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4063"/>
        </w:tabs>
        <w:autoSpaceDE w:val="0"/>
        <w:autoSpaceDN w:val="0"/>
        <w:spacing w:before="52" w:after="0" w:line="240" w:lineRule="auto"/>
        <w:ind w:left="0" w:right="67" w:firstLine="0"/>
        <w:jc w:val="center"/>
        <w:rPr>
          <w:rFonts w:hint="eastAsia" w:ascii="Arial" w:hAnsi="宋体" w:eastAsia="Arial" w:cs="宋体"/>
          <w:b/>
          <w:spacing w:val="-6"/>
          <w:kern w:val="0"/>
          <w:sz w:val="52"/>
          <w:szCs w:val="22"/>
          <w:lang w:val="en-US" w:eastAsia="zh-CN"/>
        </w:rPr>
      </w:pPr>
      <w:bookmarkStart w:id="0" w:name="_Toc518569247"/>
    </w:p>
    <w:p>
      <w:pPr>
        <w:tabs>
          <w:tab w:val="left" w:pos="4063"/>
        </w:tabs>
        <w:autoSpaceDE w:val="0"/>
        <w:autoSpaceDN w:val="0"/>
        <w:spacing w:before="52" w:after="0" w:line="240" w:lineRule="auto"/>
        <w:ind w:left="0" w:right="67" w:firstLine="0"/>
        <w:jc w:val="center"/>
        <w:rPr>
          <w:rFonts w:hint="eastAsia" w:ascii="Arial" w:hAnsi="宋体" w:eastAsia="Arial" w:cs="宋体"/>
          <w:b/>
          <w:spacing w:val="-6"/>
          <w:kern w:val="0"/>
          <w:sz w:val="52"/>
          <w:szCs w:val="22"/>
          <w:lang w:val="en-US" w:eastAsia="zh-CN"/>
        </w:rPr>
      </w:pPr>
    </w:p>
    <w:p>
      <w:pPr>
        <w:tabs>
          <w:tab w:val="left" w:pos="4063"/>
        </w:tabs>
        <w:autoSpaceDE w:val="0"/>
        <w:autoSpaceDN w:val="0"/>
        <w:spacing w:before="52" w:after="0" w:line="240" w:lineRule="auto"/>
        <w:ind w:left="0" w:right="67" w:firstLine="0"/>
        <w:jc w:val="center"/>
        <w:outlineLvl w:val="0"/>
        <w:rPr>
          <w:rFonts w:hint="eastAsia" w:ascii="Arial" w:hAnsi="宋体" w:eastAsia="Arial" w:cs="宋体"/>
          <w:b/>
          <w:spacing w:val="-6"/>
          <w:kern w:val="0"/>
          <w:sz w:val="52"/>
          <w:szCs w:val="22"/>
          <w:lang w:val="en-US" w:eastAsia="zh-CN"/>
        </w:rPr>
      </w:pPr>
      <w:bookmarkStart w:id="1" w:name="_Toc6672"/>
      <w:r>
        <w:rPr>
          <w:rFonts w:hint="eastAsia" w:ascii="Arial" w:hAnsi="宋体" w:eastAsia="Arial" w:cs="宋体"/>
          <w:b/>
          <w:spacing w:val="-6"/>
          <w:kern w:val="0"/>
          <w:sz w:val="52"/>
          <w:szCs w:val="22"/>
          <w:lang w:val="en-US" w:eastAsia="zh-CN"/>
        </w:rPr>
        <w:t>SDW</w:t>
      </w:r>
      <w:bookmarkStart w:id="42" w:name="_GoBack"/>
      <w:bookmarkEnd w:id="42"/>
      <w:r>
        <w:rPr>
          <w:rFonts w:hint="eastAsia" w:ascii="Arial" w:hAnsi="宋体" w:eastAsia="Arial" w:cs="宋体"/>
          <w:b/>
          <w:spacing w:val="-6"/>
          <w:kern w:val="0"/>
          <w:sz w:val="52"/>
          <w:szCs w:val="22"/>
          <w:lang w:val="en-US" w:eastAsia="zh-CN"/>
        </w:rPr>
        <w:t xml:space="preserve">AN </w:t>
      </w:r>
      <w:r>
        <w:rPr>
          <w:rFonts w:hint="eastAsia" w:ascii="Arial" w:hAnsi="宋体" w:eastAsia="Arial" w:cs="宋体"/>
          <w:b/>
          <w:spacing w:val="-6"/>
          <w:kern w:val="0"/>
          <w:sz w:val="52"/>
          <w:szCs w:val="22"/>
          <w:lang w:eastAsia="en-US"/>
        </w:rPr>
        <w:t>BOSS管理系统V1.</w:t>
      </w:r>
      <w:r>
        <w:rPr>
          <w:rFonts w:hint="eastAsia" w:ascii="Arial" w:hAnsi="宋体" w:eastAsia="Arial" w:cs="宋体"/>
          <w:b/>
          <w:spacing w:val="-6"/>
          <w:kern w:val="0"/>
          <w:sz w:val="52"/>
          <w:szCs w:val="22"/>
          <w:lang w:val="en-US" w:eastAsia="zh-CN"/>
        </w:rPr>
        <w:t>0</w:t>
      </w:r>
      <w:r>
        <w:rPr>
          <w:rFonts w:hint="eastAsia" w:ascii="Arial" w:hAnsi="宋体" w:eastAsia="Arial" w:cs="宋体"/>
          <w:b/>
          <w:spacing w:val="-6"/>
          <w:kern w:val="0"/>
          <w:sz w:val="52"/>
          <w:szCs w:val="22"/>
          <w:lang w:eastAsia="en-US"/>
        </w:rPr>
        <w:t>.</w:t>
      </w:r>
      <w:r>
        <w:rPr>
          <w:rFonts w:hint="eastAsia" w:ascii="Arial" w:hAnsi="宋体" w:eastAsia="Arial" w:cs="宋体"/>
          <w:b/>
          <w:spacing w:val="-6"/>
          <w:kern w:val="0"/>
          <w:sz w:val="52"/>
          <w:szCs w:val="22"/>
          <w:lang w:val="en-US" w:eastAsia="zh-CN"/>
        </w:rPr>
        <w:t>5</w:t>
      </w:r>
      <w:bookmarkEnd w:id="1"/>
    </w:p>
    <w:p>
      <w:pPr>
        <w:tabs>
          <w:tab w:val="left" w:pos="4063"/>
        </w:tabs>
        <w:autoSpaceDE w:val="0"/>
        <w:autoSpaceDN w:val="0"/>
        <w:spacing w:before="52" w:after="0" w:line="240" w:lineRule="auto"/>
        <w:ind w:left="0" w:right="67" w:firstLine="0"/>
        <w:jc w:val="center"/>
        <w:outlineLvl w:val="0"/>
        <w:rPr>
          <w:rFonts w:hint="default" w:ascii="Arial" w:hAnsi="宋体" w:eastAsia="Arial" w:cs="宋体"/>
          <w:b/>
          <w:spacing w:val="-6"/>
          <w:kern w:val="0"/>
          <w:sz w:val="52"/>
          <w:szCs w:val="22"/>
          <w:lang w:val="en-US" w:eastAsia="zh-CN"/>
        </w:rPr>
      </w:pPr>
      <w:bookmarkStart w:id="2" w:name="_Toc13072"/>
      <w:r>
        <w:rPr>
          <w:rFonts w:hint="eastAsia" w:ascii="Arial" w:hAnsi="宋体" w:eastAsia="Arial" w:cs="宋体"/>
          <w:b/>
          <w:spacing w:val="-6"/>
          <w:kern w:val="0"/>
          <w:sz w:val="52"/>
          <w:szCs w:val="22"/>
          <w:lang w:eastAsia="en-US"/>
        </w:rPr>
        <w:t>产品手册</w:t>
      </w:r>
      <w:bookmarkEnd w:id="0"/>
      <w:r>
        <w:rPr>
          <w:rFonts w:hint="eastAsia" w:ascii="Arial" w:hAnsi="宋体" w:eastAsia="Arial" w:cs="宋体"/>
          <w:b/>
          <w:spacing w:val="-6"/>
          <w:kern w:val="0"/>
          <w:sz w:val="52"/>
          <w:szCs w:val="22"/>
          <w:lang w:val="en-US" w:eastAsia="zh-CN"/>
        </w:rPr>
        <w:t>-客户侧</w:t>
      </w:r>
      <w:bookmarkEnd w:id="2"/>
    </w:p>
    <w:p>
      <w:pPr>
        <w:jc w:val="center"/>
        <w:rPr>
          <w:rFonts w:hint="eastAsia"/>
          <w:sz w:val="24"/>
          <w:szCs w:val="24"/>
          <w:lang w:val="en-US" w:eastAsia="zh-CN"/>
        </w:rPr>
      </w:pPr>
    </w:p>
    <w:p>
      <w:pPr>
        <w:jc w:val="center"/>
        <w:rPr>
          <w:rFonts w:hint="eastAsia"/>
          <w:sz w:val="24"/>
          <w:szCs w:val="24"/>
          <w:lang w:val="en-US" w:eastAsia="zh-CN"/>
        </w:rPr>
      </w:pPr>
    </w:p>
    <w:p>
      <w:pPr>
        <w:jc w:val="center"/>
        <w:rPr>
          <w:rFonts w:hint="eastAsia"/>
          <w:sz w:val="24"/>
          <w:szCs w:val="24"/>
          <w:lang w:val="en-US" w:eastAsia="zh-CN"/>
        </w:rPr>
      </w:pPr>
    </w:p>
    <w:p>
      <w:pPr>
        <w:jc w:val="center"/>
        <w:rPr>
          <w:rFonts w:hint="eastAsia"/>
          <w:sz w:val="24"/>
          <w:szCs w:val="24"/>
          <w:lang w:val="en-US" w:eastAsia="zh-CN"/>
        </w:rPr>
      </w:pPr>
    </w:p>
    <w:p>
      <w:pPr>
        <w:jc w:val="center"/>
        <w:rPr>
          <w:rFonts w:hint="eastAsia"/>
          <w:sz w:val="24"/>
          <w:szCs w:val="24"/>
          <w:lang w:val="en-US" w:eastAsia="zh-CN"/>
        </w:rPr>
      </w:pPr>
    </w:p>
    <w:p>
      <w:pPr>
        <w:jc w:val="center"/>
        <w:rPr>
          <w:rFonts w:hint="eastAsia"/>
          <w:sz w:val="24"/>
          <w:szCs w:val="24"/>
          <w:lang w:val="en-US" w:eastAsia="zh-CN"/>
        </w:rPr>
      </w:pPr>
    </w:p>
    <w:p>
      <w:pPr>
        <w:jc w:val="center"/>
        <w:rPr>
          <w:rFonts w:hint="eastAsia"/>
          <w:sz w:val="24"/>
          <w:szCs w:val="24"/>
          <w:lang w:val="en-US" w:eastAsia="zh-CN"/>
        </w:rPr>
      </w:pPr>
    </w:p>
    <w:p>
      <w:pPr>
        <w:jc w:val="center"/>
        <w:rPr>
          <w:rFonts w:hint="eastAsia"/>
          <w:sz w:val="24"/>
          <w:szCs w:val="24"/>
          <w:lang w:val="en-US" w:eastAsia="zh-CN"/>
        </w:rPr>
      </w:pPr>
    </w:p>
    <w:p>
      <w:pPr>
        <w:jc w:val="center"/>
        <w:rPr>
          <w:rFonts w:hint="eastAsia"/>
          <w:sz w:val="24"/>
          <w:szCs w:val="24"/>
          <w:lang w:val="en-US" w:eastAsia="zh-CN"/>
        </w:rPr>
      </w:pPr>
    </w:p>
    <w:p>
      <w:pPr>
        <w:jc w:val="center"/>
        <w:rPr>
          <w:rFonts w:hint="eastAsia"/>
          <w:sz w:val="24"/>
          <w:szCs w:val="24"/>
          <w:lang w:val="en-US" w:eastAsia="zh-CN"/>
        </w:rPr>
      </w:pPr>
    </w:p>
    <w:p>
      <w:pPr>
        <w:jc w:val="both"/>
        <w:rPr>
          <w:rFonts w:hint="eastAsia"/>
          <w:sz w:val="24"/>
          <w:szCs w:val="24"/>
          <w:lang w:val="en-US" w:eastAsia="zh-CN"/>
        </w:rPr>
      </w:pPr>
    </w:p>
    <w:p>
      <w:pPr>
        <w:jc w:val="center"/>
        <w:outlineLvl w:val="0"/>
        <w:rPr>
          <w:rFonts w:hint="eastAsia"/>
          <w:sz w:val="24"/>
          <w:szCs w:val="24"/>
          <w:lang w:val="en-US" w:eastAsia="zh-CN"/>
        </w:rPr>
      </w:pPr>
      <w:bookmarkStart w:id="3" w:name="_Toc26532"/>
      <w:r>
        <w:rPr>
          <w:rFonts w:hint="eastAsia"/>
          <w:sz w:val="24"/>
          <w:szCs w:val="24"/>
          <w:lang w:val="en-US" w:eastAsia="zh-CN"/>
        </w:rPr>
        <w:t>长沙市同迅计算机科技有限公司</w:t>
      </w:r>
      <w:bookmarkEnd w:id="3"/>
    </w:p>
    <w:p>
      <w:pPr>
        <w:jc w:val="center"/>
        <w:rPr>
          <w:rFonts w:hint="default"/>
          <w:sz w:val="24"/>
          <w:szCs w:val="24"/>
          <w:lang w:val="en-US" w:eastAsia="zh-CN"/>
        </w:rPr>
      </w:pPr>
      <w:r>
        <w:rPr>
          <w:rFonts w:hint="eastAsia"/>
          <w:sz w:val="24"/>
          <w:szCs w:val="24"/>
          <w:lang w:val="en-US" w:eastAsia="zh-CN"/>
        </w:rPr>
        <w:t>2020-3</w:t>
      </w:r>
    </w:p>
    <w:p>
      <w:pPr>
        <w:rPr>
          <w:rFonts w:hint="eastAsia"/>
          <w:sz w:val="24"/>
          <w:szCs w:val="24"/>
          <w:lang w:val="en-US" w:eastAsia="zh-CN"/>
        </w:rPr>
      </w:pPr>
      <w:r>
        <w:rPr>
          <w:rFonts w:hint="eastAsia"/>
          <w:sz w:val="24"/>
          <w:szCs w:val="24"/>
          <w:lang w:val="en-US" w:eastAsia="zh-CN"/>
        </w:rPr>
        <w:br w:type="page"/>
      </w:r>
    </w:p>
    <w:p>
      <w:pPr>
        <w:bidi w:val="0"/>
        <w:rPr>
          <w:rFonts w:hint="eastAsia" w:asciiTheme="minorHAnsi" w:hAnsiTheme="minorHAnsi" w:eastAsiaTheme="minorEastAsia" w:cstheme="minorBidi"/>
          <w:kern w:val="2"/>
          <w:sz w:val="24"/>
          <w:szCs w:val="24"/>
          <w:lang w:val="en-US" w:eastAsia="zh-CN" w:bidi="ar-SA"/>
        </w:rPr>
      </w:pPr>
    </w:p>
    <w:p>
      <w:pPr>
        <w:bidi w:val="0"/>
        <w:rPr>
          <w:rFonts w:hint="eastAsia"/>
          <w:lang w:val="en-US" w:eastAsia="zh-CN"/>
        </w:rPr>
      </w:pPr>
    </w:p>
    <w:p>
      <w:pPr>
        <w:spacing w:before="145"/>
        <w:ind w:left="1800" w:firstLine="0"/>
        <w:outlineLvl w:val="9"/>
        <w:rPr>
          <w:rFonts w:hint="eastAsia" w:ascii="黑体" w:eastAsia="黑体"/>
        </w:rPr>
      </w:pPr>
      <w:r>
        <w:rPr>
          <w:rFonts w:hint="eastAsia" w:ascii="黑体" w:eastAsia="黑体"/>
        </w:rPr>
        <w:t>版权声明</w:t>
      </w:r>
    </w:p>
    <w:p>
      <w:pPr>
        <w:pStyle w:val="6"/>
        <w:spacing w:before="178" w:line="417" w:lineRule="auto"/>
        <w:ind w:left="2280" w:right="1626"/>
        <w:outlineLvl w:val="9"/>
        <w:rPr>
          <w:rFonts w:hint="eastAsia" w:ascii="宋体" w:hAnsi="宋体" w:eastAsia="宋体" w:cs="宋体"/>
          <w:sz w:val="24"/>
          <w:szCs w:val="24"/>
        </w:rPr>
      </w:pPr>
      <w:r>
        <w:rPr>
          <w:rFonts w:hint="eastAsia" w:ascii="宋体" w:hAnsi="宋体" w:eastAsia="宋体" w:cs="宋体"/>
          <w:sz w:val="24"/>
          <w:szCs w:val="24"/>
          <w:lang w:val="en-US" w:eastAsia="zh-CN"/>
        </w:rPr>
        <w:t>长沙市同迅计算机科技有限公司</w:t>
      </w:r>
      <w:r>
        <w:rPr>
          <w:rFonts w:hint="eastAsia" w:ascii="宋体" w:hAnsi="宋体" w:eastAsia="宋体" w:cs="宋体"/>
          <w:sz w:val="24"/>
          <w:szCs w:val="24"/>
        </w:rPr>
        <w:t>版权所有，并保留对本文档及本声明的最终解释权和修改权</w:t>
      </w:r>
      <w:r>
        <w:rPr>
          <w:rFonts w:hint="eastAsia" w:ascii="宋体" w:hAnsi="宋体" w:eastAsia="宋体" w:cs="宋体"/>
          <w:sz w:val="24"/>
          <w:szCs w:val="24"/>
          <w:lang w:eastAsia="zh-CN"/>
        </w:rPr>
        <w:t>。</w:t>
      </w:r>
      <w:r>
        <w:rPr>
          <w:rFonts w:hint="eastAsia" w:ascii="宋体" w:hAnsi="宋体" w:eastAsia="宋体" w:cs="宋体"/>
          <w:sz w:val="24"/>
          <w:szCs w:val="24"/>
        </w:rPr>
        <w:t>本文档中出现的任何文字叙述、文档格式、插图、照片、方法、过程等内容，除另有特别注明外，其著作权或其它相关权利均属于</w:t>
      </w:r>
      <w:r>
        <w:rPr>
          <w:rFonts w:hint="eastAsia" w:ascii="宋体" w:hAnsi="宋体" w:eastAsia="宋体" w:cs="宋体"/>
          <w:sz w:val="24"/>
          <w:szCs w:val="24"/>
          <w:lang w:val="en-US" w:eastAsia="zh-CN"/>
        </w:rPr>
        <w:t>长沙市同迅计算机科技有限公司</w:t>
      </w:r>
      <w:r>
        <w:rPr>
          <w:rFonts w:hint="eastAsia" w:ascii="宋体" w:hAnsi="宋体" w:eastAsia="宋体" w:cs="宋体"/>
          <w:sz w:val="24"/>
          <w:szCs w:val="24"/>
        </w:rPr>
        <w:t>。未经</w:t>
      </w:r>
      <w:r>
        <w:rPr>
          <w:rFonts w:hint="eastAsia" w:ascii="宋体" w:hAnsi="宋体" w:eastAsia="宋体" w:cs="宋体"/>
          <w:sz w:val="24"/>
          <w:szCs w:val="24"/>
          <w:lang w:val="en-US" w:eastAsia="zh-CN"/>
        </w:rPr>
        <w:t>长沙市同迅计算机科技有限公司</w:t>
      </w:r>
      <w:r>
        <w:rPr>
          <w:rFonts w:hint="eastAsia" w:ascii="宋体" w:hAnsi="宋体" w:eastAsia="宋体" w:cs="宋体"/>
          <w:sz w:val="24"/>
          <w:szCs w:val="24"/>
        </w:rPr>
        <w:t>书面同意，任何人不得以任何方式或形式对本文档内的任何部分进行复制、摘录、   备份、修改、传播、翻译成其他语言、将其全部或部分用于商业用途。</w:t>
      </w:r>
    </w:p>
    <w:p>
      <w:pPr>
        <w:spacing w:before="0" w:line="289" w:lineRule="exact"/>
        <w:ind w:left="1800" w:firstLine="0"/>
        <w:outlineLvl w:val="9"/>
        <w:rPr>
          <w:rFonts w:hint="eastAsia" w:ascii="黑体" w:eastAsia="黑体"/>
        </w:rPr>
      </w:pPr>
      <w:r>
        <w:rPr>
          <w:rFonts w:hint="eastAsia" w:ascii="黑体" w:eastAsia="黑体"/>
        </w:rPr>
        <w:t>免责条款</w:t>
      </w:r>
    </w:p>
    <w:p>
      <w:pPr>
        <w:pStyle w:val="6"/>
        <w:keepNext w:val="0"/>
        <w:keepLines w:val="0"/>
        <w:pageBreakBefore w:val="0"/>
        <w:widowControl w:val="0"/>
        <w:kinsoku/>
        <w:wordWrap/>
        <w:overflowPunct/>
        <w:topLinePunct w:val="0"/>
        <w:autoSpaceDE/>
        <w:autoSpaceDN/>
        <w:bidi w:val="0"/>
        <w:adjustRightInd/>
        <w:snapToGrid/>
        <w:spacing w:before="178" w:line="360" w:lineRule="auto"/>
        <w:ind w:left="2279" w:right="1627"/>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本文档仅用于为最终用户提供信息，其内容如有更改，恕不另行通知。</w:t>
      </w:r>
    </w:p>
    <w:p>
      <w:pPr>
        <w:pStyle w:val="6"/>
        <w:keepNext w:val="0"/>
        <w:keepLines w:val="0"/>
        <w:pageBreakBefore w:val="0"/>
        <w:widowControl w:val="0"/>
        <w:kinsoku/>
        <w:wordWrap/>
        <w:overflowPunct/>
        <w:topLinePunct w:val="0"/>
        <w:autoSpaceDE/>
        <w:autoSpaceDN/>
        <w:bidi w:val="0"/>
        <w:adjustRightInd/>
        <w:snapToGrid/>
        <w:spacing w:before="178" w:line="360" w:lineRule="auto"/>
        <w:ind w:left="2279" w:right="1627"/>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长沙市同迅计算机科技有限公司在编写本文档的时候已尽最大努力保证其内容准确可靠，但长沙市同迅计算机科技有限公司不对本文档中的遗漏、不准确、或错误导致的损失和损害承担责任。  </w:t>
      </w:r>
    </w:p>
    <w:p>
      <w:pPr>
        <w:pStyle w:val="6"/>
        <w:spacing w:before="178" w:line="417" w:lineRule="auto"/>
        <w:ind w:left="1260" w:leftChars="0" w:right="1626" w:firstLine="610" w:firstLineChars="275"/>
        <w:outlineLvl w:val="9"/>
        <w:rPr>
          <w:rFonts w:hint="eastAsia" w:ascii="黑体" w:eastAsia="黑体"/>
          <w:sz w:val="24"/>
        </w:rPr>
      </w:pPr>
      <w:r>
        <w:rPr>
          <w:rFonts w:hint="eastAsia" w:ascii="黑体" w:eastAsia="黑体"/>
          <w:spacing w:val="-9"/>
          <w:sz w:val="24"/>
        </w:rPr>
        <w:t>信息反馈</w:t>
      </w:r>
    </w:p>
    <w:p>
      <w:pPr>
        <w:pStyle w:val="6"/>
        <w:keepNext w:val="0"/>
        <w:keepLines w:val="0"/>
        <w:pageBreakBefore w:val="0"/>
        <w:widowControl w:val="0"/>
        <w:kinsoku/>
        <w:wordWrap/>
        <w:overflowPunct/>
        <w:topLinePunct w:val="0"/>
        <w:autoSpaceDE/>
        <w:autoSpaceDN/>
        <w:bidi w:val="0"/>
        <w:adjustRightInd/>
        <w:snapToGrid/>
        <w:spacing w:before="178" w:line="360" w:lineRule="auto"/>
        <w:ind w:left="2279" w:right="1627"/>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如果您有任何宝贵意见，请反馈至：</w:t>
      </w:r>
    </w:p>
    <w:p>
      <w:pPr>
        <w:pStyle w:val="6"/>
        <w:keepNext w:val="0"/>
        <w:keepLines w:val="0"/>
        <w:pageBreakBefore w:val="0"/>
        <w:widowControl w:val="0"/>
        <w:kinsoku/>
        <w:wordWrap/>
        <w:overflowPunct/>
        <w:topLinePunct w:val="0"/>
        <w:autoSpaceDE/>
        <w:autoSpaceDN/>
        <w:bidi w:val="0"/>
        <w:adjustRightInd/>
        <w:snapToGrid/>
        <w:spacing w:before="178" w:line="360" w:lineRule="auto"/>
        <w:ind w:left="2279" w:right="1627"/>
        <w:textAlignment w:val="auto"/>
        <w:outlineLvl w:val="9"/>
        <w:rPr>
          <w:rFonts w:hint="default" w:ascii="宋体" w:hAnsi="宋体" w:eastAsia="宋体" w:cs="宋体"/>
          <w:sz w:val="24"/>
          <w:szCs w:val="24"/>
          <w:lang w:val="en-US" w:eastAsia="zh-CN"/>
        </w:rPr>
      </w:pPr>
      <w:r>
        <w:rPr>
          <w:rFonts w:hint="eastAsia" w:cs="宋体"/>
          <w:sz w:val="24"/>
          <w:szCs w:val="24"/>
          <w:lang w:val="en-US" w:eastAsia="zh-CN"/>
        </w:rPr>
        <w:t>邮箱</w:t>
      </w:r>
      <w:r>
        <w:rPr>
          <w:rFonts w:hint="eastAsia" w:ascii="宋体" w:hAnsi="宋体" w:eastAsia="宋体" w:cs="宋体"/>
          <w:sz w:val="24"/>
          <w:szCs w:val="24"/>
          <w:lang w:val="en-US" w:eastAsia="zh-CN"/>
        </w:rPr>
        <w:t>：</w:t>
      </w:r>
      <w:r>
        <w:rPr>
          <w:rFonts w:hint="eastAsia" w:cs="宋体"/>
          <w:sz w:val="24"/>
          <w:szCs w:val="24"/>
          <w:lang w:val="en-US" w:eastAsia="zh-CN"/>
        </w:rPr>
        <w:t>support@xspeeder.com</w:t>
      </w:r>
    </w:p>
    <w:p>
      <w:pPr>
        <w:pStyle w:val="6"/>
        <w:keepNext w:val="0"/>
        <w:keepLines w:val="0"/>
        <w:pageBreakBefore w:val="0"/>
        <w:widowControl w:val="0"/>
        <w:kinsoku/>
        <w:wordWrap/>
        <w:overflowPunct/>
        <w:topLinePunct w:val="0"/>
        <w:autoSpaceDE/>
        <w:autoSpaceDN/>
        <w:bidi w:val="0"/>
        <w:adjustRightInd/>
        <w:snapToGrid/>
        <w:spacing w:before="178" w:line="360" w:lineRule="auto"/>
        <w:ind w:left="2279" w:right="1627"/>
        <w:textAlignment w:val="auto"/>
        <w:outlineLvl w:val="9"/>
        <w:rPr>
          <w:rFonts w:hint="eastAsia" w:cs="宋体"/>
          <w:sz w:val="24"/>
          <w:szCs w:val="24"/>
          <w:lang w:val="en-US" w:eastAsia="zh-CN"/>
        </w:rPr>
      </w:pPr>
      <w:r>
        <w:rPr>
          <w:rFonts w:hint="eastAsia" w:ascii="宋体" w:hAnsi="宋体" w:eastAsia="宋体" w:cs="宋体"/>
          <w:sz w:val="24"/>
          <w:szCs w:val="24"/>
          <w:lang w:val="en-US" w:eastAsia="zh-CN"/>
        </w:rPr>
        <w:t>电 话：</w:t>
      </w:r>
      <w:r>
        <w:rPr>
          <w:rFonts w:hint="eastAsia" w:cs="宋体"/>
          <w:sz w:val="24"/>
          <w:szCs w:val="24"/>
          <w:lang w:val="en-US" w:eastAsia="zh-CN"/>
        </w:rPr>
        <w:t>0731-85833738</w:t>
      </w:r>
      <w:r>
        <w:rPr>
          <w:rFonts w:hint="eastAsia" w:ascii="宋体" w:hAnsi="宋体" w:eastAsia="宋体" w:cs="宋体"/>
          <w:sz w:val="24"/>
          <w:szCs w:val="24"/>
          <w:lang w:val="en-US" w:eastAsia="zh-CN"/>
        </w:rPr>
        <w:t xml:space="preserve"> </w:t>
      </w:r>
      <w:r>
        <w:rPr>
          <w:rFonts w:hint="eastAsia" w:cs="宋体"/>
          <w:sz w:val="24"/>
          <w:szCs w:val="24"/>
          <w:lang w:val="en-US" w:eastAsia="zh-CN"/>
        </w:rPr>
        <w:t xml:space="preserve">     </w:t>
      </w:r>
      <w:r>
        <w:rPr>
          <w:rFonts w:hint="eastAsia" w:ascii="宋体" w:hAnsi="宋体" w:eastAsia="宋体" w:cs="宋体"/>
          <w:sz w:val="24"/>
          <w:szCs w:val="24"/>
          <w:lang w:val="en-US" w:eastAsia="zh-CN"/>
        </w:rPr>
        <w:t>传 真：</w:t>
      </w:r>
      <w:r>
        <w:rPr>
          <w:rFonts w:hint="eastAsia" w:cs="宋体"/>
          <w:sz w:val="24"/>
          <w:szCs w:val="24"/>
          <w:lang w:val="en-US" w:eastAsia="zh-CN"/>
        </w:rPr>
        <w:t>0731-85833738</w:t>
      </w:r>
    </w:p>
    <w:p>
      <w:pPr>
        <w:pStyle w:val="6"/>
        <w:keepNext w:val="0"/>
        <w:keepLines w:val="0"/>
        <w:pageBreakBefore w:val="0"/>
        <w:widowControl w:val="0"/>
        <w:kinsoku/>
        <w:wordWrap/>
        <w:overflowPunct/>
        <w:topLinePunct w:val="0"/>
        <w:autoSpaceDE/>
        <w:autoSpaceDN/>
        <w:bidi w:val="0"/>
        <w:adjustRightInd/>
        <w:snapToGrid/>
        <w:spacing w:before="178" w:line="360" w:lineRule="auto"/>
        <w:ind w:left="2279" w:right="1627"/>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技术支持论坛：</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"http://sangfor.360help.com.cn/" \h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http://bbs</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.xspeeder.com</w:t>
      </w:r>
    </w:p>
    <w:p>
      <w:pPr>
        <w:pStyle w:val="6"/>
        <w:spacing w:line="269" w:lineRule="exact"/>
        <w:ind w:left="2280"/>
        <w:outlineLvl w:val="9"/>
        <w:rPr>
          <w:sz w:val="24"/>
          <w:szCs w:val="24"/>
        </w:rPr>
      </w:pPr>
      <w:r>
        <w:rPr>
          <w:sz w:val="24"/>
          <w:szCs w:val="24"/>
        </w:rPr>
        <w:t>您也可以访问</w:t>
      </w:r>
      <w:r>
        <w:rPr>
          <w:rFonts w:hint="eastAsia"/>
          <w:sz w:val="24"/>
          <w:szCs w:val="24"/>
          <w:lang w:val="en-US" w:eastAsia="zh-CN"/>
        </w:rPr>
        <w:t>神行者</w:t>
      </w:r>
      <w:r>
        <w:rPr>
          <w:sz w:val="24"/>
          <w:szCs w:val="24"/>
        </w:rPr>
        <w:t>网站：</w:t>
      </w:r>
      <w:r>
        <w:rPr>
          <w:sz w:val="24"/>
          <w:szCs w:val="24"/>
        </w:rPr>
        <w:fldChar w:fldCharType="begin"/>
      </w:r>
      <w:r>
        <w:rPr>
          <w:sz w:val="24"/>
          <w:szCs w:val="24"/>
        </w:rPr>
        <w:instrText xml:space="preserve"> HYPERLINK "http://www.sangfor.com.cn/" \h </w:instrText>
      </w:r>
      <w:r>
        <w:rPr>
          <w:sz w:val="24"/>
          <w:szCs w:val="24"/>
        </w:rPr>
        <w:fldChar w:fldCharType="separate"/>
      </w:r>
      <w:r>
        <w:rPr>
          <w:sz w:val="24"/>
          <w:szCs w:val="24"/>
        </w:rPr>
        <w:t>www.</w:t>
      </w:r>
      <w:r>
        <w:rPr>
          <w:rFonts w:hint="eastAsia"/>
          <w:sz w:val="24"/>
          <w:szCs w:val="24"/>
          <w:lang w:val="en-US" w:eastAsia="zh-CN"/>
        </w:rPr>
        <w:t>xspeeder.com</w:t>
      </w:r>
      <w:r>
        <w:rPr>
          <w:sz w:val="24"/>
          <w:szCs w:val="24"/>
        </w:rPr>
        <w:t xml:space="preserve"> </w:t>
      </w:r>
      <w:r>
        <w:rPr>
          <w:sz w:val="24"/>
          <w:szCs w:val="24"/>
        </w:rPr>
        <w:fldChar w:fldCharType="end"/>
      </w:r>
      <w:r>
        <w:rPr>
          <w:sz w:val="24"/>
          <w:szCs w:val="24"/>
        </w:rPr>
        <w:t>获得最新技术和产品和方案信息。</w:t>
      </w:r>
    </w:p>
    <w:p>
      <w:pPr>
        <w:pStyle w:val="6"/>
        <w:spacing w:before="1"/>
        <w:outlineLvl w:val="9"/>
        <w:rPr>
          <w:sz w:val="14"/>
        </w:rPr>
      </w:pPr>
    </w:p>
    <w:p>
      <w:pPr>
        <w:spacing w:before="0"/>
        <w:ind w:left="1800" w:firstLine="0"/>
        <w:outlineLvl w:val="9"/>
        <w:rPr>
          <w:rFonts w:hint="eastAsia" w:ascii="黑体" w:eastAsia="黑体"/>
        </w:rPr>
      </w:pPr>
      <w:r>
        <w:rPr>
          <w:rFonts w:hint="eastAsia" w:ascii="黑体" w:eastAsia="黑体"/>
        </w:rPr>
        <w:t>修订记录</w:t>
      </w:r>
    </w:p>
    <w:p>
      <w:pPr>
        <w:pStyle w:val="6"/>
        <w:spacing w:before="3"/>
        <w:outlineLvl w:val="9"/>
        <w:rPr>
          <w:rFonts w:ascii="黑体"/>
          <w:sz w:val="6"/>
        </w:rPr>
      </w:pPr>
    </w:p>
    <w:tbl>
      <w:tblPr>
        <w:tblStyle w:val="13"/>
        <w:tblW w:w="0" w:type="auto"/>
        <w:tblInd w:w="2318"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2186"/>
        <w:gridCol w:w="1709"/>
        <w:gridCol w:w="1885"/>
        <w:gridCol w:w="1519"/>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68" w:hRule="atLeast"/>
        </w:trPr>
        <w:tc>
          <w:tcPr>
            <w:tcW w:w="2186" w:type="dxa"/>
            <w:tcBorders>
              <w:bottom w:val="single" w:color="000000" w:sz="4" w:space="0"/>
              <w:right w:val="single" w:color="000000" w:sz="4" w:space="0"/>
            </w:tcBorders>
          </w:tcPr>
          <w:p>
            <w:pPr>
              <w:pStyle w:val="16"/>
              <w:spacing w:before="100"/>
              <w:ind w:left="108"/>
              <w:outlineLvl w:val="9"/>
              <w:rPr>
                <w:b/>
                <w:sz w:val="21"/>
              </w:rPr>
            </w:pPr>
            <w:r>
              <w:rPr>
                <w:b/>
                <w:sz w:val="21"/>
              </w:rPr>
              <w:t>修订版本号</w:t>
            </w:r>
          </w:p>
        </w:tc>
        <w:tc>
          <w:tcPr>
            <w:tcW w:w="1709" w:type="dxa"/>
            <w:tcBorders>
              <w:left w:val="single" w:color="000000" w:sz="4" w:space="0"/>
              <w:bottom w:val="single" w:color="000000" w:sz="4" w:space="0"/>
              <w:right w:val="single" w:color="000000" w:sz="4" w:space="0"/>
            </w:tcBorders>
          </w:tcPr>
          <w:p>
            <w:pPr>
              <w:pStyle w:val="16"/>
              <w:spacing w:before="100"/>
              <w:ind w:left="116"/>
              <w:outlineLvl w:val="9"/>
              <w:rPr>
                <w:b/>
                <w:sz w:val="21"/>
              </w:rPr>
            </w:pPr>
            <w:r>
              <w:rPr>
                <w:b/>
                <w:sz w:val="21"/>
              </w:rPr>
              <w:t>作者</w:t>
            </w:r>
          </w:p>
        </w:tc>
        <w:tc>
          <w:tcPr>
            <w:tcW w:w="1885" w:type="dxa"/>
            <w:tcBorders>
              <w:left w:val="single" w:color="000000" w:sz="4" w:space="0"/>
              <w:bottom w:val="single" w:color="000000" w:sz="4" w:space="0"/>
              <w:right w:val="single" w:color="000000" w:sz="4" w:space="0"/>
            </w:tcBorders>
          </w:tcPr>
          <w:p>
            <w:pPr>
              <w:pStyle w:val="16"/>
              <w:spacing w:before="100"/>
              <w:ind w:left="116"/>
              <w:outlineLvl w:val="9"/>
              <w:rPr>
                <w:b/>
                <w:sz w:val="21"/>
              </w:rPr>
            </w:pPr>
            <w:r>
              <w:rPr>
                <w:b/>
                <w:sz w:val="21"/>
              </w:rPr>
              <w:t>日期</w:t>
            </w:r>
          </w:p>
        </w:tc>
        <w:tc>
          <w:tcPr>
            <w:tcW w:w="1519" w:type="dxa"/>
            <w:tcBorders>
              <w:left w:val="single" w:color="000000" w:sz="4" w:space="0"/>
              <w:bottom w:val="single" w:color="000000" w:sz="4" w:space="0"/>
            </w:tcBorders>
          </w:tcPr>
          <w:p>
            <w:pPr>
              <w:pStyle w:val="16"/>
              <w:spacing w:before="100"/>
              <w:ind w:left="117"/>
              <w:outlineLvl w:val="9"/>
              <w:rPr>
                <w:b/>
                <w:sz w:val="21"/>
              </w:rPr>
            </w:pPr>
            <w:r>
              <w:rPr>
                <w:b/>
                <w:sz w:val="21"/>
              </w:rPr>
              <w:t>备注</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08" w:hRule="atLeast"/>
        </w:trPr>
        <w:tc>
          <w:tcPr>
            <w:tcW w:w="2186" w:type="dxa"/>
            <w:tcBorders>
              <w:top w:val="single" w:color="000000" w:sz="4" w:space="0"/>
              <w:bottom w:val="single" w:color="000000" w:sz="4" w:space="0"/>
              <w:right w:val="single" w:color="000000" w:sz="4" w:space="0"/>
            </w:tcBorders>
          </w:tcPr>
          <w:p>
            <w:pPr>
              <w:pStyle w:val="16"/>
              <w:spacing w:before="118"/>
              <w:ind w:left="108"/>
              <w:outlineLvl w:val="9"/>
              <w:rPr>
                <w:sz w:val="21"/>
              </w:rPr>
            </w:pPr>
            <w:r>
              <w:rPr>
                <w:sz w:val="21"/>
              </w:rPr>
              <w:t>V1.0</w:t>
            </w:r>
          </w:p>
        </w:tc>
        <w:tc>
          <w:tcPr>
            <w:tcW w:w="1709" w:type="dxa"/>
            <w:tcBorders>
              <w:top w:val="single" w:color="000000" w:sz="4" w:space="0"/>
              <w:left w:val="single" w:color="000000" w:sz="4" w:space="0"/>
              <w:bottom w:val="single" w:color="000000" w:sz="4" w:space="0"/>
              <w:right w:val="single" w:color="000000" w:sz="4" w:space="0"/>
            </w:tcBorders>
          </w:tcPr>
          <w:p>
            <w:pPr>
              <w:pStyle w:val="16"/>
              <w:spacing w:before="118"/>
              <w:ind w:left="116"/>
              <w:outlineLvl w:val="9"/>
              <w:rPr>
                <w:rFonts w:hint="default" w:eastAsia="宋体"/>
                <w:sz w:val="21"/>
                <w:lang w:val="en-US" w:eastAsia="zh-CN"/>
              </w:rPr>
            </w:pPr>
            <w:r>
              <w:rPr>
                <w:rFonts w:hint="eastAsia"/>
                <w:sz w:val="21"/>
                <w:lang w:val="en-US" w:eastAsia="zh-CN"/>
              </w:rPr>
              <w:t>杨鑫</w:t>
            </w:r>
          </w:p>
        </w:tc>
        <w:tc>
          <w:tcPr>
            <w:tcW w:w="1885" w:type="dxa"/>
            <w:tcBorders>
              <w:top w:val="single" w:color="000000" w:sz="4" w:space="0"/>
              <w:left w:val="single" w:color="000000" w:sz="4" w:space="0"/>
              <w:bottom w:val="single" w:color="000000" w:sz="4" w:space="0"/>
              <w:right w:val="single" w:color="000000" w:sz="4" w:space="0"/>
            </w:tcBorders>
          </w:tcPr>
          <w:p>
            <w:pPr>
              <w:pStyle w:val="16"/>
              <w:spacing w:before="118"/>
              <w:ind w:left="116"/>
              <w:outlineLvl w:val="9"/>
              <w:rPr>
                <w:rFonts w:hint="default" w:eastAsia="宋体"/>
                <w:sz w:val="21"/>
                <w:lang w:val="en-US" w:eastAsia="zh-CN"/>
              </w:rPr>
            </w:pPr>
            <w:r>
              <w:rPr>
                <w:rFonts w:hint="eastAsia"/>
                <w:sz w:val="21"/>
                <w:lang w:val="en-US" w:eastAsia="zh-CN"/>
              </w:rPr>
              <w:t>2020-03-20</w:t>
            </w:r>
          </w:p>
        </w:tc>
        <w:tc>
          <w:tcPr>
            <w:tcW w:w="1519" w:type="dxa"/>
            <w:tcBorders>
              <w:top w:val="single" w:color="000000" w:sz="4" w:space="0"/>
              <w:left w:val="single" w:color="000000" w:sz="4" w:space="0"/>
              <w:bottom w:val="single" w:color="000000" w:sz="4" w:space="0"/>
            </w:tcBorders>
          </w:tcPr>
          <w:p>
            <w:pPr>
              <w:pStyle w:val="16"/>
              <w:ind w:left="0"/>
              <w:outlineLvl w:val="9"/>
              <w:rPr>
                <w:rFonts w:ascii="Times New Roman"/>
                <w:sz w:val="20"/>
              </w:rPr>
            </w:pP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09" w:hRule="atLeast"/>
        </w:trPr>
        <w:tc>
          <w:tcPr>
            <w:tcW w:w="2186" w:type="dxa"/>
            <w:tcBorders>
              <w:top w:val="single" w:color="000000" w:sz="4" w:space="0"/>
              <w:bottom w:val="single" w:color="000000" w:sz="4" w:space="0"/>
              <w:right w:val="single" w:color="000000" w:sz="4" w:space="0"/>
            </w:tcBorders>
          </w:tcPr>
          <w:p>
            <w:pPr>
              <w:pStyle w:val="16"/>
              <w:spacing w:before="120"/>
              <w:ind w:left="108"/>
              <w:outlineLvl w:val="9"/>
              <w:rPr>
                <w:sz w:val="21"/>
              </w:rPr>
            </w:pPr>
          </w:p>
        </w:tc>
        <w:tc>
          <w:tcPr>
            <w:tcW w:w="1709" w:type="dxa"/>
            <w:tcBorders>
              <w:top w:val="single" w:color="000000" w:sz="4" w:space="0"/>
              <w:left w:val="single" w:color="000000" w:sz="4" w:space="0"/>
              <w:bottom w:val="single" w:color="000000" w:sz="4" w:space="0"/>
              <w:right w:val="single" w:color="000000" w:sz="4" w:space="0"/>
            </w:tcBorders>
          </w:tcPr>
          <w:p>
            <w:pPr>
              <w:pStyle w:val="16"/>
              <w:spacing w:before="120"/>
              <w:ind w:left="116"/>
              <w:outlineLvl w:val="9"/>
              <w:rPr>
                <w:sz w:val="21"/>
              </w:rPr>
            </w:pPr>
          </w:p>
        </w:tc>
        <w:tc>
          <w:tcPr>
            <w:tcW w:w="1885" w:type="dxa"/>
            <w:tcBorders>
              <w:top w:val="single" w:color="000000" w:sz="4" w:space="0"/>
              <w:left w:val="single" w:color="000000" w:sz="4" w:space="0"/>
              <w:bottom w:val="single" w:color="000000" w:sz="4" w:space="0"/>
              <w:right w:val="single" w:color="000000" w:sz="4" w:space="0"/>
            </w:tcBorders>
          </w:tcPr>
          <w:p>
            <w:pPr>
              <w:pStyle w:val="16"/>
              <w:spacing w:before="120"/>
              <w:ind w:left="116"/>
              <w:outlineLvl w:val="9"/>
              <w:rPr>
                <w:sz w:val="21"/>
              </w:rPr>
            </w:pPr>
          </w:p>
        </w:tc>
        <w:tc>
          <w:tcPr>
            <w:tcW w:w="1519" w:type="dxa"/>
            <w:tcBorders>
              <w:top w:val="single" w:color="000000" w:sz="4" w:space="0"/>
              <w:left w:val="single" w:color="000000" w:sz="4" w:space="0"/>
              <w:bottom w:val="single" w:color="000000" w:sz="4" w:space="0"/>
            </w:tcBorders>
          </w:tcPr>
          <w:p>
            <w:pPr>
              <w:pStyle w:val="16"/>
              <w:ind w:left="0"/>
              <w:outlineLvl w:val="9"/>
              <w:rPr>
                <w:rFonts w:ascii="Times New Roman"/>
                <w:sz w:val="20"/>
              </w:rPr>
            </w:pP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08" w:hRule="atLeast"/>
        </w:trPr>
        <w:tc>
          <w:tcPr>
            <w:tcW w:w="2186" w:type="dxa"/>
            <w:tcBorders>
              <w:top w:val="single" w:color="000000" w:sz="4" w:space="0"/>
              <w:right w:val="single" w:color="000000" w:sz="4" w:space="0"/>
            </w:tcBorders>
          </w:tcPr>
          <w:p>
            <w:pPr>
              <w:pStyle w:val="16"/>
              <w:ind w:left="0"/>
              <w:outlineLvl w:val="9"/>
              <w:rPr>
                <w:rFonts w:ascii="Times New Roman"/>
                <w:sz w:val="20"/>
              </w:rPr>
            </w:pPr>
          </w:p>
        </w:tc>
        <w:tc>
          <w:tcPr>
            <w:tcW w:w="1709" w:type="dxa"/>
            <w:tcBorders>
              <w:top w:val="single" w:color="000000" w:sz="4" w:space="0"/>
              <w:left w:val="single" w:color="000000" w:sz="4" w:space="0"/>
              <w:right w:val="single" w:color="000000" w:sz="4" w:space="0"/>
            </w:tcBorders>
          </w:tcPr>
          <w:p>
            <w:pPr>
              <w:pStyle w:val="16"/>
              <w:ind w:left="0"/>
              <w:outlineLvl w:val="9"/>
              <w:rPr>
                <w:rFonts w:ascii="Times New Roman"/>
                <w:sz w:val="20"/>
              </w:rPr>
            </w:pPr>
          </w:p>
        </w:tc>
        <w:tc>
          <w:tcPr>
            <w:tcW w:w="1885" w:type="dxa"/>
            <w:tcBorders>
              <w:top w:val="single" w:color="000000" w:sz="4" w:space="0"/>
              <w:left w:val="single" w:color="000000" w:sz="4" w:space="0"/>
              <w:right w:val="single" w:color="000000" w:sz="4" w:space="0"/>
            </w:tcBorders>
          </w:tcPr>
          <w:p>
            <w:pPr>
              <w:pStyle w:val="16"/>
              <w:ind w:left="0"/>
              <w:outlineLvl w:val="9"/>
              <w:rPr>
                <w:rFonts w:ascii="Times New Roman"/>
                <w:sz w:val="20"/>
              </w:rPr>
            </w:pPr>
          </w:p>
        </w:tc>
        <w:tc>
          <w:tcPr>
            <w:tcW w:w="1519" w:type="dxa"/>
            <w:tcBorders>
              <w:top w:val="single" w:color="000000" w:sz="4" w:space="0"/>
              <w:left w:val="single" w:color="000000" w:sz="4" w:space="0"/>
            </w:tcBorders>
          </w:tcPr>
          <w:p>
            <w:pPr>
              <w:pStyle w:val="16"/>
              <w:ind w:left="0"/>
              <w:outlineLvl w:val="9"/>
              <w:rPr>
                <w:rFonts w:ascii="Times New Roman"/>
                <w:sz w:val="20"/>
              </w:rPr>
            </w:pPr>
          </w:p>
        </w:tc>
      </w:tr>
    </w:tbl>
    <w:p>
      <w:pPr>
        <w:spacing w:after="0"/>
        <w:rPr>
          <w:rFonts w:ascii="Times New Roman"/>
          <w:sz w:val="20"/>
        </w:rPr>
        <w:sectPr>
          <w:pgSz w:w="11910" w:h="16840"/>
          <w:pgMar w:top="1360" w:right="0" w:bottom="1380" w:left="0" w:header="852" w:footer="1193" w:gutter="0"/>
        </w:sectPr>
      </w:pPr>
    </w:p>
    <w:sdt>
      <w:sdtPr>
        <w:rPr>
          <w:rFonts w:ascii="宋体" w:hAnsi="宋体" w:eastAsia="宋体" w:cstheme="minorBidi"/>
          <w:kern w:val="2"/>
          <w:sz w:val="21"/>
          <w:szCs w:val="24"/>
          <w:lang w:val="en-US" w:eastAsia="zh-CN" w:bidi="ar-SA"/>
        </w:rPr>
        <w:id w:val="147452521"/>
        <w15:color w:val="DBDBDB"/>
        <w:docPartObj>
          <w:docPartGallery w:val="Table of Contents"/>
          <w:docPartUnique/>
        </w:docPartObj>
      </w:sdtPr>
      <w:sdtEndPr>
        <w:rPr>
          <w:rFonts w:ascii="宋体" w:hAnsi="宋体" w:eastAsia="宋体" w:cstheme="minorBidi"/>
          <w:b/>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9"/>
            <w:tabs>
              <w:tab w:val="right" w:leader="dot" w:pos="8306"/>
            </w:tabs>
          </w:pPr>
          <w:r>
            <w:fldChar w:fldCharType="begin"/>
          </w:r>
          <w:r>
            <w:instrText xml:space="preserve">TOC \o "1-2" \h \u </w:instrText>
          </w:r>
          <w:r>
            <w:fldChar w:fldCharType="separate"/>
          </w:r>
          <w:r>
            <w:fldChar w:fldCharType="begin"/>
          </w:r>
          <w:r>
            <w:instrText xml:space="preserve"> HYPERLINK \l _Toc6672 </w:instrText>
          </w:r>
          <w:r>
            <w:fldChar w:fldCharType="separate"/>
          </w:r>
          <w:r>
            <w:rPr>
              <w:rFonts w:hint="eastAsia" w:ascii="Arial" w:hAnsi="宋体" w:eastAsia="Arial" w:cs="宋体"/>
              <w:spacing w:val="-6"/>
              <w:kern w:val="0"/>
              <w:szCs w:val="22"/>
              <w:lang w:val="en-US" w:eastAsia="zh-CN"/>
            </w:rPr>
            <w:t xml:space="preserve">SDWAN </w:t>
          </w:r>
          <w:r>
            <w:rPr>
              <w:rFonts w:hint="eastAsia" w:ascii="Arial" w:hAnsi="宋体" w:eastAsia="Arial" w:cs="宋体"/>
              <w:spacing w:val="-6"/>
              <w:kern w:val="0"/>
              <w:szCs w:val="22"/>
              <w:lang w:eastAsia="en-US"/>
            </w:rPr>
            <w:t>BOSS管理系统V1.</w:t>
          </w:r>
          <w:r>
            <w:rPr>
              <w:rFonts w:hint="eastAsia" w:ascii="Arial" w:hAnsi="宋体" w:eastAsia="Arial" w:cs="宋体"/>
              <w:spacing w:val="-6"/>
              <w:kern w:val="0"/>
              <w:szCs w:val="22"/>
              <w:lang w:val="en-US" w:eastAsia="zh-CN"/>
            </w:rPr>
            <w:t>0</w:t>
          </w:r>
          <w:r>
            <w:rPr>
              <w:rFonts w:hint="eastAsia" w:ascii="Arial" w:hAnsi="宋体" w:eastAsia="Arial" w:cs="宋体"/>
              <w:spacing w:val="-6"/>
              <w:kern w:val="0"/>
              <w:szCs w:val="22"/>
              <w:lang w:eastAsia="en-US"/>
            </w:rPr>
            <w:t>.</w:t>
          </w:r>
          <w:r>
            <w:rPr>
              <w:rFonts w:hint="eastAsia" w:ascii="Arial" w:hAnsi="宋体" w:eastAsia="Arial" w:cs="宋体"/>
              <w:spacing w:val="-6"/>
              <w:kern w:val="0"/>
              <w:szCs w:val="22"/>
              <w:lang w:val="en-US" w:eastAsia="zh-CN"/>
            </w:rPr>
            <w:t>5</w:t>
          </w:r>
          <w:r>
            <w:tab/>
          </w:r>
          <w:r>
            <w:fldChar w:fldCharType="begin"/>
          </w:r>
          <w:r>
            <w:instrText xml:space="preserve"> PAGEREF _Toc6672 </w:instrText>
          </w:r>
          <w:r>
            <w:fldChar w:fldCharType="separate"/>
          </w:r>
          <w:r>
            <w:t>1</w:t>
          </w:r>
          <w:r>
            <w:fldChar w:fldCharType="end"/>
          </w:r>
          <w:r>
            <w:fldChar w:fldCharType="end"/>
          </w:r>
        </w:p>
        <w:p>
          <w:pPr>
            <w:pStyle w:val="9"/>
            <w:tabs>
              <w:tab w:val="right" w:leader="dot" w:pos="8306"/>
            </w:tabs>
          </w:pPr>
          <w:r>
            <w:fldChar w:fldCharType="begin"/>
          </w:r>
          <w:r>
            <w:instrText xml:space="preserve"> HYPERLINK \l _Toc13072 </w:instrText>
          </w:r>
          <w:r>
            <w:fldChar w:fldCharType="separate"/>
          </w:r>
          <w:r>
            <w:rPr>
              <w:rFonts w:hint="eastAsia" w:ascii="Arial" w:hAnsi="宋体" w:eastAsia="Arial" w:cs="宋体"/>
              <w:spacing w:val="-6"/>
              <w:kern w:val="0"/>
              <w:szCs w:val="22"/>
              <w:lang w:eastAsia="en-US"/>
            </w:rPr>
            <w:t>产品手册</w:t>
          </w:r>
          <w:r>
            <w:rPr>
              <w:rFonts w:hint="eastAsia" w:ascii="Arial" w:hAnsi="宋体" w:eastAsia="Arial" w:cs="宋体"/>
              <w:spacing w:val="-6"/>
              <w:kern w:val="0"/>
              <w:szCs w:val="22"/>
              <w:lang w:val="en-US" w:eastAsia="zh-CN"/>
            </w:rPr>
            <w:t>-客户侧</w:t>
          </w:r>
          <w:r>
            <w:tab/>
          </w:r>
          <w:r>
            <w:fldChar w:fldCharType="begin"/>
          </w:r>
          <w:r>
            <w:instrText xml:space="preserve"> PAGEREF _Toc13072 </w:instrText>
          </w:r>
          <w:r>
            <w:fldChar w:fldCharType="separate"/>
          </w:r>
          <w:r>
            <w:t>1</w:t>
          </w:r>
          <w:r>
            <w:fldChar w:fldCharType="end"/>
          </w:r>
          <w:r>
            <w:fldChar w:fldCharType="end"/>
          </w:r>
        </w:p>
        <w:p>
          <w:pPr>
            <w:pStyle w:val="9"/>
            <w:tabs>
              <w:tab w:val="right" w:leader="dot" w:pos="8306"/>
            </w:tabs>
          </w:pPr>
          <w:r>
            <w:fldChar w:fldCharType="begin"/>
          </w:r>
          <w:r>
            <w:instrText xml:space="preserve"> HYPERLINK \l _Toc26532 </w:instrText>
          </w:r>
          <w:r>
            <w:fldChar w:fldCharType="separate"/>
          </w:r>
          <w:r>
            <w:rPr>
              <w:rFonts w:hint="eastAsia"/>
              <w:szCs w:val="24"/>
              <w:lang w:val="en-US" w:eastAsia="zh-CN"/>
            </w:rPr>
            <w:t>长沙市同迅计算机科技有限公司</w:t>
          </w:r>
          <w:r>
            <w:tab/>
          </w:r>
          <w:r>
            <w:fldChar w:fldCharType="begin"/>
          </w:r>
          <w:r>
            <w:instrText xml:space="preserve"> PAGEREF _Toc26532 </w:instrText>
          </w:r>
          <w:r>
            <w:fldChar w:fldCharType="separate"/>
          </w:r>
          <w:r>
            <w:t>1</w:t>
          </w:r>
          <w:r>
            <w:fldChar w:fldCharType="end"/>
          </w:r>
          <w:r>
            <w:fldChar w:fldCharType="end"/>
          </w:r>
        </w:p>
        <w:p>
          <w:pPr>
            <w:pStyle w:val="10"/>
            <w:tabs>
              <w:tab w:val="right" w:leader="dot" w:pos="8306"/>
            </w:tabs>
          </w:pPr>
          <w:r>
            <w:fldChar w:fldCharType="begin"/>
          </w:r>
          <w:r>
            <w:instrText xml:space="preserve"> HYPERLINK \l _Toc24347 </w:instrText>
          </w:r>
          <w:r>
            <w:fldChar w:fldCharType="separate"/>
          </w:r>
          <w:r>
            <w:rPr>
              <w:rFonts w:hint="default"/>
            </w:rPr>
            <w:t>第</w:t>
          </w:r>
          <w:r>
            <w:rPr>
              <w:rFonts w:hint="eastAsia"/>
              <w:lang w:val="en-US" w:eastAsia="zh-CN"/>
            </w:rPr>
            <w:t>一</w:t>
          </w:r>
          <w:r>
            <w:t xml:space="preserve">章 </w:t>
          </w:r>
          <w:r>
            <w:rPr>
              <w:rFonts w:hint="eastAsia"/>
              <w:lang w:val="en-US" w:eastAsia="zh-CN"/>
            </w:rPr>
            <w:t xml:space="preserve"> </w:t>
          </w:r>
          <w:r>
            <w:rPr>
              <w:rFonts w:ascii="Times New Roman" w:eastAsia="Times New Roman"/>
              <w:spacing w:val="-10"/>
            </w:rPr>
            <w:t>SDWA</w:t>
          </w:r>
          <w:r>
            <w:rPr>
              <w:rFonts w:hint="eastAsia" w:ascii="Times New Roman"/>
              <w:spacing w:val="-10"/>
              <w:lang w:val="en-US" w:eastAsia="zh-CN"/>
            </w:rPr>
            <w:t>N</w:t>
          </w:r>
          <w:r>
            <w:t>的安装</w:t>
          </w:r>
          <w:r>
            <w:tab/>
          </w:r>
          <w:r>
            <w:fldChar w:fldCharType="begin"/>
          </w:r>
          <w:r>
            <w:instrText xml:space="preserve"> PAGEREF _Toc24347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_Toc15693 </w:instrText>
          </w:r>
          <w:r>
            <w:fldChar w:fldCharType="separate"/>
          </w:r>
          <w:r>
            <w:rPr>
              <w:rFonts w:hint="default" w:ascii="黑体" w:hAnsi="黑体" w:eastAsia="黑体"/>
              <w:bCs/>
              <w:spacing w:val="-6"/>
              <w:szCs w:val="30"/>
            </w:rPr>
            <w:t xml:space="preserve">1.1. </w:t>
          </w:r>
          <w:r>
            <w:rPr>
              <w:rFonts w:hint="eastAsia" w:ascii="黑体" w:hAnsi="黑体" w:eastAsia="黑体"/>
              <w:bCs/>
              <w:spacing w:val="-6"/>
              <w:szCs w:val="30"/>
            </w:rPr>
            <w:t>环境要求</w:t>
          </w:r>
          <w:r>
            <w:tab/>
          </w:r>
          <w:r>
            <w:fldChar w:fldCharType="begin"/>
          </w:r>
          <w:r>
            <w:instrText xml:space="preserve"> PAGEREF _Toc15693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_Toc2148 </w:instrText>
          </w:r>
          <w:r>
            <w:fldChar w:fldCharType="separate"/>
          </w:r>
          <w:r>
            <w:rPr>
              <w:rFonts w:hint="default" w:ascii="黑体" w:hAnsi="黑体" w:eastAsia="黑体"/>
              <w:bCs/>
              <w:spacing w:val="-6"/>
              <w:szCs w:val="30"/>
            </w:rPr>
            <w:t xml:space="preserve">1.2. </w:t>
          </w:r>
          <w:r>
            <w:rPr>
              <w:rFonts w:hint="eastAsia" w:ascii="黑体" w:hAnsi="黑体" w:eastAsia="黑体"/>
              <w:bCs/>
              <w:spacing w:val="-6"/>
              <w:szCs w:val="30"/>
            </w:rPr>
            <w:t>电源</w:t>
          </w:r>
          <w:r>
            <w:tab/>
          </w:r>
          <w:r>
            <w:fldChar w:fldCharType="begin"/>
          </w:r>
          <w:r>
            <w:instrText xml:space="preserve"> PAGEREF _Toc2148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_Toc7111 </w:instrText>
          </w:r>
          <w:r>
            <w:fldChar w:fldCharType="separate"/>
          </w:r>
          <w:r>
            <w:rPr>
              <w:rFonts w:hint="default" w:ascii="黑体" w:hAnsi="黑体" w:eastAsia="黑体"/>
              <w:bCs/>
              <w:spacing w:val="-6"/>
              <w:szCs w:val="30"/>
            </w:rPr>
            <w:t xml:space="preserve">1.3. </w:t>
          </w:r>
          <w:r>
            <w:rPr>
              <w:rFonts w:hint="eastAsia" w:ascii="黑体" w:hAnsi="黑体" w:eastAsia="黑体"/>
              <w:bCs/>
              <w:spacing w:val="-6"/>
              <w:szCs w:val="30"/>
              <w:lang w:val="en-US" w:eastAsia="zh-CN"/>
            </w:rPr>
            <w:t>产品类型</w:t>
          </w:r>
          <w:r>
            <w:tab/>
          </w:r>
          <w:r>
            <w:fldChar w:fldCharType="begin"/>
          </w:r>
          <w:r>
            <w:instrText xml:space="preserve"> PAGEREF _Toc7111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_Toc21145 </w:instrText>
          </w:r>
          <w:r>
            <w:fldChar w:fldCharType="separate"/>
          </w:r>
          <w:r>
            <w:rPr>
              <w:rFonts w:hint="default" w:ascii="黑体" w:hAnsi="黑体" w:eastAsia="黑体"/>
              <w:bCs/>
              <w:spacing w:val="-6"/>
              <w:szCs w:val="30"/>
              <w:lang w:val="en-US" w:eastAsia="zh-CN"/>
            </w:rPr>
            <w:t xml:space="preserve">1.4. </w:t>
          </w:r>
          <w:r>
            <w:rPr>
              <w:rFonts w:hint="eastAsia" w:ascii="黑体" w:hAnsi="黑体" w:eastAsia="黑体"/>
              <w:bCs/>
              <w:spacing w:val="-6"/>
              <w:szCs w:val="30"/>
              <w:lang w:val="en-US" w:eastAsia="zh-CN"/>
            </w:rPr>
            <w:t>配置与管理</w:t>
          </w:r>
          <w:r>
            <w:tab/>
          </w:r>
          <w:r>
            <w:fldChar w:fldCharType="begin"/>
          </w:r>
          <w:r>
            <w:instrText xml:space="preserve"> PAGEREF _Toc21145 </w:instrText>
          </w:r>
          <w:r>
            <w:fldChar w:fldCharType="separate"/>
          </w:r>
          <w:r>
            <w:t>7</w:t>
          </w:r>
          <w:r>
            <w:fldChar w:fldCharType="end"/>
          </w:r>
          <w:r>
            <w:fldChar w:fldCharType="end"/>
          </w:r>
        </w:p>
        <w:p>
          <w:pPr>
            <w:pStyle w:val="10"/>
            <w:tabs>
              <w:tab w:val="right" w:leader="dot" w:pos="8306"/>
            </w:tabs>
          </w:pPr>
          <w:r>
            <w:fldChar w:fldCharType="begin"/>
          </w:r>
          <w:r>
            <w:instrText xml:space="preserve"> HYPERLINK \l _Toc11874 </w:instrText>
          </w:r>
          <w:r>
            <w:fldChar w:fldCharType="separate"/>
          </w:r>
          <w:r>
            <w:rPr>
              <w:rFonts w:hint="default" w:ascii="黑体" w:hAnsi="黑体" w:eastAsia="黑体"/>
              <w:bCs/>
              <w:spacing w:val="-6"/>
              <w:szCs w:val="30"/>
              <w:lang w:val="en-US" w:eastAsia="zh-CN"/>
            </w:rPr>
            <w:t xml:space="preserve">1.5. </w:t>
          </w:r>
          <w:r>
            <w:rPr>
              <w:rFonts w:hint="eastAsia" w:ascii="黑体" w:hAnsi="黑体" w:eastAsia="黑体"/>
              <w:bCs/>
              <w:spacing w:val="-6"/>
              <w:szCs w:val="30"/>
              <w:lang w:val="en-US" w:eastAsia="zh-CN"/>
            </w:rPr>
            <w:t>设备默认接线参数</w:t>
          </w:r>
          <w:r>
            <w:tab/>
          </w:r>
          <w:r>
            <w:fldChar w:fldCharType="begin"/>
          </w:r>
          <w:r>
            <w:instrText xml:space="preserve"> PAGEREF _Toc11874 </w:instrText>
          </w:r>
          <w:r>
            <w:fldChar w:fldCharType="separate"/>
          </w:r>
          <w:r>
            <w:t>7</w:t>
          </w:r>
          <w:r>
            <w:fldChar w:fldCharType="end"/>
          </w:r>
          <w:r>
            <w:fldChar w:fldCharType="end"/>
          </w:r>
        </w:p>
        <w:p>
          <w:pPr>
            <w:pStyle w:val="10"/>
            <w:tabs>
              <w:tab w:val="right" w:leader="dot" w:pos="8306"/>
            </w:tabs>
          </w:pPr>
          <w:r>
            <w:fldChar w:fldCharType="begin"/>
          </w:r>
          <w:r>
            <w:instrText xml:space="preserve"> HYPERLINK \l _Toc24762 </w:instrText>
          </w:r>
          <w:r>
            <w:fldChar w:fldCharType="separate"/>
          </w:r>
          <w:r>
            <w:rPr>
              <w:rFonts w:hint="default" w:ascii="Times New Roman" w:eastAsia="Times New Roman"/>
              <w:spacing w:val="-10"/>
            </w:rPr>
            <w:t>第</w:t>
          </w:r>
          <w:r>
            <w:rPr>
              <w:rFonts w:hint="eastAsia" w:ascii="Times New Roman" w:eastAsia="Times New Roman"/>
              <w:spacing w:val="-10"/>
              <w:lang w:val="en-US" w:eastAsia="zh-CN"/>
            </w:rPr>
            <w:t>二</w:t>
          </w:r>
          <w:r>
            <w:rPr>
              <w:rFonts w:hint="default" w:ascii="Times New Roman" w:eastAsia="Times New Roman"/>
              <w:spacing w:val="-10"/>
            </w:rPr>
            <w:t xml:space="preserve">章 </w:t>
          </w:r>
          <w:r>
            <w:rPr>
              <w:rFonts w:hint="eastAsia" w:ascii="Times New Roman" w:eastAsia="Times New Roman"/>
              <w:spacing w:val="-10"/>
              <w:lang w:val="en-US" w:eastAsia="zh-CN"/>
            </w:rPr>
            <w:t xml:space="preserve"> </w:t>
          </w:r>
          <w:r>
            <w:rPr>
              <w:rFonts w:hint="default" w:ascii="Times New Roman" w:eastAsia="Times New Roman"/>
              <w:spacing w:val="-10"/>
            </w:rPr>
            <w:t>SDWAN组网方式</w:t>
          </w:r>
          <w:r>
            <w:tab/>
          </w:r>
          <w:r>
            <w:fldChar w:fldCharType="begin"/>
          </w:r>
          <w:r>
            <w:instrText xml:space="preserve"> PAGEREF _Toc24762 </w:instrText>
          </w:r>
          <w:r>
            <w:fldChar w:fldCharType="separate"/>
          </w:r>
          <w:r>
            <w:t>7</w:t>
          </w:r>
          <w:r>
            <w:fldChar w:fldCharType="end"/>
          </w:r>
          <w:r>
            <w:fldChar w:fldCharType="end"/>
          </w:r>
        </w:p>
        <w:p>
          <w:pPr>
            <w:pStyle w:val="10"/>
            <w:tabs>
              <w:tab w:val="right" w:leader="dot" w:pos="8306"/>
            </w:tabs>
          </w:pPr>
          <w:r>
            <w:fldChar w:fldCharType="begin"/>
          </w:r>
          <w:r>
            <w:instrText xml:space="preserve"> HYPERLINK \l _Toc25928 </w:instrText>
          </w:r>
          <w:r>
            <w:fldChar w:fldCharType="separate"/>
          </w:r>
          <w:r>
            <w:rPr>
              <w:rFonts w:hint="default" w:ascii="黑体" w:hAnsi="黑体" w:eastAsia="黑体"/>
              <w:bCs/>
              <w:spacing w:val="-6"/>
              <w:szCs w:val="30"/>
              <w:lang w:val="en-US" w:eastAsia="zh-CN"/>
            </w:rPr>
            <w:t xml:space="preserve">2.1. </w:t>
          </w:r>
          <w:r>
            <w:rPr>
              <w:rFonts w:hint="eastAsia" w:ascii="黑体" w:hAnsi="黑体" w:eastAsia="黑体"/>
              <w:bCs/>
              <w:spacing w:val="-6"/>
              <w:szCs w:val="30"/>
              <w:lang w:val="en-US" w:eastAsia="zh-CN"/>
            </w:rPr>
            <w:t>hub-spoke组网</w:t>
          </w:r>
          <w:r>
            <w:tab/>
          </w:r>
          <w:r>
            <w:fldChar w:fldCharType="begin"/>
          </w:r>
          <w:r>
            <w:instrText xml:space="preserve"> PAGEREF _Toc25928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_Toc32462 </w:instrText>
          </w:r>
          <w:r>
            <w:fldChar w:fldCharType="separate"/>
          </w:r>
          <w:r>
            <w:rPr>
              <w:rFonts w:hint="default" w:ascii="黑体" w:hAnsi="黑体" w:eastAsia="黑体"/>
              <w:bCs/>
              <w:spacing w:val="-6"/>
              <w:szCs w:val="30"/>
              <w:lang w:val="en-US" w:eastAsia="zh-CN"/>
            </w:rPr>
            <w:t xml:space="preserve">2.2. </w:t>
          </w:r>
          <w:r>
            <w:rPr>
              <w:rFonts w:hint="eastAsia" w:ascii="黑体" w:hAnsi="黑体" w:eastAsia="黑体"/>
              <w:bCs/>
              <w:spacing w:val="-6"/>
              <w:szCs w:val="30"/>
              <w:lang w:val="en-US" w:eastAsia="zh-CN"/>
            </w:rPr>
            <w:t>full mesh组网</w:t>
          </w:r>
          <w:r>
            <w:tab/>
          </w:r>
          <w:r>
            <w:fldChar w:fldCharType="begin"/>
          </w:r>
          <w:r>
            <w:instrText xml:space="preserve"> PAGEREF _Toc32462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_Toc3807 </w:instrText>
          </w:r>
          <w:r>
            <w:fldChar w:fldCharType="separate"/>
          </w:r>
          <w:r>
            <w:rPr>
              <w:rFonts w:hint="default" w:ascii="Times New Roman" w:eastAsia="Times New Roman"/>
              <w:spacing w:val="-10"/>
            </w:rPr>
            <w:t>第</w:t>
          </w:r>
          <w:r>
            <w:rPr>
              <w:rFonts w:hint="eastAsia" w:ascii="Times New Roman" w:eastAsia="Times New Roman"/>
              <w:spacing w:val="-10"/>
              <w:lang w:val="en-US" w:eastAsia="zh-CN"/>
            </w:rPr>
            <w:t>三</w:t>
          </w:r>
          <w:r>
            <w:rPr>
              <w:rFonts w:hint="default" w:ascii="Times New Roman" w:eastAsia="Times New Roman"/>
              <w:spacing w:val="-10"/>
            </w:rPr>
            <w:t xml:space="preserve">章 </w:t>
          </w:r>
          <w:r>
            <w:rPr>
              <w:rFonts w:hint="eastAsia" w:ascii="Times New Roman" w:eastAsia="Times New Roman"/>
              <w:spacing w:val="-10"/>
              <w:lang w:val="en-US" w:eastAsia="zh-CN"/>
            </w:rPr>
            <w:t xml:space="preserve"> </w:t>
          </w:r>
          <w:r>
            <w:rPr>
              <w:rFonts w:hint="default" w:ascii="Times New Roman" w:eastAsia="Times New Roman"/>
              <w:spacing w:val="-10"/>
            </w:rPr>
            <w:t>SDWAN</w:t>
          </w:r>
          <w:r>
            <w:rPr>
              <w:rFonts w:hint="eastAsia" w:ascii="Times New Roman" w:eastAsia="Times New Roman"/>
              <w:spacing w:val="-10"/>
              <w:lang w:val="en-US" w:eastAsia="zh-CN"/>
            </w:rPr>
            <w:t>应用场景</w:t>
          </w:r>
          <w:r>
            <w:tab/>
          </w:r>
          <w:r>
            <w:fldChar w:fldCharType="begin"/>
          </w:r>
          <w:r>
            <w:instrText xml:space="preserve"> PAGEREF _Toc3807 </w:instrText>
          </w:r>
          <w:r>
            <w:fldChar w:fldCharType="separate"/>
          </w:r>
          <w:r>
            <w:t>9</w:t>
          </w:r>
          <w:r>
            <w:fldChar w:fldCharType="end"/>
          </w:r>
          <w:r>
            <w:fldChar w:fldCharType="end"/>
          </w:r>
        </w:p>
        <w:p>
          <w:pPr>
            <w:pStyle w:val="10"/>
            <w:tabs>
              <w:tab w:val="right" w:leader="dot" w:pos="8306"/>
            </w:tabs>
          </w:pPr>
          <w:r>
            <w:fldChar w:fldCharType="begin"/>
          </w:r>
          <w:r>
            <w:instrText xml:space="preserve"> HYPERLINK \l _Toc4657 </w:instrText>
          </w:r>
          <w:r>
            <w:fldChar w:fldCharType="separate"/>
          </w:r>
          <w:r>
            <w:rPr>
              <w:rFonts w:hint="default" w:ascii="黑体" w:hAnsi="黑体" w:eastAsia="黑体"/>
              <w:bCs/>
              <w:spacing w:val="-6"/>
              <w:szCs w:val="30"/>
              <w:lang w:val="en-US" w:eastAsia="zh-CN"/>
            </w:rPr>
            <w:t xml:space="preserve">3.1. </w:t>
          </w:r>
          <w:r>
            <w:rPr>
              <w:rFonts w:hint="eastAsia" w:ascii="黑体" w:hAnsi="黑体" w:eastAsia="黑体"/>
              <w:bCs/>
              <w:spacing w:val="-6"/>
              <w:szCs w:val="30"/>
              <w:lang w:val="en-US" w:eastAsia="zh-CN"/>
            </w:rPr>
            <w:t>企业组网</w:t>
          </w:r>
          <w:r>
            <w:tab/>
          </w:r>
          <w:r>
            <w:fldChar w:fldCharType="begin"/>
          </w:r>
          <w:r>
            <w:instrText xml:space="preserve"> PAGEREF _Toc4657 </w:instrText>
          </w:r>
          <w:r>
            <w:fldChar w:fldCharType="separate"/>
          </w:r>
          <w:r>
            <w:t>9</w:t>
          </w:r>
          <w:r>
            <w:fldChar w:fldCharType="end"/>
          </w:r>
          <w:r>
            <w:fldChar w:fldCharType="end"/>
          </w:r>
        </w:p>
        <w:p>
          <w:pPr>
            <w:pStyle w:val="10"/>
            <w:tabs>
              <w:tab w:val="right" w:leader="dot" w:pos="8306"/>
            </w:tabs>
          </w:pPr>
          <w:r>
            <w:fldChar w:fldCharType="begin"/>
          </w:r>
          <w:r>
            <w:instrText xml:space="preserve"> HYPERLINK \l _Toc20826 </w:instrText>
          </w:r>
          <w:r>
            <w:fldChar w:fldCharType="separate"/>
          </w:r>
          <w:r>
            <w:rPr>
              <w:rFonts w:hint="default" w:ascii="黑体" w:hAnsi="黑体" w:eastAsia="黑体"/>
              <w:bCs/>
              <w:spacing w:val="-6"/>
              <w:szCs w:val="30"/>
              <w:lang w:val="en-US" w:eastAsia="zh-CN"/>
            </w:rPr>
            <w:t xml:space="preserve">3.2. </w:t>
          </w:r>
          <w:r>
            <w:rPr>
              <w:rFonts w:hint="eastAsia" w:ascii="黑体" w:hAnsi="黑体" w:eastAsia="黑体"/>
              <w:bCs/>
              <w:spacing w:val="-6"/>
              <w:szCs w:val="30"/>
              <w:lang w:val="en-US" w:eastAsia="zh-CN"/>
            </w:rPr>
            <w:t>企业上云</w:t>
          </w:r>
          <w:r>
            <w:tab/>
          </w:r>
          <w:r>
            <w:fldChar w:fldCharType="begin"/>
          </w:r>
          <w:r>
            <w:instrText xml:space="preserve"> PAGEREF _Toc20826 </w:instrText>
          </w:r>
          <w:r>
            <w:fldChar w:fldCharType="separate"/>
          </w:r>
          <w:r>
            <w:t>10</w:t>
          </w:r>
          <w:r>
            <w:fldChar w:fldCharType="end"/>
          </w:r>
          <w:r>
            <w:fldChar w:fldCharType="end"/>
          </w:r>
        </w:p>
        <w:p>
          <w:pPr>
            <w:pStyle w:val="10"/>
            <w:tabs>
              <w:tab w:val="right" w:leader="dot" w:pos="8306"/>
            </w:tabs>
          </w:pPr>
          <w:r>
            <w:fldChar w:fldCharType="begin"/>
          </w:r>
          <w:r>
            <w:instrText xml:space="preserve"> HYPERLINK \l _Toc19822 </w:instrText>
          </w:r>
          <w:r>
            <w:fldChar w:fldCharType="separate"/>
          </w:r>
          <w:r>
            <w:rPr>
              <w:rFonts w:hint="default" w:ascii="黑体" w:hAnsi="黑体" w:eastAsia="黑体"/>
              <w:bCs/>
              <w:spacing w:val="-6"/>
              <w:szCs w:val="30"/>
              <w:lang w:val="en-US" w:eastAsia="zh-CN"/>
            </w:rPr>
            <w:t xml:space="preserve">3.3. </w:t>
          </w:r>
          <w:r>
            <w:rPr>
              <w:rFonts w:hint="eastAsia" w:ascii="黑体" w:hAnsi="黑体" w:eastAsia="黑体"/>
              <w:bCs/>
              <w:spacing w:val="-6"/>
              <w:szCs w:val="30"/>
              <w:lang w:val="en-US" w:eastAsia="zh-CN"/>
            </w:rPr>
            <w:t>SAAS加速</w:t>
          </w:r>
          <w:r>
            <w:tab/>
          </w:r>
          <w:r>
            <w:fldChar w:fldCharType="begin"/>
          </w:r>
          <w:r>
            <w:instrText xml:space="preserve"> PAGEREF _Toc19822 </w:instrText>
          </w:r>
          <w:r>
            <w:fldChar w:fldCharType="separate"/>
          </w:r>
          <w:r>
            <w:t>10</w:t>
          </w:r>
          <w:r>
            <w:fldChar w:fldCharType="end"/>
          </w:r>
          <w:r>
            <w:fldChar w:fldCharType="end"/>
          </w:r>
        </w:p>
        <w:p>
          <w:pPr>
            <w:pStyle w:val="10"/>
            <w:tabs>
              <w:tab w:val="right" w:leader="dot" w:pos="8306"/>
            </w:tabs>
          </w:pPr>
          <w:r>
            <w:fldChar w:fldCharType="begin"/>
          </w:r>
          <w:r>
            <w:instrText xml:space="preserve"> HYPERLINK \l _Toc11704 </w:instrText>
          </w:r>
          <w:r>
            <w:fldChar w:fldCharType="separate"/>
          </w:r>
          <w:r>
            <w:rPr>
              <w:rFonts w:hint="default" w:ascii="Times New Roman" w:eastAsia="Times New Roman"/>
              <w:spacing w:val="-10"/>
            </w:rPr>
            <w:t>第</w:t>
          </w:r>
          <w:r>
            <w:rPr>
              <w:rFonts w:hint="eastAsia" w:ascii="Times New Roman"/>
              <w:spacing w:val="-10"/>
              <w:lang w:val="en-US" w:eastAsia="zh-CN"/>
            </w:rPr>
            <w:t>四</w:t>
          </w:r>
          <w:r>
            <w:rPr>
              <w:rFonts w:hint="default" w:ascii="Times New Roman" w:eastAsia="Times New Roman"/>
              <w:spacing w:val="-10"/>
            </w:rPr>
            <w:t xml:space="preserve">章 </w:t>
          </w:r>
          <w:r>
            <w:rPr>
              <w:rFonts w:hint="eastAsia" w:ascii="Times New Roman" w:eastAsia="Times New Roman"/>
              <w:spacing w:val="-10"/>
              <w:lang w:val="en-US" w:eastAsia="zh-CN"/>
            </w:rPr>
            <w:t xml:space="preserve"> </w:t>
          </w:r>
          <w:r>
            <w:rPr>
              <w:rFonts w:hint="default" w:ascii="Times New Roman" w:eastAsia="Times New Roman"/>
              <w:spacing w:val="-10"/>
            </w:rPr>
            <w:t>SDWAN</w:t>
          </w:r>
          <w:r>
            <w:rPr>
              <w:rFonts w:hint="eastAsia" w:ascii="Times New Roman"/>
              <w:spacing w:val="-10"/>
              <w:lang w:val="en-US" w:eastAsia="zh-CN"/>
            </w:rPr>
            <w:t xml:space="preserve"> </w:t>
          </w:r>
          <w:r>
            <w:rPr>
              <w:rFonts w:hint="eastAsia" w:ascii="Times New Roman" w:eastAsia="Times New Roman"/>
              <w:spacing w:val="-10"/>
              <w:lang w:val="en-US" w:eastAsia="zh-CN"/>
            </w:rPr>
            <w:t>ZTP一键部署</w:t>
          </w:r>
          <w:r>
            <w:tab/>
          </w:r>
          <w:r>
            <w:fldChar w:fldCharType="begin"/>
          </w:r>
          <w:r>
            <w:instrText xml:space="preserve"> PAGEREF _Toc11704 </w:instrText>
          </w:r>
          <w:r>
            <w:fldChar w:fldCharType="separate"/>
          </w:r>
          <w:r>
            <w:t>11</w:t>
          </w:r>
          <w:r>
            <w:fldChar w:fldCharType="end"/>
          </w:r>
          <w:r>
            <w:fldChar w:fldCharType="end"/>
          </w:r>
        </w:p>
        <w:p>
          <w:pPr>
            <w:pStyle w:val="10"/>
            <w:tabs>
              <w:tab w:val="right" w:leader="dot" w:pos="8306"/>
            </w:tabs>
          </w:pPr>
          <w:r>
            <w:fldChar w:fldCharType="begin"/>
          </w:r>
          <w:r>
            <w:instrText xml:space="preserve"> HYPERLINK \l _Toc19387 </w:instrText>
          </w:r>
          <w:r>
            <w:fldChar w:fldCharType="separate"/>
          </w:r>
          <w:r>
            <w:rPr>
              <w:rFonts w:hint="default" w:ascii="黑体" w:hAnsi="黑体" w:eastAsia="黑体"/>
              <w:bCs/>
              <w:spacing w:val="-6"/>
              <w:szCs w:val="30"/>
              <w:lang w:val="en-US" w:eastAsia="zh-CN"/>
            </w:rPr>
            <w:t xml:space="preserve">4.1. </w:t>
          </w:r>
          <w:r>
            <w:rPr>
              <w:rFonts w:hint="eastAsia" w:ascii="黑体" w:hAnsi="黑体" w:eastAsia="黑体"/>
              <w:bCs/>
              <w:spacing w:val="-6"/>
              <w:szCs w:val="30"/>
              <w:lang w:val="en-US" w:eastAsia="zh-CN"/>
            </w:rPr>
            <w:t>第一阶段</w:t>
          </w:r>
          <w:r>
            <w:tab/>
          </w:r>
          <w:r>
            <w:fldChar w:fldCharType="begin"/>
          </w:r>
          <w:r>
            <w:instrText xml:space="preserve"> PAGEREF _Toc19387 </w:instrText>
          </w:r>
          <w:r>
            <w:fldChar w:fldCharType="separate"/>
          </w:r>
          <w:r>
            <w:t>11</w:t>
          </w:r>
          <w:r>
            <w:fldChar w:fldCharType="end"/>
          </w:r>
          <w:r>
            <w:fldChar w:fldCharType="end"/>
          </w:r>
        </w:p>
        <w:p>
          <w:pPr>
            <w:pStyle w:val="10"/>
            <w:tabs>
              <w:tab w:val="right" w:leader="dot" w:pos="8306"/>
            </w:tabs>
          </w:pPr>
          <w:r>
            <w:fldChar w:fldCharType="begin"/>
          </w:r>
          <w:r>
            <w:instrText xml:space="preserve"> HYPERLINK \l _Toc16313 </w:instrText>
          </w:r>
          <w:r>
            <w:fldChar w:fldCharType="separate"/>
          </w:r>
          <w:r>
            <w:rPr>
              <w:rFonts w:hint="default" w:ascii="黑体" w:hAnsi="黑体" w:eastAsia="黑体"/>
              <w:bCs/>
              <w:spacing w:val="-6"/>
              <w:szCs w:val="30"/>
              <w:lang w:val="en-US" w:eastAsia="zh-CN"/>
            </w:rPr>
            <w:t xml:space="preserve">4.2. </w:t>
          </w:r>
          <w:r>
            <w:rPr>
              <w:rFonts w:hint="eastAsia" w:ascii="黑体" w:hAnsi="黑体" w:eastAsia="黑体"/>
              <w:bCs/>
              <w:spacing w:val="-6"/>
              <w:szCs w:val="30"/>
              <w:lang w:val="en-US" w:eastAsia="zh-CN"/>
            </w:rPr>
            <w:t>第二阶段</w:t>
          </w:r>
          <w:r>
            <w:tab/>
          </w:r>
          <w:r>
            <w:fldChar w:fldCharType="begin"/>
          </w:r>
          <w:r>
            <w:instrText xml:space="preserve"> PAGEREF _Toc16313 </w:instrText>
          </w:r>
          <w:r>
            <w:fldChar w:fldCharType="separate"/>
          </w:r>
          <w:r>
            <w:t>11</w:t>
          </w:r>
          <w:r>
            <w:fldChar w:fldCharType="end"/>
          </w:r>
          <w:r>
            <w:fldChar w:fldCharType="end"/>
          </w:r>
        </w:p>
        <w:p>
          <w:pPr>
            <w:pStyle w:val="10"/>
            <w:tabs>
              <w:tab w:val="right" w:leader="dot" w:pos="8306"/>
            </w:tabs>
          </w:pPr>
          <w:r>
            <w:fldChar w:fldCharType="begin"/>
          </w:r>
          <w:r>
            <w:instrText xml:space="preserve"> HYPERLINK \l _Toc6553 </w:instrText>
          </w:r>
          <w:r>
            <w:fldChar w:fldCharType="separate"/>
          </w:r>
          <w:r>
            <w:rPr>
              <w:rFonts w:hint="default" w:ascii="Times New Roman" w:eastAsia="Times New Roman"/>
              <w:spacing w:val="-10"/>
            </w:rPr>
            <w:t>第</w:t>
          </w:r>
          <w:r>
            <w:rPr>
              <w:rFonts w:hint="eastAsia" w:ascii="Times New Roman"/>
              <w:spacing w:val="-10"/>
              <w:lang w:val="en-US" w:eastAsia="zh-CN"/>
            </w:rPr>
            <w:t>五</w:t>
          </w:r>
          <w:r>
            <w:rPr>
              <w:rFonts w:hint="default" w:ascii="Times New Roman" w:eastAsia="Times New Roman"/>
              <w:spacing w:val="-10"/>
            </w:rPr>
            <w:t xml:space="preserve">章 </w:t>
          </w:r>
          <w:r>
            <w:rPr>
              <w:rFonts w:hint="eastAsia" w:ascii="Times New Roman" w:eastAsia="Times New Roman"/>
              <w:spacing w:val="-10"/>
              <w:lang w:val="en-US" w:eastAsia="zh-CN"/>
            </w:rPr>
            <w:t xml:space="preserve"> </w:t>
          </w:r>
          <w:r>
            <w:rPr>
              <w:rFonts w:hint="default" w:ascii="Times New Roman" w:eastAsia="Times New Roman"/>
              <w:spacing w:val="-10"/>
            </w:rPr>
            <w:t>SDWAN</w:t>
          </w:r>
          <w:r>
            <w:rPr>
              <w:rFonts w:hint="eastAsia" w:ascii="Times New Roman" w:eastAsia="Times New Roman"/>
              <w:spacing w:val="-10"/>
              <w:lang w:val="en-US" w:eastAsia="zh-CN"/>
            </w:rPr>
            <w:t>的部署方式</w:t>
          </w:r>
          <w:r>
            <w:tab/>
          </w:r>
          <w:r>
            <w:fldChar w:fldCharType="begin"/>
          </w:r>
          <w:r>
            <w:instrText xml:space="preserve"> PAGEREF _Toc6553 </w:instrText>
          </w:r>
          <w:r>
            <w:fldChar w:fldCharType="separate"/>
          </w:r>
          <w:r>
            <w:t>13</w:t>
          </w:r>
          <w:r>
            <w:fldChar w:fldCharType="end"/>
          </w:r>
          <w:r>
            <w:fldChar w:fldCharType="end"/>
          </w:r>
        </w:p>
        <w:p>
          <w:pPr>
            <w:pStyle w:val="10"/>
            <w:tabs>
              <w:tab w:val="right" w:leader="dot" w:pos="8306"/>
            </w:tabs>
          </w:pPr>
          <w:r>
            <w:fldChar w:fldCharType="begin"/>
          </w:r>
          <w:r>
            <w:instrText xml:space="preserve"> HYPERLINK \l _Toc19099 </w:instrText>
          </w:r>
          <w:r>
            <w:fldChar w:fldCharType="separate"/>
          </w:r>
          <w:r>
            <w:rPr>
              <w:rFonts w:hint="default" w:ascii="黑体" w:hAnsi="黑体" w:eastAsia="黑体"/>
              <w:bCs/>
              <w:spacing w:val="-6"/>
              <w:szCs w:val="30"/>
              <w:lang w:val="en-US" w:eastAsia="zh-CN"/>
            </w:rPr>
            <w:t xml:space="preserve">5.1. </w:t>
          </w:r>
          <w:r>
            <w:rPr>
              <w:rFonts w:hint="eastAsia" w:ascii="黑体" w:hAnsi="黑体" w:eastAsia="黑体"/>
              <w:bCs/>
              <w:spacing w:val="-6"/>
              <w:szCs w:val="30"/>
              <w:lang w:val="en-US" w:eastAsia="zh-CN"/>
            </w:rPr>
            <w:t>网关部署模式</w:t>
          </w:r>
          <w:r>
            <w:tab/>
          </w:r>
          <w:r>
            <w:fldChar w:fldCharType="begin"/>
          </w:r>
          <w:r>
            <w:instrText xml:space="preserve"> PAGEREF _Toc19099 </w:instrText>
          </w:r>
          <w:r>
            <w:fldChar w:fldCharType="separate"/>
          </w:r>
          <w:r>
            <w:t>13</w:t>
          </w:r>
          <w:r>
            <w:fldChar w:fldCharType="end"/>
          </w:r>
          <w:r>
            <w:fldChar w:fldCharType="end"/>
          </w:r>
        </w:p>
        <w:p>
          <w:pPr>
            <w:pStyle w:val="10"/>
            <w:tabs>
              <w:tab w:val="right" w:leader="dot" w:pos="8306"/>
            </w:tabs>
          </w:pPr>
          <w:r>
            <w:fldChar w:fldCharType="begin"/>
          </w:r>
          <w:r>
            <w:instrText xml:space="preserve"> HYPERLINK \l _Toc6945 </w:instrText>
          </w:r>
          <w:r>
            <w:fldChar w:fldCharType="separate"/>
          </w:r>
          <w:r>
            <w:rPr>
              <w:rFonts w:hint="default" w:ascii="黑体" w:hAnsi="黑体" w:eastAsia="黑体"/>
              <w:bCs/>
              <w:spacing w:val="-6"/>
              <w:szCs w:val="30"/>
              <w:lang w:val="en-US" w:eastAsia="zh-CN"/>
            </w:rPr>
            <w:t xml:space="preserve">5.2. </w:t>
          </w:r>
          <w:r>
            <w:rPr>
              <w:rFonts w:hint="eastAsia" w:ascii="黑体" w:hAnsi="黑体" w:eastAsia="黑体"/>
              <w:bCs/>
              <w:spacing w:val="-6"/>
              <w:szCs w:val="30"/>
              <w:lang w:val="en-US" w:eastAsia="zh-CN"/>
            </w:rPr>
            <w:t>网桥部署模式</w:t>
          </w:r>
          <w:r>
            <w:tab/>
          </w:r>
          <w:r>
            <w:fldChar w:fldCharType="begin"/>
          </w:r>
          <w:r>
            <w:instrText xml:space="preserve"> PAGEREF _Toc6945 </w:instrText>
          </w:r>
          <w:r>
            <w:fldChar w:fldCharType="separate"/>
          </w:r>
          <w:r>
            <w:t>13</w:t>
          </w:r>
          <w:r>
            <w:fldChar w:fldCharType="end"/>
          </w:r>
          <w:r>
            <w:fldChar w:fldCharType="end"/>
          </w:r>
        </w:p>
        <w:p>
          <w:pPr>
            <w:pStyle w:val="10"/>
            <w:tabs>
              <w:tab w:val="right" w:leader="dot" w:pos="8306"/>
            </w:tabs>
          </w:pPr>
          <w:r>
            <w:fldChar w:fldCharType="begin"/>
          </w:r>
          <w:r>
            <w:instrText xml:space="preserve"> HYPERLINK \l _Toc24730 </w:instrText>
          </w:r>
          <w:r>
            <w:fldChar w:fldCharType="separate"/>
          </w:r>
          <w:r>
            <w:rPr>
              <w:rFonts w:hint="default" w:ascii="黑体" w:hAnsi="黑体" w:eastAsia="黑体"/>
              <w:bCs/>
              <w:spacing w:val="-6"/>
              <w:szCs w:val="30"/>
              <w:lang w:val="en-US" w:eastAsia="zh-CN"/>
            </w:rPr>
            <w:t xml:space="preserve">5.3. </w:t>
          </w:r>
          <w:r>
            <w:rPr>
              <w:rFonts w:hint="eastAsia" w:ascii="黑体" w:hAnsi="黑体" w:eastAsia="黑体"/>
              <w:bCs/>
              <w:spacing w:val="-6"/>
              <w:szCs w:val="30"/>
              <w:lang w:val="en-US" w:eastAsia="zh-CN"/>
            </w:rPr>
            <w:t>单臂旁挂部署模式</w:t>
          </w:r>
          <w:r>
            <w:tab/>
          </w:r>
          <w:r>
            <w:fldChar w:fldCharType="begin"/>
          </w:r>
          <w:r>
            <w:instrText xml:space="preserve"> PAGEREF _Toc24730 </w:instrText>
          </w:r>
          <w:r>
            <w:fldChar w:fldCharType="separate"/>
          </w:r>
          <w:r>
            <w:t>14</w:t>
          </w:r>
          <w:r>
            <w:fldChar w:fldCharType="end"/>
          </w:r>
          <w:r>
            <w:fldChar w:fldCharType="end"/>
          </w:r>
        </w:p>
        <w:p>
          <w:pPr>
            <w:pStyle w:val="10"/>
            <w:tabs>
              <w:tab w:val="right" w:leader="dot" w:pos="8306"/>
            </w:tabs>
          </w:pPr>
          <w:r>
            <w:fldChar w:fldCharType="begin"/>
          </w:r>
          <w:r>
            <w:instrText xml:space="preserve"> HYPERLINK \l _Toc1539 </w:instrText>
          </w:r>
          <w:r>
            <w:fldChar w:fldCharType="separate"/>
          </w:r>
          <w:r>
            <w:rPr>
              <w:rFonts w:hint="default" w:ascii="黑体" w:hAnsi="黑体" w:eastAsia="黑体"/>
              <w:bCs/>
              <w:spacing w:val="-6"/>
              <w:szCs w:val="30"/>
              <w:lang w:val="en-US" w:eastAsia="zh-CN"/>
            </w:rPr>
            <w:t xml:space="preserve">5.4. </w:t>
          </w:r>
          <w:r>
            <w:rPr>
              <w:rFonts w:hint="eastAsia" w:ascii="黑体" w:hAnsi="黑体" w:eastAsia="黑体"/>
              <w:bCs/>
              <w:spacing w:val="-6"/>
              <w:szCs w:val="30"/>
              <w:lang w:val="en-US" w:eastAsia="zh-CN"/>
            </w:rPr>
            <w:t>VRRP主备部署模式</w:t>
          </w:r>
          <w:r>
            <w:tab/>
          </w:r>
          <w:r>
            <w:fldChar w:fldCharType="begin"/>
          </w:r>
          <w:r>
            <w:instrText xml:space="preserve"> PAGEREF _Toc1539 </w:instrText>
          </w:r>
          <w:r>
            <w:fldChar w:fldCharType="separate"/>
          </w:r>
          <w:r>
            <w:t>15</w:t>
          </w:r>
          <w:r>
            <w:fldChar w:fldCharType="end"/>
          </w:r>
          <w:r>
            <w:fldChar w:fldCharType="end"/>
          </w:r>
        </w:p>
        <w:p>
          <w:pPr>
            <w:pStyle w:val="10"/>
            <w:tabs>
              <w:tab w:val="right" w:leader="dot" w:pos="8306"/>
            </w:tabs>
          </w:pPr>
          <w:r>
            <w:fldChar w:fldCharType="begin"/>
          </w:r>
          <w:r>
            <w:instrText xml:space="preserve"> HYPERLINK \l _Toc9089 </w:instrText>
          </w:r>
          <w:r>
            <w:fldChar w:fldCharType="separate"/>
          </w:r>
          <w:r>
            <w:rPr>
              <w:rFonts w:hint="default" w:ascii="Times New Roman" w:eastAsia="Times New Roman"/>
              <w:spacing w:val="-10"/>
            </w:rPr>
            <w:t>第</w:t>
          </w:r>
          <w:r>
            <w:rPr>
              <w:rFonts w:hint="eastAsia" w:ascii="Times New Roman"/>
              <w:spacing w:val="-10"/>
              <w:lang w:val="en-US" w:eastAsia="zh-CN"/>
            </w:rPr>
            <w:t>六</w:t>
          </w:r>
          <w:r>
            <w:rPr>
              <w:rFonts w:hint="default" w:ascii="Times New Roman" w:eastAsia="Times New Roman"/>
              <w:spacing w:val="-10"/>
            </w:rPr>
            <w:t xml:space="preserve">章 </w:t>
          </w:r>
          <w:r>
            <w:rPr>
              <w:rFonts w:hint="eastAsia" w:ascii="Times New Roman" w:eastAsia="Times New Roman"/>
              <w:spacing w:val="-10"/>
              <w:lang w:val="en-US" w:eastAsia="zh-CN"/>
            </w:rPr>
            <w:t xml:space="preserve"> </w:t>
          </w:r>
          <w:r>
            <w:rPr>
              <w:rFonts w:hint="default" w:ascii="Times New Roman" w:eastAsia="Times New Roman"/>
              <w:spacing w:val="-10"/>
            </w:rPr>
            <w:t>SDWAN</w:t>
          </w:r>
          <w:r>
            <w:rPr>
              <w:rFonts w:hint="eastAsia" w:ascii="Times New Roman"/>
              <w:spacing w:val="-10"/>
              <w:lang w:val="en-US" w:eastAsia="zh-CN"/>
            </w:rPr>
            <w:t>云平台使用</w:t>
          </w:r>
          <w:r>
            <w:tab/>
          </w:r>
          <w:r>
            <w:fldChar w:fldCharType="begin"/>
          </w:r>
          <w:r>
            <w:instrText xml:space="preserve"> PAGEREF _Toc9089 </w:instrText>
          </w:r>
          <w:r>
            <w:fldChar w:fldCharType="separate"/>
          </w:r>
          <w:r>
            <w:t>16</w:t>
          </w:r>
          <w:r>
            <w:fldChar w:fldCharType="end"/>
          </w:r>
          <w:r>
            <w:fldChar w:fldCharType="end"/>
          </w:r>
        </w:p>
        <w:p>
          <w:pPr>
            <w:pStyle w:val="10"/>
            <w:tabs>
              <w:tab w:val="right" w:leader="dot" w:pos="8306"/>
            </w:tabs>
          </w:pPr>
          <w:r>
            <w:fldChar w:fldCharType="begin"/>
          </w:r>
          <w:r>
            <w:instrText xml:space="preserve"> HYPERLINK \l _Toc5192 </w:instrText>
          </w:r>
          <w:r>
            <w:fldChar w:fldCharType="separate"/>
          </w:r>
          <w:r>
            <w:rPr>
              <w:rFonts w:hint="default" w:ascii="黑体" w:hAnsi="黑体" w:eastAsia="黑体"/>
              <w:bCs/>
              <w:spacing w:val="-6"/>
              <w:szCs w:val="30"/>
              <w:lang w:val="en-US" w:eastAsia="zh-CN"/>
            </w:rPr>
            <w:t xml:space="preserve">6.1. </w:t>
          </w:r>
          <w:r>
            <w:rPr>
              <w:rFonts w:hint="eastAsia" w:ascii="黑体" w:hAnsi="黑体" w:eastAsia="黑体"/>
              <w:bCs/>
              <w:spacing w:val="-6"/>
              <w:szCs w:val="30"/>
              <w:lang w:val="en-US" w:eastAsia="zh-CN"/>
            </w:rPr>
            <w:t>政企</w:t>
          </w:r>
          <w:r>
            <w:tab/>
          </w:r>
          <w:r>
            <w:fldChar w:fldCharType="begin"/>
          </w:r>
          <w:r>
            <w:instrText xml:space="preserve"> PAGEREF _Toc5192 </w:instrText>
          </w:r>
          <w:r>
            <w:fldChar w:fldCharType="separate"/>
          </w:r>
          <w:r>
            <w:t>16</w:t>
          </w:r>
          <w:r>
            <w:fldChar w:fldCharType="end"/>
          </w:r>
          <w:r>
            <w:fldChar w:fldCharType="end"/>
          </w:r>
        </w:p>
        <w:p>
          <w:pPr>
            <w:pStyle w:val="10"/>
            <w:tabs>
              <w:tab w:val="right" w:leader="dot" w:pos="8306"/>
            </w:tabs>
          </w:pPr>
          <w:r>
            <w:fldChar w:fldCharType="begin"/>
          </w:r>
          <w:r>
            <w:instrText xml:space="preserve"> HYPERLINK \l _Toc20189 </w:instrText>
          </w:r>
          <w:r>
            <w:fldChar w:fldCharType="separate"/>
          </w:r>
          <w:r>
            <w:rPr>
              <w:rFonts w:hint="default" w:ascii="黑体" w:hAnsi="黑体" w:eastAsia="黑体"/>
              <w:bCs/>
              <w:spacing w:val="-6"/>
              <w:szCs w:val="30"/>
              <w:lang w:val="en-US" w:eastAsia="zh-CN"/>
            </w:rPr>
            <w:t xml:space="preserve">6.2. </w:t>
          </w:r>
          <w:r>
            <w:rPr>
              <w:rFonts w:hint="eastAsia" w:ascii="黑体" w:hAnsi="黑体" w:eastAsia="黑体"/>
              <w:bCs/>
              <w:spacing w:val="-6"/>
              <w:szCs w:val="30"/>
              <w:lang w:val="en-US" w:eastAsia="zh-CN"/>
            </w:rPr>
            <w:t>CPE管理</w:t>
          </w:r>
          <w:r>
            <w:tab/>
          </w:r>
          <w:r>
            <w:fldChar w:fldCharType="begin"/>
          </w:r>
          <w:r>
            <w:instrText xml:space="preserve"> PAGEREF _Toc20189 </w:instrText>
          </w:r>
          <w:r>
            <w:fldChar w:fldCharType="separate"/>
          </w:r>
          <w:r>
            <w:t>17</w:t>
          </w:r>
          <w:r>
            <w:fldChar w:fldCharType="end"/>
          </w:r>
          <w:r>
            <w:fldChar w:fldCharType="end"/>
          </w:r>
        </w:p>
        <w:p>
          <w:pPr>
            <w:pStyle w:val="10"/>
            <w:tabs>
              <w:tab w:val="right" w:leader="dot" w:pos="8306"/>
            </w:tabs>
          </w:pPr>
          <w:r>
            <w:fldChar w:fldCharType="begin"/>
          </w:r>
          <w:r>
            <w:instrText xml:space="preserve"> HYPERLINK \l _Toc32338 </w:instrText>
          </w:r>
          <w:r>
            <w:fldChar w:fldCharType="separate"/>
          </w:r>
          <w:r>
            <w:rPr>
              <w:rFonts w:hint="default" w:ascii="黑体" w:hAnsi="黑体" w:eastAsia="黑体"/>
              <w:bCs/>
              <w:spacing w:val="-6"/>
              <w:szCs w:val="30"/>
              <w:lang w:val="en-US" w:eastAsia="zh-CN"/>
            </w:rPr>
            <w:t xml:space="preserve">6.3. </w:t>
          </w:r>
          <w:r>
            <w:rPr>
              <w:rFonts w:hint="eastAsia" w:ascii="黑体" w:hAnsi="黑体" w:eastAsia="黑体"/>
              <w:bCs/>
              <w:spacing w:val="-6"/>
              <w:szCs w:val="30"/>
              <w:lang w:val="en-US" w:eastAsia="zh-CN"/>
            </w:rPr>
            <w:t>内网</w:t>
          </w:r>
          <w:r>
            <w:tab/>
          </w:r>
          <w:r>
            <w:fldChar w:fldCharType="begin"/>
          </w:r>
          <w:r>
            <w:instrText xml:space="preserve"> PAGEREF _Toc32338 </w:instrText>
          </w:r>
          <w:r>
            <w:fldChar w:fldCharType="separate"/>
          </w:r>
          <w:r>
            <w:t>24</w:t>
          </w:r>
          <w:r>
            <w:fldChar w:fldCharType="end"/>
          </w:r>
          <w:r>
            <w:fldChar w:fldCharType="end"/>
          </w:r>
        </w:p>
        <w:p>
          <w:pPr>
            <w:pStyle w:val="10"/>
            <w:tabs>
              <w:tab w:val="right" w:leader="dot" w:pos="8306"/>
            </w:tabs>
          </w:pPr>
          <w:r>
            <w:fldChar w:fldCharType="begin"/>
          </w:r>
          <w:r>
            <w:instrText xml:space="preserve"> HYPERLINK \l _Toc132 </w:instrText>
          </w:r>
          <w:r>
            <w:fldChar w:fldCharType="separate"/>
          </w:r>
          <w:r>
            <w:rPr>
              <w:rFonts w:hint="default" w:ascii="黑体" w:hAnsi="黑体" w:eastAsia="黑体"/>
              <w:bCs/>
              <w:spacing w:val="-6"/>
              <w:szCs w:val="30"/>
              <w:lang w:val="en-US" w:eastAsia="zh-CN"/>
            </w:rPr>
            <w:t xml:space="preserve">6.4. </w:t>
          </w:r>
          <w:r>
            <w:rPr>
              <w:rFonts w:hint="eastAsia" w:ascii="黑体" w:hAnsi="黑体" w:eastAsia="黑体"/>
              <w:bCs/>
              <w:spacing w:val="-6"/>
              <w:szCs w:val="30"/>
              <w:lang w:val="en-US" w:eastAsia="zh-CN"/>
            </w:rPr>
            <w:t>链路</w:t>
          </w:r>
          <w:r>
            <w:tab/>
          </w:r>
          <w:r>
            <w:fldChar w:fldCharType="begin"/>
          </w:r>
          <w:r>
            <w:instrText xml:space="preserve"> PAGEREF _Toc132 </w:instrText>
          </w:r>
          <w:r>
            <w:fldChar w:fldCharType="separate"/>
          </w:r>
          <w:r>
            <w:t>24</w:t>
          </w:r>
          <w:r>
            <w:fldChar w:fldCharType="end"/>
          </w:r>
          <w:r>
            <w:fldChar w:fldCharType="end"/>
          </w:r>
        </w:p>
        <w:p>
          <w:pPr>
            <w:pStyle w:val="10"/>
            <w:tabs>
              <w:tab w:val="right" w:leader="dot" w:pos="8306"/>
            </w:tabs>
          </w:pPr>
          <w:r>
            <w:fldChar w:fldCharType="begin"/>
          </w:r>
          <w:r>
            <w:instrText xml:space="preserve"> HYPERLINK \l _Toc32178 </w:instrText>
          </w:r>
          <w:r>
            <w:fldChar w:fldCharType="separate"/>
          </w:r>
          <w:r>
            <w:rPr>
              <w:rFonts w:hint="default" w:ascii="黑体" w:hAnsi="黑体" w:eastAsia="黑体"/>
              <w:bCs/>
              <w:spacing w:val="-6"/>
              <w:szCs w:val="30"/>
              <w:lang w:val="en-US" w:eastAsia="zh-CN"/>
            </w:rPr>
            <w:t xml:space="preserve">6.5. </w:t>
          </w:r>
          <w:r>
            <w:rPr>
              <w:rFonts w:hint="eastAsia" w:ascii="黑体" w:hAnsi="黑体" w:eastAsia="黑体"/>
              <w:bCs/>
              <w:spacing w:val="-6"/>
              <w:szCs w:val="30"/>
              <w:lang w:val="en-US" w:eastAsia="zh-CN"/>
            </w:rPr>
            <w:t>拓扑</w:t>
          </w:r>
          <w:r>
            <w:tab/>
          </w:r>
          <w:r>
            <w:fldChar w:fldCharType="begin"/>
          </w:r>
          <w:r>
            <w:instrText xml:space="preserve"> PAGEREF _Toc32178 </w:instrText>
          </w:r>
          <w:r>
            <w:fldChar w:fldCharType="separate"/>
          </w:r>
          <w:r>
            <w:t>24</w:t>
          </w:r>
          <w:r>
            <w:fldChar w:fldCharType="end"/>
          </w:r>
          <w:r>
            <w:fldChar w:fldCharType="end"/>
          </w:r>
        </w:p>
        <w:p>
          <w:pPr>
            <w:pStyle w:val="10"/>
            <w:tabs>
              <w:tab w:val="right" w:leader="dot" w:pos="8306"/>
            </w:tabs>
          </w:pPr>
          <w:r>
            <w:fldChar w:fldCharType="begin"/>
          </w:r>
          <w:r>
            <w:instrText xml:space="preserve"> HYPERLINK \l _Toc6794 </w:instrText>
          </w:r>
          <w:r>
            <w:fldChar w:fldCharType="separate"/>
          </w:r>
          <w:r>
            <w:rPr>
              <w:rFonts w:hint="default" w:ascii="黑体" w:hAnsi="黑体" w:eastAsia="黑体"/>
              <w:bCs/>
              <w:spacing w:val="-6"/>
              <w:szCs w:val="30"/>
              <w:lang w:val="en-US" w:eastAsia="zh-CN"/>
            </w:rPr>
            <w:t xml:space="preserve">6.6. </w:t>
          </w:r>
          <w:r>
            <w:rPr>
              <w:rFonts w:hint="eastAsia" w:ascii="黑体" w:hAnsi="黑体" w:eastAsia="黑体"/>
              <w:bCs/>
              <w:spacing w:val="-6"/>
              <w:szCs w:val="30"/>
              <w:lang w:val="en-US" w:eastAsia="zh-CN"/>
            </w:rPr>
            <w:t>SAAS加速</w:t>
          </w:r>
          <w:r>
            <w:tab/>
          </w:r>
          <w:r>
            <w:fldChar w:fldCharType="begin"/>
          </w:r>
          <w:r>
            <w:instrText xml:space="preserve"> PAGEREF _Toc6794 </w:instrText>
          </w:r>
          <w:r>
            <w:fldChar w:fldCharType="separate"/>
          </w:r>
          <w:r>
            <w:t>25</w:t>
          </w:r>
          <w:r>
            <w:fldChar w:fldCharType="end"/>
          </w:r>
          <w:r>
            <w:fldChar w:fldCharType="end"/>
          </w:r>
        </w:p>
        <w:p>
          <w:pPr>
            <w:pStyle w:val="10"/>
            <w:tabs>
              <w:tab w:val="right" w:leader="dot" w:pos="8306"/>
            </w:tabs>
          </w:pPr>
          <w:r>
            <w:fldChar w:fldCharType="begin"/>
          </w:r>
          <w:r>
            <w:instrText xml:space="preserve"> HYPERLINK \l _Toc26567 </w:instrText>
          </w:r>
          <w:r>
            <w:fldChar w:fldCharType="separate"/>
          </w:r>
          <w:r>
            <w:rPr>
              <w:rFonts w:hint="default" w:ascii="黑体" w:hAnsi="黑体" w:eastAsia="黑体"/>
              <w:bCs/>
              <w:spacing w:val="-6"/>
              <w:szCs w:val="30"/>
              <w:lang w:val="en-US" w:eastAsia="zh-CN"/>
            </w:rPr>
            <w:t xml:space="preserve">6.7. </w:t>
          </w:r>
          <w:r>
            <w:rPr>
              <w:rFonts w:hint="eastAsia" w:ascii="黑体" w:hAnsi="黑体" w:eastAsia="黑体"/>
              <w:bCs/>
              <w:spacing w:val="-6"/>
              <w:szCs w:val="30"/>
              <w:lang w:val="en-US" w:eastAsia="zh-CN"/>
            </w:rPr>
            <w:t>极速上云</w:t>
          </w:r>
          <w:r>
            <w:tab/>
          </w:r>
          <w:r>
            <w:fldChar w:fldCharType="begin"/>
          </w:r>
          <w:r>
            <w:instrText xml:space="preserve"> PAGEREF _Toc26567 </w:instrText>
          </w:r>
          <w:r>
            <w:fldChar w:fldCharType="separate"/>
          </w:r>
          <w:r>
            <w:t>25</w:t>
          </w:r>
          <w:r>
            <w:fldChar w:fldCharType="end"/>
          </w:r>
          <w:r>
            <w:fldChar w:fldCharType="end"/>
          </w:r>
        </w:p>
        <w:p>
          <w:pPr>
            <w:pStyle w:val="10"/>
            <w:tabs>
              <w:tab w:val="right" w:leader="dot" w:pos="8306"/>
            </w:tabs>
          </w:pPr>
          <w:r>
            <w:fldChar w:fldCharType="begin"/>
          </w:r>
          <w:r>
            <w:instrText xml:space="preserve"> HYPERLINK \l _Toc12784 </w:instrText>
          </w:r>
          <w:r>
            <w:fldChar w:fldCharType="separate"/>
          </w:r>
          <w:r>
            <w:rPr>
              <w:rFonts w:hint="default" w:ascii="黑体" w:hAnsi="黑体" w:eastAsia="黑体"/>
              <w:bCs/>
              <w:spacing w:val="-6"/>
              <w:szCs w:val="30"/>
              <w:lang w:val="en-US" w:eastAsia="zh-CN"/>
            </w:rPr>
            <w:t xml:space="preserve">6.8. </w:t>
          </w:r>
          <w:r>
            <w:rPr>
              <w:rFonts w:hint="eastAsia" w:ascii="黑体" w:hAnsi="黑体" w:eastAsia="黑体"/>
              <w:bCs/>
              <w:spacing w:val="-6"/>
              <w:szCs w:val="30"/>
              <w:lang w:val="en-US" w:eastAsia="zh-CN"/>
            </w:rPr>
            <w:t>用户管理</w:t>
          </w:r>
          <w:r>
            <w:tab/>
          </w:r>
          <w:r>
            <w:fldChar w:fldCharType="begin"/>
          </w:r>
          <w:r>
            <w:instrText xml:space="preserve"> PAGEREF _Toc12784 </w:instrText>
          </w:r>
          <w:r>
            <w:fldChar w:fldCharType="separate"/>
          </w:r>
          <w:r>
            <w:t>25</w:t>
          </w:r>
          <w:r>
            <w:fldChar w:fldCharType="end"/>
          </w:r>
          <w:r>
            <w:fldChar w:fldCharType="end"/>
          </w:r>
        </w:p>
        <w:p>
          <w:pPr>
            <w:pStyle w:val="10"/>
            <w:tabs>
              <w:tab w:val="right" w:leader="dot" w:pos="8306"/>
            </w:tabs>
          </w:pPr>
          <w:r>
            <w:fldChar w:fldCharType="begin"/>
          </w:r>
          <w:r>
            <w:instrText xml:space="preserve"> HYPERLINK \l _Toc9799 </w:instrText>
          </w:r>
          <w:r>
            <w:fldChar w:fldCharType="separate"/>
          </w:r>
          <w:r>
            <w:rPr>
              <w:rFonts w:hint="default" w:ascii="黑体" w:hAnsi="黑体" w:eastAsia="黑体"/>
              <w:bCs/>
              <w:spacing w:val="-6"/>
              <w:szCs w:val="30"/>
              <w:lang w:val="en-US" w:eastAsia="zh-CN"/>
            </w:rPr>
            <w:t xml:space="preserve">6.9. </w:t>
          </w:r>
          <w:r>
            <w:rPr>
              <w:rFonts w:hint="eastAsia" w:ascii="黑体" w:hAnsi="黑体" w:eastAsia="黑体"/>
              <w:bCs/>
              <w:spacing w:val="-6"/>
              <w:szCs w:val="30"/>
              <w:lang w:val="en-US" w:eastAsia="zh-CN"/>
            </w:rPr>
            <w:t>日志管理</w:t>
          </w:r>
          <w:r>
            <w:tab/>
          </w:r>
          <w:r>
            <w:fldChar w:fldCharType="begin"/>
          </w:r>
          <w:r>
            <w:instrText xml:space="preserve"> PAGEREF _Toc9799 </w:instrText>
          </w:r>
          <w:r>
            <w:fldChar w:fldCharType="separate"/>
          </w:r>
          <w:r>
            <w:t>26</w:t>
          </w:r>
          <w:r>
            <w:fldChar w:fldCharType="end"/>
          </w:r>
          <w:r>
            <w:fldChar w:fldCharType="end"/>
          </w:r>
        </w:p>
        <w:p>
          <w:pPr>
            <w:pStyle w:val="10"/>
            <w:tabs>
              <w:tab w:val="right" w:leader="dot" w:pos="8306"/>
            </w:tabs>
          </w:pPr>
          <w:r>
            <w:fldChar w:fldCharType="begin"/>
          </w:r>
          <w:r>
            <w:instrText xml:space="preserve"> HYPERLINK \l _Toc22395 </w:instrText>
          </w:r>
          <w:r>
            <w:fldChar w:fldCharType="separate"/>
          </w:r>
          <w:r>
            <w:rPr>
              <w:rFonts w:hint="default" w:ascii="黑体" w:hAnsi="黑体" w:eastAsia="黑体"/>
              <w:bCs/>
              <w:spacing w:val="-6"/>
              <w:szCs w:val="30"/>
              <w:lang w:val="en-US" w:eastAsia="zh-CN"/>
            </w:rPr>
            <w:t xml:space="preserve">6.10. </w:t>
          </w:r>
          <w:r>
            <w:rPr>
              <w:rFonts w:hint="eastAsia" w:ascii="黑体" w:hAnsi="黑体" w:eastAsia="黑体"/>
              <w:bCs/>
              <w:spacing w:val="-6"/>
              <w:szCs w:val="30"/>
              <w:lang w:val="en-US" w:eastAsia="zh-CN"/>
            </w:rPr>
            <w:t>交易管理</w:t>
          </w:r>
          <w:r>
            <w:tab/>
          </w:r>
          <w:r>
            <w:fldChar w:fldCharType="begin"/>
          </w:r>
          <w:r>
            <w:instrText xml:space="preserve"> PAGEREF _Toc22395 </w:instrText>
          </w:r>
          <w:r>
            <w:fldChar w:fldCharType="separate"/>
          </w:r>
          <w:r>
            <w:t>26</w:t>
          </w:r>
          <w:r>
            <w:fldChar w:fldCharType="end"/>
          </w:r>
          <w:r>
            <w:fldChar w:fldCharType="end"/>
          </w:r>
        </w:p>
        <w:p>
          <w:pPr>
            <w:pStyle w:val="10"/>
            <w:tabs>
              <w:tab w:val="right" w:leader="dot" w:pos="8306"/>
            </w:tabs>
          </w:pPr>
          <w:r>
            <w:fldChar w:fldCharType="begin"/>
          </w:r>
          <w:r>
            <w:instrText xml:space="preserve"> HYPERLINK \l _Toc17697 </w:instrText>
          </w:r>
          <w:r>
            <w:fldChar w:fldCharType="separate"/>
          </w:r>
          <w:r>
            <w:rPr>
              <w:rFonts w:hint="default" w:ascii="黑体" w:hAnsi="黑体" w:eastAsia="黑体"/>
              <w:bCs/>
              <w:spacing w:val="-6"/>
              <w:szCs w:val="30"/>
              <w:lang w:val="en-US" w:eastAsia="zh-CN"/>
            </w:rPr>
            <w:t xml:space="preserve">6.11. </w:t>
          </w:r>
          <w:r>
            <w:rPr>
              <w:rFonts w:hint="eastAsia" w:ascii="黑体" w:hAnsi="黑体" w:eastAsia="黑体"/>
              <w:bCs/>
              <w:spacing w:val="-6"/>
              <w:szCs w:val="30"/>
              <w:lang w:val="en-US" w:eastAsia="zh-CN"/>
            </w:rPr>
            <w:t>个人中心</w:t>
          </w:r>
          <w:r>
            <w:tab/>
          </w:r>
          <w:r>
            <w:fldChar w:fldCharType="begin"/>
          </w:r>
          <w:r>
            <w:instrText xml:space="preserve"> PAGEREF _Toc17697 </w:instrText>
          </w:r>
          <w:r>
            <w:fldChar w:fldCharType="separate"/>
          </w:r>
          <w:r>
            <w:t>26</w:t>
          </w:r>
          <w:r>
            <w:fldChar w:fldCharType="end"/>
          </w:r>
          <w:r>
            <w:fldChar w:fldCharType="end"/>
          </w:r>
        </w:p>
        <w:p>
          <w:pPr>
            <w:pStyle w:val="10"/>
            <w:tabs>
              <w:tab w:val="right" w:leader="dot" w:pos="8306"/>
            </w:tabs>
          </w:pPr>
          <w:r>
            <w:fldChar w:fldCharType="begin"/>
          </w:r>
          <w:r>
            <w:instrText xml:space="preserve"> HYPERLINK \l _Toc13468 </w:instrText>
          </w:r>
          <w:r>
            <w:fldChar w:fldCharType="separate"/>
          </w:r>
          <w:r>
            <w:rPr>
              <w:rFonts w:hint="default" w:ascii="Times New Roman" w:eastAsia="Times New Roman"/>
              <w:spacing w:val="-10"/>
            </w:rPr>
            <w:t>第</w:t>
          </w:r>
          <w:r>
            <w:rPr>
              <w:rFonts w:hint="eastAsia" w:ascii="Times New Roman"/>
              <w:spacing w:val="-10"/>
              <w:lang w:val="en-US" w:eastAsia="zh-CN"/>
            </w:rPr>
            <w:t>七</w:t>
          </w:r>
          <w:r>
            <w:rPr>
              <w:rFonts w:hint="default" w:ascii="Times New Roman" w:eastAsia="Times New Roman"/>
              <w:spacing w:val="-10"/>
            </w:rPr>
            <w:t xml:space="preserve">章 </w:t>
          </w:r>
          <w:r>
            <w:rPr>
              <w:rFonts w:hint="eastAsia" w:ascii="Times New Roman" w:eastAsia="Times New Roman"/>
              <w:spacing w:val="-10"/>
              <w:lang w:val="en-US" w:eastAsia="zh-CN"/>
            </w:rPr>
            <w:t xml:space="preserve"> </w:t>
          </w:r>
          <w:r>
            <w:rPr>
              <w:rFonts w:hint="eastAsia" w:ascii="Times New Roman"/>
              <w:spacing w:val="-10"/>
              <w:lang w:val="en-US" w:eastAsia="zh-CN"/>
            </w:rPr>
            <w:t>本地控制器模式</w:t>
          </w:r>
          <w:r>
            <w:tab/>
          </w:r>
          <w:r>
            <w:fldChar w:fldCharType="begin"/>
          </w:r>
          <w:r>
            <w:instrText xml:space="preserve"> PAGEREF _Toc13468 </w:instrText>
          </w:r>
          <w:r>
            <w:fldChar w:fldCharType="separate"/>
          </w:r>
          <w:r>
            <w:t>28</w:t>
          </w:r>
          <w:r>
            <w:fldChar w:fldCharType="end"/>
          </w:r>
          <w:r>
            <w:fldChar w:fldCharType="end"/>
          </w:r>
        </w:p>
        <w:p>
          <w:pPr>
            <w:pStyle w:val="10"/>
            <w:tabs>
              <w:tab w:val="right" w:leader="dot" w:pos="8306"/>
            </w:tabs>
          </w:pPr>
          <w:r>
            <w:fldChar w:fldCharType="begin"/>
          </w:r>
          <w:r>
            <w:instrText xml:space="preserve"> HYPERLINK \l _Toc18518 </w:instrText>
          </w:r>
          <w:r>
            <w:fldChar w:fldCharType="separate"/>
          </w:r>
          <w:r>
            <w:rPr>
              <w:rFonts w:hint="eastAsia"/>
              <w:lang w:val="en-US" w:eastAsia="zh-CN"/>
            </w:rPr>
            <w:t xml:space="preserve">第八章 </w:t>
          </w:r>
          <w:r>
            <w:rPr>
              <w:rFonts w:hint="eastAsia" w:ascii="Times New Roman"/>
              <w:spacing w:val="-10"/>
              <w:lang w:val="en-US" w:eastAsia="zh-CN"/>
            </w:rPr>
            <w:t>CPE远程管理</w:t>
          </w:r>
          <w:r>
            <w:tab/>
          </w:r>
          <w:r>
            <w:fldChar w:fldCharType="begin"/>
          </w:r>
          <w:r>
            <w:instrText xml:space="preserve"> PAGEREF _Toc18518 </w:instrText>
          </w:r>
          <w:r>
            <w:fldChar w:fldCharType="separate"/>
          </w:r>
          <w:r>
            <w:t>29</w:t>
          </w:r>
          <w:r>
            <w:fldChar w:fldCharType="end"/>
          </w:r>
          <w:r>
            <w:fldChar w:fldCharType="end"/>
          </w:r>
        </w:p>
        <w:p>
          <w:r>
            <w:fldChar w:fldCharType="end"/>
          </w:r>
        </w:p>
      </w:sdtContent>
    </w:sdt>
    <w:p>
      <w:pPr>
        <w:rPr>
          <w:spacing w:val="-55"/>
        </w:rPr>
      </w:pPr>
      <w:r>
        <w:rPr>
          <w:spacing w:val="-55"/>
        </w:rPr>
        <w:br w:type="page"/>
      </w:r>
    </w:p>
    <w:p>
      <w:pPr>
        <w:pStyle w:val="2"/>
        <w:ind w:left="3445" w:leftChars="0" w:hanging="3445" w:hangingChars="780"/>
        <w:outlineLvl w:val="0"/>
      </w:pPr>
      <w:bookmarkStart w:id="4" w:name="_Toc24347"/>
      <w:r>
        <w:rPr>
          <w:rFonts w:hint="default"/>
        </w:rPr>
        <w:t>第</w:t>
      </w:r>
      <w:r>
        <w:rPr>
          <w:rFonts w:hint="eastAsia"/>
          <w:lang w:val="en-US" w:eastAsia="zh-CN"/>
        </w:rPr>
        <w:t>一</w:t>
      </w:r>
      <w:r>
        <w:t xml:space="preserve">章 </w:t>
      </w:r>
      <w:r>
        <w:rPr>
          <w:rFonts w:hint="eastAsia"/>
          <w:lang w:val="en-US" w:eastAsia="zh-CN"/>
        </w:rPr>
        <w:t xml:space="preserve"> </w:t>
      </w:r>
      <w:r>
        <w:rPr>
          <w:rFonts w:ascii="Times New Roman" w:eastAsia="Times New Roman"/>
          <w:spacing w:val="-10"/>
        </w:rPr>
        <w:t>SDWA</w:t>
      </w:r>
      <w:r>
        <w:rPr>
          <w:rFonts w:hint="eastAsia" w:ascii="Times New Roman"/>
          <w:spacing w:val="-10"/>
          <w:lang w:val="en-US" w:eastAsia="zh-CN"/>
        </w:rPr>
        <w:t>N</w:t>
      </w:r>
      <w:r>
        <w:t>的安装</w:t>
      </w:r>
      <w:bookmarkEnd w:id="4"/>
    </w:p>
    <w:p>
      <w:pPr>
        <w:pStyle w:val="6"/>
        <w:spacing w:before="10"/>
        <w:rPr>
          <w:b/>
          <w:sz w:val="35"/>
        </w:rPr>
      </w:pPr>
    </w:p>
    <w:p>
      <w:pPr>
        <w:pStyle w:val="6"/>
        <w:spacing w:line="417" w:lineRule="auto"/>
        <w:ind w:left="0" w:leftChars="0" w:right="146" w:rightChars="0" w:firstLine="480" w:firstLineChars="0"/>
        <w:jc w:val="both"/>
        <w:rPr>
          <w:spacing w:val="-7"/>
          <w:sz w:val="24"/>
          <w:szCs w:val="24"/>
        </w:rPr>
      </w:pPr>
      <w:r>
        <w:rPr>
          <w:spacing w:val="-7"/>
          <w:sz w:val="24"/>
          <w:szCs w:val="24"/>
        </w:rPr>
        <w:t>本部分主要介绍</w:t>
      </w:r>
      <w:r>
        <w:rPr>
          <w:rFonts w:hint="eastAsia"/>
          <w:spacing w:val="-7"/>
          <w:sz w:val="24"/>
          <w:szCs w:val="24"/>
          <w:lang w:val="en-US" w:eastAsia="zh-CN"/>
        </w:rPr>
        <w:t>神行者</w:t>
      </w:r>
      <w:r>
        <w:rPr>
          <w:rFonts w:ascii="Times New Roman" w:eastAsia="Times New Roman"/>
          <w:sz w:val="24"/>
          <w:szCs w:val="24"/>
        </w:rPr>
        <w:t xml:space="preserve"> </w:t>
      </w:r>
      <w:r>
        <w:rPr>
          <w:rFonts w:ascii="Times New Roman" w:eastAsia="Times New Roman"/>
          <w:spacing w:val="-5"/>
          <w:sz w:val="24"/>
          <w:szCs w:val="24"/>
        </w:rPr>
        <w:t xml:space="preserve">SDWAN </w:t>
      </w:r>
      <w:r>
        <w:rPr>
          <w:spacing w:val="-7"/>
          <w:sz w:val="24"/>
          <w:szCs w:val="24"/>
        </w:rPr>
        <w:t>系列产品的硬件安装。硬件安装正确之后</w:t>
      </w:r>
      <w:r>
        <w:rPr>
          <w:rFonts w:hint="eastAsia"/>
          <w:spacing w:val="-7"/>
          <w:sz w:val="24"/>
          <w:szCs w:val="24"/>
          <w:lang w:val="en-US" w:eastAsia="zh-CN"/>
        </w:rPr>
        <w:t>,</w:t>
      </w:r>
      <w:r>
        <w:rPr>
          <w:spacing w:val="-7"/>
          <w:sz w:val="24"/>
          <w:szCs w:val="24"/>
        </w:rPr>
        <w:t>您才可以进行配置和调试。</w:t>
      </w:r>
    </w:p>
    <w:p>
      <w:pPr>
        <w:pStyle w:val="6"/>
        <w:keepNext w:val="0"/>
        <w:keepLines w:val="0"/>
        <w:pageBreakBefore w:val="0"/>
        <w:widowControl w:val="0"/>
        <w:numPr>
          <w:ilvl w:val="1"/>
          <w:numId w:val="1"/>
        </w:numPr>
        <w:kinsoku/>
        <w:wordWrap/>
        <w:overflowPunct/>
        <w:topLinePunct w:val="0"/>
        <w:autoSpaceDE/>
        <w:autoSpaceDN/>
        <w:bidi w:val="0"/>
        <w:adjustRightInd/>
        <w:snapToGrid/>
        <w:spacing w:before="219" w:beforeLines="70" w:after="219" w:afterLines="70" w:line="418" w:lineRule="auto"/>
        <w:ind w:left="567" w:leftChars="0" w:right="147" w:rightChars="0" w:hanging="567" w:firstLineChars="0"/>
        <w:jc w:val="both"/>
        <w:textAlignment w:val="auto"/>
        <w:outlineLvl w:val="1"/>
        <w:rPr>
          <w:rFonts w:hint="eastAsia" w:ascii="黑体" w:hAnsi="黑体" w:eastAsia="黑体"/>
          <w:b/>
          <w:bCs/>
          <w:spacing w:val="-6"/>
          <w:sz w:val="30"/>
          <w:szCs w:val="30"/>
        </w:rPr>
      </w:pPr>
      <w:bookmarkStart w:id="5" w:name="_Toc15693"/>
      <w:r>
        <w:rPr>
          <w:rFonts w:hint="eastAsia" w:ascii="黑体" w:hAnsi="黑体" w:eastAsia="黑体"/>
          <w:b/>
          <w:bCs/>
          <w:spacing w:val="-6"/>
          <w:sz w:val="30"/>
          <w:szCs w:val="30"/>
        </w:rPr>
        <w:t>环境要求</w:t>
      </w:r>
      <w:bookmarkEnd w:id="5"/>
    </w:p>
    <w:p>
      <w:pPr>
        <w:pStyle w:val="6"/>
        <w:spacing w:line="417" w:lineRule="auto"/>
        <w:ind w:left="0" w:leftChars="0" w:right="146" w:rightChars="0" w:firstLine="480" w:firstLineChars="0"/>
        <w:jc w:val="both"/>
        <w:rPr>
          <w:spacing w:val="-7"/>
          <w:sz w:val="24"/>
          <w:szCs w:val="24"/>
        </w:rPr>
      </w:pPr>
      <w:r>
        <w:rPr>
          <w:spacing w:val="-7"/>
          <w:sz w:val="24"/>
          <w:szCs w:val="24"/>
        </w:rPr>
        <w:t>SDWA</w:t>
      </w:r>
      <w:r>
        <w:rPr>
          <w:rFonts w:hint="eastAsia"/>
          <w:spacing w:val="-7"/>
          <w:sz w:val="24"/>
          <w:szCs w:val="24"/>
          <w:lang w:val="en-US" w:eastAsia="zh-CN"/>
        </w:rPr>
        <w:t>N</w:t>
      </w:r>
      <w:r>
        <w:rPr>
          <w:spacing w:val="-7"/>
          <w:sz w:val="24"/>
          <w:szCs w:val="24"/>
        </w:rPr>
        <w:t>设备可在如下的环境下使用：</w:t>
      </w:r>
    </w:p>
    <w:p>
      <w:pPr>
        <w:pStyle w:val="6"/>
        <w:numPr>
          <w:ilvl w:val="0"/>
          <w:numId w:val="2"/>
        </w:numPr>
        <w:spacing w:line="417" w:lineRule="auto"/>
        <w:ind w:left="420" w:leftChars="0" w:right="146" w:rightChars="0" w:hanging="420" w:firstLineChars="0"/>
        <w:jc w:val="both"/>
        <w:rPr>
          <w:spacing w:val="-7"/>
          <w:sz w:val="24"/>
          <w:szCs w:val="24"/>
        </w:rPr>
      </w:pPr>
      <w:r>
        <w:rPr>
          <w:spacing w:val="-7"/>
          <w:sz w:val="24"/>
          <w:szCs w:val="24"/>
        </w:rPr>
        <w:t>工作电压：应能够工作在 100～240V/47-63Hz</w:t>
      </w:r>
    </w:p>
    <w:p>
      <w:pPr>
        <w:pStyle w:val="6"/>
        <w:numPr>
          <w:ilvl w:val="0"/>
          <w:numId w:val="2"/>
        </w:numPr>
        <w:spacing w:line="417" w:lineRule="auto"/>
        <w:ind w:left="420" w:leftChars="0" w:right="146" w:rightChars="0" w:hanging="420" w:firstLineChars="0"/>
        <w:jc w:val="both"/>
        <w:rPr>
          <w:spacing w:val="-7"/>
          <w:sz w:val="24"/>
          <w:szCs w:val="24"/>
        </w:rPr>
      </w:pPr>
      <w:r>
        <w:rPr>
          <w:spacing w:val="-7"/>
          <w:sz w:val="24"/>
          <w:szCs w:val="24"/>
        </w:rPr>
        <w:t>环境温度：-5～55 摄氏度</w:t>
      </w:r>
    </w:p>
    <w:p>
      <w:pPr>
        <w:pStyle w:val="6"/>
        <w:numPr>
          <w:ilvl w:val="0"/>
          <w:numId w:val="2"/>
        </w:numPr>
        <w:spacing w:line="417" w:lineRule="auto"/>
        <w:ind w:left="420" w:leftChars="0" w:right="146" w:rightChars="0" w:hanging="420" w:firstLineChars="0"/>
        <w:jc w:val="both"/>
        <w:rPr>
          <w:spacing w:val="-7"/>
          <w:sz w:val="24"/>
          <w:szCs w:val="24"/>
        </w:rPr>
      </w:pPr>
      <w:r>
        <w:rPr>
          <w:spacing w:val="-7"/>
          <w:sz w:val="24"/>
          <w:szCs w:val="24"/>
        </w:rPr>
        <w:t>相对湿度：5%～95%RH（非凝结）</w:t>
      </w:r>
    </w:p>
    <w:p>
      <w:pPr>
        <w:pStyle w:val="6"/>
        <w:numPr>
          <w:ilvl w:val="0"/>
          <w:numId w:val="2"/>
        </w:numPr>
        <w:spacing w:line="417" w:lineRule="auto"/>
        <w:ind w:left="420" w:leftChars="0" w:right="146" w:rightChars="0" w:hanging="420" w:firstLineChars="0"/>
        <w:jc w:val="both"/>
        <w:rPr>
          <w:spacing w:val="-7"/>
          <w:sz w:val="24"/>
          <w:szCs w:val="24"/>
        </w:rPr>
      </w:pPr>
      <w:r>
        <w:rPr>
          <w:spacing w:val="-7"/>
          <w:sz w:val="24"/>
          <w:szCs w:val="24"/>
        </w:rPr>
        <w:t>抗雷击：应符合YD/T993-2006《电信终端设备防雷技术要求及试验方法》标准要求。</w:t>
      </w:r>
    </w:p>
    <w:p>
      <w:pPr>
        <w:pStyle w:val="6"/>
        <w:spacing w:line="417" w:lineRule="auto"/>
        <w:ind w:left="0" w:leftChars="0" w:right="146" w:rightChars="0" w:firstLine="480" w:firstLineChars="0"/>
        <w:jc w:val="both"/>
        <w:rPr>
          <w:spacing w:val="-7"/>
          <w:sz w:val="24"/>
          <w:szCs w:val="24"/>
        </w:rPr>
      </w:pPr>
      <w:r>
        <w:rPr>
          <w:spacing w:val="-7"/>
          <w:sz w:val="24"/>
          <w:szCs w:val="24"/>
        </w:rPr>
        <w:t>为保证系统能长期稳定地运行，应保证电源有良好的接地措施、防尘措施，保持使用环境的空气通畅和室温稳定。本产品符合关于环境保护方面的设计要求，产品的安放、使用和报废应遵照相关法律、法规要求进行。</w:t>
      </w:r>
    </w:p>
    <w:p>
      <w:pPr>
        <w:pStyle w:val="6"/>
        <w:keepNext w:val="0"/>
        <w:keepLines w:val="0"/>
        <w:pageBreakBefore w:val="0"/>
        <w:widowControl w:val="0"/>
        <w:numPr>
          <w:ilvl w:val="1"/>
          <w:numId w:val="1"/>
        </w:numPr>
        <w:kinsoku/>
        <w:wordWrap/>
        <w:overflowPunct/>
        <w:topLinePunct w:val="0"/>
        <w:autoSpaceDE/>
        <w:autoSpaceDN/>
        <w:bidi w:val="0"/>
        <w:adjustRightInd/>
        <w:snapToGrid/>
        <w:spacing w:before="219" w:beforeLines="70" w:after="219" w:afterLines="70" w:line="418" w:lineRule="auto"/>
        <w:ind w:left="567" w:leftChars="0" w:right="147" w:rightChars="0" w:hanging="567" w:firstLineChars="0"/>
        <w:jc w:val="both"/>
        <w:textAlignment w:val="auto"/>
        <w:outlineLvl w:val="1"/>
        <w:rPr>
          <w:rFonts w:hint="eastAsia" w:ascii="黑体" w:hAnsi="黑体" w:eastAsia="黑体"/>
          <w:b/>
          <w:bCs/>
          <w:spacing w:val="-6"/>
          <w:sz w:val="30"/>
          <w:szCs w:val="30"/>
        </w:rPr>
      </w:pPr>
      <w:bookmarkStart w:id="6" w:name="_bookmark9"/>
      <w:bookmarkEnd w:id="6"/>
      <w:bookmarkStart w:id="7" w:name="_bookmark9"/>
      <w:bookmarkEnd w:id="7"/>
      <w:bookmarkStart w:id="8" w:name="1.2.电源"/>
      <w:bookmarkEnd w:id="8"/>
      <w:bookmarkStart w:id="9" w:name="_Toc2148"/>
      <w:r>
        <w:rPr>
          <w:rFonts w:hint="eastAsia" w:ascii="黑体" w:hAnsi="黑体" w:eastAsia="黑体"/>
          <w:b/>
          <w:bCs/>
          <w:spacing w:val="-6"/>
          <w:sz w:val="30"/>
          <w:szCs w:val="30"/>
        </w:rPr>
        <w:t>电源</w:t>
      </w:r>
      <w:bookmarkEnd w:id="9"/>
    </w:p>
    <w:p>
      <w:pPr>
        <w:pStyle w:val="6"/>
        <w:spacing w:line="417" w:lineRule="auto"/>
        <w:ind w:left="0" w:leftChars="0" w:right="146" w:rightChars="0" w:firstLine="480" w:firstLineChars="0"/>
        <w:jc w:val="both"/>
        <w:rPr>
          <w:spacing w:val="-7"/>
          <w:sz w:val="24"/>
          <w:szCs w:val="24"/>
        </w:rPr>
      </w:pPr>
      <w:r>
        <w:rPr>
          <w:rFonts w:hint="eastAsia"/>
          <w:spacing w:val="-7"/>
          <w:sz w:val="24"/>
          <w:szCs w:val="24"/>
          <w:lang w:val="en-US" w:eastAsia="zh-CN"/>
        </w:rPr>
        <w:t>神行者</w:t>
      </w:r>
      <w:r>
        <w:rPr>
          <w:spacing w:val="-7"/>
          <w:sz w:val="24"/>
          <w:szCs w:val="24"/>
        </w:rPr>
        <w:t xml:space="preserve"> SDWAN系列产品使用交流</w:t>
      </w:r>
      <w:r>
        <w:rPr>
          <w:rFonts w:hint="eastAsia"/>
          <w:spacing w:val="-7"/>
          <w:sz w:val="24"/>
          <w:szCs w:val="24"/>
          <w:lang w:val="en-US" w:eastAsia="zh-CN"/>
        </w:rPr>
        <w:t>220V</w:t>
      </w:r>
      <w:r>
        <w:rPr>
          <w:spacing w:val="-7"/>
          <w:sz w:val="24"/>
          <w:szCs w:val="24"/>
        </w:rPr>
        <w:t>到240V电源。在您接通电源之前，请保证您的电源有良好的接地措施。</w:t>
      </w:r>
    </w:p>
    <w:p>
      <w:pPr>
        <w:pStyle w:val="6"/>
        <w:spacing w:line="417" w:lineRule="auto"/>
        <w:ind w:left="0" w:leftChars="0" w:right="146" w:rightChars="0" w:firstLine="480" w:firstLineChars="0"/>
        <w:jc w:val="both"/>
        <w:rPr>
          <w:spacing w:val="-7"/>
          <w:sz w:val="24"/>
          <w:szCs w:val="24"/>
        </w:rPr>
      </w:pPr>
      <w:r>
        <w:rPr>
          <w:spacing w:val="-7"/>
          <w:sz w:val="24"/>
          <w:szCs w:val="24"/>
        </w:rPr>
        <w:t>SDWAN 设备需工作在稳定电压情况下，当电压波动频率较大时需额外添加稳压器。</w:t>
      </w:r>
    </w:p>
    <w:p>
      <w:pPr>
        <w:pStyle w:val="6"/>
        <w:keepNext w:val="0"/>
        <w:keepLines w:val="0"/>
        <w:pageBreakBefore w:val="0"/>
        <w:widowControl w:val="0"/>
        <w:numPr>
          <w:ilvl w:val="1"/>
          <w:numId w:val="1"/>
        </w:numPr>
        <w:kinsoku/>
        <w:wordWrap/>
        <w:overflowPunct/>
        <w:topLinePunct w:val="0"/>
        <w:autoSpaceDE/>
        <w:autoSpaceDN/>
        <w:bidi w:val="0"/>
        <w:adjustRightInd/>
        <w:snapToGrid/>
        <w:spacing w:before="219" w:beforeLines="70" w:after="219" w:afterLines="70" w:line="418" w:lineRule="auto"/>
        <w:ind w:left="567" w:leftChars="0" w:right="147" w:rightChars="0" w:hanging="567" w:firstLineChars="0"/>
        <w:jc w:val="both"/>
        <w:textAlignment w:val="auto"/>
        <w:outlineLvl w:val="1"/>
        <w:rPr>
          <w:rFonts w:hint="eastAsia" w:ascii="黑体" w:hAnsi="黑体" w:eastAsia="黑体"/>
          <w:b/>
          <w:bCs/>
          <w:spacing w:val="-6"/>
          <w:sz w:val="30"/>
          <w:szCs w:val="30"/>
        </w:rPr>
      </w:pPr>
      <w:bookmarkStart w:id="10" w:name="_Toc7111"/>
      <w:r>
        <w:rPr>
          <w:rFonts w:hint="eastAsia" w:ascii="黑体" w:hAnsi="黑体" w:eastAsia="黑体"/>
          <w:b/>
          <w:bCs/>
          <w:spacing w:val="-6"/>
          <w:sz w:val="30"/>
          <w:szCs w:val="30"/>
          <w:lang w:val="en-US" w:eastAsia="zh-CN"/>
        </w:rPr>
        <w:t>产品类型</w:t>
      </w:r>
      <w:bookmarkEnd w:id="10"/>
    </w:p>
    <w:p>
      <w:pPr>
        <w:pStyle w:val="6"/>
        <w:spacing w:line="417" w:lineRule="auto"/>
        <w:ind w:left="0" w:leftChars="0" w:right="146" w:rightChars="0" w:firstLine="480" w:firstLineChars="0"/>
        <w:jc w:val="both"/>
        <w:rPr>
          <w:rFonts w:hint="eastAsia"/>
          <w:spacing w:val="-7"/>
          <w:sz w:val="24"/>
          <w:szCs w:val="24"/>
          <w:lang w:val="en-US" w:eastAsia="zh-CN"/>
        </w:rPr>
      </w:pPr>
      <w:r>
        <w:rPr>
          <w:rFonts w:hint="eastAsia"/>
          <w:spacing w:val="-7"/>
          <w:sz w:val="24"/>
          <w:szCs w:val="24"/>
          <w:lang w:val="en-US" w:eastAsia="zh-CN"/>
        </w:rPr>
        <w:t>神行者</w:t>
      </w:r>
      <w:r>
        <w:rPr>
          <w:spacing w:val="-7"/>
          <w:sz w:val="24"/>
          <w:szCs w:val="24"/>
        </w:rPr>
        <w:t>SD-WAN 产品形态分为物理</w:t>
      </w:r>
      <w:r>
        <w:rPr>
          <w:rFonts w:hint="eastAsia"/>
          <w:spacing w:val="-7"/>
          <w:sz w:val="24"/>
          <w:szCs w:val="24"/>
          <w:lang w:val="en-US" w:eastAsia="zh-CN"/>
        </w:rPr>
        <w:t>硬件</w:t>
      </w:r>
      <w:r>
        <w:rPr>
          <w:spacing w:val="-7"/>
          <w:sz w:val="24"/>
          <w:szCs w:val="24"/>
        </w:rPr>
        <w:t>和虚拟化</w:t>
      </w:r>
      <w:r>
        <w:rPr>
          <w:rFonts w:hint="eastAsia"/>
          <w:spacing w:val="-7"/>
          <w:sz w:val="24"/>
          <w:szCs w:val="24"/>
          <w:lang w:val="en-US" w:eastAsia="zh-CN"/>
        </w:rPr>
        <w:t>软件</w:t>
      </w:r>
      <w:r>
        <w:rPr>
          <w:spacing w:val="-7"/>
          <w:sz w:val="24"/>
          <w:szCs w:val="24"/>
        </w:rPr>
        <w:t>两种</w:t>
      </w:r>
      <w:r>
        <w:rPr>
          <w:rFonts w:hint="eastAsia"/>
          <w:spacing w:val="-7"/>
          <w:sz w:val="24"/>
          <w:szCs w:val="24"/>
          <w:lang w:val="en-US" w:eastAsia="zh-CN"/>
        </w:rPr>
        <w:t>平台</w:t>
      </w:r>
      <w:r>
        <w:rPr>
          <w:spacing w:val="-7"/>
          <w:sz w:val="24"/>
          <w:szCs w:val="24"/>
        </w:rPr>
        <w:t>。物理</w:t>
      </w:r>
      <w:r>
        <w:rPr>
          <w:rFonts w:hint="eastAsia"/>
          <w:spacing w:val="-7"/>
          <w:sz w:val="24"/>
          <w:szCs w:val="24"/>
          <w:lang w:val="en-US" w:eastAsia="zh-CN"/>
        </w:rPr>
        <w:t>硬件</w:t>
      </w:r>
      <w:r>
        <w:rPr>
          <w:spacing w:val="-7"/>
          <w:sz w:val="24"/>
          <w:szCs w:val="24"/>
        </w:rPr>
        <w:t>支持</w:t>
      </w:r>
      <w:r>
        <w:rPr>
          <w:rFonts w:hint="eastAsia"/>
          <w:spacing w:val="-7"/>
          <w:sz w:val="24"/>
          <w:szCs w:val="24"/>
          <w:lang w:val="en-US" w:eastAsia="zh-CN"/>
        </w:rPr>
        <w:t>ARM/MIPS和X86</w:t>
      </w:r>
      <w:r>
        <w:rPr>
          <w:spacing w:val="-7"/>
          <w:sz w:val="24"/>
          <w:szCs w:val="24"/>
        </w:rPr>
        <w:t>硬件平台设备</w:t>
      </w:r>
      <w:r>
        <w:rPr>
          <w:rFonts w:hint="eastAsia"/>
          <w:spacing w:val="-7"/>
          <w:sz w:val="24"/>
          <w:szCs w:val="24"/>
          <w:lang w:eastAsia="zh-CN"/>
        </w:rPr>
        <w:t>，</w:t>
      </w:r>
      <w:r>
        <w:rPr>
          <w:spacing w:val="-7"/>
          <w:sz w:val="24"/>
          <w:szCs w:val="24"/>
        </w:rPr>
        <w:t>虚拟化网元应支持基于虚拟机的云化部署</w:t>
      </w:r>
      <w:r>
        <w:rPr>
          <w:rFonts w:hint="eastAsia"/>
          <w:spacing w:val="-7"/>
          <w:sz w:val="24"/>
          <w:szCs w:val="24"/>
          <w:lang w:val="en-US" w:eastAsia="zh-CN"/>
        </w:rPr>
        <w:t>方式。</w:t>
      </w:r>
    </w:p>
    <w:p>
      <w:pPr>
        <w:pStyle w:val="6"/>
        <w:keepNext w:val="0"/>
        <w:keepLines w:val="0"/>
        <w:pageBreakBefore w:val="0"/>
        <w:widowControl w:val="0"/>
        <w:numPr>
          <w:ilvl w:val="2"/>
          <w:numId w:val="3"/>
        </w:numPr>
        <w:kinsoku/>
        <w:wordWrap/>
        <w:overflowPunct/>
        <w:topLinePunct w:val="0"/>
        <w:autoSpaceDE/>
        <w:autoSpaceDN/>
        <w:bidi w:val="0"/>
        <w:adjustRightInd/>
        <w:snapToGrid/>
        <w:spacing w:before="157" w:beforeLines="50" w:after="157" w:afterLines="50" w:line="418" w:lineRule="auto"/>
        <w:ind w:left="709" w:leftChars="0" w:right="147" w:rightChars="0" w:hanging="709" w:firstLineChars="0"/>
        <w:jc w:val="both"/>
        <w:textAlignment w:val="auto"/>
        <w:outlineLvl w:val="2"/>
        <w:rPr>
          <w:rFonts w:hint="eastAsia" w:ascii="Times New Roman" w:hAnsi="Times New Roman" w:eastAsia="宋体" w:cs="Times New Roman"/>
          <w:b/>
          <w:bCs/>
          <w:spacing w:val="-6"/>
          <w:sz w:val="28"/>
          <w:szCs w:val="28"/>
          <w:lang w:val="en-US" w:eastAsia="zh-CN"/>
        </w:rPr>
      </w:pPr>
      <w:r>
        <w:rPr>
          <w:rFonts w:hint="eastAsia" w:ascii="Times New Roman" w:hAnsi="Times New Roman" w:eastAsia="宋体" w:cs="Times New Roman"/>
          <w:b/>
          <w:bCs/>
          <w:spacing w:val="-6"/>
          <w:sz w:val="28"/>
          <w:szCs w:val="28"/>
          <w:lang w:val="en-US" w:eastAsia="zh-CN"/>
        </w:rPr>
        <w:t>SD</w:t>
      </w:r>
      <w:r>
        <w:rPr>
          <w:rFonts w:hint="eastAsia" w:ascii="Times New Roman" w:hAnsi="Times New Roman" w:cs="Times New Roman"/>
          <w:b/>
          <w:bCs/>
          <w:spacing w:val="-6"/>
          <w:sz w:val="28"/>
          <w:szCs w:val="28"/>
          <w:lang w:val="en-US" w:eastAsia="zh-CN"/>
        </w:rPr>
        <w:t>-</w:t>
      </w:r>
      <w:r>
        <w:rPr>
          <w:rFonts w:hint="eastAsia" w:ascii="Times New Roman" w:hAnsi="Times New Roman" w:eastAsia="宋体" w:cs="Times New Roman"/>
          <w:b/>
          <w:bCs/>
          <w:spacing w:val="-6"/>
          <w:sz w:val="28"/>
          <w:szCs w:val="28"/>
          <w:lang w:val="en-US" w:eastAsia="zh-CN"/>
        </w:rPr>
        <w:t>WAN M1网关</w:t>
      </w:r>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0" w:leftChars="0" w:right="147" w:rightChars="0" w:firstLine="959" w:firstLineChars="457"/>
        <w:jc w:val="both"/>
        <w:textAlignment w:val="auto"/>
        <w:outlineLvl w:val="9"/>
      </w:pPr>
      <w:r>
        <w:drawing>
          <wp:inline distT="0" distB="0" distL="114300" distR="114300">
            <wp:extent cx="3856355" cy="1149985"/>
            <wp:effectExtent l="0" t="0" r="0" b="0"/>
            <wp:docPr id="1" name="图片 9" descr="f0712498bf59b7f550c62d2898e34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9" descr="f0712498bf59b7f550c62d2898e34ed"/>
                    <pic:cNvPicPr>
                      <a:picLocks noChangeAspect="1"/>
                    </pic:cNvPicPr>
                  </pic:nvPicPr>
                  <pic:blipFill>
                    <a:blip r:embed="rId5"/>
                    <a:srcRect t="13946" r="2426" b="15504"/>
                    <a:stretch>
                      <a:fillRect/>
                    </a:stretch>
                  </pic:blipFill>
                  <pic:spPr>
                    <a:xfrm>
                      <a:off x="0" y="0"/>
                      <a:ext cx="3856355" cy="1149985"/>
                    </a:xfrm>
                    <a:prstGeom prst="rect">
                      <a:avLst/>
                    </a:prstGeom>
                  </pic:spPr>
                </pic:pic>
              </a:graphicData>
            </a:graphic>
          </wp:inline>
        </w:drawing>
      </w:r>
    </w:p>
    <w:p>
      <w:pPr>
        <w:numPr>
          <w:ilvl w:val="0"/>
          <w:numId w:val="4"/>
        </w:numPr>
        <w:spacing w:before="69"/>
        <w:ind w:left="420" w:leftChars="0" w:hanging="420" w:firstLineChars="0"/>
        <w:outlineLvl w:val="9"/>
        <w:rPr>
          <w:sz w:val="24"/>
          <w:szCs w:val="24"/>
        </w:rPr>
      </w:pPr>
      <w:r>
        <w:rPr>
          <w:sz w:val="24"/>
          <w:szCs w:val="24"/>
        </w:rPr>
        <w:t>产品外观以实物为准，图片仅供参考。</w:t>
      </w:r>
    </w:p>
    <w:p>
      <w:pPr>
        <w:pStyle w:val="6"/>
        <w:keepNext w:val="0"/>
        <w:keepLines w:val="0"/>
        <w:pageBreakBefore w:val="0"/>
        <w:widowControl w:val="0"/>
        <w:numPr>
          <w:ilvl w:val="2"/>
          <w:numId w:val="3"/>
        </w:numPr>
        <w:kinsoku/>
        <w:wordWrap/>
        <w:overflowPunct/>
        <w:topLinePunct w:val="0"/>
        <w:autoSpaceDE/>
        <w:autoSpaceDN/>
        <w:bidi w:val="0"/>
        <w:adjustRightInd/>
        <w:snapToGrid/>
        <w:spacing w:before="157" w:beforeLines="50" w:after="157" w:afterLines="50" w:line="418" w:lineRule="auto"/>
        <w:ind w:left="709" w:leftChars="0" w:right="147" w:rightChars="0" w:hanging="709" w:firstLineChars="0"/>
        <w:jc w:val="both"/>
        <w:textAlignment w:val="auto"/>
        <w:outlineLvl w:val="2"/>
        <w:rPr>
          <w:rFonts w:hint="default" w:ascii="Times New Roman" w:hAnsi="Times New Roman" w:eastAsia="宋体" w:cs="Times New Roman"/>
          <w:b/>
          <w:bCs/>
          <w:spacing w:val="-6"/>
          <w:sz w:val="28"/>
          <w:szCs w:val="28"/>
          <w:lang w:val="en-US" w:eastAsia="zh-CN"/>
        </w:rPr>
      </w:pPr>
      <w:r>
        <w:rPr>
          <w:rFonts w:hint="default" w:ascii="Times New Roman" w:hAnsi="Times New Roman" w:eastAsia="宋体" w:cs="Times New Roman"/>
          <w:b/>
          <w:bCs/>
          <w:spacing w:val="-6"/>
          <w:sz w:val="28"/>
          <w:szCs w:val="28"/>
          <w:lang w:val="en-US" w:eastAsia="zh-CN"/>
        </w:rPr>
        <w:t>SD</w:t>
      </w:r>
      <w:r>
        <w:rPr>
          <w:rFonts w:hint="eastAsia" w:ascii="Times New Roman" w:hAnsi="Times New Roman" w:eastAsia="宋体" w:cs="Times New Roman"/>
          <w:b/>
          <w:bCs/>
          <w:spacing w:val="-6"/>
          <w:sz w:val="28"/>
          <w:szCs w:val="28"/>
          <w:lang w:val="en-US" w:eastAsia="zh-CN"/>
        </w:rPr>
        <w:t>-</w:t>
      </w:r>
      <w:r>
        <w:rPr>
          <w:rFonts w:hint="default" w:ascii="Times New Roman" w:hAnsi="Times New Roman" w:eastAsia="宋体" w:cs="Times New Roman"/>
          <w:b/>
          <w:bCs/>
          <w:spacing w:val="-6"/>
          <w:sz w:val="28"/>
          <w:szCs w:val="28"/>
          <w:lang w:val="en-US" w:eastAsia="zh-CN"/>
        </w:rPr>
        <w:t>WAN M2网关</w:t>
      </w:r>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0" w:leftChars="0" w:right="147" w:rightChars="0" w:firstLine="1438" w:firstLineChars="685"/>
        <w:jc w:val="both"/>
        <w:textAlignment w:val="auto"/>
        <w:outlineLvl w:val="9"/>
      </w:pPr>
      <w:r>
        <w:drawing>
          <wp:inline distT="0" distB="0" distL="114300" distR="114300">
            <wp:extent cx="3144520" cy="739140"/>
            <wp:effectExtent l="0" t="0" r="10160" b="7620"/>
            <wp:docPr id="4" name="图片 3" descr="微信图片_20191209100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微信图片_20191209100358"/>
                    <pic:cNvPicPr>
                      <a:picLocks noChangeAspect="1"/>
                    </pic:cNvPicPr>
                  </pic:nvPicPr>
                  <pic:blipFill>
                    <a:blip r:embed="rId6"/>
                    <a:stretch>
                      <a:fillRect/>
                    </a:stretch>
                  </pic:blipFill>
                  <pic:spPr>
                    <a:xfrm>
                      <a:off x="0" y="0"/>
                      <a:ext cx="3144520" cy="739140"/>
                    </a:xfrm>
                    <a:prstGeom prst="rect">
                      <a:avLst/>
                    </a:prstGeom>
                  </pic:spPr>
                </pic:pic>
              </a:graphicData>
            </a:graphic>
          </wp:inline>
        </w:drawing>
      </w:r>
    </w:p>
    <w:p>
      <w:pPr>
        <w:numPr>
          <w:ilvl w:val="0"/>
          <w:numId w:val="4"/>
        </w:numPr>
        <w:spacing w:before="69"/>
        <w:ind w:left="420" w:leftChars="0" w:hanging="420" w:firstLineChars="0"/>
        <w:outlineLvl w:val="9"/>
        <w:rPr>
          <w:sz w:val="24"/>
          <w:szCs w:val="24"/>
        </w:rPr>
      </w:pPr>
      <w:r>
        <w:rPr>
          <w:sz w:val="24"/>
          <w:szCs w:val="24"/>
        </w:rPr>
        <w:t>产品外观以实物为准，图片仅供参考。</w:t>
      </w:r>
    </w:p>
    <w:p>
      <w:pPr>
        <w:pStyle w:val="6"/>
        <w:keepNext w:val="0"/>
        <w:keepLines w:val="0"/>
        <w:pageBreakBefore w:val="0"/>
        <w:widowControl w:val="0"/>
        <w:numPr>
          <w:ilvl w:val="2"/>
          <w:numId w:val="3"/>
        </w:numPr>
        <w:kinsoku/>
        <w:wordWrap/>
        <w:overflowPunct/>
        <w:topLinePunct w:val="0"/>
        <w:autoSpaceDE/>
        <w:autoSpaceDN/>
        <w:bidi w:val="0"/>
        <w:adjustRightInd/>
        <w:snapToGrid/>
        <w:spacing w:before="157" w:beforeLines="50" w:after="157" w:afterLines="50" w:line="418" w:lineRule="auto"/>
        <w:ind w:left="709" w:leftChars="0" w:right="147" w:rightChars="0" w:hanging="709" w:firstLineChars="0"/>
        <w:jc w:val="both"/>
        <w:textAlignment w:val="auto"/>
        <w:outlineLvl w:val="2"/>
        <w:rPr>
          <w:rFonts w:hint="eastAsia" w:ascii="Times New Roman" w:hAnsi="Times New Roman" w:eastAsia="宋体" w:cs="Times New Roman"/>
          <w:b/>
          <w:bCs/>
          <w:spacing w:val="-6"/>
          <w:sz w:val="28"/>
          <w:szCs w:val="28"/>
          <w:lang w:val="en-US" w:eastAsia="zh-CN"/>
        </w:rPr>
      </w:pPr>
      <w:r>
        <w:rPr>
          <w:rFonts w:hint="eastAsia" w:ascii="Times New Roman" w:hAnsi="Times New Roman" w:eastAsia="宋体" w:cs="Times New Roman"/>
          <w:b/>
          <w:bCs/>
          <w:spacing w:val="-6"/>
          <w:sz w:val="28"/>
          <w:szCs w:val="28"/>
          <w:lang w:val="en-US" w:eastAsia="zh-CN"/>
        </w:rPr>
        <w:t>SD</w:t>
      </w:r>
      <w:r>
        <w:rPr>
          <w:rFonts w:hint="eastAsia" w:ascii="Times New Roman" w:hAnsi="Times New Roman" w:cs="Times New Roman"/>
          <w:b/>
          <w:bCs/>
          <w:spacing w:val="-6"/>
          <w:sz w:val="28"/>
          <w:szCs w:val="28"/>
          <w:lang w:val="en-US" w:eastAsia="zh-CN"/>
        </w:rPr>
        <w:t>-</w:t>
      </w:r>
      <w:r>
        <w:rPr>
          <w:rFonts w:hint="eastAsia" w:ascii="Times New Roman" w:hAnsi="Times New Roman" w:eastAsia="宋体" w:cs="Times New Roman"/>
          <w:b/>
          <w:bCs/>
          <w:spacing w:val="-6"/>
          <w:sz w:val="28"/>
          <w:szCs w:val="28"/>
          <w:lang w:val="en-US" w:eastAsia="zh-CN"/>
        </w:rPr>
        <w:t>WAN M3网关</w:t>
      </w:r>
    </w:p>
    <w:p>
      <w:pPr>
        <w:pStyle w:val="6"/>
        <w:keepNext w:val="0"/>
        <w:keepLines w:val="0"/>
        <w:pageBreakBefore w:val="0"/>
        <w:widowControl w:val="0"/>
        <w:numPr>
          <w:ilvl w:val="0"/>
          <w:numId w:val="0"/>
        </w:numPr>
        <w:tabs>
          <w:tab w:val="left" w:pos="6313"/>
        </w:tabs>
        <w:kinsoku/>
        <w:wordWrap/>
        <w:overflowPunct/>
        <w:topLinePunct w:val="0"/>
        <w:autoSpaceDE/>
        <w:autoSpaceDN/>
        <w:bidi w:val="0"/>
        <w:adjustRightInd/>
        <w:snapToGrid/>
        <w:spacing w:before="219" w:beforeLines="70" w:after="219" w:afterLines="70" w:line="418" w:lineRule="auto"/>
        <w:ind w:left="0" w:leftChars="0" w:right="147" w:rightChars="0" w:firstLine="1438" w:firstLineChars="685"/>
        <w:jc w:val="both"/>
        <w:textAlignment w:val="auto"/>
        <w:outlineLvl w:val="9"/>
        <w:rPr>
          <w:rFonts w:hint="eastAsia" w:eastAsia="宋体"/>
          <w:lang w:eastAsia="zh-CN"/>
        </w:rPr>
      </w:pPr>
      <w:r>
        <w:drawing>
          <wp:inline distT="0" distB="0" distL="114300" distR="114300">
            <wp:extent cx="2694305" cy="1220470"/>
            <wp:effectExtent l="0" t="0" r="0" b="0"/>
            <wp:docPr id="3" name="图片 2" descr="微信图片_20191216091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微信图片_20191216091326"/>
                    <pic:cNvPicPr>
                      <a:picLocks noChangeAspect="1"/>
                    </pic:cNvPicPr>
                  </pic:nvPicPr>
                  <pic:blipFill>
                    <a:blip r:embed="rId7"/>
                    <a:srcRect t="17287" b="15179"/>
                    <a:stretch>
                      <a:fillRect/>
                    </a:stretch>
                  </pic:blipFill>
                  <pic:spPr>
                    <a:xfrm>
                      <a:off x="0" y="0"/>
                      <a:ext cx="2694305" cy="1220470"/>
                    </a:xfrm>
                    <a:prstGeom prst="rect">
                      <a:avLst/>
                    </a:prstGeom>
                  </pic:spPr>
                </pic:pic>
              </a:graphicData>
            </a:graphic>
          </wp:inline>
        </w:drawing>
      </w:r>
      <w:r>
        <w:rPr>
          <w:rFonts w:hint="eastAsia"/>
          <w:lang w:eastAsia="zh-CN"/>
        </w:rPr>
        <w:tab/>
      </w:r>
    </w:p>
    <w:p>
      <w:pPr>
        <w:numPr>
          <w:ilvl w:val="0"/>
          <w:numId w:val="4"/>
        </w:numPr>
        <w:spacing w:before="69"/>
        <w:ind w:left="420" w:leftChars="0" w:hanging="420" w:firstLineChars="0"/>
        <w:outlineLvl w:val="9"/>
        <w:rPr>
          <w:sz w:val="24"/>
          <w:szCs w:val="24"/>
        </w:rPr>
      </w:pPr>
      <w:r>
        <w:rPr>
          <w:sz w:val="24"/>
          <w:szCs w:val="24"/>
        </w:rPr>
        <w:t>产品外观以实物为准，图片仅供参考。</w:t>
      </w:r>
    </w:p>
    <w:p>
      <w:pPr>
        <w:pStyle w:val="6"/>
        <w:keepNext w:val="0"/>
        <w:keepLines w:val="0"/>
        <w:pageBreakBefore w:val="0"/>
        <w:widowControl w:val="0"/>
        <w:numPr>
          <w:ilvl w:val="2"/>
          <w:numId w:val="3"/>
        </w:numPr>
        <w:kinsoku/>
        <w:wordWrap/>
        <w:overflowPunct/>
        <w:topLinePunct w:val="0"/>
        <w:autoSpaceDE/>
        <w:autoSpaceDN/>
        <w:bidi w:val="0"/>
        <w:adjustRightInd/>
        <w:snapToGrid/>
        <w:spacing w:before="157" w:beforeLines="50" w:after="157" w:afterLines="50" w:line="418" w:lineRule="auto"/>
        <w:ind w:left="709" w:leftChars="0" w:right="147" w:rightChars="0" w:hanging="709" w:firstLineChars="0"/>
        <w:jc w:val="both"/>
        <w:textAlignment w:val="auto"/>
        <w:outlineLvl w:val="2"/>
        <w:rPr>
          <w:rFonts w:hint="eastAsia" w:ascii="Times New Roman" w:hAnsi="Times New Roman" w:eastAsia="宋体" w:cs="Times New Roman"/>
          <w:b/>
          <w:bCs/>
          <w:spacing w:val="-6"/>
          <w:sz w:val="28"/>
          <w:szCs w:val="28"/>
          <w:lang w:val="en-US" w:eastAsia="zh-CN"/>
        </w:rPr>
      </w:pPr>
      <w:r>
        <w:rPr>
          <w:rFonts w:hint="eastAsia" w:ascii="Times New Roman" w:hAnsi="Times New Roman" w:eastAsia="宋体" w:cs="Times New Roman"/>
          <w:b/>
          <w:bCs/>
          <w:spacing w:val="-6"/>
          <w:sz w:val="28"/>
          <w:szCs w:val="28"/>
          <w:lang w:val="en-US" w:eastAsia="zh-CN"/>
        </w:rPr>
        <w:t>SD</w:t>
      </w:r>
      <w:r>
        <w:rPr>
          <w:rFonts w:hint="eastAsia" w:ascii="Times New Roman" w:hAnsi="Times New Roman" w:cs="Times New Roman"/>
          <w:b/>
          <w:bCs/>
          <w:spacing w:val="-6"/>
          <w:sz w:val="28"/>
          <w:szCs w:val="28"/>
          <w:lang w:val="en-US" w:eastAsia="zh-CN"/>
        </w:rPr>
        <w:t>-</w:t>
      </w:r>
      <w:r>
        <w:rPr>
          <w:rFonts w:hint="eastAsia" w:ascii="Times New Roman" w:hAnsi="Times New Roman" w:eastAsia="宋体" w:cs="Times New Roman"/>
          <w:b/>
          <w:bCs/>
          <w:spacing w:val="-6"/>
          <w:sz w:val="28"/>
          <w:szCs w:val="28"/>
          <w:lang w:val="en-US" w:eastAsia="zh-CN"/>
        </w:rPr>
        <w:t>WAN M</w:t>
      </w:r>
      <w:r>
        <w:rPr>
          <w:rFonts w:hint="eastAsia" w:ascii="Times New Roman" w:hAnsi="Times New Roman" w:cs="Times New Roman"/>
          <w:b/>
          <w:bCs/>
          <w:spacing w:val="-6"/>
          <w:sz w:val="28"/>
          <w:szCs w:val="28"/>
          <w:lang w:val="en-US" w:eastAsia="zh-CN"/>
        </w:rPr>
        <w:t>4</w:t>
      </w:r>
      <w:r>
        <w:rPr>
          <w:rFonts w:hint="eastAsia" w:ascii="Times New Roman" w:hAnsi="Times New Roman" w:eastAsia="宋体" w:cs="Times New Roman"/>
          <w:b/>
          <w:bCs/>
          <w:spacing w:val="-6"/>
          <w:sz w:val="28"/>
          <w:szCs w:val="28"/>
          <w:lang w:val="en-US" w:eastAsia="zh-CN"/>
        </w:rPr>
        <w:t>网关</w:t>
      </w:r>
    </w:p>
    <w:p>
      <w:pPr>
        <w:pStyle w:val="6"/>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18" w:lineRule="auto"/>
        <w:ind w:leftChars="0" w:right="147" w:rightChars="0"/>
        <w:jc w:val="both"/>
        <w:textAlignment w:val="auto"/>
        <w:outlineLvl w:val="9"/>
        <w:rPr>
          <w:rFonts w:hint="eastAsia" w:ascii="Times New Roman" w:hAnsi="Times New Roman" w:eastAsia="宋体" w:cs="Times New Roman"/>
          <w:b/>
          <w:bCs/>
          <w:spacing w:val="-6"/>
          <w:sz w:val="28"/>
          <w:szCs w:val="28"/>
          <w:lang w:val="en-US" w:eastAsia="zh-CN"/>
        </w:rPr>
      </w:pPr>
      <w:r>
        <w:rPr>
          <w:rFonts w:hint="eastAsia" w:ascii="Times New Roman" w:hAnsi="Times New Roman" w:eastAsia="宋体" w:cs="Times New Roman"/>
          <w:b/>
          <w:bCs/>
          <w:spacing w:val="-6"/>
          <w:sz w:val="28"/>
          <w:szCs w:val="28"/>
          <w:lang w:val="en-US" w:eastAsia="zh-CN"/>
        </w:rPr>
        <w:drawing>
          <wp:inline distT="0" distB="0" distL="114300" distR="114300">
            <wp:extent cx="5270500" cy="1680210"/>
            <wp:effectExtent l="0" t="0" r="0" b="0"/>
            <wp:docPr id="6" name="图片 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片1"/>
                    <pic:cNvPicPr>
                      <a:picLocks noChangeAspect="1"/>
                    </pic:cNvPicPr>
                  </pic:nvPicPr>
                  <pic:blipFill>
                    <a:blip r:embed="rId8"/>
                    <a:srcRect t="29944" b="22268"/>
                    <a:stretch>
                      <a:fillRect/>
                    </a:stretch>
                  </pic:blipFill>
                  <pic:spPr>
                    <a:xfrm>
                      <a:off x="0" y="0"/>
                      <a:ext cx="5270500" cy="1680210"/>
                    </a:xfrm>
                    <a:prstGeom prst="rect">
                      <a:avLst/>
                    </a:prstGeom>
                  </pic:spPr>
                </pic:pic>
              </a:graphicData>
            </a:graphic>
          </wp:inline>
        </w:drawing>
      </w:r>
    </w:p>
    <w:p>
      <w:pPr>
        <w:numPr>
          <w:ilvl w:val="0"/>
          <w:numId w:val="4"/>
        </w:numPr>
        <w:spacing w:before="69"/>
        <w:ind w:left="420" w:leftChars="0" w:hanging="420" w:firstLineChars="0"/>
        <w:outlineLvl w:val="9"/>
        <w:rPr>
          <w:rFonts w:hint="eastAsia" w:ascii="Times New Roman" w:hAnsi="Times New Roman" w:eastAsia="宋体" w:cs="Times New Roman"/>
          <w:b/>
          <w:bCs/>
          <w:spacing w:val="-6"/>
          <w:sz w:val="28"/>
          <w:szCs w:val="28"/>
          <w:lang w:val="en-US" w:eastAsia="zh-CN"/>
        </w:rPr>
      </w:pPr>
      <w:r>
        <w:rPr>
          <w:sz w:val="24"/>
          <w:szCs w:val="24"/>
        </w:rPr>
        <w:t>产品外观以实物为准，图片仅供参考。</w:t>
      </w:r>
    </w:p>
    <w:p>
      <w:pPr>
        <w:pStyle w:val="6"/>
        <w:keepNext w:val="0"/>
        <w:keepLines w:val="0"/>
        <w:pageBreakBefore w:val="0"/>
        <w:widowControl w:val="0"/>
        <w:numPr>
          <w:ilvl w:val="2"/>
          <w:numId w:val="3"/>
        </w:numPr>
        <w:kinsoku/>
        <w:wordWrap/>
        <w:overflowPunct/>
        <w:topLinePunct w:val="0"/>
        <w:autoSpaceDE/>
        <w:autoSpaceDN/>
        <w:bidi w:val="0"/>
        <w:adjustRightInd/>
        <w:snapToGrid/>
        <w:spacing w:before="157" w:beforeLines="50" w:after="157" w:afterLines="50" w:line="418" w:lineRule="auto"/>
        <w:ind w:left="709" w:leftChars="0" w:right="147" w:rightChars="0" w:hanging="709" w:firstLineChars="0"/>
        <w:jc w:val="both"/>
        <w:textAlignment w:val="auto"/>
        <w:outlineLvl w:val="2"/>
        <w:rPr>
          <w:rFonts w:hint="eastAsia" w:ascii="Times New Roman" w:hAnsi="Times New Roman" w:eastAsia="宋体" w:cs="Times New Roman"/>
          <w:b/>
          <w:bCs/>
          <w:spacing w:val="-6"/>
          <w:sz w:val="28"/>
          <w:szCs w:val="28"/>
          <w:lang w:val="en-US" w:eastAsia="zh-CN"/>
        </w:rPr>
      </w:pPr>
      <w:r>
        <w:rPr>
          <w:rFonts w:hint="eastAsia" w:ascii="Times New Roman" w:hAnsi="Times New Roman" w:eastAsia="宋体" w:cs="Times New Roman"/>
          <w:b/>
          <w:bCs/>
          <w:spacing w:val="-6"/>
          <w:sz w:val="28"/>
          <w:szCs w:val="28"/>
          <w:lang w:val="en-US" w:eastAsia="zh-CN"/>
        </w:rPr>
        <w:t>SD</w:t>
      </w:r>
      <w:r>
        <w:rPr>
          <w:rFonts w:hint="eastAsia" w:ascii="Times New Roman" w:hAnsi="Times New Roman" w:cs="Times New Roman"/>
          <w:b/>
          <w:bCs/>
          <w:spacing w:val="-6"/>
          <w:sz w:val="28"/>
          <w:szCs w:val="28"/>
          <w:lang w:val="en-US" w:eastAsia="zh-CN"/>
        </w:rPr>
        <w:t>-</w:t>
      </w:r>
      <w:r>
        <w:rPr>
          <w:rFonts w:hint="eastAsia" w:ascii="Times New Roman" w:hAnsi="Times New Roman" w:eastAsia="宋体" w:cs="Times New Roman"/>
          <w:b/>
          <w:bCs/>
          <w:spacing w:val="-6"/>
          <w:sz w:val="28"/>
          <w:szCs w:val="28"/>
          <w:lang w:val="en-US" w:eastAsia="zh-CN"/>
        </w:rPr>
        <w:t xml:space="preserve">WAN </w:t>
      </w:r>
      <w:r>
        <w:rPr>
          <w:rFonts w:hint="eastAsia" w:ascii="Times New Roman" w:hAnsi="Times New Roman" w:cs="Times New Roman"/>
          <w:b/>
          <w:bCs/>
          <w:spacing w:val="-6"/>
          <w:sz w:val="28"/>
          <w:szCs w:val="28"/>
          <w:lang w:val="en-US" w:eastAsia="zh-CN"/>
        </w:rPr>
        <w:t>W1</w:t>
      </w:r>
      <w:r>
        <w:rPr>
          <w:rFonts w:hint="eastAsia" w:ascii="Times New Roman" w:hAnsi="Times New Roman" w:eastAsia="宋体" w:cs="Times New Roman"/>
          <w:b/>
          <w:bCs/>
          <w:spacing w:val="-6"/>
          <w:sz w:val="28"/>
          <w:szCs w:val="28"/>
          <w:lang w:val="en-US" w:eastAsia="zh-CN"/>
        </w:rPr>
        <w:t>网关</w:t>
      </w:r>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0" w:leftChars="0" w:right="147" w:rightChars="0" w:firstLine="1438" w:firstLineChars="685"/>
        <w:jc w:val="both"/>
        <w:textAlignment w:val="auto"/>
        <w:outlineLvl w:val="9"/>
      </w:pPr>
      <w:r>
        <w:drawing>
          <wp:inline distT="0" distB="0" distL="114300" distR="114300">
            <wp:extent cx="3632200" cy="2661285"/>
            <wp:effectExtent l="0" t="0" r="0" b="0"/>
            <wp:docPr id="9" name="图片 8" descr="微信图片_20191216091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微信图片_20191216091319"/>
                    <pic:cNvPicPr>
                      <a:picLocks noChangeAspect="1"/>
                    </pic:cNvPicPr>
                  </pic:nvPicPr>
                  <pic:blipFill>
                    <a:blip r:embed="rId9"/>
                    <a:srcRect l="10305" t="11524" r="10471" b="11080"/>
                    <a:stretch>
                      <a:fillRect/>
                    </a:stretch>
                  </pic:blipFill>
                  <pic:spPr>
                    <a:xfrm>
                      <a:off x="0" y="0"/>
                      <a:ext cx="3632200" cy="2661285"/>
                    </a:xfrm>
                    <a:prstGeom prst="rect">
                      <a:avLst/>
                    </a:prstGeom>
                  </pic:spPr>
                </pic:pic>
              </a:graphicData>
            </a:graphic>
          </wp:inline>
        </w:drawing>
      </w:r>
    </w:p>
    <w:p>
      <w:pPr>
        <w:numPr>
          <w:ilvl w:val="0"/>
          <w:numId w:val="4"/>
        </w:numPr>
        <w:spacing w:before="69"/>
        <w:ind w:left="420" w:leftChars="0" w:hanging="420" w:firstLineChars="0"/>
        <w:outlineLvl w:val="9"/>
        <w:rPr>
          <w:sz w:val="24"/>
          <w:szCs w:val="24"/>
        </w:rPr>
      </w:pPr>
      <w:r>
        <w:rPr>
          <w:sz w:val="24"/>
          <w:szCs w:val="24"/>
        </w:rPr>
        <w:t>产品外观以实物为准，图片仅供参考。</w:t>
      </w:r>
    </w:p>
    <w:p>
      <w:pPr>
        <w:pStyle w:val="6"/>
        <w:keepNext w:val="0"/>
        <w:keepLines w:val="0"/>
        <w:pageBreakBefore w:val="0"/>
        <w:widowControl w:val="0"/>
        <w:numPr>
          <w:ilvl w:val="2"/>
          <w:numId w:val="3"/>
        </w:numPr>
        <w:kinsoku/>
        <w:wordWrap/>
        <w:overflowPunct/>
        <w:topLinePunct w:val="0"/>
        <w:autoSpaceDE/>
        <w:autoSpaceDN/>
        <w:bidi w:val="0"/>
        <w:adjustRightInd/>
        <w:snapToGrid/>
        <w:spacing w:before="157" w:beforeLines="50" w:after="157" w:afterLines="50" w:line="418" w:lineRule="auto"/>
        <w:ind w:left="709" w:leftChars="0" w:right="147" w:rightChars="0" w:hanging="709" w:firstLineChars="0"/>
        <w:jc w:val="both"/>
        <w:textAlignment w:val="auto"/>
        <w:outlineLvl w:val="2"/>
        <w:rPr>
          <w:rFonts w:hint="eastAsia" w:ascii="Times New Roman" w:hAnsi="Times New Roman" w:eastAsia="宋体" w:cs="Times New Roman"/>
          <w:b/>
          <w:bCs/>
          <w:spacing w:val="-6"/>
          <w:sz w:val="28"/>
          <w:szCs w:val="28"/>
          <w:lang w:val="en-US" w:eastAsia="zh-CN"/>
        </w:rPr>
      </w:pPr>
      <w:r>
        <w:rPr>
          <w:rFonts w:hint="eastAsia" w:ascii="Times New Roman" w:hAnsi="Times New Roman" w:eastAsia="宋体" w:cs="Times New Roman"/>
          <w:b/>
          <w:bCs/>
          <w:spacing w:val="-6"/>
          <w:sz w:val="28"/>
          <w:szCs w:val="28"/>
          <w:lang w:val="en-US" w:eastAsia="zh-CN"/>
        </w:rPr>
        <w:t>SD</w:t>
      </w:r>
      <w:r>
        <w:rPr>
          <w:rFonts w:hint="eastAsia" w:ascii="Times New Roman" w:hAnsi="Times New Roman" w:cs="Times New Roman"/>
          <w:b/>
          <w:bCs/>
          <w:spacing w:val="-6"/>
          <w:sz w:val="28"/>
          <w:szCs w:val="28"/>
          <w:lang w:val="en-US" w:eastAsia="zh-CN"/>
        </w:rPr>
        <w:t>-</w:t>
      </w:r>
      <w:r>
        <w:rPr>
          <w:rFonts w:hint="eastAsia" w:ascii="Times New Roman" w:hAnsi="Times New Roman" w:eastAsia="宋体" w:cs="Times New Roman"/>
          <w:b/>
          <w:bCs/>
          <w:spacing w:val="-6"/>
          <w:sz w:val="28"/>
          <w:szCs w:val="28"/>
          <w:lang w:val="en-US" w:eastAsia="zh-CN"/>
        </w:rPr>
        <w:t xml:space="preserve">WAN </w:t>
      </w:r>
      <w:r>
        <w:rPr>
          <w:rFonts w:hint="eastAsia" w:ascii="Times New Roman" w:hAnsi="Times New Roman" w:cs="Times New Roman"/>
          <w:b/>
          <w:bCs/>
          <w:spacing w:val="-6"/>
          <w:sz w:val="28"/>
          <w:szCs w:val="28"/>
          <w:lang w:val="en-US" w:eastAsia="zh-CN"/>
        </w:rPr>
        <w:t>虚拟平台支持</w:t>
      </w:r>
    </w:p>
    <w:p>
      <w:pPr>
        <w:pStyle w:val="6"/>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18" w:lineRule="auto"/>
        <w:ind w:left="0" w:leftChars="0" w:right="147" w:rightChars="0" w:firstLine="718" w:firstLineChars="342"/>
        <w:jc w:val="both"/>
        <w:textAlignment w:val="auto"/>
        <w:outlineLvl w:val="9"/>
      </w:pPr>
      <w:r>
        <w:drawing>
          <wp:inline distT="0" distB="0" distL="114300" distR="114300">
            <wp:extent cx="4234180" cy="2633980"/>
            <wp:effectExtent l="0" t="0" r="2540" b="254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0"/>
                    <a:stretch>
                      <a:fillRect/>
                    </a:stretch>
                  </pic:blipFill>
                  <pic:spPr>
                    <a:xfrm>
                      <a:off x="0" y="0"/>
                      <a:ext cx="4234180" cy="2633980"/>
                    </a:xfrm>
                    <a:prstGeom prst="rect">
                      <a:avLst/>
                    </a:prstGeom>
                    <a:noFill/>
                    <a:ln>
                      <a:noFill/>
                    </a:ln>
                  </pic:spPr>
                </pic:pic>
              </a:graphicData>
            </a:graphic>
          </wp:inline>
        </w:drawing>
      </w:r>
    </w:p>
    <w:p>
      <w:pPr>
        <w:pStyle w:val="6"/>
        <w:keepNext w:val="0"/>
        <w:keepLines w:val="0"/>
        <w:pageBreakBefore w:val="0"/>
        <w:widowControl w:val="0"/>
        <w:numPr>
          <w:ilvl w:val="0"/>
          <w:numId w:val="5"/>
        </w:numPr>
        <w:kinsoku/>
        <w:wordWrap/>
        <w:overflowPunct/>
        <w:topLinePunct w:val="0"/>
        <w:autoSpaceDE/>
        <w:autoSpaceDN/>
        <w:bidi w:val="0"/>
        <w:adjustRightInd/>
        <w:snapToGrid/>
        <w:spacing w:before="157" w:beforeLines="50" w:after="157" w:afterLines="50" w:line="418" w:lineRule="auto"/>
        <w:ind w:left="420" w:leftChars="0" w:right="147" w:rightChars="0" w:hanging="420" w:firstLineChars="0"/>
        <w:jc w:val="left"/>
        <w:textAlignment w:val="auto"/>
        <w:outlineLvl w:val="9"/>
        <w:rPr>
          <w:rFonts w:hint="default" w:eastAsia="宋体"/>
          <w:lang w:val="en-US" w:eastAsia="zh-CN"/>
        </w:rPr>
      </w:pPr>
      <w:r>
        <w:rPr>
          <w:rFonts w:hint="eastAsia"/>
          <w:lang w:val="en-US" w:eastAsia="zh-CN"/>
        </w:rPr>
        <w:t>虚拟平台支持仅展示部分，其它新平台支持可能未能及时更新说明</w:t>
      </w:r>
    </w:p>
    <w:p>
      <w:pPr>
        <w:pStyle w:val="6"/>
        <w:keepNext w:val="0"/>
        <w:keepLines w:val="0"/>
        <w:pageBreakBefore w:val="0"/>
        <w:widowControl w:val="0"/>
        <w:numPr>
          <w:ilvl w:val="2"/>
          <w:numId w:val="3"/>
        </w:numPr>
        <w:kinsoku/>
        <w:wordWrap/>
        <w:overflowPunct/>
        <w:topLinePunct w:val="0"/>
        <w:autoSpaceDE/>
        <w:autoSpaceDN/>
        <w:bidi w:val="0"/>
        <w:adjustRightInd/>
        <w:snapToGrid/>
        <w:spacing w:before="157" w:beforeLines="50" w:after="157" w:afterLines="50" w:line="418" w:lineRule="auto"/>
        <w:ind w:left="709" w:leftChars="0" w:right="147" w:rightChars="0" w:hanging="709" w:firstLineChars="0"/>
        <w:jc w:val="both"/>
        <w:textAlignment w:val="auto"/>
        <w:outlineLvl w:val="2"/>
        <w:rPr>
          <w:rFonts w:hint="eastAsia" w:ascii="Times New Roman" w:hAnsi="Times New Roman" w:eastAsia="宋体" w:cs="Times New Roman"/>
          <w:b/>
          <w:bCs/>
          <w:spacing w:val="-6"/>
          <w:sz w:val="28"/>
          <w:szCs w:val="28"/>
          <w:lang w:val="en-US" w:eastAsia="zh-CN"/>
        </w:rPr>
      </w:pPr>
      <w:r>
        <w:rPr>
          <w:rFonts w:hint="eastAsia" w:ascii="Times New Roman" w:hAnsi="Times New Roman" w:cs="Times New Roman"/>
          <w:b/>
          <w:bCs/>
          <w:spacing w:val="-6"/>
          <w:sz w:val="28"/>
          <w:szCs w:val="28"/>
          <w:lang w:val="en-US" w:eastAsia="zh-CN"/>
        </w:rPr>
        <w:t>硬件性能参数</w:t>
      </w:r>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0" w:leftChars="0" w:right="147" w:rightChars="0" w:firstLine="239" w:firstLineChars="114"/>
        <w:jc w:val="both"/>
        <w:textAlignment w:val="auto"/>
        <w:outlineLvl w:val="9"/>
        <w:rPr>
          <w:rFonts w:hint="eastAsia"/>
          <w:lang w:val="en-US" w:eastAsia="zh-CN"/>
        </w:rPr>
      </w:pPr>
      <w:r>
        <w:rPr>
          <w:rFonts w:hint="eastAsia"/>
          <w:lang w:val="en-US" w:eastAsia="zh-CN"/>
        </w:rPr>
        <w:drawing>
          <wp:inline distT="0" distB="0" distL="114300" distR="114300">
            <wp:extent cx="5269230" cy="1419860"/>
            <wp:effectExtent l="0" t="0" r="3810" b="12700"/>
            <wp:docPr id="7" name="图片 7" descr="微信图片_20200320213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图片_20200320213951"/>
                    <pic:cNvPicPr>
                      <a:picLocks noChangeAspect="1"/>
                    </pic:cNvPicPr>
                  </pic:nvPicPr>
                  <pic:blipFill>
                    <a:blip r:embed="rId11"/>
                    <a:stretch>
                      <a:fillRect/>
                    </a:stretch>
                  </pic:blipFill>
                  <pic:spPr>
                    <a:xfrm>
                      <a:off x="0" y="0"/>
                      <a:ext cx="5269230" cy="1419860"/>
                    </a:xfrm>
                    <a:prstGeom prst="rect">
                      <a:avLst/>
                    </a:prstGeom>
                  </pic:spPr>
                </pic:pic>
              </a:graphicData>
            </a:graphic>
          </wp:inline>
        </w:drawing>
      </w:r>
    </w:p>
    <w:p>
      <w:pPr>
        <w:pStyle w:val="6"/>
        <w:keepNext w:val="0"/>
        <w:keepLines w:val="0"/>
        <w:pageBreakBefore w:val="0"/>
        <w:widowControl w:val="0"/>
        <w:numPr>
          <w:ilvl w:val="1"/>
          <w:numId w:val="1"/>
        </w:numPr>
        <w:kinsoku/>
        <w:wordWrap/>
        <w:overflowPunct/>
        <w:topLinePunct w:val="0"/>
        <w:autoSpaceDE/>
        <w:autoSpaceDN/>
        <w:bidi w:val="0"/>
        <w:adjustRightInd/>
        <w:snapToGrid/>
        <w:spacing w:before="219" w:beforeLines="70" w:after="219" w:afterLines="70" w:line="418" w:lineRule="auto"/>
        <w:ind w:left="567" w:leftChars="0" w:right="147" w:rightChars="0" w:hanging="567" w:firstLineChars="0"/>
        <w:jc w:val="both"/>
        <w:textAlignment w:val="auto"/>
        <w:outlineLvl w:val="1"/>
        <w:rPr>
          <w:rFonts w:hint="eastAsia" w:ascii="黑体" w:hAnsi="黑体" w:eastAsia="黑体"/>
          <w:b/>
          <w:bCs/>
          <w:spacing w:val="-6"/>
          <w:sz w:val="30"/>
          <w:szCs w:val="30"/>
          <w:lang w:val="en-US" w:eastAsia="zh-CN"/>
        </w:rPr>
      </w:pPr>
      <w:bookmarkStart w:id="11" w:name="_Toc21145"/>
      <w:r>
        <w:rPr>
          <w:rFonts w:hint="eastAsia" w:ascii="黑体" w:hAnsi="黑体" w:eastAsia="黑体"/>
          <w:b/>
          <w:bCs/>
          <w:spacing w:val="-6"/>
          <w:sz w:val="30"/>
          <w:szCs w:val="30"/>
          <w:lang w:val="en-US" w:eastAsia="zh-CN"/>
        </w:rPr>
        <w:t>配置与管理</w:t>
      </w:r>
      <w:bookmarkEnd w:id="11"/>
    </w:p>
    <w:p>
      <w:pPr>
        <w:pStyle w:val="6"/>
        <w:keepNext w:val="0"/>
        <w:keepLines w:val="0"/>
        <w:pageBreakBefore w:val="0"/>
        <w:widowControl w:val="0"/>
        <w:numPr>
          <w:numId w:val="0"/>
        </w:numPr>
        <w:kinsoku/>
        <w:wordWrap/>
        <w:overflowPunct/>
        <w:topLinePunct w:val="0"/>
        <w:autoSpaceDE/>
        <w:autoSpaceDN/>
        <w:bidi w:val="0"/>
        <w:adjustRightInd/>
        <w:snapToGrid/>
        <w:spacing w:before="219" w:beforeLines="70" w:after="219" w:afterLines="70" w:line="418" w:lineRule="auto"/>
        <w:ind w:leftChars="0" w:right="147" w:rightChars="0" w:firstLine="420" w:firstLineChars="0"/>
        <w:jc w:val="both"/>
        <w:textAlignment w:val="auto"/>
        <w:outlineLvl w:val="9"/>
        <w:rPr>
          <w:rFonts w:hint="eastAsia" w:ascii="黑体" w:hAnsi="黑体" w:eastAsia="宋体"/>
          <w:b/>
          <w:bCs/>
          <w:spacing w:val="-6"/>
          <w:sz w:val="30"/>
          <w:szCs w:val="30"/>
          <w:lang w:val="en-US" w:eastAsia="zh-CN"/>
        </w:rPr>
      </w:pPr>
      <w:r>
        <w:rPr>
          <w:spacing w:val="-7"/>
          <w:sz w:val="24"/>
          <w:szCs w:val="24"/>
        </w:rPr>
        <w:t>在配置网关之前，您需要配备一台电脑，配置之前请确定该电脑的网页浏览器</w:t>
      </w:r>
      <w:r>
        <w:rPr>
          <w:sz w:val="24"/>
          <w:szCs w:val="24"/>
        </w:rPr>
        <w:t>（只支持</w:t>
      </w:r>
      <w:r>
        <w:rPr>
          <w:rFonts w:ascii="Times New Roman" w:eastAsia="Times New Roman"/>
          <w:sz w:val="24"/>
          <w:szCs w:val="24"/>
        </w:rPr>
        <w:t xml:space="preserve">IE </w:t>
      </w:r>
      <w:r>
        <w:rPr>
          <w:spacing w:val="-5"/>
          <w:sz w:val="24"/>
          <w:szCs w:val="24"/>
        </w:rPr>
        <w:t xml:space="preserve">内核的浏览器，比如 </w:t>
      </w:r>
      <w:r>
        <w:rPr>
          <w:rFonts w:ascii="Times New Roman" w:eastAsia="Times New Roman"/>
          <w:sz w:val="24"/>
          <w:szCs w:val="24"/>
        </w:rPr>
        <w:t>Internet Explorer</w:t>
      </w:r>
      <w:r>
        <w:rPr>
          <w:sz w:val="24"/>
          <w:szCs w:val="24"/>
        </w:rPr>
        <w:t>、</w:t>
      </w:r>
      <w:r>
        <w:rPr>
          <w:rFonts w:ascii="Times New Roman" w:eastAsia="Times New Roman"/>
          <w:sz w:val="24"/>
          <w:szCs w:val="24"/>
        </w:rPr>
        <w:t xml:space="preserve">Maxthon </w:t>
      </w:r>
      <w:r>
        <w:rPr>
          <w:sz w:val="24"/>
          <w:szCs w:val="24"/>
        </w:rPr>
        <w:t>等，</w:t>
      </w:r>
      <w:r>
        <w:rPr>
          <w:rFonts w:ascii="Times New Roman" w:eastAsia="Times New Roman"/>
          <w:sz w:val="24"/>
          <w:szCs w:val="24"/>
        </w:rPr>
        <w:t>Opera</w:t>
      </w:r>
      <w:r>
        <w:rPr>
          <w:spacing w:val="4"/>
          <w:sz w:val="24"/>
          <w:szCs w:val="24"/>
        </w:rPr>
        <w:t>、</w:t>
      </w:r>
      <w:r>
        <w:rPr>
          <w:rFonts w:ascii="Times New Roman" w:eastAsia="Times New Roman"/>
          <w:sz w:val="24"/>
          <w:szCs w:val="24"/>
        </w:rPr>
        <w:t>Firefox</w:t>
      </w:r>
      <w:r>
        <w:rPr>
          <w:spacing w:val="4"/>
          <w:sz w:val="24"/>
          <w:szCs w:val="24"/>
        </w:rPr>
        <w:t>、</w:t>
      </w:r>
      <w:r>
        <w:rPr>
          <w:rFonts w:ascii="Times New Roman" w:eastAsia="Times New Roman"/>
          <w:sz w:val="24"/>
          <w:szCs w:val="24"/>
        </w:rPr>
        <w:t>Safari</w:t>
      </w:r>
      <w:r>
        <w:rPr>
          <w:sz w:val="24"/>
          <w:szCs w:val="24"/>
        </w:rPr>
        <w:t>、</w:t>
      </w:r>
      <w:r>
        <w:rPr>
          <w:rFonts w:ascii="Times New Roman" w:eastAsia="Times New Roman"/>
          <w:sz w:val="24"/>
          <w:szCs w:val="24"/>
        </w:rPr>
        <w:t xml:space="preserve">Chrome </w:t>
      </w:r>
      <w:r>
        <w:rPr>
          <w:sz w:val="24"/>
          <w:szCs w:val="24"/>
        </w:rPr>
        <w:t>等浏览器无法正常配置）</w:t>
      </w:r>
      <w:r>
        <w:rPr>
          <w:spacing w:val="-5"/>
          <w:sz w:val="24"/>
          <w:szCs w:val="24"/>
        </w:rPr>
        <w:t>能正常使用</w:t>
      </w:r>
      <w:r>
        <w:rPr>
          <w:rFonts w:hint="eastAsia"/>
          <w:spacing w:val="-5"/>
          <w:sz w:val="24"/>
          <w:szCs w:val="24"/>
          <w:lang w:eastAsia="zh-CN"/>
        </w:rPr>
        <w:t>。</w:t>
      </w:r>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Chars="0" w:right="147" w:rightChars="0" w:firstLine="420" w:firstLineChars="0"/>
        <w:jc w:val="both"/>
        <w:textAlignment w:val="auto"/>
        <w:outlineLvl w:val="9"/>
        <w:rPr>
          <w:rFonts w:hint="eastAsia" w:ascii="黑体" w:hAnsi="黑体" w:eastAsia="黑体"/>
          <w:b/>
          <w:bCs/>
          <w:spacing w:val="-6"/>
          <w:sz w:val="24"/>
          <w:szCs w:val="24"/>
          <w:lang w:val="en-US" w:eastAsia="zh-CN"/>
        </w:rPr>
      </w:pPr>
      <w:r>
        <w:rPr>
          <w:rFonts w:hint="eastAsia"/>
          <w:spacing w:val="-7"/>
          <w:sz w:val="24"/>
          <w:szCs w:val="24"/>
          <w:lang w:val="en-US" w:eastAsia="zh-CN"/>
        </w:rPr>
        <w:t>内网有DHCP服务：</w:t>
      </w:r>
      <w:r>
        <w:rPr>
          <w:spacing w:val="-5"/>
          <w:sz w:val="24"/>
          <w:szCs w:val="24"/>
        </w:rPr>
        <w:t>把</w:t>
      </w:r>
      <w:r>
        <w:rPr>
          <w:rFonts w:hint="eastAsia"/>
          <w:spacing w:val="-5"/>
          <w:sz w:val="24"/>
          <w:szCs w:val="24"/>
          <w:lang w:val="en-US" w:eastAsia="zh-CN"/>
        </w:rPr>
        <w:t>神行者</w:t>
      </w:r>
      <w:r>
        <w:rPr>
          <w:rFonts w:ascii="Times New Roman" w:eastAsia="Times New Roman"/>
          <w:spacing w:val="-5"/>
          <w:sz w:val="24"/>
          <w:szCs w:val="24"/>
        </w:rPr>
        <w:t xml:space="preserve">SDWAN </w:t>
      </w:r>
      <w:r>
        <w:rPr>
          <w:spacing w:val="-18"/>
          <w:sz w:val="24"/>
          <w:szCs w:val="24"/>
        </w:rPr>
        <w:t xml:space="preserve">设备 </w:t>
      </w:r>
      <w:r>
        <w:rPr>
          <w:rFonts w:hint="eastAsia" w:ascii="Times New Roman"/>
          <w:sz w:val="24"/>
          <w:szCs w:val="24"/>
          <w:lang w:val="en-US" w:eastAsia="zh-CN"/>
        </w:rPr>
        <w:t>W</w:t>
      </w:r>
      <w:r>
        <w:rPr>
          <w:rFonts w:ascii="Times New Roman" w:eastAsia="Times New Roman"/>
          <w:sz w:val="24"/>
          <w:szCs w:val="24"/>
        </w:rPr>
        <w:t>A</w:t>
      </w:r>
      <w:r>
        <w:rPr>
          <w:rFonts w:hint="eastAsia" w:ascii="Times New Roman"/>
          <w:sz w:val="24"/>
          <w:szCs w:val="24"/>
          <w:lang w:val="en-US" w:eastAsia="zh-CN"/>
        </w:rPr>
        <w:t>N</w:t>
      </w:r>
      <w:r>
        <w:rPr>
          <w:sz w:val="24"/>
          <w:szCs w:val="24"/>
        </w:rPr>
        <w:t>口连接在同一个局域网内，通过网络</w:t>
      </w:r>
      <w:r>
        <w:rPr>
          <w:rFonts w:hint="eastAsia"/>
          <w:sz w:val="24"/>
          <w:szCs w:val="24"/>
          <w:lang w:val="en-US" w:eastAsia="zh-CN"/>
        </w:rPr>
        <w:t>自动发现</w:t>
      </w:r>
      <w:r>
        <w:rPr>
          <w:sz w:val="24"/>
          <w:szCs w:val="24"/>
        </w:rPr>
        <w:t>对设备进行配置。</w:t>
      </w:r>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Chars="0" w:right="147" w:rightChars="0" w:firstLine="420" w:firstLineChars="0"/>
        <w:jc w:val="both"/>
        <w:textAlignment w:val="auto"/>
        <w:outlineLvl w:val="9"/>
        <w:rPr>
          <w:rFonts w:hint="default" w:eastAsia="宋体"/>
          <w:spacing w:val="-7"/>
          <w:sz w:val="24"/>
          <w:szCs w:val="24"/>
          <w:lang w:val="en-US" w:eastAsia="zh-CN"/>
        </w:rPr>
      </w:pPr>
      <w:r>
        <w:rPr>
          <w:rFonts w:hint="eastAsia"/>
          <w:spacing w:val="-7"/>
          <w:sz w:val="24"/>
          <w:szCs w:val="24"/>
          <w:lang w:val="en-US" w:eastAsia="zh-CN"/>
        </w:rPr>
        <w:t>内网无DHCP服务：</w:t>
      </w:r>
      <w:r>
        <w:rPr>
          <w:spacing w:val="-5"/>
          <w:sz w:val="24"/>
          <w:szCs w:val="24"/>
        </w:rPr>
        <w:t>把电脑与</w:t>
      </w:r>
      <w:r>
        <w:rPr>
          <w:rFonts w:hint="eastAsia"/>
          <w:spacing w:val="-5"/>
          <w:sz w:val="24"/>
          <w:szCs w:val="24"/>
          <w:lang w:val="en-US" w:eastAsia="zh-CN"/>
        </w:rPr>
        <w:t>神行者</w:t>
      </w:r>
      <w:r>
        <w:rPr>
          <w:rFonts w:ascii="Times New Roman" w:eastAsia="Times New Roman"/>
          <w:spacing w:val="-5"/>
          <w:sz w:val="24"/>
          <w:szCs w:val="24"/>
        </w:rPr>
        <w:t xml:space="preserve">SDWAN </w:t>
      </w:r>
      <w:r>
        <w:rPr>
          <w:spacing w:val="-18"/>
          <w:sz w:val="24"/>
          <w:szCs w:val="24"/>
        </w:rPr>
        <w:t>设备</w:t>
      </w:r>
      <w:r>
        <w:rPr>
          <w:rFonts w:hint="eastAsia"/>
          <w:spacing w:val="-18"/>
          <w:sz w:val="24"/>
          <w:szCs w:val="24"/>
          <w:lang w:val="en-US" w:eastAsia="zh-CN"/>
        </w:rPr>
        <w:t>L</w:t>
      </w:r>
      <w:r>
        <w:rPr>
          <w:rFonts w:ascii="Times New Roman" w:eastAsia="Times New Roman"/>
          <w:sz w:val="24"/>
          <w:szCs w:val="24"/>
        </w:rPr>
        <w:t>A</w:t>
      </w:r>
      <w:r>
        <w:rPr>
          <w:rFonts w:hint="eastAsia" w:ascii="Times New Roman"/>
          <w:sz w:val="24"/>
          <w:szCs w:val="24"/>
          <w:lang w:val="en-US" w:eastAsia="zh-CN"/>
        </w:rPr>
        <w:t>N</w:t>
      </w:r>
      <w:r>
        <w:rPr>
          <w:sz w:val="24"/>
          <w:szCs w:val="24"/>
        </w:rPr>
        <w:t>口连接</w:t>
      </w:r>
      <w:r>
        <w:rPr>
          <w:rFonts w:hint="eastAsia"/>
          <w:sz w:val="24"/>
          <w:szCs w:val="24"/>
          <w:lang w:val="en-US" w:eastAsia="zh-CN"/>
        </w:rPr>
        <w:t>电脑网卡</w:t>
      </w:r>
      <w:r>
        <w:rPr>
          <w:sz w:val="24"/>
          <w:szCs w:val="24"/>
        </w:rPr>
        <w:t>，通过</w:t>
      </w:r>
      <w:r>
        <w:rPr>
          <w:rFonts w:hint="eastAsia"/>
          <w:sz w:val="24"/>
          <w:szCs w:val="24"/>
          <w:lang w:val="en-US" w:eastAsia="zh-CN"/>
        </w:rPr>
        <w:t>浏览器</w:t>
      </w:r>
      <w:r>
        <w:rPr>
          <w:sz w:val="24"/>
          <w:szCs w:val="24"/>
        </w:rPr>
        <w:t>对设备进行配置。</w:t>
      </w:r>
    </w:p>
    <w:p>
      <w:pPr>
        <w:pStyle w:val="6"/>
        <w:keepNext w:val="0"/>
        <w:keepLines w:val="0"/>
        <w:pageBreakBefore w:val="0"/>
        <w:widowControl w:val="0"/>
        <w:numPr>
          <w:ilvl w:val="1"/>
          <w:numId w:val="1"/>
        </w:numPr>
        <w:kinsoku/>
        <w:wordWrap/>
        <w:overflowPunct/>
        <w:topLinePunct w:val="0"/>
        <w:autoSpaceDE/>
        <w:autoSpaceDN/>
        <w:bidi w:val="0"/>
        <w:adjustRightInd/>
        <w:snapToGrid/>
        <w:spacing w:before="219" w:beforeLines="70" w:after="219" w:afterLines="70" w:line="418" w:lineRule="auto"/>
        <w:ind w:left="567" w:leftChars="0" w:right="147" w:rightChars="0" w:hanging="567" w:firstLineChars="0"/>
        <w:jc w:val="both"/>
        <w:textAlignment w:val="auto"/>
        <w:outlineLvl w:val="1"/>
        <w:rPr>
          <w:rFonts w:hint="eastAsia" w:ascii="黑体" w:hAnsi="黑体" w:eastAsia="黑体"/>
          <w:b/>
          <w:bCs/>
          <w:spacing w:val="-6"/>
          <w:sz w:val="30"/>
          <w:szCs w:val="30"/>
          <w:lang w:val="en-US" w:eastAsia="zh-CN"/>
        </w:rPr>
      </w:pPr>
      <w:bookmarkStart w:id="12" w:name="_Toc11874"/>
      <w:r>
        <w:rPr>
          <w:rFonts w:hint="eastAsia" w:ascii="黑体" w:hAnsi="黑体" w:eastAsia="黑体"/>
          <w:b/>
          <w:bCs/>
          <w:spacing w:val="-6"/>
          <w:sz w:val="30"/>
          <w:szCs w:val="30"/>
          <w:lang w:val="en-US" w:eastAsia="zh-CN"/>
        </w:rPr>
        <w:t>设备默认接线参数</w:t>
      </w:r>
      <w:bookmarkEnd w:id="12"/>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Chars="0" w:right="147" w:rightChars="0" w:firstLine="420" w:firstLineChars="0"/>
        <w:jc w:val="both"/>
        <w:textAlignment w:val="auto"/>
        <w:outlineLvl w:val="9"/>
        <w:rPr>
          <w:rFonts w:hint="eastAsia"/>
          <w:spacing w:val="-7"/>
          <w:sz w:val="24"/>
          <w:szCs w:val="24"/>
          <w:lang w:eastAsia="zh-CN"/>
        </w:rPr>
      </w:pPr>
      <w:r>
        <w:rPr>
          <w:spacing w:val="-7"/>
          <w:sz w:val="24"/>
          <w:szCs w:val="24"/>
        </w:rPr>
        <w:t>请依据不同设备型号</w:t>
      </w:r>
      <w:r>
        <w:rPr>
          <w:rFonts w:hint="eastAsia"/>
          <w:spacing w:val="-7"/>
          <w:sz w:val="24"/>
          <w:szCs w:val="24"/>
          <w:lang w:eastAsia="zh-CN"/>
        </w:rPr>
        <w:t>。</w:t>
      </w:r>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Chars="0" w:right="147" w:rightChars="0" w:firstLine="420" w:firstLineChars="0"/>
        <w:jc w:val="both"/>
        <w:textAlignment w:val="auto"/>
        <w:outlineLvl w:val="9"/>
        <w:rPr>
          <w:rFonts w:hint="eastAsia"/>
          <w:spacing w:val="-7"/>
          <w:sz w:val="24"/>
          <w:szCs w:val="24"/>
          <w:lang w:val="en-US" w:eastAsia="zh-CN"/>
        </w:rPr>
      </w:pPr>
      <w:r>
        <w:rPr>
          <w:rFonts w:hint="eastAsia"/>
          <w:spacing w:val="-7"/>
          <w:sz w:val="24"/>
          <w:szCs w:val="24"/>
          <w:lang w:val="en-US" w:eastAsia="zh-CN"/>
        </w:rPr>
        <w:t>ARM/MIPS：区分WAN和LAN。</w:t>
      </w:r>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Chars="0" w:right="147" w:rightChars="0" w:firstLine="420" w:firstLineChars="0"/>
        <w:jc w:val="both"/>
        <w:textAlignment w:val="auto"/>
        <w:outlineLvl w:val="9"/>
        <w:rPr>
          <w:rFonts w:hint="default"/>
          <w:spacing w:val="-7"/>
          <w:sz w:val="24"/>
          <w:szCs w:val="24"/>
          <w:lang w:val="en-US" w:eastAsia="zh-CN"/>
        </w:rPr>
      </w:pPr>
      <w:r>
        <w:rPr>
          <w:rFonts w:hint="eastAsia"/>
          <w:spacing w:val="-7"/>
          <w:sz w:val="24"/>
          <w:szCs w:val="24"/>
          <w:lang w:val="en-US" w:eastAsia="zh-CN"/>
        </w:rPr>
        <w:t>X86：区分WAN、LAN、MGMT。</w:t>
      </w:r>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Chars="0" w:right="147" w:rightChars="0" w:firstLine="420" w:firstLineChars="0"/>
        <w:jc w:val="both"/>
        <w:textAlignment w:val="auto"/>
        <w:outlineLvl w:val="9"/>
        <w:rPr>
          <w:rFonts w:hint="default" w:eastAsia="宋体"/>
          <w:spacing w:val="-7"/>
          <w:sz w:val="24"/>
          <w:szCs w:val="24"/>
          <w:lang w:val="en-US" w:eastAsia="zh-CN"/>
        </w:rPr>
      </w:pPr>
      <w:r>
        <w:rPr>
          <w:rFonts w:hint="eastAsia"/>
          <w:spacing w:val="-7"/>
          <w:sz w:val="24"/>
          <w:szCs w:val="24"/>
          <w:lang w:val="en-US" w:eastAsia="zh-CN"/>
        </w:rPr>
        <w:t>默认IP:192.168.1.1    帐号：admin     密码：xwan</w:t>
      </w:r>
    </w:p>
    <w:p>
      <w:pPr>
        <w:pStyle w:val="2"/>
        <w:ind w:left="3278" w:leftChars="0" w:hanging="3278" w:hangingChars="780"/>
        <w:jc w:val="both"/>
        <w:outlineLvl w:val="0"/>
        <w:rPr>
          <w:rFonts w:hint="default" w:ascii="Times New Roman" w:eastAsia="Times New Roman"/>
          <w:spacing w:val="-10"/>
        </w:rPr>
      </w:pPr>
      <w:bookmarkStart w:id="13" w:name="_Toc24762"/>
      <w:r>
        <w:rPr>
          <w:rFonts w:hint="default" w:ascii="Times New Roman" w:eastAsia="Times New Roman"/>
          <w:spacing w:val="-10"/>
        </w:rPr>
        <w:t>第</w:t>
      </w:r>
      <w:r>
        <w:rPr>
          <w:rFonts w:hint="eastAsia" w:ascii="Times New Roman" w:eastAsia="Times New Roman"/>
          <w:spacing w:val="-10"/>
          <w:lang w:val="en-US" w:eastAsia="zh-CN"/>
        </w:rPr>
        <w:t>二</w:t>
      </w:r>
      <w:r>
        <w:rPr>
          <w:rFonts w:hint="default" w:ascii="Times New Roman" w:eastAsia="Times New Roman"/>
          <w:spacing w:val="-10"/>
        </w:rPr>
        <w:t xml:space="preserve">章 </w:t>
      </w:r>
      <w:r>
        <w:rPr>
          <w:rFonts w:hint="eastAsia" w:ascii="Times New Roman" w:eastAsia="Times New Roman"/>
          <w:spacing w:val="-10"/>
          <w:lang w:val="en-US" w:eastAsia="zh-CN"/>
        </w:rPr>
        <w:t xml:space="preserve"> </w:t>
      </w:r>
      <w:r>
        <w:rPr>
          <w:rFonts w:hint="default" w:ascii="Times New Roman" w:eastAsia="Times New Roman"/>
          <w:spacing w:val="-10"/>
        </w:rPr>
        <w:t>SDWAN组网方式</w:t>
      </w:r>
      <w:bookmarkEnd w:id="13"/>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Chars="0" w:right="147" w:rightChars="0" w:firstLine="420" w:firstLineChars="0"/>
        <w:jc w:val="both"/>
        <w:textAlignment w:val="auto"/>
        <w:outlineLvl w:val="9"/>
        <w:rPr>
          <w:spacing w:val="-7"/>
          <w:sz w:val="24"/>
          <w:szCs w:val="24"/>
        </w:rPr>
      </w:pPr>
      <w:r>
        <w:rPr>
          <w:spacing w:val="-7"/>
          <w:sz w:val="24"/>
          <w:szCs w:val="24"/>
        </w:rPr>
        <w:t>根据用户使用环境的不同，SDWAN 设备支持以下</w:t>
      </w:r>
      <w:r>
        <w:rPr>
          <w:rFonts w:hint="eastAsia"/>
          <w:spacing w:val="-7"/>
          <w:sz w:val="24"/>
          <w:szCs w:val="24"/>
          <w:lang w:val="en-US" w:eastAsia="zh-CN"/>
        </w:rPr>
        <w:t>二</w:t>
      </w:r>
      <w:r>
        <w:rPr>
          <w:spacing w:val="-7"/>
          <w:sz w:val="24"/>
          <w:szCs w:val="24"/>
        </w:rPr>
        <w:t>种组网方式。</w:t>
      </w:r>
    </w:p>
    <w:p>
      <w:pPr>
        <w:pStyle w:val="6"/>
        <w:keepNext w:val="0"/>
        <w:keepLines w:val="0"/>
        <w:pageBreakBefore w:val="0"/>
        <w:widowControl w:val="0"/>
        <w:numPr>
          <w:ilvl w:val="1"/>
          <w:numId w:val="6"/>
        </w:numPr>
        <w:kinsoku/>
        <w:wordWrap/>
        <w:overflowPunct/>
        <w:topLinePunct w:val="0"/>
        <w:autoSpaceDE/>
        <w:autoSpaceDN/>
        <w:bidi w:val="0"/>
        <w:adjustRightInd/>
        <w:snapToGrid/>
        <w:spacing w:before="219" w:beforeLines="70" w:after="219" w:afterLines="70" w:line="418" w:lineRule="auto"/>
        <w:ind w:left="567" w:leftChars="0" w:right="147" w:rightChars="0" w:hanging="567" w:firstLineChars="0"/>
        <w:jc w:val="both"/>
        <w:textAlignment w:val="auto"/>
        <w:outlineLvl w:val="1"/>
        <w:rPr>
          <w:rFonts w:hint="eastAsia" w:ascii="黑体" w:hAnsi="黑体" w:eastAsia="黑体"/>
          <w:b/>
          <w:bCs/>
          <w:spacing w:val="-6"/>
          <w:sz w:val="30"/>
          <w:szCs w:val="30"/>
          <w:lang w:val="en-US" w:eastAsia="zh-CN"/>
        </w:rPr>
      </w:pPr>
      <w:bookmarkStart w:id="14" w:name="_Toc25928"/>
      <w:r>
        <w:rPr>
          <w:rFonts w:hint="eastAsia" w:ascii="黑体" w:hAnsi="黑体" w:eastAsia="黑体"/>
          <w:b/>
          <w:bCs/>
          <w:spacing w:val="-6"/>
          <w:sz w:val="30"/>
          <w:szCs w:val="30"/>
          <w:lang w:val="en-US" w:eastAsia="zh-CN"/>
        </w:rPr>
        <w:t>hub-spoke组网</w:t>
      </w:r>
      <w:bookmarkEnd w:id="14"/>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0" w:leftChars="0" w:right="147" w:rightChars="0" w:firstLine="478" w:firstLineChars="228"/>
        <w:jc w:val="both"/>
        <w:textAlignment w:val="auto"/>
        <w:outlineLvl w:val="9"/>
      </w:pPr>
      <w:r>
        <w:drawing>
          <wp:inline distT="0" distB="0" distL="114300" distR="114300">
            <wp:extent cx="4457700" cy="4724400"/>
            <wp:effectExtent l="0" t="0" r="762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2"/>
                    <a:stretch>
                      <a:fillRect/>
                    </a:stretch>
                  </pic:blipFill>
                  <pic:spPr>
                    <a:xfrm>
                      <a:off x="0" y="0"/>
                      <a:ext cx="4457700" cy="4724400"/>
                    </a:xfrm>
                    <a:prstGeom prst="rect">
                      <a:avLst/>
                    </a:prstGeom>
                    <a:noFill/>
                    <a:ln>
                      <a:noFill/>
                    </a:ln>
                  </pic:spPr>
                </pic:pic>
              </a:graphicData>
            </a:graphic>
          </wp:inline>
        </w:drawing>
      </w:r>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Chars="0" w:right="147" w:rightChars="0" w:firstLine="420" w:firstLineChars="0"/>
        <w:jc w:val="both"/>
        <w:textAlignment w:val="auto"/>
        <w:outlineLvl w:val="9"/>
        <w:rPr>
          <w:rFonts w:hint="default"/>
          <w:spacing w:val="-7"/>
          <w:sz w:val="24"/>
          <w:szCs w:val="24"/>
          <w:lang w:val="en-US" w:eastAsia="zh-CN"/>
        </w:rPr>
      </w:pPr>
      <w:r>
        <w:rPr>
          <w:rFonts w:hint="eastAsia"/>
          <w:spacing w:val="-7"/>
          <w:sz w:val="24"/>
          <w:szCs w:val="24"/>
          <w:lang w:val="en-US" w:eastAsia="zh-CN"/>
        </w:rPr>
        <w:t>组网特定：分支通过SDWAN骨干网实现快速加密的访问总部网络</w:t>
      </w:r>
    </w:p>
    <w:p>
      <w:pPr>
        <w:pStyle w:val="6"/>
        <w:keepNext w:val="0"/>
        <w:keepLines w:val="0"/>
        <w:pageBreakBefore w:val="0"/>
        <w:widowControl w:val="0"/>
        <w:numPr>
          <w:ilvl w:val="1"/>
          <w:numId w:val="6"/>
        </w:numPr>
        <w:kinsoku/>
        <w:wordWrap/>
        <w:overflowPunct/>
        <w:topLinePunct w:val="0"/>
        <w:autoSpaceDE/>
        <w:autoSpaceDN/>
        <w:bidi w:val="0"/>
        <w:adjustRightInd/>
        <w:snapToGrid/>
        <w:spacing w:before="219" w:beforeLines="70" w:after="219" w:afterLines="70" w:line="418" w:lineRule="auto"/>
        <w:ind w:left="567" w:leftChars="0" w:right="147" w:rightChars="0" w:hanging="567" w:firstLineChars="0"/>
        <w:jc w:val="both"/>
        <w:textAlignment w:val="auto"/>
        <w:outlineLvl w:val="1"/>
        <w:rPr>
          <w:rFonts w:hint="eastAsia" w:ascii="黑体" w:hAnsi="黑体" w:eastAsia="黑体"/>
          <w:b/>
          <w:bCs/>
          <w:spacing w:val="-6"/>
          <w:sz w:val="30"/>
          <w:szCs w:val="30"/>
          <w:lang w:val="en-US" w:eastAsia="zh-CN"/>
        </w:rPr>
      </w:pPr>
      <w:bookmarkStart w:id="15" w:name="_Toc32462"/>
      <w:r>
        <w:rPr>
          <w:rFonts w:hint="eastAsia" w:ascii="黑体" w:hAnsi="黑体" w:eastAsia="黑体"/>
          <w:b/>
          <w:bCs/>
          <w:spacing w:val="-6"/>
          <w:sz w:val="30"/>
          <w:szCs w:val="30"/>
          <w:lang w:val="en-US" w:eastAsia="zh-CN"/>
        </w:rPr>
        <w:t>full mesh组网</w:t>
      </w:r>
      <w:bookmarkEnd w:id="15"/>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0" w:leftChars="0" w:right="147" w:rightChars="0" w:firstLine="239" w:firstLineChars="114"/>
        <w:jc w:val="both"/>
        <w:textAlignment w:val="auto"/>
        <w:outlineLvl w:val="9"/>
        <w:rPr>
          <w:rFonts w:hint="eastAsia" w:ascii="黑体" w:hAnsi="黑体" w:eastAsia="黑体"/>
          <w:b/>
          <w:bCs/>
          <w:spacing w:val="-6"/>
          <w:sz w:val="30"/>
          <w:szCs w:val="30"/>
          <w:lang w:val="en-US" w:eastAsia="zh-CN"/>
        </w:rPr>
      </w:pPr>
      <w:r>
        <w:drawing>
          <wp:inline distT="0" distB="0" distL="114300" distR="114300">
            <wp:extent cx="4991100" cy="4800600"/>
            <wp:effectExtent l="0" t="0" r="7620" b="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3"/>
                    <a:stretch>
                      <a:fillRect/>
                    </a:stretch>
                  </pic:blipFill>
                  <pic:spPr>
                    <a:xfrm>
                      <a:off x="0" y="0"/>
                      <a:ext cx="4991100" cy="4800600"/>
                    </a:xfrm>
                    <a:prstGeom prst="rect">
                      <a:avLst/>
                    </a:prstGeom>
                    <a:noFill/>
                    <a:ln>
                      <a:noFill/>
                    </a:ln>
                  </pic:spPr>
                </pic:pic>
              </a:graphicData>
            </a:graphic>
          </wp:inline>
        </w:drawing>
      </w:r>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Chars="0" w:right="147" w:rightChars="0" w:firstLine="420" w:firstLineChars="0"/>
        <w:jc w:val="both"/>
        <w:textAlignment w:val="auto"/>
        <w:outlineLvl w:val="9"/>
        <w:rPr>
          <w:rFonts w:hint="default"/>
          <w:spacing w:val="-7"/>
          <w:sz w:val="24"/>
          <w:szCs w:val="24"/>
          <w:lang w:val="en-US" w:eastAsia="zh-CN"/>
        </w:rPr>
      </w:pPr>
      <w:r>
        <w:rPr>
          <w:rFonts w:hint="eastAsia"/>
          <w:spacing w:val="-7"/>
          <w:sz w:val="24"/>
          <w:szCs w:val="24"/>
          <w:lang w:val="en-US" w:eastAsia="zh-CN"/>
        </w:rPr>
        <w:t>组网特定：分支、总部通过SDWAN骨干网实现快速加密的相互访问。</w:t>
      </w:r>
    </w:p>
    <w:p>
      <w:pPr>
        <w:pStyle w:val="2"/>
        <w:ind w:left="3278" w:leftChars="0" w:hanging="3278" w:hangingChars="780"/>
        <w:jc w:val="both"/>
        <w:outlineLvl w:val="0"/>
        <w:rPr>
          <w:rFonts w:hint="eastAsia" w:ascii="Times New Roman" w:hAnsi="Times New Roman" w:cs="Times New Roman"/>
          <w:spacing w:val="-55"/>
          <w:lang w:val="en-US" w:eastAsia="zh-CN"/>
        </w:rPr>
      </w:pPr>
      <w:bookmarkStart w:id="16" w:name="_Toc3807"/>
      <w:r>
        <w:rPr>
          <w:rFonts w:hint="default" w:ascii="Times New Roman" w:eastAsia="Times New Roman"/>
          <w:spacing w:val="-10"/>
        </w:rPr>
        <w:t>第</w:t>
      </w:r>
      <w:r>
        <w:rPr>
          <w:rFonts w:hint="eastAsia" w:ascii="Times New Roman" w:eastAsia="Times New Roman"/>
          <w:spacing w:val="-10"/>
          <w:lang w:val="en-US" w:eastAsia="zh-CN"/>
        </w:rPr>
        <w:t>三</w:t>
      </w:r>
      <w:r>
        <w:rPr>
          <w:rFonts w:hint="default" w:ascii="Times New Roman" w:eastAsia="Times New Roman"/>
          <w:spacing w:val="-10"/>
        </w:rPr>
        <w:t xml:space="preserve">章 </w:t>
      </w:r>
      <w:r>
        <w:rPr>
          <w:rFonts w:hint="eastAsia" w:ascii="Times New Roman" w:eastAsia="Times New Roman"/>
          <w:spacing w:val="-10"/>
          <w:lang w:val="en-US" w:eastAsia="zh-CN"/>
        </w:rPr>
        <w:t xml:space="preserve"> </w:t>
      </w:r>
      <w:r>
        <w:rPr>
          <w:rFonts w:hint="default" w:ascii="Times New Roman" w:eastAsia="Times New Roman"/>
          <w:spacing w:val="-10"/>
        </w:rPr>
        <w:t>SDWAN</w:t>
      </w:r>
      <w:r>
        <w:rPr>
          <w:rFonts w:hint="eastAsia" w:ascii="Times New Roman" w:eastAsia="Times New Roman"/>
          <w:spacing w:val="-10"/>
          <w:lang w:val="en-US" w:eastAsia="zh-CN"/>
        </w:rPr>
        <w:t>应用场景</w:t>
      </w:r>
      <w:bookmarkEnd w:id="16"/>
    </w:p>
    <w:p>
      <w:pPr>
        <w:pStyle w:val="6"/>
        <w:keepNext w:val="0"/>
        <w:keepLines w:val="0"/>
        <w:pageBreakBefore w:val="0"/>
        <w:widowControl w:val="0"/>
        <w:numPr>
          <w:ilvl w:val="1"/>
          <w:numId w:val="7"/>
        </w:numPr>
        <w:kinsoku/>
        <w:wordWrap/>
        <w:overflowPunct/>
        <w:topLinePunct w:val="0"/>
        <w:autoSpaceDE/>
        <w:autoSpaceDN/>
        <w:bidi w:val="0"/>
        <w:adjustRightInd/>
        <w:snapToGrid/>
        <w:spacing w:before="219" w:beforeLines="70" w:after="219" w:afterLines="70" w:line="418" w:lineRule="auto"/>
        <w:ind w:left="567" w:leftChars="0" w:right="147" w:rightChars="0" w:hanging="567" w:firstLineChars="0"/>
        <w:jc w:val="both"/>
        <w:textAlignment w:val="auto"/>
        <w:outlineLvl w:val="1"/>
        <w:rPr>
          <w:rFonts w:hint="eastAsia" w:ascii="黑体" w:hAnsi="黑体" w:eastAsia="黑体"/>
          <w:b/>
          <w:bCs/>
          <w:spacing w:val="-6"/>
          <w:sz w:val="30"/>
          <w:szCs w:val="30"/>
          <w:lang w:val="en-US" w:eastAsia="zh-CN"/>
        </w:rPr>
      </w:pPr>
      <w:bookmarkStart w:id="17" w:name="_Toc4657"/>
      <w:r>
        <w:rPr>
          <w:rFonts w:hint="eastAsia" w:ascii="黑体" w:hAnsi="黑体" w:eastAsia="黑体"/>
          <w:b/>
          <w:bCs/>
          <w:spacing w:val="-6"/>
          <w:sz w:val="30"/>
          <w:szCs w:val="30"/>
          <w:lang w:val="en-US" w:eastAsia="zh-CN"/>
        </w:rPr>
        <w:t>企业组网</w:t>
      </w:r>
      <w:bookmarkEnd w:id="17"/>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0" w:leftChars="0" w:right="147" w:rightChars="0" w:firstLine="240" w:firstLineChars="0"/>
        <w:jc w:val="both"/>
        <w:textAlignment w:val="auto"/>
        <w:outlineLvl w:val="9"/>
        <w:rPr>
          <w:rFonts w:hint="eastAsia" w:ascii="黑体" w:hAnsi="黑体" w:eastAsia="黑体"/>
          <w:b/>
          <w:bCs/>
          <w:spacing w:val="-6"/>
          <w:sz w:val="30"/>
          <w:szCs w:val="30"/>
          <w:lang w:val="en-US" w:eastAsia="zh-CN"/>
        </w:rPr>
      </w:pPr>
      <w:r>
        <w:drawing>
          <wp:inline distT="0" distB="0" distL="114300" distR="114300">
            <wp:extent cx="5067935" cy="2055495"/>
            <wp:effectExtent l="0" t="0" r="6985" b="1905"/>
            <wp:docPr id="13" name="图片 5" descr="2019-10-12_165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2019-10-12_165620"/>
                    <pic:cNvPicPr>
                      <a:picLocks noChangeAspect="1"/>
                    </pic:cNvPicPr>
                  </pic:nvPicPr>
                  <pic:blipFill>
                    <a:blip r:embed="rId14"/>
                    <a:stretch>
                      <a:fillRect/>
                    </a:stretch>
                  </pic:blipFill>
                  <pic:spPr>
                    <a:xfrm>
                      <a:off x="0" y="0"/>
                      <a:ext cx="5067935" cy="2055495"/>
                    </a:xfrm>
                    <a:prstGeom prst="rect">
                      <a:avLst/>
                    </a:prstGeom>
                  </pic:spPr>
                </pic:pic>
              </a:graphicData>
            </a:graphic>
          </wp:inline>
        </w:drawing>
      </w:r>
    </w:p>
    <w:p>
      <w:pPr>
        <w:pStyle w:val="6"/>
        <w:keepNext w:val="0"/>
        <w:keepLines w:val="0"/>
        <w:pageBreakBefore w:val="0"/>
        <w:widowControl w:val="0"/>
        <w:numPr>
          <w:ilvl w:val="1"/>
          <w:numId w:val="7"/>
        </w:numPr>
        <w:kinsoku/>
        <w:wordWrap/>
        <w:overflowPunct/>
        <w:topLinePunct w:val="0"/>
        <w:autoSpaceDE/>
        <w:autoSpaceDN/>
        <w:bidi w:val="0"/>
        <w:adjustRightInd/>
        <w:snapToGrid/>
        <w:spacing w:before="219" w:beforeLines="70" w:after="219" w:afterLines="70" w:line="418" w:lineRule="auto"/>
        <w:ind w:left="567" w:leftChars="0" w:right="147" w:rightChars="0" w:hanging="567" w:firstLineChars="0"/>
        <w:jc w:val="both"/>
        <w:textAlignment w:val="auto"/>
        <w:outlineLvl w:val="1"/>
        <w:rPr>
          <w:rFonts w:hint="eastAsia" w:ascii="黑体" w:hAnsi="黑体" w:eastAsia="黑体"/>
          <w:b/>
          <w:bCs/>
          <w:spacing w:val="-6"/>
          <w:sz w:val="30"/>
          <w:szCs w:val="30"/>
          <w:lang w:val="en-US" w:eastAsia="zh-CN"/>
        </w:rPr>
      </w:pPr>
      <w:bookmarkStart w:id="18" w:name="_Toc20826"/>
      <w:r>
        <w:rPr>
          <w:rFonts w:hint="eastAsia" w:ascii="黑体" w:hAnsi="黑体" w:eastAsia="黑体"/>
          <w:b/>
          <w:bCs/>
          <w:spacing w:val="-6"/>
          <w:sz w:val="30"/>
          <w:szCs w:val="30"/>
          <w:lang w:val="en-US" w:eastAsia="zh-CN"/>
        </w:rPr>
        <w:t>企业上云</w:t>
      </w:r>
      <w:bookmarkEnd w:id="18"/>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Chars="0" w:right="147" w:rightChars="0" w:firstLine="420" w:firstLineChars="0"/>
        <w:jc w:val="both"/>
        <w:textAlignment w:val="auto"/>
        <w:outlineLvl w:val="9"/>
        <w:rPr>
          <w:rFonts w:hint="eastAsia" w:ascii="黑体" w:hAnsi="黑体" w:eastAsia="黑体"/>
          <w:b/>
          <w:bCs/>
          <w:spacing w:val="-6"/>
          <w:sz w:val="30"/>
          <w:szCs w:val="30"/>
          <w:lang w:val="en-US" w:eastAsia="zh-CN"/>
        </w:rPr>
      </w:pPr>
      <w:r>
        <w:drawing>
          <wp:inline distT="0" distB="0" distL="114300" distR="114300">
            <wp:extent cx="4867910" cy="2829560"/>
            <wp:effectExtent l="0" t="0" r="8890" b="508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5"/>
                    <a:srcRect l="369" t="3801" r="42" b="7833"/>
                    <a:stretch>
                      <a:fillRect/>
                    </a:stretch>
                  </pic:blipFill>
                  <pic:spPr>
                    <a:xfrm>
                      <a:off x="0" y="0"/>
                      <a:ext cx="4867910" cy="2829560"/>
                    </a:xfrm>
                    <a:prstGeom prst="rect">
                      <a:avLst/>
                    </a:prstGeom>
                  </pic:spPr>
                </pic:pic>
              </a:graphicData>
            </a:graphic>
          </wp:inline>
        </w:drawing>
      </w:r>
    </w:p>
    <w:p>
      <w:pPr>
        <w:pStyle w:val="6"/>
        <w:keepNext w:val="0"/>
        <w:keepLines w:val="0"/>
        <w:pageBreakBefore w:val="0"/>
        <w:widowControl w:val="0"/>
        <w:numPr>
          <w:ilvl w:val="1"/>
          <w:numId w:val="7"/>
        </w:numPr>
        <w:kinsoku/>
        <w:wordWrap/>
        <w:overflowPunct/>
        <w:topLinePunct w:val="0"/>
        <w:autoSpaceDE/>
        <w:autoSpaceDN/>
        <w:bidi w:val="0"/>
        <w:adjustRightInd/>
        <w:snapToGrid/>
        <w:spacing w:before="219" w:beforeLines="70" w:after="219" w:afterLines="70" w:line="418" w:lineRule="auto"/>
        <w:ind w:left="567" w:leftChars="0" w:right="147" w:rightChars="0" w:hanging="567" w:firstLineChars="0"/>
        <w:jc w:val="both"/>
        <w:textAlignment w:val="auto"/>
        <w:outlineLvl w:val="1"/>
        <w:rPr>
          <w:rFonts w:hint="eastAsia" w:ascii="黑体" w:hAnsi="黑体" w:eastAsia="黑体"/>
          <w:b/>
          <w:bCs/>
          <w:spacing w:val="-6"/>
          <w:sz w:val="30"/>
          <w:szCs w:val="30"/>
          <w:lang w:val="en-US" w:eastAsia="zh-CN"/>
        </w:rPr>
      </w:pPr>
      <w:bookmarkStart w:id="19" w:name="_Toc19822"/>
      <w:r>
        <w:rPr>
          <w:rFonts w:hint="eastAsia" w:ascii="黑体" w:hAnsi="黑体" w:eastAsia="黑体"/>
          <w:b/>
          <w:bCs/>
          <w:spacing w:val="-6"/>
          <w:sz w:val="30"/>
          <w:szCs w:val="30"/>
          <w:lang w:val="en-US" w:eastAsia="zh-CN"/>
        </w:rPr>
        <w:t>SAAS加速</w:t>
      </w:r>
      <w:bookmarkEnd w:id="19"/>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0" w:leftChars="0" w:right="147" w:rightChars="0" w:firstLine="239" w:firstLineChars="114"/>
        <w:jc w:val="both"/>
        <w:textAlignment w:val="auto"/>
        <w:outlineLvl w:val="9"/>
        <w:rPr>
          <w:rFonts w:hint="eastAsia" w:ascii="黑体" w:hAnsi="黑体" w:eastAsia="黑体"/>
          <w:b/>
          <w:bCs/>
          <w:spacing w:val="-6"/>
          <w:sz w:val="30"/>
          <w:szCs w:val="30"/>
          <w:lang w:val="en-US" w:eastAsia="zh-CN"/>
        </w:rPr>
      </w:pPr>
      <w:r>
        <w:drawing>
          <wp:inline distT="0" distB="0" distL="114300" distR="114300">
            <wp:extent cx="5607050" cy="2581275"/>
            <wp:effectExtent l="0" t="0" r="1270" b="9525"/>
            <wp:docPr id="12" name="图片 4" descr="2019-10-12_16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2019-10-12_161404"/>
                    <pic:cNvPicPr>
                      <a:picLocks noChangeAspect="1"/>
                    </pic:cNvPicPr>
                  </pic:nvPicPr>
                  <pic:blipFill>
                    <a:blip r:embed="rId16"/>
                    <a:srcRect l="361" t="2594" r="800" b="2607"/>
                    <a:stretch>
                      <a:fillRect/>
                    </a:stretch>
                  </pic:blipFill>
                  <pic:spPr>
                    <a:xfrm>
                      <a:off x="0" y="0"/>
                      <a:ext cx="5607050" cy="2581275"/>
                    </a:xfrm>
                    <a:prstGeom prst="rect">
                      <a:avLst/>
                    </a:prstGeom>
                  </pic:spPr>
                </pic:pic>
              </a:graphicData>
            </a:graphic>
          </wp:inline>
        </w:drawing>
      </w:r>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right="147" w:rightChars="0"/>
        <w:jc w:val="both"/>
        <w:textAlignment w:val="auto"/>
        <w:outlineLvl w:val="9"/>
        <w:rPr>
          <w:spacing w:val="-7"/>
          <w:sz w:val="24"/>
          <w:szCs w:val="24"/>
        </w:rPr>
      </w:pPr>
    </w:p>
    <w:p>
      <w:pPr>
        <w:rPr>
          <w:rFonts w:hint="default"/>
        </w:rPr>
      </w:pPr>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right="147" w:rightChars="0"/>
        <w:jc w:val="both"/>
        <w:textAlignment w:val="auto"/>
        <w:outlineLvl w:val="9"/>
        <w:rPr>
          <w:rFonts w:hint="eastAsia" w:ascii="黑体" w:hAnsi="黑体" w:eastAsia="黑体"/>
          <w:b/>
          <w:bCs/>
          <w:spacing w:val="-6"/>
          <w:sz w:val="30"/>
          <w:szCs w:val="30"/>
          <w:lang w:val="en-US" w:eastAsia="zh-CN"/>
        </w:rPr>
      </w:pPr>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0" w:leftChars="0" w:right="147" w:rightChars="0" w:firstLine="239" w:firstLineChars="114"/>
        <w:jc w:val="both"/>
        <w:textAlignment w:val="auto"/>
        <w:outlineLvl w:val="9"/>
        <w:rPr>
          <w:rFonts w:hint="eastAsia"/>
          <w:lang w:val="en-US" w:eastAsia="zh-CN"/>
        </w:rPr>
      </w:pPr>
    </w:p>
    <w:p>
      <w:pPr>
        <w:rPr>
          <w:rFonts w:hint="default" w:ascii="Times New Roman" w:hAnsi="Times New Roman" w:cs="Times New Roman"/>
          <w:spacing w:val="-55"/>
        </w:rPr>
      </w:pPr>
      <w:r>
        <w:rPr>
          <w:rFonts w:hint="default" w:ascii="Times New Roman" w:hAnsi="Times New Roman" w:cs="Times New Roman"/>
          <w:spacing w:val="-55"/>
        </w:rPr>
        <w:br w:type="page"/>
      </w:r>
    </w:p>
    <w:p>
      <w:pPr>
        <w:pStyle w:val="2"/>
        <w:ind w:left="3278" w:leftChars="0" w:hanging="3278" w:hangingChars="780"/>
        <w:jc w:val="both"/>
        <w:outlineLvl w:val="0"/>
        <w:rPr>
          <w:rFonts w:hint="eastAsia" w:ascii="Times New Roman" w:eastAsia="Times New Roman"/>
          <w:spacing w:val="-10"/>
          <w:lang w:val="en-US" w:eastAsia="zh-CN"/>
        </w:rPr>
      </w:pPr>
      <w:bookmarkStart w:id="20" w:name="_Toc11704"/>
      <w:r>
        <w:rPr>
          <w:rFonts w:hint="default" w:ascii="Times New Roman" w:eastAsia="Times New Roman"/>
          <w:spacing w:val="-10"/>
        </w:rPr>
        <w:t>第</w:t>
      </w:r>
      <w:r>
        <w:rPr>
          <w:rFonts w:hint="eastAsia" w:ascii="Times New Roman"/>
          <w:spacing w:val="-10"/>
          <w:lang w:val="en-US" w:eastAsia="zh-CN"/>
        </w:rPr>
        <w:t>四</w:t>
      </w:r>
      <w:r>
        <w:rPr>
          <w:rFonts w:hint="default" w:ascii="Times New Roman" w:eastAsia="Times New Roman"/>
          <w:spacing w:val="-10"/>
        </w:rPr>
        <w:t xml:space="preserve">章 </w:t>
      </w:r>
      <w:r>
        <w:rPr>
          <w:rFonts w:hint="eastAsia" w:ascii="Times New Roman" w:eastAsia="Times New Roman"/>
          <w:spacing w:val="-10"/>
          <w:lang w:val="en-US" w:eastAsia="zh-CN"/>
        </w:rPr>
        <w:t xml:space="preserve"> </w:t>
      </w:r>
      <w:r>
        <w:rPr>
          <w:rFonts w:hint="default" w:ascii="Times New Roman" w:eastAsia="Times New Roman"/>
          <w:spacing w:val="-10"/>
        </w:rPr>
        <w:t>SDWAN</w:t>
      </w:r>
      <w:r>
        <w:rPr>
          <w:rFonts w:hint="eastAsia" w:ascii="Times New Roman"/>
          <w:spacing w:val="-10"/>
          <w:lang w:val="en-US" w:eastAsia="zh-CN"/>
        </w:rPr>
        <w:t xml:space="preserve"> </w:t>
      </w:r>
      <w:r>
        <w:rPr>
          <w:rFonts w:hint="eastAsia" w:ascii="Times New Roman" w:eastAsia="Times New Roman"/>
          <w:spacing w:val="-10"/>
          <w:lang w:val="en-US" w:eastAsia="zh-CN"/>
        </w:rPr>
        <w:t>ZTP一键部署</w:t>
      </w:r>
      <w:bookmarkEnd w:id="20"/>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0" w:firstLineChars="200"/>
        <w:jc w:val="left"/>
        <w:outlineLvl w:val="9"/>
        <w:rPr>
          <w:rFonts w:hint="eastAsia"/>
          <w:lang w:val="en-US" w:eastAsia="zh-CN"/>
        </w:rPr>
      </w:pPr>
      <w:r>
        <w:rPr>
          <w:rFonts w:hint="eastAsia"/>
          <w:lang w:val="en-US" w:eastAsia="zh-CN"/>
        </w:rPr>
        <w:t>SDWAN ZTP功能</w:t>
      </w:r>
      <w:r>
        <w:rPr>
          <w:rFonts w:hint="default"/>
          <w:lang w:val="en-US" w:eastAsia="zh-CN"/>
        </w:rPr>
        <w:t>将初始化配置和镜像升级文件的位置等信息在</w:t>
      </w:r>
      <w:r>
        <w:rPr>
          <w:rFonts w:hint="eastAsia"/>
          <w:lang w:val="en-US" w:eastAsia="zh-CN"/>
        </w:rPr>
        <w:t>CPE</w:t>
      </w:r>
      <w:r>
        <w:rPr>
          <w:rFonts w:hint="default"/>
          <w:lang w:val="en-US" w:eastAsia="zh-CN"/>
        </w:rPr>
        <w:t>第一次上电后，以响应其DHCP请求的方式发送给交换机，从而让</w:t>
      </w:r>
      <w:r>
        <w:rPr>
          <w:rFonts w:hint="eastAsia"/>
          <w:lang w:val="en-US" w:eastAsia="zh-CN"/>
        </w:rPr>
        <w:t>CPE</w:t>
      </w:r>
      <w:r>
        <w:rPr>
          <w:rFonts w:hint="default"/>
          <w:lang w:val="en-US" w:eastAsia="zh-CN"/>
        </w:rPr>
        <w:t>能够自动去</w:t>
      </w:r>
      <w:r>
        <w:rPr>
          <w:rFonts w:hint="eastAsia"/>
          <w:lang w:val="en-US" w:eastAsia="zh-CN"/>
        </w:rPr>
        <w:t>向SDWAN控制器</w:t>
      </w:r>
      <w:r>
        <w:rPr>
          <w:rFonts w:hint="default"/>
          <w:lang w:val="en-US" w:eastAsia="zh-CN"/>
        </w:rPr>
        <w:t>获取初始化配置，下载和升级镜像文件。</w:t>
      </w:r>
      <w:r>
        <w:rPr>
          <w:rFonts w:hint="default"/>
          <w:lang w:val="en-US" w:eastAsia="zh-CN"/>
        </w:rPr>
        <w:br w:type="textWrapping"/>
      </w:r>
      <w:r>
        <w:rPr>
          <w:rFonts w:hint="default"/>
          <w:lang w:val="en-US" w:eastAsia="zh-CN"/>
        </w:rPr>
        <w:t>从而大大加快了</w:t>
      </w:r>
      <w:r>
        <w:rPr>
          <w:rFonts w:hint="eastAsia"/>
          <w:lang w:val="en-US" w:eastAsia="zh-CN"/>
        </w:rPr>
        <w:t>SDWAN</w:t>
      </w:r>
      <w:r>
        <w:rPr>
          <w:rFonts w:hint="default"/>
          <w:lang w:val="en-US" w:eastAsia="zh-CN"/>
        </w:rPr>
        <w:t>网络的构建速度，同时减小了人为出错的机率。</w:t>
      </w:r>
    </w:p>
    <w:p>
      <w:pPr>
        <w:ind w:firstLine="420" w:firstLineChars="0"/>
        <w:outlineLvl w:val="9"/>
        <w:rPr>
          <w:rFonts w:hint="default"/>
          <w:lang w:val="en-US" w:eastAsia="zh-CN"/>
        </w:rPr>
      </w:pPr>
    </w:p>
    <w:p>
      <w:pPr>
        <w:ind w:left="1014" w:leftChars="0" w:hanging="1014" w:hangingChars="780"/>
        <w:jc w:val="both"/>
        <w:outlineLvl w:val="9"/>
        <w:rPr>
          <w:rFonts w:hint="default" w:ascii="Times New Roman" w:hAnsi="Times New Roman" w:cs="Times New Roman"/>
          <w:spacing w:val="-55"/>
        </w:rPr>
      </w:pPr>
      <w:r>
        <w:rPr>
          <w:rFonts w:hint="default" w:ascii="Times New Roman" w:hAnsi="Times New Roman" w:cs="Times New Roman"/>
          <w:spacing w:val="-55"/>
        </w:rPr>
        <w:drawing>
          <wp:inline distT="0" distB="0" distL="114300" distR="114300">
            <wp:extent cx="5271135" cy="3007995"/>
            <wp:effectExtent l="0" t="0" r="1905" b="9525"/>
            <wp:docPr id="19" name="图片 19" descr="z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ztp"/>
                    <pic:cNvPicPr>
                      <a:picLocks noChangeAspect="1"/>
                    </pic:cNvPicPr>
                  </pic:nvPicPr>
                  <pic:blipFill>
                    <a:blip r:embed="rId17"/>
                    <a:stretch>
                      <a:fillRect/>
                    </a:stretch>
                  </pic:blipFill>
                  <pic:spPr>
                    <a:xfrm>
                      <a:off x="0" y="0"/>
                      <a:ext cx="5271135" cy="3007995"/>
                    </a:xfrm>
                    <a:prstGeom prst="rect">
                      <a:avLst/>
                    </a:prstGeom>
                  </pic:spPr>
                </pic:pic>
              </a:graphicData>
            </a:graphic>
          </wp:inline>
        </w:drawing>
      </w:r>
    </w:p>
    <w:p>
      <w:pPr>
        <w:pStyle w:val="6"/>
        <w:keepNext w:val="0"/>
        <w:keepLines w:val="0"/>
        <w:pageBreakBefore w:val="0"/>
        <w:widowControl w:val="0"/>
        <w:numPr>
          <w:ilvl w:val="1"/>
          <w:numId w:val="8"/>
        </w:numPr>
        <w:kinsoku/>
        <w:wordWrap/>
        <w:overflowPunct/>
        <w:topLinePunct w:val="0"/>
        <w:autoSpaceDE/>
        <w:autoSpaceDN/>
        <w:bidi w:val="0"/>
        <w:adjustRightInd/>
        <w:snapToGrid/>
        <w:spacing w:before="219" w:beforeLines="70" w:after="219" w:afterLines="70" w:line="418" w:lineRule="auto"/>
        <w:ind w:left="567" w:leftChars="0" w:right="147" w:rightChars="0" w:hanging="567" w:firstLineChars="0"/>
        <w:jc w:val="both"/>
        <w:textAlignment w:val="auto"/>
        <w:outlineLvl w:val="1"/>
        <w:rPr>
          <w:rFonts w:hint="eastAsia" w:ascii="黑体" w:hAnsi="黑体" w:eastAsia="黑体"/>
          <w:b/>
          <w:bCs/>
          <w:spacing w:val="-6"/>
          <w:sz w:val="30"/>
          <w:szCs w:val="30"/>
          <w:lang w:val="en-US" w:eastAsia="zh-CN"/>
        </w:rPr>
      </w:pPr>
      <w:bookmarkStart w:id="21" w:name="_Toc19387"/>
      <w:r>
        <w:rPr>
          <w:rFonts w:hint="eastAsia" w:ascii="黑体" w:hAnsi="黑体" w:eastAsia="黑体"/>
          <w:b/>
          <w:bCs/>
          <w:spacing w:val="-6"/>
          <w:sz w:val="30"/>
          <w:szCs w:val="30"/>
          <w:lang w:val="en-US" w:eastAsia="zh-CN"/>
        </w:rPr>
        <w:t>第一阶段</w:t>
      </w:r>
      <w:bookmarkEnd w:id="21"/>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0" w:firstLineChars="200"/>
        <w:jc w:val="left"/>
        <w:rPr>
          <w:rFonts w:hint="eastAsia"/>
          <w:lang w:val="en-US" w:eastAsia="zh-CN"/>
        </w:rPr>
      </w:pPr>
      <w:r>
        <w:rPr>
          <w:rFonts w:hint="default"/>
          <w:lang w:val="en-US" w:eastAsia="zh-CN"/>
        </w:rPr>
        <w:t>(Phase 1) 是对CPE设备入网前进行一些准备工作（也即所谓的CPE On-Boarding）</w:t>
      </w:r>
      <w:r>
        <w:rPr>
          <w:rFonts w:hint="eastAsia"/>
          <w:lang w:val="en-US" w:eastAsia="zh-CN"/>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0" w:firstLineChars="200"/>
        <w:jc w:val="left"/>
        <w:rPr>
          <w:rFonts w:hint="default"/>
          <w:lang w:val="en-US" w:eastAsia="zh-CN"/>
        </w:rPr>
      </w:pPr>
      <w:r>
        <w:rPr>
          <w:rFonts w:hint="default"/>
          <w:lang w:val="en-US" w:eastAsia="zh-CN"/>
        </w:rPr>
        <w:t>此时CPE设备还处在设备厂商，在这里关于这个CPE设备的一系列具体信息 (比如: 软/硬件序列号，端口数量和类型，IP地址和其配置方式，以及即将被部署的站点位置信息，等等) 都会由网络运维人员手动录入SD-WAN</w:t>
      </w:r>
      <w:r>
        <w:rPr>
          <w:rFonts w:hint="eastAsia"/>
          <w:lang w:val="en-US" w:eastAsia="zh-CN"/>
        </w:rPr>
        <w:t>云平台</w:t>
      </w:r>
      <w:r>
        <w:rPr>
          <w:rFonts w:hint="default"/>
          <w:lang w:val="en-US" w:eastAsia="zh-CN"/>
        </w:rPr>
        <w:t>系统。</w:t>
      </w:r>
      <w:r>
        <w:rPr>
          <w:rFonts w:hint="default"/>
          <w:lang w:val="en-US" w:eastAsia="zh-CN"/>
        </w:rPr>
        <w:br w:type="textWrapping"/>
      </w:r>
      <w:r>
        <w:rPr>
          <w:rFonts w:hint="default"/>
          <w:lang w:val="en-US" w:eastAsia="zh-CN"/>
        </w:rPr>
        <w:t>人工录入的过程通常以填写模板的方式来进行，从而提升效率、减少人为出错机率。填写好的配置模板会自动生成配置文件存放在系统里，用于之后对CPE设备的自动化配置。</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0" w:firstLineChars="200"/>
        <w:jc w:val="left"/>
        <w:rPr>
          <w:rFonts w:hint="eastAsia"/>
          <w:lang w:val="en-US" w:eastAsia="zh-CN"/>
        </w:rPr>
      </w:pPr>
    </w:p>
    <w:p>
      <w:pPr>
        <w:pStyle w:val="6"/>
        <w:keepNext w:val="0"/>
        <w:keepLines w:val="0"/>
        <w:pageBreakBefore w:val="0"/>
        <w:widowControl w:val="0"/>
        <w:numPr>
          <w:ilvl w:val="1"/>
          <w:numId w:val="8"/>
        </w:numPr>
        <w:kinsoku/>
        <w:wordWrap/>
        <w:overflowPunct/>
        <w:topLinePunct w:val="0"/>
        <w:autoSpaceDE/>
        <w:autoSpaceDN/>
        <w:bidi w:val="0"/>
        <w:adjustRightInd/>
        <w:snapToGrid/>
        <w:spacing w:before="219" w:beforeLines="70" w:after="219" w:afterLines="70" w:line="418" w:lineRule="auto"/>
        <w:ind w:left="567" w:leftChars="0" w:right="147" w:rightChars="0" w:hanging="567" w:firstLineChars="0"/>
        <w:jc w:val="both"/>
        <w:textAlignment w:val="auto"/>
        <w:outlineLvl w:val="1"/>
        <w:rPr>
          <w:rFonts w:hint="eastAsia" w:ascii="黑体" w:hAnsi="黑体" w:eastAsia="黑体"/>
          <w:b/>
          <w:bCs/>
          <w:spacing w:val="-6"/>
          <w:sz w:val="30"/>
          <w:szCs w:val="30"/>
          <w:lang w:val="en-US" w:eastAsia="zh-CN"/>
        </w:rPr>
      </w:pPr>
      <w:bookmarkStart w:id="22" w:name="_Toc16313"/>
      <w:r>
        <w:rPr>
          <w:rFonts w:hint="eastAsia" w:ascii="黑体" w:hAnsi="黑体" w:eastAsia="黑体"/>
          <w:b/>
          <w:bCs/>
          <w:spacing w:val="-6"/>
          <w:sz w:val="30"/>
          <w:szCs w:val="30"/>
          <w:lang w:val="en-US" w:eastAsia="zh-CN"/>
        </w:rPr>
        <w:t>第二阶段</w:t>
      </w:r>
      <w:bookmarkEnd w:id="22"/>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0" w:firstLineChars="200"/>
        <w:jc w:val="left"/>
        <w:rPr>
          <w:rFonts w:hint="eastAsia"/>
          <w:lang w:val="en-US" w:eastAsia="zh-CN"/>
        </w:rPr>
      </w:pPr>
      <w:r>
        <w:rPr>
          <w:rFonts w:hint="default"/>
          <w:lang w:val="en-US" w:eastAsia="zh-CN"/>
        </w:rPr>
        <w:t>(Phase 2) 是CPE设备被邮寄到企业用户站点之后的一系列操作</w:t>
      </w:r>
      <w:r>
        <w:rPr>
          <w:rFonts w:hint="eastAsia"/>
          <w:lang w:val="en-US" w:eastAsia="zh-CN"/>
        </w:rPr>
        <w:t>。</w:t>
      </w:r>
    </w:p>
    <w:p>
      <w:pPr>
        <w:pStyle w:val="11"/>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firstLine="720" w:firstLineChars="300"/>
        <w:jc w:val="left"/>
        <w:rPr>
          <w:rFonts w:hint="default"/>
          <w:lang w:val="en-US" w:eastAsia="zh-CN"/>
        </w:rPr>
      </w:pPr>
      <w:r>
        <w:rPr>
          <w:rFonts w:hint="default"/>
          <w:lang w:val="en-US" w:eastAsia="zh-CN"/>
        </w:rPr>
        <w:t>CPE设备开机上电 (在此之前要确保CPE设备的WAN端口已连上可用的WAN网络)。</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firstLine="720" w:firstLineChars="300"/>
        <w:jc w:val="left"/>
        <w:rPr>
          <w:rFonts w:hint="default"/>
          <w:lang w:val="en-US" w:eastAsia="zh-CN"/>
        </w:rPr>
      </w:pPr>
    </w:p>
    <w:p>
      <w:pPr>
        <w:pStyle w:val="11"/>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firstLine="720" w:firstLineChars="300"/>
        <w:jc w:val="left"/>
        <w:rPr>
          <w:rFonts w:hint="default"/>
          <w:lang w:val="en-US" w:eastAsia="zh-CN"/>
        </w:rPr>
      </w:pPr>
      <w:r>
        <w:rPr>
          <w:rFonts w:hint="default"/>
          <w:lang w:val="en-US" w:eastAsia="zh-CN"/>
        </w:rPr>
        <w:t>CPE设备通过WAN端口以DHCP的方式自动获取WAN IP地址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firstLine="720" w:firstLineChars="300"/>
        <w:jc w:val="left"/>
        <w:rPr>
          <w:rFonts w:hint="default"/>
          <w:lang w:val="en-US" w:eastAsia="zh-CN"/>
        </w:rPr>
      </w:pPr>
    </w:p>
    <w:p>
      <w:pPr>
        <w:pStyle w:val="11"/>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firstLine="720" w:firstLineChars="300"/>
        <w:jc w:val="left"/>
        <w:rPr>
          <w:rFonts w:hint="default"/>
          <w:lang w:val="en-US" w:eastAsia="zh-CN"/>
        </w:rPr>
      </w:pPr>
      <w:r>
        <w:rPr>
          <w:rFonts w:hint="default"/>
          <w:lang w:val="en-US" w:eastAsia="zh-CN"/>
        </w:rPr>
        <w:t>CPE设备通过DNS Server查询并获得</w:t>
      </w:r>
      <w:r>
        <w:rPr>
          <w:rFonts w:hint="eastAsia"/>
          <w:lang w:val="en-US" w:eastAsia="zh-CN"/>
        </w:rPr>
        <w:t>SDWAN控制器的</w:t>
      </w:r>
      <w:r>
        <w:rPr>
          <w:rFonts w:hint="default"/>
          <w:lang w:val="en-US" w:eastAsia="zh-CN"/>
        </w:rPr>
        <w:t>I</w:t>
      </w:r>
      <w:r>
        <w:rPr>
          <w:rFonts w:hint="eastAsia"/>
          <w:lang w:val="en-US" w:eastAsia="zh-CN"/>
        </w:rPr>
        <w:t>P</w:t>
      </w:r>
      <w:r>
        <w:rPr>
          <w:rFonts w:hint="default"/>
          <w:lang w:val="en-US" w:eastAsia="zh-CN"/>
        </w:rPr>
        <w:t>地址。</w:t>
      </w:r>
      <w:r>
        <w:rPr>
          <w:rFonts w:hint="eastAsia"/>
          <w:lang w:val="en-US" w:eastAsia="zh-CN"/>
        </w:rPr>
        <w:t>SDWAN控制根据硬件ID获取CPE信息，实行自动上线</w:t>
      </w:r>
      <w:r>
        <w:rPr>
          <w:rFonts w:hint="default"/>
          <w:lang w:val="en-US" w:eastAsia="zh-CN"/>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firstLine="720" w:firstLineChars="300"/>
        <w:jc w:val="left"/>
        <w:rPr>
          <w:rFonts w:hint="default"/>
          <w:lang w:val="en-US" w:eastAsia="zh-CN"/>
        </w:rPr>
      </w:pPr>
    </w:p>
    <w:p>
      <w:pPr>
        <w:pStyle w:val="11"/>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firstLine="720" w:firstLineChars="300"/>
        <w:jc w:val="left"/>
        <w:rPr>
          <w:rFonts w:hint="default"/>
          <w:lang w:val="en-US" w:eastAsia="zh-CN"/>
        </w:rPr>
      </w:pPr>
      <w:r>
        <w:rPr>
          <w:rFonts w:hint="eastAsia"/>
          <w:lang w:val="en-US" w:eastAsia="zh-CN"/>
        </w:rPr>
        <w:t>SDWAN控制器</w:t>
      </w:r>
      <w:r>
        <w:rPr>
          <w:rFonts w:hint="default"/>
          <w:lang w:val="en-US" w:eastAsia="zh-CN"/>
        </w:rPr>
        <w:t>通过比对CPE设备的软/硬件序列号等信息，查找出这个CPE设备属于哪个企业用户，从而导向相应的验证服务器 (Auth. Server) 对CPE设备进行安全验证。</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firstLine="720" w:firstLineChars="300"/>
        <w:jc w:val="left"/>
        <w:rPr>
          <w:rFonts w:hint="default"/>
          <w:lang w:val="en-US" w:eastAsia="zh-CN"/>
        </w:rPr>
      </w:pPr>
    </w:p>
    <w:p>
      <w:pPr>
        <w:pStyle w:val="11"/>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firstLine="720" w:firstLineChars="300"/>
        <w:jc w:val="left"/>
        <w:rPr>
          <w:rFonts w:hint="default"/>
          <w:lang w:val="en-US" w:eastAsia="zh-CN"/>
        </w:rPr>
      </w:pPr>
      <w:r>
        <w:rPr>
          <w:rFonts w:hint="default"/>
          <w:lang w:val="en-US" w:eastAsia="zh-CN"/>
        </w:rPr>
        <w:t>安全验证的方式可以有很多种，包括使用邮件或短信验证的方式来确保CPE设备是在正确的客户站点入网。验证通过后，Auth. Server 会将 SD-WAN Controller 的IP 地址发送给 CPE设备，从而在Controller 和 CPE 设备之间建立起安全的控制信道。</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firstLine="720" w:firstLineChars="300"/>
        <w:jc w:val="left"/>
        <w:rPr>
          <w:rFonts w:hint="default"/>
          <w:lang w:val="en-US" w:eastAsia="zh-CN"/>
        </w:rPr>
      </w:pPr>
    </w:p>
    <w:p>
      <w:pPr>
        <w:pStyle w:val="11"/>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firstLine="720" w:firstLineChars="300"/>
        <w:jc w:val="left"/>
        <w:rPr>
          <w:rFonts w:hint="default"/>
          <w:lang w:val="en-US" w:eastAsia="zh-CN"/>
        </w:rPr>
      </w:pPr>
      <w:r>
        <w:rPr>
          <w:rFonts w:hint="default"/>
          <w:lang w:val="en-US" w:eastAsia="zh-CN"/>
        </w:rPr>
        <w:t>Controller 将之前生成的初始化的配置信息发送给CPE设备，从而完成设备的初始化配置和升级。之后Controller和CPE设备会交换本站点和其他站点的路由及安全密钥等信息，用于建立跨站点之间的数据层</w:t>
      </w:r>
      <w:r>
        <w:rPr>
          <w:rFonts w:hint="eastAsia"/>
          <w:lang w:val="en-US" w:eastAsia="zh-CN"/>
        </w:rPr>
        <w:t>XWAN</w:t>
      </w:r>
      <w:r>
        <w:rPr>
          <w:rFonts w:hint="default"/>
          <w:lang w:val="en-US" w:eastAsia="zh-CN"/>
        </w:rPr>
        <w:t>链路</w:t>
      </w:r>
      <w:r>
        <w:rPr>
          <w:rFonts w:hint="eastAsia"/>
          <w:lang w:val="en-US" w:eastAsia="zh-CN"/>
        </w:rPr>
        <w:t>。</w:t>
      </w:r>
    </w:p>
    <w:p>
      <w:pPr>
        <w:pStyle w:val="11"/>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firstLine="720" w:firstLineChars="300"/>
        <w:jc w:val="left"/>
        <w:rPr>
          <w:rFonts w:hint="default"/>
          <w:lang w:val="en-US" w:eastAsia="zh-CN"/>
        </w:rPr>
      </w:pPr>
      <w:r>
        <w:rPr>
          <w:rFonts w:hint="default"/>
          <w:lang w:val="en-US" w:eastAsia="zh-CN"/>
        </w:rPr>
        <w:br w:type="page"/>
      </w:r>
    </w:p>
    <w:p>
      <w:pPr>
        <w:pStyle w:val="2"/>
        <w:ind w:left="3278" w:leftChars="0" w:hanging="3278" w:hangingChars="780"/>
        <w:jc w:val="both"/>
        <w:outlineLvl w:val="0"/>
        <w:rPr>
          <w:rFonts w:hint="default" w:ascii="Times New Roman" w:hAnsi="Times New Roman" w:cs="Times New Roman"/>
          <w:spacing w:val="-55"/>
          <w:lang w:val="en-US" w:eastAsia="zh-CN"/>
        </w:rPr>
      </w:pPr>
      <w:bookmarkStart w:id="23" w:name="_Toc6553"/>
      <w:r>
        <w:rPr>
          <w:rFonts w:hint="default" w:ascii="Times New Roman" w:eastAsia="Times New Roman"/>
          <w:spacing w:val="-10"/>
        </w:rPr>
        <w:t>第</w:t>
      </w:r>
      <w:r>
        <w:rPr>
          <w:rFonts w:hint="eastAsia" w:ascii="Times New Roman"/>
          <w:spacing w:val="-10"/>
          <w:lang w:val="en-US" w:eastAsia="zh-CN"/>
        </w:rPr>
        <w:t>五</w:t>
      </w:r>
      <w:r>
        <w:rPr>
          <w:rFonts w:hint="default" w:ascii="Times New Roman" w:eastAsia="Times New Roman"/>
          <w:spacing w:val="-10"/>
        </w:rPr>
        <w:t xml:space="preserve">章 </w:t>
      </w:r>
      <w:r>
        <w:rPr>
          <w:rFonts w:hint="eastAsia" w:ascii="Times New Roman" w:eastAsia="Times New Roman"/>
          <w:spacing w:val="-10"/>
          <w:lang w:val="en-US" w:eastAsia="zh-CN"/>
        </w:rPr>
        <w:t xml:space="preserve"> </w:t>
      </w:r>
      <w:r>
        <w:rPr>
          <w:rFonts w:hint="default" w:ascii="Times New Roman" w:eastAsia="Times New Roman"/>
          <w:spacing w:val="-10"/>
        </w:rPr>
        <w:t>SDWAN</w:t>
      </w:r>
      <w:r>
        <w:rPr>
          <w:rFonts w:hint="eastAsia" w:ascii="Times New Roman" w:eastAsia="Times New Roman"/>
          <w:spacing w:val="-10"/>
          <w:lang w:val="en-US" w:eastAsia="zh-CN"/>
        </w:rPr>
        <w:t>的部署方式</w:t>
      </w:r>
      <w:bookmarkEnd w:id="23"/>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Chars="0" w:right="147" w:rightChars="0" w:firstLine="420" w:firstLineChars="0"/>
        <w:jc w:val="both"/>
        <w:textAlignment w:val="auto"/>
        <w:outlineLvl w:val="9"/>
        <w:rPr>
          <w:spacing w:val="-7"/>
          <w:sz w:val="24"/>
          <w:szCs w:val="24"/>
        </w:rPr>
      </w:pPr>
      <w:r>
        <w:rPr>
          <w:spacing w:val="-7"/>
          <w:sz w:val="24"/>
          <w:szCs w:val="24"/>
        </w:rPr>
        <w:t>根据用户使用环境的不同，SDWAN 设备支持以下七种部署模式：网关模式、网桥模式</w:t>
      </w:r>
      <w:r>
        <w:rPr>
          <w:rFonts w:hint="eastAsia"/>
          <w:spacing w:val="-7"/>
          <w:sz w:val="24"/>
          <w:szCs w:val="24"/>
          <w:lang w:eastAsia="zh-CN"/>
        </w:rPr>
        <w:t>、</w:t>
      </w:r>
      <w:r>
        <w:rPr>
          <w:spacing w:val="-7"/>
          <w:sz w:val="24"/>
          <w:szCs w:val="24"/>
        </w:rPr>
        <w:t>单臂</w:t>
      </w:r>
      <w:r>
        <w:rPr>
          <w:rFonts w:hint="eastAsia"/>
          <w:spacing w:val="-7"/>
          <w:sz w:val="24"/>
          <w:szCs w:val="24"/>
          <w:lang w:val="en-US" w:eastAsia="zh-CN"/>
        </w:rPr>
        <w:t>旁挂</w:t>
      </w:r>
      <w:r>
        <w:rPr>
          <w:spacing w:val="-7"/>
          <w:sz w:val="24"/>
          <w:szCs w:val="24"/>
        </w:rPr>
        <w:t>模式</w:t>
      </w:r>
      <w:r>
        <w:rPr>
          <w:rFonts w:hint="eastAsia"/>
          <w:spacing w:val="-7"/>
          <w:sz w:val="24"/>
          <w:szCs w:val="24"/>
          <w:lang w:eastAsia="zh-CN"/>
        </w:rPr>
        <w:t>（</w:t>
      </w:r>
      <w:r>
        <w:rPr>
          <w:rFonts w:hint="eastAsia"/>
          <w:spacing w:val="-7"/>
          <w:sz w:val="24"/>
          <w:szCs w:val="24"/>
          <w:lang w:val="en-US" w:eastAsia="zh-CN"/>
        </w:rPr>
        <w:t>旁路模式</w:t>
      </w:r>
      <w:r>
        <w:rPr>
          <w:rFonts w:hint="eastAsia"/>
          <w:spacing w:val="-7"/>
          <w:sz w:val="24"/>
          <w:szCs w:val="24"/>
          <w:lang w:eastAsia="zh-CN"/>
        </w:rPr>
        <w:t>）</w:t>
      </w:r>
      <w:r>
        <w:rPr>
          <w:spacing w:val="-7"/>
          <w:sz w:val="24"/>
          <w:szCs w:val="24"/>
        </w:rPr>
        <w:t>。</w:t>
      </w:r>
    </w:p>
    <w:p>
      <w:pPr>
        <w:pStyle w:val="6"/>
        <w:keepNext w:val="0"/>
        <w:keepLines w:val="0"/>
        <w:pageBreakBefore w:val="0"/>
        <w:widowControl w:val="0"/>
        <w:numPr>
          <w:ilvl w:val="1"/>
          <w:numId w:val="10"/>
        </w:numPr>
        <w:kinsoku/>
        <w:wordWrap/>
        <w:overflowPunct/>
        <w:topLinePunct w:val="0"/>
        <w:autoSpaceDE/>
        <w:autoSpaceDN/>
        <w:bidi w:val="0"/>
        <w:adjustRightInd/>
        <w:snapToGrid/>
        <w:spacing w:before="219" w:beforeLines="70" w:after="219" w:afterLines="70" w:line="418" w:lineRule="auto"/>
        <w:ind w:left="567" w:leftChars="0" w:right="147" w:rightChars="0" w:hanging="567" w:firstLineChars="0"/>
        <w:jc w:val="both"/>
        <w:textAlignment w:val="auto"/>
        <w:outlineLvl w:val="1"/>
        <w:rPr>
          <w:rFonts w:hint="eastAsia" w:ascii="黑体" w:hAnsi="黑体" w:eastAsia="黑体"/>
          <w:b/>
          <w:bCs/>
          <w:spacing w:val="-6"/>
          <w:sz w:val="30"/>
          <w:szCs w:val="30"/>
          <w:lang w:val="en-US" w:eastAsia="zh-CN"/>
        </w:rPr>
      </w:pPr>
      <w:bookmarkStart w:id="24" w:name="_Toc19099"/>
      <w:r>
        <w:rPr>
          <w:rFonts w:hint="eastAsia" w:ascii="黑体" w:hAnsi="黑体" w:eastAsia="黑体"/>
          <w:b/>
          <w:bCs/>
          <w:spacing w:val="-6"/>
          <w:sz w:val="30"/>
          <w:szCs w:val="30"/>
          <w:lang w:val="en-US" w:eastAsia="zh-CN"/>
        </w:rPr>
        <w:t>网关部署模式</w:t>
      </w:r>
      <w:bookmarkEnd w:id="24"/>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Chars="0" w:right="147" w:rightChars="0" w:firstLine="420" w:firstLineChars="0"/>
        <w:jc w:val="both"/>
        <w:textAlignment w:val="auto"/>
        <w:outlineLvl w:val="9"/>
        <w:rPr>
          <w:spacing w:val="-7"/>
          <w:sz w:val="24"/>
          <w:szCs w:val="24"/>
        </w:rPr>
      </w:pPr>
      <w:r>
        <w:rPr>
          <w:spacing w:val="-7"/>
          <w:sz w:val="24"/>
          <w:szCs w:val="24"/>
        </w:rPr>
        <w:t>SDWAN 设备网关模式部署，</w:t>
      </w:r>
      <w:r>
        <w:rPr>
          <w:rFonts w:hint="eastAsia"/>
          <w:spacing w:val="-7"/>
          <w:sz w:val="24"/>
          <w:szCs w:val="24"/>
          <w:lang w:val="en-US" w:eastAsia="zh-CN"/>
        </w:rPr>
        <w:t xml:space="preserve">适用于ARM/MIPS和X86设备， </w:t>
      </w:r>
      <w:r>
        <w:rPr>
          <w:spacing w:val="-7"/>
          <w:sz w:val="24"/>
          <w:szCs w:val="24"/>
        </w:rPr>
        <w:t>示例拓扑如下：</w:t>
      </w:r>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0" w:leftChars="0" w:right="147" w:rightChars="0" w:firstLine="240" w:firstLineChars="0"/>
        <w:jc w:val="both"/>
        <w:textAlignment w:val="auto"/>
        <w:outlineLvl w:val="9"/>
        <w:rPr>
          <w:spacing w:val="-7"/>
          <w:sz w:val="24"/>
          <w:szCs w:val="24"/>
        </w:rPr>
      </w:pPr>
      <w:r>
        <w:drawing>
          <wp:inline distT="0" distB="0" distL="114300" distR="114300">
            <wp:extent cx="5269865" cy="2320925"/>
            <wp:effectExtent l="0" t="0" r="3175" b="1079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8"/>
                    <a:stretch>
                      <a:fillRect/>
                    </a:stretch>
                  </pic:blipFill>
                  <pic:spPr>
                    <a:xfrm>
                      <a:off x="0" y="0"/>
                      <a:ext cx="5269865" cy="2320925"/>
                    </a:xfrm>
                    <a:prstGeom prst="rect">
                      <a:avLst/>
                    </a:prstGeom>
                    <a:noFill/>
                    <a:ln>
                      <a:noFill/>
                    </a:ln>
                  </pic:spPr>
                </pic:pic>
              </a:graphicData>
            </a:graphic>
          </wp:inline>
        </w:drawing>
      </w:r>
    </w:p>
    <w:p>
      <w:pPr>
        <w:pStyle w:val="6"/>
        <w:bidi w:val="0"/>
        <w:outlineLvl w:val="9"/>
        <w:rPr>
          <w:rFonts w:hint="eastAsia"/>
          <w:sz w:val="24"/>
          <w:szCs w:val="24"/>
          <w:lang w:eastAsia="zh-CN"/>
        </w:rPr>
      </w:pPr>
      <w:r>
        <w:rPr>
          <w:sz w:val="24"/>
          <w:szCs w:val="24"/>
        </w:rPr>
        <w:t>配置步骤：</w:t>
      </w:r>
    </w:p>
    <w:p>
      <w:pPr>
        <w:pStyle w:val="6"/>
        <w:bidi w:val="0"/>
        <w:outlineLvl w:val="9"/>
        <w:rPr>
          <w:rFonts w:hint="default" w:eastAsia="宋体"/>
          <w:sz w:val="24"/>
          <w:szCs w:val="24"/>
          <w:lang w:val="en-US" w:eastAsia="zh-CN"/>
        </w:rPr>
      </w:pPr>
      <w:r>
        <w:rPr>
          <w:sz w:val="24"/>
          <w:szCs w:val="24"/>
        </w:rPr>
        <w:t>第一步：配置设备WAN</w:t>
      </w:r>
      <w:r>
        <w:rPr>
          <w:rFonts w:hint="eastAsia"/>
          <w:sz w:val="24"/>
          <w:szCs w:val="24"/>
          <w:lang w:eastAsia="zh-CN"/>
        </w:rPr>
        <w:t>，</w:t>
      </w:r>
      <w:r>
        <w:rPr>
          <w:rFonts w:hint="eastAsia"/>
          <w:sz w:val="24"/>
          <w:szCs w:val="24"/>
          <w:lang w:val="en-US" w:eastAsia="zh-CN"/>
        </w:rPr>
        <w:t>设备自动上线。</w:t>
      </w:r>
    </w:p>
    <w:p>
      <w:pPr>
        <w:pStyle w:val="6"/>
        <w:bidi w:val="0"/>
        <w:outlineLvl w:val="9"/>
        <w:rPr>
          <w:sz w:val="24"/>
          <w:szCs w:val="24"/>
        </w:rPr>
      </w:pPr>
      <w:r>
        <w:rPr>
          <w:sz w:val="24"/>
          <w:szCs w:val="24"/>
        </w:rPr>
        <w:t>第二步：配置</w:t>
      </w:r>
      <w:r>
        <w:rPr>
          <w:rFonts w:hint="eastAsia"/>
          <w:sz w:val="24"/>
          <w:szCs w:val="24"/>
          <w:lang w:val="en-US" w:eastAsia="zh-CN"/>
        </w:rPr>
        <w:t>SDWAN CPE</w:t>
      </w:r>
      <w:r>
        <w:rPr>
          <w:sz w:val="24"/>
          <w:szCs w:val="24"/>
        </w:rPr>
        <w:t>。</w:t>
      </w:r>
    </w:p>
    <w:p>
      <w:pPr>
        <w:pStyle w:val="6"/>
        <w:bidi w:val="0"/>
        <w:outlineLvl w:val="9"/>
        <w:rPr>
          <w:sz w:val="24"/>
          <w:szCs w:val="24"/>
        </w:rPr>
      </w:pPr>
      <w:r>
        <w:rPr>
          <w:sz w:val="24"/>
          <w:szCs w:val="24"/>
        </w:rPr>
        <w:t>第三步：配置</w:t>
      </w:r>
      <w:r>
        <w:rPr>
          <w:rFonts w:hint="eastAsia"/>
          <w:sz w:val="24"/>
          <w:szCs w:val="24"/>
          <w:lang w:val="en-US" w:eastAsia="zh-CN"/>
        </w:rPr>
        <w:t>内网路由</w:t>
      </w:r>
      <w:r>
        <w:rPr>
          <w:sz w:val="24"/>
          <w:szCs w:val="24"/>
        </w:rPr>
        <w:t>。</w:t>
      </w:r>
    </w:p>
    <w:p>
      <w:pPr>
        <w:pStyle w:val="6"/>
        <w:keepNext w:val="0"/>
        <w:keepLines w:val="0"/>
        <w:pageBreakBefore w:val="0"/>
        <w:widowControl w:val="0"/>
        <w:numPr>
          <w:ilvl w:val="1"/>
          <w:numId w:val="10"/>
        </w:numPr>
        <w:kinsoku/>
        <w:wordWrap/>
        <w:overflowPunct/>
        <w:topLinePunct w:val="0"/>
        <w:autoSpaceDE/>
        <w:autoSpaceDN/>
        <w:bidi w:val="0"/>
        <w:adjustRightInd/>
        <w:snapToGrid/>
        <w:spacing w:before="219" w:beforeLines="70" w:after="219" w:afterLines="70" w:line="418" w:lineRule="auto"/>
        <w:ind w:left="567" w:leftChars="0" w:right="147" w:rightChars="0" w:hanging="567" w:firstLineChars="0"/>
        <w:jc w:val="both"/>
        <w:textAlignment w:val="auto"/>
        <w:outlineLvl w:val="1"/>
        <w:rPr>
          <w:rFonts w:hint="eastAsia" w:ascii="黑体" w:hAnsi="黑体" w:eastAsia="黑体"/>
          <w:b/>
          <w:bCs/>
          <w:spacing w:val="-6"/>
          <w:sz w:val="30"/>
          <w:szCs w:val="30"/>
          <w:lang w:val="en-US" w:eastAsia="zh-CN"/>
        </w:rPr>
      </w:pPr>
      <w:bookmarkStart w:id="25" w:name="_Toc6945"/>
      <w:r>
        <w:rPr>
          <w:rFonts w:hint="eastAsia" w:ascii="黑体" w:hAnsi="黑体" w:eastAsia="黑体"/>
          <w:b/>
          <w:bCs/>
          <w:spacing w:val="-6"/>
          <w:sz w:val="30"/>
          <w:szCs w:val="30"/>
          <w:lang w:val="en-US" w:eastAsia="zh-CN"/>
        </w:rPr>
        <w:t>网桥部署模式</w:t>
      </w:r>
      <w:bookmarkEnd w:id="25"/>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Chars="0" w:right="147" w:rightChars="0" w:firstLine="420" w:firstLineChars="0"/>
        <w:jc w:val="both"/>
        <w:textAlignment w:val="auto"/>
        <w:outlineLvl w:val="9"/>
        <w:rPr>
          <w:rFonts w:hint="eastAsia" w:ascii="黑体" w:hAnsi="黑体" w:eastAsia="黑体"/>
          <w:b/>
          <w:bCs/>
          <w:spacing w:val="-6"/>
          <w:sz w:val="30"/>
          <w:szCs w:val="30"/>
          <w:lang w:val="en-US" w:eastAsia="zh-CN"/>
        </w:rPr>
      </w:pPr>
      <w:r>
        <w:rPr>
          <w:spacing w:val="-7"/>
          <w:sz w:val="24"/>
          <w:szCs w:val="24"/>
        </w:rPr>
        <w:t>SDWAN 设备</w:t>
      </w:r>
      <w:r>
        <w:rPr>
          <w:rFonts w:hint="eastAsia"/>
          <w:spacing w:val="-7"/>
          <w:sz w:val="24"/>
          <w:szCs w:val="24"/>
          <w:lang w:val="en-US" w:eastAsia="zh-CN"/>
        </w:rPr>
        <w:t>网桥</w:t>
      </w:r>
      <w:r>
        <w:rPr>
          <w:spacing w:val="-7"/>
          <w:sz w:val="24"/>
          <w:szCs w:val="24"/>
        </w:rPr>
        <w:t>模式部署，</w:t>
      </w:r>
      <w:r>
        <w:rPr>
          <w:rFonts w:hint="eastAsia"/>
          <w:spacing w:val="-7"/>
          <w:sz w:val="24"/>
          <w:szCs w:val="24"/>
          <w:lang w:val="en-US" w:eastAsia="zh-CN"/>
        </w:rPr>
        <w:t xml:space="preserve">适用于X86设备， </w:t>
      </w:r>
      <w:r>
        <w:rPr>
          <w:spacing w:val="-7"/>
          <w:sz w:val="24"/>
          <w:szCs w:val="24"/>
        </w:rPr>
        <w:t>示例拓扑如下：</w:t>
      </w:r>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0" w:leftChars="0" w:right="147" w:rightChars="0" w:firstLine="240" w:firstLineChars="0"/>
        <w:jc w:val="both"/>
        <w:textAlignment w:val="auto"/>
        <w:outlineLvl w:val="9"/>
        <w:rPr>
          <w:rFonts w:hint="eastAsia"/>
          <w:spacing w:val="-7"/>
          <w:sz w:val="24"/>
          <w:szCs w:val="24"/>
          <w:lang w:val="en-US" w:eastAsia="zh-CN"/>
        </w:rPr>
      </w:pPr>
      <w:r>
        <w:drawing>
          <wp:inline distT="0" distB="0" distL="114300" distR="114300">
            <wp:extent cx="5270500" cy="2613660"/>
            <wp:effectExtent l="0" t="0" r="2540" b="762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9"/>
                    <a:stretch>
                      <a:fillRect/>
                    </a:stretch>
                  </pic:blipFill>
                  <pic:spPr>
                    <a:xfrm>
                      <a:off x="0" y="0"/>
                      <a:ext cx="5270500" cy="2613660"/>
                    </a:xfrm>
                    <a:prstGeom prst="rect">
                      <a:avLst/>
                    </a:prstGeom>
                    <a:noFill/>
                    <a:ln>
                      <a:noFill/>
                    </a:ln>
                  </pic:spPr>
                </pic:pic>
              </a:graphicData>
            </a:graphic>
          </wp:inline>
        </w:drawing>
      </w:r>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Chars="0" w:right="147" w:rightChars="0" w:firstLine="420" w:firstLineChars="0"/>
        <w:jc w:val="both"/>
        <w:textAlignment w:val="auto"/>
        <w:outlineLvl w:val="9"/>
        <w:rPr>
          <w:rFonts w:hint="default"/>
          <w:spacing w:val="-7"/>
          <w:sz w:val="24"/>
          <w:szCs w:val="24"/>
          <w:lang w:val="en-US" w:eastAsia="zh-CN"/>
        </w:rPr>
      </w:pPr>
      <w:r>
        <w:rPr>
          <w:rFonts w:hint="eastAsia"/>
          <w:spacing w:val="-7"/>
          <w:sz w:val="24"/>
          <w:szCs w:val="24"/>
          <w:lang w:val="en-US" w:eastAsia="zh-CN"/>
        </w:rPr>
        <w:t>特点：部署在内网和防火墙之间，最小的拓扑改动，不需要修改防火墙和内网配置参数。</w:t>
      </w:r>
    </w:p>
    <w:p>
      <w:pPr>
        <w:pStyle w:val="6"/>
        <w:bidi w:val="0"/>
        <w:outlineLvl w:val="9"/>
        <w:rPr>
          <w:rFonts w:hint="eastAsia"/>
          <w:sz w:val="24"/>
          <w:szCs w:val="24"/>
          <w:lang w:val="en-US" w:eastAsia="zh-CN"/>
        </w:rPr>
      </w:pPr>
      <w:r>
        <w:rPr>
          <w:rFonts w:hint="eastAsia"/>
          <w:sz w:val="24"/>
          <w:szCs w:val="24"/>
          <w:lang w:val="en-US" w:eastAsia="zh-CN"/>
        </w:rPr>
        <w:t>配置步骤：</w:t>
      </w:r>
    </w:p>
    <w:p>
      <w:pPr>
        <w:pStyle w:val="6"/>
        <w:bidi w:val="0"/>
        <w:outlineLvl w:val="9"/>
        <w:rPr>
          <w:rFonts w:hint="eastAsia"/>
          <w:sz w:val="24"/>
          <w:szCs w:val="24"/>
          <w:lang w:val="en-US" w:eastAsia="zh-CN"/>
        </w:rPr>
      </w:pPr>
      <w:r>
        <w:rPr>
          <w:rFonts w:hint="eastAsia"/>
          <w:sz w:val="24"/>
          <w:szCs w:val="24"/>
          <w:lang w:val="en-US" w:eastAsia="zh-CN"/>
        </w:rPr>
        <w:t>第一步：将XS1接原来交换机接防火墙的内网口，XS2接原来防火墙内网口。</w:t>
      </w:r>
    </w:p>
    <w:p>
      <w:pPr>
        <w:pStyle w:val="6"/>
        <w:bidi w:val="0"/>
        <w:outlineLvl w:val="9"/>
        <w:rPr>
          <w:rFonts w:hint="default"/>
          <w:spacing w:val="-7"/>
          <w:sz w:val="24"/>
          <w:szCs w:val="24"/>
          <w:lang w:val="en-US" w:eastAsia="zh-CN"/>
        </w:rPr>
      </w:pPr>
      <w:r>
        <w:rPr>
          <w:rFonts w:hint="eastAsia"/>
          <w:sz w:val="24"/>
          <w:szCs w:val="24"/>
          <w:lang w:val="en-US" w:eastAsia="zh-CN"/>
        </w:rPr>
        <w:t>第二步：设备自动上线，开通CPE即可组网。</w:t>
      </w:r>
    </w:p>
    <w:p>
      <w:pPr>
        <w:pStyle w:val="6"/>
        <w:keepNext w:val="0"/>
        <w:keepLines w:val="0"/>
        <w:pageBreakBefore w:val="0"/>
        <w:widowControl w:val="0"/>
        <w:numPr>
          <w:ilvl w:val="1"/>
          <w:numId w:val="10"/>
        </w:numPr>
        <w:kinsoku/>
        <w:wordWrap/>
        <w:overflowPunct/>
        <w:topLinePunct w:val="0"/>
        <w:autoSpaceDE/>
        <w:autoSpaceDN/>
        <w:bidi w:val="0"/>
        <w:adjustRightInd/>
        <w:snapToGrid/>
        <w:spacing w:before="219" w:beforeLines="70" w:after="219" w:afterLines="70" w:line="418" w:lineRule="auto"/>
        <w:ind w:left="567" w:leftChars="0" w:right="147" w:rightChars="0" w:hanging="567" w:firstLineChars="0"/>
        <w:jc w:val="both"/>
        <w:textAlignment w:val="auto"/>
        <w:outlineLvl w:val="1"/>
        <w:rPr>
          <w:rFonts w:hint="eastAsia" w:ascii="黑体" w:hAnsi="黑体" w:eastAsia="黑体"/>
          <w:b/>
          <w:bCs/>
          <w:spacing w:val="-6"/>
          <w:sz w:val="30"/>
          <w:szCs w:val="30"/>
          <w:lang w:val="en-US" w:eastAsia="zh-CN"/>
        </w:rPr>
      </w:pPr>
      <w:bookmarkStart w:id="26" w:name="_Toc24730"/>
      <w:r>
        <w:rPr>
          <w:rFonts w:hint="eastAsia" w:ascii="黑体" w:hAnsi="黑体" w:eastAsia="黑体"/>
          <w:b/>
          <w:bCs/>
          <w:spacing w:val="-6"/>
          <w:sz w:val="30"/>
          <w:szCs w:val="30"/>
          <w:lang w:val="en-US" w:eastAsia="zh-CN"/>
        </w:rPr>
        <w:t>单臂旁挂部署模式</w:t>
      </w:r>
      <w:bookmarkEnd w:id="26"/>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Chars="0" w:right="147" w:rightChars="0" w:firstLine="420" w:firstLineChars="0"/>
        <w:jc w:val="both"/>
        <w:textAlignment w:val="auto"/>
        <w:outlineLvl w:val="9"/>
        <w:rPr>
          <w:spacing w:val="-7"/>
          <w:sz w:val="24"/>
          <w:szCs w:val="24"/>
        </w:rPr>
      </w:pPr>
      <w:r>
        <w:rPr>
          <w:spacing w:val="-7"/>
          <w:sz w:val="24"/>
          <w:szCs w:val="24"/>
        </w:rPr>
        <w:t>SDWAN 设备</w:t>
      </w:r>
      <w:r>
        <w:rPr>
          <w:rFonts w:hint="eastAsia"/>
          <w:spacing w:val="-7"/>
          <w:sz w:val="24"/>
          <w:szCs w:val="24"/>
          <w:lang w:val="en-US" w:eastAsia="zh-CN"/>
        </w:rPr>
        <w:t>单臂旁挂</w:t>
      </w:r>
      <w:r>
        <w:rPr>
          <w:spacing w:val="-7"/>
          <w:sz w:val="24"/>
          <w:szCs w:val="24"/>
        </w:rPr>
        <w:t>模式部署，</w:t>
      </w:r>
      <w:r>
        <w:rPr>
          <w:rFonts w:hint="eastAsia"/>
          <w:spacing w:val="-7"/>
          <w:sz w:val="24"/>
          <w:szCs w:val="24"/>
          <w:lang w:val="en-US" w:eastAsia="zh-CN"/>
        </w:rPr>
        <w:t xml:space="preserve">适用于ARM/MIPS和X86设备， </w:t>
      </w:r>
      <w:r>
        <w:rPr>
          <w:spacing w:val="-7"/>
          <w:sz w:val="24"/>
          <w:szCs w:val="24"/>
        </w:rPr>
        <w:t>示例拓扑如下：</w:t>
      </w:r>
    </w:p>
    <w:p>
      <w:pPr>
        <w:pStyle w:val="6"/>
        <w:spacing w:line="417" w:lineRule="auto"/>
        <w:ind w:left="0" w:leftChars="0" w:right="146" w:rightChars="0" w:firstLine="240" w:firstLineChars="0"/>
        <w:jc w:val="both"/>
        <w:rPr>
          <w:spacing w:val="-7"/>
          <w:sz w:val="24"/>
          <w:szCs w:val="24"/>
        </w:rPr>
      </w:pPr>
      <w:r>
        <w:drawing>
          <wp:inline distT="0" distB="0" distL="114300" distR="114300">
            <wp:extent cx="5272405" cy="1929130"/>
            <wp:effectExtent l="0" t="0" r="635" b="635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0"/>
                    <a:stretch>
                      <a:fillRect/>
                    </a:stretch>
                  </pic:blipFill>
                  <pic:spPr>
                    <a:xfrm>
                      <a:off x="0" y="0"/>
                      <a:ext cx="5272405" cy="1929130"/>
                    </a:xfrm>
                    <a:prstGeom prst="rect">
                      <a:avLst/>
                    </a:prstGeom>
                    <a:noFill/>
                    <a:ln>
                      <a:noFill/>
                    </a:ln>
                  </pic:spPr>
                </pic:pic>
              </a:graphicData>
            </a:graphic>
          </wp:inline>
        </w:drawing>
      </w:r>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Chars="0" w:right="147" w:rightChars="0" w:firstLine="420" w:firstLineChars="0"/>
        <w:jc w:val="both"/>
        <w:textAlignment w:val="auto"/>
        <w:outlineLvl w:val="9"/>
        <w:rPr>
          <w:rFonts w:hint="default"/>
          <w:spacing w:val="-7"/>
          <w:sz w:val="24"/>
          <w:szCs w:val="24"/>
          <w:lang w:val="en-US" w:eastAsia="zh-CN"/>
        </w:rPr>
      </w:pPr>
      <w:r>
        <w:rPr>
          <w:rFonts w:hint="eastAsia"/>
          <w:spacing w:val="-7"/>
          <w:sz w:val="24"/>
          <w:szCs w:val="24"/>
          <w:lang w:val="en-US" w:eastAsia="zh-CN"/>
        </w:rPr>
        <w:t>特点：旁挂在内网部署，无需变更内网结构，零风险，但是需要在防火墙指静态路由。</w:t>
      </w:r>
    </w:p>
    <w:p>
      <w:pPr>
        <w:pStyle w:val="6"/>
        <w:bidi w:val="0"/>
        <w:outlineLvl w:val="9"/>
        <w:rPr>
          <w:rFonts w:hint="eastAsia"/>
          <w:sz w:val="24"/>
          <w:szCs w:val="24"/>
          <w:lang w:val="en-US" w:eastAsia="zh-CN"/>
        </w:rPr>
      </w:pPr>
      <w:r>
        <w:rPr>
          <w:rFonts w:hint="eastAsia"/>
          <w:sz w:val="24"/>
          <w:szCs w:val="24"/>
          <w:lang w:val="en-US" w:eastAsia="zh-CN"/>
        </w:rPr>
        <w:t>配置步骤：</w:t>
      </w:r>
    </w:p>
    <w:p>
      <w:pPr>
        <w:pStyle w:val="6"/>
        <w:bidi w:val="0"/>
        <w:outlineLvl w:val="9"/>
        <w:rPr>
          <w:rFonts w:hint="eastAsia"/>
          <w:sz w:val="24"/>
          <w:szCs w:val="24"/>
          <w:lang w:val="en-US" w:eastAsia="zh-CN"/>
        </w:rPr>
      </w:pPr>
      <w:r>
        <w:rPr>
          <w:rFonts w:hint="eastAsia"/>
          <w:sz w:val="24"/>
          <w:szCs w:val="24"/>
          <w:lang w:val="en-US" w:eastAsia="zh-CN"/>
        </w:rPr>
        <w:t>第一步：ARM/MIPS设备将WAN口接入内网即可（X86设备接XS2）。</w:t>
      </w:r>
    </w:p>
    <w:p>
      <w:pPr>
        <w:pStyle w:val="6"/>
        <w:spacing w:line="417" w:lineRule="auto"/>
        <w:ind w:right="146" w:rightChars="0"/>
        <w:jc w:val="both"/>
        <w:rPr>
          <w:spacing w:val="-7"/>
          <w:sz w:val="24"/>
          <w:szCs w:val="24"/>
        </w:rPr>
      </w:pPr>
      <w:r>
        <w:rPr>
          <w:rFonts w:hint="eastAsia"/>
          <w:sz w:val="24"/>
          <w:szCs w:val="24"/>
          <w:lang w:val="en-US" w:eastAsia="zh-CN"/>
        </w:rPr>
        <w:t>第二步：设备自动上线，开通CPE即可组网。</w:t>
      </w:r>
    </w:p>
    <w:p>
      <w:pPr>
        <w:pStyle w:val="6"/>
        <w:keepNext w:val="0"/>
        <w:keepLines w:val="0"/>
        <w:pageBreakBefore w:val="0"/>
        <w:widowControl w:val="0"/>
        <w:numPr>
          <w:ilvl w:val="1"/>
          <w:numId w:val="10"/>
        </w:numPr>
        <w:kinsoku/>
        <w:wordWrap/>
        <w:overflowPunct/>
        <w:topLinePunct w:val="0"/>
        <w:autoSpaceDE/>
        <w:autoSpaceDN/>
        <w:bidi w:val="0"/>
        <w:adjustRightInd/>
        <w:snapToGrid/>
        <w:spacing w:before="219" w:beforeLines="70" w:after="219" w:afterLines="70" w:line="418" w:lineRule="auto"/>
        <w:ind w:left="567" w:leftChars="0" w:right="147" w:rightChars="0" w:hanging="567" w:firstLineChars="0"/>
        <w:jc w:val="both"/>
        <w:textAlignment w:val="auto"/>
        <w:outlineLvl w:val="1"/>
        <w:rPr>
          <w:rFonts w:hint="eastAsia" w:ascii="黑体" w:hAnsi="黑体" w:eastAsia="黑体"/>
          <w:b/>
          <w:bCs/>
          <w:spacing w:val="-6"/>
          <w:sz w:val="30"/>
          <w:szCs w:val="30"/>
          <w:lang w:val="en-US" w:eastAsia="zh-CN"/>
        </w:rPr>
      </w:pPr>
      <w:bookmarkStart w:id="27" w:name="_Toc1539"/>
      <w:r>
        <w:rPr>
          <w:rFonts w:hint="eastAsia" w:ascii="黑体" w:hAnsi="黑体" w:eastAsia="黑体"/>
          <w:b/>
          <w:bCs/>
          <w:spacing w:val="-6"/>
          <w:sz w:val="30"/>
          <w:szCs w:val="30"/>
          <w:lang w:val="en-US" w:eastAsia="zh-CN"/>
        </w:rPr>
        <w:t>VRRP主备部署模式</w:t>
      </w:r>
      <w:bookmarkEnd w:id="27"/>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Chars="0" w:right="147" w:rightChars="0" w:firstLine="420" w:firstLineChars="0"/>
        <w:jc w:val="both"/>
        <w:textAlignment w:val="auto"/>
        <w:outlineLvl w:val="9"/>
        <w:rPr>
          <w:rFonts w:hint="eastAsia" w:ascii="黑体" w:hAnsi="黑体" w:eastAsia="黑体"/>
          <w:b/>
          <w:bCs/>
          <w:spacing w:val="-6"/>
          <w:sz w:val="30"/>
          <w:szCs w:val="30"/>
          <w:lang w:val="en-US" w:eastAsia="zh-CN"/>
        </w:rPr>
      </w:pPr>
      <w:r>
        <w:rPr>
          <w:spacing w:val="-7"/>
          <w:sz w:val="24"/>
          <w:szCs w:val="24"/>
        </w:rPr>
        <w:t>SDWAN 设备</w:t>
      </w:r>
      <w:r>
        <w:rPr>
          <w:rFonts w:hint="eastAsia"/>
          <w:spacing w:val="-7"/>
          <w:sz w:val="24"/>
          <w:szCs w:val="24"/>
          <w:lang w:val="en-US" w:eastAsia="zh-CN"/>
        </w:rPr>
        <w:t>主备部署</w:t>
      </w:r>
      <w:r>
        <w:rPr>
          <w:spacing w:val="-7"/>
          <w:sz w:val="24"/>
          <w:szCs w:val="24"/>
        </w:rPr>
        <w:t>模式，</w:t>
      </w:r>
      <w:r>
        <w:rPr>
          <w:rFonts w:hint="eastAsia"/>
          <w:spacing w:val="-7"/>
          <w:sz w:val="24"/>
          <w:szCs w:val="24"/>
          <w:lang w:val="en-US" w:eastAsia="zh-CN"/>
        </w:rPr>
        <w:t xml:space="preserve">适用于ARM/MIPS和X86设备， </w:t>
      </w:r>
      <w:r>
        <w:rPr>
          <w:spacing w:val="-7"/>
          <w:sz w:val="24"/>
          <w:szCs w:val="24"/>
        </w:rPr>
        <w:t>示例拓扑如下：</w:t>
      </w:r>
    </w:p>
    <w:p>
      <w:pPr>
        <w:pStyle w:val="6"/>
        <w:keepNext w:val="0"/>
        <w:keepLines w:val="0"/>
        <w:pageBreakBefore w:val="0"/>
        <w:widowControl w:val="0"/>
        <w:numPr>
          <w:numId w:val="0"/>
        </w:numPr>
        <w:kinsoku/>
        <w:wordWrap/>
        <w:overflowPunct/>
        <w:topLinePunct w:val="0"/>
        <w:autoSpaceDE/>
        <w:autoSpaceDN/>
        <w:bidi w:val="0"/>
        <w:adjustRightInd/>
        <w:snapToGrid/>
        <w:spacing w:before="219" w:beforeLines="70" w:after="219" w:afterLines="70" w:line="418" w:lineRule="auto"/>
        <w:ind w:left="0" w:leftChars="0" w:right="147" w:rightChars="0" w:firstLine="1438" w:firstLineChars="685"/>
        <w:jc w:val="both"/>
        <w:textAlignment w:val="auto"/>
        <w:outlineLvl w:val="9"/>
        <w:rPr>
          <w:rFonts w:hint="eastAsia" w:ascii="黑体" w:hAnsi="黑体" w:eastAsia="黑体"/>
          <w:b/>
          <w:bCs/>
          <w:spacing w:val="-6"/>
          <w:sz w:val="30"/>
          <w:szCs w:val="30"/>
          <w:lang w:val="en-US" w:eastAsia="zh-CN"/>
        </w:rPr>
      </w:pPr>
      <w:r>
        <w:drawing>
          <wp:inline distT="0" distB="0" distL="114300" distR="114300">
            <wp:extent cx="3665220" cy="4671060"/>
            <wp:effectExtent l="0" t="0" r="7620" b="762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1"/>
                    <a:stretch>
                      <a:fillRect/>
                    </a:stretch>
                  </pic:blipFill>
                  <pic:spPr>
                    <a:xfrm>
                      <a:off x="0" y="0"/>
                      <a:ext cx="3665220" cy="4671060"/>
                    </a:xfrm>
                    <a:prstGeom prst="rect">
                      <a:avLst/>
                    </a:prstGeom>
                    <a:noFill/>
                    <a:ln>
                      <a:noFill/>
                    </a:ln>
                  </pic:spPr>
                </pic:pic>
              </a:graphicData>
            </a:graphic>
          </wp:inline>
        </w:drawing>
      </w:r>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Chars="0" w:right="147" w:rightChars="0" w:firstLine="420" w:firstLineChars="0"/>
        <w:jc w:val="both"/>
        <w:textAlignment w:val="auto"/>
        <w:outlineLvl w:val="9"/>
        <w:rPr>
          <w:rFonts w:hint="eastAsia"/>
          <w:spacing w:val="-7"/>
          <w:sz w:val="24"/>
          <w:szCs w:val="24"/>
          <w:lang w:val="en-US" w:eastAsia="zh-CN"/>
        </w:rPr>
      </w:pPr>
      <w:r>
        <w:rPr>
          <w:rFonts w:hint="eastAsia"/>
          <w:spacing w:val="-7"/>
          <w:sz w:val="24"/>
          <w:szCs w:val="24"/>
          <w:lang w:val="en-US" w:eastAsia="zh-CN"/>
        </w:rPr>
        <w:t>特点：VRRP主备部署，用于某些特殊重要场景，业务不能中断，利用两条ISP链路进行冗余。</w:t>
      </w:r>
    </w:p>
    <w:p>
      <w:pPr>
        <w:ind w:firstLine="420" w:firstLineChars="0"/>
        <w:rPr>
          <w:rFonts w:hint="default"/>
          <w:spacing w:val="-7"/>
          <w:sz w:val="24"/>
          <w:szCs w:val="24"/>
          <w:lang w:val="en-US" w:eastAsia="zh-CN"/>
        </w:rPr>
      </w:pPr>
      <w:r>
        <w:rPr>
          <w:rFonts w:hint="eastAsia" w:ascii="宋体" w:hAnsi="宋体" w:eastAsia="宋体" w:cs="宋体"/>
          <w:spacing w:val="-7"/>
          <w:kern w:val="2"/>
          <w:sz w:val="24"/>
          <w:szCs w:val="24"/>
          <w:lang w:val="en-US" w:eastAsia="zh-CN" w:bidi="ar-SA"/>
        </w:rPr>
        <w:t>IP配置：客户机的网关需要配置成节点的虚拟IP（VIP）地址。</w:t>
      </w:r>
      <w:r>
        <w:rPr>
          <w:rFonts w:hint="default"/>
          <w:spacing w:val="-7"/>
          <w:sz w:val="24"/>
          <w:szCs w:val="24"/>
          <w:lang w:val="en-US" w:eastAsia="zh-CN"/>
        </w:rPr>
        <w:br w:type="page"/>
      </w:r>
    </w:p>
    <w:p>
      <w:pPr>
        <w:pStyle w:val="2"/>
        <w:ind w:left="3278" w:leftChars="0" w:hanging="3278" w:hangingChars="780"/>
        <w:jc w:val="both"/>
        <w:outlineLvl w:val="0"/>
        <w:rPr>
          <w:rFonts w:hint="default" w:ascii="Times New Roman" w:hAnsi="Times New Roman" w:eastAsia="宋体" w:cs="Times New Roman"/>
          <w:spacing w:val="-55"/>
          <w:lang w:val="en-US" w:eastAsia="zh-CN"/>
        </w:rPr>
      </w:pPr>
      <w:bookmarkStart w:id="28" w:name="_Toc9089"/>
      <w:r>
        <w:rPr>
          <w:rFonts w:hint="default" w:ascii="Times New Roman" w:eastAsia="Times New Roman"/>
          <w:spacing w:val="-10"/>
        </w:rPr>
        <w:t>第</w:t>
      </w:r>
      <w:r>
        <w:rPr>
          <w:rFonts w:hint="eastAsia" w:ascii="Times New Roman"/>
          <w:spacing w:val="-10"/>
          <w:lang w:val="en-US" w:eastAsia="zh-CN"/>
        </w:rPr>
        <w:t>六</w:t>
      </w:r>
      <w:r>
        <w:rPr>
          <w:rFonts w:hint="default" w:ascii="Times New Roman" w:eastAsia="Times New Roman"/>
          <w:spacing w:val="-10"/>
        </w:rPr>
        <w:t xml:space="preserve">章 </w:t>
      </w:r>
      <w:r>
        <w:rPr>
          <w:rFonts w:hint="eastAsia" w:ascii="Times New Roman" w:eastAsia="Times New Roman"/>
          <w:spacing w:val="-10"/>
          <w:lang w:val="en-US" w:eastAsia="zh-CN"/>
        </w:rPr>
        <w:t xml:space="preserve"> </w:t>
      </w:r>
      <w:r>
        <w:rPr>
          <w:rFonts w:hint="default" w:ascii="Times New Roman" w:eastAsia="Times New Roman"/>
          <w:spacing w:val="-10"/>
        </w:rPr>
        <w:t>SDWAN</w:t>
      </w:r>
      <w:r>
        <w:rPr>
          <w:rFonts w:hint="eastAsia" w:ascii="Times New Roman"/>
          <w:spacing w:val="-10"/>
          <w:lang w:val="en-US" w:eastAsia="zh-CN"/>
        </w:rPr>
        <w:t>云平台使用</w:t>
      </w:r>
      <w:bookmarkEnd w:id="28"/>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Chars="0" w:right="147" w:rightChars="0" w:firstLine="420" w:firstLineChars="0"/>
        <w:jc w:val="both"/>
        <w:textAlignment w:val="auto"/>
        <w:outlineLvl w:val="9"/>
        <w:rPr>
          <w:rFonts w:hint="default"/>
          <w:spacing w:val="-7"/>
          <w:sz w:val="24"/>
          <w:szCs w:val="24"/>
          <w:lang w:val="en-US" w:eastAsia="zh-CN"/>
        </w:rPr>
      </w:pPr>
      <w:r>
        <w:rPr>
          <w:rFonts w:hint="eastAsia"/>
          <w:spacing w:val="-7"/>
          <w:sz w:val="24"/>
          <w:szCs w:val="24"/>
          <w:lang w:val="en-US" w:eastAsia="zh-CN"/>
        </w:rPr>
        <w:t>帐号请联系商务开通。</w:t>
      </w:r>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Chars="0" w:right="147" w:rightChars="0" w:firstLine="420" w:firstLineChars="0"/>
        <w:jc w:val="both"/>
        <w:textAlignment w:val="auto"/>
        <w:outlineLvl w:val="9"/>
        <w:rPr>
          <w:rFonts w:hint="default" w:eastAsia="宋体"/>
          <w:spacing w:val="-7"/>
          <w:sz w:val="24"/>
          <w:szCs w:val="24"/>
          <w:lang w:val="en-US" w:eastAsia="zh-CN"/>
        </w:rPr>
      </w:pPr>
      <w:r>
        <w:rPr>
          <w:rFonts w:hint="eastAsia"/>
          <w:spacing w:val="-7"/>
          <w:sz w:val="24"/>
          <w:szCs w:val="24"/>
        </w:rPr>
        <w:t>该系统内所有账号的默认初始密码为：123456</w:t>
      </w:r>
      <w:r>
        <w:rPr>
          <w:rFonts w:hint="eastAsia"/>
          <w:spacing w:val="-7"/>
          <w:sz w:val="24"/>
          <w:szCs w:val="24"/>
          <w:lang w:eastAsia="zh-CN"/>
        </w:rPr>
        <w:t>，</w:t>
      </w:r>
      <w:r>
        <w:rPr>
          <w:rFonts w:hint="eastAsia"/>
          <w:spacing w:val="-7"/>
          <w:sz w:val="24"/>
          <w:szCs w:val="24"/>
          <w:lang w:val="en-US" w:eastAsia="zh-CN"/>
        </w:rPr>
        <w:t>请登录后及时修改。</w:t>
      </w:r>
    </w:p>
    <w:p>
      <w:pPr>
        <w:spacing w:line="360" w:lineRule="auto"/>
        <w:ind w:left="0" w:leftChars="0" w:firstLine="240" w:firstLineChars="100"/>
        <w:rPr>
          <w:rFonts w:hint="eastAsia" w:eastAsiaTheme="minorEastAsia"/>
          <w:lang w:eastAsia="zh-CN"/>
        </w:rPr>
      </w:pPr>
      <w:r>
        <w:rPr>
          <w:rFonts w:hint="eastAsia" w:eastAsiaTheme="minorEastAsia"/>
          <w:lang w:eastAsia="zh-CN"/>
        </w:rPr>
        <w:drawing>
          <wp:inline distT="0" distB="0" distL="114300" distR="114300">
            <wp:extent cx="5267325" cy="2515870"/>
            <wp:effectExtent l="0" t="0" r="5715" b="13970"/>
            <wp:docPr id="21" name="图片 21" descr="登录_20191105161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登录_20191105161933"/>
                    <pic:cNvPicPr>
                      <a:picLocks noChangeAspect="1"/>
                    </pic:cNvPicPr>
                  </pic:nvPicPr>
                  <pic:blipFill>
                    <a:blip r:embed="rId22"/>
                    <a:stretch>
                      <a:fillRect/>
                    </a:stretch>
                  </pic:blipFill>
                  <pic:spPr>
                    <a:xfrm>
                      <a:off x="0" y="0"/>
                      <a:ext cx="5267325" cy="2515870"/>
                    </a:xfrm>
                    <a:prstGeom prst="rect">
                      <a:avLst/>
                    </a:prstGeom>
                  </pic:spPr>
                </pic:pic>
              </a:graphicData>
            </a:graphic>
          </wp:inline>
        </w:drawing>
      </w:r>
    </w:p>
    <w:p>
      <w:pPr>
        <w:spacing w:line="360" w:lineRule="auto"/>
        <w:ind w:firstLine="480"/>
        <w:rPr>
          <w:rFonts w:hint="eastAsia"/>
          <w:lang w:val="en-US" w:eastAsia="zh-CN"/>
        </w:rPr>
      </w:pPr>
      <w:r>
        <w:rPr>
          <w:rFonts w:hint="eastAsia"/>
        </w:rPr>
        <w:t>浏览器要求：Google Chrome</w:t>
      </w:r>
      <w:r>
        <w:rPr>
          <w:rFonts w:hint="eastAsia"/>
          <w:lang w:eastAsia="zh-CN"/>
        </w:rPr>
        <w:t>、</w:t>
      </w:r>
      <w:r>
        <w:rPr>
          <w:rFonts w:hint="eastAsia"/>
          <w:lang w:val="en-US" w:eastAsia="zh-CN"/>
        </w:rPr>
        <w:t>Firefox内核，IE9以上。</w:t>
      </w:r>
    </w:p>
    <w:p>
      <w:pPr>
        <w:pStyle w:val="6"/>
        <w:keepNext w:val="0"/>
        <w:keepLines w:val="0"/>
        <w:pageBreakBefore w:val="0"/>
        <w:widowControl w:val="0"/>
        <w:numPr>
          <w:ilvl w:val="1"/>
          <w:numId w:val="11"/>
        </w:numPr>
        <w:kinsoku/>
        <w:wordWrap/>
        <w:overflowPunct/>
        <w:topLinePunct w:val="0"/>
        <w:autoSpaceDE/>
        <w:autoSpaceDN/>
        <w:bidi w:val="0"/>
        <w:adjustRightInd/>
        <w:snapToGrid/>
        <w:spacing w:before="219" w:beforeLines="70" w:after="219" w:afterLines="70" w:line="418" w:lineRule="auto"/>
        <w:ind w:left="567" w:leftChars="0" w:right="147" w:rightChars="0" w:hanging="567" w:firstLineChars="0"/>
        <w:jc w:val="both"/>
        <w:textAlignment w:val="auto"/>
        <w:outlineLvl w:val="1"/>
        <w:rPr>
          <w:rFonts w:hint="eastAsia" w:ascii="黑体" w:hAnsi="黑体" w:eastAsia="黑体"/>
          <w:b/>
          <w:bCs/>
          <w:spacing w:val="-6"/>
          <w:sz w:val="30"/>
          <w:szCs w:val="30"/>
          <w:lang w:val="en-US" w:eastAsia="zh-CN"/>
        </w:rPr>
      </w:pPr>
      <w:bookmarkStart w:id="29" w:name="_Toc5192"/>
      <w:r>
        <w:rPr>
          <w:rFonts w:hint="eastAsia" w:ascii="黑体" w:hAnsi="黑体" w:eastAsia="黑体"/>
          <w:b/>
          <w:bCs/>
          <w:spacing w:val="-6"/>
          <w:sz w:val="30"/>
          <w:szCs w:val="30"/>
          <w:lang w:val="en-US" w:eastAsia="zh-CN"/>
        </w:rPr>
        <w:t>政企</w:t>
      </w:r>
      <w:bookmarkEnd w:id="29"/>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Chars="0" w:right="147" w:rightChars="0" w:firstLine="420" w:firstLineChars="0"/>
        <w:jc w:val="both"/>
        <w:textAlignment w:val="auto"/>
        <w:outlineLvl w:val="9"/>
        <w:rPr>
          <w:rFonts w:hint="eastAsia"/>
          <w:spacing w:val="-7"/>
          <w:sz w:val="24"/>
          <w:szCs w:val="24"/>
          <w:lang w:val="en-US" w:eastAsia="zh-CN"/>
        </w:rPr>
      </w:pPr>
      <w:r>
        <w:rPr>
          <w:rFonts w:hint="eastAsia"/>
          <w:spacing w:val="-7"/>
          <w:sz w:val="24"/>
          <w:szCs w:val="24"/>
          <w:lang w:val="en-US" w:eastAsia="zh-CN"/>
        </w:rPr>
        <w:t>自己企业的总部和分部信息。</w:t>
      </w:r>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Chars="0" w:right="147" w:rightChars="0" w:firstLine="420" w:firstLineChars="0"/>
        <w:jc w:val="both"/>
        <w:textAlignment w:val="auto"/>
        <w:outlineLvl w:val="9"/>
      </w:pPr>
      <w:r>
        <w:drawing>
          <wp:inline distT="0" distB="0" distL="114300" distR="114300">
            <wp:extent cx="5269865" cy="948055"/>
            <wp:effectExtent l="0" t="0" r="3175" b="12065"/>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3"/>
                    <a:stretch>
                      <a:fillRect/>
                    </a:stretch>
                  </pic:blipFill>
                  <pic:spPr>
                    <a:xfrm>
                      <a:off x="0" y="0"/>
                      <a:ext cx="5269865" cy="948055"/>
                    </a:xfrm>
                    <a:prstGeom prst="rect">
                      <a:avLst/>
                    </a:prstGeom>
                    <a:noFill/>
                    <a:ln>
                      <a:noFill/>
                    </a:ln>
                  </pic:spPr>
                </pic:pic>
              </a:graphicData>
            </a:graphic>
          </wp:inline>
        </w:drawing>
      </w:r>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Chars="0" w:right="147" w:rightChars="0" w:firstLine="420" w:firstLineChars="0"/>
        <w:jc w:val="both"/>
        <w:textAlignment w:val="auto"/>
        <w:outlineLvl w:val="9"/>
        <w:rPr>
          <w:rFonts w:hint="default"/>
          <w:lang w:val="en-US" w:eastAsia="zh-CN"/>
        </w:rPr>
      </w:pPr>
      <w:r>
        <w:rPr>
          <w:rFonts w:hint="eastAsia"/>
          <w:lang w:val="en-US" w:eastAsia="zh-CN"/>
        </w:rPr>
        <w:t>更多操作可查看相关服务。</w:t>
      </w:r>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Chars="0" w:right="147" w:rightChars="0" w:firstLine="420" w:firstLineChars="0"/>
        <w:jc w:val="both"/>
        <w:textAlignment w:val="auto"/>
        <w:outlineLvl w:val="9"/>
      </w:pPr>
      <w:r>
        <w:drawing>
          <wp:inline distT="0" distB="0" distL="114300" distR="114300">
            <wp:extent cx="5270500" cy="1362075"/>
            <wp:effectExtent l="0" t="0" r="2540" b="952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4"/>
                    <a:stretch>
                      <a:fillRect/>
                    </a:stretch>
                  </pic:blipFill>
                  <pic:spPr>
                    <a:xfrm>
                      <a:off x="0" y="0"/>
                      <a:ext cx="5270500" cy="1362075"/>
                    </a:xfrm>
                    <a:prstGeom prst="rect">
                      <a:avLst/>
                    </a:prstGeom>
                    <a:noFill/>
                    <a:ln>
                      <a:noFill/>
                    </a:ln>
                  </pic:spPr>
                </pic:pic>
              </a:graphicData>
            </a:graphic>
          </wp:inline>
        </w:drawing>
      </w:r>
    </w:p>
    <w:p>
      <w:r>
        <w:br w:type="page"/>
      </w:r>
    </w:p>
    <w:p>
      <w:pPr>
        <w:pStyle w:val="6"/>
        <w:keepNext w:val="0"/>
        <w:keepLines w:val="0"/>
        <w:pageBreakBefore w:val="0"/>
        <w:widowControl w:val="0"/>
        <w:numPr>
          <w:ilvl w:val="1"/>
          <w:numId w:val="11"/>
        </w:numPr>
        <w:kinsoku/>
        <w:wordWrap/>
        <w:overflowPunct/>
        <w:topLinePunct w:val="0"/>
        <w:autoSpaceDE/>
        <w:autoSpaceDN/>
        <w:bidi w:val="0"/>
        <w:adjustRightInd/>
        <w:snapToGrid/>
        <w:spacing w:before="219" w:beforeLines="70" w:after="219" w:afterLines="70" w:line="418" w:lineRule="auto"/>
        <w:ind w:left="567" w:leftChars="0" w:right="147" w:rightChars="0" w:hanging="567" w:firstLineChars="0"/>
        <w:jc w:val="both"/>
        <w:textAlignment w:val="auto"/>
        <w:outlineLvl w:val="1"/>
        <w:rPr>
          <w:rFonts w:hint="eastAsia" w:ascii="黑体" w:hAnsi="黑体" w:eastAsia="黑体"/>
          <w:b/>
          <w:bCs/>
          <w:spacing w:val="-6"/>
          <w:sz w:val="30"/>
          <w:szCs w:val="30"/>
          <w:lang w:val="en-US" w:eastAsia="zh-CN"/>
        </w:rPr>
      </w:pPr>
      <w:bookmarkStart w:id="30" w:name="_Toc20189"/>
      <w:r>
        <w:rPr>
          <w:rFonts w:hint="eastAsia" w:ascii="黑体" w:hAnsi="黑体" w:eastAsia="黑体"/>
          <w:b/>
          <w:bCs/>
          <w:spacing w:val="-6"/>
          <w:sz w:val="30"/>
          <w:szCs w:val="30"/>
          <w:lang w:val="en-US" w:eastAsia="zh-CN"/>
        </w:rPr>
        <w:t>CPE管理</w:t>
      </w:r>
      <w:bookmarkEnd w:id="30"/>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Chars="0" w:right="147" w:rightChars="0" w:firstLine="420" w:firstLineChars="0"/>
        <w:jc w:val="both"/>
        <w:textAlignment w:val="auto"/>
        <w:outlineLvl w:val="9"/>
        <w:rPr>
          <w:rFonts w:hint="eastAsia" w:ascii="黑体" w:hAnsi="黑体" w:eastAsia="黑体"/>
          <w:b/>
          <w:bCs/>
          <w:spacing w:val="-6"/>
          <w:sz w:val="30"/>
          <w:szCs w:val="30"/>
          <w:lang w:val="en-US" w:eastAsia="zh-CN"/>
        </w:rPr>
      </w:pPr>
      <w:r>
        <w:rPr>
          <w:rFonts w:hint="eastAsia"/>
          <w:spacing w:val="-7"/>
          <w:sz w:val="24"/>
          <w:szCs w:val="24"/>
          <w:lang w:val="en-US" w:eastAsia="zh-CN"/>
        </w:rPr>
        <w:t>企业所有的终端盒子均展示在此栏。</w:t>
      </w:r>
    </w:p>
    <w:p>
      <w:pPr>
        <w:ind w:left="0" w:leftChars="0" w:firstLine="240" w:firstLineChars="100"/>
      </w:pPr>
      <w:r>
        <w:drawing>
          <wp:inline distT="0" distB="0" distL="114300" distR="114300">
            <wp:extent cx="5264150" cy="960120"/>
            <wp:effectExtent l="0" t="0" r="8890" b="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25"/>
                    <a:stretch>
                      <a:fillRect/>
                    </a:stretch>
                  </pic:blipFill>
                  <pic:spPr>
                    <a:xfrm>
                      <a:off x="0" y="0"/>
                      <a:ext cx="5264150" cy="960120"/>
                    </a:xfrm>
                    <a:prstGeom prst="rect">
                      <a:avLst/>
                    </a:prstGeom>
                    <a:noFill/>
                    <a:ln>
                      <a:noFill/>
                    </a:ln>
                  </pic:spPr>
                </pic:pic>
              </a:graphicData>
            </a:graphic>
          </wp:inline>
        </w:drawing>
      </w:r>
    </w:p>
    <w:p>
      <w:pPr>
        <w:pStyle w:val="6"/>
        <w:keepNext w:val="0"/>
        <w:keepLines w:val="0"/>
        <w:pageBreakBefore w:val="0"/>
        <w:widowControl w:val="0"/>
        <w:numPr>
          <w:ilvl w:val="2"/>
          <w:numId w:val="12"/>
        </w:numPr>
        <w:kinsoku/>
        <w:wordWrap/>
        <w:overflowPunct/>
        <w:topLinePunct w:val="0"/>
        <w:autoSpaceDE/>
        <w:autoSpaceDN/>
        <w:bidi w:val="0"/>
        <w:adjustRightInd/>
        <w:snapToGrid/>
        <w:spacing w:before="157" w:beforeLines="50" w:after="157" w:afterLines="50" w:line="418" w:lineRule="auto"/>
        <w:ind w:left="709" w:leftChars="0" w:right="147" w:rightChars="0" w:hanging="709" w:firstLineChars="0"/>
        <w:jc w:val="both"/>
        <w:textAlignment w:val="auto"/>
        <w:outlineLvl w:val="2"/>
        <w:rPr>
          <w:rFonts w:hint="eastAsia" w:ascii="Times New Roman" w:hAnsi="Times New Roman" w:eastAsia="宋体" w:cs="Times New Roman"/>
          <w:b/>
          <w:bCs/>
          <w:spacing w:val="-6"/>
          <w:sz w:val="28"/>
          <w:szCs w:val="28"/>
          <w:lang w:val="en-US" w:eastAsia="zh-CN"/>
        </w:rPr>
      </w:pPr>
      <w:r>
        <w:rPr>
          <w:rFonts w:hint="eastAsia" w:ascii="Times New Roman" w:hAnsi="Times New Roman" w:cs="Times New Roman"/>
          <w:b/>
          <w:bCs/>
          <w:spacing w:val="-6"/>
          <w:sz w:val="28"/>
          <w:szCs w:val="28"/>
          <w:lang w:val="en-US" w:eastAsia="zh-CN"/>
        </w:rPr>
        <w:t>CPE信息</w:t>
      </w:r>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Chars="0" w:right="147" w:rightChars="0" w:firstLine="420" w:firstLineChars="0"/>
        <w:jc w:val="both"/>
        <w:textAlignment w:val="auto"/>
        <w:outlineLvl w:val="9"/>
        <w:rPr>
          <w:rFonts w:hint="eastAsia" w:ascii="Times New Roman" w:hAnsi="Times New Roman" w:eastAsia="宋体" w:cs="Times New Roman"/>
          <w:b/>
          <w:bCs/>
          <w:spacing w:val="-6"/>
          <w:sz w:val="28"/>
          <w:szCs w:val="28"/>
          <w:lang w:val="en-US" w:eastAsia="zh-CN"/>
        </w:rPr>
      </w:pPr>
      <w:r>
        <w:rPr>
          <w:rFonts w:hint="eastAsia"/>
          <w:spacing w:val="-7"/>
          <w:sz w:val="24"/>
          <w:szCs w:val="24"/>
          <w:lang w:val="en-US" w:eastAsia="zh-CN"/>
        </w:rPr>
        <w:t>单击CPE名称右侧弹出CPE详细信息（udid、状态、mac、CPU、IP归属、链路、端口信息等）。</w:t>
      </w:r>
    </w:p>
    <w:p>
      <w:pPr>
        <w:pStyle w:val="6"/>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418" w:lineRule="auto"/>
        <w:ind w:left="0" w:leftChars="0" w:right="147" w:rightChars="0" w:firstLine="239" w:firstLineChars="114"/>
        <w:jc w:val="both"/>
        <w:textAlignment w:val="auto"/>
        <w:outlineLvl w:val="9"/>
      </w:pPr>
      <w:r>
        <w:drawing>
          <wp:inline distT="0" distB="0" distL="114300" distR="114300">
            <wp:extent cx="5273040" cy="4297045"/>
            <wp:effectExtent l="0" t="0" r="0" b="635"/>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26"/>
                    <a:stretch>
                      <a:fillRect/>
                    </a:stretch>
                  </pic:blipFill>
                  <pic:spPr>
                    <a:xfrm>
                      <a:off x="0" y="0"/>
                      <a:ext cx="5273040" cy="4297045"/>
                    </a:xfrm>
                    <a:prstGeom prst="rect">
                      <a:avLst/>
                    </a:prstGeom>
                    <a:noFill/>
                    <a:ln>
                      <a:noFill/>
                    </a:ln>
                  </pic:spPr>
                </pic:pic>
              </a:graphicData>
            </a:graphic>
          </wp:inline>
        </w:drawing>
      </w:r>
    </w:p>
    <w:p>
      <w:pPr>
        <w:pStyle w:val="6"/>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418" w:lineRule="auto"/>
        <w:ind w:left="0" w:leftChars="0" w:right="147" w:rightChars="0" w:firstLine="257" w:firstLineChars="114"/>
        <w:jc w:val="left"/>
        <w:textAlignment w:val="auto"/>
        <w:outlineLvl w:val="9"/>
      </w:pPr>
      <w:r>
        <w:rPr>
          <w:rFonts w:hint="eastAsia"/>
          <w:spacing w:val="-7"/>
          <w:sz w:val="24"/>
          <w:szCs w:val="24"/>
          <w:lang w:val="en-US" w:eastAsia="zh-CN"/>
        </w:rPr>
        <w:t>CPE流量信息，可显示当前CPE实时速率。</w:t>
      </w:r>
      <w:r>
        <w:drawing>
          <wp:inline distT="0" distB="0" distL="114300" distR="114300">
            <wp:extent cx="5267960" cy="4163060"/>
            <wp:effectExtent l="0" t="0" r="5080" b="12700"/>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27"/>
                    <a:stretch>
                      <a:fillRect/>
                    </a:stretch>
                  </pic:blipFill>
                  <pic:spPr>
                    <a:xfrm>
                      <a:off x="0" y="0"/>
                      <a:ext cx="5267960" cy="4163060"/>
                    </a:xfrm>
                    <a:prstGeom prst="rect">
                      <a:avLst/>
                    </a:prstGeom>
                    <a:noFill/>
                    <a:ln>
                      <a:noFill/>
                    </a:ln>
                  </pic:spPr>
                </pic:pic>
              </a:graphicData>
            </a:graphic>
          </wp:inline>
        </w:drawing>
      </w:r>
    </w:p>
    <w:p>
      <w:pPr>
        <w:pStyle w:val="6"/>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18" w:lineRule="auto"/>
        <w:ind w:left="0" w:leftChars="0" w:right="147" w:rightChars="0" w:firstLine="257" w:firstLineChars="114"/>
        <w:jc w:val="left"/>
        <w:textAlignment w:val="auto"/>
        <w:outlineLvl w:val="9"/>
        <w:rPr>
          <w:rFonts w:hint="default"/>
          <w:spacing w:val="-7"/>
          <w:sz w:val="24"/>
          <w:szCs w:val="24"/>
          <w:lang w:val="en-US" w:eastAsia="zh-CN"/>
        </w:rPr>
      </w:pPr>
      <w:r>
        <w:rPr>
          <w:rFonts w:hint="eastAsia"/>
          <w:spacing w:val="-7"/>
          <w:sz w:val="24"/>
          <w:szCs w:val="24"/>
          <w:lang w:val="en-US" w:eastAsia="zh-CN"/>
        </w:rPr>
        <w:t>CPE时延和心跳，为到POP点时延。</w:t>
      </w:r>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Chars="0" w:right="147" w:rightChars="0" w:firstLine="420" w:firstLineChars="0"/>
        <w:jc w:val="both"/>
        <w:textAlignment w:val="auto"/>
        <w:outlineLvl w:val="9"/>
        <w:rPr>
          <w:rFonts w:hint="default"/>
          <w:lang w:val="en-US" w:eastAsia="zh-CN"/>
        </w:rPr>
      </w:pPr>
      <w:r>
        <w:drawing>
          <wp:inline distT="0" distB="0" distL="114300" distR="114300">
            <wp:extent cx="5213350" cy="3625850"/>
            <wp:effectExtent l="0" t="0" r="13970" b="1270"/>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28"/>
                    <a:srcRect r="1156"/>
                    <a:stretch>
                      <a:fillRect/>
                    </a:stretch>
                  </pic:blipFill>
                  <pic:spPr>
                    <a:xfrm>
                      <a:off x="0" y="0"/>
                      <a:ext cx="5213350" cy="3625850"/>
                    </a:xfrm>
                    <a:prstGeom prst="rect">
                      <a:avLst/>
                    </a:prstGeom>
                    <a:noFill/>
                    <a:ln>
                      <a:noFill/>
                    </a:ln>
                  </pic:spPr>
                </pic:pic>
              </a:graphicData>
            </a:graphic>
          </wp:inline>
        </w:drawing>
      </w:r>
    </w:p>
    <w:p>
      <w:pPr>
        <w:pStyle w:val="6"/>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18" w:lineRule="auto"/>
        <w:ind w:left="0" w:leftChars="0" w:right="147" w:rightChars="0" w:firstLine="257" w:firstLineChars="114"/>
        <w:jc w:val="left"/>
        <w:textAlignment w:val="auto"/>
        <w:outlineLvl w:val="9"/>
        <w:rPr>
          <w:rFonts w:hint="default"/>
          <w:spacing w:val="-7"/>
          <w:sz w:val="24"/>
          <w:szCs w:val="24"/>
          <w:lang w:val="en-US" w:eastAsia="zh-CN"/>
        </w:rPr>
      </w:pPr>
      <w:r>
        <w:rPr>
          <w:rFonts w:hint="eastAsia"/>
          <w:spacing w:val="-7"/>
          <w:sz w:val="24"/>
          <w:szCs w:val="24"/>
          <w:lang w:val="en-US" w:eastAsia="zh-CN"/>
        </w:rPr>
        <w:t>CPE性能参数，显示该CPE的并发和CPU内存。</w:t>
      </w:r>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0" w:leftChars="0" w:right="147" w:rightChars="0" w:firstLine="240" w:firstLineChars="0"/>
        <w:jc w:val="both"/>
        <w:textAlignment w:val="auto"/>
        <w:outlineLvl w:val="9"/>
        <w:rPr>
          <w:rFonts w:hint="default"/>
          <w:spacing w:val="-7"/>
          <w:sz w:val="24"/>
          <w:szCs w:val="24"/>
          <w:lang w:val="en-US" w:eastAsia="zh-CN"/>
        </w:rPr>
      </w:pPr>
      <w:r>
        <w:drawing>
          <wp:inline distT="0" distB="0" distL="114300" distR="114300">
            <wp:extent cx="5274310" cy="4081780"/>
            <wp:effectExtent l="0" t="0" r="13970" b="254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29"/>
                    <a:stretch>
                      <a:fillRect/>
                    </a:stretch>
                  </pic:blipFill>
                  <pic:spPr>
                    <a:xfrm>
                      <a:off x="0" y="0"/>
                      <a:ext cx="5274310" cy="4081780"/>
                    </a:xfrm>
                    <a:prstGeom prst="rect">
                      <a:avLst/>
                    </a:prstGeom>
                    <a:noFill/>
                    <a:ln>
                      <a:noFill/>
                    </a:ln>
                  </pic:spPr>
                </pic:pic>
              </a:graphicData>
            </a:graphic>
          </wp:inline>
        </w:drawing>
      </w:r>
    </w:p>
    <w:p>
      <w:pPr>
        <w:tabs>
          <w:tab w:val="left" w:pos="1105"/>
        </w:tabs>
        <w:bidi w:val="0"/>
        <w:jc w:val="left"/>
        <w:rPr>
          <w:rFonts w:hint="default"/>
          <w:lang w:val="en-US" w:eastAsia="zh-CN"/>
        </w:rPr>
      </w:pPr>
      <w:r>
        <w:rPr>
          <w:rFonts w:hint="eastAsia"/>
          <w:lang w:val="en-US" w:eastAsia="zh-CN"/>
        </w:rPr>
        <w:t>CPE日志，显示CPE上线的WAN IP和出口IP、上下线时间。</w:t>
      </w:r>
    </w:p>
    <w:p>
      <w:pPr>
        <w:tabs>
          <w:tab w:val="left" w:pos="1105"/>
        </w:tabs>
        <w:bidi w:val="0"/>
        <w:jc w:val="left"/>
        <w:outlineLvl w:val="9"/>
      </w:pPr>
      <w:r>
        <w:drawing>
          <wp:inline distT="0" distB="0" distL="114300" distR="114300">
            <wp:extent cx="5268595" cy="3438525"/>
            <wp:effectExtent l="0" t="0" r="4445" b="5715"/>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30"/>
                    <a:stretch>
                      <a:fillRect/>
                    </a:stretch>
                  </pic:blipFill>
                  <pic:spPr>
                    <a:xfrm>
                      <a:off x="0" y="0"/>
                      <a:ext cx="5268595" cy="3438525"/>
                    </a:xfrm>
                    <a:prstGeom prst="rect">
                      <a:avLst/>
                    </a:prstGeom>
                    <a:noFill/>
                    <a:ln>
                      <a:noFill/>
                    </a:ln>
                  </pic:spPr>
                </pic:pic>
              </a:graphicData>
            </a:graphic>
          </wp:inline>
        </w:drawing>
      </w:r>
    </w:p>
    <w:p>
      <w:r>
        <w:br w:type="page"/>
      </w:r>
    </w:p>
    <w:p>
      <w:pPr>
        <w:pStyle w:val="6"/>
        <w:keepNext w:val="0"/>
        <w:keepLines w:val="0"/>
        <w:pageBreakBefore w:val="0"/>
        <w:widowControl w:val="0"/>
        <w:numPr>
          <w:ilvl w:val="2"/>
          <w:numId w:val="12"/>
        </w:numPr>
        <w:kinsoku/>
        <w:wordWrap/>
        <w:overflowPunct/>
        <w:topLinePunct w:val="0"/>
        <w:autoSpaceDE/>
        <w:autoSpaceDN/>
        <w:bidi w:val="0"/>
        <w:adjustRightInd/>
        <w:snapToGrid/>
        <w:spacing w:before="157" w:beforeLines="50" w:after="157" w:afterLines="50" w:line="418" w:lineRule="auto"/>
        <w:ind w:left="709" w:leftChars="0" w:right="147" w:rightChars="0" w:hanging="709" w:firstLineChars="0"/>
        <w:jc w:val="both"/>
        <w:textAlignment w:val="auto"/>
        <w:outlineLvl w:val="2"/>
        <w:rPr>
          <w:rFonts w:hint="eastAsia" w:ascii="Times New Roman" w:hAnsi="Times New Roman" w:eastAsia="宋体" w:cs="Times New Roman"/>
          <w:b/>
          <w:bCs/>
          <w:spacing w:val="-6"/>
          <w:sz w:val="28"/>
          <w:szCs w:val="28"/>
          <w:lang w:val="en-US" w:eastAsia="zh-CN"/>
        </w:rPr>
      </w:pPr>
      <w:r>
        <w:rPr>
          <w:rFonts w:hint="eastAsia" w:ascii="Times New Roman" w:hAnsi="Times New Roman" w:cs="Times New Roman"/>
          <w:b/>
          <w:bCs/>
          <w:spacing w:val="-6"/>
          <w:sz w:val="28"/>
          <w:szCs w:val="28"/>
          <w:lang w:val="en-US" w:eastAsia="zh-CN"/>
        </w:rPr>
        <w:t>CPE信息修改</w:t>
      </w:r>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Chars="0" w:right="147" w:rightChars="0" w:firstLine="420" w:firstLineChars="0"/>
        <w:jc w:val="both"/>
        <w:textAlignment w:val="auto"/>
        <w:outlineLvl w:val="9"/>
        <w:rPr>
          <w:rFonts w:hint="eastAsia"/>
          <w:spacing w:val="-7"/>
          <w:sz w:val="24"/>
          <w:szCs w:val="24"/>
          <w:lang w:val="en-US" w:eastAsia="zh-CN"/>
        </w:rPr>
      </w:pPr>
      <w:r>
        <w:rPr>
          <w:rFonts w:hint="eastAsia"/>
          <w:spacing w:val="-7"/>
          <w:sz w:val="24"/>
          <w:szCs w:val="24"/>
          <w:lang w:val="en-US" w:eastAsia="zh-CN"/>
        </w:rPr>
        <w:t>单击【修改】按钮，弹出对话框，用户可对CPE分部和名称进行修改。</w:t>
      </w:r>
    </w:p>
    <w:p>
      <w:pPr>
        <w:pStyle w:val="17"/>
        <w:numPr>
          <w:ilvl w:val="0"/>
          <w:numId w:val="0"/>
        </w:numPr>
        <w:spacing w:line="360" w:lineRule="auto"/>
        <w:ind w:leftChars="0"/>
        <w:jc w:val="left"/>
        <w:rPr>
          <w:rFonts w:hint="eastAsia"/>
          <w:lang w:val="en-US" w:eastAsia="zh-CN"/>
        </w:rPr>
      </w:pPr>
      <w:r>
        <w:rPr>
          <w:rFonts w:hint="eastAsia"/>
          <w:lang w:val="en-US" w:eastAsia="zh-CN"/>
        </w:rPr>
        <w:t>别名：给CPE盒子取一个中文名称，方便区分。</w:t>
      </w:r>
    </w:p>
    <w:p>
      <w:pPr>
        <w:pStyle w:val="17"/>
        <w:numPr>
          <w:ilvl w:val="0"/>
          <w:numId w:val="0"/>
        </w:numPr>
        <w:spacing w:line="360" w:lineRule="auto"/>
        <w:ind w:leftChars="0"/>
        <w:jc w:val="left"/>
        <w:rPr>
          <w:rFonts w:hint="eastAsia"/>
          <w:lang w:val="en-US" w:eastAsia="zh-CN"/>
        </w:rPr>
      </w:pPr>
      <w:r>
        <w:rPr>
          <w:rFonts w:hint="eastAsia"/>
          <w:lang w:val="en-US" w:eastAsia="zh-CN"/>
        </w:rPr>
        <w:t>节点类型：分支节点、中心节点。</w:t>
      </w:r>
    </w:p>
    <w:p>
      <w:pPr>
        <w:pStyle w:val="17"/>
        <w:numPr>
          <w:ilvl w:val="0"/>
          <w:numId w:val="13"/>
        </w:numPr>
        <w:spacing w:line="360" w:lineRule="auto"/>
        <w:ind w:firstLineChars="0"/>
        <w:rPr>
          <w:rFonts w:hint="eastAsia"/>
          <w:b/>
          <w:lang w:val="en-US" w:eastAsia="zh-CN"/>
        </w:rPr>
      </w:pPr>
      <w:r>
        <w:rPr>
          <w:rFonts w:hint="eastAsia"/>
          <w:b/>
          <w:lang w:val="en-US" w:eastAsia="zh-CN"/>
        </w:rPr>
        <w:t>分支节点：</w:t>
      </w:r>
      <w:r>
        <w:rPr>
          <w:rFonts w:hint="eastAsia"/>
          <w:lang w:val="en-US" w:eastAsia="zh-CN"/>
        </w:rPr>
        <w:t>分支节点一般用于分支机构，分支节点只可与中心节点通信，</w:t>
      </w:r>
    </w:p>
    <w:p>
      <w:pPr>
        <w:pStyle w:val="17"/>
        <w:numPr>
          <w:ilvl w:val="0"/>
          <w:numId w:val="0"/>
        </w:numPr>
        <w:spacing w:line="360" w:lineRule="auto"/>
        <w:ind w:leftChars="0" w:firstLine="420" w:firstLineChars="0"/>
        <w:rPr>
          <w:rFonts w:hint="eastAsia"/>
          <w:b/>
          <w:lang w:val="en-US" w:eastAsia="zh-CN"/>
        </w:rPr>
      </w:pPr>
      <w:r>
        <w:rPr>
          <w:rFonts w:hint="eastAsia"/>
          <w:lang w:val="en-US" w:eastAsia="zh-CN"/>
        </w:rPr>
        <w:t>各分支节点之间不可相互通信。</w:t>
      </w:r>
    </w:p>
    <w:p>
      <w:pPr>
        <w:pStyle w:val="17"/>
        <w:numPr>
          <w:ilvl w:val="0"/>
          <w:numId w:val="13"/>
        </w:numPr>
        <w:spacing w:line="360" w:lineRule="auto"/>
        <w:ind w:firstLineChars="0"/>
        <w:rPr>
          <w:rFonts w:hint="eastAsia"/>
          <w:b/>
          <w:lang w:val="en-US" w:eastAsia="zh-CN"/>
        </w:rPr>
      </w:pPr>
      <w:r>
        <w:rPr>
          <w:rFonts w:hint="eastAsia"/>
          <w:b/>
          <w:lang w:val="en-US" w:eastAsia="zh-CN"/>
        </w:rPr>
        <w:t>中心节点：</w:t>
      </w:r>
      <w:r>
        <w:rPr>
          <w:rFonts w:hint="eastAsia"/>
          <w:lang w:val="en-US" w:eastAsia="zh-CN"/>
        </w:rPr>
        <w:t>中心节点一般用户总部机构，中心节点可与该企业任何分支节点通信，可有多个中心节点，中心节点之间可相互互访。</w:t>
      </w:r>
    </w:p>
    <w:p>
      <w:pPr>
        <w:pStyle w:val="17"/>
        <w:numPr>
          <w:ilvl w:val="0"/>
          <w:numId w:val="0"/>
        </w:numPr>
        <w:spacing w:line="360" w:lineRule="auto"/>
        <w:ind w:leftChars="0"/>
        <w:jc w:val="left"/>
        <w:rPr>
          <w:rFonts w:hint="eastAsia"/>
          <w:lang w:val="en-US" w:eastAsia="zh-CN"/>
        </w:rPr>
      </w:pPr>
      <w:r>
        <w:rPr>
          <w:rFonts w:hint="eastAsia"/>
          <w:b/>
          <w:lang w:val="en-US" w:eastAsia="zh-CN"/>
        </w:rPr>
        <w:t>简单概述：</w:t>
      </w:r>
      <w:r>
        <w:rPr>
          <w:rFonts w:hint="eastAsia"/>
          <w:lang w:val="en-US" w:eastAsia="zh-CN"/>
        </w:rPr>
        <w:t>总部中心节点，分部分支节点为</w:t>
      </w:r>
      <w:r>
        <w:rPr>
          <w:rFonts w:hint="eastAsia"/>
          <w:b/>
          <w:bCs/>
          <w:lang w:val="en-US" w:eastAsia="zh-CN"/>
        </w:rPr>
        <w:t>hub-spoke</w:t>
      </w:r>
      <w:r>
        <w:rPr>
          <w:rFonts w:hint="eastAsia"/>
          <w:lang w:val="en-US" w:eastAsia="zh-CN"/>
        </w:rPr>
        <w:t>组网模式。</w:t>
      </w:r>
    </w:p>
    <w:p>
      <w:pPr>
        <w:pStyle w:val="17"/>
        <w:numPr>
          <w:ilvl w:val="0"/>
          <w:numId w:val="0"/>
        </w:numPr>
        <w:spacing w:line="360" w:lineRule="auto"/>
        <w:ind w:firstLine="1200" w:firstLineChars="500"/>
        <w:jc w:val="left"/>
        <w:rPr>
          <w:rFonts w:hint="default"/>
          <w:lang w:val="en-US" w:eastAsia="zh-CN"/>
        </w:rPr>
      </w:pPr>
      <w:r>
        <w:rPr>
          <w:rFonts w:hint="eastAsia"/>
          <w:lang w:val="en-US" w:eastAsia="zh-CN"/>
        </w:rPr>
        <w:t>总部分部均为中心节点为</w:t>
      </w:r>
      <w:r>
        <w:rPr>
          <w:rFonts w:hint="eastAsia"/>
          <w:b/>
          <w:bCs/>
          <w:lang w:val="en-US" w:eastAsia="zh-CN"/>
        </w:rPr>
        <w:t>full mesh</w:t>
      </w:r>
      <w:r>
        <w:rPr>
          <w:rFonts w:hint="eastAsia"/>
          <w:lang w:val="en-US" w:eastAsia="zh-CN"/>
        </w:rPr>
        <w:t>组网模式。</w:t>
      </w:r>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Chars="0" w:right="147" w:rightChars="0" w:firstLine="420" w:firstLineChars="0"/>
        <w:jc w:val="both"/>
        <w:textAlignment w:val="auto"/>
        <w:outlineLvl w:val="9"/>
        <w:rPr>
          <w:rFonts w:hint="eastAsia"/>
          <w:spacing w:val="-7"/>
          <w:sz w:val="24"/>
          <w:szCs w:val="24"/>
          <w:lang w:val="en-US" w:eastAsia="zh-CN"/>
        </w:rPr>
      </w:pPr>
      <w:r>
        <w:rPr>
          <w:rFonts w:hint="eastAsia"/>
          <w:b/>
          <w:bCs/>
          <w:lang w:val="en-US" w:eastAsia="zh-CN"/>
        </w:rPr>
        <w:t>注：云平台CPE名称字体为蓝色状态正常，红色为断开连接。</w:t>
      </w:r>
      <w:r>
        <w:rPr>
          <w:rFonts w:hint="eastAsia"/>
        </w:rPr>
        <w:br w:type="page"/>
      </w:r>
    </w:p>
    <w:p>
      <w:pPr>
        <w:tabs>
          <w:tab w:val="left" w:pos="1105"/>
        </w:tabs>
        <w:bidi w:val="0"/>
        <w:ind w:left="0" w:leftChars="0" w:firstLine="240" w:firstLineChars="100"/>
        <w:jc w:val="left"/>
        <w:outlineLvl w:val="9"/>
      </w:pPr>
      <w:r>
        <w:drawing>
          <wp:inline distT="0" distB="0" distL="114300" distR="114300">
            <wp:extent cx="5270500" cy="3211830"/>
            <wp:effectExtent l="0" t="0" r="2540" b="3810"/>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31"/>
                    <a:stretch>
                      <a:fillRect/>
                    </a:stretch>
                  </pic:blipFill>
                  <pic:spPr>
                    <a:xfrm>
                      <a:off x="0" y="0"/>
                      <a:ext cx="5270500" cy="3211830"/>
                    </a:xfrm>
                    <a:prstGeom prst="rect">
                      <a:avLst/>
                    </a:prstGeom>
                    <a:noFill/>
                    <a:ln>
                      <a:noFill/>
                    </a:ln>
                  </pic:spPr>
                </pic:pic>
              </a:graphicData>
            </a:graphic>
          </wp:inline>
        </w:drawing>
      </w:r>
    </w:p>
    <w:p>
      <w:pPr>
        <w:pStyle w:val="6"/>
        <w:keepNext w:val="0"/>
        <w:keepLines w:val="0"/>
        <w:pageBreakBefore w:val="0"/>
        <w:widowControl w:val="0"/>
        <w:numPr>
          <w:ilvl w:val="2"/>
          <w:numId w:val="12"/>
        </w:numPr>
        <w:kinsoku/>
        <w:wordWrap/>
        <w:overflowPunct/>
        <w:topLinePunct w:val="0"/>
        <w:autoSpaceDE/>
        <w:autoSpaceDN/>
        <w:bidi w:val="0"/>
        <w:adjustRightInd/>
        <w:snapToGrid/>
        <w:spacing w:before="157" w:beforeLines="50" w:after="157" w:afterLines="50" w:line="418" w:lineRule="auto"/>
        <w:ind w:left="709" w:leftChars="0" w:right="147" w:rightChars="0" w:hanging="709" w:firstLineChars="0"/>
        <w:jc w:val="both"/>
        <w:textAlignment w:val="auto"/>
        <w:outlineLvl w:val="2"/>
        <w:rPr>
          <w:rFonts w:hint="eastAsia" w:ascii="Times New Roman" w:hAnsi="Times New Roman" w:eastAsia="宋体" w:cs="Times New Roman"/>
          <w:b/>
          <w:bCs/>
          <w:spacing w:val="-6"/>
          <w:sz w:val="28"/>
          <w:szCs w:val="28"/>
          <w:lang w:val="en-US" w:eastAsia="zh-CN"/>
        </w:rPr>
      </w:pPr>
      <w:r>
        <w:rPr>
          <w:rFonts w:hint="eastAsia" w:ascii="Times New Roman" w:hAnsi="Times New Roman" w:cs="Times New Roman"/>
          <w:b/>
          <w:bCs/>
          <w:spacing w:val="-6"/>
          <w:sz w:val="28"/>
          <w:szCs w:val="28"/>
          <w:lang w:val="en-US" w:eastAsia="zh-CN"/>
        </w:rPr>
        <w:t>CPE内网管理</w:t>
      </w:r>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Chars="0" w:right="147" w:rightChars="0" w:firstLine="420" w:firstLineChars="0"/>
        <w:jc w:val="both"/>
        <w:textAlignment w:val="auto"/>
        <w:outlineLvl w:val="9"/>
        <w:rPr>
          <w:rFonts w:hint="eastAsia"/>
          <w:spacing w:val="-7"/>
          <w:sz w:val="24"/>
          <w:szCs w:val="24"/>
          <w:lang w:val="en-US" w:eastAsia="zh-CN"/>
        </w:rPr>
      </w:pPr>
      <w:r>
        <w:rPr>
          <w:rFonts w:hint="eastAsia"/>
          <w:spacing w:val="-7"/>
          <w:sz w:val="24"/>
          <w:szCs w:val="24"/>
          <w:lang w:val="en-US" w:eastAsia="zh-CN"/>
        </w:rPr>
        <w:t>单击【内网管理】按钮，弹出对话框，用户可对CPE内网进行管理。</w:t>
      </w:r>
    </w:p>
    <w:p>
      <w:pPr>
        <w:ind w:firstLine="420" w:firstLineChars="0"/>
        <w:rPr>
          <w:rFonts w:hint="eastAsia"/>
          <w:spacing w:val="-7"/>
          <w:sz w:val="24"/>
          <w:szCs w:val="24"/>
          <w:lang w:val="en-US" w:eastAsia="zh-CN"/>
        </w:rPr>
      </w:pPr>
      <w:r>
        <w:rPr>
          <w:rFonts w:hint="eastAsia"/>
          <w:spacing w:val="-7"/>
          <w:sz w:val="24"/>
          <w:szCs w:val="24"/>
          <w:lang w:val="en-US" w:eastAsia="zh-CN"/>
        </w:rPr>
        <w:t>内网网段：就是终端CPE的LAN口网段IP，通告其它分部CPE该CPE的内网可访问IP或网段。</w:t>
      </w:r>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Chars="0" w:right="147" w:rightChars="0" w:firstLine="420" w:firstLineChars="0"/>
        <w:jc w:val="both"/>
        <w:textAlignment w:val="auto"/>
        <w:outlineLvl w:val="9"/>
        <w:rPr>
          <w:rFonts w:hint="default"/>
          <w:spacing w:val="-7"/>
          <w:sz w:val="24"/>
          <w:szCs w:val="24"/>
          <w:lang w:val="en-US" w:eastAsia="zh-CN"/>
        </w:rPr>
      </w:pPr>
      <w:r>
        <w:rPr>
          <w:rFonts w:hint="eastAsia"/>
          <w:spacing w:val="-7"/>
          <w:sz w:val="24"/>
          <w:szCs w:val="24"/>
          <w:lang w:val="en-US" w:eastAsia="zh-CN"/>
        </w:rPr>
        <w:t>旁路跨三层路由网段：填写三层交换机网内需要转发的内网网段。</w:t>
      </w:r>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0" w:leftChars="0" w:right="147" w:rightChars="0" w:firstLine="240" w:firstLineChars="0"/>
        <w:jc w:val="both"/>
        <w:textAlignment w:val="auto"/>
        <w:outlineLvl w:val="9"/>
        <w:rPr>
          <w:rFonts w:hint="eastAsia"/>
          <w:spacing w:val="-7"/>
          <w:sz w:val="24"/>
          <w:szCs w:val="24"/>
          <w:lang w:val="en-US" w:eastAsia="zh-CN"/>
        </w:rPr>
      </w:pPr>
      <w:r>
        <w:drawing>
          <wp:inline distT="0" distB="0" distL="114300" distR="114300">
            <wp:extent cx="5273040" cy="1402080"/>
            <wp:effectExtent l="0" t="0" r="0" b="0"/>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32"/>
                    <a:stretch>
                      <a:fillRect/>
                    </a:stretch>
                  </pic:blipFill>
                  <pic:spPr>
                    <a:xfrm>
                      <a:off x="0" y="0"/>
                      <a:ext cx="5273040" cy="1402080"/>
                    </a:xfrm>
                    <a:prstGeom prst="rect">
                      <a:avLst/>
                    </a:prstGeom>
                    <a:noFill/>
                    <a:ln>
                      <a:noFill/>
                    </a:ln>
                  </pic:spPr>
                </pic:pic>
              </a:graphicData>
            </a:graphic>
          </wp:inline>
        </w:drawing>
      </w:r>
    </w:p>
    <w:p>
      <w:pPr>
        <w:pStyle w:val="6"/>
        <w:keepNext w:val="0"/>
        <w:keepLines w:val="0"/>
        <w:pageBreakBefore w:val="0"/>
        <w:widowControl w:val="0"/>
        <w:numPr>
          <w:ilvl w:val="2"/>
          <w:numId w:val="12"/>
        </w:numPr>
        <w:kinsoku/>
        <w:wordWrap/>
        <w:overflowPunct/>
        <w:topLinePunct w:val="0"/>
        <w:autoSpaceDE/>
        <w:autoSpaceDN/>
        <w:bidi w:val="0"/>
        <w:adjustRightInd/>
        <w:snapToGrid/>
        <w:spacing w:before="157" w:beforeLines="50" w:after="157" w:afterLines="50" w:line="418" w:lineRule="auto"/>
        <w:ind w:left="709" w:leftChars="0" w:right="147" w:rightChars="0" w:hanging="709" w:firstLineChars="0"/>
        <w:jc w:val="both"/>
        <w:textAlignment w:val="auto"/>
        <w:outlineLvl w:val="2"/>
        <w:rPr>
          <w:rFonts w:hint="eastAsia" w:ascii="Times New Roman" w:hAnsi="Times New Roman" w:eastAsia="宋体" w:cs="Times New Roman"/>
          <w:b/>
          <w:bCs/>
          <w:spacing w:val="-6"/>
          <w:sz w:val="28"/>
          <w:szCs w:val="28"/>
          <w:lang w:val="en-US" w:eastAsia="zh-CN"/>
        </w:rPr>
      </w:pPr>
      <w:r>
        <w:rPr>
          <w:rFonts w:hint="eastAsia" w:ascii="Times New Roman" w:hAnsi="Times New Roman" w:cs="Times New Roman"/>
          <w:b/>
          <w:bCs/>
          <w:spacing w:val="-6"/>
          <w:sz w:val="28"/>
          <w:szCs w:val="28"/>
          <w:lang w:val="en-US" w:eastAsia="zh-CN"/>
        </w:rPr>
        <w:t>CPE配置管理</w:t>
      </w:r>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Chars="0" w:right="147" w:rightChars="0" w:firstLine="420" w:firstLineChars="0"/>
        <w:jc w:val="both"/>
        <w:textAlignment w:val="auto"/>
        <w:outlineLvl w:val="9"/>
        <w:rPr>
          <w:rFonts w:hint="eastAsia"/>
          <w:spacing w:val="-7"/>
          <w:sz w:val="24"/>
          <w:szCs w:val="24"/>
          <w:lang w:val="en-US" w:eastAsia="zh-CN"/>
        </w:rPr>
      </w:pPr>
      <w:r>
        <w:rPr>
          <w:rFonts w:hint="eastAsia"/>
          <w:spacing w:val="-7"/>
          <w:sz w:val="24"/>
          <w:szCs w:val="24"/>
          <w:lang w:val="en-US" w:eastAsia="zh-CN"/>
        </w:rPr>
        <w:t>单击【配置管理】按钮，弹出对话框，用户可对CPE配置进行管理（LAN、XWAN、WIFI、DNS、静态路由、ACL规则、其他）。</w:t>
      </w:r>
    </w:p>
    <w:p>
      <w:pPr>
        <w:numPr>
          <w:ilvl w:val="0"/>
          <w:numId w:val="0"/>
        </w:numPr>
        <w:ind w:leftChars="0"/>
        <w:rPr>
          <w:rFonts w:hint="eastAsia"/>
          <w:lang w:val="en-US" w:eastAsia="zh-CN"/>
        </w:rPr>
      </w:pPr>
      <w:r>
        <w:rPr>
          <w:rFonts w:hint="eastAsia"/>
          <w:lang w:val="en-US" w:eastAsia="zh-CN"/>
        </w:rPr>
        <w:t>LAN配置：修改CPE的LAN口IP地址，即DHCP内网网关，掩码一般为24或25。</w:t>
      </w:r>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0" w:leftChars="0" w:right="147" w:rightChars="0" w:firstLine="239" w:firstLineChars="114"/>
        <w:jc w:val="both"/>
        <w:textAlignment w:val="auto"/>
        <w:outlineLvl w:val="9"/>
      </w:pPr>
      <w:r>
        <w:drawing>
          <wp:inline distT="0" distB="0" distL="114300" distR="114300">
            <wp:extent cx="5271135" cy="2584450"/>
            <wp:effectExtent l="0" t="0" r="1905" b="6350"/>
            <wp:docPr id="3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0"/>
                    <pic:cNvPicPr>
                      <a:picLocks noChangeAspect="1"/>
                    </pic:cNvPicPr>
                  </pic:nvPicPr>
                  <pic:blipFill>
                    <a:blip r:embed="rId33"/>
                    <a:stretch>
                      <a:fillRect/>
                    </a:stretch>
                  </pic:blipFill>
                  <pic:spPr>
                    <a:xfrm>
                      <a:off x="0" y="0"/>
                      <a:ext cx="5271135" cy="2584450"/>
                    </a:xfrm>
                    <a:prstGeom prst="rect">
                      <a:avLst/>
                    </a:prstGeom>
                    <a:noFill/>
                    <a:ln>
                      <a:noFill/>
                    </a:ln>
                  </pic:spPr>
                </pic:pic>
              </a:graphicData>
            </a:graphic>
          </wp:inline>
        </w:drawing>
      </w:r>
    </w:p>
    <w:p>
      <w:pPr>
        <w:pStyle w:val="6"/>
        <w:keepNext w:val="0"/>
        <w:keepLines w:val="0"/>
        <w:pageBreakBefore w:val="0"/>
        <w:widowControl w:val="0"/>
        <w:numPr>
          <w:ilvl w:val="0"/>
          <w:numId w:val="0"/>
        </w:numPr>
        <w:kinsoku/>
        <w:wordWrap/>
        <w:overflowPunct/>
        <w:topLinePunct w:val="0"/>
        <w:autoSpaceDE/>
        <w:autoSpaceDN/>
        <w:bidi w:val="0"/>
        <w:adjustRightInd/>
        <w:snapToGrid/>
        <w:spacing w:line="418" w:lineRule="auto"/>
        <w:ind w:leftChars="0" w:right="147" w:rightChars="0" w:firstLine="420" w:firstLineChars="0"/>
        <w:jc w:val="both"/>
        <w:textAlignment w:val="auto"/>
        <w:outlineLvl w:val="9"/>
        <w:rPr>
          <w:rFonts w:hint="eastAsia"/>
          <w:spacing w:val="-7"/>
          <w:sz w:val="24"/>
          <w:szCs w:val="24"/>
          <w:lang w:val="en-US" w:eastAsia="zh-CN"/>
        </w:rPr>
      </w:pPr>
      <w:r>
        <w:rPr>
          <w:rFonts w:hint="eastAsia"/>
          <w:spacing w:val="-7"/>
          <w:sz w:val="24"/>
          <w:szCs w:val="24"/>
          <w:lang w:val="en-US" w:eastAsia="zh-CN"/>
        </w:rPr>
        <w:t>XWAN配置</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418" w:lineRule="auto"/>
        <w:ind w:leftChars="0" w:right="147" w:rightChars="0" w:firstLine="420" w:firstLineChars="0"/>
        <w:jc w:val="both"/>
        <w:textAlignment w:val="auto"/>
        <w:outlineLvl w:val="9"/>
        <w:rPr>
          <w:rFonts w:hint="default"/>
          <w:spacing w:val="-7"/>
          <w:sz w:val="24"/>
          <w:szCs w:val="24"/>
          <w:lang w:val="en-US" w:eastAsia="zh-CN"/>
        </w:rPr>
      </w:pPr>
      <w:r>
        <w:rPr>
          <w:rFonts w:hint="eastAsia"/>
          <w:spacing w:val="-7"/>
          <w:sz w:val="24"/>
          <w:szCs w:val="24"/>
          <w:lang w:val="en-US" w:eastAsia="zh-CN"/>
        </w:rPr>
        <w:t>模式：路由模式、旁路NAT模式、旁路路由模式，参考第五章。</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418" w:lineRule="auto"/>
        <w:ind w:leftChars="0" w:right="147" w:rightChars="0" w:firstLine="420" w:firstLineChars="0"/>
        <w:jc w:val="both"/>
        <w:textAlignment w:val="auto"/>
        <w:outlineLvl w:val="9"/>
        <w:rPr>
          <w:rFonts w:hint="eastAsia"/>
          <w:spacing w:val="-7"/>
          <w:sz w:val="24"/>
          <w:szCs w:val="24"/>
          <w:lang w:val="en-US" w:eastAsia="zh-CN"/>
        </w:rPr>
      </w:pPr>
      <w:r>
        <w:rPr>
          <w:rFonts w:hint="eastAsia"/>
          <w:spacing w:val="-7"/>
          <w:sz w:val="24"/>
          <w:szCs w:val="24"/>
          <w:lang w:val="en-US" w:eastAsia="zh-CN"/>
        </w:rPr>
        <w:t>加密：国密SM4</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418" w:lineRule="auto"/>
        <w:ind w:leftChars="0" w:right="147" w:rightChars="0" w:firstLine="420" w:firstLineChars="0"/>
        <w:jc w:val="both"/>
        <w:textAlignment w:val="auto"/>
        <w:outlineLvl w:val="9"/>
        <w:rPr>
          <w:rFonts w:hint="default"/>
          <w:spacing w:val="-7"/>
          <w:sz w:val="24"/>
          <w:szCs w:val="24"/>
          <w:lang w:val="en-US" w:eastAsia="zh-CN"/>
        </w:rPr>
      </w:pPr>
      <w:r>
        <w:rPr>
          <w:rFonts w:hint="eastAsia"/>
          <w:spacing w:val="-7"/>
          <w:sz w:val="24"/>
          <w:szCs w:val="24"/>
          <w:lang w:val="en-US" w:eastAsia="zh-CN"/>
        </w:rPr>
        <w:t>MTU：一般默认不用修改，当WAN线路为VPN出口等特殊场景，需要修改。</w:t>
      </w:r>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0" w:leftChars="0" w:right="147" w:rightChars="0" w:firstLine="239" w:firstLineChars="114"/>
        <w:jc w:val="both"/>
        <w:textAlignment w:val="auto"/>
        <w:outlineLvl w:val="9"/>
        <w:rPr>
          <w:rFonts w:hint="eastAsia"/>
          <w:lang w:val="en-US" w:eastAsia="zh-CN"/>
        </w:rPr>
      </w:pPr>
      <w:r>
        <w:drawing>
          <wp:inline distT="0" distB="0" distL="114300" distR="114300">
            <wp:extent cx="5036820" cy="2795270"/>
            <wp:effectExtent l="0" t="0" r="7620" b="8890"/>
            <wp:docPr id="3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2"/>
                    <pic:cNvPicPr>
                      <a:picLocks noChangeAspect="1"/>
                    </pic:cNvPicPr>
                  </pic:nvPicPr>
                  <pic:blipFill>
                    <a:blip r:embed="rId34"/>
                    <a:stretch>
                      <a:fillRect/>
                    </a:stretch>
                  </pic:blipFill>
                  <pic:spPr>
                    <a:xfrm>
                      <a:off x="0" y="0"/>
                      <a:ext cx="5036820" cy="2795270"/>
                    </a:xfrm>
                    <a:prstGeom prst="rect">
                      <a:avLst/>
                    </a:prstGeom>
                    <a:noFill/>
                    <a:ln>
                      <a:noFill/>
                    </a:ln>
                  </pic:spPr>
                </pic:pic>
              </a:graphicData>
            </a:graphic>
          </wp:inline>
        </w:drawing>
      </w:r>
    </w:p>
    <w:p>
      <w:pPr>
        <w:numPr>
          <w:numId w:val="0"/>
        </w:numPr>
        <w:ind w:leftChars="0"/>
        <w:rPr>
          <w:rFonts w:hint="eastAsia" w:eastAsiaTheme="minorEastAsia"/>
          <w:sz w:val="24"/>
          <w:szCs w:val="24"/>
          <w:lang w:val="en-US" w:eastAsia="zh-CN"/>
        </w:rPr>
      </w:pPr>
      <w:r>
        <w:rPr>
          <w:rFonts w:hint="eastAsia"/>
          <w:sz w:val="24"/>
          <w:szCs w:val="24"/>
          <w:lang w:val="en-US" w:eastAsia="zh-CN"/>
        </w:rPr>
        <w:t>WIFI配置：带WIFI的CPE支持配置无线参数（SSID、加密方式、密码）。</w:t>
      </w:r>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0" w:leftChars="0" w:right="147" w:rightChars="0" w:firstLine="240" w:firstLineChars="0"/>
        <w:jc w:val="both"/>
        <w:textAlignment w:val="auto"/>
        <w:outlineLvl w:val="9"/>
        <w:rPr>
          <w:rFonts w:hint="eastAsia"/>
          <w:lang w:val="en-US" w:eastAsia="zh-CN"/>
        </w:rPr>
      </w:pPr>
      <w:r>
        <w:drawing>
          <wp:inline distT="0" distB="0" distL="114300" distR="114300">
            <wp:extent cx="4711700" cy="3900170"/>
            <wp:effectExtent l="0" t="0" r="12700" b="1270"/>
            <wp:docPr id="3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3"/>
                    <pic:cNvPicPr>
                      <a:picLocks noChangeAspect="1"/>
                    </pic:cNvPicPr>
                  </pic:nvPicPr>
                  <pic:blipFill>
                    <a:blip r:embed="rId35"/>
                    <a:stretch>
                      <a:fillRect/>
                    </a:stretch>
                  </pic:blipFill>
                  <pic:spPr>
                    <a:xfrm>
                      <a:off x="0" y="0"/>
                      <a:ext cx="4711700" cy="3900170"/>
                    </a:xfrm>
                    <a:prstGeom prst="rect">
                      <a:avLst/>
                    </a:prstGeom>
                    <a:noFill/>
                    <a:ln>
                      <a:noFill/>
                    </a:ln>
                  </pic:spPr>
                </pic:pic>
              </a:graphicData>
            </a:graphic>
          </wp:inline>
        </w:drawing>
      </w:r>
    </w:p>
    <w:p>
      <w:pPr>
        <w:numPr>
          <w:numId w:val="0"/>
        </w:numPr>
        <w:ind w:leftChars="0"/>
        <w:rPr>
          <w:rFonts w:hint="eastAsia" w:eastAsiaTheme="minorEastAsia"/>
          <w:lang w:val="en-US" w:eastAsia="zh-CN"/>
        </w:rPr>
      </w:pPr>
      <w:r>
        <w:rPr>
          <w:rFonts w:hint="eastAsia"/>
          <w:lang w:val="en-US" w:eastAsia="zh-CN"/>
        </w:rPr>
        <w:t>DNS配置：配置DHCP主辅DNS；配置域名强制本地A记录解析；配置域名强制重定向到指定上层DNS。</w:t>
      </w:r>
    </w:p>
    <w:p>
      <w:pPr>
        <w:pStyle w:val="6"/>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418" w:lineRule="auto"/>
        <w:ind w:left="0" w:leftChars="0" w:right="147" w:rightChars="0" w:firstLine="240" w:firstLineChars="0"/>
        <w:jc w:val="both"/>
        <w:textAlignment w:val="auto"/>
        <w:outlineLvl w:val="9"/>
        <w:rPr>
          <w:rFonts w:hint="eastAsia" w:ascii="Times New Roman" w:hAnsi="Times New Roman" w:eastAsia="宋体" w:cs="Times New Roman"/>
          <w:b/>
          <w:bCs/>
          <w:spacing w:val="-6"/>
          <w:sz w:val="28"/>
          <w:szCs w:val="28"/>
          <w:lang w:val="en-US" w:eastAsia="zh-CN"/>
        </w:rPr>
      </w:pPr>
      <w:r>
        <w:drawing>
          <wp:inline distT="0" distB="0" distL="114300" distR="114300">
            <wp:extent cx="5264785" cy="2905760"/>
            <wp:effectExtent l="0" t="0" r="8255" b="5080"/>
            <wp:docPr id="4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5"/>
                    <pic:cNvPicPr>
                      <a:picLocks noChangeAspect="1"/>
                    </pic:cNvPicPr>
                  </pic:nvPicPr>
                  <pic:blipFill>
                    <a:blip r:embed="rId36"/>
                    <a:stretch>
                      <a:fillRect/>
                    </a:stretch>
                  </pic:blipFill>
                  <pic:spPr>
                    <a:xfrm>
                      <a:off x="0" y="0"/>
                      <a:ext cx="5264785" cy="2905760"/>
                    </a:xfrm>
                    <a:prstGeom prst="rect">
                      <a:avLst/>
                    </a:prstGeom>
                    <a:noFill/>
                    <a:ln>
                      <a:noFill/>
                    </a:ln>
                  </pic:spPr>
                </pic:pic>
              </a:graphicData>
            </a:graphic>
          </wp:inline>
        </w:drawing>
      </w:r>
    </w:p>
    <w:p>
      <w:pPr>
        <w:numPr>
          <w:ilvl w:val="0"/>
          <w:numId w:val="0"/>
        </w:numPr>
        <w:ind w:leftChars="0"/>
        <w:rPr>
          <w:rFonts w:hint="default"/>
          <w:lang w:val="en-US" w:eastAsia="zh-CN"/>
        </w:rPr>
      </w:pPr>
      <w:r>
        <w:rPr>
          <w:rFonts w:hint="eastAsia"/>
          <w:lang w:val="en-US" w:eastAsia="zh-CN"/>
        </w:rPr>
        <w:t>静态路由：用于内网特殊路由指向内网其它设备时使用。</w:t>
      </w:r>
    </w:p>
    <w:p>
      <w:pPr>
        <w:numPr>
          <w:ilvl w:val="0"/>
          <w:numId w:val="0"/>
        </w:numPr>
        <w:ind w:left="0" w:leftChars="0" w:firstLine="240" w:firstLineChars="100"/>
        <w:outlineLvl w:val="9"/>
      </w:pPr>
      <w:r>
        <w:drawing>
          <wp:inline distT="0" distB="0" distL="114300" distR="114300">
            <wp:extent cx="5270500" cy="1910080"/>
            <wp:effectExtent l="0" t="0" r="2540" b="10160"/>
            <wp:docPr id="4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6"/>
                    <pic:cNvPicPr>
                      <a:picLocks noChangeAspect="1"/>
                    </pic:cNvPicPr>
                  </pic:nvPicPr>
                  <pic:blipFill>
                    <a:blip r:embed="rId37"/>
                    <a:stretch>
                      <a:fillRect/>
                    </a:stretch>
                  </pic:blipFill>
                  <pic:spPr>
                    <a:xfrm>
                      <a:off x="0" y="0"/>
                      <a:ext cx="5270500" cy="1910080"/>
                    </a:xfrm>
                    <a:prstGeom prst="rect">
                      <a:avLst/>
                    </a:prstGeom>
                    <a:noFill/>
                    <a:ln>
                      <a:noFill/>
                    </a:ln>
                  </pic:spPr>
                </pic:pic>
              </a:graphicData>
            </a:graphic>
          </wp:inline>
        </w:drawing>
      </w:r>
    </w:p>
    <w:p>
      <w:pPr>
        <w:pStyle w:val="6"/>
        <w:keepNext w:val="0"/>
        <w:keepLines w:val="0"/>
        <w:pageBreakBefore w:val="0"/>
        <w:widowControl w:val="0"/>
        <w:numPr>
          <w:ilvl w:val="1"/>
          <w:numId w:val="11"/>
        </w:numPr>
        <w:kinsoku/>
        <w:wordWrap/>
        <w:overflowPunct/>
        <w:topLinePunct w:val="0"/>
        <w:autoSpaceDE/>
        <w:autoSpaceDN/>
        <w:bidi w:val="0"/>
        <w:adjustRightInd/>
        <w:snapToGrid/>
        <w:spacing w:before="219" w:beforeLines="70" w:after="219" w:afterLines="70" w:line="418" w:lineRule="auto"/>
        <w:ind w:left="567" w:leftChars="0" w:right="147" w:rightChars="0" w:hanging="567" w:firstLineChars="0"/>
        <w:jc w:val="both"/>
        <w:textAlignment w:val="auto"/>
        <w:outlineLvl w:val="1"/>
        <w:rPr>
          <w:rFonts w:hint="eastAsia" w:ascii="黑体" w:hAnsi="黑体" w:eastAsia="黑体"/>
          <w:b/>
          <w:bCs/>
          <w:spacing w:val="-6"/>
          <w:sz w:val="30"/>
          <w:szCs w:val="30"/>
          <w:lang w:val="en-US" w:eastAsia="zh-CN"/>
        </w:rPr>
      </w:pPr>
      <w:bookmarkStart w:id="31" w:name="_Toc32338"/>
      <w:r>
        <w:rPr>
          <w:rFonts w:hint="eastAsia" w:ascii="黑体" w:hAnsi="黑体" w:eastAsia="黑体"/>
          <w:b/>
          <w:bCs/>
          <w:spacing w:val="-6"/>
          <w:sz w:val="30"/>
          <w:szCs w:val="30"/>
          <w:lang w:val="en-US" w:eastAsia="zh-CN"/>
        </w:rPr>
        <w:t>内网</w:t>
      </w:r>
      <w:bookmarkEnd w:id="31"/>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Chars="0" w:right="147" w:rightChars="0" w:firstLine="420" w:firstLineChars="0"/>
        <w:jc w:val="both"/>
        <w:textAlignment w:val="auto"/>
        <w:outlineLvl w:val="9"/>
        <w:rPr>
          <w:rFonts w:hint="default" w:ascii="黑体" w:hAnsi="黑体" w:eastAsia="黑体"/>
          <w:b/>
          <w:bCs/>
          <w:spacing w:val="-6"/>
          <w:sz w:val="30"/>
          <w:szCs w:val="30"/>
          <w:lang w:val="en-US" w:eastAsia="zh-CN"/>
        </w:rPr>
      </w:pPr>
      <w:r>
        <w:rPr>
          <w:rFonts w:hint="eastAsia"/>
          <w:spacing w:val="-7"/>
          <w:sz w:val="24"/>
          <w:szCs w:val="24"/>
          <w:lang w:val="en-US" w:eastAsia="zh-CN"/>
        </w:rPr>
        <w:t>将企业内部所有终端的内网网段集中显示在此，方便集中管理。</w:t>
      </w:r>
    </w:p>
    <w:p>
      <w:pPr>
        <w:numPr>
          <w:ilvl w:val="0"/>
          <w:numId w:val="0"/>
        </w:numPr>
        <w:ind w:left="0" w:leftChars="0" w:firstLine="240" w:firstLineChars="100"/>
        <w:outlineLvl w:val="9"/>
      </w:pPr>
      <w:r>
        <w:drawing>
          <wp:inline distT="0" distB="0" distL="114300" distR="114300">
            <wp:extent cx="5269230" cy="1085215"/>
            <wp:effectExtent l="0" t="0" r="3810" b="12065"/>
            <wp:docPr id="4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7"/>
                    <pic:cNvPicPr>
                      <a:picLocks noChangeAspect="1"/>
                    </pic:cNvPicPr>
                  </pic:nvPicPr>
                  <pic:blipFill>
                    <a:blip r:embed="rId38"/>
                    <a:stretch>
                      <a:fillRect/>
                    </a:stretch>
                  </pic:blipFill>
                  <pic:spPr>
                    <a:xfrm>
                      <a:off x="0" y="0"/>
                      <a:ext cx="5269230" cy="1085215"/>
                    </a:xfrm>
                    <a:prstGeom prst="rect">
                      <a:avLst/>
                    </a:prstGeom>
                    <a:noFill/>
                    <a:ln>
                      <a:noFill/>
                    </a:ln>
                  </pic:spPr>
                </pic:pic>
              </a:graphicData>
            </a:graphic>
          </wp:inline>
        </w:drawing>
      </w:r>
    </w:p>
    <w:p>
      <w:pPr>
        <w:pStyle w:val="6"/>
        <w:keepNext w:val="0"/>
        <w:keepLines w:val="0"/>
        <w:pageBreakBefore w:val="0"/>
        <w:widowControl w:val="0"/>
        <w:numPr>
          <w:ilvl w:val="1"/>
          <w:numId w:val="11"/>
        </w:numPr>
        <w:kinsoku/>
        <w:wordWrap/>
        <w:overflowPunct/>
        <w:topLinePunct w:val="0"/>
        <w:autoSpaceDE/>
        <w:autoSpaceDN/>
        <w:bidi w:val="0"/>
        <w:adjustRightInd/>
        <w:snapToGrid/>
        <w:spacing w:before="219" w:beforeLines="70" w:after="219" w:afterLines="70" w:line="418" w:lineRule="auto"/>
        <w:ind w:left="567" w:leftChars="0" w:right="147" w:rightChars="0" w:hanging="567" w:firstLineChars="0"/>
        <w:jc w:val="both"/>
        <w:textAlignment w:val="auto"/>
        <w:outlineLvl w:val="1"/>
        <w:rPr>
          <w:rFonts w:hint="eastAsia" w:ascii="黑体" w:hAnsi="黑体" w:eastAsia="黑体"/>
          <w:b/>
          <w:bCs/>
          <w:spacing w:val="-6"/>
          <w:sz w:val="30"/>
          <w:szCs w:val="30"/>
          <w:lang w:val="en-US" w:eastAsia="zh-CN"/>
        </w:rPr>
      </w:pPr>
      <w:bookmarkStart w:id="32" w:name="_Toc132"/>
      <w:r>
        <w:rPr>
          <w:rFonts w:hint="eastAsia" w:ascii="黑体" w:hAnsi="黑体" w:eastAsia="黑体"/>
          <w:b/>
          <w:bCs/>
          <w:spacing w:val="-6"/>
          <w:sz w:val="30"/>
          <w:szCs w:val="30"/>
          <w:lang w:val="en-US" w:eastAsia="zh-CN"/>
        </w:rPr>
        <w:t>链路</w:t>
      </w:r>
      <w:bookmarkEnd w:id="32"/>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Chars="0" w:right="147" w:rightChars="0" w:firstLine="420" w:firstLineChars="0"/>
        <w:jc w:val="both"/>
        <w:textAlignment w:val="auto"/>
        <w:outlineLvl w:val="9"/>
        <w:rPr>
          <w:rFonts w:hint="default" w:ascii="黑体" w:hAnsi="黑体" w:eastAsia="黑体"/>
          <w:b/>
          <w:bCs/>
          <w:spacing w:val="-6"/>
          <w:sz w:val="30"/>
          <w:szCs w:val="30"/>
          <w:lang w:val="en-US" w:eastAsia="zh-CN"/>
        </w:rPr>
      </w:pPr>
      <w:r>
        <w:rPr>
          <w:rFonts w:hint="eastAsia"/>
          <w:spacing w:val="-7"/>
          <w:sz w:val="24"/>
          <w:szCs w:val="24"/>
          <w:lang w:val="en-US" w:eastAsia="zh-CN"/>
        </w:rPr>
        <w:t>将企业内部所有终端的链路信息显示在此，方便集中管理，及时续费。</w:t>
      </w:r>
    </w:p>
    <w:p>
      <w:pPr>
        <w:pStyle w:val="6"/>
        <w:keepNext w:val="0"/>
        <w:keepLines w:val="0"/>
        <w:pageBreakBefore w:val="0"/>
        <w:widowControl w:val="0"/>
        <w:numPr>
          <w:numId w:val="0"/>
        </w:numPr>
        <w:kinsoku/>
        <w:wordWrap/>
        <w:overflowPunct/>
        <w:topLinePunct w:val="0"/>
        <w:autoSpaceDE/>
        <w:autoSpaceDN/>
        <w:bidi w:val="0"/>
        <w:adjustRightInd/>
        <w:snapToGrid/>
        <w:spacing w:before="219" w:beforeLines="70" w:after="219" w:afterLines="70" w:line="418" w:lineRule="auto"/>
        <w:ind w:left="0" w:leftChars="0" w:right="147" w:rightChars="0" w:firstLine="239" w:firstLineChars="114"/>
        <w:jc w:val="both"/>
        <w:textAlignment w:val="auto"/>
        <w:outlineLvl w:val="9"/>
        <w:rPr>
          <w:rFonts w:hint="eastAsia" w:ascii="黑体" w:hAnsi="黑体" w:eastAsia="黑体"/>
          <w:b/>
          <w:bCs/>
          <w:spacing w:val="-6"/>
          <w:sz w:val="30"/>
          <w:szCs w:val="30"/>
          <w:lang w:val="en-US" w:eastAsia="zh-CN"/>
        </w:rPr>
      </w:pPr>
      <w:r>
        <w:drawing>
          <wp:inline distT="0" distB="0" distL="114300" distR="114300">
            <wp:extent cx="5273675" cy="1555750"/>
            <wp:effectExtent l="0" t="0" r="14605" b="13970"/>
            <wp:docPr id="4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8"/>
                    <pic:cNvPicPr>
                      <a:picLocks noChangeAspect="1"/>
                    </pic:cNvPicPr>
                  </pic:nvPicPr>
                  <pic:blipFill>
                    <a:blip r:embed="rId39"/>
                    <a:stretch>
                      <a:fillRect/>
                    </a:stretch>
                  </pic:blipFill>
                  <pic:spPr>
                    <a:xfrm>
                      <a:off x="0" y="0"/>
                      <a:ext cx="5273675" cy="1555750"/>
                    </a:xfrm>
                    <a:prstGeom prst="rect">
                      <a:avLst/>
                    </a:prstGeom>
                    <a:noFill/>
                    <a:ln>
                      <a:noFill/>
                    </a:ln>
                  </pic:spPr>
                </pic:pic>
              </a:graphicData>
            </a:graphic>
          </wp:inline>
        </w:drawing>
      </w:r>
    </w:p>
    <w:p>
      <w:pPr>
        <w:pStyle w:val="6"/>
        <w:keepNext w:val="0"/>
        <w:keepLines w:val="0"/>
        <w:pageBreakBefore w:val="0"/>
        <w:widowControl w:val="0"/>
        <w:numPr>
          <w:ilvl w:val="1"/>
          <w:numId w:val="11"/>
        </w:numPr>
        <w:kinsoku/>
        <w:wordWrap/>
        <w:overflowPunct/>
        <w:topLinePunct w:val="0"/>
        <w:autoSpaceDE/>
        <w:autoSpaceDN/>
        <w:bidi w:val="0"/>
        <w:adjustRightInd/>
        <w:snapToGrid/>
        <w:spacing w:before="219" w:beforeLines="70" w:after="219" w:afterLines="70" w:line="418" w:lineRule="auto"/>
        <w:ind w:left="567" w:leftChars="0" w:right="147" w:rightChars="0" w:hanging="567" w:firstLineChars="0"/>
        <w:jc w:val="both"/>
        <w:textAlignment w:val="auto"/>
        <w:outlineLvl w:val="1"/>
        <w:rPr>
          <w:rFonts w:hint="eastAsia" w:ascii="黑体" w:hAnsi="黑体" w:eastAsia="黑体"/>
          <w:b/>
          <w:bCs/>
          <w:spacing w:val="-6"/>
          <w:sz w:val="30"/>
          <w:szCs w:val="30"/>
          <w:lang w:val="en-US" w:eastAsia="zh-CN"/>
        </w:rPr>
      </w:pPr>
      <w:bookmarkStart w:id="33" w:name="_Toc32178"/>
      <w:r>
        <w:rPr>
          <w:rFonts w:hint="eastAsia" w:ascii="黑体" w:hAnsi="黑体" w:eastAsia="黑体"/>
          <w:b/>
          <w:bCs/>
          <w:spacing w:val="-6"/>
          <w:sz w:val="30"/>
          <w:szCs w:val="30"/>
          <w:lang w:val="en-US" w:eastAsia="zh-CN"/>
        </w:rPr>
        <w:t>拓扑</w:t>
      </w:r>
      <w:bookmarkEnd w:id="33"/>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Chars="0" w:right="147" w:rightChars="0" w:firstLine="420" w:firstLineChars="0"/>
        <w:jc w:val="both"/>
        <w:textAlignment w:val="auto"/>
        <w:outlineLvl w:val="9"/>
        <w:rPr>
          <w:rFonts w:hint="eastAsia" w:ascii="黑体" w:hAnsi="黑体" w:eastAsia="黑体"/>
          <w:b/>
          <w:bCs/>
          <w:spacing w:val="-6"/>
          <w:sz w:val="30"/>
          <w:szCs w:val="30"/>
          <w:lang w:val="en-US" w:eastAsia="zh-CN"/>
        </w:rPr>
      </w:pPr>
      <w:r>
        <w:rPr>
          <w:rFonts w:hint="eastAsia"/>
          <w:spacing w:val="-7"/>
          <w:sz w:val="24"/>
          <w:szCs w:val="24"/>
          <w:lang w:val="en-US" w:eastAsia="zh-CN"/>
        </w:rPr>
        <w:t>显示企业组网的拓扑图，例图为典型的Hub-spoke组网。</w:t>
      </w:r>
    </w:p>
    <w:p>
      <w:pPr>
        <w:pStyle w:val="6"/>
        <w:keepNext w:val="0"/>
        <w:keepLines w:val="0"/>
        <w:pageBreakBefore w:val="0"/>
        <w:widowControl w:val="0"/>
        <w:numPr>
          <w:numId w:val="0"/>
        </w:numPr>
        <w:kinsoku/>
        <w:wordWrap/>
        <w:overflowPunct/>
        <w:topLinePunct w:val="0"/>
        <w:autoSpaceDE/>
        <w:autoSpaceDN/>
        <w:bidi w:val="0"/>
        <w:adjustRightInd/>
        <w:snapToGrid/>
        <w:spacing w:before="219" w:beforeLines="70" w:after="219" w:afterLines="70" w:line="418" w:lineRule="auto"/>
        <w:ind w:left="0" w:leftChars="0" w:right="147" w:rightChars="0" w:firstLine="239" w:firstLineChars="114"/>
        <w:jc w:val="both"/>
        <w:textAlignment w:val="auto"/>
        <w:outlineLvl w:val="9"/>
        <w:rPr>
          <w:rFonts w:hint="eastAsia" w:ascii="黑体" w:hAnsi="黑体" w:eastAsia="黑体"/>
          <w:b/>
          <w:bCs/>
          <w:spacing w:val="-6"/>
          <w:sz w:val="30"/>
          <w:szCs w:val="30"/>
          <w:lang w:val="en-US" w:eastAsia="zh-CN"/>
        </w:rPr>
      </w:pPr>
      <w:r>
        <w:drawing>
          <wp:inline distT="0" distB="0" distL="114300" distR="114300">
            <wp:extent cx="4641215" cy="3838575"/>
            <wp:effectExtent l="0" t="0" r="6985" b="1905"/>
            <wp:docPr id="4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9"/>
                    <pic:cNvPicPr>
                      <a:picLocks noChangeAspect="1"/>
                    </pic:cNvPicPr>
                  </pic:nvPicPr>
                  <pic:blipFill>
                    <a:blip r:embed="rId40"/>
                    <a:stretch>
                      <a:fillRect/>
                    </a:stretch>
                  </pic:blipFill>
                  <pic:spPr>
                    <a:xfrm>
                      <a:off x="0" y="0"/>
                      <a:ext cx="4641215" cy="3838575"/>
                    </a:xfrm>
                    <a:prstGeom prst="rect">
                      <a:avLst/>
                    </a:prstGeom>
                    <a:noFill/>
                    <a:ln>
                      <a:noFill/>
                    </a:ln>
                  </pic:spPr>
                </pic:pic>
              </a:graphicData>
            </a:graphic>
          </wp:inline>
        </w:drawing>
      </w:r>
    </w:p>
    <w:p>
      <w:pPr>
        <w:pStyle w:val="6"/>
        <w:keepNext w:val="0"/>
        <w:keepLines w:val="0"/>
        <w:pageBreakBefore w:val="0"/>
        <w:widowControl w:val="0"/>
        <w:numPr>
          <w:ilvl w:val="1"/>
          <w:numId w:val="11"/>
        </w:numPr>
        <w:kinsoku/>
        <w:wordWrap/>
        <w:overflowPunct/>
        <w:topLinePunct w:val="0"/>
        <w:autoSpaceDE/>
        <w:autoSpaceDN/>
        <w:bidi w:val="0"/>
        <w:adjustRightInd/>
        <w:snapToGrid/>
        <w:spacing w:before="219" w:beforeLines="70" w:after="219" w:afterLines="70" w:line="418" w:lineRule="auto"/>
        <w:ind w:left="567" w:leftChars="0" w:right="147" w:rightChars="0" w:hanging="567" w:firstLineChars="0"/>
        <w:jc w:val="both"/>
        <w:textAlignment w:val="auto"/>
        <w:outlineLvl w:val="1"/>
        <w:rPr>
          <w:rFonts w:hint="eastAsia" w:ascii="黑体" w:hAnsi="黑体" w:eastAsia="黑体"/>
          <w:b/>
          <w:bCs/>
          <w:spacing w:val="-6"/>
          <w:sz w:val="30"/>
          <w:szCs w:val="30"/>
          <w:lang w:val="en-US" w:eastAsia="zh-CN"/>
        </w:rPr>
      </w:pPr>
      <w:bookmarkStart w:id="34" w:name="_Toc6794"/>
      <w:r>
        <w:rPr>
          <w:rFonts w:hint="eastAsia" w:ascii="黑体" w:hAnsi="黑体" w:eastAsia="黑体"/>
          <w:b/>
          <w:bCs/>
          <w:spacing w:val="-6"/>
          <w:sz w:val="30"/>
          <w:szCs w:val="30"/>
          <w:lang w:val="en-US" w:eastAsia="zh-CN"/>
        </w:rPr>
        <w:t>SAAS加速</w:t>
      </w:r>
      <w:bookmarkEnd w:id="34"/>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Chars="0" w:right="147" w:rightChars="0" w:firstLine="420" w:firstLineChars="0"/>
        <w:jc w:val="both"/>
        <w:textAlignment w:val="auto"/>
        <w:outlineLvl w:val="9"/>
        <w:rPr>
          <w:rFonts w:hint="eastAsia" w:ascii="黑体" w:hAnsi="黑体" w:eastAsia="黑体"/>
          <w:b/>
          <w:bCs/>
          <w:spacing w:val="-6"/>
          <w:sz w:val="30"/>
          <w:szCs w:val="30"/>
          <w:lang w:val="en-US" w:eastAsia="zh-CN"/>
        </w:rPr>
      </w:pPr>
      <w:r>
        <w:rPr>
          <w:rFonts w:hint="eastAsia"/>
          <w:spacing w:val="-7"/>
          <w:sz w:val="24"/>
          <w:szCs w:val="24"/>
          <w:lang w:val="en-US" w:eastAsia="zh-CN"/>
        </w:rPr>
        <w:t>显示企业的SAAS加速集，IP加速集或域名加速集。</w:t>
      </w:r>
    </w:p>
    <w:p>
      <w:pPr>
        <w:pStyle w:val="6"/>
        <w:keepNext w:val="0"/>
        <w:keepLines w:val="0"/>
        <w:pageBreakBefore w:val="0"/>
        <w:widowControl w:val="0"/>
        <w:numPr>
          <w:ilvl w:val="1"/>
          <w:numId w:val="11"/>
        </w:numPr>
        <w:kinsoku/>
        <w:wordWrap/>
        <w:overflowPunct/>
        <w:topLinePunct w:val="0"/>
        <w:autoSpaceDE/>
        <w:autoSpaceDN/>
        <w:bidi w:val="0"/>
        <w:adjustRightInd/>
        <w:snapToGrid/>
        <w:spacing w:before="219" w:beforeLines="70" w:after="219" w:afterLines="70" w:line="418" w:lineRule="auto"/>
        <w:ind w:left="567" w:leftChars="0" w:right="147" w:rightChars="0" w:hanging="567" w:firstLineChars="0"/>
        <w:jc w:val="both"/>
        <w:textAlignment w:val="auto"/>
        <w:outlineLvl w:val="1"/>
        <w:rPr>
          <w:rFonts w:hint="eastAsia" w:ascii="黑体" w:hAnsi="黑体" w:eastAsia="黑体"/>
          <w:b/>
          <w:bCs/>
          <w:spacing w:val="-6"/>
          <w:sz w:val="30"/>
          <w:szCs w:val="30"/>
          <w:lang w:val="en-US" w:eastAsia="zh-CN"/>
        </w:rPr>
      </w:pPr>
      <w:bookmarkStart w:id="35" w:name="_Toc26567"/>
      <w:r>
        <w:rPr>
          <w:rFonts w:hint="eastAsia" w:ascii="黑体" w:hAnsi="黑体" w:eastAsia="黑体"/>
          <w:b/>
          <w:bCs/>
          <w:spacing w:val="-6"/>
          <w:sz w:val="30"/>
          <w:szCs w:val="30"/>
          <w:lang w:val="en-US" w:eastAsia="zh-CN"/>
        </w:rPr>
        <w:t>极速上云</w:t>
      </w:r>
      <w:bookmarkEnd w:id="35"/>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Chars="0" w:right="147" w:rightChars="0" w:firstLine="420" w:firstLineChars="0"/>
        <w:jc w:val="both"/>
        <w:textAlignment w:val="auto"/>
        <w:outlineLvl w:val="9"/>
        <w:rPr>
          <w:rFonts w:hint="eastAsia"/>
          <w:spacing w:val="-7"/>
          <w:sz w:val="24"/>
          <w:szCs w:val="24"/>
          <w:lang w:val="en-US" w:eastAsia="zh-CN"/>
        </w:rPr>
      </w:pPr>
      <w:r>
        <w:rPr>
          <w:rFonts w:hint="eastAsia"/>
          <w:spacing w:val="-7"/>
          <w:sz w:val="24"/>
          <w:szCs w:val="24"/>
          <w:lang w:val="en-US" w:eastAsia="zh-CN"/>
        </w:rPr>
        <w:t>显示企业的CXP上云对接VBR端口，可对接阿里云、腾讯云、华为云、金山云、京东云、百度云、七牛云、平安云、京东云、青云、AWS、UCloud。</w:t>
      </w:r>
    </w:p>
    <w:p>
      <w:pPr>
        <w:pStyle w:val="6"/>
        <w:keepNext w:val="0"/>
        <w:keepLines w:val="0"/>
        <w:pageBreakBefore w:val="0"/>
        <w:widowControl w:val="0"/>
        <w:numPr>
          <w:ilvl w:val="1"/>
          <w:numId w:val="11"/>
        </w:numPr>
        <w:kinsoku/>
        <w:wordWrap/>
        <w:overflowPunct/>
        <w:topLinePunct w:val="0"/>
        <w:autoSpaceDE/>
        <w:autoSpaceDN/>
        <w:bidi w:val="0"/>
        <w:adjustRightInd/>
        <w:snapToGrid/>
        <w:spacing w:before="219" w:beforeLines="70" w:after="219" w:afterLines="70" w:line="418" w:lineRule="auto"/>
        <w:ind w:left="567" w:leftChars="0" w:right="147" w:rightChars="0" w:hanging="567" w:firstLineChars="0"/>
        <w:jc w:val="both"/>
        <w:textAlignment w:val="auto"/>
        <w:outlineLvl w:val="1"/>
        <w:rPr>
          <w:rFonts w:hint="eastAsia" w:ascii="黑体" w:hAnsi="黑体" w:eastAsia="黑体"/>
          <w:b/>
          <w:bCs/>
          <w:spacing w:val="-6"/>
          <w:sz w:val="30"/>
          <w:szCs w:val="30"/>
          <w:lang w:val="en-US" w:eastAsia="zh-CN"/>
        </w:rPr>
      </w:pPr>
      <w:bookmarkStart w:id="36" w:name="_Toc12784"/>
      <w:r>
        <w:rPr>
          <w:rFonts w:hint="eastAsia" w:ascii="黑体" w:hAnsi="黑体" w:eastAsia="黑体"/>
          <w:b/>
          <w:bCs/>
          <w:spacing w:val="-6"/>
          <w:sz w:val="30"/>
          <w:szCs w:val="30"/>
          <w:lang w:val="en-US" w:eastAsia="zh-CN"/>
        </w:rPr>
        <w:t>用户管理</w:t>
      </w:r>
      <w:bookmarkEnd w:id="36"/>
    </w:p>
    <w:p>
      <w:pPr>
        <w:pStyle w:val="6"/>
        <w:keepNext w:val="0"/>
        <w:keepLines w:val="0"/>
        <w:pageBreakBefore w:val="0"/>
        <w:widowControl w:val="0"/>
        <w:numPr>
          <w:numId w:val="0"/>
        </w:numPr>
        <w:kinsoku/>
        <w:wordWrap/>
        <w:overflowPunct/>
        <w:topLinePunct w:val="0"/>
        <w:autoSpaceDE/>
        <w:autoSpaceDN/>
        <w:bidi w:val="0"/>
        <w:adjustRightInd/>
        <w:snapToGrid/>
        <w:spacing w:before="219" w:beforeLines="70" w:after="219" w:afterLines="70" w:line="418" w:lineRule="auto"/>
        <w:ind w:leftChars="0" w:right="147" w:rightChars="0" w:firstLine="420" w:firstLineChars="0"/>
        <w:jc w:val="both"/>
        <w:textAlignment w:val="auto"/>
        <w:outlineLvl w:val="9"/>
        <w:rPr>
          <w:rFonts w:hint="default"/>
          <w:spacing w:val="-7"/>
          <w:sz w:val="24"/>
          <w:szCs w:val="24"/>
          <w:lang w:val="en-US" w:eastAsia="zh-CN"/>
        </w:rPr>
      </w:pPr>
      <w:r>
        <w:rPr>
          <w:rFonts w:hint="eastAsia"/>
          <w:spacing w:val="-7"/>
          <w:sz w:val="24"/>
          <w:szCs w:val="24"/>
          <w:lang w:val="en-US" w:eastAsia="zh-CN"/>
        </w:rPr>
        <w:t>可对自己的帐号密码等信息修改，还可给同时添加维护帐号。</w:t>
      </w:r>
    </w:p>
    <w:p>
      <w:pPr>
        <w:pStyle w:val="6"/>
        <w:keepNext w:val="0"/>
        <w:keepLines w:val="0"/>
        <w:pageBreakBefore w:val="0"/>
        <w:widowControl w:val="0"/>
        <w:numPr>
          <w:numId w:val="0"/>
        </w:numPr>
        <w:kinsoku/>
        <w:wordWrap/>
        <w:overflowPunct/>
        <w:topLinePunct w:val="0"/>
        <w:autoSpaceDE/>
        <w:autoSpaceDN/>
        <w:bidi w:val="0"/>
        <w:adjustRightInd/>
        <w:snapToGrid/>
        <w:spacing w:before="219" w:beforeLines="70" w:after="219" w:afterLines="70" w:line="418" w:lineRule="auto"/>
        <w:ind w:left="0" w:leftChars="0" w:right="147" w:rightChars="0" w:firstLine="240" w:firstLineChars="0"/>
        <w:jc w:val="both"/>
        <w:textAlignment w:val="auto"/>
        <w:outlineLvl w:val="9"/>
        <w:rPr>
          <w:rFonts w:hint="eastAsia"/>
          <w:spacing w:val="-7"/>
          <w:sz w:val="24"/>
          <w:szCs w:val="24"/>
          <w:lang w:val="en-US" w:eastAsia="zh-CN"/>
        </w:rPr>
      </w:pPr>
      <w:r>
        <w:drawing>
          <wp:inline distT="0" distB="0" distL="114300" distR="114300">
            <wp:extent cx="5264150" cy="984885"/>
            <wp:effectExtent l="0" t="0" r="8890" b="5715"/>
            <wp:docPr id="4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0"/>
                    <pic:cNvPicPr>
                      <a:picLocks noChangeAspect="1"/>
                    </pic:cNvPicPr>
                  </pic:nvPicPr>
                  <pic:blipFill>
                    <a:blip r:embed="rId41"/>
                    <a:stretch>
                      <a:fillRect/>
                    </a:stretch>
                  </pic:blipFill>
                  <pic:spPr>
                    <a:xfrm>
                      <a:off x="0" y="0"/>
                      <a:ext cx="5264150" cy="984885"/>
                    </a:xfrm>
                    <a:prstGeom prst="rect">
                      <a:avLst/>
                    </a:prstGeom>
                    <a:noFill/>
                    <a:ln>
                      <a:noFill/>
                    </a:ln>
                  </pic:spPr>
                </pic:pic>
              </a:graphicData>
            </a:graphic>
          </wp:inline>
        </w:drawing>
      </w:r>
    </w:p>
    <w:p>
      <w:pPr>
        <w:pStyle w:val="6"/>
        <w:keepNext w:val="0"/>
        <w:keepLines w:val="0"/>
        <w:pageBreakBefore w:val="0"/>
        <w:widowControl w:val="0"/>
        <w:numPr>
          <w:ilvl w:val="1"/>
          <w:numId w:val="11"/>
        </w:numPr>
        <w:kinsoku/>
        <w:wordWrap/>
        <w:overflowPunct/>
        <w:topLinePunct w:val="0"/>
        <w:autoSpaceDE/>
        <w:autoSpaceDN/>
        <w:bidi w:val="0"/>
        <w:adjustRightInd/>
        <w:snapToGrid/>
        <w:spacing w:before="219" w:beforeLines="70" w:after="219" w:afterLines="70" w:line="418" w:lineRule="auto"/>
        <w:ind w:left="567" w:leftChars="0" w:right="147" w:rightChars="0" w:hanging="567" w:firstLineChars="0"/>
        <w:jc w:val="both"/>
        <w:textAlignment w:val="auto"/>
        <w:outlineLvl w:val="1"/>
        <w:rPr>
          <w:rFonts w:hint="eastAsia" w:ascii="黑体" w:hAnsi="黑体" w:eastAsia="黑体"/>
          <w:b/>
          <w:bCs/>
          <w:spacing w:val="-6"/>
          <w:sz w:val="30"/>
          <w:szCs w:val="30"/>
          <w:lang w:val="en-US" w:eastAsia="zh-CN"/>
        </w:rPr>
      </w:pPr>
      <w:bookmarkStart w:id="37" w:name="_Toc9799"/>
      <w:r>
        <w:rPr>
          <w:rFonts w:hint="eastAsia" w:ascii="黑体" w:hAnsi="黑体" w:eastAsia="黑体"/>
          <w:b/>
          <w:bCs/>
          <w:spacing w:val="-6"/>
          <w:sz w:val="30"/>
          <w:szCs w:val="30"/>
          <w:lang w:val="en-US" w:eastAsia="zh-CN"/>
        </w:rPr>
        <w:t>日志管理</w:t>
      </w:r>
      <w:bookmarkEnd w:id="37"/>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Chars="0" w:right="147" w:rightChars="0" w:firstLine="420" w:firstLineChars="0"/>
        <w:jc w:val="both"/>
        <w:textAlignment w:val="auto"/>
        <w:outlineLvl w:val="9"/>
        <w:rPr>
          <w:rFonts w:hint="default"/>
          <w:spacing w:val="-7"/>
          <w:sz w:val="24"/>
          <w:szCs w:val="24"/>
          <w:lang w:val="en-US" w:eastAsia="zh-CN"/>
        </w:rPr>
      </w:pPr>
      <w:r>
        <w:rPr>
          <w:rFonts w:hint="eastAsia"/>
          <w:spacing w:val="-7"/>
          <w:sz w:val="24"/>
          <w:szCs w:val="24"/>
          <w:lang w:val="en-US" w:eastAsia="zh-CN"/>
        </w:rPr>
        <w:t>管理帐号的登录日志、操作日志查询。</w:t>
      </w:r>
    </w:p>
    <w:p>
      <w:pPr>
        <w:pStyle w:val="6"/>
        <w:keepNext w:val="0"/>
        <w:keepLines w:val="0"/>
        <w:pageBreakBefore w:val="0"/>
        <w:widowControl w:val="0"/>
        <w:numPr>
          <w:numId w:val="0"/>
        </w:numPr>
        <w:kinsoku/>
        <w:wordWrap/>
        <w:overflowPunct/>
        <w:topLinePunct w:val="0"/>
        <w:autoSpaceDE/>
        <w:autoSpaceDN/>
        <w:bidi w:val="0"/>
        <w:adjustRightInd/>
        <w:snapToGrid/>
        <w:spacing w:before="219" w:beforeLines="70" w:after="219" w:afterLines="70" w:line="418" w:lineRule="auto"/>
        <w:ind w:left="0" w:leftChars="0" w:right="147" w:rightChars="0" w:firstLine="239" w:firstLineChars="114"/>
        <w:jc w:val="both"/>
        <w:textAlignment w:val="auto"/>
        <w:outlineLvl w:val="9"/>
        <w:rPr>
          <w:rFonts w:hint="eastAsia" w:ascii="黑体" w:hAnsi="黑体" w:eastAsia="黑体"/>
          <w:b/>
          <w:bCs/>
          <w:spacing w:val="-6"/>
          <w:sz w:val="30"/>
          <w:szCs w:val="30"/>
          <w:lang w:val="en-US" w:eastAsia="zh-CN"/>
        </w:rPr>
      </w:pPr>
      <w:r>
        <w:drawing>
          <wp:inline distT="0" distB="0" distL="114300" distR="114300">
            <wp:extent cx="5269230" cy="1181100"/>
            <wp:effectExtent l="0" t="0" r="3810" b="7620"/>
            <wp:docPr id="4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1"/>
                    <pic:cNvPicPr>
                      <a:picLocks noChangeAspect="1"/>
                    </pic:cNvPicPr>
                  </pic:nvPicPr>
                  <pic:blipFill>
                    <a:blip r:embed="rId42"/>
                    <a:stretch>
                      <a:fillRect/>
                    </a:stretch>
                  </pic:blipFill>
                  <pic:spPr>
                    <a:xfrm>
                      <a:off x="0" y="0"/>
                      <a:ext cx="5269230" cy="1181100"/>
                    </a:xfrm>
                    <a:prstGeom prst="rect">
                      <a:avLst/>
                    </a:prstGeom>
                    <a:noFill/>
                    <a:ln>
                      <a:noFill/>
                    </a:ln>
                  </pic:spPr>
                </pic:pic>
              </a:graphicData>
            </a:graphic>
          </wp:inline>
        </w:drawing>
      </w:r>
    </w:p>
    <w:p>
      <w:pPr>
        <w:numPr>
          <w:ilvl w:val="0"/>
          <w:numId w:val="0"/>
        </w:numPr>
        <w:ind w:left="0" w:leftChars="0" w:firstLine="240" w:firstLineChars="100"/>
        <w:outlineLvl w:val="9"/>
      </w:pPr>
      <w:r>
        <w:drawing>
          <wp:inline distT="0" distB="0" distL="114300" distR="114300">
            <wp:extent cx="5273675" cy="1362710"/>
            <wp:effectExtent l="0" t="0" r="14605" b="8890"/>
            <wp:docPr id="4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2"/>
                    <pic:cNvPicPr>
                      <a:picLocks noChangeAspect="1"/>
                    </pic:cNvPicPr>
                  </pic:nvPicPr>
                  <pic:blipFill>
                    <a:blip r:embed="rId43"/>
                    <a:stretch>
                      <a:fillRect/>
                    </a:stretch>
                  </pic:blipFill>
                  <pic:spPr>
                    <a:xfrm>
                      <a:off x="0" y="0"/>
                      <a:ext cx="5273675" cy="1362710"/>
                    </a:xfrm>
                    <a:prstGeom prst="rect">
                      <a:avLst/>
                    </a:prstGeom>
                    <a:noFill/>
                    <a:ln>
                      <a:noFill/>
                    </a:ln>
                  </pic:spPr>
                </pic:pic>
              </a:graphicData>
            </a:graphic>
          </wp:inline>
        </w:drawing>
      </w:r>
    </w:p>
    <w:p>
      <w:pPr>
        <w:pStyle w:val="6"/>
        <w:keepNext w:val="0"/>
        <w:keepLines w:val="0"/>
        <w:pageBreakBefore w:val="0"/>
        <w:widowControl w:val="0"/>
        <w:numPr>
          <w:ilvl w:val="1"/>
          <w:numId w:val="11"/>
        </w:numPr>
        <w:kinsoku/>
        <w:wordWrap/>
        <w:overflowPunct/>
        <w:topLinePunct w:val="0"/>
        <w:autoSpaceDE/>
        <w:autoSpaceDN/>
        <w:bidi w:val="0"/>
        <w:adjustRightInd/>
        <w:snapToGrid/>
        <w:spacing w:before="219" w:beforeLines="70" w:after="219" w:afterLines="70" w:line="418" w:lineRule="auto"/>
        <w:ind w:left="567" w:leftChars="0" w:right="147" w:rightChars="0" w:hanging="567" w:firstLineChars="0"/>
        <w:jc w:val="both"/>
        <w:textAlignment w:val="auto"/>
        <w:outlineLvl w:val="1"/>
        <w:rPr>
          <w:rFonts w:hint="eastAsia" w:ascii="黑体" w:hAnsi="黑体" w:eastAsia="黑体"/>
          <w:b/>
          <w:bCs/>
          <w:spacing w:val="-6"/>
          <w:sz w:val="30"/>
          <w:szCs w:val="30"/>
          <w:lang w:val="en-US" w:eastAsia="zh-CN"/>
        </w:rPr>
      </w:pPr>
      <w:bookmarkStart w:id="38" w:name="_Toc22395"/>
      <w:r>
        <w:rPr>
          <w:rFonts w:hint="eastAsia" w:ascii="黑体" w:hAnsi="黑体" w:eastAsia="黑体"/>
          <w:b/>
          <w:bCs/>
          <w:spacing w:val="-6"/>
          <w:sz w:val="30"/>
          <w:szCs w:val="30"/>
          <w:lang w:val="en-US" w:eastAsia="zh-CN"/>
        </w:rPr>
        <w:t>交易管理</w:t>
      </w:r>
      <w:bookmarkEnd w:id="38"/>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Chars="0" w:right="147" w:rightChars="0" w:firstLine="420" w:firstLineChars="0"/>
        <w:jc w:val="both"/>
        <w:textAlignment w:val="auto"/>
        <w:outlineLvl w:val="9"/>
        <w:rPr>
          <w:rFonts w:hint="default"/>
          <w:spacing w:val="-7"/>
          <w:sz w:val="24"/>
          <w:szCs w:val="24"/>
          <w:lang w:val="en-US" w:eastAsia="zh-CN"/>
        </w:rPr>
      </w:pPr>
      <w:r>
        <w:rPr>
          <w:rFonts w:hint="eastAsia"/>
          <w:spacing w:val="-7"/>
          <w:sz w:val="24"/>
          <w:szCs w:val="24"/>
          <w:lang w:val="en-US" w:eastAsia="zh-CN"/>
        </w:rPr>
        <w:t>显示企业充值和续费等信息。</w:t>
      </w:r>
    </w:p>
    <w:p>
      <w:pPr>
        <w:pStyle w:val="6"/>
        <w:keepNext w:val="0"/>
        <w:keepLines w:val="0"/>
        <w:pageBreakBefore w:val="0"/>
        <w:widowControl w:val="0"/>
        <w:numPr>
          <w:ilvl w:val="1"/>
          <w:numId w:val="11"/>
        </w:numPr>
        <w:kinsoku/>
        <w:wordWrap/>
        <w:overflowPunct/>
        <w:topLinePunct w:val="0"/>
        <w:autoSpaceDE/>
        <w:autoSpaceDN/>
        <w:bidi w:val="0"/>
        <w:adjustRightInd/>
        <w:snapToGrid/>
        <w:spacing w:before="219" w:beforeLines="70" w:after="219" w:afterLines="70" w:line="418" w:lineRule="auto"/>
        <w:ind w:left="567" w:leftChars="0" w:right="147" w:rightChars="0" w:hanging="567" w:firstLineChars="0"/>
        <w:jc w:val="both"/>
        <w:textAlignment w:val="auto"/>
        <w:outlineLvl w:val="1"/>
        <w:rPr>
          <w:rFonts w:hint="eastAsia" w:ascii="黑体" w:hAnsi="黑体" w:eastAsia="黑体"/>
          <w:b/>
          <w:bCs/>
          <w:spacing w:val="-6"/>
          <w:sz w:val="30"/>
          <w:szCs w:val="30"/>
          <w:lang w:val="en-US" w:eastAsia="zh-CN"/>
        </w:rPr>
      </w:pPr>
      <w:bookmarkStart w:id="39" w:name="_Toc17697"/>
      <w:r>
        <w:rPr>
          <w:rFonts w:hint="eastAsia" w:ascii="黑体" w:hAnsi="黑体" w:eastAsia="黑体"/>
          <w:b/>
          <w:bCs/>
          <w:spacing w:val="-6"/>
          <w:sz w:val="30"/>
          <w:szCs w:val="30"/>
          <w:lang w:val="en-US" w:eastAsia="zh-CN"/>
        </w:rPr>
        <w:t>个人中心</w:t>
      </w:r>
      <w:bookmarkEnd w:id="39"/>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Chars="0" w:right="147" w:rightChars="0" w:firstLine="420" w:firstLineChars="0"/>
        <w:jc w:val="both"/>
        <w:textAlignment w:val="auto"/>
        <w:outlineLvl w:val="9"/>
        <w:rPr>
          <w:rFonts w:hint="default"/>
          <w:spacing w:val="-7"/>
          <w:sz w:val="24"/>
          <w:szCs w:val="24"/>
          <w:lang w:val="en-US" w:eastAsia="zh-CN"/>
        </w:rPr>
      </w:pPr>
      <w:r>
        <w:rPr>
          <w:rFonts w:hint="eastAsia"/>
          <w:spacing w:val="-7"/>
          <w:sz w:val="24"/>
          <w:szCs w:val="24"/>
          <w:lang w:val="en-US" w:eastAsia="zh-CN"/>
        </w:rPr>
        <w:t>开通和故障等消息推送接收管理，站内信管理。</w:t>
      </w:r>
    </w:p>
    <w:p>
      <w:pPr>
        <w:pStyle w:val="6"/>
        <w:keepNext w:val="0"/>
        <w:keepLines w:val="0"/>
        <w:pageBreakBefore w:val="0"/>
        <w:widowControl w:val="0"/>
        <w:numPr>
          <w:numId w:val="0"/>
        </w:numPr>
        <w:kinsoku/>
        <w:wordWrap/>
        <w:overflowPunct/>
        <w:topLinePunct w:val="0"/>
        <w:autoSpaceDE/>
        <w:autoSpaceDN/>
        <w:bidi w:val="0"/>
        <w:adjustRightInd/>
        <w:snapToGrid/>
        <w:spacing w:before="219" w:beforeLines="70" w:after="219" w:afterLines="70" w:line="418" w:lineRule="auto"/>
        <w:ind w:left="0" w:leftChars="0" w:right="147" w:rightChars="0" w:firstLine="240" w:firstLineChars="0"/>
        <w:jc w:val="both"/>
        <w:textAlignment w:val="auto"/>
        <w:outlineLvl w:val="9"/>
      </w:pPr>
      <w:r>
        <w:drawing>
          <wp:inline distT="0" distB="0" distL="114300" distR="114300">
            <wp:extent cx="5269865" cy="2771140"/>
            <wp:effectExtent l="0" t="0" r="3175" b="2540"/>
            <wp:docPr id="4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3"/>
                    <pic:cNvPicPr>
                      <a:picLocks noChangeAspect="1"/>
                    </pic:cNvPicPr>
                  </pic:nvPicPr>
                  <pic:blipFill>
                    <a:blip r:embed="rId44"/>
                    <a:stretch>
                      <a:fillRect/>
                    </a:stretch>
                  </pic:blipFill>
                  <pic:spPr>
                    <a:xfrm>
                      <a:off x="0" y="0"/>
                      <a:ext cx="5269865" cy="2771140"/>
                    </a:xfrm>
                    <a:prstGeom prst="rect">
                      <a:avLst/>
                    </a:prstGeom>
                    <a:noFill/>
                    <a:ln>
                      <a:noFill/>
                    </a:ln>
                  </pic:spPr>
                </pic:pic>
              </a:graphicData>
            </a:graphic>
          </wp:inline>
        </w:drawing>
      </w:r>
    </w:p>
    <w:p>
      <w:pPr>
        <w:pStyle w:val="6"/>
        <w:keepNext w:val="0"/>
        <w:keepLines w:val="0"/>
        <w:pageBreakBefore w:val="0"/>
        <w:widowControl w:val="0"/>
        <w:numPr>
          <w:numId w:val="0"/>
        </w:numPr>
        <w:kinsoku/>
        <w:wordWrap/>
        <w:overflowPunct/>
        <w:topLinePunct w:val="0"/>
        <w:autoSpaceDE/>
        <w:autoSpaceDN/>
        <w:bidi w:val="0"/>
        <w:adjustRightInd/>
        <w:snapToGrid/>
        <w:spacing w:line="418" w:lineRule="auto"/>
        <w:ind w:left="0" w:leftChars="0" w:right="147" w:rightChars="0" w:firstLine="238" w:firstLineChars="0"/>
        <w:jc w:val="both"/>
        <w:textAlignment w:val="auto"/>
        <w:outlineLvl w:val="9"/>
        <w:rPr>
          <w:rFonts w:hint="eastAsia"/>
          <w:sz w:val="24"/>
          <w:szCs w:val="24"/>
          <w:lang w:val="en-US" w:eastAsia="zh-CN"/>
        </w:rPr>
      </w:pPr>
      <w:r>
        <w:rPr>
          <w:rFonts w:hint="eastAsia"/>
          <w:sz w:val="24"/>
          <w:szCs w:val="24"/>
          <w:lang w:val="en-US" w:eastAsia="zh-CN"/>
        </w:rPr>
        <w:t>添加消息接收人，单击【消息接收人】-【添加】弹出添加设置对话框。</w:t>
      </w:r>
    </w:p>
    <w:p>
      <w:pPr>
        <w:pStyle w:val="6"/>
        <w:keepNext w:val="0"/>
        <w:keepLines w:val="0"/>
        <w:pageBreakBefore w:val="0"/>
        <w:widowControl w:val="0"/>
        <w:numPr>
          <w:numId w:val="0"/>
        </w:numPr>
        <w:kinsoku/>
        <w:wordWrap/>
        <w:overflowPunct/>
        <w:topLinePunct w:val="0"/>
        <w:autoSpaceDE/>
        <w:autoSpaceDN/>
        <w:bidi w:val="0"/>
        <w:adjustRightInd/>
        <w:snapToGrid/>
        <w:spacing w:line="418" w:lineRule="auto"/>
        <w:ind w:left="0" w:leftChars="0" w:right="147" w:rightChars="0" w:firstLine="238" w:firstLineChars="0"/>
        <w:jc w:val="both"/>
        <w:textAlignment w:val="auto"/>
        <w:outlineLvl w:val="9"/>
        <w:rPr>
          <w:rFonts w:hint="default"/>
          <w:sz w:val="24"/>
          <w:szCs w:val="24"/>
          <w:lang w:val="en-US" w:eastAsia="zh-CN"/>
        </w:rPr>
      </w:pPr>
      <w:r>
        <w:rPr>
          <w:rFonts w:hint="eastAsia"/>
          <w:sz w:val="24"/>
          <w:szCs w:val="24"/>
          <w:lang w:val="en-US" w:eastAsia="zh-CN"/>
        </w:rPr>
        <w:t>支持手机、邮箱、企业微信、钉钉群机器人等。</w:t>
      </w:r>
    </w:p>
    <w:p>
      <w:pPr>
        <w:pStyle w:val="6"/>
        <w:keepNext w:val="0"/>
        <w:keepLines w:val="0"/>
        <w:pageBreakBefore w:val="0"/>
        <w:widowControl w:val="0"/>
        <w:numPr>
          <w:numId w:val="0"/>
        </w:numPr>
        <w:kinsoku/>
        <w:wordWrap/>
        <w:overflowPunct/>
        <w:topLinePunct w:val="0"/>
        <w:autoSpaceDE/>
        <w:autoSpaceDN/>
        <w:bidi w:val="0"/>
        <w:adjustRightInd/>
        <w:snapToGrid/>
        <w:spacing w:before="219" w:beforeLines="70" w:after="219" w:afterLines="70" w:line="418" w:lineRule="auto"/>
        <w:ind w:left="0" w:leftChars="0" w:right="147" w:rightChars="0" w:firstLine="240" w:firstLineChars="0"/>
        <w:jc w:val="both"/>
        <w:textAlignment w:val="auto"/>
        <w:outlineLvl w:val="9"/>
        <w:rPr>
          <w:rFonts w:hint="default"/>
          <w:sz w:val="24"/>
          <w:szCs w:val="24"/>
          <w:lang w:val="en-US" w:eastAsia="zh-CN"/>
        </w:rPr>
      </w:pPr>
      <w:r>
        <w:drawing>
          <wp:inline distT="0" distB="0" distL="114300" distR="114300">
            <wp:extent cx="5273040" cy="3204845"/>
            <wp:effectExtent l="0" t="0" r="0" b="10795"/>
            <wp:docPr id="4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4"/>
                    <pic:cNvPicPr>
                      <a:picLocks noChangeAspect="1"/>
                    </pic:cNvPicPr>
                  </pic:nvPicPr>
                  <pic:blipFill>
                    <a:blip r:embed="rId45"/>
                    <a:stretch>
                      <a:fillRect/>
                    </a:stretch>
                  </pic:blipFill>
                  <pic:spPr>
                    <a:xfrm>
                      <a:off x="0" y="0"/>
                      <a:ext cx="5273040" cy="3204845"/>
                    </a:xfrm>
                    <a:prstGeom prst="rect">
                      <a:avLst/>
                    </a:prstGeom>
                    <a:noFill/>
                    <a:ln>
                      <a:noFill/>
                    </a:ln>
                  </pic:spPr>
                </pic:pic>
              </a:graphicData>
            </a:graphic>
          </wp:inline>
        </w:drawing>
      </w:r>
    </w:p>
    <w:p>
      <w:pPr>
        <w:numPr>
          <w:ilvl w:val="0"/>
          <w:numId w:val="0"/>
        </w:numPr>
        <w:ind w:left="0" w:leftChars="0" w:firstLine="240" w:firstLineChars="100"/>
        <w:outlineLvl w:val="9"/>
        <w:rPr>
          <w:rFonts w:hint="eastAsia"/>
          <w:lang w:val="en-US" w:eastAsia="zh-CN"/>
        </w:rPr>
      </w:pPr>
      <w:r>
        <w:rPr>
          <w:rFonts w:hint="eastAsia"/>
          <w:lang w:val="en-US" w:eastAsia="zh-CN"/>
        </w:rPr>
        <w:t>站内信，显示资金、产品、告警、公告等信息。</w:t>
      </w:r>
    </w:p>
    <w:p>
      <w:pPr>
        <w:numPr>
          <w:ilvl w:val="0"/>
          <w:numId w:val="0"/>
        </w:numPr>
        <w:ind w:left="0" w:leftChars="0" w:firstLine="240" w:firstLineChars="100"/>
        <w:outlineLvl w:val="9"/>
      </w:pPr>
      <w:r>
        <w:drawing>
          <wp:inline distT="0" distB="0" distL="114300" distR="114300">
            <wp:extent cx="5272405" cy="1148715"/>
            <wp:effectExtent l="0" t="0" r="635" b="9525"/>
            <wp:docPr id="5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5"/>
                    <pic:cNvPicPr>
                      <a:picLocks noChangeAspect="1"/>
                    </pic:cNvPicPr>
                  </pic:nvPicPr>
                  <pic:blipFill>
                    <a:blip r:embed="rId46"/>
                    <a:stretch>
                      <a:fillRect/>
                    </a:stretch>
                  </pic:blipFill>
                  <pic:spPr>
                    <a:xfrm>
                      <a:off x="0" y="0"/>
                      <a:ext cx="5272405" cy="1148715"/>
                    </a:xfrm>
                    <a:prstGeom prst="rect">
                      <a:avLst/>
                    </a:prstGeom>
                    <a:noFill/>
                    <a:ln>
                      <a:noFill/>
                    </a:ln>
                  </pic:spPr>
                </pic:pic>
              </a:graphicData>
            </a:graphic>
          </wp:inline>
        </w:drawing>
      </w:r>
    </w:p>
    <w:p>
      <w:pPr>
        <w:rPr>
          <w:rFonts w:hint="default" w:ascii="Times New Roman" w:eastAsia="Times New Roman"/>
          <w:spacing w:val="-10"/>
        </w:rPr>
      </w:pPr>
      <w:r>
        <w:rPr>
          <w:rFonts w:hint="default" w:ascii="Times New Roman" w:eastAsia="Times New Roman"/>
          <w:spacing w:val="-10"/>
        </w:rPr>
        <w:br w:type="page"/>
      </w:r>
    </w:p>
    <w:p>
      <w:pPr>
        <w:pStyle w:val="2"/>
        <w:ind w:left="3278" w:leftChars="0" w:hanging="3278" w:hangingChars="780"/>
        <w:jc w:val="both"/>
        <w:outlineLvl w:val="0"/>
        <w:rPr>
          <w:rFonts w:hint="default" w:ascii="Times New Roman" w:hAnsi="Times New Roman" w:eastAsia="宋体" w:cs="Times New Roman"/>
          <w:spacing w:val="-55"/>
          <w:lang w:val="en-US" w:eastAsia="zh-CN"/>
        </w:rPr>
      </w:pPr>
      <w:bookmarkStart w:id="40" w:name="_Toc13468"/>
      <w:r>
        <w:rPr>
          <w:rFonts w:hint="default" w:ascii="Times New Roman" w:eastAsia="Times New Roman"/>
          <w:spacing w:val="-10"/>
        </w:rPr>
        <w:t>第</w:t>
      </w:r>
      <w:r>
        <w:rPr>
          <w:rFonts w:hint="eastAsia" w:ascii="Times New Roman"/>
          <w:spacing w:val="-10"/>
          <w:lang w:val="en-US" w:eastAsia="zh-CN"/>
        </w:rPr>
        <w:t>七</w:t>
      </w:r>
      <w:r>
        <w:rPr>
          <w:rFonts w:hint="default" w:ascii="Times New Roman" w:eastAsia="Times New Roman"/>
          <w:spacing w:val="-10"/>
        </w:rPr>
        <w:t xml:space="preserve">章 </w:t>
      </w:r>
      <w:r>
        <w:rPr>
          <w:rFonts w:hint="eastAsia" w:ascii="Times New Roman" w:eastAsia="Times New Roman"/>
          <w:spacing w:val="-10"/>
          <w:lang w:val="en-US" w:eastAsia="zh-CN"/>
        </w:rPr>
        <w:t xml:space="preserve"> </w:t>
      </w:r>
      <w:r>
        <w:rPr>
          <w:rFonts w:hint="eastAsia" w:ascii="Times New Roman"/>
          <w:spacing w:val="-10"/>
          <w:lang w:val="en-US" w:eastAsia="zh-CN"/>
        </w:rPr>
        <w:t>本地控制器模式</w:t>
      </w:r>
      <w:bookmarkEnd w:id="40"/>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Chars="0" w:right="147" w:rightChars="0" w:firstLine="420" w:firstLineChars="0"/>
        <w:jc w:val="both"/>
        <w:textAlignment w:val="auto"/>
        <w:outlineLvl w:val="9"/>
        <w:rPr>
          <w:rFonts w:hint="eastAsia"/>
          <w:spacing w:val="-7"/>
          <w:sz w:val="24"/>
          <w:szCs w:val="24"/>
          <w:lang w:val="en-US" w:eastAsia="zh-CN"/>
        </w:rPr>
      </w:pPr>
      <w:r>
        <w:rPr>
          <w:rFonts w:hint="eastAsia"/>
          <w:spacing w:val="-7"/>
          <w:sz w:val="24"/>
          <w:szCs w:val="24"/>
          <w:lang w:val="en-US" w:eastAsia="zh-CN"/>
        </w:rPr>
        <w:t>适用于神行者路由客户群体，不需要使用骨干网，自有公网节点，需要使用控制器组网，具体收费标准联系商务。</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418" w:lineRule="auto"/>
        <w:ind w:leftChars="0" w:right="147" w:rightChars="0" w:firstLine="420" w:firstLineChars="0"/>
        <w:jc w:val="both"/>
        <w:textAlignment w:val="auto"/>
        <w:outlineLvl w:val="9"/>
        <w:rPr>
          <w:rFonts w:hint="eastAsia"/>
          <w:spacing w:val="-7"/>
          <w:sz w:val="24"/>
          <w:szCs w:val="24"/>
          <w:lang w:val="en-US" w:eastAsia="zh-CN"/>
        </w:rPr>
      </w:pPr>
      <w:r>
        <w:rPr>
          <w:rFonts w:hint="eastAsia"/>
          <w:spacing w:val="-7"/>
          <w:sz w:val="24"/>
          <w:szCs w:val="24"/>
          <w:lang w:val="en-US" w:eastAsia="zh-CN"/>
        </w:rPr>
        <w:t>这里会需要使用【POP管理】功能。添加POP点方法。</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418" w:lineRule="auto"/>
        <w:ind w:leftChars="0" w:right="147" w:rightChars="0" w:firstLine="420" w:firstLineChars="0"/>
        <w:jc w:val="both"/>
        <w:textAlignment w:val="auto"/>
        <w:outlineLvl w:val="9"/>
        <w:rPr>
          <w:rFonts w:hint="default"/>
          <w:spacing w:val="-7"/>
          <w:sz w:val="24"/>
          <w:szCs w:val="24"/>
          <w:lang w:val="en-US" w:eastAsia="zh-CN"/>
        </w:rPr>
      </w:pPr>
      <w:r>
        <w:rPr>
          <w:rFonts w:hint="eastAsia"/>
          <w:spacing w:val="-7"/>
          <w:sz w:val="24"/>
          <w:szCs w:val="24"/>
          <w:lang w:val="en-US" w:eastAsia="zh-CN"/>
        </w:rPr>
        <w:t>云平台配置：名称、端口（XWAN配置的服务端端口，</w:t>
      </w:r>
      <w:r>
        <w:rPr>
          <w:rFonts w:hint="eastAsia"/>
          <w:lang w:val="en-US" w:eastAsia="zh-CN"/>
        </w:rPr>
        <w:t>默认4000</w:t>
      </w:r>
      <w:r>
        <w:rPr>
          <w:rFonts w:hint="eastAsia"/>
          <w:spacing w:val="-7"/>
          <w:sz w:val="24"/>
          <w:szCs w:val="24"/>
          <w:lang w:val="en-US" w:eastAsia="zh-CN"/>
        </w:rPr>
        <w:t>）、线路IP（路由的出口线路IP）为必填项。</w:t>
      </w:r>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0" w:leftChars="0" w:right="147" w:rightChars="0" w:firstLine="240" w:firstLineChars="0"/>
        <w:jc w:val="both"/>
        <w:textAlignment w:val="auto"/>
        <w:outlineLvl w:val="9"/>
      </w:pPr>
      <w:r>
        <w:drawing>
          <wp:inline distT="0" distB="0" distL="114300" distR="114300">
            <wp:extent cx="5273040" cy="1920240"/>
            <wp:effectExtent l="0" t="0" r="0" b="0"/>
            <wp:docPr id="5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6"/>
                    <pic:cNvPicPr>
                      <a:picLocks noChangeAspect="1"/>
                    </pic:cNvPicPr>
                  </pic:nvPicPr>
                  <pic:blipFill>
                    <a:blip r:embed="rId47"/>
                    <a:stretch>
                      <a:fillRect/>
                    </a:stretch>
                  </pic:blipFill>
                  <pic:spPr>
                    <a:xfrm>
                      <a:off x="0" y="0"/>
                      <a:ext cx="5273040" cy="1920240"/>
                    </a:xfrm>
                    <a:prstGeom prst="rect">
                      <a:avLst/>
                    </a:prstGeom>
                    <a:noFill/>
                    <a:ln>
                      <a:noFill/>
                    </a:ln>
                  </pic:spPr>
                </pic:pic>
              </a:graphicData>
            </a:graphic>
          </wp:inline>
        </w:drawing>
      </w:r>
    </w:p>
    <w:p>
      <w:pPr>
        <w:pStyle w:val="6"/>
        <w:keepNext w:val="0"/>
        <w:keepLines w:val="0"/>
        <w:pageBreakBefore w:val="0"/>
        <w:widowControl w:val="0"/>
        <w:numPr>
          <w:ilvl w:val="0"/>
          <w:numId w:val="0"/>
        </w:numPr>
        <w:kinsoku/>
        <w:wordWrap/>
        <w:overflowPunct/>
        <w:topLinePunct w:val="0"/>
        <w:autoSpaceDE/>
        <w:autoSpaceDN/>
        <w:bidi w:val="0"/>
        <w:adjustRightInd/>
        <w:snapToGrid/>
        <w:spacing w:before="219" w:beforeLines="70" w:after="219" w:afterLines="70" w:line="418" w:lineRule="auto"/>
        <w:ind w:left="0" w:leftChars="0" w:right="147" w:rightChars="0" w:firstLine="240" w:firstLineChars="0"/>
        <w:jc w:val="both"/>
        <w:textAlignment w:val="auto"/>
        <w:outlineLvl w:val="9"/>
        <w:rPr>
          <w:rFonts w:hint="default"/>
          <w:lang w:val="en-US" w:eastAsia="zh-CN"/>
        </w:rPr>
      </w:pPr>
      <w:r>
        <w:drawing>
          <wp:inline distT="0" distB="0" distL="114300" distR="114300">
            <wp:extent cx="5273040" cy="838200"/>
            <wp:effectExtent l="0" t="0" r="0" b="0"/>
            <wp:docPr id="5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7"/>
                    <pic:cNvPicPr>
                      <a:picLocks noChangeAspect="1"/>
                    </pic:cNvPicPr>
                  </pic:nvPicPr>
                  <pic:blipFill>
                    <a:blip r:embed="rId48"/>
                    <a:stretch>
                      <a:fillRect/>
                    </a:stretch>
                  </pic:blipFill>
                  <pic:spPr>
                    <a:xfrm>
                      <a:off x="0" y="0"/>
                      <a:ext cx="5273040" cy="838200"/>
                    </a:xfrm>
                    <a:prstGeom prst="rect">
                      <a:avLst/>
                    </a:prstGeom>
                    <a:noFill/>
                    <a:ln>
                      <a:noFill/>
                    </a:ln>
                  </pic:spPr>
                </pic:pic>
              </a:graphicData>
            </a:graphic>
          </wp:inline>
        </w:drawing>
      </w:r>
    </w:p>
    <w:p>
      <w:pPr>
        <w:pStyle w:val="17"/>
        <w:numPr>
          <w:numId w:val="0"/>
        </w:numPr>
        <w:spacing w:line="360" w:lineRule="auto"/>
        <w:ind w:leftChars="0" w:firstLine="420" w:firstLineChars="0"/>
      </w:pPr>
      <w:r>
        <w:rPr>
          <w:rFonts w:hint="eastAsia"/>
          <w:b/>
          <w:lang w:val="en-US" w:eastAsia="zh-CN"/>
        </w:rPr>
        <w:t>路由配置</w:t>
      </w:r>
      <w:r>
        <w:rPr>
          <w:rFonts w:hint="eastAsia"/>
          <w:b/>
        </w:rPr>
        <w:t>：</w:t>
      </w:r>
      <w:r>
        <w:rPr>
          <w:rFonts w:hint="eastAsia"/>
          <w:b/>
          <w:lang w:val="en-US" w:eastAsia="zh-CN"/>
        </w:rPr>
        <w:t>在路由WEB</w:t>
      </w:r>
      <w:r>
        <w:rPr>
          <w:rFonts w:hint="eastAsia"/>
          <w:b/>
          <w:lang w:eastAsia="zh-CN"/>
        </w:rPr>
        <w:t>【</w:t>
      </w:r>
      <w:r>
        <w:rPr>
          <w:rFonts w:hint="eastAsia"/>
          <w:b/>
          <w:lang w:val="en-US" w:eastAsia="zh-CN"/>
        </w:rPr>
        <w:t>网络设置</w:t>
      </w:r>
      <w:r>
        <w:rPr>
          <w:rFonts w:hint="eastAsia"/>
          <w:b/>
          <w:lang w:eastAsia="zh-CN"/>
        </w:rPr>
        <w:t>】</w:t>
      </w:r>
      <w:r>
        <w:rPr>
          <w:rFonts w:hint="eastAsia"/>
          <w:b/>
          <w:lang w:val="en-US" w:eastAsia="zh-CN"/>
        </w:rPr>
        <w:t>-【XWAN】</w:t>
      </w:r>
      <w:r>
        <w:rPr>
          <w:rFonts w:hint="eastAsia"/>
          <w:lang w:eastAsia="zh-CN"/>
        </w:rPr>
        <w:t>。</w:t>
      </w:r>
    </w:p>
    <w:p>
      <w:pPr>
        <w:pStyle w:val="17"/>
        <w:numPr>
          <w:ilvl w:val="0"/>
          <w:numId w:val="0"/>
        </w:numPr>
        <w:spacing w:line="360" w:lineRule="auto"/>
        <w:ind w:leftChars="0" w:firstLine="420" w:firstLineChars="0"/>
        <w:rPr>
          <w:rFonts w:hint="eastAsia"/>
          <w:lang w:val="en-US" w:eastAsia="zh-CN"/>
        </w:rPr>
      </w:pPr>
      <w:r>
        <w:rPr>
          <w:rFonts w:hint="eastAsia"/>
          <w:lang w:val="en-US" w:eastAsia="zh-CN"/>
        </w:rPr>
        <w:t>先配置好XWAN服务、地址池等，然后在主控接入填入服务标识1和2，域名为xwan.netsxz.com，端口默认（也可对端口进行自定义修改）。</w:t>
      </w:r>
    </w:p>
    <w:p>
      <w:pPr>
        <w:pStyle w:val="17"/>
        <w:numPr>
          <w:ilvl w:val="0"/>
          <w:numId w:val="0"/>
        </w:numPr>
        <w:spacing w:line="360" w:lineRule="auto"/>
        <w:ind w:left="0" w:leftChars="0" w:firstLine="240" w:firstLineChars="0"/>
        <w:rPr>
          <w:rFonts w:hint="eastAsia"/>
          <w:lang w:val="en-US" w:eastAsia="zh-CN"/>
        </w:rPr>
      </w:pPr>
      <w:r>
        <w:drawing>
          <wp:inline distT="0" distB="0" distL="114300" distR="114300">
            <wp:extent cx="4536440" cy="2447290"/>
            <wp:effectExtent l="0" t="0" r="5080" b="6350"/>
            <wp:docPr id="5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4"/>
                    <pic:cNvPicPr>
                      <a:picLocks noChangeAspect="1"/>
                    </pic:cNvPicPr>
                  </pic:nvPicPr>
                  <pic:blipFill>
                    <a:blip r:embed="rId49"/>
                    <a:stretch>
                      <a:fillRect/>
                    </a:stretch>
                  </pic:blipFill>
                  <pic:spPr>
                    <a:xfrm>
                      <a:off x="0" y="0"/>
                      <a:ext cx="4536440" cy="2447290"/>
                    </a:xfrm>
                    <a:prstGeom prst="rect">
                      <a:avLst/>
                    </a:prstGeom>
                    <a:noFill/>
                    <a:ln w="9525">
                      <a:noFill/>
                      <a:miter/>
                    </a:ln>
                  </pic:spPr>
                </pic:pic>
              </a:graphicData>
            </a:graphic>
          </wp:inline>
        </w:drawing>
      </w:r>
    </w:p>
    <w:p>
      <w:pPr>
        <w:pStyle w:val="17"/>
        <w:numPr>
          <w:ilvl w:val="0"/>
          <w:numId w:val="0"/>
        </w:numPr>
        <w:spacing w:line="360" w:lineRule="auto"/>
        <w:ind w:leftChars="0" w:firstLine="420" w:firstLineChars="0"/>
        <w:rPr>
          <w:rFonts w:hint="eastAsia"/>
          <w:b/>
          <w:bCs/>
          <w:lang w:val="en-US" w:eastAsia="zh-CN"/>
        </w:rPr>
      </w:pPr>
      <w:r>
        <w:rPr>
          <w:rFonts w:hint="eastAsia"/>
          <w:b/>
          <w:bCs/>
          <w:lang w:val="en-US" w:eastAsia="zh-CN"/>
        </w:rPr>
        <w:t>注：云平台POP点名称字体为黑色状态正常，红色为断开连接。</w:t>
      </w:r>
    </w:p>
    <w:p>
      <w:pPr>
        <w:numPr>
          <w:ilvl w:val="0"/>
          <w:numId w:val="0"/>
        </w:numPr>
        <w:ind w:left="0" w:leftChars="0" w:firstLine="240" w:firstLineChars="100"/>
        <w:outlineLvl w:val="9"/>
        <w:rPr>
          <w:rFonts w:hint="default"/>
          <w:lang w:val="en-US" w:eastAsia="zh-CN"/>
        </w:rPr>
      </w:pPr>
    </w:p>
    <w:p>
      <w:pPr>
        <w:numPr>
          <w:ilvl w:val="0"/>
          <w:numId w:val="0"/>
        </w:numPr>
        <w:ind w:left="0" w:leftChars="0" w:firstLine="240" w:firstLineChars="100"/>
        <w:outlineLvl w:val="9"/>
        <w:rPr>
          <w:rFonts w:hint="eastAsia"/>
          <w:lang w:val="en-US" w:eastAsia="zh-CN"/>
        </w:rPr>
      </w:pPr>
      <w:r>
        <w:rPr>
          <w:rFonts w:hint="eastAsia"/>
          <w:lang w:val="en-US" w:eastAsia="zh-CN"/>
        </w:rPr>
        <w:t>POP上线后，即可使用该点进行组网，组网方法参考前六章。</w:t>
      </w:r>
    </w:p>
    <w:p>
      <w:pPr>
        <w:numPr>
          <w:ilvl w:val="0"/>
          <w:numId w:val="0"/>
        </w:numPr>
        <w:ind w:left="0" w:leftChars="0" w:firstLine="240" w:firstLineChars="100"/>
        <w:outlineLvl w:val="9"/>
        <w:rPr>
          <w:rFonts w:hint="eastAsia"/>
          <w:lang w:val="en-US" w:eastAsia="zh-CN"/>
        </w:rPr>
      </w:pPr>
    </w:p>
    <w:p>
      <w:pPr>
        <w:pStyle w:val="2"/>
        <w:numPr>
          <w:ilvl w:val="0"/>
          <w:numId w:val="14"/>
        </w:numPr>
        <w:ind w:left="3278" w:leftChars="0" w:hanging="3278" w:hangingChars="780"/>
        <w:jc w:val="both"/>
        <w:outlineLvl w:val="0"/>
        <w:rPr>
          <w:rFonts w:hint="default"/>
          <w:lang w:val="en-US" w:eastAsia="zh-CN"/>
        </w:rPr>
      </w:pPr>
      <w:r>
        <w:rPr>
          <w:rFonts w:hint="eastAsia" w:ascii="Times New Roman" w:eastAsia="Times New Roman"/>
          <w:spacing w:val="-10"/>
          <w:lang w:val="en-US" w:eastAsia="zh-CN"/>
        </w:rPr>
        <w:t xml:space="preserve">  </w:t>
      </w:r>
      <w:bookmarkStart w:id="41" w:name="_Toc18518"/>
      <w:r>
        <w:rPr>
          <w:rFonts w:hint="eastAsia" w:ascii="Times New Roman"/>
          <w:spacing w:val="-10"/>
          <w:lang w:val="en-US" w:eastAsia="zh-CN"/>
        </w:rPr>
        <w:t>CPE远程管理</w:t>
      </w:r>
      <w:bookmarkEnd w:id="41"/>
    </w:p>
    <w:p>
      <w:pPr>
        <w:rPr>
          <w:rFonts w:hint="default"/>
          <w:lang w:val="en-US" w:eastAsia="zh-CN"/>
        </w:rPr>
      </w:pPr>
    </w:p>
    <w:p>
      <w:pPr>
        <w:numPr>
          <w:numId w:val="0"/>
        </w:numPr>
        <w:ind w:leftChars="0"/>
        <w:rPr>
          <w:rFonts w:hint="eastAsia"/>
          <w:lang w:val="en-US" w:eastAsia="zh-CN"/>
        </w:rPr>
      </w:pPr>
      <w:r>
        <w:rPr>
          <w:rFonts w:hint="eastAsia"/>
          <w:lang w:val="en-US" w:eastAsia="zh-CN"/>
        </w:rPr>
        <w:t>CPE管理，点击CPE名称旁边的链接按钮，即可弹出该CPE远程管理页面。</w:t>
      </w:r>
    </w:p>
    <w:p>
      <w:pPr>
        <w:numPr>
          <w:numId w:val="0"/>
        </w:numPr>
        <w:ind w:left="0" w:leftChars="0" w:firstLine="1440" w:firstLineChars="600"/>
        <w:rPr>
          <w:rFonts w:hint="default"/>
          <w:lang w:val="en-US" w:eastAsia="zh-CN"/>
        </w:rPr>
      </w:pPr>
      <w:r>
        <w:drawing>
          <wp:inline distT="0" distB="0" distL="114300" distR="114300">
            <wp:extent cx="3322320" cy="861060"/>
            <wp:effectExtent l="0" t="0" r="0" b="7620"/>
            <wp:docPr id="5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8"/>
                    <pic:cNvPicPr>
                      <a:picLocks noChangeAspect="1"/>
                    </pic:cNvPicPr>
                  </pic:nvPicPr>
                  <pic:blipFill>
                    <a:blip r:embed="rId50"/>
                    <a:stretch>
                      <a:fillRect/>
                    </a:stretch>
                  </pic:blipFill>
                  <pic:spPr>
                    <a:xfrm>
                      <a:off x="0" y="0"/>
                      <a:ext cx="3322320" cy="861060"/>
                    </a:xfrm>
                    <a:prstGeom prst="rect">
                      <a:avLst/>
                    </a:prstGeom>
                    <a:noFill/>
                    <a:ln>
                      <a:noFill/>
                    </a:ln>
                  </pic:spPr>
                </pic:pic>
              </a:graphicData>
            </a:graphic>
          </wp:inline>
        </w:drawing>
      </w:r>
    </w:p>
    <w:p>
      <w:pPr>
        <w:numPr>
          <w:numId w:val="0"/>
        </w:numPr>
        <w:ind w:leftChars="0"/>
        <w:rPr>
          <w:rFonts w:hint="eastAsia"/>
          <w:lang w:val="en-US" w:eastAsia="zh-CN"/>
        </w:rPr>
      </w:pPr>
      <w:r>
        <w:rPr>
          <w:rFonts w:hint="eastAsia"/>
          <w:lang w:val="en-US" w:eastAsia="zh-CN"/>
        </w:rPr>
        <w:t>总览：WAN口状态、无线状态、XWAN状态、端口状态。</w:t>
      </w:r>
    </w:p>
    <w:p>
      <w:pPr>
        <w:rPr>
          <w:rFonts w:hint="eastAsia"/>
          <w:lang w:val="en-US" w:eastAsia="zh-CN"/>
        </w:rPr>
      </w:pPr>
      <w:r>
        <w:drawing>
          <wp:inline distT="0" distB="0" distL="114300" distR="114300">
            <wp:extent cx="5265420" cy="2454275"/>
            <wp:effectExtent l="0" t="0" r="7620" b="14605"/>
            <wp:docPr id="7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5"/>
                    <pic:cNvPicPr>
                      <a:picLocks noChangeAspect="1"/>
                    </pic:cNvPicPr>
                  </pic:nvPicPr>
                  <pic:blipFill>
                    <a:blip r:embed="rId51"/>
                    <a:stretch>
                      <a:fillRect/>
                    </a:stretch>
                  </pic:blipFill>
                  <pic:spPr>
                    <a:xfrm>
                      <a:off x="0" y="0"/>
                      <a:ext cx="5265420" cy="2454275"/>
                    </a:xfrm>
                    <a:prstGeom prst="rect">
                      <a:avLst/>
                    </a:prstGeom>
                    <a:noFill/>
                    <a:ln w="9525">
                      <a:noFill/>
                      <a:miter/>
                    </a:ln>
                  </pic:spPr>
                </pic:pic>
              </a:graphicData>
            </a:graphic>
          </wp:inline>
        </w:drawing>
      </w:r>
    </w:p>
    <w:p>
      <w:pPr>
        <w:numPr>
          <w:ilvl w:val="0"/>
          <w:numId w:val="0"/>
        </w:numPr>
        <w:ind w:leftChars="0"/>
        <w:jc w:val="left"/>
        <w:rPr>
          <w:rFonts w:hint="eastAsia"/>
          <w:lang w:val="en-US" w:eastAsia="zh-CN"/>
        </w:rPr>
      </w:pPr>
    </w:p>
    <w:p>
      <w:pPr>
        <w:numPr>
          <w:numId w:val="0"/>
        </w:numPr>
        <w:ind w:leftChars="0"/>
        <w:jc w:val="left"/>
        <w:rPr>
          <w:rFonts w:hint="eastAsia"/>
          <w:lang w:val="en-US" w:eastAsia="zh-CN"/>
        </w:rPr>
      </w:pPr>
      <w:r>
        <w:rPr>
          <w:rFonts w:hint="eastAsia"/>
          <w:lang w:val="en-US" w:eastAsia="zh-CN"/>
        </w:rPr>
        <w:t>固件升级：手动更新固件版本，非同型号固件无法更新。</w:t>
      </w:r>
    </w:p>
    <w:p>
      <w:pPr>
        <w:numPr>
          <w:ilvl w:val="0"/>
          <w:numId w:val="0"/>
        </w:numPr>
        <w:ind w:leftChars="0"/>
        <w:jc w:val="left"/>
      </w:pPr>
      <w:r>
        <w:drawing>
          <wp:inline distT="0" distB="0" distL="114300" distR="114300">
            <wp:extent cx="5264785" cy="2434590"/>
            <wp:effectExtent l="0" t="0" r="8255" b="3810"/>
            <wp:docPr id="7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6"/>
                    <pic:cNvPicPr>
                      <a:picLocks noChangeAspect="1"/>
                    </pic:cNvPicPr>
                  </pic:nvPicPr>
                  <pic:blipFill>
                    <a:blip r:embed="rId52"/>
                    <a:stretch>
                      <a:fillRect/>
                    </a:stretch>
                  </pic:blipFill>
                  <pic:spPr>
                    <a:xfrm>
                      <a:off x="0" y="0"/>
                      <a:ext cx="5264785" cy="2434590"/>
                    </a:xfrm>
                    <a:prstGeom prst="rect">
                      <a:avLst/>
                    </a:prstGeom>
                    <a:noFill/>
                    <a:ln w="9525">
                      <a:noFill/>
                      <a:miter/>
                    </a:ln>
                  </pic:spPr>
                </pic:pic>
              </a:graphicData>
            </a:graphic>
          </wp:inline>
        </w:drawing>
      </w:r>
    </w:p>
    <w:p>
      <w:pPr>
        <w:numPr>
          <w:ilvl w:val="0"/>
          <w:numId w:val="0"/>
        </w:numPr>
        <w:ind w:leftChars="0"/>
        <w:jc w:val="left"/>
      </w:pPr>
    </w:p>
    <w:p>
      <w:pPr>
        <w:numPr>
          <w:numId w:val="0"/>
        </w:numPr>
        <w:ind w:leftChars="0"/>
        <w:jc w:val="left"/>
        <w:rPr>
          <w:rFonts w:hint="eastAsia" w:eastAsiaTheme="minorEastAsia"/>
          <w:lang w:val="en-US" w:eastAsia="zh-CN"/>
        </w:rPr>
      </w:pPr>
      <w:r>
        <w:rPr>
          <w:rFonts w:hint="eastAsia"/>
          <w:lang w:val="en-US" w:eastAsia="zh-CN"/>
        </w:rPr>
        <w:t>设置向导：初始化CPE一键向导。</w:t>
      </w:r>
    </w:p>
    <w:p>
      <w:pPr>
        <w:numPr>
          <w:ilvl w:val="0"/>
          <w:numId w:val="0"/>
        </w:numPr>
        <w:ind w:leftChars="0"/>
        <w:jc w:val="left"/>
      </w:pPr>
      <w:r>
        <w:drawing>
          <wp:inline distT="0" distB="0" distL="114300" distR="114300">
            <wp:extent cx="5273675" cy="1981200"/>
            <wp:effectExtent l="0" t="0" r="14605" b="0"/>
            <wp:docPr id="7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7"/>
                    <pic:cNvPicPr>
                      <a:picLocks noChangeAspect="1"/>
                    </pic:cNvPicPr>
                  </pic:nvPicPr>
                  <pic:blipFill>
                    <a:blip r:embed="rId53"/>
                    <a:stretch>
                      <a:fillRect/>
                    </a:stretch>
                  </pic:blipFill>
                  <pic:spPr>
                    <a:xfrm>
                      <a:off x="0" y="0"/>
                      <a:ext cx="5273675" cy="1981200"/>
                    </a:xfrm>
                    <a:prstGeom prst="rect">
                      <a:avLst/>
                    </a:prstGeom>
                    <a:noFill/>
                    <a:ln w="9525">
                      <a:noFill/>
                      <a:miter/>
                    </a:ln>
                  </pic:spPr>
                </pic:pic>
              </a:graphicData>
            </a:graphic>
          </wp:inline>
        </w:drawing>
      </w:r>
    </w:p>
    <w:p>
      <w:pPr>
        <w:numPr>
          <w:ilvl w:val="0"/>
          <w:numId w:val="0"/>
        </w:numPr>
        <w:ind w:leftChars="0"/>
        <w:jc w:val="left"/>
      </w:pPr>
    </w:p>
    <w:p>
      <w:pPr>
        <w:numPr>
          <w:numId w:val="0"/>
        </w:numPr>
        <w:ind w:leftChars="0"/>
        <w:jc w:val="left"/>
      </w:pPr>
      <w:r>
        <w:rPr>
          <w:rFonts w:hint="eastAsia"/>
          <w:lang w:val="en-US" w:eastAsia="zh-CN"/>
        </w:rPr>
        <w:t>服务：端口映射、DMZ主机、动态DNS（DDNS)、UPNP不详细介绍了，主备切换参考第二章。</w:t>
      </w:r>
    </w:p>
    <w:p>
      <w:pPr>
        <w:numPr>
          <w:ilvl w:val="0"/>
          <w:numId w:val="0"/>
        </w:numPr>
        <w:ind w:leftChars="0"/>
        <w:jc w:val="left"/>
      </w:pPr>
      <w:r>
        <w:drawing>
          <wp:inline distT="0" distB="0" distL="114300" distR="114300">
            <wp:extent cx="5266690" cy="1708785"/>
            <wp:effectExtent l="0" t="0" r="6350" b="13335"/>
            <wp:docPr id="8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1"/>
                    <pic:cNvPicPr>
                      <a:picLocks noChangeAspect="1"/>
                    </pic:cNvPicPr>
                  </pic:nvPicPr>
                  <pic:blipFill>
                    <a:blip r:embed="rId54"/>
                    <a:stretch>
                      <a:fillRect/>
                    </a:stretch>
                  </pic:blipFill>
                  <pic:spPr>
                    <a:xfrm>
                      <a:off x="0" y="0"/>
                      <a:ext cx="5266690" cy="1708785"/>
                    </a:xfrm>
                    <a:prstGeom prst="rect">
                      <a:avLst/>
                    </a:prstGeom>
                    <a:noFill/>
                    <a:ln w="9525">
                      <a:noFill/>
                      <a:miter/>
                    </a:ln>
                  </pic:spPr>
                </pic:pic>
              </a:graphicData>
            </a:graphic>
          </wp:inline>
        </w:drawing>
      </w:r>
    </w:p>
    <w:p>
      <w:pPr>
        <w:numPr>
          <w:ilvl w:val="0"/>
          <w:numId w:val="0"/>
        </w:numPr>
        <w:ind w:leftChars="0"/>
        <w:jc w:val="left"/>
      </w:pPr>
      <w:r>
        <w:drawing>
          <wp:inline distT="0" distB="0" distL="114300" distR="114300">
            <wp:extent cx="5266690" cy="1708785"/>
            <wp:effectExtent l="0" t="0" r="6350" b="13335"/>
            <wp:docPr id="8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9"/>
                    <pic:cNvPicPr>
                      <a:picLocks noChangeAspect="1"/>
                    </pic:cNvPicPr>
                  </pic:nvPicPr>
                  <pic:blipFill>
                    <a:blip r:embed="rId54"/>
                    <a:stretch>
                      <a:fillRect/>
                    </a:stretch>
                  </pic:blipFill>
                  <pic:spPr>
                    <a:xfrm>
                      <a:off x="0" y="0"/>
                      <a:ext cx="5266690" cy="1708785"/>
                    </a:xfrm>
                    <a:prstGeom prst="rect">
                      <a:avLst/>
                    </a:prstGeom>
                    <a:noFill/>
                    <a:ln w="9525">
                      <a:noFill/>
                      <a:miter/>
                    </a:ln>
                  </pic:spPr>
                </pic:pic>
              </a:graphicData>
            </a:graphic>
          </wp:inline>
        </w:drawing>
      </w:r>
    </w:p>
    <w:p>
      <w:pPr>
        <w:numPr>
          <w:ilvl w:val="0"/>
          <w:numId w:val="0"/>
        </w:numPr>
        <w:ind w:leftChars="0"/>
        <w:jc w:val="left"/>
      </w:pPr>
    </w:p>
    <w:p>
      <w:pPr>
        <w:numPr>
          <w:numId w:val="0"/>
        </w:numPr>
        <w:ind w:leftChars="0"/>
        <w:jc w:val="left"/>
        <w:rPr>
          <w:rFonts w:hint="eastAsia"/>
          <w:lang w:val="en-US" w:eastAsia="zh-CN"/>
        </w:rPr>
      </w:pPr>
      <w:r>
        <w:rPr>
          <w:rFonts w:hint="eastAsia"/>
          <w:lang w:val="en-US" w:eastAsia="zh-CN"/>
        </w:rPr>
        <w:t>网络：WAN配置、LAN配置、DNS配置、静态路由，目前这些配置都可以通过云平台完成；负载均衡配合云平台ACL使用，目前功能还在完善。</w:t>
      </w:r>
    </w:p>
    <w:p>
      <w:pPr>
        <w:numPr>
          <w:ilvl w:val="0"/>
          <w:numId w:val="0"/>
        </w:numPr>
        <w:ind w:leftChars="0"/>
        <w:jc w:val="left"/>
      </w:pPr>
      <w:r>
        <w:drawing>
          <wp:inline distT="0" distB="0" distL="114300" distR="114300">
            <wp:extent cx="5270500" cy="2515235"/>
            <wp:effectExtent l="0" t="0" r="2540" b="14605"/>
            <wp:docPr id="8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3"/>
                    <pic:cNvPicPr>
                      <a:picLocks noChangeAspect="1"/>
                    </pic:cNvPicPr>
                  </pic:nvPicPr>
                  <pic:blipFill>
                    <a:blip r:embed="rId55"/>
                    <a:stretch>
                      <a:fillRect/>
                    </a:stretch>
                  </pic:blipFill>
                  <pic:spPr>
                    <a:xfrm>
                      <a:off x="0" y="0"/>
                      <a:ext cx="5270500" cy="2515235"/>
                    </a:xfrm>
                    <a:prstGeom prst="rect">
                      <a:avLst/>
                    </a:prstGeom>
                    <a:noFill/>
                    <a:ln w="9525">
                      <a:noFill/>
                      <a:miter/>
                    </a:ln>
                  </pic:spPr>
                </pic:pic>
              </a:graphicData>
            </a:graphic>
          </wp:inline>
        </w:drawing>
      </w:r>
    </w:p>
    <w:p>
      <w:pPr>
        <w:numPr>
          <w:ilvl w:val="0"/>
          <w:numId w:val="0"/>
        </w:numPr>
        <w:ind w:leftChars="0"/>
        <w:jc w:val="left"/>
      </w:pPr>
    </w:p>
    <w:p>
      <w:pPr>
        <w:numPr>
          <w:numId w:val="0"/>
        </w:numPr>
        <w:ind w:leftChars="0"/>
        <w:jc w:val="left"/>
        <w:rPr>
          <w:rFonts w:hint="eastAsia" w:eastAsiaTheme="minorEastAsia"/>
          <w:lang w:val="en-US" w:eastAsia="zh-CN"/>
        </w:rPr>
      </w:pPr>
      <w:r>
        <w:rPr>
          <w:rFonts w:hint="eastAsia"/>
          <w:lang w:val="en-US" w:eastAsia="zh-CN"/>
        </w:rPr>
        <w:t>XWAN界面：XWAN的UDID、状态和在线时间、模式，加速目标地址、互联目标地址。</w:t>
      </w:r>
    </w:p>
    <w:p>
      <w:pPr>
        <w:numPr>
          <w:ilvl w:val="0"/>
          <w:numId w:val="0"/>
        </w:numPr>
        <w:ind w:left="0" w:leftChars="0" w:firstLine="240" w:firstLineChars="100"/>
        <w:outlineLvl w:val="9"/>
        <w:rPr>
          <w:rFonts w:hint="default"/>
          <w:lang w:val="en-US" w:eastAsia="zh-CN"/>
        </w:rPr>
      </w:pPr>
      <w:r>
        <w:drawing>
          <wp:inline distT="0" distB="0" distL="114300" distR="114300">
            <wp:extent cx="5264785" cy="3173730"/>
            <wp:effectExtent l="0" t="0" r="8255" b="11430"/>
            <wp:docPr id="8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4"/>
                    <pic:cNvPicPr>
                      <a:picLocks noChangeAspect="1"/>
                    </pic:cNvPicPr>
                  </pic:nvPicPr>
                  <pic:blipFill>
                    <a:blip r:embed="rId56"/>
                    <a:stretch>
                      <a:fillRect/>
                    </a:stretch>
                  </pic:blipFill>
                  <pic:spPr>
                    <a:xfrm>
                      <a:off x="0" y="0"/>
                      <a:ext cx="5264785" cy="3173730"/>
                    </a:xfrm>
                    <a:prstGeom prst="rect">
                      <a:avLst/>
                    </a:prstGeom>
                    <a:noFill/>
                    <a:ln w="9525">
                      <a:noFill/>
                      <a:miter/>
                    </a:ln>
                  </pic:spPr>
                </pic:pic>
              </a:graphicData>
            </a:graphic>
          </wp:inline>
        </w:drawing>
      </w:r>
    </w:p>
    <w:sectPr>
      <w:headerReference r:id="rId3" w:type="default"/>
      <w:pgSz w:w="11906" w:h="16838"/>
      <w:pgMar w:top="1440" w:right="1800" w:bottom="1440" w:left="1800" w:header="109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180" w:firstLineChars="100"/>
      <w:rPr>
        <w:rFonts w:hint="default"/>
        <w:lang w:val="en-US"/>
      </w:rPr>
    </w:pPr>
    <w:r>
      <w:rPr>
        <w:rFonts w:hint="eastAsia" w:ascii="微软雅黑" w:hAnsi="微软雅黑" w:eastAsia="微软雅黑"/>
        <w:color w:val="auto"/>
        <w:lang w:val="en-US" w:eastAsia="zh-CN"/>
      </w:rPr>
      <w:drawing>
        <wp:inline distT="0" distB="0" distL="114300" distR="114300">
          <wp:extent cx="1114425" cy="150495"/>
          <wp:effectExtent l="0" t="0" r="13335" b="1905"/>
          <wp:docPr id="10" name="图片 6" descr="公司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公司LOGO"/>
                  <pic:cNvPicPr>
                    <a:picLocks noChangeAspect="1"/>
                  </pic:cNvPicPr>
                </pic:nvPicPr>
                <pic:blipFill>
                  <a:blip r:embed="rId1">
                    <a:grayscl/>
                    <a:lum bright="70000" contrast="-70000"/>
                  </a:blip>
                  <a:stretch>
                    <a:fillRect/>
                  </a:stretch>
                </pic:blipFill>
                <pic:spPr>
                  <a:xfrm>
                    <a:off x="0" y="0"/>
                    <a:ext cx="1114425" cy="150495"/>
                  </a:xfrm>
                  <a:prstGeom prst="rect">
                    <a:avLst/>
                  </a:prstGeom>
                  <a:noFill/>
                  <a:ln>
                    <a:noFill/>
                  </a:ln>
                </pic:spPr>
              </pic:pic>
            </a:graphicData>
          </a:graphic>
        </wp:inline>
      </w:drawing>
    </w:r>
    <w:r>
      <w:rPr>
        <w:rFonts w:hint="eastAsia" w:ascii="微软雅黑" w:hAnsi="微软雅黑" w:eastAsia="微软雅黑"/>
        <w:color w:val="auto"/>
        <w:lang w:val="en-US" w:eastAsia="zh-CN"/>
      </w:rPr>
      <w:t xml:space="preserve">                                                    </w:t>
    </w:r>
    <w:r>
      <w:rPr>
        <w:rFonts w:hint="eastAsia" w:ascii="微软雅黑" w:hAnsi="微软雅黑" w:eastAsia="微软雅黑"/>
        <w:i/>
        <w:color w:val="auto"/>
        <w:lang w:val="en-US" w:eastAsia="zh-CN"/>
      </w:rPr>
      <w:t>自由组网，安全速达</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06C37F"/>
    <w:multiLevelType w:val="singleLevel"/>
    <w:tmpl w:val="8706C37F"/>
    <w:lvl w:ilvl="0" w:tentative="0">
      <w:start w:val="8"/>
      <w:numFmt w:val="chineseCounting"/>
      <w:suff w:val="space"/>
      <w:lvlText w:val="第%1章"/>
      <w:lvlJc w:val="left"/>
      <w:rPr>
        <w:rFonts w:hint="eastAsia"/>
      </w:rPr>
    </w:lvl>
  </w:abstractNum>
  <w:abstractNum w:abstractNumId="1">
    <w:nsid w:val="A366E128"/>
    <w:multiLevelType w:val="multilevel"/>
    <w:tmpl w:val="A366E128"/>
    <w:lvl w:ilvl="0" w:tentative="0">
      <w:start w:val="6"/>
      <w:numFmt w:val="decimal"/>
      <w:lvlText w:val="%1."/>
      <w:lvlJc w:val="left"/>
      <w:pPr>
        <w:ind w:left="425" w:hanging="425"/>
      </w:pPr>
      <w:rPr>
        <w:rFonts w:hint="default" w:ascii="宋体" w:hAnsi="宋体" w:eastAsia="宋体" w:cs="宋体"/>
      </w:rPr>
    </w:lvl>
    <w:lvl w:ilvl="1" w:tentative="0">
      <w:start w:val="1"/>
      <w:numFmt w:val="decimal"/>
      <w:lvlText w:val="%1.%2."/>
      <w:lvlJc w:val="left"/>
      <w:pPr>
        <w:ind w:left="567" w:hanging="567"/>
      </w:pPr>
      <w:rPr>
        <w:rFonts w:hint="default" w:eastAsia="黑体"/>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2">
    <w:nsid w:val="C4956007"/>
    <w:multiLevelType w:val="singleLevel"/>
    <w:tmpl w:val="C4956007"/>
    <w:lvl w:ilvl="0" w:tentative="0">
      <w:start w:val="1"/>
      <w:numFmt w:val="bullet"/>
      <w:lvlText w:val=""/>
      <w:lvlJc w:val="left"/>
      <w:pPr>
        <w:ind w:left="420" w:hanging="420"/>
      </w:pPr>
      <w:rPr>
        <w:rFonts w:hint="default" w:ascii="Wingdings" w:hAnsi="Wingdings"/>
      </w:rPr>
    </w:lvl>
  </w:abstractNum>
  <w:abstractNum w:abstractNumId="3">
    <w:nsid w:val="D15D227C"/>
    <w:multiLevelType w:val="multilevel"/>
    <w:tmpl w:val="D15D227C"/>
    <w:lvl w:ilvl="0" w:tentative="0">
      <w:start w:val="6"/>
      <w:numFmt w:val="decimal"/>
      <w:lvlText w:val="%1."/>
      <w:lvlJc w:val="left"/>
      <w:pPr>
        <w:ind w:left="425" w:hanging="425"/>
      </w:pPr>
      <w:rPr>
        <w:rFonts w:hint="default" w:ascii="宋体" w:hAnsi="宋体" w:eastAsia="宋体" w:cs="宋体"/>
      </w:rPr>
    </w:lvl>
    <w:lvl w:ilvl="1" w:tentative="0">
      <w:start w:val="2"/>
      <w:numFmt w:val="decimal"/>
      <w:lvlText w:val="%1.%2."/>
      <w:lvlJc w:val="left"/>
      <w:pPr>
        <w:ind w:left="567" w:hanging="567"/>
      </w:pPr>
      <w:rPr>
        <w:rFonts w:hint="default" w:ascii="宋体" w:hAnsi="宋体" w:eastAsia="宋体" w:cs="宋体"/>
      </w:rPr>
    </w:lvl>
    <w:lvl w:ilvl="2" w:tentative="0">
      <w:start w:val="1"/>
      <w:numFmt w:val="decimal"/>
      <w:lvlText w:val="%1.%2.%3."/>
      <w:lvlJc w:val="left"/>
      <w:pPr>
        <w:ind w:left="709" w:hanging="709"/>
      </w:pPr>
      <w:rPr>
        <w:rFonts w:hint="default" w:ascii="宋体" w:hAnsi="宋体" w:eastAsia="宋体" w:cs="宋体"/>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4">
    <w:nsid w:val="D8512DD0"/>
    <w:multiLevelType w:val="multilevel"/>
    <w:tmpl w:val="D8512DD0"/>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eastAsia="黑体"/>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5">
    <w:nsid w:val="05E04CFF"/>
    <w:multiLevelType w:val="multilevel"/>
    <w:tmpl w:val="05E04CFF"/>
    <w:lvl w:ilvl="0" w:tentative="0">
      <w:start w:val="2"/>
      <w:numFmt w:val="decimal"/>
      <w:lvlText w:val="%1."/>
      <w:lvlJc w:val="left"/>
      <w:pPr>
        <w:ind w:left="425" w:hanging="425"/>
      </w:pPr>
      <w:rPr>
        <w:rFonts w:hint="default" w:ascii="宋体" w:hAnsi="宋体" w:eastAsia="宋体" w:cs="宋体"/>
      </w:rPr>
    </w:lvl>
    <w:lvl w:ilvl="1" w:tentative="0">
      <w:start w:val="1"/>
      <w:numFmt w:val="decimal"/>
      <w:lvlText w:val="%1.%2."/>
      <w:lvlJc w:val="left"/>
      <w:pPr>
        <w:ind w:left="567" w:hanging="567"/>
      </w:pPr>
      <w:rPr>
        <w:rFonts w:hint="default" w:eastAsia="黑体"/>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6">
    <w:nsid w:val="0D187FDD"/>
    <w:multiLevelType w:val="multilevel"/>
    <w:tmpl w:val="0D187FDD"/>
    <w:lvl w:ilvl="0" w:tentative="0">
      <w:start w:val="1"/>
      <w:numFmt w:val="decimal"/>
      <w:lvlText w:val="%1."/>
      <w:lvlJc w:val="left"/>
      <w:pPr>
        <w:ind w:left="425" w:hanging="425"/>
      </w:pPr>
      <w:rPr>
        <w:rFonts w:hint="default"/>
      </w:rPr>
    </w:lvl>
    <w:lvl w:ilvl="1" w:tentative="0">
      <w:start w:val="3"/>
      <w:numFmt w:val="decimal"/>
      <w:lvlText w:val="%1.%2."/>
      <w:lvlJc w:val="left"/>
      <w:pPr>
        <w:ind w:left="567" w:hanging="567"/>
      </w:pPr>
      <w:rPr>
        <w:rFonts w:hint="default" w:ascii="宋体" w:hAnsi="宋体" w:eastAsia="宋体" w:cs="宋体"/>
      </w:rPr>
    </w:lvl>
    <w:lvl w:ilvl="2" w:tentative="0">
      <w:start w:val="1"/>
      <w:numFmt w:val="decimal"/>
      <w:lvlText w:val="%1.%2.%3."/>
      <w:lvlJc w:val="left"/>
      <w:pPr>
        <w:ind w:left="709" w:hanging="709"/>
      </w:pPr>
      <w:rPr>
        <w:rFonts w:hint="default" w:ascii="宋体" w:hAnsi="宋体" w:eastAsia="宋体" w:cs="宋体"/>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7">
    <w:nsid w:val="193B7D15"/>
    <w:multiLevelType w:val="multilevel"/>
    <w:tmpl w:val="193B7D15"/>
    <w:lvl w:ilvl="0" w:tentative="0">
      <w:start w:val="3"/>
      <w:numFmt w:val="decimal"/>
      <w:lvlText w:val="%1."/>
      <w:lvlJc w:val="left"/>
      <w:pPr>
        <w:ind w:left="425" w:hanging="425"/>
      </w:pPr>
      <w:rPr>
        <w:rFonts w:hint="default" w:ascii="宋体" w:hAnsi="宋体" w:eastAsia="宋体" w:cs="宋体"/>
      </w:rPr>
    </w:lvl>
    <w:lvl w:ilvl="1" w:tentative="0">
      <w:start w:val="1"/>
      <w:numFmt w:val="decimal"/>
      <w:lvlText w:val="%1.%2."/>
      <w:lvlJc w:val="left"/>
      <w:pPr>
        <w:ind w:left="567" w:hanging="567"/>
      </w:pPr>
      <w:rPr>
        <w:rFonts w:hint="default" w:eastAsia="黑体"/>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8">
    <w:nsid w:val="2094247D"/>
    <w:multiLevelType w:val="multilevel"/>
    <w:tmpl w:val="2094247D"/>
    <w:lvl w:ilvl="0" w:tentative="0">
      <w:start w:val="4"/>
      <w:numFmt w:val="decimal"/>
      <w:lvlText w:val="%1."/>
      <w:lvlJc w:val="left"/>
      <w:pPr>
        <w:ind w:left="425" w:hanging="425"/>
      </w:pPr>
      <w:rPr>
        <w:rFonts w:hint="default" w:ascii="宋体" w:hAnsi="宋体" w:eastAsia="宋体" w:cs="宋体"/>
      </w:rPr>
    </w:lvl>
    <w:lvl w:ilvl="1" w:tentative="0">
      <w:start w:val="1"/>
      <w:numFmt w:val="decimal"/>
      <w:lvlText w:val="%1.%2."/>
      <w:lvlJc w:val="left"/>
      <w:pPr>
        <w:ind w:left="567" w:hanging="567"/>
      </w:pPr>
      <w:rPr>
        <w:rFonts w:hint="default" w:eastAsia="黑体"/>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9">
    <w:nsid w:val="277219FE"/>
    <w:multiLevelType w:val="singleLevel"/>
    <w:tmpl w:val="277219FE"/>
    <w:lvl w:ilvl="0" w:tentative="0">
      <w:start w:val="1"/>
      <w:numFmt w:val="bullet"/>
      <w:lvlText w:val=""/>
      <w:lvlJc w:val="left"/>
      <w:pPr>
        <w:ind w:left="420" w:hanging="420"/>
      </w:pPr>
      <w:rPr>
        <w:rFonts w:hint="default" w:ascii="Wingdings" w:hAnsi="Wingdings"/>
      </w:rPr>
    </w:lvl>
  </w:abstractNum>
  <w:abstractNum w:abstractNumId="10">
    <w:nsid w:val="2C93C8D6"/>
    <w:multiLevelType w:val="singleLevel"/>
    <w:tmpl w:val="2C93C8D6"/>
    <w:lvl w:ilvl="0" w:tentative="0">
      <w:start w:val="1"/>
      <w:numFmt w:val="bullet"/>
      <w:lvlText w:val=""/>
      <w:lvlJc w:val="left"/>
      <w:pPr>
        <w:ind w:left="420" w:hanging="420"/>
      </w:pPr>
      <w:rPr>
        <w:rFonts w:hint="default" w:ascii="Wingdings" w:hAnsi="Wingdings"/>
      </w:rPr>
    </w:lvl>
  </w:abstractNum>
  <w:abstractNum w:abstractNumId="11">
    <w:nsid w:val="42767789"/>
    <w:multiLevelType w:val="multilevel"/>
    <w:tmpl w:val="42767789"/>
    <w:lvl w:ilvl="0" w:tentative="0">
      <w:start w:val="1"/>
      <w:numFmt w:val="bullet"/>
      <w:lvlText w:val=""/>
      <w:lvlJc w:val="left"/>
      <w:pPr>
        <w:ind w:left="480" w:hanging="480"/>
      </w:pPr>
      <w:rPr>
        <w:rFonts w:hint="default" w:ascii="Wingdings" w:hAnsi="Wingdings"/>
      </w:rPr>
    </w:lvl>
    <w:lvl w:ilvl="1" w:tentative="0">
      <w:start w:val="1"/>
      <w:numFmt w:val="bullet"/>
      <w:lvlText w:val=""/>
      <w:lvlJc w:val="left"/>
      <w:pPr>
        <w:ind w:left="960" w:hanging="480"/>
      </w:pPr>
      <w:rPr>
        <w:rFonts w:hint="default" w:ascii="Wingdings" w:hAnsi="Wingdings"/>
      </w:rPr>
    </w:lvl>
    <w:lvl w:ilvl="2" w:tentative="0">
      <w:start w:val="1"/>
      <w:numFmt w:val="bullet"/>
      <w:lvlText w:val=""/>
      <w:lvlJc w:val="left"/>
      <w:pPr>
        <w:ind w:left="1440" w:hanging="480"/>
      </w:pPr>
      <w:rPr>
        <w:rFonts w:hint="default" w:ascii="Wingdings" w:hAnsi="Wingdings"/>
      </w:rPr>
    </w:lvl>
    <w:lvl w:ilvl="3" w:tentative="0">
      <w:start w:val="1"/>
      <w:numFmt w:val="bullet"/>
      <w:lvlText w:val=""/>
      <w:lvlJc w:val="left"/>
      <w:pPr>
        <w:ind w:left="1920" w:hanging="480"/>
      </w:pPr>
      <w:rPr>
        <w:rFonts w:hint="default" w:ascii="Wingdings" w:hAnsi="Wingdings"/>
      </w:rPr>
    </w:lvl>
    <w:lvl w:ilvl="4" w:tentative="0">
      <w:start w:val="1"/>
      <w:numFmt w:val="bullet"/>
      <w:lvlText w:val=""/>
      <w:lvlJc w:val="left"/>
      <w:pPr>
        <w:ind w:left="2400" w:hanging="480"/>
      </w:pPr>
      <w:rPr>
        <w:rFonts w:hint="default" w:ascii="Wingdings" w:hAnsi="Wingdings"/>
      </w:rPr>
    </w:lvl>
    <w:lvl w:ilvl="5" w:tentative="0">
      <w:start w:val="1"/>
      <w:numFmt w:val="bullet"/>
      <w:lvlText w:val=""/>
      <w:lvlJc w:val="left"/>
      <w:pPr>
        <w:ind w:left="2880" w:hanging="480"/>
      </w:pPr>
      <w:rPr>
        <w:rFonts w:hint="default" w:ascii="Wingdings" w:hAnsi="Wingdings"/>
      </w:rPr>
    </w:lvl>
    <w:lvl w:ilvl="6" w:tentative="0">
      <w:start w:val="1"/>
      <w:numFmt w:val="bullet"/>
      <w:lvlText w:val=""/>
      <w:lvlJc w:val="left"/>
      <w:pPr>
        <w:ind w:left="3360" w:hanging="480"/>
      </w:pPr>
      <w:rPr>
        <w:rFonts w:hint="default" w:ascii="Wingdings" w:hAnsi="Wingdings"/>
      </w:rPr>
    </w:lvl>
    <w:lvl w:ilvl="7" w:tentative="0">
      <w:start w:val="1"/>
      <w:numFmt w:val="bullet"/>
      <w:lvlText w:val=""/>
      <w:lvlJc w:val="left"/>
      <w:pPr>
        <w:ind w:left="3840" w:hanging="480"/>
      </w:pPr>
      <w:rPr>
        <w:rFonts w:hint="default" w:ascii="Wingdings" w:hAnsi="Wingdings"/>
      </w:rPr>
    </w:lvl>
    <w:lvl w:ilvl="8" w:tentative="0">
      <w:start w:val="1"/>
      <w:numFmt w:val="bullet"/>
      <w:lvlText w:val=""/>
      <w:lvlJc w:val="left"/>
      <w:pPr>
        <w:ind w:left="4320" w:hanging="480"/>
      </w:pPr>
      <w:rPr>
        <w:rFonts w:hint="default" w:ascii="Wingdings" w:hAnsi="Wingdings"/>
      </w:rPr>
    </w:lvl>
  </w:abstractNum>
  <w:abstractNum w:abstractNumId="12">
    <w:nsid w:val="56A382F0"/>
    <w:multiLevelType w:val="singleLevel"/>
    <w:tmpl w:val="56A382F0"/>
    <w:lvl w:ilvl="0" w:tentative="0">
      <w:start w:val="1"/>
      <w:numFmt w:val="decimal"/>
      <w:suff w:val="nothing"/>
      <w:lvlText w:val="%1．"/>
      <w:lvlJc w:val="left"/>
      <w:pPr>
        <w:ind w:left="0" w:firstLine="400"/>
      </w:pPr>
      <w:rPr>
        <w:rFonts w:hint="default"/>
      </w:rPr>
    </w:lvl>
  </w:abstractNum>
  <w:abstractNum w:abstractNumId="13">
    <w:nsid w:val="66627E8C"/>
    <w:multiLevelType w:val="multilevel"/>
    <w:tmpl w:val="66627E8C"/>
    <w:lvl w:ilvl="0" w:tentative="0">
      <w:start w:val="5"/>
      <w:numFmt w:val="decimal"/>
      <w:lvlText w:val="%1."/>
      <w:lvlJc w:val="left"/>
      <w:pPr>
        <w:ind w:left="425" w:hanging="425"/>
      </w:pPr>
      <w:rPr>
        <w:rFonts w:hint="default" w:ascii="宋体" w:hAnsi="宋体" w:eastAsia="宋体" w:cs="宋体"/>
      </w:rPr>
    </w:lvl>
    <w:lvl w:ilvl="1" w:tentative="0">
      <w:start w:val="1"/>
      <w:numFmt w:val="decimal"/>
      <w:lvlText w:val="%1.%2."/>
      <w:lvlJc w:val="left"/>
      <w:pPr>
        <w:ind w:left="567" w:hanging="567"/>
      </w:pPr>
      <w:rPr>
        <w:rFonts w:hint="default" w:eastAsia="黑体"/>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num w:numId="1">
    <w:abstractNumId w:val="4"/>
  </w:num>
  <w:num w:numId="2">
    <w:abstractNumId w:val="2"/>
  </w:num>
  <w:num w:numId="3">
    <w:abstractNumId w:val="6"/>
  </w:num>
  <w:num w:numId="4">
    <w:abstractNumId w:val="10"/>
  </w:num>
  <w:num w:numId="5">
    <w:abstractNumId w:val="9"/>
  </w:num>
  <w:num w:numId="6">
    <w:abstractNumId w:val="5"/>
  </w:num>
  <w:num w:numId="7">
    <w:abstractNumId w:val="7"/>
  </w:num>
  <w:num w:numId="8">
    <w:abstractNumId w:val="8"/>
  </w:num>
  <w:num w:numId="9">
    <w:abstractNumId w:val="12"/>
  </w:num>
  <w:num w:numId="10">
    <w:abstractNumId w:val="13"/>
  </w:num>
  <w:num w:numId="11">
    <w:abstractNumId w:val="1"/>
  </w:num>
  <w:num w:numId="12">
    <w:abstractNumId w:val="3"/>
  </w:num>
  <w:num w:numId="13">
    <w:abstractNumId w:val="1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9E13562"/>
    <w:rsid w:val="003B0194"/>
    <w:rsid w:val="00A00D44"/>
    <w:rsid w:val="00C61D8C"/>
    <w:rsid w:val="00F047A0"/>
    <w:rsid w:val="016712FB"/>
    <w:rsid w:val="020A4E29"/>
    <w:rsid w:val="022F632D"/>
    <w:rsid w:val="023C476C"/>
    <w:rsid w:val="02445845"/>
    <w:rsid w:val="026D05A1"/>
    <w:rsid w:val="031A67A2"/>
    <w:rsid w:val="041769AF"/>
    <w:rsid w:val="04270C5A"/>
    <w:rsid w:val="04964FF6"/>
    <w:rsid w:val="04B02D0C"/>
    <w:rsid w:val="04BE44A0"/>
    <w:rsid w:val="04CA2058"/>
    <w:rsid w:val="04E77D8F"/>
    <w:rsid w:val="056A50B5"/>
    <w:rsid w:val="05721811"/>
    <w:rsid w:val="0581090A"/>
    <w:rsid w:val="05DB1D81"/>
    <w:rsid w:val="05ED6943"/>
    <w:rsid w:val="05F06ACF"/>
    <w:rsid w:val="060F2047"/>
    <w:rsid w:val="06137EAD"/>
    <w:rsid w:val="061843FB"/>
    <w:rsid w:val="065A09E4"/>
    <w:rsid w:val="07451052"/>
    <w:rsid w:val="07553332"/>
    <w:rsid w:val="082C4BBF"/>
    <w:rsid w:val="083D6774"/>
    <w:rsid w:val="0847246C"/>
    <w:rsid w:val="084A0FD1"/>
    <w:rsid w:val="0862263A"/>
    <w:rsid w:val="0894665B"/>
    <w:rsid w:val="08B04173"/>
    <w:rsid w:val="08C66699"/>
    <w:rsid w:val="08F777B2"/>
    <w:rsid w:val="08FD718E"/>
    <w:rsid w:val="096F7A4E"/>
    <w:rsid w:val="09C82CBF"/>
    <w:rsid w:val="09CB0FCE"/>
    <w:rsid w:val="09D64F2F"/>
    <w:rsid w:val="0A48489B"/>
    <w:rsid w:val="0A832E78"/>
    <w:rsid w:val="0AA95BF7"/>
    <w:rsid w:val="0B021731"/>
    <w:rsid w:val="0B7233B7"/>
    <w:rsid w:val="0B7A6FBD"/>
    <w:rsid w:val="0B95494D"/>
    <w:rsid w:val="0C5B19EA"/>
    <w:rsid w:val="0C86329B"/>
    <w:rsid w:val="0CD05A32"/>
    <w:rsid w:val="0CEA6A28"/>
    <w:rsid w:val="0D0E18B9"/>
    <w:rsid w:val="0D225898"/>
    <w:rsid w:val="0DD44ED9"/>
    <w:rsid w:val="0E015125"/>
    <w:rsid w:val="0E174F22"/>
    <w:rsid w:val="0E4A19AC"/>
    <w:rsid w:val="0E670A32"/>
    <w:rsid w:val="0E862CFC"/>
    <w:rsid w:val="0EA005B0"/>
    <w:rsid w:val="0EB26884"/>
    <w:rsid w:val="0EBA2249"/>
    <w:rsid w:val="0F5C35AB"/>
    <w:rsid w:val="0F7A41DC"/>
    <w:rsid w:val="0FCC7B1C"/>
    <w:rsid w:val="0FE53586"/>
    <w:rsid w:val="101D7F69"/>
    <w:rsid w:val="10A9477C"/>
    <w:rsid w:val="11584D95"/>
    <w:rsid w:val="11F51B83"/>
    <w:rsid w:val="120B33B3"/>
    <w:rsid w:val="12532EF0"/>
    <w:rsid w:val="127C62FB"/>
    <w:rsid w:val="12A763F1"/>
    <w:rsid w:val="13002117"/>
    <w:rsid w:val="13720578"/>
    <w:rsid w:val="13773074"/>
    <w:rsid w:val="13A37A24"/>
    <w:rsid w:val="13CA03DE"/>
    <w:rsid w:val="13E80011"/>
    <w:rsid w:val="146200B7"/>
    <w:rsid w:val="147F1948"/>
    <w:rsid w:val="14A02BC5"/>
    <w:rsid w:val="14AD2A17"/>
    <w:rsid w:val="14E90E5C"/>
    <w:rsid w:val="14F0598B"/>
    <w:rsid w:val="15143A65"/>
    <w:rsid w:val="151D1BE0"/>
    <w:rsid w:val="153F680C"/>
    <w:rsid w:val="156D3CA7"/>
    <w:rsid w:val="160E7DA5"/>
    <w:rsid w:val="166B56D6"/>
    <w:rsid w:val="16DA4501"/>
    <w:rsid w:val="17A343EC"/>
    <w:rsid w:val="17F77461"/>
    <w:rsid w:val="18026F59"/>
    <w:rsid w:val="18502CF5"/>
    <w:rsid w:val="18AB4BD8"/>
    <w:rsid w:val="18AD325E"/>
    <w:rsid w:val="18C230DA"/>
    <w:rsid w:val="194223E4"/>
    <w:rsid w:val="19842BFD"/>
    <w:rsid w:val="1993358B"/>
    <w:rsid w:val="199D3597"/>
    <w:rsid w:val="19BA23D9"/>
    <w:rsid w:val="1A1574A0"/>
    <w:rsid w:val="1A507D60"/>
    <w:rsid w:val="1A887071"/>
    <w:rsid w:val="1AA55E17"/>
    <w:rsid w:val="1AD57804"/>
    <w:rsid w:val="1B0B58E7"/>
    <w:rsid w:val="1B2B491F"/>
    <w:rsid w:val="1B9212A8"/>
    <w:rsid w:val="1BCB70D2"/>
    <w:rsid w:val="1BD85F51"/>
    <w:rsid w:val="1C2C5880"/>
    <w:rsid w:val="1CB645C7"/>
    <w:rsid w:val="1D061772"/>
    <w:rsid w:val="1D5D796B"/>
    <w:rsid w:val="1DDC3EF7"/>
    <w:rsid w:val="1E0B201F"/>
    <w:rsid w:val="1E1429C8"/>
    <w:rsid w:val="1E371BC9"/>
    <w:rsid w:val="1F1D1E15"/>
    <w:rsid w:val="1F2862C0"/>
    <w:rsid w:val="1F7665E3"/>
    <w:rsid w:val="201770F9"/>
    <w:rsid w:val="201B43BF"/>
    <w:rsid w:val="20A906A6"/>
    <w:rsid w:val="20D84D7E"/>
    <w:rsid w:val="21991B27"/>
    <w:rsid w:val="2244063A"/>
    <w:rsid w:val="225E386B"/>
    <w:rsid w:val="22E27347"/>
    <w:rsid w:val="22F03C03"/>
    <w:rsid w:val="235D75CE"/>
    <w:rsid w:val="235F488B"/>
    <w:rsid w:val="23D93C4F"/>
    <w:rsid w:val="23E55685"/>
    <w:rsid w:val="24234B51"/>
    <w:rsid w:val="24384E57"/>
    <w:rsid w:val="24530243"/>
    <w:rsid w:val="24C1003F"/>
    <w:rsid w:val="2519019D"/>
    <w:rsid w:val="25533C52"/>
    <w:rsid w:val="25A55985"/>
    <w:rsid w:val="26614345"/>
    <w:rsid w:val="270F3FD0"/>
    <w:rsid w:val="271E759E"/>
    <w:rsid w:val="274C33F2"/>
    <w:rsid w:val="27500F19"/>
    <w:rsid w:val="277E5A65"/>
    <w:rsid w:val="278350E9"/>
    <w:rsid w:val="27B77B3D"/>
    <w:rsid w:val="28065ED2"/>
    <w:rsid w:val="28246AFF"/>
    <w:rsid w:val="282F7632"/>
    <w:rsid w:val="284162BE"/>
    <w:rsid w:val="28485F9D"/>
    <w:rsid w:val="28847FF9"/>
    <w:rsid w:val="29037FF2"/>
    <w:rsid w:val="290D1FE3"/>
    <w:rsid w:val="291E55C6"/>
    <w:rsid w:val="292601B3"/>
    <w:rsid w:val="2A2F6C37"/>
    <w:rsid w:val="2A415820"/>
    <w:rsid w:val="2A56188D"/>
    <w:rsid w:val="2B365BC1"/>
    <w:rsid w:val="2BDB06FC"/>
    <w:rsid w:val="2C112AB8"/>
    <w:rsid w:val="2C6604B7"/>
    <w:rsid w:val="2CA36DF0"/>
    <w:rsid w:val="2D4775F1"/>
    <w:rsid w:val="2D9175B2"/>
    <w:rsid w:val="2DDF1E21"/>
    <w:rsid w:val="2EB46514"/>
    <w:rsid w:val="2F0C7132"/>
    <w:rsid w:val="2F1C04A3"/>
    <w:rsid w:val="2FB568B6"/>
    <w:rsid w:val="2FDA3090"/>
    <w:rsid w:val="2FDE5B0E"/>
    <w:rsid w:val="30C85C30"/>
    <w:rsid w:val="31075003"/>
    <w:rsid w:val="31585498"/>
    <w:rsid w:val="31767CEA"/>
    <w:rsid w:val="31F34B33"/>
    <w:rsid w:val="32424138"/>
    <w:rsid w:val="32505A5D"/>
    <w:rsid w:val="32D920EB"/>
    <w:rsid w:val="32FB13B0"/>
    <w:rsid w:val="33261DE4"/>
    <w:rsid w:val="33724827"/>
    <w:rsid w:val="3432507E"/>
    <w:rsid w:val="34935938"/>
    <w:rsid w:val="34CB2543"/>
    <w:rsid w:val="35123ED3"/>
    <w:rsid w:val="35186DD7"/>
    <w:rsid w:val="352D4826"/>
    <w:rsid w:val="359E7034"/>
    <w:rsid w:val="35B40E1D"/>
    <w:rsid w:val="35B86298"/>
    <w:rsid w:val="36546545"/>
    <w:rsid w:val="36603D0E"/>
    <w:rsid w:val="36A31CD0"/>
    <w:rsid w:val="36DC2EAA"/>
    <w:rsid w:val="379227E2"/>
    <w:rsid w:val="379A6AC7"/>
    <w:rsid w:val="379B4841"/>
    <w:rsid w:val="37EF2C58"/>
    <w:rsid w:val="38394126"/>
    <w:rsid w:val="387256E4"/>
    <w:rsid w:val="38A53F77"/>
    <w:rsid w:val="391C45C3"/>
    <w:rsid w:val="3982007F"/>
    <w:rsid w:val="3A13648D"/>
    <w:rsid w:val="3A550C38"/>
    <w:rsid w:val="3ACC08B1"/>
    <w:rsid w:val="3B2628AF"/>
    <w:rsid w:val="3B3C29D9"/>
    <w:rsid w:val="3B6F5D2D"/>
    <w:rsid w:val="3B833205"/>
    <w:rsid w:val="3BA343C1"/>
    <w:rsid w:val="3BC6025E"/>
    <w:rsid w:val="3C0A1693"/>
    <w:rsid w:val="3C6318D8"/>
    <w:rsid w:val="3CB72A04"/>
    <w:rsid w:val="3CDF0F21"/>
    <w:rsid w:val="3D7C2DC5"/>
    <w:rsid w:val="3D830EC5"/>
    <w:rsid w:val="3E036EB8"/>
    <w:rsid w:val="3E466352"/>
    <w:rsid w:val="3E566A6D"/>
    <w:rsid w:val="3EBC46B8"/>
    <w:rsid w:val="3EDA040F"/>
    <w:rsid w:val="3EF52E47"/>
    <w:rsid w:val="3F2651A1"/>
    <w:rsid w:val="3F4451AC"/>
    <w:rsid w:val="3F4656E3"/>
    <w:rsid w:val="3F867155"/>
    <w:rsid w:val="3FAC4FFA"/>
    <w:rsid w:val="3FC215FC"/>
    <w:rsid w:val="40262C0E"/>
    <w:rsid w:val="40863E41"/>
    <w:rsid w:val="40BE56C8"/>
    <w:rsid w:val="40DB462B"/>
    <w:rsid w:val="41290EA4"/>
    <w:rsid w:val="41B73C99"/>
    <w:rsid w:val="41BF2D5E"/>
    <w:rsid w:val="41C80495"/>
    <w:rsid w:val="41E83B70"/>
    <w:rsid w:val="4207734B"/>
    <w:rsid w:val="42BE7DB0"/>
    <w:rsid w:val="42DA5565"/>
    <w:rsid w:val="42E14613"/>
    <w:rsid w:val="43493B63"/>
    <w:rsid w:val="4412605F"/>
    <w:rsid w:val="4414261E"/>
    <w:rsid w:val="44420CFF"/>
    <w:rsid w:val="445F743E"/>
    <w:rsid w:val="4473273B"/>
    <w:rsid w:val="44C34A16"/>
    <w:rsid w:val="44E319EA"/>
    <w:rsid w:val="45632E9F"/>
    <w:rsid w:val="45B97F9A"/>
    <w:rsid w:val="461409FD"/>
    <w:rsid w:val="46731ED9"/>
    <w:rsid w:val="46956CDD"/>
    <w:rsid w:val="46C519DB"/>
    <w:rsid w:val="470226D2"/>
    <w:rsid w:val="4736702A"/>
    <w:rsid w:val="47F81964"/>
    <w:rsid w:val="487A33EB"/>
    <w:rsid w:val="49092116"/>
    <w:rsid w:val="491721D3"/>
    <w:rsid w:val="492F461E"/>
    <w:rsid w:val="49FE6AF6"/>
    <w:rsid w:val="4A0C4729"/>
    <w:rsid w:val="4A0C550B"/>
    <w:rsid w:val="4A313B07"/>
    <w:rsid w:val="4A666269"/>
    <w:rsid w:val="4AA02B69"/>
    <w:rsid w:val="4ADE4C13"/>
    <w:rsid w:val="4AE43682"/>
    <w:rsid w:val="4B502073"/>
    <w:rsid w:val="4B5D11BB"/>
    <w:rsid w:val="4B8C4C53"/>
    <w:rsid w:val="4BB52277"/>
    <w:rsid w:val="4BFD1F85"/>
    <w:rsid w:val="4C607BC3"/>
    <w:rsid w:val="4C610B6B"/>
    <w:rsid w:val="4CCB17C6"/>
    <w:rsid w:val="4CDF652A"/>
    <w:rsid w:val="4CDF6BB1"/>
    <w:rsid w:val="4CFC1293"/>
    <w:rsid w:val="4D074325"/>
    <w:rsid w:val="4D1F0FEF"/>
    <w:rsid w:val="4D3B4D33"/>
    <w:rsid w:val="4D662A00"/>
    <w:rsid w:val="4DB46081"/>
    <w:rsid w:val="4DB86187"/>
    <w:rsid w:val="4DF13C5F"/>
    <w:rsid w:val="4E057B7D"/>
    <w:rsid w:val="4E0C2845"/>
    <w:rsid w:val="4E441933"/>
    <w:rsid w:val="50272F8E"/>
    <w:rsid w:val="505D5DFB"/>
    <w:rsid w:val="506A43B3"/>
    <w:rsid w:val="51AF1962"/>
    <w:rsid w:val="51D86C92"/>
    <w:rsid w:val="51E33AEA"/>
    <w:rsid w:val="51E73A96"/>
    <w:rsid w:val="51F93191"/>
    <w:rsid w:val="52324CEA"/>
    <w:rsid w:val="52987EF8"/>
    <w:rsid w:val="52A54F1D"/>
    <w:rsid w:val="52F71640"/>
    <w:rsid w:val="53432452"/>
    <w:rsid w:val="536B3FB5"/>
    <w:rsid w:val="53F57980"/>
    <w:rsid w:val="543271B6"/>
    <w:rsid w:val="546A44DB"/>
    <w:rsid w:val="55636A34"/>
    <w:rsid w:val="5575380E"/>
    <w:rsid w:val="55E141F9"/>
    <w:rsid w:val="568042DE"/>
    <w:rsid w:val="56C44CF2"/>
    <w:rsid w:val="5700369E"/>
    <w:rsid w:val="57017705"/>
    <w:rsid w:val="576C3DA2"/>
    <w:rsid w:val="57A06217"/>
    <w:rsid w:val="57CF7C19"/>
    <w:rsid w:val="57E01A3D"/>
    <w:rsid w:val="588A511F"/>
    <w:rsid w:val="58BE2843"/>
    <w:rsid w:val="59382F13"/>
    <w:rsid w:val="59527241"/>
    <w:rsid w:val="596306FB"/>
    <w:rsid w:val="5A1C14A8"/>
    <w:rsid w:val="5A2B623F"/>
    <w:rsid w:val="5A3C7CEA"/>
    <w:rsid w:val="5A9231BA"/>
    <w:rsid w:val="5AEE551F"/>
    <w:rsid w:val="5B872FD2"/>
    <w:rsid w:val="5BBA359B"/>
    <w:rsid w:val="5BD373CF"/>
    <w:rsid w:val="5C374C0A"/>
    <w:rsid w:val="5C473A71"/>
    <w:rsid w:val="5C88131E"/>
    <w:rsid w:val="5CBE11FA"/>
    <w:rsid w:val="5CC70506"/>
    <w:rsid w:val="5CCC5018"/>
    <w:rsid w:val="5DCF60EB"/>
    <w:rsid w:val="5E414191"/>
    <w:rsid w:val="5EA33685"/>
    <w:rsid w:val="5ECD63DA"/>
    <w:rsid w:val="5F022343"/>
    <w:rsid w:val="5FCC191C"/>
    <w:rsid w:val="6081294A"/>
    <w:rsid w:val="60BE53F6"/>
    <w:rsid w:val="60DA15C1"/>
    <w:rsid w:val="61222816"/>
    <w:rsid w:val="617A14F7"/>
    <w:rsid w:val="61A50958"/>
    <w:rsid w:val="61D121B4"/>
    <w:rsid w:val="62190FB6"/>
    <w:rsid w:val="628D73A0"/>
    <w:rsid w:val="62B01B2B"/>
    <w:rsid w:val="62DD3E97"/>
    <w:rsid w:val="63397FD2"/>
    <w:rsid w:val="63683A56"/>
    <w:rsid w:val="640B2115"/>
    <w:rsid w:val="64192684"/>
    <w:rsid w:val="643B6F86"/>
    <w:rsid w:val="64F30FE9"/>
    <w:rsid w:val="653364AA"/>
    <w:rsid w:val="657B35DC"/>
    <w:rsid w:val="65B12993"/>
    <w:rsid w:val="65E7235A"/>
    <w:rsid w:val="65EF4499"/>
    <w:rsid w:val="660567F1"/>
    <w:rsid w:val="66222104"/>
    <w:rsid w:val="662C741D"/>
    <w:rsid w:val="66991117"/>
    <w:rsid w:val="66CE032E"/>
    <w:rsid w:val="67192AA0"/>
    <w:rsid w:val="676920E5"/>
    <w:rsid w:val="67E87CF4"/>
    <w:rsid w:val="67F049F3"/>
    <w:rsid w:val="68203E7A"/>
    <w:rsid w:val="685F236C"/>
    <w:rsid w:val="68B51AFE"/>
    <w:rsid w:val="69567E83"/>
    <w:rsid w:val="695B33E1"/>
    <w:rsid w:val="69A15F66"/>
    <w:rsid w:val="69E734E3"/>
    <w:rsid w:val="69EC0430"/>
    <w:rsid w:val="69FA1626"/>
    <w:rsid w:val="6A15465C"/>
    <w:rsid w:val="6AA22A3E"/>
    <w:rsid w:val="6B037ACA"/>
    <w:rsid w:val="6BB11DCA"/>
    <w:rsid w:val="6BFD0FC6"/>
    <w:rsid w:val="6C12679E"/>
    <w:rsid w:val="6C686D6B"/>
    <w:rsid w:val="6C7021B6"/>
    <w:rsid w:val="6CF823F9"/>
    <w:rsid w:val="6D9051E8"/>
    <w:rsid w:val="6E836F43"/>
    <w:rsid w:val="6EB03F5B"/>
    <w:rsid w:val="6F554A11"/>
    <w:rsid w:val="6FD22B04"/>
    <w:rsid w:val="6FF84570"/>
    <w:rsid w:val="6FFE7BF0"/>
    <w:rsid w:val="70E029F1"/>
    <w:rsid w:val="71A152A0"/>
    <w:rsid w:val="71DA6817"/>
    <w:rsid w:val="72125B67"/>
    <w:rsid w:val="728E0E5E"/>
    <w:rsid w:val="72E60B84"/>
    <w:rsid w:val="72F52756"/>
    <w:rsid w:val="72FC7D2C"/>
    <w:rsid w:val="7304780B"/>
    <w:rsid w:val="730A026F"/>
    <w:rsid w:val="731D5BBC"/>
    <w:rsid w:val="73A458F0"/>
    <w:rsid w:val="742731CC"/>
    <w:rsid w:val="742D2793"/>
    <w:rsid w:val="744676D7"/>
    <w:rsid w:val="75480BA6"/>
    <w:rsid w:val="75695E41"/>
    <w:rsid w:val="75A3243D"/>
    <w:rsid w:val="75BF1C01"/>
    <w:rsid w:val="75C64C45"/>
    <w:rsid w:val="764464FC"/>
    <w:rsid w:val="76C33A1A"/>
    <w:rsid w:val="77BA7744"/>
    <w:rsid w:val="77FC1EFE"/>
    <w:rsid w:val="78434533"/>
    <w:rsid w:val="7944387A"/>
    <w:rsid w:val="79A35D2E"/>
    <w:rsid w:val="79A539A3"/>
    <w:rsid w:val="79A87E43"/>
    <w:rsid w:val="79C74B12"/>
    <w:rsid w:val="79DE2B06"/>
    <w:rsid w:val="79E13562"/>
    <w:rsid w:val="79FD0827"/>
    <w:rsid w:val="7A9F61E9"/>
    <w:rsid w:val="7AA86A2D"/>
    <w:rsid w:val="7AAE2B48"/>
    <w:rsid w:val="7ADD2618"/>
    <w:rsid w:val="7B100195"/>
    <w:rsid w:val="7B3959C4"/>
    <w:rsid w:val="7B3F4CE4"/>
    <w:rsid w:val="7BAE060F"/>
    <w:rsid w:val="7BE34592"/>
    <w:rsid w:val="7C034835"/>
    <w:rsid w:val="7CB11C70"/>
    <w:rsid w:val="7CBC7239"/>
    <w:rsid w:val="7D332A07"/>
    <w:rsid w:val="7DBD3C45"/>
    <w:rsid w:val="7DC7432C"/>
    <w:rsid w:val="7E193133"/>
    <w:rsid w:val="7E546418"/>
    <w:rsid w:val="7ECB6384"/>
    <w:rsid w:val="7F6204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nhideWhenUsed="0" w:uiPriority="1" w:semiHidden="0" w:name="heading 5"/>
    <w:lsdException w:qFormat="1" w:unhideWhenUsed="0" w:uiPriority="1"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qFormat/>
    <w:uiPriority w:val="1"/>
    <w:pPr>
      <w:spacing w:before="51"/>
      <w:ind w:left="1800"/>
      <w:outlineLvl w:val="1"/>
    </w:pPr>
    <w:rPr>
      <w:rFonts w:ascii="宋体" w:hAnsi="宋体" w:eastAsia="宋体" w:cs="宋体"/>
      <w:b/>
      <w:bCs/>
      <w:sz w:val="44"/>
      <w:szCs w:val="44"/>
    </w:rPr>
  </w:style>
  <w:style w:type="paragraph" w:styleId="3">
    <w:name w:val="heading 2"/>
    <w:basedOn w:val="1"/>
    <w:next w:val="1"/>
    <w:qFormat/>
    <w:uiPriority w:val="1"/>
    <w:pPr>
      <w:ind w:left="2680" w:hanging="881"/>
      <w:outlineLvl w:val="2"/>
    </w:pPr>
    <w:rPr>
      <w:rFonts w:ascii="宋体" w:hAnsi="宋体" w:eastAsia="宋体" w:cs="宋体"/>
      <w:b/>
      <w:bCs/>
      <w:sz w:val="32"/>
      <w:szCs w:val="32"/>
    </w:rPr>
  </w:style>
  <w:style w:type="paragraph" w:styleId="4">
    <w:name w:val="heading 5"/>
    <w:basedOn w:val="1"/>
    <w:next w:val="1"/>
    <w:qFormat/>
    <w:uiPriority w:val="1"/>
    <w:pPr>
      <w:spacing w:before="19"/>
      <w:ind w:left="2640" w:hanging="420"/>
      <w:outlineLvl w:val="5"/>
    </w:pPr>
    <w:rPr>
      <w:rFonts w:ascii="宋体" w:hAnsi="宋体" w:eastAsia="宋体" w:cs="宋体"/>
      <w:sz w:val="24"/>
      <w:szCs w:val="24"/>
    </w:rPr>
  </w:style>
  <w:style w:type="paragraph" w:styleId="5">
    <w:name w:val="heading 6"/>
    <w:basedOn w:val="1"/>
    <w:next w:val="1"/>
    <w:qFormat/>
    <w:uiPriority w:val="1"/>
    <w:pPr>
      <w:ind w:left="1800"/>
      <w:outlineLvl w:val="6"/>
    </w:pPr>
    <w:rPr>
      <w:rFonts w:ascii="宋体" w:hAnsi="宋体" w:eastAsia="宋体" w:cs="宋体"/>
      <w:b/>
      <w:bCs/>
      <w:sz w:val="21"/>
      <w:szCs w:val="21"/>
    </w:rPr>
  </w:style>
  <w:style w:type="character" w:default="1" w:styleId="14">
    <w:name w:val="Default Paragraph Font"/>
    <w:semiHidden/>
    <w:uiPriority w:val="0"/>
  </w:style>
  <w:style w:type="table" w:default="1" w:styleId="13">
    <w:name w:val="Normal Table"/>
    <w:semiHidden/>
    <w:uiPriority w:val="0"/>
    <w:tblPr>
      <w:tblCellMar>
        <w:top w:w="0" w:type="dxa"/>
        <w:left w:w="108" w:type="dxa"/>
        <w:bottom w:w="0" w:type="dxa"/>
        <w:right w:w="108" w:type="dxa"/>
      </w:tblCellMar>
    </w:tblPr>
  </w:style>
  <w:style w:type="paragraph" w:styleId="6">
    <w:name w:val="Body Text"/>
    <w:basedOn w:val="1"/>
    <w:qFormat/>
    <w:uiPriority w:val="1"/>
    <w:rPr>
      <w:rFonts w:ascii="宋体" w:hAnsi="宋体" w:eastAsia="宋体" w:cs="宋体"/>
      <w:sz w:val="21"/>
      <w:szCs w:val="21"/>
    </w:rPr>
  </w:style>
  <w:style w:type="paragraph" w:styleId="7">
    <w:name w:val="footer"/>
    <w:basedOn w:val="1"/>
    <w:uiPriority w:val="0"/>
    <w:pPr>
      <w:tabs>
        <w:tab w:val="center" w:pos="4153"/>
        <w:tab w:val="right" w:pos="8306"/>
      </w:tabs>
      <w:snapToGrid w:val="0"/>
      <w:jc w:val="left"/>
    </w:pPr>
    <w:rPr>
      <w:sz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uiPriority w:val="0"/>
  </w:style>
  <w:style w:type="paragraph" w:styleId="10">
    <w:name w:val="toc 2"/>
    <w:basedOn w:val="1"/>
    <w:next w:val="1"/>
    <w:uiPriority w:val="0"/>
    <w:pPr>
      <w:ind w:left="420" w:leftChars="200"/>
    </w:pPr>
  </w:style>
  <w:style w:type="paragraph" w:styleId="11">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Title"/>
    <w:basedOn w:val="1"/>
    <w:next w:val="1"/>
    <w:qFormat/>
    <w:uiPriority w:val="0"/>
    <w:pPr>
      <w:spacing w:before="240" w:after="60"/>
      <w:jc w:val="center"/>
      <w:outlineLvl w:val="0"/>
    </w:pPr>
    <w:rPr>
      <w:rFonts w:eastAsia="宋体" w:asciiTheme="majorHAnsi" w:hAnsiTheme="majorHAnsi" w:cstheme="majorBidi"/>
      <w:b/>
      <w:bCs/>
      <w:sz w:val="32"/>
      <w:szCs w:val="32"/>
    </w:rPr>
  </w:style>
  <w:style w:type="character" w:styleId="15">
    <w:name w:val="Strong"/>
    <w:basedOn w:val="14"/>
    <w:qFormat/>
    <w:uiPriority w:val="0"/>
    <w:rPr>
      <w:b/>
    </w:rPr>
  </w:style>
  <w:style w:type="paragraph" w:customStyle="1" w:styleId="16">
    <w:name w:val="Table Paragraph"/>
    <w:basedOn w:val="1"/>
    <w:qFormat/>
    <w:uiPriority w:val="1"/>
    <w:pPr>
      <w:ind w:left="107"/>
    </w:pPr>
    <w:rPr>
      <w:rFonts w:ascii="宋体" w:hAnsi="宋体" w:eastAsia="宋体" w:cs="宋体"/>
    </w:rPr>
  </w:style>
  <w:style w:type="paragraph" w:styleId="17">
    <w:name w:val="List Paragraph"/>
    <w:basedOn w:val="1"/>
    <w:qFormat/>
    <w:uiPriority w:val="1"/>
    <w:pPr>
      <w:ind w:left="2640" w:hanging="420"/>
    </w:pPr>
    <w:rPr>
      <w:rFonts w:ascii="宋体" w:hAnsi="宋体" w:eastAsia="宋体" w:cs="宋体"/>
    </w:rPr>
  </w:style>
  <w:style w:type="paragraph" w:customStyle="1" w:styleId="18">
    <w:name w:val="WPSOffice手动目录 1"/>
    <w:uiPriority w:val="0"/>
    <w:pPr>
      <w:ind w:leftChars="0"/>
    </w:pPr>
    <w:rPr>
      <w:rFonts w:ascii="Times New Roman" w:hAnsi="Times New Roman" w:eastAsia="宋体" w:cs="Times New Roman"/>
      <w:sz w:val="20"/>
      <w:szCs w:val="20"/>
    </w:rPr>
  </w:style>
  <w:style w:type="paragraph" w:customStyle="1" w:styleId="19">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theme" Target="theme/theme1.xml"/><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2020-03-20T12:26:00Z</dcterms:created>
  <dc:creator>謝絕伱監管</dc:creator>
  <cp:lastModifiedBy>謝絕伱監管</cp:lastModifiedBy>
  <dcterms:modified xsi:type="dcterms:W3CDTF">2020-03-21T06:28:53Z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