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GARV ARORA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+91 88008-12254  |  garvarora0205@gmail.com  |  linkedin.com/in/gaminization  |  github.com/gaminization</w:t>
      </w:r>
    </w:p>
    <w:p>
      <w:pPr>
        <w:pBdr>
          <w:bottom w:val="single" w:color="000000" w:sz="6" w:space="1"/>
        </w:pBdr>
        <w:spacing w:before="120" w:after="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before="10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Vellore Institute of Technology | Vellore, India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Aug 2023 – Jul 2027</w:t>
      </w:r>
    </w:p>
    <w:p>
      <w:pPr>
        <w:tabs>
          <w:tab w:val="right" w:pos="10080"/>
        </w:tabs>
        <w:spacing w:before="0" w:after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B.Tech in Computer Science and Engineering (Specialization: IoT)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CGPA: 8.37</w:t>
      </w:r>
    </w:p>
    <w:p>
      <w:pPr>
        <w:tabs>
          <w:tab w:val="right" w:pos="10080"/>
        </w:tabs>
        <w:spacing w:before="10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Gems International School | Gurugram, India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Nov 2016 – Apr 2023</w:t>
      </w:r>
    </w:p>
    <w:p>
      <w:pPr>
        <w:tabs>
          <w:tab w:val="right" w:pos="10080"/>
        </w:tabs>
        <w:spacing w:before="0" w:after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Central Board of Secondary Education (CBSE)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Class 10: 89.3% | Class 12: 76.4%</w:t>
      </w:r>
    </w:p>
    <w:p>
      <w:pPr>
        <w:pBdr>
          <w:bottom w:val="single" w:color="000000" w:sz="6" w:space="1"/>
        </w:pBdr>
        <w:spacing w:before="120" w:after="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Technical Skills</w:t>
      </w:r>
    </w:p>
    <w:p>
      <w:pPr>
        <w:spacing w:before="6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C/C++, JavaScript, Java, SQL, Bash, Verilog, HTML/CSS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Frameworks &amp; Libraries: </w:t>
      </w:r>
      <w:r>
        <w:rPr>
          <w:rFonts w:ascii="Calibri" w:cs="Calibri" w:eastAsia="Calibri" w:hAnsi="Calibri"/>
          <w:sz w:val="20"/>
          <w:szCs w:val="20"/>
        </w:rPr>
        <w:t xml:space="preserve">React, Node.js, Flask, OpenCV, MediaPipe, PyTorch, TensorFlow, scikit-learn, Intel RealSense SDK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Robotics: </w:t>
      </w:r>
      <w:r>
        <w:rPr>
          <w:rFonts w:ascii="Calibri" w:cs="Calibri" w:eastAsia="Calibri" w:hAnsi="Calibri"/>
          <w:sz w:val="20"/>
          <w:szCs w:val="20"/>
        </w:rPr>
        <w:t xml:space="preserve">ROS2, Nav2, MoveIt2, RTAB-Map, Kalman Filtering, Micro-ROS</w:t>
      </w:r>
    </w:p>
    <w:p>
      <w:pPr>
        <w:spacing w:before="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DevOps &amp; Tools: </w:t>
      </w:r>
      <w:r>
        <w:rPr>
          <w:rFonts w:ascii="Calibri" w:cs="Calibri" w:eastAsia="Calibri" w:hAnsi="Calibri"/>
          <w:sz w:val="20"/>
          <w:szCs w:val="20"/>
        </w:rPr>
        <w:t xml:space="preserve">Linux, Docker, Git/GitHub, GitLab CI/CD, AWS, MongoDB</w:t>
      </w:r>
    </w:p>
    <w:p>
      <w:pPr>
        <w:pBdr>
          <w:bottom w:val="single" w:color="000000" w:sz="6" w:space="1"/>
        </w:pBdr>
        <w:spacing w:before="120" w:after="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Work Experience</w:t>
      </w:r>
    </w:p>
    <w:p>
      <w:pPr>
        <w:tabs>
          <w:tab w:val="right" w:pos="10080"/>
        </w:tabs>
        <w:spacing w:before="10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Vyadh (Martian Rover Team)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Apr 2024 – Present</w:t>
      </w:r>
    </w:p>
    <w:p>
      <w:pPr>
        <w:tabs>
          <w:tab w:val="right" w:pos="10080"/>
        </w:tabs>
        <w:spacing w:before="0" w:after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Autonomous Systems Developer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Vellore, India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20"/>
          <w:szCs w:val="20"/>
        </w:rPr>
        <w:t xml:space="preserve">Developed an autonomous navigation stack using ROS2, Nav2, Visual SLAM (RTAB-Map), and Intel RealSense to build elevation maps, enabling real-time path planning and obstacle avoidance.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20"/>
          <w:szCs w:val="20"/>
        </w:rPr>
        <w:t xml:space="preserve">Built a multithreaded computer vision pipeline with CUDA acceleration, YOLOv8 object detection, and ArUco/AprilTag marker recognition; achieved 4x performance increase via OpenCV and Linux V4L2 optimizations.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20"/>
          <w:szCs w:val="20"/>
        </w:rPr>
        <w:t xml:space="preserve">Prototyped Micro-ROS solutions on ESP32 for sensor acquisition and actuator control; configured PID control systems for precise robotic mobility with Extended Kalman Filter sensor fusion.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20"/>
          <w:szCs w:val="20"/>
        </w:rPr>
        <w:t xml:space="preserve">Designed a mission control dashboard in PyQt with real-time data visualization and parameter tuning; integrated Finite State Machine controllers for mission planning.</w:t>
      </w:r>
    </w:p>
    <w:p>
      <w:pPr>
        <w:tabs>
          <w:tab w:val="right" w:pos="10080"/>
        </w:tabs>
        <w:spacing w:before="10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Wissen Baum Engineering Solutions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May 2025 – Jul 2025</w:t>
      </w:r>
    </w:p>
    <w:p>
      <w:pPr>
        <w:tabs>
          <w:tab w:val="right" w:pos="10080"/>
        </w:tabs>
        <w:spacing w:before="0" w:after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Software Automation Intern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Pune, India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20"/>
          <w:szCs w:val="20"/>
        </w:rPr>
        <w:t xml:space="preserve">Built a BDD automation framework using Python, Behave, and pytest to improve test coverage and reliability.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20"/>
          <w:szCs w:val="20"/>
        </w:rPr>
        <w:t xml:space="preserve">Designed parallelized GitLab CI/CD pipelines integrating Playwright and Cypress for end-to-end browser automation.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20"/>
          <w:szCs w:val="20"/>
        </w:rPr>
        <w:t xml:space="preserve">Automated data validation workflows using pandas and NumPy; implemented Git hooks for code quality enforcement.</w:t>
      </w:r>
    </w:p>
    <w:p>
      <w:pPr>
        <w:pBdr>
          <w:bottom w:val="single" w:color="000000" w:sz="6" w:space="1"/>
        </w:pBdr>
        <w:spacing w:before="120" w:after="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Projects</w:t>
      </w:r>
    </w:p>
    <w:p>
      <w:pPr>
        <w:tabs>
          <w:tab w:val="right" w:pos="10080"/>
        </w:tabs>
        <w:spacing w:before="10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HayaiOS</w:t>
      </w:r>
      <w:r>
        <w:rPr>
          <w:rFonts w:ascii="Calibri" w:cs="Calibri" w:eastAsia="Calibri" w:hAnsi="Calibri"/>
          <w:sz w:val="20"/>
          <w:szCs w:val="20"/>
        </w:rPr>
        <w:t xml:space="preserve"> |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C, ARM Assembly</w:t>
      </w:r>
      <w:r>
        <w:rPr>
          <w:rFonts w:ascii="Calibri" w:cs="Calibri" w:eastAsia="Calibri" w:hAnsi="Calibri"/>
          <w:sz w:val="20"/>
          <w:szCs w:val="20"/>
        </w:rPr>
        <w:t xml:space="preserve">	2026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20"/>
          <w:szCs w:val="20"/>
        </w:rPr>
        <w:t xml:space="preserve">Built a bare-metal RTOS from scratch implementing a preemptive scheduler, context switching, and synchronization primitives.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20"/>
          <w:szCs w:val="20"/>
        </w:rPr>
        <w:t xml:space="preserve">Implemented interrupt handling, timer management, and a hardware abstraction layer with direct register manipulation.</w:t>
      </w:r>
    </w:p>
    <w:p>
      <w:pPr>
        <w:tabs>
          <w:tab w:val="right" w:pos="10080"/>
        </w:tabs>
        <w:spacing w:before="10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3D Reconstruction with IMU-Enhanced KinectFusion</w:t>
      </w:r>
      <w:r>
        <w:rPr>
          <w:rFonts w:ascii="Calibri" w:cs="Calibri" w:eastAsia="Calibri" w:hAnsi="Calibri"/>
          <w:sz w:val="20"/>
          <w:szCs w:val="20"/>
        </w:rPr>
        <w:t xml:space="preserve"> |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C++, OpenCV, Intel RealSense SDK</w:t>
      </w:r>
      <w:r>
        <w:rPr>
          <w:rFonts w:ascii="Calibri" w:cs="Calibri" w:eastAsia="Calibri" w:hAnsi="Calibri"/>
          <w:sz w:val="20"/>
          <w:szCs w:val="20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20"/>
          <w:szCs w:val="20"/>
        </w:rPr>
        <w:t xml:space="preserve">Implemented real-time 3D surface reconstruction using the KinectFusion algorithm with Intel RealSense D455.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20"/>
          <w:szCs w:val="20"/>
        </w:rPr>
        <w:t xml:space="preserve">Developed an IMU-enhanced tracking system using complementary filter fusion to improve camera pose estimation robustness during rapid motion and prevent tracking failures.</w:t>
      </w:r>
    </w:p>
    <w:p>
      <w:pPr>
        <w:tabs>
          <w:tab w:val="right" w:pos="10080"/>
        </w:tabs>
        <w:spacing w:before="10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PDF Summarizer</w:t>
      </w:r>
      <w:r>
        <w:rPr>
          <w:rFonts w:ascii="Calibri" w:cs="Calibri" w:eastAsia="Calibri" w:hAnsi="Calibri"/>
          <w:sz w:val="20"/>
          <w:szCs w:val="20"/>
        </w:rPr>
        <w:t xml:space="preserve"> |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Python, PyMuPDF, HuggingFace Transformers, Docker</w:t>
      </w:r>
      <w:r>
        <w:rPr>
          <w:rFonts w:ascii="Calibri" w:cs="Calibri" w:eastAsia="Calibri" w:hAnsi="Calibri"/>
          <w:sz w:val="20"/>
          <w:szCs w:val="20"/>
        </w:rPr>
        <w:t xml:space="preserve">	2025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20"/>
          <w:szCs w:val="20"/>
        </w:rPr>
        <w:t xml:space="preserve">Developed a persona-based PDF analysis system with RAG-style retrieval, intelligent section ranking, and multi-document processing.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20"/>
          <w:szCs w:val="20"/>
        </w:rPr>
        <w:t xml:space="preserve">Dockerized an automated pipeline using PyMuPDF parsing and Transformer models for context-aware summarization.</w:t>
      </w:r>
    </w:p>
    <w:p>
      <w:pPr>
        <w:tabs>
          <w:tab w:val="right" w:pos="10080"/>
        </w:tabs>
        <w:spacing w:before="10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Catters – Endless Runner Game</w:t>
      </w:r>
      <w:r>
        <w:rPr>
          <w:rFonts w:ascii="Calibri" w:cs="Calibri" w:eastAsia="Calibri" w:hAnsi="Calibri"/>
          <w:sz w:val="20"/>
          <w:szCs w:val="20"/>
        </w:rPr>
        <w:t xml:space="preserve"> |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Unity, C#</w:t>
      </w:r>
      <w:r>
        <w:rPr>
          <w:rFonts w:ascii="Calibri" w:cs="Calibri" w:eastAsia="Calibri" w:hAnsi="Calibri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20"/>
          <w:szCs w:val="20"/>
        </w:rPr>
        <w:t xml:space="preserve">Developed an Android endless runner game with touch-based controls and procedurally generated jungle environments.</w:t>
      </w:r>
    </w:p>
    <w:p>
      <w:pPr>
        <w:pStyle w:val="ListParagraph"/>
        <w:numPr>
          <w:ilvl w:val="0"/>
          <w:numId w:val="2"/>
        </w:numPr>
        <w:spacing w:before="0" w:after="0"/>
      </w:pPr>
      <w:r>
        <w:rPr>
          <w:rFonts w:ascii="Calibri" w:cs="Calibri" w:eastAsia="Calibri" w:hAnsi="Calibri"/>
          <w:sz w:val="20"/>
          <w:szCs w:val="20"/>
        </w:rPr>
        <w:t xml:space="preserve">Designed complete gameplay systems including scoring, collision detection, and progressive difficulty scaling.</w:t>
      </w:r>
    </w:p>
    <w:p>
      <w:pPr>
        <w:pBdr>
          <w:bottom w:val="single" w:color="000000" w:sz="6" w:space="1"/>
        </w:pBdr>
        <w:spacing w:before="120" w:after="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Certifications</w:t>
      </w:r>
    </w:p>
    <w:p>
      <w:pPr>
        <w:spacing w:before="60" w:after="0"/>
      </w:pPr>
      <w:r>
        <w:rPr>
          <w:rFonts w:ascii="Calibri" w:cs="Calibri" w:eastAsia="Calibri" w:hAnsi="Calibri"/>
          <w:sz w:val="20"/>
          <w:szCs w:val="20"/>
        </w:rPr>
        <w:t xml:space="preserve">Oracle Cloud Infrastructure 2025 – Generative AI Professional  |  Data Science Professional</w:t>
      </w:r>
    </w:p>
    <w:p>
      <w:pPr>
        <w:pBdr>
          <w:bottom w:val="single" w:color="000000" w:sz="6" w:space="1"/>
        </w:pBdr>
        <w:spacing w:before="120" w:after="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Achievements</w:t>
      </w:r>
    </w:p>
    <w:p>
      <w:pPr>
        <w:spacing w:before="60"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IRC 2025: </w:t>
      </w:r>
      <w:r>
        <w:rPr>
          <w:rFonts w:ascii="Calibri" w:cs="Calibri" w:eastAsia="Calibri" w:hAnsi="Calibri"/>
          <w:sz w:val="20"/>
          <w:szCs w:val="20"/>
        </w:rPr>
        <w:t xml:space="preserve">Ranked 12th globally  |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IRDC 2025: </w:t>
      </w:r>
      <w:r>
        <w:rPr>
          <w:rFonts w:ascii="Calibri" w:cs="Calibri" w:eastAsia="Calibri" w:hAnsi="Calibri"/>
          <w:sz w:val="20"/>
          <w:szCs w:val="20"/>
        </w:rPr>
        <w:t xml:space="preserve">Top 5 Finalist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2026-03-17T23:43:25.892Z</dcterms:created>
  <dcterms:modified xsi:type="dcterms:W3CDTF">2026-03-17T23:43:25.893Z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