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GARV ARORA</w:t>
      </w:r>
    </w:p>
    <w:p>
      <w:pPr>
        <w:spacing w:before="0" w:after="14"/>
        <w:jc w:val="center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Software Engineer</w:t>
      </w:r>
    </w:p>
    <w:p>
      <w:pPr>
        <w:spacing w:before="0" w:after="4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Vellore, India  |  +91 88008-12254  |  garvarora0205@gmail.com  |  linkedin.com/in/gaminization  |  github.com/gaminization</w:t>
      </w:r>
    </w:p>
    <w:p>
      <w:pPr>
        <w:pBdr>
          <w:bottom w:val="single" w:color="000000" w:sz="4" w:space="1"/>
        </w:pBdr>
        <w:spacing w:before="80" w:after="16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Summary</w:t>
      </w:r>
    </w:p>
    <w:p>
      <w:pPr>
        <w:spacing w:before="35" w:after="0"/>
      </w:pPr>
      <w:r>
        <w:rPr>
          <w:rFonts w:ascii="Calibri" w:cs="Calibri" w:eastAsia="Calibri" w:hAnsi="Calibri"/>
          <w:sz w:val="18"/>
          <w:szCs w:val="18"/>
        </w:rPr>
        <w:t xml:space="preserve">Final-year Computer Science undergraduate (IoT specialization) at VIT with 2+ years building production-grade ROS2 navigation stacks, CUDA-accelerated computer vision pipelines, and ARM bare-metal firmware. Placed 12th globally at IRC 2025 out of 100+ international teams and reached Top 5 at IRDC 2025 as part of Team Vyadh's autonomous rover system. Seeking an entry-level software engineering or robotics position where I can apply skills in ROS2, C++, Python, and embedded systems.</w:t>
      </w:r>
    </w:p>
    <w:p>
      <w:pPr>
        <w:pBdr>
          <w:bottom w:val="single" w:color="000000" w:sz="4" w:space="1"/>
        </w:pBdr>
        <w:spacing w:before="80" w:after="16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Education</w:t>
      </w:r>
    </w:p>
    <w:p>
      <w:pPr>
        <w:tabs>
          <w:tab w:val="right" w:pos="10800"/>
        </w:tabs>
        <w:spacing w:before="6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Vellore Institute of Technology  |  Vellore, India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CGPA: 8.37 / 10.0</w:t>
      </w:r>
    </w:p>
    <w:p>
      <w:pPr>
        <w:tabs>
          <w:tab w:val="right" w:pos="10800"/>
        </w:tabs>
        <w:spacing w:before="0"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Bachelor of Technology – Computer Science &amp; Engineering (Specialization: IoT)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August 2023 – July 2027</w:t>
      </w:r>
    </w:p>
    <w:p>
      <w:pPr>
        <w:tabs>
          <w:tab w:val="right" w:pos="10800"/>
        </w:tabs>
        <w:spacing w:before="6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Gems International School  |  Gurugram, India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Class 10: 89.3%  |  Class 12: 76.4%</w:t>
      </w:r>
    </w:p>
    <w:p>
      <w:pPr>
        <w:tabs>
          <w:tab w:val="right" w:pos="10800"/>
        </w:tabs>
        <w:spacing w:before="0"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Central Board of Secondary Education (CBSE)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November 2016 – April 2023</w:t>
      </w:r>
    </w:p>
    <w:p>
      <w:pPr>
        <w:pBdr>
          <w:bottom w:val="single" w:color="000000" w:sz="4" w:space="1"/>
        </w:pBdr>
        <w:spacing w:before="80" w:after="16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Technical Skills</w:t>
      </w:r>
    </w:p>
    <w:p>
      <w:pPr>
        <w:spacing w:before="35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sz w:val="18"/>
          <w:szCs w:val="18"/>
        </w:rPr>
        <w:t xml:space="preserve">Python, C, C++, Java, JavaScript, SQL, Bash, Verilog, C#, HTML/CSS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Robotics &amp; Computer Vision: </w:t>
      </w:r>
      <w:r>
        <w:rPr>
          <w:rFonts w:ascii="Calibri" w:cs="Calibri" w:eastAsia="Calibri" w:hAnsi="Calibri"/>
          <w:sz w:val="18"/>
          <w:szCs w:val="18"/>
        </w:rPr>
        <w:t xml:space="preserve">ROS2, Nav2, MoveIt2, RTAB-Map, Micro-ROS, SLAM, PID Control, EKF, OpenCV, YOLOv8, MediaPipe, Intel RealSense SDK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ML &amp; Frameworks: </w:t>
      </w:r>
      <w:r>
        <w:rPr>
          <w:rFonts w:ascii="Calibri" w:cs="Calibri" w:eastAsia="Calibri" w:hAnsi="Calibri"/>
          <w:sz w:val="18"/>
          <w:szCs w:val="18"/>
        </w:rPr>
        <w:t xml:space="preserve">PyTorch, TensorFlow, scikit-learn, HuggingFace Transformers, Flask, React, Node.js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Infrastructure: </w:t>
      </w:r>
      <w:r>
        <w:rPr>
          <w:rFonts w:ascii="Calibri" w:cs="Calibri" w:eastAsia="Calibri" w:hAnsi="Calibri"/>
          <w:sz w:val="18"/>
          <w:szCs w:val="18"/>
        </w:rPr>
        <w:t xml:space="preserve">Linux, Docker, Git, GitLab CI/CD, AWS, CUDA, PyQt, MongoDB</w:t>
      </w:r>
    </w:p>
    <w:p>
      <w:pPr>
        <w:pBdr>
          <w:bottom w:val="single" w:color="000000" w:sz="4" w:space="1"/>
        </w:pBdr>
        <w:spacing w:before="80" w:after="16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Work Experience</w:t>
      </w:r>
    </w:p>
    <w:p>
      <w:pPr>
        <w:tabs>
          <w:tab w:val="right" w:pos="10800"/>
        </w:tabs>
        <w:spacing w:before="6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Team Vyadh – Martian Rover Team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April 2024 – Present</w:t>
      </w:r>
    </w:p>
    <w:p>
      <w:pPr>
        <w:tabs>
          <w:tab w:val="right" w:pos="10800"/>
        </w:tabs>
        <w:spacing w:before="0"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Autonomous Systems Developer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Vellore, India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Wrote a full ROS2 navigation stack (Nav2, RTAB-Map Visual SLAM, RealSense D455) producing real-time 3D elevation maps, cutting manual teleoperation time by 70% during competition.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Cut CV pipeline latency by ~60% and raised throughput 4x via CUDA, YOLOv8, ArUco/AprilTag recognition, and Linux V4L2 tuning across 4 simultaneous camera streams.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Flashed Micro-ROS firmware onto 3 ESP32 nodes; fused IMU and encoder data with an EKF, reducing odometry drift by ~40% vs. raw encoder integration.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Configured PID closed-loop controllers for a 6-wheeled rocker-bogie drivetrain, achieving &lt;2 cm positional error on 1-meter traversals across simulated Martian terrain.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Shipped a PyQt5 mission control dashboard with live telemetry, parameter tuning, and FSM mission sequencing — used by 5 operators across 3 competition missions with zero system crashes.</w:t>
      </w:r>
    </w:p>
    <w:p>
      <w:pPr>
        <w:tabs>
          <w:tab w:val="right" w:pos="10800"/>
        </w:tabs>
        <w:spacing w:before="6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Wissen Baum Engineering Solutions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May 2025 – July 2025</w:t>
      </w:r>
    </w:p>
    <w:p>
      <w:pPr>
        <w:tabs>
          <w:tab w:val="right" w:pos="10800"/>
        </w:tabs>
        <w:spacing w:before="0"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Software Automation Intern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Pune, India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Built a BDD test suite (Python, Behave, pytest) covering 40+ end-to-end scenarios, raising test coverage from 0% to full regression on 3 core product flows in 6 weeks.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Parallelized GitLab CI/CD across 3 stages with Playwright and Cypress, cutting pipeline run time by ~35% (18 min → ~12 min) and accelerating developer feedback loops.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Replaced manual QA checks with a pandas/NumPy validation script catching schema violations across 10,000+ rows per run, eliminating 4+ hours of weekly manual effort.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Blocked non-compliant code pushes by configuring pre-commit Git hooks with linting rules, achieving 100% enforcement across the shared repository.</w:t>
      </w:r>
    </w:p>
    <w:p>
      <w:pPr>
        <w:pBdr>
          <w:bottom w:val="single" w:color="000000" w:sz="4" w:space="1"/>
        </w:pBdr>
        <w:spacing w:before="80" w:after="16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Projects</w:t>
      </w:r>
    </w:p>
    <w:p>
      <w:pPr>
        <w:tabs>
          <w:tab w:val="right" w:pos="10800"/>
        </w:tabs>
        <w:spacing w:before="6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HayaiOS</w:t>
      </w:r>
      <w:r>
        <w:rPr>
          <w:rFonts w:ascii="Calibri" w:cs="Calibri" w:eastAsia="Calibri" w:hAnsi="Calibri"/>
          <w:sz w:val="18"/>
          <w:szCs w:val="18"/>
        </w:rPr>
        <w:t xml:space="preserve"> |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C, ARM Assembly</w:t>
      </w:r>
      <w:r>
        <w:rPr>
          <w:rFonts w:ascii="Calibri" w:cs="Calibri" w:eastAsia="Calibri" w:hAnsi="Calibri"/>
          <w:sz w:val="18"/>
          <w:szCs w:val="18"/>
        </w:rPr>
        <w:t xml:space="preserve">	2026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Built a bare-metal RTOS on ARM Cortex-M4: preemptive scheduler (1 ms tick), context switching in &lt;50 instructions, mutex/semaphore primitives, and a HAL for all register-level I/O.</w:t>
      </w:r>
    </w:p>
    <w:p>
      <w:pPr>
        <w:tabs>
          <w:tab w:val="right" w:pos="10800"/>
        </w:tabs>
        <w:spacing w:before="6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3D Reconstruction – IMU-Enhanced KinectFusion</w:t>
      </w:r>
      <w:r>
        <w:rPr>
          <w:rFonts w:ascii="Calibri" w:cs="Calibri" w:eastAsia="Calibri" w:hAnsi="Calibri"/>
          <w:sz w:val="18"/>
          <w:szCs w:val="18"/>
        </w:rPr>
        <w:t xml:space="preserve"> |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C++, OpenCV, Intel RealSense SDK</w:t>
      </w:r>
      <w:r>
        <w:rPr>
          <w:rFonts w:ascii="Calibri" w:cs="Calibri" w:eastAsia="Calibri" w:hAnsi="Calibri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Fused RealSense D455 depth frames with IMU via complementary filter to stabilize KinectFusion TSDF reconstruction, cutting tracking failures by ~50% on a 6-DOF fast-motion trajectory.</w:t>
      </w:r>
    </w:p>
    <w:p>
      <w:pPr>
        <w:tabs>
          <w:tab w:val="right" w:pos="10800"/>
        </w:tabs>
        <w:spacing w:before="6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PDF Summarizer</w:t>
      </w:r>
      <w:r>
        <w:rPr>
          <w:rFonts w:ascii="Calibri" w:cs="Calibri" w:eastAsia="Calibri" w:hAnsi="Calibri"/>
          <w:sz w:val="18"/>
          <w:szCs w:val="18"/>
        </w:rPr>
        <w:t xml:space="preserve"> |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Python, PyMuPDF, HuggingFace Transformers, Docker</w:t>
      </w:r>
      <w:r>
        <w:rPr>
          <w:rFonts w:ascii="Calibri" w:cs="Calibri" w:eastAsia="Calibri" w:hAnsi="Calibri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Ranked sections across 20+ PDFs with PyMuPDF and a HuggingFace summarization model via RAG-style retrieval, reducing manual review time by ~80%; shipped as a one-command Docker image.</w:t>
      </w:r>
    </w:p>
    <w:p>
      <w:pPr>
        <w:tabs>
          <w:tab w:val="right" w:pos="10800"/>
        </w:tabs>
        <w:spacing w:before="6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Catters – Endless Runner Game</w:t>
      </w:r>
      <w:r>
        <w:rPr>
          <w:rFonts w:ascii="Calibri" w:cs="Calibri" w:eastAsia="Calibri" w:hAnsi="Calibri"/>
          <w:sz w:val="18"/>
          <w:szCs w:val="18"/>
        </w:rPr>
        <w:t xml:space="preserve"> |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Unity, C#</w:t>
      </w:r>
      <w:r>
        <w:rPr>
          <w:rFonts w:ascii="Calibri" w:cs="Calibri" w:eastAsia="Calibri" w:hAnsi="Calibri"/>
          <w:sz w:val="18"/>
          <w:szCs w:val="18"/>
        </w:rPr>
        <w:t xml:space="preserve">	2024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Shipped an Android game with procedural jungle generation, touch input, collision system, and score-driven difficulty curve — solo 3-week sprint from concept to device.</w:t>
      </w:r>
    </w:p>
    <w:p>
      <w:pPr>
        <w:pBdr>
          <w:bottom w:val="single" w:color="000000" w:sz="4" w:space="1"/>
        </w:pBdr>
        <w:spacing w:before="80" w:after="16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Certifications &amp; Achievements</w:t>
      </w:r>
    </w:p>
    <w:p>
      <w:pPr>
        <w:spacing w:before="35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IRC 2025: </w:t>
      </w:r>
      <w:r>
        <w:rPr>
          <w:rFonts w:ascii="Calibri" w:cs="Calibri" w:eastAsia="Calibri" w:hAnsi="Calibri"/>
          <w:sz w:val="18"/>
          <w:szCs w:val="18"/>
        </w:rPr>
        <w:t xml:space="preserve">Ranked 12th globally (100+ international teams)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   |   IRDC 2025: </w:t>
      </w:r>
      <w:r>
        <w:rPr>
          <w:rFonts w:ascii="Calibri" w:cs="Calibri" w:eastAsia="Calibri" w:hAnsi="Calibri"/>
          <w:sz w:val="18"/>
          <w:szCs w:val="18"/>
        </w:rPr>
        <w:t xml:space="preserve">Top 5 Finalist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   |   Oracle Cloud Infrastructure 2025: </w:t>
      </w:r>
      <w:r>
        <w:rPr>
          <w:rFonts w:ascii="Calibri" w:cs="Calibri" w:eastAsia="Calibri" w:hAnsi="Calibri"/>
          <w:sz w:val="18"/>
          <w:szCs w:val="18"/>
        </w:rPr>
        <w:t xml:space="preserve">Generative AI Professional  |  Data Science Professional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40"/>
      </w:pPr>
      <w:rPr>
        <w:rFonts w:ascii="Calibri" w:cs="Calibri" w:eastAsia="Calibri" w:hAnsi="Calibri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2026-03-18T00:02:58.578Z</dcterms:created>
  <dcterms:modified xsi:type="dcterms:W3CDTF">2026-03-18T00:02:58.579Z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