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F2A" w:rsidRPr="00681F2A" w:rsidRDefault="00681F2A" w:rsidP="00681F2A">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681F2A">
        <w:rPr>
          <w:rFonts w:ascii="Times New Roman" w:eastAsia="Times New Roman" w:hAnsi="Times New Roman" w:cs="Times New Roman"/>
          <w:b/>
          <w:bCs/>
          <w:sz w:val="36"/>
          <w:szCs w:val="36"/>
          <w:lang w:eastAsia="pl-PL"/>
        </w:rPr>
        <w:t>1. Opis danych oraz pozyskiwanie lub ponowne wykorzystanie dostępnych danych</w:t>
      </w:r>
    </w:p>
    <w:p w:rsidR="00681F2A" w:rsidRDefault="00681F2A" w:rsidP="00681F2A">
      <w:pPr>
        <w:pStyle w:val="Nagwek3"/>
      </w:pPr>
      <w:r>
        <w:t>Sposób pozyskiwania i opracowywania nowych danych i/lub ponownego wykorzystania dostępnych danych</w:t>
      </w:r>
    </w:p>
    <w:p w:rsidR="00DE1A91" w:rsidRDefault="00681F2A">
      <w:pPr>
        <w:rPr>
          <w:lang w:val="en-GB"/>
        </w:rPr>
      </w:pPr>
      <w:r w:rsidRPr="00681F2A">
        <w:rPr>
          <w:lang w:val="en-GB"/>
        </w:rPr>
        <w:t xml:space="preserve">New data will be generated during experiments and computer analyses. The experimental data will be collected by a computer directly connected to the instruments. Research procedures, measurement conditions, and set-up will be collected in a digital notebook or in the form of metadata attached to the resultant data. The data produced during computer analyses and experiments will be collected </w:t>
      </w:r>
      <w:r>
        <w:rPr>
          <w:lang w:val="en-GB"/>
        </w:rPr>
        <w:t>as</w:t>
      </w:r>
      <w:r w:rsidRPr="00681F2A">
        <w:rPr>
          <w:lang w:val="en-GB"/>
        </w:rPr>
        <w:t xml:space="preserve"> computer files in various formats, depending on the type of analysis/experiment. The numerical data will be stored in a text format or in Excel files, while the graphical data will be stored as files in one of the commonly used formats, e.g. PNG, JPG, PDF.</w:t>
      </w:r>
      <w:r w:rsidRPr="00681F2A">
        <w:rPr>
          <w:lang w:val="en-GB"/>
        </w:rPr>
        <w:br/>
      </w:r>
      <w:r w:rsidRPr="00681F2A">
        <w:rPr>
          <w:lang w:val="en-GB"/>
        </w:rPr>
        <w:br/>
        <w:t>During the project, some of the data which already exists in the literature may be used as a reference point to the results obtained in the project. In that case the data will be sourced from the literature and cited accordingly, and stored in the same way as the data generated in the project.</w:t>
      </w:r>
    </w:p>
    <w:p w:rsidR="00681F2A" w:rsidRDefault="00681F2A">
      <w:pPr>
        <w:rPr>
          <w:lang w:val="en-GB"/>
        </w:rPr>
      </w:pPr>
    </w:p>
    <w:p w:rsidR="00681F2A" w:rsidRDefault="00681F2A" w:rsidP="00681F2A">
      <w:pPr>
        <w:pStyle w:val="Nagwek3"/>
      </w:pPr>
      <w:r>
        <w:t>Pozyskiwane lub opracowywane dane (np. rodzaj, format, ilość)</w:t>
      </w:r>
    </w:p>
    <w:p w:rsidR="00681F2A" w:rsidRDefault="00681F2A">
      <w:pPr>
        <w:rPr>
          <w:lang w:val="en-GB"/>
        </w:rPr>
      </w:pPr>
      <w:r w:rsidRPr="00681F2A">
        <w:rPr>
          <w:lang w:val="en-GB"/>
        </w:rPr>
        <w:t xml:space="preserve">The data will be collected in numerical and graphical form. Most of numerical data will be stored in text format (e.g. TXT, CSV, DAT) or in Excel files, the data collected from computer experiments will be stored in the formats native to the software and/or in text format. The graphical data will be stored in one of commonly used file formats, </w:t>
      </w:r>
      <w:proofErr w:type="spellStart"/>
      <w:r w:rsidRPr="00681F2A">
        <w:rPr>
          <w:lang w:val="en-GB"/>
        </w:rPr>
        <w:t>e.g</w:t>
      </w:r>
      <w:proofErr w:type="spellEnd"/>
      <w:r w:rsidRPr="00681F2A">
        <w:rPr>
          <w:lang w:val="en-GB"/>
        </w:rPr>
        <w:t xml:space="preserve"> PNG, JPG, PDF.</w:t>
      </w:r>
    </w:p>
    <w:p w:rsidR="00681F2A" w:rsidRDefault="00681F2A" w:rsidP="00681F2A">
      <w:pPr>
        <w:pStyle w:val="Nagwek2"/>
      </w:pPr>
      <w:r>
        <w:t>2. Dokumentacja i jakość danych</w:t>
      </w:r>
    </w:p>
    <w:p w:rsidR="00681F2A" w:rsidRDefault="00681F2A" w:rsidP="00681F2A">
      <w:pPr>
        <w:pStyle w:val="Nagwek3"/>
      </w:pPr>
      <w:r>
        <w:t>Metadane i dokumenty (np. metodologia lub pozyskiwanie danych oraz sposób porządkowania danych) towarzyszące danym</w:t>
      </w:r>
    </w:p>
    <w:p w:rsidR="00681F2A" w:rsidRDefault="00681F2A">
      <w:pPr>
        <w:rPr>
          <w:lang w:val="en-GB"/>
        </w:rPr>
      </w:pPr>
      <w:r w:rsidRPr="00681F2A">
        <w:rPr>
          <w:lang w:val="en-GB"/>
        </w:rPr>
        <w:t>Any metadata needed for reproducibility will be documented. README files will be used to document data origin and generation/processing steps, as well as a file/folder system. The directories and files will be labelled in a way that indicates their content. The data will be segregated based on the type of experiment, type of system studied etc. </w:t>
      </w:r>
    </w:p>
    <w:p w:rsidR="00681F2A" w:rsidRPr="00681F2A" w:rsidRDefault="00681F2A" w:rsidP="00681F2A">
      <w:pPr>
        <w:pStyle w:val="Nagwek3"/>
        <w:rPr>
          <w:lang w:val="en-GB"/>
        </w:rPr>
      </w:pPr>
      <w:proofErr w:type="spellStart"/>
      <w:r w:rsidRPr="00681F2A">
        <w:rPr>
          <w:lang w:val="en-GB"/>
        </w:rPr>
        <w:t>Stosowane</w:t>
      </w:r>
      <w:proofErr w:type="spellEnd"/>
      <w:r w:rsidRPr="00681F2A">
        <w:rPr>
          <w:lang w:val="en-GB"/>
        </w:rPr>
        <w:t xml:space="preserve"> </w:t>
      </w:r>
      <w:proofErr w:type="spellStart"/>
      <w:r w:rsidRPr="00681F2A">
        <w:rPr>
          <w:lang w:val="en-GB"/>
        </w:rPr>
        <w:t>środki</w:t>
      </w:r>
      <w:proofErr w:type="spellEnd"/>
      <w:r w:rsidRPr="00681F2A">
        <w:rPr>
          <w:lang w:val="en-GB"/>
        </w:rPr>
        <w:t xml:space="preserve"> </w:t>
      </w:r>
      <w:proofErr w:type="spellStart"/>
      <w:r w:rsidRPr="00681F2A">
        <w:rPr>
          <w:lang w:val="en-GB"/>
        </w:rPr>
        <w:t>kontroli</w:t>
      </w:r>
      <w:proofErr w:type="spellEnd"/>
      <w:r w:rsidRPr="00681F2A">
        <w:rPr>
          <w:lang w:val="en-GB"/>
        </w:rPr>
        <w:t xml:space="preserve"> </w:t>
      </w:r>
      <w:proofErr w:type="spellStart"/>
      <w:r w:rsidRPr="00681F2A">
        <w:rPr>
          <w:lang w:val="en-GB"/>
        </w:rPr>
        <w:t>jakości</w:t>
      </w:r>
      <w:proofErr w:type="spellEnd"/>
      <w:r w:rsidRPr="00681F2A">
        <w:rPr>
          <w:lang w:val="en-GB"/>
        </w:rPr>
        <w:t xml:space="preserve"> </w:t>
      </w:r>
      <w:proofErr w:type="spellStart"/>
      <w:r w:rsidRPr="00681F2A">
        <w:rPr>
          <w:lang w:val="en-GB"/>
        </w:rPr>
        <w:t>danych</w:t>
      </w:r>
      <w:proofErr w:type="spellEnd"/>
    </w:p>
    <w:p w:rsidR="00681F2A" w:rsidRDefault="00681F2A">
      <w:pPr>
        <w:rPr>
          <w:lang w:val="en-GB"/>
        </w:rPr>
      </w:pPr>
      <w:proofErr w:type="spellStart"/>
      <w:r w:rsidRPr="00681F2A">
        <w:rPr>
          <w:lang w:val="en-GB"/>
        </w:rPr>
        <w:t>Mesuring</w:t>
      </w:r>
      <w:proofErr w:type="spellEnd"/>
      <w:r w:rsidRPr="00681F2A">
        <w:rPr>
          <w:lang w:val="en-GB"/>
        </w:rPr>
        <w:t xml:space="preserve"> data will be mostly created and collected automatically by measuring instruments calibrated by the manufacturer. If needed, a way to detect corrupted files or random measurement failures by appropriate test or reference samples recommended by the manufacturer will be defined. The quality and consistency of the data will be ensured by calibration processes and standardized data collection methodologies.</w:t>
      </w:r>
    </w:p>
    <w:p w:rsidR="00681F2A" w:rsidRDefault="00681F2A" w:rsidP="00681F2A">
      <w:pPr>
        <w:pStyle w:val="Nagwek2"/>
      </w:pPr>
      <w:r>
        <w:t>3. Przechowywanie i tworzenie kopii zapasowych podczas badań</w:t>
      </w:r>
    </w:p>
    <w:p w:rsidR="00681F2A" w:rsidRDefault="00681F2A" w:rsidP="00681F2A">
      <w:pPr>
        <w:pStyle w:val="Zagicieodgryformularza"/>
      </w:pPr>
      <w:r>
        <w:t>Początek formularza</w:t>
      </w:r>
    </w:p>
    <w:p w:rsidR="00681F2A" w:rsidRDefault="00681F2A" w:rsidP="00681F2A">
      <w:pPr>
        <w:pStyle w:val="Nagwek3"/>
      </w:pPr>
      <w:r>
        <w:t>Przechowywanie i tworzenie kopii zapasowych danych i metadanych podczas badań</w:t>
      </w:r>
    </w:p>
    <w:p w:rsidR="00681F2A" w:rsidRDefault="00681F2A" w:rsidP="00681F2A">
      <w:pPr>
        <w:pStyle w:val="Zagicieoddouformularza"/>
      </w:pPr>
      <w:r>
        <w:t>Dół formularza</w:t>
      </w:r>
    </w:p>
    <w:p w:rsidR="00681F2A" w:rsidRPr="00681F2A" w:rsidRDefault="00681F2A"/>
    <w:p w:rsidR="00681F2A" w:rsidRDefault="00681F2A">
      <w:pPr>
        <w:rPr>
          <w:lang w:val="en-GB"/>
        </w:rPr>
      </w:pPr>
      <w:r w:rsidRPr="00681F2A">
        <w:rPr>
          <w:lang w:val="en-GB"/>
        </w:rPr>
        <w:lastRenderedPageBreak/>
        <w:t xml:space="preserve">The created and collected data, both in the raw form and as results of analyses or </w:t>
      </w:r>
      <w:proofErr w:type="spellStart"/>
      <w:r w:rsidRPr="00681F2A">
        <w:rPr>
          <w:lang w:val="en-GB"/>
        </w:rPr>
        <w:t>postprocessing</w:t>
      </w:r>
      <w:proofErr w:type="spellEnd"/>
      <w:r w:rsidRPr="00681F2A">
        <w:rPr>
          <w:lang w:val="en-GB"/>
        </w:rPr>
        <w:t xml:space="preserve">, will be stored on the </w:t>
      </w:r>
      <w:proofErr w:type="spellStart"/>
      <w:r w:rsidRPr="00681F2A">
        <w:rPr>
          <w:lang w:val="en-GB"/>
        </w:rPr>
        <w:t>Gdańsk</w:t>
      </w:r>
      <w:proofErr w:type="spellEnd"/>
      <w:r w:rsidRPr="00681F2A">
        <w:rPr>
          <w:lang w:val="en-GB"/>
        </w:rPr>
        <w:t xml:space="preserve"> Tech business computers. All data derived from measuring units will also be stored on controlling PC's. The backup process will be done monthly, and backup files will be stored on external hard drive and in the university's OneDrive cloud.</w:t>
      </w:r>
    </w:p>
    <w:p w:rsidR="00681F2A" w:rsidRDefault="00681F2A" w:rsidP="00681F2A">
      <w:pPr>
        <w:pStyle w:val="Nagwek3"/>
      </w:pPr>
      <w:r>
        <w:t>Sposób zapewnienia bezpieczeństwa danych oraz ochrony danych wrażliwych podczas badań</w:t>
      </w:r>
    </w:p>
    <w:p w:rsidR="00681F2A" w:rsidRDefault="00681F2A">
      <w:pPr>
        <w:rPr>
          <w:lang w:val="en-GB"/>
        </w:rPr>
      </w:pPr>
      <w:r w:rsidRPr="00681F2A">
        <w:rPr>
          <w:lang w:val="en-GB"/>
        </w:rPr>
        <w:t xml:space="preserve">No sensitive data will be collected in this project; however, only selected project members will be able to write data; others will have read-only access. Intranet disc space (array), governed by </w:t>
      </w:r>
      <w:proofErr w:type="spellStart"/>
      <w:r w:rsidRPr="00681F2A">
        <w:rPr>
          <w:lang w:val="en-GB"/>
        </w:rPr>
        <w:t>Gdańsk</w:t>
      </w:r>
      <w:proofErr w:type="spellEnd"/>
      <w:r w:rsidRPr="00681F2A">
        <w:rPr>
          <w:lang w:val="en-GB"/>
        </w:rPr>
        <w:t xml:space="preserve"> Tech and protected by passwords, will be used for data storage and sharing. The backup of all the data will be done during the whole project duration.</w:t>
      </w:r>
    </w:p>
    <w:p w:rsidR="00681F2A" w:rsidRDefault="00681F2A" w:rsidP="00681F2A">
      <w:pPr>
        <w:pStyle w:val="Nagwek2"/>
      </w:pPr>
      <w:r>
        <w:t>4. Wymogi prawne, kodeks postępowania</w:t>
      </w:r>
    </w:p>
    <w:p w:rsidR="00681F2A" w:rsidRDefault="00681F2A" w:rsidP="00681F2A">
      <w:pPr>
        <w:pStyle w:val="Zagicieodgryformularza"/>
      </w:pPr>
      <w:r>
        <w:t>Początek formularza</w:t>
      </w:r>
    </w:p>
    <w:p w:rsidR="00681F2A" w:rsidRDefault="00681F2A" w:rsidP="00681F2A">
      <w:pPr>
        <w:pStyle w:val="Nagwek3"/>
      </w:pPr>
      <w:r>
        <w:t>Sposób zapewnienia zgodności z przepisami dotyczącymi danych osobowych i bezpieczeństwa danych w przypadku przetwarzania danych osobowych</w:t>
      </w:r>
    </w:p>
    <w:p w:rsidR="00681F2A" w:rsidRDefault="00681F2A" w:rsidP="00681F2A">
      <w:pPr>
        <w:pStyle w:val="Zagicieoddouformularza"/>
      </w:pPr>
      <w:r>
        <w:t>Dół formularza</w:t>
      </w:r>
    </w:p>
    <w:p w:rsidR="00681F2A" w:rsidRDefault="00681F2A">
      <w:pPr>
        <w:rPr>
          <w:lang w:val="en-GB"/>
        </w:rPr>
      </w:pPr>
      <w:r w:rsidRPr="00681F2A">
        <w:rPr>
          <w:lang w:val="en-GB"/>
        </w:rPr>
        <w:t>The project does not plan to acquire personal data.</w:t>
      </w:r>
    </w:p>
    <w:p w:rsidR="00681F2A" w:rsidRPr="00681F2A" w:rsidRDefault="00681F2A" w:rsidP="00681F2A">
      <w:pPr>
        <w:pStyle w:val="Nagwek3"/>
        <w:rPr>
          <w:lang w:val="en-GB"/>
        </w:rPr>
      </w:pPr>
      <w:r>
        <w:t xml:space="preserve">Sposób zarządzania innymi kwestiami prawnymi, np. prawami własności intelektualnej lub własnością. </w:t>
      </w:r>
      <w:proofErr w:type="spellStart"/>
      <w:r w:rsidRPr="00681F2A">
        <w:rPr>
          <w:lang w:val="en-GB"/>
        </w:rPr>
        <w:t>Obowiązujące</w:t>
      </w:r>
      <w:proofErr w:type="spellEnd"/>
      <w:r w:rsidRPr="00681F2A">
        <w:rPr>
          <w:lang w:val="en-GB"/>
        </w:rPr>
        <w:t xml:space="preserve"> </w:t>
      </w:r>
      <w:proofErr w:type="spellStart"/>
      <w:r w:rsidRPr="00681F2A">
        <w:rPr>
          <w:lang w:val="en-GB"/>
        </w:rPr>
        <w:t>przepisy</w:t>
      </w:r>
      <w:proofErr w:type="spellEnd"/>
    </w:p>
    <w:p w:rsidR="00681F2A" w:rsidRDefault="00681F2A">
      <w:pPr>
        <w:rPr>
          <w:lang w:val="en-GB"/>
        </w:rPr>
      </w:pPr>
      <w:r w:rsidRPr="00681F2A">
        <w:rPr>
          <w:lang w:val="en-GB"/>
        </w:rPr>
        <w:t xml:space="preserve">The right to all generated data will be in line with the </w:t>
      </w:r>
      <w:proofErr w:type="spellStart"/>
      <w:r w:rsidRPr="00681F2A">
        <w:rPr>
          <w:lang w:val="en-GB"/>
        </w:rPr>
        <w:t>Gdańsk</w:t>
      </w:r>
      <w:proofErr w:type="spellEnd"/>
      <w:r w:rsidRPr="00681F2A">
        <w:rPr>
          <w:lang w:val="en-GB"/>
        </w:rPr>
        <w:t xml:space="preserve"> Tech policy (Resolution of the </w:t>
      </w:r>
      <w:proofErr w:type="spellStart"/>
      <w:r w:rsidRPr="00681F2A">
        <w:rPr>
          <w:lang w:val="en-GB"/>
        </w:rPr>
        <w:t>Gdańsk</w:t>
      </w:r>
      <w:proofErr w:type="spellEnd"/>
      <w:r w:rsidRPr="00681F2A">
        <w:rPr>
          <w:lang w:val="en-GB"/>
        </w:rPr>
        <w:t xml:space="preserve"> Tech Senate No. 117/2021/XXV of May 19, 2021), with researchers contributing through collaborative agreements. We will apply licences CC BY/CC BY-SA, or as per application for data sharing, ensuring proper credit and attribution.</w:t>
      </w:r>
    </w:p>
    <w:p w:rsidR="00681F2A" w:rsidRDefault="00681F2A" w:rsidP="00681F2A">
      <w:pPr>
        <w:pStyle w:val="Nagwek2"/>
      </w:pPr>
      <w:r>
        <w:t>5. Udostępnianie i długotrwałe przechowywanie danych</w:t>
      </w:r>
    </w:p>
    <w:p w:rsidR="00681F2A" w:rsidRDefault="00681F2A" w:rsidP="00681F2A">
      <w:pPr>
        <w:pStyle w:val="Zagicieodgryformularza"/>
      </w:pPr>
      <w:r>
        <w:t>Początek formularza</w:t>
      </w:r>
    </w:p>
    <w:p w:rsidR="00681F2A" w:rsidRDefault="00681F2A" w:rsidP="00681F2A">
      <w:pPr>
        <w:pStyle w:val="Nagwek3"/>
      </w:pPr>
      <w:r>
        <w:t>Sposób i termin udostępnienia danych. Ewentualne ograniczenia w udostępnianiu danych lub przyczyny embarga</w:t>
      </w:r>
    </w:p>
    <w:p w:rsidR="00681F2A" w:rsidRDefault="00681F2A" w:rsidP="00681F2A">
      <w:pPr>
        <w:pStyle w:val="Zagicieoddouformularza"/>
      </w:pPr>
      <w:r>
        <w:t>Dół formularza</w:t>
      </w:r>
    </w:p>
    <w:p w:rsidR="00681F2A" w:rsidRDefault="00681F2A">
      <w:pPr>
        <w:rPr>
          <w:lang w:val="en-GB"/>
        </w:rPr>
      </w:pPr>
      <w:r w:rsidRPr="00681F2A">
        <w:rPr>
          <w:lang w:val="en-GB"/>
        </w:rPr>
        <w:t xml:space="preserve">Raw data (e.g., in PDF, XLSX files) will be deposited in the MOST </w:t>
      </w:r>
      <w:proofErr w:type="spellStart"/>
      <w:r w:rsidRPr="00681F2A">
        <w:rPr>
          <w:lang w:val="en-GB"/>
        </w:rPr>
        <w:t>Wiedzy</w:t>
      </w:r>
      <w:proofErr w:type="spellEnd"/>
      <w:r w:rsidRPr="00681F2A">
        <w:rPr>
          <w:lang w:val="en-GB"/>
        </w:rPr>
        <w:t xml:space="preserve"> Open Research Data Catalogue, and made publicly available there no later than upon publication of the research article, with a maximum embargo period of 36 months, in line with the publication requirements.</w:t>
      </w:r>
      <w:r w:rsidRPr="00681F2A">
        <w:rPr>
          <w:lang w:val="en-GB"/>
        </w:rPr>
        <w:br/>
      </w:r>
      <w:r w:rsidRPr="00681F2A">
        <w:rPr>
          <w:lang w:val="en-GB"/>
        </w:rPr>
        <w:br/>
        <w:t xml:space="preserve">The embargo will be lifted immediately upon the article’s publication. Unless otherwise specified, the data will be made accessible in the MOST </w:t>
      </w:r>
      <w:proofErr w:type="spellStart"/>
      <w:r w:rsidRPr="00681F2A">
        <w:rPr>
          <w:lang w:val="en-GB"/>
        </w:rPr>
        <w:t>Wiedzy</w:t>
      </w:r>
      <w:proofErr w:type="spellEnd"/>
      <w:r w:rsidRPr="00681F2A">
        <w:rPr>
          <w:lang w:val="en-GB"/>
        </w:rPr>
        <w:t xml:space="preserve"> Open Research Data Catalogue under a CC BY 4.0 license. Data not stored in repository will be retained for 10 years. Access may be delayed to protect intellectual property; however, once any restrictions are resolved, the data will be shared openly.</w:t>
      </w:r>
    </w:p>
    <w:p w:rsidR="00681F2A" w:rsidRDefault="00681F2A" w:rsidP="00681F2A">
      <w:pPr>
        <w:pStyle w:val="Nagwek3"/>
      </w:pPr>
      <w:r>
        <w:t>Sposób wyboru danych przeznaczonych do przechowania oraz miejsce długotrwałego przechowywania danych (np. repozytorium lub archiwum danych)</w:t>
      </w:r>
    </w:p>
    <w:p w:rsidR="00681F2A" w:rsidRDefault="00681F2A">
      <w:pPr>
        <w:rPr>
          <w:lang w:val="en-GB"/>
        </w:rPr>
      </w:pPr>
      <w:r w:rsidRPr="00681F2A">
        <w:rPr>
          <w:lang w:val="en-GB"/>
        </w:rPr>
        <w:t xml:space="preserve">The MOST </w:t>
      </w:r>
      <w:proofErr w:type="spellStart"/>
      <w:r w:rsidRPr="00681F2A">
        <w:rPr>
          <w:lang w:val="en-GB"/>
        </w:rPr>
        <w:t>Wiedzy</w:t>
      </w:r>
      <w:proofErr w:type="spellEnd"/>
      <w:r w:rsidRPr="00681F2A">
        <w:rPr>
          <w:lang w:val="en-GB"/>
        </w:rPr>
        <w:t xml:space="preserve"> Open Research Data </w:t>
      </w:r>
      <w:proofErr w:type="spellStart"/>
      <w:r w:rsidRPr="00681F2A">
        <w:rPr>
          <w:lang w:val="en-GB"/>
        </w:rPr>
        <w:t>Catalog</w:t>
      </w:r>
      <w:proofErr w:type="spellEnd"/>
      <w:r w:rsidRPr="00681F2A">
        <w:rPr>
          <w:lang w:val="en-GB"/>
        </w:rPr>
        <w:t xml:space="preserve"> will be the main data repository. The MOST </w:t>
      </w:r>
      <w:proofErr w:type="spellStart"/>
      <w:r w:rsidRPr="00681F2A">
        <w:rPr>
          <w:lang w:val="en-GB"/>
        </w:rPr>
        <w:t>Wiedzy</w:t>
      </w:r>
      <w:proofErr w:type="spellEnd"/>
      <w:r w:rsidRPr="00681F2A">
        <w:rPr>
          <w:lang w:val="en-GB"/>
        </w:rPr>
        <w:t xml:space="preserve"> repository is </w:t>
      </w:r>
      <w:proofErr w:type="spellStart"/>
      <w:r w:rsidRPr="00681F2A">
        <w:rPr>
          <w:lang w:val="en-GB"/>
        </w:rPr>
        <w:t>CoreTrustSeal</w:t>
      </w:r>
      <w:proofErr w:type="spellEnd"/>
      <w:r w:rsidRPr="00681F2A">
        <w:rPr>
          <w:lang w:val="en-GB"/>
        </w:rPr>
        <w:t xml:space="preserve"> certified. This certificate confirms the repository's trustworthiness and sustainability regarding data preservation. The data provided in the repository will </w:t>
      </w:r>
      <w:proofErr w:type="spellStart"/>
      <w:r w:rsidRPr="00681F2A">
        <w:rPr>
          <w:lang w:val="en-GB"/>
        </w:rPr>
        <w:t>fulfill</w:t>
      </w:r>
      <w:proofErr w:type="spellEnd"/>
      <w:r w:rsidRPr="00681F2A">
        <w:rPr>
          <w:lang w:val="en-GB"/>
        </w:rPr>
        <w:t xml:space="preserve"> FAIR requirements. Data deposited in the MOST </w:t>
      </w:r>
      <w:proofErr w:type="spellStart"/>
      <w:r w:rsidRPr="00681F2A">
        <w:rPr>
          <w:lang w:val="en-GB"/>
        </w:rPr>
        <w:t>Wiedzy</w:t>
      </w:r>
      <w:proofErr w:type="spellEnd"/>
      <w:r w:rsidRPr="00681F2A">
        <w:rPr>
          <w:lang w:val="en-GB"/>
        </w:rPr>
        <w:t xml:space="preserve"> repository will be automatically categorized for long-term storage without an expiration date. Moreover, all data not selected for sharing will be stored by the PI for at least 10 years after the project is finished, and access to them will be possible on direct request with the PI's consent. </w:t>
      </w:r>
    </w:p>
    <w:p w:rsidR="00681F2A" w:rsidRDefault="00681F2A" w:rsidP="00681F2A">
      <w:pPr>
        <w:pStyle w:val="Nagwek3"/>
      </w:pPr>
      <w:r>
        <w:lastRenderedPageBreak/>
        <w:t>Metody lub narzędzia programowe umożliwiające dostęp do danych i korzystanie z danych</w:t>
      </w:r>
    </w:p>
    <w:p w:rsidR="00681F2A" w:rsidRDefault="00681F2A">
      <w:pPr>
        <w:rPr>
          <w:lang w:val="en-GB"/>
        </w:rPr>
      </w:pPr>
      <w:r w:rsidRPr="00681F2A">
        <w:rPr>
          <w:lang w:val="en-GB"/>
        </w:rPr>
        <w:t>The shared data will be in open and popular formats, so there will be no need for specialized software by recipients. More specialized files will be converted to popular ones (e.g., spa to csv). However, users may need specialized knowledge in the field to interpret the results and to interact with complex datasets.</w:t>
      </w:r>
    </w:p>
    <w:p w:rsidR="00681F2A" w:rsidRDefault="00681F2A" w:rsidP="00681F2A">
      <w:pPr>
        <w:pStyle w:val="Nagwek3"/>
      </w:pPr>
      <w:r>
        <w:t>Sposób zapewniający stosowanie unikalnego i trwałego identyfikatora (np. cyfrowego identyfikatora obiektu (DOI)) dla każdego zestawu danych</w:t>
      </w:r>
    </w:p>
    <w:p w:rsidR="00681F2A" w:rsidRDefault="00681F2A">
      <w:pPr>
        <w:rPr>
          <w:lang w:val="en-GB"/>
        </w:rPr>
      </w:pPr>
      <w:r w:rsidRPr="00681F2A">
        <w:rPr>
          <w:lang w:val="en-GB"/>
        </w:rPr>
        <w:t>The datasets provided in the repository will have the DOI assigned.</w:t>
      </w:r>
    </w:p>
    <w:p w:rsidR="00681F2A" w:rsidRDefault="00681F2A" w:rsidP="00681F2A">
      <w:pPr>
        <w:pStyle w:val="Nagwek2"/>
      </w:pPr>
      <w:r>
        <w:t>6. Zadania związane z zarządzaniem danymi oraz zasoby</w:t>
      </w:r>
    </w:p>
    <w:p w:rsidR="00681F2A" w:rsidRDefault="00681F2A" w:rsidP="00681F2A">
      <w:pPr>
        <w:pStyle w:val="Zagicieodgryformularza"/>
      </w:pPr>
      <w:r>
        <w:t>Początek formularza</w:t>
      </w:r>
    </w:p>
    <w:p w:rsidR="00681F2A" w:rsidRDefault="00681F2A" w:rsidP="00681F2A">
      <w:pPr>
        <w:pStyle w:val="Nagwek3"/>
      </w:pPr>
      <w:r>
        <w:t>Osoba (np. funkcja, stanowisko i instytucja) odpowiedzialna za zarządzanie danymi (np. data steward)</w:t>
      </w:r>
    </w:p>
    <w:p w:rsidR="00681F2A" w:rsidRDefault="00681F2A" w:rsidP="00681F2A">
      <w:pPr>
        <w:pStyle w:val="Zagicieoddouformularza"/>
      </w:pPr>
      <w:r>
        <w:t>Dół formularza</w:t>
      </w:r>
    </w:p>
    <w:p w:rsidR="00681F2A" w:rsidRDefault="00681F2A">
      <w:pPr>
        <w:rPr>
          <w:lang w:val="en-GB"/>
        </w:rPr>
      </w:pPr>
      <w:r w:rsidRPr="00681F2A">
        <w:rPr>
          <w:lang w:val="en-GB"/>
        </w:rPr>
        <w:t xml:space="preserve">Open Science Competence </w:t>
      </w:r>
      <w:proofErr w:type="spellStart"/>
      <w:r w:rsidRPr="00681F2A">
        <w:rPr>
          <w:lang w:val="en-GB"/>
        </w:rPr>
        <w:t>Center</w:t>
      </w:r>
      <w:proofErr w:type="spellEnd"/>
      <w:r w:rsidRPr="00681F2A">
        <w:rPr>
          <w:lang w:val="en-GB"/>
        </w:rPr>
        <w:t xml:space="preserve"> (pg.edu.pl/</w:t>
      </w:r>
      <w:proofErr w:type="spellStart"/>
      <w:r w:rsidRPr="00681F2A">
        <w:rPr>
          <w:lang w:val="en-GB"/>
        </w:rPr>
        <w:t>openscience</w:t>
      </w:r>
      <w:proofErr w:type="spellEnd"/>
      <w:r w:rsidRPr="00681F2A">
        <w:rPr>
          <w:lang w:val="en-GB"/>
        </w:rPr>
        <w:t xml:space="preserve">), established by </w:t>
      </w:r>
      <w:proofErr w:type="spellStart"/>
      <w:r w:rsidRPr="00681F2A">
        <w:rPr>
          <w:lang w:val="en-GB"/>
        </w:rPr>
        <w:t>Gdańsk</w:t>
      </w:r>
      <w:proofErr w:type="spellEnd"/>
      <w:r w:rsidRPr="00681F2A">
        <w:rPr>
          <w:lang w:val="en-GB"/>
        </w:rPr>
        <w:t xml:space="preserve"> Tech, will be responsible for DMP and the quality of metadata describing deposited datasets. Project PI will be responsible for the procedures assessment and overall data quality.</w:t>
      </w:r>
    </w:p>
    <w:p w:rsidR="00681F2A" w:rsidRDefault="00681F2A" w:rsidP="00681F2A">
      <w:pPr>
        <w:pStyle w:val="Nagwek3"/>
      </w:pPr>
      <w:r>
        <w:t>Środki (np. finansowe i czasowe) przeznaczone do zarządzania danymi i zapewnienia możliwości odnalezienia, dostępu, interoperacyjności i ponownego wykorzystania danych</w:t>
      </w:r>
    </w:p>
    <w:p w:rsidR="00681F2A" w:rsidRPr="00681F2A" w:rsidRDefault="00681F2A">
      <w:pPr>
        <w:rPr>
          <w:lang w:val="en-GB"/>
        </w:rPr>
      </w:pPr>
      <w:r w:rsidRPr="00681F2A">
        <w:rPr>
          <w:lang w:val="en-GB"/>
        </w:rPr>
        <w:t xml:space="preserve">We will allocate a suitable amount of hours of staff time, (additional software, or storage if needed) to ensure that the data is managed according to FAIR principles. If any costs arise, they will be covered by the project (from indirect costs). Selected research data will be deposited at the free MOST </w:t>
      </w:r>
      <w:proofErr w:type="spellStart"/>
      <w:r w:rsidRPr="00681F2A">
        <w:rPr>
          <w:lang w:val="en-GB"/>
        </w:rPr>
        <w:t>Wiedzy</w:t>
      </w:r>
      <w:proofErr w:type="spellEnd"/>
      <w:r w:rsidRPr="00681F2A">
        <w:rPr>
          <w:lang w:val="en-GB"/>
        </w:rPr>
        <w:t xml:space="preserve"> Open Research Data Catalogue. No fees are charged for the use of the repository, either from the research team or the final user. Storage and archiving of research data in the OneDrive file hosting service within the work-issued Office 365 software package (max. 100 GB) is free of charge.</w:t>
      </w:r>
      <w:bookmarkStart w:id="0" w:name="_GoBack"/>
      <w:bookmarkEnd w:id="0"/>
    </w:p>
    <w:sectPr w:rsidR="00681F2A" w:rsidRPr="00681F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191"/>
    <w:rsid w:val="00105191"/>
    <w:rsid w:val="00681F2A"/>
    <w:rsid w:val="00DE1A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2F739"/>
  <w15:chartTrackingRefBased/>
  <w15:docId w15:val="{4F5C2ECF-4CE3-46E5-B920-C129359C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link w:val="Nagwek1Znak"/>
    <w:uiPriority w:val="9"/>
    <w:qFormat/>
    <w:rsid w:val="00681F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link w:val="Nagwek2Znak"/>
    <w:uiPriority w:val="9"/>
    <w:qFormat/>
    <w:rsid w:val="00681F2A"/>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681F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681F2A"/>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semiHidden/>
    <w:rsid w:val="00681F2A"/>
    <w:rPr>
      <w:rFonts w:asciiTheme="majorHAnsi" w:eastAsiaTheme="majorEastAsia" w:hAnsiTheme="majorHAnsi" w:cstheme="majorBidi"/>
      <w:color w:val="1F4D78" w:themeColor="accent1" w:themeShade="7F"/>
      <w:sz w:val="24"/>
      <w:szCs w:val="24"/>
    </w:rPr>
  </w:style>
  <w:style w:type="paragraph" w:styleId="Zagicieodgryformularza">
    <w:name w:val="HTML Top of Form"/>
    <w:basedOn w:val="Normalny"/>
    <w:next w:val="Normalny"/>
    <w:link w:val="ZagicieodgryformularzaZnak"/>
    <w:hidden/>
    <w:uiPriority w:val="99"/>
    <w:semiHidden/>
    <w:unhideWhenUsed/>
    <w:rsid w:val="00681F2A"/>
    <w:pPr>
      <w:pBdr>
        <w:bottom w:val="single" w:sz="6" w:space="1" w:color="auto"/>
      </w:pBdr>
      <w:spacing w:after="0" w:line="240" w:lineRule="auto"/>
      <w:jc w:val="center"/>
    </w:pPr>
    <w:rPr>
      <w:rFonts w:ascii="Arial" w:eastAsia="Times New Roman" w:hAnsi="Arial" w:cs="Arial"/>
      <w:vanish/>
      <w:sz w:val="16"/>
      <w:szCs w:val="16"/>
      <w:lang w:eastAsia="pl-PL"/>
    </w:rPr>
  </w:style>
  <w:style w:type="character" w:customStyle="1" w:styleId="ZagicieodgryformularzaZnak">
    <w:name w:val="Zagięcie od góry formularza Znak"/>
    <w:basedOn w:val="Domylnaczcionkaakapitu"/>
    <w:link w:val="Zagicieodgryformularza"/>
    <w:uiPriority w:val="99"/>
    <w:semiHidden/>
    <w:rsid w:val="00681F2A"/>
    <w:rPr>
      <w:rFonts w:ascii="Arial" w:eastAsia="Times New Roman" w:hAnsi="Arial" w:cs="Arial"/>
      <w:vanish/>
      <w:sz w:val="16"/>
      <w:szCs w:val="16"/>
      <w:lang w:eastAsia="pl-PL"/>
    </w:rPr>
  </w:style>
  <w:style w:type="paragraph" w:styleId="Zagicieoddouformularza">
    <w:name w:val="HTML Bottom of Form"/>
    <w:basedOn w:val="Normalny"/>
    <w:next w:val="Normalny"/>
    <w:link w:val="ZagicieoddouformularzaZnak"/>
    <w:hidden/>
    <w:uiPriority w:val="99"/>
    <w:semiHidden/>
    <w:unhideWhenUsed/>
    <w:rsid w:val="00681F2A"/>
    <w:pPr>
      <w:pBdr>
        <w:top w:val="single" w:sz="6" w:space="1" w:color="auto"/>
      </w:pBdr>
      <w:spacing w:after="0" w:line="240" w:lineRule="auto"/>
      <w:jc w:val="center"/>
    </w:pPr>
    <w:rPr>
      <w:rFonts w:ascii="Arial" w:eastAsia="Times New Roman" w:hAnsi="Arial" w:cs="Arial"/>
      <w:vanish/>
      <w:sz w:val="16"/>
      <w:szCs w:val="16"/>
      <w:lang w:eastAsia="pl-PL"/>
    </w:rPr>
  </w:style>
  <w:style w:type="character" w:customStyle="1" w:styleId="ZagicieoddouformularzaZnak">
    <w:name w:val="Zagięcie od dołu formularza Znak"/>
    <w:basedOn w:val="Domylnaczcionkaakapitu"/>
    <w:link w:val="Zagicieoddouformularza"/>
    <w:uiPriority w:val="99"/>
    <w:semiHidden/>
    <w:rsid w:val="00681F2A"/>
    <w:rPr>
      <w:rFonts w:ascii="Arial" w:eastAsia="Times New Roman" w:hAnsi="Arial" w:cs="Arial"/>
      <w:vanish/>
      <w:sz w:val="16"/>
      <w:szCs w:val="16"/>
      <w:lang w:eastAsia="pl-PL"/>
    </w:rPr>
  </w:style>
  <w:style w:type="character" w:customStyle="1" w:styleId="Nagwek1Znak">
    <w:name w:val="Nagłówek 1 Znak"/>
    <w:basedOn w:val="Domylnaczcionkaakapitu"/>
    <w:link w:val="Nagwek1"/>
    <w:uiPriority w:val="9"/>
    <w:rsid w:val="00681F2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209">
      <w:bodyDiv w:val="1"/>
      <w:marLeft w:val="0"/>
      <w:marRight w:val="0"/>
      <w:marTop w:val="0"/>
      <w:marBottom w:val="0"/>
      <w:divBdr>
        <w:top w:val="none" w:sz="0" w:space="0" w:color="auto"/>
        <w:left w:val="none" w:sz="0" w:space="0" w:color="auto"/>
        <w:bottom w:val="none" w:sz="0" w:space="0" w:color="auto"/>
        <w:right w:val="none" w:sz="0" w:space="0" w:color="auto"/>
      </w:divBdr>
    </w:div>
    <w:div w:id="89862021">
      <w:bodyDiv w:val="1"/>
      <w:marLeft w:val="0"/>
      <w:marRight w:val="0"/>
      <w:marTop w:val="0"/>
      <w:marBottom w:val="0"/>
      <w:divBdr>
        <w:top w:val="none" w:sz="0" w:space="0" w:color="auto"/>
        <w:left w:val="none" w:sz="0" w:space="0" w:color="auto"/>
        <w:bottom w:val="none" w:sz="0" w:space="0" w:color="auto"/>
        <w:right w:val="none" w:sz="0" w:space="0" w:color="auto"/>
      </w:divBdr>
      <w:divsChild>
        <w:div w:id="635379334">
          <w:marLeft w:val="0"/>
          <w:marRight w:val="0"/>
          <w:marTop w:val="0"/>
          <w:marBottom w:val="0"/>
          <w:divBdr>
            <w:top w:val="none" w:sz="0" w:space="0" w:color="auto"/>
            <w:left w:val="none" w:sz="0" w:space="0" w:color="auto"/>
            <w:bottom w:val="none" w:sz="0" w:space="0" w:color="auto"/>
            <w:right w:val="none" w:sz="0" w:space="0" w:color="auto"/>
          </w:divBdr>
          <w:divsChild>
            <w:div w:id="12665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549">
      <w:bodyDiv w:val="1"/>
      <w:marLeft w:val="0"/>
      <w:marRight w:val="0"/>
      <w:marTop w:val="0"/>
      <w:marBottom w:val="0"/>
      <w:divBdr>
        <w:top w:val="none" w:sz="0" w:space="0" w:color="auto"/>
        <w:left w:val="none" w:sz="0" w:space="0" w:color="auto"/>
        <w:bottom w:val="none" w:sz="0" w:space="0" w:color="auto"/>
        <w:right w:val="none" w:sz="0" w:space="0" w:color="auto"/>
      </w:divBdr>
    </w:div>
    <w:div w:id="192227259">
      <w:bodyDiv w:val="1"/>
      <w:marLeft w:val="0"/>
      <w:marRight w:val="0"/>
      <w:marTop w:val="0"/>
      <w:marBottom w:val="0"/>
      <w:divBdr>
        <w:top w:val="none" w:sz="0" w:space="0" w:color="auto"/>
        <w:left w:val="none" w:sz="0" w:space="0" w:color="auto"/>
        <w:bottom w:val="none" w:sz="0" w:space="0" w:color="auto"/>
        <w:right w:val="none" w:sz="0" w:space="0" w:color="auto"/>
      </w:divBdr>
    </w:div>
    <w:div w:id="351416573">
      <w:bodyDiv w:val="1"/>
      <w:marLeft w:val="0"/>
      <w:marRight w:val="0"/>
      <w:marTop w:val="0"/>
      <w:marBottom w:val="0"/>
      <w:divBdr>
        <w:top w:val="none" w:sz="0" w:space="0" w:color="auto"/>
        <w:left w:val="none" w:sz="0" w:space="0" w:color="auto"/>
        <w:bottom w:val="none" w:sz="0" w:space="0" w:color="auto"/>
        <w:right w:val="none" w:sz="0" w:space="0" w:color="auto"/>
      </w:divBdr>
      <w:divsChild>
        <w:div w:id="1274435527">
          <w:marLeft w:val="0"/>
          <w:marRight w:val="0"/>
          <w:marTop w:val="0"/>
          <w:marBottom w:val="0"/>
          <w:divBdr>
            <w:top w:val="none" w:sz="0" w:space="0" w:color="auto"/>
            <w:left w:val="none" w:sz="0" w:space="0" w:color="auto"/>
            <w:bottom w:val="none" w:sz="0" w:space="0" w:color="auto"/>
            <w:right w:val="none" w:sz="0" w:space="0" w:color="auto"/>
          </w:divBdr>
          <w:divsChild>
            <w:div w:id="4606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1524">
      <w:bodyDiv w:val="1"/>
      <w:marLeft w:val="0"/>
      <w:marRight w:val="0"/>
      <w:marTop w:val="0"/>
      <w:marBottom w:val="0"/>
      <w:divBdr>
        <w:top w:val="none" w:sz="0" w:space="0" w:color="auto"/>
        <w:left w:val="none" w:sz="0" w:space="0" w:color="auto"/>
        <w:bottom w:val="none" w:sz="0" w:space="0" w:color="auto"/>
        <w:right w:val="none" w:sz="0" w:space="0" w:color="auto"/>
      </w:divBdr>
    </w:div>
    <w:div w:id="626278170">
      <w:bodyDiv w:val="1"/>
      <w:marLeft w:val="0"/>
      <w:marRight w:val="0"/>
      <w:marTop w:val="0"/>
      <w:marBottom w:val="0"/>
      <w:divBdr>
        <w:top w:val="none" w:sz="0" w:space="0" w:color="auto"/>
        <w:left w:val="none" w:sz="0" w:space="0" w:color="auto"/>
        <w:bottom w:val="none" w:sz="0" w:space="0" w:color="auto"/>
        <w:right w:val="none" w:sz="0" w:space="0" w:color="auto"/>
      </w:divBdr>
      <w:divsChild>
        <w:div w:id="1940022120">
          <w:marLeft w:val="0"/>
          <w:marRight w:val="0"/>
          <w:marTop w:val="0"/>
          <w:marBottom w:val="0"/>
          <w:divBdr>
            <w:top w:val="none" w:sz="0" w:space="0" w:color="auto"/>
            <w:left w:val="none" w:sz="0" w:space="0" w:color="auto"/>
            <w:bottom w:val="none" w:sz="0" w:space="0" w:color="auto"/>
            <w:right w:val="none" w:sz="0" w:space="0" w:color="auto"/>
          </w:divBdr>
          <w:divsChild>
            <w:div w:id="10777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5007">
      <w:bodyDiv w:val="1"/>
      <w:marLeft w:val="0"/>
      <w:marRight w:val="0"/>
      <w:marTop w:val="0"/>
      <w:marBottom w:val="0"/>
      <w:divBdr>
        <w:top w:val="none" w:sz="0" w:space="0" w:color="auto"/>
        <w:left w:val="none" w:sz="0" w:space="0" w:color="auto"/>
        <w:bottom w:val="none" w:sz="0" w:space="0" w:color="auto"/>
        <w:right w:val="none" w:sz="0" w:space="0" w:color="auto"/>
      </w:divBdr>
    </w:div>
    <w:div w:id="670062326">
      <w:bodyDiv w:val="1"/>
      <w:marLeft w:val="0"/>
      <w:marRight w:val="0"/>
      <w:marTop w:val="0"/>
      <w:marBottom w:val="0"/>
      <w:divBdr>
        <w:top w:val="none" w:sz="0" w:space="0" w:color="auto"/>
        <w:left w:val="none" w:sz="0" w:space="0" w:color="auto"/>
        <w:bottom w:val="none" w:sz="0" w:space="0" w:color="auto"/>
        <w:right w:val="none" w:sz="0" w:space="0" w:color="auto"/>
      </w:divBdr>
    </w:div>
    <w:div w:id="673924807">
      <w:bodyDiv w:val="1"/>
      <w:marLeft w:val="0"/>
      <w:marRight w:val="0"/>
      <w:marTop w:val="0"/>
      <w:marBottom w:val="0"/>
      <w:divBdr>
        <w:top w:val="none" w:sz="0" w:space="0" w:color="auto"/>
        <w:left w:val="none" w:sz="0" w:space="0" w:color="auto"/>
        <w:bottom w:val="none" w:sz="0" w:space="0" w:color="auto"/>
        <w:right w:val="none" w:sz="0" w:space="0" w:color="auto"/>
      </w:divBdr>
    </w:div>
    <w:div w:id="773481907">
      <w:bodyDiv w:val="1"/>
      <w:marLeft w:val="0"/>
      <w:marRight w:val="0"/>
      <w:marTop w:val="0"/>
      <w:marBottom w:val="0"/>
      <w:divBdr>
        <w:top w:val="none" w:sz="0" w:space="0" w:color="auto"/>
        <w:left w:val="none" w:sz="0" w:space="0" w:color="auto"/>
        <w:bottom w:val="none" w:sz="0" w:space="0" w:color="auto"/>
        <w:right w:val="none" w:sz="0" w:space="0" w:color="auto"/>
      </w:divBdr>
    </w:div>
    <w:div w:id="1246761854">
      <w:bodyDiv w:val="1"/>
      <w:marLeft w:val="0"/>
      <w:marRight w:val="0"/>
      <w:marTop w:val="0"/>
      <w:marBottom w:val="0"/>
      <w:divBdr>
        <w:top w:val="none" w:sz="0" w:space="0" w:color="auto"/>
        <w:left w:val="none" w:sz="0" w:space="0" w:color="auto"/>
        <w:bottom w:val="none" w:sz="0" w:space="0" w:color="auto"/>
        <w:right w:val="none" w:sz="0" w:space="0" w:color="auto"/>
      </w:divBdr>
      <w:divsChild>
        <w:div w:id="1484353783">
          <w:marLeft w:val="0"/>
          <w:marRight w:val="0"/>
          <w:marTop w:val="0"/>
          <w:marBottom w:val="0"/>
          <w:divBdr>
            <w:top w:val="none" w:sz="0" w:space="0" w:color="auto"/>
            <w:left w:val="none" w:sz="0" w:space="0" w:color="auto"/>
            <w:bottom w:val="none" w:sz="0" w:space="0" w:color="auto"/>
            <w:right w:val="none" w:sz="0" w:space="0" w:color="auto"/>
          </w:divBdr>
          <w:divsChild>
            <w:div w:id="1481926208">
              <w:marLeft w:val="0"/>
              <w:marRight w:val="0"/>
              <w:marTop w:val="0"/>
              <w:marBottom w:val="0"/>
              <w:divBdr>
                <w:top w:val="none" w:sz="0" w:space="0" w:color="auto"/>
                <w:left w:val="none" w:sz="0" w:space="0" w:color="auto"/>
                <w:bottom w:val="none" w:sz="0" w:space="0" w:color="auto"/>
                <w:right w:val="none" w:sz="0" w:space="0" w:color="auto"/>
              </w:divBdr>
              <w:divsChild>
                <w:div w:id="1357076131">
                  <w:marLeft w:val="0"/>
                  <w:marRight w:val="0"/>
                  <w:marTop w:val="0"/>
                  <w:marBottom w:val="0"/>
                  <w:divBdr>
                    <w:top w:val="none" w:sz="0" w:space="0" w:color="auto"/>
                    <w:left w:val="none" w:sz="0" w:space="0" w:color="auto"/>
                    <w:bottom w:val="none" w:sz="0" w:space="0" w:color="auto"/>
                    <w:right w:val="none" w:sz="0" w:space="0" w:color="auto"/>
                  </w:divBdr>
                  <w:divsChild>
                    <w:div w:id="1503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4388">
          <w:marLeft w:val="0"/>
          <w:marRight w:val="0"/>
          <w:marTop w:val="0"/>
          <w:marBottom w:val="0"/>
          <w:divBdr>
            <w:top w:val="none" w:sz="0" w:space="0" w:color="auto"/>
            <w:left w:val="none" w:sz="0" w:space="0" w:color="auto"/>
            <w:bottom w:val="none" w:sz="0" w:space="0" w:color="auto"/>
            <w:right w:val="none" w:sz="0" w:space="0" w:color="auto"/>
          </w:divBdr>
          <w:divsChild>
            <w:div w:id="1651598442">
              <w:marLeft w:val="0"/>
              <w:marRight w:val="0"/>
              <w:marTop w:val="0"/>
              <w:marBottom w:val="0"/>
              <w:divBdr>
                <w:top w:val="none" w:sz="0" w:space="0" w:color="auto"/>
                <w:left w:val="none" w:sz="0" w:space="0" w:color="auto"/>
                <w:bottom w:val="none" w:sz="0" w:space="0" w:color="auto"/>
                <w:right w:val="none" w:sz="0" w:space="0" w:color="auto"/>
              </w:divBdr>
              <w:divsChild>
                <w:div w:id="1788624666">
                  <w:marLeft w:val="0"/>
                  <w:marRight w:val="0"/>
                  <w:marTop w:val="0"/>
                  <w:marBottom w:val="0"/>
                  <w:divBdr>
                    <w:top w:val="none" w:sz="0" w:space="0" w:color="auto"/>
                    <w:left w:val="none" w:sz="0" w:space="0" w:color="auto"/>
                    <w:bottom w:val="none" w:sz="0" w:space="0" w:color="auto"/>
                    <w:right w:val="none" w:sz="0" w:space="0" w:color="auto"/>
                  </w:divBdr>
                  <w:divsChild>
                    <w:div w:id="1383486109">
                      <w:marLeft w:val="0"/>
                      <w:marRight w:val="0"/>
                      <w:marTop w:val="0"/>
                      <w:marBottom w:val="0"/>
                      <w:divBdr>
                        <w:top w:val="none" w:sz="0" w:space="0" w:color="auto"/>
                        <w:left w:val="none" w:sz="0" w:space="0" w:color="auto"/>
                        <w:bottom w:val="none" w:sz="0" w:space="0" w:color="auto"/>
                        <w:right w:val="none" w:sz="0" w:space="0" w:color="auto"/>
                      </w:divBdr>
                      <w:divsChild>
                        <w:div w:id="1533493114">
                          <w:marLeft w:val="0"/>
                          <w:marRight w:val="0"/>
                          <w:marTop w:val="0"/>
                          <w:marBottom w:val="0"/>
                          <w:divBdr>
                            <w:top w:val="none" w:sz="0" w:space="0" w:color="auto"/>
                            <w:left w:val="none" w:sz="0" w:space="0" w:color="auto"/>
                            <w:bottom w:val="none" w:sz="0" w:space="0" w:color="auto"/>
                            <w:right w:val="none" w:sz="0" w:space="0" w:color="auto"/>
                          </w:divBdr>
                          <w:divsChild>
                            <w:div w:id="1698970550">
                              <w:marLeft w:val="0"/>
                              <w:marRight w:val="0"/>
                              <w:marTop w:val="0"/>
                              <w:marBottom w:val="0"/>
                              <w:divBdr>
                                <w:top w:val="none" w:sz="0" w:space="0" w:color="auto"/>
                                <w:left w:val="none" w:sz="0" w:space="0" w:color="auto"/>
                                <w:bottom w:val="none" w:sz="0" w:space="0" w:color="auto"/>
                                <w:right w:val="none" w:sz="0" w:space="0" w:color="auto"/>
                              </w:divBdr>
                              <w:divsChild>
                                <w:div w:id="2083871823">
                                  <w:marLeft w:val="0"/>
                                  <w:marRight w:val="0"/>
                                  <w:marTop w:val="0"/>
                                  <w:marBottom w:val="0"/>
                                  <w:divBdr>
                                    <w:top w:val="none" w:sz="0" w:space="0" w:color="auto"/>
                                    <w:left w:val="none" w:sz="0" w:space="0" w:color="auto"/>
                                    <w:bottom w:val="none" w:sz="0" w:space="0" w:color="auto"/>
                                    <w:right w:val="none" w:sz="0" w:space="0" w:color="auto"/>
                                  </w:divBdr>
                                  <w:divsChild>
                                    <w:div w:id="132411723">
                                      <w:marLeft w:val="0"/>
                                      <w:marRight w:val="0"/>
                                      <w:marTop w:val="0"/>
                                      <w:marBottom w:val="0"/>
                                      <w:divBdr>
                                        <w:top w:val="none" w:sz="0" w:space="0" w:color="auto"/>
                                        <w:left w:val="none" w:sz="0" w:space="0" w:color="auto"/>
                                        <w:bottom w:val="none" w:sz="0" w:space="0" w:color="auto"/>
                                        <w:right w:val="none" w:sz="0" w:space="0" w:color="auto"/>
                                      </w:divBdr>
                                      <w:divsChild>
                                        <w:div w:id="12935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9894">
                                  <w:marLeft w:val="0"/>
                                  <w:marRight w:val="0"/>
                                  <w:marTop w:val="0"/>
                                  <w:marBottom w:val="0"/>
                                  <w:divBdr>
                                    <w:top w:val="none" w:sz="0" w:space="0" w:color="auto"/>
                                    <w:left w:val="none" w:sz="0" w:space="0" w:color="auto"/>
                                    <w:bottom w:val="none" w:sz="0" w:space="0" w:color="auto"/>
                                    <w:right w:val="none" w:sz="0" w:space="0" w:color="auto"/>
                                  </w:divBdr>
                                  <w:divsChild>
                                    <w:div w:id="2037345272">
                                      <w:marLeft w:val="0"/>
                                      <w:marRight w:val="0"/>
                                      <w:marTop w:val="0"/>
                                      <w:marBottom w:val="0"/>
                                      <w:divBdr>
                                        <w:top w:val="none" w:sz="0" w:space="0" w:color="auto"/>
                                        <w:left w:val="none" w:sz="0" w:space="0" w:color="auto"/>
                                        <w:bottom w:val="none" w:sz="0" w:space="0" w:color="auto"/>
                                        <w:right w:val="none" w:sz="0" w:space="0" w:color="auto"/>
                                      </w:divBdr>
                                      <w:divsChild>
                                        <w:div w:id="898634486">
                                          <w:marLeft w:val="0"/>
                                          <w:marRight w:val="0"/>
                                          <w:marTop w:val="0"/>
                                          <w:marBottom w:val="0"/>
                                          <w:divBdr>
                                            <w:top w:val="none" w:sz="0" w:space="0" w:color="auto"/>
                                            <w:left w:val="none" w:sz="0" w:space="0" w:color="auto"/>
                                            <w:bottom w:val="none" w:sz="0" w:space="0" w:color="auto"/>
                                            <w:right w:val="none" w:sz="0" w:space="0" w:color="auto"/>
                                          </w:divBdr>
                                          <w:divsChild>
                                            <w:div w:id="2033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175986">
          <w:marLeft w:val="0"/>
          <w:marRight w:val="0"/>
          <w:marTop w:val="0"/>
          <w:marBottom w:val="0"/>
          <w:divBdr>
            <w:top w:val="none" w:sz="0" w:space="0" w:color="auto"/>
            <w:left w:val="none" w:sz="0" w:space="0" w:color="auto"/>
            <w:bottom w:val="none" w:sz="0" w:space="0" w:color="auto"/>
            <w:right w:val="none" w:sz="0" w:space="0" w:color="auto"/>
          </w:divBdr>
          <w:divsChild>
            <w:div w:id="1103770685">
              <w:marLeft w:val="0"/>
              <w:marRight w:val="0"/>
              <w:marTop w:val="0"/>
              <w:marBottom w:val="0"/>
              <w:divBdr>
                <w:top w:val="none" w:sz="0" w:space="0" w:color="auto"/>
                <w:left w:val="none" w:sz="0" w:space="0" w:color="auto"/>
                <w:bottom w:val="none" w:sz="0" w:space="0" w:color="auto"/>
                <w:right w:val="none" w:sz="0" w:space="0" w:color="auto"/>
              </w:divBdr>
              <w:divsChild>
                <w:div w:id="798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626">
          <w:marLeft w:val="0"/>
          <w:marRight w:val="0"/>
          <w:marTop w:val="0"/>
          <w:marBottom w:val="0"/>
          <w:divBdr>
            <w:top w:val="none" w:sz="0" w:space="0" w:color="auto"/>
            <w:left w:val="none" w:sz="0" w:space="0" w:color="auto"/>
            <w:bottom w:val="none" w:sz="0" w:space="0" w:color="auto"/>
            <w:right w:val="none" w:sz="0" w:space="0" w:color="auto"/>
          </w:divBdr>
        </w:div>
        <w:div w:id="95097904">
          <w:marLeft w:val="0"/>
          <w:marRight w:val="0"/>
          <w:marTop w:val="0"/>
          <w:marBottom w:val="0"/>
          <w:divBdr>
            <w:top w:val="none" w:sz="0" w:space="0" w:color="auto"/>
            <w:left w:val="none" w:sz="0" w:space="0" w:color="auto"/>
            <w:bottom w:val="none" w:sz="0" w:space="0" w:color="auto"/>
            <w:right w:val="none" w:sz="0" w:space="0" w:color="auto"/>
          </w:divBdr>
          <w:divsChild>
            <w:div w:id="1489635552">
              <w:marLeft w:val="0"/>
              <w:marRight w:val="0"/>
              <w:marTop w:val="0"/>
              <w:marBottom w:val="0"/>
              <w:divBdr>
                <w:top w:val="none" w:sz="0" w:space="0" w:color="auto"/>
                <w:left w:val="none" w:sz="0" w:space="0" w:color="auto"/>
                <w:bottom w:val="none" w:sz="0" w:space="0" w:color="auto"/>
                <w:right w:val="none" w:sz="0" w:space="0" w:color="auto"/>
              </w:divBdr>
            </w:div>
          </w:divsChild>
        </w:div>
        <w:div w:id="1388453500">
          <w:marLeft w:val="0"/>
          <w:marRight w:val="0"/>
          <w:marTop w:val="0"/>
          <w:marBottom w:val="0"/>
          <w:divBdr>
            <w:top w:val="none" w:sz="0" w:space="0" w:color="auto"/>
            <w:left w:val="none" w:sz="0" w:space="0" w:color="auto"/>
            <w:bottom w:val="none" w:sz="0" w:space="0" w:color="auto"/>
            <w:right w:val="none" w:sz="0" w:space="0" w:color="auto"/>
          </w:divBdr>
          <w:divsChild>
            <w:div w:id="523636265">
              <w:marLeft w:val="0"/>
              <w:marRight w:val="0"/>
              <w:marTop w:val="0"/>
              <w:marBottom w:val="0"/>
              <w:divBdr>
                <w:top w:val="none" w:sz="0" w:space="0" w:color="auto"/>
                <w:left w:val="none" w:sz="0" w:space="0" w:color="auto"/>
                <w:bottom w:val="none" w:sz="0" w:space="0" w:color="auto"/>
                <w:right w:val="none" w:sz="0" w:space="0" w:color="auto"/>
              </w:divBdr>
              <w:divsChild>
                <w:div w:id="755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6703">
          <w:marLeft w:val="0"/>
          <w:marRight w:val="0"/>
          <w:marTop w:val="0"/>
          <w:marBottom w:val="0"/>
          <w:divBdr>
            <w:top w:val="none" w:sz="0" w:space="0" w:color="auto"/>
            <w:left w:val="none" w:sz="0" w:space="0" w:color="auto"/>
            <w:bottom w:val="none" w:sz="0" w:space="0" w:color="auto"/>
            <w:right w:val="none" w:sz="0" w:space="0" w:color="auto"/>
          </w:divBdr>
        </w:div>
        <w:div w:id="499077932">
          <w:marLeft w:val="0"/>
          <w:marRight w:val="0"/>
          <w:marTop w:val="0"/>
          <w:marBottom w:val="0"/>
          <w:divBdr>
            <w:top w:val="none" w:sz="0" w:space="0" w:color="auto"/>
            <w:left w:val="none" w:sz="0" w:space="0" w:color="auto"/>
            <w:bottom w:val="none" w:sz="0" w:space="0" w:color="auto"/>
            <w:right w:val="none" w:sz="0" w:space="0" w:color="auto"/>
          </w:divBdr>
          <w:divsChild>
            <w:div w:id="1895770539">
              <w:marLeft w:val="0"/>
              <w:marRight w:val="0"/>
              <w:marTop w:val="0"/>
              <w:marBottom w:val="0"/>
              <w:divBdr>
                <w:top w:val="none" w:sz="0" w:space="0" w:color="auto"/>
                <w:left w:val="none" w:sz="0" w:space="0" w:color="auto"/>
                <w:bottom w:val="none" w:sz="0" w:space="0" w:color="auto"/>
                <w:right w:val="none" w:sz="0" w:space="0" w:color="auto"/>
              </w:divBdr>
            </w:div>
          </w:divsChild>
        </w:div>
        <w:div w:id="1808354470">
          <w:marLeft w:val="0"/>
          <w:marRight w:val="0"/>
          <w:marTop w:val="0"/>
          <w:marBottom w:val="0"/>
          <w:divBdr>
            <w:top w:val="none" w:sz="0" w:space="0" w:color="auto"/>
            <w:left w:val="none" w:sz="0" w:space="0" w:color="auto"/>
            <w:bottom w:val="none" w:sz="0" w:space="0" w:color="auto"/>
            <w:right w:val="none" w:sz="0" w:space="0" w:color="auto"/>
          </w:divBdr>
          <w:divsChild>
            <w:div w:id="321592818">
              <w:marLeft w:val="0"/>
              <w:marRight w:val="0"/>
              <w:marTop w:val="0"/>
              <w:marBottom w:val="0"/>
              <w:divBdr>
                <w:top w:val="none" w:sz="0" w:space="0" w:color="auto"/>
                <w:left w:val="none" w:sz="0" w:space="0" w:color="auto"/>
                <w:bottom w:val="none" w:sz="0" w:space="0" w:color="auto"/>
                <w:right w:val="none" w:sz="0" w:space="0" w:color="auto"/>
              </w:divBdr>
              <w:divsChild>
                <w:div w:id="18309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7602">
          <w:marLeft w:val="0"/>
          <w:marRight w:val="0"/>
          <w:marTop w:val="0"/>
          <w:marBottom w:val="0"/>
          <w:divBdr>
            <w:top w:val="none" w:sz="0" w:space="0" w:color="auto"/>
            <w:left w:val="none" w:sz="0" w:space="0" w:color="auto"/>
            <w:bottom w:val="none" w:sz="0" w:space="0" w:color="auto"/>
            <w:right w:val="none" w:sz="0" w:space="0" w:color="auto"/>
          </w:divBdr>
        </w:div>
        <w:div w:id="212236328">
          <w:marLeft w:val="0"/>
          <w:marRight w:val="0"/>
          <w:marTop w:val="0"/>
          <w:marBottom w:val="0"/>
          <w:divBdr>
            <w:top w:val="none" w:sz="0" w:space="0" w:color="auto"/>
            <w:left w:val="none" w:sz="0" w:space="0" w:color="auto"/>
            <w:bottom w:val="none" w:sz="0" w:space="0" w:color="auto"/>
            <w:right w:val="none" w:sz="0" w:space="0" w:color="auto"/>
          </w:divBdr>
          <w:divsChild>
            <w:div w:id="1864128912">
              <w:marLeft w:val="0"/>
              <w:marRight w:val="0"/>
              <w:marTop w:val="0"/>
              <w:marBottom w:val="0"/>
              <w:divBdr>
                <w:top w:val="none" w:sz="0" w:space="0" w:color="auto"/>
                <w:left w:val="none" w:sz="0" w:space="0" w:color="auto"/>
                <w:bottom w:val="none" w:sz="0" w:space="0" w:color="auto"/>
                <w:right w:val="none" w:sz="0" w:space="0" w:color="auto"/>
              </w:divBdr>
            </w:div>
          </w:divsChild>
        </w:div>
        <w:div w:id="1219626720">
          <w:marLeft w:val="0"/>
          <w:marRight w:val="0"/>
          <w:marTop w:val="0"/>
          <w:marBottom w:val="0"/>
          <w:divBdr>
            <w:top w:val="none" w:sz="0" w:space="0" w:color="auto"/>
            <w:left w:val="none" w:sz="0" w:space="0" w:color="auto"/>
            <w:bottom w:val="none" w:sz="0" w:space="0" w:color="auto"/>
            <w:right w:val="none" w:sz="0" w:space="0" w:color="auto"/>
          </w:divBdr>
          <w:divsChild>
            <w:div w:id="113329706">
              <w:marLeft w:val="0"/>
              <w:marRight w:val="0"/>
              <w:marTop w:val="0"/>
              <w:marBottom w:val="0"/>
              <w:divBdr>
                <w:top w:val="none" w:sz="0" w:space="0" w:color="auto"/>
                <w:left w:val="none" w:sz="0" w:space="0" w:color="auto"/>
                <w:bottom w:val="none" w:sz="0" w:space="0" w:color="auto"/>
                <w:right w:val="none" w:sz="0" w:space="0" w:color="auto"/>
              </w:divBdr>
              <w:divsChild>
                <w:div w:id="10255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71681">
      <w:bodyDiv w:val="1"/>
      <w:marLeft w:val="0"/>
      <w:marRight w:val="0"/>
      <w:marTop w:val="0"/>
      <w:marBottom w:val="0"/>
      <w:divBdr>
        <w:top w:val="none" w:sz="0" w:space="0" w:color="auto"/>
        <w:left w:val="none" w:sz="0" w:space="0" w:color="auto"/>
        <w:bottom w:val="none" w:sz="0" w:space="0" w:color="auto"/>
        <w:right w:val="none" w:sz="0" w:space="0" w:color="auto"/>
      </w:divBdr>
    </w:div>
    <w:div w:id="1456366347">
      <w:bodyDiv w:val="1"/>
      <w:marLeft w:val="0"/>
      <w:marRight w:val="0"/>
      <w:marTop w:val="0"/>
      <w:marBottom w:val="0"/>
      <w:divBdr>
        <w:top w:val="none" w:sz="0" w:space="0" w:color="auto"/>
        <w:left w:val="none" w:sz="0" w:space="0" w:color="auto"/>
        <w:bottom w:val="none" w:sz="0" w:space="0" w:color="auto"/>
        <w:right w:val="none" w:sz="0" w:space="0" w:color="auto"/>
      </w:divBdr>
    </w:div>
    <w:div w:id="1778255667">
      <w:bodyDiv w:val="1"/>
      <w:marLeft w:val="0"/>
      <w:marRight w:val="0"/>
      <w:marTop w:val="0"/>
      <w:marBottom w:val="0"/>
      <w:divBdr>
        <w:top w:val="none" w:sz="0" w:space="0" w:color="auto"/>
        <w:left w:val="none" w:sz="0" w:space="0" w:color="auto"/>
        <w:bottom w:val="none" w:sz="0" w:space="0" w:color="auto"/>
        <w:right w:val="none" w:sz="0" w:space="0" w:color="auto"/>
      </w:divBdr>
    </w:div>
    <w:div w:id="2008316677">
      <w:bodyDiv w:val="1"/>
      <w:marLeft w:val="0"/>
      <w:marRight w:val="0"/>
      <w:marTop w:val="0"/>
      <w:marBottom w:val="0"/>
      <w:divBdr>
        <w:top w:val="none" w:sz="0" w:space="0" w:color="auto"/>
        <w:left w:val="none" w:sz="0" w:space="0" w:color="auto"/>
        <w:bottom w:val="none" w:sz="0" w:space="0" w:color="auto"/>
        <w:right w:val="none" w:sz="0" w:space="0" w:color="auto"/>
      </w:divBdr>
      <w:divsChild>
        <w:div w:id="407071474">
          <w:marLeft w:val="0"/>
          <w:marRight w:val="0"/>
          <w:marTop w:val="0"/>
          <w:marBottom w:val="0"/>
          <w:divBdr>
            <w:top w:val="none" w:sz="0" w:space="0" w:color="auto"/>
            <w:left w:val="none" w:sz="0" w:space="0" w:color="auto"/>
            <w:bottom w:val="none" w:sz="0" w:space="0" w:color="auto"/>
            <w:right w:val="none" w:sz="0" w:space="0" w:color="auto"/>
          </w:divBdr>
          <w:divsChild>
            <w:div w:id="5098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1157</Words>
  <Characters>6529</Characters>
  <Application>Microsoft Office Word</Application>
  <DocSecurity>0</DocSecurity>
  <Lines>103</Lines>
  <Paragraphs>49</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Dorota</dc:creator>
  <cp:keywords/>
  <dc:description/>
  <cp:lastModifiedBy>Dorota</cp:lastModifiedBy>
  <cp:revision>2</cp:revision>
  <dcterms:created xsi:type="dcterms:W3CDTF">2025-11-12T10:15:00Z</dcterms:created>
  <dcterms:modified xsi:type="dcterms:W3CDTF">2025-11-12T10:28:00Z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d60b635c-83fc-40ec-b64b-1b26010a25c6</vt:lpwstr>
  </property>
</Properties>
</file>