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EB03E4" w14:textId="3FB92BE2" w:rsidR="003D4E29" w:rsidRPr="00F52596" w:rsidRDefault="00861B9E" w:rsidP="005D5844">
      <w:pPr>
        <w:shd w:val="clear" w:color="auto" w:fill="FFE599" w:themeFill="accent4" w:themeFillTint="66"/>
        <w:jc w:val="center"/>
        <w:rPr>
          <w:b/>
          <w:bCs/>
          <w:sz w:val="28"/>
          <w:szCs w:val="28"/>
          <w:lang w:val="en-US"/>
        </w:rPr>
      </w:pPr>
      <w:r w:rsidRPr="00861B9E">
        <w:rPr>
          <w:b/>
          <w:bCs/>
          <w:sz w:val="28"/>
          <w:szCs w:val="28"/>
          <w:lang w:val="en-US"/>
        </w:rPr>
        <w:t>Numerical model of the elderly lumbar spine for biomechanical and mechanobiological evaluation across fusion stages</w:t>
      </w:r>
      <w:r w:rsidRPr="00861B9E" w:rsidDel="00861B9E">
        <w:rPr>
          <w:b/>
          <w:bCs/>
          <w:sz w:val="28"/>
          <w:szCs w:val="28"/>
          <w:lang w:val="en-US"/>
        </w:rPr>
        <w:t xml:space="preserve"> </w:t>
      </w:r>
    </w:p>
    <w:p w14:paraId="69C8B407" w14:textId="40D221D0" w:rsidR="00833679" w:rsidRPr="008957FA" w:rsidRDefault="00BD2B82" w:rsidP="005D5844">
      <w:pPr>
        <w:pStyle w:val="Nagwek1"/>
        <w:numPr>
          <w:ilvl w:val="0"/>
          <w:numId w:val="2"/>
        </w:numPr>
        <w:shd w:val="clear" w:color="auto" w:fill="FFF2CC" w:themeFill="accent4" w:themeFillTint="33"/>
        <w:spacing w:before="0"/>
        <w:ind w:left="1355" w:hanging="1355"/>
        <w:rPr>
          <w:lang w:val="en-US"/>
        </w:rPr>
      </w:pPr>
      <w:r>
        <w:rPr>
          <w:lang w:val="en-US"/>
        </w:rPr>
        <w:t>Goal of the project</w:t>
      </w:r>
    </w:p>
    <w:p w14:paraId="7635FDBC" w14:textId="3DD551C5" w:rsidR="00776B21" w:rsidRPr="0031348E" w:rsidRDefault="00BF1DA4" w:rsidP="059C5734">
      <w:pPr>
        <w:spacing w:after="0"/>
        <w:rPr>
          <w:rFonts w:eastAsia="Times New Roman"/>
          <w:lang w:val="en-US"/>
        </w:rPr>
      </w:pPr>
      <w:r w:rsidRPr="00BF1DA4">
        <w:rPr>
          <w:rFonts w:eastAsia="Times New Roman"/>
          <w:lang w:val="en-US"/>
        </w:rPr>
        <w:t>The aim of this project is to develop a finite element-based numerical model</w:t>
      </w:r>
      <w:r>
        <w:rPr>
          <w:rFonts w:eastAsia="Times New Roman"/>
          <w:lang w:val="en-US"/>
        </w:rPr>
        <w:t xml:space="preserve"> (FEM model)</w:t>
      </w:r>
      <w:r w:rsidRPr="00BF1DA4">
        <w:rPr>
          <w:rFonts w:eastAsia="Times New Roman"/>
          <w:lang w:val="en-US"/>
        </w:rPr>
        <w:t xml:space="preserve"> of the human lumbar spine </w:t>
      </w:r>
      <w:r>
        <w:rPr>
          <w:rFonts w:eastAsia="Times New Roman"/>
          <w:lang w:val="en-US"/>
        </w:rPr>
        <w:t xml:space="preserve">(L-spine) </w:t>
      </w:r>
      <w:r w:rsidR="00110281">
        <w:rPr>
          <w:rFonts w:eastAsia="Times New Roman"/>
          <w:lang w:val="en-US"/>
        </w:rPr>
        <w:t>in elderly individuals, bas</w:t>
      </w:r>
      <w:r w:rsidR="00BD7D08">
        <w:rPr>
          <w:rFonts w:eastAsia="Times New Roman"/>
          <w:lang w:val="en-US"/>
        </w:rPr>
        <w:t>ed</w:t>
      </w:r>
      <w:r w:rsidR="00110281">
        <w:rPr>
          <w:rFonts w:eastAsia="Times New Roman"/>
          <w:lang w:val="en-US"/>
        </w:rPr>
        <w:t xml:space="preserve"> </w:t>
      </w:r>
      <w:r w:rsidR="00110281" w:rsidRPr="00110281">
        <w:rPr>
          <w:rFonts w:eastAsia="Times New Roman"/>
          <w:lang w:val="en-US"/>
        </w:rPr>
        <w:t xml:space="preserve">on experimental mechanical </w:t>
      </w:r>
      <w:r w:rsidR="00B779AE">
        <w:rPr>
          <w:rFonts w:eastAsia="Times New Roman"/>
          <w:lang w:val="en-US"/>
        </w:rPr>
        <w:t>test</w:t>
      </w:r>
      <w:r w:rsidR="00064F68">
        <w:rPr>
          <w:rFonts w:eastAsia="Times New Roman"/>
          <w:lang w:val="en-US"/>
        </w:rPr>
        <w:t xml:space="preserve">s </w:t>
      </w:r>
      <w:r w:rsidR="00110281" w:rsidRPr="00110281">
        <w:rPr>
          <w:rFonts w:eastAsia="Times New Roman"/>
          <w:lang w:val="en-US"/>
        </w:rPr>
        <w:t xml:space="preserve">and imaging studies of soft tissues, combined with advanced </w:t>
      </w:r>
      <w:r w:rsidR="00B41B48">
        <w:rPr>
          <w:rFonts w:eastAsia="Times New Roman"/>
          <w:lang w:val="en-US"/>
        </w:rPr>
        <w:t xml:space="preserve">constitutive </w:t>
      </w:r>
      <w:r w:rsidR="00110281" w:rsidRPr="00110281">
        <w:rPr>
          <w:rFonts w:eastAsia="Times New Roman"/>
          <w:lang w:val="en-US"/>
        </w:rPr>
        <w:t>modeling techniques.</w:t>
      </w:r>
      <w:r w:rsidR="00110281">
        <w:rPr>
          <w:rFonts w:eastAsia="Times New Roman"/>
          <w:lang w:val="en-US"/>
        </w:rPr>
        <w:t xml:space="preserve"> </w:t>
      </w:r>
      <w:r w:rsidRPr="00BF1DA4">
        <w:rPr>
          <w:rFonts w:eastAsia="Times New Roman"/>
          <w:lang w:val="en-US"/>
        </w:rPr>
        <w:t xml:space="preserve">This model will allow for a reliable </w:t>
      </w:r>
      <w:r w:rsidR="00110281" w:rsidRPr="00110281">
        <w:rPr>
          <w:rFonts w:eastAsia="Times New Roman"/>
          <w:i/>
          <w:lang w:val="en-US"/>
        </w:rPr>
        <w:t>in silico</w:t>
      </w:r>
      <w:r w:rsidR="00110281">
        <w:rPr>
          <w:rFonts w:eastAsia="Times New Roman"/>
          <w:lang w:val="en-US"/>
        </w:rPr>
        <w:t xml:space="preserve"> </w:t>
      </w:r>
      <w:r w:rsidRPr="00BF1DA4">
        <w:rPr>
          <w:rFonts w:eastAsia="Times New Roman"/>
          <w:lang w:val="en-US"/>
        </w:rPr>
        <w:t>assessment of spinal biomechanics under healthy, degenerated, and post-intervertebral fusion conditions, as well as an analysis of the mechanobiological signals governing the fusion process.</w:t>
      </w:r>
      <w:r w:rsidR="00B364F4">
        <w:rPr>
          <w:rFonts w:eastAsia="Times New Roman"/>
          <w:lang w:val="en-US"/>
        </w:rPr>
        <w:t xml:space="preserve"> </w:t>
      </w:r>
      <w:r w:rsidR="00F934BB">
        <w:rPr>
          <w:rFonts w:eastAsia="Times New Roman"/>
          <w:lang w:val="en-US"/>
        </w:rPr>
        <w:t>In addition to hard and soft spine</w:t>
      </w:r>
      <w:r w:rsidR="00B364F4" w:rsidRPr="00B364F4">
        <w:rPr>
          <w:rFonts w:eastAsia="Times New Roman"/>
          <w:lang w:val="en-US"/>
        </w:rPr>
        <w:t xml:space="preserve"> tissues, the model will include neural structures like the dura mater and nerve roots.</w:t>
      </w:r>
      <w:r w:rsidR="00B364F4">
        <w:rPr>
          <w:rFonts w:eastAsia="Times New Roman"/>
          <w:lang w:val="en-US"/>
        </w:rPr>
        <w:t xml:space="preserve"> Thus, s</w:t>
      </w:r>
      <w:r w:rsidR="00B364F4" w:rsidRPr="00B364F4">
        <w:rPr>
          <w:rFonts w:eastAsia="Times New Roman"/>
          <w:lang w:val="en-US"/>
        </w:rPr>
        <w:t>imulations using the model will allow for the assessment of stress distributions in the tissues of the spine itself as well as in elements of the nervous system.</w:t>
      </w:r>
      <w:r w:rsidR="00110281">
        <w:rPr>
          <w:rFonts w:eastAsia="Times New Roman"/>
          <w:lang w:val="en-US"/>
        </w:rPr>
        <w:t xml:space="preserve"> Specific </w:t>
      </w:r>
      <w:r w:rsidR="00110281" w:rsidRPr="0031348E">
        <w:rPr>
          <w:rFonts w:eastAsia="Times New Roman"/>
          <w:lang w:val="en-US"/>
        </w:rPr>
        <w:t>objective</w:t>
      </w:r>
      <w:r w:rsidR="00BD7D08">
        <w:rPr>
          <w:rFonts w:eastAsia="Times New Roman"/>
          <w:lang w:val="en-US"/>
        </w:rPr>
        <w:t>s</w:t>
      </w:r>
      <w:r w:rsidR="00110281" w:rsidRPr="0031348E">
        <w:rPr>
          <w:rFonts w:eastAsia="Times New Roman"/>
          <w:lang w:val="en-US"/>
        </w:rPr>
        <w:t xml:space="preserve"> </w:t>
      </w:r>
      <w:r w:rsidR="00064F68" w:rsidRPr="0031348E">
        <w:rPr>
          <w:rFonts w:eastAsia="Times New Roman"/>
          <w:lang w:val="en-US"/>
        </w:rPr>
        <w:t>(SO</w:t>
      </w:r>
      <w:r w:rsidR="00BD7D08">
        <w:rPr>
          <w:rFonts w:eastAsia="Times New Roman"/>
          <w:lang w:val="en-US"/>
        </w:rPr>
        <w:t>s</w:t>
      </w:r>
      <w:r w:rsidR="00064F68" w:rsidRPr="0031348E">
        <w:rPr>
          <w:rFonts w:eastAsia="Times New Roman"/>
          <w:lang w:val="en-US"/>
        </w:rPr>
        <w:t xml:space="preserve">) </w:t>
      </w:r>
      <w:r w:rsidR="00110281" w:rsidRPr="0031348E">
        <w:rPr>
          <w:rFonts w:eastAsia="Times New Roman"/>
          <w:lang w:val="en-US"/>
        </w:rPr>
        <w:t>of the project include:</w:t>
      </w:r>
    </w:p>
    <w:p w14:paraId="3036C83B" w14:textId="6EBDCD3F" w:rsidR="00896CB2" w:rsidRDefault="00064F68" w:rsidP="00064F68">
      <w:pPr>
        <w:spacing w:after="0"/>
        <w:rPr>
          <w:rFonts w:eastAsia="Times New Roman"/>
          <w:lang w:val="en-US"/>
        </w:rPr>
      </w:pPr>
      <w:r w:rsidRPr="0031348E">
        <w:rPr>
          <w:rFonts w:eastAsia="Times New Roman"/>
          <w:b/>
          <w:bCs/>
          <w:lang w:val="en-US"/>
        </w:rPr>
        <w:t>SO</w:t>
      </w:r>
      <w:r w:rsidR="7825A9BD" w:rsidRPr="0031348E">
        <w:rPr>
          <w:rFonts w:eastAsia="Times New Roman"/>
          <w:b/>
          <w:bCs/>
          <w:lang w:val="en-US"/>
        </w:rPr>
        <w:t>1</w:t>
      </w:r>
      <w:r w:rsidR="7825A9BD" w:rsidRPr="0031348E">
        <w:rPr>
          <w:rFonts w:eastAsia="Times New Roman"/>
          <w:lang w:val="en-US"/>
        </w:rPr>
        <w:t xml:space="preserve">: </w:t>
      </w:r>
      <w:r w:rsidR="0012509F" w:rsidRPr="0012509F">
        <w:rPr>
          <w:rFonts w:eastAsia="Times New Roman"/>
          <w:lang w:val="en-US"/>
        </w:rPr>
        <w:t xml:space="preserve">Experimental </w:t>
      </w:r>
      <w:r w:rsidR="00AE036C">
        <w:rPr>
          <w:rFonts w:eastAsia="Times New Roman"/>
          <w:lang w:val="en-US"/>
        </w:rPr>
        <w:t>identification</w:t>
      </w:r>
      <w:r w:rsidR="0012509F" w:rsidRPr="0012509F">
        <w:rPr>
          <w:rFonts w:eastAsia="Times New Roman"/>
          <w:lang w:val="en-US"/>
        </w:rPr>
        <w:t xml:space="preserve"> of the mechanical</w:t>
      </w:r>
      <w:r w:rsidR="00456E31">
        <w:rPr>
          <w:rFonts w:eastAsia="Times New Roman"/>
          <w:lang w:val="en-US"/>
        </w:rPr>
        <w:t xml:space="preserve"> and geometrical properties of L-</w:t>
      </w:r>
      <w:r w:rsidR="0012509F" w:rsidRPr="0012509F">
        <w:rPr>
          <w:rFonts w:eastAsia="Times New Roman"/>
          <w:lang w:val="en-US"/>
        </w:rPr>
        <w:t>spine soft tissues to provide accurate input data for numerical modeling.</w:t>
      </w:r>
    </w:p>
    <w:p w14:paraId="212B9E68" w14:textId="79E66F82" w:rsidR="00BB7DD6" w:rsidRDefault="00BB7DD6" w:rsidP="00BB7DD6">
      <w:pPr>
        <w:spacing w:after="0"/>
        <w:rPr>
          <w:rFonts w:eastAsia="Times New Roman"/>
          <w:lang w:val="en-US"/>
        </w:rPr>
      </w:pPr>
      <w:r w:rsidRPr="0031348E">
        <w:rPr>
          <w:rFonts w:eastAsia="Times New Roman"/>
          <w:b/>
          <w:bCs/>
          <w:lang w:val="en-US"/>
        </w:rPr>
        <w:t>SO</w:t>
      </w:r>
      <w:r>
        <w:rPr>
          <w:rFonts w:eastAsia="Times New Roman"/>
          <w:b/>
          <w:bCs/>
          <w:lang w:val="en-US"/>
        </w:rPr>
        <w:t>2</w:t>
      </w:r>
      <w:r w:rsidRPr="0031348E">
        <w:rPr>
          <w:rFonts w:eastAsia="Times New Roman"/>
          <w:lang w:val="en-US"/>
        </w:rPr>
        <w:t xml:space="preserve">: </w:t>
      </w:r>
      <w:r w:rsidR="0012509F" w:rsidRPr="0012509F">
        <w:rPr>
          <w:rFonts w:eastAsia="Times New Roman"/>
          <w:lang w:val="en-US"/>
        </w:rPr>
        <w:t>Investigation of mechanobiological signals governing the intervertebral fusion process in the elderly spine using the developed finite element model.</w:t>
      </w:r>
    </w:p>
    <w:p w14:paraId="1DFF7D29" w14:textId="13538527" w:rsidR="00BB7DD6" w:rsidRDefault="00BB7DD6" w:rsidP="00BB7DD6">
      <w:pPr>
        <w:spacing w:after="0"/>
        <w:rPr>
          <w:rFonts w:eastAsia="Times New Roman"/>
          <w:lang w:val="en-US"/>
        </w:rPr>
      </w:pPr>
      <w:r w:rsidRPr="0031348E">
        <w:rPr>
          <w:rFonts w:eastAsia="Times New Roman"/>
          <w:b/>
          <w:bCs/>
          <w:lang w:val="en-US"/>
        </w:rPr>
        <w:t>SO</w:t>
      </w:r>
      <w:r>
        <w:rPr>
          <w:rFonts w:eastAsia="Times New Roman"/>
          <w:b/>
          <w:bCs/>
          <w:lang w:val="en-US"/>
        </w:rPr>
        <w:t>3</w:t>
      </w:r>
      <w:r w:rsidRPr="0031348E">
        <w:rPr>
          <w:rFonts w:eastAsia="Times New Roman"/>
          <w:lang w:val="en-US"/>
        </w:rPr>
        <w:t xml:space="preserve">: </w:t>
      </w:r>
      <w:r w:rsidR="0012509F" w:rsidRPr="0012509F">
        <w:rPr>
          <w:rFonts w:eastAsia="Times New Roman"/>
          <w:lang w:val="en-US"/>
        </w:rPr>
        <w:t>Assessment of the influence of intervertebral cage architecture on the fusion process and stress distribution within the functional spinal unit (FSU) undergoing fusion.</w:t>
      </w:r>
    </w:p>
    <w:p w14:paraId="336D46D2" w14:textId="4AA266BA" w:rsidR="0031348E" w:rsidRDefault="0031348E" w:rsidP="00064F68">
      <w:pPr>
        <w:spacing w:after="0"/>
        <w:rPr>
          <w:rFonts w:eastAsia="Times New Roman"/>
          <w:lang w:val="en-US"/>
        </w:rPr>
      </w:pPr>
      <w:r w:rsidRPr="0031348E">
        <w:rPr>
          <w:rFonts w:eastAsia="Times New Roman"/>
          <w:b/>
          <w:bCs/>
          <w:lang w:val="en-US"/>
        </w:rPr>
        <w:t>SO4</w:t>
      </w:r>
      <w:r w:rsidRPr="0031348E">
        <w:rPr>
          <w:rFonts w:eastAsia="Times New Roman"/>
          <w:lang w:val="en-US"/>
        </w:rPr>
        <w:t xml:space="preserve">: </w:t>
      </w:r>
      <w:r w:rsidR="0012509F" w:rsidRPr="0012509F">
        <w:rPr>
          <w:rFonts w:eastAsia="Times New Roman"/>
          <w:lang w:val="en-US"/>
        </w:rPr>
        <w:t xml:space="preserve">Evaluation of stress and strain distributions within spinal tissues and neural elements </w:t>
      </w:r>
      <w:r w:rsidR="00F10346">
        <w:rPr>
          <w:rFonts w:eastAsia="Times New Roman"/>
          <w:lang w:val="en-US"/>
        </w:rPr>
        <w:t>of</w:t>
      </w:r>
      <w:r w:rsidR="009F7A83">
        <w:rPr>
          <w:rFonts w:eastAsia="Times New Roman"/>
          <w:lang w:val="en-US"/>
        </w:rPr>
        <w:t xml:space="preserve"> an</w:t>
      </w:r>
      <w:r w:rsidR="00F10346">
        <w:rPr>
          <w:rFonts w:eastAsia="Times New Roman"/>
          <w:lang w:val="en-US"/>
        </w:rPr>
        <w:t xml:space="preserve"> elderly individual </w:t>
      </w:r>
      <w:r w:rsidR="0012509F" w:rsidRPr="0012509F">
        <w:rPr>
          <w:rFonts w:eastAsia="Times New Roman"/>
          <w:lang w:val="en-US"/>
        </w:rPr>
        <w:t>under three conditions: healthy, degenerated, and post-intervertebral fusion.</w:t>
      </w:r>
    </w:p>
    <w:p w14:paraId="7E180451" w14:textId="35632307" w:rsidR="003019ED" w:rsidRDefault="51030018" w:rsidP="00C20769">
      <w:pPr>
        <w:pStyle w:val="Nagwek1"/>
        <w:numPr>
          <w:ilvl w:val="0"/>
          <w:numId w:val="2"/>
        </w:numPr>
        <w:shd w:val="clear" w:color="auto" w:fill="FFF2CC" w:themeFill="accent4" w:themeFillTint="33"/>
        <w:ind w:left="1355" w:hanging="1355"/>
        <w:rPr>
          <w:lang w:val="en-US"/>
        </w:rPr>
      </w:pPr>
      <w:r w:rsidRPr="3E178CC6">
        <w:rPr>
          <w:lang w:val="en-US"/>
        </w:rPr>
        <w:t>Significance of the project</w:t>
      </w:r>
    </w:p>
    <w:p w14:paraId="43E7170D" w14:textId="6F2EC923" w:rsidR="46CBDABF" w:rsidRPr="006A1D12" w:rsidRDefault="004536C1" w:rsidP="3E178CC6">
      <w:pPr>
        <w:spacing w:after="0"/>
        <w:rPr>
          <w:rFonts w:eastAsia="Times New Roman"/>
          <w:lang w:val="en-US"/>
        </w:rPr>
      </w:pPr>
      <w:r>
        <w:rPr>
          <w:rFonts w:eastAsia="Times New Roman"/>
          <w:lang w:val="en-US"/>
        </w:rPr>
        <w:t>T</w:t>
      </w:r>
      <w:r w:rsidR="00501229" w:rsidRPr="00501229">
        <w:rPr>
          <w:rFonts w:eastAsia="Times New Roman"/>
          <w:lang w:val="en-US"/>
        </w:rPr>
        <w:t xml:space="preserve">he project aims to explore the </w:t>
      </w:r>
      <w:r w:rsidR="00124021">
        <w:rPr>
          <w:rFonts w:eastAsia="Times New Roman"/>
          <w:lang w:val="en-US"/>
        </w:rPr>
        <w:t>stress state in spine and nervous tissues</w:t>
      </w:r>
      <w:r w:rsidR="00501229" w:rsidRPr="00501229">
        <w:rPr>
          <w:rFonts w:eastAsia="Times New Roman"/>
          <w:lang w:val="en-US"/>
        </w:rPr>
        <w:t xml:space="preserve"> and mechanoregulatory conditions of the aging lumbar spine through simulations of the fusion process and spinal motion in healthy, degenerated, and post-surgical states.</w:t>
      </w:r>
    </w:p>
    <w:p w14:paraId="34416241" w14:textId="7637D225" w:rsidR="00294512" w:rsidRPr="00F52596" w:rsidRDefault="55CD72B4" w:rsidP="00C20769">
      <w:pPr>
        <w:pStyle w:val="Nagwek2"/>
        <w:shd w:val="clear" w:color="auto" w:fill="D9D9D9" w:themeFill="background1" w:themeFillShade="D9"/>
        <w:tabs>
          <w:tab w:val="clear" w:pos="284"/>
          <w:tab w:val="left" w:pos="426"/>
        </w:tabs>
        <w:ind w:left="284" w:hanging="284"/>
      </w:pPr>
      <w:r>
        <w:t>State of the art</w:t>
      </w:r>
    </w:p>
    <w:p w14:paraId="52ABDD63" w14:textId="1F7667BB" w:rsidR="00C8413C" w:rsidRDefault="00C8413C" w:rsidP="00C51BA8">
      <w:pPr>
        <w:widowControl w:val="0"/>
        <w:autoSpaceDE w:val="0"/>
        <w:autoSpaceDN w:val="0"/>
        <w:adjustRightInd w:val="0"/>
        <w:spacing w:after="0"/>
        <w:rPr>
          <w:lang w:val="en-US"/>
        </w:rPr>
      </w:pPr>
      <w:r w:rsidRPr="00C8413C">
        <w:rPr>
          <w:lang w:val="en-US"/>
        </w:rPr>
        <w:t xml:space="preserve">Low back pain (LBP), </w:t>
      </w:r>
      <w:r w:rsidR="00C51BA8">
        <w:rPr>
          <w:lang w:val="en-US"/>
        </w:rPr>
        <w:t>defined by WHO as ‘</w:t>
      </w:r>
      <w:r w:rsidR="00C51BA8" w:rsidRPr="00EB700F">
        <w:rPr>
          <w:i/>
          <w:lang w:val="en-US"/>
        </w:rPr>
        <w:t>pain and discomfort below the costal margin above the inferior gluteal folds, with or without referred leg pain’</w:t>
      </w:r>
      <w:r w:rsidR="00C51BA8">
        <w:rPr>
          <w:lang w:val="en-US"/>
        </w:rPr>
        <w:t xml:space="preserve"> </w:t>
      </w:r>
      <w:r w:rsidR="00C51BA8">
        <w:rPr>
          <w:lang w:val="en-US"/>
        </w:rPr>
        <w:fldChar w:fldCharType="begin" w:fldLock="1"/>
      </w:r>
      <w:r w:rsidR="00D353C7">
        <w:rPr>
          <w:lang w:val="en-US"/>
        </w:rPr>
        <w:instrText>ADDIN CSL_CITATION {"citationItems":[{"id":"ITEM-1","itemData":{"DOI":"10.1002/jsp2.1231","ISSN":"25721143","abstract":"The purpose of this review was to evaluate data generated by animal models of intervertebral disc (IVD) degeneration published in the last decade and show how this has made invaluable contributions to the identification of molecular events occurring in and contributing to pain generation. IVD degeneration and associated spinal pain is a complex multifactorial process, its complexity poses difficulties in the selection of the most appropriate therapeutic target to focus on of many potential candidates in the formulation of strategies to alleviate pain perception and to effect disc repair and regeneration and the prevention of associated neuropathic and nociceptive pain. Nerve ingrowth and increased numbers of nociceptors and mechanoreceptors in the degenerate IVD are mechanically stimulated in the biomechanically incompetent abnormally loaded degenerate IVD leading to increased generation of low back pain. Maintenance of a healthy IVD is, thus, an important preventative measure that warrants further investigation to preclude the generation of low back pain. Recent studies with growth and differentiation factor 6 in IVD puncture and multi-level IVD degeneration models and a rat xenograft radiculopathy pain model have shown it has considerable potential in the prevention of further deterioration in degenerate IVDs, has regenerative properties that promote recovery of normal IVD architectural functional organization and inhibits the generation of inflammatory mediators that lead to disc degeneration and the generation of low back pain. Human clinical trials are warranted and eagerly anticipated with this compound to assess its efficacy in the treatment of IVD degeneration and the prevention of the generation of low back pain.","author":[{"dropping-particle":"","family":"Diwan","given":"Ashish D.","non-dropping-particle":"","parse-names":false,"suffix":""},{"dropping-particle":"","family":"Melrose","given":"James","non-dropping-particle":"","parse-names":false,"suffix":""}],"container-title":"JOR Spine","id":"ITEM-1","issue":"1","issued":{"date-parts":[["2023"]]},"page":"1-23","title":"Intervertebral disc degeneration and how it leads to low back pain","type":"article-journal","volume":"6"},"uris":["http://www.mendeley.com/documents/?uuid=db71e0b6-cdc4-4fe6-95a3-533c2ef19b8c"]}],"mendeley":{"formattedCitation":"[1]","plainTextFormattedCitation":"[1]","previouslyFormattedCitation":"[1]"},"properties":{"noteIndex":0},"schema":"https://github.com/citation-style-language/schema/raw/master/csl-citation.json"}</w:instrText>
      </w:r>
      <w:r w:rsidR="00C51BA8">
        <w:rPr>
          <w:lang w:val="en-US"/>
        </w:rPr>
        <w:fldChar w:fldCharType="separate"/>
      </w:r>
      <w:r w:rsidR="00D353C7" w:rsidRPr="00D353C7">
        <w:rPr>
          <w:noProof/>
          <w:lang w:val="en-US"/>
        </w:rPr>
        <w:t>[1]</w:t>
      </w:r>
      <w:r w:rsidR="00C51BA8">
        <w:rPr>
          <w:lang w:val="en-US"/>
        </w:rPr>
        <w:fldChar w:fldCharType="end"/>
      </w:r>
      <w:r w:rsidRPr="00C8413C">
        <w:rPr>
          <w:lang w:val="en-US"/>
        </w:rPr>
        <w:t>, is one of the most common musculoskeletal disorders worldwide. It affects approximately 619 million people globally, and this number is projected to rise to 843 million by 2050</w:t>
      </w:r>
      <w:r w:rsidR="006C3B95">
        <w:rPr>
          <w:lang w:val="en-US"/>
        </w:rPr>
        <w:t xml:space="preserve"> </w:t>
      </w:r>
      <w:r w:rsidR="006C3B95">
        <w:rPr>
          <w:lang w:val="en-US"/>
        </w:rPr>
        <w:fldChar w:fldCharType="begin" w:fldLock="1"/>
      </w:r>
      <w:r w:rsidR="00D353C7">
        <w:rPr>
          <w:lang w:val="en-US"/>
        </w:rPr>
        <w:instrText>ADDIN CSL_CITATION {"citationItems":[{"id":"ITEM-1","itemData":{"DOI":"10.1016/S2665-9913(23)00098-X","ISSN":"26659913","PMID":"37273833","abstract":"Background: Low back pain is highly prevalent and the main cause of years lived with disability (YLDs). We present the most up-to-date global, regional, and national data on prevalence and YLDs for low back pain from the Global Burden of Diseases, Injuries, and Risk Factors Study 2021. Methods: Population-based studies from 1980 to 2019 identified in a systematic review, international surveys, US medical claims data, and dataset contributions by collaborators were used to estimate the prevalence and YLDs for low back pain from 1990 to 2020, for 204 countries and territories. Low back pain was defined as pain between the 12th ribs and the gluteal folds that lasted a day or more; input data using alternative definitions were adjusted in a network meta-regression analysis. Nested Bayesian meta-regression models were used to estimate prevalence and YLDs by age, sex, year, and location. Prevalence was projected to 2050 by running a regression on prevalence rates using Socio-demographic Index as a predictor, then multiplying them by projected population estimates. Findings: In 2020, low back pain affected 619 million (95% uncertainty interval 554–694) people globally, with a projection of 843 million (759–933) prevalent cases by 2050. In 2020, the global age-standardised rate of YLDs was 832 per 100 000 (578–1070). Between 1990 and 2020, age-standardised rates of prevalence and YLDs decreased by 10·4% (10·9–10·0) and 10·5% (11·1–10·0), respectively. A total of 38·8% (28·7–47·0) of YLDs were attributed to occupational factors, smoking, and high BMI. Interpretation: Low back pain remains the leading cause of YLDs globally, and in 2020, there were more than half a billion prevalent cases of low back pain worldwide. While age-standardised rates have decreased modestly over the past three decades, it is projected that globally in 2050, more than 800 million people will have low back pain. Challenges persist in obtaining primary country-level data on low back pain, and there is an urgent need for more high-quality, primary, country-level data on both prevalence and severity distributions to improve accuracy and monitor change. Funding: Bill and Melinda Gates Foundation.","author":[{"dropping-particle":"","family":"Ferreira","given":"Manuela L.","non-dropping-particle":"","parse-names":false,"suffix":""},{"dropping-particle":"","family":"Luca","given":"Katie","non-dropping-particle":"De","parse-names":false,"suffix":""},{"dropping-particle":"","family":"Haile","given":"Lydia M.","non-dropping-particle":"","parse-names":false,"suffix":""},{"dropping-particle":"","family":"Steinmetz","given":"Jaimie D.","non-dropping-particle":"","parse-names":false,"suffix":""},{"dropping-particle":"","family":"Culbreth","given":"Garland T.","non-dropping-particle":"","parse-names":false,"suffix":""},{"dropping-particle":"","family":"Cross","given":"Marita","non-dropping-particle":"","parse-names":false,"suffix":""},{"dropping-particle":"","family":"Kopec","given":"Jacek A.","non-dropping-particle":"","parse-names":false,"suffix":""},{"dropping-particle":"","family":"Ferreira","given":"Paulo H.","non-dropping-particle":"","parse-names":false,"suffix":""},{"dropping-particle":"","family":"Blyth","given":"Fiona M.","non-dropping-particle":"","parse-names":false,"suffix":""},{"dropping-particle":"","family":"Buchbinder","given":"Rachelle","non-dropping-particle":"","parse-names":false,"suffix":""},{"dropping-particle":"","family":"Hartvigsen","given":"Jan","non-dropping-particle":"","parse-names":false,"suffix":""},{"dropping-particle":"","family":"Wu","given":"Ai Min","non-dropping-particle":"","parse-names":false,"suffix":""},{"dropping-particle":"","family":"Safiri","given":"Saeid","non-dropping-particle":"","parse-names":false,"suffix":""},{"dropping-particle":"","family":"Woolf","given":"Anthony D.","non-dropping-particle":"","parse-names":false,"suffix":""},{"dropping-particle":"","family":"Collins","given":"Gary S.","non-dropping-particle":"","parse-names":false,"suffix":""},{"dropping-particle":"","family":"Ong","given":"Kanyin Liane","non-dropping-particle":"","parse-names":false,"suffix":""},{"dropping-particle":"","family":"Vollset","given":"Stein Emil","non-dropping-particle":"","parse-names":false,"suffix":""},{"dropping-particle":"","family":"Smith","given":"Amanda E.","non-dropping-particle":"","parse-names":false,"suffix":""},{"dropping-particle":"","family":"Cruz","given":"Jessica A.","non-dropping-particle":"","parse-names":false,"suffix":""},{"dropping-particle":"","family":"Fukutaki","given":"Kai Glenn","non-dropping-particle":"","parse-names":false,"suffix":""},{"dropping-particle":"","family":"Abate","given":"Semagn Mekonnen","non-dropping-particle":"","parse-names":false,"suffix":""},{"dropping-particle":"","family":"Abbasifard","given":"Mitra","non-dropping-particle":"","parse-names":false,"suffix":""},{"dropping-particle":"","family":"Abbasi-Kangevari","given":"Mohsen","non-dropping-particle":"","parse-names":false,"suffix":""},{"dropping-particle":"","family":"Abbasi-Kangevari","given":"Zeinab","non-dropping-particle":"","parse-names":false,"suffix":""},{"dropping-particle":"","family":"Abdelalim","given":"Ahmed","non-dropping-particle":"","parse-names":false,"suffix":""},{"dropping-particle":"","family":"Abedi","given":"Aidin","non-dropping-particle":"","parse-names":false,"suffix":""},{"dropping-particle":"","family":"Abidi","given":"Hassan","non-dropping-particle":"","parse-names":false,"suffix":""},{"dropping-particle":"","family":"Adnani","given":"Qorinah Estiningtyas Sakilah","non-dropping-particle":"","parse-names":false,"suffix":""},{"dropping-particle":"","family":"Ahmadi","given":"Ali","non-dropping-particle":"","parse-names":false,"suffix":""},{"dropping-particle":"","family":"Akinyemi","given":"Rufus Olusola","non-dropping-particle":"","parse-names":false,"suffix":""},{"dropping-particle":"","family":"Alamer","given":"Abayneh Tadesse","non-dropping-particle":"","parse-names":false,"suffix":""},{"dropping-particle":"","family":"Alem","given":"Adugnaw Zeleke","non-dropping-particle":"","parse-names":false,"suffix":""},{"dropping-particle":"","family":"Alimohamadi","given":"Yousef","non-dropping-particle":"","parse-names":false,"suffix":""},{"dropping-particle":"","family":"Alshehri","given":"Mansour Abdullah","non-dropping-particle":"","parse-names":false,"suffix":""},{"dropping-particle":"","family":"Alshehri","given":"Mohammed Mansour","non-dropping-particle":"","parse-names":false,"suffix":""},{"dropping-particle":"","family":"Alzahrani","given":"Hosam","non-dropping-particle":"","parse-names":false,"suffix":""},{"dropping-particle":"","family":"Amini","given":"Saeed","non-dropping-particle":"","parse-names":false,"suffix":""},{"dropping-particle":"","family":"Amiri","given":"Sohrab","non-dropping-particle":"","parse-names":false,"suffix":""},{"dropping-particle":"","family":"Amu","given":"Hubert","non-dropping-particle":"","parse-names":false,"suffix":""},{"dropping-particle":"","family":"Andrei","given":"Catalina Liliana","non-dropping-particle":"","parse-names":false,"suffix":""},{"dropping-particle":"","family":"Andrei","given":"Tudorel","non-dropping-particle":"","parse-names":false,"suffix":""},{"dropping-particle":"","family":"Antony","given":"Benny","non-dropping-particle":"","parse-names":false,"suffix":""},{"dropping-particle":"","family":"Arabloo","given":"Jalal","non-dropping-particle":"","parse-names":false,"suffix":""},{"dropping-particle":"","family":"Arulappan","given":"Judie","non-dropping-particle":"","parse-names":false,"suffix":""},{"dropping-particle":"","family":"Arumugam","given":"Ashokan","non-dropping-particle":"","parse-names":false,"suffix":""},{"dropping-particle":"","family":"Ashraf","given":"Tahira","non-dropping-particle":"","parse-names":false,"suffix":""},{"dropping-particle":"","family":"Athari","given":"Seyyed Shamsadin","non-dropping-particle":"","parse-names":false,"suffix":""},{"dropping-particle":"","family":"Awoke","given":"Nefsu","non-dropping-particle":"","parse-names":false,"suffix":""},{"dropping-particle":"","family":"Azadnajafabad","given":"Sina","non-dropping-particle":"","parse-names":false,"suffix":""},{"dropping-particle":"","family":"Bärnighausen","given":"Till Winfried","non-dropping-particle":"","parse-names":false,"suffix":""},{"dropping-particle":"","family":"Barrero","given":"Lope H.","non-dropping-particle":"","parse-names":false,"suffix":""},{"dropping-particle":"","family":"Barrow","given":"Amadou","non-dropping-particle":"","parse-names":false,"suffix":""},{"dropping-particle":"","family":"Barzegar","given":"Akbar","non-dropping-particle":"","parse-names":false,"suffix":""},{"dropping-particle":"","family":"Bearne","given":"Lindsay M.","non-dropping-particle":"","parse-names":false,"suffix":""},{"dropping-particle":"","family":"Bensenor","given":"Isabela M.","non-dropping-particle":"","parse-names":false,"suffix":""},{"dropping-particle":"","family":"Berhie","given":"Alemshet Yirga","non-dropping-particle":"","parse-names":false,"suffix":""},{"dropping-particle":"","family":"Bhandari","given":"Bharti Bhandari","non-dropping-particle":"","parse-names":false,"suffix":""},{"dropping-particle":"","family":"Bhojaraja","given":"Vijayalakshmi S.","non-dropping-particle":"","parse-names":false,"suffix":""},{"dropping-particle":"","family":"Bijani","given":"Ali","non-dropping-particle":"","parse-names":false,"suffix":""},{"dropping-particle":"","family":"Bodicha","given":"Belay Boda Abule","non-dropping-particle":"","parse-names":false,"suffix":""},{"dropping-particle":"","family":"Bolla","given":"Srinivasa Rao","non-dropping-particle":"","parse-names":false,"suffix":""},{"dropping-particle":"","family":"Brazo-Sayavera","given":"Javier","non-dropping-particle":"","parse-names":false,"suffix":""},{"dropping-particle":"","family":"Briggs","given":"Andrew M.","non-dropping-particle":"","parse-names":false,"suffix":""},{"dropping-particle":"","family":"Cao","given":"Chao","non-dropping-particle":"","parse-names":false,"suffix":""},{"dropping-particle":"","family":"Charalampous","given":"Periklis","non-dropping-particle":"","parse-names":false,"suffix":""},{"dropping-particle":"","family":"Chattu","given":"Vijay Kumar","non-dropping-particle":"","parse-names":false,"suffix":""},{"dropping-particle":"","family":"Cicuttini","given":"Flavia M.","non-dropping-particle":"","parse-names":false,"suffix":""},{"dropping-particle":"","family":"Clarsen","given":"Benjamin","non-dropping-particle":"","parse-names":false,"suffix":""},{"dropping-particle":"","family":"Cuschieri","given":"Sarah","non-dropping-particle":"","parse-names":false,"suffix":""},{"dropping-particle":"","family":"Dadras","given":"Omid","non-dropping-particle":"","parse-names":false,"suffix":""},{"dropping-particle":"","family":"Dai","given":"Xiaochen","non-dropping-particle":"","parse-names":false,"suffix":""},{"dropping-particle":"","family":"Dandona","given":"Lalit","non-dropping-particle":"","parse-names":false,"suffix":""},{"dropping-particle":"","family":"Dandona","given":"Rakhi","non-dropping-particle":"","parse-names":false,"suffix":""},{"dropping-particle":"","family":"Dehghan","given":"Azizallah","non-dropping-particle":"","parse-names":false,"suffix":""},{"dropping-particle":"","family":"Demie","given":"Takele Gezahegn G.","non-dropping-particle":"","parse-names":false,"suffix":""},{"dropping-particle":"","family":"Denova-Gutiérrez","given":"Edgar","non-dropping-particle":"","parse-names":false,"suffix":""},{"dropping-particle":"","family":"Dewan","given":"Syed Masudur Rahman","non-dropping-particle":"","parse-names":false,"suffix":""},{"dropping-particle":"","family":"Dharmaratne","given":"Samath Dhamminda","non-dropping-particle":"","parse-names":false,"suffix":""},{"dropping-particle":"","family":"Dhimal","given":"Mandira Lamichhane","non-dropping-particle":"","parse-names":false,"suffix":""},{"dropping-particle":"","family":"Dhimal","given":"Meghnath","non-dropping-particle":"","parse-names":false,"suffix":""},{"dropping-particle":"","family":"Diaz","given":"Daniel","non-dropping-particle":"","parse-names":false,"suffix":""},{"dropping-particle":"","family":"Didehdar","given":"Mojtaba","non-dropping-particle":"","parse-names":false,"suffix":""},{"dropping-particle":"","family":"Digesa","given":"Lankamo Ena","non-dropping-particle":"","parse-names":false,"suffix":""},{"dropping-particle":"","family":"Diress","given":"Mengistie","non-dropping-particle":"","parse-names":false,"suffix":""},{"dropping-particle":"","family":"Do","given":"Hoa Thi","non-dropping-particle":"","parse-names":false,"suffix":""},{"dropping-particle":"","family":"Doan","given":"Linh Phuong","non-dropping-particle":"","parse-names":false,"suffix":""},{"dropping-particle":"","family":"Ekholuenetale","given":"Michael","non-dropping-particle":"","parse-names":false,"suffix":""},{"dropping-particle":"","family":"Elhadi","given":"Muhammed","non-dropping-particle":"","parse-names":false,"suffix":""},{"dropping-particle":"","family":"Eskandarieh","given":"Sharareh","non-dropping-particle":"","parse-names":false,"suffix":""},{"dropping-particle":"","family":"Faghani","given":"Shahriar","non-dropping-particle":"","parse-names":false,"suffix":""},{"dropping-particle":"","family":"Fares","given":"Jawad","non-dropping-particle":"","parse-names":false,"suffix":""},{"dropping-particle":"","family":"Fatehizadeh","given":"Ali","non-dropping-particle":"","parse-names":false,"suffix":""},{"dropping-particle":"","family":"Fetensa","given":"Getahun","non-dropping-particle":"","parse-names":false,"suffix":""},{"dropping-particle":"","family":"Filip","given":"Irina","non-dropping-particle":"","parse-names":false,"suffix":""},{"dropping-particle":"","family":"Fischer","given":"Florian","non-dropping-particle":"","parse-names":false,"suffix":""},{"dropping-particle":"","family":"Franklin","given":"Richard Charles","non-dropping-particle":"","parse-names":false,"suffix":""},{"dropping-particle":"","family":"Ganesan","given":"Balasankar","non-dropping-particle":"","parse-names":false,"suffix":""},{"dropping-particle":"","family":"Gemeda","given":"Belete Negese Belete","non-dropping-particle":"","parse-names":false,"suffix":""},{"dropping-particle":"","family":"Getachew","given":"Motuma Erena","non-dropping-particle":"","parse-names":false,"suffix":""},{"dropping-particle":"","family":"Ghashghaee","given":"Ahmad","non-dropping-particle":"","parse-names":false,"suffix":""},{"dropping-particle":"","family":"Gill","given":"Tiffany K.","non-dropping-particle":"","parse-names":false,"suffix":""},{"dropping-particle":"","family":"Golechha","given":"Mahaveer","non-dropping-particle":"","parse-names":false,"suffix":""},{"dropping-particle":"","family":"Goleij","given":"Pouya","non-dropping-particle":"","parse-names":false,"suffix":""},{"dropping-particle":"","family":"Gupta","given":"Bhawna","non-dropping-particle":"","parse-names":false,"suffix":""},{"dropping-particle":"","family":"Hafezi-Nejad","given":"Nima","non-dropping-particle":"","parse-names":false,"suffix":""},{"dropping-particle":"","family":"Haj-Mirzaian","given":"Arvin","non-dropping-particle":"","parse-names":false,"suffix":""},{"dropping-particle":"","family":"Hamal","given":"Pawan Kumar","non-dropping-particle":"","parse-names":false,"suffix":""},{"dropping-particle":"","family":"Hanif","given":"Asif","non-dropping-particle":"","parse-names":false,"suffix":""},{"dropping-particle":"","family":"Harlianto","given":"Netanja I.","non-dropping-particle":"","parse-names":false,"suffix":""},{"dropping-particle":"","family":"Hasani","given":"Hamidreza","non-dropping-particle":"","parse-names":false,"suffix":""},{"dropping-particle":"","family":"Hay","given":"Simon I.","non-dropping-particle":"","parse-names":false,"suffix":""},{"dropping-particle":"","family":"Hebert","given":"Jeffrey J.","non-dropping-particle":"","parse-names":false,"suffix":""},{"dropping-particle":"","family":"Heidari","given":"Golnaz","non-dropping-particle":"","parse-names":false,"suffix":""},{"dropping-particle":"","family":"Heidari","given":"Mohammad","non-dropping-particle":"","parse-names":false,"suffix":""},{"dropping-particle":"","family":"Heidari-Soureshjani","given":"Reza","non-dropping-particle":"","parse-names":false,"suffix":""},{"dropping-particle":"","family":"Hlongwa","given":"Mbuzeleni Mbuzeleni","non-dropping-particle":"","parse-names":false,"suffix":""},{"dropping-particle":"","family":"Hosseini","given":"Mohammad Salar","non-dropping-particle":"","parse-names":false,"suffix":""},{"dropping-particle":"","family":"Hsiao","given":"Alexander Kevin","non-dropping-particle":"","parse-names":false,"suffix":""},{"dropping-particle":"","family":"Iavicoli","given":"Ivo","non-dropping-particle":"","parse-names":false,"suffix":""},{"dropping-particle":"","family":"Ibitoye","given":"Segun Emmanuel","non-dropping-particle":"","parse-names":false,"suffix":""},{"dropping-particle":"","family":"Ilic","given":"Irena M.","non-dropping-particle":"","parse-names":false,"suffix":""},{"dropping-particle":"","family":"Ilic","given":"Milena D.","non-dropping-particle":"","parse-names":false,"suffix":""},{"dropping-particle":"","family":"Islam","given":"Sheikh Mohammed Shariful","non-dropping-particle":"","parse-names":false,"suffix":""},{"dropping-particle":"","family":"Janodia","given":"Manthan Dilipkumar","non-dropping-particle":"","parse-names":false,"suffix":""},{"dropping-particle":"","family":"Jha","given":"Ravi Prakash","non-dropping-particle":"","parse-names":false,"suffix":""},{"dropping-particle":"","family":"Jindal","given":"Har Ashish","non-dropping-particle":"","parse-names":false,"suffix":""},{"dropping-particle":"","family":"Jonas","given":"Jost B.","non-dropping-particle":"","parse-names":false,"suffix":""},{"dropping-particle":"","family":"Kabito","given":"Gebisa Guyasa","non-dropping-particle":"","parse-names":false,"suffix":""},{"dropping-particle":"","family":"Kandel","given":"Himal","non-dropping-particle":"","parse-names":false,"suffix":""},{"dropping-particle":"","family":"Kaur","given":"Rimple Jeet","non-dropping-particle":"","parse-names":false,"suffix":""},{"dropping-particle":"","family":"Keshri","given":"Vikash Ranjan","non-dropping-particle":"","parse-names":false,"suffix":""},{"dropping-particle":"","family":"Khader","given":"Yousef Saleh","non-dropping-particle":"","parse-names":false,"suffix":""},{"dropping-particle":"","family":"Khan","given":"Ejaz Ahmad","non-dropping-particle":"","parse-names":false,"suffix":""},{"dropping-particle":"","family":"Khan","given":"Md Jobair","non-dropping-particle":"","parse-names":false,"suffix":""},{"dropping-particle":"","family":"Khan","given":"Moien A.B.","non-dropping-particle":"","parse-names":false,"suffix":""},{"dropping-particle":"","family":"Kashani","given":"Hamid Reza Khayat","non-dropping-particle":"","parse-names":false,"suffix":""},{"dropping-particle":"","family":"Khubchandani","given":"Jagdish","non-dropping-particle":"","parse-names":false,"suffix":""},{"dropping-particle":"","family":"Kim","given":"Yun Jin","non-dropping-particle":"","parse-names":false,"suffix":""},{"dropping-particle":"","family":"Kisa","given":"Adnan","non-dropping-particle":"","parse-names":false,"suffix":""},{"dropping-particle":"","family":"Klugarová","given":"Jitka","non-dropping-particle":"","parse-names":false,"suffix":""},{"dropping-particle":"","family":"Kolahi","given":"Ali Asghar","non-dropping-particle":"","parse-names":false,"suffix":""},{"dropping-particle":"","family":"Koohestani","given":"Hamid Reza","non-dropping-particle":"","parse-names":false,"suffix":""},{"dropping-particle":"","family":"Koyanagi","given":"Ai","non-dropping-particle":"","parse-names":false,"suffix":""},{"dropping-particle":"","family":"Kumar","given":"G. Anil","non-dropping-particle":"","parse-names":false,"suffix":""},{"dropping-particle":"","family":"Kumar","given":"Narinder","non-dropping-particle":"","parse-names":false,"suffix":""},{"dropping-particle":"","family":"Lallukka","given":"Tea","non-dropping-particle":"","parse-names":false,"suffix":""},{"dropping-particle":"","family":"Lasrado","given":"Savita","non-dropping-particle":"","parse-names":false,"suffix":""},{"dropping-particle":"","family":"Lee","given":"Wei Chen","non-dropping-particle":"","parse-names":false,"suffix":""},{"dropping-particle":"","family":"Lee","given":"Yo Han","non-dropping-particle":"","parse-names":false,"suffix":""},{"dropping-particle":"","family":"Mahmoodpoor","given":"Ata","non-dropping-particle":"","parse-names":false,"suffix":""},{"dropping-particle":"","family":"Malagón-Rojas","given":"Jeadran N.","non-dropping-particle":"","parse-names":false,"suffix":""},{"dropping-particle":"","family":"Malekpour","given":"Mohammad Reza","non-dropping-particle":"","parse-names":false,"suffix":""},{"dropping-particle":"","family":"Malekzadeh","given":"Reza","non-dropping-particle":"","parse-names":false,"suffix":""},{"dropping-particle":"","family":"Malih","given":"Narges","non-dropping-particle":"","parse-names":false,"suffix":""},{"dropping-particle":"","family":"Mehndiratta","given":"Man Mohan","non-dropping-particle":"","parse-names":false,"suffix":""},{"dropping-particle":"","family":"Nasab","given":"Entezar Mehrabi","non-dropping-particle":"","parse-names":false,"suffix":""},{"dropping-particle":"","family":"Menezes","given":"Ritesh G.","non-dropping-particle":"","parse-names":false,"suffix":""},{"dropping-particle":"","family":"Mentis","given":"Alexios Fotios A.","non-dropping-particle":"","parse-names":false,"suffix":""},{"dropping-particle":"","family":"Mesregah","given":"Mohamed Kamal","non-dropping-particle":"","parse-names":false,"suffix":""},{"dropping-particle":"","family":"Miller","given":"Ted R.","non-dropping-particle":"","parse-names":false,"suffix":""},{"dropping-particle":"","family":"Mirza-Aghazadeh-Attari","given":"Mohammad","non-dropping-particle":"","parse-names":false,"suffix":""},{"dropping-particle":"","family":"Mobarakabadi","given":"Maryam","non-dropping-particle":"","parse-names":false,"suffix":""},{"dropping-particle":"","family":"Mohammad","given":"Yousef","non-dropping-particle":"","parse-names":false,"suffix":""},{"dropping-particle":"","family":"Mohammadi","given":"Esmaeil","non-dropping-particle":"","parse-names":false,"suffix":""},{"dropping-particle":"","family":"Mohammed","given":"Shafiu","non-dropping-particle":"","parse-names":false,"suffix":""},{"dropping-particle":"","family":"Mokdad","given":"Ali H.","non-dropping-particle":"","parse-names":false,"suffix":""},{"dropping-particle":"","family":"Momtazmanesh","given":"Sara","non-dropping-particle":"","parse-names":false,"suffix":""},{"dropping-particle":"","family":"Monasta","given":"Lorenzo","non-dropping-particle":"","parse-names":false,"suffix":""},{"dropping-particle":"","family":"Moni","given":"Mohammad Ali","non-dropping-particle":"","parse-names":false,"suffix":""},{"dropping-particle":"","family":"Mostafavi","given":"Ebrahim","non-dropping-particle":"","parse-names":false,"suffix":""},{"dropping-particle":"","family":"Murray","given":"Christopher J.L.","non-dropping-particle":"","parse-names":false,"suffix":""},{"dropping-particle":"","family":"Nair","given":"Tapas Sadasivan","non-dropping-particle":"","parse-names":false,"suffix":""},{"dropping-particle":"","family":"Nazari","given":"Javad","non-dropping-particle":"","parse-names":false,"suffix":""},{"dropping-particle":"","family":"Nejadghaderi","given":"Seyed Aria","non-dropping-particle":"","parse-names":false,"suffix":""},{"dropping-particle":"","family":"Neupane","given":"Subas","non-dropping-particle":"","parse-names":false,"suffix":""},{"dropping-particle":"","family":"Kandel","given":"Sandhya Neupane","non-dropping-particle":"","parse-names":false,"suffix":""},{"dropping-particle":"","family":"Nguyen","given":"Cuong Tat","non-dropping-particle":"","parse-names":false,"suffix":""},{"dropping-particle":"","family":"Nowroozi","given":"Ali","non-dropping-particle":"","parse-names":false,"suffix":""},{"dropping-particle":"","family":"Okati-Aliabad","given":"Hassan","non-dropping-particle":"","parse-names":false,"suffix":""},{"dropping-particle":"","family":"Omer","given":"Emad","non-dropping-particle":"","parse-names":false,"suffix":""},{"dropping-particle":"","family":"Oulhaj","given":"Abderrahim","non-dropping-particle":"","parse-names":false,"suffix":""},{"dropping-particle":"","family":"Owolabi","given":"Mayowa O.","non-dropping-particle":"","parse-names":false,"suffix":""},{"dropping-particle":"","family":"Panda-Jonas","given":"Songhomitra","non-dropping-particle":"","parse-names":false,"suffix":""},{"dropping-particle":"","family":"Pandey","given":"Anamika","non-dropping-particle":"","parse-names":false,"suffix":""},{"dropping-particle":"","family":"Park","given":"Eun Kee","non-dropping-particle":"","parse-names":false,"suffix":""},{"dropping-particle":"","family":"Pawar","given":"Shrikant","non-dropping-particle":"","parse-names":false,"suffix":""},{"dropping-particle":"","family":"Pedersini","given":"Paolo","non-dropping-particle":"","parse-names":false,"suffix":""},{"dropping-particle":"","family":"Pereira","given":"Jeevan","non-dropping-particle":"","parse-names":false,"suffix":""},{"dropping-particle":"","family":"Peres","given":"Mario F.P.","non-dropping-particle":"","parse-names":false,"suffix":""},{"dropping-particle":"","family":"Petcu","given":"Ionela Roxana","non-dropping-particle":"","parse-names":false,"suffix":""},{"dropping-particle":"","family":"Pourahmadi","given":"Mohammadreza","non-dropping-particle":"","parse-names":false,"suffix":""},{"dropping-particle":"","family":"Radfar","given":"Amir","non-dropping-particle":"","parse-names":false,"suffix":""},{"dropping-particle":"","family":"Rahimi-Dehgolan","given":"Shahram","non-dropping-particle":"","parse-names":false,"suffix":""},{"dropping-particle":"","family":"Rahimi-Movaghar","given":"Vafa","non-dropping-particle":"","parse-names":false,"suffix":""},{"dropping-particle":"","family":"Rahman","given":"Mosiur","non-dropping-particle":"","parse-names":false,"suffix":""},{"dropping-particle":"","family":"Rahmani","given":"Amir Masoud","non-dropping-particle":"","parse-names":false,"suffix":""},{"dropping-particle":"","family":"Rajai","given":"Nazanin","non-dropping-particle":"","parse-names":false,"suffix":""},{"dropping-particle":"","family":"Rao","given":"Chythra R.","non-dropping-particle":"","parse-names":false,"suffix":""},{"dropping-particle":"","family":"Rashedi","given":"Vahid","non-dropping-particle":"","parse-names":false,"suffix":""},{"dropping-particle":"","family":"Rashidi","given":"Mohammad Mahdi","non-dropping-particle":"","parse-names":false,"suffix":""},{"dropping-particle":"","family":"Ratan","given":"Zubair Ahmed","non-dropping-particle":"","parse-names":false,"suffix":""},{"dropping-particle":"","family":"Rawaf","given":"David Laith","non-dropping-particle":"","parse-names":false,"suffix":""},{"dropping-particle":"","family":"Rawaf","given":"Salman","non-dropping-particle":"","parse-names":false,"suffix":""},{"dropping-particle":"","family":"Renzaho","given":"Andre M.N.","non-dropping-particle":"","parse-names":false,"suffix":""},{"dropping-particle":"","family":"Rezaei","given":"Negar","non-dropping-particle":"","parse-names":false,"suffix":""},{"dropping-particle":"","family":"Rezaei","given":"Zahed","non-dropping-particle":"","parse-names":false,"suffix":""},{"dropping-particle":"","family":"Roever","given":"Leonardo","non-dropping-particle":"","parse-names":false,"suffix":""},{"dropping-particle":"","family":"Andrade Ruela","given":"Guilherme","non-dropping-particle":"De","parse-names":false,"suffix":""},{"dropping-particle":"","family":"Saddik","given":"Basema","non-dropping-particle":"","parse-names":false,"suffix":""},{"dropping-particle":"","family":"Sahebkar","given":"Amirhossein","non-dropping-particle":"","parse-names":false,"suffix":""},{"dropping-particle":"","family":"Salehi","given":"Sana","non-dropping-particle":"","parse-names":false,"suffix":""},{"dropping-particle":"","family":"Sanmarchi","given":"Francesco","non-dropping-particle":"","parse-names":false,"suffix":""},{"dropping-particle":"","family":"Sepanlou","given":"Sadaf G.","non-dropping-particle":"","parse-names":false,"suffix":""},{"dropping-particle":"","family":"Shahabi","given":"Saeed","non-dropping-particle":"","parse-names":false,"suffix":""},{"dropping-particle":"","family":"Shahrokhi","given":"Shayan","non-dropping-particle":"","parse-names":false,"suffix":""},{"dropping-particle":"","family":"Shaker","given":"Elaheh","non-dropping-particle":"","parse-names":false,"suffix":""},{"dropping-particle":"","family":"Shamsi","given":"Mohammad Bagher","non-dropping-particle":"","parse-names":false,"suffix":""},{"dropping-particle":"","family":"Shannawaz","given":"Mohammed","non-dropping-particle":"","parse-names":false,"suffix":""},{"dropping-particle":"","family":"Sharma","given":"Saurab","non-dropping-particle":"","parse-names":false,"suffix":""},{"dropping-particle":"","family":"Shaygan","given":"Maryam","non-dropping-particle":"","parse-names":false,"suffix":""},{"dropping-particle":"","family":"Sheikhi","given":"Rahim Ali","non-dropping-particle":"","parse-names":false,"suffix":""},{"dropping-particle":"","family":"Shetty","given":"Jeevan K.","non-dropping-particle":"","parse-names":false,"suffix":""},{"dropping-particle":"","family":"Shiri","given":"Rahman","non-dropping-particle":"","parse-names":false,"suffix":""},{"dropping-particle":"","family":"Shivalli","given":"Siddharudha","non-dropping-particle":"","parse-names":false,"suffix":""},{"dropping-particle":"","family":"Shobeiri","given":"Parnian","non-dropping-particle":"","parse-names":false,"suffix":""},{"dropping-particle":"","family":"Sibhat","given":"Migbar Mekonnen","non-dropping-particle":"","parse-names":false,"suffix":""},{"dropping-particle":"","family":"Singh","given":"Ambrish","non-dropping-particle":"","parse-names":false,"suffix":""},{"dropping-particle":"","family":"Singh","given":"Jasvinder A.","non-dropping-particle":"","parse-names":false,"suffix":""},{"dropping-particle":"","family":"Slater","given":"Helen","non-dropping-particle":"","parse-names":false,"suffix":""},{"dropping-particle":"","family":"Solmi","given":"Marco","non-dropping-particle":"","parse-names":false,"suffix":""},{"dropping-particle":"","family":"Somayaji","given":"Ranjani","non-dropping-particle":"","parse-names":false,"suffix":""},{"dropping-particle":"","family":"Tan","given":"Ker Kan","non-dropping-particle":"","parse-names":false,"suffix":""},{"dropping-particle":"","family":"Thapar","given":"Rekha","non-dropping-particle":"","parse-names":false,"suffix":""},{"dropping-particle":"","family":"Tohidast","given":"Seyed Abolfazl","non-dropping-particle":"","parse-names":false,"suffix":""},{"dropping-particle":"","family":"Tahbaz","given":"Sahel Valadan","non-dropping-particle":"","parse-names":false,"suffix":""},{"dropping-particle":"","family":"Valizadeh","given":"Rohollah","non-dropping-particle":"","parse-names":false,"suffix":""},{"dropping-particle":"","family":"Vasankari","given":"Tommi Juhani","non-dropping-particle":"","parse-names":false,"suffix":""},{"dropping-particle":"","family":"Venketasubramanian","given":"Narayanaswamy","non-dropping-particle":"","parse-names":false,"suffix":""},{"dropping-particle":"","family":"Vlassov","given":"Vasily","non-dropping-particle":"","parse-names":false,"suffix":""},{"dropping-particle":"","family":"Vo","given":"Bay","non-dropping-particle":"","parse-names":false,"suffix":""},{"dropping-particle":"","family":"Wang","given":"Yuan Pang","non-dropping-particle":"","parse-names":false,"suffix":""},{"dropping-particle":"","family":"Wiangkham","given":"Taweewat","non-dropping-particle":"","parse-names":false,"suffix":""},{"dropping-particle":"","family":"Yadav","given":"Lalit","non-dropping-particle":"","parse-names":false,"suffix":""},{"dropping-particle":"","family":"Yadollahpour","given":"Ali","non-dropping-particle":"","parse-names":false,"suffix":""},{"dropping-particle":"","family":"Jabbari","given":"Seyed Hossein Yahyazadeh","non-dropping-particle":"","parse-names":false,"suffix":""},{"dropping-particle":"","family":"Yang","given":"Lin","non-dropping-particle":"","parse-names":false,"suffix":""},{"dropping-particle":"","family":"Yazdanpanah","given":"Fereshteh","non-dropping-particle":"","parse-names":false,"suffix":""},{"dropping-particle":"","family":"Yonemoto","given":"Naohiro","non-dropping-particle":"","parse-names":false,"suffix":""},{"dropping-particle":"","family":"Younis","given":"Mustafa Z.","non-dropping-particle":"","parse-names":false,"suffix":""},{"dropping-particle":"","family":"Zare","given":"Iman","non-dropping-particle":"","parse-names":false,"suffix":""},{"dropping-particle":"","family":"Zarrintan","given":"Armin","non-dropping-particle":"","parse-names":false,"suffix":""},{"dropping-particle":"","family":"Zoladl","given":"Mohammad","non-dropping-particle":"","parse-names":false,"suffix":""},{"dropping-particle":"","family":"Vos","given":"Theo","non-dropping-particle":"","parse-names":false,"suffix":""},{"dropping-particle":"","family":"March","given":"Lyn M.","non-dropping-particle":"","parse-names":false,"suffix":""}],"container-title":"The Lancet Rheumatology","id":"ITEM-1","issue":"6","issued":{"date-parts":[["2023"]]},"page":"e316-e329","title":"Global, regional, and national burden of low back pain, 1990–2020, its attributable risk factors, and projections to 2050: a systematic analysis of the Global Burden of Disease Study 2021","type":"article-journal","volume":"5"},"uris":["http://www.mendeley.com/documents/?uuid=1234c5d7-4cd2-4a23-8940-fa39e621f38b"]}],"mendeley":{"formattedCitation":"[2]","plainTextFormattedCitation":"[2]","previouslyFormattedCitation":"[2]"},"properties":{"noteIndex":0},"schema":"https://github.com/citation-style-language/schema/raw/master/csl-citation.json"}</w:instrText>
      </w:r>
      <w:r w:rsidR="006C3B95">
        <w:rPr>
          <w:lang w:val="en-US"/>
        </w:rPr>
        <w:fldChar w:fldCharType="separate"/>
      </w:r>
      <w:r w:rsidR="00D353C7" w:rsidRPr="00D353C7">
        <w:rPr>
          <w:noProof/>
          <w:lang w:val="en-US"/>
        </w:rPr>
        <w:t>[2]</w:t>
      </w:r>
      <w:r w:rsidR="006C3B95">
        <w:rPr>
          <w:lang w:val="en-US"/>
        </w:rPr>
        <w:fldChar w:fldCharType="end"/>
      </w:r>
      <w:r w:rsidRPr="00C8413C">
        <w:rPr>
          <w:lang w:val="en-US"/>
        </w:rPr>
        <w:t xml:space="preserve">, largely due to population aging. </w:t>
      </w:r>
      <w:r w:rsidR="006C3B95">
        <w:rPr>
          <w:lang w:val="en-US"/>
        </w:rPr>
        <w:t>It</w:t>
      </w:r>
      <w:r w:rsidR="006C3B95" w:rsidRPr="006C3B95">
        <w:rPr>
          <w:lang w:val="en-US"/>
        </w:rPr>
        <w:t xml:space="preserve"> is one of the most common causes of </w:t>
      </w:r>
      <w:r w:rsidR="001205EA" w:rsidRPr="001205EA">
        <w:rPr>
          <w:lang w:val="en-US"/>
        </w:rPr>
        <w:t>functional impairment</w:t>
      </w:r>
      <w:r w:rsidR="004A2F73">
        <w:rPr>
          <w:lang w:val="en-US"/>
        </w:rPr>
        <w:t xml:space="preserve"> and disability</w:t>
      </w:r>
      <w:r w:rsidR="001205EA" w:rsidRPr="006C3B95">
        <w:rPr>
          <w:lang w:val="en-US"/>
        </w:rPr>
        <w:t xml:space="preserve"> </w:t>
      </w:r>
      <w:r w:rsidR="006C3B95">
        <w:rPr>
          <w:lang w:val="en-US"/>
        </w:rPr>
        <w:t>in people over the age of 60</w:t>
      </w:r>
      <w:r w:rsidR="001205EA">
        <w:rPr>
          <w:lang w:val="en-US"/>
        </w:rPr>
        <w:t>.</w:t>
      </w:r>
      <w:r w:rsidR="00FF18C6">
        <w:rPr>
          <w:lang w:val="en-US"/>
        </w:rPr>
        <w:t xml:space="preserve"> </w:t>
      </w:r>
      <w:r w:rsidR="009B2426">
        <w:rPr>
          <w:lang w:val="en-US"/>
        </w:rPr>
        <w:t xml:space="preserve">Although </w:t>
      </w:r>
      <w:r w:rsidR="00FF18C6">
        <w:rPr>
          <w:lang w:val="en-US"/>
        </w:rPr>
        <w:t>LBP</w:t>
      </w:r>
      <w:r w:rsidR="001205EA" w:rsidRPr="001205EA">
        <w:rPr>
          <w:lang w:val="en-US"/>
        </w:rPr>
        <w:t xml:space="preserve"> </w:t>
      </w:r>
      <w:r w:rsidR="009B2426">
        <w:rPr>
          <w:lang w:val="en-US"/>
        </w:rPr>
        <w:t>does not cause mortality</w:t>
      </w:r>
      <w:r w:rsidR="00864EB5">
        <w:rPr>
          <w:lang w:val="en-US"/>
        </w:rPr>
        <w:t>,</w:t>
      </w:r>
      <w:r w:rsidR="009B2426">
        <w:rPr>
          <w:lang w:val="en-US"/>
        </w:rPr>
        <w:t xml:space="preserve"> it </w:t>
      </w:r>
      <w:r w:rsidR="001205EA" w:rsidRPr="001205EA">
        <w:rPr>
          <w:lang w:val="en-US"/>
        </w:rPr>
        <w:t>contribut</w:t>
      </w:r>
      <w:r w:rsidR="00FF18C6">
        <w:rPr>
          <w:lang w:val="en-US"/>
        </w:rPr>
        <w:t>es</w:t>
      </w:r>
      <w:r w:rsidR="001205EA" w:rsidRPr="001205EA">
        <w:rPr>
          <w:lang w:val="en-US"/>
        </w:rPr>
        <w:t xml:space="preserve"> to significant economic burden through direct healthcare expenditures</w:t>
      </w:r>
      <w:r w:rsidR="00D845F0">
        <w:rPr>
          <w:lang w:val="en-US"/>
        </w:rPr>
        <w:t xml:space="preserve">, </w:t>
      </w:r>
      <w:r w:rsidR="001205EA" w:rsidRPr="001205EA">
        <w:rPr>
          <w:lang w:val="en-US"/>
        </w:rPr>
        <w:t>including diagnostics</w:t>
      </w:r>
      <w:r w:rsidR="00D845F0">
        <w:rPr>
          <w:lang w:val="en-US"/>
        </w:rPr>
        <w:t>, treatment, and rehabilitation,</w:t>
      </w:r>
      <w:r w:rsidR="001205EA" w:rsidRPr="001205EA">
        <w:rPr>
          <w:lang w:val="en-US"/>
        </w:rPr>
        <w:t xml:space="preserve"> and indirect costs such as loss of productivity, increased caregiver demands, and long-term social support</w:t>
      </w:r>
      <w:r w:rsidR="00D845F0">
        <w:rPr>
          <w:lang w:val="en-US"/>
        </w:rPr>
        <w:t xml:space="preserve"> </w:t>
      </w:r>
      <w:r w:rsidR="00D845F0">
        <w:rPr>
          <w:lang w:val="en-US"/>
        </w:rPr>
        <w:fldChar w:fldCharType="begin" w:fldLock="1"/>
      </w:r>
      <w:r w:rsidR="00D353C7">
        <w:rPr>
          <w:lang w:val="en-US"/>
        </w:rPr>
        <w:instrText>ADDIN CSL_CITATION {"citationItems":[{"id":"ITEM-1","itemData":{"DOI":"10.1002/jsp2.1231","ISSN":"25721143","abstract":"The purpose of this review was to evaluate data generated by animal models of intervertebral disc (IVD) degeneration published in the last decade and show how this has made invaluable contributions to the identification of molecular events occurring in and contributing to pain generation. IVD degeneration and associated spinal pain is a complex multifactorial process, its complexity poses difficulties in the selection of the most appropriate therapeutic target to focus on of many potential candidates in the formulation of strategies to alleviate pain perception and to effect disc repair and regeneration and the prevention of associated neuropathic and nociceptive pain. Nerve ingrowth and increased numbers of nociceptors and mechanoreceptors in the degenerate IVD are mechanically stimulated in the biomechanically incompetent abnormally loaded degenerate IVD leading to increased generation of low back pain. Maintenance of a healthy IVD is, thus, an important preventative measure that warrants further investigation to preclude the generation of low back pain. Recent studies with growth and differentiation factor 6 in IVD puncture and multi-level IVD degeneration models and a rat xenograft radiculopathy pain model have shown it has considerable potential in the prevention of further deterioration in degenerate IVDs, has regenerative properties that promote recovery of normal IVD architectural functional organization and inhibits the generation of inflammatory mediators that lead to disc degeneration and the generation of low back pain. Human clinical trials are warranted and eagerly anticipated with this compound to assess its efficacy in the treatment of IVD degeneration and the prevention of the generation of low back pain.","author":[{"dropping-particle":"","family":"Diwan","given":"Ashish D.","non-dropping-particle":"","parse-names":false,"suffix":""},{"dropping-particle":"","family":"Melrose","given":"James","non-dropping-particle":"","parse-names":false,"suffix":""}],"container-title":"JOR Spine","id":"ITEM-1","issue":"1","issued":{"date-parts":[["2023"]]},"page":"1-23","title":"Intervertebral disc degeneration and how it leads to low back pain","type":"article-journal","volume":"6"},"uris":["http://www.mendeley.com/documents/?uuid=db71e0b6-cdc4-4fe6-95a3-533c2ef19b8c"]}],"mendeley":{"formattedCitation":"[1]","plainTextFormattedCitation":"[1]","previouslyFormattedCitation":"[1]"},"properties":{"noteIndex":0},"schema":"https://github.com/citation-style-language/schema/raw/master/csl-citation.json"}</w:instrText>
      </w:r>
      <w:r w:rsidR="00D845F0">
        <w:rPr>
          <w:lang w:val="en-US"/>
        </w:rPr>
        <w:fldChar w:fldCharType="separate"/>
      </w:r>
      <w:r w:rsidR="00D353C7" w:rsidRPr="00D353C7">
        <w:rPr>
          <w:noProof/>
          <w:lang w:val="en-US"/>
        </w:rPr>
        <w:t>[1]</w:t>
      </w:r>
      <w:r w:rsidR="00D845F0">
        <w:rPr>
          <w:lang w:val="en-US"/>
        </w:rPr>
        <w:fldChar w:fldCharType="end"/>
      </w:r>
      <w:r w:rsidR="00D845F0">
        <w:rPr>
          <w:lang w:val="en-US"/>
        </w:rPr>
        <w:t xml:space="preserve">, </w:t>
      </w:r>
      <w:r w:rsidR="00D845F0">
        <w:rPr>
          <w:lang w:val="en-US"/>
        </w:rPr>
        <w:fldChar w:fldCharType="begin" w:fldLock="1"/>
      </w:r>
      <w:r w:rsidR="00D353C7">
        <w:rPr>
          <w:lang w:val="en-US"/>
        </w:rPr>
        <w:instrText>ADDIN CSL_CITATION {"citationItems":[{"id":"ITEM-1","itemData":{"DOI":"10.1016/S2665-9913(23)00098-X","ISSN":"26659913","PMID":"37273833","abstract":"Background: Low back pain is highly prevalent and the main cause of years lived with disability (YLDs). We present the most up-to-date global, regional, and national data on prevalence and YLDs for low back pain from the Global Burden of Diseases, Injuries, and Risk Factors Study 2021. Methods: Population-based studies from 1980 to 2019 identified in a systematic review, international surveys, US medical claims data, and dataset contributions by collaborators were used to estimate the prevalence and YLDs for low back pain from 1990 to 2020, for 204 countries and territories. Low back pain was defined as pain between the 12th ribs and the gluteal folds that lasted a day or more; input data using alternative definitions were adjusted in a network meta-regression analysis. Nested Bayesian meta-regression models were used to estimate prevalence and YLDs by age, sex, year, and location. Prevalence was projected to 2050 by running a regression on prevalence rates using Socio-demographic Index as a predictor, then multiplying them by projected population estimates. Findings: In 2020, low back pain affected 619 million (95% uncertainty interval 554–694) people globally, with a projection of 843 million (759–933) prevalent cases by 2050. In 2020, the global age-standardised rate of YLDs was 832 per 100 000 (578–1070). Between 1990 and 2020, age-standardised rates of prevalence and YLDs decreased by 10·4% (10·9–10·0) and 10·5% (11·1–10·0), respectively. A total of 38·8% (28·7–47·0) of YLDs were attributed to occupational factors, smoking, and high BMI. Interpretation: Low back pain remains the leading cause of YLDs globally, and in 2020, there were more than half a billion prevalent cases of low back pain worldwide. While age-standardised rates have decreased modestly over the past three decades, it is projected that globally in 2050, more than 800 million people will have low back pain. Challenges persist in obtaining primary country-level data on low back pain, and there is an urgent need for more high-quality, primary, country-level data on both prevalence and severity distributions to improve accuracy and monitor change. Funding: Bill and Melinda Gates Foundation.","author":[{"dropping-particle":"","family":"Ferreira","given":"Manuela L.","non-dropping-particle":"","parse-names":false,"suffix":""},{"dropping-particle":"","family":"Luca","given":"Katie","non-dropping-particle":"De","parse-names":false,"suffix":""},{"dropping-particle":"","family":"Haile","given":"Lydia M.","non-dropping-particle":"","parse-names":false,"suffix":""},{"dropping-particle":"","family":"Steinmetz","given":"Jaimie D.","non-dropping-particle":"","parse-names":false,"suffix":""},{"dropping-particle":"","family":"Culbreth","given":"Garland T.","non-dropping-particle":"","parse-names":false,"suffix":""},{"dropping-particle":"","family":"Cross","given":"Marita","non-dropping-particle":"","parse-names":false,"suffix":""},{"dropping-particle":"","family":"Kopec","given":"Jacek A.","non-dropping-particle":"","parse-names":false,"suffix":""},{"dropping-particle":"","family":"Ferreira","given":"Paulo H.","non-dropping-particle":"","parse-names":false,"suffix":""},{"dropping-particle":"","family":"Blyth","given":"Fiona M.","non-dropping-particle":"","parse-names":false,"suffix":""},{"dropping-particle":"","family":"Buchbinder","given":"Rachelle","non-dropping-particle":"","parse-names":false,"suffix":""},{"dropping-particle":"","family":"Hartvigsen","given":"Jan","non-dropping-particle":"","parse-names":false,"suffix":""},{"dropping-particle":"","family":"Wu","given":"Ai Min","non-dropping-particle":"","parse-names":false,"suffix":""},{"dropping-particle":"","family":"Safiri","given":"Saeid","non-dropping-particle":"","parse-names":false,"suffix":""},{"dropping-particle":"","family":"Woolf","given":"Anthony D.","non-dropping-particle":"","parse-names":false,"suffix":""},{"dropping-particle":"","family":"Collins","given":"Gary S.","non-dropping-particle":"","parse-names":false,"suffix":""},{"dropping-particle":"","family":"Ong","given":"Kanyin Liane","non-dropping-particle":"","parse-names":false,"suffix":""},{"dropping-particle":"","family":"Vollset","given":"Stein Emil","non-dropping-particle":"","parse-names":false,"suffix":""},{"dropping-particle":"","family":"Smith","given":"Amanda E.","non-dropping-particle":"","parse-names":false,"suffix":""},{"dropping-particle":"","family":"Cruz","given":"Jessica A.","non-dropping-particle":"","parse-names":false,"suffix":""},{"dropping-particle":"","family":"Fukutaki","given":"Kai Glenn","non-dropping-particle":"","parse-names":false,"suffix":""},{"dropping-particle":"","family":"Abate","given":"Semagn Mekonnen","non-dropping-particle":"","parse-names":false,"suffix":""},{"dropping-particle":"","family":"Abbasifard","given":"Mitra","non-dropping-particle":"","parse-names":false,"suffix":""},{"dropping-particle":"","family":"Abbasi-Kangevari","given":"Mohsen","non-dropping-particle":"","parse-names":false,"suffix":""},{"dropping-particle":"","family":"Abbasi-Kangevari","given":"Zeinab","non-dropping-particle":"","parse-names":false,"suffix":""},{"dropping-particle":"","family":"Abdelalim","given":"Ahmed","non-dropping-particle":"","parse-names":false,"suffix":""},{"dropping-particle":"","family":"Abedi","given":"Aidin","non-dropping-particle":"","parse-names":false,"suffix":""},{"dropping-particle":"","family":"Abidi","given":"Hassan","non-dropping-particle":"","parse-names":false,"suffix":""},{"dropping-particle":"","family":"Adnani","given":"Qorinah Estiningtyas Sakilah","non-dropping-particle":"","parse-names":false,"suffix":""},{"dropping-particle":"","family":"Ahmadi","given":"Ali","non-dropping-particle":"","parse-names":false,"suffix":""},{"dropping-particle":"","family":"Akinyemi","given":"Rufus Olusola","non-dropping-particle":"","parse-names":false,"suffix":""},{"dropping-particle":"","family":"Alamer","given":"Abayneh Tadesse","non-dropping-particle":"","parse-names":false,"suffix":""},{"dropping-particle":"","family":"Alem","given":"Adugnaw Zeleke","non-dropping-particle":"","parse-names":false,"suffix":""},{"dropping-particle":"","family":"Alimohamadi","given":"Yousef","non-dropping-particle":"","parse-names":false,"suffix":""},{"dropping-particle":"","family":"Alshehri","given":"Mansour Abdullah","non-dropping-particle":"","parse-names":false,"suffix":""},{"dropping-particle":"","family":"Alshehri","given":"Mohammed Mansour","non-dropping-particle":"","parse-names":false,"suffix":""},{"dropping-particle":"","family":"Alzahrani","given":"Hosam","non-dropping-particle":"","parse-names":false,"suffix":""},{"dropping-particle":"","family":"Amini","given":"Saeed","non-dropping-particle":"","parse-names":false,"suffix":""},{"dropping-particle":"","family":"Amiri","given":"Sohrab","non-dropping-particle":"","parse-names":false,"suffix":""},{"dropping-particle":"","family":"Amu","given":"Hubert","non-dropping-particle":"","parse-names":false,"suffix":""},{"dropping-particle":"","family":"Andrei","given":"Catalina Liliana","non-dropping-particle":"","parse-names":false,"suffix":""},{"dropping-particle":"","family":"Andrei","given":"Tudorel","non-dropping-particle":"","parse-names":false,"suffix":""},{"dropping-particle":"","family":"Antony","given":"Benny","non-dropping-particle":"","parse-names":false,"suffix":""},{"dropping-particle":"","family":"Arabloo","given":"Jalal","non-dropping-particle":"","parse-names":false,"suffix":""},{"dropping-particle":"","family":"Arulappan","given":"Judie","non-dropping-particle":"","parse-names":false,"suffix":""},{"dropping-particle":"","family":"Arumugam","given":"Ashokan","non-dropping-particle":"","parse-names":false,"suffix":""},{"dropping-particle":"","family":"Ashraf","given":"Tahira","non-dropping-particle":"","parse-names":false,"suffix":""},{"dropping-particle":"","family":"Athari","given":"Seyyed Shamsadin","non-dropping-particle":"","parse-names":false,"suffix":""},{"dropping-particle":"","family":"Awoke","given":"Nefsu","non-dropping-particle":"","parse-names":false,"suffix":""},{"dropping-particle":"","family":"Azadnajafabad","given":"Sina","non-dropping-particle":"","parse-names":false,"suffix":""},{"dropping-particle":"","family":"Bärnighausen","given":"Till Winfried","non-dropping-particle":"","parse-names":false,"suffix":""},{"dropping-particle":"","family":"Barrero","given":"Lope H.","non-dropping-particle":"","parse-names":false,"suffix":""},{"dropping-particle":"","family":"Barrow","given":"Amadou","non-dropping-particle":"","parse-names":false,"suffix":""},{"dropping-particle":"","family":"Barzegar","given":"Akbar","non-dropping-particle":"","parse-names":false,"suffix":""},{"dropping-particle":"","family":"Bearne","given":"Lindsay M.","non-dropping-particle":"","parse-names":false,"suffix":""},{"dropping-particle":"","family":"Bensenor","given":"Isabela M.","non-dropping-particle":"","parse-names":false,"suffix":""},{"dropping-particle":"","family":"Berhie","given":"Alemshet Yirga","non-dropping-particle":"","parse-names":false,"suffix":""},{"dropping-particle":"","family":"Bhandari","given":"Bharti Bhandari","non-dropping-particle":"","parse-names":false,"suffix":""},{"dropping-particle":"","family":"Bhojaraja","given":"Vijayalakshmi S.","non-dropping-particle":"","parse-names":false,"suffix":""},{"dropping-particle":"","family":"Bijani","given":"Ali","non-dropping-particle":"","parse-names":false,"suffix":""},{"dropping-particle":"","family":"Bodicha","given":"Belay Boda Abule","non-dropping-particle":"","parse-names":false,"suffix":""},{"dropping-particle":"","family":"Bolla","given":"Srinivasa Rao","non-dropping-particle":"","parse-names":false,"suffix":""},{"dropping-particle":"","family":"Brazo-Sayavera","given":"Javier","non-dropping-particle":"","parse-names":false,"suffix":""},{"dropping-particle":"","family":"Briggs","given":"Andrew M.","non-dropping-particle":"","parse-names":false,"suffix":""},{"dropping-particle":"","family":"Cao","given":"Chao","non-dropping-particle":"","parse-names":false,"suffix":""},{"dropping-particle":"","family":"Charalampous","given":"Periklis","non-dropping-particle":"","parse-names":false,"suffix":""},{"dropping-particle":"","family":"Chattu","given":"Vijay Kumar","non-dropping-particle":"","parse-names":false,"suffix":""},{"dropping-particle":"","family":"Cicuttini","given":"Flavia M.","non-dropping-particle":"","parse-names":false,"suffix":""},{"dropping-particle":"","family":"Clarsen","given":"Benjamin","non-dropping-particle":"","parse-names":false,"suffix":""},{"dropping-particle":"","family":"Cuschieri","given":"Sarah","non-dropping-particle":"","parse-names":false,"suffix":""},{"dropping-particle":"","family":"Dadras","given":"Omid","non-dropping-particle":"","parse-names":false,"suffix":""},{"dropping-particle":"","family":"Dai","given":"Xiaochen","non-dropping-particle":"","parse-names":false,"suffix":""},{"dropping-particle":"","family":"Dandona","given":"Lalit","non-dropping-particle":"","parse-names":false,"suffix":""},{"dropping-particle":"","family":"Dandona","given":"Rakhi","non-dropping-particle":"","parse-names":false,"suffix":""},{"dropping-particle":"","family":"Dehghan","given":"Azizallah","non-dropping-particle":"","parse-names":false,"suffix":""},{"dropping-particle":"","family":"Demie","given":"Takele Gezahegn G.","non-dropping-particle":"","parse-names":false,"suffix":""},{"dropping-particle":"","family":"Denova-Gutiérrez","given":"Edgar","non-dropping-particle":"","parse-names":false,"suffix":""},{"dropping-particle":"","family":"Dewan","given":"Syed Masudur Rahman","non-dropping-particle":"","parse-names":false,"suffix":""},{"dropping-particle":"","family":"Dharmaratne","given":"Samath Dhamminda","non-dropping-particle":"","parse-names":false,"suffix":""},{"dropping-particle":"","family":"Dhimal","given":"Mandira Lamichhane","non-dropping-particle":"","parse-names":false,"suffix":""},{"dropping-particle":"","family":"Dhimal","given":"Meghnath","non-dropping-particle":"","parse-names":false,"suffix":""},{"dropping-particle":"","family":"Diaz","given":"Daniel","non-dropping-particle":"","parse-names":false,"suffix":""},{"dropping-particle":"","family":"Didehdar","given":"Mojtaba","non-dropping-particle":"","parse-names":false,"suffix":""},{"dropping-particle":"","family":"Digesa","given":"Lankamo Ena","non-dropping-particle":"","parse-names":false,"suffix":""},{"dropping-particle":"","family":"Diress","given":"Mengistie","non-dropping-particle":"","parse-names":false,"suffix":""},{"dropping-particle":"","family":"Do","given":"Hoa Thi","non-dropping-particle":"","parse-names":false,"suffix":""},{"dropping-particle":"","family":"Doan","given":"Linh Phuong","non-dropping-particle":"","parse-names":false,"suffix":""},{"dropping-particle":"","family":"Ekholuenetale","given":"Michael","non-dropping-particle":"","parse-names":false,"suffix":""},{"dropping-particle":"","family":"Elhadi","given":"Muhammed","non-dropping-particle":"","parse-names":false,"suffix":""},{"dropping-particle":"","family":"Eskandarieh","given":"Sharareh","non-dropping-particle":"","parse-names":false,"suffix":""},{"dropping-particle":"","family":"Faghani","given":"Shahriar","non-dropping-particle":"","parse-names":false,"suffix":""},{"dropping-particle":"","family":"Fares","given":"Jawad","non-dropping-particle":"","parse-names":false,"suffix":""},{"dropping-particle":"","family":"Fatehizadeh","given":"Ali","non-dropping-particle":"","parse-names":false,"suffix":""},{"dropping-particle":"","family":"Fetensa","given":"Getahun","non-dropping-particle":"","parse-names":false,"suffix":""},{"dropping-particle":"","family":"Filip","given":"Irina","non-dropping-particle":"","parse-names":false,"suffix":""},{"dropping-particle":"","family":"Fischer","given":"Florian","non-dropping-particle":"","parse-names":false,"suffix":""},{"dropping-particle":"","family":"Franklin","given":"Richard Charles","non-dropping-particle":"","parse-names":false,"suffix":""},{"dropping-particle":"","family":"Ganesan","given":"Balasankar","non-dropping-particle":"","parse-names":false,"suffix":""},{"dropping-particle":"","family":"Gemeda","given":"Belete Negese Belete","non-dropping-particle":"","parse-names":false,"suffix":""},{"dropping-particle":"","family":"Getachew","given":"Motuma Erena","non-dropping-particle":"","parse-names":false,"suffix":""},{"dropping-particle":"","family":"Ghashghaee","given":"Ahmad","non-dropping-particle":"","parse-names":false,"suffix":""},{"dropping-particle":"","family":"Gill","given":"Tiffany K.","non-dropping-particle":"","parse-names":false,"suffix":""},{"dropping-particle":"","family":"Golechha","given":"Mahaveer","non-dropping-particle":"","parse-names":false,"suffix":""},{"dropping-particle":"","family":"Goleij","given":"Pouya","non-dropping-particle":"","parse-names":false,"suffix":""},{"dropping-particle":"","family":"Gupta","given":"Bhawna","non-dropping-particle":"","parse-names":false,"suffix":""},{"dropping-particle":"","family":"Hafezi-Nejad","given":"Nima","non-dropping-particle":"","parse-names":false,"suffix":""},{"dropping-particle":"","family":"Haj-Mirzaian","given":"Arvin","non-dropping-particle":"","parse-names":false,"suffix":""},{"dropping-particle":"","family":"Hamal","given":"Pawan Kumar","non-dropping-particle":"","parse-names":false,"suffix":""},{"dropping-particle":"","family":"Hanif","given":"Asif","non-dropping-particle":"","parse-names":false,"suffix":""},{"dropping-particle":"","family":"Harlianto","given":"Netanja I.","non-dropping-particle":"","parse-names":false,"suffix":""},{"dropping-particle":"","family":"Hasani","given":"Hamidreza","non-dropping-particle":"","parse-names":false,"suffix":""},{"dropping-particle":"","family":"Hay","given":"Simon I.","non-dropping-particle":"","parse-names":false,"suffix":""},{"dropping-particle":"","family":"Hebert","given":"Jeffrey J.","non-dropping-particle":"","parse-names":false,"suffix":""},{"dropping-particle":"","family":"Heidari","given":"Golnaz","non-dropping-particle":"","parse-names":false,"suffix":""},{"dropping-particle":"","family":"Heidari","given":"Mohammad","non-dropping-particle":"","parse-names":false,"suffix":""},{"dropping-particle":"","family":"Heidari-Soureshjani","given":"Reza","non-dropping-particle":"","parse-names":false,"suffix":""},{"dropping-particle":"","family":"Hlongwa","given":"Mbuzeleni Mbuzeleni","non-dropping-particle":"","parse-names":false,"suffix":""},{"dropping-particle":"","family":"Hosseini","given":"Mohammad Salar","non-dropping-particle":"","parse-names":false,"suffix":""},{"dropping-particle":"","family":"Hsiao","given":"Alexander Kevin","non-dropping-particle":"","parse-names":false,"suffix":""},{"dropping-particle":"","family":"Iavicoli","given":"Ivo","non-dropping-particle":"","parse-names":false,"suffix":""},{"dropping-particle":"","family":"Ibitoye","given":"Segun Emmanuel","non-dropping-particle":"","parse-names":false,"suffix":""},{"dropping-particle":"","family":"Ilic","given":"Irena M.","non-dropping-particle":"","parse-names":false,"suffix":""},{"dropping-particle":"","family":"Ilic","given":"Milena D.","non-dropping-particle":"","parse-names":false,"suffix":""},{"dropping-particle":"","family":"Islam","given":"Sheikh Mohammed Shariful","non-dropping-particle":"","parse-names":false,"suffix":""},{"dropping-particle":"","family":"Janodia","given":"Manthan Dilipkumar","non-dropping-particle":"","parse-names":false,"suffix":""},{"dropping-particle":"","family":"Jha","given":"Ravi Prakash","non-dropping-particle":"","parse-names":false,"suffix":""},{"dropping-particle":"","family":"Jindal","given":"Har Ashish","non-dropping-particle":"","parse-names":false,"suffix":""},{"dropping-particle":"","family":"Jonas","given":"Jost B.","non-dropping-particle":"","parse-names":false,"suffix":""},{"dropping-particle":"","family":"Kabito","given":"Gebisa Guyasa","non-dropping-particle":"","parse-names":false,"suffix":""},{"dropping-particle":"","family":"Kandel","given":"Himal","non-dropping-particle":"","parse-names":false,"suffix":""},{"dropping-particle":"","family":"Kaur","given":"Rimple Jeet","non-dropping-particle":"","parse-names":false,"suffix":""},{"dropping-particle":"","family":"Keshri","given":"Vikash Ranjan","non-dropping-particle":"","parse-names":false,"suffix":""},{"dropping-particle":"","family":"Khader","given":"Yousef Saleh","non-dropping-particle":"","parse-names":false,"suffix":""},{"dropping-particle":"","family":"Khan","given":"Ejaz Ahmad","non-dropping-particle":"","parse-names":false,"suffix":""},{"dropping-particle":"","family":"Khan","given":"Md Jobair","non-dropping-particle":"","parse-names":false,"suffix":""},{"dropping-particle":"","family":"Khan","given":"Moien A.B.","non-dropping-particle":"","parse-names":false,"suffix":""},{"dropping-particle":"","family":"Kashani","given":"Hamid Reza Khayat","non-dropping-particle":"","parse-names":false,"suffix":""},{"dropping-particle":"","family":"Khubchandani","given":"Jagdish","non-dropping-particle":"","parse-names":false,"suffix":""},{"dropping-particle":"","family":"Kim","given":"Yun Jin","non-dropping-particle":"","parse-names":false,"suffix":""},{"dropping-particle":"","family":"Kisa","given":"Adnan","non-dropping-particle":"","parse-names":false,"suffix":""},{"dropping-particle":"","family":"Klugarová","given":"Jitka","non-dropping-particle":"","parse-names":false,"suffix":""},{"dropping-particle":"","family":"Kolahi","given":"Ali Asghar","non-dropping-particle":"","parse-names":false,"suffix":""},{"dropping-particle":"","family":"Koohestani","given":"Hamid Reza","non-dropping-particle":"","parse-names":false,"suffix":""},{"dropping-particle":"","family":"Koyanagi","given":"Ai","non-dropping-particle":"","parse-names":false,"suffix":""},{"dropping-particle":"","family":"Kumar","given":"G. Anil","non-dropping-particle":"","parse-names":false,"suffix":""},{"dropping-particle":"","family":"Kumar","given":"Narinder","non-dropping-particle":"","parse-names":false,"suffix":""},{"dropping-particle":"","family":"Lallukka","given":"Tea","non-dropping-particle":"","parse-names":false,"suffix":""},{"dropping-particle":"","family":"Lasrado","given":"Savita","non-dropping-particle":"","parse-names":false,"suffix":""},{"dropping-particle":"","family":"Lee","given":"Wei Chen","non-dropping-particle":"","parse-names":false,"suffix":""},{"dropping-particle":"","family":"Lee","given":"Yo Han","non-dropping-particle":"","parse-names":false,"suffix":""},{"dropping-particle":"","family":"Mahmoodpoor","given":"Ata","non-dropping-particle":"","parse-names":false,"suffix":""},{"dropping-particle":"","family":"Malagón-Rojas","given":"Jeadran N.","non-dropping-particle":"","parse-names":false,"suffix":""},{"dropping-particle":"","family":"Malekpour","given":"Mohammad Reza","non-dropping-particle":"","parse-names":false,"suffix":""},{"dropping-particle":"","family":"Malekzadeh","given":"Reza","non-dropping-particle":"","parse-names":false,"suffix":""},{"dropping-particle":"","family":"Malih","given":"Narges","non-dropping-particle":"","parse-names":false,"suffix":""},{"dropping-particle":"","family":"Mehndiratta","given":"Man Mohan","non-dropping-particle":"","parse-names":false,"suffix":""},{"dropping-particle":"","family":"Nasab","given":"Entezar Mehrabi","non-dropping-particle":"","parse-names":false,"suffix":""},{"dropping-particle":"","family":"Menezes","given":"Ritesh G.","non-dropping-particle":"","parse-names":false,"suffix":""},{"dropping-particle":"","family":"Mentis","given":"Alexios Fotios A.","non-dropping-particle":"","parse-names":false,"suffix":""},{"dropping-particle":"","family":"Mesregah","given":"Mohamed Kamal","non-dropping-particle":"","parse-names":false,"suffix":""},{"dropping-particle":"","family":"Miller","given":"Ted R.","non-dropping-particle":"","parse-names":false,"suffix":""},{"dropping-particle":"","family":"Mirza-Aghazadeh-Attari","given":"Mohammad","non-dropping-particle":"","parse-names":false,"suffix":""},{"dropping-particle":"","family":"Mobarakabadi","given":"Maryam","non-dropping-particle":"","parse-names":false,"suffix":""},{"dropping-particle":"","family":"Mohammad","given":"Yousef","non-dropping-particle":"","parse-names":false,"suffix":""},{"dropping-particle":"","family":"Mohammadi","given":"Esmaeil","non-dropping-particle":"","parse-names":false,"suffix":""},{"dropping-particle":"","family":"Mohammed","given":"Shafiu","non-dropping-particle":"","parse-names":false,"suffix":""},{"dropping-particle":"","family":"Mokdad","given":"Ali H.","non-dropping-particle":"","parse-names":false,"suffix":""},{"dropping-particle":"","family":"Momtazmanesh","given":"Sara","non-dropping-particle":"","parse-names":false,"suffix":""},{"dropping-particle":"","family":"Monasta","given":"Lorenzo","non-dropping-particle":"","parse-names":false,"suffix":""},{"dropping-particle":"","family":"Moni","given":"Mohammad Ali","non-dropping-particle":"","parse-names":false,"suffix":""},{"dropping-particle":"","family":"Mostafavi","given":"Ebrahim","non-dropping-particle":"","parse-names":false,"suffix":""},{"dropping-particle":"","family":"Murray","given":"Christopher J.L.","non-dropping-particle":"","parse-names":false,"suffix":""},{"dropping-particle":"","family":"Nair","given":"Tapas Sadasivan","non-dropping-particle":"","parse-names":false,"suffix":""},{"dropping-particle":"","family":"Nazari","given":"Javad","non-dropping-particle":"","parse-names":false,"suffix":""},{"dropping-particle":"","family":"Nejadghaderi","given":"Seyed Aria","non-dropping-particle":"","parse-names":false,"suffix":""},{"dropping-particle":"","family":"Neupane","given":"Subas","non-dropping-particle":"","parse-names":false,"suffix":""},{"dropping-particle":"","family":"Kandel","given":"Sandhya Neupane","non-dropping-particle":"","parse-names":false,"suffix":""},{"dropping-particle":"","family":"Nguyen","given":"Cuong Tat","non-dropping-particle":"","parse-names":false,"suffix":""},{"dropping-particle":"","family":"Nowroozi","given":"Ali","non-dropping-particle":"","parse-names":false,"suffix":""},{"dropping-particle":"","family":"Okati-Aliabad","given":"Hassan","non-dropping-particle":"","parse-names":false,"suffix":""},{"dropping-particle":"","family":"Omer","given":"Emad","non-dropping-particle":"","parse-names":false,"suffix":""},{"dropping-particle":"","family":"Oulhaj","given":"Abderrahim","non-dropping-particle":"","parse-names":false,"suffix":""},{"dropping-particle":"","family":"Owolabi","given":"Mayowa O.","non-dropping-particle":"","parse-names":false,"suffix":""},{"dropping-particle":"","family":"Panda-Jonas","given":"Songhomitra","non-dropping-particle":"","parse-names":false,"suffix":""},{"dropping-particle":"","family":"Pandey","given":"Anamika","non-dropping-particle":"","parse-names":false,"suffix":""},{"dropping-particle":"","family":"Park","given":"Eun Kee","non-dropping-particle":"","parse-names":false,"suffix":""},{"dropping-particle":"","family":"Pawar","given":"Shrikant","non-dropping-particle":"","parse-names":false,"suffix":""},{"dropping-particle":"","family":"Pedersini","given":"Paolo","non-dropping-particle":"","parse-names":false,"suffix":""},{"dropping-particle":"","family":"Pereira","given":"Jeevan","non-dropping-particle":"","parse-names":false,"suffix":""},{"dropping-particle":"","family":"Peres","given":"Mario F.P.","non-dropping-particle":"","parse-names":false,"suffix":""},{"dropping-particle":"","family":"Petcu","given":"Ionela Roxana","non-dropping-particle":"","parse-names":false,"suffix":""},{"dropping-particle":"","family":"Pourahmadi","given":"Mohammadreza","non-dropping-particle":"","parse-names":false,"suffix":""},{"dropping-particle":"","family":"Radfar","given":"Amir","non-dropping-particle":"","parse-names":false,"suffix":""},{"dropping-particle":"","family":"Rahimi-Dehgolan","given":"Shahram","non-dropping-particle":"","parse-names":false,"suffix":""},{"dropping-particle":"","family":"Rahimi-Movaghar","given":"Vafa","non-dropping-particle":"","parse-names":false,"suffix":""},{"dropping-particle":"","family":"Rahman","given":"Mosiur","non-dropping-particle":"","parse-names":false,"suffix":""},{"dropping-particle":"","family":"Rahmani","given":"Amir Masoud","non-dropping-particle":"","parse-names":false,"suffix":""},{"dropping-particle":"","family":"Rajai","given":"Nazanin","non-dropping-particle":"","parse-names":false,"suffix":""},{"dropping-particle":"","family":"Rao","given":"Chythra R.","non-dropping-particle":"","parse-names":false,"suffix":""},{"dropping-particle":"","family":"Rashedi","given":"Vahid","non-dropping-particle":"","parse-names":false,"suffix":""},{"dropping-particle":"","family":"Rashidi","given":"Mohammad Mahdi","non-dropping-particle":"","parse-names":false,"suffix":""},{"dropping-particle":"","family":"Ratan","given":"Zubair Ahmed","non-dropping-particle":"","parse-names":false,"suffix":""},{"dropping-particle":"","family":"Rawaf","given":"David Laith","non-dropping-particle":"","parse-names":false,"suffix":""},{"dropping-particle":"","family":"Rawaf","given":"Salman","non-dropping-particle":"","parse-names":false,"suffix":""},{"dropping-particle":"","family":"Renzaho","given":"Andre M.N.","non-dropping-particle":"","parse-names":false,"suffix":""},{"dropping-particle":"","family":"Rezaei","given":"Negar","non-dropping-particle":"","parse-names":false,"suffix":""},{"dropping-particle":"","family":"Rezaei","given":"Zahed","non-dropping-particle":"","parse-names":false,"suffix":""},{"dropping-particle":"","family":"Roever","given":"Leonardo","non-dropping-particle":"","parse-names":false,"suffix":""},{"dropping-particle":"","family":"Andrade Ruela","given":"Guilherme","non-dropping-particle":"De","parse-names":false,"suffix":""},{"dropping-particle":"","family":"Saddik","given":"Basema","non-dropping-particle":"","parse-names":false,"suffix":""},{"dropping-particle":"","family":"Sahebkar","given":"Amirhossein","non-dropping-particle":"","parse-names":false,"suffix":""},{"dropping-particle":"","family":"Salehi","given":"Sana","non-dropping-particle":"","parse-names":false,"suffix":""},{"dropping-particle":"","family":"Sanmarchi","given":"Francesco","non-dropping-particle":"","parse-names":false,"suffix":""},{"dropping-particle":"","family":"Sepanlou","given":"Sadaf G.","non-dropping-particle":"","parse-names":false,"suffix":""},{"dropping-particle":"","family":"Shahabi","given":"Saeed","non-dropping-particle":"","parse-names":false,"suffix":""},{"dropping-particle":"","family":"Shahrokhi","given":"Shayan","non-dropping-particle":"","parse-names":false,"suffix":""},{"dropping-particle":"","family":"Shaker","given":"Elaheh","non-dropping-particle":"","parse-names":false,"suffix":""},{"dropping-particle":"","family":"Shamsi","given":"Mohammad Bagher","non-dropping-particle":"","parse-names":false,"suffix":""},{"dropping-particle":"","family":"Shannawaz","given":"Mohammed","non-dropping-particle":"","parse-names":false,"suffix":""},{"dropping-particle":"","family":"Sharma","given":"Saurab","non-dropping-particle":"","parse-names":false,"suffix":""},{"dropping-particle":"","family":"Shaygan","given":"Maryam","non-dropping-particle":"","parse-names":false,"suffix":""},{"dropping-particle":"","family":"Sheikhi","given":"Rahim Ali","non-dropping-particle":"","parse-names":false,"suffix":""},{"dropping-particle":"","family":"Shetty","given":"Jeevan K.","non-dropping-particle":"","parse-names":false,"suffix":""},{"dropping-particle":"","family":"Shiri","given":"Rahman","non-dropping-particle":"","parse-names":false,"suffix":""},{"dropping-particle":"","family":"Shivalli","given":"Siddharudha","non-dropping-particle":"","parse-names":false,"suffix":""},{"dropping-particle":"","family":"Shobeiri","given":"Parnian","non-dropping-particle":"","parse-names":false,"suffix":""},{"dropping-particle":"","family":"Sibhat","given":"Migbar Mekonnen","non-dropping-particle":"","parse-names":false,"suffix":""},{"dropping-particle":"","family":"Singh","given":"Ambrish","non-dropping-particle":"","parse-names":false,"suffix":""},{"dropping-particle":"","family":"Singh","given":"Jasvinder A.","non-dropping-particle":"","parse-names":false,"suffix":""},{"dropping-particle":"","family":"Slater","given":"Helen","non-dropping-particle":"","parse-names":false,"suffix":""},{"dropping-particle":"","family":"Solmi","given":"Marco","non-dropping-particle":"","parse-names":false,"suffix":""},{"dropping-particle":"","family":"Somayaji","given":"Ranjani","non-dropping-particle":"","parse-names":false,"suffix":""},{"dropping-particle":"","family":"Tan","given":"Ker Kan","non-dropping-particle":"","parse-names":false,"suffix":""},{"dropping-particle":"","family":"Thapar","given":"Rekha","non-dropping-particle":"","parse-names":false,"suffix":""},{"dropping-particle":"","family":"Tohidast","given":"Seyed Abolfazl","non-dropping-particle":"","parse-names":false,"suffix":""},{"dropping-particle":"","family":"Tahbaz","given":"Sahel Valadan","non-dropping-particle":"","parse-names":false,"suffix":""},{"dropping-particle":"","family":"Valizadeh","given":"Rohollah","non-dropping-particle":"","parse-names":false,"suffix":""},{"dropping-particle":"","family":"Vasankari","given":"Tommi Juhani","non-dropping-particle":"","parse-names":false,"suffix":""},{"dropping-particle":"","family":"Venketasubramanian","given":"Narayanaswamy","non-dropping-particle":"","parse-names":false,"suffix":""},{"dropping-particle":"","family":"Vlassov","given":"Vasily","non-dropping-particle":"","parse-names":false,"suffix":""},{"dropping-particle":"","family":"Vo","given":"Bay","non-dropping-particle":"","parse-names":false,"suffix":""},{"dropping-particle":"","family":"Wang","given":"Yuan Pang","non-dropping-particle":"","parse-names":false,"suffix":""},{"dropping-particle":"","family":"Wiangkham","given":"Taweewat","non-dropping-particle":"","parse-names":false,"suffix":""},{"dropping-particle":"","family":"Yadav","given":"Lalit","non-dropping-particle":"","parse-names":false,"suffix":""},{"dropping-particle":"","family":"Yadollahpour","given":"Ali","non-dropping-particle":"","parse-names":false,"suffix":""},{"dropping-particle":"","family":"Jabbari","given":"Seyed Hossein Yahyazadeh","non-dropping-particle":"","parse-names":false,"suffix":""},{"dropping-particle":"","family":"Yang","given":"Lin","non-dropping-particle":"","parse-names":false,"suffix":""},{"dropping-particle":"","family":"Yazdanpanah","given":"Fereshteh","non-dropping-particle":"","parse-names":false,"suffix":""},{"dropping-particle":"","family":"Yonemoto","given":"Naohiro","non-dropping-particle":"","parse-names":false,"suffix":""},{"dropping-particle":"","family":"Younis","given":"Mustafa Z.","non-dropping-particle":"","parse-names":false,"suffix":""},{"dropping-particle":"","family":"Zare","given":"Iman","non-dropping-particle":"","parse-names":false,"suffix":""},{"dropping-particle":"","family":"Zarrintan","given":"Armin","non-dropping-particle":"","parse-names":false,"suffix":""},{"dropping-particle":"","family":"Zoladl","given":"Mohammad","non-dropping-particle":"","parse-names":false,"suffix":""},{"dropping-particle":"","family":"Vos","given":"Theo","non-dropping-particle":"","parse-names":false,"suffix":""},{"dropping-particle":"","family":"March","given":"Lyn M.","non-dropping-particle":"","parse-names":false,"suffix":""}],"container-title":"The Lancet Rheumatology","id":"ITEM-1","issue":"6","issued":{"date-parts":[["2023"]]},"page":"e316-e329","title":"Global, regional, and national burden of low back pain, 1990–2020, its attributable risk factors, and projections to 2050: a systematic analysis of the Global Burden of Disease Study 2021","type":"article-journal","volume":"5"},"uris":["http://www.mendeley.com/documents/?uuid=1234c5d7-4cd2-4a23-8940-fa39e621f38b"]}],"mendeley":{"formattedCitation":"[2]","plainTextFormattedCitation":"[2]","previouslyFormattedCitation":"[2]"},"properties":{"noteIndex":0},"schema":"https://github.com/citation-style-language/schema/raw/master/csl-citation.json"}</w:instrText>
      </w:r>
      <w:r w:rsidR="00D845F0">
        <w:rPr>
          <w:lang w:val="en-US"/>
        </w:rPr>
        <w:fldChar w:fldCharType="separate"/>
      </w:r>
      <w:r w:rsidR="00D353C7" w:rsidRPr="00D353C7">
        <w:rPr>
          <w:noProof/>
          <w:lang w:val="en-US"/>
        </w:rPr>
        <w:t>[2]</w:t>
      </w:r>
      <w:r w:rsidR="00D845F0">
        <w:rPr>
          <w:lang w:val="en-US"/>
        </w:rPr>
        <w:fldChar w:fldCharType="end"/>
      </w:r>
      <w:r w:rsidR="00D845F0">
        <w:rPr>
          <w:lang w:val="en-US"/>
        </w:rPr>
        <w:t xml:space="preserve">, </w:t>
      </w:r>
      <w:r w:rsidR="00D845F0">
        <w:rPr>
          <w:lang w:val="en-US"/>
        </w:rPr>
        <w:fldChar w:fldCharType="begin" w:fldLock="1"/>
      </w:r>
      <w:r w:rsidR="00D353C7">
        <w:rPr>
          <w:lang w:val="en-US"/>
        </w:rPr>
        <w:instrText>ADDIN CSL_CITATION {"citationItems":[{"id":"ITEM-1","itemData":{"DOI":"10.1016/j.jpain.2021.07.012","ISSN":"15288447","PMID":"34450274","abstract":"Chronic low back pain (CLBP) is common among older adults. This systematic review aimed to summarize: (1) the prevalence and incidence of CLBP in older adults, and (2) demographic, psychological, and clinical factors positively/negatively associated with prevalence/incidence of CLBP among older adults. Four databases were searched to identify relevant publications. Ten studies (31,080 older adults) were included after being screened by 5 independent reviewers using predetermined criteria. The methodological quality of these studies was evaluated by standardized tools. The quality of evidence for all factors were appraised by modified GRADE for cohort studies. Twenty-eight and 1 factors were associated with a higher prevalence and a lower 5-year cumulative incidence of CLBP, respectively. No prognostic factor was identified. There was very limited to limited evidence that females, obesity, anxiety, depression, mental disorders, self-expectation of recovery, self-perceived health status, lifestyle (smoking, daily fluoride consumption), previous falls or lower body injury, retirement/disability due to ill health, family history of body pain, comorbidity (knee osteoarthritis, or chronic obstructive pulmonary disease with/without hypertension), weak abdominal muscles, leg pain, leg pain intensity, widespread pain, pain interference on functioning, use of pain medication, occupational exposure (driving for &gt;20 years, or jobs involving bending/twisting for &gt;10 years), disc space narrowing and severe facet osteoarthritis were significantly related to a higher prevalence of CLBP in older adults. However, very limited evidence suggested that intermediate level of leisure-time physical activity was associated with a lower prevalence of CLBP in older adults. Given the aging population and limited information regarding risk factors for CLBP in older adults, future high-quality prospective studies should identify relevant risk factors to help develop proper preventive and treatment strategies. Perspective: Despite the high prevalence of non-specific chronic low back pain among older adults, there is only very limited to limited evidence regarding factors associated with a higher prevalence of chronic low back pain in this population. Given the aging population, high-quality prospective studies are warranted to address this gap.","author":[{"dropping-particle":"","family":"Wong","given":"Charles KW","non-dropping-particle":"","parse-names":false,"suffix":""},{"dropping-particle":"","family":"Mak","given":"Rebecca YW","non-dropping-particle":"","parse-names":false,"suffix":""},{"dropping-particle":"","family":"Kwok","given":"Terence SY","non-dropping-particle":"","parse-names":false,"suffix":""},{"dropping-particle":"","family":"Tsang","given":"Joshua SH","non-dropping-particle":"","parse-names":false,"suffix":""},{"dropping-particle":"","family":"Leung","given":"Marco YC","non-dropping-particle":"","parse-names":false,"suffix":""},{"dropping-particle":"","family":"Funabashi","given":"Martha","non-dropping-particle":"","parse-names":false,"suffix":""},{"dropping-particle":"","family":"Macedo","given":"Luciana G.","non-dropping-particle":"","parse-names":false,"suffix":""},{"dropping-particle":"","family":"Dennett","given":"Liz","non-dropping-particle":"","parse-names":false,"suffix":""},{"dropping-particle":"","family":"Wong","given":"Arnold YL","non-dropping-particle":"","parse-names":false,"suffix":""}],"container-title":"Journal of Pain","id":"ITEM-1","issue":"4","issued":{"date-parts":[["2022"]]},"page":"509-534","publisher":"Elsevier Inc.","title":"Prevalence, Incidence, and Factors Associated With Non-Specific Chronic Low Back Pain in Community-Dwelling Older Adults Aged 60 Years and Older: A Systematic Review and Meta-Analysis","type":"article-journal","volume":"23"},"uris":["http://www.mendeley.com/documents/?uuid=e245f34d-bc76-45d4-bcc2-01e82f089321"]}],"mendeley":{"formattedCitation":"[3]","plainTextFormattedCitation":"[3]","previouslyFormattedCitation":"[3]"},"properties":{"noteIndex":0},"schema":"https://github.com/citation-style-language/schema/raw/master/csl-citation.json"}</w:instrText>
      </w:r>
      <w:r w:rsidR="00D845F0">
        <w:rPr>
          <w:lang w:val="en-US"/>
        </w:rPr>
        <w:fldChar w:fldCharType="separate"/>
      </w:r>
      <w:r w:rsidR="00D353C7" w:rsidRPr="00D353C7">
        <w:rPr>
          <w:noProof/>
          <w:lang w:val="en-US"/>
        </w:rPr>
        <w:t>[3]</w:t>
      </w:r>
      <w:r w:rsidR="00D845F0">
        <w:rPr>
          <w:lang w:val="en-US"/>
        </w:rPr>
        <w:fldChar w:fldCharType="end"/>
      </w:r>
      <w:r w:rsidR="000225B5">
        <w:rPr>
          <w:lang w:val="en-US"/>
        </w:rPr>
        <w:t xml:space="preserve">, </w:t>
      </w:r>
      <w:r w:rsidR="000225B5">
        <w:rPr>
          <w:lang w:val="en-US"/>
        </w:rPr>
        <w:fldChar w:fldCharType="begin" w:fldLock="1"/>
      </w:r>
      <w:r w:rsidR="00D353C7">
        <w:rPr>
          <w:lang w:val="en-US"/>
        </w:rPr>
        <w:instrText>ADDIN CSL_CITATION {"citationItems":[{"id":"ITEM-1","itemData":{"DOI":"10.1016/b978-0-7236-0490-7.50029-x","abstract":"The prevalence of chronic back pain should be placed in the context of the prevalence of back pain in general. Many studies attest to the high frequency of back complaints in society. 70-85% of all people have back pain at some time in life. The annual prevalence of back pain ranges from 15% to 45%, with point prevalences averaging 30%. 1 In the USA, back pain is the most common cause of activity limitation in people younger than 45 years, the second most frequent reason for visits to the physician, the fifth-ranking cause of admission to hospital, and the third most common cause of surgical procedures. 2-4 About 2% of the US workforce are compensated for back injuries each year. Data from other western countries are similar. UK estimates place low-back pain as the largest single cause of absence from work in 1988-89, and it is responsible for about 12·5% of all sick days. 5 This figure is similar to data from Sweden where, since 1961, 11-19% of all annual sickness absence days are taken by people with a diagnosis of back pain. 1,6 In 1987, 14·8 million workdays were lost in Sweden because of back pain, which constitutes about 13·5% of all reported sick days. Overall, 8% of the insured Swedish population were listed as sick with a diagnosis of back pain at some time during 1987. Cross-sectional surveys of local populations corroborate the data from the national surveys. Prevalence rates of back pain are difficult to compare because of the time of the sampling, the sampling technique, and the actual questions asked. Representative data that range from 12% to 35% are shown in table 1.","author":[{"dropping-particle":"","family":"Hart","given":"F. Dudley","non-dropping-particle":"","parse-names":false,"suffix":""}],"container-title":"French's Index of Differential Diagnosis","id":"ITEM-1","issued":{"date-parts":[["1979"]]},"page":"85-91","title":"Back, Pain in","type":"article-journal"},"uris":["http://www.mendeley.com/documents/?uuid=03a34662-ae61-4b00-92ad-5017c2a0bd10"]}],"mendeley":{"formattedCitation":"[4]","plainTextFormattedCitation":"[4]","previouslyFormattedCitation":"[4]"},"properties":{"noteIndex":0},"schema":"https://github.com/citation-style-language/schema/raw/master/csl-citation.json"}</w:instrText>
      </w:r>
      <w:r w:rsidR="000225B5">
        <w:rPr>
          <w:lang w:val="en-US"/>
        </w:rPr>
        <w:fldChar w:fldCharType="separate"/>
      </w:r>
      <w:r w:rsidR="00D353C7" w:rsidRPr="00D353C7">
        <w:rPr>
          <w:noProof/>
          <w:lang w:val="en-US"/>
        </w:rPr>
        <w:t>[4]</w:t>
      </w:r>
      <w:r w:rsidR="000225B5">
        <w:rPr>
          <w:lang w:val="en-US"/>
        </w:rPr>
        <w:fldChar w:fldCharType="end"/>
      </w:r>
      <w:r w:rsidR="00B441D8">
        <w:rPr>
          <w:lang w:val="en-US"/>
        </w:rPr>
        <w:t xml:space="preserve">, </w:t>
      </w:r>
      <w:r w:rsidR="00B441D8">
        <w:rPr>
          <w:lang w:val="en-US"/>
        </w:rPr>
        <w:fldChar w:fldCharType="begin" w:fldLock="1"/>
      </w:r>
      <w:r w:rsidR="00D353C7">
        <w:rPr>
          <w:lang w:val="en-US"/>
        </w:rPr>
        <w:instrText>ADDIN CSL_CITATION {"citationItems":[{"id":"ITEM-1","itemData":{"DOI":"10.1016/j.jbspin.2021.105227","ISSN":"17787254","PMID":"34051387","abstract":"Objective: To develop guidelines for low back pain management according to previous international guidelines and the updated literature. Methods: A report was compiled from a review of systematic reviews of guidelines published between 2013 and 2018 and meta-analysis of the management of low back pain published between 2015 and 2018. This report summarized the state-of-the-art scientific knowledge for each predefined area of the guidelines from a critical review of selected literature. A multidisciplinary panel of experts including 17 health professionals involved in low back pain management and 2 patient representatives formulated preliminary guidelines based on the compilation report and a care pathway. The compilation report and preliminary guidelines were submitted to 25 academic institutions and stakeholders for the consultation phase. From responses of academic institutions and stakeholders, the final guidelines were developed. For each area of the guidelines, agreement between experts was assessed by the RAND/UCLA method. Results: The expert panel drafted 32 preliminary recommendations including a care pathway, which was amended after academic institution and stakeholder consultation. The consensus of the multidisciplinary expert panel was assessed for each final guideline: 32 recommendations were assessed as appropriate; none was assessed as uncertain or inappropriate. Strong approval was obtained for 27 recommendations and weak for 5. Conclusion: These new guidelines introduce several concepts, including the need to early identify low back pain at risk of chronicity to provide quicker intensive and multidisciplinary management if necessary.","author":[{"dropping-particle":"","family":"Bailly","given":"Florian","non-dropping-particle":"","parse-names":false,"suffix":""},{"dropping-particle":"","family":"Trouvin","given":"Anne Priscille","non-dropping-particle":"","parse-names":false,"suffix":""},{"dropping-particle":"","family":"Bercier","given":"Sandrine","non-dropping-particle":"","parse-names":false,"suffix":""},{"dropping-particle":"","family":"Dadoun","given":"Sabrina","non-dropping-particle":"","parse-names":false,"suffix":""},{"dropping-particle":"","family":"Deneuville","given":"Jean Philippe","non-dropping-particle":"","parse-names":false,"suffix":""},{"dropping-particle":"","family":"Faguer","given":"Rogatien","non-dropping-particle":"","parse-names":false,"suffix":""},{"dropping-particle":"","family":"Fassier","given":"Jean Baptiste","non-dropping-particle":"","parse-names":false,"suffix":""},{"dropping-particle":"","family":"Koleck","given":"MichÃ̈le","non-dropping-particle":"","parse-names":false,"suffix":""},{"dropping-particle":"","family":"Lassalle","given":"Louis","non-dropping-particle":"","parse-names":false,"suffix":""},{"dropping-particle":"","family":"Vraux","given":"Thomas","non-dropping-particle":"Le","parse-names":false,"suffix":""},{"dropping-particle":"","family":"Brigitte","given":"Liesse","non-dropping-particle":"","parse-names":false,"suffix":""},{"dropping-particle":"","family":"Petitprez","given":"Karine","non-dropping-particle":"","parse-names":false,"suffix":""},{"dropping-particle":"","family":"Ramond-Roquin","given":"Aline","non-dropping-particle":"","parse-names":false,"suffix":""},{"dropping-particle":"","family":"Renard","given":"Jean FranÃ§ois","non-dropping-particle":"","parse-names":false,"suffix":""},{"dropping-particle":"","family":"Roren","given":"Alexandra","non-dropping-particle":"","parse-names":false,"suffix":""},{"dropping-particle":"","family":"Rozenberg","given":"Sylvie","non-dropping-particle":"","parse-names":false,"suffix":""},{"dropping-particle":"","family":"Sebire","given":"Catherine","non-dropping-particle":"","parse-names":false,"suffix":""},{"dropping-particle":"","family":"Vuides","given":"Gilles","non-dropping-particle":"","parse-names":false,"suffix":""},{"dropping-particle":"","family":"Rannou","given":"FranÃ§ois","non-dropping-particle":"","parse-names":false,"suffix":""},{"dropping-particle":"","family":"Audrey","given":"Petit","non-dropping-particle":"","parse-names":false,"suffix":""}],"container-title":"Joint Bone Spine","id":"ITEM-1","issue":"6","issued":{"date-parts":[["2021"]]},"title":"Clinical guidelines and care pathway for management of low back pain with or without radicular pain","type":"article-journal","volume":"88"},"uris":["http://www.mendeley.com/documents/?uuid=4ee430bb-7f98-4a20-b883-4ce80e077e27"]}],"mendeley":{"formattedCitation":"[5]","plainTextFormattedCitation":"[5]","previouslyFormattedCitation":"[5]"},"properties":{"noteIndex":0},"schema":"https://github.com/citation-style-language/schema/raw/master/csl-citation.json"}</w:instrText>
      </w:r>
      <w:r w:rsidR="00B441D8">
        <w:rPr>
          <w:lang w:val="en-US"/>
        </w:rPr>
        <w:fldChar w:fldCharType="separate"/>
      </w:r>
      <w:r w:rsidR="00D353C7" w:rsidRPr="00D353C7">
        <w:rPr>
          <w:noProof/>
          <w:lang w:val="en-US"/>
        </w:rPr>
        <w:t>[5]</w:t>
      </w:r>
      <w:r w:rsidR="00B441D8">
        <w:rPr>
          <w:lang w:val="en-US"/>
        </w:rPr>
        <w:fldChar w:fldCharType="end"/>
      </w:r>
      <w:r w:rsidR="00B441D8">
        <w:rPr>
          <w:lang w:val="en-US"/>
        </w:rPr>
        <w:t xml:space="preserve">, </w:t>
      </w:r>
      <w:r w:rsidR="00B441D8">
        <w:rPr>
          <w:lang w:val="en-US"/>
        </w:rPr>
        <w:fldChar w:fldCharType="begin" w:fldLock="1"/>
      </w:r>
      <w:r w:rsidR="00D353C7">
        <w:rPr>
          <w:lang w:val="en-US"/>
        </w:rPr>
        <w:instrText>ADDIN CSL_CITATION {"citationItems":[{"id":"ITEM-1","itemData":{"DOI":"10.1016/S0140-6736(18)30480-X","ISSN":"1474547X","PMID":"29573870","abstract":"Low back pain is a very common symptom. It occurs in high-income, middle-income, and low-income countries and all age groups from children to the elderly population. Globally, years lived with disability caused by low back pain increased by 54% between 1990 and 2015, mainly because of population increase and ageing, with the biggest increase seen in low-income and middle-income countries. Low back pain is now the leading cause of disability worldwide. For nearly all people with low back pain, it is not possible to identify a specific nociceptive cause. Only a small proportion of people have a well understood pathological cause—eg, a vertebral fracture, malignancy, or infection. People with physically demanding jobs, physical and mental comorbidities, smokers, and obese individuals are at greatest risk of reporting low back pain. Disabling low back pain is over-represented among people with low socioeconomic status. Most people with new episodes of low back pain recover quickly; however, recurrence is common and in a small proportion of people, low back pain becomes persistent and disabling. Initial high pain intensity, psychological distress, and accompanying pain at multiple body sites increases the risk of persistent disabling low back pain. Increasing evidence shows that central pain-modulating mechanisms and pain cognitions have important roles in the development of persistent disabling low back pain. Cost, health-care use, and disability from low back pain vary substantially between countries and are influenced by local culture and social systems, as well as by beliefs about cause and effect. Disability and costs attributed to low back pain are projected to increase in coming decades, in particular in low-income and middle-income countries, where health and other systems are often fragile and not equipped to cope with this growing burden. Intensified research efforts and global initiatives are clearly needed to address the burden of low back pain as a public health problem.","author":[{"dropping-particle":"","family":"Hartvigsen","given":"Jan","non-dropping-particle":"","parse-names":false,"suffix":""},{"dropping-particle":"","family":"Hancock","given":"Mark J.","non-dropping-particle":"","parse-names":false,"suffix":""},{"dropping-particle":"","family":"Kongsted","given":"Alice","non-dropping-particle":"","parse-names":false,"suffix":""},{"dropping-particle":"","family":"Louw","given":"Quinette","non-dropping-particle":"","parse-names":false,"suffix":""},{"dropping-particle":"","family":"Ferreira","given":"Manuela L.","non-dropping-particle":"","parse-names":false,"suffix":""},{"dropping-particle":"","family":"Genevay","given":"Stéphane","non-dropping-particle":"","parse-names":false,"suffix":""},{"dropping-particle":"","family":"Hoy","given":"Damian","non-dropping-particle":"","parse-names":false,"suffix":""},{"dropping-particle":"","family":"Karppinen","given":"Jaro","non-dropping-particle":"","parse-names":false,"suffix":""},{"dropping-particle":"","family":"Pransky","given":"Glenn","non-dropping-particle":"","parse-names":false,"suffix":""},{"dropping-particle":"","family":"Sieper","given":"Joachim","non-dropping-particle":"","parse-names":false,"suffix":""},{"dropping-particle":"","family":"Smeets","given":"Rob J.","non-dropping-particle":"","parse-names":false,"suffix":""},{"dropping-particle":"","family":"Underwood","given":"Martin","non-dropping-particle":"","parse-names":false,"suffix":""},{"dropping-particle":"","family":"Buchbinder","given":"Rachelle","non-dropping-particle":"","parse-names":false,"suffix":""},{"dropping-particle":"","family":"Cherkin","given":"Dan","non-dropping-particle":"","parse-names":false,"suffix":""},{"dropping-particle":"","family":"Foster","given":"Nadine E.","non-dropping-particle":"","parse-names":false,"suffix":""},{"dropping-particle":"","family":"Maher","given":"Chris G.","non-dropping-particle":"","parse-names":false,"suffix":""},{"dropping-particle":"","family":"Tulder","given":"Maurits","non-dropping-particle":"van","parse-names":false,"suffix":""},{"dropping-particle":"","family":"Anema","given":"Johannes R.","non-dropping-particle":"","parse-names":false,"suffix":""},{"dropping-particle":"","family":"Chou","given":"Roger","non-dropping-particle":"","parse-names":false,"suffix":""},{"dropping-particle":"","family":"Cohen","given":"Stephen P.","non-dropping-particle":"","parse-names":false,"suffix":""},{"dropping-particle":"","family":"Menezes Costa","given":"Lucíola","non-dropping-particle":"","parse-names":false,"suffix":""},{"dropping-particle":"","family":"Croft","given":"Peter","non-dropping-particle":"","parse-names":false,"suffix":""},{"dropping-particle":"","family":"Ferreira","given":"Paulo H.","non-dropping-particle":"","parse-names":false,"suffix":""},{"dropping-particle":"","family":"Fritz","given":"Julie M.","non-dropping-particle":"","parse-names":false,"suffix":""},{"dropping-particle":"","family":"Gross","given":"Douglas P.","non-dropping-particle":"","parse-names":false,"suffix":""},{"dropping-particle":"","family":"Koes","given":"Bart W.","non-dropping-particle":"","parse-names":false,"suffix":""},{"dropping-particle":"","family":"Öberg","given":"Birgitta","non-dropping-particle":"","parse-names":false,"suffix":""},{"dropping-particle":"","family":"Peul","given":"Wilco C.","non-dropping-particle":"","parse-names":false,"suffix":""},{"dropping-particle":"","family":"Schoene","given":"Mark","non-dropping-particle":"","parse-names":false,"suffix":""},{"dropping-particle":"","family":"Turner","given":"Judith A.","non-dropping-particle":"","parse-names":false,"suffix":""},{"dropping-particle":"","family":"Woolf","given":"Anthony","non-dropping-particle":"","parse-names":false,"suffix":""}],"container-title":"The Lancet","id":"ITEM-1","issue":"10137","issued":{"date-parts":[["2018"]]},"page":"2356-2367","title":"What low back pain is and why we need to pay attention","type":"article-journal","volume":"391"},"uris":["http://www.mendeley.com/documents/?uuid=675f2ffe-d3e7-4c48-908d-83ac9b5cc507"]}],"mendeley":{"formattedCitation":"[6]","plainTextFormattedCitation":"[6]","previouslyFormattedCitation":"[6]"},"properties":{"noteIndex":0},"schema":"https://github.com/citation-style-language/schema/raw/master/csl-citation.json"}</w:instrText>
      </w:r>
      <w:r w:rsidR="00B441D8">
        <w:rPr>
          <w:lang w:val="en-US"/>
        </w:rPr>
        <w:fldChar w:fldCharType="separate"/>
      </w:r>
      <w:r w:rsidR="00D353C7" w:rsidRPr="00D353C7">
        <w:rPr>
          <w:noProof/>
          <w:lang w:val="en-US"/>
        </w:rPr>
        <w:t>[6]</w:t>
      </w:r>
      <w:r w:rsidR="00B441D8">
        <w:rPr>
          <w:lang w:val="en-US"/>
        </w:rPr>
        <w:fldChar w:fldCharType="end"/>
      </w:r>
      <w:r w:rsidR="001205EA" w:rsidRPr="001205EA">
        <w:rPr>
          <w:lang w:val="en-US"/>
        </w:rPr>
        <w:t>.</w:t>
      </w:r>
      <w:r w:rsidR="00B441D8">
        <w:rPr>
          <w:lang w:val="en-US"/>
        </w:rPr>
        <w:t xml:space="preserve"> </w:t>
      </w:r>
      <w:r w:rsidR="006A1D12">
        <w:rPr>
          <w:lang w:val="en-US"/>
        </w:rPr>
        <w:t xml:space="preserve">A </w:t>
      </w:r>
      <w:r w:rsidR="006A1D12" w:rsidRPr="00AA75AA">
        <w:rPr>
          <w:lang w:val="en-US"/>
        </w:rPr>
        <w:t>variety of clinical forms</w:t>
      </w:r>
      <w:r w:rsidR="006A1D12">
        <w:rPr>
          <w:lang w:val="en-US"/>
        </w:rPr>
        <w:t xml:space="preserve"> of </w:t>
      </w:r>
      <w:r w:rsidR="00AA75AA">
        <w:rPr>
          <w:lang w:val="en-US"/>
        </w:rPr>
        <w:t xml:space="preserve">LBP </w:t>
      </w:r>
      <w:r w:rsidR="006A1D12">
        <w:rPr>
          <w:lang w:val="en-US"/>
        </w:rPr>
        <w:t>can be distinguished</w:t>
      </w:r>
      <w:r w:rsidR="00AA75AA" w:rsidRPr="00AA75AA">
        <w:rPr>
          <w:lang w:val="en-US"/>
        </w:rPr>
        <w:t xml:space="preserve">, reflecting its complex and multifactorial nature. Patients may report morning pain upon waking, stiffness after periods of rest or sitting, and pain that intensifies later in the day. Mechanical triggers such as trunk extension, lateral bending, forward flexion, and repetitive movements often </w:t>
      </w:r>
      <w:r w:rsidR="006A1D12" w:rsidRPr="00AA75AA">
        <w:rPr>
          <w:lang w:val="en-US"/>
        </w:rPr>
        <w:t>intensify</w:t>
      </w:r>
      <w:r w:rsidR="00AA75AA" w:rsidRPr="00AA75AA">
        <w:rPr>
          <w:lang w:val="en-US"/>
        </w:rPr>
        <w:t xml:space="preserve"> symptoms. Pain may also be provoked by functional activities including lifting, standing, sitting for prolonged periods, driving, or walking. In some cases, straight leg raising elicits discomfort, suggesting possible nerve root involvement. The pain may be described as aching, burning, or stabbing, and can be intermittent or constant. Palpation may reveal tenderness over paraspinal muscles or spinous processes, and in more severe cases, pain may interrupt sleep or be triggered by coughing or sneezing, indicating increased intra-abdominal pressure</w:t>
      </w:r>
      <w:r w:rsidR="00AA75AA">
        <w:rPr>
          <w:lang w:val="en-US"/>
        </w:rPr>
        <w:t xml:space="preserve">, </w:t>
      </w:r>
      <w:r w:rsidR="00D86B6D">
        <w:rPr>
          <w:lang w:val="en-US"/>
        </w:rPr>
        <w:fldChar w:fldCharType="begin" w:fldLock="1"/>
      </w:r>
      <w:r w:rsidR="00D353C7">
        <w:rPr>
          <w:lang w:val="en-US"/>
        </w:rPr>
        <w:instrText>ADDIN CSL_CITATION {"citationItems":[{"id":"ITEM-1","itemData":{"DOI":"10.1002/jsp2.1231","ISSN":"25721143","abstract":"The purpose of this review was to evaluate data generated by animal models of intervertebral disc (IVD) degeneration published in the last decade and show how this has made invaluable contributions to the identification of molecular events occurring in and contributing to pain generation. IVD degeneration and associated spinal pain is a complex multifactorial process, its complexity poses difficulties in the selection of the most appropriate therapeutic target to focus on of many potential candidates in the formulation of strategies to alleviate pain perception and to effect disc repair and regeneration and the prevention of associated neuropathic and nociceptive pain. Nerve ingrowth and increased numbers of nociceptors and mechanoreceptors in the degenerate IVD are mechanically stimulated in the biomechanically incompetent abnormally loaded degenerate IVD leading to increased generation of low back pain. Maintenance of a healthy IVD is, thus, an important preventative measure that warrants further investigation to preclude the generation of low back pain. Recent studies with growth and differentiation factor 6 in IVD puncture and multi-level IVD degeneration models and a rat xenograft radiculopathy pain model have shown it has considerable potential in the prevention of further deterioration in degenerate IVDs, has regenerative properties that promote recovery of normal IVD architectural functional organization and inhibits the generation of inflammatory mediators that lead to disc degeneration and the generation of low back pain. Human clinical trials are warranted and eagerly anticipated with this compound to assess its efficacy in the treatment of IVD degeneration and the prevention of the generation of low back pain.","author":[{"dropping-particle":"","family":"Diwan","given":"Ashish D.","non-dropping-particle":"","parse-names":false,"suffix":""},{"dropping-particle":"","family":"Melrose","given":"James","non-dropping-particle":"","parse-names":false,"suffix":""}],"container-title":"JOR Spine","id":"ITEM-1","issue":"1","issued":{"date-parts":[["2023"]]},"page":"1-23","title":"Intervertebral disc degeneration and how it leads to low back pain","type":"article-journal","volume":"6"},"uris":["http://www.mendeley.com/documents/?uuid=db71e0b6-cdc4-4fe6-95a3-533c2ef19b8c"]}],"mendeley":{"formattedCitation":"[1]","plainTextFormattedCitation":"[1]","previouslyFormattedCitation":"[1]"},"properties":{"noteIndex":0},"schema":"https://github.com/citation-style-language/schema/raw/master/csl-citation.json"}</w:instrText>
      </w:r>
      <w:r w:rsidR="00D86B6D">
        <w:rPr>
          <w:lang w:val="en-US"/>
        </w:rPr>
        <w:fldChar w:fldCharType="separate"/>
      </w:r>
      <w:r w:rsidR="00D353C7" w:rsidRPr="00D353C7">
        <w:rPr>
          <w:noProof/>
          <w:lang w:val="en-US"/>
        </w:rPr>
        <w:t>[1]</w:t>
      </w:r>
      <w:r w:rsidR="00D86B6D">
        <w:rPr>
          <w:lang w:val="en-US"/>
        </w:rPr>
        <w:fldChar w:fldCharType="end"/>
      </w:r>
      <w:r w:rsidR="00D86B6D">
        <w:rPr>
          <w:lang w:val="en-US"/>
        </w:rPr>
        <w:t xml:space="preserve">, </w:t>
      </w:r>
      <w:r w:rsidR="00AA75AA">
        <w:rPr>
          <w:lang w:val="en-US"/>
        </w:rPr>
        <w:fldChar w:fldCharType="begin" w:fldLock="1"/>
      </w:r>
      <w:r w:rsidR="00D353C7">
        <w:rPr>
          <w:lang w:val="en-US"/>
        </w:rPr>
        <w:instrText>ADDIN CSL_CITATION {"citationItems":[{"id":"ITEM-1","itemData":{"DOI":"10.1016/S0140-6736(18)30480-X","ISSN":"1474547X","PMID":"29573870","abstract":"Low back pain is a very common symptom. It occurs in high-income, middle-income, and low-income countries and all age groups from children to the elderly population. Globally, years lived with disability caused by low back pain increased by 54% between 1990 and 2015, mainly because of population increase and ageing, with the biggest increase seen in low-income and middle-income countries. Low back pain is now the leading cause of disability worldwide. For nearly all people with low back pain, it is not possible to identify a specific nociceptive cause. Only a small proportion of people have a well understood pathological cause—eg, a vertebral fracture, malignancy, or infection. People with physically demanding jobs, physical and mental comorbidities, smokers, and obese individuals are at greatest risk of reporting low back pain. Disabling low back pain is over-represented among people with low socioeconomic status. Most people with new episodes of low back pain recover quickly; however, recurrence is common and in a small proportion of people, low back pain becomes persistent and disabling. Initial high pain intensity, psychological distress, and accompanying pain at multiple body sites increases the risk of persistent disabling low back pain. Increasing evidence shows that central pain-modulating mechanisms and pain cognitions have important roles in the development of persistent disabling low back pain. Cost, health-care use, and disability from low back pain vary substantially between countries and are influenced by local culture and social systems, as well as by beliefs about cause and effect. Disability and costs attributed to low back pain are projected to increase in coming decades, in particular in low-income and middle-income countries, where health and other systems are often fragile and not equipped to cope with this growing burden. Intensified research efforts and global initiatives are clearly needed to address the burden of low back pain as a public health problem.","author":[{"dropping-particle":"","family":"Hartvigsen","given":"Jan","non-dropping-particle":"","parse-names":false,"suffix":""},{"dropping-particle":"","family":"Hancock","given":"Mark J.","non-dropping-particle":"","parse-names":false,"suffix":""},{"dropping-particle":"","family":"Kongsted","given":"Alice","non-dropping-particle":"","parse-names":false,"suffix":""},{"dropping-particle":"","family":"Louw","given":"Quinette","non-dropping-particle":"","parse-names":false,"suffix":""},{"dropping-particle":"","family":"Ferreira","given":"Manuela L.","non-dropping-particle":"","parse-names":false,"suffix":""},{"dropping-particle":"","family":"Genevay","given":"Stéphane","non-dropping-particle":"","parse-names":false,"suffix":""},{"dropping-particle":"","family":"Hoy","given":"Damian","non-dropping-particle":"","parse-names":false,"suffix":""},{"dropping-particle":"","family":"Karppinen","given":"Jaro","non-dropping-particle":"","parse-names":false,"suffix":""},{"dropping-particle":"","family":"Pransky","given":"Glenn","non-dropping-particle":"","parse-names":false,"suffix":""},{"dropping-particle":"","family":"Sieper","given":"Joachim","non-dropping-particle":"","parse-names":false,"suffix":""},{"dropping-particle":"","family":"Smeets","given":"Rob J.","non-dropping-particle":"","parse-names":false,"suffix":""},{"dropping-particle":"","family":"Underwood","given":"Martin","non-dropping-particle":"","parse-names":false,"suffix":""},{"dropping-particle":"","family":"Buchbinder","given":"Rachelle","non-dropping-particle":"","parse-names":false,"suffix":""},{"dropping-particle":"","family":"Cherkin","given":"Dan","non-dropping-particle":"","parse-names":false,"suffix":""},{"dropping-particle":"","family":"Foster","given":"Nadine E.","non-dropping-particle":"","parse-names":false,"suffix":""},{"dropping-particle":"","family":"Maher","given":"Chris G.","non-dropping-particle":"","parse-names":false,"suffix":""},{"dropping-particle":"","family":"Tulder","given":"Maurits","non-dropping-particle":"van","parse-names":false,"suffix":""},{"dropping-particle":"","family":"Anema","given":"Johannes R.","non-dropping-particle":"","parse-names":false,"suffix":""},{"dropping-particle":"","family":"Chou","given":"Roger","non-dropping-particle":"","parse-names":false,"suffix":""},{"dropping-particle":"","family":"Cohen","given":"Stephen P.","non-dropping-particle":"","parse-names":false,"suffix":""},{"dropping-particle":"","family":"Menezes Costa","given":"Lucíola","non-dropping-particle":"","parse-names":false,"suffix":""},{"dropping-particle":"","family":"Croft","given":"Peter","non-dropping-particle":"","parse-names":false,"suffix":""},{"dropping-particle":"","family":"Ferreira","given":"Paulo H.","non-dropping-particle":"","parse-names":false,"suffix":""},{"dropping-particle":"","family":"Fritz","given":"Julie M.","non-dropping-particle":"","parse-names":false,"suffix":""},{"dropping-particle":"","family":"Gross","given":"Douglas P.","non-dropping-particle":"","parse-names":false,"suffix":""},{"dropping-particle":"","family":"Koes","given":"Bart W.","non-dropping-particle":"","parse-names":false,"suffix":""},{"dropping-particle":"","family":"Öberg","given":"Birgitta","non-dropping-particle":"","parse-names":false,"suffix":""},{"dropping-particle":"","family":"Peul","given":"Wilco C.","non-dropping-particle":"","parse-names":false,"suffix":""},{"dropping-particle":"","family":"Schoene","given":"Mark","non-dropping-particle":"","parse-names":false,"suffix":""},{"dropping-particle":"","family":"Turner","given":"Judith A.","non-dropping-particle":"","parse-names":false,"suffix":""},{"dropping-particle":"","family":"Woolf","given":"Anthony","non-dropping-particle":"","parse-names":false,"suffix":""}],"container-title":"The Lancet","id":"ITEM-1","issue":"10137","issued":{"date-parts":[["2018"]]},"page":"2356-2367","title":"What low back pain is and why we need to pay attention","type":"article-journal","volume":"391"},"uris":["http://www.mendeley.com/documents/?uuid=675f2ffe-d3e7-4c48-908d-83ac9b5cc507"]}],"mendeley":{"formattedCitation":"[6]","plainTextFormattedCitation":"[6]","previouslyFormattedCitation":"[6]"},"properties":{"noteIndex":0},"schema":"https://github.com/citation-style-language/schema/raw/master/csl-citation.json"}</w:instrText>
      </w:r>
      <w:r w:rsidR="00AA75AA">
        <w:rPr>
          <w:lang w:val="en-US"/>
        </w:rPr>
        <w:fldChar w:fldCharType="separate"/>
      </w:r>
      <w:r w:rsidR="00D353C7" w:rsidRPr="00D353C7">
        <w:rPr>
          <w:noProof/>
          <w:lang w:val="en-US"/>
        </w:rPr>
        <w:t>[6]</w:t>
      </w:r>
      <w:r w:rsidR="00AA75AA">
        <w:rPr>
          <w:lang w:val="en-US"/>
        </w:rPr>
        <w:fldChar w:fldCharType="end"/>
      </w:r>
      <w:r w:rsidR="00AA75AA">
        <w:rPr>
          <w:lang w:val="en-US"/>
        </w:rPr>
        <w:t xml:space="preserve">, </w:t>
      </w:r>
      <w:r w:rsidR="00AA75AA">
        <w:rPr>
          <w:lang w:val="en-US"/>
        </w:rPr>
        <w:fldChar w:fldCharType="begin" w:fldLock="1"/>
      </w:r>
      <w:r w:rsidR="00D353C7">
        <w:rPr>
          <w:lang w:val="en-US"/>
        </w:rPr>
        <w:instrText>ADDIN CSL_CITATION {"citationItems":[{"id":"ITEM-1","itemData":{"DOI":"10.1016/j.math.2008.04.003","ISSN":"1356689X","PMID":"18555728","abstract":"Non-specific low back pain (NSLBP) is commonly conceptualised and managed as being inflammatory and/or mechanical in nature. This study was designed to identify common symptoms or signs that may allow discrimination between inflammatory low back pain (ILBP) and mechanical low back pain (MLBP). Experienced health professionals from five professions were surveyed using a questionnaire listing 27 signs/symptoms. Of 129 surveyed, 105 responded (81%). Morning pain on waking demonstrated high levels of agreement as an indicator of ILBP. Pain when lifting demonstrated high levels of agreement as an indicator of MLBP. Constant pain, pain that wakes, and stiffness after resting were generally considered as moderate indicators of ILBP, while intermittent pain during the day, pain that develops later in the day, pain on standing for a while, with lifting, bending forward a little, on trunk flexion or extension, doing a sit up, when driving long distances, getting out of a chair, and pain on repetitive bending, running, coughing or sneezing were all generally considered as moderate indicators of MLBP. This study identified two groups of factors that were generally considered as indicators of ILBP or MLBP. However, none of these factors were thought to strongly discriminate between ILBP and MLBP. © 2008 Elsevier Ltd. All rights reserved.","author":[{"dropping-particle":"","family":"Walker","given":"Bruce F.","non-dropping-particle":"","parse-names":false,"suffix":""},{"dropping-particle":"","family":"Williamson","given":"Owen D.","non-dropping-particle":"","parse-names":false,"suffix":""}],"container-title":"Manual Therapy","id":"ITEM-1","issue":"3","issued":{"date-parts":[["2009"]]},"page":"314-320","publisher":"Elsevier Ltd","title":"Mechanical or inflammatory low back pain. What are the potential signs and symptoms?","type":"article-journal","volume":"14"},"uris":["http://www.mendeley.com/documents/?uuid=f01f128a-8eac-4853-8faf-388775fa7ef3"]}],"mendeley":{"formattedCitation":"[7]","plainTextFormattedCitation":"[7]","previouslyFormattedCitation":"[7]"},"properties":{"noteIndex":0},"schema":"https://github.com/citation-style-language/schema/raw/master/csl-citation.json"}</w:instrText>
      </w:r>
      <w:r w:rsidR="00AA75AA">
        <w:rPr>
          <w:lang w:val="en-US"/>
        </w:rPr>
        <w:fldChar w:fldCharType="separate"/>
      </w:r>
      <w:r w:rsidR="00D353C7" w:rsidRPr="00D353C7">
        <w:rPr>
          <w:noProof/>
          <w:lang w:val="en-US"/>
        </w:rPr>
        <w:t>[7]</w:t>
      </w:r>
      <w:r w:rsidR="00AA75AA">
        <w:rPr>
          <w:lang w:val="en-US"/>
        </w:rPr>
        <w:fldChar w:fldCharType="end"/>
      </w:r>
      <w:r w:rsidR="002E263B">
        <w:rPr>
          <w:lang w:val="en-US"/>
        </w:rPr>
        <w:t>.</w:t>
      </w:r>
    </w:p>
    <w:p w14:paraId="3C6F5371" w14:textId="16E98B20" w:rsidR="00EE48BA" w:rsidRDefault="007B22D1" w:rsidP="00C51BA8">
      <w:pPr>
        <w:widowControl w:val="0"/>
        <w:autoSpaceDE w:val="0"/>
        <w:autoSpaceDN w:val="0"/>
        <w:adjustRightInd w:val="0"/>
        <w:spacing w:after="0"/>
        <w:rPr>
          <w:lang w:val="en-US"/>
        </w:rPr>
      </w:pPr>
      <w:r>
        <w:rPr>
          <w:lang w:val="en-US"/>
        </w:rPr>
        <w:t>Low back pain</w:t>
      </w:r>
      <w:r w:rsidR="00B04747">
        <w:rPr>
          <w:lang w:val="en-US"/>
        </w:rPr>
        <w:t xml:space="preserve"> is strongly related to degenerative changes that develop within the </w:t>
      </w:r>
      <w:r w:rsidR="00787184">
        <w:rPr>
          <w:lang w:val="en-US"/>
        </w:rPr>
        <w:t>spine</w:t>
      </w:r>
      <w:r w:rsidR="00B04747">
        <w:rPr>
          <w:lang w:val="en-US"/>
        </w:rPr>
        <w:t xml:space="preserve"> </w:t>
      </w:r>
      <w:r w:rsidR="00B04747" w:rsidRPr="00262541">
        <w:rPr>
          <w:lang w:val="en-US"/>
        </w:rPr>
        <w:fldChar w:fldCharType="begin" w:fldLock="1"/>
      </w:r>
      <w:r w:rsidR="006F579D" w:rsidRPr="00262541">
        <w:rPr>
          <w:lang w:val="en-US"/>
        </w:rPr>
        <w:instrText>ADDIN CSL_CITATION {"citationItems":[{"id":"ITEM-1","itemData":{"DOI":"10.1016/j.spinee.2004.07.013","ISSN":"15299430","PMID":"15541668","abstract":"This paper reviews both the normal biomechanical behavior of the lumbar motion segment and changes in that behavior with disc degeneration. Each level of the spine consists of a disc anteriorly and two facet joints posteriorly. A complex ligamentous structure also contributes to the mechanics of the spine. Degenerative changes include intervertebral disc (nuclear) degeneration, facet joint osteoarthritis, vertebral body degeneration, and ligament degeneration. The goal of this review is to discuss the effect of disc degeneration on the biomechanical behavior of the spine, specifically the load-bearing and kinematic behavior after degeneration. © 2004 Elsevier Inc. All rights reserved.","author":[{"dropping-particle":"","family":"Niosi","given":"Christina A.","non-dropping-particle":"","parse-names":false,"suffix":""},{"dropping-particle":"","family":"Oxland","given":"Thomas R.","non-dropping-particle":"","parse-names":false,"suffix":""}],"container-title":"The Spine Journal","id":"ITEM-1","issue":"6","issued":{"date-parts":[["2004","11"]]},"page":"S202-S208","publisher":"Elsevier Inc.","title":"Degenerative mechanics of the lumbar spine","type":"article-journal","volume":"4"},"uris":["http://www.mendeley.com/documents/?uuid=928221eb-896d-48c5-b4ea-73c82240722b"]}],"mendeley":{"formattedCitation":"[8]","plainTextFormattedCitation":"[8]","previouslyFormattedCitation":"[8]"},"properties":{"noteIndex":0},"schema":"https://github.com/citation-style-language/schema/raw/master/csl-citation.json"}</w:instrText>
      </w:r>
      <w:r w:rsidR="00B04747" w:rsidRPr="00262541">
        <w:rPr>
          <w:lang w:val="en-US"/>
        </w:rPr>
        <w:fldChar w:fldCharType="separate"/>
      </w:r>
      <w:r w:rsidR="00B04747" w:rsidRPr="00262541">
        <w:rPr>
          <w:noProof/>
          <w:lang w:val="en-US"/>
        </w:rPr>
        <w:t>[8]</w:t>
      </w:r>
      <w:r w:rsidR="00B04747" w:rsidRPr="00262541">
        <w:rPr>
          <w:lang w:val="en-US"/>
        </w:rPr>
        <w:fldChar w:fldCharType="end"/>
      </w:r>
      <w:r w:rsidR="00B04747">
        <w:rPr>
          <w:lang w:val="en-US"/>
        </w:rPr>
        <w:t xml:space="preserve">. </w:t>
      </w:r>
      <w:r w:rsidR="00864EB5" w:rsidRPr="00864EB5">
        <w:rPr>
          <w:lang w:val="en-US"/>
        </w:rPr>
        <w:t xml:space="preserve">The </w:t>
      </w:r>
      <w:r w:rsidR="00C60AEE">
        <w:rPr>
          <w:lang w:val="en-US"/>
        </w:rPr>
        <w:t>spine</w:t>
      </w:r>
      <w:r w:rsidR="00864EB5" w:rsidRPr="00864EB5">
        <w:rPr>
          <w:lang w:val="en-US"/>
        </w:rPr>
        <w:t xml:space="preserve"> consists of </w:t>
      </w:r>
      <w:r w:rsidR="00881F7A">
        <w:rPr>
          <w:lang w:val="en-US"/>
        </w:rPr>
        <w:t xml:space="preserve">stiff </w:t>
      </w:r>
      <w:r w:rsidR="00864EB5" w:rsidRPr="00864EB5">
        <w:rPr>
          <w:lang w:val="en-US"/>
        </w:rPr>
        <w:t xml:space="preserve">vertebral bodies and </w:t>
      </w:r>
      <w:r w:rsidR="00881F7A">
        <w:rPr>
          <w:lang w:val="en-US"/>
        </w:rPr>
        <w:t xml:space="preserve">soft </w:t>
      </w:r>
      <w:r w:rsidR="00864EB5" w:rsidRPr="00864EB5">
        <w:rPr>
          <w:lang w:val="en-US"/>
        </w:rPr>
        <w:t>intervertebral discs (IVDs)</w:t>
      </w:r>
      <w:r w:rsidR="00881F7A">
        <w:rPr>
          <w:lang w:val="en-US"/>
        </w:rPr>
        <w:t xml:space="preserve"> </w:t>
      </w:r>
      <w:r w:rsidR="00881F7A" w:rsidRPr="00881F7A">
        <w:rPr>
          <w:lang w:val="en-US"/>
        </w:rPr>
        <w:t>that absorb compressive forces while allowing controlled spinal motion</w:t>
      </w:r>
      <w:r w:rsidR="009A19F6">
        <w:rPr>
          <w:lang w:val="en-US"/>
        </w:rPr>
        <w:t>. IVDs</w:t>
      </w:r>
      <w:r w:rsidR="00881F7A" w:rsidRPr="00881F7A">
        <w:rPr>
          <w:lang w:val="en-US"/>
        </w:rPr>
        <w:t xml:space="preserve"> help distribute loads </w:t>
      </w:r>
      <w:r w:rsidR="00FD6546" w:rsidRPr="00881F7A">
        <w:rPr>
          <w:lang w:val="en-US"/>
        </w:rPr>
        <w:t>uniformly</w:t>
      </w:r>
      <w:r w:rsidR="00881F7A" w:rsidRPr="00881F7A">
        <w:rPr>
          <w:lang w:val="en-US"/>
        </w:rPr>
        <w:t xml:space="preserve"> across the </w:t>
      </w:r>
      <w:r>
        <w:rPr>
          <w:lang w:val="en-US"/>
        </w:rPr>
        <w:t>vertebrae</w:t>
      </w:r>
      <w:r w:rsidR="00881F7A" w:rsidRPr="00881F7A">
        <w:rPr>
          <w:lang w:val="en-US"/>
        </w:rPr>
        <w:t>, even during flexion and extension of the spine</w:t>
      </w:r>
      <w:r w:rsidR="009A19F6">
        <w:rPr>
          <w:lang w:val="en-US"/>
        </w:rPr>
        <w:t xml:space="preserve"> </w:t>
      </w:r>
      <w:r w:rsidR="009A19F6">
        <w:rPr>
          <w:lang w:val="en-US"/>
        </w:rPr>
        <w:fldChar w:fldCharType="begin" w:fldLock="1"/>
      </w:r>
      <w:r w:rsidR="0021583F">
        <w:rPr>
          <w:lang w:val="en-US"/>
        </w:rPr>
        <w:instrText>ADDIN CSL_CITATION {"citationItems":[{"id":"ITEM-1","itemData":{"DOI":"10.1097/01.brs.0000231761.73859.2c","ISSN":"0362-2436","author":[{"dropping-particle":"","family":"Adams","given":"Michael A.","non-dropping-particle":"","parse-names":false,"suffix":""},{"dropping-particle":"","family":"Roughley","given":"Peter J.","non-dropping-particle":"","parse-names":false,"suffix":""}],"container-title":"Spine","id":"ITEM-1","issue":"18","issued":{"date-parts":[["2006","8"]]},"page":"2151-2161","title":"What is Intervertebral Disc Degeneration, and What Causes It?","type":"article-journal","volume":"31"},"uris":["http://www.mendeley.com/documents/?uuid=60f5be38-dd53-4ab7-a701-2cefa5d75985"]}],"mendeley":{"formattedCitation":"[9]","plainTextFormattedCitation":"[9]","previouslyFormattedCitation":"[9]"},"properties":{"noteIndex":0},"schema":"https://github.com/citation-style-language/schema/raw/master/csl-citation.json"}</w:instrText>
      </w:r>
      <w:r w:rsidR="009A19F6">
        <w:rPr>
          <w:lang w:val="en-US"/>
        </w:rPr>
        <w:fldChar w:fldCharType="separate"/>
      </w:r>
      <w:r w:rsidR="0021583F" w:rsidRPr="0021583F">
        <w:rPr>
          <w:noProof/>
          <w:lang w:val="en-US"/>
        </w:rPr>
        <w:t>[9]</w:t>
      </w:r>
      <w:r w:rsidR="009A19F6">
        <w:rPr>
          <w:lang w:val="en-US"/>
        </w:rPr>
        <w:fldChar w:fldCharType="end"/>
      </w:r>
      <w:r w:rsidR="009A19F6">
        <w:rPr>
          <w:lang w:val="en-US"/>
        </w:rPr>
        <w:t xml:space="preserve">. </w:t>
      </w:r>
      <w:r>
        <w:rPr>
          <w:lang w:val="en-US"/>
        </w:rPr>
        <w:t>Vertebrae</w:t>
      </w:r>
      <w:r w:rsidR="009A19F6">
        <w:rPr>
          <w:lang w:val="en-US"/>
        </w:rPr>
        <w:t xml:space="preserve"> and IVDs are </w:t>
      </w:r>
      <w:r w:rsidR="00864EB5" w:rsidRPr="00864EB5">
        <w:rPr>
          <w:lang w:val="en-US"/>
        </w:rPr>
        <w:t xml:space="preserve">supported by a network of ligaments and facet joints that ensure both stability and mobility while </w:t>
      </w:r>
      <w:r w:rsidR="00881F7A" w:rsidRPr="00864EB5">
        <w:rPr>
          <w:lang w:val="en-US"/>
        </w:rPr>
        <w:t>protecti</w:t>
      </w:r>
      <w:r w:rsidR="00BD7D08">
        <w:rPr>
          <w:lang w:val="en-US"/>
        </w:rPr>
        <w:t>ng</w:t>
      </w:r>
      <w:r w:rsidR="00864EB5" w:rsidRPr="00864EB5">
        <w:rPr>
          <w:lang w:val="en-US"/>
        </w:rPr>
        <w:t xml:space="preserve"> neural structures. As individuals age, </w:t>
      </w:r>
      <w:r w:rsidR="00800C9D">
        <w:rPr>
          <w:lang w:val="en-US"/>
        </w:rPr>
        <w:t>the spin</w:t>
      </w:r>
      <w:r w:rsidR="00BD7D08">
        <w:rPr>
          <w:lang w:val="en-US"/>
        </w:rPr>
        <w:t>al</w:t>
      </w:r>
      <w:r w:rsidR="00864EB5" w:rsidRPr="00864EB5">
        <w:rPr>
          <w:lang w:val="en-US"/>
        </w:rPr>
        <w:t xml:space="preserve"> components undergo degenerative transformations, the extent of which depends on personal health </w:t>
      </w:r>
      <w:r w:rsidR="00881F7A">
        <w:rPr>
          <w:lang w:val="en-US"/>
        </w:rPr>
        <w:t>but also</w:t>
      </w:r>
      <w:r w:rsidR="00864EB5" w:rsidRPr="00864EB5">
        <w:rPr>
          <w:lang w:val="en-US"/>
        </w:rPr>
        <w:t xml:space="preserve"> biomechanical factors.</w:t>
      </w:r>
      <w:r w:rsidR="00255B48">
        <w:rPr>
          <w:lang w:val="en-US"/>
        </w:rPr>
        <w:t xml:space="preserve"> </w:t>
      </w:r>
      <w:r w:rsidR="00255B48" w:rsidRPr="006B4031">
        <w:rPr>
          <w:lang w:val="en-US"/>
        </w:rPr>
        <w:t xml:space="preserve">Despite advances in imaging and diagnostic technologies, there is still no universally accepted set of standardized clinical tests capable of reliably identifying the precise source of </w:t>
      </w:r>
      <w:r w:rsidR="00255B48">
        <w:rPr>
          <w:lang w:val="en-US"/>
        </w:rPr>
        <w:t xml:space="preserve">LBP </w:t>
      </w:r>
      <w:r w:rsidR="00255B48">
        <w:rPr>
          <w:lang w:val="en-US"/>
        </w:rPr>
        <w:fldChar w:fldCharType="begin" w:fldLock="1"/>
      </w:r>
      <w:r w:rsidR="00900519">
        <w:rPr>
          <w:lang w:val="en-US"/>
        </w:rPr>
        <w:instrText>ADDIN CSL_CITATION {"citationItems":[{"id":"ITEM-1","itemData":{"DOI":"10.1302/0301-620X.94B10.28986","ISSN":"0301620X","PMID":"23015552","abstract":"This article reviews the current knowledge of the intervertebral disc (IVD) and its association with low back pain (LBP). The normal IVD is a largely avascular and aneural structure with a high water content, its nutrients mainly diffusing through the end plates. IVD degeneration occurs when its cells die or become dysfunctional, notably in an acidic environment. In the process of degeneration, the IVD becomes dehydrated and vascularised, and there is an ingrowth of nerves. Although not universally the case, the altered physiology of the IVD is believed to precede or be associated with many clinical symptoms or conditions including low back and/or lower limb pain, paraesthesia, spinal stenosis and disc herniation. New treatment options have been developed in recent years. These include biological therapies and novel surgical techniques (such as total disc replacement), although many of these are still in their experimental phase. Central to developing further methods of treatment is the need for effective ways in which to assess patients and measure their outcomes. However, significant difficulties remain and it is therefore an appropriate time to be further investigating the scientific basis of and treatment of LBP. ©2012 British Editorial Society of Bone and Joint Surgery.","author":[{"dropping-particle":"","family":"Hughes","given":"S. P.F.","non-dropping-particle":"","parse-names":false,"suffix":""},{"dropping-particle":"","family":"Freemont","given":"A. J.","non-dropping-particle":"","parse-names":false,"suffix":""},{"dropping-particle":"","family":"Hukins","given":"D. W.L.","non-dropping-particle":"","parse-names":false,"suffix":""},{"dropping-particle":"","family":"McGregor","given":"A. H.","non-dropping-particle":"","parse-names":false,"suffix":""},{"dropping-particle":"","family":"Roberts","given":"S.","non-dropping-particle":"","parse-names":false,"suffix":""}],"container-title":"Journal of Bone and Joint Surgery - Series B","id":"ITEM-1","issue":"10","issued":{"date-parts":[["2012"]]},"page":"1298-1304","title":"The pathogenesis of degeneration of the intervertebral disc and emerging therapies in the management of back pain","type":"article-journal","volume":"94 B"},"uris":["http://www.mendeley.com/documents/?uuid=dc880da6-a176-46a8-9b72-7ad2f4c920f1"]}],"mendeley":{"formattedCitation":"[10]","plainTextFormattedCitation":"[10]","previouslyFormattedCitation":"[10]"},"properties":{"noteIndex":0},"schema":"https://github.com/citation-style-language/schema/raw/master/csl-citation.json"}</w:instrText>
      </w:r>
      <w:r w:rsidR="00255B48">
        <w:rPr>
          <w:lang w:val="en-US"/>
        </w:rPr>
        <w:fldChar w:fldCharType="separate"/>
      </w:r>
      <w:r w:rsidR="00255B48" w:rsidRPr="00255B48">
        <w:rPr>
          <w:noProof/>
          <w:lang w:val="en-US"/>
        </w:rPr>
        <w:t>[10]</w:t>
      </w:r>
      <w:r w:rsidR="00255B48">
        <w:rPr>
          <w:lang w:val="en-US"/>
        </w:rPr>
        <w:fldChar w:fldCharType="end"/>
      </w:r>
      <w:r w:rsidR="00255B48">
        <w:rPr>
          <w:lang w:val="en-US"/>
        </w:rPr>
        <w:t xml:space="preserve"> and the problem </w:t>
      </w:r>
      <w:r w:rsidR="00BD7D08">
        <w:rPr>
          <w:lang w:val="en-US"/>
        </w:rPr>
        <w:t>remains</w:t>
      </w:r>
      <w:r w:rsidR="00255B48">
        <w:rPr>
          <w:lang w:val="en-US"/>
        </w:rPr>
        <w:t xml:space="preserve"> widely discussed </w:t>
      </w:r>
      <w:r w:rsidR="00255B48">
        <w:rPr>
          <w:lang w:val="en-US"/>
        </w:rPr>
        <w:fldChar w:fldCharType="begin" w:fldLock="1"/>
      </w:r>
      <w:r w:rsidR="00900519">
        <w:rPr>
          <w:lang w:val="en-US"/>
        </w:rPr>
        <w:instrText>ADDIN CSL_CITATION {"citationItems":[{"id":"ITEM-1","itemData":{"DOI":"10.1007/s00586-007-0391-1","ISSN":"09406719","PMID":"17566796","abstract":"Clinical practice guidelines state that the tissue source of low back pain cannot be specified in the majority of patients. However, there has been no systematic review of the accuracy of diagnostic tests used to identify the source of low back pain. The aim of this systematic review was therefore to determine the diagnostic accuracy of tests available to clinicians to identify the disc, facet joint or sacroiliac joint (SIJ) as the source of low back pain. MEDLINE, EMBASE and CINAHL were searched up to February 2006 with citation tracking of eligible studies. Eligible studies compared index tests with an appropriate reference test (discography, facet joint or SIJ blocks or medial branch blocks) in patients with low back pain. Positive likelihood ratios (+LR) &gt; 2 or negative likelihood ratios (-LR) &lt; 0.5 were considered informative. Forty-one studies of moderate quality were included; 28 investigated the disc, 8 the facet joint and 7 the SIJ. Various features observed on MRI (high intensity zone, endplate changes and disc degeneration) produced informative +LR (&gt; 2) in the majority of studies increasing the probability of the disc being the low back pain source. However, heterogeneity of the data prevented pooling. +LR ranged from 1.5 to 5.9, 1.6 to 4.0, and 0.6 to 5.9 for high intensity zone, disc degeneration and endplate changes, respectively. Centralisation was the only clinical feature found to increase the likelihood of the disc as the source of pain: +LR = 2.8 (95%CI 1.4-5.3). Absence of degeneration on MRI was the only test found to reduce the likelihood of the disc as the source of pain: -LR = 0.21 (95%CI 0.12-0.35). While single manual tests of the SIJ were uninformative, their use in combination was informative with +LR of 3.2 (95%CI 2.3-4.4) and -LR of 0.29 (95%CI 0.12-0.35). None of the tests for facet joint pain were found to be informative. The results of this review demonstrate that tests do exist that change the probability of the disc or SIJ (but not the facet joint) as the source of low back pain. However, the changes in probability are usually small and at best moderate. The usefulness of these tests in clinical practice, particularly for guiding treatment selection, remains unclear. © 2007 Springer-Verlag.","author":[{"dropping-particle":"","family":"Hancock","given":"M. J.","non-dropping-particle":"","parse-names":false,"suffix":""},{"dropping-particle":"","family":"Maher","given":"C. G.","non-dropping-particle":"","parse-names":false,"suffix":""},{"dropping-particle":"","family":"Latimer","given":"J.","non-dropping-particle":"","parse-names":false,"suffix":""},{"dropping-particle":"","family":"Spindler","given":"M. F.","non-dropping-particle":"","parse-names":false,"suffix":""},{"dropping-particle":"","family":"McAuley","given":"J. H.","non-dropping-particle":"","parse-names":false,"suffix":""},{"dropping-particle":"","family":"Laslett","given":"M.","non-dropping-particle":"","parse-names":false,"suffix":""},{"dropping-particle":"","family":"Bogduk","given":"N.","non-dropping-particle":"","parse-names":false,"suffix":""}],"container-title":"European Spine Journal","id":"ITEM-1","issue":"10","issued":{"date-parts":[["2007"]]},"page":"1539-1550","title":"Systematic review of tests to identify the disc, SIJ or facet joint as the source of low back pain","type":"article-journal","volume":"16"},"uris":["http://www.mendeley.com/documents/?uuid=86e22ad4-c10a-4a59-8b0e-25424e3c28a6"]}],"mendeley":{"formattedCitation":"[11]","plainTextFormattedCitation":"[11]","previouslyFormattedCitation":"[11]"},"properties":{"noteIndex":0},"schema":"https://github.com/citation-style-language/schema/raw/master/csl-citation.json"}</w:instrText>
      </w:r>
      <w:r w:rsidR="00255B48">
        <w:rPr>
          <w:lang w:val="en-US"/>
        </w:rPr>
        <w:fldChar w:fldCharType="separate"/>
      </w:r>
      <w:r w:rsidR="00255B48" w:rsidRPr="00255B48">
        <w:rPr>
          <w:noProof/>
          <w:lang w:val="en-US"/>
        </w:rPr>
        <w:t>[11]</w:t>
      </w:r>
      <w:r w:rsidR="00255B48">
        <w:rPr>
          <w:lang w:val="en-US"/>
        </w:rPr>
        <w:fldChar w:fldCharType="end"/>
      </w:r>
      <w:r w:rsidR="00255B48" w:rsidRPr="006B4031">
        <w:rPr>
          <w:lang w:val="en-US"/>
        </w:rPr>
        <w:t xml:space="preserve">. </w:t>
      </w:r>
      <w:r w:rsidR="00864EB5" w:rsidRPr="00864EB5">
        <w:rPr>
          <w:lang w:val="en-US"/>
        </w:rPr>
        <w:t xml:space="preserve"> </w:t>
      </w:r>
    </w:p>
    <w:p w14:paraId="4A0547DD" w14:textId="0398ABCA" w:rsidR="00FD6546" w:rsidRDefault="00BD7D08" w:rsidP="00C51BA8">
      <w:pPr>
        <w:widowControl w:val="0"/>
        <w:autoSpaceDE w:val="0"/>
        <w:autoSpaceDN w:val="0"/>
        <w:adjustRightInd w:val="0"/>
        <w:spacing w:after="0"/>
        <w:rPr>
          <w:lang w:val="en-US"/>
        </w:rPr>
      </w:pPr>
      <w:r w:rsidRPr="00C10CF4">
        <w:rPr>
          <w:lang w:val="en-GB"/>
        </w:rPr>
        <w:t xml:space="preserve">A typical </w:t>
      </w:r>
      <w:r>
        <w:rPr>
          <w:lang w:val="en-GB"/>
        </w:rPr>
        <w:t xml:space="preserve">pathology </w:t>
      </w:r>
      <w:r w:rsidRPr="00C10CF4">
        <w:rPr>
          <w:lang w:val="en-GB"/>
        </w:rPr>
        <w:t xml:space="preserve">of the L-spine is IVD degeneration, </w:t>
      </w:r>
      <w:r w:rsidR="00C57C73">
        <w:rPr>
          <w:lang w:val="en-US"/>
        </w:rPr>
        <w:t xml:space="preserve">following from </w:t>
      </w:r>
      <w:r w:rsidRPr="00C10CF4">
        <w:rPr>
          <w:lang w:val="en-GB"/>
        </w:rPr>
        <w:t xml:space="preserve">decreased </w:t>
      </w:r>
      <w:r>
        <w:rPr>
          <w:lang w:val="en-GB"/>
        </w:rPr>
        <w:t xml:space="preserve">supplement of </w:t>
      </w:r>
      <w:r w:rsidRPr="00C10CF4">
        <w:rPr>
          <w:lang w:val="en-GB"/>
        </w:rPr>
        <w:t>nutrition to</w:t>
      </w:r>
      <w:r w:rsidR="00C57C73">
        <w:rPr>
          <w:lang w:val="en-US"/>
        </w:rPr>
        <w:t xml:space="preserve"> the disc</w:t>
      </w:r>
      <w:r w:rsidR="00622CD3">
        <w:rPr>
          <w:lang w:val="en-US"/>
        </w:rPr>
        <w:t xml:space="preserve"> and </w:t>
      </w:r>
      <w:r w:rsidR="00376783">
        <w:rPr>
          <w:lang w:val="en-US"/>
        </w:rPr>
        <w:t>water loss</w:t>
      </w:r>
      <w:r w:rsidR="00622CD3">
        <w:rPr>
          <w:lang w:val="en-US"/>
        </w:rPr>
        <w:t>,</w:t>
      </w:r>
      <w:r w:rsidR="00376783">
        <w:rPr>
          <w:lang w:val="en-US"/>
        </w:rPr>
        <w:t xml:space="preserve"> that lead to local failures and disc height decrease</w:t>
      </w:r>
      <w:r w:rsidR="00124021">
        <w:rPr>
          <w:lang w:val="en-US"/>
        </w:rPr>
        <w:t>. Both geometrical and material disc alteration</w:t>
      </w:r>
      <w:r w:rsidR="00C20B5B">
        <w:rPr>
          <w:lang w:val="en-US"/>
        </w:rPr>
        <w:t>s</w:t>
      </w:r>
      <w:r w:rsidR="00124021">
        <w:rPr>
          <w:lang w:val="en-US"/>
        </w:rPr>
        <w:t xml:space="preserve"> change the spine biomechanics</w:t>
      </w:r>
      <w:r w:rsidR="0021583F">
        <w:rPr>
          <w:lang w:val="en-US"/>
        </w:rPr>
        <w:t xml:space="preserve"> </w:t>
      </w:r>
      <w:r w:rsidR="0021583F">
        <w:rPr>
          <w:lang w:val="en-US"/>
        </w:rPr>
        <w:fldChar w:fldCharType="begin" w:fldLock="1"/>
      </w:r>
      <w:r w:rsidR="0021583F">
        <w:rPr>
          <w:lang w:val="en-US"/>
        </w:rPr>
        <w:instrText>ADDIN CSL_CITATION {"citationItems":[{"id":"ITEM-1","itemData":{"DOI":"10.1016/j.spinee.2004.07.013","ISSN":"15299430","PMID":"15541668","abstract":"This paper reviews both the normal biomechanical behavior of the lumbar motion segment and changes in that behavior with disc degeneration. Each level of the spine consists of a disc anteriorly and two facet joints posteriorly. A complex ligamentous structure also contributes to the mechanics of the spine. Degenerative changes include intervertebral disc (nuclear) degeneration, facet joint osteoarthritis, vertebral body degeneration, and ligament degeneration. The goal of this review is to discuss the effect of disc degeneration on the biomechanical behavior of the spine, specifically the load-bearing and kinematic behavior after degeneration. © 2004 Elsevier Inc. All rights reserved.","author":[{"dropping-particle":"","family":"Niosi","given":"Christina A.","non-dropping-particle":"","parse-names":false,"suffix":""},{"dropping-particle":"","family":"Oxland","given":"Thomas R.","non-dropping-particle":"","parse-names":false,"suffix":""}],"container-title":"The Spine Journal","id":"ITEM-1","issue":"6","issued":{"date-parts":[["2004","11"]]},"page":"S202-S208","publisher":"Elsevier Inc.","title":"Degenerative mechanics of the lumbar spine","type":"article-journal","volume":"4"},"uris":["http://www.mendeley.com/documents/?uuid=928221eb-896d-48c5-b4ea-73c82240722b"]}],"mendeley":{"formattedCitation":"[8]","plainTextFormattedCitation":"[8]","previouslyFormattedCitation":"[8]"},"properties":{"noteIndex":0},"schema":"https://github.com/citation-style-language/schema/raw/master/csl-citation.json"}</w:instrText>
      </w:r>
      <w:r w:rsidR="0021583F">
        <w:rPr>
          <w:lang w:val="en-US"/>
        </w:rPr>
        <w:fldChar w:fldCharType="separate"/>
      </w:r>
      <w:r w:rsidR="0021583F" w:rsidRPr="00376783">
        <w:rPr>
          <w:noProof/>
          <w:lang w:val="en-US"/>
        </w:rPr>
        <w:t>[8]</w:t>
      </w:r>
      <w:r w:rsidR="0021583F">
        <w:rPr>
          <w:lang w:val="en-US"/>
        </w:rPr>
        <w:fldChar w:fldCharType="end"/>
      </w:r>
      <w:r w:rsidR="0021583F">
        <w:rPr>
          <w:lang w:val="en-US"/>
        </w:rPr>
        <w:t xml:space="preserve">, </w:t>
      </w:r>
      <w:r w:rsidR="0021583F">
        <w:rPr>
          <w:lang w:val="en-US"/>
        </w:rPr>
        <w:fldChar w:fldCharType="begin" w:fldLock="1"/>
      </w:r>
      <w:r w:rsidR="0021583F">
        <w:rPr>
          <w:lang w:val="en-US"/>
        </w:rPr>
        <w:instrText>ADDIN CSL_CITATION {"citationItems":[{"id":"ITEM-1","itemData":{"DOI":"10.1097/01.brs.0000231761.73859.2c","ISSN":"0362-2436","author":[{"dropping-particle":"","family":"Adams","given":"Michael A.","non-dropping-particle":"","parse-names":false,"suffix":""},{"dropping-particle":"","family":"Roughley","given":"Peter J.","non-dropping-particle":"","parse-names":false,"suffix":""}],"container-title":"Spine","id":"ITEM-1","issue":"18","issued":{"date-parts":[["2006","8"]]},"page":"2151-2161","title":"What is Intervertebral Disc Degeneration, and What Causes It?","type":"article-journal","volume":"31"},"uris":["http://www.mendeley.com/documents/?uuid=60f5be38-dd53-4ab7-a701-2cefa5d75985"]}],"mendeley":{"formattedCitation":"[9]","plainTextFormattedCitation":"[9]","previouslyFormattedCitation":"[9]"},"properties":{"noteIndex":0},"schema":"https://github.com/citation-style-language/schema/raw/master/csl-citation.json"}</w:instrText>
      </w:r>
      <w:r w:rsidR="0021583F">
        <w:rPr>
          <w:lang w:val="en-US"/>
        </w:rPr>
        <w:fldChar w:fldCharType="separate"/>
      </w:r>
      <w:r w:rsidR="0021583F" w:rsidRPr="0021583F">
        <w:rPr>
          <w:noProof/>
          <w:lang w:val="en-US"/>
        </w:rPr>
        <w:t>[9]</w:t>
      </w:r>
      <w:r w:rsidR="0021583F">
        <w:rPr>
          <w:lang w:val="en-US"/>
        </w:rPr>
        <w:fldChar w:fldCharType="end"/>
      </w:r>
      <w:r w:rsidR="0021583F">
        <w:rPr>
          <w:lang w:val="en-US"/>
        </w:rPr>
        <w:t xml:space="preserve">, </w:t>
      </w:r>
      <w:r w:rsidR="0021583F">
        <w:rPr>
          <w:lang w:val="en-US"/>
        </w:rPr>
        <w:fldChar w:fldCharType="begin" w:fldLock="1"/>
      </w:r>
      <w:r w:rsidR="00900519">
        <w:rPr>
          <w:lang w:val="en-US"/>
        </w:rPr>
        <w:instrText>ADDIN CSL_CITATION {"citationItems":[{"id":"ITEM-1","itemData":{"DOI":"10.1016/j.spinee.2013.02.010","ISSN":"15299430","PMID":"23507531","abstract":"Background context: Previous studies have investigated the relationship between the degeneration grade of the intervertebral disc (IVD) and the flexibility of the functional spinal unit (FSU) but were completed at room temperature without the presence of a compressive follower load. This study builds on previous work by performing the testing under more physiological conditions of a compressive follower load at body temperature and at near 100% humidity. Purpose: The present work evaluates the effects of IVD degeneration on segmental stiffness, range of motion (ROM), hysteresis area, and normalized hysteresis (hysteresis area/ROM). This study also briefly evaluates the effect of the segment level, temperature, and follower load on the same parameters. Study design: In vitro human cadaveric biomechanical investigation. Methods: Twenty-one FSUs were tested in the three primary modes of loading at both body temperature and room temperature in a near 100% humidity environment. A compressive follower load of 440 N was applied to simulate the physiological conditions. Fifteen of the 21 segments were also tested without the follower load to determine the effects of the follower load on segmental biomechanics. The grade of degeneration for each segment was determined using the Thompson scale, and the torque-rotation curves were fit with the Dual-Inflection-Point Boltzmann sigmoid curve. Results: Intervertebral disc degeneration resulted in statistically significant changes in segmental stiffness, ROM, and hysteresis area in axial rotation (AR) and lateral bending (LB) and statistically significant changes in ROM and normalized hysteresis in flexion-extension (FE). The progression of these changes with increased degeneration is nonlinear, with changes in the FE and LB tending to respond in concert and opposite to the changes in AR. The lumbosacral joint was significantly stiffer and demonstrated a decreased ROM and hysteresis area as compared with other lumbar segments in AR and LB. Temperature had a significant effect on the stiffness and hysteresis area in AR and on the hysteresis area in LB. Application of a compressive follower load increased the stiffness in all three modes of loading but was significant only in AR and LB. It also reduced the ROM and increased normalized hysteresis in all three modes of loading. Conclusions: The results from this testing quantify the effects of degeneration on spinal biomechanics. Because the testing was conducted under phy…","author":[{"dropping-particle":"","family":"Zirbel","given":"Shannon A.","non-dropping-particle":"","parse-names":false,"suffix":""},{"dropping-particle":"","family":"Stolworthy","given":"Dean K.","non-dropping-particle":"","parse-names":false,"suffix":""},{"dropping-particle":"","family":"Howell","given":"Larry L.","non-dropping-particle":"","parse-names":false,"suffix":""},{"dropping-particle":"","family":"Bowden","given":"Anton E.","non-dropping-particle":"","parse-names":false,"suffix":""}],"container-title":"Spine Journal","id":"ITEM-1","issue":"9","issued":{"date-parts":[["2013"]]},"page":"1134-1147","publisher":"Elsevier Inc","title":"Intervertebral disc degeneration alters lumbar spine segmental stiffness in all modes of loading under a compressive follower load","type":"article-journal","volume":"13"},"uris":["http://www.mendeley.com/documents/?uuid=e0eb82c5-969d-4639-9161-de080974a38c"]}],"mendeley":{"formattedCitation":"[12]","plainTextFormattedCitation":"[12]","previouslyFormattedCitation":"[12]"},"properties":{"noteIndex":0},"schema":"https://github.com/citation-style-language/schema/raw/master/csl-citation.json"}</w:instrText>
      </w:r>
      <w:r w:rsidR="0021583F">
        <w:rPr>
          <w:lang w:val="en-US"/>
        </w:rPr>
        <w:fldChar w:fldCharType="separate"/>
      </w:r>
      <w:r w:rsidR="00255B48" w:rsidRPr="00255B48">
        <w:rPr>
          <w:noProof/>
          <w:lang w:val="en-US"/>
        </w:rPr>
        <w:t>[12]</w:t>
      </w:r>
      <w:r w:rsidR="0021583F">
        <w:rPr>
          <w:lang w:val="en-US"/>
        </w:rPr>
        <w:fldChar w:fldCharType="end"/>
      </w:r>
      <w:r w:rsidR="0021583F">
        <w:rPr>
          <w:lang w:val="en-US"/>
        </w:rPr>
        <w:t xml:space="preserve">, </w:t>
      </w:r>
      <w:r w:rsidR="0021583F">
        <w:rPr>
          <w:lang w:val="en-US"/>
        </w:rPr>
        <w:fldChar w:fldCharType="begin" w:fldLock="1"/>
      </w:r>
      <w:r w:rsidR="00900519">
        <w:rPr>
          <w:lang w:val="en-US"/>
        </w:rPr>
        <w:instrText>ADDIN CSL_CITATION {"citationItems":[{"id":"ITEM-1","itemData":{"DOI":"10.1016/S1529-9430(01)00006-7","ISSN":"15299430","PMID":"14588368","abstract":"Background context: A relationship between degenerative changes of the intervertebral disc and biomechanical functions of the lumbar spine has been suggested. However, the exact relationship between the grade of disc degeneration and the flexibility of the motion segment is not known. Purpose: To investigate the relationship between degenerative grades of the intervertebral disc and three-dimensional (3-D) biomechanical characteristics of the motion segment under multidirectional loading conditions. Study design/setting: A biomechanical and imaging study of human cadaveric spinal motion segments. Methods: One hundred fourteen lumbar motion segments from T12-L1 to L5-S1 taken from 47 fresh cadaver spines (average age at death, 68 years; range, 39 to 87 years) were used in this study. The severity of degeneration (grades I to V according to Thomson's system) was determined using magnetic resonance (MR) images and cryomicrotome sections. Pure unconstrained moments with dead weights were applied to the motion segments in six load steps. The directions of loading included flexion, extension, right and left axial rotation, and right and left lateral bending. Results: When the MR images were graded, 2 segments had grade I disc degeneration; 45, grade II; 20, grade III; 26, grade IV; and 21, grade V. When the cryomicrotome sections were graded, 14 segments had grade I disc degeneration; 31, grade II; 22, grade III; 26, grade IV; and 21, grade V. Segments from the upper lumbar levels (T12-L1 to L3-4) tended to have greater rotational movement in flexion, extension, and axial rotation with disc degeneration up to grade IV, whereas the motion decreased when the disc degenerated to grade V. In the lower lumbar spine at L4-5 and L5-S1, motion in axial rotation and lateral bending was increased in grade III. Conclusions: These results suggest that kinematic properties of the lumbar spine are related to disc degeneration. Greater motion generally was found with disc degeneration, particularly in grades III and IV, in which radial tears of the annulus fibrosus are found. Disc space collapse and osteophyte formation as found in grade V resulted in stabilization of the motion segments. © 2001 Elsevier Science Inc.","author":[{"dropping-particle":"","family":"Tanaka","given":"Nobuhiro","non-dropping-particle":"","parse-names":false,"suffix":""},{"dropping-particle":"","family":"An","given":"Howard S.","non-dropping-particle":"","parse-names":false,"suffix":""},{"dropping-particle":"","family":"Lim","given":"Tae Hong","non-dropping-particle":"","parse-names":false,"suffix":""},{"dropping-particle":"","family":"Fujiwara","given":"Atsushi","non-dropping-particle":"","parse-names":false,"suffix":""},{"dropping-particle":"","family":"Jeon","given":"Chang Hoon","non-dropping-particle":"","parse-names":false,"suffix":""},{"dropping-particle":"","family":"Haughton","given":"Victor M.","non-dropping-particle":"","parse-names":false,"suffix":""}],"container-title":"Spine Journal","id":"ITEM-1","issue":"1","issued":{"date-parts":[["2001"]]},"page":"47-56","title":"The relationship between disc degeneration and flexibility of the lumbar spine","type":"article-journal","volume":"1"},"uris":["http://www.mendeley.com/documents/?uuid=ba3f2c16-2dc3-480a-905e-9ff11b0a700f"]}],"mendeley":{"formattedCitation":"[13]","plainTextFormattedCitation":"[13]","previouslyFormattedCitation":"[13]"},"properties":{"noteIndex":0},"schema":"https://github.com/citation-style-language/schema/raw/master/csl-citation.json"}</w:instrText>
      </w:r>
      <w:r w:rsidR="0021583F">
        <w:rPr>
          <w:lang w:val="en-US"/>
        </w:rPr>
        <w:fldChar w:fldCharType="separate"/>
      </w:r>
      <w:r w:rsidR="00255B48" w:rsidRPr="00255B48">
        <w:rPr>
          <w:noProof/>
          <w:lang w:val="en-US"/>
        </w:rPr>
        <w:t>[13]</w:t>
      </w:r>
      <w:r w:rsidR="0021583F">
        <w:rPr>
          <w:lang w:val="en-US"/>
        </w:rPr>
        <w:fldChar w:fldCharType="end"/>
      </w:r>
      <w:r w:rsidR="00162DF3">
        <w:rPr>
          <w:lang w:val="en-US"/>
        </w:rPr>
        <w:t xml:space="preserve">. </w:t>
      </w:r>
      <w:r w:rsidR="00162DF3" w:rsidRPr="00162DF3">
        <w:rPr>
          <w:lang w:val="en-US"/>
        </w:rPr>
        <w:t xml:space="preserve">Reduction in </w:t>
      </w:r>
      <w:r w:rsidR="00F85514">
        <w:rPr>
          <w:lang w:val="en-US"/>
        </w:rPr>
        <w:t>IVD’s</w:t>
      </w:r>
      <w:r w:rsidR="00162DF3" w:rsidRPr="00162DF3">
        <w:rPr>
          <w:lang w:val="en-US"/>
        </w:rPr>
        <w:t xml:space="preserve"> height </w:t>
      </w:r>
      <w:r w:rsidR="00162DF3">
        <w:rPr>
          <w:lang w:val="en-US"/>
        </w:rPr>
        <w:t>increases</w:t>
      </w:r>
      <w:r w:rsidR="00162DF3" w:rsidRPr="00162DF3">
        <w:rPr>
          <w:lang w:val="en-US"/>
        </w:rPr>
        <w:t xml:space="preserve"> loading of the facet joints and surrounding ligaments, which changes the distribution of mechanical forces within the spinal motion segment. This biomechanical imbalance can contribute to segmental instability, increased stress on neural structures, and </w:t>
      </w:r>
      <w:r w:rsidR="00461784" w:rsidRPr="00162DF3">
        <w:rPr>
          <w:lang w:val="en-US"/>
        </w:rPr>
        <w:t xml:space="preserve">in </w:t>
      </w:r>
      <w:r w:rsidR="00C20B5B">
        <w:rPr>
          <w:lang w:val="en-US"/>
        </w:rPr>
        <w:t>turn,</w:t>
      </w:r>
      <w:r w:rsidR="00162DF3">
        <w:rPr>
          <w:lang w:val="en-US"/>
        </w:rPr>
        <w:t xml:space="preserve"> the development of pain</w:t>
      </w:r>
      <w:r w:rsidR="00124021">
        <w:rPr>
          <w:lang w:val="en-US"/>
        </w:rPr>
        <w:t xml:space="preserve"> </w:t>
      </w:r>
      <w:r w:rsidR="00162DF3">
        <w:rPr>
          <w:lang w:val="en-US"/>
        </w:rPr>
        <w:fldChar w:fldCharType="begin" w:fldLock="1"/>
      </w:r>
      <w:r w:rsidR="00900519">
        <w:rPr>
          <w:lang w:val="en-US"/>
        </w:rPr>
        <w:instrText>ADDIN CSL_CITATION {"citationItems":[{"id":"ITEM-1","itemData":{"DOI":"10.1302/0301-620X.94B10.28986","ISSN":"0301620X","PMID":"23015552","abstract":"This article reviews the current knowledge of the intervertebral disc (IVD) and its association with low back pain (LBP). The normal IVD is a largely avascular and aneural structure with a high water content, its nutrients mainly diffusing through the end plates. IVD degeneration occurs when its cells die or become dysfunctional, notably in an acidic environment. In the process of degeneration, the IVD becomes dehydrated and vascularised, and there is an ingrowth of nerves. Although not universally the case, the altered physiology of the IVD is believed to precede or be associated with many clinical symptoms or conditions including low back and/or lower limb pain, paraesthesia, spinal stenosis and disc herniation. New treatment options have been developed in recent years. These include biological therapies and novel surgical techniques (such as total disc replacement), although many of these are still in their experimental phase. Central to developing further methods of treatment is the need for effective ways in which to assess patients and measure their outcomes. However, significant difficulties remain and it is therefore an appropriate time to be further investigating the scientific basis of and treatment of LBP. ©2012 British Editorial Society of Bone and Joint Surgery.","author":[{"dropping-particle":"","family":"Hughes","given":"S. P.F.","non-dropping-particle":"","parse-names":false,"suffix":""},{"dropping-particle":"","family":"Freemont","given":"A. J.","non-dropping-particle":"","parse-names":false,"suffix":""},{"dropping-particle":"","family":"Hukins","given":"D. W.L.","non-dropping-particle":"","parse-names":false,"suffix":""},{"dropping-particle":"","family":"McGregor","given":"A. H.","non-dropping-particle":"","parse-names":false,"suffix":""},{"dropping-particle":"","family":"Roberts","given":"S.","non-dropping-particle":"","parse-names":false,"suffix":""}],"container-title":"Journal of Bone and Joint Surgery - Series B","id":"ITEM-1","issue":"10","issued":{"date-parts":[["2012"]]},"page":"1298-1304","title":"The pathogenesis of degeneration of the intervertebral disc and emerging therapies in the management of back pain","type":"article-journal","volume":"94 B"},"uris":["http://www.mendeley.com/documents/?uuid=dc880da6-a176-46a8-9b72-7ad2f4c920f1"]}],"mendeley":{"formattedCitation":"[10]","plainTextFormattedCitation":"[10]","previouslyFormattedCitation":"[10]"},"properties":{"noteIndex":0},"schema":"https://github.com/citation-style-language/schema/raw/master/csl-citation.json"}</w:instrText>
      </w:r>
      <w:r w:rsidR="00162DF3">
        <w:rPr>
          <w:lang w:val="en-US"/>
        </w:rPr>
        <w:fldChar w:fldCharType="separate"/>
      </w:r>
      <w:r w:rsidR="00255B48" w:rsidRPr="00255B48">
        <w:rPr>
          <w:noProof/>
          <w:lang w:val="en-US"/>
        </w:rPr>
        <w:t>[10]</w:t>
      </w:r>
      <w:r w:rsidR="00162DF3">
        <w:rPr>
          <w:lang w:val="en-US"/>
        </w:rPr>
        <w:fldChar w:fldCharType="end"/>
      </w:r>
      <w:r w:rsidR="00C109BE">
        <w:rPr>
          <w:lang w:val="en-US"/>
        </w:rPr>
        <w:t xml:space="preserve">, </w:t>
      </w:r>
      <w:r w:rsidR="00C109BE">
        <w:rPr>
          <w:lang w:val="en-US"/>
        </w:rPr>
        <w:fldChar w:fldCharType="begin" w:fldLock="1"/>
      </w:r>
      <w:r w:rsidR="00DC266A">
        <w:rPr>
          <w:lang w:val="en-US"/>
        </w:rPr>
        <w:instrText>ADDIN CSL_CITATION {"citationItems":[{"id":"ITEM-1","itemData":{"DOI":"10.1007/s12015-025-10882-z","ISSN":"26293277","PMID":"40232618","abstract":"Regenerative medicine represents a transformative approach to treating nucleus pulposus degeneration and offers hope for patients suffering from chronic low back pain due to disc degeneration. By focusing on restoring the natural structure and function of the nucleus pulposus rather than merely alleviating symptoms, these innovative therapies hold the potential to significantly improve patient outcomes. As research continues to advance in this field, we may soon witness a paradigm shift in how we approach spinal health and degenerative disc disease. The main purpose of this review is to provide an overview of the various regenerative approaches that target the restoration of the nucleus pulposus, a primary site for initiation of intervertebral disc degeneration.","author":[{"dropping-particle":"","family":"Keshavarz","given":"Samaneh","non-dropping-particle":"","parse-names":false,"suffix":""},{"dropping-particle":"","family":"Alavi","given":"Cyrus Emir","non-dropping-particle":"","parse-names":false,"suffix":""},{"dropping-particle":"","family":"Aghayan","given":"Hamidreza","non-dropping-particle":"","parse-names":false,"suffix":""},{"dropping-particle":"","family":"Jafari-Shakib","given":"Reza","non-dropping-particle":"","parse-names":false,"suffix":""},{"dropping-particle":"","family":"Vojoudi","given":"Elham","non-dropping-particle":"","parse-names":false,"suffix":""}],"container-title":"Stem Cell Reviews and Reports","id":"ITEM-1","issue":"5","issued":{"date-parts":[["2025"]]},"page":"1252-1282","title":"Advancements in Degenerative Disc Disease Treatment: A Regenerative Medicine Approach","type":"article-journal","volume":"21"},"uris":["http://www.mendeley.com/documents/?uuid=4a724aa3-4b5c-44fe-b469-4d588a5e72e2"]}],"mendeley":{"formattedCitation":"[14]","plainTextFormattedCitation":"[14]","previouslyFormattedCitation":"[14]"},"properties":{"noteIndex":0},"schema":"https://github.com/citation-style-language/schema/raw/master/csl-citation.json"}</w:instrText>
      </w:r>
      <w:r w:rsidR="00C109BE">
        <w:rPr>
          <w:lang w:val="en-US"/>
        </w:rPr>
        <w:fldChar w:fldCharType="separate"/>
      </w:r>
      <w:r w:rsidR="00C109BE" w:rsidRPr="00C109BE">
        <w:rPr>
          <w:noProof/>
          <w:lang w:val="en-US"/>
        </w:rPr>
        <w:t>[14]</w:t>
      </w:r>
      <w:r w:rsidR="00C109BE">
        <w:rPr>
          <w:lang w:val="en-US"/>
        </w:rPr>
        <w:fldChar w:fldCharType="end"/>
      </w:r>
      <w:r w:rsidR="00124021">
        <w:rPr>
          <w:lang w:val="en-US"/>
        </w:rPr>
        <w:t xml:space="preserve">. </w:t>
      </w:r>
      <w:r w:rsidR="00D46DAA" w:rsidRPr="0046106B">
        <w:rPr>
          <w:lang w:val="en-US"/>
        </w:rPr>
        <w:t>Additionally</w:t>
      </w:r>
      <w:r w:rsidR="0046106B" w:rsidRPr="0046106B">
        <w:rPr>
          <w:lang w:val="en-US"/>
        </w:rPr>
        <w:t xml:space="preserve">, </w:t>
      </w:r>
      <w:r w:rsidR="00F85514">
        <w:rPr>
          <w:lang w:val="en-US"/>
        </w:rPr>
        <w:t>IVD</w:t>
      </w:r>
      <w:r w:rsidR="0046106B" w:rsidRPr="0046106B">
        <w:rPr>
          <w:lang w:val="en-US"/>
        </w:rPr>
        <w:t xml:space="preserve"> herniation may also occur, further disrupting spinal biomechanics. A disc herniation involves the displacement of nucleus pulposus </w:t>
      </w:r>
      <w:r w:rsidR="0046106B" w:rsidRPr="0046106B">
        <w:rPr>
          <w:lang w:val="en-US"/>
        </w:rPr>
        <w:lastRenderedPageBreak/>
        <w:t>material through a weakened or torn annulus fibrosus, potentially leading to compression of adjacent nerve roots</w:t>
      </w:r>
      <w:r w:rsidR="0046106B">
        <w:rPr>
          <w:lang w:val="en-US"/>
        </w:rPr>
        <w:t xml:space="preserve"> </w:t>
      </w:r>
      <w:r w:rsidR="0046106B">
        <w:rPr>
          <w:lang w:val="en-US"/>
        </w:rPr>
        <w:fldChar w:fldCharType="begin" w:fldLock="1"/>
      </w:r>
      <w:r w:rsidR="00DC266A">
        <w:rPr>
          <w:lang w:val="en-US"/>
        </w:rPr>
        <w:instrText>ADDIN CSL_CITATION {"citationItems":[{"id":"ITEM-1","itemData":{"DOI":"10.1016/j.otsr.2018.10.025","ISBN":"9791030301878","ISSN":"18770568","PMID":"30799172","abstract":"In the world literature, the study of 19 patients reported in 1934 by WJ. Mixter et JS. Barr is credited with being the first report of surgical excision to treat lumbar disc herniation. In 1909, several reports of surgery to remove tumours causing compression of the lumbar nerve roots were published. However, no links were established between the intervertebral disks and these tumours, which were classified as enchondromas. In 1930, the neurologist T. Alajouanine and the surgeon D. Petit-Dutaillis built on work by the German pathologist CG Schmorl and on their personal experience with two surgically treated patients to write detailed descriptions of disc herniations and their underlying mechanisms. Although they were the first to gain a clear understanding of lumbar disc herniation, their work remained unrecognised, probably due to both language barriers and their failure to report on a larger number of patients.","author":[{"dropping-particle":"","family":"Blamoutier","given":"Arnaud","non-dropping-particle":"","parse-names":false,"suffix":""}],"container-title":"Orthopaedics and Traumatology: Surgery and Research","id":"ITEM-1","issue":"2","issued":{"date-parts":[["2019"]]},"page":"335-338","publisher":"Elsevier Masson SAS","title":"Nerve root compression by lumbar disc herniation: A french discovery?","type":"article-journal","volume":"105"},"uris":["http://www.mendeley.com/documents/?uuid=1148b861-6277-42e9-bce9-e6b2c7801ddb"]}],"mendeley":{"formattedCitation":"[15]","plainTextFormattedCitation":"[15]","previouslyFormattedCitation":"[15]"},"properties":{"noteIndex":0},"schema":"https://github.com/citation-style-language/schema/raw/master/csl-citation.json"}</w:instrText>
      </w:r>
      <w:r w:rsidR="0046106B">
        <w:rPr>
          <w:lang w:val="en-US"/>
        </w:rPr>
        <w:fldChar w:fldCharType="separate"/>
      </w:r>
      <w:r w:rsidR="00C109BE" w:rsidRPr="00C109BE">
        <w:rPr>
          <w:noProof/>
          <w:lang w:val="en-US"/>
        </w:rPr>
        <w:t>[15]</w:t>
      </w:r>
      <w:r w:rsidR="0046106B">
        <w:rPr>
          <w:lang w:val="en-US"/>
        </w:rPr>
        <w:fldChar w:fldCharType="end"/>
      </w:r>
      <w:r w:rsidR="00961001">
        <w:rPr>
          <w:lang w:val="en-US"/>
        </w:rPr>
        <w:t xml:space="preserve">, </w:t>
      </w:r>
      <w:r w:rsidR="00961001">
        <w:rPr>
          <w:lang w:val="en-US"/>
        </w:rPr>
        <w:fldChar w:fldCharType="begin" w:fldLock="1"/>
      </w:r>
      <w:r w:rsidR="00DC266A">
        <w:rPr>
          <w:lang w:val="en-US"/>
        </w:rPr>
        <w:instrText>ADDIN CSL_CITATION {"citationItems":[{"id":"ITEM-1","itemData":{"DOI":"10.3390/jpm12111810","ISSN":"20754426","abstract":"Degenerative disc disease is a common manifestation in routine imaging of the spine; this finding is partly attributable to physiological aging and partly to a pathological condition, and sometimes this distinction is simply not clear. In this review, we start focusing on disc anatomy and pathophysiology and try to correlate them with radiological aspects. Furthermore, there is a special focus on degenerative disc disease terminology, and, finally, some considerations regarding disc morphology and its specific function, as well as the way in which these aspects change in degenerative disease. Radiologists, clinicians and spine surgeons should be familiar with these aspects since they have an impact on everyday clinical practice.","author":[{"dropping-particle":"","family":"Scarcia","given":"Luca","non-dropping-particle":"","parse-names":false,"suffix":""},{"dropping-particle":"","family":"Pileggi","given":"Marco","non-dropping-particle":"","parse-names":false,"suffix":""},{"dropping-particle":"","family":"Camilli","given":"Arianna","non-dropping-particle":"","parse-names":false,"suffix":""},{"dropping-particle":"","family":"Romi","given":"Andrea","non-dropping-particle":"","parse-names":false,"suffix":""},{"dropping-particle":"","family":"Bartolo","given":"Andrea","non-dropping-particle":"","parse-names":false,"suffix":""},{"dropping-particle":"","family":"Giubbolini","given":"Francesca","non-dropping-particle":"","parse-names":false,"suffix":""},{"dropping-particle":"","family":"Valente","given":"Iacopo","non-dropping-particle":"","parse-names":false,"suffix":""},{"dropping-particle":"","family":"Garignano","given":"Giuseppe","non-dropping-particle":"","parse-names":false,"suffix":""},{"dropping-particle":"","family":"D’Argento","given":"Francesco","non-dropping-particle":"","parse-names":false,"suffix":""},{"dropping-particle":"","family":"Pedicelli","given":"Alessandro","non-dropping-particle":"","parse-names":false,"suffix":""},{"dropping-particle":"","family":"Alexandre","given":"Andrea Maria","non-dropping-particle":"","parse-names":false,"suffix":""}],"container-title":"Journal of Personalized Medicine","id":"ITEM-1","issue":"11","issued":{"date-parts":[["2022"]]},"title":"Degenerative Disc Disease of the Spine: From Anatomy to Pathophysiology and Radiological Appearance, with Morphological and Functional Considerations","type":"article-journal","volume":"12"},"uris":["http://www.mendeley.com/documents/?uuid=49bbd022-26f6-4bd5-b93e-2f09d52614dd"]}],"mendeley":{"formattedCitation":"[16]","plainTextFormattedCitation":"[16]","previouslyFormattedCitation":"[16]"},"properties":{"noteIndex":0},"schema":"https://github.com/citation-style-language/schema/raw/master/csl-citation.json"}</w:instrText>
      </w:r>
      <w:r w:rsidR="00961001">
        <w:rPr>
          <w:lang w:val="en-US"/>
        </w:rPr>
        <w:fldChar w:fldCharType="separate"/>
      </w:r>
      <w:r w:rsidR="00C109BE" w:rsidRPr="00C109BE">
        <w:rPr>
          <w:noProof/>
          <w:lang w:val="en-US"/>
        </w:rPr>
        <w:t>[16]</w:t>
      </w:r>
      <w:r w:rsidR="00961001">
        <w:rPr>
          <w:lang w:val="en-US"/>
        </w:rPr>
        <w:fldChar w:fldCharType="end"/>
      </w:r>
      <w:r w:rsidR="00900519">
        <w:rPr>
          <w:lang w:val="en-US"/>
        </w:rPr>
        <w:t xml:space="preserve">, </w:t>
      </w:r>
      <w:r w:rsidR="00900519">
        <w:rPr>
          <w:lang w:val="en-US"/>
        </w:rPr>
        <w:fldChar w:fldCharType="begin" w:fldLock="1"/>
      </w:r>
      <w:r w:rsidR="00DC266A">
        <w:rPr>
          <w:lang w:val="en-US"/>
        </w:rPr>
        <w:instrText>ADDIN CSL_CITATION {"citationItems":[{"id":"ITEM-1","itemData":{"DOI":"10.1007/s12178-017-9441-4","ISSN":"19359748","abstract":"Purpose of Review: Substantial advancements have been made in the cause, diagnosis, imaging, and treatment options available for patients with lumbar disc herniation (LDH). We examined the current evidence and highlight the concepts on the frontline of discovery in LDH. Recent Findings: There are a myriad of novel etiologies of LDH detailed in recent literature including inflammatory factors and infectious microbes. In the clinical setting, recent data focuses on improvements in computer tomography as a diagnostic tool and non-traditional injection options including tumor necrosis alpha inhibitors and platelet-rich plasma. Operative treatment outcomes have focused on minimally invasive endoscopic approaches and demonstrated robust 5-year post-operative outcomes. Summary: Advances in the molecular etiology of LDH will continue to drive novel treatment options. The role of endoscopic treatment for LDH will continue to evolve. Further research into10-year outcomes will be necessary as this surgical approach continues to gain widespread popularity.","author":[{"dropping-particle":"","family":"Amin","given":"Raj M.","non-dropping-particle":"","parse-names":false,"suffix":""},{"dropping-particle":"","family":"Andrade","given":"Nicholas S.","non-dropping-particle":"","parse-names":false,"suffix":""},{"dropping-particle":"","family":"Neuman","given":"Brian J.","non-dropping-particle":"","parse-names":false,"suffix":""}],"container-title":"Current Reviews in Musculoskeletal Medicine","id":"ITEM-1","issue":"4","issued":{"date-parts":[["2017"]]},"page":"507-516","publisher":"Current Reviews in Musculoskeletal Medicine","title":"Lumbar Disc Herniation","type":"article-journal","volume":"10"},"uris":["http://www.mendeley.com/documents/?uuid=7c1d106a-29d0-49fd-bac1-e95e076ebb73"]}],"mendeley":{"formattedCitation":"[17]","plainTextFormattedCitation":"[17]","previouslyFormattedCitation":"[17]"},"properties":{"noteIndex":0},"schema":"https://github.com/citation-style-language/schema/raw/master/csl-citation.json"}</w:instrText>
      </w:r>
      <w:r w:rsidR="00900519">
        <w:rPr>
          <w:lang w:val="en-US"/>
        </w:rPr>
        <w:fldChar w:fldCharType="separate"/>
      </w:r>
      <w:r w:rsidR="00C109BE" w:rsidRPr="00C109BE">
        <w:rPr>
          <w:noProof/>
          <w:lang w:val="en-US"/>
        </w:rPr>
        <w:t>[17]</w:t>
      </w:r>
      <w:r w:rsidR="00900519">
        <w:rPr>
          <w:lang w:val="en-US"/>
        </w:rPr>
        <w:fldChar w:fldCharType="end"/>
      </w:r>
      <w:r w:rsidR="0046106B" w:rsidRPr="0046106B">
        <w:rPr>
          <w:lang w:val="en-US"/>
        </w:rPr>
        <w:t xml:space="preserve">. In more severe cases, a large herniation can impinge on the </w:t>
      </w:r>
      <w:r w:rsidR="002D0839">
        <w:rPr>
          <w:lang w:val="en-US"/>
        </w:rPr>
        <w:t xml:space="preserve">dura mater and </w:t>
      </w:r>
      <w:r w:rsidR="0046106B" w:rsidRPr="0046106B">
        <w:rPr>
          <w:lang w:val="en-US"/>
        </w:rPr>
        <w:t>cauda equina, resulting in serious neurological symptoms such as motor deficits, sensory disturbances, or even bladder and bowel dysfunction</w:t>
      </w:r>
      <w:r w:rsidR="00961001">
        <w:rPr>
          <w:lang w:val="en-US"/>
        </w:rPr>
        <w:t xml:space="preserve"> </w:t>
      </w:r>
      <w:r w:rsidR="00961001">
        <w:rPr>
          <w:lang w:val="en-US"/>
        </w:rPr>
        <w:fldChar w:fldCharType="begin" w:fldLock="1"/>
      </w:r>
      <w:r w:rsidR="006B4031">
        <w:rPr>
          <w:lang w:val="en-US"/>
        </w:rPr>
        <w:instrText>ADDIN CSL_CITATION {"citationItems":[{"id":"ITEM-1","itemData":{"DOI":"10.1016/S0140-6736(18)30480-X","ISSN":"1474547X","PMID":"29573870","abstract":"Low back pain is a very common symptom. It occurs in high-income, middle-income, and low-income countries and all age groups from children to the elderly population. Globally, years lived with disability caused by low back pain increased by 54% between 1990 and 2015, mainly because of population increase and ageing, with the biggest increase seen in low-income and middle-income countries. Low back pain is now the leading cause of disability worldwide. For nearly all people with low back pain, it is not possible to identify a specific nociceptive cause. Only a small proportion of people have a well understood pathological cause—eg, a vertebral fracture, malignancy, or infection. People with physically demanding jobs, physical and mental comorbidities, smokers, and obese individuals are at greatest risk of reporting low back pain. Disabling low back pain is over-represented among people with low socioeconomic status. Most people with new episodes of low back pain recover quickly; however, recurrence is common and in a small proportion of people, low back pain becomes persistent and disabling. Initial high pain intensity, psychological distress, and accompanying pain at multiple body sites increases the risk of persistent disabling low back pain. Increasing evidence shows that central pain-modulating mechanisms and pain cognitions have important roles in the development of persistent disabling low back pain. Cost, health-care use, and disability from low back pain vary substantially between countries and are influenced by local culture and social systems, as well as by beliefs about cause and effect. Disability and costs attributed to low back pain are projected to increase in coming decades, in particular in low-income and middle-income countries, where health and other systems are often fragile and not equipped to cope with this growing burden. Intensified research efforts and global initiatives are clearly needed to address the burden of low back pain as a public health problem.","author":[{"dropping-particle":"","family":"Hartvigsen","given":"Jan","non-dropping-particle":"","parse-names":false,"suffix":""},{"dropping-particle":"","family":"Hancock","given":"Mark J.","non-dropping-particle":"","parse-names":false,"suffix":""},{"dropping-particle":"","family":"Kongsted","given":"Alice","non-dropping-particle":"","parse-names":false,"suffix":""},{"dropping-particle":"","family":"Louw","given":"Quinette","non-dropping-particle":"","parse-names":false,"suffix":""},{"dropping-particle":"","family":"Ferreira","given":"Manuela L.","non-dropping-particle":"","parse-names":false,"suffix":""},{"dropping-particle":"","family":"Genevay","given":"Stéphane","non-dropping-particle":"","parse-names":false,"suffix":""},{"dropping-particle":"","family":"Hoy","given":"Damian","non-dropping-particle":"","parse-names":false,"suffix":""},{"dropping-particle":"","family":"Karppinen","given":"Jaro","non-dropping-particle":"","parse-names":false,"suffix":""},{"dropping-particle":"","family":"Pransky","given":"Glenn","non-dropping-particle":"","parse-names":false,"suffix":""},{"dropping-particle":"","family":"Sieper","given":"Joachim","non-dropping-particle":"","parse-names":false,"suffix":""},{"dropping-particle":"","family":"Smeets","given":"Rob J.","non-dropping-particle":"","parse-names":false,"suffix":""},{"dropping-particle":"","family":"Underwood","given":"Martin","non-dropping-particle":"","parse-names":false,"suffix":""},{"dropping-particle":"","family":"Buchbinder","given":"Rachelle","non-dropping-particle":"","parse-names":false,"suffix":""},{"dropping-particle":"","family":"Cherkin","given":"Dan","non-dropping-particle":"","parse-names":false,"suffix":""},{"dropping-particle":"","family":"Foster","given":"Nadine E.","non-dropping-particle":"","parse-names":false,"suffix":""},{"dropping-particle":"","family":"Maher","given":"Chris G.","non-dropping-particle":"","parse-names":false,"suffix":""},{"dropping-particle":"","family":"Tulder","given":"Maurits","non-dropping-particle":"van","parse-names":false,"suffix":""},{"dropping-particle":"","family":"Anema","given":"Johannes R.","non-dropping-particle":"","parse-names":false,"suffix":""},{"dropping-particle":"","family":"Chou","given":"Roger","non-dropping-particle":"","parse-names":false,"suffix":""},{"dropping-particle":"","family":"Cohen","given":"Stephen P.","non-dropping-particle":"","parse-names":false,"suffix":""},{"dropping-particle":"","family":"Menezes Costa","given":"Lucíola","non-dropping-particle":"","parse-names":false,"suffix":""},{"dropping-particle":"","family":"Croft","given":"Peter","non-dropping-particle":"","parse-names":false,"suffix":""},{"dropping-particle":"","family":"Ferreira","given":"Paulo H.","non-dropping-particle":"","parse-names":false,"suffix":""},{"dropping-particle":"","family":"Fritz","given":"Julie M.","non-dropping-particle":"","parse-names":false,"suffix":""},{"dropping-particle":"","family":"Gross","given":"Douglas P.","non-dropping-particle":"","parse-names":false,"suffix":""},{"dropping-particle":"","family":"Koes","given":"Bart W.","non-dropping-particle":"","parse-names":false,"suffix":""},{"dropping-particle":"","family":"Öberg","given":"Birgitta","non-dropping-particle":"","parse-names":false,"suffix":""},{"dropping-particle":"","family":"Peul","given":"Wilco C.","non-dropping-particle":"","parse-names":false,"suffix":""},{"dropping-particle":"","family":"Schoene","given":"Mark","non-dropping-particle":"","parse-names":false,"suffix":""},{"dropping-particle":"","family":"Turner","given":"Judith A.","non-dropping-particle":"","parse-names":false,"suffix":""},{"dropping-particle":"","family":"Woolf","given":"Anthony","non-dropping-particle":"","parse-names":false,"suffix":""}],"container-title":"The Lancet","id":"ITEM-1","issue":"10137","issued":{"date-parts":[["2018"]]},"page":"2356-2367","title":"What low back pain is and why we need to pay attention","type":"article-journal","volume":"391"},"uris":["http://www.mendeley.com/documents/?uuid=675f2ffe-d3e7-4c48-908d-83ac9b5cc507"]}],"mendeley":{"formattedCitation":"[6]","plainTextFormattedCitation":"[6]","previouslyFormattedCitation":"[6]"},"properties":{"noteIndex":0},"schema":"https://github.com/citation-style-language/schema/raw/master/csl-citation.json"}</w:instrText>
      </w:r>
      <w:r w:rsidR="00961001">
        <w:rPr>
          <w:lang w:val="en-US"/>
        </w:rPr>
        <w:fldChar w:fldCharType="separate"/>
      </w:r>
      <w:r w:rsidR="00961001" w:rsidRPr="00961001">
        <w:rPr>
          <w:noProof/>
          <w:lang w:val="en-US"/>
        </w:rPr>
        <w:t>[6]</w:t>
      </w:r>
      <w:r w:rsidR="00961001">
        <w:rPr>
          <w:lang w:val="en-US"/>
        </w:rPr>
        <w:fldChar w:fldCharType="end"/>
      </w:r>
      <w:r w:rsidR="006B4031">
        <w:rPr>
          <w:lang w:val="en-US"/>
        </w:rPr>
        <w:t>.</w:t>
      </w:r>
    </w:p>
    <w:p w14:paraId="7D794B28" w14:textId="000DE858" w:rsidR="005219DA" w:rsidRDefault="00FE03F9" w:rsidP="00C51BA8">
      <w:pPr>
        <w:widowControl w:val="0"/>
        <w:autoSpaceDE w:val="0"/>
        <w:autoSpaceDN w:val="0"/>
        <w:adjustRightInd w:val="0"/>
        <w:spacing w:after="0"/>
        <w:rPr>
          <w:lang w:val="en-US"/>
        </w:rPr>
      </w:pPr>
      <w:r w:rsidRPr="00FE03F9">
        <w:rPr>
          <w:lang w:val="en-US"/>
        </w:rPr>
        <w:t xml:space="preserve">It can be </w:t>
      </w:r>
      <w:r w:rsidR="006C58C5" w:rsidRPr="00FE03F9">
        <w:rPr>
          <w:lang w:val="en-US"/>
        </w:rPr>
        <w:t>concluded</w:t>
      </w:r>
      <w:r w:rsidRPr="00FE03F9">
        <w:rPr>
          <w:lang w:val="en-US"/>
        </w:rPr>
        <w:t xml:space="preserve"> that </w:t>
      </w:r>
      <w:r w:rsidR="00297430">
        <w:rPr>
          <w:lang w:val="en-US"/>
        </w:rPr>
        <w:t xml:space="preserve">IVD degeneration </w:t>
      </w:r>
      <w:r w:rsidRPr="00FE03F9">
        <w:rPr>
          <w:lang w:val="en-US"/>
        </w:rPr>
        <w:t>often play</w:t>
      </w:r>
      <w:r w:rsidR="009E3CF5">
        <w:rPr>
          <w:lang w:val="en-US"/>
        </w:rPr>
        <w:t>s</w:t>
      </w:r>
      <w:r w:rsidRPr="00FE03F9">
        <w:rPr>
          <w:lang w:val="en-US"/>
        </w:rPr>
        <w:t xml:space="preserve"> a central role in the pathogenesis of </w:t>
      </w:r>
      <w:r w:rsidR="00DC266A">
        <w:rPr>
          <w:lang w:val="en-US"/>
        </w:rPr>
        <w:t>LBP</w:t>
      </w:r>
      <w:r w:rsidRPr="00FE03F9">
        <w:rPr>
          <w:lang w:val="en-US"/>
        </w:rPr>
        <w:t>, with direct compression of neural elements.</w:t>
      </w:r>
      <w:r w:rsidR="00BE2035">
        <w:rPr>
          <w:lang w:val="en-US"/>
        </w:rPr>
        <w:t xml:space="preserve"> </w:t>
      </w:r>
      <w:r w:rsidR="00BE2035" w:rsidRPr="00BE2035">
        <w:rPr>
          <w:lang w:val="en-US"/>
        </w:rPr>
        <w:t xml:space="preserve">Treatment strategies </w:t>
      </w:r>
      <w:r w:rsidR="00DC266A">
        <w:rPr>
          <w:lang w:val="en-US"/>
        </w:rPr>
        <w:t xml:space="preserve">in this case </w:t>
      </w:r>
      <w:r w:rsidR="00BE2035" w:rsidRPr="00BE2035">
        <w:rPr>
          <w:lang w:val="en-US"/>
        </w:rPr>
        <w:t>range from conservative approaches</w:t>
      </w:r>
      <w:r w:rsidR="00DC266A">
        <w:rPr>
          <w:lang w:val="en-US"/>
        </w:rPr>
        <w:t xml:space="preserve">, </w:t>
      </w:r>
      <w:r w:rsidR="00BE2035" w:rsidRPr="00BE2035">
        <w:rPr>
          <w:lang w:val="en-US"/>
        </w:rPr>
        <w:t>including physical therapy, exercise programs, and pain management</w:t>
      </w:r>
      <w:r w:rsidR="00FF3CE2">
        <w:rPr>
          <w:lang w:val="en-US"/>
        </w:rPr>
        <w:t xml:space="preserve"> </w:t>
      </w:r>
      <w:r w:rsidR="00FF3CE2">
        <w:rPr>
          <w:lang w:val="en-US"/>
        </w:rPr>
        <w:fldChar w:fldCharType="begin" w:fldLock="1"/>
      </w:r>
      <w:r w:rsidR="005219DA">
        <w:rPr>
          <w:lang w:val="en-US"/>
        </w:rPr>
        <w:instrText>ADDIN CSL_CITATION {"citationItems":[{"id":"ITEM-1","itemData":{"DOI":"10.1111/os.13254","ISSN":"17577853","PMID":"35486489","abstract":"Intervertebral disc degeneration (IDD) causes a variety of signs and symptoms, such as low back pain (LBP), intervertebral disc herniation, and spinal stenosis, which contribute to high social and economic costs. IDD results from many factors, including genetic factors, aging, mechanical injury, malnutrition, and so on. The pathological changes of IDD are mainly composed of the senescence and apoptosis of nucleus pulposus cells (NPCs), the progressive degeneration of extracellular matrix (ECM), the fibrosis of annulus fibrosus (AF), and the inflammatory response. At present, IDD can be treated by conservative treatment and surgical treatment based on patients' symptoms. However, all of these can only release the pain but cannot reverse IDD and reconstruct the mechanical function of the spine. The latest research is moving towards the field of biotherapy. Mesenchymal stem cells (MSCs) are regard as the potential therapy of IDD because of their ability to self-renew and differentiate into a variety of tissues. Moreover, the non-coding RNAs (ncRNAs) are found to regulate many vital processes in IDD. There have been many successes in the in vitro and animal studies of using biotherapy to treat IDD, but how to transform the experimental data to real therapy which can apply to humans is still a challenge. This article mainly reviews the treatment strategies and research progress of IDD and indicates that there are many problems that need to be solved if the new biotherapy is to be applied to clinical treatment of IDD. This will provide reference and guidance for clinical treatment and research direction of IDD.","author":[{"dropping-particle":"","family":"Xin","given":"Jingguo","non-dropping-particle":"","parse-names":false,"suffix":""},{"dropping-particle":"","family":"Wang","given":"Yongjie","non-dropping-particle":"","parse-names":false,"suffix":""},{"dropping-particle":"","family":"Zheng","given":"Zhi","non-dropping-particle":"","parse-names":false,"suffix":""},{"dropping-particle":"","family":"Wang","given":"Shuo","non-dropping-particle":"","parse-names":false,"suffix":""},{"dropping-particle":"","family":"Na","given":"Shibo","non-dropping-particle":"","parse-names":false,"suffix":""},{"dropping-particle":"","family":"Zhang","given":"Shaokun","non-dropping-particle":"","parse-names":false,"suffix":""}],"container-title":"Orthopaedic Surgery","id":"ITEM-1","issue":"7","issued":{"date-parts":[["2022"]]},"page":"1271-1280","title":"Treatment of Intervertebral Disc Degeneration","type":"article-journal","volume":"14"},"uris":["http://www.mendeley.com/documents/?uuid=dd9963b6-4791-4f03-bb9d-e87e270c0134"]}],"mendeley":{"formattedCitation":"[18]","plainTextFormattedCitation":"[18]","previouslyFormattedCitation":"[18]"},"properties":{"noteIndex":0},"schema":"https://github.com/citation-style-language/schema/raw/master/csl-citation.json"}</w:instrText>
      </w:r>
      <w:r w:rsidR="00FF3CE2">
        <w:rPr>
          <w:lang w:val="en-US"/>
        </w:rPr>
        <w:fldChar w:fldCharType="separate"/>
      </w:r>
      <w:r w:rsidR="00FF3CE2" w:rsidRPr="00FF3CE2">
        <w:rPr>
          <w:noProof/>
          <w:lang w:val="en-US"/>
        </w:rPr>
        <w:t>[18]</w:t>
      </w:r>
      <w:r w:rsidR="00FF3CE2">
        <w:rPr>
          <w:lang w:val="en-US"/>
        </w:rPr>
        <w:fldChar w:fldCharType="end"/>
      </w:r>
      <w:r w:rsidR="00DC266A">
        <w:rPr>
          <w:lang w:val="en-US"/>
        </w:rPr>
        <w:t xml:space="preserve">, </w:t>
      </w:r>
      <w:r w:rsidR="00BE2035" w:rsidRPr="00BE2035">
        <w:rPr>
          <w:lang w:val="en-US"/>
        </w:rPr>
        <w:t>to surgical interventions such as</w:t>
      </w:r>
      <w:r w:rsidR="00AF7FFD">
        <w:rPr>
          <w:lang w:val="en-US"/>
        </w:rPr>
        <w:t xml:space="preserve"> nucleotomy </w:t>
      </w:r>
      <w:r w:rsidR="00AF7FFD">
        <w:rPr>
          <w:lang w:val="en-US"/>
        </w:rPr>
        <w:fldChar w:fldCharType="begin" w:fldLock="1"/>
      </w:r>
      <w:r w:rsidR="00993985">
        <w:rPr>
          <w:lang w:val="en-US"/>
        </w:rPr>
        <w:instrText>ADDIN CSL_CITATION {"citationItems":[{"id":"ITEM-1","itemData":{"DOI":"10.1016/j.jbiomech.2025.112669","ISSN":"18732380","PMID":"40184957","abstract":"Nucleotomy, a common treatment for disc herniations, aims to relieve pressure on spinal structures. While effective in alleviating symptoms, this intervention can compromise spinal stability. However, previous in vivo studies in sheep have demonstrated conflicting results with significant long-term stiffening of the spine following nucleotomy, with occasional spontaneous fusion of the affected motion segment. The objective of this study was to investigate the mechanical regulation of tissue adaptation processes post-nucleotomy using computational modeling. A parametric finite element model of the L4–L5 ovine spinal motion segment, developed previously, was modified to simulate surgical procedures that have been performed in prior in vivo studies. An iterative approach was used to simulate post-surgical tissue healing and adaptation processes. Two loading scenarios were simulated: one with combined axial compression and flexion moments, and the other incorporating axial rotation. An initial decrease in stability, with stiffness reduced by up to 50% due to disc decompression and nucleus removal, was followed by a gradual increase in stiffness over time as a consequence of bone healing and remodeling, with the most pronounced stiffening – up to 350% of the intact state – observed in axial rotation. The findings align with previous in vivo observations, suggesting that spontaneous fusion and increased rigidity may be natural consequences of mechano-biological adaptation. The results of this study highlight that healing processes accompanied by adaptive bone remodeling are directed towards restoration of spinal stability after nucleotomy. These findings align with previous in vivo observations, suggesting that spontaneous fusion and increased rigidity may be a natural consequence of post-nucleotomy mechano-biological adaptation. On the other hand, the results indicate a critical role of an appropriate loading regime on the outcome of these processes.","author":[{"dropping-particle":"","family":"Bashkuev","given":"Maxim","non-dropping-particle":"","parse-names":false,"suffix":""},{"dropping-particle":"","family":"Schmidt","given":"Hendrik","non-dropping-particle":"","parse-names":false,"suffix":""},{"dropping-particle":"","family":"Checa","given":"Sara","non-dropping-particle":"","parse-names":false,"suffix":""},{"dropping-particle":"","family":"Reitmaier","given":"Sandra","non-dropping-particle":"","parse-names":false,"suffix":""}],"container-title":"Journal of Biomechanics","id":"ITEM-1","issue":"March","issued":{"date-parts":[["2025"]]},"page":"112669","publisher":"Elsevier Ltd","title":"Effects of nucleotomy on segmental flexibility: A numerical analysis","type":"article-journal","volume":"184"},"uris":["http://www.mendeley.com/documents/?uuid=c78c55aa-5f89-4a86-9984-0607699fa232"]}],"mendeley":{"formattedCitation":"[19]","plainTextFormattedCitation":"[19]","previouslyFormattedCitation":"[19]"},"properties":{"noteIndex":0},"schema":"https://github.com/citation-style-language/schema/raw/master/csl-citation.json"}</w:instrText>
      </w:r>
      <w:r w:rsidR="00AF7FFD">
        <w:rPr>
          <w:lang w:val="en-US"/>
        </w:rPr>
        <w:fldChar w:fldCharType="separate"/>
      </w:r>
      <w:r w:rsidR="00AF7FFD" w:rsidRPr="00AF7FFD">
        <w:rPr>
          <w:noProof/>
          <w:lang w:val="en-US"/>
        </w:rPr>
        <w:t>[19]</w:t>
      </w:r>
      <w:r w:rsidR="00AF7FFD">
        <w:rPr>
          <w:lang w:val="en-US"/>
        </w:rPr>
        <w:fldChar w:fldCharType="end"/>
      </w:r>
      <w:r w:rsidR="00AF7FFD">
        <w:rPr>
          <w:lang w:val="en-US"/>
        </w:rPr>
        <w:t xml:space="preserve"> or</w:t>
      </w:r>
      <w:r w:rsidR="00E84C72">
        <w:rPr>
          <w:lang w:val="en-US"/>
        </w:rPr>
        <w:t xml:space="preserve"> spinal fusion</w:t>
      </w:r>
      <w:r w:rsidR="00245F5E">
        <w:rPr>
          <w:lang w:val="en-US"/>
        </w:rPr>
        <w:t xml:space="preserve"> i</w:t>
      </w:r>
      <w:r w:rsidR="00BE2035" w:rsidRPr="00BE2035">
        <w:rPr>
          <w:lang w:val="en-US"/>
        </w:rPr>
        <w:t>n severe cases</w:t>
      </w:r>
      <w:r w:rsidR="00DC266A">
        <w:rPr>
          <w:lang w:val="en-US"/>
        </w:rPr>
        <w:t xml:space="preserve"> </w:t>
      </w:r>
      <w:r w:rsidR="00DC266A">
        <w:rPr>
          <w:lang w:val="en-US"/>
        </w:rPr>
        <w:fldChar w:fldCharType="begin" w:fldLock="1"/>
      </w:r>
      <w:r w:rsidR="00993985">
        <w:rPr>
          <w:lang w:val="en-US"/>
        </w:rPr>
        <w:instrText>ADDIN CSL_CITATION {"citationItems":[{"id":"ITEM-1","itemData":{"DOI":"10.1007/s11517-022-02750-6","ISBN":"0123456789","ISSN":"17410444","abstract":"Low back pain is associated with degenerative disc diseases of the spine. Surgical treatment includes fusion and non-fusion types. The gold standard is fusion surgery, wherein the affected vertebral segment is fused. The common complication of fusion surgery is adjacent segment degeneration (ASD). The ASD often leads to revision surgery, calling for a further fusion of adjacent segments. The existing designs of nonfusion type implants are associated with clinical problems such as subsidence, difficulty in implantation, and the requirement of revision surgeries. Various surgical approaches have been adopted by the surgeons to insert the spinal implants into the affected segment. Over the years, extensive biomechanical investigations have been reported on various surgical approaches and prostheses to predict the outcomes of lumbar spine implantations. Computer models have been proven to be very effective in identifying the best prosthesis and surgical procedure. The objective of the study was to review the literature on biomechanical studies for the treatment of lumbar spinal degenerative diseases. A critical review of the clinical and biomechanical studies on fusion spine surgeries was undertaken. The important modeling parameters, challenges, and limitations of the current studies were identified, showing the future research directions. Graphical abstract: [Figure not available: see fulltext.]","author":[{"dropping-particle":"","family":"Pradeep","given":"Kishore","non-dropping-particle":"","parse-names":false,"suffix":""},{"dropping-particle":"","family":"Pal","given":"Bidyut","non-dropping-particle":"","parse-names":false,"suffix":""}],"container-title":"Medical and Biological Engineering and Computing","id":"ITEM-1","issue":"3","issued":{"date-parts":[["2023"]]},"page":"617-634","publisher":"Springer Berlin Heidelberg","title":"Biomechanical and clinical studies on lumbar spine fusion surgery: a review","type":"article-journal","volume":"61"},"uris":["http://www.mendeley.com/documents/?uuid=78db4b0a-2dcc-425c-a260-b41a911c3eee"]}],"mendeley":{"formattedCitation":"[20]","plainTextFormattedCitation":"[20]","previouslyFormattedCitation":"[20]"},"properties":{"noteIndex":0},"schema":"https://github.com/citation-style-language/schema/raw/master/csl-citation.json"}</w:instrText>
      </w:r>
      <w:r w:rsidR="00DC266A">
        <w:rPr>
          <w:lang w:val="en-US"/>
        </w:rPr>
        <w:fldChar w:fldCharType="separate"/>
      </w:r>
      <w:r w:rsidR="00AF7FFD" w:rsidRPr="00AF7FFD">
        <w:rPr>
          <w:noProof/>
          <w:lang w:val="en-US"/>
        </w:rPr>
        <w:t>[20]</w:t>
      </w:r>
      <w:r w:rsidR="00DC266A">
        <w:rPr>
          <w:lang w:val="en-US"/>
        </w:rPr>
        <w:fldChar w:fldCharType="end"/>
      </w:r>
      <w:r w:rsidR="00E87C67">
        <w:rPr>
          <w:lang w:val="en-US"/>
        </w:rPr>
        <w:t xml:space="preserve">, </w:t>
      </w:r>
      <w:r w:rsidR="00E87C67">
        <w:rPr>
          <w:lang w:val="en-US"/>
        </w:rPr>
        <w:fldChar w:fldCharType="begin" w:fldLock="1"/>
      </w:r>
      <w:r w:rsidR="00993985">
        <w:rPr>
          <w:lang w:val="en-US"/>
        </w:rPr>
        <w:instrText>ADDIN CSL_CITATION {"citationItems":[{"id":"ITEM-1","itemData":{"DOI":"10.1111/imj.14120","ISSN":"14455994","PMID":"30517997","abstract":"Lumbar spine fusion is a common procedure associated with a high cost burden and risk of serious complications. We aimed to summarise systematic reviews on the effectiveness of lumbar spine fusion for most diagnoses. We found no high-quality systematic reviews and the risk of bias of the randomised controlled trials in the reviews was generally high. The available evidence does not support a benefit from spine fusion compared to non-operative alternatives for back pain associated with degeneration. The available evidence does not support a clinical benefit from spine fusion compared to non-operative treatment or stabilisation without fusion for thoracolumbar burst fractures. Benefits of spine fusion compared to non-operative treatment for isthmic spondylolisthesis are unclear (one trial at high risk of bias). Surgical intervention for metastatic carcinoma of the spine associated with spinal cord compromise improves mobility and neurological outcome (based on a single trial). Better evidence is required to determine more accurately the effectiveness of spine fusion surgery for all indications. Patients contemplating spinal fusion should be fully informed about the evidence base for their particular problem, including the relative potential benefits and harms of fusion compared with non-operative treatments.","author":[{"dropping-particle":"","family":"Harris","given":"Ian A.","non-dropping-particle":"","parse-names":false,"suffix":""},{"dropping-particle":"","family":"Traeger","given":"Adrian","non-dropping-particle":"","parse-names":false,"suffix":""},{"dropping-particle":"","family":"Stanford","given":"Ralph","non-dropping-particle":"","parse-names":false,"suffix":""},{"dropping-particle":"","family":"Maher","given":"Christopher G.","non-dropping-particle":"","parse-names":false,"suffix":""},{"dropping-particle":"","family":"Buchbinder","given":"Rachelle","non-dropping-particle":"","parse-names":false,"suffix":""}],"container-title":"Internal Medicine Journal","id":"ITEM-1","issue":"12","issued":{"date-parts":[["2018"]]},"page":"1430-1434","title":"Lumbar spine fusion: what is the evidence?","type":"article-journal","volume":"48"},"uris":["http://www.mendeley.com/documents/?uuid=8708e6ba-42be-4c5d-a3c8-da54fe45a4d6"]}],"mendeley":{"formattedCitation":"[21]","plainTextFormattedCitation":"[21]","previouslyFormattedCitation":"[21]"},"properties":{"noteIndex":0},"schema":"https://github.com/citation-style-language/schema/raw/master/csl-citation.json"}</w:instrText>
      </w:r>
      <w:r w:rsidR="00E87C67">
        <w:rPr>
          <w:lang w:val="en-US"/>
        </w:rPr>
        <w:fldChar w:fldCharType="separate"/>
      </w:r>
      <w:r w:rsidR="00AF7FFD" w:rsidRPr="00AF7FFD">
        <w:rPr>
          <w:noProof/>
          <w:lang w:val="en-US"/>
        </w:rPr>
        <w:t>[21]</w:t>
      </w:r>
      <w:r w:rsidR="00E87C67">
        <w:rPr>
          <w:lang w:val="en-US"/>
        </w:rPr>
        <w:fldChar w:fldCharType="end"/>
      </w:r>
      <w:r w:rsidR="00BE2035" w:rsidRPr="00BE2035">
        <w:rPr>
          <w:lang w:val="en-US"/>
        </w:rPr>
        <w:t>.</w:t>
      </w:r>
    </w:p>
    <w:p w14:paraId="249A4F70" w14:textId="02A07D7B" w:rsidR="006B4031" w:rsidRDefault="00E84C72" w:rsidP="00C51BA8">
      <w:pPr>
        <w:widowControl w:val="0"/>
        <w:autoSpaceDE w:val="0"/>
        <w:autoSpaceDN w:val="0"/>
        <w:adjustRightInd w:val="0"/>
        <w:spacing w:after="0"/>
        <w:rPr>
          <w:lang w:val="en-US"/>
        </w:rPr>
      </w:pPr>
      <w:r>
        <w:rPr>
          <w:lang w:val="en-US"/>
        </w:rPr>
        <w:t>Spinal fusion</w:t>
      </w:r>
      <w:r w:rsidR="005219DA">
        <w:rPr>
          <w:lang w:val="en-US"/>
        </w:rPr>
        <w:t xml:space="preserve"> </w:t>
      </w:r>
      <w:r w:rsidR="005219DA" w:rsidRPr="005219DA">
        <w:rPr>
          <w:lang w:val="en-US"/>
        </w:rPr>
        <w:t xml:space="preserve">permanently joins two or more </w:t>
      </w:r>
      <w:r w:rsidR="00DC35CB">
        <w:rPr>
          <w:lang w:val="en-US"/>
        </w:rPr>
        <w:t>vertebrae</w:t>
      </w:r>
      <w:r w:rsidR="005219DA" w:rsidRPr="005219DA">
        <w:rPr>
          <w:lang w:val="en-US"/>
        </w:rPr>
        <w:t xml:space="preserve"> to eliminate painful motion and stabilize the spine.</w:t>
      </w:r>
      <w:r w:rsidR="00993985">
        <w:rPr>
          <w:lang w:val="en-US"/>
        </w:rPr>
        <w:t xml:space="preserve"> The procedure</w:t>
      </w:r>
      <w:r w:rsidR="00993985" w:rsidRPr="00993985">
        <w:rPr>
          <w:lang w:val="en-US"/>
        </w:rPr>
        <w:t xml:space="preserve"> typically require</w:t>
      </w:r>
      <w:r w:rsidR="00993985">
        <w:rPr>
          <w:lang w:val="en-US"/>
        </w:rPr>
        <w:t>s</w:t>
      </w:r>
      <w:r w:rsidR="00993985" w:rsidRPr="00993985">
        <w:rPr>
          <w:lang w:val="en-US"/>
        </w:rPr>
        <w:t xml:space="preserve"> the use of an interbody cage, which </w:t>
      </w:r>
      <w:r w:rsidR="00993985">
        <w:rPr>
          <w:lang w:val="en-US"/>
        </w:rPr>
        <w:t>restores</w:t>
      </w:r>
      <w:r w:rsidR="00993985" w:rsidRPr="00993985">
        <w:rPr>
          <w:lang w:val="en-US"/>
        </w:rPr>
        <w:t xml:space="preserve"> the normal disc height, decompress</w:t>
      </w:r>
      <w:r w:rsidR="00993985">
        <w:rPr>
          <w:lang w:val="en-US"/>
        </w:rPr>
        <w:t>ing</w:t>
      </w:r>
      <w:r w:rsidR="00993985" w:rsidRPr="00993985">
        <w:rPr>
          <w:lang w:val="en-US"/>
        </w:rPr>
        <w:t xml:space="preserve"> neural structures by enlarging the intervertebral foramina and reducing nerve root impingement. Additionally,</w:t>
      </w:r>
      <w:r w:rsidR="00C20B5B">
        <w:rPr>
          <w:lang w:val="en-US"/>
        </w:rPr>
        <w:t xml:space="preserve"> the i</w:t>
      </w:r>
      <w:r w:rsidR="00870365" w:rsidRPr="00993985">
        <w:rPr>
          <w:lang w:val="en-US"/>
        </w:rPr>
        <w:t>nterbody cage</w:t>
      </w:r>
      <w:r w:rsidR="00993985" w:rsidRPr="00993985">
        <w:rPr>
          <w:lang w:val="en-US"/>
        </w:rPr>
        <w:t xml:space="preserve"> provides anterior column support, contributing to the biomechanical s</w:t>
      </w:r>
      <w:r w:rsidR="00993985">
        <w:rPr>
          <w:lang w:val="en-US"/>
        </w:rPr>
        <w:t xml:space="preserve">tability of the </w:t>
      </w:r>
      <w:r w:rsidR="001855C5">
        <w:rPr>
          <w:lang w:val="en-US"/>
        </w:rPr>
        <w:t>FSU</w:t>
      </w:r>
      <w:r w:rsidR="00993985">
        <w:rPr>
          <w:lang w:val="en-US"/>
        </w:rPr>
        <w:t xml:space="preserve">. </w:t>
      </w:r>
      <w:r w:rsidR="00993985" w:rsidRPr="00993985">
        <w:rPr>
          <w:lang w:val="en-US"/>
        </w:rPr>
        <w:t xml:space="preserve">The use of </w:t>
      </w:r>
      <w:r w:rsidR="00870365" w:rsidRPr="00993985">
        <w:rPr>
          <w:lang w:val="en-US"/>
        </w:rPr>
        <w:t>interbody cage</w:t>
      </w:r>
      <w:r w:rsidR="00870365">
        <w:rPr>
          <w:lang w:val="en-US"/>
        </w:rPr>
        <w:t>s</w:t>
      </w:r>
      <w:r w:rsidR="00993985" w:rsidRPr="00993985">
        <w:rPr>
          <w:lang w:val="en-US"/>
        </w:rPr>
        <w:t xml:space="preserve"> has become a standard component in many fusion techniques, such as posterior</w:t>
      </w:r>
      <w:r w:rsidR="00C10CF4">
        <w:rPr>
          <w:lang w:val="en-US"/>
        </w:rPr>
        <w:t>, t</w:t>
      </w:r>
      <w:r w:rsidR="00C10CF4" w:rsidRPr="00993985">
        <w:rPr>
          <w:lang w:val="en-US"/>
        </w:rPr>
        <w:t>ransforaminal</w:t>
      </w:r>
      <w:r w:rsidR="00C10CF4">
        <w:rPr>
          <w:lang w:val="en-US"/>
        </w:rPr>
        <w:t xml:space="preserve"> and </w:t>
      </w:r>
      <w:r w:rsidR="00993985" w:rsidRPr="00993985">
        <w:rPr>
          <w:lang w:val="en-US"/>
        </w:rPr>
        <w:t xml:space="preserve"> </w:t>
      </w:r>
      <w:r w:rsidR="00C10CF4" w:rsidRPr="00993985">
        <w:rPr>
          <w:lang w:val="en-US"/>
        </w:rPr>
        <w:t xml:space="preserve">anterior </w:t>
      </w:r>
      <w:r w:rsidR="00993985" w:rsidRPr="00993985">
        <w:rPr>
          <w:lang w:val="en-US"/>
        </w:rPr>
        <w:t>lumbar interbody fusion, due to their effectiveness in achieving solid arthrodesis and improving clinical outcomes</w:t>
      </w:r>
      <w:r w:rsidR="004219D1">
        <w:rPr>
          <w:lang w:val="en-US"/>
        </w:rPr>
        <w:t xml:space="preserve"> </w:t>
      </w:r>
      <w:r w:rsidR="004219D1">
        <w:rPr>
          <w:lang w:val="en-US"/>
        </w:rPr>
        <w:fldChar w:fldCharType="begin" w:fldLock="1"/>
      </w:r>
      <w:r w:rsidR="004219D1">
        <w:rPr>
          <w:lang w:val="en-US"/>
        </w:rPr>
        <w:instrText>ADDIN CSL_CITATION {"citationItems":[{"id":"ITEM-1","itemData":{"DOI":"10.1016/j.compbiomed.2024.108215","ISSN":"18790534","PMID":"38422963","abstract":"Background: In lumbar interbody fusion (LIF), achieving proper fusion status requires osteogenesis to occur in the disc space. Current LIF techniques, including anterior, oblique, lateral, transforaminal, and posterior LIF (A/O/X/T/PLIF), may result in varying osteogenesis outcomes due to differences in biomechanical characteristics. Methods: A mechano-regulation algorithm was developed to predict the fusion processes of A/O/X/T/PLIF based on finite element modeling and iterative evaluations of the mechanobiological activities of mesenchymal stem cells (MSCs) and their differentiated cells (osteoblasts, chondrocytes, and fibroblasts). Fusion occurred in the grafting region, and each differentiated cell type generated the corresponding tissue proportional to its concentration. The corresponding osteogenesis volume was calculated by multiplying the osteoblast concentration by the grafting volume. Results: TLIF and ALIF achieved markedly greater osteogenesis volumes than did PLIF and O/XLIF (5.46, 5.12, 4.26, and 3.15 cm3, respectively). Grafting volume and cage size were the main factors influencing the osteogenesis outcome in patients treated with LIF. A large grafting volume allowed more osteoblasts (bone tissues) to be accommodated in the disc space. A small cage size reduced the cage/endplate ratio and therefore decreased the stiffness of the LIF. This led to a larger osteogenesis region to promote osteoblastic differentiation of MSCs and osteoblast proliferation (bone regeneration), which subsequently increased the bone fraction in the grafting space. Conclusion: TLIF and ALIF produced more favorable biomechanical environments for osteogenesis than did PLIF and O/XLIF. A small cage and a large grafting volume improve osteogenesis by facilitating osteogenesis-related cell activities driven by mechanical forces.","author":[{"dropping-particle":"","family":"Lu","given":"Teng","non-dropping-particle":"","parse-names":false,"suffix":""},{"dropping-particle":"","family":"Sun","given":"Zhongwei","non-dropping-particle":"","parse-names":false,"suffix":""},{"dropping-particle":"","family":"Xia","given":"Huanhuan","non-dropping-particle":"","parse-names":false,"suffix":""},{"dropping-particle":"","family":"Qing","given":"Jie","non-dropping-particle":"","parse-names":false,"suffix":""},{"dropping-particle":"","family":"Rashad","given":"Abdul","non-dropping-particle":"","parse-names":false,"suffix":""},{"dropping-particle":"","family":"Lu","given":"Yi","non-dropping-particle":"","parse-names":false,"suffix":""},{"dropping-particle":"","family":"He","given":"Xijing","non-dropping-particle":"","parse-names":false,"suffix":""}],"container-title":"Computers in Biology and Medicine","id":"ITEM-1","issue":"December 2023","issued":{"date-parts":[["2024"]]},"title":"Comparing the osteogenesis outcomes of different lumbar interbody fusions (A/O/X/T/PLIF) by evaluating their mechano-driven fusion processes","type":"article-journal","volume":"171"},"uris":["http://www.mendeley.com/documents/?uuid=59316cfa-de7e-45a4-a240-48a0a321ba01"]}],"mendeley":{"formattedCitation":"[22]","plainTextFormattedCitation":"[22]","previouslyFormattedCitation":"[22]"},"properties":{"noteIndex":0},"schema":"https://github.com/citation-style-language/schema/raw/master/csl-citation.json"}</w:instrText>
      </w:r>
      <w:r w:rsidR="004219D1">
        <w:rPr>
          <w:lang w:val="en-US"/>
        </w:rPr>
        <w:fldChar w:fldCharType="separate"/>
      </w:r>
      <w:r w:rsidR="004219D1" w:rsidRPr="004219D1">
        <w:rPr>
          <w:noProof/>
          <w:lang w:val="en-US"/>
        </w:rPr>
        <w:t>[22]</w:t>
      </w:r>
      <w:r w:rsidR="004219D1">
        <w:rPr>
          <w:lang w:val="en-US"/>
        </w:rPr>
        <w:fldChar w:fldCharType="end"/>
      </w:r>
      <w:r w:rsidR="00993985" w:rsidRPr="00993985">
        <w:rPr>
          <w:lang w:val="en-US"/>
        </w:rPr>
        <w:t>.</w:t>
      </w:r>
      <w:r w:rsidR="00150989">
        <w:rPr>
          <w:lang w:val="en-US"/>
        </w:rPr>
        <w:t xml:space="preserve"> </w:t>
      </w:r>
      <w:r w:rsidR="005219DA" w:rsidRPr="005219DA">
        <w:rPr>
          <w:lang w:val="en-US"/>
        </w:rPr>
        <w:t xml:space="preserve">The primary advantage of </w:t>
      </w:r>
      <w:r>
        <w:rPr>
          <w:lang w:val="en-US"/>
        </w:rPr>
        <w:t>spinal fusion</w:t>
      </w:r>
      <w:r w:rsidR="005219DA" w:rsidRPr="005219DA">
        <w:rPr>
          <w:lang w:val="en-US"/>
        </w:rPr>
        <w:t xml:space="preserve"> is significant pain reduction and improved spinal stability. However, </w:t>
      </w:r>
      <w:r w:rsidR="005219DA">
        <w:rPr>
          <w:lang w:val="en-US"/>
        </w:rPr>
        <w:t>p</w:t>
      </w:r>
      <w:r w:rsidR="005219DA" w:rsidRPr="005219DA">
        <w:rPr>
          <w:lang w:val="en-US"/>
        </w:rPr>
        <w:t>otential disadvantages include</w:t>
      </w:r>
      <w:r w:rsidR="00251787">
        <w:rPr>
          <w:lang w:val="en-US"/>
        </w:rPr>
        <w:t xml:space="preserve"> </w:t>
      </w:r>
      <w:r w:rsidR="00870365" w:rsidRPr="00993985">
        <w:rPr>
          <w:lang w:val="en-US"/>
        </w:rPr>
        <w:t>interbody cage</w:t>
      </w:r>
      <w:r w:rsidR="00251787">
        <w:rPr>
          <w:lang w:val="en-US"/>
        </w:rPr>
        <w:t xml:space="preserve"> subsidence </w:t>
      </w:r>
      <w:r w:rsidR="00251787">
        <w:rPr>
          <w:lang w:val="en-US"/>
        </w:rPr>
        <w:fldChar w:fldCharType="begin" w:fldLock="1"/>
      </w:r>
      <w:r w:rsidR="004219D1">
        <w:rPr>
          <w:lang w:val="en-US"/>
        </w:rPr>
        <w:instrText>ADDIN CSL_CITATION {"citationItems":[{"id":"ITEM-1","itemData":{"DOI":"10.1016/j.biomaterials.2022.121699","ISSN":"18785905","PMID":"35995620","abstract":"Lumbar fusion often remains the last treatment option for various acute and chronic spinal conditions, including infectious and degenerative diseases. Placement of a cage in the intervertebral space has become a routine clinical treatment for spinal fusion surgery to provide sufficient biomechanical stability, which is required to achieve bony ingrowth of the implant. Routinely used cages for clinical application are made of titanium (Ti) or polyetheretherketone (PEEK). Ti has been used since the 1980s; however, its shortcomings, such as impaired radiographical opacity and higher elastic modulus compared to bone, have led to the development of PEEK cages, which are associated with reduced stress shielding as well as no radiographical artefacts. Since PEEK is bioinert, its osteointegration capacity is limited, which in turn enhances fibrotic tissue formation and peri-implant infections. To address shortcomings of both of these biomaterials, interdisciplinary teams have developed biodegradable cages. Rooted in promising preclinical large animal studies, a hollow cylindrical cage (Hydrosorb™) made of 70:30 poly-L-lactide-co-d, L-lactide acid (PLDLLA) was clinically studied. However, reduced bony integration and unfavourable long-term clinical outcomes prohibited its routine clinical application. More recently, scaffold-guided bone regeneration (SGBR) with application of highly porous biodegradable constructs is emerging. Advancements in additive manufacturing technology now allow the cage designs that match requirements, such as stiffness of surrounding tissues, while providing long-term biomechanical stability. A favourable clinical outcome has been observed in the treatment of various bone defects, particularly for 3D-printed composite scaffolds made of medical-grade polycaprolactone (mPCL) in combination with a ceramic filler material. Therefore, advanced cage design made of mPCL and ceramic may also carry initial high spinal forces up to the time of bony fusion and subsequently resorb without clinical side effects. Furthermore, surface modification of implants is an effective approach to simultaneously reduce microbial infection and improve tissue integration. We present a design concept for a scaffold surface which result in osteoconductive and antimicrobial properties that have the potential to achieve higher rates of fusion and less clinical complications. In this review, we explore the preclinical and clinical studies which used bioresorbable cages…","author":[{"dropping-particle":"","family":"Laubach","given":"Markus","non-dropping-particle":"","parse-names":false,"suffix":""},{"dropping-particle":"","family":"Kobbe","given":"Philipp","non-dropping-particle":"","parse-names":false,"suffix":""},{"dropping-particle":"","family":"Hutmacher","given":"Dietmar W.","non-dropping-particle":"","parse-names":false,"suffix":""}],"container-title":"Biomaterials","id":"ITEM-1","issue":"August","issued":{"date-parts":[["2022"]]},"page":"121699","publisher":"Elsevier Ltd","title":"Biodegradable interbody cages for lumbar spine fusion: Current concepts and future directions","type":"article-journal","volume":"288"},"uris":["http://www.mendeley.com/documents/?uuid=c094bfed-d50e-4873-b277-0adbd21b684d"]}],"mendeley":{"formattedCitation":"[23]","plainTextFormattedCitation":"[23]","previouslyFormattedCitation":"[23]"},"properties":{"noteIndex":0},"schema":"https://github.com/citation-style-language/schema/raw/master/csl-citation.json"}</w:instrText>
      </w:r>
      <w:r w:rsidR="00251787">
        <w:rPr>
          <w:lang w:val="en-US"/>
        </w:rPr>
        <w:fldChar w:fldCharType="separate"/>
      </w:r>
      <w:r w:rsidR="004219D1" w:rsidRPr="004219D1">
        <w:rPr>
          <w:noProof/>
          <w:lang w:val="en-US"/>
        </w:rPr>
        <w:t>[23]</w:t>
      </w:r>
      <w:r w:rsidR="00251787">
        <w:rPr>
          <w:lang w:val="en-US"/>
        </w:rPr>
        <w:fldChar w:fldCharType="end"/>
      </w:r>
      <w:r w:rsidR="00251787">
        <w:rPr>
          <w:lang w:val="en-US"/>
        </w:rPr>
        <w:t xml:space="preserve">, </w:t>
      </w:r>
      <w:r w:rsidR="00251787">
        <w:rPr>
          <w:lang w:val="en-US"/>
        </w:rPr>
        <w:fldChar w:fldCharType="begin" w:fldLock="1"/>
      </w:r>
      <w:r w:rsidR="004219D1">
        <w:rPr>
          <w:lang w:val="en-US"/>
        </w:rPr>
        <w:instrText>ADDIN CSL_CITATION {"citationItems":[{"id":"ITEM-1","itemData":{"DOI":"10.1007/s12178-024-09912-z","ISBN":"0123456789","ISSN":"19359748","abstract":"Purpose of Review: To summarize the history of titanium implants in spine fusion surgery and its evolution over time. Recent Findings: Titanium interbody cages used in spine fusion surgery have evolved from solid metal blocks to porous structures with varying shapes and sizes in order to provide stability while minimizing adverse side effects. Advancements in technology, especially 3D printing, have allowed for the creation of highly customizable spinal implants to fit patient specific needs. Recent evidence suggests that customizing shape and density of the implants may improve patient outcomes compared to current industry standards. Future work is warranted to determine the practical feasibility and long-term clinical outcomes of patients using 3D printed spine fusion implants. Summary: Outcomes in spine fusion surgery have improved greatly due to technological advancements. 3D printed spinal implants, in particular, may improve outcomes in patients undergoing spine fusion surgery when compared to current industry standards. Long term follow up and direct comparison between implant characteristics is required for the adoption of 3D printed implants as the standard of care.","author":[{"dropping-particle":"","family":"Lee","given":"Justin J.","non-dropping-particle":"","parse-names":false,"suffix":""},{"dropping-particle":"","family":"Jacome","given":"Freddy P.","non-dropping-particle":"","parse-names":false,"suffix":""},{"dropping-particle":"","family":"Hiltzik","given":"David M.","non-dropping-particle":"","parse-names":false,"suffix":""},{"dropping-particle":"","family":"Pagadala","given":"Manasa S.","non-dropping-particle":"","parse-names":false,"suffix":""},{"dropping-particle":"","family":"Hsu","given":"Wellington K.","non-dropping-particle":"","parse-names":false,"suffix":""}],"container-title":"Current Reviews in Musculoskeletal Medicine","id":"ITEM-1","issue":"12","issued":{"date-parts":[["2025"]]},"page":"635-644","publisher":"Springer US","title":"Evolution of Titanium Interbody Cages and Current Uses of 3D Printed Titanium in Spine Fusion Surgery","type":"article-journal","volume":"18"},"uris":["http://www.mendeley.com/documents/?uuid=2f08027b-800d-47f2-b755-af195ea22bf0"]}],"mendeley":{"formattedCitation":"[24]","plainTextFormattedCitation":"[24]","previouslyFormattedCitation":"[24]"},"properties":{"noteIndex":0},"schema":"https://github.com/citation-style-language/schema/raw/master/csl-citation.json"}</w:instrText>
      </w:r>
      <w:r w:rsidR="00251787">
        <w:rPr>
          <w:lang w:val="en-US"/>
        </w:rPr>
        <w:fldChar w:fldCharType="separate"/>
      </w:r>
      <w:r w:rsidR="004219D1" w:rsidRPr="004219D1">
        <w:rPr>
          <w:noProof/>
          <w:lang w:val="en-US"/>
        </w:rPr>
        <w:t>[24]</w:t>
      </w:r>
      <w:r w:rsidR="00251787">
        <w:rPr>
          <w:lang w:val="en-US"/>
        </w:rPr>
        <w:fldChar w:fldCharType="end"/>
      </w:r>
      <w:r w:rsidR="00251787">
        <w:rPr>
          <w:lang w:val="en-US"/>
        </w:rPr>
        <w:t xml:space="preserve">, </w:t>
      </w:r>
      <w:r w:rsidR="00251787">
        <w:rPr>
          <w:lang w:val="en-US"/>
        </w:rPr>
        <w:fldChar w:fldCharType="begin" w:fldLock="1"/>
      </w:r>
      <w:r w:rsidR="004219D1">
        <w:rPr>
          <w:lang w:val="en-US"/>
        </w:rPr>
        <w:instrText>ADDIN CSL_CITATION {"citationItems":[{"id":"ITEM-1","itemData":{"DOI":"10.1016/j.wneu.2022.03.087","ISSN":"18788769","PMID":"35346883","abstract":"Objective: The objective of the study was to quantify the effect of cage material (titanium-alloy vs. polyetheretherketone or PEEK) and design (porous vs. solid) on subsidence and osseointegration. Methods: Three lateral cages (solid PEEK, solid titanium, and 3-dimension–printed porous titanium cages) were evaluated for cage stiffness, subsidence compression stiffness, and dynamic subsidence displacement under simulated postoperative spine loading. Dowel-shaped implants made of grit-blasted solid titanium alloy (solid titanium) and porous titanium were fabricated using commercially available processes. Samples were processed for mechanical push-out testing and polymethylmethacrylate histology following an established ovine bone implantation model. Results: The solid titanium cage exhibited the greatest stiffness (57.1 ± 0.6 kN/mm), followed by the porous titanium cage (40.4 ± 0.3 kN/mm) and the solid PEEK cage (37.1 ± 1.2 kN/mm). In the clinically relevant dynamic subsidence, the porous titanium cage showed the least amount of subsidence displacement (0.195 ± 0.012 mm), significantly less than that of the solid PEEK cage (0.328 ± 0.020 mm) and the solid titanium cage (0.538 ± 0.027 mm). Bony on-growth was noted histologically on all implant materials; however, only the porous titanium supported bony ingrowth with marked quantities of bone formed within the interconnected pores through 12 weeks. Functional differences in osseointegration were noted between groups during push-out testing. The porous titanium showed the highest maximum shear stress at 12 weeks and was the only group that demonstrated significant improvement (4–12 weeks). Conclusions: The choice of material and design is critical to cage mechanical and biological performances. A porous titanium cage can reduce subsidence risk and generate biological stability through bone on-growth and ingrowth.","author":[{"dropping-particle":"","family":"Fogel","given":"Guy","non-dropping-particle":"","parse-names":false,"suffix":""},{"dropping-particle":"","family":"Martin","given":"Nicholas","non-dropping-particle":"","parse-names":false,"suffix":""},{"dropping-particle":"","family":"Williams","given":"Gregory M.","non-dropping-particle":"","parse-names":false,"suffix":""},{"dropping-particle":"","family":"Unger","given":"Jesse","non-dropping-particle":"","parse-names":false,"suffix":""},{"dropping-particle":"","family":"Yee-Yanagishita","given":"Christian","non-dropping-particle":"","parse-names":false,"suffix":""},{"dropping-particle":"","family":"Pelletier","given":"Matthew","non-dropping-particle":"","parse-names":false,"suffix":""},{"dropping-particle":"","family":"Walsh","given":"William","non-dropping-particle":"","parse-names":false,"suffix":""},{"dropping-particle":"","family":"Peng","given":"Yun","non-dropping-particle":"","parse-names":false,"suffix":""},{"dropping-particle":"","family":"Jekir","given":"Michael","non-dropping-particle":"","parse-names":false,"suffix":""}],"container-title":"World Neurosurgery","id":"ITEM-1","issued":{"date-parts":[["2022"]]},"page":"e626-e634","publisher":"Elsevier Inc.","title":"Choice of Spinal Interbody Fusion Cage Material and Design Influences Subsidence and Osseointegration Performance","type":"article-journal","volume":"162"},"uris":["http://www.mendeley.com/documents/?uuid=79f1f7ae-6d41-4e10-96c8-c4a6b3f527b7"]}],"mendeley":{"formattedCitation":"[25]","plainTextFormattedCitation":"[25]","previouslyFormattedCitation":"[25]"},"properties":{"noteIndex":0},"schema":"https://github.com/citation-style-language/schema/raw/master/csl-citation.json"}</w:instrText>
      </w:r>
      <w:r w:rsidR="00251787">
        <w:rPr>
          <w:lang w:val="en-US"/>
        </w:rPr>
        <w:fldChar w:fldCharType="separate"/>
      </w:r>
      <w:r w:rsidR="004219D1" w:rsidRPr="004219D1">
        <w:rPr>
          <w:noProof/>
          <w:lang w:val="en-US"/>
        </w:rPr>
        <w:t>[25]</w:t>
      </w:r>
      <w:r w:rsidR="00251787">
        <w:rPr>
          <w:lang w:val="en-US"/>
        </w:rPr>
        <w:fldChar w:fldCharType="end"/>
      </w:r>
      <w:r w:rsidR="00AF1B3A">
        <w:rPr>
          <w:lang w:val="en-US"/>
        </w:rPr>
        <w:t xml:space="preserve">, </w:t>
      </w:r>
      <w:r w:rsidR="005219DA" w:rsidRPr="005219DA">
        <w:rPr>
          <w:lang w:val="en-US"/>
        </w:rPr>
        <w:t>loss of segmental mobility, long recovery times, and the risk of adjacent segment disease, where increased stress on neighboring discs may lead to future degeneration</w:t>
      </w:r>
      <w:r w:rsidR="00150989">
        <w:rPr>
          <w:lang w:val="en-US"/>
        </w:rPr>
        <w:t xml:space="preserve"> </w:t>
      </w:r>
      <w:r w:rsidR="009061B0">
        <w:rPr>
          <w:lang w:val="en-US"/>
        </w:rPr>
        <w:fldChar w:fldCharType="begin" w:fldLock="1"/>
      </w:r>
      <w:r w:rsidR="004219D1">
        <w:rPr>
          <w:lang w:val="en-US"/>
        </w:rPr>
        <w:instrText>ADDIN CSL_CITATION {"citationItems":[{"id":"ITEM-1","itemData":{"DOI":"10.1016/j.clinbiomech.2015.08.009","ISSN":"18791271","PMID":"26320851","abstract":"Background Spinal fusion surgery is a widely used surgical procedure for sagittal realignment. Clinical studies have reported that spinal fusion may cause proximal junctional kyphosis and failure with disc failure, vertebral fracture, and/or failure at the implant-bone interface. However, the biomechanical injury mechanisms of proximal junctional kyphosis and failure remain unclear. Methods A finite element model of the thoracolumbar spine was used. Nine fusion models with pedicle screw systems implanted at the L2-L3, L3-L4, L4-L5, L5-S1, L2-L4, L3-L5, L4-S1, L2-L5, and L3-S1 levels were developed based on the respective surgical protocols. The developed models simulated flexion-extension using hybrid testing protocol. Findings When spinal fusion was performed at more distal levels, particularly at the L5-S1 level, the following biomechanical properties increased during flexion-extension: range of motion, stress on the annulus fibrosus fibers and vertebra at the adjacent motion segment, and the magnitude of axial forces on the pedicle screw at the uppermost instrumented vertebra. Interpretations The results of this study demonstrate that more distal fusion levels, particularly in spinal fusion including the L5-S1 level, lead to greater increases in the risk of proximal junctional kyphosis and failure, as evidenced by larger ranges of motion, higher stresses on fibers of the annulus fibrosus and vertebra at the adjacent segment, and higher axial forces on the screw at the uppermost instrumented vertebra in flexion-extension. Therefore, fusion levels should be carefully selected to avoid proximal junctional kyphosis and failure.","author":[{"dropping-particle":"","family":"Park","given":"Won Man","non-dropping-particle":"","parse-names":false,"suffix":""},{"dropping-particle":"","family":"Choi","given":"Dae Kyung","non-dropping-particle":"","parse-names":false,"suffix":""},{"dropping-particle":"","family":"Kim","given":"Kyungsoo","non-dropping-particle":"","parse-names":false,"suffix":""},{"dropping-particle":"","family":"Kim","given":"Yongjung J.","non-dropping-particle":"","parse-names":false,"suffix":""},{"dropping-particle":"","family":"Kim","given":"Yoon Hyuk","non-dropping-particle":"","parse-names":false,"suffix":""}],"container-title":"Clinical Biomechanics","id":"ITEM-1","issue":"10","issued":{"date-parts":[["2015"]]},"page":"1162-1169","publisher":"Elsevier Ltd","title":"Biomechanical effects of fusion levels on the risk of proximal junctional failure and kyphosis in lumbar spinal fusion surgery","type":"article-journal","volume":"30"},"uris":["http://www.mendeley.com/documents/?uuid=9895926e-718b-4c65-a656-394da1b150a1"]}],"mendeley":{"formattedCitation":"[26]","plainTextFormattedCitation":"[26]","previouslyFormattedCitation":"[26]"},"properties":{"noteIndex":0},"schema":"https://github.com/citation-style-language/schema/raw/master/csl-citation.json"}</w:instrText>
      </w:r>
      <w:r w:rsidR="009061B0">
        <w:rPr>
          <w:lang w:val="en-US"/>
        </w:rPr>
        <w:fldChar w:fldCharType="separate"/>
      </w:r>
      <w:r w:rsidR="004219D1" w:rsidRPr="004219D1">
        <w:rPr>
          <w:noProof/>
          <w:lang w:val="en-US"/>
        </w:rPr>
        <w:t>[26]</w:t>
      </w:r>
      <w:r w:rsidR="009061B0">
        <w:rPr>
          <w:lang w:val="en-US"/>
        </w:rPr>
        <w:fldChar w:fldCharType="end"/>
      </w:r>
      <w:r w:rsidR="009061B0">
        <w:rPr>
          <w:lang w:val="en-US"/>
        </w:rPr>
        <w:t xml:space="preserve">, </w:t>
      </w:r>
      <w:r w:rsidR="009061B0">
        <w:rPr>
          <w:lang w:val="en-US"/>
        </w:rPr>
        <w:fldChar w:fldCharType="begin" w:fldLock="1"/>
      </w:r>
      <w:r w:rsidR="004219D1">
        <w:rPr>
          <w:lang w:val="en-US"/>
        </w:rPr>
        <w:instrText>ADDIN CSL_CITATION {"citationItems":[{"id":"ITEM-1","itemData":{"DOI":"10.1007/s00586-022-07262-3","ISSN":"14320932","PMID":"35633382","abstract":"Purpose: This study exploits a novel musculoskeletal finite element (MS-FE) spine model to evaluate the post-fusion (L4–L5) alterations in adjacent segment kinetics. Methods: Unlike the existing MS models with idealized representation of spinal joints, this model predicts stress/strain distributions in all passive tissues while organically coupled to a MS model. This generic (in terms of musculature and material properties) model uses population-based in vivo vertebral sagittal rotations, gravity loads, and an optimization algorithm to calculate muscle forces. Simulations represent individuals with an intact L4–L5, a preoperative severely degenerated L4–L5 (by reducing the disc height by ~ 60% and removing the nucleus incompressibility), and a postoperative fused L4–L5 segment with either a fixed or an altered lumbopelvic rhythm with respect to the intact condition (based on clinical observations). Changes in spine kinematics and back muscle cross-sectional areas (due to intraoperative injuries) are considered based on in vivo data while simulating three activities in upright/flexed postures. Results: Postoperative changes in some adjacent segment kinetics were found considerable (i.e., larger than 25%) that depended on the postoperative lumbopelvic kinematics and preoperative L4–L5 disc condition. Postoperative alterations in adjacent disc shear, facet/ligament forces, and annulus stresses/strains were greater (&gt; 25%) than those found in intradiscal pressure and compression (&lt; 25%). Kinetics of the lower (L5–S1) and upper (L3–L4) adjacent segments were altered to different degrees. Conclusion: Alterations in segmental rotations mainly affected adjacent disc shear forces, facet/ligament forces, and annulus/collagen fibers stresses/strains. An altered lumbopelvic rhythm (increased pelvis rotation) tends to mitigate some of these surgically induced changes.","author":[{"dropping-particle":"","family":"Ebrahimkhani","given":"Mahdi","non-dropping-particle":"","parse-names":false,"suffix":""},{"dropping-particle":"","family":"Arjmand","given":"Navid","non-dropping-particle":"","parse-names":false,"suffix":""},{"dropping-particle":"","family":"Shirazi-Adl","given":"Aboulfazl","non-dropping-particle":"","parse-names":false,"suffix":""}],"container-title":"European Spine Journal","id":"ITEM-1","issue":"7","issued":{"date-parts":[["2022"]]},"page":"1630-1639","publisher":"Springer Berlin Heidelberg","title":"Adjacent segments biomechanics following lumbar fusion surgery: a musculoskeletal finite element model study","type":"article-journal","volume":"31"},"uris":["http://www.mendeley.com/documents/?uuid=fbc4c8d2-bc40-4fc8-a83b-7c0b3d437c0c"]}],"mendeley":{"formattedCitation":"[27]","plainTextFormattedCitation":"[27]","previouslyFormattedCitation":"[27]"},"properties":{"noteIndex":0},"schema":"https://github.com/citation-style-language/schema/raw/master/csl-citation.json"}</w:instrText>
      </w:r>
      <w:r w:rsidR="009061B0">
        <w:rPr>
          <w:lang w:val="en-US"/>
        </w:rPr>
        <w:fldChar w:fldCharType="separate"/>
      </w:r>
      <w:r w:rsidR="004219D1" w:rsidRPr="004219D1">
        <w:rPr>
          <w:noProof/>
          <w:lang w:val="en-US"/>
        </w:rPr>
        <w:t>[27]</w:t>
      </w:r>
      <w:r w:rsidR="009061B0">
        <w:rPr>
          <w:lang w:val="en-US"/>
        </w:rPr>
        <w:fldChar w:fldCharType="end"/>
      </w:r>
      <w:r w:rsidR="005219DA" w:rsidRPr="005219DA">
        <w:rPr>
          <w:lang w:val="en-US"/>
        </w:rPr>
        <w:t xml:space="preserve">. </w:t>
      </w:r>
    </w:p>
    <w:p w14:paraId="708C65D7" w14:textId="6BBE6C38" w:rsidR="006B4031" w:rsidRDefault="008A15F7" w:rsidP="00C51BA8">
      <w:pPr>
        <w:widowControl w:val="0"/>
        <w:autoSpaceDE w:val="0"/>
        <w:autoSpaceDN w:val="0"/>
        <w:adjustRightInd w:val="0"/>
        <w:spacing w:after="0"/>
        <w:rPr>
          <w:lang w:val="en-US"/>
        </w:rPr>
      </w:pPr>
      <w:r>
        <w:rPr>
          <w:lang w:val="en-US"/>
        </w:rPr>
        <w:t>I</w:t>
      </w:r>
      <w:r w:rsidR="005A1A64" w:rsidRPr="005A1A64">
        <w:rPr>
          <w:lang w:val="en-US"/>
        </w:rPr>
        <w:t xml:space="preserve">t is </w:t>
      </w:r>
      <w:r w:rsidR="005A1A64">
        <w:rPr>
          <w:lang w:val="en-US"/>
        </w:rPr>
        <w:t>evident</w:t>
      </w:r>
      <w:r w:rsidR="005A1A64" w:rsidRPr="005A1A64">
        <w:rPr>
          <w:lang w:val="en-US"/>
        </w:rPr>
        <w:t xml:space="preserve"> that mechanical factors not only play a significant role in the etiology of </w:t>
      </w:r>
      <w:r w:rsidR="005A1A64">
        <w:rPr>
          <w:lang w:val="en-US"/>
        </w:rPr>
        <w:t>LBP</w:t>
      </w:r>
      <w:r w:rsidR="005A1A64" w:rsidRPr="005A1A64">
        <w:rPr>
          <w:lang w:val="en-US"/>
        </w:rPr>
        <w:t>, but also contribute to persistent or recurrent symptoms following spinal surgery.</w:t>
      </w:r>
      <w:r w:rsidR="005A1A64">
        <w:rPr>
          <w:lang w:val="en-US"/>
        </w:rPr>
        <w:t xml:space="preserve"> </w:t>
      </w:r>
      <w:r w:rsidR="00846656">
        <w:rPr>
          <w:lang w:val="en-US"/>
        </w:rPr>
        <w:t>Moreover, i</w:t>
      </w:r>
      <w:r w:rsidR="005A1A64" w:rsidRPr="005A1A64">
        <w:rPr>
          <w:lang w:val="en-US"/>
        </w:rPr>
        <w:t xml:space="preserve">t is well </w:t>
      </w:r>
      <w:r w:rsidR="00846656">
        <w:rPr>
          <w:lang w:val="en-US"/>
        </w:rPr>
        <w:t>known</w:t>
      </w:r>
      <w:r w:rsidR="005A1A64" w:rsidRPr="005A1A64">
        <w:rPr>
          <w:lang w:val="en-US"/>
        </w:rPr>
        <w:t xml:space="preserve"> that successful bone regeneration and solid arthrodesis are highly dependent on the local mechanical environment</w:t>
      </w:r>
      <w:r w:rsidR="00DF3208">
        <w:rPr>
          <w:lang w:val="en-US"/>
        </w:rPr>
        <w:t xml:space="preserve"> </w:t>
      </w:r>
      <w:r w:rsidR="00951EB1">
        <w:rPr>
          <w:lang w:val="en-US"/>
        </w:rPr>
        <w:fldChar w:fldCharType="begin" w:fldLock="1"/>
      </w:r>
      <w:r w:rsidR="00B70663">
        <w:rPr>
          <w:lang w:val="en-US"/>
        </w:rPr>
        <w:instrText>ADDIN CSL_CITATION {"citationItems":[{"id":"ITEM-1","itemData":{"DOI":"10.1016/S0021-9290(96)00140-6","ISSN":"00219290","PMID":"9165386","abstract":"If musculoskeletal tissues are indeed efficient for their mechanical function, it is most reasonable to assume that this is achieved because the mechanical environment in the tissue influences cell differentiation and expression. Although mechanical stimuli can influence the transport of bioactive factors, cell deformation and cytoskeletal strain, the question of whether or not they have the potential to regulate tissue differentiation sequences (for example, during fracture healing or embryogenesis) has not been answered. To assess the feasibility of biophysical stimuli as mediators of tissue differentiation, we analysed interfacial tissue formation adjacent to a micromotion device implanted into the condyles of dogs. A biphasic finite element model was used and the mechanical environment in the tissue was characterised in terms of(i) forces opposing implant motion,(ii) relative velocity between constituents, (iii) fluid pressure, (iv) deformation of the tissue and (v) strain in the tissue. It was predicted that, as tissue differentiation progressed, subtle but systematic mechanical changes occur on cells in the interfacial tissue. Specifically, as the forces opposing motion increase, the implant changes from being controlled by the maximum-allowable displacement (motion-control) to being controlled by the maximum-available load (force-control). This causes a decrease in the velocity of the fluid phase relative to the solid phase and a drop in interstitial fluid pressure accompanied by a reduction in peri-prosthetic tissue strains. The variation of biophysical stimuli within the tissue can be plotted as 'mechano-regulatory pathway', which identifies the transition from motion-control to force-control as a branching event in the tissue differentiation sequence.","author":[{"dropping-particle":"","family":"Prendergast","given":"P. J.","non-dropping-particle":"","parse-names":false,"suffix":""},{"dropping-particle":"","family":"Huiskes","given":"R.","non-dropping-particle":"","parse-names":false,"suffix":""},{"dropping-particle":"","family":"Søballe","given":"K.","non-dropping-particle":"","parse-names":false,"suffix":""}],"container-title":"Journal of Biomechanics","id":"ITEM-1","issue":"6","issued":{"date-parts":[["1997"]]},"page":"539-548","title":"Biophysical stimuli on cells during tissue differentiation at implant interfaces","type":"article-journal","volume":"30"},"uris":["http://www.mendeley.com/documents/?uuid=305bdc85-127d-431f-88c7-ef3e22eaa770"]}],"mendeley":{"formattedCitation":"[28]","plainTextFormattedCitation":"[28]","previouslyFormattedCitation":"[28]"},"properties":{"noteIndex":0},"schema":"https://github.com/citation-style-language/schema/raw/master/csl-citation.json"}</w:instrText>
      </w:r>
      <w:r w:rsidR="00951EB1">
        <w:rPr>
          <w:lang w:val="en-US"/>
        </w:rPr>
        <w:fldChar w:fldCharType="separate"/>
      </w:r>
      <w:r w:rsidR="00951EB1" w:rsidRPr="00951EB1">
        <w:rPr>
          <w:noProof/>
          <w:lang w:val="en-US"/>
        </w:rPr>
        <w:t>[28]</w:t>
      </w:r>
      <w:r w:rsidR="00951EB1">
        <w:rPr>
          <w:lang w:val="en-US"/>
        </w:rPr>
        <w:fldChar w:fldCharType="end"/>
      </w:r>
      <w:r w:rsidR="00951EB1">
        <w:rPr>
          <w:lang w:val="en-US"/>
        </w:rPr>
        <w:t xml:space="preserve">, </w:t>
      </w:r>
      <w:r w:rsidR="000B077A">
        <w:rPr>
          <w:lang w:val="en-US"/>
        </w:rPr>
        <w:fldChar w:fldCharType="begin" w:fldLock="1"/>
      </w:r>
      <w:r w:rsidR="00B70663">
        <w:rPr>
          <w:lang w:val="en-US"/>
        </w:rPr>
        <w:instrText>ADDIN CSL_CITATION {"citationItems":[{"id":"ITEM-1","itemData":{"author":[{"dropping-particle":"","family":"Young","given":"Matthew Scott-","non-dropping-particle":"","parse-names":false,"suffix":""},{"dropping-particle":"","family":"Nielsen","given":"David","non-dropping-particle":"","parse-names":false,"suffix":""},{"dropping-particle":"","family":"Riar","given":"Sukhman","non-dropping-particle":"","parse-names":false,"suffix":""}],"id":"ITEM-1","issued":{"date-parts":[["2023"]]},"page":"61-74","title":"Fundamentals of Mechanobiology and Potential Applications in Spinal Fusion","type":"article-journal","volume":"17"},"uris":["http://www.mendeley.com/documents/?uuid=a3173a6b-423c-480a-a0d4-f374dc24bd5c"]}],"mendeley":{"formattedCitation":"[29]","plainTextFormattedCitation":"[29]","previouslyFormattedCitation":"[29]"},"properties":{"noteIndex":0},"schema":"https://github.com/citation-style-language/schema/raw/master/csl-citation.json"}</w:instrText>
      </w:r>
      <w:r w:rsidR="000B077A">
        <w:rPr>
          <w:lang w:val="en-US"/>
        </w:rPr>
        <w:fldChar w:fldCharType="separate"/>
      </w:r>
      <w:r w:rsidR="00951EB1" w:rsidRPr="00951EB1">
        <w:rPr>
          <w:noProof/>
          <w:lang w:val="en-US"/>
        </w:rPr>
        <w:t>[29]</w:t>
      </w:r>
      <w:r w:rsidR="000B077A">
        <w:rPr>
          <w:lang w:val="en-US"/>
        </w:rPr>
        <w:fldChar w:fldCharType="end"/>
      </w:r>
      <w:r w:rsidR="004219D1">
        <w:rPr>
          <w:lang w:val="en-US"/>
        </w:rPr>
        <w:t xml:space="preserve">, </w:t>
      </w:r>
      <w:r w:rsidR="000B077A">
        <w:rPr>
          <w:lang w:val="en-US"/>
        </w:rPr>
        <w:fldChar w:fldCharType="begin" w:fldLock="1"/>
      </w:r>
      <w:r w:rsidR="00B70663">
        <w:rPr>
          <w:lang w:val="en-US"/>
        </w:rPr>
        <w:instrText>ADDIN CSL_CITATION {"citationItems":[{"id":"ITEM-1","itemData":{"DOI":"10.1016/S0021-9290(98)00153-5","ISSN":"00219290","PMID":"10093025","abstract":"A new quantitative tissue differentiation theory which relates the local tissue formation in a fracture gap to the local stress and strain is presented. Our hypothesis proposes that the amounts of strain and hydrostatic pressure along existing calcified surfaces in the fracture callus determine the differentiation of the callus tissue. The study compares the local strains and stresses in the callus as calculated from a finite element model with histological findings from an animal fracture model. The hypothesis predicts intramembranous bone formation for strains smaller approximately ±5% and hydrostatic pressures smaller than ±0.15 MPa. Endochondral ossification is associated with compressive pressures larger than about - 0.15 MPa and strains smaller than ± 15%. All other conditions seemed to lead to connective tissue or fibrous cartilage. The hypothesis enables a better understanding of the complex tissue differentiation seen in histological images and the mechanical conditions for healing delayed healing or nonunions.","author":[{"dropping-particle":"","family":"Claes","given":"L. E.","non-dropping-particle":"","parse-names":false,"suffix":""},{"dropping-particle":"","family":"Heigele","given":"C. A.","non-dropping-particle":"","parse-names":false,"suffix":""}],"container-title":"Journal of Biomechanics","id":"ITEM-1","issue":"3","issued":{"date-parts":[["1999"]]},"page":"255-266","title":"Magnitudes of local stress and strain along bony surfaces predict the course and type of fracture healing","type":"article-journal","volume":"32"},"uris":["http://www.mendeley.com/documents/?uuid=6466faf0-9dfb-493e-8265-a8a2f790d172"]}],"mendeley":{"formattedCitation":"[30]","plainTextFormattedCitation":"[30]","previouslyFormattedCitation":"[30]"},"properties":{"noteIndex":0},"schema":"https://github.com/citation-style-language/schema/raw/master/csl-citation.json"}</w:instrText>
      </w:r>
      <w:r w:rsidR="000B077A">
        <w:rPr>
          <w:lang w:val="en-US"/>
        </w:rPr>
        <w:fldChar w:fldCharType="separate"/>
      </w:r>
      <w:r w:rsidR="00951EB1" w:rsidRPr="00951EB1">
        <w:rPr>
          <w:noProof/>
          <w:lang w:val="en-US"/>
        </w:rPr>
        <w:t>[30]</w:t>
      </w:r>
      <w:r w:rsidR="000B077A">
        <w:rPr>
          <w:lang w:val="en-US"/>
        </w:rPr>
        <w:fldChar w:fldCharType="end"/>
      </w:r>
      <w:r w:rsidR="004219D1">
        <w:rPr>
          <w:lang w:val="en-US"/>
        </w:rPr>
        <w:t xml:space="preserve">, </w:t>
      </w:r>
      <w:r w:rsidR="004219D1">
        <w:rPr>
          <w:lang w:val="en-US"/>
        </w:rPr>
        <w:fldChar w:fldCharType="begin" w:fldLock="1"/>
      </w:r>
      <w:r w:rsidR="00B70663">
        <w:rPr>
          <w:lang w:val="en-US"/>
        </w:rPr>
        <w:instrText>ADDIN CSL_CITATION {"citationItems":[{"id":"ITEM-1","itemData":{"DOI":"10.1002/jor.1100160413","ISSN":"07360266","PMID":"9747790","abstract":"To characterize the site-specific mechanical and histological properties in fracture repair and to relate these properties to the initial mechanical situation, an experimental fracture model was used in the metatarsus of 42 sheep. The mechanical situation of a transverse osteotomy was described by three gap sizes (1, 2, or 6 mm) and two amounts of strain (7 or 31%). An external fixator that allowed a defined axial movement provided control of these settings. Nine weeks following surgery, the healing area was dissected and tensile and compressive properties were measured in subregions of the fracture gap and the periosteal callus. The central, sagittal section was used for quantitative histology. We found the quality of the tissue along the osteotomy line to be most important for regaining mechanical stability. Increasing the size of osteotomy gaps resulted in poorer mechanical and histological qualities, and the repair process was less complete. Inter-fragmentary strain did not significantly influence the repair process. The smaller strain levels had already stimulated the secondary repair process, and this stimulatory effect could not be further enhanced by increasing the amount of strain. Our finding that large gaps between bone segments were not as well healed as were smaller gaps suggests that it is advantageous to avoid large gaps in fracture treatment.","author":[{"dropping-particle":"","family":"Augat","given":"P.","non-dropping-particle":"","parse-names":false,"suffix":""},{"dropping-particle":"","family":"Margevicius","given":"K.","non-dropping-particle":"","parse-names":false,"suffix":""},{"dropping-particle":"","family":"Simon","given":"J.","non-dropping-particle":"","parse-names":false,"suffix":""},{"dropping-particle":"","family":"Wolf","given":"S.","non-dropping-particle":"","parse-names":false,"suffix":""},{"dropping-particle":"","family":"Suger","given":"G.","non-dropping-particle":"","parse-names":false,"suffix":""},{"dropping-particle":"","family":"Claes","given":"L.","non-dropping-particle":"","parse-names":false,"suffix":""}],"container-title":"Journal of Orthopaedic Research","id":"ITEM-1","issue":"4","issued":{"date-parts":[["1998"]]},"page":"475-481","title":"Local tissue properties in bone healing: Influence of size and stability of the osteotomy gap","type":"article-journal","volume":"16"},"uris":["http://www.mendeley.com/documents/?uuid=b9e07d72-f46b-4b09-848a-c99530ca4bae"]}],"mendeley":{"formattedCitation":"[31]","plainTextFormattedCitation":"[31]","previouslyFormattedCitation":"[31]"},"properties":{"noteIndex":0},"schema":"https://github.com/citation-style-language/schema/raw/master/csl-citation.json"}</w:instrText>
      </w:r>
      <w:r w:rsidR="004219D1">
        <w:rPr>
          <w:lang w:val="en-US"/>
        </w:rPr>
        <w:fldChar w:fldCharType="separate"/>
      </w:r>
      <w:r w:rsidR="00951EB1" w:rsidRPr="00951EB1">
        <w:rPr>
          <w:noProof/>
          <w:lang w:val="en-US"/>
        </w:rPr>
        <w:t>[31]</w:t>
      </w:r>
      <w:r w:rsidR="004219D1">
        <w:rPr>
          <w:lang w:val="en-US"/>
        </w:rPr>
        <w:fldChar w:fldCharType="end"/>
      </w:r>
      <w:r w:rsidR="005A1A64" w:rsidRPr="005A1A64">
        <w:rPr>
          <w:lang w:val="en-US"/>
        </w:rPr>
        <w:t>. According to mechanobiological theories proposed by researchers such as Prendergast and Claes, the type and magnitude of mechanical stimuli</w:t>
      </w:r>
      <w:r w:rsidR="00846656">
        <w:rPr>
          <w:lang w:val="en-US"/>
        </w:rPr>
        <w:t xml:space="preserve">, </w:t>
      </w:r>
      <w:r w:rsidR="005A1A64" w:rsidRPr="005A1A64">
        <w:rPr>
          <w:lang w:val="en-US"/>
        </w:rPr>
        <w:t>such as strain and fluid flow</w:t>
      </w:r>
      <w:r w:rsidR="00846656">
        <w:rPr>
          <w:lang w:val="en-US"/>
        </w:rPr>
        <w:t xml:space="preserve">, </w:t>
      </w:r>
      <w:r w:rsidR="005A1A64" w:rsidRPr="005A1A64">
        <w:rPr>
          <w:lang w:val="en-US"/>
        </w:rPr>
        <w:t xml:space="preserve">directly influence the differentiation pathways of mesenchymal stem cells </w:t>
      </w:r>
      <w:r w:rsidR="00F85514">
        <w:rPr>
          <w:lang w:val="en-US"/>
        </w:rPr>
        <w:t xml:space="preserve">(MSC) </w:t>
      </w:r>
      <w:r w:rsidR="005A1A64" w:rsidRPr="005A1A64">
        <w:rPr>
          <w:lang w:val="en-US"/>
        </w:rPr>
        <w:t>during the healing process. For instance, Prendergast’s model suggests that low mechanical strain promotes osteogenic differentiation, while higher strain levels may lead to fibrous or cartilaginous tissue formation instead of bone</w:t>
      </w:r>
      <w:r w:rsidR="00245F5E">
        <w:rPr>
          <w:lang w:val="en-US"/>
        </w:rPr>
        <w:t xml:space="preserve"> </w:t>
      </w:r>
      <w:r w:rsidR="00245F5E">
        <w:rPr>
          <w:lang w:val="en-US"/>
        </w:rPr>
        <w:fldChar w:fldCharType="begin" w:fldLock="1"/>
      </w:r>
      <w:r w:rsidR="00B70663">
        <w:rPr>
          <w:lang w:val="en-US"/>
        </w:rPr>
        <w:instrText>ADDIN CSL_CITATION {"citationItems":[{"id":"ITEM-1","itemData":{"DOI":"10.1023/A:1018520914512","ISSN":"09574530","PMID":"15348791","abstract":"Loosening of implants in bone is commonly associated with a development of fibrous interface tissues, due to interface gaps and a lack of mechanical stability. It has been postulated that the differentiation of these tissues to fibrocartilage or bone is governed by mechanical stimuli. The objective of our research is to unravel these relationships to the extent that the question whether an implant will loosen can be answered from initial conditions determined by implant and interface morphology, and functional loads. In this project we studied the hypothesis that distortional strain and interstitial fluid flow are the mechanical stimuli governing tissue differentiation. For that purpose, a biomechanical regulatory model was developed and used in association with a finite element code to simulate animal experiments with implants moving in bone. The similarities between the implant incorporation process found in the experiment and its simulation with the computer model demonstrate that our hypothesis is viable from a regulatory point of view.","author":[{"dropping-particle":"","family":"Huiskes","given":"R.","non-dropping-particle":"","parse-names":false,"suffix":""},{"dropping-particle":"","family":"Driel","given":"W. D.","non-dropping-particle":"Van","parse-names":false,"suffix":""},{"dropping-particle":"","family":"Prendergast","given":"P. J.","non-dropping-particle":"","parse-names":false,"suffix":""},{"dropping-particle":"","family":"Søballe","given":"K.","non-dropping-particle":"","parse-names":false,"suffix":""}],"container-title":"Journal of Materials Science: Materials in Medicine","id":"ITEM-1","issue":"12","issued":{"date-parts":[["1997"]]},"page":"785-788","title":"A biomechanical regulatory model for periprosthetic fibrous-tissue differentiation","type":"article-journal","volume":"8"},"uris":["http://www.mendeley.com/documents/?uuid=bf290414-789c-4b73-b55d-195807b00a62"]}],"mendeley":{"formattedCitation":"[32]","plainTextFormattedCitation":"[32]","previouslyFormattedCitation":"[32]"},"properties":{"noteIndex":0},"schema":"https://github.com/citation-style-language/schema/raw/master/csl-citation.json"}</w:instrText>
      </w:r>
      <w:r w:rsidR="00245F5E">
        <w:rPr>
          <w:lang w:val="en-US"/>
        </w:rPr>
        <w:fldChar w:fldCharType="separate"/>
      </w:r>
      <w:r w:rsidR="00951EB1" w:rsidRPr="00951EB1">
        <w:rPr>
          <w:noProof/>
          <w:lang w:val="en-US"/>
        </w:rPr>
        <w:t>[32]</w:t>
      </w:r>
      <w:r w:rsidR="00245F5E">
        <w:rPr>
          <w:lang w:val="en-US"/>
        </w:rPr>
        <w:fldChar w:fldCharType="end"/>
      </w:r>
      <w:r w:rsidR="00245F5E">
        <w:rPr>
          <w:lang w:val="en-US"/>
        </w:rPr>
        <w:t xml:space="preserve">, </w:t>
      </w:r>
      <w:r w:rsidR="00245F5E">
        <w:rPr>
          <w:lang w:val="en-US"/>
        </w:rPr>
        <w:fldChar w:fldCharType="begin" w:fldLock="1"/>
      </w:r>
      <w:r w:rsidR="00B70663">
        <w:rPr>
          <w:lang w:val="en-US"/>
        </w:rPr>
        <w:instrText>ADDIN CSL_CITATION {"citationItems":[{"id":"ITEM-1","itemData":{"DOI":"10.1016/S0021-9290(02)00086-6","ISSN":"00219290","PMID":"12163306","abstract":"Bone has a capability to repair itself when it is fractured. Repair involves the generation of intermediate tissues, such as fibrous connective tissue, cartilage and woven bone, before final bone healing can occur. The intermediate tissues serve to stabilise the mechanical environment and provide a scaffold for differentiation of new tissues. The repair process is fundamentally affected by mechanical loading and by the geometric configuration of the fracture fragments. Biomechanical analyses of fracture healing have previously computed the stress distribution within the callus and identified the components of the stress tensor favouring or inhibiting differentiation of particular tissue phenotypes. In this paper, a biphasic poroelastic finite element model of a fracture callus is used to simulate the time-course of tissue differentiation during fracture healing. The simulation begins with granulation tissue (post-inflammation phase) and finishes with bone resorption. The biomechanical regulatory model assumes that tissue differentiation is controlled by a combination of shear strain and fluid flow acting within the tissue. High shear strain and fluid flows are assumed to deform the precoursor cells stimulating formation of fibrous connective tissue, lower levels stimulate formation of cartilage, and lower again allows ossification. This mechano-regulatory scheme was tested by simulating healing in fractures with different gap sizes and loading magnitudes. The appearance and disappearance of the various tissues found in a callus was similar to histological observation. The effect of gap size and loading magnitude on the rate of reduction of the interfragmentary strain was sufficiently close to confirm the hypothesis that tissue differentiation phenomena could be governed by the proposed mechano-regulation model. © 2002 Elsevier Science Ltd. All rights reserved.","author":[{"dropping-particle":"","family":"Lacroix","given":"D.","non-dropping-particle":"","parse-names":false,"suffix":""},{"dropping-particle":"","family":"Prendergast","given":"P. J.","non-dropping-particle":"","parse-names":false,"suffix":""}],"container-title":"Journal of Biomechanics","id":"ITEM-1","issue":"9","issued":{"date-parts":[["2002"]]},"page":"1163-1171","title":"A mechano-regulation model for tissue differentiation during fracture healing: Analysis of gap size and loading","type":"article-journal","volume":"35"},"uris":["http://www.mendeley.com/documents/?uuid=b8d4a644-4c70-42f6-aed3-9bfda7bb8f0c"]}],"mendeley":{"formattedCitation":"[33]","plainTextFormattedCitation":"[33]","previouslyFormattedCitation":"[33]"},"properties":{"noteIndex":0},"schema":"https://github.com/citation-style-language/schema/raw/master/csl-citation.json"}</w:instrText>
      </w:r>
      <w:r w:rsidR="00245F5E">
        <w:rPr>
          <w:lang w:val="en-US"/>
        </w:rPr>
        <w:fldChar w:fldCharType="separate"/>
      </w:r>
      <w:r w:rsidR="00951EB1" w:rsidRPr="00951EB1">
        <w:rPr>
          <w:noProof/>
          <w:lang w:val="en-US"/>
        </w:rPr>
        <w:t>[33]</w:t>
      </w:r>
      <w:r w:rsidR="00245F5E">
        <w:rPr>
          <w:lang w:val="en-US"/>
        </w:rPr>
        <w:fldChar w:fldCharType="end"/>
      </w:r>
      <w:r w:rsidR="005A1A64" w:rsidRPr="005A1A64">
        <w:rPr>
          <w:lang w:val="en-US"/>
        </w:rPr>
        <w:t>. Similarly, Claes and Heigele demonstrated that specific thresholds of interfragmentary strain and motion determine whether healing proceeds via direct bone formation or through callus-mediated repair</w:t>
      </w:r>
      <w:r w:rsidR="00245F5E">
        <w:rPr>
          <w:lang w:val="en-US"/>
        </w:rPr>
        <w:t xml:space="preserve"> </w:t>
      </w:r>
      <w:r w:rsidR="00245F5E">
        <w:rPr>
          <w:lang w:val="en-US"/>
        </w:rPr>
        <w:fldChar w:fldCharType="begin" w:fldLock="1"/>
      </w:r>
      <w:r w:rsidR="00B70663">
        <w:rPr>
          <w:lang w:val="en-US"/>
        </w:rPr>
        <w:instrText>ADDIN CSL_CITATION {"citationItems":[{"id":"ITEM-1","itemData":{"DOI":"10.1016/S0021-9290(98)00153-5","ISSN":"00219290","PMID":"10093025","abstract":"A new quantitative tissue differentiation theory which relates the local tissue formation in a fracture gap to the local stress and strain is presented. Our hypothesis proposes that the amounts of strain and hydrostatic pressure along existing calcified surfaces in the fracture callus determine the differentiation of the callus tissue. The study compares the local strains and stresses in the callus as calculated from a finite element model with histological findings from an animal fracture model. The hypothesis predicts intramembranous bone formation for strains smaller approximately ±5% and hydrostatic pressures smaller than ±0.15 MPa. Endochondral ossification is associated with compressive pressures larger than about - 0.15 MPa and strains smaller than ± 15%. All other conditions seemed to lead to connective tissue or fibrous cartilage. The hypothesis enables a better understanding of the complex tissue differentiation seen in histological images and the mechanical conditions for healing delayed healing or nonunions.","author":[{"dropping-particle":"","family":"Claes","given":"L. E.","non-dropping-particle":"","parse-names":false,"suffix":""},{"dropping-particle":"","family":"Heigele","given":"C. A.","non-dropping-particle":"","parse-names":false,"suffix":""}],"container-title":"Journal of Biomechanics","id":"ITEM-1","issue":"3","issued":{"date-parts":[["1999"]]},"page":"255-266","title":"Magnitudes of local stress and strain along bony surfaces predict the course and type of fracture healing","type":"article-journal","volume":"32"},"uris":["http://www.mendeley.com/documents/?uuid=6466faf0-9dfb-493e-8265-a8a2f790d172"]}],"mendeley":{"formattedCitation":"[30]","plainTextFormattedCitation":"[30]","previouslyFormattedCitation":"[30]"},"properties":{"noteIndex":0},"schema":"https://github.com/citation-style-language/schema/raw/master/csl-citation.json"}</w:instrText>
      </w:r>
      <w:r w:rsidR="00245F5E">
        <w:rPr>
          <w:lang w:val="en-US"/>
        </w:rPr>
        <w:fldChar w:fldCharType="separate"/>
      </w:r>
      <w:r w:rsidR="00951EB1" w:rsidRPr="00951EB1">
        <w:rPr>
          <w:noProof/>
          <w:lang w:val="en-US"/>
        </w:rPr>
        <w:t>[30]</w:t>
      </w:r>
      <w:r w:rsidR="00245F5E">
        <w:rPr>
          <w:lang w:val="en-US"/>
        </w:rPr>
        <w:fldChar w:fldCharType="end"/>
      </w:r>
      <w:r w:rsidR="005A1A64" w:rsidRPr="005A1A64">
        <w:rPr>
          <w:lang w:val="en-US"/>
        </w:rPr>
        <w:t xml:space="preserve">. </w:t>
      </w:r>
    </w:p>
    <w:p w14:paraId="22F8DB44" w14:textId="2574AA92" w:rsidR="005635DA" w:rsidRPr="005F32A2" w:rsidRDefault="007817EA" w:rsidP="004000BD">
      <w:pPr>
        <w:widowControl w:val="0"/>
        <w:autoSpaceDE w:val="0"/>
        <w:autoSpaceDN w:val="0"/>
        <w:adjustRightInd w:val="0"/>
        <w:spacing w:after="0"/>
        <w:rPr>
          <w:lang w:val="en-US"/>
        </w:rPr>
      </w:pPr>
      <w:r>
        <w:rPr>
          <w:lang w:val="en-US"/>
        </w:rPr>
        <w:t>Thus</w:t>
      </w:r>
      <w:r w:rsidRPr="00C04CAF">
        <w:rPr>
          <w:lang w:val="en-US"/>
        </w:rPr>
        <w:t xml:space="preserve">, it is essential to investigate and understand </w:t>
      </w:r>
      <w:r>
        <w:rPr>
          <w:lang w:val="en-US"/>
        </w:rPr>
        <w:t>the</w:t>
      </w:r>
      <w:r w:rsidR="008A15F7" w:rsidRPr="008A15F7">
        <w:rPr>
          <w:lang w:val="en-US"/>
        </w:rPr>
        <w:t xml:space="preserve"> role of me</w:t>
      </w:r>
      <w:r w:rsidR="008A15F7">
        <w:rPr>
          <w:lang w:val="en-US"/>
        </w:rPr>
        <w:t>chanical conditions within the L-</w:t>
      </w:r>
      <w:r w:rsidR="008A15F7" w:rsidRPr="008A15F7">
        <w:rPr>
          <w:lang w:val="en-US"/>
        </w:rPr>
        <w:t>spine throughout all stages of surgical care</w:t>
      </w:r>
      <w:r w:rsidR="008A15F7">
        <w:rPr>
          <w:lang w:val="en-US"/>
        </w:rPr>
        <w:t xml:space="preserve">, </w:t>
      </w:r>
      <w:r w:rsidR="008A15F7" w:rsidRPr="008A15F7">
        <w:rPr>
          <w:lang w:val="en-US"/>
        </w:rPr>
        <w:t xml:space="preserve">before, during, and after the </w:t>
      </w:r>
      <w:r w:rsidR="00E84C72">
        <w:rPr>
          <w:lang w:val="en-US"/>
        </w:rPr>
        <w:t>spinal fusion</w:t>
      </w:r>
      <w:r w:rsidR="00F85514">
        <w:rPr>
          <w:lang w:val="en-US"/>
        </w:rPr>
        <w:t xml:space="preserve"> </w:t>
      </w:r>
      <w:r w:rsidR="008A15F7" w:rsidRPr="008A15F7">
        <w:rPr>
          <w:lang w:val="en-US"/>
        </w:rPr>
        <w:t>procedure.</w:t>
      </w:r>
      <w:r w:rsidR="00C04CAF">
        <w:rPr>
          <w:lang w:val="en-US"/>
        </w:rPr>
        <w:t xml:space="preserve"> </w:t>
      </w:r>
      <w:r w:rsidR="00C04CAF" w:rsidRPr="00C04CAF">
        <w:rPr>
          <w:lang w:val="en-US"/>
        </w:rPr>
        <w:t xml:space="preserve">However, studying such factors directly </w:t>
      </w:r>
      <w:r w:rsidR="00C04CAF" w:rsidRPr="00C04CAF">
        <w:rPr>
          <w:i/>
          <w:lang w:val="en-US"/>
        </w:rPr>
        <w:t>in vivo</w:t>
      </w:r>
      <w:r w:rsidR="00C04CAF" w:rsidRPr="00C04CAF">
        <w:rPr>
          <w:lang w:val="en-US"/>
        </w:rPr>
        <w:t xml:space="preserve"> or </w:t>
      </w:r>
      <w:r w:rsidR="00C04CAF" w:rsidRPr="00C04CAF">
        <w:rPr>
          <w:i/>
          <w:lang w:val="en-US"/>
        </w:rPr>
        <w:t>in vitro</w:t>
      </w:r>
      <w:r w:rsidR="00C04CAF" w:rsidRPr="00C04CAF">
        <w:rPr>
          <w:lang w:val="en-US"/>
        </w:rPr>
        <w:t xml:space="preserve"> presents significant limitations, including ethical concerns, biological variability, and technical constraints. Consequently, in the era of advanced computational power, there is a growing emphasis on the development and application of </w:t>
      </w:r>
      <w:r w:rsidR="00C04CAF" w:rsidRPr="00C04CAF">
        <w:rPr>
          <w:i/>
          <w:lang w:val="en-US"/>
        </w:rPr>
        <w:t>in silico</w:t>
      </w:r>
      <w:r w:rsidR="00C04CAF" w:rsidRPr="00C04CAF">
        <w:rPr>
          <w:lang w:val="en-US"/>
        </w:rPr>
        <w:t xml:space="preserve"> models. </w:t>
      </w:r>
      <w:r w:rsidR="00910C24">
        <w:rPr>
          <w:lang w:val="en-US"/>
        </w:rPr>
        <w:t>N</w:t>
      </w:r>
      <w:r w:rsidR="00C04CAF" w:rsidRPr="00C04CAF">
        <w:rPr>
          <w:lang w:val="en-US"/>
        </w:rPr>
        <w:t xml:space="preserve">umerical simulations offer a powerful, non-invasive means to analyze complex biomechanical interactions within </w:t>
      </w:r>
      <w:r w:rsidR="00B4252A">
        <w:rPr>
          <w:lang w:val="en-US"/>
        </w:rPr>
        <w:t>various biomechanical systems under</w:t>
      </w:r>
      <w:r w:rsidR="00C04CAF" w:rsidRPr="00C04CAF">
        <w:rPr>
          <w:lang w:val="en-US"/>
        </w:rPr>
        <w:t xml:space="preserve"> </w:t>
      </w:r>
      <w:r w:rsidR="00B4252A" w:rsidRPr="00C04CAF">
        <w:rPr>
          <w:lang w:val="en-US"/>
        </w:rPr>
        <w:t>different</w:t>
      </w:r>
      <w:r w:rsidR="00C04CAF" w:rsidRPr="00C04CAF">
        <w:rPr>
          <w:lang w:val="en-US"/>
        </w:rPr>
        <w:t xml:space="preserve"> physiological and pathological conditions. </w:t>
      </w:r>
      <w:r w:rsidR="009B4F4E">
        <w:rPr>
          <w:lang w:val="en-US"/>
        </w:rPr>
        <w:t xml:space="preserve">However, </w:t>
      </w:r>
      <w:r w:rsidR="009B4F4E" w:rsidRPr="009B4F4E">
        <w:rPr>
          <w:i/>
          <w:lang w:val="en-US"/>
        </w:rPr>
        <w:t>in silico</w:t>
      </w:r>
      <w:r w:rsidR="009B4F4E">
        <w:rPr>
          <w:lang w:val="en-US"/>
        </w:rPr>
        <w:t xml:space="preserve"> studies require</w:t>
      </w:r>
      <w:r w:rsidR="009B4F4E" w:rsidRPr="00F10346">
        <w:rPr>
          <w:lang w:val="en-US"/>
        </w:rPr>
        <w:t xml:space="preserve"> a reliable and validated representation of biological structures</w:t>
      </w:r>
      <w:r w:rsidR="009B4F4E">
        <w:rPr>
          <w:lang w:val="en-US"/>
        </w:rPr>
        <w:t>.</w:t>
      </w:r>
      <w:r w:rsidR="009B4F4E" w:rsidRPr="00BC54BB">
        <w:rPr>
          <w:lang w:val="en-US"/>
        </w:rPr>
        <w:t xml:space="preserve"> </w:t>
      </w:r>
      <w:r w:rsidR="00BC54BB" w:rsidRPr="00BC54BB">
        <w:rPr>
          <w:lang w:val="en-US"/>
        </w:rPr>
        <w:t xml:space="preserve">Therefore, the aim of this project is to develop and </w:t>
      </w:r>
      <w:r w:rsidR="00BC54BB">
        <w:rPr>
          <w:lang w:val="en-US"/>
        </w:rPr>
        <w:t xml:space="preserve">apply a </w:t>
      </w:r>
      <w:r w:rsidR="009B4F4E">
        <w:rPr>
          <w:lang w:val="en-US"/>
        </w:rPr>
        <w:t xml:space="preserve">reliable </w:t>
      </w:r>
      <w:r w:rsidR="00BC54BB">
        <w:rPr>
          <w:lang w:val="en-US"/>
        </w:rPr>
        <w:t>numerical model of the L-s</w:t>
      </w:r>
      <w:r w:rsidR="00BC54BB" w:rsidRPr="00BC54BB">
        <w:rPr>
          <w:lang w:val="en-US"/>
        </w:rPr>
        <w:t xml:space="preserve">pine to </w:t>
      </w:r>
      <w:r w:rsidR="00BC54BB">
        <w:rPr>
          <w:lang w:val="en-US"/>
        </w:rPr>
        <w:t>advance the knowledge about</w:t>
      </w:r>
      <w:r w:rsidR="00BC54BB" w:rsidRPr="00BC54BB">
        <w:rPr>
          <w:lang w:val="en-US"/>
        </w:rPr>
        <w:t xml:space="preserve"> the mechanical factors contributing to spinal pathologies and to optimize therapeutic strategies for elderly individuals</w:t>
      </w:r>
      <w:r w:rsidR="00BC54BB" w:rsidRPr="00DB0226">
        <w:rPr>
          <w:lang w:val="en-US"/>
        </w:rPr>
        <w:t>.</w:t>
      </w:r>
      <w:r w:rsidR="000B0868" w:rsidRPr="00DB0226">
        <w:rPr>
          <w:lang w:val="en-US"/>
        </w:rPr>
        <w:t xml:space="preserve"> </w:t>
      </w:r>
      <w:r w:rsidR="00E8578E" w:rsidRPr="00DB0226">
        <w:rPr>
          <w:lang w:val="en-US"/>
        </w:rPr>
        <w:t xml:space="preserve">Such a model relies on appropriate data to describe the mechanical response of soft spinal tissues, particularly ligaments and IVDs, which are primarily responsible for spinal mobility. These tissues exhibit nonlinear stress-strain behavior and must be represented using suitable constitutive models, such as hyperelastic material laws. Although data on ligaments and IVDs from the human lumbar region exist in the literature, they are often not aligned with the assumptions of this project. In many cases, experiments were conducted on tissues harvested from younger individuals (&lt;60 years old), or the data are limited to simplified metrics such as failure load, stiffness, or force-displacement curves </w:t>
      </w:r>
      <w:r w:rsidR="00E8578E" w:rsidRPr="00DB0226">
        <w:rPr>
          <w:lang w:val="en-US"/>
        </w:rPr>
        <w:fldChar w:fldCharType="begin" w:fldLock="1"/>
      </w:r>
      <w:r w:rsidR="00E8578E" w:rsidRPr="00DB0226">
        <w:rPr>
          <w:lang w:val="en-US"/>
        </w:rPr>
        <w:instrText>ADDIN CSL_CITATION {"citationItems":[{"id":"ITEM-1","itemData":{"DOI":"10.5301/jabfm.5000176","author":[{"dropping-particle":"","family":"Schmidt","given":"Hendrik","non-dropping-particle":"","parse-names":false,"suffix":""},{"dropping-particle":"","family":"Häußler","given":"Kim","non-dropping-particle":"","parse-names":false,"suffix":""},{"dropping-particle":"","family":"Wilke","given":"Hans-joachim","non-dropping-particle":"","parse-names":false,"suffix":""},{"dropping-particle":"","family":"Wolfram","given":"Uwe","non-dropping-particle":"","parse-names":false,"suffix":""}],"id":"ITEM-1","issue":"1","issued":{"date-parts":[["2015"]]},"page":"66-71","title":"Structural behavior of human lumbar intervertebral disc under direct shear","type":"article-journal","volume":"13"},"uris":["http://www.mendeley.com/documents/?uuid=d52a22ad-6f6e-4bc4-ac2a-3f7a4e104993"]}],"mendeley":{"formattedCitation":"[34]","plainTextFormattedCitation":"[34]","previouslyFormattedCitation":"[34]"},"properties":{"noteIndex":0},"schema":"https://github.com/citation-style-language/schema/raw/master/csl-citation.json"}</w:instrText>
      </w:r>
      <w:r w:rsidR="00E8578E" w:rsidRPr="00DB0226">
        <w:rPr>
          <w:lang w:val="en-US"/>
        </w:rPr>
        <w:fldChar w:fldCharType="separate"/>
      </w:r>
      <w:r w:rsidR="00E8578E" w:rsidRPr="00DB0226">
        <w:rPr>
          <w:noProof/>
          <w:lang w:val="en-US"/>
        </w:rPr>
        <w:t>[34]</w:t>
      </w:r>
      <w:r w:rsidR="00E8578E" w:rsidRPr="00DB0226">
        <w:rPr>
          <w:lang w:val="en-US"/>
        </w:rPr>
        <w:fldChar w:fldCharType="end"/>
      </w:r>
      <w:r w:rsidR="00E8578E" w:rsidRPr="00DB0226">
        <w:rPr>
          <w:lang w:val="en-US"/>
        </w:rPr>
        <w:t xml:space="preserve">, </w:t>
      </w:r>
      <w:r w:rsidR="00E8578E" w:rsidRPr="00DB0226">
        <w:rPr>
          <w:lang w:val="en-US"/>
        </w:rPr>
        <w:fldChar w:fldCharType="begin" w:fldLock="1"/>
      </w:r>
      <w:r w:rsidR="00E8578E" w:rsidRPr="00DB0226">
        <w:rPr>
          <w:lang w:val="en-US"/>
        </w:rPr>
        <w:instrText>ADDIN CSL_CITATION {"citationItems":[{"id":"ITEM-1","itemData":{"DOI":"10.3109/ort.1968.39.suppl-115.01","ISSN":"00016470","PMID":"5707337","author":[{"dropping-particle":"","family":"Tkaczuk","given":"H.","non-dropping-particle":"","parse-names":false,"suffix":""}],"container-title":"Acta orthopaedica Scandinavica","id":"ITEM-1","issue":"March","issued":{"date-parts":[["1968"]]},"title":"Tensile properties of human lumbar longitudinal ligaments.","type":"article-journal","volume":"6470"},"uris":["http://www.mendeley.com/documents/?uuid=4396b690-c823-44ff-912b-abdc5d611534"]}],"mendeley":{"formattedCitation":"[35]","plainTextFormattedCitation":"[35]","previouslyFormattedCitation":"[35]"},"properties":{"noteIndex":0},"schema":"https://github.com/citation-style-language/schema/raw/master/csl-citation.json"}</w:instrText>
      </w:r>
      <w:r w:rsidR="00E8578E" w:rsidRPr="00DB0226">
        <w:rPr>
          <w:lang w:val="en-US"/>
        </w:rPr>
        <w:fldChar w:fldCharType="separate"/>
      </w:r>
      <w:r w:rsidR="00E8578E" w:rsidRPr="00DB0226">
        <w:rPr>
          <w:noProof/>
          <w:lang w:val="en-US"/>
        </w:rPr>
        <w:t>[35]</w:t>
      </w:r>
      <w:r w:rsidR="00E8578E" w:rsidRPr="00DB0226">
        <w:rPr>
          <w:lang w:val="en-US"/>
        </w:rPr>
        <w:fldChar w:fldCharType="end"/>
      </w:r>
      <w:r w:rsidR="00E8578E" w:rsidRPr="00DB0226">
        <w:rPr>
          <w:lang w:val="en-US"/>
        </w:rPr>
        <w:t xml:space="preserve">, </w:t>
      </w:r>
      <w:r w:rsidR="00E8578E" w:rsidRPr="00DB0226">
        <w:rPr>
          <w:lang w:val="en-US"/>
        </w:rPr>
        <w:fldChar w:fldCharType="begin" w:fldLock="1"/>
      </w:r>
      <w:r w:rsidR="00E8578E" w:rsidRPr="00DB0226">
        <w:rPr>
          <w:lang w:val="en-US"/>
        </w:rPr>
        <w:instrText>ADDIN CSL_CITATION {"citationItems":[{"id":"ITEM-1","itemData":{"DOI":"10.1016/0021-9290(68)90006-7","ISSN":"00219290","PMID":"16329292","abstract":"The interlaminar ligament between the neural arches of L3 and L4 vertebrae of 10 post mortem subjects, aged 13-79 yr, was subjected to tension tests in Ringer solution. The ligament was almost perfectly elastic in behavior. This property could be due to the high contents of elastic fibers in the ligament as the proportion of elastic to collagen fibers, as obtained by biochemical assay in four ligaments was 2:1. The ligament prestresses the disc by a force ranging from 1500 g in the young to 400 g in the aged. It accounts for the intra-discal pressure of about 0·70 kg/cm2 as found by pressure measurements in autopsy spines. The elasticity of the ligament prevents it from protruding into the spinal canal in backward bending. In forward bending it exerts a momentum of up to about 30 kg cm, which is small load compared to the load on the disc in the living man. The ligament exhibits non-linear viscoelastic properties, but the time dependent behavior is less significant that in skin, tendon or costal cartilage. Values for stress and strain at rupture ranged from 100 kg/cm2 at 70 per cent in the young to 20 kg/cm2 at 30 per cent in the elderly, respectively with significant age correlation for stress. The Modulus of Elasticity at rupture decreased significantly with age from 1·000 kg/cm2 in the young to 200 kg/cm2 in the aged. © 1968.","author":[{"dropping-particle":"","family":"Nachemson","given":"Alf L.","non-dropping-particle":"","parse-names":false,"suffix":""},{"dropping-particle":"","family":"Evans","given":"John H.","non-dropping-particle":"","parse-names":false,"suffix":""}],"container-title":"Journal of Biomechanics","id":"ITEM-1","issue":"3","issued":{"date-parts":[["1968"]]},"title":"Some mechanical properties of the third human lumbar interlaminar ligament (ligamentum flavum)","type":"article-journal","volume":"1"},"uris":["http://www.mendeley.com/documents/?uuid=0482503f-05c4-4328-bbe7-a1ce1938b621"]}],"mendeley":{"formattedCitation":"[36]","plainTextFormattedCitation":"[36]","previouslyFormattedCitation":"[36]"},"properties":{"noteIndex":0},"schema":"https://github.com/citation-style-language/schema/raw/master/csl-citation.json"}</w:instrText>
      </w:r>
      <w:r w:rsidR="00E8578E" w:rsidRPr="00DB0226">
        <w:rPr>
          <w:lang w:val="en-US"/>
        </w:rPr>
        <w:fldChar w:fldCharType="separate"/>
      </w:r>
      <w:r w:rsidR="00E8578E" w:rsidRPr="00DB0226">
        <w:rPr>
          <w:noProof/>
          <w:lang w:val="en-US"/>
        </w:rPr>
        <w:t>[36]</w:t>
      </w:r>
      <w:r w:rsidR="00E8578E" w:rsidRPr="00DB0226">
        <w:rPr>
          <w:lang w:val="en-US"/>
        </w:rPr>
        <w:fldChar w:fldCharType="end"/>
      </w:r>
      <w:r w:rsidR="00E8578E" w:rsidRPr="00DB0226">
        <w:rPr>
          <w:lang w:val="en-US"/>
        </w:rPr>
        <w:t xml:space="preserve">, </w:t>
      </w:r>
      <w:r w:rsidR="00E8578E" w:rsidRPr="00DB0226">
        <w:rPr>
          <w:lang w:val="en-US"/>
        </w:rPr>
        <w:fldChar w:fldCharType="begin" w:fldLock="1"/>
      </w:r>
      <w:r w:rsidR="00A13D36" w:rsidRPr="00DB0226">
        <w:rPr>
          <w:lang w:val="en-US"/>
        </w:rPr>
        <w:instrText>ADDIN CSL_CITATION {"citationItems":[{"id":"ITEM-1","itemData":{"DOI":"10.1118/1.3566015","ISSN":"00942405","PMID":"21626958","abstract":"Purpose: C-arm fluoroscopy reconstruction, such as that used in prostate brachytherapy, requires that the relative poses of the individual C-arm fluoroscopy images must be known prior to reconstruction. Radiographic fiducials can provide excellent C-arm pose tracking, but they need to be segmented in the image. The authors report an automated and unsupervised method that does not require prior segmentation of the fiducial. Methods: The authors compute the individual C-arm poses relative to a stationary radiographic fiducial of known geometry. The authors register a filtered 2D fluoroscopy image of the fiducial to its 3D model by using image intensity alone without prior segmentation. To enhance the C-arm images, the authors investigated a three-step cascade filter and a line enhancement filter. The authors tested the method on a composite fiducial containing beads, straight lines, and ellipses. Ground-truth C-arm pose was provided by a clinically proven method. Results: Using 111 clinical C-arm images and ±10° and ±10 mm random perturbation around the ground-truth pose, a total of 2775 cases were evaluated. The average rotation and translation errors were 0.62° (STD=0.31°) and 0.72 mm (STD=0.55 mm) for the three-step filter and 0.67° (STD=0.40°) and 0.87 mm (STD=0.27 mm) using the line enhancement filter. Conclusions: The C-arm pose tracking method was sufficiently accurate and robust on human patient data for subsequent 3D implant reconstruction. © 2011 American Association of Physicists in Medicine.","author":[{"dropping-particle":"","family":"Pintar","given":"Frank A.","non-dropping-particle":"","parse-names":false,"suffix":""},{"dropping-particle":"","family":"Yoganandan","given":"Narayan","non-dropping-particle":"","parse-names":false,"suffix":""},{"dropping-particle":"","family":"Myers","given":"Thomas","non-dropping-particle":"","parse-names":false,"suffix":""},{"dropping-particle":"","family":"Elhagediab","given":"Ali","non-dropping-particle":"","parse-names":false,"suffix":""},{"dropping-particle":"","family":"Sances","given":"Anthony","non-dropping-particle":"","parse-names":false,"suffix":""}],"container-title":"Journal of Biomechanics","id":"ITEM-1","issue":"11","issued":{"date-parts":[["1992"]]},"page":"1351-1356","title":"Biomechanical properties of human lumbar spine ligaments","type":"article-journal","volume":"25"},"uris":["http://www.mendeley.com/documents/?uuid=f405032f-2460-41a9-8a16-020f60d15a3b"]}],"mendeley":{"formattedCitation":"[37]","plainTextFormattedCitation":"[37]","previouslyFormattedCitation":"[37]"},"properties":{"noteIndex":0},"schema":"https://github.com/citation-style-language/schema/raw/master/csl-citation.json"}</w:instrText>
      </w:r>
      <w:r w:rsidR="00E8578E" w:rsidRPr="00DB0226">
        <w:rPr>
          <w:lang w:val="en-US"/>
        </w:rPr>
        <w:fldChar w:fldCharType="separate"/>
      </w:r>
      <w:r w:rsidR="00E8578E" w:rsidRPr="00DB0226">
        <w:rPr>
          <w:noProof/>
          <w:lang w:val="en-US"/>
        </w:rPr>
        <w:t>[37]</w:t>
      </w:r>
      <w:r w:rsidR="00E8578E" w:rsidRPr="00DB0226">
        <w:rPr>
          <w:lang w:val="en-US"/>
        </w:rPr>
        <w:fldChar w:fldCharType="end"/>
      </w:r>
      <w:r w:rsidR="00A13D36" w:rsidRPr="00DB0226">
        <w:rPr>
          <w:lang w:val="en-US"/>
        </w:rPr>
        <w:t xml:space="preserve">, </w:t>
      </w:r>
      <w:r w:rsidR="00A13D36" w:rsidRPr="00DB0226">
        <w:rPr>
          <w:lang w:val="en-US"/>
        </w:rPr>
        <w:fldChar w:fldCharType="begin" w:fldLock="1"/>
      </w:r>
      <w:r w:rsidR="005F32A2" w:rsidRPr="00DB0226">
        <w:rPr>
          <w:lang w:val="en-US"/>
        </w:rPr>
        <w:instrText>ADDIN CSL_CITATION {"citationItems":[{"id":"ITEM-1","itemData":{"DOI":"10.1016/0021-9290(85)90202-7","ISSN":"00219290","author":[{"dropping-particle":"","family":"Chazal","given":"J.","non-dropping-particle":"","parse-names":false,"suffix":""},{"dropping-particle":"","family":"Tanguy","given":"A.","non-dropping-particle":"","parse-names":false,"suffix":""},{"dropping-particle":"","family":"Bourges","given":"M.","non-dropping-particle":"","parse-names":false,"suffix":""},{"dropping-particle":"","family":"Gaurel","given":"G.","non-dropping-particle":"","parse-names":false,"suffix":""},{"dropping-particle":"","family":"Escande","given":"G.","non-dropping-particle":"","parse-names":false,"suffix":""},{"dropping-particle":"","family":"Guillot","given":"M.","non-dropping-particle":"","parse-names":false,"suffix":""},{"dropping-particle":"","family":"Vanneuville","given":"G.","non-dropping-particle":"","parse-names":false,"suffix":""}],"container-title":"Journal of Biomechanics","id":"ITEM-1","issue":"3","issued":{"date-parts":[["1985","1"]]},"page":"167-176","title":"Biomechanical properties of spinal ligaments and a histological study of the supraspinal ligament in traction","type":"article-journal","volume":"18"},"uris":["http://www.mendeley.com/documents/?uuid=0e040020-3a74-483d-87bd-cc15b3c4242e"]}],"mendeley":{"formattedCitation":"[38]","plainTextFormattedCitation":"[38]","previouslyFormattedCitation":"[38]"},"properties":{"noteIndex":0},"schema":"https://github.com/citation-style-language/schema/raw/master/csl-citation.json"}</w:instrText>
      </w:r>
      <w:r w:rsidR="00A13D36" w:rsidRPr="00DB0226">
        <w:rPr>
          <w:lang w:val="en-US"/>
        </w:rPr>
        <w:fldChar w:fldCharType="separate"/>
      </w:r>
      <w:r w:rsidR="00A13D36" w:rsidRPr="00DB0226">
        <w:rPr>
          <w:noProof/>
          <w:lang w:val="en-US"/>
        </w:rPr>
        <w:t>[38]</w:t>
      </w:r>
      <w:r w:rsidR="00A13D36" w:rsidRPr="00DB0226">
        <w:rPr>
          <w:lang w:val="en-US"/>
        </w:rPr>
        <w:fldChar w:fldCharType="end"/>
      </w:r>
      <w:r w:rsidR="005F32A2" w:rsidRPr="00DB0226">
        <w:rPr>
          <w:lang w:val="en-US"/>
        </w:rPr>
        <w:t xml:space="preserve">, </w:t>
      </w:r>
      <w:r w:rsidR="005F32A2" w:rsidRPr="00DB0226">
        <w:rPr>
          <w:lang w:val="en-US"/>
        </w:rPr>
        <w:fldChar w:fldCharType="begin" w:fldLock="1"/>
      </w:r>
      <w:r w:rsidR="00404E6A" w:rsidRPr="00DB0226">
        <w:rPr>
          <w:lang w:val="en-US"/>
        </w:rPr>
        <w:instrText>ADDIN CSL_CITATION {"citationItems":[{"id":"ITEM-1","itemData":{"DOI":"10.4271/881331","ISSN":"26883627","abstract":"In vitro biomechanical studies were conducted on fresh human cadaveric thoracolumbar spines to establish the limits of tolerance, explain the mechanism of failure, and investigate the effects of improvement in strength and stability of the injured column using Harrington distraction rods, Luque rods and modified Weiss springs. Quasistatic axial tensile loading on ligaments, compressive loads on vertebra) bodies and intervertebral discs, and flexure and compression-flexion force vectors on ligamentous columns, intact torsos and injured spines were applied to delineate the biomechanical and functional patho-anatomic characteristics. Vertical drop tests were conducted with the Hybrid II manikin to predict the forces and accelerations on the vertebral column. Copyright © 1988 Society of Automotive Engineers, Inc.","author":[{"dropping-particle":"","family":"Yoganandan","given":"Narayan","non-dropping-particle":"","parse-names":false,"suffix":""},{"dropping-particle":"","family":"Pintar","given":"Frank","non-dropping-particle":"","parse-names":false,"suffix":""},{"dropping-particle":"","family":"Sances","given":"Anthony","non-dropping-particle":"","parse-names":false,"suffix":""},{"dropping-particle":"","family":"Maiman","given":"Dennis","non-dropping-particle":"","parse-names":false,"suffix":""},{"dropping-particle":"","family":"Myklebust","given":"Joel","non-dropping-particle":"","parse-names":false,"suffix":""},{"dropping-particle":"","family":"Harris","given":"Gerald","non-dropping-particle":"","parse-names":false,"suffix":""},{"dropping-particle":"","family":"Ray","given":"Gautam","non-dropping-particle":"","parse-names":false,"suffix":""}],"container-title":"SAE Technical Papers","id":"ITEM-1","issued":{"date-parts":[["1988"]]},"title":"Biomechanical investigations of the human thoracolumbar spine","type":"article-journal"},"uris":["http://www.mendeley.com/documents/?uuid=77c44aac-7cad-403c-811c-e5e01ad0472a"]}],"mendeley":{"formattedCitation":"[39]","plainTextFormattedCitation":"[39]","previouslyFormattedCitation":"[39]"},"properties":{"noteIndex":0},"schema":"https://github.com/citation-style-language/schema/raw/master/csl-citation.json"}</w:instrText>
      </w:r>
      <w:r w:rsidR="005F32A2" w:rsidRPr="00DB0226">
        <w:rPr>
          <w:lang w:val="en-US"/>
        </w:rPr>
        <w:fldChar w:fldCharType="separate"/>
      </w:r>
      <w:r w:rsidR="005F32A2" w:rsidRPr="00DB0226">
        <w:rPr>
          <w:noProof/>
          <w:lang w:val="en-US"/>
        </w:rPr>
        <w:t>[39]</w:t>
      </w:r>
      <w:r w:rsidR="005F32A2" w:rsidRPr="00DB0226">
        <w:rPr>
          <w:lang w:val="en-US"/>
        </w:rPr>
        <w:fldChar w:fldCharType="end"/>
      </w:r>
      <w:r w:rsidR="00E8578E" w:rsidRPr="00DB0226">
        <w:rPr>
          <w:lang w:val="en-US"/>
        </w:rPr>
        <w:t>. Without accompanying geometrical information</w:t>
      </w:r>
      <w:r w:rsidR="005F32A2" w:rsidRPr="00DB0226">
        <w:rPr>
          <w:lang w:val="en-US"/>
        </w:rPr>
        <w:t xml:space="preserve"> for each specimen</w:t>
      </w:r>
      <w:r w:rsidR="00E8578E" w:rsidRPr="00DB0226">
        <w:rPr>
          <w:lang w:val="en-US"/>
        </w:rPr>
        <w:t xml:space="preserve">, force-displacement </w:t>
      </w:r>
      <w:r w:rsidR="00291807" w:rsidRPr="00DB0226">
        <w:rPr>
          <w:lang w:val="en-US"/>
        </w:rPr>
        <w:t>curves</w:t>
      </w:r>
      <w:r w:rsidR="00E8578E" w:rsidRPr="00DB0226">
        <w:rPr>
          <w:lang w:val="en-US"/>
        </w:rPr>
        <w:t xml:space="preserve"> cannot be converted into stress-strain </w:t>
      </w:r>
      <w:r w:rsidR="00291807" w:rsidRPr="00DB0226">
        <w:rPr>
          <w:lang w:val="en-US"/>
        </w:rPr>
        <w:t>relations</w:t>
      </w:r>
      <w:r w:rsidR="00E8578E" w:rsidRPr="00DB0226">
        <w:rPr>
          <w:lang w:val="en-US"/>
        </w:rPr>
        <w:t>, which are essential for accurately capturing the nonlinear response and for fitting appropriate hyperelastic constitutive models</w:t>
      </w:r>
      <w:r w:rsidR="004A7396" w:rsidRPr="00DB0226">
        <w:rPr>
          <w:lang w:val="en-US"/>
        </w:rPr>
        <w:t>.</w:t>
      </w:r>
      <w:r w:rsidR="005635DA" w:rsidRPr="00DB0226">
        <w:rPr>
          <w:lang w:val="en-US"/>
        </w:rPr>
        <w:t xml:space="preserve"> </w:t>
      </w:r>
      <w:r w:rsidR="005F32A2" w:rsidRPr="00DB0226">
        <w:rPr>
          <w:lang w:val="en-US"/>
        </w:rPr>
        <w:t>Therefore, in this project, we aim not only to measure force-displacement relationships, but also to provide detailed geometrical data of the tissues, such as cross-sectional area and initial length, which are necessary to derive stress-strain curves suitable for identifying nonlinear constitutive laws.</w:t>
      </w:r>
    </w:p>
    <w:p w14:paraId="312DD7EC" w14:textId="737A1DD7" w:rsidR="008D5837" w:rsidRPr="00D50526" w:rsidRDefault="000B0868" w:rsidP="00C51BA8">
      <w:pPr>
        <w:widowControl w:val="0"/>
        <w:autoSpaceDE w:val="0"/>
        <w:autoSpaceDN w:val="0"/>
        <w:adjustRightInd w:val="0"/>
        <w:spacing w:after="0"/>
        <w:rPr>
          <w:lang w:val="en-US"/>
        </w:rPr>
      </w:pPr>
      <w:r w:rsidRPr="000B0868">
        <w:rPr>
          <w:lang w:val="en-US"/>
        </w:rPr>
        <w:t xml:space="preserve">Using the developed </w:t>
      </w:r>
      <w:r w:rsidR="00404E6A">
        <w:rPr>
          <w:lang w:val="en-US"/>
        </w:rPr>
        <w:t xml:space="preserve">L-spine </w:t>
      </w:r>
      <w:r w:rsidRPr="000B0868">
        <w:rPr>
          <w:lang w:val="en-US"/>
        </w:rPr>
        <w:t>model, simulations will be conducte</w:t>
      </w:r>
      <w:r w:rsidR="00BC43C9">
        <w:rPr>
          <w:lang w:val="en-US"/>
        </w:rPr>
        <w:t xml:space="preserve">d to </w:t>
      </w:r>
      <w:r w:rsidRPr="000B0868">
        <w:rPr>
          <w:lang w:val="en-US"/>
        </w:rPr>
        <w:t xml:space="preserve">replicate basic spinal movements within the range of motion (ROM) typical for older adults, before, </w:t>
      </w:r>
      <w:r w:rsidR="00BC43C9">
        <w:rPr>
          <w:lang w:val="en-US"/>
        </w:rPr>
        <w:t xml:space="preserve">during, and after spinal fusion and evaluate biomechanical stimulus within the intervertebral space during </w:t>
      </w:r>
      <w:r w:rsidR="00C20B5B">
        <w:rPr>
          <w:lang w:val="en-US"/>
        </w:rPr>
        <w:t xml:space="preserve">the </w:t>
      </w:r>
      <w:r w:rsidR="00BC43C9">
        <w:rPr>
          <w:lang w:val="en-US"/>
        </w:rPr>
        <w:t>fusion</w:t>
      </w:r>
      <w:r w:rsidR="00AF1B3A">
        <w:rPr>
          <w:lang w:val="en-US"/>
        </w:rPr>
        <w:t xml:space="preserve"> process</w:t>
      </w:r>
      <w:r w:rsidR="00BC43C9">
        <w:rPr>
          <w:lang w:val="en-US"/>
        </w:rPr>
        <w:t>.</w:t>
      </w:r>
      <w:r w:rsidR="00D50526">
        <w:rPr>
          <w:lang w:val="en-US"/>
        </w:rPr>
        <w:t xml:space="preserve"> </w:t>
      </w:r>
      <w:r w:rsidR="00D50526" w:rsidRPr="00D50526">
        <w:rPr>
          <w:lang w:val="en-US"/>
        </w:rPr>
        <w:t xml:space="preserve">Based on the simulation results, stress and strain distributions within spinal tissues </w:t>
      </w:r>
      <w:r w:rsidR="00D50526" w:rsidRPr="00D50526">
        <w:rPr>
          <w:rStyle w:val="Pogrubienie"/>
          <w:b w:val="0"/>
          <w:lang w:val="en-US"/>
        </w:rPr>
        <w:t>will be evaluated</w:t>
      </w:r>
      <w:r w:rsidR="00D50526" w:rsidRPr="00D50526">
        <w:rPr>
          <w:lang w:val="en-US"/>
        </w:rPr>
        <w:t xml:space="preserve">, along with their interactions with components of the nervous system. Additionally, the biomechanical stimulus within the intervertebral space </w:t>
      </w:r>
      <w:r w:rsidR="00D50526" w:rsidRPr="00D50526">
        <w:rPr>
          <w:rStyle w:val="Pogrubienie"/>
          <w:b w:val="0"/>
          <w:lang w:val="en-US"/>
        </w:rPr>
        <w:t>will be investigated</w:t>
      </w:r>
      <w:r w:rsidR="00D50526" w:rsidRPr="00D50526">
        <w:rPr>
          <w:lang w:val="en-US"/>
        </w:rPr>
        <w:t>, providing insight into the mechanical environment that may influence cellular and structural responses.</w:t>
      </w:r>
    </w:p>
    <w:p w14:paraId="470011D4" w14:textId="1D6062FB" w:rsidR="00294512" w:rsidRDefault="6E68CD2B" w:rsidP="00C20769">
      <w:pPr>
        <w:pStyle w:val="Nagwek2"/>
        <w:shd w:val="clear" w:color="auto" w:fill="D9D9D9" w:themeFill="background1" w:themeFillShade="D9"/>
        <w:ind w:left="425" w:hanging="425"/>
      </w:pPr>
      <w:r>
        <w:lastRenderedPageBreak/>
        <w:t>Justification for tackling specific scientific problems by the proposed project</w:t>
      </w:r>
    </w:p>
    <w:p w14:paraId="63B462FB" w14:textId="3AD7F3C3" w:rsidR="0079324A" w:rsidRDefault="00A01C01" w:rsidP="00297AE6">
      <w:pPr>
        <w:spacing w:after="0"/>
        <w:rPr>
          <w:lang w:val="en-US"/>
        </w:rPr>
      </w:pPr>
      <w:r w:rsidRPr="00A01C01">
        <w:rPr>
          <w:lang w:val="en-US"/>
        </w:rPr>
        <w:t xml:space="preserve">The human L-spine is a structurally complex system composed of tissues that undergo distinct yet interrelated degenerative processes, particularly with aging, which may contribute to spinal instability and neural compression, often ultimately requiring </w:t>
      </w:r>
      <w:r w:rsidR="00E84C72">
        <w:rPr>
          <w:lang w:val="en-US"/>
        </w:rPr>
        <w:t>spinal fusion</w:t>
      </w:r>
      <w:r w:rsidRPr="00A01C01">
        <w:rPr>
          <w:lang w:val="en-US"/>
        </w:rPr>
        <w:t xml:space="preserve"> surgery.</w:t>
      </w:r>
      <w:r w:rsidR="0079324A" w:rsidRPr="0079324A">
        <w:rPr>
          <w:lang w:val="en-US"/>
        </w:rPr>
        <w:t xml:space="preserve"> Although the biomechanical consequences of degeneration </w:t>
      </w:r>
      <w:r>
        <w:rPr>
          <w:lang w:val="en-US"/>
        </w:rPr>
        <w:t xml:space="preserve">and fusion </w:t>
      </w:r>
      <w:r w:rsidR="0079324A" w:rsidRPr="0079324A">
        <w:rPr>
          <w:lang w:val="en-US"/>
        </w:rPr>
        <w:t xml:space="preserve">are well documented, their </w:t>
      </w:r>
      <w:r>
        <w:rPr>
          <w:lang w:val="en-US"/>
        </w:rPr>
        <w:t xml:space="preserve">interplay and </w:t>
      </w:r>
      <w:r w:rsidR="0079324A" w:rsidRPr="0079324A">
        <w:rPr>
          <w:lang w:val="en-US"/>
        </w:rPr>
        <w:t>relationship with clinical symptoms remains a subject of ongoing deb</w:t>
      </w:r>
      <w:r>
        <w:rPr>
          <w:lang w:val="en-US"/>
        </w:rPr>
        <w:t xml:space="preserve">ate and is difficult to evaluate </w:t>
      </w:r>
      <w:r w:rsidRPr="00A01C01">
        <w:rPr>
          <w:i/>
          <w:lang w:val="en-US"/>
        </w:rPr>
        <w:t>in vivo</w:t>
      </w:r>
      <w:r>
        <w:rPr>
          <w:lang w:val="en-US"/>
        </w:rPr>
        <w:t xml:space="preserve"> or </w:t>
      </w:r>
      <w:r w:rsidRPr="00A01C01">
        <w:rPr>
          <w:i/>
          <w:lang w:val="en-US"/>
        </w:rPr>
        <w:t>in vitro</w:t>
      </w:r>
      <w:r>
        <w:rPr>
          <w:lang w:val="en-US"/>
        </w:rPr>
        <w:t>.</w:t>
      </w:r>
    </w:p>
    <w:p w14:paraId="74CAE76E" w14:textId="73CA97F3" w:rsidR="00D02CB1" w:rsidRPr="00BC54BB" w:rsidRDefault="0079324A" w:rsidP="00D02CB1">
      <w:pPr>
        <w:spacing w:after="0"/>
        <w:rPr>
          <w:b/>
          <w:lang w:val="en-US"/>
        </w:rPr>
      </w:pPr>
      <w:r w:rsidRPr="00BC54BB">
        <w:rPr>
          <w:b/>
          <w:lang w:val="en-US"/>
        </w:rPr>
        <w:t xml:space="preserve">This project aims to </w:t>
      </w:r>
      <w:r w:rsidR="00D02CB1" w:rsidRPr="00BC54BB">
        <w:rPr>
          <w:b/>
          <w:lang w:val="en-US"/>
        </w:rPr>
        <w:t xml:space="preserve">develop a numerical model of L-spine of </w:t>
      </w:r>
      <w:r w:rsidR="009F7A83">
        <w:rPr>
          <w:b/>
          <w:lang w:val="en-US"/>
        </w:rPr>
        <w:t xml:space="preserve">an </w:t>
      </w:r>
      <w:r w:rsidR="00D02CB1" w:rsidRPr="00BC54BB">
        <w:rPr>
          <w:b/>
          <w:lang w:val="en-US"/>
        </w:rPr>
        <w:t>elderly individual (age &gt; 60 y.o.)</w:t>
      </w:r>
      <w:r w:rsidR="00D87974">
        <w:rPr>
          <w:b/>
          <w:lang w:val="en-US"/>
        </w:rPr>
        <w:t>, supported by experimental data,</w:t>
      </w:r>
      <w:r w:rsidR="00D02CB1" w:rsidRPr="00BC54BB">
        <w:rPr>
          <w:b/>
          <w:lang w:val="en-US"/>
        </w:rPr>
        <w:t xml:space="preserve"> that enables the assessment of stress and strain distributions </w:t>
      </w:r>
      <w:r w:rsidR="00326DC2">
        <w:rPr>
          <w:b/>
          <w:lang w:val="en-US"/>
        </w:rPr>
        <w:t>in spine and nervous tissues</w:t>
      </w:r>
      <w:r w:rsidR="00326DC2" w:rsidRPr="00BC54BB">
        <w:rPr>
          <w:b/>
          <w:lang w:val="en-US"/>
        </w:rPr>
        <w:t xml:space="preserve"> </w:t>
      </w:r>
      <w:r w:rsidR="00D02CB1" w:rsidRPr="00BC54BB">
        <w:rPr>
          <w:b/>
          <w:lang w:val="en-US"/>
        </w:rPr>
        <w:t>across pre</w:t>
      </w:r>
      <w:r w:rsidR="0056488C">
        <w:rPr>
          <w:b/>
          <w:lang w:val="en-US"/>
        </w:rPr>
        <w:t>-</w:t>
      </w:r>
      <w:r w:rsidR="00D02CB1" w:rsidRPr="00BC54BB">
        <w:rPr>
          <w:b/>
          <w:lang w:val="en-US"/>
        </w:rPr>
        <w:t>, intra</w:t>
      </w:r>
      <w:r w:rsidR="0056488C">
        <w:rPr>
          <w:b/>
          <w:lang w:val="en-US"/>
        </w:rPr>
        <w:t>-</w:t>
      </w:r>
      <w:r w:rsidR="00D02CB1" w:rsidRPr="00BC54BB">
        <w:rPr>
          <w:b/>
          <w:lang w:val="en-US"/>
        </w:rPr>
        <w:t>, and post</w:t>
      </w:r>
      <w:r w:rsidR="0056488C">
        <w:rPr>
          <w:b/>
          <w:lang w:val="en-US"/>
        </w:rPr>
        <w:t xml:space="preserve">-fusion </w:t>
      </w:r>
      <w:r w:rsidR="00D02CB1" w:rsidRPr="00BC54BB">
        <w:rPr>
          <w:b/>
          <w:lang w:val="en-US"/>
        </w:rPr>
        <w:t xml:space="preserve">stages, as well as the analysis of mechanoregulatory factors influencing bone </w:t>
      </w:r>
      <w:r w:rsidR="003A13A2">
        <w:rPr>
          <w:b/>
          <w:lang w:val="en-US"/>
        </w:rPr>
        <w:t>growth</w:t>
      </w:r>
      <w:r w:rsidR="00A01C01" w:rsidRPr="00BC54BB">
        <w:rPr>
          <w:b/>
          <w:lang w:val="en-US"/>
        </w:rPr>
        <w:t xml:space="preserve"> during </w:t>
      </w:r>
      <w:r w:rsidR="00E84C72" w:rsidRPr="00E84C72">
        <w:rPr>
          <w:b/>
          <w:lang w:val="en-US"/>
        </w:rPr>
        <w:t>spinal fusion</w:t>
      </w:r>
      <w:r w:rsidR="00D02CB1" w:rsidRPr="00BC54BB">
        <w:rPr>
          <w:b/>
          <w:lang w:val="en-US"/>
        </w:rPr>
        <w:t>.</w:t>
      </w:r>
    </w:p>
    <w:p w14:paraId="09F9D8B8" w14:textId="40D0A14A" w:rsidR="00294512" w:rsidRDefault="6E68CD2B" w:rsidP="00C20769">
      <w:pPr>
        <w:pStyle w:val="Nagwek2"/>
        <w:shd w:val="clear" w:color="auto" w:fill="D9D9D9" w:themeFill="background1" w:themeFillShade="D9"/>
        <w:tabs>
          <w:tab w:val="clear" w:pos="284"/>
          <w:tab w:val="left" w:pos="426"/>
        </w:tabs>
        <w:ind w:left="284" w:hanging="284"/>
      </w:pPr>
      <w:r>
        <w:t>Novelty of the project</w:t>
      </w:r>
    </w:p>
    <w:p w14:paraId="2759F5C2" w14:textId="0A741ECF" w:rsidR="00602BD8" w:rsidRPr="00DB0226" w:rsidRDefault="00326DC2" w:rsidP="00602BD8">
      <w:pPr>
        <w:spacing w:after="0"/>
        <w:rPr>
          <w:rFonts w:eastAsia="Times New Roman"/>
          <w:lang w:val="en-US"/>
        </w:rPr>
      </w:pPr>
      <w:r>
        <w:rPr>
          <w:rFonts w:eastAsia="Times New Roman"/>
          <w:lang w:val="en-US"/>
        </w:rPr>
        <w:t>T</w:t>
      </w:r>
      <w:r w:rsidRPr="00326DC2">
        <w:rPr>
          <w:rFonts w:eastAsia="Times New Roman"/>
          <w:lang w:val="en-US"/>
        </w:rPr>
        <w:t xml:space="preserve">he project introduces several novel elements that address existing gaps in knowledge by focusing on the biomechanical evaluation of the </w:t>
      </w:r>
      <w:r>
        <w:rPr>
          <w:rFonts w:eastAsia="Times New Roman"/>
          <w:lang w:val="en-US"/>
        </w:rPr>
        <w:t>L-s</w:t>
      </w:r>
      <w:r w:rsidRPr="00326DC2">
        <w:rPr>
          <w:rFonts w:eastAsia="Times New Roman"/>
          <w:lang w:val="en-US"/>
        </w:rPr>
        <w:t xml:space="preserve">pine </w:t>
      </w:r>
      <w:r>
        <w:rPr>
          <w:rFonts w:eastAsia="Times New Roman"/>
          <w:lang w:val="en-US"/>
        </w:rPr>
        <w:t xml:space="preserve">of an elderly individual </w:t>
      </w:r>
      <w:r w:rsidRPr="00326DC2">
        <w:rPr>
          <w:rFonts w:eastAsia="Times New Roman"/>
          <w:lang w:val="en-US"/>
        </w:rPr>
        <w:t xml:space="preserve">during the key </w:t>
      </w:r>
      <w:r>
        <w:rPr>
          <w:rFonts w:eastAsia="Times New Roman"/>
          <w:lang w:val="en-US"/>
        </w:rPr>
        <w:t xml:space="preserve">phases of </w:t>
      </w:r>
      <w:r w:rsidR="00E84C72">
        <w:rPr>
          <w:lang w:val="en-US"/>
        </w:rPr>
        <w:t>spinal fusion</w:t>
      </w:r>
      <w:r>
        <w:rPr>
          <w:rFonts w:eastAsia="Times New Roman"/>
          <w:lang w:val="en-US"/>
        </w:rPr>
        <w:t xml:space="preserve"> therapy,</w:t>
      </w:r>
      <w:r w:rsidRPr="00326DC2">
        <w:rPr>
          <w:rFonts w:eastAsia="Times New Roman"/>
          <w:lang w:val="en-US"/>
        </w:rPr>
        <w:t xml:space="preserve"> </w:t>
      </w:r>
      <w:r w:rsidRPr="00DB0226">
        <w:rPr>
          <w:rFonts w:eastAsia="Times New Roman"/>
          <w:lang w:val="en-US"/>
        </w:rPr>
        <w:t>from the initial degenerative changes, through surgical stabilization, to the post-fusion recovery period.</w:t>
      </w:r>
      <w:r w:rsidR="00602BD8" w:rsidRPr="00DB0226">
        <w:rPr>
          <w:rFonts w:eastAsia="Times New Roman"/>
          <w:lang w:val="en-US"/>
        </w:rPr>
        <w:t xml:space="preserve"> This will be achieved through the development of a numerical model that incorporates experimentally derived properties of soft tissues, enabling a physiologically accurate simulation of spinal behavior </w:t>
      </w:r>
      <w:r w:rsidR="00071F0C" w:rsidRPr="00DB0226">
        <w:rPr>
          <w:rFonts w:eastAsia="Times New Roman"/>
          <w:lang w:val="en-US"/>
        </w:rPr>
        <w:t>in</w:t>
      </w:r>
      <w:r w:rsidR="00602BD8" w:rsidRPr="00DB0226">
        <w:rPr>
          <w:rFonts w:eastAsia="Times New Roman"/>
          <w:lang w:val="en-US"/>
        </w:rPr>
        <w:t xml:space="preserve"> each stage</w:t>
      </w:r>
      <w:r w:rsidR="00071F0C" w:rsidRPr="00DB0226">
        <w:rPr>
          <w:rFonts w:eastAsia="Times New Roman"/>
          <w:lang w:val="en-US"/>
        </w:rPr>
        <w:t>. The novelty of the project lies in:</w:t>
      </w:r>
    </w:p>
    <w:p w14:paraId="4A6C903E" w14:textId="3D077CDB" w:rsidR="00404E6A" w:rsidRPr="00DB0226" w:rsidRDefault="00E9198F" w:rsidP="00404E6A">
      <w:pPr>
        <w:numPr>
          <w:ilvl w:val="0"/>
          <w:numId w:val="11"/>
        </w:numPr>
        <w:spacing w:after="0"/>
        <w:ind w:left="142" w:hanging="142"/>
        <w:rPr>
          <w:rFonts w:eastAsia="Times New Roman"/>
          <w:lang w:val="en-US"/>
        </w:rPr>
      </w:pPr>
      <w:r w:rsidRPr="00DB0226">
        <w:rPr>
          <w:rFonts w:eastAsia="Times New Roman"/>
          <w:b/>
          <w:bCs/>
          <w:lang w:val="en-US"/>
        </w:rPr>
        <w:t xml:space="preserve">Establishing </w:t>
      </w:r>
      <w:r w:rsidR="00C20B5B" w:rsidRPr="00DB0226">
        <w:rPr>
          <w:rFonts w:eastAsia="Times New Roman"/>
          <w:b/>
          <w:bCs/>
          <w:lang w:val="en-US"/>
        </w:rPr>
        <w:t xml:space="preserve">a </w:t>
      </w:r>
      <w:r w:rsidR="002E15D0" w:rsidRPr="00DB0226">
        <w:rPr>
          <w:rFonts w:eastAsia="Times New Roman"/>
          <w:b/>
          <w:bCs/>
          <w:lang w:val="en-US"/>
        </w:rPr>
        <w:t>complete</w:t>
      </w:r>
      <w:r w:rsidRPr="00DB0226">
        <w:rPr>
          <w:rFonts w:eastAsia="Times New Roman"/>
          <w:b/>
          <w:bCs/>
          <w:lang w:val="en-US"/>
        </w:rPr>
        <w:t xml:space="preserve"> experimental dataset </w:t>
      </w:r>
      <w:r w:rsidR="002E15D0" w:rsidRPr="00DB0226">
        <w:rPr>
          <w:rFonts w:eastAsia="Times New Roman"/>
          <w:b/>
          <w:bCs/>
          <w:lang w:val="en-US"/>
        </w:rPr>
        <w:t>of L-spine soft tissues of elderly individual</w:t>
      </w:r>
      <w:r w:rsidR="000B5984" w:rsidRPr="00DB0226">
        <w:rPr>
          <w:rFonts w:eastAsia="Times New Roman"/>
          <w:b/>
          <w:bCs/>
          <w:lang w:val="en-US"/>
        </w:rPr>
        <w:t xml:space="preserve"> for constitutive modeling</w:t>
      </w:r>
      <w:r w:rsidR="002E15D0" w:rsidRPr="00DB0226">
        <w:rPr>
          <w:rFonts w:eastAsia="Times New Roman"/>
          <w:b/>
          <w:bCs/>
          <w:lang w:val="en-US"/>
        </w:rPr>
        <w:t xml:space="preserve">: </w:t>
      </w:r>
      <w:r w:rsidR="00404E6A" w:rsidRPr="00DB0226">
        <w:rPr>
          <w:lang w:val="en-US"/>
        </w:rPr>
        <w:t>The vast majority of mechanical data, if available for the human L-spine, pertain to younger populations or are insufficient for the identification of nonlinear material laws</w:t>
      </w:r>
      <w:r w:rsidR="002902EA" w:rsidRPr="00DB0226">
        <w:rPr>
          <w:lang w:val="en-US"/>
        </w:rPr>
        <w:t xml:space="preserve"> </w:t>
      </w:r>
      <w:r w:rsidR="002902EA" w:rsidRPr="00DB0226">
        <w:rPr>
          <w:lang w:val="en-US"/>
        </w:rPr>
        <w:fldChar w:fldCharType="begin" w:fldLock="1"/>
      </w:r>
      <w:r w:rsidR="002902EA" w:rsidRPr="00DB0226">
        <w:rPr>
          <w:lang w:val="en-US"/>
        </w:rPr>
        <w:instrText>ADDIN CSL_CITATION {"citationItems":[{"id":"ITEM-1","itemData":{"DOI":"10.5301/jabfm.5000176","author":[{"dropping-particle":"","family":"Schmidt","given":"Hendrik","non-dropping-particle":"","parse-names":false,"suffix":""},{"dropping-particle":"","family":"Häußler","given":"Kim","non-dropping-particle":"","parse-names":false,"suffix":""},{"dropping-particle":"","family":"Wilke","given":"Hans-joachim","non-dropping-particle":"","parse-names":false,"suffix":""},{"dropping-particle":"","family":"Wolfram","given":"Uwe","non-dropping-particle":"","parse-names":false,"suffix":""}],"id":"ITEM-1","issue":"1","issued":{"date-parts":[["2015"]]},"page":"66-71","title":"Structural behavior of human lumbar intervertebral disc under direct shear","type":"article-journal","volume":"13"},"uris":["http://www.mendeley.com/documents/?uuid=d52a22ad-6f6e-4bc4-ac2a-3f7a4e104993"]}],"mendeley":{"formattedCitation":"[34]","plainTextFormattedCitation":"[34]","previouslyFormattedCitation":"[34]"},"properties":{"noteIndex":0},"schema":"https://github.com/citation-style-language/schema/raw/master/csl-citation.json"}</w:instrText>
      </w:r>
      <w:r w:rsidR="002902EA" w:rsidRPr="00DB0226">
        <w:rPr>
          <w:lang w:val="en-US"/>
        </w:rPr>
        <w:fldChar w:fldCharType="separate"/>
      </w:r>
      <w:r w:rsidR="002902EA" w:rsidRPr="00DB0226">
        <w:rPr>
          <w:noProof/>
          <w:lang w:val="en-US"/>
        </w:rPr>
        <w:t>[34]</w:t>
      </w:r>
      <w:r w:rsidR="002902EA" w:rsidRPr="00DB0226">
        <w:rPr>
          <w:lang w:val="en-US"/>
        </w:rPr>
        <w:fldChar w:fldCharType="end"/>
      </w:r>
      <w:r w:rsidR="002902EA" w:rsidRPr="00DB0226">
        <w:rPr>
          <w:lang w:val="en-US"/>
        </w:rPr>
        <w:t xml:space="preserve">, </w:t>
      </w:r>
      <w:r w:rsidR="002902EA" w:rsidRPr="00DB0226">
        <w:rPr>
          <w:lang w:val="en-US"/>
        </w:rPr>
        <w:fldChar w:fldCharType="begin" w:fldLock="1"/>
      </w:r>
      <w:r w:rsidR="002902EA" w:rsidRPr="00DB0226">
        <w:rPr>
          <w:lang w:val="en-US"/>
        </w:rPr>
        <w:instrText>ADDIN CSL_CITATION {"citationItems":[{"id":"ITEM-1","itemData":{"DOI":"10.3109/ort.1968.39.suppl-115.01","ISSN":"00016470","PMID":"5707337","author":[{"dropping-particle":"","family":"Tkaczuk","given":"H.","non-dropping-particle":"","parse-names":false,"suffix":""}],"container-title":"Acta orthopaedica Scandinavica","id":"ITEM-1","issue":"March","issued":{"date-parts":[["1968"]]},"title":"Tensile properties of human lumbar longitudinal ligaments.","type":"article-journal","volume":"6470"},"uris":["http://www.mendeley.com/documents/?uuid=4396b690-c823-44ff-912b-abdc5d611534"]}],"mendeley":{"formattedCitation":"[35]","plainTextFormattedCitation":"[35]","previouslyFormattedCitation":"[35]"},"properties":{"noteIndex":0},"schema":"https://github.com/citation-style-language/schema/raw/master/csl-citation.json"}</w:instrText>
      </w:r>
      <w:r w:rsidR="002902EA" w:rsidRPr="00DB0226">
        <w:rPr>
          <w:lang w:val="en-US"/>
        </w:rPr>
        <w:fldChar w:fldCharType="separate"/>
      </w:r>
      <w:r w:rsidR="002902EA" w:rsidRPr="00DB0226">
        <w:rPr>
          <w:noProof/>
          <w:lang w:val="en-US"/>
        </w:rPr>
        <w:t>[35]</w:t>
      </w:r>
      <w:r w:rsidR="002902EA" w:rsidRPr="00DB0226">
        <w:rPr>
          <w:lang w:val="en-US"/>
        </w:rPr>
        <w:fldChar w:fldCharType="end"/>
      </w:r>
      <w:r w:rsidR="002902EA" w:rsidRPr="00DB0226">
        <w:rPr>
          <w:lang w:val="en-US"/>
        </w:rPr>
        <w:t xml:space="preserve">, </w:t>
      </w:r>
      <w:r w:rsidR="002902EA" w:rsidRPr="00DB0226">
        <w:rPr>
          <w:lang w:val="en-US"/>
        </w:rPr>
        <w:fldChar w:fldCharType="begin" w:fldLock="1"/>
      </w:r>
      <w:r w:rsidR="002902EA" w:rsidRPr="00DB0226">
        <w:rPr>
          <w:lang w:val="en-US"/>
        </w:rPr>
        <w:instrText>ADDIN CSL_CITATION {"citationItems":[{"id":"ITEM-1","itemData":{"DOI":"10.1016/0021-9290(68)90006-7","ISSN":"00219290","PMID":"16329292","abstract":"The interlaminar ligament between the neural arches of L3 and L4 vertebrae of 10 post mortem subjects, aged 13-79 yr, was subjected to tension tests in Ringer solution. The ligament was almost perfectly elastic in behavior. This property could be due to the high contents of elastic fibers in the ligament as the proportion of elastic to collagen fibers, as obtained by biochemical assay in four ligaments was 2:1. The ligament prestresses the disc by a force ranging from 1500 g in the young to 400 g in the aged. It accounts for the intra-discal pressure of about 0·70 kg/cm2 as found by pressure measurements in autopsy spines. The elasticity of the ligament prevents it from protruding into the spinal canal in backward bending. In forward bending it exerts a momentum of up to about 30 kg cm, which is small load compared to the load on the disc in the living man. The ligament exhibits non-linear viscoelastic properties, but the time dependent behavior is less significant that in skin, tendon or costal cartilage. Values for stress and strain at rupture ranged from 100 kg/cm2 at 70 per cent in the young to 20 kg/cm2 at 30 per cent in the elderly, respectively with significant age correlation for stress. The Modulus of Elasticity at rupture decreased significantly with age from 1·000 kg/cm2 in the young to 200 kg/cm2 in the aged. © 1968.","author":[{"dropping-particle":"","family":"Nachemson","given":"Alf L.","non-dropping-particle":"","parse-names":false,"suffix":""},{"dropping-particle":"","family":"Evans","given":"John H.","non-dropping-particle":"","parse-names":false,"suffix":""}],"container-title":"Journal of Biomechanics","id":"ITEM-1","issue":"3","issued":{"date-parts":[["1968"]]},"title":"Some mechanical properties of the third human lumbar interlaminar ligament (ligamentum flavum)","type":"article-journal","volume":"1"},"uris":["http://www.mendeley.com/documents/?uuid=0482503f-05c4-4328-bbe7-a1ce1938b621"]}],"mendeley":{"formattedCitation":"[36]","plainTextFormattedCitation":"[36]","previouslyFormattedCitation":"[36]"},"properties":{"noteIndex":0},"schema":"https://github.com/citation-style-language/schema/raw/master/csl-citation.json"}</w:instrText>
      </w:r>
      <w:r w:rsidR="002902EA" w:rsidRPr="00DB0226">
        <w:rPr>
          <w:lang w:val="en-US"/>
        </w:rPr>
        <w:fldChar w:fldCharType="separate"/>
      </w:r>
      <w:r w:rsidR="002902EA" w:rsidRPr="00DB0226">
        <w:rPr>
          <w:noProof/>
          <w:lang w:val="en-US"/>
        </w:rPr>
        <w:t>[36]</w:t>
      </w:r>
      <w:r w:rsidR="002902EA" w:rsidRPr="00DB0226">
        <w:rPr>
          <w:lang w:val="en-US"/>
        </w:rPr>
        <w:fldChar w:fldCharType="end"/>
      </w:r>
      <w:r w:rsidR="002902EA" w:rsidRPr="00DB0226">
        <w:rPr>
          <w:lang w:val="en-US"/>
        </w:rPr>
        <w:t xml:space="preserve">, </w:t>
      </w:r>
      <w:r w:rsidR="002902EA" w:rsidRPr="00DB0226">
        <w:rPr>
          <w:lang w:val="en-US"/>
        </w:rPr>
        <w:fldChar w:fldCharType="begin" w:fldLock="1"/>
      </w:r>
      <w:r w:rsidR="002902EA" w:rsidRPr="00DB0226">
        <w:rPr>
          <w:lang w:val="en-US"/>
        </w:rPr>
        <w:instrText>ADDIN CSL_CITATION {"citationItems":[{"id":"ITEM-1","itemData":{"DOI":"10.1118/1.3566015","ISSN":"00942405","PMID":"21626958","abstract":"Purpose: C-arm fluoroscopy reconstruction, such as that used in prostate brachytherapy, requires that the relative poses of the individual C-arm fluoroscopy images must be known prior to reconstruction. Radiographic fiducials can provide excellent C-arm pose tracking, but they need to be segmented in the image. The authors report an automated and unsupervised method that does not require prior segmentation of the fiducial. Methods: The authors compute the individual C-arm poses relative to a stationary radiographic fiducial of known geometry. The authors register a filtered 2D fluoroscopy image of the fiducial to its 3D model by using image intensity alone without prior segmentation. To enhance the C-arm images, the authors investigated a three-step cascade filter and a line enhancement filter. The authors tested the method on a composite fiducial containing beads, straight lines, and ellipses. Ground-truth C-arm pose was provided by a clinically proven method. Results: Using 111 clinical C-arm images and ±10° and ±10 mm random perturbation around the ground-truth pose, a total of 2775 cases were evaluated. The average rotation and translation errors were 0.62° (STD=0.31°) and 0.72 mm (STD=0.55 mm) for the three-step filter and 0.67° (STD=0.40°) and 0.87 mm (STD=0.27 mm) using the line enhancement filter. Conclusions: The C-arm pose tracking method was sufficiently accurate and robust on human patient data for subsequent 3D implant reconstruction. © 2011 American Association of Physicists in Medicine.","author":[{"dropping-particle":"","family":"Pintar","given":"Frank A.","non-dropping-particle":"","parse-names":false,"suffix":""},{"dropping-particle":"","family":"Yoganandan","given":"Narayan","non-dropping-particle":"","parse-names":false,"suffix":""},{"dropping-particle":"","family":"Myers","given":"Thomas","non-dropping-particle":"","parse-names":false,"suffix":""},{"dropping-particle":"","family":"Elhagediab","given":"Ali","non-dropping-particle":"","parse-names":false,"suffix":""},{"dropping-particle":"","family":"Sances","given":"Anthony","non-dropping-particle":"","parse-names":false,"suffix":""}],"container-title":"Journal of Biomechanics","id":"ITEM-1","issue":"11","issued":{"date-parts":[["1992"]]},"page":"1351-1356","title":"Biomechanical properties of human lumbar spine ligaments","type":"article-journal","volume":"25"},"uris":["http://www.mendeley.com/documents/?uuid=f405032f-2460-41a9-8a16-020f60d15a3b"]}],"mendeley":{"formattedCitation":"[37]","plainTextFormattedCitation":"[37]","previouslyFormattedCitation":"[37]"},"properties":{"noteIndex":0},"schema":"https://github.com/citation-style-language/schema/raw/master/csl-citation.json"}</w:instrText>
      </w:r>
      <w:r w:rsidR="002902EA" w:rsidRPr="00DB0226">
        <w:rPr>
          <w:lang w:val="en-US"/>
        </w:rPr>
        <w:fldChar w:fldCharType="separate"/>
      </w:r>
      <w:r w:rsidR="002902EA" w:rsidRPr="00DB0226">
        <w:rPr>
          <w:noProof/>
          <w:lang w:val="en-US"/>
        </w:rPr>
        <w:t>[37]</w:t>
      </w:r>
      <w:r w:rsidR="002902EA" w:rsidRPr="00DB0226">
        <w:rPr>
          <w:lang w:val="en-US"/>
        </w:rPr>
        <w:fldChar w:fldCharType="end"/>
      </w:r>
      <w:r w:rsidR="002902EA" w:rsidRPr="00DB0226">
        <w:rPr>
          <w:lang w:val="en-US"/>
        </w:rPr>
        <w:t xml:space="preserve">, </w:t>
      </w:r>
      <w:r w:rsidR="002902EA" w:rsidRPr="00DB0226">
        <w:rPr>
          <w:lang w:val="en-US"/>
        </w:rPr>
        <w:fldChar w:fldCharType="begin" w:fldLock="1"/>
      </w:r>
      <w:r w:rsidR="002902EA" w:rsidRPr="00DB0226">
        <w:rPr>
          <w:lang w:val="en-US"/>
        </w:rPr>
        <w:instrText>ADDIN CSL_CITATION {"citationItems":[{"id":"ITEM-1","itemData":{"DOI":"10.1016/0021-9290(85)90202-7","ISSN":"00219290","author":[{"dropping-particle":"","family":"Chazal","given":"J.","non-dropping-particle":"","parse-names":false,"suffix":""},{"dropping-particle":"","family":"Tanguy","given":"A.","non-dropping-particle":"","parse-names":false,"suffix":""},{"dropping-particle":"","family":"Bourges","given":"M.","non-dropping-particle":"","parse-names":false,"suffix":""},{"dropping-particle":"","family":"Gaurel","given":"G.","non-dropping-particle":"","parse-names":false,"suffix":""},{"dropping-particle":"","family":"Escande","given":"G.","non-dropping-particle":"","parse-names":false,"suffix":""},{"dropping-particle":"","family":"Guillot","given":"M.","non-dropping-particle":"","parse-names":false,"suffix":""},{"dropping-particle":"","family":"Vanneuville","given":"G.","non-dropping-particle":"","parse-names":false,"suffix":""}],"container-title":"Journal of Biomechanics","id":"ITEM-1","issue":"3","issued":{"date-parts":[["1985","1"]]},"page":"167-176","title":"Biomechanical properties of spinal ligaments and a histological study of the supraspinal ligament in traction","type":"article-journal","volume":"18"},"uris":["http://www.mendeley.com/documents/?uuid=0e040020-3a74-483d-87bd-cc15b3c4242e"]}],"mendeley":{"formattedCitation":"[38]","plainTextFormattedCitation":"[38]","previouslyFormattedCitation":"[38]"},"properties":{"noteIndex":0},"schema":"https://github.com/citation-style-language/schema/raw/master/csl-citation.json"}</w:instrText>
      </w:r>
      <w:r w:rsidR="002902EA" w:rsidRPr="00DB0226">
        <w:rPr>
          <w:lang w:val="en-US"/>
        </w:rPr>
        <w:fldChar w:fldCharType="separate"/>
      </w:r>
      <w:r w:rsidR="002902EA" w:rsidRPr="00DB0226">
        <w:rPr>
          <w:noProof/>
          <w:lang w:val="en-US"/>
        </w:rPr>
        <w:t>[38]</w:t>
      </w:r>
      <w:r w:rsidR="002902EA" w:rsidRPr="00DB0226">
        <w:rPr>
          <w:lang w:val="en-US"/>
        </w:rPr>
        <w:fldChar w:fldCharType="end"/>
      </w:r>
      <w:r w:rsidR="002902EA" w:rsidRPr="00DB0226">
        <w:rPr>
          <w:lang w:val="en-US"/>
        </w:rPr>
        <w:t xml:space="preserve">, </w:t>
      </w:r>
      <w:r w:rsidR="002902EA" w:rsidRPr="00DB0226">
        <w:rPr>
          <w:lang w:val="en-US"/>
        </w:rPr>
        <w:fldChar w:fldCharType="begin" w:fldLock="1"/>
      </w:r>
      <w:r w:rsidR="002902EA" w:rsidRPr="00DB0226">
        <w:rPr>
          <w:lang w:val="en-US"/>
        </w:rPr>
        <w:instrText>ADDIN CSL_CITATION {"citationItems":[{"id":"ITEM-1","itemData":{"DOI":"10.4271/881331","ISSN":"26883627","abstract":"In vitro biomechanical studies were conducted on fresh human cadaveric thoracolumbar spines to establish the limits of tolerance, explain the mechanism of failure, and investigate the effects of improvement in strength and stability of the injured column using Harrington distraction rods, Luque rods and modified Weiss springs. Quasistatic axial tensile loading on ligaments, compressive loads on vertebra) bodies and intervertebral discs, and flexure and compression-flexion force vectors on ligamentous columns, intact torsos and injured spines were applied to delineate the biomechanical and functional patho-anatomic characteristics. Vertical drop tests were conducted with the Hybrid II manikin to predict the forces and accelerations on the vertebral column. Copyright © 1988 Society of Automotive Engineers, Inc.","author":[{"dropping-particle":"","family":"Yoganandan","given":"Narayan","non-dropping-particle":"","parse-names":false,"suffix":""},{"dropping-particle":"","family":"Pintar","given":"Frank","non-dropping-particle":"","parse-names":false,"suffix":""},{"dropping-particle":"","family":"Sances","given":"Anthony","non-dropping-particle":"","parse-names":false,"suffix":""},{"dropping-particle":"","family":"Maiman","given":"Dennis","non-dropping-particle":"","parse-names":false,"suffix":""},{"dropping-particle":"","family":"Myklebust","given":"Joel","non-dropping-particle":"","parse-names":false,"suffix":""},{"dropping-particle":"","family":"Harris","given":"Gerald","non-dropping-particle":"","parse-names":false,"suffix":""},{"dropping-particle":"","family":"Ray","given":"Gautam","non-dropping-particle":"","parse-names":false,"suffix":""}],"container-title":"SAE Technical Papers","id":"ITEM-1","issued":{"date-parts":[["1988"]]},"title":"Biomechanical investigations of the human thoracolumbar spine","type":"article-journal"},"uris":["http://www.mendeley.com/documents/?uuid=77c44aac-7cad-403c-811c-e5e01ad0472a"]}],"mendeley":{"formattedCitation":"[39]","plainTextFormattedCitation":"[39]","previouslyFormattedCitation":"[39]"},"properties":{"noteIndex":0},"schema":"https://github.com/citation-style-language/schema/raw/master/csl-citation.json"}</w:instrText>
      </w:r>
      <w:r w:rsidR="002902EA" w:rsidRPr="00DB0226">
        <w:rPr>
          <w:lang w:val="en-US"/>
        </w:rPr>
        <w:fldChar w:fldCharType="separate"/>
      </w:r>
      <w:r w:rsidR="002902EA" w:rsidRPr="00DB0226">
        <w:rPr>
          <w:noProof/>
          <w:lang w:val="en-US"/>
        </w:rPr>
        <w:t>[39]</w:t>
      </w:r>
      <w:r w:rsidR="002902EA" w:rsidRPr="00DB0226">
        <w:rPr>
          <w:lang w:val="en-US"/>
        </w:rPr>
        <w:fldChar w:fldCharType="end"/>
      </w:r>
      <w:r w:rsidR="00404E6A" w:rsidRPr="00DB0226">
        <w:rPr>
          <w:lang w:val="en-US"/>
        </w:rPr>
        <w:t>. The project aims to provide a complete set of data by combining experimentally measured force-displacement relationships with geometrical information, such as cross-sectional area and initial length, obtained through segmentation and reconstruction based on cone-beam computed tomography (CBCT) imaging. Together, these data will allow the derivation of stress-strain curves suitable for identifying nonlinear constitutive behavior of aged spinal tissues. Therefore, the dataset of mechanical properties generated in this project for elderly individuals will be complete and original.</w:t>
      </w:r>
    </w:p>
    <w:p w14:paraId="2E9025AF" w14:textId="13491612" w:rsidR="00E9198F" w:rsidRPr="00F76BC0" w:rsidRDefault="00E9198F" w:rsidP="00E9198F">
      <w:pPr>
        <w:numPr>
          <w:ilvl w:val="0"/>
          <w:numId w:val="11"/>
        </w:numPr>
        <w:spacing w:after="0"/>
        <w:ind w:left="142" w:hanging="142"/>
        <w:rPr>
          <w:rFonts w:eastAsia="Times New Roman"/>
          <w:lang w:val="en-US"/>
        </w:rPr>
      </w:pPr>
      <w:r>
        <w:rPr>
          <w:rFonts w:eastAsia="Times New Roman"/>
          <w:b/>
          <w:bCs/>
          <w:lang w:val="en-US"/>
        </w:rPr>
        <w:t>Development of c</w:t>
      </w:r>
      <w:r w:rsidRPr="00307DA8">
        <w:rPr>
          <w:rFonts w:eastAsia="Times New Roman"/>
          <w:b/>
          <w:bCs/>
          <w:lang w:val="en-US"/>
        </w:rPr>
        <w:t xml:space="preserve">omprehensive </w:t>
      </w:r>
      <w:r>
        <w:rPr>
          <w:rFonts w:eastAsia="Times New Roman"/>
          <w:b/>
          <w:bCs/>
          <w:lang w:val="en-US"/>
        </w:rPr>
        <w:t>n</w:t>
      </w:r>
      <w:r w:rsidRPr="00307DA8">
        <w:rPr>
          <w:rFonts w:eastAsia="Times New Roman"/>
          <w:b/>
          <w:bCs/>
          <w:lang w:val="en-US"/>
        </w:rPr>
        <w:t>umerical L-</w:t>
      </w:r>
      <w:r>
        <w:rPr>
          <w:rFonts w:eastAsia="Times New Roman"/>
          <w:b/>
          <w:bCs/>
          <w:lang w:val="en-US"/>
        </w:rPr>
        <w:t>s</w:t>
      </w:r>
      <w:r w:rsidRPr="00307DA8">
        <w:rPr>
          <w:rFonts w:eastAsia="Times New Roman"/>
          <w:b/>
          <w:bCs/>
          <w:lang w:val="en-US"/>
        </w:rPr>
        <w:t xml:space="preserve">pine </w:t>
      </w:r>
      <w:r>
        <w:rPr>
          <w:rFonts w:eastAsia="Times New Roman"/>
          <w:b/>
          <w:bCs/>
          <w:lang w:val="en-US"/>
        </w:rPr>
        <w:t xml:space="preserve">model of </w:t>
      </w:r>
      <w:r w:rsidR="00C20B5B">
        <w:rPr>
          <w:rFonts w:eastAsia="Times New Roman"/>
          <w:b/>
          <w:bCs/>
          <w:lang w:val="en-US"/>
        </w:rPr>
        <w:t xml:space="preserve">an </w:t>
      </w:r>
      <w:r>
        <w:rPr>
          <w:rFonts w:eastAsia="Times New Roman"/>
          <w:b/>
          <w:bCs/>
          <w:lang w:val="en-US"/>
        </w:rPr>
        <w:t>elderly individual</w:t>
      </w:r>
      <w:r w:rsidR="002E15D0">
        <w:rPr>
          <w:rFonts w:eastAsia="Times New Roman"/>
          <w:b/>
          <w:bCs/>
          <w:lang w:val="en-US"/>
        </w:rPr>
        <w:t>:</w:t>
      </w:r>
      <w:r w:rsidRPr="00307DA8">
        <w:rPr>
          <w:rFonts w:eastAsia="Times New Roman"/>
          <w:bCs/>
          <w:lang w:val="en-US"/>
        </w:rPr>
        <w:t xml:space="preserve"> </w:t>
      </w:r>
      <w:r w:rsidR="006203B2">
        <w:rPr>
          <w:rFonts w:eastAsia="Times New Roman"/>
          <w:bCs/>
          <w:lang w:val="en-US"/>
        </w:rPr>
        <w:t>N</w:t>
      </w:r>
      <w:r w:rsidR="002E15D0">
        <w:rPr>
          <w:rFonts w:eastAsia="Times New Roman"/>
          <w:bCs/>
          <w:lang w:val="en-US"/>
        </w:rPr>
        <w:t xml:space="preserve">umerical </w:t>
      </w:r>
      <w:r w:rsidR="00AE036C">
        <w:rPr>
          <w:rFonts w:eastAsia="Times New Roman"/>
          <w:bCs/>
          <w:lang w:val="en-US"/>
        </w:rPr>
        <w:t xml:space="preserve">model of </w:t>
      </w:r>
      <w:r w:rsidR="002E15D0">
        <w:rPr>
          <w:rFonts w:eastAsia="Times New Roman"/>
          <w:bCs/>
          <w:lang w:val="en-US"/>
        </w:rPr>
        <w:t xml:space="preserve">L-spine </w:t>
      </w:r>
      <w:r w:rsidRPr="00307DA8">
        <w:rPr>
          <w:rFonts w:eastAsia="Times New Roman"/>
          <w:bCs/>
          <w:lang w:val="en-US"/>
        </w:rPr>
        <w:t>that incorporate</w:t>
      </w:r>
      <w:r>
        <w:rPr>
          <w:rFonts w:eastAsia="Times New Roman"/>
          <w:bCs/>
          <w:lang w:val="en-US"/>
        </w:rPr>
        <w:t>s</w:t>
      </w:r>
      <w:r w:rsidRPr="00307DA8">
        <w:rPr>
          <w:rFonts w:eastAsia="Times New Roman"/>
          <w:bCs/>
          <w:lang w:val="en-US"/>
        </w:rPr>
        <w:t xml:space="preserve"> key anatomical structures such as </w:t>
      </w:r>
      <w:r>
        <w:rPr>
          <w:rFonts w:eastAsia="Times New Roman"/>
          <w:bCs/>
          <w:lang w:val="en-US"/>
        </w:rPr>
        <w:t xml:space="preserve">hard and soft tissues of the vertebral column, together with </w:t>
      </w:r>
      <w:r w:rsidRPr="00307DA8">
        <w:rPr>
          <w:rFonts w:eastAsia="Times New Roman"/>
          <w:bCs/>
          <w:lang w:val="en-US"/>
        </w:rPr>
        <w:t xml:space="preserve">the </w:t>
      </w:r>
      <w:r>
        <w:rPr>
          <w:rFonts w:eastAsia="Times New Roman"/>
          <w:bCs/>
          <w:lang w:val="en-US"/>
        </w:rPr>
        <w:t>dura mater</w:t>
      </w:r>
      <w:r w:rsidRPr="00307DA8">
        <w:rPr>
          <w:rFonts w:eastAsia="Times New Roman"/>
          <w:bCs/>
          <w:lang w:val="en-US"/>
        </w:rPr>
        <w:t xml:space="preserve"> </w:t>
      </w:r>
      <w:r>
        <w:rPr>
          <w:rFonts w:eastAsia="Times New Roman"/>
          <w:bCs/>
          <w:lang w:val="en-US"/>
        </w:rPr>
        <w:t>and nerve roots</w:t>
      </w:r>
      <w:r w:rsidR="00AE036C">
        <w:rPr>
          <w:rFonts w:eastAsia="Times New Roman"/>
          <w:bCs/>
          <w:lang w:val="en-US"/>
        </w:rPr>
        <w:t xml:space="preserve"> </w:t>
      </w:r>
      <w:r w:rsidRPr="00307DA8">
        <w:rPr>
          <w:rFonts w:eastAsia="Times New Roman"/>
          <w:bCs/>
          <w:lang w:val="en-US"/>
        </w:rPr>
        <w:t>represents a significant advancement in capturing the complex biomechanics of the spine</w:t>
      </w:r>
      <w:r w:rsidR="00EC436C">
        <w:rPr>
          <w:rFonts w:eastAsia="Times New Roman"/>
          <w:bCs/>
          <w:lang w:val="en-US"/>
        </w:rPr>
        <w:t xml:space="preserve"> and its interaction with</w:t>
      </w:r>
      <w:r w:rsidR="00C20B5B">
        <w:rPr>
          <w:rFonts w:eastAsia="Times New Roman"/>
          <w:bCs/>
          <w:lang w:val="en-US"/>
        </w:rPr>
        <w:t xml:space="preserve"> the</w:t>
      </w:r>
      <w:r w:rsidR="00EC436C">
        <w:rPr>
          <w:rFonts w:eastAsia="Times New Roman"/>
          <w:bCs/>
          <w:lang w:val="en-US"/>
        </w:rPr>
        <w:t xml:space="preserve"> nervous system</w:t>
      </w:r>
      <w:r w:rsidRPr="00307DA8">
        <w:rPr>
          <w:rFonts w:eastAsia="Times New Roman"/>
          <w:bCs/>
          <w:lang w:val="en-US"/>
        </w:rPr>
        <w:t>.</w:t>
      </w:r>
      <w:r w:rsidR="00634580">
        <w:rPr>
          <w:rFonts w:eastAsia="Times New Roman"/>
          <w:bCs/>
          <w:lang w:val="en-US"/>
        </w:rPr>
        <w:t xml:space="preserve"> </w:t>
      </w:r>
      <w:r w:rsidR="00B36AEE" w:rsidRPr="00B36AEE">
        <w:rPr>
          <w:lang w:val="en-US"/>
        </w:rPr>
        <w:t xml:space="preserve">To date, finite element models that incorporate neural structures have predominantly focused on the cervical </w:t>
      </w:r>
      <w:r w:rsidR="00B76155">
        <w:rPr>
          <w:lang w:val="en-US"/>
        </w:rPr>
        <w:t>region</w:t>
      </w:r>
      <w:r w:rsidR="00B36AEE" w:rsidRPr="00B36AEE">
        <w:rPr>
          <w:lang w:val="en-US"/>
        </w:rPr>
        <w:t>, where the primary con</w:t>
      </w:r>
      <w:r w:rsidR="00B36AEE">
        <w:rPr>
          <w:lang w:val="en-US"/>
        </w:rPr>
        <w:t xml:space="preserve">cern is spinal cord compression </w:t>
      </w:r>
      <w:r w:rsidR="00B36AEE">
        <w:rPr>
          <w:lang w:val="en-US"/>
        </w:rPr>
        <w:fldChar w:fldCharType="begin" w:fldLock="1"/>
      </w:r>
      <w:r w:rsidR="00E62C91">
        <w:rPr>
          <w:lang w:val="en-US"/>
        </w:rPr>
        <w:instrText>ADDIN CSL_CITATION {"citationItems":[{"id":"ITEM-1","itemData":{"DOI":"10.1016/j.clinbiomech.2015.08.013","ISSN":"18791271","PMID":"26351002","abstract":"Background There are few studies focusing on the prediction of stress distribution according to the types of ossification of the posterior longitudinal ligament, which can be fundamental information associated with clinical aspects such as the relationship between stress level and neurological symptom severity. In this study, the influence of sagittal and axial types of ossification of the posterior longitudinal ligament on mechanical stress in the cervical spinal cord was investigated. Methods A three-dimensional finite element model of the cervical spine with spinal cord was developed and validated. The von Mises stresses in the cord and the reduction in cross-sectional areas and volume of the cord were investigated for various axial and sagittal types according to the occupying ratio of ossification of the posterior longitudinal ligament in the spinal canal. Findings The influence of axial type was less than that of the sagittal type, even though the central type showed higher maximum stresses in the cord, especially for the continuous type. With a 60% occupying ratio of ossification of the posterior longitudinal ligament, the maximum stress was significantly high and the cross-sectional area of the spinal cord was reduced by more than 30% of the intact area regardless of sagittal or axial types. Finally, a higher level of sagittal extension would increase the peak cord tissue stress, which would be related to the neurological dysfunction and tissue damage. Interpretation Quantitative investigation of biomechanical characteristics such as mechanical stress may provide fundamental information for pre-operative planning of treatment for ossification of the posterior longitudinal ligament.","author":[{"dropping-particle":"","family":"Khuyagbaatar","given":"Batbayar","non-dropping-particle":"","parse-names":false,"suffix":""},{"dropping-particle":"","family":"Kim","given":"Kyungsoo","non-dropping-particle":"","parse-names":false,"suffix":""},{"dropping-particle":"","family":"Park","given":"Won Man","non-dropping-particle":"","parse-names":false,"suffix":""},{"dropping-particle":"","family":"Kim","given":"Yoon Hyuk","non-dropping-particle":"","parse-names":false,"suffix":""}],"container-title":"Clinical Biomechanics","id":"ITEM-1","issue":"10","issued":{"date-parts":[["2015"]]},"page":"1133-1139","publisher":"Elsevier Ltd","title":"Influence of sagittal and axial types of ossification of posterior longitudinal ligament on mechanical stress in cervical spinal cord: A finite element analysis","type":"article-journal","volume":"30"},"uris":["http://www.mendeley.com/documents/?uuid=af5b40de-4f8e-4e94-8d6e-7469fb991bb0"]}],"mendeley":{"formattedCitation":"[40]","plainTextFormattedCitation":"[40]","previouslyFormattedCitation":"[40]"},"properties":{"noteIndex":0},"schema":"https://github.com/citation-style-language/schema/raw/master/csl-citation.json"}</w:instrText>
      </w:r>
      <w:r w:rsidR="00B36AEE">
        <w:rPr>
          <w:lang w:val="en-US"/>
        </w:rPr>
        <w:fldChar w:fldCharType="separate"/>
      </w:r>
      <w:r w:rsidR="00404E6A" w:rsidRPr="00404E6A">
        <w:rPr>
          <w:noProof/>
          <w:lang w:val="en-US"/>
        </w:rPr>
        <w:t>[40]</w:t>
      </w:r>
      <w:r w:rsidR="00B36AEE">
        <w:rPr>
          <w:lang w:val="en-US"/>
        </w:rPr>
        <w:fldChar w:fldCharType="end"/>
      </w:r>
      <w:r w:rsidR="00B36AEE">
        <w:rPr>
          <w:lang w:val="en-US"/>
        </w:rPr>
        <w:t xml:space="preserve">, </w:t>
      </w:r>
      <w:r w:rsidR="00B36AEE">
        <w:rPr>
          <w:lang w:val="en-US"/>
        </w:rPr>
        <w:fldChar w:fldCharType="begin" w:fldLock="1"/>
      </w:r>
      <w:r w:rsidR="00E62C91">
        <w:rPr>
          <w:lang w:val="en-US"/>
        </w:rPr>
        <w:instrText>ADDIN CSL_CITATION {"citationItems":[{"id":"ITEM-1","itemData":{"DOI":"10.1016/j.clinbiomech.2020.02.009","ISSN":"18791271","PMID":"32145673","abstract":"Background: Cervical myelopathy is a common and debilitating chronic spinal cord dysfunction. Treatment includes anterior and/or posterior surgical intervention to decompress the spinal cord and stabilize the spine, but no consensus has been made as to the preferable surgical intervention. The objective of this study was to develop an finite element model of the healthy and myelopathic C2-T1 cervical spine and common anterior and posterior decompression techniques to determine how spinal cord stress and strain is altered in healthy and diseased states. Methods: A finite element model of the C2-T1 cervical spine, spinal cord, pia, dura, cerebral spinal fluid, and neural ligaments was developed and validated against in vivo human displacement data. To model cervical myelopathy, disc herniation and osteophytes were created at the C4-C6 levels. Three common surgical interventions were then incorporated at these levels. Findings: The finite element model accurately predicted healthy and myelopathic spinal cord displacement compared to motions observed in vivo. Spinal cord strain increased during extension in the cervical myelopathy finite element model. All surgical techniques affected spinal cord stress and strain. Specifically, adjacent levels had increased stress and strain, especially in the anterior cervical discectomy and fusion case. Interpretations: This model is the first biomechanically validated, finite element model of the healthy and myelopathic C2-T1 cervical spine and spinal cord which predicts spinal cord displacement, stress, and strain during physiologic motion. Our findings show surgical intervention can cause increased strain in the adjacent levels of the spinal cord which is particularly worse following anterior cervical discectomy and fusion.","author":[{"dropping-particle":"","family":"Stoner","given":"Kirsten E.","non-dropping-particle":"","parse-names":false,"suffix":""},{"dropping-particle":"","family":"Abode-Iyamah","given":"Kingsley O.","non-dropping-particle":"","parse-names":false,"suffix":""},{"dropping-particle":"","family":"Fredericks","given":"Douglas C.","non-dropping-particle":"","parse-names":false,"suffix":""},{"dropping-particle":"","family":"Viljoen","given":"Stephanus","non-dropping-particle":"","parse-names":false,"suffix":""},{"dropping-particle":"","family":"Howard","given":"Matthew A.","non-dropping-particle":"","parse-names":false,"suffix":""},{"dropping-particle":"","family":"Grosland","given":"Nicole M.","non-dropping-particle":"","parse-names":false,"suffix":""}],"container-title":"Clinical Biomechanics","id":"ITEM-1","issue":"February","issued":{"date-parts":[["2020"]]},"page":"79-86","publisher":"Elsevier","title":"A comprehensive finite element model of surgical treatment for cervical myelopathy","type":"article-journal","volume":"74"},"uris":["http://www.mendeley.com/documents/?uuid=a6acd90d-e8d4-49fa-ac7a-1b9e6baec5d2"]}],"mendeley":{"formattedCitation":"[41]","plainTextFormattedCitation":"[41]","previouslyFormattedCitation":"[41]"},"properties":{"noteIndex":0},"schema":"https://github.com/citation-style-language/schema/raw/master/csl-citation.json"}</w:instrText>
      </w:r>
      <w:r w:rsidR="00B36AEE">
        <w:rPr>
          <w:lang w:val="en-US"/>
        </w:rPr>
        <w:fldChar w:fldCharType="separate"/>
      </w:r>
      <w:r w:rsidR="00404E6A" w:rsidRPr="00404E6A">
        <w:rPr>
          <w:noProof/>
          <w:lang w:val="en-US"/>
        </w:rPr>
        <w:t>[41]</w:t>
      </w:r>
      <w:r w:rsidR="00B36AEE">
        <w:rPr>
          <w:lang w:val="en-US"/>
        </w:rPr>
        <w:fldChar w:fldCharType="end"/>
      </w:r>
      <w:r w:rsidR="00B36AEE">
        <w:rPr>
          <w:lang w:val="en-US"/>
        </w:rPr>
        <w:t xml:space="preserve">, </w:t>
      </w:r>
      <w:r w:rsidR="00B36AEE">
        <w:rPr>
          <w:lang w:val="en-US"/>
        </w:rPr>
        <w:fldChar w:fldCharType="begin" w:fldLock="1"/>
      </w:r>
      <w:r w:rsidR="00E62C91">
        <w:rPr>
          <w:lang w:val="en-US"/>
        </w:rPr>
        <w:instrText>ADDIN CSL_CITATION {"citationItems":[{"id":"ITEM-1","itemData":{"DOI":"10.1115/1.4039826","ISSN":"15288951","PMID":"29677281","abstract":"Many clinical case series have reported the predisposing factors for C5 palsy and have presented comparisons of the two types of laminoplasty. However, there have been no biomechanical studies focusing on cervical spinal cord and nerve root following laminoplasty. The purpose of this study is to investigate biomechanical changes in the spinal cord and nerve roots following the two most common types of laminoplasty, open-door and double-door laminoplasty, for cervical ossification of the posterior longitudinal ligament (OPLL). A finite element (FE) model of the cervical spine and spinal cord with nerve root complex structures was developed. Stress changes in the spinal cord and nerve roots, posterior shift of the spinal cord, and displacement of the cervical nerve roots were analyzed with two types of cervical laminoplasty models for variations in the degree of canal occupying ratio and shape of the OPLL. The shape and degree of spinal cord compression caused by the OPLL had more influence on the changes in stress, posterior shift of the spinal cord, and displacement of the nerve root than the type of laminoplasty. The lateral-type OPLL resulted in imbalanced stress on the nerve roots and the highest nerve root displacement. Type of laminoplasty and shape and degree of spinal cord compression caused by OPLL were found to influence the changes in stress and posterior displacement of the cervical spinal cord and nerve roots. Lateral-type OPLL might contribute to the development of C5 palsy due to the imbalanced stress and tension on the nerve roots after laminoplasty.","author":[{"dropping-particle":"","family":"Khuyagbaatar","given":"Batbayar","non-dropping-particle":"","parse-names":false,"suffix":""},{"dropping-particle":"","family":"Kim","given":"Kyungsoo","non-dropping-particle":"","parse-names":false,"suffix":""},{"dropping-particle":"","family":"Purevsuren","given":"Tserenchimed","non-dropping-particle":"","parse-names":false,"suffix":""},{"dropping-particle":"","family":"Lee","given":"Sang Hun","non-dropping-particle":"","parse-names":false,"suffix":""},{"dropping-particle":"","family":"Kim","given":"Yoon Hyuk","non-dropping-particle":"","parse-names":false,"suffix":""}],"container-title":"Journal of Biomechanical Engineering","id":"ITEM-1","issue":"7","issued":{"date-parts":[["2018"]]},"page":"1-7","title":"Biomechanical Effects on Cervical Spinal Cord and Nerve Root Following Laminoplasty for Ossification of the Posterior Longitudinal Ligament in the Cervical Spine: A Comparison Between Open-Door and Double-Door Laminoplasty Using Finite Element Analysis","type":"article-journal","volume":"140"},"uris":["http://www.mendeley.com/documents/?uuid=e16f93e1-e315-485b-b569-4e92f937c57b"]}],"mendeley":{"formattedCitation":"[42]","plainTextFormattedCitation":"[42]","previouslyFormattedCitation":"[42]"},"properties":{"noteIndex":0},"schema":"https://github.com/citation-style-language/schema/raw/master/csl-citation.json"}</w:instrText>
      </w:r>
      <w:r w:rsidR="00B36AEE">
        <w:rPr>
          <w:lang w:val="en-US"/>
        </w:rPr>
        <w:fldChar w:fldCharType="separate"/>
      </w:r>
      <w:r w:rsidR="00404E6A" w:rsidRPr="00404E6A">
        <w:rPr>
          <w:noProof/>
          <w:lang w:val="en-US"/>
        </w:rPr>
        <w:t>[42]</w:t>
      </w:r>
      <w:r w:rsidR="00B36AEE">
        <w:rPr>
          <w:lang w:val="en-US"/>
        </w:rPr>
        <w:fldChar w:fldCharType="end"/>
      </w:r>
      <w:r w:rsidR="00B36AEE">
        <w:rPr>
          <w:lang w:val="en-US"/>
        </w:rPr>
        <w:t xml:space="preserve">, </w:t>
      </w:r>
      <w:r w:rsidR="00B36AEE">
        <w:rPr>
          <w:lang w:val="en-US"/>
        </w:rPr>
        <w:fldChar w:fldCharType="begin" w:fldLock="1"/>
      </w:r>
      <w:r w:rsidR="00E62C91">
        <w:rPr>
          <w:lang w:val="en-US"/>
        </w:rPr>
        <w:instrText>ADDIN CSL_CITATION {"citationItems":[{"id":"ITEM-1","itemData":{"DOI":"10.1016/j.xnsj.2023.100246","ISSN":"26665484","abstract":"Background Context: Finite element modeling (FEM) is an established tool to analyze the biomechanics of complex systems. Advances in computational techniques have led to the increasing use of spinal cord FEMs to study cervical spinal cord pathology. There is considerable variability in the creation of cervical spinal cord FEMs and to date there has been no systematic review of the technique. The aim of this study was to review the uses, techniques, limitations, and applications of FEMs of the human cervical spinal cord. Methods: A literature search was performed through PubMed and Scopus using the words finite element analysis, spinal cord, and biomechanics. Studies were selected based on the following inclusion criteria: (1) use of human spinal cord modeling at the cervical level; (2) model the cervical spinal cord with or without the osteoligamentous spine; and (3) the study should describe an application of the spinal cord FEM. Results: Our search resulted in 369 total publications, 49 underwent reviews of the abstract and full text, and 23 were included in the study. Spinal cord FEMs are used to study spinal cord injury and trauma, pathologic processes, and spine surgery. Considerable variation exists in the derivation of spinal cord geometries, mathematical models, and material properties. Less than 50% of the FEMs incorporate the dura mater, cerebrospinal fluid, nerve roots, and denticulate ligaments. Von Mises stress, and strain of the spinal cord are the most common outputs studied. FEM offers the opportunity for dynamic simulation, but this has been used in only four studies. Conclusions: Spinal cord FEM provides unique insight into the stress and strain of the cervical spinal cord in various pathological conditions and allows for the simulation of surgical procedures. Standardization of modeling parameters, anatomical structures and inclusion of patient-specific data are necessary to improve the clinical translation.","author":[{"dropping-particle":"","family":"Singhal","given":"Ishan","non-dropping-particle":"","parse-names":false,"suffix":""},{"dropping-particle":"","family":"Harinathan","given":"Balaji","non-dropping-particle":"","parse-names":false,"suffix":""},{"dropping-particle":"","family":"Warraich","given":"Ali","non-dropping-particle":"","parse-names":false,"suffix":""},{"dropping-particle":"","family":"Purushothaman","given":"Yuvaraj","non-dropping-particle":"","parse-names":false,"suffix":""},{"dropping-particle":"","family":"Budde","given":"Matthew D.","non-dropping-particle":"","parse-names":false,"suffix":""},{"dropping-particle":"","family":"Yoganandan","given":"Narayan","non-dropping-particle":"","parse-names":false,"suffix":""},{"dropping-particle":"","family":"Vedantam","given":"Aditya","non-dropping-particle":"","parse-names":false,"suffix":""}],"container-title":"North American Spine Society Journal","id":"ITEM-1","issue":"May","issued":{"date-parts":[["2023"]]},"page":"100246","publisher":"Elsevier Inc.","title":"Finite element modeling of the human cervical spinal cord and its applications: A systematic review","type":"article-journal","volume":"15"},"uris":["http://www.mendeley.com/documents/?uuid=5a5ee516-c031-4be7-853d-e526dfff9a71"]}],"mendeley":{"formattedCitation":"[43]","plainTextFormattedCitation":"[43]","previouslyFormattedCitation":"[43]"},"properties":{"noteIndex":0},"schema":"https://github.com/citation-style-language/schema/raw/master/csl-citation.json"}</w:instrText>
      </w:r>
      <w:r w:rsidR="00B36AEE">
        <w:rPr>
          <w:lang w:val="en-US"/>
        </w:rPr>
        <w:fldChar w:fldCharType="separate"/>
      </w:r>
      <w:r w:rsidR="00404E6A" w:rsidRPr="00404E6A">
        <w:rPr>
          <w:noProof/>
          <w:lang w:val="en-US"/>
        </w:rPr>
        <w:t>[43]</w:t>
      </w:r>
      <w:r w:rsidR="00B36AEE">
        <w:rPr>
          <w:lang w:val="en-US"/>
        </w:rPr>
        <w:fldChar w:fldCharType="end"/>
      </w:r>
      <w:r w:rsidR="00B76155">
        <w:rPr>
          <w:lang w:val="en-US"/>
        </w:rPr>
        <w:t xml:space="preserve">. </w:t>
      </w:r>
      <w:r w:rsidR="00B76155" w:rsidRPr="00B76155">
        <w:rPr>
          <w:lang w:val="en-US"/>
        </w:rPr>
        <w:t xml:space="preserve">The inclusion of </w:t>
      </w:r>
      <w:r w:rsidR="00DD3A93">
        <w:rPr>
          <w:lang w:val="en-US"/>
        </w:rPr>
        <w:t xml:space="preserve">both </w:t>
      </w:r>
      <w:r w:rsidR="00B76155" w:rsidRPr="00B76155">
        <w:rPr>
          <w:lang w:val="en-US"/>
        </w:rPr>
        <w:t>the dura mater and nerve roots in</w:t>
      </w:r>
      <w:r w:rsidR="00C20B5B">
        <w:rPr>
          <w:lang w:val="en-US"/>
        </w:rPr>
        <w:t xml:space="preserve"> the</w:t>
      </w:r>
      <w:r w:rsidR="00B76155" w:rsidRPr="00B76155">
        <w:rPr>
          <w:lang w:val="en-US"/>
        </w:rPr>
        <w:t xml:space="preserve"> </w:t>
      </w:r>
      <w:r w:rsidR="00DD3A93">
        <w:rPr>
          <w:lang w:val="en-US"/>
        </w:rPr>
        <w:t>L-spine model</w:t>
      </w:r>
      <w:r w:rsidR="00B76155" w:rsidRPr="00B76155">
        <w:rPr>
          <w:lang w:val="en-US"/>
        </w:rPr>
        <w:t xml:space="preserve"> </w:t>
      </w:r>
      <w:r w:rsidR="00DD3A93">
        <w:rPr>
          <w:lang w:val="en-US"/>
        </w:rPr>
        <w:t>will be novel</w:t>
      </w:r>
      <w:r w:rsidR="00B76155" w:rsidRPr="00B76155">
        <w:rPr>
          <w:lang w:val="en-US"/>
        </w:rPr>
        <w:t xml:space="preserve">. </w:t>
      </w:r>
      <w:r w:rsidR="00DD3A93">
        <w:rPr>
          <w:lang w:val="en-US"/>
        </w:rPr>
        <w:t>What is more, in t</w:t>
      </w:r>
      <w:r w:rsidR="00B76155" w:rsidRPr="00B76155">
        <w:rPr>
          <w:lang w:val="en-US"/>
        </w:rPr>
        <w:t xml:space="preserve">his project the geometry of nerve roots </w:t>
      </w:r>
      <w:r w:rsidR="00DD3A93">
        <w:rPr>
          <w:lang w:val="en-US"/>
        </w:rPr>
        <w:t xml:space="preserve">will be reconstructed </w:t>
      </w:r>
      <w:r w:rsidR="00B76155" w:rsidRPr="00B76155">
        <w:rPr>
          <w:lang w:val="en-US"/>
        </w:rPr>
        <w:t xml:space="preserve">based on an MRI image database presented in </w:t>
      </w:r>
      <w:r w:rsidR="00B76155">
        <w:rPr>
          <w:lang w:val="en-US"/>
        </w:rPr>
        <w:t xml:space="preserve">recent </w:t>
      </w:r>
      <w:r w:rsidR="00B76155" w:rsidRPr="00B76155">
        <w:rPr>
          <w:lang w:val="en-US"/>
        </w:rPr>
        <w:t>study</w:t>
      </w:r>
      <w:r w:rsidR="00B76155">
        <w:rPr>
          <w:lang w:val="en-US"/>
        </w:rPr>
        <w:t xml:space="preserve"> </w:t>
      </w:r>
      <w:r w:rsidR="00B76155">
        <w:rPr>
          <w:lang w:val="en-US"/>
        </w:rPr>
        <w:fldChar w:fldCharType="begin" w:fldLock="1"/>
      </w:r>
      <w:r w:rsidR="00E62C91">
        <w:rPr>
          <w:lang w:val="en-US"/>
        </w:rPr>
        <w:instrText>ADDIN CSL_CITATION {"citationItems":[{"id":"ITEM-1","itemData":{"DOI":"10.1038/s41597-024-03919-4","ISBN":"4159702403919","ISSN":"20524463","PMID":"39406785","abstract":"Spinal cord injury (SCI) profoundly affects an individual’s ability to move. Fortunately, recent advancements in neuromodulation, particularly the spatio-temporal epidural electrical stimulation (EES) targeting the spinal nerve roots, promoted rapid rehabilitation of SCI patients. Such neuromodulation techniques require precise anatomical modelling of spinal cord. However, the lack of spine imaging datasets, especially high-quality magnetic resonance imaging (MRI) datasets highlighting nerve roots, hinders the translation of EES into medical practice. To address this problem, we introduce an open-access lumbosacral spine MRI dataset acquired in 14 healthy adults, using constructive interference in steady state (CISS) sequence, double echo steady state (DESS) sequence, and T2-weight turbo spin echo (T2-TSE) sequence, with enhanced nerve root resolution. The dataset also includes the corresponding anatomical annotations of nerve roots and the final reconstructed 3D spinal cord models. The quality of our dataset is assessed using image quality metrics implemented in MRI quality control tool (MRIQC). Our dataset provides a valuable platform to promote a wide range of spinal cord neuromodulation research and collaboration among neurorehabilitation engineers.","author":[{"dropping-particle":"","family":"Liu","given":"Jionghui","non-dropping-particle":"","parse-names":false,"suffix":""},{"dropping-particle":"","family":"Zhang","given":"Wenqi","non-dropping-particle":"","parse-names":false,"suffix":""},{"dropping-particle":"","family":"Zhou","given":"Yuxing","non-dropping-particle":"","parse-names":false,"suffix":""},{"dropping-particle":"","family":"Xu","given":"Linhao","non-dropping-particle":"","parse-names":false,"suffix":""},{"dropping-particle":"","family":"Chu","given":"Ying Hua","non-dropping-particle":"","parse-names":false,"suffix":""},{"dropping-particle":"","family":"Jia","given":"Fumin","non-dropping-particle":"","parse-names":false,"suffix":""}],"container-title":"Scientific Data ","id":"ITEM-1","issue":"1","issued":{"date-parts":[["2024"]]},"page":"1-7","publisher":"Springer US","title":"An open-access lumbosacral spine MRI dataset with enhanced spinal nerve root structure resolution","type":"article-journal","volume":"11"},"uris":["http://www.mendeley.com/documents/?uuid=f8921bd7-c91b-4bb1-b554-ef266d7c3007"]}],"mendeley":{"formattedCitation":"[44]","plainTextFormattedCitation":"[44]","previouslyFormattedCitation":"[44]"},"properties":{"noteIndex":0},"schema":"https://github.com/citation-style-language/schema/raw/master/csl-citation.json"}</w:instrText>
      </w:r>
      <w:r w:rsidR="00B76155">
        <w:rPr>
          <w:lang w:val="en-US"/>
        </w:rPr>
        <w:fldChar w:fldCharType="separate"/>
      </w:r>
      <w:r w:rsidR="00404E6A" w:rsidRPr="00404E6A">
        <w:rPr>
          <w:noProof/>
          <w:lang w:val="en-US"/>
        </w:rPr>
        <w:t>[44]</w:t>
      </w:r>
      <w:r w:rsidR="00B76155">
        <w:rPr>
          <w:lang w:val="en-US"/>
        </w:rPr>
        <w:fldChar w:fldCharType="end"/>
      </w:r>
      <w:r w:rsidR="00B76155" w:rsidRPr="00B76155">
        <w:rPr>
          <w:lang w:val="en-US"/>
        </w:rPr>
        <w:t xml:space="preserve">. </w:t>
      </w:r>
      <w:r w:rsidR="00DD3A93">
        <w:rPr>
          <w:lang w:val="en-US"/>
        </w:rPr>
        <w:t>This will be in contrast to other models in which the</w:t>
      </w:r>
      <w:r w:rsidR="00DD3A93" w:rsidRPr="00B76155">
        <w:rPr>
          <w:lang w:val="en-US"/>
        </w:rPr>
        <w:t xml:space="preserve"> </w:t>
      </w:r>
      <w:r w:rsidR="00DD3A93">
        <w:rPr>
          <w:lang w:val="en-US"/>
        </w:rPr>
        <w:t xml:space="preserve">geometrical </w:t>
      </w:r>
      <w:r w:rsidR="00DD3A93" w:rsidRPr="00B76155">
        <w:rPr>
          <w:lang w:val="en-US"/>
        </w:rPr>
        <w:t xml:space="preserve">representation </w:t>
      </w:r>
      <w:r w:rsidR="00C20B5B">
        <w:rPr>
          <w:lang w:val="en-US"/>
        </w:rPr>
        <w:t xml:space="preserve">of </w:t>
      </w:r>
      <w:r w:rsidR="00DD3A93">
        <w:rPr>
          <w:lang w:val="en-US"/>
        </w:rPr>
        <w:t>the nerve roots</w:t>
      </w:r>
      <w:r w:rsidR="00DD3A93" w:rsidRPr="00B76155">
        <w:rPr>
          <w:lang w:val="en-US"/>
        </w:rPr>
        <w:t xml:space="preserve"> is often simplified </w:t>
      </w:r>
      <w:r w:rsidR="00DD3A93">
        <w:rPr>
          <w:lang w:val="en-US"/>
        </w:rPr>
        <w:fldChar w:fldCharType="begin" w:fldLock="1"/>
      </w:r>
      <w:r w:rsidR="00E62C91">
        <w:rPr>
          <w:lang w:val="en-US"/>
        </w:rPr>
        <w:instrText>ADDIN CSL_CITATION {"citationItems":[{"id":"ITEM-1","itemData":{"DOI":"10.1007/s11517-009-0463-y","ISSN":"01400118","PMID":"19296142","abstract":"Few studies have shown the relationship between the curve pattern and nerve root symptoms in degenerative lumbar scoliosis, and its mechanism remains unclear. We developed a finite element model of two patterns of scoliotic curves (isolated lateral bending curve, lateral bending combined with rotation curve). The stress on the nerve root was calculated on both sides (right and left) of the apex vertebra. In the lateral bending curves without rotation, the compressive nerve root stress on the concave side was greater than the tensile stress on the convex side at the apex vertebra. In contrast, when the segmental rotation of the vertebrae was added to the lateral bending curve, there was significantly higher tensile stress on the convex side, and lower compressive stress on the concave side. To conclude, rotatory listhesis may be an important pathomechanism in the development of neurologic symptoms on the convex side of the curve. © International Federation for Medical and Biological Engineering 2009.","author":[{"dropping-particle":"","family":"Kim","given":"Ho Joong","non-dropping-particle":"","parse-names":false,"suffix":""},{"dropping-particle":"","family":"Chun","given":"Heoung Jae","non-dropping-particle":"","parse-names":false,"suffix":""},{"dropping-particle":"","family":"Kang","given":"Kyoung Tak","non-dropping-particle":"","parse-names":false,"suffix":""},{"dropping-particle":"","family":"Lee","given":"Hwan Mo","non-dropping-particle":"","parse-names":false,"suffix":""},{"dropping-particle":"","family":"Kim","given":"Hak Sun","non-dropping-particle":"","parse-names":false,"suffix":""},{"dropping-particle":"","family":"Moon","given":"Eun Su","non-dropping-particle":"","parse-names":false,"suffix":""},{"dropping-particle":"","family":"Park","given":"Jin Oh","non-dropping-particle":"","parse-names":false,"suffix":""},{"dropping-particle":"","family":"Hwang","given":"Bo Hyun","non-dropping-particle":"","parse-names":false,"suffix":""},{"dropping-particle":"","family":"Son","given":"Ju Hyun","non-dropping-particle":"","parse-names":false,"suffix":""},{"dropping-particle":"","family":"Moon","given":"Seong Hwan","non-dropping-particle":"","parse-names":false,"suffix":""}],"container-title":"Medical and Biological Engineering and Computing","id":"ITEM-1","issue":"6","issued":{"date-parts":[["2009"]]},"page":"599-605","title":"A validated finite element analysis of nerve root stress in degenerative lumbar scoliosis","type":"article-journal","volume":"47"},"uris":["http://www.mendeley.com/documents/?uuid=840b84b4-8af8-469d-9f39-e6177b4b529d"]}],"mendeley":{"formattedCitation":"[45]","plainTextFormattedCitation":"[45]","previouslyFormattedCitation":"[45]"},"properties":{"noteIndex":0},"schema":"https://github.com/citation-style-language/schema/raw/master/csl-citation.json"}</w:instrText>
      </w:r>
      <w:r w:rsidR="00DD3A93">
        <w:rPr>
          <w:lang w:val="en-US"/>
        </w:rPr>
        <w:fldChar w:fldCharType="separate"/>
      </w:r>
      <w:r w:rsidR="00404E6A" w:rsidRPr="00404E6A">
        <w:rPr>
          <w:noProof/>
          <w:lang w:val="en-US"/>
        </w:rPr>
        <w:t>[45]</w:t>
      </w:r>
      <w:r w:rsidR="00DD3A93">
        <w:rPr>
          <w:lang w:val="en-US"/>
        </w:rPr>
        <w:fldChar w:fldCharType="end"/>
      </w:r>
      <w:r w:rsidR="00DD3A93">
        <w:rPr>
          <w:lang w:val="en-US"/>
        </w:rPr>
        <w:t xml:space="preserve">, </w:t>
      </w:r>
      <w:r w:rsidR="00DD3A93">
        <w:rPr>
          <w:lang w:val="en-US"/>
        </w:rPr>
        <w:fldChar w:fldCharType="begin" w:fldLock="1"/>
      </w:r>
      <w:r w:rsidR="00E62C91">
        <w:rPr>
          <w:lang w:val="en-US"/>
        </w:rPr>
        <w:instrText>ADDIN CSL_CITATION {"citationItems":[{"id":"ITEM-1","itemData":{"DOI":"10.1186/s12891-024-07832-0","ISSN":"14712474","PMID":"39243084","abstract":"Background: Current research lacks comprehensive investigation into the biomechanical changes in the spinal cord and nerve roots during scoliosis correction. This study employs finite element analysis to extensively explore these biomechanical variations across different Cobb angles, providing valuable insights for clinical treatment. Methods: A personalized finite element model, incorporating vertebrae, ligaments, spinal cord, and nerve roots, was constructed using engineering software. Forces and displacements were applied to achieve Cobb angle improvements, designating T1/2-T4/5 as the upper segment, T5/6-T8/9 as the middle segment, and T9/10-L1/2 as the lower segment. Simulations under traction, pushing, and traction + torsion conditions were conducted, and biomechanical changes in each spinal cord segment and nerve roots were analyzed. Results: Throughout the scoliosis correction process, the middle spinal cord segment consistently exhibited a risk of injury under various conditions and displacements. The lower spinal cord segment showed no significant injury changes under traction + torsion conditions. In the early correction phase, the upper spinal cord segment demonstrated a risk of injury under all conditions, and the lower spinal cord segment presented a risk of injury under pushing conditions. Traction conditions posed a risk of nerve injury on both sides in the middle and lower segments. Under pushing conditions, there was a risk of nerve injury on both sides in all segments. Traction + torsion conditions implicated a risk of injury to the right nerves in the upper segment, both sides in the middle segment, and the left side in the lower segment. In the later correction stage, there was a risk of injury to the upper spinal cord segment under traction + torsion conditions, the left nerves in the middle segment under traction conditions, and the right nerves in the upper segment under pushing conditions. Conclusion: When the correction rate reaches 61–68%, particular attention should be given to the upper-mid spinal cord. Pushing conditions also warrant attention to the lower spinal cord and the nerve roots on both sides of the main thoracic curve. Traction conditions require attention to nerve roots bilaterally in the middle and lower segments, while traction combined with torsion conditions necessitate focus on the right-side nerve roots in the upper segment, both sides in the middle segment, and the left-side nerve roots in the lower segment.","author":[{"dropping-particle":"","family":"Ma","given":"Jibin","non-dropping-particle":"","parse-names":false,"suffix":""},{"dropping-particle":"","family":"Wang","given":"Jian","non-dropping-particle":"","parse-names":false,"suffix":""},{"dropping-particle":"","family":"Yang","given":"Yuming","non-dropping-particle":"","parse-names":false,"suffix":""},{"dropping-particle":"","family":"Wu","given":"Jincheng","non-dropping-particle":"","parse-names":false,"suffix":""},{"dropping-particle":"","family":"Liu","given":"Ziwen","non-dropping-particle":"","parse-names":false,"suffix":""},{"dropping-particle":"","family":"Miao","given":"Jun","non-dropping-particle":"","parse-names":false,"suffix":""},{"dropping-particle":"","family":"Yan","given":"Xu","non-dropping-particle":"","parse-names":false,"suffix":""}],"container-title":"BMC Musculoskeletal Disorders","id":"ITEM-1","issue":"1","issued":{"date-parts":[["2024"]]},"title":"Biomechanical study of spinal cord and nerve root in idiopathic scoliosis: based on finite element analysis","type":"article-journal","volume":"25"},"uris":["http://www.mendeley.com/documents/?uuid=a9276ed9-da29-4e1b-95b4-c9a1a4809efa"]}],"mendeley":{"formattedCitation":"[46]","plainTextFormattedCitation":"[46]","previouslyFormattedCitation":"[46]"},"properties":{"noteIndex":0},"schema":"https://github.com/citation-style-language/schema/raw/master/csl-citation.json"}</w:instrText>
      </w:r>
      <w:r w:rsidR="00DD3A93">
        <w:rPr>
          <w:lang w:val="en-US"/>
        </w:rPr>
        <w:fldChar w:fldCharType="separate"/>
      </w:r>
      <w:r w:rsidR="00404E6A" w:rsidRPr="00404E6A">
        <w:rPr>
          <w:noProof/>
          <w:lang w:val="en-US"/>
        </w:rPr>
        <w:t>[46]</w:t>
      </w:r>
      <w:r w:rsidR="00DD3A93">
        <w:rPr>
          <w:lang w:val="en-US"/>
        </w:rPr>
        <w:fldChar w:fldCharType="end"/>
      </w:r>
      <w:r w:rsidR="00DD3A93" w:rsidRPr="00B76155">
        <w:rPr>
          <w:lang w:val="en-US"/>
        </w:rPr>
        <w:t>.</w:t>
      </w:r>
    </w:p>
    <w:p w14:paraId="0586A2D5" w14:textId="58DEA6ED" w:rsidR="00F76BC0" w:rsidRPr="00AE036C" w:rsidRDefault="00F76BC0" w:rsidP="00E9198F">
      <w:pPr>
        <w:numPr>
          <w:ilvl w:val="0"/>
          <w:numId w:val="11"/>
        </w:numPr>
        <w:spacing w:after="0"/>
        <w:ind w:left="142" w:hanging="142"/>
        <w:rPr>
          <w:rFonts w:eastAsia="Times New Roman"/>
          <w:lang w:val="en-US"/>
        </w:rPr>
      </w:pPr>
      <w:r>
        <w:rPr>
          <w:rFonts w:eastAsia="Times New Roman"/>
          <w:b/>
          <w:bCs/>
          <w:lang w:val="en-US"/>
        </w:rPr>
        <w:t xml:space="preserve">Evaluation of mechanobiological signals provided by porous </w:t>
      </w:r>
      <w:r w:rsidR="00870365" w:rsidRPr="00870365">
        <w:rPr>
          <w:b/>
          <w:lang w:val="en-US"/>
        </w:rPr>
        <w:t>interbody cage</w:t>
      </w:r>
      <w:r>
        <w:rPr>
          <w:rFonts w:eastAsia="Times New Roman"/>
          <w:b/>
          <w:bCs/>
          <w:lang w:val="en-US"/>
        </w:rPr>
        <w:t xml:space="preserve"> within the FSU of</w:t>
      </w:r>
      <w:r w:rsidR="00C20B5B">
        <w:rPr>
          <w:rFonts w:eastAsia="Times New Roman"/>
          <w:b/>
          <w:bCs/>
          <w:lang w:val="en-US"/>
        </w:rPr>
        <w:t xml:space="preserve"> an</w:t>
      </w:r>
      <w:r>
        <w:rPr>
          <w:rFonts w:eastAsia="Times New Roman"/>
          <w:b/>
          <w:bCs/>
          <w:lang w:val="en-US"/>
        </w:rPr>
        <w:t xml:space="preserve"> elderly individual</w:t>
      </w:r>
      <w:r w:rsidR="0043334C">
        <w:rPr>
          <w:rFonts w:eastAsia="Times New Roman"/>
          <w:b/>
          <w:bCs/>
          <w:lang w:val="en-US"/>
        </w:rPr>
        <w:t xml:space="preserve"> during </w:t>
      </w:r>
      <w:r w:rsidR="00E84C72" w:rsidRPr="00E84C72">
        <w:rPr>
          <w:b/>
          <w:lang w:val="en-US"/>
        </w:rPr>
        <w:t>spinal fusion</w:t>
      </w:r>
      <w:r>
        <w:rPr>
          <w:rFonts w:eastAsia="Times New Roman"/>
          <w:b/>
          <w:bCs/>
          <w:lang w:val="en-US"/>
        </w:rPr>
        <w:t>:</w:t>
      </w:r>
      <w:r>
        <w:rPr>
          <w:rFonts w:eastAsia="Times New Roman"/>
          <w:lang w:val="en-US"/>
        </w:rPr>
        <w:t xml:space="preserve"> </w:t>
      </w:r>
      <w:r w:rsidR="006203B2">
        <w:rPr>
          <w:lang w:val="en-US"/>
        </w:rPr>
        <w:t>A</w:t>
      </w:r>
      <w:r w:rsidR="0043334C" w:rsidRPr="0043334C">
        <w:rPr>
          <w:lang w:val="en-US"/>
        </w:rPr>
        <w:t xml:space="preserve">lthough several </w:t>
      </w:r>
      <w:r w:rsidR="0043334C" w:rsidRPr="0043334C">
        <w:rPr>
          <w:i/>
          <w:lang w:val="en-US"/>
        </w:rPr>
        <w:t xml:space="preserve">in silico </w:t>
      </w:r>
      <w:r w:rsidR="0043334C" w:rsidRPr="0043334C">
        <w:rPr>
          <w:lang w:val="en-US"/>
        </w:rPr>
        <w:t xml:space="preserve">studies have explored the </w:t>
      </w:r>
      <w:r w:rsidR="00E84C72">
        <w:rPr>
          <w:lang w:val="en-US"/>
        </w:rPr>
        <w:t>spinal fusion</w:t>
      </w:r>
      <w:r w:rsidR="0043334C" w:rsidRPr="0043334C">
        <w:rPr>
          <w:lang w:val="en-US"/>
        </w:rPr>
        <w:t xml:space="preserve"> process and its biomechanical consequences, those that simulate the fusion process</w:t>
      </w:r>
      <w:r w:rsidR="0043334C">
        <w:rPr>
          <w:lang w:val="en-US"/>
        </w:rPr>
        <w:t xml:space="preserve"> itself</w:t>
      </w:r>
      <w:r w:rsidR="001A4D39">
        <w:rPr>
          <w:lang w:val="en-US"/>
        </w:rPr>
        <w:t xml:space="preserve">, using mechanoregulation theories of Prendergast or Claes, </w:t>
      </w:r>
      <w:r w:rsidR="0043334C" w:rsidRPr="0043334C">
        <w:rPr>
          <w:lang w:val="en-US"/>
        </w:rPr>
        <w:t>typically focus on solid cages</w:t>
      </w:r>
      <w:r w:rsidR="0043334C">
        <w:rPr>
          <w:lang w:val="en-US"/>
        </w:rPr>
        <w:t xml:space="preserve"> </w:t>
      </w:r>
      <w:r w:rsidR="00894BA5">
        <w:rPr>
          <w:lang w:val="en-US"/>
        </w:rPr>
        <w:fldChar w:fldCharType="begin" w:fldLock="1"/>
      </w:r>
      <w:r w:rsidR="00E62C91">
        <w:rPr>
          <w:lang w:val="en-US"/>
        </w:rPr>
        <w:instrText>ADDIN CSL_CITATION {"citationItems":[{"id":"ITEM-1","itemData":{"DOI":"10.1016/j.jbiomech.2014.02.005","ISSN":"18732380","PMID":"24607006","abstract":"Lumbar interbody fusion cages are commonly used to treat painful spinal degeneration and instability by achieving bony fusion. Many different cage designs exist, however the effect of cage morphology and material properties on the fusion process remains largely unknown. This finite element model study aims to investigate the influence of different cage designs on bone fusion using two mechano-regulation algorithms of tissue formation. It could be observed that different cages play a distinct key role in the mechanical conditions within the fusion region and therefore regulate the time course of the fusion process. © 2014 Elsevier Ltd.","author":[{"dropping-particle":"","family":"Postigo","given":"Sergio","non-dropping-particle":"","parse-names":false,"suffix":""},{"dropping-particle":"","family":"Schmidt","given":"Hendrik","non-dropping-particle":"","parse-names":false,"suffix":""},{"dropping-particle":"","family":"Rohlmann","given":"Antonius","non-dropping-particle":"","parse-names":false,"suffix":""},{"dropping-particle":"","family":"Putzier","given":"Michael","non-dropping-particle":"","parse-names":false,"suffix":""},{"dropping-particle":"","family":"Simón","given":"Antonio","non-dropping-particle":"","parse-names":false,"suffix":""},{"dropping-particle":"","family":"Duda","given":"Georg","non-dropping-particle":"","parse-names":false,"suffix":""},{"dropping-particle":"","family":"Checa","given":"Sara","non-dropping-particle":"","parse-names":false,"suffix":""}],"container-title":"Journal of Biomechanics","id":"ITEM-1","issue":"6","issued":{"date-parts":[["2014"]]},"page":"1514-1519","publisher":"Elsevier","title":"Investigation of different cage designs and mechano-regulation algorithms in the lumbar interbody fusion process - A finite element analysis","type":"article-journal","volume":"47"},"uris":["http://www.mendeley.com/documents/?uuid=ec492aa1-41ab-422a-b160-cd940894518f"]}],"mendeley":{"formattedCitation":"[47]","plainTextFormattedCitation":"[47]","previouslyFormattedCitation":"[47]"},"properties":{"noteIndex":0},"schema":"https://github.com/citation-style-language/schema/raw/master/csl-citation.json"}</w:instrText>
      </w:r>
      <w:r w:rsidR="00894BA5">
        <w:rPr>
          <w:lang w:val="en-US"/>
        </w:rPr>
        <w:fldChar w:fldCharType="separate"/>
      </w:r>
      <w:r w:rsidR="00404E6A" w:rsidRPr="00404E6A">
        <w:rPr>
          <w:noProof/>
          <w:lang w:val="en-US"/>
        </w:rPr>
        <w:t>[47]</w:t>
      </w:r>
      <w:r w:rsidR="00894BA5">
        <w:rPr>
          <w:lang w:val="en-US"/>
        </w:rPr>
        <w:fldChar w:fldCharType="end"/>
      </w:r>
      <w:r w:rsidR="00894BA5">
        <w:rPr>
          <w:lang w:val="en-US"/>
        </w:rPr>
        <w:t xml:space="preserve">, </w:t>
      </w:r>
      <w:r w:rsidR="0043334C">
        <w:rPr>
          <w:lang w:val="en-US"/>
        </w:rPr>
        <w:fldChar w:fldCharType="begin" w:fldLock="1"/>
      </w:r>
      <w:r w:rsidR="00E62C91">
        <w:rPr>
          <w:lang w:val="en-US"/>
        </w:rPr>
        <w:instrText>ADDIN CSL_CITATION {"citationItems":[{"id":"ITEM-1","itemData":{"DOI":"10.1016/j.jbiomech.2015.06.024","ISSN":"18732380","PMID":"26162547","abstract":"Lumbar spinal fusion is the most common approach for treating spinal disorders such as degeneration or instability. Although this procedure has been performed for many years, there are still important challenges that must be overcome and questions that need to be addressed regarding the high rates of non-union. The present finite element model study aimed to investigate the influence of different cage designs on the fusion process. An axisymmetric finite element model of a spinal segment with an interbody fusion cage was used. The fusion process was based on an existing mechano-regulation algorithm for tissue formation. With this model, the following principal concepts of cage design were investigated: (1) different cage geometries with constant compressive stiffness and (2) cage designs optimized to provide the ideal mechanical stimulus for bone formation, first at the beginning of fusion and then throughout the entire fusion process. The cage geometry substantially influenced the fusion outcome. A cage that created an optimized initial mechanical stimulus did not necessarily lead to accelerated fusion, but rather resulted in delayed fusion or non-union. In contrast, a cage made of a degradable material produced a significantly higher amount of bone and resulted in higher segmental stiffness. However, different compressive loads (250, 500 and 1000. N) substantially affected the amount of newly formed bone tissue. The results of the present study suggest that aiming for an optimal initial mechanical stimulus may be misleading because the initial mechanical environment is not preserved throughout the bone modeling process.","author":[{"dropping-particle":"","family":"Bashkuev","given":"Maxim","non-dropping-particle":"","parse-names":false,"suffix":""},{"dropping-particle":"","family":"Checa","given":"Sara","non-dropping-particle":"","parse-names":false,"suffix":""},{"dropping-particle":"","family":"Postigo","given":"Sergio","non-dropping-particle":"","parse-names":false,"suffix":""},{"dropping-particle":"","family":"Duda","given":"Georg","non-dropping-particle":"","parse-names":false,"suffix":""},{"dropping-particle":"","family":"Schmidt","given":"Hendrik","non-dropping-particle":"","parse-names":false,"suffix":""}],"container-title":"Journal of Biomechanics","id":"ITEM-1","issue":"12","issued":{"date-parts":[["2015"]]},"page":"3274-3282","publisher":"Elsevier","title":"Computational analyses of different intervertebral cages for lumbar spinal fusion","type":"article-journal","volume":"48"},"uris":["http://www.mendeley.com/documents/?uuid=46d36705-51ff-4f44-bc8e-f694453efef5"]}],"mendeley":{"formattedCitation":"[48]","plainTextFormattedCitation":"[48]","previouslyFormattedCitation":"[48]"},"properties":{"noteIndex":0},"schema":"https://github.com/citation-style-language/schema/raw/master/csl-citation.json"}</w:instrText>
      </w:r>
      <w:r w:rsidR="0043334C">
        <w:rPr>
          <w:lang w:val="en-US"/>
        </w:rPr>
        <w:fldChar w:fldCharType="separate"/>
      </w:r>
      <w:r w:rsidR="00404E6A" w:rsidRPr="00404E6A">
        <w:rPr>
          <w:noProof/>
          <w:lang w:val="en-US"/>
        </w:rPr>
        <w:t>[48]</w:t>
      </w:r>
      <w:r w:rsidR="0043334C">
        <w:rPr>
          <w:lang w:val="en-US"/>
        </w:rPr>
        <w:fldChar w:fldCharType="end"/>
      </w:r>
      <w:r w:rsidR="0043334C">
        <w:rPr>
          <w:lang w:val="en-US"/>
        </w:rPr>
        <w:t xml:space="preserve">, </w:t>
      </w:r>
      <w:r w:rsidR="0043334C">
        <w:rPr>
          <w:lang w:val="en-US"/>
        </w:rPr>
        <w:fldChar w:fldCharType="begin" w:fldLock="1"/>
      </w:r>
      <w:r w:rsidR="00E62C91">
        <w:rPr>
          <w:lang w:val="en-US"/>
        </w:rPr>
        <w:instrText>ADDIN CSL_CITATION {"citationItems":[{"id":"ITEM-1","itemData":{"DOI":"10.1002/jsp2.70075","ISSN":"25721143","abstract":"Background: Lumbar spinal fusion is currently regarded as one of the most effective surgical treatments for patients with spinal deformities, degenerative disc disease, and degenerative spondylolisthesis. However, the procedure still faces a high incidence of non-unions. A key factor contributing to non-union is stress shielding effects related to unfavorable mechanical signals at the fusion site. Mechanical conditions at the fusion site are determined by the loading conditions that result from daily activities. Recent studies have reported that humans spend most of the day with their spine in a flexed position. The role of flexion loading in the progression of bone fusion remains poorly understood. This study explores the influence of habitual flexion loading on the spinal fusion process using a computational modeling framework that integrates finite element analysis with bone healing algorithms to simulate bone regeneration following fusion surgery. Methods: A finite element model of the lumbar spine based on a healthy subject was developed and validated with in vitro experimental data. Thereafter, a virtual posterior lumbar interbody fusion was performed where 2 intervertebral cages were inserted at the L4-L5 level together with posterior fixation. The influence of two loading conditions on the predicted fusion process were investigated: (1) A compression load (2) A hybrid (compression + flexion) loading protocol simulating habitual flexion encountered during daily living. Results: Bone bridging was predicted to occur 14 weeks after surgery. At week 14, for the hybrid loading, the model predicted a bone volume of 70%, whereas for compression load, the bone volume prediction was 59%. Computer model predictions showed that habitual flexion loading can promote bone formation in the anterior and peripheral regions by inducing a mechanical environment favorable for bone formation. Conclusion: Flexion loading may enhance bone healing by promoting mechanically advantageous conditions. The computational framework could guide the development of optimized rehabilitation protocols to improve fusion outcomes.","author":[{"dropping-particle":"","family":"Ananth Swaminathan","given":"Siddarth","non-dropping-particle":"","parse-names":false,"suffix":""},{"dropping-particle":"","family":"Taheri","given":"Nima","non-dropping-particle":"","parse-names":false,"suffix":""},{"dropping-particle":"","family":"Becker","given":"Luis","non-dropping-particle":"","parse-names":false,"suffix":""},{"dropping-particle":"","family":"Pumberger","given":"Matthias","non-dropping-particle":"","parse-names":false,"suffix":""},{"dropping-particle":"","family":"Schmidt","given":"Hendrik","non-dropping-particle":"","parse-names":false,"suffix":""},{"dropping-particle":"","family":"Checa","given":"Sara","non-dropping-particle":"","parse-names":false,"suffix":""}],"container-title":"JOR Spine","id":"ITEM-1","issue":"3","issued":{"date-parts":[["2025"]]},"title":"Impact of Habitual Flexion on Bone Formation After Spinal Fusion Surgery: An In Silico Study","type":"article-journal","volume":"8"},"uris":["http://www.mendeley.com/documents/?uuid=b10f577b-0722-4ce5-9a78-fdad6cf76fe7"]}],"mendeley":{"formattedCitation":"[49]","plainTextFormattedCitation":"[49]","previouslyFormattedCitation":"[49]"},"properties":{"noteIndex":0},"schema":"https://github.com/citation-style-language/schema/raw/master/csl-citation.json"}</w:instrText>
      </w:r>
      <w:r w:rsidR="0043334C">
        <w:rPr>
          <w:lang w:val="en-US"/>
        </w:rPr>
        <w:fldChar w:fldCharType="separate"/>
      </w:r>
      <w:r w:rsidR="00404E6A" w:rsidRPr="00404E6A">
        <w:rPr>
          <w:noProof/>
          <w:lang w:val="en-US"/>
        </w:rPr>
        <w:t>[49]</w:t>
      </w:r>
      <w:r w:rsidR="0043334C">
        <w:rPr>
          <w:lang w:val="en-US"/>
        </w:rPr>
        <w:fldChar w:fldCharType="end"/>
      </w:r>
      <w:r w:rsidR="0043334C" w:rsidRPr="0043334C">
        <w:rPr>
          <w:lang w:val="en-US"/>
        </w:rPr>
        <w:t>.</w:t>
      </w:r>
      <w:r w:rsidR="004E2036">
        <w:rPr>
          <w:lang w:val="en-US"/>
        </w:rPr>
        <w:t xml:space="preserve"> </w:t>
      </w:r>
      <w:r w:rsidR="0043334C" w:rsidRPr="0043334C">
        <w:rPr>
          <w:lang w:val="en-US"/>
        </w:rPr>
        <w:t xml:space="preserve">In contrast, studies investigating porous cages often omit the </w:t>
      </w:r>
      <w:r w:rsidR="00F56AE8">
        <w:rPr>
          <w:lang w:val="en-US"/>
        </w:rPr>
        <w:t>consideration</w:t>
      </w:r>
      <w:r w:rsidR="00EC436C">
        <w:rPr>
          <w:lang w:val="en-US"/>
        </w:rPr>
        <w:t xml:space="preserve"> of </w:t>
      </w:r>
      <w:r w:rsidR="00C20B5B">
        <w:rPr>
          <w:lang w:val="en-US"/>
        </w:rPr>
        <w:t xml:space="preserve">the </w:t>
      </w:r>
      <w:r w:rsidR="0043334C" w:rsidRPr="0043334C">
        <w:rPr>
          <w:lang w:val="en-US"/>
        </w:rPr>
        <w:t>fusion phase, limiting their analysis to the pre- and post-fusion states of the spine</w:t>
      </w:r>
      <w:r w:rsidR="00AA01E1">
        <w:rPr>
          <w:lang w:val="en-US"/>
        </w:rPr>
        <w:t xml:space="preserve"> </w:t>
      </w:r>
      <w:r w:rsidR="00AA01E1">
        <w:rPr>
          <w:lang w:val="en-US"/>
        </w:rPr>
        <w:fldChar w:fldCharType="begin" w:fldLock="1"/>
      </w:r>
      <w:r w:rsidR="00E62C91">
        <w:rPr>
          <w:lang w:val="en-US"/>
        </w:rPr>
        <w:instrText>ADDIN CSL_CITATION {"citationItems":[{"id":"ITEM-1","itemData":{"DOI":"10.1016/j.compbiomed.2016.01.024","ISSN":"18790534","PMID":"26874064","abstract":"This study investigated the biomechanical response of porous cages and lumbar spine segments immediately after surgery and after bone fusion, in addition to the long-term effects of various posterior lumbar interbody fusion (PLIF) techniques, by using the finite element method. Lumbar L3-L4 models based on three PLIF techniques (a single cage at the center of the intervertebral space, a single cage half-anterior to the intervertebral space, and two cages bilateral to the intervertebral space) with and without bone ingrowth were used to determine the biomechanical response of porous cages and lumbar segments instrumented with porous titanium cages (cage porosity=50%, pore diameter=1 mm). The results indicated that bone fusion enhanced the stability of the lumbar segments with porous cages without any posterior instrumentation and reduced the peak von Mises stress in the cortical bones and porous cages. Two cages placed bilateral to the intervertebral space achieved the highest structural stability in the lumbar segment and lowest von Mises stress in the cages under both bone fusion conditions. Under identical loading (2-N m), the range of motion in the single cage at the center of the intervertebral space with bone fusion decreased by 11% (from 1.18° to 1.05°) during flexion and by 66.5% (from 4.46° to 1.5°) during extension in the single cage half-anterior to the intervertebral space with bone fusion compared with no-fusion models. Thus, two porous titanium cages with 50% porosity can achieve high stability of a lumbar segment with PLIF. If only one cage is available, placing the cage half-anterior to the intervertebral space is recommended for managing degenerated lumbar segments.","author":[{"dropping-particle":"","family":"Lee","given":"Yung Heng","non-dropping-particle":"","parse-names":false,"suffix":""},{"dropping-particle":"","family":"Chung","given":"Chi Jen","non-dropping-particle":"","parse-names":false,"suffix":""},{"dropping-particle":"","family":"Wang","given":"Chih Wei","non-dropping-particle":"","parse-names":false,"suffix":""},{"dropping-particle":"Te","family":"Peng","given":"Yao","non-dropping-particle":"","parse-names":false,"suffix":""},{"dropping-particle":"","family":"Chang","given":"Chih Han","non-dropping-particle":"","parse-names":false,"suffix":""},{"dropping-particle":"","family":"Chen","given":"Chih Hsien","non-dropping-particle":"","parse-names":false,"suffix":""},{"dropping-particle":"","family":"Chen","given":"Yen Nien","non-dropping-particle":"","parse-names":false,"suffix":""},{"dropping-particle":"","family":"Li","given":"Chun Ting","non-dropping-particle":"","parse-names":false,"suffix":""}],"container-title":"Computers in Biology and Medicine","id":"ITEM-1","issued":{"date-parts":[["2016"]]},"page":"35-45","publisher":"Elsevier","title":"Computational comparison of three posterior lumbar interbody fusion techniques by using porous titanium interbody cages with 50% porosity","type":"article-journal","volume":"71"},"uris":["http://www.mendeley.com/documents/?uuid=a175825f-82a8-48a2-a4ed-f5229e2d864d"]}],"mendeley":{"formattedCitation":"[50]","plainTextFormattedCitation":"[50]","previouslyFormattedCitation":"[50]"},"properties":{"noteIndex":0},"schema":"https://github.com/citation-style-language/schema/raw/master/csl-citation.json"}</w:instrText>
      </w:r>
      <w:r w:rsidR="00AA01E1">
        <w:rPr>
          <w:lang w:val="en-US"/>
        </w:rPr>
        <w:fldChar w:fldCharType="separate"/>
      </w:r>
      <w:r w:rsidR="00404E6A" w:rsidRPr="00404E6A">
        <w:rPr>
          <w:noProof/>
          <w:lang w:val="en-US"/>
        </w:rPr>
        <w:t>[50]</w:t>
      </w:r>
      <w:r w:rsidR="00AA01E1">
        <w:rPr>
          <w:lang w:val="en-US"/>
        </w:rPr>
        <w:fldChar w:fldCharType="end"/>
      </w:r>
      <w:r w:rsidR="00AA01E1">
        <w:rPr>
          <w:lang w:val="en-US"/>
        </w:rPr>
        <w:t xml:space="preserve">, </w:t>
      </w:r>
      <w:r w:rsidR="00AA01E1">
        <w:rPr>
          <w:lang w:val="en-US"/>
        </w:rPr>
        <w:fldChar w:fldCharType="begin" w:fldLock="1"/>
      </w:r>
      <w:r w:rsidR="00E62C91">
        <w:rPr>
          <w:lang w:val="en-US"/>
        </w:rPr>
        <w:instrText>ADDIN CSL_CITATION {"citationItems":[{"id":"ITEM-1","itemData":{"DOI":"10.1016/j.compbiomed.2021.105036","ISSN":"18790534","PMID":"34798396","abstract":"Porous interbody cages, manufactured using additive laser melting technology, have recently been used in lumbar fusion surgery. The major advantage of a porous cage is the presence of space inside the cage for bone ingrowth. However, the biomechanical effects of different porosities on the lumbar segment with and without bone fusion (ingrowth) are still unclear. Hence, the present study aimed to compare the biomechanical responses, including the stress and range of motion (ROM) of the lumbar L3-L4 segments with three different types of porous cages along with a posterior instrument (PI) with and without bone fusion using computer simulation. A lumbar L3-L4 segment model with a PI and porous cages was used in this study. Three different porosities, namely 12.5, 41.2, and 80.84% were used. The diameter of the pores of the porous cage was uniformly set to 0.5 mm. In addition, a traditional PEEK cage was used in this study. Two different bone statuses, with and without bone fusion (ingrowth into the pores of the porous cage and the inner space of the PEEK cage), were considered. The results indicated that although the contact pressure on the bone surface reduced, the cage stress increased with increasing cage porosity. Furthermore, cage stress and contact pressure also increased in cases with bone fusion compared with those without bone fusion. The contact pressure on the bone surface with a cage porosity of 80.8% decreased by 40% (from 943.1 to 575.5 MPa), 37.7% (from 133 to 82.9 MPa), 40.4% (from 690.8 to 412 MPa), and 34.2% (from 533 to 351.1 MPa), respectively, for flexion, extension, lateral bending, and rotation, respectively, compared with that with a cage porosity of 12.5%. The rotational ROM of the PEEK cage with bone fusion was clearly larger than those of the porous cages. Porous cages have recently become popular owing to improved manufacturing technology. This study provides scientific data on the strength and weakness of porous cages with different porosities for clinical use.","author":[{"dropping-particle":"","family":"Chen","given":"Yen Nien","non-dropping-particle":"","parse-names":false,"suffix":""},{"dropping-particle":"","family":"Chang","given":"Chih Wei","non-dropping-particle":"","parse-names":false,"suffix":""}],"container-title":"Computers in Biology and Medicine","id":"ITEM-1","issue":"November","issued":{"date-parts":[["2021"]]},"page":"105036","publisher":"Elsevier Ltd","title":"Computational comparison of three different cage porosities in posterior lumbar interbody fusion with porous cage","type":"article-journal","volume":"139"},"uris":["http://www.mendeley.com/documents/?uuid=82762dcd-e6e0-4f58-8a34-1e37006a1208"]}],"mendeley":{"formattedCitation":"[51]","plainTextFormattedCitation":"[51]","previouslyFormattedCitation":"[51]"},"properties":{"noteIndex":0},"schema":"https://github.com/citation-style-language/schema/raw/master/csl-citation.json"}</w:instrText>
      </w:r>
      <w:r w:rsidR="00AA01E1">
        <w:rPr>
          <w:lang w:val="en-US"/>
        </w:rPr>
        <w:fldChar w:fldCharType="separate"/>
      </w:r>
      <w:r w:rsidR="00404E6A" w:rsidRPr="00404E6A">
        <w:rPr>
          <w:noProof/>
          <w:lang w:val="en-US"/>
        </w:rPr>
        <w:t>[51]</w:t>
      </w:r>
      <w:r w:rsidR="00AA01E1">
        <w:rPr>
          <w:lang w:val="en-US"/>
        </w:rPr>
        <w:fldChar w:fldCharType="end"/>
      </w:r>
      <w:r w:rsidR="0043334C" w:rsidRPr="0043334C">
        <w:rPr>
          <w:lang w:val="en-US"/>
        </w:rPr>
        <w:t>.</w:t>
      </w:r>
      <w:r w:rsidR="004E2036">
        <w:rPr>
          <w:lang w:val="en-US"/>
        </w:rPr>
        <w:t xml:space="preserve"> Thus</w:t>
      </w:r>
      <w:r w:rsidR="00AE036C">
        <w:rPr>
          <w:lang w:val="en-US"/>
        </w:rPr>
        <w:t>,</w:t>
      </w:r>
      <w:r w:rsidR="004E2036">
        <w:rPr>
          <w:lang w:val="en-US"/>
        </w:rPr>
        <w:t xml:space="preserve"> evaluation of biomechanical stimulus provided by the porous </w:t>
      </w:r>
      <w:r w:rsidR="00870365" w:rsidRPr="00993985">
        <w:rPr>
          <w:lang w:val="en-US"/>
        </w:rPr>
        <w:t>interbody cage</w:t>
      </w:r>
      <w:r w:rsidR="004E2036">
        <w:rPr>
          <w:lang w:val="en-US"/>
        </w:rPr>
        <w:t xml:space="preserve"> during th</w:t>
      </w:r>
      <w:r w:rsidR="00AE036C">
        <w:rPr>
          <w:lang w:val="en-US"/>
        </w:rPr>
        <w:t xml:space="preserve">e </w:t>
      </w:r>
      <w:r w:rsidR="00E84C72">
        <w:rPr>
          <w:lang w:val="en-US"/>
        </w:rPr>
        <w:t>spinal fusion</w:t>
      </w:r>
      <w:r w:rsidR="00AE036C">
        <w:rPr>
          <w:lang w:val="en-US"/>
        </w:rPr>
        <w:t xml:space="preserve"> process together with </w:t>
      </w:r>
      <w:r w:rsidR="00CD6AA2">
        <w:rPr>
          <w:lang w:val="en-US"/>
        </w:rPr>
        <w:t xml:space="preserve">mobility </w:t>
      </w:r>
      <w:r w:rsidR="004E2036">
        <w:rPr>
          <w:lang w:val="en-US"/>
        </w:rPr>
        <w:t xml:space="preserve">and loading conditions characteristic for L-spine of </w:t>
      </w:r>
      <w:r w:rsidR="00C20B5B">
        <w:rPr>
          <w:lang w:val="en-US"/>
        </w:rPr>
        <w:t xml:space="preserve">an </w:t>
      </w:r>
      <w:r w:rsidR="004E2036">
        <w:rPr>
          <w:lang w:val="en-US"/>
        </w:rPr>
        <w:t xml:space="preserve">elderly individual will be </w:t>
      </w:r>
      <w:r w:rsidR="00F56AE8">
        <w:rPr>
          <w:lang w:val="en-US"/>
        </w:rPr>
        <w:t>original</w:t>
      </w:r>
      <w:r w:rsidR="004E2036">
        <w:rPr>
          <w:lang w:val="en-US"/>
        </w:rPr>
        <w:t>.</w:t>
      </w:r>
      <w:r w:rsidR="0065154C">
        <w:rPr>
          <w:lang w:val="en-US"/>
        </w:rPr>
        <w:t xml:space="preserve"> </w:t>
      </w:r>
      <w:r w:rsidR="0065154C" w:rsidRPr="00674B30">
        <w:rPr>
          <w:bCs/>
          <w:lang w:val="en-US"/>
        </w:rPr>
        <w:t xml:space="preserve">The porous </w:t>
      </w:r>
      <w:r w:rsidR="00870365" w:rsidRPr="00993985">
        <w:rPr>
          <w:lang w:val="en-US"/>
        </w:rPr>
        <w:t>interbody cage</w:t>
      </w:r>
      <w:r w:rsidR="00CB6349">
        <w:rPr>
          <w:lang w:val="en-US"/>
        </w:rPr>
        <w:t>s</w:t>
      </w:r>
      <w:r w:rsidR="0065154C" w:rsidRPr="00674B30">
        <w:rPr>
          <w:bCs/>
          <w:lang w:val="en-US"/>
        </w:rPr>
        <w:t xml:space="preserve"> considered in this </w:t>
      </w:r>
      <w:r w:rsidR="0065154C">
        <w:rPr>
          <w:bCs/>
          <w:lang w:val="en-US"/>
        </w:rPr>
        <w:t>project</w:t>
      </w:r>
      <w:r w:rsidR="0065154C" w:rsidRPr="00674B30">
        <w:rPr>
          <w:bCs/>
          <w:lang w:val="en-US"/>
        </w:rPr>
        <w:t xml:space="preserve"> will not reflect any existing commercial solutions. Instead, simplified </w:t>
      </w:r>
      <w:r w:rsidR="0065154C">
        <w:rPr>
          <w:bCs/>
          <w:lang w:val="en-US"/>
        </w:rPr>
        <w:t xml:space="preserve">global </w:t>
      </w:r>
      <w:r w:rsidR="0065154C" w:rsidRPr="00674B30">
        <w:rPr>
          <w:bCs/>
          <w:lang w:val="en-US"/>
        </w:rPr>
        <w:t xml:space="preserve">geometries will be analyzed, featuring varying degrees of porosity and different pore shapes. This approach is intended to ensure that the simulations remain within the scope of fundamental research, focusing on the influence of architectural parameters on </w:t>
      </w:r>
      <w:r w:rsidR="0065154C">
        <w:rPr>
          <w:bCs/>
          <w:lang w:val="en-US"/>
        </w:rPr>
        <w:t xml:space="preserve">biomechanical stimulus provided by the bone scaffold </w:t>
      </w:r>
      <w:r w:rsidR="0065154C" w:rsidRPr="00674B30">
        <w:rPr>
          <w:bCs/>
          <w:lang w:val="en-US"/>
        </w:rPr>
        <w:t>rather than on the evaluation of specific medical products.</w:t>
      </w:r>
    </w:p>
    <w:p w14:paraId="77F50243" w14:textId="385739FE" w:rsidR="00AE036C" w:rsidRPr="00545F4F" w:rsidRDefault="004371B9" w:rsidP="00AE036C">
      <w:pPr>
        <w:numPr>
          <w:ilvl w:val="0"/>
          <w:numId w:val="11"/>
        </w:numPr>
        <w:spacing w:after="0"/>
        <w:ind w:left="142" w:hanging="142"/>
        <w:rPr>
          <w:rFonts w:eastAsia="Times New Roman"/>
          <w:b/>
          <w:lang w:val="en-US"/>
        </w:rPr>
      </w:pPr>
      <w:r>
        <w:rPr>
          <w:rFonts w:eastAsia="Times New Roman"/>
          <w:b/>
          <w:lang w:val="en-US"/>
        </w:rPr>
        <w:t>A c</w:t>
      </w:r>
      <w:r w:rsidR="00AE036C" w:rsidRPr="00AE036C">
        <w:rPr>
          <w:rFonts w:eastAsia="Times New Roman"/>
          <w:b/>
          <w:lang w:val="en-US"/>
        </w:rPr>
        <w:t xml:space="preserve">omprehensive biomechanical assessment of the </w:t>
      </w:r>
      <w:r w:rsidR="00903117">
        <w:rPr>
          <w:rFonts w:eastAsia="Times New Roman"/>
          <w:b/>
          <w:lang w:val="en-US"/>
        </w:rPr>
        <w:t>L-</w:t>
      </w:r>
      <w:r w:rsidR="00AE036C" w:rsidRPr="00AE036C">
        <w:rPr>
          <w:rFonts w:eastAsia="Times New Roman"/>
          <w:b/>
          <w:lang w:val="en-US"/>
        </w:rPr>
        <w:t>spine and its interaction with neural structures</w:t>
      </w:r>
      <w:r w:rsidR="00903117">
        <w:rPr>
          <w:rFonts w:eastAsia="Times New Roman"/>
          <w:b/>
          <w:lang w:val="en-US"/>
        </w:rPr>
        <w:t>:</w:t>
      </w:r>
      <w:r w:rsidR="00634580">
        <w:rPr>
          <w:rFonts w:eastAsia="Times New Roman"/>
          <w:b/>
          <w:lang w:val="en-US"/>
        </w:rPr>
        <w:t xml:space="preserve"> </w:t>
      </w:r>
      <w:r w:rsidR="006203B2">
        <w:rPr>
          <w:rFonts w:eastAsia="Times New Roman"/>
          <w:lang w:val="en-US"/>
        </w:rPr>
        <w:t>A</w:t>
      </w:r>
      <w:r w:rsidR="00AE036C" w:rsidRPr="00634580">
        <w:rPr>
          <w:rFonts w:eastAsia="Times New Roman"/>
          <w:lang w:val="en-US"/>
        </w:rPr>
        <w:t xml:space="preserve"> key novelty of the project </w:t>
      </w:r>
      <w:r w:rsidR="00634580">
        <w:rPr>
          <w:rFonts w:eastAsia="Times New Roman"/>
          <w:lang w:val="en-US"/>
        </w:rPr>
        <w:t>is the</w:t>
      </w:r>
      <w:r w:rsidR="00AE036C" w:rsidRPr="00634580">
        <w:rPr>
          <w:rFonts w:eastAsia="Times New Roman"/>
          <w:lang w:val="en-US"/>
        </w:rPr>
        <w:t xml:space="preserve"> </w:t>
      </w:r>
      <w:r w:rsidR="00634580">
        <w:rPr>
          <w:rFonts w:eastAsia="Times New Roman"/>
          <w:lang w:val="en-US"/>
        </w:rPr>
        <w:t xml:space="preserve">biomechanical </w:t>
      </w:r>
      <w:r w:rsidR="00AE036C" w:rsidRPr="00634580">
        <w:rPr>
          <w:rFonts w:eastAsia="Times New Roman"/>
          <w:lang w:val="en-US"/>
        </w:rPr>
        <w:t xml:space="preserve">assessment of the </w:t>
      </w:r>
      <w:r w:rsidR="00634580">
        <w:rPr>
          <w:rFonts w:eastAsia="Times New Roman"/>
          <w:lang w:val="en-US"/>
        </w:rPr>
        <w:t>L-</w:t>
      </w:r>
      <w:r w:rsidR="00AE036C" w:rsidRPr="00634580">
        <w:rPr>
          <w:rFonts w:eastAsia="Times New Roman"/>
          <w:lang w:val="en-US"/>
        </w:rPr>
        <w:t xml:space="preserve">spine and its interaction with neural structures </w:t>
      </w:r>
      <w:r w:rsidR="00F56AE8">
        <w:rPr>
          <w:rFonts w:eastAsia="Times New Roman"/>
          <w:lang w:val="en-US"/>
        </w:rPr>
        <w:t xml:space="preserve">(nerve roots and dura mater) </w:t>
      </w:r>
      <w:r w:rsidR="00AE036C" w:rsidRPr="00634580">
        <w:rPr>
          <w:rFonts w:eastAsia="Times New Roman"/>
          <w:lang w:val="en-US"/>
        </w:rPr>
        <w:t>across d</w:t>
      </w:r>
      <w:r w:rsidR="00634580">
        <w:rPr>
          <w:rFonts w:eastAsia="Times New Roman"/>
          <w:lang w:val="en-US"/>
        </w:rPr>
        <w:t xml:space="preserve">istinct phases of </w:t>
      </w:r>
      <w:r w:rsidR="00E84C72">
        <w:rPr>
          <w:lang w:val="en-US"/>
        </w:rPr>
        <w:t>spinal fusion</w:t>
      </w:r>
      <w:r w:rsidR="00634580">
        <w:rPr>
          <w:rFonts w:eastAsia="Times New Roman"/>
          <w:lang w:val="en-US"/>
        </w:rPr>
        <w:t>, i</w:t>
      </w:r>
      <w:r w:rsidR="00AE036C" w:rsidRPr="00634580">
        <w:rPr>
          <w:rFonts w:eastAsia="Times New Roman"/>
          <w:lang w:val="en-US"/>
        </w:rPr>
        <w:t>ncluding the</w:t>
      </w:r>
      <w:r w:rsidR="00CD7C4A">
        <w:rPr>
          <w:rFonts w:eastAsia="Times New Roman"/>
          <w:lang w:val="en-US"/>
        </w:rPr>
        <w:t xml:space="preserve"> pre-fusion degenerative state</w:t>
      </w:r>
      <w:r w:rsidR="00AE036C" w:rsidRPr="00634580">
        <w:rPr>
          <w:rFonts w:eastAsia="Times New Roman"/>
          <w:lang w:val="en-US"/>
        </w:rPr>
        <w:t>, and the</w:t>
      </w:r>
      <w:r w:rsidR="00634580">
        <w:rPr>
          <w:rFonts w:eastAsia="Times New Roman"/>
          <w:lang w:val="en-US"/>
        </w:rPr>
        <w:t xml:space="preserve"> post-fusion adaptation period.</w:t>
      </w:r>
    </w:p>
    <w:p w14:paraId="4A5D7714" w14:textId="58CF71F0" w:rsidR="00294512" w:rsidRDefault="6E68CD2B" w:rsidP="00C20769">
      <w:pPr>
        <w:pStyle w:val="Nagwek2"/>
        <w:shd w:val="clear" w:color="auto" w:fill="D9D9D9" w:themeFill="background1" w:themeFillShade="D9"/>
        <w:ind w:left="425" w:hanging="425"/>
      </w:pPr>
      <w:r>
        <w:t xml:space="preserve">Impact of the results </w:t>
      </w:r>
      <w:r w:rsidR="007B7579">
        <w:t xml:space="preserve">of the project </w:t>
      </w:r>
      <w:r>
        <w:t>on the development of the research field and scientific discipline</w:t>
      </w:r>
    </w:p>
    <w:p w14:paraId="0855E57F" w14:textId="4F6F8F7D" w:rsidR="007B7579" w:rsidRPr="007B7579" w:rsidRDefault="004371B9" w:rsidP="007B7579">
      <w:pPr>
        <w:spacing w:after="0"/>
        <w:rPr>
          <w:rFonts w:eastAsia="Times New Roman"/>
          <w:lang w:val="en-US"/>
        </w:rPr>
      </w:pPr>
      <w:r>
        <w:rPr>
          <w:rFonts w:eastAsia="Times New Roman"/>
          <w:lang w:val="en-US"/>
        </w:rPr>
        <w:t>The f</w:t>
      </w:r>
      <w:r w:rsidR="007B7579" w:rsidRPr="007B7579">
        <w:rPr>
          <w:rFonts w:eastAsia="Times New Roman"/>
          <w:lang w:val="en-US"/>
        </w:rPr>
        <w:t xml:space="preserve">ollowing specific contributions of the project to the </w:t>
      </w:r>
      <w:r w:rsidR="00A122B4" w:rsidRPr="007B7579">
        <w:rPr>
          <w:rFonts w:eastAsia="Times New Roman"/>
          <w:lang w:val="en-US"/>
        </w:rPr>
        <w:t>scientific field</w:t>
      </w:r>
      <w:r w:rsidR="00A122B4" w:rsidRPr="00A122B4">
        <w:rPr>
          <w:rFonts w:eastAsia="Times New Roman"/>
          <w:lang w:val="en-US"/>
        </w:rPr>
        <w:t xml:space="preserve"> development are expected</w:t>
      </w:r>
      <w:r w:rsidR="007B7579" w:rsidRPr="007B7579">
        <w:rPr>
          <w:rFonts w:eastAsia="Times New Roman"/>
          <w:lang w:val="en-US"/>
        </w:rPr>
        <w:t>:</w:t>
      </w:r>
    </w:p>
    <w:p w14:paraId="6251E4D1" w14:textId="470C16D8" w:rsidR="007B7579" w:rsidRPr="007B7579" w:rsidRDefault="00A122B4" w:rsidP="007B7579">
      <w:pPr>
        <w:spacing w:after="0"/>
        <w:rPr>
          <w:rFonts w:eastAsia="Times New Roman"/>
          <w:highlight w:val="yellow"/>
          <w:lang w:val="en-US"/>
        </w:rPr>
      </w:pPr>
      <w:r w:rsidRPr="00A122B4">
        <w:rPr>
          <w:rFonts w:eastAsia="Times New Roman"/>
          <w:b/>
          <w:bCs/>
          <w:lang w:val="en-US"/>
        </w:rPr>
        <w:t>Improvement</w:t>
      </w:r>
      <w:r w:rsidR="007B7579" w:rsidRPr="007B7579">
        <w:rPr>
          <w:rFonts w:eastAsia="Times New Roman"/>
          <w:b/>
          <w:bCs/>
          <w:lang w:val="en-US"/>
        </w:rPr>
        <w:t xml:space="preserve"> of </w:t>
      </w:r>
      <w:r w:rsidRPr="00A122B4">
        <w:rPr>
          <w:rFonts w:eastAsia="Times New Roman"/>
          <w:b/>
          <w:bCs/>
          <w:lang w:val="en-US"/>
        </w:rPr>
        <w:t>L-spine</w:t>
      </w:r>
      <w:r w:rsidR="007B7579" w:rsidRPr="007B7579">
        <w:rPr>
          <w:rFonts w:eastAsia="Times New Roman"/>
          <w:b/>
          <w:bCs/>
          <w:lang w:val="en-US"/>
        </w:rPr>
        <w:t xml:space="preserve"> </w:t>
      </w:r>
      <w:r w:rsidR="006662AE">
        <w:rPr>
          <w:rFonts w:eastAsia="Times New Roman"/>
          <w:b/>
          <w:bCs/>
          <w:lang w:val="en-US"/>
        </w:rPr>
        <w:t>m</w:t>
      </w:r>
      <w:r w:rsidR="007B7579" w:rsidRPr="007B7579">
        <w:rPr>
          <w:rFonts w:eastAsia="Times New Roman"/>
          <w:b/>
          <w:bCs/>
          <w:lang w:val="en-US"/>
        </w:rPr>
        <w:t>odeling</w:t>
      </w:r>
      <w:r w:rsidR="007B7579" w:rsidRPr="007B7579">
        <w:rPr>
          <w:rFonts w:eastAsia="Times New Roman"/>
          <w:lang w:val="en-US"/>
        </w:rPr>
        <w:t xml:space="preserve">: </w:t>
      </w:r>
      <w:r w:rsidRPr="00A122B4">
        <w:rPr>
          <w:rFonts w:eastAsia="Times New Roman"/>
          <w:lang w:val="en-US"/>
        </w:rPr>
        <w:t>Advancing the THUMS open-source finite element model</w:t>
      </w:r>
      <w:r w:rsidR="004D2D56">
        <w:rPr>
          <w:rFonts w:eastAsia="Times New Roman"/>
          <w:lang w:val="en-US"/>
        </w:rPr>
        <w:t xml:space="preserve"> </w:t>
      </w:r>
      <w:r w:rsidR="004D2D56">
        <w:rPr>
          <w:rFonts w:eastAsia="Times New Roman"/>
          <w:lang w:val="en-US"/>
        </w:rPr>
        <w:fldChar w:fldCharType="begin" w:fldLock="1"/>
      </w:r>
      <w:r w:rsidR="00E62C91">
        <w:rPr>
          <w:rFonts w:eastAsia="Times New Roman"/>
          <w:lang w:val="en-US"/>
        </w:rPr>
        <w:instrText>ADDIN CSL_CITATION {"citationItems":[{"id":"ITEM-1","itemData":{"URL":"https://www.toyota.co.jp/thums/","id":"ITEM-1","issued":{"date-parts":[["0"]]},"title":"THUMS model","type":"webpage"},"uris":["http://www.mendeley.com/documents/?uuid=0b3e31ed-7d1a-47f3-a3b7-8ca17c1a7fa6"]}],"mendeley":{"formattedCitation":"[52]","plainTextFormattedCitation":"[52]","previouslyFormattedCitation":"[52]"},"properties":{"noteIndex":0},"schema":"https://github.com/citation-style-language/schema/raw/master/csl-citation.json"}</w:instrText>
      </w:r>
      <w:r w:rsidR="004D2D56">
        <w:rPr>
          <w:rFonts w:eastAsia="Times New Roman"/>
          <w:lang w:val="en-US"/>
        </w:rPr>
        <w:fldChar w:fldCharType="separate"/>
      </w:r>
      <w:r w:rsidR="00404E6A" w:rsidRPr="00404E6A">
        <w:rPr>
          <w:rFonts w:eastAsia="Times New Roman"/>
          <w:noProof/>
          <w:lang w:val="en-US"/>
        </w:rPr>
        <w:t>[52]</w:t>
      </w:r>
      <w:r w:rsidR="004D2D56">
        <w:rPr>
          <w:rFonts w:eastAsia="Times New Roman"/>
          <w:lang w:val="en-US"/>
        </w:rPr>
        <w:fldChar w:fldCharType="end"/>
      </w:r>
      <w:r w:rsidRPr="00A122B4">
        <w:rPr>
          <w:rFonts w:eastAsia="Times New Roman"/>
          <w:lang w:val="en-US"/>
        </w:rPr>
        <w:t xml:space="preserve"> to more accurately simulate the aging </w:t>
      </w:r>
      <w:r w:rsidR="00A3447F">
        <w:rPr>
          <w:rFonts w:eastAsia="Times New Roman"/>
          <w:lang w:val="en-US"/>
        </w:rPr>
        <w:t>L-spine</w:t>
      </w:r>
      <w:r w:rsidRPr="00A122B4">
        <w:rPr>
          <w:rFonts w:eastAsia="Times New Roman"/>
          <w:lang w:val="en-US"/>
        </w:rPr>
        <w:t xml:space="preserve">, with particular attention to stress distribution and the evaluation of </w:t>
      </w:r>
      <w:r w:rsidRPr="00A122B4">
        <w:rPr>
          <w:rFonts w:eastAsia="Times New Roman"/>
          <w:lang w:val="en-US"/>
        </w:rPr>
        <w:lastRenderedPageBreak/>
        <w:t>pressure on neural components</w:t>
      </w:r>
      <w:r w:rsidR="00DF6513">
        <w:rPr>
          <w:rFonts w:eastAsia="Times New Roman"/>
          <w:lang w:val="en-US"/>
        </w:rPr>
        <w:t xml:space="preserve"> </w:t>
      </w:r>
      <w:r w:rsidR="00DA7F34">
        <w:rPr>
          <w:rFonts w:eastAsia="Times New Roman"/>
          <w:lang w:val="en-US"/>
        </w:rPr>
        <w:t xml:space="preserve">(dura mater and nerve roots) </w:t>
      </w:r>
      <w:r w:rsidR="00DF6513">
        <w:rPr>
          <w:rFonts w:eastAsia="Times New Roman"/>
          <w:lang w:val="en-US"/>
        </w:rPr>
        <w:t>in different stages</w:t>
      </w:r>
      <w:r w:rsidRPr="00A122B4">
        <w:rPr>
          <w:rFonts w:eastAsia="Times New Roman"/>
          <w:lang w:val="en-US"/>
        </w:rPr>
        <w:t xml:space="preserve">. These </w:t>
      </w:r>
      <w:r w:rsidR="00A3447F" w:rsidRPr="00A122B4">
        <w:rPr>
          <w:rFonts w:eastAsia="Times New Roman"/>
          <w:lang w:val="en-US"/>
        </w:rPr>
        <w:t>enhancements</w:t>
      </w:r>
      <w:r w:rsidRPr="00A122B4">
        <w:rPr>
          <w:rFonts w:eastAsia="Times New Roman"/>
          <w:lang w:val="en-US"/>
        </w:rPr>
        <w:t xml:space="preserve"> will support more </w:t>
      </w:r>
      <w:r w:rsidR="00BF7BED">
        <w:rPr>
          <w:rFonts w:eastAsia="Times New Roman"/>
          <w:lang w:val="en-US"/>
        </w:rPr>
        <w:t>extensive</w:t>
      </w:r>
      <w:r w:rsidRPr="00A122B4">
        <w:rPr>
          <w:rFonts w:eastAsia="Times New Roman"/>
          <w:lang w:val="en-US"/>
        </w:rPr>
        <w:t xml:space="preserve"> biomechanical analyses, </w:t>
      </w:r>
      <w:r w:rsidR="00A3447F">
        <w:rPr>
          <w:rFonts w:eastAsia="Times New Roman"/>
          <w:lang w:val="en-US"/>
        </w:rPr>
        <w:t>improving the knowledge</w:t>
      </w:r>
      <w:r w:rsidRPr="00A122B4">
        <w:rPr>
          <w:rFonts w:eastAsia="Times New Roman"/>
          <w:lang w:val="en-US"/>
        </w:rPr>
        <w:t xml:space="preserve"> of </w:t>
      </w:r>
      <w:r w:rsidR="00D35F17">
        <w:rPr>
          <w:rFonts w:eastAsia="Times New Roman"/>
          <w:lang w:val="en-US"/>
        </w:rPr>
        <w:t>spine interaction with</w:t>
      </w:r>
      <w:r w:rsidRPr="00A122B4">
        <w:rPr>
          <w:rFonts w:eastAsia="Times New Roman"/>
          <w:lang w:val="en-US"/>
        </w:rPr>
        <w:t xml:space="preserve"> the nervous system.</w:t>
      </w:r>
    </w:p>
    <w:p w14:paraId="7AC42227" w14:textId="527793A0" w:rsidR="007B7579" w:rsidRPr="007B7579" w:rsidRDefault="00DF6513" w:rsidP="007B7579">
      <w:pPr>
        <w:spacing w:after="0"/>
        <w:rPr>
          <w:rFonts w:eastAsia="Times New Roman"/>
          <w:b/>
          <w:bCs/>
          <w:highlight w:val="yellow"/>
          <w:lang w:val="en-US"/>
        </w:rPr>
      </w:pPr>
      <w:r w:rsidRPr="00DF6513">
        <w:rPr>
          <w:rFonts w:eastAsia="Times New Roman"/>
          <w:b/>
          <w:bCs/>
          <w:lang w:val="en-US"/>
        </w:rPr>
        <w:t xml:space="preserve">Development of </w:t>
      </w:r>
      <w:r>
        <w:rPr>
          <w:rFonts w:eastAsia="Times New Roman"/>
          <w:b/>
          <w:bCs/>
          <w:lang w:val="en-US"/>
        </w:rPr>
        <w:t>new</w:t>
      </w:r>
      <w:r w:rsidRPr="00DF6513">
        <w:rPr>
          <w:rFonts w:eastAsia="Times New Roman"/>
          <w:b/>
          <w:bCs/>
          <w:lang w:val="en-US"/>
        </w:rPr>
        <w:t xml:space="preserve"> mechanical datasets</w:t>
      </w:r>
      <w:r>
        <w:rPr>
          <w:rFonts w:eastAsia="Times New Roman"/>
          <w:b/>
          <w:bCs/>
          <w:lang w:val="en-US"/>
        </w:rPr>
        <w:t xml:space="preserve"> of L-spine tissues</w:t>
      </w:r>
      <w:r w:rsidR="007B7579" w:rsidRPr="007B7579">
        <w:rPr>
          <w:rFonts w:eastAsia="Times New Roman"/>
          <w:lang w:val="en-US"/>
        </w:rPr>
        <w:t xml:space="preserve">: </w:t>
      </w:r>
      <w:r w:rsidRPr="00DF6513">
        <w:rPr>
          <w:rFonts w:eastAsia="Times New Roman"/>
          <w:lang w:val="en-US"/>
        </w:rPr>
        <w:t xml:space="preserve">Drawing on the consortium’s expertise and insights from an extensive literature review, the project aims to generate and organize high-quality mechanical data for human </w:t>
      </w:r>
      <w:r w:rsidR="00305D10">
        <w:rPr>
          <w:rFonts w:eastAsia="Times New Roman"/>
          <w:lang w:val="en-US"/>
        </w:rPr>
        <w:t xml:space="preserve">L-spine </w:t>
      </w:r>
      <w:r w:rsidRPr="00DF6513">
        <w:rPr>
          <w:rFonts w:eastAsia="Times New Roman"/>
          <w:lang w:val="en-US"/>
        </w:rPr>
        <w:t>tissues</w:t>
      </w:r>
      <w:r w:rsidR="00D35F17">
        <w:rPr>
          <w:rFonts w:eastAsia="Times New Roman"/>
          <w:lang w:val="en-US"/>
        </w:rPr>
        <w:t xml:space="preserve"> of elderly individuals</w:t>
      </w:r>
      <w:r w:rsidRPr="00DF6513">
        <w:rPr>
          <w:rFonts w:eastAsia="Times New Roman"/>
          <w:lang w:val="en-US"/>
        </w:rPr>
        <w:t>. These datasets will not only enhance the accuracy of the THUMS model in simulating stress distribution and pressure on neural structures in the aging lumbar spine, but will also be available for broader use in future biomechanical analyses by the research community.</w:t>
      </w:r>
    </w:p>
    <w:p w14:paraId="53336452" w14:textId="350001A6" w:rsidR="00E370B6" w:rsidRDefault="007B7579" w:rsidP="007B7579">
      <w:pPr>
        <w:spacing w:after="0"/>
        <w:rPr>
          <w:rFonts w:eastAsia="Times New Roman"/>
          <w:lang w:val="en-US"/>
        </w:rPr>
      </w:pPr>
      <w:r w:rsidRPr="007B7579">
        <w:rPr>
          <w:rFonts w:eastAsia="Times New Roman"/>
          <w:b/>
          <w:bCs/>
          <w:lang w:val="en-US"/>
        </w:rPr>
        <w:t xml:space="preserve">Interdisciplinary </w:t>
      </w:r>
      <w:r w:rsidR="006662AE">
        <w:rPr>
          <w:rFonts w:eastAsia="Times New Roman"/>
          <w:b/>
          <w:bCs/>
          <w:lang w:val="en-US"/>
        </w:rPr>
        <w:t>c</w:t>
      </w:r>
      <w:r w:rsidR="00E370B6" w:rsidRPr="00E370B6">
        <w:rPr>
          <w:rFonts w:eastAsia="Times New Roman"/>
          <w:b/>
          <w:bCs/>
          <w:lang w:val="en-US"/>
        </w:rPr>
        <w:t>ooperation</w:t>
      </w:r>
      <w:r w:rsidRPr="007B7579">
        <w:rPr>
          <w:rFonts w:eastAsia="Times New Roman"/>
          <w:lang w:val="en-US"/>
        </w:rPr>
        <w:t xml:space="preserve">: </w:t>
      </w:r>
      <w:r w:rsidR="00B01AA9" w:rsidRPr="00B01AA9">
        <w:rPr>
          <w:lang w:val="en-US"/>
        </w:rPr>
        <w:t>The project will strengthen collaboration between experts</w:t>
      </w:r>
      <w:r w:rsidR="00362410" w:rsidRPr="00362410">
        <w:rPr>
          <w:rFonts w:eastAsia="Times New Roman"/>
          <w:lang w:val="en-US"/>
        </w:rPr>
        <w:t xml:space="preserve"> </w:t>
      </w:r>
      <w:r w:rsidR="00B01AA9">
        <w:rPr>
          <w:rFonts w:eastAsia="Times New Roman"/>
          <w:lang w:val="en-US"/>
        </w:rPr>
        <w:t>in computational</w:t>
      </w:r>
      <w:r w:rsidR="00BF7BED">
        <w:rPr>
          <w:rFonts w:eastAsia="Times New Roman"/>
          <w:lang w:val="en-US"/>
        </w:rPr>
        <w:t xml:space="preserve"> and</w:t>
      </w:r>
      <w:r w:rsidR="00B01AA9">
        <w:rPr>
          <w:rFonts w:eastAsia="Times New Roman"/>
          <w:lang w:val="en-US"/>
        </w:rPr>
        <w:t xml:space="preserve"> </w:t>
      </w:r>
      <w:r w:rsidR="00362410" w:rsidRPr="00362410">
        <w:rPr>
          <w:rFonts w:eastAsia="Times New Roman"/>
          <w:lang w:val="en-US"/>
        </w:rPr>
        <w:t>experimental mechanics</w:t>
      </w:r>
      <w:r w:rsidR="00B01AA9">
        <w:rPr>
          <w:rFonts w:eastAsia="Times New Roman"/>
          <w:lang w:val="en-US"/>
        </w:rPr>
        <w:t xml:space="preserve"> and</w:t>
      </w:r>
      <w:r w:rsidR="00362410" w:rsidRPr="00362410">
        <w:rPr>
          <w:rFonts w:eastAsia="Times New Roman"/>
          <w:lang w:val="en-US"/>
        </w:rPr>
        <w:t xml:space="preserve"> </w:t>
      </w:r>
      <w:r w:rsidR="00BF7BED">
        <w:rPr>
          <w:rFonts w:eastAsia="Times New Roman"/>
          <w:lang w:val="en-US"/>
        </w:rPr>
        <w:t xml:space="preserve">specialists of </w:t>
      </w:r>
      <w:r w:rsidR="00362410" w:rsidRPr="00362410">
        <w:rPr>
          <w:rFonts w:eastAsia="Times New Roman"/>
          <w:lang w:val="en-US"/>
        </w:rPr>
        <w:t>anatomy</w:t>
      </w:r>
      <w:r w:rsidR="00BF7BED">
        <w:rPr>
          <w:rFonts w:eastAsia="Times New Roman"/>
          <w:lang w:val="en-US"/>
        </w:rPr>
        <w:t xml:space="preserve"> and medicine</w:t>
      </w:r>
      <w:r w:rsidR="00362410" w:rsidRPr="00362410">
        <w:rPr>
          <w:rFonts w:eastAsia="Times New Roman"/>
          <w:lang w:val="en-US"/>
        </w:rPr>
        <w:t xml:space="preserve">. This collaborative approach will ensure a comprehensive understanding of spinal biomechanics and support the development of models that reflect both </w:t>
      </w:r>
      <w:r w:rsidR="00BF7BED" w:rsidRPr="00BF7BED">
        <w:rPr>
          <w:lang w:val="en-US"/>
        </w:rPr>
        <w:t>mechanical behavior and biological function</w:t>
      </w:r>
      <w:r w:rsidR="00E370B6" w:rsidRPr="00E370B6">
        <w:rPr>
          <w:rFonts w:eastAsia="Times New Roman"/>
          <w:lang w:val="en-US"/>
        </w:rPr>
        <w:t>.</w:t>
      </w:r>
    </w:p>
    <w:p w14:paraId="4435075E" w14:textId="0F6A0845" w:rsidR="007B7579" w:rsidRPr="007B7579" w:rsidRDefault="00BF7BED" w:rsidP="007B7579">
      <w:pPr>
        <w:spacing w:after="0"/>
        <w:rPr>
          <w:rFonts w:eastAsia="Times New Roman"/>
          <w:highlight w:val="yellow"/>
          <w:lang w:val="en-US"/>
        </w:rPr>
      </w:pPr>
      <w:r w:rsidRPr="006662AE">
        <w:rPr>
          <w:rFonts w:eastAsia="Times New Roman"/>
          <w:b/>
          <w:bCs/>
          <w:lang w:val="en-US"/>
        </w:rPr>
        <w:t>Physiological</w:t>
      </w:r>
      <w:r w:rsidR="007B7579" w:rsidRPr="007B7579">
        <w:rPr>
          <w:rFonts w:eastAsia="Times New Roman"/>
          <w:b/>
          <w:bCs/>
          <w:lang w:val="en-US"/>
        </w:rPr>
        <w:t xml:space="preserve"> </w:t>
      </w:r>
      <w:r w:rsidR="006662AE">
        <w:rPr>
          <w:rFonts w:eastAsia="Times New Roman"/>
          <w:b/>
          <w:bCs/>
          <w:lang w:val="en-US"/>
        </w:rPr>
        <w:t>and medical r</w:t>
      </w:r>
      <w:r w:rsidR="007B7579" w:rsidRPr="007B7579">
        <w:rPr>
          <w:rFonts w:eastAsia="Times New Roman"/>
          <w:b/>
          <w:bCs/>
          <w:lang w:val="en-US"/>
        </w:rPr>
        <w:t>elevance</w:t>
      </w:r>
      <w:r w:rsidR="007B7579" w:rsidRPr="007B7579">
        <w:rPr>
          <w:rFonts w:eastAsia="Times New Roman"/>
          <w:lang w:val="en-US"/>
        </w:rPr>
        <w:t xml:space="preserve">: </w:t>
      </w:r>
      <w:r w:rsidR="009053C7" w:rsidRPr="009053C7">
        <w:rPr>
          <w:rFonts w:eastAsia="Times New Roman"/>
          <w:lang w:val="en-US"/>
        </w:rPr>
        <w:t>The integration of neural struc</w:t>
      </w:r>
      <w:r w:rsidR="008E17E0">
        <w:rPr>
          <w:rFonts w:eastAsia="Times New Roman"/>
          <w:lang w:val="en-US"/>
        </w:rPr>
        <w:t>tures into finite element model</w:t>
      </w:r>
      <w:r w:rsidR="009053C7" w:rsidRPr="009053C7">
        <w:rPr>
          <w:rFonts w:eastAsia="Times New Roman"/>
          <w:lang w:val="en-US"/>
        </w:rPr>
        <w:t xml:space="preserve"> will enable more nuanced assessments of spinal mechanics and neural compression. Although the project is primarily focused on biomechanical modeling, its results are expected to provide valuable insights into clinically relevant aspects of spinal aging and nerve-related pathologies. These findings may help define future directions in therapeutic </w:t>
      </w:r>
      <w:r w:rsidR="000B0868">
        <w:rPr>
          <w:rFonts w:eastAsia="Times New Roman"/>
          <w:lang w:val="en-US"/>
        </w:rPr>
        <w:t xml:space="preserve">and medical </w:t>
      </w:r>
      <w:r w:rsidR="009053C7" w:rsidRPr="009053C7">
        <w:rPr>
          <w:rFonts w:eastAsia="Times New Roman"/>
          <w:lang w:val="en-US"/>
        </w:rPr>
        <w:t xml:space="preserve">research. </w:t>
      </w:r>
      <w:r w:rsidR="009053C7">
        <w:rPr>
          <w:rFonts w:eastAsia="Times New Roman"/>
          <w:lang w:val="en-US"/>
        </w:rPr>
        <w:t>Moreover</w:t>
      </w:r>
      <w:r w:rsidR="009053C7" w:rsidRPr="009053C7">
        <w:rPr>
          <w:rFonts w:eastAsia="Times New Roman"/>
          <w:lang w:val="en-US"/>
        </w:rPr>
        <w:t xml:space="preserve">, simulations will include scenarios of </w:t>
      </w:r>
      <w:r w:rsidR="00E84C72">
        <w:rPr>
          <w:lang w:val="en-US"/>
        </w:rPr>
        <w:t>spinal fusion</w:t>
      </w:r>
      <w:r w:rsidR="009053C7" w:rsidRPr="009053C7">
        <w:rPr>
          <w:rFonts w:eastAsia="Times New Roman"/>
          <w:lang w:val="en-US"/>
        </w:rPr>
        <w:t xml:space="preserve"> and healing processes, incorporating </w:t>
      </w:r>
      <w:r w:rsidR="00870365">
        <w:rPr>
          <w:rFonts w:eastAsia="Times New Roman"/>
          <w:lang w:val="en-US"/>
        </w:rPr>
        <w:t>spine cages</w:t>
      </w:r>
      <w:r w:rsidR="009053C7" w:rsidRPr="009053C7">
        <w:rPr>
          <w:rFonts w:eastAsia="Times New Roman"/>
          <w:lang w:val="en-US"/>
        </w:rPr>
        <w:t xml:space="preserve"> with varying porosity to reflect </w:t>
      </w:r>
      <w:r w:rsidR="009053C7">
        <w:rPr>
          <w:rFonts w:eastAsia="Times New Roman"/>
          <w:lang w:val="en-US"/>
        </w:rPr>
        <w:t xml:space="preserve">their mechanobiological </w:t>
      </w:r>
      <w:r w:rsidR="009053C7" w:rsidRPr="009053C7">
        <w:rPr>
          <w:rFonts w:eastAsia="Times New Roman"/>
          <w:lang w:val="en-US"/>
        </w:rPr>
        <w:t>impact. By sharing the mechanical data and model improvements openly, the project encourages broader scientific engagement and supports the development of tools that could inform clinical decision-making and guide innovation in spine treatment strategies.</w:t>
      </w:r>
    </w:p>
    <w:p w14:paraId="299F8070" w14:textId="7D775BDF" w:rsidR="00F44422" w:rsidRDefault="52828BD7" w:rsidP="008A799A">
      <w:pPr>
        <w:pStyle w:val="Nagwek1"/>
        <w:numPr>
          <w:ilvl w:val="0"/>
          <w:numId w:val="2"/>
        </w:numPr>
        <w:shd w:val="clear" w:color="auto" w:fill="FFF2CC" w:themeFill="accent4" w:themeFillTint="33"/>
        <w:ind w:hanging="1353"/>
        <w:rPr>
          <w:lang w:val="en-US"/>
        </w:rPr>
      </w:pPr>
      <w:r w:rsidRPr="3E178CC6">
        <w:rPr>
          <w:lang w:val="en-US"/>
        </w:rPr>
        <w:t>Work plan</w:t>
      </w:r>
    </w:p>
    <w:p w14:paraId="46E7E972" w14:textId="4FF47626" w:rsidR="00F44422" w:rsidRDefault="52828BD7" w:rsidP="00C20769">
      <w:pPr>
        <w:pStyle w:val="Nagwek2"/>
        <w:shd w:val="clear" w:color="auto" w:fill="D9D9D9" w:themeFill="background1" w:themeFillShade="D9"/>
        <w:ind w:left="425" w:hanging="425"/>
      </w:pPr>
      <w:r>
        <w:t>General research plan and consortium</w:t>
      </w:r>
    </w:p>
    <w:p w14:paraId="65576D92" w14:textId="045C0C19" w:rsidR="00212411" w:rsidRDefault="001778B6" w:rsidP="00212411">
      <w:pPr>
        <w:rPr>
          <w:lang w:val="en-US"/>
        </w:rPr>
      </w:pPr>
      <w:r w:rsidRPr="001778B6">
        <w:rPr>
          <w:lang w:val="en-US"/>
        </w:rPr>
        <w:t xml:space="preserve">The project is planned for a duration of </w:t>
      </w:r>
      <w:r w:rsidR="00CF29C5">
        <w:rPr>
          <w:lang w:val="en-US"/>
        </w:rPr>
        <w:t>48 mo</w:t>
      </w:r>
      <w:r w:rsidR="00BD6D97">
        <w:rPr>
          <w:lang w:val="en-US"/>
        </w:rPr>
        <w:t>n</w:t>
      </w:r>
      <w:r w:rsidR="00CF29C5">
        <w:rPr>
          <w:lang w:val="en-US"/>
        </w:rPr>
        <w:t>ths</w:t>
      </w:r>
      <w:r w:rsidRPr="001778B6">
        <w:rPr>
          <w:lang w:val="en-US"/>
        </w:rPr>
        <w:t xml:space="preserve"> and will be carried out by a consortium of two universities</w:t>
      </w:r>
      <w:r>
        <w:rPr>
          <w:lang w:val="en-US"/>
        </w:rPr>
        <w:t xml:space="preserve">: </w:t>
      </w:r>
      <w:r w:rsidRPr="00CB5A59">
        <w:rPr>
          <w:rFonts w:eastAsia="Times New Roman"/>
          <w:lang w:val="en-US"/>
        </w:rPr>
        <w:t xml:space="preserve">Gdańsk University of Technology </w:t>
      </w:r>
      <w:r>
        <w:rPr>
          <w:rFonts w:eastAsia="Times New Roman"/>
          <w:lang w:val="en-US"/>
        </w:rPr>
        <w:t xml:space="preserve">(GUT) and </w:t>
      </w:r>
      <w:r w:rsidRPr="00CB5A59">
        <w:rPr>
          <w:rFonts w:eastAsia="Times New Roman"/>
          <w:lang w:val="en-US"/>
        </w:rPr>
        <w:t>Medical University of Gdańsk</w:t>
      </w:r>
      <w:r>
        <w:rPr>
          <w:rFonts w:eastAsia="Times New Roman"/>
          <w:lang w:val="en-US"/>
        </w:rPr>
        <w:t xml:space="preserve"> (MUG)</w:t>
      </w:r>
      <w:r w:rsidRPr="001778B6">
        <w:rPr>
          <w:lang w:val="en-US"/>
        </w:rPr>
        <w:t>.</w:t>
      </w:r>
      <w:r>
        <w:rPr>
          <w:lang w:val="en-US"/>
        </w:rPr>
        <w:t xml:space="preserve"> </w:t>
      </w:r>
      <w:r w:rsidR="00BD6D97">
        <w:rPr>
          <w:lang w:val="en-US"/>
        </w:rPr>
        <w:t>It</w:t>
      </w:r>
      <w:r w:rsidR="00BD6D97" w:rsidRPr="004A09D2">
        <w:rPr>
          <w:lang w:val="en-US"/>
        </w:rPr>
        <w:t xml:space="preserve"> is organized into three interconnected work packages (WPs), each containing a set of tasks that are critical to a</w:t>
      </w:r>
      <w:r w:rsidR="008E17E0">
        <w:rPr>
          <w:lang w:val="en-US"/>
        </w:rPr>
        <w:t>chieving the overall objectives:</w:t>
      </w:r>
    </w:p>
    <w:p w14:paraId="0F8F2D3C" w14:textId="21BCACE9" w:rsidR="00852B0C" w:rsidRPr="00CB5A59" w:rsidRDefault="00852B0C" w:rsidP="00852B0C">
      <w:pPr>
        <w:rPr>
          <w:rFonts w:eastAsia="Times New Roman"/>
          <w:lang w:val="en-US"/>
        </w:rPr>
      </w:pPr>
      <w:r w:rsidRPr="00CB5A59">
        <w:rPr>
          <w:rFonts w:eastAsia="Times New Roman"/>
          <w:b/>
          <w:bCs/>
          <w:lang w:val="en-US"/>
        </w:rPr>
        <w:t>WP1 (</w:t>
      </w:r>
      <w:r>
        <w:rPr>
          <w:rFonts w:eastAsia="Times New Roman"/>
          <w:b/>
          <w:bCs/>
          <w:lang w:val="en-US"/>
        </w:rPr>
        <w:t>MUG</w:t>
      </w:r>
      <w:r w:rsidR="00F03580">
        <w:rPr>
          <w:rFonts w:eastAsia="Times New Roman"/>
          <w:b/>
          <w:bCs/>
          <w:lang w:val="en-US"/>
        </w:rPr>
        <w:t>/</w:t>
      </w:r>
      <w:r w:rsidR="00F03580" w:rsidRPr="0079437D">
        <w:rPr>
          <w:rFonts w:eastAsia="Times New Roman"/>
          <w:b/>
          <w:bCs/>
          <w:highlight w:val="cyan"/>
          <w:lang w:val="en-US"/>
        </w:rPr>
        <w:t>GUT</w:t>
      </w:r>
      <w:r w:rsidRPr="00CB5A59">
        <w:rPr>
          <w:rFonts w:eastAsia="Times New Roman"/>
          <w:b/>
          <w:bCs/>
          <w:lang w:val="en-US"/>
        </w:rPr>
        <w:t>)</w:t>
      </w:r>
      <w:r w:rsidRPr="00CB5A59">
        <w:rPr>
          <w:rFonts w:eastAsia="Times New Roman"/>
          <w:lang w:val="en-US"/>
        </w:rPr>
        <w:t xml:space="preserve">: </w:t>
      </w:r>
      <w:r w:rsidR="00711FCA">
        <w:rPr>
          <w:rFonts w:eastAsia="Times New Roman"/>
          <w:lang w:val="en-US"/>
        </w:rPr>
        <w:t>T</w:t>
      </w:r>
      <w:r w:rsidRPr="00CB5A59">
        <w:rPr>
          <w:rFonts w:eastAsia="Times New Roman"/>
          <w:lang w:val="en-US"/>
        </w:rPr>
        <w:t xml:space="preserve">he aim of </w:t>
      </w:r>
      <w:r>
        <w:rPr>
          <w:rFonts w:eastAsia="Times New Roman"/>
          <w:lang w:val="en-US"/>
        </w:rPr>
        <w:t>WP</w:t>
      </w:r>
      <w:r w:rsidRPr="00CB5A59">
        <w:rPr>
          <w:rFonts w:eastAsia="Times New Roman"/>
          <w:lang w:val="en-US"/>
        </w:rPr>
        <w:t xml:space="preserve">1 is to provide </w:t>
      </w:r>
      <w:r>
        <w:rPr>
          <w:rFonts w:eastAsia="Times New Roman"/>
          <w:lang w:val="en-US"/>
        </w:rPr>
        <w:t xml:space="preserve">soft </w:t>
      </w:r>
      <w:r w:rsidRPr="00CB5A59">
        <w:rPr>
          <w:rFonts w:eastAsia="Times New Roman"/>
          <w:lang w:val="en-US"/>
        </w:rPr>
        <w:t xml:space="preserve">tissue samples of the </w:t>
      </w:r>
      <w:r>
        <w:rPr>
          <w:rFonts w:eastAsia="Times New Roman"/>
          <w:lang w:val="en-US"/>
        </w:rPr>
        <w:t>L-</w:t>
      </w:r>
      <w:r w:rsidRPr="00CB5A59">
        <w:rPr>
          <w:rFonts w:eastAsia="Times New Roman"/>
          <w:lang w:val="en-US"/>
        </w:rPr>
        <w:t xml:space="preserve">spine and </w:t>
      </w:r>
      <w:r>
        <w:rPr>
          <w:rFonts w:eastAsia="Times New Roman"/>
          <w:lang w:val="en-US"/>
        </w:rPr>
        <w:t xml:space="preserve">their </w:t>
      </w:r>
      <w:r w:rsidRPr="00CB5A59">
        <w:rPr>
          <w:rFonts w:eastAsia="Times New Roman"/>
          <w:lang w:val="en-US"/>
        </w:rPr>
        <w:t>geometric data, which will be used in WP2 and WP3.</w:t>
      </w:r>
    </w:p>
    <w:p w14:paraId="02C71A63" w14:textId="5A48DA65" w:rsidR="00852B0C" w:rsidRPr="00CB5A59" w:rsidRDefault="00852B0C" w:rsidP="00852B0C">
      <w:pPr>
        <w:rPr>
          <w:rFonts w:eastAsia="Times New Roman"/>
          <w:lang w:val="en-US"/>
        </w:rPr>
      </w:pPr>
      <w:r w:rsidRPr="00CB5A59">
        <w:rPr>
          <w:rFonts w:eastAsia="Times New Roman"/>
          <w:b/>
          <w:bCs/>
          <w:lang w:val="en-US"/>
        </w:rPr>
        <w:t>WP2 (</w:t>
      </w:r>
      <w:r>
        <w:rPr>
          <w:rFonts w:eastAsia="Times New Roman"/>
          <w:b/>
          <w:bCs/>
          <w:lang w:val="en-US"/>
        </w:rPr>
        <w:t>GUT</w:t>
      </w:r>
      <w:r w:rsidRPr="00CB5A59">
        <w:rPr>
          <w:rFonts w:eastAsia="Times New Roman"/>
          <w:b/>
          <w:bCs/>
          <w:lang w:val="en-US"/>
        </w:rPr>
        <w:t>)</w:t>
      </w:r>
      <w:r w:rsidRPr="00CB5A59">
        <w:rPr>
          <w:rFonts w:eastAsia="Times New Roman"/>
          <w:lang w:val="en-US"/>
        </w:rPr>
        <w:t>:</w:t>
      </w:r>
      <w:r>
        <w:rPr>
          <w:rFonts w:eastAsia="Times New Roman"/>
          <w:lang w:val="en-US"/>
        </w:rPr>
        <w:t xml:space="preserve"> </w:t>
      </w:r>
      <w:r w:rsidR="00711FCA">
        <w:rPr>
          <w:rFonts w:eastAsia="Times New Roman"/>
          <w:lang w:val="en-US"/>
        </w:rPr>
        <w:t>T</w:t>
      </w:r>
      <w:r w:rsidRPr="00852B0C">
        <w:rPr>
          <w:rFonts w:eastAsia="Times New Roman"/>
          <w:lang w:val="en-US"/>
        </w:rPr>
        <w:t xml:space="preserve">he </w:t>
      </w:r>
      <w:r>
        <w:rPr>
          <w:rFonts w:eastAsia="Times New Roman"/>
          <w:lang w:val="en-US"/>
        </w:rPr>
        <w:t>goal</w:t>
      </w:r>
      <w:r w:rsidRPr="00852B0C">
        <w:rPr>
          <w:rFonts w:eastAsia="Times New Roman"/>
          <w:lang w:val="en-US"/>
        </w:rPr>
        <w:t xml:space="preserve"> of </w:t>
      </w:r>
      <w:r>
        <w:rPr>
          <w:rFonts w:eastAsia="Times New Roman"/>
          <w:lang w:val="en-US"/>
        </w:rPr>
        <w:t>WP2</w:t>
      </w:r>
      <w:r w:rsidRPr="00852B0C">
        <w:rPr>
          <w:rFonts w:eastAsia="Times New Roman"/>
          <w:lang w:val="en-US"/>
        </w:rPr>
        <w:t xml:space="preserve"> is to perform mechanical testing of the tissues collected in WP1. Combined with the geometric data from WP1, the results will support the development of constitutive models for use in WP3.</w:t>
      </w:r>
    </w:p>
    <w:p w14:paraId="2B4BF54C" w14:textId="5F5358AD" w:rsidR="00852B0C" w:rsidRPr="00946885" w:rsidRDefault="00852B0C" w:rsidP="00C20769">
      <w:pPr>
        <w:rPr>
          <w:lang w:val="en-US"/>
        </w:rPr>
      </w:pPr>
      <w:r w:rsidRPr="00CB5A59">
        <w:rPr>
          <w:b/>
          <w:bCs/>
          <w:lang w:val="en-US"/>
        </w:rPr>
        <w:t>WP3 (</w:t>
      </w:r>
      <w:r>
        <w:rPr>
          <w:b/>
          <w:bCs/>
          <w:lang w:val="en-US"/>
        </w:rPr>
        <w:t>GUT</w:t>
      </w:r>
      <w:r w:rsidRPr="00CB5A59">
        <w:rPr>
          <w:b/>
          <w:bCs/>
          <w:lang w:val="en-US"/>
        </w:rPr>
        <w:t>)</w:t>
      </w:r>
      <w:r w:rsidRPr="00CB5A59">
        <w:rPr>
          <w:lang w:val="en-US"/>
        </w:rPr>
        <w:t>:</w:t>
      </w:r>
      <w:r w:rsidR="00711FCA">
        <w:rPr>
          <w:lang w:val="en-US"/>
        </w:rPr>
        <w:t xml:space="preserve"> T</w:t>
      </w:r>
      <w:r w:rsidR="00711FCA" w:rsidRPr="00711FCA">
        <w:rPr>
          <w:lang w:val="en-US"/>
        </w:rPr>
        <w:t xml:space="preserve">he objective of WP3 is to develop a numerical model of the </w:t>
      </w:r>
      <w:r w:rsidR="00711FCA">
        <w:rPr>
          <w:lang w:val="en-US"/>
        </w:rPr>
        <w:t>L-</w:t>
      </w:r>
      <w:r w:rsidR="00711FCA" w:rsidRPr="00711FCA">
        <w:rPr>
          <w:lang w:val="en-US"/>
        </w:rPr>
        <w:t xml:space="preserve">spine </w:t>
      </w:r>
      <w:r w:rsidR="0034559D">
        <w:rPr>
          <w:lang w:val="en-US"/>
        </w:rPr>
        <w:t xml:space="preserve">that will include nervous system elements </w:t>
      </w:r>
      <w:r w:rsidR="00711FCA" w:rsidRPr="00711FCA">
        <w:rPr>
          <w:lang w:val="en-US"/>
        </w:rPr>
        <w:t xml:space="preserve">using </w:t>
      </w:r>
      <w:r w:rsidR="0018160B">
        <w:rPr>
          <w:lang w:val="en-US"/>
        </w:rPr>
        <w:t xml:space="preserve">data taken from literature and soft tissue </w:t>
      </w:r>
      <w:r w:rsidR="00711FCA" w:rsidRPr="00711FCA">
        <w:rPr>
          <w:lang w:val="en-US"/>
        </w:rPr>
        <w:t xml:space="preserve">data </w:t>
      </w:r>
      <w:r w:rsidR="0018160B">
        <w:rPr>
          <w:lang w:val="en-US"/>
        </w:rPr>
        <w:t>established in</w:t>
      </w:r>
      <w:r w:rsidR="00711FCA" w:rsidRPr="00711FCA">
        <w:rPr>
          <w:lang w:val="en-US"/>
        </w:rPr>
        <w:t xml:space="preserve"> WP1 and WP2. Within this </w:t>
      </w:r>
      <w:r w:rsidR="0018160B">
        <w:rPr>
          <w:lang w:val="en-US"/>
        </w:rPr>
        <w:t>WP</w:t>
      </w:r>
      <w:r w:rsidR="00711FCA" w:rsidRPr="00711FCA">
        <w:rPr>
          <w:lang w:val="en-US"/>
        </w:rPr>
        <w:t xml:space="preserve"> parametric simulations will be carried out using the model to assess stress and deformation in spinal tissues and neural elements before, during, and af</w:t>
      </w:r>
      <w:r w:rsidR="0034559D">
        <w:rPr>
          <w:lang w:val="en-US"/>
        </w:rPr>
        <w:t xml:space="preserve">ter </w:t>
      </w:r>
      <w:r w:rsidR="00E84C72">
        <w:rPr>
          <w:lang w:val="en-US"/>
        </w:rPr>
        <w:t>spinal fusion</w:t>
      </w:r>
      <w:r w:rsidR="0034559D">
        <w:rPr>
          <w:lang w:val="en-US"/>
        </w:rPr>
        <w:t xml:space="preserve">, </w:t>
      </w:r>
      <w:r w:rsidR="00B16624">
        <w:rPr>
          <w:lang w:val="en-US"/>
        </w:rPr>
        <w:t xml:space="preserve">and </w:t>
      </w:r>
      <w:r w:rsidR="001A5AE3">
        <w:rPr>
          <w:lang w:val="en-US"/>
        </w:rPr>
        <w:t>biomechanical</w:t>
      </w:r>
      <w:r w:rsidR="00B16624">
        <w:rPr>
          <w:lang w:val="en-US"/>
        </w:rPr>
        <w:t xml:space="preserve"> stimulus provided </w:t>
      </w:r>
      <w:r w:rsidR="0018160B">
        <w:rPr>
          <w:lang w:val="en-US"/>
        </w:rPr>
        <w:t xml:space="preserve">by </w:t>
      </w:r>
      <w:r w:rsidR="00870365" w:rsidRPr="00993985">
        <w:rPr>
          <w:lang w:val="en-US"/>
        </w:rPr>
        <w:t>interbody cage</w:t>
      </w:r>
      <w:r w:rsidR="00870365">
        <w:rPr>
          <w:lang w:val="en-US"/>
        </w:rPr>
        <w:t>s</w:t>
      </w:r>
      <w:r w:rsidR="0018160B">
        <w:rPr>
          <w:lang w:val="en-US"/>
        </w:rPr>
        <w:t xml:space="preserve"> with variable porosity during the intervertebral bone growth.</w:t>
      </w:r>
    </w:p>
    <w:p w14:paraId="642C8654" w14:textId="27903174" w:rsidR="00852B0C" w:rsidRDefault="00CF29C5" w:rsidP="00212411">
      <w:pPr>
        <w:rPr>
          <w:lang w:val="en-US"/>
        </w:rPr>
      </w:pPr>
      <w:r>
        <w:rPr>
          <w:lang w:val="en-US"/>
        </w:rPr>
        <w:t xml:space="preserve">The </w:t>
      </w:r>
      <w:r w:rsidRPr="004A09D2">
        <w:rPr>
          <w:lang w:val="en-US"/>
        </w:rPr>
        <w:t xml:space="preserve">individual tasks </w:t>
      </w:r>
      <w:r>
        <w:rPr>
          <w:lang w:val="en-US"/>
        </w:rPr>
        <w:t xml:space="preserve">are </w:t>
      </w:r>
      <w:r w:rsidRPr="004A09D2">
        <w:rPr>
          <w:lang w:val="en-US"/>
        </w:rPr>
        <w:t>scheduled using a Gantt chart, as shown in</w:t>
      </w:r>
      <w:r>
        <w:rPr>
          <w:lang w:val="en-US"/>
        </w:rPr>
        <w:t xml:space="preserve"> </w:t>
      </w:r>
      <w:r>
        <w:rPr>
          <w:lang w:val="en-US"/>
        </w:rPr>
        <w:fldChar w:fldCharType="begin"/>
      </w:r>
      <w:r>
        <w:rPr>
          <w:lang w:val="en-US"/>
        </w:rPr>
        <w:instrText xml:space="preserve"> REF _Ref153521391 \h </w:instrText>
      </w:r>
      <w:r>
        <w:rPr>
          <w:lang w:val="en-US"/>
        </w:rPr>
      </w:r>
      <w:r>
        <w:rPr>
          <w:lang w:val="en-US"/>
        </w:rPr>
        <w:fldChar w:fldCharType="separate"/>
      </w:r>
      <w:r w:rsidRPr="003971B4">
        <w:rPr>
          <w:lang w:val="en-US"/>
        </w:rPr>
        <w:t xml:space="preserve">Fig. </w:t>
      </w:r>
      <w:r w:rsidRPr="003971B4">
        <w:rPr>
          <w:noProof/>
          <w:lang w:val="en-US"/>
        </w:rPr>
        <w:t>1</w:t>
      </w:r>
      <w:r>
        <w:rPr>
          <w:lang w:val="en-US"/>
        </w:rPr>
        <w:fldChar w:fldCharType="end"/>
      </w:r>
      <w:r w:rsidRPr="004A09D2">
        <w:rPr>
          <w:lang w:val="en-US"/>
        </w:rPr>
        <w:t>.</w:t>
      </w:r>
      <w:r>
        <w:rPr>
          <w:lang w:val="en-US"/>
        </w:rPr>
        <w:t xml:space="preserve"> </w:t>
      </w:r>
      <w:r w:rsidRPr="004A09D2">
        <w:rPr>
          <w:lang w:val="en-US"/>
        </w:rPr>
        <w:t>The workflow and logical structure of the project are illustrated in</w:t>
      </w:r>
      <w:r>
        <w:rPr>
          <w:lang w:val="en-US"/>
        </w:rPr>
        <w:t xml:space="preserve"> </w:t>
      </w:r>
      <w:r>
        <w:rPr>
          <w:lang w:val="en-US"/>
        </w:rPr>
        <w:fldChar w:fldCharType="begin"/>
      </w:r>
      <w:r>
        <w:rPr>
          <w:lang w:val="en-US"/>
        </w:rPr>
        <w:instrText xml:space="preserve"> REF _Ref212969899 \h </w:instrText>
      </w:r>
      <w:r>
        <w:rPr>
          <w:lang w:val="en-US"/>
        </w:rPr>
      </w:r>
      <w:r>
        <w:rPr>
          <w:lang w:val="en-US"/>
        </w:rPr>
        <w:fldChar w:fldCharType="separate"/>
      </w:r>
      <w:r w:rsidRPr="003971B4">
        <w:rPr>
          <w:lang w:val="en-US"/>
        </w:rPr>
        <w:t xml:space="preserve">Fig. </w:t>
      </w:r>
      <w:r>
        <w:rPr>
          <w:noProof/>
          <w:lang w:val="en-US"/>
        </w:rPr>
        <w:t>2</w:t>
      </w:r>
      <w:r>
        <w:rPr>
          <w:lang w:val="en-US"/>
        </w:rPr>
        <w:fldChar w:fldCharType="end"/>
      </w:r>
      <w:r>
        <w:rPr>
          <w:lang w:val="en-US"/>
        </w:rPr>
        <w:t>.</w:t>
      </w:r>
    </w:p>
    <w:p w14:paraId="16B316AD" w14:textId="77777777" w:rsidR="00ED074F" w:rsidRDefault="00ED074F" w:rsidP="00212411">
      <w:pPr>
        <w:rPr>
          <w:lang w:val="en-US"/>
        </w:rPr>
      </w:pPr>
    </w:p>
    <w:p w14:paraId="4143F2AB" w14:textId="18BAEA4E" w:rsidR="00633F23" w:rsidRDefault="00A25A6C" w:rsidP="00633F23">
      <w:pPr>
        <w:spacing w:after="60"/>
        <w:jc w:val="center"/>
        <w:rPr>
          <w:lang w:val="en-US"/>
        </w:rPr>
      </w:pPr>
      <w:r w:rsidRPr="00A25A6C">
        <w:rPr>
          <w:noProof/>
          <w:lang w:eastAsia="pl-PL"/>
        </w:rPr>
        <w:drawing>
          <wp:inline distT="0" distB="0" distL="0" distR="0" wp14:anchorId="55BB601E" wp14:editId="2E892D78">
            <wp:extent cx="6120130" cy="1620520"/>
            <wp:effectExtent l="0" t="0" r="0" b="0"/>
            <wp:docPr id="4"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az 3"/>
                    <pic:cNvPicPr>
                      <a:picLocks noChangeAspect="1"/>
                    </pic:cNvPicPr>
                  </pic:nvPicPr>
                  <pic:blipFill rotWithShape="1">
                    <a:blip r:embed="rId8"/>
                    <a:srcRect r="19739" b="19477"/>
                    <a:stretch/>
                  </pic:blipFill>
                  <pic:spPr>
                    <a:xfrm>
                      <a:off x="0" y="0"/>
                      <a:ext cx="6120130" cy="1620520"/>
                    </a:xfrm>
                    <a:prstGeom prst="rect">
                      <a:avLst/>
                    </a:prstGeom>
                  </pic:spPr>
                </pic:pic>
              </a:graphicData>
            </a:graphic>
          </wp:inline>
        </w:drawing>
      </w:r>
    </w:p>
    <w:p w14:paraId="66C163A9" w14:textId="0A9B7C4F" w:rsidR="00633F23" w:rsidRPr="00F52596" w:rsidRDefault="003971B4" w:rsidP="00CB5A59">
      <w:pPr>
        <w:spacing w:after="240"/>
        <w:jc w:val="center"/>
        <w:rPr>
          <w:lang w:val="en-US"/>
        </w:rPr>
      </w:pPr>
      <w:bookmarkStart w:id="0" w:name="_Ref153521391"/>
      <w:r w:rsidRPr="003971B4">
        <w:rPr>
          <w:lang w:val="en-US"/>
        </w:rPr>
        <w:t xml:space="preserve">Fig. </w:t>
      </w:r>
      <w:r>
        <w:fldChar w:fldCharType="begin"/>
      </w:r>
      <w:r w:rsidRPr="003971B4">
        <w:rPr>
          <w:lang w:val="en-US"/>
        </w:rPr>
        <w:instrText xml:space="preserve"> SEQ Fig. \* ARABIC </w:instrText>
      </w:r>
      <w:r>
        <w:fldChar w:fldCharType="separate"/>
      </w:r>
      <w:r w:rsidRPr="003971B4">
        <w:rPr>
          <w:noProof/>
          <w:lang w:val="en-US"/>
        </w:rPr>
        <w:t>1</w:t>
      </w:r>
      <w:r>
        <w:fldChar w:fldCharType="end"/>
      </w:r>
      <w:bookmarkEnd w:id="0"/>
      <w:r w:rsidRPr="003971B4">
        <w:rPr>
          <w:lang w:val="en-US"/>
        </w:rPr>
        <w:t xml:space="preserve"> </w:t>
      </w:r>
      <w:r w:rsidR="00633F23" w:rsidRPr="00CC4D25">
        <w:rPr>
          <w:lang w:val="en-US"/>
        </w:rPr>
        <w:t>Gantt chart: Time schedule of work packages and tasks (</w:t>
      </w:r>
      <w:r>
        <w:rPr>
          <w:lang w:val="en-US"/>
        </w:rPr>
        <w:t>c</w:t>
      </w:r>
      <w:r w:rsidR="00633F23" w:rsidRPr="00CC4D25">
        <w:rPr>
          <w:lang w:val="en-US"/>
        </w:rPr>
        <w:t xml:space="preserve">olor </w:t>
      </w:r>
      <w:r w:rsidR="00633F23">
        <w:rPr>
          <w:lang w:val="en-US"/>
        </w:rPr>
        <w:t>indicate work</w:t>
      </w:r>
      <w:r>
        <w:rPr>
          <w:lang w:val="en-US"/>
        </w:rPr>
        <w:t xml:space="preserve"> </w:t>
      </w:r>
      <w:r w:rsidR="00633F23">
        <w:rPr>
          <w:lang w:val="en-US"/>
        </w:rPr>
        <w:t>pa</w:t>
      </w:r>
      <w:r>
        <w:rPr>
          <w:lang w:val="en-US"/>
        </w:rPr>
        <w:t>c</w:t>
      </w:r>
      <w:r w:rsidR="00633F23">
        <w:rPr>
          <w:lang w:val="en-US"/>
        </w:rPr>
        <w:t>kages</w:t>
      </w:r>
      <w:r w:rsidR="00633F23" w:rsidRPr="00CC4D25">
        <w:rPr>
          <w:lang w:val="en-US"/>
        </w:rPr>
        <w:t>)</w:t>
      </w:r>
    </w:p>
    <w:p w14:paraId="5E55A531" w14:textId="34FB1C8A" w:rsidR="00946885" w:rsidRDefault="00BD6CC0" w:rsidP="00946885">
      <w:pPr>
        <w:pStyle w:val="Akapitzlist"/>
        <w:rPr>
          <w:lang w:val="en-US"/>
        </w:rPr>
      </w:pPr>
      <w:bookmarkStart w:id="1" w:name="_Ref153389596"/>
      <w:r>
        <w:rPr>
          <w:noProof/>
          <w:lang w:eastAsia="pl-PL"/>
        </w:rPr>
        <w:lastRenderedPageBreak/>
        <mc:AlternateContent>
          <mc:Choice Requires="wpg">
            <w:drawing>
              <wp:anchor distT="0" distB="0" distL="114300" distR="114300" simplePos="0" relativeHeight="251658240" behindDoc="1" locked="0" layoutInCell="1" allowOverlap="1" wp14:anchorId="6EB15FFA" wp14:editId="4078D63E">
                <wp:simplePos x="0" y="0"/>
                <wp:positionH relativeFrom="column">
                  <wp:posOffset>37361</wp:posOffset>
                </wp:positionH>
                <wp:positionV relativeFrom="paragraph">
                  <wp:posOffset>39645</wp:posOffset>
                </wp:positionV>
                <wp:extent cx="5996473" cy="1745853"/>
                <wp:effectExtent l="0" t="0" r="42545" b="45085"/>
                <wp:wrapTight wrapText="bothSides">
                  <wp:wrapPolygon edited="0">
                    <wp:start x="69" y="0"/>
                    <wp:lineTo x="0" y="236"/>
                    <wp:lineTo x="0" y="5893"/>
                    <wp:lineTo x="5147" y="7543"/>
                    <wp:lineTo x="5147" y="11315"/>
                    <wp:lineTo x="3294" y="13672"/>
                    <wp:lineTo x="3019" y="14379"/>
                    <wp:lineTo x="3019" y="21922"/>
                    <wp:lineTo x="21685" y="21922"/>
                    <wp:lineTo x="21685" y="14379"/>
                    <wp:lineTo x="20998" y="13672"/>
                    <wp:lineTo x="17156" y="11315"/>
                    <wp:lineTo x="17293" y="6836"/>
                    <wp:lineTo x="16332" y="6129"/>
                    <wp:lineTo x="10911" y="3772"/>
                    <wp:lineTo x="11048" y="707"/>
                    <wp:lineTo x="9950" y="0"/>
                    <wp:lineTo x="4392" y="0"/>
                    <wp:lineTo x="69" y="0"/>
                  </wp:wrapPolygon>
                </wp:wrapTight>
                <wp:docPr id="3" name="Grupa 3"/>
                <wp:cNvGraphicFramePr/>
                <a:graphic xmlns:a="http://schemas.openxmlformats.org/drawingml/2006/main">
                  <a:graphicData uri="http://schemas.microsoft.com/office/word/2010/wordprocessingGroup">
                    <wpg:wgp>
                      <wpg:cNvGrpSpPr/>
                      <wpg:grpSpPr>
                        <a:xfrm>
                          <a:off x="0" y="0"/>
                          <a:ext cx="5996473" cy="1745853"/>
                          <a:chOff x="34123" y="-22478"/>
                          <a:chExt cx="5996610" cy="1747166"/>
                        </a:xfrm>
                      </wpg:grpSpPr>
                      <wps:wsp>
                        <wps:cNvPr id="209" name="Strzałka w prawo 209"/>
                        <wps:cNvSpPr/>
                        <wps:spPr>
                          <a:xfrm rot="5400000">
                            <a:off x="2024329" y="357900"/>
                            <a:ext cx="296545" cy="85090"/>
                          </a:xfrm>
                          <a:prstGeom prst="rightArrow">
                            <a:avLst>
                              <a:gd name="adj1" fmla="val 50000"/>
                              <a:gd name="adj2" fmla="val 103293"/>
                            </a:avLst>
                          </a:prstGeom>
                          <a:solidFill>
                            <a:schemeClr val="accent4">
                              <a:lumMod val="60000"/>
                              <a:lumOff val="40000"/>
                            </a:schemeClr>
                          </a:solidFill>
                          <a:ln>
                            <a:no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 name="Grupa 2"/>
                        <wpg:cNvGrpSpPr/>
                        <wpg:grpSpPr>
                          <a:xfrm>
                            <a:off x="34123" y="-22478"/>
                            <a:ext cx="5996610" cy="1747166"/>
                            <a:chOff x="34123" y="-22478"/>
                            <a:chExt cx="5996610" cy="1747166"/>
                          </a:xfrm>
                        </wpg:grpSpPr>
                        <wps:wsp>
                          <wps:cNvPr id="202" name="Prostokąt 202"/>
                          <wps:cNvSpPr/>
                          <wps:spPr>
                            <a:xfrm>
                              <a:off x="916694" y="1113183"/>
                              <a:ext cx="3299989" cy="602056"/>
                            </a:xfrm>
                            <a:prstGeom prst="rect">
                              <a:avLst/>
                            </a:prstGeom>
                            <a:noFill/>
                            <a:ln>
                              <a:solidFill>
                                <a:schemeClr val="tx2">
                                  <a:lumMod val="75000"/>
                                  <a:lumOff val="25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 name="Strzałka w prawo 201"/>
                          <wps:cNvSpPr/>
                          <wps:spPr>
                            <a:xfrm>
                              <a:off x="1119058" y="182880"/>
                              <a:ext cx="335280" cy="85090"/>
                            </a:xfrm>
                            <a:prstGeom prst="rightArrow">
                              <a:avLst>
                                <a:gd name="adj1" fmla="val 50000"/>
                                <a:gd name="adj2" fmla="val 103293"/>
                              </a:avLst>
                            </a:prstGeom>
                            <a:solidFill>
                              <a:schemeClr val="accent4">
                                <a:lumMod val="60000"/>
                                <a:lumOff val="40000"/>
                              </a:schemeClr>
                            </a:solidFill>
                            <a:ln>
                              <a:no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 name="Strzałka w prawo 213"/>
                          <wps:cNvSpPr/>
                          <wps:spPr>
                            <a:xfrm>
                              <a:off x="2782099" y="699715"/>
                              <a:ext cx="390597" cy="85090"/>
                            </a:xfrm>
                            <a:prstGeom prst="rightArrow">
                              <a:avLst>
                                <a:gd name="adj1" fmla="val 50000"/>
                                <a:gd name="adj2" fmla="val 103293"/>
                              </a:avLst>
                            </a:prstGeom>
                            <a:solidFill>
                              <a:schemeClr val="accent6">
                                <a:lumMod val="75000"/>
                              </a:schemeClr>
                            </a:solidFill>
                            <a:ln>
                              <a:no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 name="Strzałka w prawo 207"/>
                          <wps:cNvSpPr/>
                          <wps:spPr>
                            <a:xfrm>
                              <a:off x="2215147" y="1351722"/>
                              <a:ext cx="335280" cy="85090"/>
                            </a:xfrm>
                            <a:prstGeom prst="rightArrow">
                              <a:avLst>
                                <a:gd name="adj1" fmla="val 50000"/>
                                <a:gd name="adj2" fmla="val 103293"/>
                              </a:avLst>
                            </a:prstGeom>
                            <a:solidFill>
                              <a:schemeClr val="accent5">
                                <a:lumMod val="75000"/>
                              </a:schemeClr>
                            </a:solidFill>
                            <a:ln>
                              <a:no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 name="Pole tekstowe 2"/>
                          <wps:cNvSpPr txBox="1">
                            <a:spLocks noChangeArrowheads="1"/>
                          </wps:cNvSpPr>
                          <wps:spPr bwMode="auto">
                            <a:xfrm>
                              <a:off x="34123" y="-22478"/>
                              <a:ext cx="1248799" cy="471978"/>
                            </a:xfrm>
                            <a:prstGeom prst="rect">
                              <a:avLst/>
                            </a:prstGeom>
                            <a:solidFill>
                              <a:srgbClr val="FDE19B"/>
                            </a:solidFill>
                            <a:ln w="9525">
                              <a:noFill/>
                              <a:miter lim="800000"/>
                              <a:headEnd/>
                              <a:tailEnd/>
                            </a:ln>
                            <a:effectLst>
                              <a:outerShdw dist="38100" dir="2700000" algn="tl" rotWithShape="0">
                                <a:prstClr val="black">
                                  <a:alpha val="40000"/>
                                </a:prstClr>
                              </a:outerShdw>
                              <a:softEdge rad="38100"/>
                            </a:effectLst>
                          </wps:spPr>
                          <wps:txbx>
                            <w:txbxContent>
                              <w:p w14:paraId="7E509643" w14:textId="77777777" w:rsidR="00DB0226" w:rsidRDefault="00DB0226" w:rsidP="00212411">
                                <w:pPr>
                                  <w:spacing w:after="0" w:line="279" w:lineRule="auto"/>
                                  <w:jc w:val="center"/>
                                  <w:rPr>
                                    <w:rFonts w:ascii="Arial" w:hAnsi="Arial" w:cs="Arial"/>
                                    <w:sz w:val="14"/>
                                    <w:szCs w:val="14"/>
                                    <w:lang w:val="en-US"/>
                                  </w:rPr>
                                </w:pPr>
                                <w:r w:rsidRPr="00CE3369">
                                  <w:rPr>
                                    <w:rFonts w:ascii="Arial" w:hAnsi="Arial" w:cs="Arial"/>
                                    <w:sz w:val="14"/>
                                    <w:szCs w:val="14"/>
                                    <w:lang w:val="en-US"/>
                                  </w:rPr>
                                  <w:t xml:space="preserve">Preparation of spinal soft tissue samples </w:t>
                                </w:r>
                              </w:p>
                              <w:p w14:paraId="4FBBCE74" w14:textId="74A18A0A" w:rsidR="00DB0226" w:rsidRPr="00006030" w:rsidRDefault="00DB0226" w:rsidP="00212411">
                                <w:pPr>
                                  <w:spacing w:after="0" w:line="279" w:lineRule="auto"/>
                                  <w:jc w:val="center"/>
                                  <w:rPr>
                                    <w:rFonts w:ascii="Arial" w:hAnsi="Arial" w:cs="Arial"/>
                                    <w:sz w:val="14"/>
                                    <w:szCs w:val="14"/>
                                    <w:lang w:val="en-US"/>
                                  </w:rPr>
                                </w:pPr>
                                <w:r w:rsidRPr="00212411">
                                  <w:rPr>
                                    <w:rFonts w:ascii="Arial" w:hAnsi="Arial" w:cs="Arial"/>
                                    <w:sz w:val="14"/>
                                    <w:szCs w:val="14"/>
                                    <w:lang w:val="en-US"/>
                                  </w:rPr>
                                  <w:t>(</w:t>
                                </w:r>
                                <w:r w:rsidRPr="00006030">
                                  <w:rPr>
                                    <w:rFonts w:ascii="Arial" w:hAnsi="Arial" w:cs="Arial"/>
                                    <w:b/>
                                    <w:sz w:val="14"/>
                                    <w:szCs w:val="14"/>
                                    <w:lang w:val="en-US"/>
                                  </w:rPr>
                                  <w:t>WP1:</w:t>
                                </w:r>
                                <w:r>
                                  <w:rPr>
                                    <w:rFonts w:ascii="Arial" w:hAnsi="Arial" w:cs="Arial"/>
                                    <w:sz w:val="14"/>
                                    <w:szCs w:val="14"/>
                                    <w:lang w:val="en-US"/>
                                  </w:rPr>
                                  <w:t xml:space="preserve"> </w:t>
                                </w:r>
                                <w:r w:rsidRPr="00212411">
                                  <w:rPr>
                                    <w:rFonts w:ascii="Arial" w:hAnsi="Arial" w:cs="Arial"/>
                                    <w:sz w:val="14"/>
                                    <w:szCs w:val="14"/>
                                    <w:lang w:val="en-US"/>
                                  </w:rPr>
                                  <w:t>T.1.1)</w:t>
                                </w:r>
                              </w:p>
                            </w:txbxContent>
                          </wps:txbx>
                          <wps:bodyPr rot="0" vert="horz" wrap="square" lIns="91440" tIns="45720" rIns="91440" bIns="45720" anchor="t" anchorCtr="0">
                            <a:noAutofit/>
                          </wps:bodyPr>
                        </wps:wsp>
                        <wps:wsp>
                          <wps:cNvPr id="211" name="Pole tekstowe 2"/>
                          <wps:cNvSpPr txBox="1">
                            <a:spLocks noChangeArrowheads="1"/>
                          </wps:cNvSpPr>
                          <wps:spPr bwMode="auto">
                            <a:xfrm>
                              <a:off x="1510033" y="511735"/>
                              <a:ext cx="1295400" cy="446405"/>
                            </a:xfrm>
                            <a:prstGeom prst="rect">
                              <a:avLst/>
                            </a:prstGeom>
                            <a:solidFill>
                              <a:srgbClr val="92D050"/>
                            </a:solidFill>
                            <a:ln w="9525">
                              <a:noFill/>
                              <a:miter lim="800000"/>
                              <a:headEnd/>
                              <a:tailEnd/>
                            </a:ln>
                            <a:effectLst>
                              <a:outerShdw dist="38100" dir="2700000" algn="tl" rotWithShape="0">
                                <a:prstClr val="black">
                                  <a:alpha val="40000"/>
                                </a:prstClr>
                              </a:outerShdw>
                              <a:softEdge rad="38100"/>
                            </a:effectLst>
                          </wps:spPr>
                          <wps:txbx>
                            <w:txbxContent>
                              <w:p w14:paraId="72EC277B" w14:textId="77777777" w:rsidR="00DB0226" w:rsidRPr="00212411" w:rsidRDefault="00DB0226" w:rsidP="00212411">
                                <w:pPr>
                                  <w:spacing w:after="0"/>
                                  <w:jc w:val="center"/>
                                  <w:rPr>
                                    <w:rFonts w:ascii="Arial" w:hAnsi="Arial" w:cs="Arial"/>
                                    <w:sz w:val="14"/>
                                    <w:szCs w:val="14"/>
                                    <w:lang w:val="en-US"/>
                                  </w:rPr>
                                </w:pPr>
                                <w:r w:rsidRPr="00212411">
                                  <w:rPr>
                                    <w:rFonts w:ascii="Arial" w:hAnsi="Arial" w:cs="Arial"/>
                                    <w:sz w:val="14"/>
                                    <w:szCs w:val="14"/>
                                    <w:lang w:val="en-US"/>
                                  </w:rPr>
                                  <w:t xml:space="preserve">Mechanical testing </w:t>
                                </w:r>
                              </w:p>
                              <w:p w14:paraId="68B396BD" w14:textId="02CA77F7" w:rsidR="00DB0226" w:rsidRPr="00212411" w:rsidRDefault="00DB0226" w:rsidP="00212411">
                                <w:pPr>
                                  <w:spacing w:after="0"/>
                                  <w:jc w:val="center"/>
                                  <w:rPr>
                                    <w:rFonts w:ascii="Arial" w:hAnsi="Arial" w:cs="Arial"/>
                                    <w:sz w:val="14"/>
                                    <w:szCs w:val="14"/>
                                    <w:lang w:val="en-US"/>
                                  </w:rPr>
                                </w:pPr>
                                <w:r w:rsidRPr="00212411">
                                  <w:rPr>
                                    <w:rFonts w:ascii="Arial" w:hAnsi="Arial" w:cs="Arial"/>
                                    <w:sz w:val="14"/>
                                    <w:szCs w:val="14"/>
                                    <w:lang w:val="en-US"/>
                                  </w:rPr>
                                  <w:t xml:space="preserve">of tissues </w:t>
                                </w:r>
                              </w:p>
                              <w:p w14:paraId="4CAAB0A5" w14:textId="29F23E55" w:rsidR="00DB0226" w:rsidRPr="00212411" w:rsidRDefault="00DB0226" w:rsidP="00212411">
                                <w:pPr>
                                  <w:spacing w:after="0" w:line="279" w:lineRule="auto"/>
                                  <w:jc w:val="center"/>
                                  <w:rPr>
                                    <w:rFonts w:ascii="Arial" w:hAnsi="Arial" w:cs="Arial"/>
                                    <w:sz w:val="14"/>
                                    <w:szCs w:val="14"/>
                                    <w:lang w:val="en-US"/>
                                  </w:rPr>
                                </w:pPr>
                                <w:r w:rsidRPr="00212411">
                                  <w:rPr>
                                    <w:rFonts w:ascii="Arial" w:hAnsi="Arial" w:cs="Arial"/>
                                    <w:sz w:val="14"/>
                                    <w:szCs w:val="14"/>
                                    <w:lang w:val="en-US"/>
                                  </w:rPr>
                                  <w:t>(</w:t>
                                </w:r>
                                <w:r w:rsidRPr="00006030">
                                  <w:rPr>
                                    <w:rFonts w:ascii="Arial" w:hAnsi="Arial" w:cs="Arial"/>
                                    <w:b/>
                                    <w:sz w:val="14"/>
                                    <w:szCs w:val="14"/>
                                    <w:lang w:val="en-US"/>
                                  </w:rPr>
                                  <w:t>WP</w:t>
                                </w:r>
                                <w:r>
                                  <w:rPr>
                                    <w:rFonts w:ascii="Arial" w:hAnsi="Arial" w:cs="Arial"/>
                                    <w:b/>
                                    <w:sz w:val="14"/>
                                    <w:szCs w:val="14"/>
                                    <w:lang w:val="en-US"/>
                                  </w:rPr>
                                  <w:t>2</w:t>
                                </w:r>
                                <w:r w:rsidRPr="00006030">
                                  <w:rPr>
                                    <w:rFonts w:ascii="Arial" w:hAnsi="Arial" w:cs="Arial"/>
                                    <w:b/>
                                    <w:sz w:val="14"/>
                                    <w:szCs w:val="14"/>
                                    <w:lang w:val="en-US"/>
                                  </w:rPr>
                                  <w:t>:</w:t>
                                </w:r>
                                <w:r>
                                  <w:rPr>
                                    <w:rFonts w:ascii="Arial" w:hAnsi="Arial" w:cs="Arial"/>
                                    <w:sz w:val="14"/>
                                    <w:szCs w:val="14"/>
                                    <w:lang w:val="en-US"/>
                                  </w:rPr>
                                  <w:t xml:space="preserve"> </w:t>
                                </w:r>
                                <w:r w:rsidRPr="00212411">
                                  <w:rPr>
                                    <w:rFonts w:ascii="Arial" w:hAnsi="Arial" w:cs="Arial"/>
                                    <w:sz w:val="14"/>
                                    <w:szCs w:val="14"/>
                                    <w:lang w:val="en-US"/>
                                  </w:rPr>
                                  <w:t>T.2.1)</w:t>
                                </w:r>
                              </w:p>
                            </w:txbxContent>
                          </wps:txbx>
                          <wps:bodyPr rot="0" vert="horz" wrap="square" lIns="91440" tIns="45720" rIns="91440" bIns="45720" anchor="t" anchorCtr="0">
                            <a:noAutofit/>
                          </wps:bodyPr>
                        </wps:wsp>
                        <wps:wsp>
                          <wps:cNvPr id="205" name="Pole tekstowe 2"/>
                          <wps:cNvSpPr txBox="1">
                            <a:spLocks noChangeArrowheads="1"/>
                          </wps:cNvSpPr>
                          <wps:spPr bwMode="auto">
                            <a:xfrm>
                              <a:off x="4468633" y="1113183"/>
                              <a:ext cx="1562100" cy="611505"/>
                            </a:xfrm>
                            <a:prstGeom prst="rect">
                              <a:avLst/>
                            </a:prstGeom>
                            <a:solidFill>
                              <a:schemeClr val="accent1">
                                <a:lumMod val="60000"/>
                                <a:lumOff val="40000"/>
                              </a:schemeClr>
                            </a:solidFill>
                            <a:ln w="9525">
                              <a:noFill/>
                              <a:miter lim="800000"/>
                              <a:headEnd/>
                              <a:tailEnd/>
                            </a:ln>
                            <a:effectLst>
                              <a:outerShdw dist="38100" dir="2700000" algn="tl" rotWithShape="0">
                                <a:prstClr val="black">
                                  <a:alpha val="40000"/>
                                </a:prstClr>
                              </a:outerShdw>
                              <a:softEdge rad="38100"/>
                            </a:effectLst>
                          </wps:spPr>
                          <wps:txbx>
                            <w:txbxContent>
                              <w:p w14:paraId="19930D9A" w14:textId="77777777" w:rsidR="00DB0226" w:rsidRPr="00212411" w:rsidRDefault="00DB0226" w:rsidP="00212411">
                                <w:pPr>
                                  <w:spacing w:after="0"/>
                                  <w:jc w:val="center"/>
                                  <w:rPr>
                                    <w:rFonts w:ascii="Arial" w:hAnsi="Arial" w:cs="Arial"/>
                                    <w:sz w:val="14"/>
                                    <w:szCs w:val="14"/>
                                    <w:lang w:val="en-US"/>
                                  </w:rPr>
                                </w:pPr>
                                <w:r w:rsidRPr="00212411">
                                  <w:rPr>
                                    <w:rFonts w:ascii="Arial" w:hAnsi="Arial" w:cs="Arial"/>
                                    <w:sz w:val="14"/>
                                    <w:szCs w:val="14"/>
                                    <w:lang w:val="en-US"/>
                                  </w:rPr>
                                  <w:t xml:space="preserve">Parametric simulations: </w:t>
                                </w:r>
                              </w:p>
                              <w:p w14:paraId="22971429" w14:textId="4F59BD75" w:rsidR="00DB0226" w:rsidRPr="00212411" w:rsidRDefault="00DB0226" w:rsidP="00212411">
                                <w:pPr>
                                  <w:spacing w:after="0"/>
                                  <w:jc w:val="center"/>
                                  <w:rPr>
                                    <w:rFonts w:ascii="Arial" w:hAnsi="Arial" w:cs="Arial"/>
                                    <w:sz w:val="14"/>
                                    <w:szCs w:val="14"/>
                                    <w:lang w:val="en-US"/>
                                  </w:rPr>
                                </w:pPr>
                                <w:r>
                                  <w:rPr>
                                    <w:rFonts w:ascii="Arial" w:hAnsi="Arial" w:cs="Arial"/>
                                    <w:sz w:val="14"/>
                                    <w:szCs w:val="14"/>
                                    <w:lang w:val="en-US"/>
                                  </w:rPr>
                                  <w:t>b</w:t>
                                </w:r>
                                <w:r w:rsidRPr="00BB08BB">
                                  <w:rPr>
                                    <w:rFonts w:ascii="Arial" w:hAnsi="Arial" w:cs="Arial"/>
                                    <w:sz w:val="14"/>
                                    <w:szCs w:val="14"/>
                                    <w:lang w:val="en-US"/>
                                  </w:rPr>
                                  <w:t xml:space="preserve">iomechanical and mechanobiological assessment of the </w:t>
                                </w:r>
                                <w:r>
                                  <w:rPr>
                                    <w:rFonts w:ascii="Arial" w:hAnsi="Arial" w:cs="Arial"/>
                                    <w:sz w:val="14"/>
                                    <w:szCs w:val="14"/>
                                    <w:lang w:val="en-US"/>
                                  </w:rPr>
                                  <w:t>L-</w:t>
                                </w:r>
                                <w:r w:rsidRPr="00BB08BB">
                                  <w:rPr>
                                    <w:rFonts w:ascii="Arial" w:hAnsi="Arial" w:cs="Arial"/>
                                    <w:sz w:val="14"/>
                                    <w:szCs w:val="14"/>
                                    <w:lang w:val="en-US"/>
                                  </w:rPr>
                                  <w:t>spine of the elderly individual</w:t>
                                </w:r>
                                <w:r w:rsidRPr="00212411">
                                  <w:rPr>
                                    <w:rFonts w:ascii="Arial" w:hAnsi="Arial" w:cs="Arial"/>
                                    <w:sz w:val="14"/>
                                    <w:szCs w:val="14"/>
                                    <w:lang w:val="en-US"/>
                                  </w:rPr>
                                  <w:t xml:space="preserve"> (</w:t>
                                </w:r>
                                <w:r w:rsidRPr="00006030">
                                  <w:rPr>
                                    <w:rFonts w:ascii="Arial" w:hAnsi="Arial" w:cs="Arial"/>
                                    <w:b/>
                                    <w:sz w:val="14"/>
                                    <w:szCs w:val="14"/>
                                    <w:lang w:val="en-US"/>
                                  </w:rPr>
                                  <w:t>WP</w:t>
                                </w:r>
                                <w:r>
                                  <w:rPr>
                                    <w:rFonts w:ascii="Arial" w:hAnsi="Arial" w:cs="Arial"/>
                                    <w:b/>
                                    <w:sz w:val="14"/>
                                    <w:szCs w:val="14"/>
                                    <w:lang w:val="en-US"/>
                                  </w:rPr>
                                  <w:t>3</w:t>
                                </w:r>
                                <w:r w:rsidRPr="00006030">
                                  <w:rPr>
                                    <w:rFonts w:ascii="Arial" w:hAnsi="Arial" w:cs="Arial"/>
                                    <w:b/>
                                    <w:sz w:val="14"/>
                                    <w:szCs w:val="14"/>
                                    <w:lang w:val="en-US"/>
                                  </w:rPr>
                                  <w:t>:</w:t>
                                </w:r>
                                <w:r>
                                  <w:rPr>
                                    <w:rFonts w:ascii="Arial" w:hAnsi="Arial" w:cs="Arial"/>
                                    <w:sz w:val="14"/>
                                    <w:szCs w:val="14"/>
                                    <w:lang w:val="en-US"/>
                                  </w:rPr>
                                  <w:t xml:space="preserve"> </w:t>
                                </w:r>
                                <w:r w:rsidRPr="00212411">
                                  <w:rPr>
                                    <w:rFonts w:ascii="Arial" w:hAnsi="Arial" w:cs="Arial"/>
                                    <w:sz w:val="14"/>
                                    <w:szCs w:val="14"/>
                                    <w:lang w:val="en-US"/>
                                  </w:rPr>
                                  <w:t>T.3.2)</w:t>
                                </w:r>
                              </w:p>
                            </w:txbxContent>
                          </wps:txbx>
                          <wps:bodyPr rot="0" vert="horz" wrap="square" lIns="91440" tIns="45720" rIns="91440" bIns="45720" anchor="t" anchorCtr="0">
                            <a:spAutoFit/>
                          </wps:bodyPr>
                        </wps:wsp>
                        <wps:wsp>
                          <wps:cNvPr id="203" name="Pole tekstowe 2"/>
                          <wps:cNvSpPr txBox="1">
                            <a:spLocks noChangeArrowheads="1"/>
                          </wps:cNvSpPr>
                          <wps:spPr bwMode="auto">
                            <a:xfrm>
                              <a:off x="916694" y="1134129"/>
                              <a:ext cx="1385570" cy="527050"/>
                            </a:xfrm>
                            <a:prstGeom prst="rect">
                              <a:avLst/>
                            </a:prstGeom>
                            <a:solidFill>
                              <a:schemeClr val="accent5">
                                <a:lumMod val="40000"/>
                                <a:lumOff val="60000"/>
                              </a:schemeClr>
                            </a:solidFill>
                            <a:ln w="9525">
                              <a:noFill/>
                              <a:miter lim="800000"/>
                              <a:headEnd/>
                              <a:tailEnd/>
                            </a:ln>
                            <a:effectLst>
                              <a:outerShdw dist="38100" dir="2700000" algn="tl" rotWithShape="0">
                                <a:prstClr val="black">
                                  <a:alpha val="40000"/>
                                </a:prstClr>
                              </a:outerShdw>
                              <a:softEdge rad="38100"/>
                            </a:effectLst>
                          </wps:spPr>
                          <wps:txbx>
                            <w:txbxContent>
                              <w:p w14:paraId="18ED3BD8" w14:textId="149F331F" w:rsidR="00DB0226" w:rsidRPr="00212411" w:rsidRDefault="00DB0226" w:rsidP="00212411">
                                <w:pPr>
                                  <w:spacing w:after="0"/>
                                  <w:jc w:val="center"/>
                                  <w:rPr>
                                    <w:rFonts w:ascii="Arial" w:hAnsi="Arial" w:cs="Arial"/>
                                    <w:sz w:val="14"/>
                                    <w:szCs w:val="14"/>
                                    <w:lang w:val="en-US"/>
                                  </w:rPr>
                                </w:pPr>
                                <w:r w:rsidRPr="00212411">
                                  <w:rPr>
                                    <w:rFonts w:ascii="Arial" w:hAnsi="Arial" w:cs="Arial"/>
                                    <w:sz w:val="14"/>
                                    <w:szCs w:val="14"/>
                                    <w:lang w:val="en-US"/>
                                  </w:rPr>
                                  <w:t xml:space="preserve">Enrichment of the THUMS </w:t>
                                </w:r>
                                <w:r>
                                  <w:rPr>
                                    <w:rFonts w:ascii="Arial" w:hAnsi="Arial" w:cs="Arial"/>
                                    <w:sz w:val="14"/>
                                    <w:szCs w:val="14"/>
                                    <w:lang w:val="en-US"/>
                                  </w:rPr>
                                  <w:br/>
                                  <w:t>L-</w:t>
                                </w:r>
                                <w:r w:rsidRPr="00212411">
                                  <w:rPr>
                                    <w:rFonts w:ascii="Arial" w:hAnsi="Arial" w:cs="Arial"/>
                                    <w:sz w:val="14"/>
                                    <w:szCs w:val="14"/>
                                    <w:lang w:val="en-US"/>
                                  </w:rPr>
                                  <w:t xml:space="preserve">spine model with nervous tissues </w:t>
                                </w:r>
                              </w:p>
                              <w:p w14:paraId="601D83DD" w14:textId="4D95D650" w:rsidR="00DB0226" w:rsidRPr="00212411" w:rsidRDefault="00DB0226" w:rsidP="00212411">
                                <w:pPr>
                                  <w:spacing w:after="0" w:line="279" w:lineRule="auto"/>
                                  <w:jc w:val="center"/>
                                  <w:rPr>
                                    <w:rFonts w:ascii="Arial" w:hAnsi="Arial" w:cs="Arial"/>
                                    <w:sz w:val="14"/>
                                    <w:szCs w:val="14"/>
                                    <w:lang w:val="en-US"/>
                                  </w:rPr>
                                </w:pPr>
                                <w:r w:rsidRPr="00212411">
                                  <w:rPr>
                                    <w:rFonts w:ascii="Arial" w:hAnsi="Arial" w:cs="Arial"/>
                                    <w:sz w:val="14"/>
                                    <w:szCs w:val="14"/>
                                    <w:lang w:val="en-US"/>
                                  </w:rPr>
                                  <w:t>(</w:t>
                                </w:r>
                                <w:r w:rsidRPr="00006030">
                                  <w:rPr>
                                    <w:rFonts w:ascii="Arial" w:hAnsi="Arial" w:cs="Arial"/>
                                    <w:b/>
                                    <w:sz w:val="14"/>
                                    <w:szCs w:val="14"/>
                                    <w:lang w:val="en-US"/>
                                  </w:rPr>
                                  <w:t>WP</w:t>
                                </w:r>
                                <w:r>
                                  <w:rPr>
                                    <w:rFonts w:ascii="Arial" w:hAnsi="Arial" w:cs="Arial"/>
                                    <w:b/>
                                    <w:sz w:val="14"/>
                                    <w:szCs w:val="14"/>
                                    <w:lang w:val="en-US"/>
                                  </w:rPr>
                                  <w:t>3</w:t>
                                </w:r>
                                <w:r w:rsidRPr="00006030">
                                  <w:rPr>
                                    <w:rFonts w:ascii="Arial" w:hAnsi="Arial" w:cs="Arial"/>
                                    <w:b/>
                                    <w:sz w:val="14"/>
                                    <w:szCs w:val="14"/>
                                    <w:lang w:val="en-US"/>
                                  </w:rPr>
                                  <w:t>:</w:t>
                                </w:r>
                                <w:r>
                                  <w:rPr>
                                    <w:rFonts w:ascii="Arial" w:hAnsi="Arial" w:cs="Arial"/>
                                    <w:sz w:val="14"/>
                                    <w:szCs w:val="14"/>
                                    <w:lang w:val="en-US"/>
                                  </w:rPr>
                                  <w:t xml:space="preserve"> </w:t>
                                </w:r>
                                <w:r w:rsidRPr="00212411">
                                  <w:rPr>
                                    <w:rFonts w:ascii="Arial" w:hAnsi="Arial" w:cs="Arial"/>
                                    <w:sz w:val="14"/>
                                    <w:szCs w:val="14"/>
                                    <w:lang w:val="en-US"/>
                                  </w:rPr>
                                  <w:t>T.3.1</w:t>
                                </w:r>
                                <w:r>
                                  <w:rPr>
                                    <w:rFonts w:ascii="Arial" w:hAnsi="Arial" w:cs="Arial"/>
                                    <w:sz w:val="14"/>
                                    <w:szCs w:val="14"/>
                                    <w:lang w:val="en-US"/>
                                  </w:rPr>
                                  <w:t xml:space="preserve"> a</w:t>
                                </w:r>
                                <w:r w:rsidRPr="00212411">
                                  <w:rPr>
                                    <w:rFonts w:ascii="Arial" w:hAnsi="Arial" w:cs="Arial"/>
                                    <w:sz w:val="14"/>
                                    <w:szCs w:val="14"/>
                                    <w:lang w:val="en-US"/>
                                  </w:rPr>
                                  <w:t xml:space="preserve">) </w:t>
                                </w:r>
                              </w:p>
                            </w:txbxContent>
                          </wps:txbx>
                          <wps:bodyPr rot="0" vert="horz" wrap="square" lIns="91440" tIns="45720" rIns="91440" bIns="45720" anchor="t" anchorCtr="0">
                            <a:noAutofit/>
                          </wps:bodyPr>
                        </wps:wsp>
                        <wps:wsp>
                          <wps:cNvPr id="208" name="Strzałka w prawo 208"/>
                          <wps:cNvSpPr/>
                          <wps:spPr>
                            <a:xfrm>
                              <a:off x="4150581" y="1383527"/>
                              <a:ext cx="335280" cy="85090"/>
                            </a:xfrm>
                            <a:prstGeom prst="rightArrow">
                              <a:avLst>
                                <a:gd name="adj1" fmla="val 50000"/>
                                <a:gd name="adj2" fmla="val 103293"/>
                              </a:avLst>
                            </a:prstGeom>
                            <a:solidFill>
                              <a:schemeClr val="accent5">
                                <a:lumMod val="75000"/>
                              </a:schemeClr>
                            </a:solidFill>
                            <a:ln>
                              <a:no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5" name="Strzałka w prawo 215"/>
                          <wps:cNvSpPr/>
                          <wps:spPr>
                            <a:xfrm rot="5400000">
                              <a:off x="3879036" y="947602"/>
                              <a:ext cx="410684" cy="85090"/>
                            </a:xfrm>
                            <a:prstGeom prst="rightArrow">
                              <a:avLst>
                                <a:gd name="adj1" fmla="val 50000"/>
                                <a:gd name="adj2" fmla="val 103293"/>
                              </a:avLst>
                            </a:prstGeom>
                            <a:solidFill>
                              <a:schemeClr val="accent6">
                                <a:lumMod val="75000"/>
                              </a:schemeClr>
                            </a:solidFill>
                            <a:ln>
                              <a:no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 name="Pole tekstowe 2"/>
                          <wps:cNvSpPr txBox="1">
                            <a:spLocks noChangeArrowheads="1"/>
                          </wps:cNvSpPr>
                          <wps:spPr bwMode="auto">
                            <a:xfrm>
                              <a:off x="3130329" y="519052"/>
                              <a:ext cx="1645957" cy="457206"/>
                            </a:xfrm>
                            <a:prstGeom prst="rect">
                              <a:avLst/>
                            </a:prstGeom>
                            <a:solidFill>
                              <a:srgbClr val="92D050"/>
                            </a:solidFill>
                            <a:ln w="9525">
                              <a:noFill/>
                              <a:miter lim="800000"/>
                              <a:headEnd/>
                              <a:tailEnd/>
                            </a:ln>
                            <a:effectLst>
                              <a:outerShdw dist="38100" dir="2700000" algn="tl" rotWithShape="0">
                                <a:prstClr val="black">
                                  <a:alpha val="40000"/>
                                </a:prstClr>
                              </a:outerShdw>
                              <a:softEdge rad="38100"/>
                            </a:effectLst>
                          </wps:spPr>
                          <wps:txbx>
                            <w:txbxContent>
                              <w:p w14:paraId="4B477791" w14:textId="611C2791" w:rsidR="00DB0226" w:rsidRPr="00212411" w:rsidRDefault="00DB0226" w:rsidP="00212411">
                                <w:pPr>
                                  <w:spacing w:after="0" w:line="279" w:lineRule="auto"/>
                                  <w:jc w:val="center"/>
                                  <w:rPr>
                                    <w:rFonts w:ascii="Arial" w:hAnsi="Arial" w:cs="Arial"/>
                                    <w:sz w:val="14"/>
                                    <w:szCs w:val="14"/>
                                    <w:lang w:val="en-US"/>
                                  </w:rPr>
                                </w:pPr>
                                <w:r w:rsidRPr="00212411">
                                  <w:rPr>
                                    <w:rFonts w:ascii="Arial" w:hAnsi="Arial" w:cs="Arial"/>
                                    <w:sz w:val="14"/>
                                    <w:szCs w:val="14"/>
                                    <w:lang w:val="en-US"/>
                                  </w:rPr>
                                  <w:t>Identification of material laws</w:t>
                                </w:r>
                                <w:r>
                                  <w:rPr>
                                    <w:rFonts w:ascii="Arial" w:hAnsi="Arial" w:cs="Arial"/>
                                    <w:sz w:val="14"/>
                                    <w:szCs w:val="14"/>
                                    <w:lang w:val="en-US"/>
                                  </w:rPr>
                                  <w:t xml:space="preserve"> of soft tissues</w:t>
                                </w:r>
                                <w:r w:rsidRPr="00212411">
                                  <w:rPr>
                                    <w:rFonts w:ascii="Arial" w:hAnsi="Arial" w:cs="Arial"/>
                                    <w:sz w:val="14"/>
                                    <w:szCs w:val="14"/>
                                    <w:lang w:val="en-US"/>
                                  </w:rPr>
                                  <w:t xml:space="preserve"> and implementation to FEM (</w:t>
                                </w:r>
                                <w:r w:rsidRPr="00006030">
                                  <w:rPr>
                                    <w:rFonts w:ascii="Arial" w:hAnsi="Arial" w:cs="Arial"/>
                                    <w:b/>
                                    <w:sz w:val="14"/>
                                    <w:szCs w:val="14"/>
                                    <w:lang w:val="en-US"/>
                                  </w:rPr>
                                  <w:t>WP</w:t>
                                </w:r>
                                <w:r>
                                  <w:rPr>
                                    <w:rFonts w:ascii="Arial" w:hAnsi="Arial" w:cs="Arial"/>
                                    <w:b/>
                                    <w:sz w:val="14"/>
                                    <w:szCs w:val="14"/>
                                    <w:lang w:val="en-US"/>
                                  </w:rPr>
                                  <w:t>2</w:t>
                                </w:r>
                                <w:r w:rsidRPr="00006030">
                                  <w:rPr>
                                    <w:rFonts w:ascii="Arial" w:hAnsi="Arial" w:cs="Arial"/>
                                    <w:b/>
                                    <w:sz w:val="14"/>
                                    <w:szCs w:val="14"/>
                                    <w:lang w:val="en-US"/>
                                  </w:rPr>
                                  <w:t>:</w:t>
                                </w:r>
                                <w:r>
                                  <w:rPr>
                                    <w:rFonts w:ascii="Arial" w:hAnsi="Arial" w:cs="Arial"/>
                                    <w:sz w:val="14"/>
                                    <w:szCs w:val="14"/>
                                    <w:lang w:val="en-US"/>
                                  </w:rPr>
                                  <w:t xml:space="preserve"> </w:t>
                                </w:r>
                                <w:r w:rsidRPr="00212411">
                                  <w:rPr>
                                    <w:rFonts w:ascii="Arial" w:hAnsi="Arial" w:cs="Arial"/>
                                    <w:sz w:val="14"/>
                                    <w:szCs w:val="14"/>
                                    <w:lang w:val="en-US"/>
                                  </w:rPr>
                                  <w:t>T.2.2)</w:t>
                                </w:r>
                              </w:p>
                            </w:txbxContent>
                          </wps:txbx>
                          <wps:bodyPr rot="0" vert="horz" wrap="square" lIns="91440" tIns="45720" rIns="91440" bIns="45720" anchor="t" anchorCtr="0">
                            <a:spAutoFit/>
                          </wps:bodyPr>
                        </wps:wsp>
                        <wps:wsp>
                          <wps:cNvPr id="200" name="Strzałka wygięta w górę 200"/>
                          <wps:cNvSpPr/>
                          <wps:spPr>
                            <a:xfrm flipV="1">
                              <a:off x="2814009" y="182882"/>
                              <a:ext cx="258445" cy="988145"/>
                            </a:xfrm>
                            <a:prstGeom prst="bentUpArrow">
                              <a:avLst>
                                <a:gd name="adj1" fmla="val 17249"/>
                                <a:gd name="adj2" fmla="val 16932"/>
                                <a:gd name="adj3" fmla="val 39628"/>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 name="Pole tekstowe 2"/>
                          <wps:cNvSpPr txBox="1">
                            <a:spLocks noChangeArrowheads="1"/>
                          </wps:cNvSpPr>
                          <wps:spPr bwMode="auto">
                            <a:xfrm>
                              <a:off x="2509298" y="1134129"/>
                              <a:ext cx="1677035" cy="554990"/>
                            </a:xfrm>
                            <a:prstGeom prst="rect">
                              <a:avLst/>
                            </a:prstGeom>
                            <a:solidFill>
                              <a:schemeClr val="accent1">
                                <a:lumMod val="60000"/>
                                <a:lumOff val="40000"/>
                              </a:schemeClr>
                            </a:solidFill>
                            <a:ln w="9525">
                              <a:noFill/>
                              <a:miter lim="800000"/>
                              <a:headEnd/>
                              <a:tailEnd/>
                            </a:ln>
                            <a:effectLst>
                              <a:outerShdw dist="38100" dir="2700000" algn="tl" rotWithShape="0">
                                <a:prstClr val="black">
                                  <a:alpha val="40000"/>
                                </a:prstClr>
                              </a:outerShdw>
                              <a:softEdge rad="38100"/>
                            </a:effectLst>
                          </wps:spPr>
                          <wps:txbx>
                            <w:txbxContent>
                              <w:p w14:paraId="0FC2D669" w14:textId="58C88BBB" w:rsidR="00DB0226" w:rsidRPr="00212411" w:rsidRDefault="00DB0226" w:rsidP="00212411">
                                <w:pPr>
                                  <w:spacing w:after="0"/>
                                  <w:jc w:val="center"/>
                                  <w:rPr>
                                    <w:rFonts w:ascii="Arial" w:hAnsi="Arial" w:cs="Arial"/>
                                    <w:sz w:val="14"/>
                                    <w:szCs w:val="14"/>
                                    <w:lang w:val="en-US"/>
                                  </w:rPr>
                                </w:pPr>
                                <w:r w:rsidRPr="00212411">
                                  <w:rPr>
                                    <w:rFonts w:ascii="Arial" w:hAnsi="Arial" w:cs="Arial"/>
                                    <w:sz w:val="14"/>
                                    <w:szCs w:val="14"/>
                                    <w:lang w:val="en-US"/>
                                  </w:rPr>
                                  <w:t xml:space="preserve">Preparation and validation of the FEM model of healthy lumbar spine of </w:t>
                                </w:r>
                                <w:r>
                                  <w:rPr>
                                    <w:rFonts w:ascii="Arial" w:hAnsi="Arial" w:cs="Arial"/>
                                    <w:sz w:val="14"/>
                                    <w:szCs w:val="14"/>
                                    <w:lang w:val="en-US"/>
                                  </w:rPr>
                                  <w:t xml:space="preserve">an </w:t>
                                </w:r>
                                <w:r w:rsidRPr="00212411">
                                  <w:rPr>
                                    <w:rFonts w:ascii="Arial" w:hAnsi="Arial" w:cs="Arial"/>
                                    <w:sz w:val="14"/>
                                    <w:szCs w:val="14"/>
                                    <w:lang w:val="en-US"/>
                                  </w:rPr>
                                  <w:t xml:space="preserve">elderly individual  </w:t>
                                </w:r>
                              </w:p>
                              <w:p w14:paraId="40A840BA" w14:textId="084BA517" w:rsidR="00DB0226" w:rsidRPr="00212411" w:rsidRDefault="00DB0226" w:rsidP="00212411">
                                <w:pPr>
                                  <w:spacing w:after="0" w:line="279" w:lineRule="auto"/>
                                  <w:jc w:val="center"/>
                                  <w:rPr>
                                    <w:rFonts w:ascii="Arial" w:hAnsi="Arial" w:cs="Arial"/>
                                    <w:sz w:val="14"/>
                                    <w:szCs w:val="14"/>
                                    <w:lang w:val="en-US"/>
                                  </w:rPr>
                                </w:pPr>
                                <w:r w:rsidRPr="00212411">
                                  <w:rPr>
                                    <w:rFonts w:ascii="Arial" w:hAnsi="Arial" w:cs="Arial"/>
                                    <w:sz w:val="14"/>
                                    <w:szCs w:val="14"/>
                                    <w:lang w:val="en-US"/>
                                  </w:rPr>
                                  <w:t>(</w:t>
                                </w:r>
                                <w:r w:rsidRPr="00006030">
                                  <w:rPr>
                                    <w:rFonts w:ascii="Arial" w:hAnsi="Arial" w:cs="Arial"/>
                                    <w:b/>
                                    <w:sz w:val="14"/>
                                    <w:szCs w:val="14"/>
                                    <w:lang w:val="en-US"/>
                                  </w:rPr>
                                  <w:t>WP</w:t>
                                </w:r>
                                <w:r>
                                  <w:rPr>
                                    <w:rFonts w:ascii="Arial" w:hAnsi="Arial" w:cs="Arial"/>
                                    <w:b/>
                                    <w:sz w:val="14"/>
                                    <w:szCs w:val="14"/>
                                    <w:lang w:val="en-US"/>
                                  </w:rPr>
                                  <w:t>3</w:t>
                                </w:r>
                                <w:r w:rsidRPr="00006030">
                                  <w:rPr>
                                    <w:rFonts w:ascii="Arial" w:hAnsi="Arial" w:cs="Arial"/>
                                    <w:b/>
                                    <w:sz w:val="14"/>
                                    <w:szCs w:val="14"/>
                                    <w:lang w:val="en-US"/>
                                  </w:rPr>
                                  <w:t>:</w:t>
                                </w:r>
                                <w:r>
                                  <w:rPr>
                                    <w:rFonts w:ascii="Arial" w:hAnsi="Arial" w:cs="Arial"/>
                                    <w:sz w:val="14"/>
                                    <w:szCs w:val="14"/>
                                    <w:lang w:val="en-US"/>
                                  </w:rPr>
                                  <w:t xml:space="preserve"> </w:t>
                                </w:r>
                                <w:r w:rsidRPr="00212411">
                                  <w:rPr>
                                    <w:rFonts w:ascii="Arial" w:hAnsi="Arial" w:cs="Arial"/>
                                    <w:sz w:val="14"/>
                                    <w:szCs w:val="14"/>
                                    <w:lang w:val="en-US"/>
                                  </w:rPr>
                                  <w:t>T.3.1</w:t>
                                </w:r>
                                <w:r>
                                  <w:rPr>
                                    <w:rFonts w:ascii="Arial" w:hAnsi="Arial" w:cs="Arial"/>
                                    <w:sz w:val="14"/>
                                    <w:szCs w:val="14"/>
                                    <w:lang w:val="en-US"/>
                                  </w:rPr>
                                  <w:t xml:space="preserve"> b</w:t>
                                </w:r>
                                <w:r w:rsidRPr="00212411">
                                  <w:rPr>
                                    <w:rFonts w:ascii="Arial" w:hAnsi="Arial" w:cs="Arial"/>
                                    <w:sz w:val="14"/>
                                    <w:szCs w:val="14"/>
                                    <w:lang w:val="en-US"/>
                                  </w:rPr>
                                  <w:t>)</w:t>
                                </w:r>
                              </w:p>
                            </w:txbxContent>
                          </wps:txbx>
                          <wps:bodyPr rot="0" vert="horz" wrap="square" lIns="91440" tIns="45720" rIns="91440" bIns="45720" anchor="t" anchorCtr="0">
                            <a:noAutofit/>
                          </wps:bodyPr>
                        </wps:wsp>
                        <wps:wsp>
                          <wps:cNvPr id="198" name="Pole tekstowe 2"/>
                          <wps:cNvSpPr txBox="1">
                            <a:spLocks noChangeArrowheads="1"/>
                          </wps:cNvSpPr>
                          <wps:spPr bwMode="auto">
                            <a:xfrm>
                              <a:off x="1417259" y="-8046"/>
                              <a:ext cx="1499903" cy="457543"/>
                            </a:xfrm>
                            <a:prstGeom prst="rect">
                              <a:avLst/>
                            </a:prstGeom>
                            <a:solidFill>
                              <a:srgbClr val="FDE19B"/>
                            </a:solidFill>
                            <a:ln w="9525">
                              <a:noFill/>
                              <a:miter lim="800000"/>
                              <a:headEnd/>
                              <a:tailEnd/>
                            </a:ln>
                            <a:effectLst>
                              <a:outerShdw dist="38100" dir="2700000" algn="tl" rotWithShape="0">
                                <a:prstClr val="black">
                                  <a:alpha val="40000"/>
                                </a:prstClr>
                              </a:outerShdw>
                              <a:softEdge rad="38100"/>
                            </a:effectLst>
                          </wps:spPr>
                          <wps:txbx>
                            <w:txbxContent>
                              <w:p w14:paraId="40189464" w14:textId="77777777" w:rsidR="00DB0226" w:rsidRDefault="00DB0226" w:rsidP="00212411">
                                <w:pPr>
                                  <w:spacing w:after="0" w:line="279" w:lineRule="auto"/>
                                  <w:jc w:val="center"/>
                                  <w:rPr>
                                    <w:rFonts w:ascii="Arial" w:hAnsi="Arial" w:cs="Arial"/>
                                    <w:sz w:val="14"/>
                                    <w:szCs w:val="14"/>
                                    <w:lang w:val="en-US"/>
                                  </w:rPr>
                                </w:pPr>
                                <w:r w:rsidRPr="004932D9">
                                  <w:rPr>
                                    <w:rFonts w:ascii="Arial" w:hAnsi="Arial" w:cs="Arial"/>
                                    <w:sz w:val="14"/>
                                    <w:szCs w:val="14"/>
                                    <w:lang w:val="en-US"/>
                                  </w:rPr>
                                  <w:t xml:space="preserve">Image identification of tissue geometric data </w:t>
                                </w:r>
                              </w:p>
                              <w:p w14:paraId="542B3B69" w14:textId="0A01A316" w:rsidR="00DB0226" w:rsidRPr="00212411" w:rsidRDefault="00DB0226" w:rsidP="00212411">
                                <w:pPr>
                                  <w:spacing w:after="0" w:line="279" w:lineRule="auto"/>
                                  <w:jc w:val="center"/>
                                  <w:rPr>
                                    <w:rFonts w:ascii="Arial" w:hAnsi="Arial" w:cs="Arial"/>
                                    <w:sz w:val="14"/>
                                    <w:szCs w:val="14"/>
                                    <w:lang w:val="en-US"/>
                                  </w:rPr>
                                </w:pPr>
                                <w:r w:rsidRPr="00212411">
                                  <w:rPr>
                                    <w:rFonts w:ascii="Arial" w:hAnsi="Arial" w:cs="Arial"/>
                                    <w:sz w:val="14"/>
                                    <w:szCs w:val="14"/>
                                    <w:lang w:val="en-US"/>
                                  </w:rPr>
                                  <w:t>(</w:t>
                                </w:r>
                                <w:r w:rsidRPr="00006030">
                                  <w:rPr>
                                    <w:rFonts w:ascii="Arial" w:hAnsi="Arial" w:cs="Arial"/>
                                    <w:b/>
                                    <w:sz w:val="14"/>
                                    <w:szCs w:val="14"/>
                                    <w:lang w:val="en-US"/>
                                  </w:rPr>
                                  <w:t>WP1:</w:t>
                                </w:r>
                                <w:r>
                                  <w:rPr>
                                    <w:rFonts w:ascii="Arial" w:hAnsi="Arial" w:cs="Arial"/>
                                    <w:sz w:val="14"/>
                                    <w:szCs w:val="14"/>
                                    <w:lang w:val="en-US"/>
                                  </w:rPr>
                                  <w:t xml:space="preserve"> </w:t>
                                </w:r>
                                <w:r w:rsidRPr="00212411">
                                  <w:rPr>
                                    <w:rFonts w:ascii="Arial" w:hAnsi="Arial" w:cs="Arial"/>
                                    <w:sz w:val="14"/>
                                    <w:szCs w:val="14"/>
                                    <w:lang w:val="en-US"/>
                                  </w:rPr>
                                  <w:t>T.1.2)</w:t>
                                </w:r>
                              </w:p>
                            </w:txbxContent>
                          </wps:txbx>
                          <wps:bodyPr rot="0" vert="horz" wrap="square" lIns="91440" tIns="45720" rIns="91440" bIns="45720" anchor="t" anchorCtr="0">
                            <a:spAutoFit/>
                          </wps:bodyPr>
                        </wps:wsp>
                      </wpg:grpSp>
                    </wpg:wgp>
                  </a:graphicData>
                </a:graphic>
                <wp14:sizeRelH relativeFrom="margin">
                  <wp14:pctWidth>0</wp14:pctWidth>
                </wp14:sizeRelH>
                <wp14:sizeRelV relativeFrom="margin">
                  <wp14:pctHeight>0</wp14:pctHeight>
                </wp14:sizeRelV>
              </wp:anchor>
            </w:drawing>
          </mc:Choice>
          <mc:Fallback>
            <w:pict>
              <v:group w14:anchorId="6EB15FFA" id="Grupa 3" o:spid="_x0000_s1026" style="position:absolute;left:0;text-align:left;margin-left:2.95pt;margin-top:3.1pt;width:472.15pt;height:137.45pt;z-index:-251658240;mso-width-relative:margin;mso-height-relative:margin" coordorigin="341,-224" coordsize="59966,174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">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Strzałka w prawo 209" o:spid="_x0000_s1027" type="#_x0000_t13" style="position:absolute;left:20243;top:3578;width:2966;height:851;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qRmMYA&#10;AADcAAAADwAAAGRycy9kb3ducmV2LnhtbESPQWvCQBSE70L/w/IKXqTZmIPU1I1URWpvatNDb6/Z&#10;1ySYfRt2txr/fVcoeBxm5htmsRxMJ87kfGtZwTRJQRBXVrdcKyg/tk/PIHxA1thZJgVX8rAsHkYL&#10;zLW98IHOx1CLCGGfo4ImhD6X0lcNGfSJ7Ymj92OdwRClq6V2eIlw08ksTWfSYMtxocGe1g1Vp+Ov&#10;UTDRp9Vkj+XX+9p915/XTfY2LTOlxo/D6wuIQEO4h//bO60gS+dwOxOPgC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MqRmMYAAADcAAAADwAAAAAAAAAAAAAAAACYAgAAZHJz&#10;L2Rvd25yZXYueG1sUEsFBgAAAAAEAAQA9QAAAIsDAAAAAA==&#10;" adj="15198" fillcolor="#ffd966 [1943]" stroked="f" strokeweight="1pt"/>
                <v:group id="Grupa 2" o:spid="_x0000_s1028" style="position:absolute;left:341;top:-224;width:59966;height:17470" coordorigin="341,-224" coordsize="59966,174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jAbXMQAAADaAAAA&#10;DwAAAAAAAAAAAAAAAACqAgAAZHJzL2Rvd25yZXYueG1sUEsFBgAAAAAEAAQA+gAAAJsDAAAAAA==&#10;">
                  <v:rect id="Prostokąt 202" o:spid="_x0000_s1029" style="position:absolute;left:9166;top:11131;width:33000;height:60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A+PO8YA&#10;AADcAAAADwAAAGRycy9kb3ducmV2LnhtbESPQWsCMRSE70L/Q3iFXkSz3YPY1SjFYrUgQtWDx8fm&#10;ubt087ImUVd/fSMIHoeZ+YYZT1tTizM5X1lW8N5PQBDnVldcKNht570hCB+QNdaWScGVPEwnL50x&#10;Ztpe+JfOm1CICGGfoYIyhCaT0uclGfR92xBH72CdwRClK6R2eIlwU8s0SQbSYMVxocSGZiXlf5uT&#10;UfC1Otx+vtf5wvnu7WN/nOH6ukWl3l7bzxGIQG14hh/tpVaQJincz8QjIC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A+PO8YAAADcAAAADwAAAAAAAAAAAAAAAACYAgAAZHJz&#10;L2Rvd25yZXYueG1sUEsFBgAAAAAEAAQA9QAAAIsDAAAAAA==&#10;" filled="f" strokecolor="#657c9c [2431]" strokeweight="1pt">
                    <v:stroke dashstyle="3 1"/>
                  </v:rect>
                  <v:shape id="Strzałka w prawo 201" o:spid="_x0000_s1030" type="#_x0000_t13" style="position:absolute;left:11190;top:1828;width:3353;height:8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cRNMMA&#10;AADcAAAADwAAAGRycy9kb3ducmV2LnhtbESPQWuDQBSE74H8h+UFegl1TQqlWNcgBaE5ldpcvD3c&#10;VxXdt+KuRv99t1DocZiZb5j0sppBLDS5zrKCUxSDIK6t7rhRcPsqHl9AOI+scbBMCjZycMn2uxQT&#10;be/8SUvpGxEg7BJU0Ho/JlK6uiWDLrIjcfC+7WTQBzk1Uk94D3AzyHMcP0uDHYeFFkd6a6nuy9ko&#10;uFb8Yca86ssnmW+dvB6LrZiVejis+SsIT6v/D/+137WCc3yC3zPhCMjs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ucRNMMAAADcAAAADwAAAAAAAAAAAAAAAACYAgAAZHJzL2Rv&#10;d25yZXYueG1sUEsFBgAAAAAEAAQA9QAAAIgDAAAAAA==&#10;" adj="15938" fillcolor="#ffd966 [1943]" stroked="f" strokeweight="1pt"/>
                  <v:shape id="Strzałka w prawo 213" o:spid="_x0000_s1031" type="#_x0000_t13" style="position:absolute;left:27820;top:6997;width:3906;height:8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CHpcQA&#10;AADcAAAADwAAAGRycy9kb3ducmV2LnhtbESPQWsCMRSE7wX/Q3iCF9GsK5V2NYpolR7VeuntuXnu&#10;Lm5eliTV1V/fFAoeh5n5hpktWlOLKzlfWVYwGiYgiHOrKy4UHL82gzcQPiBrrC2Tgjt5WMw7LzPM&#10;tL3xnq6HUIgIYZ+hgjKEJpPS5yUZ9EPbEEfvbJ3BEKUrpHZ4i3BTyzRJJtJgxXGhxIZWJeWXw49R&#10;8H7abdf7/us27SftR3i4hhx+K9XrtsspiEBteIb/259aQToaw9+ZeATk/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wwh6XEAAAA3AAAAA8AAAAAAAAAAAAAAAAAmAIAAGRycy9k&#10;b3ducmV2LnhtbFBLBQYAAAAABAAEAPUAAACJAwAAAAA=&#10;" adj="16740" fillcolor="#538135 [2409]" stroked="f" strokeweight="1pt"/>
                  <v:shape id="Strzałka w prawo 207" o:spid="_x0000_s1032" type="#_x0000_t13" style="position:absolute;left:22151;top:13517;width:3353;height:8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5rv8IA&#10;AADcAAAADwAAAGRycy9kb3ducmV2LnhtbESPQYvCMBSE7wv+h/AEb2uq4Cpdo6yC6HWrB4/P5m1T&#10;t3kpTdTWX28EweMwM98w82VrK3GlxpeOFYyGCQji3OmSCwWH/eZzBsIHZI2VY1LQkYflovcxx1S7&#10;G//SNQuFiBD2KSowIdSplD43ZNEPXU0cvT/XWAxRNoXUDd4i3FZynCRf0mLJccFgTWtD+X92sQru&#10;JzPR2xV2vtTTbiXzM2bHs1KDfvvzDSJQG97hV3unFYyTKTzPxCMgF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7mu/wgAAANwAAAAPAAAAAAAAAAAAAAAAAJgCAABkcnMvZG93&#10;bnJldi54bWxQSwUGAAAAAAQABAD1AAAAhwMAAAAA&#10;" adj="15938" fillcolor="#2e74b5 [2408]" stroked="f" strokeweight="1pt"/>
                  <v:shapetype id="_x0000_t202" coordsize="21600,21600" o:spt="202" path="m,l,21600r21600,l21600,xe">
                    <v:stroke joinstyle="miter"/>
                    <v:path gradientshapeok="t" o:connecttype="rect"/>
                  </v:shapetype>
                  <v:shape id="Pole tekstowe 2" o:spid="_x0000_s1033" type="#_x0000_t202" style="position:absolute;left:341;top:-224;width:12488;height:47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45wW8MA&#10;AADcAAAADwAAAGRycy9kb3ducmV2LnhtbERPTWvCQBC9F/wPywheim60VE10FSkI7aFC1Iu3ITtm&#10;g9nZkN0m6b/vFgq9zeN9znY/2Fp01PrKsYL5LAFBXDhdcangejlO1yB8QNZYOyYF3+Rhvxs9bTHT&#10;ruecunMoRQxhn6ECE0KTSekLQxb9zDXEkbu71mKIsC2lbrGP4baWiyRZSosVxwaDDb0ZKh7nL6tA&#10;vyyeX4ku/e3TpPlHcipXXX5QajIeDhsQgYbwL/5zv+s4P03h95l4gdz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45wW8MAAADcAAAADwAAAAAAAAAAAAAAAACYAgAAZHJzL2Rv&#10;d25yZXYueG1sUEsFBgAAAAAEAAQA9QAAAIgDAAAAAA==&#10;" fillcolor="#fde19b" stroked="f">
                    <v:shadow on="t" color="black" opacity="26214f" origin="-.5,-.5" offset=".74836mm,.74836mm"/>
                    <v:textbox>
                      <w:txbxContent>
                        <w:p w14:paraId="7E509643" w14:textId="77777777" w:rsidR="00DB0226" w:rsidRDefault="00DB0226" w:rsidP="00212411">
                          <w:pPr>
                            <w:spacing w:after="0" w:line="279" w:lineRule="auto"/>
                            <w:jc w:val="center"/>
                            <w:rPr>
                              <w:rFonts w:ascii="Arial" w:hAnsi="Arial" w:cs="Arial"/>
                              <w:sz w:val="14"/>
                              <w:szCs w:val="14"/>
                              <w:lang w:val="en-US"/>
                            </w:rPr>
                          </w:pPr>
                          <w:r w:rsidRPr="00CE3369">
                            <w:rPr>
                              <w:rFonts w:ascii="Arial" w:hAnsi="Arial" w:cs="Arial"/>
                              <w:sz w:val="14"/>
                              <w:szCs w:val="14"/>
                              <w:lang w:val="en-US"/>
                            </w:rPr>
                            <w:t xml:space="preserve">Preparation of spinal soft tissue samples </w:t>
                          </w:r>
                        </w:p>
                        <w:p w14:paraId="4FBBCE74" w14:textId="74A18A0A" w:rsidR="00DB0226" w:rsidRPr="00006030" w:rsidRDefault="00DB0226" w:rsidP="00212411">
                          <w:pPr>
                            <w:spacing w:after="0" w:line="279" w:lineRule="auto"/>
                            <w:jc w:val="center"/>
                            <w:rPr>
                              <w:rFonts w:ascii="Arial" w:hAnsi="Arial" w:cs="Arial"/>
                              <w:sz w:val="14"/>
                              <w:szCs w:val="14"/>
                              <w:lang w:val="en-US"/>
                            </w:rPr>
                          </w:pPr>
                          <w:r w:rsidRPr="00212411">
                            <w:rPr>
                              <w:rFonts w:ascii="Arial" w:hAnsi="Arial" w:cs="Arial"/>
                              <w:sz w:val="14"/>
                              <w:szCs w:val="14"/>
                              <w:lang w:val="en-US"/>
                            </w:rPr>
                            <w:t>(</w:t>
                          </w:r>
                          <w:r w:rsidRPr="00006030">
                            <w:rPr>
                              <w:rFonts w:ascii="Arial" w:hAnsi="Arial" w:cs="Arial"/>
                              <w:b/>
                              <w:sz w:val="14"/>
                              <w:szCs w:val="14"/>
                              <w:lang w:val="en-US"/>
                            </w:rPr>
                            <w:t>WP1:</w:t>
                          </w:r>
                          <w:r>
                            <w:rPr>
                              <w:rFonts w:ascii="Arial" w:hAnsi="Arial" w:cs="Arial"/>
                              <w:sz w:val="14"/>
                              <w:szCs w:val="14"/>
                              <w:lang w:val="en-US"/>
                            </w:rPr>
                            <w:t xml:space="preserve"> </w:t>
                          </w:r>
                          <w:r w:rsidRPr="00212411">
                            <w:rPr>
                              <w:rFonts w:ascii="Arial" w:hAnsi="Arial" w:cs="Arial"/>
                              <w:sz w:val="14"/>
                              <w:szCs w:val="14"/>
                              <w:lang w:val="en-US"/>
                            </w:rPr>
                            <w:t>T.1.1)</w:t>
                          </w:r>
                        </w:p>
                      </w:txbxContent>
                    </v:textbox>
                  </v:shape>
                  <v:shape id="Pole tekstowe 2" o:spid="_x0000_s1034" type="#_x0000_t202" style="position:absolute;left:15100;top:5117;width:12954;height:44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sdRMYA&#10;AADcAAAADwAAAGRycy9kb3ducmV2LnhtbESPQWvCQBSE7wX/w/IEL0U3m0Ir0VVUEFsoQqMg3h7Z&#10;ZxLMvg3ZVdN/3y0Uehxm5htmvuxtI+7U+dqxBjVJQBAXztRcajgetuMpCB+QDTaOScM3eVguBk9z&#10;zIx78Bfd81CKCGGfoYYqhDaT0hcVWfQT1xJH7+I6iyHKrpSmw0eE20amSfIqLdYcFypsaVNRcc1v&#10;VkO9z1fPL6eDuu7Uukg/3visPk9aj4b9agYiUB/+w3/td6MhVQp+z8QjIB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rsdRMYAAADcAAAADwAAAAAAAAAAAAAAAACYAgAAZHJz&#10;L2Rvd25yZXYueG1sUEsFBgAAAAAEAAQA9QAAAIsDAAAAAA==&#10;" fillcolor="#92d050" stroked="f">
                    <v:shadow on="t" color="black" opacity="26214f" origin="-.5,-.5" offset=".74836mm,.74836mm"/>
                    <v:textbox>
                      <w:txbxContent>
                        <w:p w14:paraId="72EC277B" w14:textId="77777777" w:rsidR="00DB0226" w:rsidRPr="00212411" w:rsidRDefault="00DB0226" w:rsidP="00212411">
                          <w:pPr>
                            <w:spacing w:after="0"/>
                            <w:jc w:val="center"/>
                            <w:rPr>
                              <w:rFonts w:ascii="Arial" w:hAnsi="Arial" w:cs="Arial"/>
                              <w:sz w:val="14"/>
                              <w:szCs w:val="14"/>
                              <w:lang w:val="en-US"/>
                            </w:rPr>
                          </w:pPr>
                          <w:r w:rsidRPr="00212411">
                            <w:rPr>
                              <w:rFonts w:ascii="Arial" w:hAnsi="Arial" w:cs="Arial"/>
                              <w:sz w:val="14"/>
                              <w:szCs w:val="14"/>
                              <w:lang w:val="en-US"/>
                            </w:rPr>
                            <w:t xml:space="preserve">Mechanical testing </w:t>
                          </w:r>
                        </w:p>
                        <w:p w14:paraId="68B396BD" w14:textId="02CA77F7" w:rsidR="00DB0226" w:rsidRPr="00212411" w:rsidRDefault="00DB0226" w:rsidP="00212411">
                          <w:pPr>
                            <w:spacing w:after="0"/>
                            <w:jc w:val="center"/>
                            <w:rPr>
                              <w:rFonts w:ascii="Arial" w:hAnsi="Arial" w:cs="Arial"/>
                              <w:sz w:val="14"/>
                              <w:szCs w:val="14"/>
                              <w:lang w:val="en-US"/>
                            </w:rPr>
                          </w:pPr>
                          <w:r w:rsidRPr="00212411">
                            <w:rPr>
                              <w:rFonts w:ascii="Arial" w:hAnsi="Arial" w:cs="Arial"/>
                              <w:sz w:val="14"/>
                              <w:szCs w:val="14"/>
                              <w:lang w:val="en-US"/>
                            </w:rPr>
                            <w:t xml:space="preserve">of tissues </w:t>
                          </w:r>
                        </w:p>
                        <w:p w14:paraId="4CAAB0A5" w14:textId="29F23E55" w:rsidR="00DB0226" w:rsidRPr="00212411" w:rsidRDefault="00DB0226" w:rsidP="00212411">
                          <w:pPr>
                            <w:spacing w:after="0" w:line="279" w:lineRule="auto"/>
                            <w:jc w:val="center"/>
                            <w:rPr>
                              <w:rFonts w:ascii="Arial" w:hAnsi="Arial" w:cs="Arial"/>
                              <w:sz w:val="14"/>
                              <w:szCs w:val="14"/>
                              <w:lang w:val="en-US"/>
                            </w:rPr>
                          </w:pPr>
                          <w:r w:rsidRPr="00212411">
                            <w:rPr>
                              <w:rFonts w:ascii="Arial" w:hAnsi="Arial" w:cs="Arial"/>
                              <w:sz w:val="14"/>
                              <w:szCs w:val="14"/>
                              <w:lang w:val="en-US"/>
                            </w:rPr>
                            <w:t>(</w:t>
                          </w:r>
                          <w:r w:rsidRPr="00006030">
                            <w:rPr>
                              <w:rFonts w:ascii="Arial" w:hAnsi="Arial" w:cs="Arial"/>
                              <w:b/>
                              <w:sz w:val="14"/>
                              <w:szCs w:val="14"/>
                              <w:lang w:val="en-US"/>
                            </w:rPr>
                            <w:t>WP</w:t>
                          </w:r>
                          <w:r>
                            <w:rPr>
                              <w:rFonts w:ascii="Arial" w:hAnsi="Arial" w:cs="Arial"/>
                              <w:b/>
                              <w:sz w:val="14"/>
                              <w:szCs w:val="14"/>
                              <w:lang w:val="en-US"/>
                            </w:rPr>
                            <w:t>2</w:t>
                          </w:r>
                          <w:r w:rsidRPr="00006030">
                            <w:rPr>
                              <w:rFonts w:ascii="Arial" w:hAnsi="Arial" w:cs="Arial"/>
                              <w:b/>
                              <w:sz w:val="14"/>
                              <w:szCs w:val="14"/>
                              <w:lang w:val="en-US"/>
                            </w:rPr>
                            <w:t>:</w:t>
                          </w:r>
                          <w:r>
                            <w:rPr>
                              <w:rFonts w:ascii="Arial" w:hAnsi="Arial" w:cs="Arial"/>
                              <w:sz w:val="14"/>
                              <w:szCs w:val="14"/>
                              <w:lang w:val="en-US"/>
                            </w:rPr>
                            <w:t xml:space="preserve"> </w:t>
                          </w:r>
                          <w:r w:rsidRPr="00212411">
                            <w:rPr>
                              <w:rFonts w:ascii="Arial" w:hAnsi="Arial" w:cs="Arial"/>
                              <w:sz w:val="14"/>
                              <w:szCs w:val="14"/>
                              <w:lang w:val="en-US"/>
                            </w:rPr>
                            <w:t>T.2.1)</w:t>
                          </w:r>
                        </w:p>
                      </w:txbxContent>
                    </v:textbox>
                  </v:shape>
                  <v:shape id="Pole tekstowe 2" o:spid="_x0000_s1035" type="#_x0000_t202" style="position:absolute;left:44686;top:11131;width:15621;height:61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yJT8YA&#10;AADcAAAADwAAAGRycy9kb3ducmV2LnhtbESPT2uDQBTE74F+h+UVcgnNWiGl2KwShEBAWsifQ49P&#10;91Vt3bfirtF++24g0OMwM79httlsOnGlwbWWFTyvIxDEldUt1wou5/3TKwjnkTV2lknBLznI0ofF&#10;FhNtJz7S9eRrESDsElTQeN8nUrqqIYNubXvi4H3ZwaAPcqilHnAKcNPJOIpepMGWw0KDPeUNVT+n&#10;0Sgo67Ewn+VunPK4MN/74iN/z1dKLR/n3RsIT7P/D9/bB60gjjZwOxOOgE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6yJT8YAAADcAAAADwAAAAAAAAAAAAAAAACYAgAAZHJz&#10;L2Rvd25yZXYueG1sUEsFBgAAAAAEAAQA9QAAAIsDAAAAAA==&#10;" fillcolor="#8eaadb [1940]" stroked="f">
                    <v:shadow on="t" color="black" opacity="26214f" origin="-.5,-.5" offset=".74836mm,.74836mm"/>
                    <v:textbox style="mso-fit-shape-to-text:t">
                      <w:txbxContent>
                        <w:p w14:paraId="19930D9A" w14:textId="77777777" w:rsidR="00DB0226" w:rsidRPr="00212411" w:rsidRDefault="00DB0226" w:rsidP="00212411">
                          <w:pPr>
                            <w:spacing w:after="0"/>
                            <w:jc w:val="center"/>
                            <w:rPr>
                              <w:rFonts w:ascii="Arial" w:hAnsi="Arial" w:cs="Arial"/>
                              <w:sz w:val="14"/>
                              <w:szCs w:val="14"/>
                              <w:lang w:val="en-US"/>
                            </w:rPr>
                          </w:pPr>
                          <w:r w:rsidRPr="00212411">
                            <w:rPr>
                              <w:rFonts w:ascii="Arial" w:hAnsi="Arial" w:cs="Arial"/>
                              <w:sz w:val="14"/>
                              <w:szCs w:val="14"/>
                              <w:lang w:val="en-US"/>
                            </w:rPr>
                            <w:t xml:space="preserve">Parametric simulations: </w:t>
                          </w:r>
                        </w:p>
                        <w:p w14:paraId="22971429" w14:textId="4F59BD75" w:rsidR="00DB0226" w:rsidRPr="00212411" w:rsidRDefault="00DB0226" w:rsidP="00212411">
                          <w:pPr>
                            <w:spacing w:after="0"/>
                            <w:jc w:val="center"/>
                            <w:rPr>
                              <w:rFonts w:ascii="Arial" w:hAnsi="Arial" w:cs="Arial"/>
                              <w:sz w:val="14"/>
                              <w:szCs w:val="14"/>
                              <w:lang w:val="en-US"/>
                            </w:rPr>
                          </w:pPr>
                          <w:r>
                            <w:rPr>
                              <w:rFonts w:ascii="Arial" w:hAnsi="Arial" w:cs="Arial"/>
                              <w:sz w:val="14"/>
                              <w:szCs w:val="14"/>
                              <w:lang w:val="en-US"/>
                            </w:rPr>
                            <w:t>b</w:t>
                          </w:r>
                          <w:r w:rsidRPr="00BB08BB">
                            <w:rPr>
                              <w:rFonts w:ascii="Arial" w:hAnsi="Arial" w:cs="Arial"/>
                              <w:sz w:val="14"/>
                              <w:szCs w:val="14"/>
                              <w:lang w:val="en-US"/>
                            </w:rPr>
                            <w:t xml:space="preserve">iomechanical and mechanobiological assessment of the </w:t>
                          </w:r>
                          <w:r>
                            <w:rPr>
                              <w:rFonts w:ascii="Arial" w:hAnsi="Arial" w:cs="Arial"/>
                              <w:sz w:val="14"/>
                              <w:szCs w:val="14"/>
                              <w:lang w:val="en-US"/>
                            </w:rPr>
                            <w:t>L-</w:t>
                          </w:r>
                          <w:r w:rsidRPr="00BB08BB">
                            <w:rPr>
                              <w:rFonts w:ascii="Arial" w:hAnsi="Arial" w:cs="Arial"/>
                              <w:sz w:val="14"/>
                              <w:szCs w:val="14"/>
                              <w:lang w:val="en-US"/>
                            </w:rPr>
                            <w:t>spine of the elderly individual</w:t>
                          </w:r>
                          <w:r w:rsidRPr="00212411">
                            <w:rPr>
                              <w:rFonts w:ascii="Arial" w:hAnsi="Arial" w:cs="Arial"/>
                              <w:sz w:val="14"/>
                              <w:szCs w:val="14"/>
                              <w:lang w:val="en-US"/>
                            </w:rPr>
                            <w:t xml:space="preserve"> (</w:t>
                          </w:r>
                          <w:r w:rsidRPr="00006030">
                            <w:rPr>
                              <w:rFonts w:ascii="Arial" w:hAnsi="Arial" w:cs="Arial"/>
                              <w:b/>
                              <w:sz w:val="14"/>
                              <w:szCs w:val="14"/>
                              <w:lang w:val="en-US"/>
                            </w:rPr>
                            <w:t>WP</w:t>
                          </w:r>
                          <w:r>
                            <w:rPr>
                              <w:rFonts w:ascii="Arial" w:hAnsi="Arial" w:cs="Arial"/>
                              <w:b/>
                              <w:sz w:val="14"/>
                              <w:szCs w:val="14"/>
                              <w:lang w:val="en-US"/>
                            </w:rPr>
                            <w:t>3</w:t>
                          </w:r>
                          <w:r w:rsidRPr="00006030">
                            <w:rPr>
                              <w:rFonts w:ascii="Arial" w:hAnsi="Arial" w:cs="Arial"/>
                              <w:b/>
                              <w:sz w:val="14"/>
                              <w:szCs w:val="14"/>
                              <w:lang w:val="en-US"/>
                            </w:rPr>
                            <w:t>:</w:t>
                          </w:r>
                          <w:r>
                            <w:rPr>
                              <w:rFonts w:ascii="Arial" w:hAnsi="Arial" w:cs="Arial"/>
                              <w:sz w:val="14"/>
                              <w:szCs w:val="14"/>
                              <w:lang w:val="en-US"/>
                            </w:rPr>
                            <w:t xml:space="preserve"> </w:t>
                          </w:r>
                          <w:r w:rsidRPr="00212411">
                            <w:rPr>
                              <w:rFonts w:ascii="Arial" w:hAnsi="Arial" w:cs="Arial"/>
                              <w:sz w:val="14"/>
                              <w:szCs w:val="14"/>
                              <w:lang w:val="en-US"/>
                            </w:rPr>
                            <w:t>T.3.2)</w:t>
                          </w:r>
                        </w:p>
                      </w:txbxContent>
                    </v:textbox>
                  </v:shape>
                  <v:shape id="Pole tekstowe 2" o:spid="_x0000_s1036" type="#_x0000_t202" style="position:absolute;left:9166;top:11341;width:13856;height:5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z2RMIA&#10;AADcAAAADwAAAGRycy9kb3ducmV2LnhtbESPW2sCMRSE3wv+h3AE32riCqWsRlGL6FOhXt4Pm7MX&#10;3Zwsm3SN/74pFPo4zMw3zHIdbSsG6n3jWMNsqkAQF840XGm4nPev7yB8QDbYOiYNT/KwXo1elpgb&#10;9+AvGk6hEgnCPkcNdQhdLqUvarLop64jTl7peoshyb6SpsdHgttWZkq9SYsNp4UaO9rVVNxP31ZD&#10;tfncHrKbsnH+geU+duWVL4PWk3HcLEAEiuE//Nc+Gg2ZmsPvmXQE5O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DPZEwgAAANwAAAAPAAAAAAAAAAAAAAAAAJgCAABkcnMvZG93&#10;bnJldi54bWxQSwUGAAAAAAQABAD1AAAAhwMAAAAA&#10;" fillcolor="#bdd6ee [1304]" stroked="f">
                    <v:shadow on="t" color="black" opacity="26214f" origin="-.5,-.5" offset=".74836mm,.74836mm"/>
                    <v:textbox>
                      <w:txbxContent>
                        <w:p w14:paraId="18ED3BD8" w14:textId="149F331F" w:rsidR="00DB0226" w:rsidRPr="00212411" w:rsidRDefault="00DB0226" w:rsidP="00212411">
                          <w:pPr>
                            <w:spacing w:after="0"/>
                            <w:jc w:val="center"/>
                            <w:rPr>
                              <w:rFonts w:ascii="Arial" w:hAnsi="Arial" w:cs="Arial"/>
                              <w:sz w:val="14"/>
                              <w:szCs w:val="14"/>
                              <w:lang w:val="en-US"/>
                            </w:rPr>
                          </w:pPr>
                          <w:r w:rsidRPr="00212411">
                            <w:rPr>
                              <w:rFonts w:ascii="Arial" w:hAnsi="Arial" w:cs="Arial"/>
                              <w:sz w:val="14"/>
                              <w:szCs w:val="14"/>
                              <w:lang w:val="en-US"/>
                            </w:rPr>
                            <w:t xml:space="preserve">Enrichment of the THUMS </w:t>
                          </w:r>
                          <w:r>
                            <w:rPr>
                              <w:rFonts w:ascii="Arial" w:hAnsi="Arial" w:cs="Arial"/>
                              <w:sz w:val="14"/>
                              <w:szCs w:val="14"/>
                              <w:lang w:val="en-US"/>
                            </w:rPr>
                            <w:br/>
                            <w:t>L-</w:t>
                          </w:r>
                          <w:r w:rsidRPr="00212411">
                            <w:rPr>
                              <w:rFonts w:ascii="Arial" w:hAnsi="Arial" w:cs="Arial"/>
                              <w:sz w:val="14"/>
                              <w:szCs w:val="14"/>
                              <w:lang w:val="en-US"/>
                            </w:rPr>
                            <w:t xml:space="preserve">spine model with nervous tissues </w:t>
                          </w:r>
                        </w:p>
                        <w:p w14:paraId="601D83DD" w14:textId="4D95D650" w:rsidR="00DB0226" w:rsidRPr="00212411" w:rsidRDefault="00DB0226" w:rsidP="00212411">
                          <w:pPr>
                            <w:spacing w:after="0" w:line="279" w:lineRule="auto"/>
                            <w:jc w:val="center"/>
                            <w:rPr>
                              <w:rFonts w:ascii="Arial" w:hAnsi="Arial" w:cs="Arial"/>
                              <w:sz w:val="14"/>
                              <w:szCs w:val="14"/>
                              <w:lang w:val="en-US"/>
                            </w:rPr>
                          </w:pPr>
                          <w:r w:rsidRPr="00212411">
                            <w:rPr>
                              <w:rFonts w:ascii="Arial" w:hAnsi="Arial" w:cs="Arial"/>
                              <w:sz w:val="14"/>
                              <w:szCs w:val="14"/>
                              <w:lang w:val="en-US"/>
                            </w:rPr>
                            <w:t>(</w:t>
                          </w:r>
                          <w:r w:rsidRPr="00006030">
                            <w:rPr>
                              <w:rFonts w:ascii="Arial" w:hAnsi="Arial" w:cs="Arial"/>
                              <w:b/>
                              <w:sz w:val="14"/>
                              <w:szCs w:val="14"/>
                              <w:lang w:val="en-US"/>
                            </w:rPr>
                            <w:t>WP</w:t>
                          </w:r>
                          <w:r>
                            <w:rPr>
                              <w:rFonts w:ascii="Arial" w:hAnsi="Arial" w:cs="Arial"/>
                              <w:b/>
                              <w:sz w:val="14"/>
                              <w:szCs w:val="14"/>
                              <w:lang w:val="en-US"/>
                            </w:rPr>
                            <w:t>3</w:t>
                          </w:r>
                          <w:r w:rsidRPr="00006030">
                            <w:rPr>
                              <w:rFonts w:ascii="Arial" w:hAnsi="Arial" w:cs="Arial"/>
                              <w:b/>
                              <w:sz w:val="14"/>
                              <w:szCs w:val="14"/>
                              <w:lang w:val="en-US"/>
                            </w:rPr>
                            <w:t>:</w:t>
                          </w:r>
                          <w:r>
                            <w:rPr>
                              <w:rFonts w:ascii="Arial" w:hAnsi="Arial" w:cs="Arial"/>
                              <w:sz w:val="14"/>
                              <w:szCs w:val="14"/>
                              <w:lang w:val="en-US"/>
                            </w:rPr>
                            <w:t xml:space="preserve"> </w:t>
                          </w:r>
                          <w:r w:rsidRPr="00212411">
                            <w:rPr>
                              <w:rFonts w:ascii="Arial" w:hAnsi="Arial" w:cs="Arial"/>
                              <w:sz w:val="14"/>
                              <w:szCs w:val="14"/>
                              <w:lang w:val="en-US"/>
                            </w:rPr>
                            <w:t>T.3.1</w:t>
                          </w:r>
                          <w:r>
                            <w:rPr>
                              <w:rFonts w:ascii="Arial" w:hAnsi="Arial" w:cs="Arial"/>
                              <w:sz w:val="14"/>
                              <w:szCs w:val="14"/>
                              <w:lang w:val="en-US"/>
                            </w:rPr>
                            <w:t xml:space="preserve"> a</w:t>
                          </w:r>
                          <w:r w:rsidRPr="00212411">
                            <w:rPr>
                              <w:rFonts w:ascii="Arial" w:hAnsi="Arial" w:cs="Arial"/>
                              <w:sz w:val="14"/>
                              <w:szCs w:val="14"/>
                              <w:lang w:val="en-US"/>
                            </w:rPr>
                            <w:t xml:space="preserve">) </w:t>
                          </w:r>
                        </w:p>
                      </w:txbxContent>
                    </v:textbox>
                  </v:shape>
                  <v:shape id="Strzałka w prawo 208" o:spid="_x0000_s1037" type="#_x0000_t13" style="position:absolute;left:41505;top:13835;width:3353;height:8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H/zb8A&#10;AADcAAAADwAAAGRycy9kb3ducmV2LnhtbERPy4rCMBTdD/gP4QqzG1MFH1SjqCDO1urC5bW5NtXm&#10;pjRR2/n6yUJweTjvxaq1lXhS40vHCoaDBARx7nTJhYLTcfczA+EDssbKMSnoyMNq2ftaYKrdiw/0&#10;zEIhYgj7FBWYEOpUSp8bsugHriaO3NU1FkOETSF1g68Ybis5SpKJtFhybDBY09ZQfs8eVsHfxYz1&#10;foOdL/W028j8htn5ptR3v13PQQRqw0f8dv9qBaMkro1n4hGQy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hcf/NvwAAANwAAAAPAAAAAAAAAAAAAAAAAJgCAABkcnMvZG93bnJl&#10;di54bWxQSwUGAAAAAAQABAD1AAAAhAMAAAAA&#10;" adj="15938" fillcolor="#2e74b5 [2408]" stroked="f" strokeweight="1pt"/>
                  <v:shape id="Strzałka w prawo 215" o:spid="_x0000_s1038" type="#_x0000_t13" style="position:absolute;left:38791;top:9475;width:4106;height:851;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q0T8YA&#10;AADcAAAADwAAAGRycy9kb3ducmV2LnhtbESP3WrCQBSE74W+w3IKvdONgVqJrlKE9AdKoakg3h2y&#10;xyS6ezZkt0l8+26h4OUwM98w6+1ojeip841jBfNZAoK4dLrhSsH+O58uQfiArNE4JgVX8rDd3E3W&#10;mGk38Bf1RahEhLDPUEEdQptJ6cuaLPqZa4mjd3KdxRBlV0nd4RDh1sg0SRbSYsNxocaWdjWVl+LH&#10;KkBz/sxf+mOR7p/MbpkPr+/jx0Gph/vxeQUi0Bhu4f/2m1aQzh/h70w8AnLz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Oq0T8YAAADcAAAADwAAAAAAAAAAAAAAAACYAgAAZHJz&#10;L2Rvd25yZXYueG1sUEsFBgAAAAAEAAQA9QAAAIsDAAAAAA==&#10;" adj="16977" fillcolor="#538135 [2409]" stroked="f" strokeweight="1pt"/>
                  <v:shape id="Pole tekstowe 2" o:spid="_x0000_s1039" type="#_x0000_t202" style="position:absolute;left:31303;top:5190;width:16459;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bh78A&#10;AADcAAAADwAAAGRycy9kb3ducmV2LnhtbERPy4rCMBTdC/5DuMLsNG0XItVYZGCYzuzGx/7SXNti&#10;c1OS9OHfm8WAy8N5H4rZdGIk51vLCtJNAoK4srrlWsH18rXegfABWWNnmRQ8yUNxXC4OmGs78R+N&#10;51CLGMI+RwVNCH0upa8aMug3tieO3N06gyFCV0vtcIrhppNZkmylwZZjQ4M9fTZUPc6DUWDccB+/&#10;f341l+V06y5tdh22mVIfq/m0BxFoDm/xv7vUCrI0zo9n4hGQx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NX9uHvwAAANwAAAAPAAAAAAAAAAAAAAAAAJgCAABkcnMvZG93bnJl&#10;di54bWxQSwUGAAAAAAQABAD1AAAAhAMAAAAA&#10;" fillcolor="#92d050" stroked="f">
                    <v:shadow on="t" color="black" opacity="26214f" origin="-.5,-.5" offset=".74836mm,.74836mm"/>
                    <v:textbox style="mso-fit-shape-to-text:t">
                      <w:txbxContent>
                        <w:p w14:paraId="4B477791" w14:textId="611C2791" w:rsidR="00DB0226" w:rsidRPr="00212411" w:rsidRDefault="00DB0226" w:rsidP="00212411">
                          <w:pPr>
                            <w:spacing w:after="0" w:line="279" w:lineRule="auto"/>
                            <w:jc w:val="center"/>
                            <w:rPr>
                              <w:rFonts w:ascii="Arial" w:hAnsi="Arial" w:cs="Arial"/>
                              <w:sz w:val="14"/>
                              <w:szCs w:val="14"/>
                              <w:lang w:val="en-US"/>
                            </w:rPr>
                          </w:pPr>
                          <w:r w:rsidRPr="00212411">
                            <w:rPr>
                              <w:rFonts w:ascii="Arial" w:hAnsi="Arial" w:cs="Arial"/>
                              <w:sz w:val="14"/>
                              <w:szCs w:val="14"/>
                              <w:lang w:val="en-US"/>
                            </w:rPr>
                            <w:t>Identification of material laws</w:t>
                          </w:r>
                          <w:r>
                            <w:rPr>
                              <w:rFonts w:ascii="Arial" w:hAnsi="Arial" w:cs="Arial"/>
                              <w:sz w:val="14"/>
                              <w:szCs w:val="14"/>
                              <w:lang w:val="en-US"/>
                            </w:rPr>
                            <w:t xml:space="preserve"> of soft tissues</w:t>
                          </w:r>
                          <w:r w:rsidRPr="00212411">
                            <w:rPr>
                              <w:rFonts w:ascii="Arial" w:hAnsi="Arial" w:cs="Arial"/>
                              <w:sz w:val="14"/>
                              <w:szCs w:val="14"/>
                              <w:lang w:val="en-US"/>
                            </w:rPr>
                            <w:t xml:space="preserve"> and implementation to FEM (</w:t>
                          </w:r>
                          <w:r w:rsidRPr="00006030">
                            <w:rPr>
                              <w:rFonts w:ascii="Arial" w:hAnsi="Arial" w:cs="Arial"/>
                              <w:b/>
                              <w:sz w:val="14"/>
                              <w:szCs w:val="14"/>
                              <w:lang w:val="en-US"/>
                            </w:rPr>
                            <w:t>WP</w:t>
                          </w:r>
                          <w:r>
                            <w:rPr>
                              <w:rFonts w:ascii="Arial" w:hAnsi="Arial" w:cs="Arial"/>
                              <w:b/>
                              <w:sz w:val="14"/>
                              <w:szCs w:val="14"/>
                              <w:lang w:val="en-US"/>
                            </w:rPr>
                            <w:t>2</w:t>
                          </w:r>
                          <w:r w:rsidRPr="00006030">
                            <w:rPr>
                              <w:rFonts w:ascii="Arial" w:hAnsi="Arial" w:cs="Arial"/>
                              <w:b/>
                              <w:sz w:val="14"/>
                              <w:szCs w:val="14"/>
                              <w:lang w:val="en-US"/>
                            </w:rPr>
                            <w:t>:</w:t>
                          </w:r>
                          <w:r>
                            <w:rPr>
                              <w:rFonts w:ascii="Arial" w:hAnsi="Arial" w:cs="Arial"/>
                              <w:sz w:val="14"/>
                              <w:szCs w:val="14"/>
                              <w:lang w:val="en-US"/>
                            </w:rPr>
                            <w:t xml:space="preserve"> </w:t>
                          </w:r>
                          <w:r w:rsidRPr="00212411">
                            <w:rPr>
                              <w:rFonts w:ascii="Arial" w:hAnsi="Arial" w:cs="Arial"/>
                              <w:sz w:val="14"/>
                              <w:szCs w:val="14"/>
                              <w:lang w:val="en-US"/>
                            </w:rPr>
                            <w:t>T.2.2)</w:t>
                          </w:r>
                        </w:p>
                      </w:txbxContent>
                    </v:textbox>
                  </v:shape>
                  <v:shape id="Strzałka wygięta w górę 200" o:spid="_x0000_s1040" style="position:absolute;left:28140;top:1828;width:2584;height:9882;flip:y;visibility:visible;mso-wrap-style:square;v-text-anchor:middle" coordsize="258445,988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7bcZMIA&#10;AADcAAAADwAAAGRycy9kb3ducmV2LnhtbESPQWsCMRCF70L/Q5hCb5q1B5HVKCIIpZdS9bK3cTNN&#10;lm4mMYm6/vumIHh8vHnfm7dcD64XV4qp86xgOqlAELded2wUHA+78RxEysgae8+k4E4J1quX0RJr&#10;7W/8Tdd9NqJAONWowOYcailTa8lhmvhAXLwfHx3mIqOROuKtwF0v36tqJh12XBosBtpaan/3F1fe&#10;uNxlE5rj1zQ09hzNeWY2p0+l3l6HzQJEpiE/jx/pD62gEOF/TCGAX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ttxkwgAAANwAAAAPAAAAAAAAAAAAAAAAAJgCAABkcnMvZG93&#10;bnJldi54bWxQSwUGAAAAAAQABAD1AAAAhwMAAAAA&#10;" path="m,943566r192396,l192396,102417r-21471,l214685,r43760,102417l236975,102417r,885728l,988145,,943566xe" fillcolor="#bfbfbf [2412]" stroked="f" strokeweight="1pt">
                    <v:stroke joinstyle="miter"/>
                    <v:path arrowok="t" o:connecttype="custom" o:connectlocs="0,943566;192396,943566;192396,102417;170925,102417;214685,0;258445,102417;236975,102417;236975,988145;0,988145;0,943566" o:connectangles="0,0,0,0,0,0,0,0,0,0"/>
                  </v:shape>
                  <v:shape id="Pole tekstowe 2" o:spid="_x0000_s1041" type="#_x0000_t202" style="position:absolute;left:25092;top:11341;width:16771;height:55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lhG8UA&#10;AADcAAAADwAAAGRycy9kb3ducmV2LnhtbESPQWvCQBSE74X+h+UVvNVNRYJEV0kLrZ4sakG9vWZf&#10;k9Ts25Bdk9Rf7wpCj8PMfMPMFr2pREuNKy0reBlGIIgzq0vOFXzt3p8nIJxH1lhZJgV/5GAxf3yY&#10;YaJtxxtqtz4XAcIuQQWF93UipcsKMuiGtiYO3o9tDPogm1zqBrsAN5UcRVEsDZYcFgqs6a2g7LQ9&#10;GwX7Kk+Pn4iX3eshXp/oG5e/H6jU4KlPpyA89f4/fG+vtIJRNIbbmXAE5Pw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WWEbxQAAANwAAAAPAAAAAAAAAAAAAAAAAJgCAABkcnMv&#10;ZG93bnJldi54bWxQSwUGAAAAAAQABAD1AAAAigMAAAAA&#10;" fillcolor="#8eaadb [1940]" stroked="f">
                    <v:shadow on="t" color="black" opacity="26214f" origin="-.5,-.5" offset=".74836mm,.74836mm"/>
                    <v:textbox>
                      <w:txbxContent>
                        <w:p w14:paraId="0FC2D669" w14:textId="58C88BBB" w:rsidR="00DB0226" w:rsidRPr="00212411" w:rsidRDefault="00DB0226" w:rsidP="00212411">
                          <w:pPr>
                            <w:spacing w:after="0"/>
                            <w:jc w:val="center"/>
                            <w:rPr>
                              <w:rFonts w:ascii="Arial" w:hAnsi="Arial" w:cs="Arial"/>
                              <w:sz w:val="14"/>
                              <w:szCs w:val="14"/>
                              <w:lang w:val="en-US"/>
                            </w:rPr>
                          </w:pPr>
                          <w:r w:rsidRPr="00212411">
                            <w:rPr>
                              <w:rFonts w:ascii="Arial" w:hAnsi="Arial" w:cs="Arial"/>
                              <w:sz w:val="14"/>
                              <w:szCs w:val="14"/>
                              <w:lang w:val="en-US"/>
                            </w:rPr>
                            <w:t xml:space="preserve">Preparation and validation of the FEM model of healthy lumbar spine of </w:t>
                          </w:r>
                          <w:r>
                            <w:rPr>
                              <w:rFonts w:ascii="Arial" w:hAnsi="Arial" w:cs="Arial"/>
                              <w:sz w:val="14"/>
                              <w:szCs w:val="14"/>
                              <w:lang w:val="en-US"/>
                            </w:rPr>
                            <w:t xml:space="preserve">an </w:t>
                          </w:r>
                          <w:r w:rsidRPr="00212411">
                            <w:rPr>
                              <w:rFonts w:ascii="Arial" w:hAnsi="Arial" w:cs="Arial"/>
                              <w:sz w:val="14"/>
                              <w:szCs w:val="14"/>
                              <w:lang w:val="en-US"/>
                            </w:rPr>
                            <w:t xml:space="preserve">elderly individual  </w:t>
                          </w:r>
                        </w:p>
                        <w:p w14:paraId="40A840BA" w14:textId="084BA517" w:rsidR="00DB0226" w:rsidRPr="00212411" w:rsidRDefault="00DB0226" w:rsidP="00212411">
                          <w:pPr>
                            <w:spacing w:after="0" w:line="279" w:lineRule="auto"/>
                            <w:jc w:val="center"/>
                            <w:rPr>
                              <w:rFonts w:ascii="Arial" w:hAnsi="Arial" w:cs="Arial"/>
                              <w:sz w:val="14"/>
                              <w:szCs w:val="14"/>
                              <w:lang w:val="en-US"/>
                            </w:rPr>
                          </w:pPr>
                          <w:r w:rsidRPr="00212411">
                            <w:rPr>
                              <w:rFonts w:ascii="Arial" w:hAnsi="Arial" w:cs="Arial"/>
                              <w:sz w:val="14"/>
                              <w:szCs w:val="14"/>
                              <w:lang w:val="en-US"/>
                            </w:rPr>
                            <w:t>(</w:t>
                          </w:r>
                          <w:r w:rsidRPr="00006030">
                            <w:rPr>
                              <w:rFonts w:ascii="Arial" w:hAnsi="Arial" w:cs="Arial"/>
                              <w:b/>
                              <w:sz w:val="14"/>
                              <w:szCs w:val="14"/>
                              <w:lang w:val="en-US"/>
                            </w:rPr>
                            <w:t>WP</w:t>
                          </w:r>
                          <w:r>
                            <w:rPr>
                              <w:rFonts w:ascii="Arial" w:hAnsi="Arial" w:cs="Arial"/>
                              <w:b/>
                              <w:sz w:val="14"/>
                              <w:szCs w:val="14"/>
                              <w:lang w:val="en-US"/>
                            </w:rPr>
                            <w:t>3</w:t>
                          </w:r>
                          <w:r w:rsidRPr="00006030">
                            <w:rPr>
                              <w:rFonts w:ascii="Arial" w:hAnsi="Arial" w:cs="Arial"/>
                              <w:b/>
                              <w:sz w:val="14"/>
                              <w:szCs w:val="14"/>
                              <w:lang w:val="en-US"/>
                            </w:rPr>
                            <w:t>:</w:t>
                          </w:r>
                          <w:r>
                            <w:rPr>
                              <w:rFonts w:ascii="Arial" w:hAnsi="Arial" w:cs="Arial"/>
                              <w:sz w:val="14"/>
                              <w:szCs w:val="14"/>
                              <w:lang w:val="en-US"/>
                            </w:rPr>
                            <w:t xml:space="preserve"> </w:t>
                          </w:r>
                          <w:r w:rsidRPr="00212411">
                            <w:rPr>
                              <w:rFonts w:ascii="Arial" w:hAnsi="Arial" w:cs="Arial"/>
                              <w:sz w:val="14"/>
                              <w:szCs w:val="14"/>
                              <w:lang w:val="en-US"/>
                            </w:rPr>
                            <w:t>T.3.1</w:t>
                          </w:r>
                          <w:r>
                            <w:rPr>
                              <w:rFonts w:ascii="Arial" w:hAnsi="Arial" w:cs="Arial"/>
                              <w:sz w:val="14"/>
                              <w:szCs w:val="14"/>
                              <w:lang w:val="en-US"/>
                            </w:rPr>
                            <w:t xml:space="preserve"> b</w:t>
                          </w:r>
                          <w:r w:rsidRPr="00212411">
                            <w:rPr>
                              <w:rFonts w:ascii="Arial" w:hAnsi="Arial" w:cs="Arial"/>
                              <w:sz w:val="14"/>
                              <w:szCs w:val="14"/>
                              <w:lang w:val="en-US"/>
                            </w:rPr>
                            <w:t>)</w:t>
                          </w:r>
                        </w:p>
                      </w:txbxContent>
                    </v:textbox>
                  </v:shape>
                  <v:shape id="Pole tekstowe 2" o:spid="_x0000_s1042" type="#_x0000_t202" style="position:absolute;left:14172;top:-80;width:14999;height:45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PY7PsYA&#10;AADcAAAADwAAAGRycy9kb3ducmV2LnhtbESPT2vCQBDF7wW/wzKCl6Ib2yKaukoQAl568A+KtyE7&#10;JqHZ2ZDdavLtO4dCbzO8N+/9Zr3tXaMe1IXas4H5LAFFXHhbc2ngfMqnS1AhIltsPJOBgQJsN6OX&#10;NabWP/lAj2MslYRwSNFAFWObah2KihyGmW+JRbv7zmGUtSu17fAp4a7Rb0my0A5rloYKW9pVVHwf&#10;f5yB9zK7XOk1Xwxfy9vHdcizcAiZMZNxn32CitTHf/Pf9d4K/kpo5RmZQG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PY7PsYAAADcAAAADwAAAAAAAAAAAAAAAACYAgAAZHJz&#10;L2Rvd25yZXYueG1sUEsFBgAAAAAEAAQA9QAAAIsDAAAAAA==&#10;" fillcolor="#fde19b" stroked="f">
                    <v:shadow on="t" color="black" opacity="26214f" origin="-.5,-.5" offset=".74836mm,.74836mm"/>
                    <v:textbox style="mso-fit-shape-to-text:t">
                      <w:txbxContent>
                        <w:p w14:paraId="40189464" w14:textId="77777777" w:rsidR="00DB0226" w:rsidRDefault="00DB0226" w:rsidP="00212411">
                          <w:pPr>
                            <w:spacing w:after="0" w:line="279" w:lineRule="auto"/>
                            <w:jc w:val="center"/>
                            <w:rPr>
                              <w:rFonts w:ascii="Arial" w:hAnsi="Arial" w:cs="Arial"/>
                              <w:sz w:val="14"/>
                              <w:szCs w:val="14"/>
                              <w:lang w:val="en-US"/>
                            </w:rPr>
                          </w:pPr>
                          <w:r w:rsidRPr="004932D9">
                            <w:rPr>
                              <w:rFonts w:ascii="Arial" w:hAnsi="Arial" w:cs="Arial"/>
                              <w:sz w:val="14"/>
                              <w:szCs w:val="14"/>
                              <w:lang w:val="en-US"/>
                            </w:rPr>
                            <w:t xml:space="preserve">Image identification of tissue geometric data </w:t>
                          </w:r>
                        </w:p>
                        <w:p w14:paraId="542B3B69" w14:textId="0A01A316" w:rsidR="00DB0226" w:rsidRPr="00212411" w:rsidRDefault="00DB0226" w:rsidP="00212411">
                          <w:pPr>
                            <w:spacing w:after="0" w:line="279" w:lineRule="auto"/>
                            <w:jc w:val="center"/>
                            <w:rPr>
                              <w:rFonts w:ascii="Arial" w:hAnsi="Arial" w:cs="Arial"/>
                              <w:sz w:val="14"/>
                              <w:szCs w:val="14"/>
                              <w:lang w:val="en-US"/>
                            </w:rPr>
                          </w:pPr>
                          <w:r w:rsidRPr="00212411">
                            <w:rPr>
                              <w:rFonts w:ascii="Arial" w:hAnsi="Arial" w:cs="Arial"/>
                              <w:sz w:val="14"/>
                              <w:szCs w:val="14"/>
                              <w:lang w:val="en-US"/>
                            </w:rPr>
                            <w:t>(</w:t>
                          </w:r>
                          <w:r w:rsidRPr="00006030">
                            <w:rPr>
                              <w:rFonts w:ascii="Arial" w:hAnsi="Arial" w:cs="Arial"/>
                              <w:b/>
                              <w:sz w:val="14"/>
                              <w:szCs w:val="14"/>
                              <w:lang w:val="en-US"/>
                            </w:rPr>
                            <w:t>WP1:</w:t>
                          </w:r>
                          <w:r>
                            <w:rPr>
                              <w:rFonts w:ascii="Arial" w:hAnsi="Arial" w:cs="Arial"/>
                              <w:sz w:val="14"/>
                              <w:szCs w:val="14"/>
                              <w:lang w:val="en-US"/>
                            </w:rPr>
                            <w:t xml:space="preserve"> </w:t>
                          </w:r>
                          <w:r w:rsidRPr="00212411">
                            <w:rPr>
                              <w:rFonts w:ascii="Arial" w:hAnsi="Arial" w:cs="Arial"/>
                              <w:sz w:val="14"/>
                              <w:szCs w:val="14"/>
                              <w:lang w:val="en-US"/>
                            </w:rPr>
                            <w:t>T.1.2)</w:t>
                          </w:r>
                        </w:p>
                      </w:txbxContent>
                    </v:textbox>
                  </v:shape>
                </v:group>
                <w10:wrap type="tight"/>
              </v:group>
            </w:pict>
          </mc:Fallback>
        </mc:AlternateContent>
      </w:r>
    </w:p>
    <w:p w14:paraId="16AF20B2" w14:textId="2082A464" w:rsidR="00946885" w:rsidRPr="00946885" w:rsidRDefault="00F83E2D" w:rsidP="00946885">
      <w:pPr>
        <w:pStyle w:val="Akapitzlist"/>
        <w:rPr>
          <w:lang w:val="en-US"/>
        </w:rPr>
      </w:pPr>
      <w:r>
        <w:rPr>
          <w:noProof/>
          <w:lang w:eastAsia="pl-PL"/>
        </w:rPr>
        <mc:AlternateContent>
          <mc:Choice Requires="wps">
            <w:drawing>
              <wp:anchor distT="0" distB="0" distL="114300" distR="114300" simplePos="0" relativeHeight="251660288" behindDoc="0" locked="0" layoutInCell="1" allowOverlap="1" wp14:anchorId="73C3403E" wp14:editId="40B0C742">
                <wp:simplePos x="0" y="0"/>
                <wp:positionH relativeFrom="column">
                  <wp:posOffset>3053080</wp:posOffset>
                </wp:positionH>
                <wp:positionV relativeFrom="paragraph">
                  <wp:posOffset>81778</wp:posOffset>
                </wp:positionV>
                <wp:extent cx="969010" cy="380365"/>
                <wp:effectExtent l="0" t="0" r="2540" b="635"/>
                <wp:wrapNone/>
                <wp:docPr id="23" name="Strzałka wygięta w górę 23"/>
                <wp:cNvGraphicFramePr/>
                <a:graphic xmlns:a="http://schemas.openxmlformats.org/drawingml/2006/main">
                  <a:graphicData uri="http://schemas.microsoft.com/office/word/2010/wordprocessingShape">
                    <wps:wsp>
                      <wps:cNvSpPr/>
                      <wps:spPr>
                        <a:xfrm flipV="1">
                          <a:off x="0" y="0"/>
                          <a:ext cx="969010" cy="380365"/>
                        </a:xfrm>
                        <a:prstGeom prst="bentUpArrow">
                          <a:avLst>
                            <a:gd name="adj1" fmla="val 11962"/>
                            <a:gd name="adj2" fmla="val 11136"/>
                            <a:gd name="adj3" fmla="val 27822"/>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97B2B0D" id="Strzałka wygięta w górę 23" o:spid="_x0000_s1026" style="position:absolute;margin-left:240.4pt;margin-top:6.45pt;width:76.3pt;height:29.9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69010,380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" path="m,334866r903903,l903903,105825r-19608,l926653,r42357,105825l949402,105825r,274540l,380365,,334866xe" fillcolor="#bfbfbf [2412]" stroked="f" strokeweight="1pt">
                <v:stroke joinstyle="miter"/>
                <v:path arrowok="t" o:connecttype="custom" o:connectlocs="0,334866;903903,334866;903903,105825;884295,105825;926653,0;969010,105825;949402,105825;949402,380365;0,380365;0,334866" o:connectangles="0,0,0,0,0,0,0,0,0,0"/>
              </v:shape>
            </w:pict>
          </mc:Fallback>
        </mc:AlternateContent>
      </w:r>
      <w:r w:rsidR="00946885" w:rsidRPr="00946885">
        <w:rPr>
          <w:lang w:val="en-US"/>
        </w:rPr>
        <w:t xml:space="preserve">                                                                                         </w:t>
      </w:r>
    </w:p>
    <w:p w14:paraId="5786029C" w14:textId="14DE8752" w:rsidR="00946885" w:rsidRPr="00946885" w:rsidRDefault="00946885" w:rsidP="00946885">
      <w:pPr>
        <w:pStyle w:val="Akapitzlist"/>
        <w:rPr>
          <w:lang w:val="en-US"/>
        </w:rPr>
      </w:pPr>
    </w:p>
    <w:p w14:paraId="4B1F127B" w14:textId="473B9573" w:rsidR="00946885" w:rsidRPr="00946885" w:rsidRDefault="00946885" w:rsidP="00946885">
      <w:pPr>
        <w:pStyle w:val="Akapitzlist"/>
        <w:rPr>
          <w:lang w:val="en-US"/>
        </w:rPr>
      </w:pPr>
    </w:p>
    <w:p w14:paraId="7669B2FE" w14:textId="123D990C" w:rsidR="00946885" w:rsidRDefault="00946885" w:rsidP="00946885">
      <w:pPr>
        <w:pStyle w:val="Akapitzlist"/>
        <w:rPr>
          <w:lang w:val="en-US"/>
        </w:rPr>
      </w:pPr>
    </w:p>
    <w:p w14:paraId="7AF51736" w14:textId="77777777" w:rsidR="00A96EDA" w:rsidRDefault="00A96EDA" w:rsidP="00946885">
      <w:pPr>
        <w:pStyle w:val="Akapitzlist"/>
        <w:rPr>
          <w:lang w:val="en-US"/>
        </w:rPr>
      </w:pPr>
    </w:p>
    <w:p w14:paraId="27886868" w14:textId="77777777" w:rsidR="00A96EDA" w:rsidRPr="00946885" w:rsidRDefault="00A96EDA" w:rsidP="00946885">
      <w:pPr>
        <w:pStyle w:val="Akapitzlist"/>
        <w:rPr>
          <w:lang w:val="en-US"/>
        </w:rPr>
      </w:pPr>
    </w:p>
    <w:p w14:paraId="5004AB44" w14:textId="50CE18D2" w:rsidR="00946885" w:rsidRPr="00946885" w:rsidRDefault="00946885" w:rsidP="00946885">
      <w:pPr>
        <w:pStyle w:val="Akapitzlist"/>
        <w:rPr>
          <w:lang w:val="en-US"/>
        </w:rPr>
      </w:pPr>
    </w:p>
    <w:p w14:paraId="5E2B3D52" w14:textId="2A51736E" w:rsidR="00946885" w:rsidRPr="00946885" w:rsidRDefault="00946885" w:rsidP="00946885">
      <w:pPr>
        <w:pStyle w:val="Akapitzlist"/>
        <w:rPr>
          <w:lang w:val="en-US"/>
        </w:rPr>
      </w:pPr>
    </w:p>
    <w:p w14:paraId="3BDC6907" w14:textId="081546FC" w:rsidR="00946885" w:rsidRPr="00946885" w:rsidRDefault="00946885" w:rsidP="00946885">
      <w:pPr>
        <w:pStyle w:val="Akapitzlist"/>
        <w:rPr>
          <w:lang w:val="en-US"/>
        </w:rPr>
      </w:pPr>
    </w:p>
    <w:p w14:paraId="11B5FD26" w14:textId="12960D0D" w:rsidR="00946885" w:rsidRDefault="00946885" w:rsidP="00946885">
      <w:pPr>
        <w:pStyle w:val="Akapitzlist"/>
        <w:rPr>
          <w:lang w:val="en-US"/>
        </w:rPr>
      </w:pPr>
    </w:p>
    <w:p w14:paraId="393137EF" w14:textId="06D82FF1" w:rsidR="003971B4" w:rsidRPr="00F52596" w:rsidRDefault="003971B4" w:rsidP="00CB5A59">
      <w:pPr>
        <w:spacing w:after="240"/>
        <w:jc w:val="center"/>
        <w:rPr>
          <w:lang w:val="en-US"/>
        </w:rPr>
      </w:pPr>
      <w:bookmarkStart w:id="2" w:name="_Ref212969899"/>
      <w:r w:rsidRPr="003971B4">
        <w:rPr>
          <w:lang w:val="en-US"/>
        </w:rPr>
        <w:t xml:space="preserve">Fig. </w:t>
      </w:r>
      <w:r>
        <w:fldChar w:fldCharType="begin"/>
      </w:r>
      <w:r w:rsidRPr="003971B4">
        <w:rPr>
          <w:lang w:val="en-US"/>
        </w:rPr>
        <w:instrText xml:space="preserve"> SEQ Fig. \* ARABIC </w:instrText>
      </w:r>
      <w:r>
        <w:fldChar w:fldCharType="separate"/>
      </w:r>
      <w:r>
        <w:rPr>
          <w:noProof/>
          <w:lang w:val="en-US"/>
        </w:rPr>
        <w:t>2</w:t>
      </w:r>
      <w:r>
        <w:fldChar w:fldCharType="end"/>
      </w:r>
      <w:bookmarkEnd w:id="2"/>
      <w:r w:rsidRPr="003971B4">
        <w:rPr>
          <w:lang w:val="en-US"/>
        </w:rPr>
        <w:t xml:space="preserve"> </w:t>
      </w:r>
      <w:r>
        <w:rPr>
          <w:lang w:val="en-US"/>
        </w:rPr>
        <w:t xml:space="preserve">Project workflow </w:t>
      </w:r>
      <w:r w:rsidRPr="00CC4D25">
        <w:rPr>
          <w:lang w:val="en-US"/>
        </w:rPr>
        <w:t>(</w:t>
      </w:r>
      <w:r>
        <w:rPr>
          <w:lang w:val="en-US"/>
        </w:rPr>
        <w:t>c</w:t>
      </w:r>
      <w:r w:rsidRPr="00CC4D25">
        <w:rPr>
          <w:lang w:val="en-US"/>
        </w:rPr>
        <w:t>olor</w:t>
      </w:r>
      <w:r w:rsidR="004371B9">
        <w:rPr>
          <w:lang w:val="en-US"/>
        </w:rPr>
        <w:t>s</w:t>
      </w:r>
      <w:r w:rsidRPr="00CC4D25">
        <w:rPr>
          <w:lang w:val="en-US"/>
        </w:rPr>
        <w:t xml:space="preserve"> </w:t>
      </w:r>
      <w:r>
        <w:rPr>
          <w:lang w:val="en-US"/>
        </w:rPr>
        <w:t>indicate work packages</w:t>
      </w:r>
      <w:r w:rsidRPr="00CC4D25">
        <w:rPr>
          <w:lang w:val="en-US"/>
        </w:rPr>
        <w:t>)</w:t>
      </w:r>
    </w:p>
    <w:bookmarkEnd w:id="1"/>
    <w:p w14:paraId="2A4E2F7A" w14:textId="05E08794" w:rsidR="007D762E" w:rsidRDefault="007D762E" w:rsidP="00C20769">
      <w:pPr>
        <w:pStyle w:val="Nagwek2"/>
        <w:shd w:val="clear" w:color="auto" w:fill="D9D9D9" w:themeFill="background1" w:themeFillShade="D9"/>
        <w:ind w:left="425" w:hanging="425"/>
      </w:pPr>
      <w:r>
        <w:t>Specific research objectives</w:t>
      </w:r>
      <w:r w:rsidR="007434C9">
        <w:t xml:space="preserve"> and tasks</w:t>
      </w:r>
    </w:p>
    <w:p w14:paraId="5D1D75AB" w14:textId="011BEE27" w:rsidR="00F64A18" w:rsidRPr="008957FA" w:rsidRDefault="00AF3798" w:rsidP="00C20769">
      <w:pPr>
        <w:spacing w:before="160"/>
        <w:rPr>
          <w:b/>
          <w:bCs/>
          <w:u w:val="single"/>
          <w:lang w:val="en-US"/>
        </w:rPr>
      </w:pPr>
      <w:r>
        <w:rPr>
          <w:b/>
          <w:bCs/>
          <w:u w:val="single"/>
          <w:lang w:val="en-US"/>
        </w:rPr>
        <w:t>WP</w:t>
      </w:r>
      <w:r w:rsidR="153E9B68" w:rsidRPr="3E178CC6">
        <w:rPr>
          <w:b/>
          <w:bCs/>
          <w:u w:val="single"/>
          <w:lang w:val="en-US"/>
        </w:rPr>
        <w:t>1:</w:t>
      </w:r>
      <w:r w:rsidR="153E9B68" w:rsidRPr="3E178CC6">
        <w:rPr>
          <w:u w:val="single"/>
          <w:lang w:val="en-US"/>
        </w:rPr>
        <w:t xml:space="preserve"> </w:t>
      </w:r>
      <w:r w:rsidR="00BB08BB" w:rsidRPr="00BB08BB">
        <w:rPr>
          <w:b/>
          <w:bCs/>
          <w:u w:val="single"/>
          <w:lang w:val="en-US"/>
        </w:rPr>
        <w:t>Morphometric exam</w:t>
      </w:r>
      <w:r w:rsidR="004879FC">
        <w:rPr>
          <w:b/>
          <w:bCs/>
          <w:u w:val="single"/>
          <w:lang w:val="en-US"/>
        </w:rPr>
        <w:t>ination of soft tissues of the L-</w:t>
      </w:r>
      <w:r w:rsidR="00BB08BB" w:rsidRPr="00BB08BB">
        <w:rPr>
          <w:b/>
          <w:bCs/>
          <w:u w:val="single"/>
          <w:lang w:val="en-US"/>
        </w:rPr>
        <w:t>spine of elderly individuals</w:t>
      </w:r>
    </w:p>
    <w:p w14:paraId="12702631" w14:textId="041008E2" w:rsidR="00714468" w:rsidRPr="00714468" w:rsidRDefault="00714468" w:rsidP="3E178CC6">
      <w:pPr>
        <w:rPr>
          <w:bCs/>
          <w:lang w:val="en-US"/>
        </w:rPr>
      </w:pPr>
      <w:r w:rsidRPr="00714468">
        <w:rPr>
          <w:bCs/>
          <w:lang w:val="en-US"/>
        </w:rPr>
        <w:t xml:space="preserve">This </w:t>
      </w:r>
      <w:r>
        <w:rPr>
          <w:bCs/>
          <w:lang w:val="en-US"/>
        </w:rPr>
        <w:t>WP</w:t>
      </w:r>
      <w:r w:rsidRPr="00714468">
        <w:rPr>
          <w:bCs/>
          <w:lang w:val="en-US"/>
        </w:rPr>
        <w:t xml:space="preserve"> will be led by MUG</w:t>
      </w:r>
      <w:r w:rsidR="002902EA">
        <w:rPr>
          <w:bCs/>
          <w:lang w:val="en-US"/>
        </w:rPr>
        <w:t xml:space="preserve"> and GUT</w:t>
      </w:r>
      <w:r w:rsidRPr="00714468">
        <w:rPr>
          <w:bCs/>
          <w:lang w:val="en-US"/>
        </w:rPr>
        <w:t xml:space="preserve">. It constitutes the first important stage of the project, enabling the establishment of original data for the soft tissues of the </w:t>
      </w:r>
      <w:r>
        <w:rPr>
          <w:bCs/>
          <w:lang w:val="en-US"/>
        </w:rPr>
        <w:t>L-</w:t>
      </w:r>
      <w:r w:rsidRPr="00714468">
        <w:rPr>
          <w:bCs/>
          <w:lang w:val="en-US"/>
        </w:rPr>
        <w:t>spine in elderly individuals.</w:t>
      </w:r>
    </w:p>
    <w:p w14:paraId="159B4D47" w14:textId="6A23F2A2" w:rsidR="00F64A18" w:rsidRDefault="153E9B68" w:rsidP="00C20769">
      <w:pPr>
        <w:rPr>
          <w:b/>
          <w:bCs/>
          <w:lang w:val="en-US"/>
        </w:rPr>
      </w:pPr>
      <w:r w:rsidRPr="3E178CC6">
        <w:rPr>
          <w:b/>
          <w:bCs/>
          <w:lang w:val="en-US"/>
        </w:rPr>
        <w:t>Task 1.</w:t>
      </w:r>
      <w:r w:rsidRPr="001C5E92">
        <w:rPr>
          <w:b/>
          <w:bCs/>
          <w:lang w:val="en-US"/>
        </w:rPr>
        <w:t xml:space="preserve">1 </w:t>
      </w:r>
      <w:r w:rsidR="00CE3369" w:rsidRPr="001C5E92">
        <w:rPr>
          <w:b/>
          <w:bCs/>
          <w:lang w:val="en-US"/>
        </w:rPr>
        <w:t>Preparation of spinal soft tissue sample</w:t>
      </w:r>
      <w:r w:rsidR="00A474B1" w:rsidRPr="001C5E92">
        <w:rPr>
          <w:b/>
          <w:bCs/>
          <w:lang w:val="en-US"/>
        </w:rPr>
        <w:t>s</w:t>
      </w:r>
    </w:p>
    <w:p w14:paraId="2650695B" w14:textId="5FAEDCE1" w:rsidR="00714468" w:rsidRPr="009D54B3" w:rsidRDefault="00714468" w:rsidP="0046681C">
      <w:pPr>
        <w:rPr>
          <w:bCs/>
          <w:lang w:val="en-US"/>
        </w:rPr>
      </w:pPr>
      <w:r w:rsidRPr="00714468">
        <w:rPr>
          <w:bCs/>
          <w:lang w:val="en-US"/>
        </w:rPr>
        <w:t xml:space="preserve">MUG will appropriately dissect the soft tissues of the </w:t>
      </w:r>
      <w:r w:rsidR="00945FCB">
        <w:rPr>
          <w:bCs/>
          <w:lang w:val="en-US"/>
        </w:rPr>
        <w:t>L-</w:t>
      </w:r>
      <w:r w:rsidRPr="00714468">
        <w:rPr>
          <w:bCs/>
          <w:lang w:val="en-US"/>
        </w:rPr>
        <w:t>spine</w:t>
      </w:r>
      <w:r w:rsidR="004F7821">
        <w:rPr>
          <w:bCs/>
          <w:lang w:val="en-US"/>
        </w:rPr>
        <w:t>s</w:t>
      </w:r>
      <w:r w:rsidRPr="00714468">
        <w:rPr>
          <w:bCs/>
          <w:lang w:val="en-US"/>
        </w:rPr>
        <w:t xml:space="preserve"> </w:t>
      </w:r>
      <w:r w:rsidR="00945FCB">
        <w:rPr>
          <w:bCs/>
          <w:lang w:val="en-US"/>
        </w:rPr>
        <w:t>(ligaments, discs, facet joints</w:t>
      </w:r>
      <w:r w:rsidR="00CE7507">
        <w:rPr>
          <w:bCs/>
          <w:lang w:val="en-US"/>
        </w:rPr>
        <w:t>, dura mater</w:t>
      </w:r>
      <w:r w:rsidR="00945FCB">
        <w:rPr>
          <w:bCs/>
          <w:lang w:val="en-US"/>
        </w:rPr>
        <w:t xml:space="preserve">) </w:t>
      </w:r>
      <w:r w:rsidRPr="00714468">
        <w:rPr>
          <w:bCs/>
          <w:lang w:val="en-US"/>
        </w:rPr>
        <w:t>for mechanical and imaging studies. This will be done in consultation with experts from GUT responsible for conducting mechanical tests, to ensure that the samples can be technically gripped and handled by the measurement devices</w:t>
      </w:r>
      <w:r w:rsidR="00D87550">
        <w:rPr>
          <w:bCs/>
          <w:lang w:val="en-US"/>
        </w:rPr>
        <w:t xml:space="preserve"> in WP2</w:t>
      </w:r>
      <w:r w:rsidRPr="00714468">
        <w:rPr>
          <w:bCs/>
          <w:lang w:val="en-US"/>
        </w:rPr>
        <w:t>. An adequate number of samples will be obtained to ensure stati</w:t>
      </w:r>
      <w:r>
        <w:rPr>
          <w:bCs/>
          <w:lang w:val="en-US"/>
        </w:rPr>
        <w:t>stical relevance of the results</w:t>
      </w:r>
      <w:r w:rsidRPr="00714468">
        <w:rPr>
          <w:bCs/>
          <w:lang w:val="en-US"/>
        </w:rPr>
        <w:t>.</w:t>
      </w:r>
      <w:r w:rsidR="009D54B3">
        <w:rPr>
          <w:bCs/>
          <w:lang w:val="en-US"/>
        </w:rPr>
        <w:t xml:space="preserve"> </w:t>
      </w:r>
      <w:r w:rsidR="009D54B3" w:rsidRPr="009D54B3">
        <w:rPr>
          <w:lang w:val="en-US"/>
        </w:rPr>
        <w:t>All tissue samples will be coll</w:t>
      </w:r>
      <w:r w:rsidR="009D54B3">
        <w:rPr>
          <w:lang w:val="en-US"/>
        </w:rPr>
        <w:t xml:space="preserve">ected with the approval of the </w:t>
      </w:r>
      <w:r w:rsidR="009D54B3" w:rsidRPr="00F46782">
        <w:rPr>
          <w:lang w:val="en-US"/>
        </w:rPr>
        <w:t>Bioethics Committee for Medical Research</w:t>
      </w:r>
      <w:r w:rsidR="009D54B3" w:rsidRPr="009D54B3">
        <w:rPr>
          <w:lang w:val="en-US"/>
        </w:rPr>
        <w:t>.</w:t>
      </w:r>
    </w:p>
    <w:p w14:paraId="1CE537A6" w14:textId="6931E0BC" w:rsidR="02753D5D" w:rsidRDefault="153E9B68" w:rsidP="00C20769">
      <w:pPr>
        <w:rPr>
          <w:rFonts w:eastAsia="Times New Roman"/>
          <w:b/>
          <w:bCs/>
          <w:lang w:val="en-US"/>
        </w:rPr>
      </w:pPr>
      <w:r w:rsidRPr="3E178CC6">
        <w:rPr>
          <w:b/>
          <w:bCs/>
          <w:lang w:val="en-US"/>
        </w:rPr>
        <w:t xml:space="preserve">Task 1.2 </w:t>
      </w:r>
      <w:r w:rsidR="004932D9" w:rsidRPr="001C5E92">
        <w:rPr>
          <w:rFonts w:eastAsia="Times New Roman"/>
          <w:b/>
          <w:bCs/>
          <w:lang w:val="en-US"/>
        </w:rPr>
        <w:t>Image identification of tissue geometric data</w:t>
      </w:r>
    </w:p>
    <w:p w14:paraId="5F16297B" w14:textId="19AD5185" w:rsidR="00F44229" w:rsidRPr="00F44229" w:rsidRDefault="00DB0226" w:rsidP="3E178CC6">
      <w:pPr>
        <w:rPr>
          <w:rFonts w:eastAsia="Times New Roman"/>
          <w:bCs/>
          <w:lang w:val="en-US"/>
        </w:rPr>
      </w:pPr>
      <w:r w:rsidRPr="00DB0226">
        <w:rPr>
          <w:rFonts w:eastAsia="Times New Roman"/>
          <w:bCs/>
          <w:highlight w:val="cyan"/>
          <w:lang w:val="en-US"/>
        </w:rPr>
        <w:t>MUG</w:t>
      </w:r>
      <w:r w:rsidR="00F44229" w:rsidRPr="00F44229">
        <w:rPr>
          <w:rFonts w:eastAsia="Times New Roman"/>
          <w:bCs/>
          <w:lang w:val="en-US"/>
        </w:rPr>
        <w:t xml:space="preserve"> will perform imaging studies using </w:t>
      </w:r>
      <w:r w:rsidR="00C07D65">
        <w:rPr>
          <w:rFonts w:eastAsia="Times New Roman"/>
          <w:bCs/>
          <w:lang w:val="en-US"/>
        </w:rPr>
        <w:t>CB</w:t>
      </w:r>
      <w:r w:rsidR="00F44229" w:rsidRPr="00F44229">
        <w:rPr>
          <w:rFonts w:eastAsia="Times New Roman"/>
          <w:bCs/>
          <w:lang w:val="en-US"/>
        </w:rPr>
        <w:t xml:space="preserve">CT </w:t>
      </w:r>
      <w:r w:rsidR="005B57A8">
        <w:rPr>
          <w:rFonts w:eastAsia="Times New Roman"/>
          <w:bCs/>
          <w:lang w:val="en-US"/>
        </w:rPr>
        <w:t>technique</w:t>
      </w:r>
      <w:r w:rsidR="00F44229" w:rsidRPr="00F44229">
        <w:rPr>
          <w:rFonts w:eastAsia="Times New Roman"/>
          <w:bCs/>
          <w:lang w:val="en-US"/>
        </w:rPr>
        <w:t>. Based on the acquired scans, geometric measurements of the tissues will be carried out</w:t>
      </w:r>
      <w:r>
        <w:rPr>
          <w:rFonts w:eastAsia="Times New Roman"/>
          <w:bCs/>
          <w:lang w:val="en-US"/>
        </w:rPr>
        <w:t xml:space="preserve"> </w:t>
      </w:r>
      <w:r w:rsidRPr="00DB0226">
        <w:rPr>
          <w:rFonts w:eastAsia="Times New Roman"/>
          <w:bCs/>
          <w:highlight w:val="cyan"/>
          <w:lang w:val="en-US"/>
        </w:rPr>
        <w:t>by GUT</w:t>
      </w:r>
      <w:r w:rsidR="00F44229" w:rsidRPr="00F44229">
        <w:rPr>
          <w:rFonts w:eastAsia="Times New Roman"/>
          <w:bCs/>
          <w:lang w:val="en-US"/>
        </w:rPr>
        <w:t>. These data will be essential for defining tissue geometry in the numerical model</w:t>
      </w:r>
      <w:r w:rsidR="005B57A8">
        <w:rPr>
          <w:rFonts w:eastAsia="Times New Roman"/>
          <w:bCs/>
          <w:lang w:val="en-US"/>
        </w:rPr>
        <w:t xml:space="preserve"> (WP3)</w:t>
      </w:r>
      <w:r w:rsidR="00F44229" w:rsidRPr="00F44229">
        <w:rPr>
          <w:rFonts w:eastAsia="Times New Roman"/>
          <w:bCs/>
          <w:lang w:val="en-US"/>
        </w:rPr>
        <w:t>, as well as for the identification of material properties</w:t>
      </w:r>
      <w:r w:rsidR="005B57A8">
        <w:rPr>
          <w:rFonts w:eastAsia="Times New Roman"/>
          <w:bCs/>
          <w:lang w:val="en-US"/>
        </w:rPr>
        <w:t xml:space="preserve"> (WP2)</w:t>
      </w:r>
      <w:r w:rsidR="00F44229" w:rsidRPr="00F44229">
        <w:rPr>
          <w:rFonts w:eastAsia="Times New Roman"/>
          <w:bCs/>
          <w:lang w:val="en-US"/>
        </w:rPr>
        <w:t>. In this process, it is necessary to appropriately convert force</w:t>
      </w:r>
      <w:r w:rsidR="005B57A8">
        <w:rPr>
          <w:rFonts w:eastAsia="Times New Roman"/>
          <w:bCs/>
          <w:lang w:val="en-US"/>
        </w:rPr>
        <w:t>-</w:t>
      </w:r>
      <w:r w:rsidR="00F44229" w:rsidRPr="00F44229">
        <w:rPr>
          <w:rFonts w:eastAsia="Times New Roman"/>
          <w:bCs/>
          <w:lang w:val="en-US"/>
        </w:rPr>
        <w:t>displacement curves into stress</w:t>
      </w:r>
      <w:r w:rsidR="005B57A8">
        <w:rPr>
          <w:rFonts w:eastAsia="Times New Roman"/>
          <w:bCs/>
          <w:lang w:val="en-US"/>
        </w:rPr>
        <w:t>-</w:t>
      </w:r>
      <w:r w:rsidR="00F44229" w:rsidRPr="00F44229">
        <w:rPr>
          <w:rFonts w:eastAsia="Times New Roman"/>
          <w:bCs/>
          <w:lang w:val="en-US"/>
        </w:rPr>
        <w:t>strain curves, which provide insight into the material behavior.</w:t>
      </w:r>
    </w:p>
    <w:p w14:paraId="753D86D2" w14:textId="467F19CB" w:rsidR="0032491A" w:rsidRDefault="0032491A" w:rsidP="0032491A">
      <w:pPr>
        <w:spacing w:after="0"/>
        <w:rPr>
          <w:rFonts w:eastAsia="Times New Roman"/>
          <w:b/>
          <w:bCs/>
          <w:lang w:val="en-US"/>
        </w:rPr>
      </w:pPr>
      <w:r w:rsidRPr="3E178CC6">
        <w:rPr>
          <w:rFonts w:eastAsia="Times New Roman"/>
          <w:b/>
          <w:bCs/>
          <w:lang w:val="en-US"/>
        </w:rPr>
        <w:t xml:space="preserve">Success </w:t>
      </w:r>
      <w:r w:rsidR="003C022A">
        <w:rPr>
          <w:rFonts w:eastAsia="Times New Roman"/>
          <w:b/>
          <w:bCs/>
          <w:lang w:val="en-US"/>
        </w:rPr>
        <w:t>m</w:t>
      </w:r>
      <w:r w:rsidRPr="3E178CC6">
        <w:rPr>
          <w:rFonts w:eastAsia="Times New Roman"/>
          <w:b/>
          <w:bCs/>
          <w:lang w:val="en-US"/>
        </w:rPr>
        <w:t>etrics for WP</w:t>
      </w:r>
      <w:r>
        <w:rPr>
          <w:rFonts w:eastAsia="Times New Roman"/>
          <w:b/>
          <w:bCs/>
          <w:lang w:val="en-US"/>
        </w:rPr>
        <w:t>1</w:t>
      </w:r>
      <w:r w:rsidRPr="3E178CC6">
        <w:rPr>
          <w:rFonts w:eastAsia="Times New Roman"/>
          <w:b/>
          <w:bCs/>
          <w:lang w:val="en-US"/>
        </w:rPr>
        <w:t>:</w:t>
      </w:r>
    </w:p>
    <w:p w14:paraId="47B2E6A2" w14:textId="289BF989" w:rsidR="00094609" w:rsidRPr="00094609" w:rsidRDefault="00AF294E" w:rsidP="00094609">
      <w:pPr>
        <w:numPr>
          <w:ilvl w:val="0"/>
          <w:numId w:val="8"/>
        </w:numPr>
        <w:spacing w:after="0"/>
        <w:ind w:left="142" w:hanging="142"/>
        <w:rPr>
          <w:rFonts w:eastAsia="Times New Roman"/>
          <w:lang w:val="en-US"/>
        </w:rPr>
      </w:pPr>
      <w:r>
        <w:rPr>
          <w:lang w:val="en-US"/>
        </w:rPr>
        <w:t>D</w:t>
      </w:r>
      <w:r w:rsidRPr="00AF294E">
        <w:rPr>
          <w:lang w:val="en-US"/>
        </w:rPr>
        <w:t xml:space="preserve">elivery of a complete set of soft tissue samples to support the planned mechanical </w:t>
      </w:r>
      <w:r w:rsidR="00007A7A">
        <w:rPr>
          <w:lang w:val="en-US"/>
        </w:rPr>
        <w:t>experiments</w:t>
      </w:r>
      <w:r>
        <w:rPr>
          <w:lang w:val="en-US"/>
        </w:rPr>
        <w:t xml:space="preserve"> </w:t>
      </w:r>
      <w:r w:rsidRPr="00094609">
        <w:rPr>
          <w:rFonts w:eastAsia="Times New Roman"/>
          <w:lang w:val="en-US"/>
        </w:rPr>
        <w:t xml:space="preserve">in </w:t>
      </w:r>
      <w:r w:rsidRPr="00094609">
        <w:rPr>
          <w:rFonts w:eastAsia="Times New Roman"/>
          <w:bCs/>
          <w:lang w:val="en-US"/>
        </w:rPr>
        <w:t>WP2</w:t>
      </w:r>
    </w:p>
    <w:p w14:paraId="4E5446E1" w14:textId="784C108D" w:rsidR="00F64A18" w:rsidRPr="00C20769" w:rsidRDefault="00094609" w:rsidP="00C20769">
      <w:pPr>
        <w:numPr>
          <w:ilvl w:val="0"/>
          <w:numId w:val="8"/>
        </w:numPr>
        <w:spacing w:before="120" w:after="0"/>
        <w:ind w:left="142" w:hanging="142"/>
        <w:rPr>
          <w:rFonts w:eastAsia="Times New Roman"/>
          <w:lang w:val="en-US"/>
        </w:rPr>
      </w:pPr>
      <w:r>
        <w:rPr>
          <w:rFonts w:eastAsia="Times New Roman"/>
          <w:lang w:val="en-US"/>
        </w:rPr>
        <w:t>I</w:t>
      </w:r>
      <w:r w:rsidRPr="00094609">
        <w:rPr>
          <w:rFonts w:eastAsia="Times New Roman"/>
          <w:lang w:val="en-US"/>
        </w:rPr>
        <w:t xml:space="preserve">dentification of </w:t>
      </w:r>
      <w:r>
        <w:rPr>
          <w:rFonts w:eastAsia="Times New Roman"/>
          <w:lang w:val="en-US"/>
        </w:rPr>
        <w:t>geometrical</w:t>
      </w:r>
      <w:r w:rsidRPr="00094609">
        <w:rPr>
          <w:rFonts w:eastAsia="Times New Roman"/>
          <w:lang w:val="en-US"/>
        </w:rPr>
        <w:t xml:space="preserve"> properties of ligaments</w:t>
      </w:r>
      <w:r>
        <w:rPr>
          <w:rFonts w:eastAsia="Times New Roman"/>
          <w:lang w:val="en-US"/>
        </w:rPr>
        <w:t>, facet joints</w:t>
      </w:r>
      <w:r w:rsidRPr="00094609">
        <w:rPr>
          <w:rFonts w:eastAsia="Times New Roman"/>
          <w:lang w:val="en-US"/>
        </w:rPr>
        <w:t xml:space="preserve"> and IVDs</w:t>
      </w:r>
      <w:r>
        <w:rPr>
          <w:rFonts w:eastAsia="Times New Roman"/>
          <w:lang w:val="en-US"/>
        </w:rPr>
        <w:t xml:space="preserve"> </w:t>
      </w:r>
      <w:r w:rsidRPr="00094609">
        <w:rPr>
          <w:rFonts w:eastAsia="Times New Roman"/>
          <w:lang w:val="en-US"/>
        </w:rPr>
        <w:t xml:space="preserve">suitable for </w:t>
      </w:r>
      <w:r w:rsidR="00AF294E">
        <w:rPr>
          <w:rFonts w:eastAsia="Times New Roman"/>
          <w:lang w:val="en-US"/>
        </w:rPr>
        <w:t xml:space="preserve">constitutive laws identification </w:t>
      </w:r>
      <w:r w:rsidR="00AF294E" w:rsidRPr="00094609">
        <w:rPr>
          <w:rFonts w:eastAsia="Times New Roman"/>
          <w:lang w:val="en-US"/>
        </w:rPr>
        <w:t xml:space="preserve">in </w:t>
      </w:r>
      <w:r w:rsidR="00AF294E" w:rsidRPr="00094609">
        <w:rPr>
          <w:rFonts w:eastAsia="Times New Roman"/>
          <w:bCs/>
          <w:lang w:val="en-US"/>
        </w:rPr>
        <w:t>WP2</w:t>
      </w:r>
      <w:r w:rsidR="00AF294E" w:rsidRPr="00094609">
        <w:rPr>
          <w:rFonts w:eastAsia="Times New Roman"/>
          <w:lang w:val="en-US"/>
        </w:rPr>
        <w:t xml:space="preserve"> </w:t>
      </w:r>
      <w:r w:rsidR="00AF294E" w:rsidRPr="00087598">
        <w:rPr>
          <w:rFonts w:eastAsia="Times New Roman"/>
          <w:lang w:val="en-US"/>
        </w:rPr>
        <w:t xml:space="preserve">and </w:t>
      </w:r>
      <w:r w:rsidRPr="00094609">
        <w:rPr>
          <w:rFonts w:eastAsia="Times New Roman"/>
          <w:lang w:val="en-US"/>
        </w:rPr>
        <w:t xml:space="preserve">numerical modeling </w:t>
      </w:r>
      <w:r w:rsidR="00AF294E" w:rsidRPr="00087598">
        <w:rPr>
          <w:rFonts w:eastAsia="Times New Roman"/>
          <w:lang w:val="en-US"/>
        </w:rPr>
        <w:t xml:space="preserve">in </w:t>
      </w:r>
      <w:r w:rsidRPr="00094609">
        <w:rPr>
          <w:rFonts w:eastAsia="Times New Roman"/>
          <w:bCs/>
          <w:lang w:val="en-US"/>
        </w:rPr>
        <w:t>WP3</w:t>
      </w:r>
    </w:p>
    <w:p w14:paraId="51F28291" w14:textId="277BD482" w:rsidR="00C20769" w:rsidRDefault="00C20769" w:rsidP="00C20769">
      <w:pPr>
        <w:spacing w:before="160"/>
        <w:contextualSpacing w:val="0"/>
        <w:rPr>
          <w:b/>
          <w:bCs/>
          <w:u w:val="single"/>
          <w:lang w:val="en-US"/>
        </w:rPr>
      </w:pPr>
      <w:r w:rsidRPr="00C20769">
        <w:rPr>
          <w:b/>
          <w:bCs/>
          <w:u w:val="single"/>
          <w:lang w:val="en-US"/>
        </w:rPr>
        <w:t xml:space="preserve">WP2: Examination of mechanical behavior of the soft tissues of the </w:t>
      </w:r>
      <w:r w:rsidR="003135D2">
        <w:rPr>
          <w:b/>
          <w:bCs/>
          <w:u w:val="single"/>
          <w:lang w:val="en-US"/>
        </w:rPr>
        <w:t>L-spine</w:t>
      </w:r>
      <w:r w:rsidRPr="00C20769">
        <w:rPr>
          <w:b/>
          <w:bCs/>
          <w:u w:val="single"/>
          <w:lang w:val="en-US"/>
        </w:rPr>
        <w:t xml:space="preserve"> of the elderly individuals</w:t>
      </w:r>
    </w:p>
    <w:p w14:paraId="0A965075" w14:textId="15DD5C53" w:rsidR="003E0294" w:rsidRDefault="003E0294" w:rsidP="3E178CC6">
      <w:pPr>
        <w:rPr>
          <w:b/>
          <w:bCs/>
          <w:lang w:val="en-US"/>
        </w:rPr>
      </w:pPr>
      <w:r w:rsidRPr="00714468">
        <w:rPr>
          <w:bCs/>
          <w:lang w:val="en-US"/>
        </w:rPr>
        <w:t xml:space="preserve">This </w:t>
      </w:r>
      <w:r>
        <w:rPr>
          <w:bCs/>
          <w:lang w:val="en-US"/>
        </w:rPr>
        <w:t>WP</w:t>
      </w:r>
      <w:r w:rsidRPr="00714468">
        <w:rPr>
          <w:bCs/>
          <w:lang w:val="en-US"/>
        </w:rPr>
        <w:t xml:space="preserve"> will be </w:t>
      </w:r>
      <w:r>
        <w:rPr>
          <w:bCs/>
          <w:lang w:val="en-US"/>
        </w:rPr>
        <w:t>managed</w:t>
      </w:r>
      <w:r w:rsidRPr="00714468">
        <w:rPr>
          <w:bCs/>
          <w:lang w:val="en-US"/>
        </w:rPr>
        <w:t xml:space="preserve"> by </w:t>
      </w:r>
      <w:r>
        <w:rPr>
          <w:bCs/>
          <w:lang w:val="en-US"/>
        </w:rPr>
        <w:t>GUT</w:t>
      </w:r>
      <w:r w:rsidRPr="00714468">
        <w:rPr>
          <w:bCs/>
          <w:lang w:val="en-US"/>
        </w:rPr>
        <w:t xml:space="preserve">. </w:t>
      </w:r>
      <w:r>
        <w:rPr>
          <w:bCs/>
          <w:lang w:val="en-US"/>
        </w:rPr>
        <w:t>I</w:t>
      </w:r>
      <w:r w:rsidRPr="003E0294">
        <w:rPr>
          <w:bCs/>
          <w:lang w:val="en-US"/>
        </w:rPr>
        <w:t xml:space="preserve">n this </w:t>
      </w:r>
      <w:r>
        <w:rPr>
          <w:bCs/>
          <w:lang w:val="en-US"/>
        </w:rPr>
        <w:t>WP</w:t>
      </w:r>
      <w:r w:rsidRPr="003E0294">
        <w:rPr>
          <w:bCs/>
          <w:lang w:val="en-US"/>
        </w:rPr>
        <w:t xml:space="preserve"> the material </w:t>
      </w:r>
      <w:r>
        <w:rPr>
          <w:bCs/>
          <w:lang w:val="en-US"/>
        </w:rPr>
        <w:t>models</w:t>
      </w:r>
      <w:r w:rsidRPr="003E0294">
        <w:rPr>
          <w:bCs/>
          <w:lang w:val="en-US"/>
        </w:rPr>
        <w:t xml:space="preserve"> of the examined soft tissues of the </w:t>
      </w:r>
      <w:r>
        <w:rPr>
          <w:bCs/>
          <w:lang w:val="en-US"/>
        </w:rPr>
        <w:t>L-</w:t>
      </w:r>
      <w:r w:rsidRPr="003E0294">
        <w:rPr>
          <w:bCs/>
          <w:lang w:val="en-US"/>
        </w:rPr>
        <w:t>spine will be</w:t>
      </w:r>
      <w:r>
        <w:rPr>
          <w:bCs/>
          <w:lang w:val="en-US"/>
        </w:rPr>
        <w:t xml:space="preserve"> identified. The established</w:t>
      </w:r>
      <w:r w:rsidRPr="003E0294">
        <w:rPr>
          <w:bCs/>
          <w:lang w:val="en-US"/>
        </w:rPr>
        <w:t xml:space="preserve"> </w:t>
      </w:r>
      <w:r>
        <w:rPr>
          <w:bCs/>
          <w:lang w:val="en-US"/>
        </w:rPr>
        <w:t>constitutive laws</w:t>
      </w:r>
      <w:r w:rsidRPr="003E0294">
        <w:rPr>
          <w:bCs/>
          <w:lang w:val="en-US"/>
        </w:rPr>
        <w:t xml:space="preserve"> will be applicable in the modelling process carried out in WP3.</w:t>
      </w:r>
    </w:p>
    <w:p w14:paraId="0B383AF3" w14:textId="12053730" w:rsidR="00F64A18" w:rsidRDefault="153E9B68" w:rsidP="3E178CC6">
      <w:pPr>
        <w:rPr>
          <w:b/>
          <w:bCs/>
          <w:lang w:val="en-US"/>
        </w:rPr>
      </w:pPr>
      <w:r w:rsidRPr="3E178CC6">
        <w:rPr>
          <w:b/>
          <w:bCs/>
          <w:lang w:val="en-US"/>
        </w:rPr>
        <w:t xml:space="preserve">Task 2.1 </w:t>
      </w:r>
      <w:r w:rsidR="00BB08BB" w:rsidRPr="001C5E92">
        <w:rPr>
          <w:b/>
          <w:bCs/>
          <w:lang w:val="en-US"/>
        </w:rPr>
        <w:t>Mechanical</w:t>
      </w:r>
      <w:r w:rsidR="004932D9" w:rsidRPr="001C5E92">
        <w:rPr>
          <w:b/>
          <w:bCs/>
          <w:lang w:val="en-US"/>
        </w:rPr>
        <w:t xml:space="preserve"> testing of</w:t>
      </w:r>
      <w:r w:rsidR="00BB08BB" w:rsidRPr="001C5E92">
        <w:rPr>
          <w:b/>
          <w:bCs/>
          <w:lang w:val="en-US"/>
        </w:rPr>
        <w:t xml:space="preserve"> tissues</w:t>
      </w:r>
    </w:p>
    <w:p w14:paraId="02EFA064" w14:textId="393CBE4A" w:rsidR="00AF3798" w:rsidRDefault="00AF3798" w:rsidP="3E178CC6">
      <w:pPr>
        <w:rPr>
          <w:lang w:val="en-US"/>
        </w:rPr>
      </w:pPr>
      <w:r w:rsidRPr="00AF3798">
        <w:rPr>
          <w:lang w:val="en-US"/>
        </w:rPr>
        <w:t xml:space="preserve">The team from GUT will conduct experimental tests on soft tissues of the </w:t>
      </w:r>
      <w:r>
        <w:rPr>
          <w:lang w:val="en-US"/>
        </w:rPr>
        <w:t>L-</w:t>
      </w:r>
      <w:r w:rsidRPr="00AF3798">
        <w:rPr>
          <w:lang w:val="en-US"/>
        </w:rPr>
        <w:t xml:space="preserve">spine, including ligaments, facet joints, </w:t>
      </w:r>
      <w:r w:rsidR="004F7821">
        <w:rPr>
          <w:lang w:val="en-US"/>
        </w:rPr>
        <w:t>IVDs</w:t>
      </w:r>
      <w:r w:rsidR="00755F58">
        <w:rPr>
          <w:lang w:val="en-US"/>
        </w:rPr>
        <w:t xml:space="preserve"> and dura mater</w:t>
      </w:r>
      <w:r w:rsidRPr="00AF3798">
        <w:rPr>
          <w:lang w:val="en-US"/>
        </w:rPr>
        <w:t xml:space="preserve"> obtained from WP1. These tests will involve mechanical loading up to failure, using loading scenarios tailored to the specific mechanical function and structure of each tissue type. The results will support the identification of material </w:t>
      </w:r>
      <w:r>
        <w:rPr>
          <w:lang w:val="en-US"/>
        </w:rPr>
        <w:t xml:space="preserve">laws in </w:t>
      </w:r>
      <w:r w:rsidR="005B56DD">
        <w:rPr>
          <w:lang w:val="en-US"/>
        </w:rPr>
        <w:t>task T.</w:t>
      </w:r>
      <w:r>
        <w:rPr>
          <w:lang w:val="en-US"/>
        </w:rPr>
        <w:t>2.2.</w:t>
      </w:r>
    </w:p>
    <w:p w14:paraId="1A8551B5" w14:textId="775DB600" w:rsidR="00F64A18" w:rsidRDefault="153E9B68" w:rsidP="3E178CC6">
      <w:pPr>
        <w:rPr>
          <w:b/>
          <w:bCs/>
          <w:lang w:val="en-US"/>
        </w:rPr>
      </w:pPr>
      <w:r w:rsidRPr="3E178CC6">
        <w:rPr>
          <w:b/>
          <w:bCs/>
          <w:lang w:val="en-US"/>
        </w:rPr>
        <w:t xml:space="preserve">Task 2.2 </w:t>
      </w:r>
      <w:r w:rsidR="00BB08BB" w:rsidRPr="00BB08BB">
        <w:rPr>
          <w:b/>
          <w:bCs/>
          <w:lang w:val="en-US"/>
        </w:rPr>
        <w:t xml:space="preserve">Identification of material laws </w:t>
      </w:r>
      <w:r w:rsidR="00FA6AB2">
        <w:rPr>
          <w:b/>
          <w:bCs/>
          <w:lang w:val="en-US"/>
        </w:rPr>
        <w:t xml:space="preserve">of soft tissues </w:t>
      </w:r>
      <w:r w:rsidR="00BB08BB" w:rsidRPr="00BB08BB">
        <w:rPr>
          <w:b/>
          <w:bCs/>
          <w:lang w:val="en-US"/>
        </w:rPr>
        <w:t>and implementation to FEM</w:t>
      </w:r>
    </w:p>
    <w:p w14:paraId="08C12F1C" w14:textId="6A5CE4BD" w:rsidR="00AF3798" w:rsidRPr="00AF3798" w:rsidRDefault="00AF3798" w:rsidP="3E178CC6">
      <w:pPr>
        <w:rPr>
          <w:bCs/>
          <w:lang w:val="en-US"/>
        </w:rPr>
      </w:pPr>
      <w:r w:rsidRPr="00AF3798">
        <w:rPr>
          <w:bCs/>
          <w:lang w:val="en-US"/>
        </w:rPr>
        <w:t xml:space="preserve">Based on the experimental results from </w:t>
      </w:r>
      <w:r w:rsidR="005B56DD">
        <w:rPr>
          <w:bCs/>
          <w:lang w:val="en-US"/>
        </w:rPr>
        <w:t>task</w:t>
      </w:r>
      <w:r w:rsidR="005B56DD" w:rsidRPr="00AF3798">
        <w:rPr>
          <w:bCs/>
          <w:lang w:val="en-US"/>
        </w:rPr>
        <w:t xml:space="preserve"> </w:t>
      </w:r>
      <w:r w:rsidR="005B56DD">
        <w:rPr>
          <w:bCs/>
          <w:lang w:val="en-US"/>
        </w:rPr>
        <w:t>T.</w:t>
      </w:r>
      <w:r w:rsidRPr="00AF3798">
        <w:rPr>
          <w:bCs/>
          <w:lang w:val="en-US"/>
        </w:rPr>
        <w:t xml:space="preserve">2.1 and the geometric data from </w:t>
      </w:r>
      <w:r w:rsidR="005B56DD">
        <w:rPr>
          <w:bCs/>
          <w:lang w:val="en-US"/>
        </w:rPr>
        <w:t>t</w:t>
      </w:r>
      <w:r w:rsidR="005B56DD" w:rsidRPr="00AF3798">
        <w:rPr>
          <w:bCs/>
          <w:lang w:val="en-US"/>
        </w:rPr>
        <w:t xml:space="preserve">ask </w:t>
      </w:r>
      <w:r w:rsidR="005B56DD">
        <w:rPr>
          <w:bCs/>
          <w:lang w:val="en-US"/>
        </w:rPr>
        <w:t>T.</w:t>
      </w:r>
      <w:r w:rsidRPr="00AF3798">
        <w:rPr>
          <w:bCs/>
          <w:lang w:val="en-US"/>
        </w:rPr>
        <w:t>1.2, experts from GUT will develop appropriate stress</w:t>
      </w:r>
      <w:r w:rsidR="00DE0EE0">
        <w:rPr>
          <w:bCs/>
          <w:lang w:val="en-US"/>
        </w:rPr>
        <w:t>-</w:t>
      </w:r>
      <w:r w:rsidRPr="00AF3798">
        <w:rPr>
          <w:bCs/>
          <w:lang w:val="en-US"/>
        </w:rPr>
        <w:t xml:space="preserve">strain curves and propose material models </w:t>
      </w:r>
      <w:r w:rsidR="00D5287D">
        <w:rPr>
          <w:bCs/>
          <w:lang w:val="en-US"/>
        </w:rPr>
        <w:t xml:space="preserve">accounting for large deformations and nonlinearities </w:t>
      </w:r>
      <w:r w:rsidRPr="00AF3798">
        <w:rPr>
          <w:bCs/>
          <w:lang w:val="en-US"/>
        </w:rPr>
        <w:t xml:space="preserve">that describe the mechanical behavior of the examined soft tissues. These models </w:t>
      </w:r>
      <w:r w:rsidR="00D5287D">
        <w:rPr>
          <w:bCs/>
          <w:lang w:val="en-US"/>
        </w:rPr>
        <w:t xml:space="preserve">will </w:t>
      </w:r>
      <w:r w:rsidRPr="00AF3798">
        <w:rPr>
          <w:bCs/>
          <w:lang w:val="en-US"/>
        </w:rPr>
        <w:t xml:space="preserve">then be implemented into </w:t>
      </w:r>
      <w:r w:rsidR="00755F58">
        <w:rPr>
          <w:bCs/>
          <w:lang w:val="en-US"/>
        </w:rPr>
        <w:t>FEM environment</w:t>
      </w:r>
      <w:r w:rsidRPr="00AF3798">
        <w:rPr>
          <w:bCs/>
          <w:lang w:val="en-US"/>
        </w:rPr>
        <w:t>, where their stability and performance will be evaluated through simulation</w:t>
      </w:r>
      <w:r w:rsidR="003C022A">
        <w:rPr>
          <w:bCs/>
          <w:lang w:val="en-US"/>
        </w:rPr>
        <w:t xml:space="preserve"> of the conducted experiment</w:t>
      </w:r>
      <w:bookmarkStart w:id="3" w:name="_GoBack"/>
      <w:bookmarkEnd w:id="3"/>
      <w:r w:rsidR="003C022A">
        <w:rPr>
          <w:bCs/>
          <w:lang w:val="en-US"/>
        </w:rPr>
        <w:t>al tests</w:t>
      </w:r>
      <w:r w:rsidRPr="00AF3798">
        <w:rPr>
          <w:bCs/>
          <w:lang w:val="en-US"/>
        </w:rPr>
        <w:t xml:space="preserve">. This step is crucial to ensure that the proposed material laws are not only theoretically sound but also numerically robust </w:t>
      </w:r>
      <w:r w:rsidR="00CE7507">
        <w:rPr>
          <w:bCs/>
          <w:lang w:val="en-US"/>
        </w:rPr>
        <w:t xml:space="preserve">in FEM </w:t>
      </w:r>
      <w:r w:rsidR="00755F58">
        <w:rPr>
          <w:bCs/>
          <w:lang w:val="en-US"/>
        </w:rPr>
        <w:t>framework</w:t>
      </w:r>
      <w:r w:rsidRPr="00AF3798">
        <w:rPr>
          <w:bCs/>
          <w:lang w:val="en-US"/>
        </w:rPr>
        <w:t>.</w:t>
      </w:r>
    </w:p>
    <w:p w14:paraId="595C7585" w14:textId="3C0E4187" w:rsidR="00F64A18" w:rsidRDefault="153E9B68" w:rsidP="00905F98">
      <w:pPr>
        <w:spacing w:after="0"/>
        <w:rPr>
          <w:lang w:val="en-US"/>
        </w:rPr>
      </w:pPr>
      <w:r w:rsidRPr="3E178CC6">
        <w:rPr>
          <w:b/>
          <w:bCs/>
          <w:lang w:val="en-US"/>
        </w:rPr>
        <w:t xml:space="preserve">Success </w:t>
      </w:r>
      <w:r w:rsidR="003C022A">
        <w:rPr>
          <w:b/>
          <w:bCs/>
          <w:lang w:val="en-US"/>
        </w:rPr>
        <w:t>m</w:t>
      </w:r>
      <w:r w:rsidRPr="3E178CC6">
        <w:rPr>
          <w:b/>
          <w:bCs/>
          <w:lang w:val="en-US"/>
        </w:rPr>
        <w:t>etrics for WP2</w:t>
      </w:r>
      <w:r w:rsidRPr="3E178CC6">
        <w:rPr>
          <w:lang w:val="en-US"/>
        </w:rPr>
        <w:t>:</w:t>
      </w:r>
    </w:p>
    <w:p w14:paraId="4BCC5617" w14:textId="6FA6B712" w:rsidR="006D42D8" w:rsidRPr="006D42D8" w:rsidRDefault="006D42D8" w:rsidP="006D42D8">
      <w:pPr>
        <w:numPr>
          <w:ilvl w:val="0"/>
          <w:numId w:val="8"/>
        </w:numPr>
        <w:spacing w:after="0"/>
        <w:ind w:left="142" w:hanging="142"/>
        <w:rPr>
          <w:rFonts w:eastAsia="Times New Roman"/>
          <w:lang w:val="en-US"/>
        </w:rPr>
      </w:pPr>
      <w:r>
        <w:rPr>
          <w:lang w:val="en-US"/>
        </w:rPr>
        <w:t>D</w:t>
      </w:r>
      <w:r w:rsidRPr="00AF294E">
        <w:rPr>
          <w:lang w:val="en-US"/>
        </w:rPr>
        <w:t xml:space="preserve">elivery </w:t>
      </w:r>
      <w:r w:rsidRPr="006D42D8">
        <w:rPr>
          <w:lang w:val="en-US"/>
        </w:rPr>
        <w:t xml:space="preserve">of an experimental dataset </w:t>
      </w:r>
      <w:r w:rsidR="009B415C">
        <w:rPr>
          <w:lang w:val="en-US"/>
        </w:rPr>
        <w:t>of</w:t>
      </w:r>
      <w:r w:rsidRPr="006D42D8">
        <w:rPr>
          <w:lang w:val="en-US"/>
        </w:rPr>
        <w:t xml:space="preserve"> mechanical behav</w:t>
      </w:r>
      <w:r>
        <w:rPr>
          <w:lang w:val="en-US"/>
        </w:rPr>
        <w:t>ior of the soft tissues of the L-</w:t>
      </w:r>
      <w:r w:rsidRPr="006D42D8">
        <w:rPr>
          <w:lang w:val="en-US"/>
        </w:rPr>
        <w:t>spine</w:t>
      </w:r>
    </w:p>
    <w:p w14:paraId="757A4423" w14:textId="6F46BE28" w:rsidR="00901287" w:rsidRPr="006D42D8" w:rsidRDefault="00302C2D" w:rsidP="00302C2D">
      <w:pPr>
        <w:numPr>
          <w:ilvl w:val="0"/>
          <w:numId w:val="8"/>
        </w:numPr>
        <w:spacing w:after="0"/>
        <w:ind w:left="142" w:hanging="142"/>
        <w:rPr>
          <w:rFonts w:eastAsia="Times New Roman"/>
          <w:lang w:val="en-US"/>
        </w:rPr>
      </w:pPr>
      <w:r>
        <w:rPr>
          <w:rFonts w:eastAsia="Times New Roman"/>
          <w:lang w:val="en-US"/>
        </w:rPr>
        <w:t>P</w:t>
      </w:r>
      <w:r w:rsidR="006D42D8" w:rsidRPr="006D42D8">
        <w:rPr>
          <w:rFonts w:eastAsia="Times New Roman"/>
          <w:lang w:val="en-US"/>
        </w:rPr>
        <w:t xml:space="preserve">rovision of material laws describing the mechanical behavior of the soft tissues of the </w:t>
      </w:r>
      <w:r>
        <w:rPr>
          <w:rFonts w:eastAsia="Times New Roman"/>
          <w:lang w:val="en-US"/>
        </w:rPr>
        <w:t>L-</w:t>
      </w:r>
      <w:r w:rsidR="006D42D8" w:rsidRPr="006D42D8">
        <w:rPr>
          <w:rFonts w:eastAsia="Times New Roman"/>
          <w:lang w:val="en-US"/>
        </w:rPr>
        <w:t xml:space="preserve">spine, ensuring their stability and applicability within </w:t>
      </w:r>
      <w:r>
        <w:rPr>
          <w:rFonts w:eastAsia="Times New Roman"/>
          <w:lang w:val="en-US"/>
        </w:rPr>
        <w:t>FEM</w:t>
      </w:r>
      <w:r w:rsidR="006D42D8" w:rsidRPr="006D42D8">
        <w:rPr>
          <w:rFonts w:eastAsia="Times New Roman"/>
          <w:lang w:val="en-US"/>
        </w:rPr>
        <w:t xml:space="preserve"> environments</w:t>
      </w:r>
    </w:p>
    <w:p w14:paraId="070925EA" w14:textId="75761E33" w:rsidR="00F64A18" w:rsidRDefault="00AF3798" w:rsidP="00C20769">
      <w:pPr>
        <w:spacing w:before="160"/>
        <w:contextualSpacing w:val="0"/>
        <w:rPr>
          <w:b/>
          <w:bCs/>
          <w:u w:val="single"/>
          <w:lang w:val="en-US"/>
        </w:rPr>
      </w:pPr>
      <w:r>
        <w:rPr>
          <w:b/>
          <w:bCs/>
          <w:u w:val="single"/>
          <w:lang w:val="en-US"/>
        </w:rPr>
        <w:t>WP</w:t>
      </w:r>
      <w:r w:rsidR="153E9B68" w:rsidRPr="3E178CC6">
        <w:rPr>
          <w:b/>
          <w:bCs/>
          <w:u w:val="single"/>
          <w:lang w:val="en-US"/>
        </w:rPr>
        <w:t xml:space="preserve">3: </w:t>
      </w:r>
      <w:r w:rsidR="00BB08BB" w:rsidRPr="00BB08BB">
        <w:rPr>
          <w:b/>
          <w:bCs/>
          <w:u w:val="single"/>
          <w:lang w:val="en-US"/>
        </w:rPr>
        <w:t xml:space="preserve">Development of </w:t>
      </w:r>
      <w:r w:rsidR="00BB08BB">
        <w:rPr>
          <w:b/>
          <w:bCs/>
          <w:u w:val="single"/>
          <w:lang w:val="en-US"/>
        </w:rPr>
        <w:t>the FEM model</w:t>
      </w:r>
      <w:r w:rsidR="00BB08BB" w:rsidRPr="00BB08BB">
        <w:rPr>
          <w:b/>
          <w:bCs/>
          <w:u w:val="single"/>
          <w:lang w:val="en-US"/>
        </w:rPr>
        <w:t xml:space="preserve"> of </w:t>
      </w:r>
      <w:r w:rsidR="00E53C81">
        <w:rPr>
          <w:b/>
          <w:bCs/>
          <w:u w:val="single"/>
          <w:lang w:val="en-US"/>
        </w:rPr>
        <w:t>L-</w:t>
      </w:r>
      <w:r w:rsidR="00BB08BB" w:rsidRPr="00BB08BB">
        <w:rPr>
          <w:b/>
          <w:bCs/>
          <w:u w:val="single"/>
          <w:lang w:val="en-US"/>
        </w:rPr>
        <w:t>spine. Numerical evaluation of spine biomechanics in pre- and post-treatment stages and biomechanical</w:t>
      </w:r>
      <w:r w:rsidR="00767585">
        <w:rPr>
          <w:b/>
          <w:bCs/>
          <w:u w:val="single"/>
          <w:lang w:val="en-US"/>
        </w:rPr>
        <w:t xml:space="preserve"> stimulus during fusion process</w:t>
      </w:r>
    </w:p>
    <w:p w14:paraId="73F8C249" w14:textId="2C2694AA" w:rsidR="00DE06F3" w:rsidRPr="00DE06F3" w:rsidRDefault="00DE06F3" w:rsidP="00A71AA5">
      <w:pPr>
        <w:spacing w:before="120"/>
        <w:rPr>
          <w:b/>
          <w:bCs/>
          <w:u w:val="single"/>
          <w:lang w:val="en-US"/>
        </w:rPr>
      </w:pPr>
      <w:r>
        <w:rPr>
          <w:lang w:val="en-US"/>
        </w:rPr>
        <w:lastRenderedPageBreak/>
        <w:t>T</w:t>
      </w:r>
      <w:r w:rsidRPr="00DE06F3">
        <w:rPr>
          <w:lang w:val="en-US"/>
        </w:rPr>
        <w:t xml:space="preserve">his </w:t>
      </w:r>
      <w:r>
        <w:rPr>
          <w:lang w:val="en-US"/>
        </w:rPr>
        <w:t>WP</w:t>
      </w:r>
      <w:r w:rsidRPr="00DE06F3">
        <w:rPr>
          <w:lang w:val="en-US"/>
        </w:rPr>
        <w:t xml:space="preserve"> will be </w:t>
      </w:r>
      <w:r w:rsidR="0094226F">
        <w:rPr>
          <w:lang w:val="en-US"/>
        </w:rPr>
        <w:t xml:space="preserve">also </w:t>
      </w:r>
      <w:r w:rsidRPr="00DE06F3">
        <w:rPr>
          <w:lang w:val="en-US"/>
        </w:rPr>
        <w:t xml:space="preserve">entirely carried out by GUT. As part of this WP, a numerical model of the </w:t>
      </w:r>
      <w:r w:rsidR="00E72A36">
        <w:rPr>
          <w:lang w:val="en-US"/>
        </w:rPr>
        <w:t>L-</w:t>
      </w:r>
      <w:r w:rsidRPr="00DE06F3">
        <w:rPr>
          <w:lang w:val="en-US"/>
        </w:rPr>
        <w:t xml:space="preserve">spine will be developed, incorporating elements of the nervous system. The soft tissues will be modeled based on the </w:t>
      </w:r>
      <w:r w:rsidR="00E72A36">
        <w:rPr>
          <w:lang w:val="en-US"/>
        </w:rPr>
        <w:t>mechanical</w:t>
      </w:r>
      <w:r w:rsidRPr="00DE06F3">
        <w:rPr>
          <w:lang w:val="en-US"/>
        </w:rPr>
        <w:t xml:space="preserve"> and geometric data obtained in WP</w:t>
      </w:r>
      <w:r w:rsidR="00E72A36">
        <w:rPr>
          <w:lang w:val="en-US"/>
        </w:rPr>
        <w:t>2</w:t>
      </w:r>
      <w:r w:rsidRPr="00DE06F3">
        <w:rPr>
          <w:lang w:val="en-US"/>
        </w:rPr>
        <w:t xml:space="preserve"> and WP</w:t>
      </w:r>
      <w:r w:rsidR="00E72A36">
        <w:rPr>
          <w:lang w:val="en-US"/>
        </w:rPr>
        <w:t>1</w:t>
      </w:r>
      <w:r w:rsidRPr="00DE06F3">
        <w:rPr>
          <w:lang w:val="en-US"/>
        </w:rPr>
        <w:t>.</w:t>
      </w:r>
      <w:r w:rsidR="00E72A36">
        <w:rPr>
          <w:lang w:val="en-US"/>
        </w:rPr>
        <w:t xml:space="preserve"> </w:t>
      </w:r>
      <w:r w:rsidR="00E72A36" w:rsidRPr="00E72A36">
        <w:rPr>
          <w:lang w:val="en-US"/>
        </w:rPr>
        <w:t>Subsequently, this model will be used to perform targeted parametric numerical analyses, supporting the overall objectives of the project.</w:t>
      </w:r>
    </w:p>
    <w:p w14:paraId="4E8CD85E" w14:textId="2F50E94B" w:rsidR="008453FD" w:rsidRDefault="153E9B68" w:rsidP="00BC4660">
      <w:pPr>
        <w:rPr>
          <w:b/>
          <w:bCs/>
          <w:lang w:val="en-US"/>
        </w:rPr>
      </w:pPr>
      <w:r w:rsidRPr="3E178CC6">
        <w:rPr>
          <w:b/>
          <w:bCs/>
          <w:lang w:val="en-US"/>
        </w:rPr>
        <w:t xml:space="preserve">Task 3.1 </w:t>
      </w:r>
      <w:r w:rsidR="00A474B1" w:rsidRPr="001C5E92">
        <w:rPr>
          <w:b/>
          <w:bCs/>
          <w:lang w:val="en-US"/>
        </w:rPr>
        <w:t>Preparation and validation of a healthy elderly lumbar spine model including neural structures</w:t>
      </w:r>
    </w:p>
    <w:p w14:paraId="794256FC" w14:textId="71D6A5D4" w:rsidR="00BC4660" w:rsidRPr="00BC4660" w:rsidRDefault="00DC4986" w:rsidP="00BC4660">
      <w:pPr>
        <w:rPr>
          <w:bCs/>
          <w:lang w:val="en-US"/>
        </w:rPr>
      </w:pPr>
      <w:r>
        <w:rPr>
          <w:bCs/>
          <w:lang w:val="en-US"/>
        </w:rPr>
        <w:t>In this task</w:t>
      </w:r>
      <w:r w:rsidRPr="00DC4986">
        <w:rPr>
          <w:bCs/>
          <w:lang w:val="en-US"/>
        </w:rPr>
        <w:t xml:space="preserve"> a </w:t>
      </w:r>
      <w:r w:rsidR="00822EE6">
        <w:rPr>
          <w:bCs/>
          <w:lang w:val="en-US"/>
        </w:rPr>
        <w:t>FEM</w:t>
      </w:r>
      <w:r w:rsidRPr="00DC4986">
        <w:rPr>
          <w:bCs/>
          <w:lang w:val="en-US"/>
        </w:rPr>
        <w:t xml:space="preserve"> model of the </w:t>
      </w:r>
      <w:r>
        <w:rPr>
          <w:bCs/>
          <w:lang w:val="en-US"/>
        </w:rPr>
        <w:t>L-</w:t>
      </w:r>
      <w:r w:rsidRPr="00DC4986">
        <w:rPr>
          <w:bCs/>
          <w:lang w:val="en-US"/>
        </w:rPr>
        <w:t xml:space="preserve">spine of an elderly individual will be developed, incorporating elements of the nervous system. The mechanical behavior of the soft tissues will be defined based on </w:t>
      </w:r>
      <w:r>
        <w:rPr>
          <w:bCs/>
          <w:lang w:val="en-US"/>
        </w:rPr>
        <w:t>constitutive models established in T.2.2</w:t>
      </w:r>
      <w:r w:rsidRPr="00DC4986">
        <w:rPr>
          <w:bCs/>
          <w:lang w:val="en-US"/>
        </w:rPr>
        <w:t xml:space="preserve"> </w:t>
      </w:r>
      <w:r>
        <w:rPr>
          <w:bCs/>
          <w:lang w:val="en-US"/>
        </w:rPr>
        <w:t>and geometrical data obtained in T.1.2</w:t>
      </w:r>
      <w:r w:rsidRPr="00DC4986">
        <w:rPr>
          <w:bCs/>
          <w:lang w:val="en-US"/>
        </w:rPr>
        <w:t>. The model will be validated against typical spinal motions using experimental data available in the literature for the entire lumbar segment</w:t>
      </w:r>
      <w:r w:rsidR="00E6447C">
        <w:rPr>
          <w:bCs/>
          <w:lang w:val="en-US"/>
        </w:rPr>
        <w:t xml:space="preserve"> of elderly individuals</w:t>
      </w:r>
      <w:r>
        <w:rPr>
          <w:bCs/>
          <w:lang w:val="en-US"/>
        </w:rPr>
        <w:t>.</w:t>
      </w:r>
      <w:r w:rsidR="00BC4660">
        <w:rPr>
          <w:bCs/>
          <w:lang w:val="en-US"/>
        </w:rPr>
        <w:t xml:space="preserve"> </w:t>
      </w:r>
    </w:p>
    <w:p w14:paraId="7EFA66CF" w14:textId="27225D58" w:rsidR="00F64A18" w:rsidRDefault="153E9B68" w:rsidP="00F63E71">
      <w:pPr>
        <w:rPr>
          <w:b/>
          <w:bCs/>
          <w:lang w:val="en-US"/>
        </w:rPr>
      </w:pPr>
      <w:r w:rsidRPr="3E178CC6">
        <w:rPr>
          <w:b/>
          <w:bCs/>
          <w:lang w:val="en-US"/>
        </w:rPr>
        <w:t xml:space="preserve">Task 3.2 </w:t>
      </w:r>
      <w:r w:rsidR="00BB08BB" w:rsidRPr="00BB08BB">
        <w:rPr>
          <w:b/>
          <w:bCs/>
          <w:lang w:val="en-US"/>
        </w:rPr>
        <w:t xml:space="preserve">Biomechanical and mechanobiological assessment of the </w:t>
      </w:r>
      <w:r w:rsidR="00147FC8">
        <w:rPr>
          <w:b/>
          <w:bCs/>
          <w:lang w:val="en-US"/>
        </w:rPr>
        <w:t>L-</w:t>
      </w:r>
      <w:r w:rsidR="00BB08BB" w:rsidRPr="00BB08BB">
        <w:rPr>
          <w:b/>
          <w:bCs/>
          <w:lang w:val="en-US"/>
        </w:rPr>
        <w:t>spine</w:t>
      </w:r>
      <w:r w:rsidR="00BB08BB">
        <w:rPr>
          <w:b/>
          <w:bCs/>
          <w:lang w:val="en-US"/>
        </w:rPr>
        <w:t xml:space="preserve"> of the elderly individual</w:t>
      </w:r>
    </w:p>
    <w:p w14:paraId="5F22047D" w14:textId="497AD553" w:rsidR="0094226F" w:rsidRPr="00147FC8" w:rsidRDefault="00147FC8" w:rsidP="3E178CC6">
      <w:pPr>
        <w:rPr>
          <w:bCs/>
          <w:lang w:val="en-US"/>
        </w:rPr>
      </w:pPr>
      <w:r w:rsidRPr="00147FC8">
        <w:rPr>
          <w:bCs/>
          <w:lang w:val="en-US"/>
        </w:rPr>
        <w:t>Building upon the va</w:t>
      </w:r>
      <w:r>
        <w:rPr>
          <w:bCs/>
          <w:lang w:val="en-US"/>
        </w:rPr>
        <w:t>lidated numerical model of the L-</w:t>
      </w:r>
      <w:r w:rsidRPr="00147FC8">
        <w:rPr>
          <w:bCs/>
          <w:lang w:val="en-US"/>
        </w:rPr>
        <w:t xml:space="preserve">spine developed in </w:t>
      </w:r>
      <w:r w:rsidR="008453FD">
        <w:rPr>
          <w:bCs/>
          <w:lang w:val="en-US"/>
        </w:rPr>
        <w:t>task</w:t>
      </w:r>
      <w:r w:rsidR="008453FD" w:rsidRPr="00147FC8">
        <w:rPr>
          <w:bCs/>
          <w:lang w:val="en-US"/>
        </w:rPr>
        <w:t xml:space="preserve"> </w:t>
      </w:r>
      <w:r w:rsidR="008453FD">
        <w:rPr>
          <w:bCs/>
          <w:lang w:val="en-US"/>
        </w:rPr>
        <w:t>T.</w:t>
      </w:r>
      <w:r w:rsidRPr="00147FC8">
        <w:rPr>
          <w:bCs/>
          <w:lang w:val="en-US"/>
        </w:rPr>
        <w:t>3.1</w:t>
      </w:r>
      <w:r w:rsidR="003135D2">
        <w:rPr>
          <w:bCs/>
          <w:lang w:val="en-US"/>
        </w:rPr>
        <w:t>,</w:t>
      </w:r>
      <w:r>
        <w:rPr>
          <w:bCs/>
          <w:lang w:val="en-US"/>
        </w:rPr>
        <w:t xml:space="preserve"> </w:t>
      </w:r>
      <w:r w:rsidRPr="00147FC8">
        <w:rPr>
          <w:bCs/>
          <w:lang w:val="en-US"/>
        </w:rPr>
        <w:t xml:space="preserve">this </w:t>
      </w:r>
      <w:r>
        <w:rPr>
          <w:bCs/>
          <w:lang w:val="en-US"/>
        </w:rPr>
        <w:t>task</w:t>
      </w:r>
      <w:r w:rsidRPr="00147FC8">
        <w:rPr>
          <w:bCs/>
          <w:lang w:val="en-US"/>
        </w:rPr>
        <w:t xml:space="preserve"> will focus on performing advanced parametric simulations</w:t>
      </w:r>
      <w:r>
        <w:rPr>
          <w:bCs/>
          <w:lang w:val="en-US"/>
        </w:rPr>
        <w:t>, including</w:t>
      </w:r>
      <w:r w:rsidRPr="00147FC8">
        <w:rPr>
          <w:bCs/>
          <w:lang w:val="en-US"/>
        </w:rPr>
        <w:t>: (I) simulations of typical spinal motions in the presence of a degenerated intervertebral disc at the L4</w:t>
      </w:r>
      <w:r w:rsidR="008453FD">
        <w:rPr>
          <w:bCs/>
          <w:lang w:val="en-US"/>
        </w:rPr>
        <w:t>-</w:t>
      </w:r>
      <w:r w:rsidRPr="00147FC8">
        <w:rPr>
          <w:bCs/>
          <w:lang w:val="en-US"/>
        </w:rPr>
        <w:t xml:space="preserve">L5 level, (II) simulations of spinal fusion </w:t>
      </w:r>
      <w:r w:rsidR="00674B30">
        <w:rPr>
          <w:bCs/>
          <w:lang w:val="en-US"/>
        </w:rPr>
        <w:t xml:space="preserve">process </w:t>
      </w:r>
      <w:r w:rsidRPr="00147FC8">
        <w:rPr>
          <w:bCs/>
          <w:lang w:val="en-US"/>
        </w:rPr>
        <w:t xml:space="preserve">following disc resection and insertion of porous </w:t>
      </w:r>
      <w:r w:rsidR="00870365" w:rsidRPr="00993985">
        <w:rPr>
          <w:lang w:val="en-US"/>
        </w:rPr>
        <w:t>interbody cage</w:t>
      </w:r>
      <w:r w:rsidR="00870365">
        <w:rPr>
          <w:lang w:val="en-US"/>
        </w:rPr>
        <w:t>s</w:t>
      </w:r>
      <w:r w:rsidRPr="00147FC8">
        <w:rPr>
          <w:bCs/>
          <w:lang w:val="en-US"/>
        </w:rPr>
        <w:t xml:space="preserve"> with varying architectures into the intervertebral space, and (III) simulations of typical spinal motions after fusion. The results </w:t>
      </w:r>
      <w:r w:rsidR="00674B30">
        <w:rPr>
          <w:bCs/>
          <w:lang w:val="en-US"/>
        </w:rPr>
        <w:t xml:space="preserve">of the </w:t>
      </w:r>
      <w:r w:rsidR="00AB2DE0">
        <w:rPr>
          <w:bCs/>
          <w:lang w:val="en-US"/>
        </w:rPr>
        <w:t>t</w:t>
      </w:r>
      <w:r w:rsidR="00674B30">
        <w:rPr>
          <w:bCs/>
          <w:lang w:val="en-US"/>
        </w:rPr>
        <w:t xml:space="preserve">ask </w:t>
      </w:r>
      <w:r w:rsidRPr="00147FC8">
        <w:rPr>
          <w:bCs/>
          <w:lang w:val="en-US"/>
        </w:rPr>
        <w:t>will support the assessment of biomechanical consequences of degeneration and surgical intervention, contributing to the overall goals of the project.</w:t>
      </w:r>
      <w:r w:rsidR="00674B30">
        <w:rPr>
          <w:bCs/>
          <w:lang w:val="en-US"/>
        </w:rPr>
        <w:t xml:space="preserve"> </w:t>
      </w:r>
    </w:p>
    <w:p w14:paraId="161EE62C" w14:textId="0A170B43" w:rsidR="00F64A18" w:rsidRDefault="153E9B68" w:rsidP="00905F98">
      <w:pPr>
        <w:spacing w:after="0"/>
        <w:rPr>
          <w:rFonts w:eastAsia="Times New Roman"/>
          <w:b/>
          <w:bCs/>
          <w:lang w:val="en-US"/>
        </w:rPr>
      </w:pPr>
      <w:r w:rsidRPr="3E178CC6">
        <w:rPr>
          <w:rFonts w:eastAsia="Times New Roman"/>
          <w:b/>
          <w:bCs/>
          <w:lang w:val="en-US"/>
        </w:rPr>
        <w:t xml:space="preserve">Success </w:t>
      </w:r>
      <w:r w:rsidR="003C022A">
        <w:rPr>
          <w:rFonts w:eastAsia="Times New Roman"/>
          <w:b/>
          <w:bCs/>
          <w:lang w:val="en-US"/>
        </w:rPr>
        <w:t>m</w:t>
      </w:r>
      <w:r w:rsidRPr="3E178CC6">
        <w:rPr>
          <w:rFonts w:eastAsia="Times New Roman"/>
          <w:b/>
          <w:bCs/>
          <w:lang w:val="en-US"/>
        </w:rPr>
        <w:t>etrics for WP3:</w:t>
      </w:r>
    </w:p>
    <w:p w14:paraId="190EB069" w14:textId="0856B483" w:rsidR="00822EE6" w:rsidRPr="00822EE6" w:rsidRDefault="00822EE6" w:rsidP="00822EE6">
      <w:pPr>
        <w:numPr>
          <w:ilvl w:val="0"/>
          <w:numId w:val="8"/>
        </w:numPr>
        <w:spacing w:after="0"/>
        <w:ind w:left="142" w:hanging="142"/>
        <w:rPr>
          <w:rFonts w:eastAsia="Times New Roman"/>
          <w:lang w:val="en-US"/>
        </w:rPr>
      </w:pPr>
      <w:r>
        <w:rPr>
          <w:rFonts w:eastAsia="Times New Roman"/>
          <w:lang w:val="en-US"/>
        </w:rPr>
        <w:t xml:space="preserve">Establishing </w:t>
      </w:r>
      <w:r w:rsidR="003135D2">
        <w:rPr>
          <w:rFonts w:eastAsia="Times New Roman"/>
          <w:lang w:val="en-US"/>
        </w:rPr>
        <w:t>a</w:t>
      </w:r>
      <w:r>
        <w:rPr>
          <w:rFonts w:eastAsia="Times New Roman"/>
          <w:lang w:val="en-US"/>
        </w:rPr>
        <w:t xml:space="preserve"> </w:t>
      </w:r>
      <w:r w:rsidRPr="00822EE6">
        <w:rPr>
          <w:rFonts w:eastAsia="Times New Roman"/>
          <w:lang w:val="en-US"/>
        </w:rPr>
        <w:t xml:space="preserve">reliable </w:t>
      </w:r>
      <w:r>
        <w:rPr>
          <w:rFonts w:eastAsia="Times New Roman"/>
          <w:lang w:val="en-US"/>
        </w:rPr>
        <w:t xml:space="preserve">FEM model </w:t>
      </w:r>
      <w:r w:rsidRPr="00822EE6">
        <w:rPr>
          <w:rFonts w:eastAsia="Times New Roman"/>
          <w:lang w:val="en-US"/>
        </w:rPr>
        <w:t xml:space="preserve">of the elderly human </w:t>
      </w:r>
      <w:r>
        <w:rPr>
          <w:rFonts w:eastAsia="Times New Roman"/>
          <w:lang w:val="en-US"/>
        </w:rPr>
        <w:t>L-</w:t>
      </w:r>
      <w:r w:rsidRPr="00822EE6">
        <w:rPr>
          <w:rFonts w:eastAsia="Times New Roman"/>
          <w:lang w:val="en-US"/>
        </w:rPr>
        <w:t>spine, incorporating key components of the nervous system.</w:t>
      </w:r>
    </w:p>
    <w:p w14:paraId="08229CC1" w14:textId="0157B386" w:rsidR="00000515" w:rsidRPr="00000515" w:rsidRDefault="00000515" w:rsidP="00000515">
      <w:pPr>
        <w:numPr>
          <w:ilvl w:val="0"/>
          <w:numId w:val="8"/>
        </w:numPr>
        <w:spacing w:after="0"/>
        <w:ind w:left="142" w:hanging="142"/>
        <w:rPr>
          <w:rFonts w:eastAsia="Times New Roman"/>
          <w:lang w:val="en-US"/>
        </w:rPr>
      </w:pPr>
      <w:r>
        <w:rPr>
          <w:lang w:val="en-US"/>
        </w:rPr>
        <w:t>Extending the</w:t>
      </w:r>
      <w:r w:rsidRPr="00000515">
        <w:rPr>
          <w:lang w:val="en-US"/>
        </w:rPr>
        <w:t xml:space="preserve"> knowledge </w:t>
      </w:r>
      <w:r w:rsidR="003135D2">
        <w:rPr>
          <w:lang w:val="en-US"/>
        </w:rPr>
        <w:t>of</w:t>
      </w:r>
      <w:r w:rsidR="003135D2" w:rsidRPr="00000515">
        <w:rPr>
          <w:lang w:val="en-US"/>
        </w:rPr>
        <w:t xml:space="preserve"> </w:t>
      </w:r>
      <w:r w:rsidRPr="00000515">
        <w:rPr>
          <w:lang w:val="en-US"/>
        </w:rPr>
        <w:t xml:space="preserve">the changes in stress and strain distributions within the </w:t>
      </w:r>
      <w:r w:rsidR="00E6447C">
        <w:rPr>
          <w:lang w:val="en-US"/>
        </w:rPr>
        <w:t>L-</w:t>
      </w:r>
      <w:r w:rsidRPr="00000515">
        <w:rPr>
          <w:lang w:val="en-US"/>
        </w:rPr>
        <w:t>spine and surrounding neural tissues in pre-fusion, intraop</w:t>
      </w:r>
      <w:r w:rsidR="00B01BFB">
        <w:rPr>
          <w:lang w:val="en-US"/>
        </w:rPr>
        <w:t>erative, and post-fusion states</w:t>
      </w:r>
    </w:p>
    <w:p w14:paraId="7999A405" w14:textId="673240AC" w:rsidR="00000515" w:rsidRPr="00094609" w:rsidRDefault="00E6447C" w:rsidP="00983F2E">
      <w:pPr>
        <w:numPr>
          <w:ilvl w:val="0"/>
          <w:numId w:val="8"/>
        </w:numPr>
        <w:spacing w:after="0"/>
        <w:ind w:left="142" w:hanging="142"/>
        <w:rPr>
          <w:rFonts w:eastAsia="Times New Roman"/>
          <w:lang w:val="en-US"/>
        </w:rPr>
      </w:pPr>
      <w:r>
        <w:rPr>
          <w:rFonts w:eastAsia="Times New Roman"/>
          <w:lang w:val="en-US"/>
        </w:rPr>
        <w:t>Development</w:t>
      </w:r>
      <w:r w:rsidR="00983F2E" w:rsidRPr="00983F2E">
        <w:rPr>
          <w:rFonts w:eastAsia="Times New Roman"/>
          <w:lang w:val="en-US"/>
        </w:rPr>
        <w:t xml:space="preserve"> of knowledge on the biomechanical stimulus within the intervertebral space of the </w:t>
      </w:r>
      <w:r w:rsidR="00822EE6">
        <w:rPr>
          <w:rFonts w:eastAsia="Times New Roman"/>
          <w:lang w:val="en-US"/>
        </w:rPr>
        <w:t>L-</w:t>
      </w:r>
      <w:r w:rsidR="00983F2E" w:rsidRPr="00983F2E">
        <w:rPr>
          <w:rFonts w:eastAsia="Times New Roman"/>
          <w:lang w:val="en-US"/>
        </w:rPr>
        <w:t xml:space="preserve">spine in elderly individuals, ensured by </w:t>
      </w:r>
      <w:r w:rsidR="00870365" w:rsidRPr="00993985">
        <w:rPr>
          <w:lang w:val="en-US"/>
        </w:rPr>
        <w:t>interbody cage</w:t>
      </w:r>
      <w:r w:rsidR="00870365">
        <w:rPr>
          <w:lang w:val="en-US"/>
        </w:rPr>
        <w:t>s</w:t>
      </w:r>
      <w:r w:rsidR="00983F2E" w:rsidRPr="00983F2E">
        <w:rPr>
          <w:rFonts w:eastAsia="Times New Roman"/>
          <w:lang w:val="en-US"/>
        </w:rPr>
        <w:t xml:space="preserve"> with</w:t>
      </w:r>
      <w:r w:rsidR="00983F2E">
        <w:rPr>
          <w:rFonts w:eastAsia="Times New Roman"/>
          <w:lang w:val="en-US"/>
        </w:rPr>
        <w:t xml:space="preserve"> varying internal architectures</w:t>
      </w:r>
    </w:p>
    <w:p w14:paraId="3C0CBECF" w14:textId="3E5F5C1F" w:rsidR="007D762E" w:rsidRDefault="007D762E" w:rsidP="00C20769">
      <w:pPr>
        <w:pStyle w:val="Nagwek2"/>
        <w:shd w:val="clear" w:color="auto" w:fill="D9D9D9" w:themeFill="background1" w:themeFillShade="D9"/>
        <w:ind w:left="425" w:hanging="425"/>
      </w:pPr>
      <w:r w:rsidRPr="007D762E">
        <w:tab/>
      </w:r>
      <w:r>
        <w:t>State of preliminary and initial research</w:t>
      </w:r>
    </w:p>
    <w:p w14:paraId="04EF35E0" w14:textId="6AFC1E08" w:rsidR="00EF3831" w:rsidRDefault="00EF3831" w:rsidP="00905F98">
      <w:pPr>
        <w:spacing w:after="0"/>
        <w:rPr>
          <w:rFonts w:eastAsia="Times New Roman"/>
          <w:b/>
          <w:bCs/>
          <w:lang w:val="en-US"/>
        </w:rPr>
      </w:pPr>
      <w:r w:rsidRPr="00EF3831">
        <w:rPr>
          <w:lang w:val="en-US"/>
        </w:rPr>
        <w:t>The research team, comprising members from Gdańsk University of Technology (GUT) and the Medical University of Gdańsk (MUG), has a proven track record of successful collaboration in previous projects. The team has extensive experience in tissue preparation, particularly spinal ligaments, ensuring proper handling under physiological conditions such as controlled temperature and humidity</w:t>
      </w:r>
      <w:r w:rsidR="005A7CC1">
        <w:rPr>
          <w:lang w:val="en-US"/>
        </w:rPr>
        <w:t xml:space="preserve"> </w:t>
      </w:r>
      <w:r w:rsidR="005A7CC1">
        <w:rPr>
          <w:lang w:val="en-US"/>
        </w:rPr>
        <w:fldChar w:fldCharType="begin" w:fldLock="1"/>
      </w:r>
      <w:r w:rsidR="00E62C91">
        <w:rPr>
          <w:lang w:val="en-US"/>
        </w:rPr>
        <w:instrText>ADDIN CSL_CITATION {"citationItems":[{"id":"ITEM-1","itemData":{"DOI":"10.1016/j.jmbbm.2024.106404","ISSN":"17516161","author":[{"dropping-particle":"","family":"Wolny","given":"R.","non-dropping-particle":"","parse-names":false,"suffix":""},{"dropping-particle":"","family":"Wiczenbach","given":"T.","non-dropping-particle":"","parse-names":false,"suffix":""},{"dropping-particle":"","family":"Andrzejewska","given":"A.J.","non-dropping-particle":"","parse-names":false,"suffix":""},{"dropping-particle":"","family":"Spodnik","given":"J.H.","non-dropping-particle":"","parse-names":false,"suffix":""}],"container-title":"Journal of the Mechanical Behavior of Biomedical Materials","id":"ITEM-1","issued":{"date-parts":[["2024","3"]]},"page":"106404","title":"Mechanical response of human thoracic spine ligaments under quasi-static loading: An experimental study","type":"article-journal","volume":"151"},"uris":["http://www.mendeley.com/documents/?uuid=a80196d2-ecf3-4f5b-8d63-926d607f05e3"]}],"mendeley":{"formattedCitation":"[53]","plainTextFormattedCitation":"[53]","previouslyFormattedCitation":"[53]"},"properties":{"noteIndex":0},"schema":"https://github.com/citation-style-language/schema/raw/master/csl-citation.json"}</w:instrText>
      </w:r>
      <w:r w:rsidR="005A7CC1">
        <w:rPr>
          <w:lang w:val="en-US"/>
        </w:rPr>
        <w:fldChar w:fldCharType="separate"/>
      </w:r>
      <w:r w:rsidR="00404E6A" w:rsidRPr="00404E6A">
        <w:rPr>
          <w:noProof/>
          <w:lang w:val="en-US"/>
        </w:rPr>
        <w:t>[53]</w:t>
      </w:r>
      <w:r w:rsidR="005A7CC1">
        <w:rPr>
          <w:lang w:val="en-US"/>
        </w:rPr>
        <w:fldChar w:fldCharType="end"/>
      </w:r>
      <w:r w:rsidRPr="00EF3831">
        <w:rPr>
          <w:lang w:val="en-US"/>
        </w:rPr>
        <w:t>. Moreover, the team possesses strong expertise in constitutive modelling of selected soft tissues, including ligaments and dura mater</w:t>
      </w:r>
      <w:r w:rsidR="005A7CC1">
        <w:rPr>
          <w:lang w:val="en-US"/>
        </w:rPr>
        <w:t xml:space="preserve"> </w:t>
      </w:r>
      <w:r w:rsidR="005A7CC1">
        <w:rPr>
          <w:lang w:val="en-US"/>
        </w:rPr>
        <w:fldChar w:fldCharType="begin" w:fldLock="1"/>
      </w:r>
      <w:r w:rsidR="00E62C91">
        <w:rPr>
          <w:lang w:val="en-US"/>
        </w:rPr>
        <w:instrText>ADDIN CSL_CITATION {"citationItems":[{"id":"ITEM-1","itemData":{"DOI":"10.1002/cnm.70075","ISSN":"20407947","PMID":"40696866","abstract":"This study introduced the development and validation of a transversely isotropic, visco-hyperelastic constitutive model for human spinal ligaments, implemented using the Finite Element Method (FEM). The model, incorporating a Neo-Hookean strain energy function for the isotropic matrix and a polynomial function for the anisotropic fibers, enriched with viscous aspects, was employed within the Ansys LS-Dyna environment. Infinite Impulse Response filtering techniques were integrated into the numerical analysis as a novel approach, aimed at refining the stability and computational efficiency of the simulations under various strain rates ((Formula presented.), (Formula presented.), (Formula presented.), and (Formula presented.)). This feature significantly mitigated numerical instabilities that could appear when an explicit time integration scheme was used with high strain rate scenarios, critical in modeling vehicular collisions. Material parameters of ligament tissues were acquired through nonlinear least squares fitting to low and high strain experimental data. A comparative analysis of the FEM results against analytical solutions demonstrated the model's validity, with an excellent agreement across various statistical metrics. It was observed that the constitutive model could properly describe the visco-hyperelastic biomechanical behavior of the spine ligaments under high strain rates. The model could be applied to other soft tissues exhibiting visco-hyperelastic responses. Hence, the implementation of this constitutive law was successfully adopted for analyses considering various ligamentous structures.","author":[{"dropping-particle":"","family":"Wiczenbach","given":"T.","non-dropping-particle":"","parse-names":false,"suffix":""},{"dropping-particle":"","family":"Pachocki","given":"L.","non-dropping-particle":"","parse-names":false,"suffix":""},{"dropping-particle":"","family":"Witkowski","given":"W.","non-dropping-particle":"","parse-names":false,"suffix":""},{"dropping-particle":"","family":"Meronk","given":"B.","non-dropping-particle":"","parse-names":false,"suffix":""},{"dropping-particle":"","family":"Wilde","given":"K.","non-dropping-particle":"","parse-names":false,"suffix":""}],"container-title":"International Journal for Numerical Methods in Biomedical Engineering","id":"ITEM-1","issue":"7","issued":{"date-parts":[["2025"]]},"page":"1-13","title":"On Implementation of a Finite Element Visco-Hyperelastic Material Model for Spinal Ligaments in Explicit Time Integration Method With an Infinite Impulse Response Filtering Technique","type":"article-journal","volume":"41"},"uris":["http://www.mendeley.com/documents/?uuid=32aad434-c297-4af5-bb99-4c0522d58d1a"]}],"mendeley":{"formattedCitation":"[54]","plainTextFormattedCitation":"[54]","previouslyFormattedCitation":"[54]"},"properties":{"noteIndex":0},"schema":"https://github.com/citation-style-language/schema/raw/master/csl-citation.json"}</w:instrText>
      </w:r>
      <w:r w:rsidR="005A7CC1">
        <w:rPr>
          <w:lang w:val="en-US"/>
        </w:rPr>
        <w:fldChar w:fldCharType="separate"/>
      </w:r>
      <w:r w:rsidR="00404E6A" w:rsidRPr="00404E6A">
        <w:rPr>
          <w:noProof/>
          <w:lang w:val="en-US"/>
        </w:rPr>
        <w:t>[54]</w:t>
      </w:r>
      <w:r w:rsidR="005A7CC1">
        <w:rPr>
          <w:lang w:val="en-US"/>
        </w:rPr>
        <w:fldChar w:fldCharType="end"/>
      </w:r>
      <w:r w:rsidR="005A7CC1">
        <w:rPr>
          <w:lang w:val="en-US"/>
        </w:rPr>
        <w:t xml:space="preserve">, </w:t>
      </w:r>
      <w:r w:rsidR="005A7CC1">
        <w:rPr>
          <w:lang w:val="en-US"/>
        </w:rPr>
        <w:fldChar w:fldCharType="begin" w:fldLock="1"/>
      </w:r>
      <w:r w:rsidR="00E62C91">
        <w:rPr>
          <w:lang w:val="en-US"/>
        </w:rPr>
        <w:instrText>ADDIN CSL_CITATION {"citationItems":[{"id":"ITEM-1","itemData":{"DOI":"10.1016/j.jbiomech.2023.111736","ISSN":"00219290","author":[{"dropping-particle":"","family":"Sabik","given":"Agnieszka","non-dropping-particle":"","parse-names":false,"suffix":""},{"dropping-particle":"","family":"Witkowski","given":"Wojciech","non-dropping-particle":"","parse-names":false,"suffix":""}],"container-title":"Journal of Biomechanics","id":"ITEM-1","issued":{"date-parts":[["2023","7"]]},"page":"111736","title":"On implementation of fibrous connective tissues’ damage in Abaqus software","type":"article-journal"},"uris":["http://www.mendeley.com/documents/?uuid=50ff39a7-7c47-4212-970f-e1e102ee8c96"]}],"mendeley":{"formattedCitation":"[55]","plainTextFormattedCitation":"[55]","previouslyFormattedCitation":"[55]"},"properties":{"noteIndex":0},"schema":"https://github.com/citation-style-language/schema/raw/master/csl-citation.json"}</w:instrText>
      </w:r>
      <w:r w:rsidR="005A7CC1">
        <w:rPr>
          <w:lang w:val="en-US"/>
        </w:rPr>
        <w:fldChar w:fldCharType="separate"/>
      </w:r>
      <w:r w:rsidR="00404E6A" w:rsidRPr="00404E6A">
        <w:rPr>
          <w:noProof/>
          <w:lang w:val="en-US"/>
        </w:rPr>
        <w:t>[55]</w:t>
      </w:r>
      <w:r w:rsidR="005A7CC1">
        <w:rPr>
          <w:lang w:val="en-US"/>
        </w:rPr>
        <w:fldChar w:fldCharType="end"/>
      </w:r>
      <w:r w:rsidR="005A7CC1">
        <w:rPr>
          <w:lang w:val="en-US"/>
        </w:rPr>
        <w:t xml:space="preserve">, </w:t>
      </w:r>
      <w:r w:rsidR="005A7CC1">
        <w:rPr>
          <w:lang w:val="en-US"/>
        </w:rPr>
        <w:fldChar w:fldCharType="begin" w:fldLock="1"/>
      </w:r>
      <w:r w:rsidR="00E62C91">
        <w:rPr>
          <w:lang w:val="en-US"/>
        </w:rPr>
        <w:instrText>ADDIN CSL_CITATION {"citationItems":[{"id":"ITEM-1","itemData":{"DOI":"10.1038/s41598-025-08471-8","ISSN":"2045-2322","author":[{"dropping-particle":"","family":"Wiczenbach","given":"Tomasz","non-dropping-particle":"","parse-names":false,"suffix":""},{"dropping-particle":"","family":"Wolny","given":"Radosław","non-dropping-particle":"","parse-names":false,"suffix":""},{"dropping-particle":"","family":"Bruski","given":"Dawid","non-dropping-particle":"","parse-names":false,"suffix":""},{"dropping-particle":"","family":"Daszkiewicz","given":"Karol","non-dropping-particle":"","parse-names":false,"suffix":""},{"dropping-particle":"","family":"Kolczyk","given":"Wiktoria","non-dropping-particle":"","parse-names":false,"suffix":""},{"dropping-particle":"","family":"Spodnik","given":"Jan Henryk","non-dropping-particle":"","parse-names":false,"suffix":""},{"dropping-particle":"","family":"Krypets","given":"Ilya","non-dropping-particle":"","parse-names":false,"suffix":""},{"dropping-particle":"","family":"Pachocki","given":"Lukasz","non-dropping-particle":"","parse-names":false,"suffix":""}],"container-title":"Scientific Reports","id":"ITEM-1","issue":"1","issued":{"date-parts":[["2025","7","2"]]},"page":"23511","title":"Mechanical properties of human spinal dura mater show rate dependency","type":"article-journal","volume":"15"},"uris":["http://www.mendeley.com/documents/?uuid=230e3803-d5b0-498f-97b8-aab5482ec81b"]}],"mendeley":{"formattedCitation":"[56]","plainTextFormattedCitation":"[56]","previouslyFormattedCitation":"[56]"},"properties":{"noteIndex":0},"schema":"https://github.com/citation-style-language/schema/raw/master/csl-citation.json"}</w:instrText>
      </w:r>
      <w:r w:rsidR="005A7CC1">
        <w:rPr>
          <w:lang w:val="en-US"/>
        </w:rPr>
        <w:fldChar w:fldCharType="separate"/>
      </w:r>
      <w:r w:rsidR="00404E6A" w:rsidRPr="00404E6A">
        <w:rPr>
          <w:noProof/>
          <w:lang w:val="en-US"/>
        </w:rPr>
        <w:t>[56]</w:t>
      </w:r>
      <w:r w:rsidR="005A7CC1">
        <w:rPr>
          <w:lang w:val="en-US"/>
        </w:rPr>
        <w:fldChar w:fldCharType="end"/>
      </w:r>
      <w:r w:rsidR="002A55FD">
        <w:rPr>
          <w:lang w:val="en-US"/>
        </w:rPr>
        <w:t xml:space="preserve">, </w:t>
      </w:r>
      <w:r w:rsidR="002A55FD">
        <w:rPr>
          <w:lang w:val="en-US"/>
        </w:rPr>
        <w:fldChar w:fldCharType="begin" w:fldLock="1"/>
      </w:r>
      <w:r w:rsidR="002A55FD">
        <w:rPr>
          <w:lang w:val="en-US"/>
        </w:rPr>
        <w:instrText>ADDIN CSL_CITATION {"citationItems":[{"id":"ITEM-1","itemData":{"abstract":"The paper presents the experimental data derived from static tensile tests of human thoracic \nspine ligaments, together with the assessment of selected constitutive laws that can be used in \ntheir modeling with shell elements within the framework of the Finite Element Method (FEM). The \nmaterial laws considered are phenomenological and account for both the hyperelastic response of \nthe tissue and its transversely isotropic structure. The energy potential of the tissue is split \ninto the energy of the ground substance and fibers. Constitutive coefficients characterizing the \ntissues are found via the curve-fitting procedure performed on stress-stretch data converted \nfrom the previously published force-elongation results. The material models are implemented \nthrough user-defined subroutines into two commercial finite element codes, Abaqus and LS-Dyna. \nSimulations of the uniaxial tensile tests are conducted using shell elements, and based on the \nobtained results, the validity of the examined constitutive laws is discussed.","author":[{"dropping-particle":"","family":"Wiczenbach","given":"T","non-dropping-particle":"","parse-names":false,"suffix":""},{"dropping-particle":"","family":"Wolny","given":"R","non-dropping-particle":"","parse-names":false,"suffix":""},{"dropping-particle":"","family":"Sabik","given":"A","non-dropping-particle":"","parse-names":false,"suffix":""},{"dropping-particle":"","family":"Pachocki","given":"L","non-dropping-particle":"","parse-names":false,"suffix":""},{"dropping-particle":"","family":"Spodnik","given":"E","non-dropping-particle":"","parse-names":false,"suffix":""},{"dropping-particle":"","family":"Witkowski","given":"W","non-dropping-particle":"","parse-names":false,"suffix":""}],"container-title":"International Journal of Solid and Structures","id":"ITEM-1","issued":{"date-parts":[["2025"]]},"page":"1-16","title":"Transversely isotropic hyperelastic constitutive laws for FEM modeling of human thoracic spine ligaments with shell elements","type":"article-journal"},"uris":["http://www.mendeley.com/documents/?uuid=026f6b36-c382-4b16-8e2f-d5da7b8b6165"]}],"mendeley":{"formattedCitation":"[57]","plainTextFormattedCitation":"[57]","previouslyFormattedCitation":"[57]"},"properties":{"noteIndex":0},"schema":"https://github.com/citation-style-language/schema/raw/master/csl-citation.json"}</w:instrText>
      </w:r>
      <w:r w:rsidR="002A55FD">
        <w:rPr>
          <w:lang w:val="en-US"/>
        </w:rPr>
        <w:fldChar w:fldCharType="separate"/>
      </w:r>
      <w:r w:rsidR="002A55FD" w:rsidRPr="002A55FD">
        <w:rPr>
          <w:noProof/>
          <w:lang w:val="en-US"/>
        </w:rPr>
        <w:t>[57]</w:t>
      </w:r>
      <w:r w:rsidR="002A55FD">
        <w:rPr>
          <w:lang w:val="en-US"/>
        </w:rPr>
        <w:fldChar w:fldCharType="end"/>
      </w:r>
      <w:r w:rsidRPr="00EF3831">
        <w:rPr>
          <w:lang w:val="en-US"/>
        </w:rPr>
        <w:t xml:space="preserve">. Their competencies also include the development of biomechanical </w:t>
      </w:r>
      <w:r w:rsidR="00B34F57">
        <w:rPr>
          <w:lang w:val="en-US"/>
        </w:rPr>
        <w:t xml:space="preserve">numerical </w:t>
      </w:r>
      <w:r w:rsidRPr="00EF3831">
        <w:rPr>
          <w:lang w:val="en-US"/>
        </w:rPr>
        <w:t>models validated against experimental data</w:t>
      </w:r>
      <w:r w:rsidR="005A7CC1">
        <w:rPr>
          <w:lang w:val="en-US"/>
        </w:rPr>
        <w:t xml:space="preserve"> </w:t>
      </w:r>
      <w:r w:rsidR="005A7CC1">
        <w:rPr>
          <w:lang w:val="en-US"/>
        </w:rPr>
        <w:fldChar w:fldCharType="begin" w:fldLock="1"/>
      </w:r>
      <w:r w:rsidR="002A55FD">
        <w:rPr>
          <w:lang w:val="en-US"/>
        </w:rPr>
        <w:instrText>ADDIN CSL_CITATION {"citationItems":[{"id":"ITEM-1","itemData":{"DOI":"10.3389/fbioe.2021.760498","ISSN":"2296-4185","abstract":"Literature and field data from CIREN database have shown that lumbar spine injuries occur during car crashes. There are multiple hypotheses regarding how they occur; however, there is no biomechanical explanation for these injuries during collisions with road safety barriers (RSBs). Therefore, the objective of this study was to investigate the mechanics of vertebral fractures during car collisions with concrete RSBs. The finite element method was used for the numerical simulations. The global model of the car collision with the concrete RSB was created. The lumbar spine kinematics were extracted from the global simulation and then applied as boundary conditions to the detailed lumbar spine model. The results showed that during the collision, the occupant was elevated, and then dropped during the vehicle landing. This resulted in axial compression forces 2.6 kN with flexion bending moments 34.7 and 37.8 Nm in the L2 and L3 vertebrae. It was shown that the bending moment is the result of the longitudinal force on the eccentricity. The lumbar spine index for the L1–L5 section was 2.80, thus indicating a lumbar spine fracture. The minimum principal strain criterion of 7.4% and damage variable indicated L2 and L3 vertebrae and the inferior part of L1, as those potentially prone to fracture. This study found that lumbar spine fractures could occur as a consequence of vehicle landing during a collision with a concrete RSB mostly affecting the L1–L3 lumbar spine section. The fracture was caused by a combination of axial forces and flexion bending moments.","author":[{"dropping-particle":"","family":"Pachocki","given":"L.","non-dropping-particle":"","parse-names":false,"suffix":""},{"dropping-particle":"","family":"Daszkiewicz","given":"K.","non-dropping-particle":"","parse-names":false,"suffix":""},{"dropping-particle":"","family":"Łuczkiewicz","given":"P.","non-dropping-particle":"","parse-names":false,"suffix":""},{"dropping-particle":"","family":"Witkowski","given":"W.","non-dropping-particle":"","parse-names":false,"suffix":""}],"container-title":"Frontiers in Bioengineering and Biotechnology","id":"ITEM-1","issue":"November","issued":{"date-parts":[["2021","11","1"]]},"page":"1-10","title":"Biomechanics of Lumbar Spine Injury in Road Barrier Collision–Finite Element Study","type":"article-journal","volume":"9"},"uris":["http://www.mendeley.com/documents/?uuid=5a1f05e5-b89c-4c10-a8ed-f764574f0b4c"]}],"mendeley":{"formattedCitation":"[58]","plainTextFormattedCitation":"[58]","previouslyFormattedCitation":"[58]"},"properties":{"noteIndex":0},"schema":"https://github.com/citation-style-language/schema/raw/master/csl-citation.json"}</w:instrText>
      </w:r>
      <w:r w:rsidR="005A7CC1">
        <w:rPr>
          <w:lang w:val="en-US"/>
        </w:rPr>
        <w:fldChar w:fldCharType="separate"/>
      </w:r>
      <w:r w:rsidR="002A55FD" w:rsidRPr="002A55FD">
        <w:rPr>
          <w:noProof/>
          <w:lang w:val="en-US"/>
        </w:rPr>
        <w:t>[58]</w:t>
      </w:r>
      <w:r w:rsidR="005A7CC1">
        <w:rPr>
          <w:lang w:val="en-US"/>
        </w:rPr>
        <w:fldChar w:fldCharType="end"/>
      </w:r>
      <w:r w:rsidR="005A7CC1">
        <w:rPr>
          <w:lang w:val="en-US"/>
        </w:rPr>
        <w:t xml:space="preserve">, </w:t>
      </w:r>
      <w:r w:rsidR="005A7CC1">
        <w:rPr>
          <w:lang w:val="en-US"/>
        </w:rPr>
        <w:fldChar w:fldCharType="begin" w:fldLock="1"/>
      </w:r>
      <w:r w:rsidR="002A55FD">
        <w:rPr>
          <w:lang w:val="en-US"/>
        </w:rPr>
        <w:instrText>ADDIN CSL_CITATION {"citationItems":[{"id":"ITEM-1","itemData":{"DOI":"10.1371/journal.pone.0250397","ISBN":"1111111111","ISSN":"19326203","PMID":"33945554","abstract":"Background Soft tissue tension is treated as a crucial factor influencing the post-THA dislocation. The femoral offset is regarded as one of the major parameters responsible for the stabilization of the prosthesis. It is unclear which soft tissue is mostly affected by the offset changes. Methods A finite element model of the hip was created. The model comprised muscles, bones, a stem, the acetabular component and a liner. The muscles were modelled as a Hill-type musculo-tendon nonlinear springs. Nonlinear analyses of the hip flexion and internal rotation were performed for the two values of the femoral stem offset. Results We observed that the quadratus femoris and gluteus medius produce the largest resisting moment opposing the external load excreted by the surgeon during the intraoperative hip dislocation test. Conclusions An increased femoral offset increases the stretching of the quadratus femoris muscle significantly and provides the growth of its initial passive force. This muscle serves as a stiff band, providing stabilisation of the hip prosthesis, measured during the simulated intraoperative test.","author":[{"dropping-particle":"","family":"Burzyński","given":"Stanisław","non-dropping-particle":"","parse-names":false,"suffix":""},{"dropping-particle":"","family":"Sabik","given":"Agnieszka","non-dropping-particle":"","parse-names":false,"suffix":""},{"dropping-particle":"","family":"Witkowski","given":"Wojciech","non-dropping-particle":"","parse-names":false,"suffix":""},{"dropping-particle":"","family":"Łuczkiewicz","given":"Piotr","non-dropping-particle":"","parse-names":false,"suffix":""}],"container-title":"PLoS ONE","id":"ITEM-1","issue":"5 May","issued":{"date-parts":[["2021"]]},"page":"1-12","title":"Influence of the femoral offset on the muscles passive resistance in total hip arthroplasty","type":"article-journal","volume":"16"},"uris":["http://www.mendeley.com/documents/?uuid=a44d0a84-cc5f-4da9-b8b7-8e35bc0ada7c"]}],"mendeley":{"formattedCitation":"[59]","plainTextFormattedCitation":"[59]","previouslyFormattedCitation":"[59]"},"properties":{"noteIndex":0},"schema":"https://github.com/citation-style-language/schema/raw/master/csl-citation.json"}</w:instrText>
      </w:r>
      <w:r w:rsidR="005A7CC1">
        <w:rPr>
          <w:lang w:val="en-US"/>
        </w:rPr>
        <w:fldChar w:fldCharType="separate"/>
      </w:r>
      <w:r w:rsidR="002A55FD" w:rsidRPr="002A55FD">
        <w:rPr>
          <w:noProof/>
          <w:lang w:val="en-US"/>
        </w:rPr>
        <w:t>[59]</w:t>
      </w:r>
      <w:r w:rsidR="005A7CC1">
        <w:rPr>
          <w:lang w:val="en-US"/>
        </w:rPr>
        <w:fldChar w:fldCharType="end"/>
      </w:r>
      <w:r w:rsidRPr="00EF3831">
        <w:rPr>
          <w:lang w:val="en-US"/>
        </w:rPr>
        <w:t>, as well as conducting advanced numerical simulations, particularly in the field of bone fusion modelling</w:t>
      </w:r>
      <w:r w:rsidR="005A7CC1">
        <w:rPr>
          <w:lang w:val="en-US"/>
        </w:rPr>
        <w:t xml:space="preserve"> </w:t>
      </w:r>
      <w:r w:rsidR="005A7CC1">
        <w:rPr>
          <w:lang w:val="en-US"/>
        </w:rPr>
        <w:fldChar w:fldCharType="begin" w:fldLock="1"/>
      </w:r>
      <w:r w:rsidR="002A55FD">
        <w:rPr>
          <w:lang w:val="en-US"/>
        </w:rPr>
        <w:instrText>ADDIN CSL_CITATION {"citationItems":[{"id":"ITEM-1","itemData":{"author":[{"dropping-particle":"","family":"Sabik","given":"A.","non-dropping-particle":"","parse-names":false,"suffix":""}],"container-title":"Journal of Biomedical Materials Research Part B: Applied Biomaterials","id":"ITEM-1","issued":{"date-parts":[["2024"]]},"page":"e35463","title":"Bone healing under different lay-up configuration of carbon fiber-reinforced PEEK composite plates","type":"article-journal","volume":"112"},"uris":["http://www.mendeley.com/documents/?uuid=f9355420-16f8-4e92-9e6f-db4597595ad9"]}],"mendeley":{"formattedCitation":"[60]","plainTextFormattedCitation":"[60]","previouslyFormattedCitation":"[60]"},"properties":{"noteIndex":0},"schema":"https://github.com/citation-style-language/schema/raw/master/csl-citation.json"}</w:instrText>
      </w:r>
      <w:r w:rsidR="005A7CC1">
        <w:rPr>
          <w:lang w:val="en-US"/>
        </w:rPr>
        <w:fldChar w:fldCharType="separate"/>
      </w:r>
      <w:r w:rsidR="002A55FD" w:rsidRPr="002A55FD">
        <w:rPr>
          <w:noProof/>
          <w:lang w:val="en-US"/>
        </w:rPr>
        <w:t>[60]</w:t>
      </w:r>
      <w:r w:rsidR="005A7CC1">
        <w:rPr>
          <w:lang w:val="en-US"/>
        </w:rPr>
        <w:fldChar w:fldCharType="end"/>
      </w:r>
      <w:r w:rsidR="005A7CC1">
        <w:rPr>
          <w:lang w:val="en-US"/>
        </w:rPr>
        <w:t xml:space="preserve">, </w:t>
      </w:r>
      <w:r w:rsidR="005A7CC1">
        <w:rPr>
          <w:lang w:val="en-US"/>
        </w:rPr>
        <w:fldChar w:fldCharType="begin" w:fldLock="1"/>
      </w:r>
      <w:r w:rsidR="002A55FD">
        <w:rPr>
          <w:lang w:val="en-US"/>
        </w:rPr>
        <w:instrText>ADDIN CSL_CITATION {"citationItems":[{"id":"ITEM-1","itemData":{"DOI":"10.1080/10255842.2024.2402878","ISSN":"14768259","abstract":"The most popular model of the bone healing considers the fracture callus as poroelastic medium. As such it requires an assumption of the callus’ external permeability. In this work a systematic study of the influence of the permeability of the callus boundary on the simulated bone healing progress is performed. The results show, that these conditions starts to play significant role with the decrease of the callus size. Typically enforced impermeability inhibits the progress of healing during simulation. A remedy for this effect is imposing drainage conditions at the callus’ boundary.","author":[{"dropping-particle":"","family":"Sabik","given":"Agnieszka","non-dropping-particle":"","parse-names":false,"suffix":""}],"container-title":"Computer Methods in Biomechanics and Biomedical Engineering","id":"ITEM-1","issue":"0","issued":{"date-parts":[["2024"]]},"page":"1-12","publisher":"Taylor &amp; Francis","title":"Comment on permeability conditions in finite element simulation of bone fracture healing","type":"article-journal","volume":"0"},"uris":["http://www.mendeley.com/documents/?uuid=8fd225f9-8540-482d-b8b9-7d1ae0e67794"]}],"mendeley":{"formattedCitation":"[61]","plainTextFormattedCitation":"[61]","previouslyFormattedCitation":"[61]"},"properties":{"noteIndex":0},"schema":"https://github.com/citation-style-language/schema/raw/master/csl-citation.json"}</w:instrText>
      </w:r>
      <w:r w:rsidR="005A7CC1">
        <w:rPr>
          <w:lang w:val="en-US"/>
        </w:rPr>
        <w:fldChar w:fldCharType="separate"/>
      </w:r>
      <w:r w:rsidR="002A55FD" w:rsidRPr="002A55FD">
        <w:rPr>
          <w:noProof/>
          <w:lang w:val="en-US"/>
        </w:rPr>
        <w:t>[61]</w:t>
      </w:r>
      <w:r w:rsidR="005A7CC1">
        <w:rPr>
          <w:lang w:val="en-US"/>
        </w:rPr>
        <w:fldChar w:fldCharType="end"/>
      </w:r>
      <w:r w:rsidR="005A7CC1">
        <w:rPr>
          <w:lang w:val="en-US"/>
        </w:rPr>
        <w:t xml:space="preserve">, </w:t>
      </w:r>
      <w:r w:rsidR="005A7CC1">
        <w:rPr>
          <w:lang w:val="en-US"/>
        </w:rPr>
        <w:fldChar w:fldCharType="begin" w:fldLock="1"/>
      </w:r>
      <w:r w:rsidR="002A55FD">
        <w:rPr>
          <w:lang w:val="en-US"/>
        </w:rPr>
        <w:instrText>ADDIN CSL_CITATION {"citationItems":[{"id":"ITEM-1","itemData":{"DOI":"10.1371/journal.pone.0303752","ISBN":"1111111111","ISSN":"19326203","abstract":"Background First metatarsophalangeal joint arthrodesis is a typical medical treatment performed in cases of arthritis or joint deformity. The gold standard for this procedure is arthrodesis stabilisation with the dorsally positioned plate. However, according to the authors' previous studies, medially positioned plate provides greater bending stiffness. It is worth to compare the mechanical conditions for bone formation in the fracture callus for both placements of the locking plate. Methods Two finite element models of the first metatarsophalangeal joint with the dorsally and medially positioned plate were defined in the Abaqus software to simulate differentiation of the fracture callus. A simplified load application, i.e. one single step per each day and the diffusion of the mesenchymal stem cells into the fracture region were assumed in an iterative hardening process. The changes of the mesenchymal stem cells into different phenotypes during the callus stiffening were governed by the octahedral shear strain and interstitial fluid velocity according to Prendergast mechanoregulation theory. Basing on the obtained results the progress of the cartilage and bone tissues formation and their distribution within the callus were compared between two models. Findings The obtained results suggest that after 6 weeks of simulation the healing progress is in general comparable for both plates. However, earlier closing of external callus was observed for the medially positioned plate which had greater vertical bending stiffness. This process enables faster internal callus hardening and promotes symmetrical bridging.","author":[{"dropping-particle":"","family":"Sabik","given":"Agnieszka","non-dropping-particle":"","parse-names":false,"suffix":""},{"dropping-particle":"","family":"Daszkiewicz","given":"Karol","non-dropping-particle":"","parse-names":false,"suffix":""},{"dropping-particle":"","family":"Witkowski","given":"Wojciech","non-dropping-particle":"","parse-names":false,"suffix":""},{"dropping-particle":"","family":"Łuczkiewicz","given":"Piotr","non-dropping-particle":"","parse-names":false,"suffix":""}],"container-title":"PLoS ONE","id":"ITEM-1","issue":"5 May","issued":{"date-parts":[["2024"]]},"page":"1-14","title":"Comparative analysis of mechanical conditions in bone union following first metatarsophalangeal joint arthrodesis with varied locking plate positions: A finite element analysis","type":"article-journal","volume":"19"},"uris":["http://www.mendeley.com/documents/?uuid=cab7adf3-4607-4be8-9dd5-172ca65bf656"]}],"mendeley":{"formattedCitation":"[62]","plainTextFormattedCitation":"[62]","previouslyFormattedCitation":"[62]"},"properties":{"noteIndex":0},"schema":"https://github.com/citation-style-language/schema/raw/master/csl-citation.json"}</w:instrText>
      </w:r>
      <w:r w:rsidR="005A7CC1">
        <w:rPr>
          <w:lang w:val="en-US"/>
        </w:rPr>
        <w:fldChar w:fldCharType="separate"/>
      </w:r>
      <w:r w:rsidR="002A55FD" w:rsidRPr="002A55FD">
        <w:rPr>
          <w:noProof/>
          <w:lang w:val="en-US"/>
        </w:rPr>
        <w:t>[62]</w:t>
      </w:r>
      <w:r w:rsidR="005A7CC1">
        <w:rPr>
          <w:lang w:val="en-US"/>
        </w:rPr>
        <w:fldChar w:fldCharType="end"/>
      </w:r>
      <w:r w:rsidR="005A7CC1">
        <w:rPr>
          <w:lang w:val="en-US"/>
        </w:rPr>
        <w:t xml:space="preserve">, </w:t>
      </w:r>
      <w:r w:rsidR="005A7CC1">
        <w:rPr>
          <w:lang w:val="en-US"/>
        </w:rPr>
        <w:fldChar w:fldCharType="begin" w:fldLock="1"/>
      </w:r>
      <w:r w:rsidR="002A55FD">
        <w:rPr>
          <w:lang w:val="en-US"/>
        </w:rPr>
        <w:instrText>ADDIN CSL_CITATION {"citationItems":[{"id":"ITEM-1","itemData":{"DOI":"10.1016/j.jmbbm.2025.107110","ISSN":"18780180","PMID":"40592103","abstract":"In the paper the load capacity and mechanoregulation properties of a 3D printed gyroid scaffold made of pure PLA implanted into the long bone defect are assessed. The constitutive law of the material is estimated based on experimental data and a finite element method (FEM) model. Within the FEM, the bone healing process is simulated, considering the biphasic nature of the tissues and making use of the Prendergast mechanoregulation theory, where the mechanical stimuli include octahedral shear strain and interstitial fluid velocity. The computations are performed in Abaqus software. It is shown that the strength of pure PLA is sufficient for the treatment of long bone fractures. The gyroid scaffold provides a low mechanical stimulus in the fracture gap and reduces adverse strain and velocity concentration between the fractured bone fragments.","author":[{"dropping-particle":"","family":"Sabik","given":"A.","non-dropping-particle":"","parse-names":false,"suffix":""},{"dropping-particle":"","family":"Andrzejewska-Sroka","given":"A.","non-dropping-particle":"","parse-names":false,"suffix":""},{"dropping-particle":"","family":"Daszkiewicz","given":"K.","non-dropping-particle":"","parse-names":false,"suffix":""},{"dropping-particle":"","family":"Rucka","given":"M.","non-dropping-particle":"","parse-names":false,"suffix":""},{"dropping-particle":"","family":"Witkowski","given":"W.","non-dropping-particle":"","parse-names":false,"suffix":""}],"container-title":"Journal of the Mechanical Behavior of Biomedical Materials","id":"ITEM-1","issue":"June","issued":{"date-parts":[["2025"]]},"page":"107110","publisher":"Elsevier Ltd","title":"Evaluation of PLA gyroid scaffold for long bone fracture treatment: numerical and experimental study","type":"article-journal","volume":"170"},"uris":["http://www.mendeley.com/documents/?uuid=488abf71-c023-4463-9daa-29abc5bb185a"]}],"mendeley":{"formattedCitation":"[63]","plainTextFormattedCitation":"[63]","previouslyFormattedCitation":"[63]"},"properties":{"noteIndex":0},"schema":"https://github.com/citation-style-language/schema/raw/master/csl-citation.json"}</w:instrText>
      </w:r>
      <w:r w:rsidR="005A7CC1">
        <w:rPr>
          <w:lang w:val="en-US"/>
        </w:rPr>
        <w:fldChar w:fldCharType="separate"/>
      </w:r>
      <w:r w:rsidR="002A55FD" w:rsidRPr="002A55FD">
        <w:rPr>
          <w:noProof/>
          <w:lang w:val="en-US"/>
        </w:rPr>
        <w:t>[63]</w:t>
      </w:r>
      <w:r w:rsidR="005A7CC1">
        <w:rPr>
          <w:lang w:val="en-US"/>
        </w:rPr>
        <w:fldChar w:fldCharType="end"/>
      </w:r>
      <w:r w:rsidRPr="00EF3831">
        <w:rPr>
          <w:lang w:val="en-US"/>
        </w:rPr>
        <w:t>.</w:t>
      </w:r>
    </w:p>
    <w:p w14:paraId="5F7E5CED" w14:textId="6B666981" w:rsidR="00EF3831" w:rsidRPr="00185D06" w:rsidRDefault="00883C12" w:rsidP="00905F98">
      <w:pPr>
        <w:spacing w:after="0"/>
        <w:rPr>
          <w:rFonts w:eastAsia="Times New Roman"/>
          <w:bCs/>
          <w:lang w:val="en-US"/>
        </w:rPr>
      </w:pPr>
      <w:r w:rsidRPr="00883C12">
        <w:rPr>
          <w:rFonts w:eastAsia="Times New Roman"/>
          <w:bCs/>
          <w:lang w:val="en-US"/>
        </w:rPr>
        <w:t>In</w:t>
      </w:r>
      <w:r>
        <w:rPr>
          <w:rFonts w:eastAsia="Times New Roman"/>
          <w:bCs/>
          <w:lang w:val="en-US"/>
        </w:rPr>
        <w:t xml:space="preserve"> </w:t>
      </w:r>
      <w:r>
        <w:rPr>
          <w:rFonts w:eastAsia="Times New Roman"/>
          <w:bCs/>
          <w:lang w:val="en-US"/>
        </w:rPr>
        <w:fldChar w:fldCharType="begin" w:fldLock="1"/>
      </w:r>
      <w:r w:rsidR="00E62C91">
        <w:rPr>
          <w:rFonts w:eastAsia="Times New Roman"/>
          <w:bCs/>
          <w:lang w:val="en-US"/>
        </w:rPr>
        <w:instrText>ADDIN CSL_CITATION {"citationItems":[{"id":"ITEM-1","itemData":{"DOI":"10.1016/j.jmbbm.2024.106404","ISSN":"17516161","author":[{"dropping-particle":"","family":"Wolny","given":"R.","non-dropping-particle":"","parse-names":false,"suffix":""},{"dropping-particle":"","family":"Wiczenbach","given":"T.","non-dropping-particle":"","parse-names":false,"suffix":""},{"dropping-particle":"","family":"Andrzejewska","given":"A.J.","non-dropping-particle":"","parse-names":false,"suffix":""},{"dropping-particle":"","family":"Spodnik","given":"J.H.","non-dropping-particle":"","parse-names":false,"suffix":""}],"container-title":"Journal of the Mechanical Behavior of Biomedical Materials","id":"ITEM-1","issued":{"date-parts":[["2024","3"]]},"page":"106404","title":"Mechanical response of human thoracic spine ligaments under quasi-static loading: An experimental study","type":"article-journal","volume":"151"},"uris":["http://www.mendeley.com/documents/?uuid=a80196d2-ecf3-4f5b-8d63-926d607f05e3"]}],"mendeley":{"formattedCitation":"[53]","plainTextFormattedCitation":"[53]","previouslyFormattedCitation":"[53]"},"properties":{"noteIndex":0},"schema":"https://github.com/citation-style-language/schema/raw/master/csl-citation.json"}</w:instrText>
      </w:r>
      <w:r>
        <w:rPr>
          <w:rFonts w:eastAsia="Times New Roman"/>
          <w:bCs/>
          <w:lang w:val="en-US"/>
        </w:rPr>
        <w:fldChar w:fldCharType="separate"/>
      </w:r>
      <w:r w:rsidR="00404E6A" w:rsidRPr="00404E6A">
        <w:rPr>
          <w:rFonts w:eastAsia="Times New Roman"/>
          <w:bCs/>
          <w:noProof/>
          <w:lang w:val="en-US"/>
        </w:rPr>
        <w:t>[53]</w:t>
      </w:r>
      <w:r>
        <w:rPr>
          <w:rFonts w:eastAsia="Times New Roman"/>
          <w:bCs/>
          <w:lang w:val="en-US"/>
        </w:rPr>
        <w:fldChar w:fldCharType="end"/>
      </w:r>
      <w:r w:rsidRPr="00883C12">
        <w:rPr>
          <w:rFonts w:eastAsia="Times New Roman"/>
          <w:bCs/>
          <w:lang w:val="en-US"/>
        </w:rPr>
        <w:t>, an experimental study was conducted to investigate the geometric and mechanical properties of human thoracic spine ligaments, including the anterior and posterior longitudinal ligaments</w:t>
      </w:r>
      <w:r w:rsidR="008979C8">
        <w:rPr>
          <w:rFonts w:eastAsia="Times New Roman"/>
          <w:bCs/>
          <w:lang w:val="en-US"/>
        </w:rPr>
        <w:t xml:space="preserve"> (ALL, PLL)</w:t>
      </w:r>
      <w:r w:rsidRPr="00883C12">
        <w:rPr>
          <w:rFonts w:eastAsia="Times New Roman"/>
          <w:bCs/>
          <w:lang w:val="en-US"/>
        </w:rPr>
        <w:t>, capsular ligaments</w:t>
      </w:r>
      <w:r w:rsidR="008979C8">
        <w:rPr>
          <w:rFonts w:eastAsia="Times New Roman"/>
          <w:bCs/>
          <w:lang w:val="en-US"/>
        </w:rPr>
        <w:t xml:space="preserve"> (CL)</w:t>
      </w:r>
      <w:r w:rsidRPr="00883C12">
        <w:rPr>
          <w:rFonts w:eastAsia="Times New Roman"/>
          <w:bCs/>
          <w:lang w:val="en-US"/>
        </w:rPr>
        <w:t>, ligamenta flava</w:t>
      </w:r>
      <w:r w:rsidR="008979C8">
        <w:rPr>
          <w:rFonts w:eastAsia="Times New Roman"/>
          <w:bCs/>
          <w:lang w:val="en-US"/>
        </w:rPr>
        <w:t xml:space="preserve"> (LF)</w:t>
      </w:r>
      <w:r w:rsidRPr="00883C12">
        <w:rPr>
          <w:rFonts w:eastAsia="Times New Roman"/>
          <w:bCs/>
          <w:lang w:val="en-US"/>
        </w:rPr>
        <w:t xml:space="preserve">, and the interspinous–supraspinous </w:t>
      </w:r>
      <w:r w:rsidR="008979C8">
        <w:rPr>
          <w:rFonts w:eastAsia="Times New Roman"/>
          <w:bCs/>
          <w:lang w:val="en-US"/>
        </w:rPr>
        <w:t xml:space="preserve">(ISL+SSL) </w:t>
      </w:r>
      <w:r w:rsidRPr="00883C12">
        <w:rPr>
          <w:rFonts w:eastAsia="Times New Roman"/>
          <w:bCs/>
          <w:lang w:val="en-US"/>
        </w:rPr>
        <w:t>complex. Each specimen underwent dissection, reinforcement, and embedding in epoxy resin, followed by uniaxial quasi-static tensile testing under controlled environmental conditions (</w:t>
      </w:r>
      <w:r w:rsidR="000E2668">
        <w:rPr>
          <w:rFonts w:eastAsia="Times New Roman"/>
          <w:bCs/>
          <w:lang w:val="en-US"/>
        </w:rPr>
        <w:fldChar w:fldCharType="begin"/>
      </w:r>
      <w:r w:rsidR="000E2668">
        <w:rPr>
          <w:rFonts w:eastAsia="Times New Roman"/>
          <w:bCs/>
          <w:lang w:val="en-US"/>
        </w:rPr>
        <w:instrText xml:space="preserve"> REF _Ref212995753 \h </w:instrText>
      </w:r>
      <w:r w:rsidR="000E2668">
        <w:rPr>
          <w:rFonts w:eastAsia="Times New Roman"/>
          <w:bCs/>
          <w:lang w:val="en-US"/>
        </w:rPr>
      </w:r>
      <w:r w:rsidR="000E2668">
        <w:rPr>
          <w:rFonts w:eastAsia="Times New Roman"/>
          <w:bCs/>
          <w:lang w:val="en-US"/>
        </w:rPr>
        <w:fldChar w:fldCharType="separate"/>
      </w:r>
      <w:r w:rsidR="000E2668" w:rsidRPr="003971B4">
        <w:rPr>
          <w:lang w:val="en-US"/>
        </w:rPr>
        <w:t xml:space="preserve">Fig. </w:t>
      </w:r>
      <w:r w:rsidR="000E2668">
        <w:rPr>
          <w:noProof/>
          <w:lang w:val="en-US"/>
        </w:rPr>
        <w:t>3</w:t>
      </w:r>
      <w:r w:rsidR="000E2668">
        <w:rPr>
          <w:rFonts w:eastAsia="Times New Roman"/>
          <w:bCs/>
          <w:lang w:val="en-US"/>
        </w:rPr>
        <w:fldChar w:fldCharType="end"/>
      </w:r>
      <w:r w:rsidR="000E2668">
        <w:rPr>
          <w:rFonts w:eastAsia="Times New Roman"/>
          <w:bCs/>
          <w:lang w:val="en-US"/>
        </w:rPr>
        <w:t>B</w:t>
      </w:r>
      <w:r w:rsidRPr="00883C12">
        <w:rPr>
          <w:rFonts w:eastAsia="Times New Roman"/>
          <w:bCs/>
          <w:lang w:val="en-US"/>
        </w:rPr>
        <w:t>). A custom-built testing device (Patent No. P.443948) was used for this purpose (</w:t>
      </w:r>
      <w:r w:rsidR="000E2668">
        <w:rPr>
          <w:rFonts w:eastAsia="Times New Roman"/>
          <w:bCs/>
          <w:lang w:val="en-US"/>
        </w:rPr>
        <w:fldChar w:fldCharType="begin"/>
      </w:r>
      <w:r w:rsidR="000E2668">
        <w:rPr>
          <w:rFonts w:eastAsia="Times New Roman"/>
          <w:bCs/>
          <w:lang w:val="en-US"/>
        </w:rPr>
        <w:instrText xml:space="preserve"> REF _Ref212995753 \h </w:instrText>
      </w:r>
      <w:r w:rsidR="000E2668">
        <w:rPr>
          <w:rFonts w:eastAsia="Times New Roman"/>
          <w:bCs/>
          <w:lang w:val="en-US"/>
        </w:rPr>
      </w:r>
      <w:r w:rsidR="000E2668">
        <w:rPr>
          <w:rFonts w:eastAsia="Times New Roman"/>
          <w:bCs/>
          <w:lang w:val="en-US"/>
        </w:rPr>
        <w:fldChar w:fldCharType="separate"/>
      </w:r>
      <w:r w:rsidR="000E2668" w:rsidRPr="003971B4">
        <w:rPr>
          <w:lang w:val="en-US"/>
        </w:rPr>
        <w:t xml:space="preserve">Fig. </w:t>
      </w:r>
      <w:r w:rsidR="000E2668">
        <w:rPr>
          <w:noProof/>
          <w:lang w:val="en-US"/>
        </w:rPr>
        <w:t>3</w:t>
      </w:r>
      <w:r w:rsidR="000E2668">
        <w:rPr>
          <w:rFonts w:eastAsia="Times New Roman"/>
          <w:bCs/>
          <w:lang w:val="en-US"/>
        </w:rPr>
        <w:fldChar w:fldCharType="end"/>
      </w:r>
      <w:r w:rsidR="000E2668">
        <w:rPr>
          <w:rFonts w:eastAsia="Times New Roman"/>
          <w:bCs/>
          <w:lang w:val="en-US"/>
        </w:rPr>
        <w:t>A</w:t>
      </w:r>
      <w:r w:rsidRPr="00883C12">
        <w:rPr>
          <w:rFonts w:eastAsia="Times New Roman"/>
          <w:bCs/>
          <w:lang w:val="en-US"/>
        </w:rPr>
        <w:t xml:space="preserve">). </w:t>
      </w:r>
      <w:r w:rsidR="00740368">
        <w:rPr>
          <w:rFonts w:eastAsia="Times New Roman"/>
          <w:bCs/>
          <w:lang w:val="en-US"/>
        </w:rPr>
        <w:t>S</w:t>
      </w:r>
      <w:r w:rsidR="0092345F">
        <w:rPr>
          <w:rFonts w:eastAsia="Times New Roman"/>
          <w:bCs/>
          <w:lang w:val="en-US"/>
        </w:rPr>
        <w:t>imilar</w:t>
      </w:r>
      <w:r w:rsidR="00740368">
        <w:rPr>
          <w:rFonts w:eastAsia="Times New Roman"/>
          <w:bCs/>
          <w:lang w:val="en-US"/>
        </w:rPr>
        <w:t>ly</w:t>
      </w:r>
      <w:r w:rsidR="0092345F" w:rsidRPr="0092345F">
        <w:rPr>
          <w:rFonts w:eastAsia="Times New Roman"/>
          <w:bCs/>
          <w:lang w:val="en-US"/>
        </w:rPr>
        <w:t xml:space="preserve">, research presented in </w:t>
      </w:r>
      <w:r w:rsidR="0092345F">
        <w:rPr>
          <w:rFonts w:eastAsia="Times New Roman"/>
          <w:bCs/>
          <w:lang w:val="en-US"/>
        </w:rPr>
        <w:fldChar w:fldCharType="begin" w:fldLock="1"/>
      </w:r>
      <w:r w:rsidR="00E62C91">
        <w:rPr>
          <w:rFonts w:eastAsia="Times New Roman"/>
          <w:bCs/>
          <w:lang w:val="en-US"/>
        </w:rPr>
        <w:instrText>ADDIN CSL_CITATION {"citationItems":[{"id":"ITEM-1","itemData":{"DOI":"10.1038/s41598-025-08471-8","ISSN":"2045-2322","author":[{"dropping-particle":"","family":"Wiczenbach","given":"Tomasz","non-dropping-particle":"","parse-names":false,"suffix":""},{"dropping-particle":"","family":"Wolny","given":"Radosław","non-dropping-particle":"","parse-names":false,"suffix":""},{"dropping-particle":"","family":"Bruski","given":"Dawid","non-dropping-particle":"","parse-names":false,"suffix":""},{"dropping-particle":"","family":"Daszkiewicz","given":"Karol","non-dropping-particle":"","parse-names":false,"suffix":""},{"dropping-particle":"","family":"Kolczyk","given":"Wiktoria","non-dropping-particle":"","parse-names":false,"suffix":""},{"dropping-particle":"","family":"Spodnik","given":"Jan Henryk","non-dropping-particle":"","parse-names":false,"suffix":""},{"dropping-particle":"","family":"Krypets","given":"Ilya","non-dropping-particle":"","parse-names":false,"suffix":""},{"dropping-particle":"","family":"Pachocki","given":"Lukasz","non-dropping-particle":"","parse-names":false,"suffix":""}],"container-title":"Scientific Reports","id":"ITEM-1","issue":"1","issued":{"date-parts":[["2025","7","2"]]},"page":"23511","title":"Mechanical properties of human spinal dura mater show rate dependency","type":"article-journal","volume":"15"},"uris":["http://www.mendeley.com/documents/?uuid=230e3803-d5b0-498f-97b8-aab5482ec81b"]}],"mendeley":{"formattedCitation":"[56]","plainTextFormattedCitation":"[56]","previouslyFormattedCitation":"[56]"},"properties":{"noteIndex":0},"schema":"https://github.com/citation-style-language/schema/raw/master/csl-citation.json"}</w:instrText>
      </w:r>
      <w:r w:rsidR="0092345F">
        <w:rPr>
          <w:rFonts w:eastAsia="Times New Roman"/>
          <w:bCs/>
          <w:lang w:val="en-US"/>
        </w:rPr>
        <w:fldChar w:fldCharType="separate"/>
      </w:r>
      <w:r w:rsidR="00404E6A" w:rsidRPr="00404E6A">
        <w:rPr>
          <w:rFonts w:eastAsia="Times New Roman"/>
          <w:bCs/>
          <w:noProof/>
          <w:lang w:val="en-US"/>
        </w:rPr>
        <w:t>[56]</w:t>
      </w:r>
      <w:r w:rsidR="0092345F">
        <w:rPr>
          <w:rFonts w:eastAsia="Times New Roman"/>
          <w:bCs/>
          <w:lang w:val="en-US"/>
        </w:rPr>
        <w:fldChar w:fldCharType="end"/>
      </w:r>
      <w:r w:rsidR="00740368">
        <w:rPr>
          <w:rFonts w:eastAsia="Times New Roman"/>
          <w:bCs/>
          <w:lang w:val="en-US"/>
        </w:rPr>
        <w:t xml:space="preserve"> </w:t>
      </w:r>
      <w:r w:rsidR="0092345F" w:rsidRPr="0092345F">
        <w:rPr>
          <w:rFonts w:eastAsia="Times New Roman"/>
          <w:bCs/>
          <w:lang w:val="en-US"/>
        </w:rPr>
        <w:t xml:space="preserve">involved uniaxial tensile testing of human dura mater, conducted at both low and high strain rates. </w:t>
      </w:r>
      <w:r w:rsidR="00740368">
        <w:rPr>
          <w:lang w:val="en-US"/>
        </w:rPr>
        <w:t>Both studies are related to two finished grants:</w:t>
      </w:r>
      <w:r w:rsidR="00740368" w:rsidRPr="004B195C">
        <w:rPr>
          <w:lang w:val="en-US"/>
        </w:rPr>
        <w:t xml:space="preserve"> </w:t>
      </w:r>
      <w:r w:rsidR="00740368">
        <w:rPr>
          <w:lang w:val="en-US"/>
        </w:rPr>
        <w:t>OPUS19 (</w:t>
      </w:r>
      <w:r w:rsidR="00740368" w:rsidRPr="004B195C">
        <w:rPr>
          <w:lang w:val="en-US"/>
        </w:rPr>
        <w:t>2020/37/B/ST8/03231</w:t>
      </w:r>
      <w:r w:rsidR="00740368">
        <w:rPr>
          <w:lang w:val="en-US"/>
        </w:rPr>
        <w:t xml:space="preserve">, </w:t>
      </w:r>
      <w:r w:rsidR="00740368" w:rsidRPr="004B195C">
        <w:rPr>
          <w:lang w:val="en-US"/>
        </w:rPr>
        <w:t>National Science Centre</w:t>
      </w:r>
      <w:r w:rsidR="00740368">
        <w:rPr>
          <w:lang w:val="en-US"/>
        </w:rPr>
        <w:t xml:space="preserve"> of Poland) and </w:t>
      </w:r>
      <w:r w:rsidR="00740368" w:rsidRPr="2B41BF0F">
        <w:rPr>
          <w:lang w:val="en-US"/>
        </w:rPr>
        <w:t>Excellence Initiative (</w:t>
      </w:r>
      <w:r w:rsidR="00740368" w:rsidRPr="00785256">
        <w:rPr>
          <w:lang w:val="en-US"/>
        </w:rPr>
        <w:t>27/1/2022</w:t>
      </w:r>
      <w:r w:rsidR="00740368" w:rsidRPr="2B41BF0F">
        <w:rPr>
          <w:lang w:val="en-US"/>
        </w:rPr>
        <w:t>/IDUB/</w:t>
      </w:r>
      <w:r w:rsidR="00740368" w:rsidRPr="00785256">
        <w:rPr>
          <w:lang w:val="en-US"/>
        </w:rPr>
        <w:t>I3b/A</w:t>
      </w:r>
      <w:r w:rsidR="00740368" w:rsidRPr="2B41BF0F">
        <w:rPr>
          <w:lang w:val="en-US"/>
        </w:rPr>
        <w:t xml:space="preserve">, </w:t>
      </w:r>
      <w:r w:rsidR="00740368">
        <w:rPr>
          <w:lang w:val="en-US"/>
        </w:rPr>
        <w:t>GUT</w:t>
      </w:r>
      <w:r w:rsidR="00740368" w:rsidRPr="2B41BF0F">
        <w:rPr>
          <w:lang w:val="en-US"/>
        </w:rPr>
        <w:t>)</w:t>
      </w:r>
      <w:r w:rsidR="00740368">
        <w:rPr>
          <w:lang w:val="en-US"/>
        </w:rPr>
        <w:t xml:space="preserve">. In </w:t>
      </w:r>
      <w:r w:rsidR="00740368">
        <w:rPr>
          <w:rFonts w:eastAsia="Times New Roman"/>
          <w:bCs/>
          <w:lang w:val="en-US"/>
        </w:rPr>
        <w:fldChar w:fldCharType="begin" w:fldLock="1"/>
      </w:r>
      <w:r w:rsidR="00E62C91">
        <w:rPr>
          <w:rFonts w:eastAsia="Times New Roman"/>
          <w:bCs/>
          <w:lang w:val="en-US"/>
        </w:rPr>
        <w:instrText>ADDIN CSL_CITATION {"citationItems":[{"id":"ITEM-1","itemData":{"DOI":"10.1038/s41598-025-08471-8","ISSN":"2045-2322","author":[{"dropping-particle":"","family":"Wiczenbach","given":"Tomasz","non-dropping-particle":"","parse-names":false,"suffix":""},{"dropping-particle":"","family":"Wolny","given":"Radosław","non-dropping-particle":"","parse-names":false,"suffix":""},{"dropping-particle":"","family":"Bruski","given":"Dawid","non-dropping-particle":"","parse-names":false,"suffix":""},{"dropping-particle":"","family":"Daszkiewicz","given":"Karol","non-dropping-particle":"","parse-names":false,"suffix":""},{"dropping-particle":"","family":"Kolczyk","given":"Wiktoria","non-dropping-particle":"","parse-names":false,"suffix":""},{"dropping-particle":"","family":"Spodnik","given":"Jan Henryk","non-dropping-particle":"","parse-names":false,"suffix":""},{"dropping-particle":"","family":"Krypets","given":"Ilya","non-dropping-particle":"","parse-names":false,"suffix":""},{"dropping-particle":"","family":"Pachocki","given":"Lukasz","non-dropping-particle":"","parse-names":false,"suffix":""}],"container-title":"Scientific Reports","id":"ITEM-1","issue":"1","issued":{"date-parts":[["2025","7","2"]]},"page":"23511","title":"Mechanical properties of human spinal dura mater show rate dependency","type":"article-journal","volume":"15"},"uris":["http://www.mendeley.com/documents/?uuid=230e3803-d5b0-498f-97b8-aab5482ec81b"]}],"mendeley":{"formattedCitation":"[56]","plainTextFormattedCitation":"[56]","previouslyFormattedCitation":"[56]"},"properties":{"noteIndex":0},"schema":"https://github.com/citation-style-language/schema/raw/master/csl-citation.json"}</w:instrText>
      </w:r>
      <w:r w:rsidR="00740368">
        <w:rPr>
          <w:rFonts w:eastAsia="Times New Roman"/>
          <w:bCs/>
          <w:lang w:val="en-US"/>
        </w:rPr>
        <w:fldChar w:fldCharType="separate"/>
      </w:r>
      <w:r w:rsidR="00404E6A" w:rsidRPr="00404E6A">
        <w:rPr>
          <w:rFonts w:eastAsia="Times New Roman"/>
          <w:bCs/>
          <w:noProof/>
          <w:lang w:val="en-US"/>
        </w:rPr>
        <w:t>[56]</w:t>
      </w:r>
      <w:r w:rsidR="00740368">
        <w:rPr>
          <w:rFonts w:eastAsia="Times New Roman"/>
          <w:bCs/>
          <w:lang w:val="en-US"/>
        </w:rPr>
        <w:fldChar w:fldCharType="end"/>
      </w:r>
      <w:r w:rsidR="00740368">
        <w:rPr>
          <w:rFonts w:eastAsia="Times New Roman"/>
          <w:bCs/>
          <w:lang w:val="en-US"/>
        </w:rPr>
        <w:t xml:space="preserve"> a</w:t>
      </w:r>
      <w:r w:rsidR="0092345F" w:rsidRPr="0092345F">
        <w:rPr>
          <w:rFonts w:eastAsia="Times New Roman"/>
          <w:bCs/>
          <w:lang w:val="en-US"/>
        </w:rPr>
        <w:t>ddit</w:t>
      </w:r>
      <w:r w:rsidR="00740368">
        <w:rPr>
          <w:rFonts w:eastAsia="Times New Roman"/>
          <w:bCs/>
          <w:lang w:val="en-US"/>
        </w:rPr>
        <w:t>ionally</w:t>
      </w:r>
      <w:r w:rsidR="0092345F" w:rsidRPr="0092345F">
        <w:rPr>
          <w:rFonts w:eastAsia="Times New Roman"/>
          <w:bCs/>
          <w:lang w:val="en-US"/>
        </w:rPr>
        <w:t xml:space="preserve"> a </w:t>
      </w:r>
      <w:r w:rsidR="007761D1">
        <w:rPr>
          <w:rFonts w:eastAsia="Times New Roman"/>
          <w:bCs/>
          <w:lang w:val="en-US"/>
        </w:rPr>
        <w:t>visco-</w:t>
      </w:r>
      <w:r w:rsidR="0092345F" w:rsidRPr="0092345F">
        <w:rPr>
          <w:rFonts w:eastAsia="Times New Roman"/>
          <w:bCs/>
          <w:lang w:val="en-US"/>
        </w:rPr>
        <w:t>hyperelastic constitutive model for dura mater was proposed. Due to significant variability in the experimental data, attributed to biological diversity, appropriate statistical methods were applied to identify representative model parameters.</w:t>
      </w:r>
      <w:r w:rsidR="00185D06">
        <w:rPr>
          <w:rFonts w:eastAsia="Times New Roman"/>
          <w:bCs/>
          <w:lang w:val="en-US"/>
        </w:rPr>
        <w:t xml:space="preserve"> </w:t>
      </w:r>
      <w:r w:rsidR="0092345F" w:rsidRPr="0092345F">
        <w:rPr>
          <w:lang w:val="en-US"/>
        </w:rPr>
        <w:t xml:space="preserve">The experimental </w:t>
      </w:r>
      <w:r w:rsidR="0092345F">
        <w:rPr>
          <w:lang w:val="en-US"/>
        </w:rPr>
        <w:t>testing procedures</w:t>
      </w:r>
      <w:r w:rsidR="0092345F" w:rsidRPr="0092345F">
        <w:rPr>
          <w:lang w:val="en-US"/>
        </w:rPr>
        <w:t xml:space="preserve"> and data variability handling strategies developed in </w:t>
      </w:r>
      <w:r w:rsidR="00185D06">
        <w:rPr>
          <w:lang w:val="en-US"/>
        </w:rPr>
        <w:t xml:space="preserve">these studies </w:t>
      </w:r>
      <w:r w:rsidR="0092345F" w:rsidRPr="0092345F">
        <w:rPr>
          <w:lang w:val="en-US"/>
        </w:rPr>
        <w:t>will be adopted in the proposed project.</w:t>
      </w:r>
    </w:p>
    <w:p w14:paraId="5E6639D4" w14:textId="77777777" w:rsidR="0092345F" w:rsidRDefault="0092345F" w:rsidP="00905F98">
      <w:pPr>
        <w:spacing w:after="0"/>
        <w:rPr>
          <w:rFonts w:eastAsia="Times New Roman"/>
          <w:b/>
          <w:bCs/>
          <w:lang w:val="en-US"/>
        </w:rPr>
      </w:pPr>
    </w:p>
    <w:p w14:paraId="0D14146D" w14:textId="53AE95BB" w:rsidR="799059D0" w:rsidRDefault="008979C8" w:rsidP="00204D7D">
      <w:pPr>
        <w:spacing w:after="0"/>
        <w:jc w:val="center"/>
        <w:rPr>
          <w:lang w:val="en-US"/>
        </w:rPr>
      </w:pPr>
      <w:r>
        <w:rPr>
          <w:noProof/>
          <w:lang w:eastAsia="pl-PL"/>
        </w:rPr>
        <w:lastRenderedPageBreak/>
        <w:drawing>
          <wp:inline distT="0" distB="0" distL="0" distR="0" wp14:anchorId="6BB31BAB" wp14:editId="54804821">
            <wp:extent cx="6120130" cy="1927225"/>
            <wp:effectExtent l="0" t="0" r="0" b="0"/>
            <wp:docPr id="6"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3_2025.png"/>
                    <pic:cNvPicPr/>
                  </pic:nvPicPr>
                  <pic:blipFill>
                    <a:blip r:embed="rId9">
                      <a:extLst>
                        <a:ext uri="{28A0092B-C50C-407E-A947-70E740481C1C}">
                          <a14:useLocalDpi xmlns:a14="http://schemas.microsoft.com/office/drawing/2010/main" val="0"/>
                        </a:ext>
                      </a:extLst>
                    </a:blip>
                    <a:stretch>
                      <a:fillRect/>
                    </a:stretch>
                  </pic:blipFill>
                  <pic:spPr>
                    <a:xfrm>
                      <a:off x="0" y="0"/>
                      <a:ext cx="6120130" cy="1927225"/>
                    </a:xfrm>
                    <a:prstGeom prst="rect">
                      <a:avLst/>
                    </a:prstGeom>
                  </pic:spPr>
                </pic:pic>
              </a:graphicData>
            </a:graphic>
          </wp:inline>
        </w:drawing>
      </w:r>
    </w:p>
    <w:p w14:paraId="3D4D6134" w14:textId="4FD010AF" w:rsidR="008979C8" w:rsidRPr="00F52596" w:rsidRDefault="008979C8" w:rsidP="008979C8">
      <w:pPr>
        <w:spacing w:after="240"/>
        <w:jc w:val="center"/>
        <w:rPr>
          <w:lang w:val="en-US"/>
        </w:rPr>
      </w:pPr>
      <w:bookmarkStart w:id="4" w:name="_Ref212995753"/>
      <w:r w:rsidRPr="003971B4">
        <w:rPr>
          <w:lang w:val="en-US"/>
        </w:rPr>
        <w:t xml:space="preserve">Fig. </w:t>
      </w:r>
      <w:r>
        <w:fldChar w:fldCharType="begin"/>
      </w:r>
      <w:r w:rsidRPr="003971B4">
        <w:rPr>
          <w:lang w:val="en-US"/>
        </w:rPr>
        <w:instrText xml:space="preserve"> SEQ Fig. \* ARABIC </w:instrText>
      </w:r>
      <w:r>
        <w:fldChar w:fldCharType="separate"/>
      </w:r>
      <w:r>
        <w:rPr>
          <w:noProof/>
          <w:lang w:val="en-US"/>
        </w:rPr>
        <w:t>3</w:t>
      </w:r>
      <w:r>
        <w:fldChar w:fldCharType="end"/>
      </w:r>
      <w:bookmarkEnd w:id="4"/>
      <w:r w:rsidRPr="003971B4">
        <w:rPr>
          <w:lang w:val="en-US"/>
        </w:rPr>
        <w:t xml:space="preserve"> </w:t>
      </w:r>
      <w:r w:rsidRPr="3E178CC6">
        <w:rPr>
          <w:lang w:val="en-US"/>
        </w:rPr>
        <w:t>Experimental setup for tests: A. Custom-designed machine, B. Environmental chamber</w:t>
      </w:r>
      <w:r w:rsidR="00B70663">
        <w:rPr>
          <w:lang w:val="en-US"/>
        </w:rPr>
        <w:t xml:space="preserve"> </w:t>
      </w:r>
      <w:r w:rsidR="00B70663">
        <w:rPr>
          <w:lang w:val="en-US"/>
        </w:rPr>
        <w:fldChar w:fldCharType="begin" w:fldLock="1"/>
      </w:r>
      <w:r w:rsidR="00E62C91">
        <w:rPr>
          <w:lang w:val="en-US"/>
        </w:rPr>
        <w:instrText>ADDIN CSL_CITATION {"citationItems":[{"id":"ITEM-1","itemData":{"DOI":"10.1016/j.jmbbm.2024.106404","ISSN":"17516161","author":[{"dropping-particle":"","family":"Wolny","given":"R.","non-dropping-particle":"","parse-names":false,"suffix":""},{"dropping-particle":"","family":"Wiczenbach","given":"T.","non-dropping-particle":"","parse-names":false,"suffix":""},{"dropping-particle":"","family":"Andrzejewska","given":"A.J.","non-dropping-particle":"","parse-names":false,"suffix":""},{"dropping-particle":"","family":"Spodnik","given":"J.H.","non-dropping-particle":"","parse-names":false,"suffix":""}],"container-title":"Journal of the Mechanical Behavior of Biomedical Materials","id":"ITEM-1","issued":{"date-parts":[["2024","3"]]},"page":"106404","title":"Mechanical response of human thoracic spine ligaments under quasi-static loading: An experimental study","type":"article-journal","volume":"151"},"uris":["http://www.mendeley.com/documents/?uuid=a80196d2-ecf3-4f5b-8d63-926d607f05e3"]}],"mendeley":{"formattedCitation":"[53]","plainTextFormattedCitation":"[53]","previouslyFormattedCitation":"[53]"},"properties":{"noteIndex":0},"schema":"https://github.com/citation-style-language/schema/raw/master/csl-citation.json"}</w:instrText>
      </w:r>
      <w:r w:rsidR="00B70663">
        <w:rPr>
          <w:lang w:val="en-US"/>
        </w:rPr>
        <w:fldChar w:fldCharType="separate"/>
      </w:r>
      <w:r w:rsidR="00404E6A" w:rsidRPr="00404E6A">
        <w:rPr>
          <w:noProof/>
          <w:lang w:val="en-US"/>
        </w:rPr>
        <w:t>[53]</w:t>
      </w:r>
      <w:r w:rsidR="00B70663">
        <w:rPr>
          <w:lang w:val="en-US"/>
        </w:rPr>
        <w:fldChar w:fldCharType="end"/>
      </w:r>
      <w:r w:rsidRPr="3E178CC6">
        <w:rPr>
          <w:lang w:val="en-US"/>
        </w:rPr>
        <w:t xml:space="preserve">, </w:t>
      </w:r>
      <w:r>
        <w:rPr>
          <w:lang w:val="en-US"/>
        </w:rPr>
        <w:t>C. Dura mater sample</w:t>
      </w:r>
      <w:r w:rsidR="00431D8B">
        <w:rPr>
          <w:lang w:val="en-US"/>
        </w:rPr>
        <w:t xml:space="preserve"> in the special grips</w:t>
      </w:r>
    </w:p>
    <w:p w14:paraId="0911D3B3" w14:textId="1FA87FCD" w:rsidR="00252D36" w:rsidRPr="00693A40" w:rsidRDefault="00252D36" w:rsidP="0092345F">
      <w:pPr>
        <w:spacing w:after="0"/>
        <w:rPr>
          <w:rFonts w:eastAsia="Times New Roman"/>
          <w:bCs/>
          <w:highlight w:val="red"/>
          <w:lang w:val="en-US"/>
        </w:rPr>
      </w:pPr>
      <w:r w:rsidRPr="00252D36">
        <w:rPr>
          <w:rFonts w:eastAsia="Times New Roman"/>
          <w:bCs/>
          <w:lang w:val="en-US"/>
        </w:rPr>
        <w:t>The team's experience in implementing constitutive laws for soft tissues within finite element environments has been demonstrated in</w:t>
      </w:r>
      <w:r>
        <w:rPr>
          <w:rFonts w:eastAsia="Times New Roman"/>
          <w:bCs/>
          <w:lang w:val="en-US"/>
        </w:rPr>
        <w:t xml:space="preserve"> </w:t>
      </w:r>
      <w:r>
        <w:rPr>
          <w:rFonts w:eastAsia="Times New Roman"/>
          <w:bCs/>
          <w:lang w:val="en-US"/>
        </w:rPr>
        <w:fldChar w:fldCharType="begin" w:fldLock="1"/>
      </w:r>
      <w:r w:rsidR="00E62C91">
        <w:rPr>
          <w:rFonts w:eastAsia="Times New Roman"/>
          <w:bCs/>
          <w:lang w:val="en-US"/>
        </w:rPr>
        <w:instrText>ADDIN CSL_CITATION {"citationItems":[{"id":"ITEM-1","itemData":{"DOI":"10.1002/cnm.70075","ISSN":"20407947","PMID":"40696866","abstract":"This study introduced the development and validation of a transversely isotropic, visco-hyperelastic constitutive model for human spinal ligaments, implemented using the Finite Element Method (FEM). The model, incorporating a Neo-Hookean strain energy function for the isotropic matrix and a polynomial function for the anisotropic fibers, enriched with viscous aspects, was employed within the Ansys LS-Dyna environment. Infinite Impulse Response filtering techniques were integrated into the numerical analysis as a novel approach, aimed at refining the stability and computational efficiency of the simulations under various strain rates ((Formula presented.), (Formula presented.), (Formula presented.), and (Formula presented.)). This feature significantly mitigated numerical instabilities that could appear when an explicit time integration scheme was used with high strain rate scenarios, critical in modeling vehicular collisions. Material parameters of ligament tissues were acquired through nonlinear least squares fitting to low and high strain experimental data. A comparative analysis of the FEM results against analytical solutions demonstrated the model's validity, with an excellent agreement across various statistical metrics. It was observed that the constitutive model could properly describe the visco-hyperelastic biomechanical behavior of the spine ligaments under high strain rates. The model could be applied to other soft tissues exhibiting visco-hyperelastic responses. Hence, the implementation of this constitutive law was successfully adopted for analyses considering various ligamentous structures.","author":[{"dropping-particle":"","family":"Wiczenbach","given":"T.","non-dropping-particle":"","parse-names":false,"suffix":""},{"dropping-particle":"","family":"Pachocki","given":"L.","non-dropping-particle":"","parse-names":false,"suffix":""},{"dropping-particle":"","family":"Witkowski","given":"W.","non-dropping-particle":"","parse-names":false,"suffix":""},{"dropping-particle":"","family":"Meronk","given":"B.","non-dropping-particle":"","parse-names":false,"suffix":""},{"dropping-particle":"","family":"Wilde","given":"K.","non-dropping-particle":"","parse-names":false,"suffix":""}],"container-title":"International Journal for Numerical Methods in Biomedical Engineering","id":"ITEM-1","issue":"7","issued":{"date-parts":[["2025"]]},"page":"1-13","title":"On Implementation of a Finite Element Visco-Hyperelastic Material Model for Spinal Ligaments in Explicit Time Integration Method With an Infinite Impulse Response Filtering Technique","type":"article-journal","volume":"41"},"uris":["http://www.mendeley.com/documents/?uuid=32aad434-c297-4af5-bb99-4c0522d58d1a"]}],"mendeley":{"formattedCitation":"[54]","plainTextFormattedCitation":"[54]","previouslyFormattedCitation":"[54]"},"properties":{"noteIndex":0},"schema":"https://github.com/citation-style-language/schema/raw/master/csl-citation.json"}</w:instrText>
      </w:r>
      <w:r>
        <w:rPr>
          <w:rFonts w:eastAsia="Times New Roman"/>
          <w:bCs/>
          <w:lang w:val="en-US"/>
        </w:rPr>
        <w:fldChar w:fldCharType="separate"/>
      </w:r>
      <w:r w:rsidR="00404E6A" w:rsidRPr="00404E6A">
        <w:rPr>
          <w:rFonts w:eastAsia="Times New Roman"/>
          <w:bCs/>
          <w:noProof/>
          <w:lang w:val="en-US"/>
        </w:rPr>
        <w:t>[54]</w:t>
      </w:r>
      <w:r>
        <w:rPr>
          <w:rFonts w:eastAsia="Times New Roman"/>
          <w:bCs/>
          <w:lang w:val="en-US"/>
        </w:rPr>
        <w:fldChar w:fldCharType="end"/>
      </w:r>
      <w:r w:rsidR="002A55FD">
        <w:rPr>
          <w:rFonts w:eastAsia="Times New Roman"/>
          <w:bCs/>
          <w:lang w:val="en-US"/>
        </w:rPr>
        <w:t xml:space="preserve">, </w:t>
      </w:r>
      <w:r>
        <w:rPr>
          <w:rFonts w:eastAsia="Times New Roman"/>
          <w:bCs/>
          <w:lang w:val="en-US"/>
        </w:rPr>
        <w:fldChar w:fldCharType="begin" w:fldLock="1"/>
      </w:r>
      <w:r w:rsidR="00E62C91">
        <w:rPr>
          <w:rFonts w:eastAsia="Times New Roman"/>
          <w:bCs/>
          <w:lang w:val="en-US"/>
        </w:rPr>
        <w:instrText>ADDIN CSL_CITATION {"citationItems":[{"id":"ITEM-1","itemData":{"DOI":"10.1016/j.jbiomech.2023.111736","ISSN":"00219290","author":[{"dropping-particle":"","family":"Sabik","given":"Agnieszka","non-dropping-particle":"","parse-names":false,"suffix":""},{"dropping-particle":"","family":"Witkowski","given":"Wojciech","non-dropping-particle":"","parse-names":false,"suffix":""}],"container-title":"Journal of Biomechanics","id":"ITEM-1","issued":{"date-parts":[["2023","7"]]},"page":"111736","title":"On implementation of fibrous connective tissues’ damage in Abaqus software","type":"article-journal"},"uris":["http://www.mendeley.com/documents/?uuid=50ff39a7-7c47-4212-970f-e1e102ee8c96"]}],"mendeley":{"formattedCitation":"[55]","plainTextFormattedCitation":"[55]","previouslyFormattedCitation":"[55]"},"properties":{"noteIndex":0},"schema":"https://github.com/citation-style-language/schema/raw/master/csl-citation.json"}</w:instrText>
      </w:r>
      <w:r>
        <w:rPr>
          <w:rFonts w:eastAsia="Times New Roman"/>
          <w:bCs/>
          <w:lang w:val="en-US"/>
        </w:rPr>
        <w:fldChar w:fldCharType="separate"/>
      </w:r>
      <w:r w:rsidR="00404E6A" w:rsidRPr="00404E6A">
        <w:rPr>
          <w:rFonts w:eastAsia="Times New Roman"/>
          <w:bCs/>
          <w:noProof/>
          <w:lang w:val="en-US"/>
        </w:rPr>
        <w:t>[55]</w:t>
      </w:r>
      <w:r>
        <w:rPr>
          <w:rFonts w:eastAsia="Times New Roman"/>
          <w:bCs/>
          <w:lang w:val="en-US"/>
        </w:rPr>
        <w:fldChar w:fldCharType="end"/>
      </w:r>
      <w:r w:rsidR="002A55FD">
        <w:rPr>
          <w:rFonts w:eastAsia="Times New Roman"/>
          <w:bCs/>
          <w:lang w:val="en-US"/>
        </w:rPr>
        <w:t xml:space="preserve"> and </w:t>
      </w:r>
      <w:r w:rsidR="002A55FD">
        <w:rPr>
          <w:rFonts w:eastAsia="Times New Roman"/>
          <w:bCs/>
          <w:lang w:val="en-US"/>
        </w:rPr>
        <w:fldChar w:fldCharType="begin" w:fldLock="1"/>
      </w:r>
      <w:r w:rsidR="00693A40">
        <w:rPr>
          <w:rFonts w:eastAsia="Times New Roman"/>
          <w:bCs/>
          <w:lang w:val="en-US"/>
        </w:rPr>
        <w:instrText>ADDIN CSL_CITATION {"citationItems":[{"id":"ITEM-1","itemData":{"abstract":"The paper presents the experimental data derived from static tensile tests of human thoracic \nspine ligaments, together with the assessment of selected constitutive laws that can be used in \ntheir modeling with shell elements within the framework of the Finite Element Method (FEM). The \nmaterial laws considered are phenomenological and account for both the hyperelastic response of \nthe tissue and its transversely isotropic structure. The energy potential of the tissue is split \ninto the energy of the ground substance and fibers. Constitutive coefficients characterizing the \ntissues are found via the curve-fitting procedure performed on stress-stretch data converted \nfrom the previously published force-elongation results. The material models are implemented \nthrough user-defined subroutines into two commercial finite element codes, Abaqus and LS-Dyna. \nSimulations of the uniaxial tensile tests are conducted using shell elements, and based on the \nobtained results, the validity of the examined constitutive laws is discussed.","author":[{"dropping-particle":"","family":"Wiczenbach","given":"T","non-dropping-particle":"","parse-names":false,"suffix":""},{"dropping-particle":"","family":"Wolny","given":"R","non-dropping-particle":"","parse-names":false,"suffix":""},{"dropping-particle":"","family":"Sabik","given":"A","non-dropping-particle":"","parse-names":false,"suffix":""},{"dropping-particle":"","family":"Pachocki","given":"L","non-dropping-particle":"","parse-names":false,"suffix":""},{"dropping-particle":"","family":"Spodnik","given":"E","non-dropping-particle":"","parse-names":false,"suffix":""},{"dropping-particle":"","family":"Witkowski","given":"W","non-dropping-particle":"","parse-names":false,"suffix":""}],"container-title":"International Journal of Solid and Structures","id":"ITEM-1","issued":{"date-parts":[["2025"]]},"page":"1-16","title":"Transversely isotropic hyperelastic constitutive laws for FEM modeling of human thoracic spine ligaments with shell elements","type":"article-journal"},"uris":["http://www.mendeley.com/documents/?uuid=026f6b36-c382-4b16-8e2f-d5da7b8b6165"]}],"mendeley":{"formattedCitation":"[57]","plainTextFormattedCitation":"[57]","previouslyFormattedCitation":"[57]"},"properties":{"noteIndex":0},"schema":"https://github.com/citation-style-language/schema/raw/master/csl-citation.json"}</w:instrText>
      </w:r>
      <w:r w:rsidR="002A55FD">
        <w:rPr>
          <w:rFonts w:eastAsia="Times New Roman"/>
          <w:bCs/>
          <w:lang w:val="en-US"/>
        </w:rPr>
        <w:fldChar w:fldCharType="separate"/>
      </w:r>
      <w:r w:rsidR="002A55FD" w:rsidRPr="002A55FD">
        <w:rPr>
          <w:rFonts w:eastAsia="Times New Roman"/>
          <w:bCs/>
          <w:noProof/>
          <w:lang w:val="en-US"/>
        </w:rPr>
        <w:t>[57]</w:t>
      </w:r>
      <w:r w:rsidR="002A55FD">
        <w:rPr>
          <w:rFonts w:eastAsia="Times New Roman"/>
          <w:bCs/>
          <w:lang w:val="en-US"/>
        </w:rPr>
        <w:fldChar w:fldCharType="end"/>
      </w:r>
      <w:r w:rsidRPr="00252D36">
        <w:rPr>
          <w:rFonts w:eastAsia="Times New Roman"/>
          <w:bCs/>
          <w:lang w:val="en-US"/>
        </w:rPr>
        <w:t xml:space="preserve">. In </w:t>
      </w:r>
      <w:r>
        <w:rPr>
          <w:rFonts w:eastAsia="Times New Roman"/>
          <w:bCs/>
        </w:rPr>
        <w:fldChar w:fldCharType="begin" w:fldLock="1"/>
      </w:r>
      <w:r w:rsidR="00E62C91">
        <w:rPr>
          <w:rFonts w:eastAsia="Times New Roman"/>
          <w:bCs/>
          <w:lang w:val="en-US"/>
        </w:rPr>
        <w:instrText>ADDIN CSL_CITATION {"citationItems":[{"id":"ITEM-1","itemData":{"DOI":"10.1016/j.jbiomech.2023.111736","ISSN":"00219290","author":[{"dropping-particle":"","family":"Sabik","given":"Agnieszka","non-dropping-particle":"","parse-names":false,"suffix":""},{"dropping-particle":"","family":"Witkowski","given":"Wojciech","non-dropping-particle":"","parse-names":false,"suffix":""}],"container-title":"Journal of Biomechanics","id":"ITEM-1","issued":{"date-parts":[["2023","7"]]},"page":"111736","title":"On implementation of fibrous connective tissues’ damage in Abaqus software","type":"article-journal"},"uris":["http://www.mendeley.com/documents/?uuid=50ff39a7-7c47-4212-970f-e1e102ee8c96"]}],"mendeley":{"formattedCitation":"[55]","plainTextFormattedCitation":"[55]","previouslyFormattedCitation":"[55]"},"properties":{"noteIndex":0},"schema":"https://github.com/citation-style-language/schema/raw/master/csl-citation.json"}</w:instrText>
      </w:r>
      <w:r>
        <w:rPr>
          <w:rFonts w:eastAsia="Times New Roman"/>
          <w:bCs/>
        </w:rPr>
        <w:fldChar w:fldCharType="separate"/>
      </w:r>
      <w:r w:rsidR="00404E6A" w:rsidRPr="00404E6A">
        <w:rPr>
          <w:rFonts w:eastAsia="Times New Roman"/>
          <w:bCs/>
          <w:noProof/>
          <w:lang w:val="en-US"/>
        </w:rPr>
        <w:t>[55]</w:t>
      </w:r>
      <w:r>
        <w:rPr>
          <w:rFonts w:eastAsia="Times New Roman"/>
          <w:bCs/>
        </w:rPr>
        <w:fldChar w:fldCharType="end"/>
      </w:r>
      <w:r w:rsidRPr="00252D36">
        <w:rPr>
          <w:rFonts w:eastAsia="Times New Roman"/>
          <w:bCs/>
          <w:lang w:val="en-US"/>
        </w:rPr>
        <w:t xml:space="preserve"> </w:t>
      </w:r>
      <w:r>
        <w:rPr>
          <w:rFonts w:eastAsia="Times New Roman"/>
          <w:bCs/>
          <w:lang w:val="en-US"/>
        </w:rPr>
        <w:t>t</w:t>
      </w:r>
      <w:r w:rsidRPr="00252D36">
        <w:rPr>
          <w:rFonts w:eastAsia="Times New Roman"/>
          <w:bCs/>
          <w:lang w:val="en-US"/>
        </w:rPr>
        <w:t xml:space="preserve">he authors simulated damage in fibrous connective tissues, such as tendons and ligaments, using </w:t>
      </w:r>
      <w:r>
        <w:rPr>
          <w:rFonts w:eastAsia="Times New Roman"/>
          <w:bCs/>
          <w:lang w:val="en-US"/>
        </w:rPr>
        <w:t>FEM</w:t>
      </w:r>
      <w:r w:rsidRPr="00252D36">
        <w:rPr>
          <w:rFonts w:eastAsia="Times New Roman"/>
          <w:bCs/>
          <w:lang w:val="en-US"/>
        </w:rPr>
        <w:t xml:space="preserve"> in Abaqus</w:t>
      </w:r>
      <w:r w:rsidR="001C2EAA">
        <w:rPr>
          <w:rFonts w:eastAsia="Times New Roman"/>
          <w:bCs/>
          <w:lang w:val="en-US"/>
        </w:rPr>
        <w:t xml:space="preserve"> software</w:t>
      </w:r>
      <w:r w:rsidRPr="00252D36">
        <w:rPr>
          <w:rFonts w:eastAsia="Times New Roman"/>
          <w:bCs/>
          <w:lang w:val="en-US"/>
        </w:rPr>
        <w:t>. These tissues exhibit hyperelastic and anisotropic behavior due to collagen fiber orientation, making them difficult to model, especially under traumatic conditions involving damage and irreversibility. A custom constitutive model was implemented via the UANISOHYPER_INV subroutine, incorporating a damage function to capture stress-induced degradation. The publication provides detailed insights into the numerical implementation, supporting its application in biomechanical simulations.</w:t>
      </w:r>
      <w:r>
        <w:rPr>
          <w:rFonts w:eastAsia="Times New Roman"/>
          <w:bCs/>
          <w:lang w:val="en-US"/>
        </w:rPr>
        <w:t xml:space="preserve"> </w:t>
      </w:r>
      <w:r w:rsidR="0060292A">
        <w:rPr>
          <w:rFonts w:eastAsia="Times New Roman"/>
          <w:bCs/>
          <w:lang w:val="en-US"/>
        </w:rPr>
        <w:t xml:space="preserve">The study in </w:t>
      </w:r>
      <w:r w:rsidR="0060292A">
        <w:rPr>
          <w:rFonts w:eastAsia="Times New Roman"/>
          <w:bCs/>
          <w:lang w:val="en-US"/>
        </w:rPr>
        <w:fldChar w:fldCharType="begin" w:fldLock="1"/>
      </w:r>
      <w:r w:rsidR="00E62C91">
        <w:rPr>
          <w:rFonts w:eastAsia="Times New Roman"/>
          <w:bCs/>
          <w:lang w:val="en-US"/>
        </w:rPr>
        <w:instrText>ADDIN CSL_CITATION {"citationItems":[{"id":"ITEM-1","itemData":{"DOI":"10.1002/cnm.70075","ISSN":"20407947","PMID":"40696866","abstract":"This study introduced the development and validation of a transversely isotropic, visco-hyperelastic constitutive model for human spinal ligaments, implemented using the Finite Element Method (FEM). The model, incorporating a Neo-Hookean strain energy function for the isotropic matrix and a polynomial function for the anisotropic fibers, enriched with viscous aspects, was employed within the Ansys LS-Dyna environment. Infinite Impulse Response filtering techniques were integrated into the numerical analysis as a novel approach, aimed at refining the stability and computational efficiency of the simulations under various strain rates ((Formula presented.), (Formula presented.), (Formula presented.), and (Formula presented.)). This feature significantly mitigated numerical instabilities that could appear when an explicit time integration scheme was used with high strain rate scenarios, critical in modeling vehicular collisions. Material parameters of ligament tissues were acquired through nonlinear least squares fitting to low and high strain experimental data. A comparative analysis of the FEM results against analytical solutions demonstrated the model's validity, with an excellent agreement across various statistical metrics. It was observed that the constitutive model could properly describe the visco-hyperelastic biomechanical behavior of the spine ligaments under high strain rates. The model could be applied to other soft tissues exhibiting visco-hyperelastic responses. Hence, the implementation of this constitutive law was successfully adopted for analyses considering various ligamentous structures.","author":[{"dropping-particle":"","family":"Wiczenbach","given":"T.","non-dropping-particle":"","parse-names":false,"suffix":""},{"dropping-particle":"","family":"Pachocki","given":"L.","non-dropping-particle":"","parse-names":false,"suffix":""},{"dropping-particle":"","family":"Witkowski","given":"W.","non-dropping-particle":"","parse-names":false,"suffix":""},{"dropping-particle":"","family":"Meronk","given":"B.","non-dropping-particle":"","parse-names":false,"suffix":""},{"dropping-particle":"","family":"Wilde","given":"K.","non-dropping-particle":"","parse-names":false,"suffix":""}],"container-title":"International Journal for Numerical Methods in Biomedical Engineering","id":"ITEM-1","issue":"7","issued":{"date-parts":[["2025"]]},"page":"1-13","title":"On Implementation of a Finite Element Visco-Hyperelastic Material Model for Spinal Ligaments in Explicit Time Integration Method With an Infinite Impulse Response Filtering Technique","type":"article-journal","volume":"41"},"uris":["http://www.mendeley.com/documents/?uuid=32aad434-c297-4af5-bb99-4c0522d58d1a"]}],"mendeley":{"formattedCitation":"[54]","plainTextFormattedCitation":"[54]","previouslyFormattedCitation":"[54]"},"properties":{"noteIndex":0},"schema":"https://github.com/citation-style-language/schema/raw/master/csl-citation.json"}</w:instrText>
      </w:r>
      <w:r w:rsidR="0060292A">
        <w:rPr>
          <w:rFonts w:eastAsia="Times New Roman"/>
          <w:bCs/>
          <w:lang w:val="en-US"/>
        </w:rPr>
        <w:fldChar w:fldCharType="separate"/>
      </w:r>
      <w:r w:rsidR="00404E6A" w:rsidRPr="00404E6A">
        <w:rPr>
          <w:rFonts w:eastAsia="Times New Roman"/>
          <w:bCs/>
          <w:noProof/>
          <w:lang w:val="en-US"/>
        </w:rPr>
        <w:t>[54]</w:t>
      </w:r>
      <w:r w:rsidR="0060292A">
        <w:rPr>
          <w:rFonts w:eastAsia="Times New Roman"/>
          <w:bCs/>
          <w:lang w:val="en-US"/>
        </w:rPr>
        <w:fldChar w:fldCharType="end"/>
      </w:r>
      <w:r w:rsidR="0060292A">
        <w:rPr>
          <w:rFonts w:eastAsia="Times New Roman"/>
          <w:bCs/>
          <w:lang w:val="en-US"/>
        </w:rPr>
        <w:t xml:space="preserve"> </w:t>
      </w:r>
      <w:r w:rsidR="0060292A" w:rsidRPr="0060292A">
        <w:rPr>
          <w:lang w:val="en-US"/>
        </w:rPr>
        <w:t xml:space="preserve">focuses on implementing a </w:t>
      </w:r>
      <w:r w:rsidR="00F13516" w:rsidRPr="00F13516">
        <w:rPr>
          <w:lang w:val="en-US"/>
        </w:rPr>
        <w:t xml:space="preserve">transversely isotropic </w:t>
      </w:r>
      <w:r w:rsidR="0060292A" w:rsidRPr="0060292A">
        <w:rPr>
          <w:lang w:val="en-US"/>
        </w:rPr>
        <w:t>visco-hyperelastic soft tissue model in</w:t>
      </w:r>
      <w:r w:rsidR="007E12BD">
        <w:rPr>
          <w:lang w:val="en-US"/>
        </w:rPr>
        <w:t xml:space="preserve"> Ansys</w:t>
      </w:r>
      <w:r w:rsidR="0060292A" w:rsidRPr="0060292A">
        <w:rPr>
          <w:lang w:val="en-US"/>
        </w:rPr>
        <w:t xml:space="preserve"> LS-</w:t>
      </w:r>
      <w:r w:rsidR="007E12BD">
        <w:rPr>
          <w:lang w:val="en-US"/>
        </w:rPr>
        <w:t>DYNA</w:t>
      </w:r>
      <w:r w:rsidR="0060292A" w:rsidRPr="0060292A">
        <w:rPr>
          <w:lang w:val="en-US"/>
        </w:rPr>
        <w:t xml:space="preserve"> via </w:t>
      </w:r>
      <w:r w:rsidR="007E12BD" w:rsidRPr="007E12BD">
        <w:rPr>
          <w:lang w:val="en-US"/>
        </w:rPr>
        <w:t>user material subroutine</w:t>
      </w:r>
      <w:r w:rsidR="007E12BD" w:rsidRPr="007E12BD" w:rsidDel="007E12BD">
        <w:rPr>
          <w:lang w:val="en-US"/>
        </w:rPr>
        <w:t xml:space="preserve"> </w:t>
      </w:r>
      <w:r w:rsidR="007E12BD">
        <w:rPr>
          <w:lang w:val="en-US"/>
        </w:rPr>
        <w:t>(</w:t>
      </w:r>
      <w:r w:rsidR="00F13516">
        <w:rPr>
          <w:lang w:val="en-US"/>
        </w:rPr>
        <w:t>UMAT</w:t>
      </w:r>
      <w:r w:rsidR="007E12BD">
        <w:rPr>
          <w:lang w:val="en-US"/>
        </w:rPr>
        <w:t>)</w:t>
      </w:r>
      <w:r w:rsidR="00F13516">
        <w:rPr>
          <w:lang w:val="en-US"/>
        </w:rPr>
        <w:t xml:space="preserve">. </w:t>
      </w:r>
      <w:r w:rsidR="00F13516" w:rsidRPr="00F13516">
        <w:rPr>
          <w:lang w:val="en-US"/>
        </w:rPr>
        <w:t xml:space="preserve">To improve numerical stability at various strain rates (0.5 s⁻¹ to 300 s⁻¹), Infinite Impulse Response filtering </w:t>
      </w:r>
      <w:r w:rsidR="007761D1">
        <w:rPr>
          <w:lang w:val="en-US"/>
        </w:rPr>
        <w:t xml:space="preserve">technique </w:t>
      </w:r>
      <w:r w:rsidR="00F13516" w:rsidRPr="00F13516">
        <w:rPr>
          <w:lang w:val="en-US"/>
        </w:rPr>
        <w:t>was applied.</w:t>
      </w:r>
      <w:r w:rsidR="00F13516">
        <w:rPr>
          <w:lang w:val="en-US"/>
        </w:rPr>
        <w:t xml:space="preserve"> </w:t>
      </w:r>
      <w:r w:rsidR="00F13516" w:rsidRPr="00F13516">
        <w:rPr>
          <w:lang w:val="en-US"/>
        </w:rPr>
        <w:t>The authors' experience described in</w:t>
      </w:r>
      <w:r w:rsidR="00F13516">
        <w:rPr>
          <w:lang w:val="en-US"/>
        </w:rPr>
        <w:t xml:space="preserve"> </w:t>
      </w:r>
      <w:r w:rsidR="00F13516">
        <w:rPr>
          <w:lang w:val="en-US"/>
        </w:rPr>
        <w:fldChar w:fldCharType="begin" w:fldLock="1"/>
      </w:r>
      <w:r w:rsidR="00E62C91">
        <w:rPr>
          <w:lang w:val="en-US"/>
        </w:rPr>
        <w:instrText>ADDIN CSL_CITATION {"citationItems":[{"id":"ITEM-1","itemData":{"DOI":"10.1002/cnm.70075","ISSN":"20407947","PMID":"40696866","abstract":"This study introduced the development and validation of a transversely isotropic, visco-hyperelastic constitutive model for human spinal ligaments, implemented using the Finite Element Method (FEM). The model, incorporating a Neo-Hookean strain energy function for the isotropic matrix and a polynomial function for the anisotropic fibers, enriched with viscous aspects, was employed within the Ansys LS-Dyna environment. Infinite Impulse Response filtering techniques were integrated into the numerical analysis as a novel approach, aimed at refining the stability and computational efficiency of the simulations under various strain rates ((Formula presented.), (Formula presented.), (Formula presented.), and (Formula presented.)). This feature significantly mitigated numerical instabilities that could appear when an explicit time integration scheme was used with high strain rate scenarios, critical in modeling vehicular collisions. Material parameters of ligament tissues were acquired through nonlinear least squares fitting to low and high strain experimental data. A comparative analysis of the FEM results against analytical solutions demonstrated the model's validity, with an excellent agreement across various statistical metrics. It was observed that the constitutive model could properly describe the visco-hyperelastic biomechanical behavior of the spine ligaments under high strain rates. The model could be applied to other soft tissues exhibiting visco-hyperelastic responses. Hence, the implementation of this constitutive law was successfully adopted for analyses considering various ligamentous structures.","author":[{"dropping-particle":"","family":"Wiczenbach","given":"T.","non-dropping-particle":"","parse-names":false,"suffix":""},{"dropping-particle":"","family":"Pachocki","given":"L.","non-dropping-particle":"","parse-names":false,"suffix":""},{"dropping-particle":"","family":"Witkowski","given":"W.","non-dropping-particle":"","parse-names":false,"suffix":""},{"dropping-particle":"","family":"Meronk","given":"B.","non-dropping-particle":"","parse-names":false,"suffix":""},{"dropping-particle":"","family":"Wilde","given":"K.","non-dropping-particle":"","parse-names":false,"suffix":""}],"container-title":"International Journal for Numerical Methods in Biomedical Engineering","id":"ITEM-1","issue":"7","issued":{"date-parts":[["2025"]]},"page":"1-13","title":"On Implementation of a Finite Element Visco-Hyperelastic Material Model for Spinal Ligaments in Explicit Time Integration Method With an Infinite Impulse Response Filtering Technique","type":"article-journal","volume":"41"},"uris":["http://www.mendeley.com/documents/?uuid=32aad434-c297-4af5-bb99-4c0522d58d1a"]}],"mendeley":{"formattedCitation":"[54]","plainTextFormattedCitation":"[54]","previouslyFormattedCitation":"[54]"},"properties":{"noteIndex":0},"schema":"https://github.com/citation-style-language/schema/raw/master/csl-citation.json"}</w:instrText>
      </w:r>
      <w:r w:rsidR="00F13516">
        <w:rPr>
          <w:lang w:val="en-US"/>
        </w:rPr>
        <w:fldChar w:fldCharType="separate"/>
      </w:r>
      <w:r w:rsidR="00404E6A" w:rsidRPr="00404E6A">
        <w:rPr>
          <w:noProof/>
          <w:lang w:val="en-US"/>
        </w:rPr>
        <w:t>[54]</w:t>
      </w:r>
      <w:r w:rsidR="00F13516">
        <w:rPr>
          <w:lang w:val="en-US"/>
        </w:rPr>
        <w:fldChar w:fldCharType="end"/>
      </w:r>
      <w:r w:rsidR="00F13516">
        <w:rPr>
          <w:lang w:val="en-US"/>
        </w:rPr>
        <w:t xml:space="preserve"> and</w:t>
      </w:r>
      <w:r w:rsidR="00F13516" w:rsidRPr="00F13516">
        <w:rPr>
          <w:lang w:val="en-US"/>
        </w:rPr>
        <w:t xml:space="preserve"> </w:t>
      </w:r>
      <w:r w:rsidR="00F13516">
        <w:rPr>
          <w:lang w:val="en-US"/>
        </w:rPr>
        <w:fldChar w:fldCharType="begin" w:fldLock="1"/>
      </w:r>
      <w:r w:rsidR="00E62C91">
        <w:rPr>
          <w:lang w:val="en-US"/>
        </w:rPr>
        <w:instrText>ADDIN CSL_CITATION {"citationItems":[{"id":"ITEM-1","itemData":{"DOI":"10.1016/j.jbiomech.2023.111736","ISSN":"00219290","author":[{"dropping-particle":"","family":"Sabik","given":"Agnieszka","non-dropping-particle":"","parse-names":false,"suffix":""},{"dropping-particle":"","family":"Witkowski","given":"Wojciech","non-dropping-particle":"","parse-names":false,"suffix":""}],"container-title":"Journal of Biomechanics","id":"ITEM-1","issued":{"date-parts":[["2023","7"]]},"page":"111736","title":"On implementation of fibrous connective tissues’ damage in Abaqus software","type":"article-journal"},"uris":["http://www.mendeley.com/documents/?uuid=50ff39a7-7c47-4212-970f-e1e102ee8c96"]}],"mendeley":{"formattedCitation":"[55]","plainTextFormattedCitation":"[55]","previouslyFormattedCitation":"[55]"},"properties":{"noteIndex":0},"schema":"https://github.com/citation-style-language/schema/raw/master/csl-citation.json"}</w:instrText>
      </w:r>
      <w:r w:rsidR="00F13516">
        <w:rPr>
          <w:lang w:val="en-US"/>
        </w:rPr>
        <w:fldChar w:fldCharType="separate"/>
      </w:r>
      <w:r w:rsidR="00404E6A" w:rsidRPr="00404E6A">
        <w:rPr>
          <w:noProof/>
          <w:lang w:val="en-US"/>
        </w:rPr>
        <w:t>[55]</w:t>
      </w:r>
      <w:r w:rsidR="00F13516">
        <w:rPr>
          <w:lang w:val="en-US"/>
        </w:rPr>
        <w:fldChar w:fldCharType="end"/>
      </w:r>
      <w:r w:rsidR="00F13516">
        <w:rPr>
          <w:lang w:val="en-US"/>
        </w:rPr>
        <w:t xml:space="preserve"> </w:t>
      </w:r>
      <w:r w:rsidR="00F13516" w:rsidRPr="00F13516">
        <w:rPr>
          <w:lang w:val="en-US"/>
        </w:rPr>
        <w:t xml:space="preserve">can be applied in the proposed project, particularly </w:t>
      </w:r>
      <w:r w:rsidR="00F13516" w:rsidRPr="001C5E92">
        <w:rPr>
          <w:lang w:val="en-US"/>
        </w:rPr>
        <w:t>if standard material models available in Abaqus prove insufficient and user-defined procedures are required.</w:t>
      </w:r>
      <w:r w:rsidR="00693A40" w:rsidRPr="001C5E92">
        <w:rPr>
          <w:lang w:val="en-US"/>
        </w:rPr>
        <w:t xml:space="preserve"> In study </w:t>
      </w:r>
      <w:r w:rsidR="00693A40" w:rsidRPr="001C5E92">
        <w:rPr>
          <w:lang w:val="en-US"/>
        </w:rPr>
        <w:fldChar w:fldCharType="begin" w:fldLock="1"/>
      </w:r>
      <w:r w:rsidR="00B04461">
        <w:rPr>
          <w:lang w:val="en-US"/>
        </w:rPr>
        <w:instrText>ADDIN CSL_CITATION {"citationItems":[{"id":"ITEM-1","itemData":{"abstract":"The paper presents the experimental data derived from static tensile tests of human thoracic \nspine ligaments, together with the assessment of selected constitutive laws that can be used in \ntheir modeling with shell elements within the framework of the Finite Element Method (FEM). The \nmaterial laws considered are phenomenological and account for both the hyperelastic response of \nthe tissue and its transversely isotropic structure. The energy potential of the tissue is split \ninto the energy of the ground substance and fibers. Constitutive coefficients characterizing the \ntissues are found via the curve-fitting procedure performed on stress-stretch data converted \nfrom the previously published force-elongation results. The material models are implemented \nthrough user-defined subroutines into two commercial finite element codes, Abaqus and LS-Dyna. \nSimulations of the uniaxial tensile tests are conducted using shell elements, and based on the \nobtained results, the validity of the examined constitutive laws is discussed.","author":[{"dropping-particle":"","family":"Wiczenbach","given":"T","non-dropping-particle":"","parse-names":false,"suffix":""},{"dropping-particle":"","family":"Wolny","given":"R","non-dropping-particle":"","parse-names":false,"suffix":""},{"dropping-particle":"","family":"Sabik","given":"A","non-dropping-particle":"","parse-names":false,"suffix":""},{"dropping-particle":"","family":"Pachocki","given":"L","non-dropping-particle":"","parse-names":false,"suffix":""},{"dropping-particle":"","family":"Spodnik","given":"E","non-dropping-particle":"","parse-names":false,"suffix":""},{"dropping-particle":"","family":"Witkowski","given":"W","non-dropping-particle":"","parse-names":false,"suffix":""}],"container-title":"International Journal of Solid and Structures","id":"ITEM-1","issued":{"date-parts":[["2025"]]},"page":"1-16","title":"Transversely isotropic hyperelastic constitutive laws for FEM modeling of human thoracic spine ligaments with shell elements","type":"article-journal"},"uris":["http://www.mendeley.com/documents/?uuid=026f6b36-c382-4b16-8e2f-d5da7b8b6165"]}],"mendeley":{"formattedCitation":"[57]","plainTextFormattedCitation":"[57]","previouslyFormattedCitation":"[57]"},"properties":{"noteIndex":0},"schema":"https://github.com/citation-style-language/schema/raw/master/csl-citation.json"}</w:instrText>
      </w:r>
      <w:r w:rsidR="00693A40" w:rsidRPr="001C5E92">
        <w:rPr>
          <w:lang w:val="en-US"/>
        </w:rPr>
        <w:fldChar w:fldCharType="separate"/>
      </w:r>
      <w:r w:rsidR="00693A40" w:rsidRPr="001C5E92">
        <w:rPr>
          <w:noProof/>
          <w:lang w:val="en-US"/>
        </w:rPr>
        <w:t>[57]</w:t>
      </w:r>
      <w:r w:rsidR="00693A40" w:rsidRPr="001C5E92">
        <w:rPr>
          <w:lang w:val="en-US"/>
        </w:rPr>
        <w:fldChar w:fldCharType="end"/>
      </w:r>
      <w:r w:rsidR="00693A40" w:rsidRPr="001C5E92">
        <w:rPr>
          <w:lang w:val="en-US"/>
        </w:rPr>
        <w:t xml:space="preserve">, the efficiency of selected hyperelastic constitutive laws for transversely isotropic materials was assessed to describe the mechanical behavior of </w:t>
      </w:r>
      <w:r w:rsidR="009539CE" w:rsidRPr="001C5E92">
        <w:rPr>
          <w:lang w:val="en-US"/>
        </w:rPr>
        <w:t xml:space="preserve">thoracic </w:t>
      </w:r>
      <w:r w:rsidR="00693A40" w:rsidRPr="001C5E92">
        <w:rPr>
          <w:lang w:val="en-US"/>
        </w:rPr>
        <w:t xml:space="preserve">spinal ligaments. It was demonstrated that </w:t>
      </w:r>
      <w:r w:rsidR="00693A40" w:rsidRPr="001C5E92">
        <w:rPr>
          <w:rStyle w:val="Uwydatnienie"/>
          <w:i w:val="0"/>
          <w:lang w:val="en-US"/>
        </w:rPr>
        <w:t>some constitutive models</w:t>
      </w:r>
      <w:r w:rsidR="00693A40" w:rsidRPr="001C5E92">
        <w:rPr>
          <w:lang w:val="en-US"/>
        </w:rPr>
        <w:t xml:space="preserve">, although they provide an excellent theoretical fit to uniaxial experimental data, may fail to correctly represent complex stress states </w:t>
      </w:r>
      <w:r w:rsidR="00A76595" w:rsidRPr="001C5E92">
        <w:rPr>
          <w:lang w:val="en-US"/>
        </w:rPr>
        <w:t>caused by</w:t>
      </w:r>
      <w:r w:rsidR="00693A40" w:rsidRPr="001C5E92">
        <w:rPr>
          <w:lang w:val="en-US"/>
        </w:rPr>
        <w:t xml:space="preserve"> boundary conditions during </w:t>
      </w:r>
      <w:r w:rsidR="001A7721" w:rsidRPr="001C5E92">
        <w:rPr>
          <w:lang w:val="en-US"/>
        </w:rPr>
        <w:t>FEM</w:t>
      </w:r>
      <w:r w:rsidR="00693A40" w:rsidRPr="001C5E92">
        <w:rPr>
          <w:lang w:val="en-US"/>
        </w:rPr>
        <w:t xml:space="preserve"> simulations. This limitation is particularly critical for short ligament tissues, where such inaccuracies can result in an unrealistically stiff representation of the </w:t>
      </w:r>
      <w:r w:rsidR="00A76595" w:rsidRPr="001C5E92">
        <w:rPr>
          <w:lang w:val="en-US"/>
        </w:rPr>
        <w:t xml:space="preserve">entire </w:t>
      </w:r>
      <w:r w:rsidR="00693A40" w:rsidRPr="001C5E92">
        <w:rPr>
          <w:lang w:val="en-US"/>
        </w:rPr>
        <w:t xml:space="preserve">tissue’s mechanical response. </w:t>
      </w:r>
      <w:r w:rsidR="003C4843" w:rsidRPr="001C5E92">
        <w:rPr>
          <w:rFonts w:eastAsia="Times New Roman"/>
          <w:bCs/>
          <w:lang w:val="en-US"/>
        </w:rPr>
        <w:t xml:space="preserve">The team's experience in L-spine model calibration and validation was presented in </w:t>
      </w:r>
      <w:r w:rsidR="003C4843" w:rsidRPr="001C5E92">
        <w:rPr>
          <w:rFonts w:eastAsia="Times New Roman"/>
          <w:bCs/>
          <w:lang w:val="en-US"/>
        </w:rPr>
        <w:fldChar w:fldCharType="begin" w:fldLock="1"/>
      </w:r>
      <w:r w:rsidR="002A55FD" w:rsidRPr="001C5E92">
        <w:rPr>
          <w:rFonts w:eastAsia="Times New Roman"/>
          <w:bCs/>
          <w:lang w:val="en-US"/>
        </w:rPr>
        <w:instrText>ADDIN CSL_CITATION {"citationItems":[{"id":"ITEM-1","itemData":{"DOI":"http://doi.org/10.7717/peerj.15805","author":[{"dropping-particle":"","family":"Wiczenbach","given":"T.","non-dropping-particle":"","parse-names":false,"suffix":""},{"dropping-particle":"","family":"Pachocki","given":"L.","non-dropping-particle":"","parse-names":false,"suffix":""},{"dropping-particle":"","family":"Daszkiewicz","given":"K.","non-dropping-particle":"","parse-names":false,"suffix":""},{"dropping-particle":"","family":"Łuczkiewicz","given":"P.","non-dropping-particle":"","parse-names":false,"suffix":""},{"dropping-particle":"","family":"Witkowski","given":"W.","non-dropping-particle":"","parse-names":false,"suffix":""}],"container-title":"PeerJ","id":"ITEM-1","issued":{"date-parts":[["2023"]]},"page":"15805","title":"Development and validation of lumbar spine finite element model","type":"article-journal","volume":"11"},"uris":["http://www.mendeley.com/documents/?uuid=8379e1e2-bed2-4850-867e-32fd0678c6e8"]}],"mendeley":{"formattedCitation":"[64]","plainTextFormattedCitation":"[64]","previouslyFormattedCitation":"[64]"},"properties":{"noteIndex":0},"schema":"https://github.com/citation-style-language/schema/raw/master/csl-citation.json"}</w:instrText>
      </w:r>
      <w:r w:rsidR="003C4843" w:rsidRPr="001C5E92">
        <w:rPr>
          <w:rFonts w:eastAsia="Times New Roman"/>
          <w:bCs/>
          <w:lang w:val="en-US"/>
        </w:rPr>
        <w:fldChar w:fldCharType="separate"/>
      </w:r>
      <w:r w:rsidR="002A55FD" w:rsidRPr="001C5E92">
        <w:rPr>
          <w:rFonts w:eastAsia="Times New Roman"/>
          <w:bCs/>
          <w:noProof/>
          <w:lang w:val="en-US"/>
        </w:rPr>
        <w:t>[64]</w:t>
      </w:r>
      <w:r w:rsidR="003C4843" w:rsidRPr="001C5E92">
        <w:rPr>
          <w:rFonts w:eastAsia="Times New Roman"/>
          <w:bCs/>
          <w:lang w:val="en-US"/>
        </w:rPr>
        <w:fldChar w:fldCharType="end"/>
      </w:r>
      <w:r w:rsidR="003C4843" w:rsidRPr="001C5E92">
        <w:rPr>
          <w:rFonts w:eastAsia="Times New Roman"/>
          <w:bCs/>
          <w:lang w:val="en-US"/>
        </w:rPr>
        <w:t>, where a spine was extracted from the open-source</w:t>
      </w:r>
      <w:r w:rsidR="003C4843" w:rsidRPr="003C4843">
        <w:rPr>
          <w:rFonts w:eastAsia="Times New Roman"/>
          <w:bCs/>
          <w:lang w:val="en-US"/>
        </w:rPr>
        <w:t xml:space="preserve"> Human Body Model (HBM) THUMS</w:t>
      </w:r>
      <w:r w:rsidR="009841FB">
        <w:rPr>
          <w:rFonts w:eastAsia="Times New Roman"/>
          <w:bCs/>
          <w:lang w:val="en-US"/>
        </w:rPr>
        <w:t xml:space="preserve"> v6.1</w:t>
      </w:r>
      <w:r w:rsidR="003C4843" w:rsidRPr="003C4843">
        <w:rPr>
          <w:rFonts w:eastAsia="Times New Roman"/>
          <w:bCs/>
          <w:lang w:val="en-US"/>
        </w:rPr>
        <w:t xml:space="preserve"> </w:t>
      </w:r>
      <w:r w:rsidR="005C5486">
        <w:rPr>
          <w:rFonts w:eastAsia="Times New Roman"/>
          <w:bCs/>
          <w:lang w:val="en-US"/>
        </w:rPr>
        <w:fldChar w:fldCharType="begin" w:fldLock="1"/>
      </w:r>
      <w:r w:rsidR="00E62C91">
        <w:rPr>
          <w:rFonts w:eastAsia="Times New Roman"/>
          <w:bCs/>
          <w:lang w:val="en-US"/>
        </w:rPr>
        <w:instrText>ADDIN CSL_CITATION {"citationItems":[{"id":"ITEM-1","itemData":{"URL":"https://www.toyota.co.jp/thums/","id":"ITEM-1","issued":{"date-parts":[["0"]]},"title":"THUMS model","type":"webpage"},"uris":["http://www.mendeley.com/documents/?uuid=0b3e31ed-7d1a-47f3-a3b7-8ca17c1a7fa6"]}],"mendeley":{"formattedCitation":"[52]","plainTextFormattedCitation":"[52]","previouslyFormattedCitation":"[52]"},"properties":{"noteIndex":0},"schema":"https://github.com/citation-style-language/schema/raw/master/csl-citation.json"}</w:instrText>
      </w:r>
      <w:r w:rsidR="005C5486">
        <w:rPr>
          <w:rFonts w:eastAsia="Times New Roman"/>
          <w:bCs/>
          <w:lang w:val="en-US"/>
        </w:rPr>
        <w:fldChar w:fldCharType="separate"/>
      </w:r>
      <w:r w:rsidR="00404E6A" w:rsidRPr="00404E6A">
        <w:rPr>
          <w:rFonts w:eastAsia="Times New Roman"/>
          <w:bCs/>
          <w:noProof/>
          <w:lang w:val="en-US"/>
        </w:rPr>
        <w:t>[52]</w:t>
      </w:r>
      <w:r w:rsidR="005C5486">
        <w:rPr>
          <w:rFonts w:eastAsia="Times New Roman"/>
          <w:bCs/>
          <w:lang w:val="en-US"/>
        </w:rPr>
        <w:fldChar w:fldCharType="end"/>
      </w:r>
      <w:r w:rsidR="00336B69">
        <w:rPr>
          <w:rFonts w:eastAsia="Times New Roman"/>
          <w:bCs/>
          <w:lang w:val="en-US"/>
        </w:rPr>
        <w:t xml:space="preserve">, see </w:t>
      </w:r>
      <w:r w:rsidR="00336B69">
        <w:rPr>
          <w:rFonts w:eastAsia="Times New Roman"/>
          <w:bCs/>
          <w:lang w:val="en-US"/>
        </w:rPr>
        <w:fldChar w:fldCharType="begin"/>
      </w:r>
      <w:r w:rsidR="00336B69">
        <w:rPr>
          <w:rFonts w:eastAsia="Times New Roman"/>
          <w:bCs/>
          <w:lang w:val="en-US"/>
        </w:rPr>
        <w:instrText xml:space="preserve"> REF _Ref213006933 \h </w:instrText>
      </w:r>
      <w:r w:rsidR="00336B69">
        <w:rPr>
          <w:rFonts w:eastAsia="Times New Roman"/>
          <w:bCs/>
          <w:lang w:val="en-US"/>
        </w:rPr>
      </w:r>
      <w:r w:rsidR="00336B69">
        <w:rPr>
          <w:rFonts w:eastAsia="Times New Roman"/>
          <w:bCs/>
          <w:lang w:val="en-US"/>
        </w:rPr>
        <w:fldChar w:fldCharType="separate"/>
      </w:r>
      <w:r w:rsidR="00336B69" w:rsidRPr="003971B4">
        <w:rPr>
          <w:lang w:val="en-US"/>
        </w:rPr>
        <w:t xml:space="preserve">Fig. </w:t>
      </w:r>
      <w:r w:rsidR="00336B69">
        <w:rPr>
          <w:noProof/>
          <w:lang w:val="en-US"/>
        </w:rPr>
        <w:t>4</w:t>
      </w:r>
      <w:r w:rsidR="00336B69">
        <w:rPr>
          <w:rFonts w:eastAsia="Times New Roman"/>
          <w:bCs/>
          <w:lang w:val="en-US"/>
        </w:rPr>
        <w:fldChar w:fldCharType="end"/>
      </w:r>
      <w:r w:rsidR="00336B69">
        <w:rPr>
          <w:rFonts w:eastAsia="Times New Roman"/>
          <w:bCs/>
          <w:lang w:val="en-US"/>
        </w:rPr>
        <w:t>A,</w:t>
      </w:r>
      <w:r w:rsidR="005C5486">
        <w:rPr>
          <w:rFonts w:eastAsia="Times New Roman"/>
          <w:bCs/>
          <w:lang w:val="en-US"/>
        </w:rPr>
        <w:t xml:space="preserve"> </w:t>
      </w:r>
      <w:r w:rsidR="003C4843" w:rsidRPr="003C4843">
        <w:rPr>
          <w:rFonts w:eastAsia="Times New Roman"/>
          <w:bCs/>
          <w:lang w:val="en-US"/>
        </w:rPr>
        <w:t>and modified to match experimental data under static and dynamic conditions. Validation was based on cadaveric data from individuals under 60 years of age, making the model unsuitable for direct use in the proposed project, which focuses on older specimens. Nevertheless, the team's ex</w:t>
      </w:r>
      <w:r w:rsidR="007761D1">
        <w:rPr>
          <w:rFonts w:eastAsia="Times New Roman"/>
          <w:bCs/>
          <w:lang w:val="en-US"/>
        </w:rPr>
        <w:t>pertise will be highly valuable.</w:t>
      </w:r>
    </w:p>
    <w:p w14:paraId="1908346E" w14:textId="2732D158" w:rsidR="00930518" w:rsidRDefault="002E275D" w:rsidP="0092345F">
      <w:pPr>
        <w:spacing w:after="0"/>
        <w:rPr>
          <w:rFonts w:eastAsia="Times New Roman"/>
          <w:bCs/>
          <w:highlight w:val="red"/>
          <w:lang w:val="en-US"/>
        </w:rPr>
      </w:pPr>
      <w:r>
        <w:rPr>
          <w:rFonts w:eastAsia="Times New Roman"/>
          <w:bCs/>
          <w:noProof/>
          <w:lang w:eastAsia="pl-PL"/>
        </w:rPr>
        <w:drawing>
          <wp:inline distT="0" distB="0" distL="0" distR="0" wp14:anchorId="6395E247" wp14:editId="55499397">
            <wp:extent cx="6120130" cy="2970530"/>
            <wp:effectExtent l="0" t="0" r="0" b="1270"/>
            <wp:docPr id="9"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4_2025.png"/>
                    <pic:cNvPicPr/>
                  </pic:nvPicPr>
                  <pic:blipFill>
                    <a:blip r:embed="rId10">
                      <a:extLst>
                        <a:ext uri="{28A0092B-C50C-407E-A947-70E740481C1C}">
                          <a14:useLocalDpi xmlns:a14="http://schemas.microsoft.com/office/drawing/2010/main" val="0"/>
                        </a:ext>
                      </a:extLst>
                    </a:blip>
                    <a:stretch>
                      <a:fillRect/>
                    </a:stretch>
                  </pic:blipFill>
                  <pic:spPr>
                    <a:xfrm>
                      <a:off x="0" y="0"/>
                      <a:ext cx="6120130" cy="2970530"/>
                    </a:xfrm>
                    <a:prstGeom prst="rect">
                      <a:avLst/>
                    </a:prstGeom>
                  </pic:spPr>
                </pic:pic>
              </a:graphicData>
            </a:graphic>
          </wp:inline>
        </w:drawing>
      </w:r>
    </w:p>
    <w:p w14:paraId="5BCFBB7D" w14:textId="7195A12E" w:rsidR="002E275D" w:rsidRPr="00F52596" w:rsidRDefault="002E275D" w:rsidP="002E275D">
      <w:pPr>
        <w:spacing w:after="240"/>
        <w:jc w:val="center"/>
        <w:rPr>
          <w:lang w:val="en-US"/>
        </w:rPr>
      </w:pPr>
      <w:bookmarkStart w:id="5" w:name="_Ref213006933"/>
      <w:r w:rsidRPr="003971B4">
        <w:rPr>
          <w:lang w:val="en-US"/>
        </w:rPr>
        <w:t xml:space="preserve">Fig. </w:t>
      </w:r>
      <w:r>
        <w:fldChar w:fldCharType="begin"/>
      </w:r>
      <w:r w:rsidRPr="003971B4">
        <w:rPr>
          <w:lang w:val="en-US"/>
        </w:rPr>
        <w:instrText xml:space="preserve"> SEQ Fig. \* ARABIC </w:instrText>
      </w:r>
      <w:r>
        <w:fldChar w:fldCharType="separate"/>
      </w:r>
      <w:r>
        <w:rPr>
          <w:noProof/>
          <w:lang w:val="en-US"/>
        </w:rPr>
        <w:t>4</w:t>
      </w:r>
      <w:r>
        <w:fldChar w:fldCharType="end"/>
      </w:r>
      <w:bookmarkEnd w:id="5"/>
      <w:r w:rsidRPr="003971B4">
        <w:rPr>
          <w:lang w:val="en-US"/>
        </w:rPr>
        <w:t xml:space="preserve"> </w:t>
      </w:r>
      <w:r>
        <w:rPr>
          <w:lang w:val="en-US"/>
        </w:rPr>
        <w:t>Previous numerical studies</w:t>
      </w:r>
      <w:r w:rsidRPr="3E178CC6">
        <w:rPr>
          <w:lang w:val="en-US"/>
        </w:rPr>
        <w:t xml:space="preserve">: A. </w:t>
      </w:r>
      <w:r>
        <w:rPr>
          <w:lang w:val="en-US"/>
        </w:rPr>
        <w:t>L-spine model of the adult</w:t>
      </w:r>
      <w:r w:rsidR="00B70663">
        <w:rPr>
          <w:lang w:val="en-US"/>
        </w:rPr>
        <w:t xml:space="preserve"> </w:t>
      </w:r>
      <w:r w:rsidR="00B70663">
        <w:rPr>
          <w:lang w:val="en-US"/>
        </w:rPr>
        <w:fldChar w:fldCharType="begin" w:fldLock="1"/>
      </w:r>
      <w:r w:rsidR="002A55FD">
        <w:rPr>
          <w:lang w:val="en-US"/>
        </w:rPr>
        <w:instrText>ADDIN CSL_CITATION {"citationItems":[{"id":"ITEM-1","itemData":{"DOI":"http://doi.org/10.7717/peerj.15805","author":[{"dropping-particle":"","family":"Wiczenbach","given":"T.","non-dropping-particle":"","parse-names":false,"suffix":""},{"dropping-particle":"","family":"Pachocki","given":"L.","non-dropping-particle":"","parse-names":false,"suffix":""},{"dropping-particle":"","family":"Daszkiewicz","given":"K.","non-dropping-particle":"","parse-names":false,"suffix":""},{"dropping-particle":"","family":"Łuczkiewicz","given":"P.","non-dropping-particle":"","parse-names":false,"suffix":""},{"dropping-particle":"","family":"Witkowski","given":"W.","non-dropping-particle":"","parse-names":false,"suffix":""}],"container-title":"PeerJ","id":"ITEM-1","issued":{"date-parts":[["2023"]]},"page":"15805","title":"Development and validation of lumbar spine finite element model","type":"article-journal","volume":"11"},"uris":["http://www.mendeley.com/documents/?uuid=8379e1e2-bed2-4850-867e-32fd0678c6e8"]}],"mendeley":{"formattedCitation":"[64]","plainTextFormattedCitation":"[64]","previouslyFormattedCitation":"[64]"},"properties":{"noteIndex":0},"schema":"https://github.com/citation-style-language/schema/raw/master/csl-citation.json"}</w:instrText>
      </w:r>
      <w:r w:rsidR="00B70663">
        <w:rPr>
          <w:lang w:val="en-US"/>
        </w:rPr>
        <w:fldChar w:fldCharType="separate"/>
      </w:r>
      <w:r w:rsidR="002A55FD" w:rsidRPr="002A55FD">
        <w:rPr>
          <w:noProof/>
          <w:lang w:val="en-US"/>
        </w:rPr>
        <w:t>[64]</w:t>
      </w:r>
      <w:r w:rsidR="00B70663">
        <w:rPr>
          <w:lang w:val="en-US"/>
        </w:rPr>
        <w:fldChar w:fldCharType="end"/>
      </w:r>
      <w:r w:rsidRPr="3E178CC6">
        <w:rPr>
          <w:lang w:val="en-US"/>
        </w:rPr>
        <w:t xml:space="preserve">, B. </w:t>
      </w:r>
      <w:r>
        <w:rPr>
          <w:lang w:val="en-US"/>
        </w:rPr>
        <w:t>Detail of the porous (gyroid) scaffold</w:t>
      </w:r>
      <w:r w:rsidR="00496173">
        <w:rPr>
          <w:lang w:val="en-US"/>
        </w:rPr>
        <w:t xml:space="preserve"> without and with the granulation tissue in the pores</w:t>
      </w:r>
      <w:r w:rsidR="00B70663">
        <w:rPr>
          <w:lang w:val="en-US"/>
        </w:rPr>
        <w:t xml:space="preserve"> </w:t>
      </w:r>
      <w:r w:rsidR="00B70663">
        <w:rPr>
          <w:lang w:val="en-US"/>
        </w:rPr>
        <w:fldChar w:fldCharType="begin" w:fldLock="1"/>
      </w:r>
      <w:r w:rsidR="002A55FD">
        <w:rPr>
          <w:lang w:val="en-US"/>
        </w:rPr>
        <w:instrText>ADDIN CSL_CITATION {"citationItems":[{"id":"ITEM-1","itemData":{"DOI":"10.1016/j.jmbbm.2025.107110","ISSN":"18780180","PMID":"40592103","abstract":"In the paper the load capacity and mechanoregulation properties of a 3D printed gyroid scaffold made of pure PLA implanted into the long bone defect are assessed. The constitutive law of the material is estimated based on experimental data and a finite element method (FEM) model. Within the FEM, the bone healing process is simulated, considering the biphasic nature of the tissues and making use of the Prendergast mechanoregulation theory, where the mechanical stimuli include octahedral shear strain and interstitial fluid velocity. The computations are performed in Abaqus software. It is shown that the strength of pure PLA is sufficient for the treatment of long bone fractures. The gyroid scaffold provides a low mechanical stimulus in the fracture gap and reduces adverse strain and velocity concentration between the fractured bone fragments.","author":[{"dropping-particle":"","family":"Sabik","given":"A.","non-dropping-particle":"","parse-names":false,"suffix":""},{"dropping-particle":"","family":"Andrzejewska-Sroka","given":"A.","non-dropping-particle":"","parse-names":false,"suffix":""},{"dropping-particle":"","family":"Daszkiewicz","given":"K.","non-dropping-particle":"","parse-names":false,"suffix":""},{"dropping-particle":"","family":"Rucka","given":"M.","non-dropping-particle":"","parse-names":false,"suffix":""},{"dropping-particle":"","family":"Witkowski","given":"W.","non-dropping-particle":"","parse-names":false,"suffix":""}],"container-title":"Journal of the Mechanical Behavior of Biomedical Materials","id":"ITEM-1","issue":"June","issued":{"date-parts":[["2025"]]},"page":"107110","publisher":"Elsevier Ltd","title":"Evaluation of PLA gyroid scaffold for long bone fracture treatment: numerical and experimental study","type":"article-journal","volume":"170"},"uris":["http://www.mendeley.com/documents/?uuid=488abf71-c023-4463-9daa-29abc5bb185a"]}],"mendeley":{"formattedCitation":"[63]","plainTextFormattedCitation":"[63]","previouslyFormattedCitation":"[63]"},"properties":{"noteIndex":0},"schema":"https://github.com/citation-style-language/schema/raw/master/csl-citation.json"}</w:instrText>
      </w:r>
      <w:r w:rsidR="00B70663">
        <w:rPr>
          <w:lang w:val="en-US"/>
        </w:rPr>
        <w:fldChar w:fldCharType="separate"/>
      </w:r>
      <w:r w:rsidR="002A55FD" w:rsidRPr="002A55FD">
        <w:rPr>
          <w:noProof/>
          <w:lang w:val="en-US"/>
        </w:rPr>
        <w:t>[63]</w:t>
      </w:r>
      <w:r w:rsidR="00B70663">
        <w:rPr>
          <w:lang w:val="en-US"/>
        </w:rPr>
        <w:fldChar w:fldCharType="end"/>
      </w:r>
      <w:r w:rsidRPr="3E178CC6">
        <w:rPr>
          <w:lang w:val="en-US"/>
        </w:rPr>
        <w:t xml:space="preserve">, </w:t>
      </w:r>
      <w:r>
        <w:rPr>
          <w:lang w:val="en-US"/>
        </w:rPr>
        <w:t xml:space="preserve">C. </w:t>
      </w:r>
      <w:r w:rsidR="00496173">
        <w:rPr>
          <w:lang w:val="en-US"/>
        </w:rPr>
        <w:t>Bone growth within the pores of the gyorid scaffold</w:t>
      </w:r>
      <w:r w:rsidR="00B70663">
        <w:rPr>
          <w:lang w:val="en-US"/>
        </w:rPr>
        <w:t xml:space="preserve"> </w:t>
      </w:r>
      <w:r w:rsidR="00B70663">
        <w:rPr>
          <w:lang w:val="en-US"/>
        </w:rPr>
        <w:fldChar w:fldCharType="begin" w:fldLock="1"/>
      </w:r>
      <w:r w:rsidR="002A55FD">
        <w:rPr>
          <w:lang w:val="en-US"/>
        </w:rPr>
        <w:instrText>ADDIN CSL_CITATION {"citationItems":[{"id":"ITEM-1","itemData":{"DOI":"10.1016/j.jmbbm.2025.107110","ISSN":"18780180","PMID":"40592103","abstract":"In the paper the load capacity and mechanoregulation properties of a 3D printed gyroid scaffold made of pure PLA implanted into the long bone defect are assessed. The constitutive law of the material is estimated based on experimental data and a finite element method (FEM) model. Within the FEM, the bone healing process is simulated, considering the biphasic nature of the tissues and making use of the Prendergast mechanoregulation theory, where the mechanical stimuli include octahedral shear strain and interstitial fluid velocity. The computations are performed in Abaqus software. It is shown that the strength of pure PLA is sufficient for the treatment of long bone fractures. The gyroid scaffold provides a low mechanical stimulus in the fracture gap and reduces adverse strain and velocity concentration between the fractured bone fragments.","author":[{"dropping-particle":"","family":"Sabik","given":"A.","non-dropping-particle":"","parse-names":false,"suffix":""},{"dropping-particle":"","family":"Andrzejewska-Sroka","given":"A.","non-dropping-particle":"","parse-names":false,"suffix":""},{"dropping-particle":"","family":"Daszkiewicz","given":"K.","non-dropping-particle":"","parse-names":false,"suffix":""},{"dropping-particle":"","family":"Rucka","given":"M.","non-dropping-particle":"","parse-names":false,"suffix":""},{"dropping-particle":"","family":"Witkowski","given":"W.","non-dropping-particle":"","parse-names":false,"suffix":""}],"container-title":"Journal of the Mechanical Behavior of Biomedical Materials","id":"ITEM-1","issue":"June","issued":{"date-parts":[["2025"]]},"page":"107110","publisher":"Elsevier Ltd","title":"Evaluation of PLA gyroid scaffold for long bone fracture treatment: numerical and experimental study","type":"article-journal","volume":"170"},"uris":["http://www.mendeley.com/documents/?uuid=488abf71-c023-4463-9daa-29abc5bb185a"]}],"mendeley":{"formattedCitation":"[63]","plainTextFormattedCitation":"[63]","previouslyFormattedCitation":"[63]"},"properties":{"noteIndex":0},"schema":"https://github.com/citation-style-language/schema/raw/master/csl-citation.json"}</w:instrText>
      </w:r>
      <w:r w:rsidR="00B70663">
        <w:rPr>
          <w:lang w:val="en-US"/>
        </w:rPr>
        <w:fldChar w:fldCharType="separate"/>
      </w:r>
      <w:r w:rsidR="002A55FD" w:rsidRPr="002A55FD">
        <w:rPr>
          <w:noProof/>
          <w:lang w:val="en-US"/>
        </w:rPr>
        <w:t>[63]</w:t>
      </w:r>
      <w:r w:rsidR="00B70663">
        <w:rPr>
          <w:lang w:val="en-US"/>
        </w:rPr>
        <w:fldChar w:fldCharType="end"/>
      </w:r>
    </w:p>
    <w:p w14:paraId="02AFDA48" w14:textId="209408C5" w:rsidR="002E275D" w:rsidRPr="00483F33" w:rsidRDefault="00EF2FFD" w:rsidP="0092345F">
      <w:pPr>
        <w:spacing w:after="0"/>
        <w:rPr>
          <w:lang w:val="en-US"/>
        </w:rPr>
      </w:pPr>
      <w:r w:rsidRPr="001C5E92">
        <w:rPr>
          <w:lang w:val="en-US"/>
        </w:rPr>
        <w:lastRenderedPageBreak/>
        <w:t>Other previous studies of the team directly related to the proposed project include w</w:t>
      </w:r>
      <w:r w:rsidR="00E62C91" w:rsidRPr="001C5E92">
        <w:rPr>
          <w:lang w:val="en-US"/>
        </w:rPr>
        <w:t>orks on bone fusion simulations, in which</w:t>
      </w:r>
      <w:r w:rsidR="00824FA8" w:rsidRPr="001C5E92">
        <w:rPr>
          <w:lang w:val="en-US"/>
        </w:rPr>
        <w:t xml:space="preserve"> the differentiation of cells within the healing region was based on the mechanoregulation</w:t>
      </w:r>
      <w:r w:rsidR="00E62C91" w:rsidRPr="001C5E92">
        <w:rPr>
          <w:lang w:val="en-US"/>
        </w:rPr>
        <w:t xml:space="preserve"> theory proposed by Prendergast and t</w:t>
      </w:r>
      <w:r w:rsidR="00824FA8" w:rsidRPr="001C5E92">
        <w:rPr>
          <w:lang w:val="en-US"/>
        </w:rPr>
        <w:t>he entire iterative healing model was built upon the approach introduced by Lacroix</w:t>
      </w:r>
      <w:r w:rsidR="00E62C91" w:rsidRPr="001C5E92">
        <w:rPr>
          <w:lang w:val="en-US"/>
        </w:rPr>
        <w:t xml:space="preserve"> </w:t>
      </w:r>
      <w:r w:rsidR="00E62C91" w:rsidRPr="001C5E92">
        <w:rPr>
          <w:lang w:val="en-US"/>
        </w:rPr>
        <w:fldChar w:fldCharType="begin" w:fldLock="1"/>
      </w:r>
      <w:r w:rsidR="00E62C91" w:rsidRPr="001C5E92">
        <w:rPr>
          <w:lang w:val="en-US"/>
        </w:rPr>
        <w:instrText>ADDIN CSL_CITATION {"citationItems":[{"id":"ITEM-1","itemData":{"DOI":"10.1016/S0021-9290(02)00086-6","ISSN":"00219290","PMID":"12163306","abstract":"Bone has a capability to repair itself when it is fractured. Repair involves the generation of intermediate tissues, such as fibrous connective tissue, cartilage and woven bone, before final bone healing can occur. The intermediate tissues serve to stabilise the mechanical environment and provide a scaffold for differentiation of new tissues. The repair process is fundamentally affected by mechanical loading and by the geometric configuration of the fracture fragments. Biomechanical analyses of fracture healing have previously computed the stress distribution within the callus and identified the components of the stress tensor favouring or inhibiting differentiation of particular tissue phenotypes. In this paper, a biphasic poroelastic finite element model of a fracture callus is used to simulate the time-course of tissue differentiation during fracture healing. The simulation begins with granulation tissue (post-inflammation phase) and finishes with bone resorption. The biomechanical regulatory model assumes that tissue differentiation is controlled by a combination of shear strain and fluid flow acting within the tissue. High shear strain and fluid flows are assumed to deform the precoursor cells stimulating formation of fibrous connective tissue, lower levels stimulate formation of cartilage, and lower again allows ossification. This mechano-regulatory scheme was tested by simulating healing in fractures with different gap sizes and loading magnitudes. The appearance and disappearance of the various tissues found in a callus was similar to histological observation. The effect of gap size and loading magnitude on the rate of reduction of the interfragmentary strain was sufficiently close to confirm the hypothesis that tissue differentiation phenomena could be governed by the proposed mechano-regulation model. © 2002 Elsevier Science Ltd. All rights reserved.","author":[{"dropping-particle":"","family":"Lacroix","given":"D.","non-dropping-particle":"","parse-names":false,"suffix":""},{"dropping-particle":"","family":"Prendergast","given":"P. J.","non-dropping-particle":"","parse-names":false,"suffix":""}],"container-title":"Journal of Biomechanics","id":"ITEM-1","issue":"9","issued":{"date-parts":[["2002"]]},"page":"1163-1171","title":"A mechano-regulation model for tissue differentiation during fracture healing: Analysis of gap size and loading","type":"article-journal","volume":"35"},"uris":["http://www.mendeley.com/documents/?uuid=b8d4a644-4c70-42f6-aed3-9bfda7bb8f0c"]}],"mendeley":{"formattedCitation":"[33]","plainTextFormattedCitation":"[33]","previouslyFormattedCitation":"[33]"},"properties":{"noteIndex":0},"schema":"https://github.com/citation-style-language/schema/raw/master/csl-citation.json"}</w:instrText>
      </w:r>
      <w:r w:rsidR="00E62C91" w:rsidRPr="001C5E92">
        <w:rPr>
          <w:lang w:val="en-US"/>
        </w:rPr>
        <w:fldChar w:fldCharType="separate"/>
      </w:r>
      <w:r w:rsidR="00E62C91" w:rsidRPr="001C5E92">
        <w:rPr>
          <w:noProof/>
          <w:lang w:val="en-US"/>
        </w:rPr>
        <w:t>[33]</w:t>
      </w:r>
      <w:r w:rsidR="00E62C91" w:rsidRPr="001C5E92">
        <w:rPr>
          <w:lang w:val="en-US"/>
        </w:rPr>
        <w:fldChar w:fldCharType="end"/>
      </w:r>
      <w:r w:rsidR="00E62C91" w:rsidRPr="001C5E92">
        <w:rPr>
          <w:lang w:val="en-US"/>
        </w:rPr>
        <w:t xml:space="preserve">, </w:t>
      </w:r>
      <w:r w:rsidR="00E62C91" w:rsidRPr="001C5E92">
        <w:rPr>
          <w:lang w:val="en-US"/>
        </w:rPr>
        <w:fldChar w:fldCharType="begin" w:fldLock="1"/>
      </w:r>
      <w:r w:rsidR="002A55FD" w:rsidRPr="001C5E92">
        <w:rPr>
          <w:lang w:val="en-US"/>
        </w:rPr>
        <w:instrText>ADDIN CSL_CITATION {"citationItems":[{"id":"ITEM-1","itemData":{"DOI":"10.1007/BF02347690","ISSN":"0140-0118","author":[{"dropping-particle":"","family":"Lacroix","given":"D.","non-dropping-particle":"","parse-names":false,"suffix":""},{"dropping-particle":"","family":"Prendergast","given":"P. J.","non-dropping-particle":"","parse-names":false,"suffix":""},{"dropping-particle":"","family":"Li","given":"G.","non-dropping-particle":"","parse-names":false,"suffix":""},{"dropping-particle":"","family":"Marsh","given":"D.","non-dropping-particle":"","parse-names":false,"suffix":""}],"container-title":"Medical &amp; Biological Engineering &amp; Computing","id":"ITEM-1","issue":"1","issued":{"date-parts":[["2002","1"]]},"page":"14-21","title":"Biomechanical model to simulate tissue differentiation and bone regeneration: Application to fracture healing","type":"article-journal","volume":"40"},"uris":["http://www.mendeley.com/documents/?uuid=27cd0d12-56a4-43a9-a8b8-a67aa4bcf2a0"]}],"mendeley":{"formattedCitation":"[65]","plainTextFormattedCitation":"[65]","previouslyFormattedCitation":"[65]"},"properties":{"noteIndex":0},"schema":"https://github.com/citation-style-language/schema/raw/master/csl-citation.json"}</w:instrText>
      </w:r>
      <w:r w:rsidR="00E62C91" w:rsidRPr="001C5E92">
        <w:rPr>
          <w:lang w:val="en-US"/>
        </w:rPr>
        <w:fldChar w:fldCharType="separate"/>
      </w:r>
      <w:r w:rsidR="002A55FD" w:rsidRPr="001C5E92">
        <w:rPr>
          <w:noProof/>
          <w:lang w:val="en-US"/>
        </w:rPr>
        <w:t>[65]</w:t>
      </w:r>
      <w:r w:rsidR="00E62C91" w:rsidRPr="001C5E92">
        <w:rPr>
          <w:lang w:val="en-US"/>
        </w:rPr>
        <w:fldChar w:fldCharType="end"/>
      </w:r>
      <w:r w:rsidR="00E62C91" w:rsidRPr="001C5E92">
        <w:rPr>
          <w:lang w:val="en-US"/>
        </w:rPr>
        <w:t>. In this approach</w:t>
      </w:r>
      <w:r w:rsidR="00824FA8" w:rsidRPr="001C5E92">
        <w:rPr>
          <w:lang w:val="en-US"/>
        </w:rPr>
        <w:t xml:space="preserve"> the influx of cells into the </w:t>
      </w:r>
      <w:r w:rsidR="00801578" w:rsidRPr="001C5E92">
        <w:rPr>
          <w:lang w:val="en-US"/>
        </w:rPr>
        <w:t xml:space="preserve">callus </w:t>
      </w:r>
      <w:r w:rsidR="00824FA8" w:rsidRPr="001C5E92">
        <w:rPr>
          <w:lang w:val="en-US"/>
        </w:rPr>
        <w:t xml:space="preserve">formed after bone </w:t>
      </w:r>
      <w:r w:rsidR="00E62C91" w:rsidRPr="001C5E92">
        <w:rPr>
          <w:lang w:val="en-US"/>
        </w:rPr>
        <w:t xml:space="preserve">fracture </w:t>
      </w:r>
      <w:r w:rsidR="00483F33" w:rsidRPr="001C5E92">
        <w:rPr>
          <w:lang w:val="en-US"/>
        </w:rPr>
        <w:t xml:space="preserve">was </w:t>
      </w:r>
      <w:r w:rsidR="00E62C91" w:rsidRPr="001C5E92">
        <w:rPr>
          <w:lang w:val="en-US"/>
        </w:rPr>
        <w:t xml:space="preserve">governed by diffusion law and </w:t>
      </w:r>
      <w:r w:rsidR="00824FA8" w:rsidRPr="001C5E92">
        <w:rPr>
          <w:lang w:val="en-US"/>
        </w:rPr>
        <w:t xml:space="preserve">the biomechanical stimulus </w:t>
      </w:r>
      <w:r w:rsidR="00483F33" w:rsidRPr="001C5E92">
        <w:rPr>
          <w:lang w:val="en-US"/>
        </w:rPr>
        <w:t>was</w:t>
      </w:r>
      <w:r w:rsidR="00824FA8" w:rsidRPr="001C5E92">
        <w:rPr>
          <w:lang w:val="en-US"/>
        </w:rPr>
        <w:t xml:space="preserve"> calculated for the average loading applied on each day of the iteration cycle.</w:t>
      </w:r>
      <w:r w:rsidR="00483F33" w:rsidRPr="001C5E92">
        <w:rPr>
          <w:lang w:val="en-US"/>
        </w:rPr>
        <w:t xml:space="preserve"> </w:t>
      </w:r>
      <w:r w:rsidR="00EC1EAA" w:rsidRPr="001C5E92">
        <w:rPr>
          <w:lang w:val="en-US"/>
        </w:rPr>
        <w:t xml:space="preserve">The team developed a custom implementation of this model within the Abaqus environment, utilizing user-defined procedures such as </w:t>
      </w:r>
      <w:r w:rsidR="00EC1EAA" w:rsidRPr="001C5E92">
        <w:rPr>
          <w:rStyle w:val="Pogrubienie"/>
          <w:b w:val="0"/>
          <w:lang w:val="en-US"/>
        </w:rPr>
        <w:t>USDFLD</w:t>
      </w:r>
      <w:r w:rsidR="00EC1EAA" w:rsidRPr="001C5E92">
        <w:rPr>
          <w:lang w:val="en-US"/>
        </w:rPr>
        <w:t>,</w:t>
      </w:r>
      <w:r w:rsidR="00EC1EAA" w:rsidRPr="001C5E92">
        <w:rPr>
          <w:b/>
          <w:lang w:val="en-US"/>
        </w:rPr>
        <w:t xml:space="preserve"> </w:t>
      </w:r>
      <w:r w:rsidR="00EC1EAA" w:rsidRPr="001C5E92">
        <w:rPr>
          <w:rStyle w:val="Pogrubienie"/>
          <w:b w:val="0"/>
          <w:lang w:val="en-US"/>
        </w:rPr>
        <w:t>SDVINI</w:t>
      </w:r>
      <w:r w:rsidR="00EC1EAA" w:rsidRPr="001C5E92">
        <w:rPr>
          <w:lang w:val="en-US"/>
        </w:rPr>
        <w:t xml:space="preserve">, and </w:t>
      </w:r>
      <w:r w:rsidR="00EC1EAA" w:rsidRPr="001C5E92">
        <w:rPr>
          <w:rStyle w:val="Pogrubienie"/>
          <w:b w:val="0"/>
          <w:lang w:val="en-US"/>
        </w:rPr>
        <w:t>UEXTERNALDB</w:t>
      </w:r>
      <w:r w:rsidR="00EC1EAA" w:rsidRPr="001C5E92">
        <w:rPr>
          <w:lang w:val="en-US"/>
        </w:rPr>
        <w:t>, along with dedicated Python scripts to manage data flow and simulation control</w:t>
      </w:r>
      <w:r w:rsidRPr="001C5E92">
        <w:rPr>
          <w:lang w:val="en-US"/>
        </w:rPr>
        <w:t xml:space="preserve"> </w:t>
      </w:r>
      <w:r w:rsidRPr="001C5E92">
        <w:rPr>
          <w:lang w:val="en-US"/>
        </w:rPr>
        <w:fldChar w:fldCharType="begin" w:fldLock="1"/>
      </w:r>
      <w:r w:rsidR="002A55FD" w:rsidRPr="001C5E92">
        <w:rPr>
          <w:lang w:val="en-US"/>
        </w:rPr>
        <w:instrText>ADDIN CSL_CITATION {"citationItems":[{"id":"ITEM-1","itemData":{"DOI":"10.1080/10255842.2024.2402878","ISSN":"14768259","abstract":"The most popular model of the bone healing considers the fracture callus as poroelastic medium. As such it requires an assumption of the callus’ external permeability. In this work a systematic study of the influence of the permeability of the callus boundary on the simulated bone healing progress is performed. The results show, that these conditions starts to play significant role with the decrease of the callus size. Typically enforced impermeability inhibits the progress of healing during simulation. A remedy for this effect is imposing drainage conditions at the callus’ boundary.","author":[{"dropping-particle":"","family":"Sabik","given":"Agnieszka","non-dropping-particle":"","parse-names":false,"suffix":""}],"container-title":"Computer Methods in Biomechanics and Biomedical Engineering","id":"ITEM-1","issue":"0","issued":{"date-parts":[["2024"]]},"page":"1-12","publisher":"Taylor &amp; Francis","title":"Comment on permeability conditions in finite element simulation of bone fracture healing","type":"article-journal","volume":"0"},"uris":["http://www.mendeley.com/documents/?uuid=8fd225f9-8540-482d-b8b9-7d1ae0e67794"]}],"mendeley":{"formattedCitation":"[61]","plainTextFormattedCitation":"[61]","previouslyFormattedCitation":"[61]"},"properties":{"noteIndex":0},"schema":"https://github.com/citation-style-language/schema/raw/master/csl-citation.json"}</w:instrText>
      </w:r>
      <w:r w:rsidRPr="001C5E92">
        <w:rPr>
          <w:lang w:val="en-US"/>
        </w:rPr>
        <w:fldChar w:fldCharType="separate"/>
      </w:r>
      <w:r w:rsidR="002A55FD" w:rsidRPr="001C5E92">
        <w:rPr>
          <w:noProof/>
          <w:lang w:val="en-US"/>
        </w:rPr>
        <w:t>[61]</w:t>
      </w:r>
      <w:r w:rsidRPr="001C5E92">
        <w:rPr>
          <w:lang w:val="en-US"/>
        </w:rPr>
        <w:fldChar w:fldCharType="end"/>
      </w:r>
      <w:r w:rsidR="00EC1EAA" w:rsidRPr="001C5E92">
        <w:rPr>
          <w:lang w:val="en-US"/>
        </w:rPr>
        <w:t>.</w:t>
      </w:r>
      <w:r w:rsidRPr="001C5E92">
        <w:rPr>
          <w:lang w:val="en-US"/>
        </w:rPr>
        <w:t xml:space="preserve"> </w:t>
      </w:r>
      <w:r w:rsidR="00EC1EAA" w:rsidRPr="001C5E92">
        <w:rPr>
          <w:lang w:val="en-US"/>
        </w:rPr>
        <w:t>The s</w:t>
      </w:r>
      <w:r w:rsidRPr="001C5E92">
        <w:rPr>
          <w:lang w:val="en-US"/>
        </w:rPr>
        <w:t xml:space="preserve">tudies </w:t>
      </w:r>
      <w:r w:rsidRPr="001C5E92">
        <w:rPr>
          <w:lang w:val="en-US"/>
        </w:rPr>
        <w:fldChar w:fldCharType="begin" w:fldLock="1"/>
      </w:r>
      <w:r w:rsidR="002A55FD" w:rsidRPr="001C5E92">
        <w:rPr>
          <w:lang w:val="en-US"/>
        </w:rPr>
        <w:instrText>ADDIN CSL_CITATION {"citationItems":[{"id":"ITEM-1","itemData":{"author":[{"dropping-particle":"","family":"Sabik","given":"A.","non-dropping-particle":"","parse-names":false,"suffix":""}],"container-title":"Journal of Biomedical Materials Research Part B: Applied Biomaterials","id":"ITEM-1","issued":{"date-parts":[["2024"]]},"page":"e35463","title":"Bone healing under different lay-up configuration of carbon fiber-reinforced PEEK composite plates","type":"article-journal","volume":"112"},"uris":["http://www.mendeley.com/documents/?uuid=f9355420-16f8-4e92-9e6f-db4597595ad9"]}],"mendeley":{"formattedCitation":"[60]","plainTextFormattedCitation":"[60]","previouslyFormattedCitation":"[60]"},"properties":{"noteIndex":0},"schema":"https://github.com/citation-style-language/schema/raw/master/csl-citation.json"}</w:instrText>
      </w:r>
      <w:r w:rsidRPr="001C5E92">
        <w:rPr>
          <w:lang w:val="en-US"/>
        </w:rPr>
        <w:fldChar w:fldCharType="separate"/>
      </w:r>
      <w:r w:rsidR="002A55FD" w:rsidRPr="001C5E92">
        <w:rPr>
          <w:noProof/>
          <w:lang w:val="en-US"/>
        </w:rPr>
        <w:t>[60]</w:t>
      </w:r>
      <w:r w:rsidRPr="001C5E92">
        <w:rPr>
          <w:lang w:val="en-US"/>
        </w:rPr>
        <w:fldChar w:fldCharType="end"/>
      </w:r>
      <w:r w:rsidRPr="001C5E92">
        <w:rPr>
          <w:lang w:val="en-US"/>
        </w:rPr>
        <w:t xml:space="preserve"> and </w:t>
      </w:r>
      <w:r w:rsidRPr="001C5E92">
        <w:rPr>
          <w:lang w:val="en-US"/>
        </w:rPr>
        <w:fldChar w:fldCharType="begin" w:fldLock="1"/>
      </w:r>
      <w:r w:rsidR="002A55FD" w:rsidRPr="001C5E92">
        <w:rPr>
          <w:lang w:val="en-US"/>
        </w:rPr>
        <w:instrText>ADDIN CSL_CITATION {"citationItems":[{"id":"ITEM-1","itemData":{"DOI":"10.1371/journal.pone.0303752","ISBN":"1111111111","ISSN":"19326203","abstract":"Background First metatarsophalangeal joint arthrodesis is a typical medical treatment performed in cases of arthritis or joint deformity. The gold standard for this procedure is arthrodesis stabilisation with the dorsally positioned plate. However, according to the authors' previous studies, medially positioned plate provides greater bending stiffness. It is worth to compare the mechanical conditions for bone formation in the fracture callus for both placements of the locking plate. Methods Two finite element models of the first metatarsophalangeal joint with the dorsally and medially positioned plate were defined in the Abaqus software to simulate differentiation of the fracture callus. A simplified load application, i.e. one single step per each day and the diffusion of the mesenchymal stem cells into the fracture region were assumed in an iterative hardening process. The changes of the mesenchymal stem cells into different phenotypes during the callus stiffening were governed by the octahedral shear strain and interstitial fluid velocity according to Prendergast mechanoregulation theory. Basing on the obtained results the progress of the cartilage and bone tissues formation and their distribution within the callus were compared between two models. Findings The obtained results suggest that after 6 weeks of simulation the healing progress is in general comparable for both plates. However, earlier closing of external callus was observed for the medially positioned plate which had greater vertical bending stiffness. This process enables faster internal callus hardening and promotes symmetrical bridging.","author":[{"dropping-particle":"","family":"Sabik","given":"Agnieszka","non-dropping-particle":"","parse-names":false,"suffix":""},{"dropping-particle":"","family":"Daszkiewicz","given":"Karol","non-dropping-particle":"","parse-names":false,"suffix":""},{"dropping-particle":"","family":"Witkowski","given":"Wojciech","non-dropping-particle":"","parse-names":false,"suffix":""},{"dropping-particle":"","family":"Łuczkiewicz","given":"Piotr","non-dropping-particle":"","parse-names":false,"suffix":""}],"container-title":"PLoS ONE","id":"ITEM-1","issue":"5 May","issued":{"date-parts":[["2024"]]},"page":"1-14","title":"Comparative analysis of mechanical conditions in bone union following first metatarsophalangeal joint arthrodesis with varied locking plate positions: A finite element analysis","type":"article-journal","volume":"19"},"uris":["http://www.mendeley.com/documents/?uuid=cab7adf3-4607-4be8-9dd5-172ca65bf656"]}],"mendeley":{"formattedCitation":"[62]","plainTextFormattedCitation":"[62]","previouslyFormattedCitation":"[62]"},"properties":{"noteIndex":0},"schema":"https://github.com/citation-style-language/schema/raw/master/csl-citation.json"}</w:instrText>
      </w:r>
      <w:r w:rsidRPr="001C5E92">
        <w:rPr>
          <w:lang w:val="en-US"/>
        </w:rPr>
        <w:fldChar w:fldCharType="separate"/>
      </w:r>
      <w:r w:rsidR="002A55FD" w:rsidRPr="001C5E92">
        <w:rPr>
          <w:noProof/>
          <w:lang w:val="en-US"/>
        </w:rPr>
        <w:t>[62]</w:t>
      </w:r>
      <w:r w:rsidRPr="001C5E92">
        <w:rPr>
          <w:lang w:val="en-US"/>
        </w:rPr>
        <w:fldChar w:fldCharType="end"/>
      </w:r>
      <w:r w:rsidRPr="001C5E92">
        <w:rPr>
          <w:lang w:val="en-US"/>
        </w:rPr>
        <w:t xml:space="preserve"> explored </w:t>
      </w:r>
      <w:r w:rsidR="00801578" w:rsidRPr="001C5E92">
        <w:rPr>
          <w:lang w:val="en-US"/>
        </w:rPr>
        <w:t>bone healing process</w:t>
      </w:r>
      <w:r w:rsidRPr="001C5E92">
        <w:rPr>
          <w:lang w:val="en-US"/>
        </w:rPr>
        <w:t xml:space="preserve"> depending on material properties and implant placement. The most recent work </w:t>
      </w:r>
      <w:r w:rsidRPr="001C5E92">
        <w:rPr>
          <w:lang w:val="en-US"/>
        </w:rPr>
        <w:fldChar w:fldCharType="begin" w:fldLock="1"/>
      </w:r>
      <w:r w:rsidR="002A55FD" w:rsidRPr="001C5E92">
        <w:rPr>
          <w:lang w:val="en-US"/>
        </w:rPr>
        <w:instrText>ADDIN CSL_CITATION {"citationItems":[{"id":"ITEM-1","itemData":{"DOI":"10.1016/j.jmbbm.2025.107110","ISSN":"18780180","PMID":"40592103","abstract":"In the paper the load capacity and mechanoregulation properties of a 3D printed gyroid scaffold made of pure PLA implanted into the long bone defect are assessed. The constitutive law of the material is estimated based on experimental data and a finite element method (FEM) model. Within the FEM, the bone healing process is simulated, considering the biphasic nature of the tissues and making use of the Prendergast mechanoregulation theory, where the mechanical stimuli include octahedral shear strain and interstitial fluid velocity. The computations are performed in Abaqus software. It is shown that the strength of pure PLA is sufficient for the treatment of long bone fractures. The gyroid scaffold provides a low mechanical stimulus in the fracture gap and reduces adverse strain and velocity concentration between the fractured bone fragments.","author":[{"dropping-particle":"","family":"Sabik","given":"A.","non-dropping-particle":"","parse-names":false,"suffix":""},{"dropping-particle":"","family":"Andrzejewska-Sroka","given":"A.","non-dropping-particle":"","parse-names":false,"suffix":""},{"dropping-particle":"","family":"Daszkiewicz","given":"K.","non-dropping-particle":"","parse-names":false,"suffix":""},{"dropping-particle":"","family":"Rucka","given":"M.","non-dropping-particle":"","parse-names":false,"suffix":""},{"dropping-particle":"","family":"Witkowski","given":"W.","non-dropping-particle":"","parse-names":false,"suffix":""}],"container-title":"Journal of the Mechanical Behavior of Biomedical Materials","id":"ITEM-1","issue":"June","issued":{"date-parts":[["2025"]]},"page":"107110","publisher":"Elsevier Ltd","title":"Evaluation of PLA gyroid scaffold for long bone fracture treatment: numerical and experimental study","type":"article-journal","volume":"170"},"uris":["http://www.mendeley.com/documents/?uuid=488abf71-c023-4463-9daa-29abc5bb185a"]}],"mendeley":{"formattedCitation":"[63]","plainTextFormattedCitation":"[63]","previouslyFormattedCitation":"[63]"},"properties":{"noteIndex":0},"schema":"https://github.com/citation-style-language/schema/raw/master/csl-citation.json"}</w:instrText>
      </w:r>
      <w:r w:rsidRPr="001C5E92">
        <w:rPr>
          <w:lang w:val="en-US"/>
        </w:rPr>
        <w:fldChar w:fldCharType="separate"/>
      </w:r>
      <w:r w:rsidR="002A55FD" w:rsidRPr="001C5E92">
        <w:rPr>
          <w:noProof/>
          <w:lang w:val="en-US"/>
        </w:rPr>
        <w:t>[63]</w:t>
      </w:r>
      <w:r w:rsidRPr="001C5E92">
        <w:rPr>
          <w:lang w:val="en-US"/>
        </w:rPr>
        <w:fldChar w:fldCharType="end"/>
      </w:r>
      <w:r w:rsidRPr="001C5E92">
        <w:rPr>
          <w:lang w:val="en-US"/>
        </w:rPr>
        <w:t xml:space="preserve"> presented fusion in a long bone with a 3D-printed PLA scaffold</w:t>
      </w:r>
      <w:r w:rsidR="00336B69" w:rsidRPr="001C5E92">
        <w:rPr>
          <w:lang w:val="en-US"/>
        </w:rPr>
        <w:t xml:space="preserve">, see </w:t>
      </w:r>
      <w:r w:rsidR="00336B69" w:rsidRPr="001C5E92">
        <w:rPr>
          <w:lang w:val="en-US"/>
        </w:rPr>
        <w:fldChar w:fldCharType="begin"/>
      </w:r>
      <w:r w:rsidR="00336B69" w:rsidRPr="001C5E92">
        <w:rPr>
          <w:lang w:val="en-US"/>
        </w:rPr>
        <w:instrText xml:space="preserve"> REF _Ref213006933 \h </w:instrText>
      </w:r>
      <w:r w:rsidR="00AF48AD" w:rsidRPr="001C5E92">
        <w:rPr>
          <w:lang w:val="en-US"/>
        </w:rPr>
        <w:instrText xml:space="preserve"> \* MERGEFORMAT </w:instrText>
      </w:r>
      <w:r w:rsidR="00336B69" w:rsidRPr="001C5E92">
        <w:rPr>
          <w:lang w:val="en-US"/>
        </w:rPr>
      </w:r>
      <w:r w:rsidR="00336B69" w:rsidRPr="001C5E92">
        <w:rPr>
          <w:lang w:val="en-US"/>
        </w:rPr>
        <w:fldChar w:fldCharType="separate"/>
      </w:r>
      <w:r w:rsidR="00336B69" w:rsidRPr="001C5E92">
        <w:rPr>
          <w:lang w:val="en-US"/>
        </w:rPr>
        <w:t xml:space="preserve">Fig. </w:t>
      </w:r>
      <w:r w:rsidR="00336B69" w:rsidRPr="001C5E92">
        <w:rPr>
          <w:noProof/>
          <w:lang w:val="en-US"/>
        </w:rPr>
        <w:t>4</w:t>
      </w:r>
      <w:r w:rsidR="00336B69" w:rsidRPr="001C5E92">
        <w:rPr>
          <w:lang w:val="en-US"/>
        </w:rPr>
        <w:fldChar w:fldCharType="end"/>
      </w:r>
      <w:r w:rsidR="00336B69" w:rsidRPr="001C5E92">
        <w:rPr>
          <w:lang w:val="en-US"/>
        </w:rPr>
        <w:t>B,C</w:t>
      </w:r>
      <w:r w:rsidRPr="001C5E92">
        <w:rPr>
          <w:lang w:val="en-US"/>
        </w:rPr>
        <w:t xml:space="preserve">. </w:t>
      </w:r>
      <w:r w:rsidR="00483F33" w:rsidRPr="001C5E92">
        <w:rPr>
          <w:lang w:val="en-US"/>
        </w:rPr>
        <w:t xml:space="preserve">Building on the framework established in study </w:t>
      </w:r>
      <w:r w:rsidRPr="001C5E92">
        <w:rPr>
          <w:lang w:val="en-US"/>
        </w:rPr>
        <w:fldChar w:fldCharType="begin" w:fldLock="1"/>
      </w:r>
      <w:r w:rsidR="002A55FD" w:rsidRPr="001C5E92">
        <w:rPr>
          <w:lang w:val="en-US"/>
        </w:rPr>
        <w:instrText>ADDIN CSL_CITATION {"citationItems":[{"id":"ITEM-1","itemData":{"DOI":"10.1016/j.jmbbm.2025.107110","ISSN":"18780180","PMID":"40592103","abstract":"In the paper the load capacity and mechanoregulation properties of a 3D printed gyroid scaffold made of pure PLA implanted into the long bone defect are assessed. The constitutive law of the material is estimated based on experimental data and a finite element method (FEM) model. Within the FEM, the bone healing process is simulated, considering the biphasic nature of the tissues and making use of the Prendergast mechanoregulation theory, where the mechanical stimuli include octahedral shear strain and interstitial fluid velocity. The computations are performed in Abaqus software. It is shown that the strength of pure PLA is sufficient for the treatment of long bone fractures. The gyroid scaffold provides a low mechanical stimulus in the fracture gap and reduces adverse strain and velocity concentration between the fractured bone fragments.","author":[{"dropping-particle":"","family":"Sabik","given":"A.","non-dropping-particle":"","parse-names":false,"suffix":""},{"dropping-particle":"","family":"Andrzejewska-Sroka","given":"A.","non-dropping-particle":"","parse-names":false,"suffix":""},{"dropping-particle":"","family":"Daszkiewicz","given":"K.","non-dropping-particle":"","parse-names":false,"suffix":""},{"dropping-particle":"","family":"Rucka","given":"M.","non-dropping-particle":"","parse-names":false,"suffix":""},{"dropping-particle":"","family":"Witkowski","given":"W.","non-dropping-particle":"","parse-names":false,"suffix":""}],"container-title":"Journal of the Mechanical Behavior of Biomedical Materials","id":"ITEM-1","issue":"June","issued":{"date-parts":[["2025"]]},"page":"107110","publisher":"Elsevier Ltd","title":"Evaluation of PLA gyroid scaffold for long bone fracture treatment: numerical and experimental study","type":"article-journal","volume":"170"},"uris":["http://www.mendeley.com/documents/?uuid=488abf71-c023-4463-9daa-29abc5bb185a"]}],"mendeley":{"formattedCitation":"[63]","plainTextFormattedCitation":"[63]","previouslyFormattedCitation":"[63]"},"properties":{"noteIndex":0},"schema":"https://github.com/citation-style-language/schema/raw/master/csl-citation.json"}</w:instrText>
      </w:r>
      <w:r w:rsidRPr="001C5E92">
        <w:rPr>
          <w:lang w:val="en-US"/>
        </w:rPr>
        <w:fldChar w:fldCharType="separate"/>
      </w:r>
      <w:r w:rsidR="002A55FD" w:rsidRPr="001C5E92">
        <w:rPr>
          <w:noProof/>
          <w:lang w:val="en-US"/>
        </w:rPr>
        <w:t>[63]</w:t>
      </w:r>
      <w:r w:rsidRPr="001C5E92">
        <w:rPr>
          <w:lang w:val="en-US"/>
        </w:rPr>
        <w:fldChar w:fldCharType="end"/>
      </w:r>
      <w:r w:rsidRPr="001C5E92">
        <w:rPr>
          <w:lang w:val="en-US"/>
        </w:rPr>
        <w:t xml:space="preserve">, </w:t>
      </w:r>
      <w:r w:rsidR="00483F33" w:rsidRPr="001C5E92">
        <w:rPr>
          <w:lang w:val="en-US"/>
        </w:rPr>
        <w:t xml:space="preserve">the project will adapt it to model the </w:t>
      </w:r>
      <w:r w:rsidR="00692F90" w:rsidRPr="001C5E92">
        <w:rPr>
          <w:lang w:val="en-US"/>
        </w:rPr>
        <w:t xml:space="preserve">bone fusion within the </w:t>
      </w:r>
      <w:r w:rsidR="00483F33" w:rsidRPr="001C5E92">
        <w:rPr>
          <w:lang w:val="en-US"/>
        </w:rPr>
        <w:t>intervertebral region with a porous spine cage.</w:t>
      </w:r>
    </w:p>
    <w:p w14:paraId="1C1FFDBB" w14:textId="31DFE1D0" w:rsidR="00776263" w:rsidRPr="0060292A" w:rsidRDefault="0AB0385A" w:rsidP="00C20769">
      <w:pPr>
        <w:pStyle w:val="Nagwek2"/>
        <w:shd w:val="clear" w:color="auto" w:fill="D9D9D9" w:themeFill="background1" w:themeFillShade="D9"/>
        <w:ind w:left="425" w:hanging="425"/>
      </w:pPr>
      <w:r w:rsidRPr="0060292A">
        <w:t>Risk analysis</w:t>
      </w:r>
    </w:p>
    <w:p w14:paraId="256994D4" w14:textId="2F3A5D23" w:rsidR="003B6F77" w:rsidRPr="006D40CE" w:rsidRDefault="004B75EE" w:rsidP="000C2774">
      <w:pPr>
        <w:spacing w:before="40" w:after="40"/>
        <w:rPr>
          <w:rFonts w:eastAsia="Times New Roman"/>
          <w:lang w:val="en-US"/>
        </w:rPr>
      </w:pPr>
      <w:r w:rsidRPr="0060292A">
        <w:rPr>
          <w:rFonts w:eastAsia="Times New Roman"/>
          <w:lang w:val="en-US"/>
        </w:rPr>
        <w:t>Th</w:t>
      </w:r>
      <w:r w:rsidRPr="004B75EE">
        <w:rPr>
          <w:rFonts w:eastAsia="Times New Roman"/>
          <w:lang w:val="en-US"/>
        </w:rPr>
        <w:t xml:space="preserve">e research team has extensive experience in constitutive </w:t>
      </w:r>
      <w:r w:rsidR="00D1315B">
        <w:rPr>
          <w:rFonts w:eastAsia="Times New Roman"/>
          <w:lang w:val="en-US"/>
        </w:rPr>
        <w:t xml:space="preserve">modelling, </w:t>
      </w:r>
      <w:r w:rsidR="00F22541">
        <w:rPr>
          <w:rFonts w:eastAsia="Times New Roman"/>
          <w:lang w:val="en-US"/>
        </w:rPr>
        <w:t>conducti</w:t>
      </w:r>
      <w:r w:rsidR="00412566">
        <w:rPr>
          <w:rFonts w:eastAsia="Times New Roman"/>
          <w:lang w:val="en-US"/>
        </w:rPr>
        <w:t>ng</w:t>
      </w:r>
      <w:r w:rsidR="00F22541">
        <w:rPr>
          <w:rFonts w:eastAsia="Times New Roman"/>
          <w:lang w:val="en-US"/>
        </w:rPr>
        <w:t xml:space="preserve"> </w:t>
      </w:r>
      <w:r w:rsidRPr="004B75EE">
        <w:rPr>
          <w:rFonts w:eastAsia="Times New Roman"/>
          <w:lang w:val="en-US"/>
        </w:rPr>
        <w:t xml:space="preserve">biomechanical </w:t>
      </w:r>
      <w:r w:rsidR="00D1315B">
        <w:rPr>
          <w:rFonts w:eastAsia="Times New Roman"/>
          <w:lang w:val="en-US"/>
        </w:rPr>
        <w:t xml:space="preserve">experiments and </w:t>
      </w:r>
      <w:r w:rsidRPr="004B75EE">
        <w:rPr>
          <w:rFonts w:eastAsia="Times New Roman"/>
          <w:lang w:val="en-US"/>
        </w:rPr>
        <w:t>simulations, gained through previous projects involving similar challenges. This background enables the team to effectively identify and mitigate potential risks. Well-established procedures, combined with close interdisciplinary collaboration, will ensure that the research objectives are achieved despite the listed uncertainties.</w:t>
      </w:r>
    </w:p>
    <w:tbl>
      <w:tblPr>
        <w:tblStyle w:val="Tabela-Siatka"/>
        <w:tblW w:w="9634" w:type="dxa"/>
        <w:tblLayout w:type="fixed"/>
        <w:tblLook w:val="04A0" w:firstRow="1" w:lastRow="0" w:firstColumn="1" w:lastColumn="0" w:noHBand="0" w:noVBand="1"/>
      </w:tblPr>
      <w:tblGrid>
        <w:gridCol w:w="562"/>
        <w:gridCol w:w="3119"/>
        <w:gridCol w:w="1276"/>
        <w:gridCol w:w="992"/>
        <w:gridCol w:w="3685"/>
      </w:tblGrid>
      <w:tr w:rsidR="006D5653" w:rsidRPr="0060292A" w14:paraId="66464765" w14:textId="77777777" w:rsidTr="005C055A">
        <w:tc>
          <w:tcPr>
            <w:tcW w:w="3681" w:type="dxa"/>
            <w:gridSpan w:val="2"/>
          </w:tcPr>
          <w:p w14:paraId="5E7F41BC" w14:textId="4C384A89" w:rsidR="006D5653" w:rsidRPr="006D40CE" w:rsidRDefault="006D5653">
            <w:pPr>
              <w:spacing w:before="40" w:after="40"/>
              <w:jc w:val="center"/>
              <w:rPr>
                <w:b/>
                <w:lang w:val="en-US"/>
              </w:rPr>
            </w:pPr>
            <w:r>
              <w:rPr>
                <w:lang w:val="en-US"/>
              </w:rPr>
              <w:t>Type of r</w:t>
            </w:r>
            <w:r w:rsidRPr="007B5E09">
              <w:rPr>
                <w:lang w:val="en-US"/>
              </w:rPr>
              <w:t>isk</w:t>
            </w:r>
          </w:p>
        </w:tc>
        <w:tc>
          <w:tcPr>
            <w:tcW w:w="1276" w:type="dxa"/>
            <w:vAlign w:val="center"/>
          </w:tcPr>
          <w:p w14:paraId="5309B664" w14:textId="1BB050D1" w:rsidR="006D5653" w:rsidRPr="006D40CE" w:rsidRDefault="006D5653">
            <w:pPr>
              <w:spacing w:before="40" w:after="40"/>
              <w:jc w:val="center"/>
              <w:rPr>
                <w:b/>
                <w:lang w:val="en-US"/>
              </w:rPr>
            </w:pPr>
            <w:r w:rsidRPr="007B5E09">
              <w:rPr>
                <w:lang w:val="en-US"/>
              </w:rPr>
              <w:t>Likelihood</w:t>
            </w:r>
          </w:p>
        </w:tc>
        <w:tc>
          <w:tcPr>
            <w:tcW w:w="992" w:type="dxa"/>
            <w:vAlign w:val="center"/>
          </w:tcPr>
          <w:p w14:paraId="36A70627" w14:textId="1FA3D08F" w:rsidR="006D5653" w:rsidRPr="006D40CE" w:rsidRDefault="006D5653">
            <w:pPr>
              <w:spacing w:before="40" w:after="40"/>
              <w:jc w:val="center"/>
              <w:rPr>
                <w:b/>
                <w:lang w:val="en-US"/>
              </w:rPr>
            </w:pPr>
            <w:r w:rsidRPr="007B5E09">
              <w:rPr>
                <w:lang w:val="en-US"/>
              </w:rPr>
              <w:t>Effect</w:t>
            </w:r>
          </w:p>
        </w:tc>
        <w:tc>
          <w:tcPr>
            <w:tcW w:w="3685" w:type="dxa"/>
            <w:vAlign w:val="center"/>
          </w:tcPr>
          <w:p w14:paraId="40A3C841" w14:textId="71171385" w:rsidR="006D5653" w:rsidRPr="007B5E09" w:rsidRDefault="006D5653" w:rsidP="00412566">
            <w:pPr>
              <w:spacing w:before="40" w:after="40"/>
              <w:jc w:val="center"/>
              <w:rPr>
                <w:lang w:val="en-US"/>
              </w:rPr>
            </w:pPr>
            <w:r>
              <w:rPr>
                <w:lang w:val="en-US"/>
              </w:rPr>
              <w:t>Preventive</w:t>
            </w:r>
            <w:r w:rsidRPr="007B5E09">
              <w:rPr>
                <w:lang w:val="en-US"/>
              </w:rPr>
              <w:t xml:space="preserve"> </w:t>
            </w:r>
            <w:r>
              <w:rPr>
                <w:lang w:val="en-US"/>
              </w:rPr>
              <w:t>s</w:t>
            </w:r>
            <w:r w:rsidRPr="007B5E09">
              <w:rPr>
                <w:lang w:val="en-US"/>
              </w:rPr>
              <w:t>trategy</w:t>
            </w:r>
          </w:p>
        </w:tc>
      </w:tr>
      <w:tr w:rsidR="006D5653" w:rsidRPr="00DB0226" w14:paraId="0B9DB522" w14:textId="77777777" w:rsidTr="00F17739">
        <w:tc>
          <w:tcPr>
            <w:tcW w:w="562" w:type="dxa"/>
            <w:vMerge w:val="restart"/>
            <w:tcMar>
              <w:left w:w="0" w:type="dxa"/>
              <w:right w:w="0" w:type="dxa"/>
            </w:tcMar>
            <w:textDirection w:val="btLr"/>
            <w:vAlign w:val="center"/>
          </w:tcPr>
          <w:p w14:paraId="545FF9E8" w14:textId="184776B4" w:rsidR="006D5653" w:rsidRDefault="006D5653" w:rsidP="006D5653">
            <w:pPr>
              <w:spacing w:before="40" w:after="40"/>
              <w:ind w:left="113" w:right="113"/>
              <w:jc w:val="center"/>
              <w:rPr>
                <w:rStyle w:val="Pogrubienie"/>
                <w:b w:val="0"/>
                <w:bCs w:val="0"/>
                <w:lang w:val="en-US"/>
              </w:rPr>
            </w:pPr>
            <w:r w:rsidRPr="00BD044A">
              <w:rPr>
                <w:rFonts w:eastAsia="Times New Roman"/>
                <w:b/>
                <w:bCs/>
                <w:lang w:val="en-US"/>
              </w:rPr>
              <w:t xml:space="preserve">Technical </w:t>
            </w:r>
            <w:r>
              <w:rPr>
                <w:rFonts w:eastAsia="Times New Roman"/>
                <w:b/>
                <w:bCs/>
                <w:lang w:val="en-US"/>
              </w:rPr>
              <w:t>r</w:t>
            </w:r>
            <w:r w:rsidRPr="00BD044A">
              <w:rPr>
                <w:rFonts w:eastAsia="Times New Roman"/>
                <w:b/>
                <w:bCs/>
                <w:lang w:val="en-US"/>
              </w:rPr>
              <w:t>isks</w:t>
            </w:r>
          </w:p>
        </w:tc>
        <w:tc>
          <w:tcPr>
            <w:tcW w:w="3119" w:type="dxa"/>
            <w:vAlign w:val="center"/>
          </w:tcPr>
          <w:p w14:paraId="78C36BBB" w14:textId="3D49D43D" w:rsidR="006D5653" w:rsidRPr="005E5A24" w:rsidRDefault="006D5653" w:rsidP="009841FB">
            <w:pPr>
              <w:spacing w:before="40" w:after="40"/>
              <w:jc w:val="left"/>
              <w:rPr>
                <w:rStyle w:val="Pogrubienie"/>
                <w:b w:val="0"/>
                <w:bCs w:val="0"/>
                <w:lang w:val="en-US"/>
              </w:rPr>
            </w:pPr>
            <w:r>
              <w:rPr>
                <w:rStyle w:val="Pogrubienie"/>
                <w:b w:val="0"/>
                <w:bCs w:val="0"/>
                <w:lang w:val="en-US"/>
              </w:rPr>
              <w:t>Damage of tissue sample</w:t>
            </w:r>
          </w:p>
        </w:tc>
        <w:tc>
          <w:tcPr>
            <w:tcW w:w="1276" w:type="dxa"/>
            <w:vAlign w:val="center"/>
          </w:tcPr>
          <w:p w14:paraId="7C08F039" w14:textId="0247D1BF" w:rsidR="006D5653" w:rsidRDefault="006D5653" w:rsidP="003C4ED9">
            <w:pPr>
              <w:spacing w:before="40" w:after="40"/>
              <w:jc w:val="center"/>
              <w:rPr>
                <w:lang w:val="en-US"/>
              </w:rPr>
            </w:pPr>
            <w:r w:rsidRPr="006D40CE">
              <w:rPr>
                <w:lang w:val="en-US"/>
              </w:rPr>
              <w:t>Low</w:t>
            </w:r>
          </w:p>
        </w:tc>
        <w:tc>
          <w:tcPr>
            <w:tcW w:w="992" w:type="dxa"/>
            <w:vAlign w:val="center"/>
          </w:tcPr>
          <w:p w14:paraId="7DF4AE51" w14:textId="184647BC" w:rsidR="006D5653" w:rsidRPr="006D40CE" w:rsidRDefault="006D5653" w:rsidP="003C4ED9">
            <w:pPr>
              <w:spacing w:before="40" w:after="40"/>
              <w:jc w:val="center"/>
              <w:rPr>
                <w:lang w:val="en-US"/>
              </w:rPr>
            </w:pPr>
            <w:r w:rsidRPr="006D40CE">
              <w:rPr>
                <w:lang w:val="en-US"/>
              </w:rPr>
              <w:t>High</w:t>
            </w:r>
          </w:p>
        </w:tc>
        <w:tc>
          <w:tcPr>
            <w:tcW w:w="3685" w:type="dxa"/>
            <w:vAlign w:val="center"/>
          </w:tcPr>
          <w:p w14:paraId="2ED0641F" w14:textId="43B8C425" w:rsidR="006D5653" w:rsidRPr="006D40CE" w:rsidRDefault="006D5653" w:rsidP="003C4ED9">
            <w:pPr>
              <w:spacing w:before="40" w:after="40"/>
              <w:jc w:val="left"/>
              <w:rPr>
                <w:lang w:val="en-US"/>
              </w:rPr>
            </w:pPr>
            <w:r w:rsidRPr="003C4ED9">
              <w:rPr>
                <w:lang w:val="en-US"/>
              </w:rPr>
              <w:t>Proper sample preparation, protection, and storage in line with current medical guidelines (appropriate humidity and temperature control)</w:t>
            </w:r>
          </w:p>
        </w:tc>
      </w:tr>
      <w:tr w:rsidR="006D5653" w:rsidRPr="00DB0226" w14:paraId="4DC5C7C5" w14:textId="77777777" w:rsidTr="00F17739">
        <w:tc>
          <w:tcPr>
            <w:tcW w:w="562" w:type="dxa"/>
            <w:vMerge/>
            <w:tcMar>
              <w:left w:w="0" w:type="dxa"/>
              <w:right w:w="0" w:type="dxa"/>
            </w:tcMar>
            <w:vAlign w:val="center"/>
          </w:tcPr>
          <w:p w14:paraId="6EFB72AE" w14:textId="77777777" w:rsidR="006D5653" w:rsidRPr="005E5A24" w:rsidRDefault="006D5653" w:rsidP="003C4ED9">
            <w:pPr>
              <w:spacing w:before="40" w:after="40"/>
              <w:jc w:val="left"/>
              <w:rPr>
                <w:rStyle w:val="Pogrubienie"/>
                <w:b w:val="0"/>
                <w:bCs w:val="0"/>
                <w:lang w:val="en-US"/>
              </w:rPr>
            </w:pPr>
          </w:p>
        </w:tc>
        <w:tc>
          <w:tcPr>
            <w:tcW w:w="3119" w:type="dxa"/>
            <w:vAlign w:val="center"/>
          </w:tcPr>
          <w:p w14:paraId="51544E5C" w14:textId="010319A5" w:rsidR="006D5653" w:rsidRDefault="006D5653" w:rsidP="009841FB">
            <w:pPr>
              <w:spacing w:before="40" w:after="40"/>
              <w:jc w:val="left"/>
              <w:rPr>
                <w:lang w:val="en-US"/>
              </w:rPr>
            </w:pPr>
            <w:r w:rsidRPr="005E5A24">
              <w:rPr>
                <w:rStyle w:val="Pogrubienie"/>
                <w:b w:val="0"/>
                <w:bCs w:val="0"/>
                <w:lang w:val="en-US"/>
              </w:rPr>
              <w:t>Equipment failure</w:t>
            </w:r>
          </w:p>
        </w:tc>
        <w:tc>
          <w:tcPr>
            <w:tcW w:w="1276" w:type="dxa"/>
            <w:vAlign w:val="center"/>
          </w:tcPr>
          <w:p w14:paraId="2A4EF584" w14:textId="77777777" w:rsidR="006D5653" w:rsidRDefault="006D5653" w:rsidP="003C4ED9">
            <w:pPr>
              <w:spacing w:before="40" w:after="40"/>
              <w:jc w:val="center"/>
              <w:rPr>
                <w:lang w:val="en-US"/>
              </w:rPr>
            </w:pPr>
            <w:r>
              <w:rPr>
                <w:lang w:val="en-US"/>
              </w:rPr>
              <w:t>Mid</w:t>
            </w:r>
          </w:p>
        </w:tc>
        <w:tc>
          <w:tcPr>
            <w:tcW w:w="992" w:type="dxa"/>
            <w:vAlign w:val="center"/>
          </w:tcPr>
          <w:p w14:paraId="322D977B" w14:textId="77777777" w:rsidR="006D5653" w:rsidRDefault="006D5653" w:rsidP="003C4ED9">
            <w:pPr>
              <w:spacing w:before="40" w:after="40"/>
              <w:jc w:val="center"/>
              <w:rPr>
                <w:lang w:val="en-US"/>
              </w:rPr>
            </w:pPr>
            <w:r w:rsidRPr="006D40CE">
              <w:rPr>
                <w:lang w:val="en-US"/>
              </w:rPr>
              <w:t>High</w:t>
            </w:r>
          </w:p>
        </w:tc>
        <w:tc>
          <w:tcPr>
            <w:tcW w:w="3685" w:type="dxa"/>
            <w:vAlign w:val="center"/>
          </w:tcPr>
          <w:p w14:paraId="1A190AF3" w14:textId="220F6595" w:rsidR="006D5653" w:rsidRDefault="006D5653" w:rsidP="003C4ED9">
            <w:pPr>
              <w:spacing w:before="40" w:after="40"/>
              <w:jc w:val="left"/>
              <w:rPr>
                <w:lang w:val="en-US"/>
              </w:rPr>
            </w:pPr>
            <w:r>
              <w:rPr>
                <w:lang w:val="en-US"/>
              </w:rPr>
              <w:t>Staff training, regular equipment maintenance</w:t>
            </w:r>
          </w:p>
        </w:tc>
      </w:tr>
      <w:tr w:rsidR="006D5653" w:rsidRPr="00DB0226" w14:paraId="2F2C2DAC" w14:textId="77777777" w:rsidTr="00F17739">
        <w:tc>
          <w:tcPr>
            <w:tcW w:w="562" w:type="dxa"/>
            <w:vMerge/>
            <w:tcMar>
              <w:left w:w="0" w:type="dxa"/>
              <w:right w:w="0" w:type="dxa"/>
            </w:tcMar>
            <w:vAlign w:val="center"/>
          </w:tcPr>
          <w:p w14:paraId="17A92063" w14:textId="77777777" w:rsidR="006D5653" w:rsidRPr="005E5A24" w:rsidRDefault="006D5653" w:rsidP="003C4ED9">
            <w:pPr>
              <w:spacing w:before="40" w:after="40"/>
              <w:jc w:val="left"/>
              <w:rPr>
                <w:rStyle w:val="Pogrubienie"/>
                <w:b w:val="0"/>
                <w:bCs w:val="0"/>
                <w:lang w:val="en-US"/>
              </w:rPr>
            </w:pPr>
          </w:p>
        </w:tc>
        <w:tc>
          <w:tcPr>
            <w:tcW w:w="3119" w:type="dxa"/>
            <w:vAlign w:val="center"/>
          </w:tcPr>
          <w:p w14:paraId="378DB2F3" w14:textId="3F6B6FB4" w:rsidR="006D5653" w:rsidRDefault="006D5653" w:rsidP="009841FB">
            <w:pPr>
              <w:spacing w:before="40" w:after="40"/>
              <w:jc w:val="left"/>
              <w:rPr>
                <w:lang w:val="en-US"/>
              </w:rPr>
            </w:pPr>
            <w:r w:rsidRPr="005E5A24">
              <w:rPr>
                <w:rStyle w:val="Pogrubienie"/>
                <w:b w:val="0"/>
                <w:bCs w:val="0"/>
                <w:lang w:val="en-US"/>
              </w:rPr>
              <w:t>Low quality of experimental data</w:t>
            </w:r>
          </w:p>
        </w:tc>
        <w:tc>
          <w:tcPr>
            <w:tcW w:w="1276" w:type="dxa"/>
            <w:vAlign w:val="center"/>
          </w:tcPr>
          <w:p w14:paraId="5216DAB6" w14:textId="77777777" w:rsidR="006D5653" w:rsidRDefault="006D5653" w:rsidP="003C4ED9">
            <w:pPr>
              <w:spacing w:before="40" w:after="40"/>
              <w:jc w:val="center"/>
              <w:rPr>
                <w:lang w:val="en-US"/>
              </w:rPr>
            </w:pPr>
            <w:r>
              <w:rPr>
                <w:lang w:val="en-US"/>
              </w:rPr>
              <w:t>Mid</w:t>
            </w:r>
          </w:p>
        </w:tc>
        <w:tc>
          <w:tcPr>
            <w:tcW w:w="992" w:type="dxa"/>
            <w:vAlign w:val="center"/>
          </w:tcPr>
          <w:p w14:paraId="51D14811" w14:textId="77777777" w:rsidR="006D5653" w:rsidRDefault="006D5653" w:rsidP="003C4ED9">
            <w:pPr>
              <w:spacing w:before="40" w:after="40"/>
              <w:jc w:val="center"/>
              <w:rPr>
                <w:lang w:val="en-US"/>
              </w:rPr>
            </w:pPr>
            <w:r w:rsidRPr="006D40CE">
              <w:rPr>
                <w:lang w:val="en-US"/>
              </w:rPr>
              <w:t>High</w:t>
            </w:r>
          </w:p>
        </w:tc>
        <w:tc>
          <w:tcPr>
            <w:tcW w:w="3685" w:type="dxa"/>
            <w:vAlign w:val="center"/>
          </w:tcPr>
          <w:p w14:paraId="64C686BF" w14:textId="20456A65" w:rsidR="006D5653" w:rsidRDefault="006D5653" w:rsidP="00412566">
            <w:pPr>
              <w:spacing w:before="40" w:after="40"/>
              <w:jc w:val="left"/>
              <w:rPr>
                <w:lang w:val="en-US"/>
              </w:rPr>
            </w:pPr>
            <w:r>
              <w:rPr>
                <w:lang w:val="en-US"/>
              </w:rPr>
              <w:t>P</w:t>
            </w:r>
            <w:r w:rsidRPr="00412566">
              <w:rPr>
                <w:lang w:val="en-US"/>
              </w:rPr>
              <w:t>reliminary pilot testing, staff training, and continuous quality assurance of the results</w:t>
            </w:r>
          </w:p>
        </w:tc>
      </w:tr>
      <w:tr w:rsidR="006D5653" w:rsidRPr="00DB0226" w14:paraId="2E0C108B" w14:textId="77777777" w:rsidTr="00F17739">
        <w:tc>
          <w:tcPr>
            <w:tcW w:w="562" w:type="dxa"/>
            <w:vMerge/>
            <w:tcMar>
              <w:left w:w="0" w:type="dxa"/>
              <w:right w:w="0" w:type="dxa"/>
            </w:tcMar>
            <w:vAlign w:val="center"/>
          </w:tcPr>
          <w:p w14:paraId="5E6DDCBA" w14:textId="77777777" w:rsidR="006D5653" w:rsidRPr="005E5A24" w:rsidRDefault="006D5653" w:rsidP="00412566">
            <w:pPr>
              <w:spacing w:before="40" w:after="40"/>
              <w:jc w:val="left"/>
              <w:rPr>
                <w:rStyle w:val="Pogrubienie"/>
                <w:b w:val="0"/>
                <w:bCs w:val="0"/>
                <w:lang w:val="en-US"/>
              </w:rPr>
            </w:pPr>
          </w:p>
        </w:tc>
        <w:tc>
          <w:tcPr>
            <w:tcW w:w="3119" w:type="dxa"/>
            <w:vAlign w:val="center"/>
          </w:tcPr>
          <w:p w14:paraId="1CBB72ED" w14:textId="4E4C4131" w:rsidR="006D5653" w:rsidRPr="005E5A24" w:rsidRDefault="006D5653" w:rsidP="009841FB">
            <w:pPr>
              <w:spacing w:before="40" w:after="40"/>
              <w:jc w:val="left"/>
              <w:rPr>
                <w:rStyle w:val="Pogrubienie"/>
                <w:b w:val="0"/>
                <w:bCs w:val="0"/>
                <w:lang w:val="en-US"/>
              </w:rPr>
            </w:pPr>
            <w:r w:rsidRPr="005E5A24">
              <w:rPr>
                <w:rStyle w:val="Pogrubienie"/>
                <w:b w:val="0"/>
                <w:bCs w:val="0"/>
                <w:lang w:val="en-US"/>
              </w:rPr>
              <w:t>Variability of sample properties</w:t>
            </w:r>
          </w:p>
        </w:tc>
        <w:tc>
          <w:tcPr>
            <w:tcW w:w="1276" w:type="dxa"/>
            <w:vAlign w:val="center"/>
          </w:tcPr>
          <w:p w14:paraId="5E34A372" w14:textId="25554D46" w:rsidR="006D5653" w:rsidRPr="006D40CE" w:rsidRDefault="006D5653" w:rsidP="00412566">
            <w:pPr>
              <w:spacing w:before="40" w:after="40"/>
              <w:jc w:val="center"/>
              <w:rPr>
                <w:lang w:val="en-US"/>
              </w:rPr>
            </w:pPr>
            <w:r w:rsidRPr="006D40CE">
              <w:rPr>
                <w:lang w:val="en-US"/>
              </w:rPr>
              <w:t>High</w:t>
            </w:r>
          </w:p>
        </w:tc>
        <w:tc>
          <w:tcPr>
            <w:tcW w:w="992" w:type="dxa"/>
            <w:vAlign w:val="center"/>
          </w:tcPr>
          <w:p w14:paraId="246F32D8" w14:textId="54822A81" w:rsidR="006D5653" w:rsidRPr="006D40CE" w:rsidRDefault="006D5653" w:rsidP="00412566">
            <w:pPr>
              <w:spacing w:before="40" w:after="40"/>
              <w:jc w:val="center"/>
              <w:rPr>
                <w:lang w:val="en-US"/>
              </w:rPr>
            </w:pPr>
            <w:r>
              <w:rPr>
                <w:lang w:val="en-US"/>
              </w:rPr>
              <w:t>Mid</w:t>
            </w:r>
          </w:p>
        </w:tc>
        <w:tc>
          <w:tcPr>
            <w:tcW w:w="3685" w:type="dxa"/>
            <w:vAlign w:val="center"/>
          </w:tcPr>
          <w:p w14:paraId="58FE478F" w14:textId="26081CCB" w:rsidR="006D5653" w:rsidRPr="006D40CE" w:rsidRDefault="006D5653" w:rsidP="00412566">
            <w:pPr>
              <w:spacing w:before="40" w:after="40"/>
              <w:jc w:val="left"/>
              <w:rPr>
                <w:lang w:val="en-US"/>
              </w:rPr>
            </w:pPr>
            <w:r w:rsidRPr="00412566">
              <w:rPr>
                <w:lang w:val="en-US"/>
              </w:rPr>
              <w:t>Application of statistical analyses, expansion of sample size</w:t>
            </w:r>
            <w:r>
              <w:rPr>
                <w:lang w:val="en-US"/>
              </w:rPr>
              <w:t>, precise documentation</w:t>
            </w:r>
          </w:p>
        </w:tc>
      </w:tr>
      <w:tr w:rsidR="006D5653" w:rsidRPr="00DB0226" w14:paraId="2BD157A8" w14:textId="77777777" w:rsidTr="00F17739">
        <w:tc>
          <w:tcPr>
            <w:tcW w:w="562" w:type="dxa"/>
            <w:vMerge/>
            <w:tcMar>
              <w:left w:w="0" w:type="dxa"/>
              <w:right w:w="0" w:type="dxa"/>
            </w:tcMar>
            <w:vAlign w:val="center"/>
          </w:tcPr>
          <w:p w14:paraId="67ACA315" w14:textId="77777777" w:rsidR="006D5653" w:rsidRPr="005E5A24" w:rsidRDefault="006D5653" w:rsidP="00783E38">
            <w:pPr>
              <w:spacing w:before="40" w:after="40"/>
              <w:jc w:val="left"/>
              <w:rPr>
                <w:rStyle w:val="Pogrubienie"/>
                <w:b w:val="0"/>
                <w:bCs w:val="0"/>
                <w:lang w:val="en-US"/>
              </w:rPr>
            </w:pPr>
          </w:p>
        </w:tc>
        <w:tc>
          <w:tcPr>
            <w:tcW w:w="3119" w:type="dxa"/>
            <w:vAlign w:val="center"/>
          </w:tcPr>
          <w:p w14:paraId="4CE0E29F" w14:textId="37B9A2F0" w:rsidR="006D5653" w:rsidRDefault="006D5653" w:rsidP="009841FB">
            <w:pPr>
              <w:spacing w:before="40" w:after="40"/>
              <w:jc w:val="left"/>
              <w:rPr>
                <w:lang w:val="en-US"/>
              </w:rPr>
            </w:pPr>
            <w:r w:rsidRPr="005E5A24">
              <w:rPr>
                <w:rStyle w:val="Pogrubienie"/>
                <w:b w:val="0"/>
                <w:bCs w:val="0"/>
                <w:lang w:val="en-US"/>
              </w:rPr>
              <w:t>Loss of data</w:t>
            </w:r>
          </w:p>
        </w:tc>
        <w:tc>
          <w:tcPr>
            <w:tcW w:w="1276" w:type="dxa"/>
            <w:vAlign w:val="center"/>
          </w:tcPr>
          <w:p w14:paraId="6A62BE02" w14:textId="77777777" w:rsidR="006D5653" w:rsidRDefault="006D5653" w:rsidP="00412566">
            <w:pPr>
              <w:spacing w:before="40" w:after="40"/>
              <w:jc w:val="center"/>
              <w:rPr>
                <w:lang w:val="en-US"/>
              </w:rPr>
            </w:pPr>
            <w:r w:rsidRPr="006D40CE">
              <w:rPr>
                <w:lang w:val="en-US"/>
              </w:rPr>
              <w:t>Low</w:t>
            </w:r>
          </w:p>
        </w:tc>
        <w:tc>
          <w:tcPr>
            <w:tcW w:w="992" w:type="dxa"/>
            <w:vAlign w:val="center"/>
          </w:tcPr>
          <w:p w14:paraId="6920412B" w14:textId="77777777" w:rsidR="006D5653" w:rsidRDefault="006D5653" w:rsidP="00412566">
            <w:pPr>
              <w:spacing w:before="40" w:after="40"/>
              <w:jc w:val="center"/>
              <w:rPr>
                <w:lang w:val="en-US"/>
              </w:rPr>
            </w:pPr>
            <w:r w:rsidRPr="006D40CE">
              <w:rPr>
                <w:lang w:val="en-US"/>
              </w:rPr>
              <w:t>High</w:t>
            </w:r>
          </w:p>
        </w:tc>
        <w:tc>
          <w:tcPr>
            <w:tcW w:w="3685" w:type="dxa"/>
            <w:vAlign w:val="center"/>
          </w:tcPr>
          <w:p w14:paraId="157104C9" w14:textId="5ADB4452" w:rsidR="006D5653" w:rsidRDefault="006D5653" w:rsidP="00412566">
            <w:pPr>
              <w:spacing w:before="40" w:after="40"/>
              <w:jc w:val="left"/>
              <w:rPr>
                <w:lang w:val="en-US"/>
              </w:rPr>
            </w:pPr>
            <w:r w:rsidRPr="00412566">
              <w:rPr>
                <w:lang w:val="en-US"/>
              </w:rPr>
              <w:t>Regular data backups (at least once a week) to institutional servers, cloud storage (e.g., OneDrive), and encrypted external hard drives</w:t>
            </w:r>
          </w:p>
        </w:tc>
      </w:tr>
      <w:tr w:rsidR="006D5653" w:rsidRPr="00DB0226" w14:paraId="0AAE3607" w14:textId="77777777" w:rsidTr="00F17739">
        <w:tc>
          <w:tcPr>
            <w:tcW w:w="562" w:type="dxa"/>
            <w:vMerge/>
            <w:tcMar>
              <w:left w:w="0" w:type="dxa"/>
              <w:right w:w="0" w:type="dxa"/>
            </w:tcMar>
            <w:vAlign w:val="center"/>
          </w:tcPr>
          <w:p w14:paraId="4ABC27F6" w14:textId="77777777" w:rsidR="006D5653" w:rsidRPr="00783E38" w:rsidRDefault="006D5653" w:rsidP="00412566">
            <w:pPr>
              <w:spacing w:before="40" w:after="40"/>
              <w:jc w:val="left"/>
              <w:rPr>
                <w:rStyle w:val="Pogrubienie"/>
                <w:b w:val="0"/>
                <w:bCs w:val="0"/>
                <w:lang w:val="en-US"/>
              </w:rPr>
            </w:pPr>
          </w:p>
        </w:tc>
        <w:tc>
          <w:tcPr>
            <w:tcW w:w="3119" w:type="dxa"/>
            <w:vAlign w:val="center"/>
          </w:tcPr>
          <w:p w14:paraId="191C8A32" w14:textId="64F94AEC" w:rsidR="006D5653" w:rsidRDefault="006D5653" w:rsidP="009841FB">
            <w:pPr>
              <w:spacing w:before="40" w:after="40"/>
              <w:jc w:val="left"/>
              <w:rPr>
                <w:lang w:val="en-US"/>
              </w:rPr>
            </w:pPr>
            <w:r w:rsidRPr="00783E38">
              <w:rPr>
                <w:rStyle w:val="Pogrubienie"/>
                <w:b w:val="0"/>
                <w:bCs w:val="0"/>
                <w:lang w:val="en-US"/>
              </w:rPr>
              <w:t>Data management and dissemination issues</w:t>
            </w:r>
          </w:p>
        </w:tc>
        <w:tc>
          <w:tcPr>
            <w:tcW w:w="1276" w:type="dxa"/>
            <w:vAlign w:val="center"/>
          </w:tcPr>
          <w:p w14:paraId="76EE628C" w14:textId="77777777" w:rsidR="006D5653" w:rsidRDefault="006D5653" w:rsidP="00412566">
            <w:pPr>
              <w:spacing w:before="40" w:after="40"/>
              <w:jc w:val="center"/>
              <w:rPr>
                <w:lang w:val="en-US"/>
              </w:rPr>
            </w:pPr>
            <w:r w:rsidRPr="006D40CE">
              <w:rPr>
                <w:lang w:val="en-US"/>
              </w:rPr>
              <w:t>Low</w:t>
            </w:r>
          </w:p>
        </w:tc>
        <w:tc>
          <w:tcPr>
            <w:tcW w:w="992" w:type="dxa"/>
            <w:vAlign w:val="center"/>
          </w:tcPr>
          <w:p w14:paraId="32479284" w14:textId="77777777" w:rsidR="006D5653" w:rsidRDefault="006D5653" w:rsidP="00412566">
            <w:pPr>
              <w:spacing w:before="40" w:after="40"/>
              <w:jc w:val="center"/>
              <w:rPr>
                <w:lang w:val="en-US"/>
              </w:rPr>
            </w:pPr>
            <w:r>
              <w:rPr>
                <w:lang w:val="en-US"/>
              </w:rPr>
              <w:t>Mid</w:t>
            </w:r>
          </w:p>
        </w:tc>
        <w:tc>
          <w:tcPr>
            <w:tcW w:w="3685" w:type="dxa"/>
            <w:vAlign w:val="center"/>
          </w:tcPr>
          <w:p w14:paraId="7ECC9CF4" w14:textId="728A4DED" w:rsidR="006D5653" w:rsidRDefault="006D5653" w:rsidP="00412566">
            <w:pPr>
              <w:spacing w:before="40" w:after="40"/>
              <w:jc w:val="left"/>
              <w:rPr>
                <w:lang w:val="en-US"/>
              </w:rPr>
            </w:pPr>
            <w:r w:rsidRPr="00783E38">
              <w:rPr>
                <w:lang w:val="en-US"/>
              </w:rPr>
              <w:t>Defined data-sharing procedures, periodic coordination meetings, centralized data repository (e.g., OneDrive), and assign</w:t>
            </w:r>
            <w:r>
              <w:rPr>
                <w:lang w:val="en-US"/>
              </w:rPr>
              <w:t>ment of a data stewardship role</w:t>
            </w:r>
          </w:p>
        </w:tc>
      </w:tr>
      <w:tr w:rsidR="006D5653" w:rsidRPr="00DB0226" w14:paraId="7F6EDC9E" w14:textId="77777777" w:rsidTr="00F17739">
        <w:trPr>
          <w:cantSplit/>
          <w:trHeight w:val="1134"/>
        </w:trPr>
        <w:tc>
          <w:tcPr>
            <w:tcW w:w="562" w:type="dxa"/>
            <w:tcMar>
              <w:left w:w="0" w:type="dxa"/>
              <w:right w:w="0" w:type="dxa"/>
            </w:tcMar>
            <w:textDirection w:val="btLr"/>
            <w:vAlign w:val="center"/>
          </w:tcPr>
          <w:p w14:paraId="0EB0DB8F" w14:textId="6E9F8132" w:rsidR="006D5653" w:rsidRDefault="006D5653" w:rsidP="006D5653">
            <w:pPr>
              <w:spacing w:before="40" w:after="40"/>
              <w:ind w:left="113" w:right="113"/>
              <w:jc w:val="center"/>
              <w:rPr>
                <w:lang w:val="en-US"/>
              </w:rPr>
            </w:pPr>
            <w:r w:rsidRPr="006D40CE">
              <w:rPr>
                <w:rFonts w:eastAsia="Times New Roman"/>
                <w:b/>
                <w:bCs/>
                <w:lang w:val="en-US"/>
              </w:rPr>
              <w:t xml:space="preserve">Financial </w:t>
            </w:r>
            <w:r>
              <w:rPr>
                <w:rFonts w:eastAsia="Times New Roman"/>
                <w:b/>
                <w:bCs/>
                <w:lang w:val="en-US"/>
              </w:rPr>
              <w:t>risks</w:t>
            </w:r>
          </w:p>
        </w:tc>
        <w:tc>
          <w:tcPr>
            <w:tcW w:w="3119" w:type="dxa"/>
            <w:vAlign w:val="center"/>
          </w:tcPr>
          <w:p w14:paraId="004148D2" w14:textId="3139BA67" w:rsidR="006D5653" w:rsidRDefault="006D5653" w:rsidP="009841FB">
            <w:pPr>
              <w:spacing w:before="40" w:after="40"/>
              <w:jc w:val="left"/>
              <w:rPr>
                <w:lang w:val="en-US"/>
              </w:rPr>
            </w:pPr>
            <w:r>
              <w:rPr>
                <w:lang w:val="en-US"/>
              </w:rPr>
              <w:t>Cost</w:t>
            </w:r>
            <w:r w:rsidRPr="006D40CE">
              <w:rPr>
                <w:lang w:val="en-US"/>
              </w:rPr>
              <w:t xml:space="preserve"> overrun</w:t>
            </w:r>
          </w:p>
        </w:tc>
        <w:tc>
          <w:tcPr>
            <w:tcW w:w="1276" w:type="dxa"/>
            <w:vAlign w:val="center"/>
          </w:tcPr>
          <w:p w14:paraId="63933EB5" w14:textId="77777777" w:rsidR="006D5653" w:rsidRDefault="006D5653" w:rsidP="00412566">
            <w:pPr>
              <w:spacing w:before="40" w:after="40"/>
              <w:jc w:val="center"/>
              <w:rPr>
                <w:lang w:val="en-US"/>
              </w:rPr>
            </w:pPr>
            <w:r w:rsidRPr="006D40CE">
              <w:rPr>
                <w:lang w:val="en-US"/>
              </w:rPr>
              <w:t>Low</w:t>
            </w:r>
          </w:p>
        </w:tc>
        <w:tc>
          <w:tcPr>
            <w:tcW w:w="992" w:type="dxa"/>
            <w:vAlign w:val="center"/>
          </w:tcPr>
          <w:p w14:paraId="22D99C38" w14:textId="77777777" w:rsidR="006D5653" w:rsidRDefault="006D5653" w:rsidP="00412566">
            <w:pPr>
              <w:spacing w:before="40" w:after="40"/>
              <w:jc w:val="center"/>
              <w:rPr>
                <w:lang w:val="en-US"/>
              </w:rPr>
            </w:pPr>
            <w:r w:rsidRPr="006D40CE">
              <w:rPr>
                <w:lang w:val="en-US"/>
              </w:rPr>
              <w:t>High</w:t>
            </w:r>
          </w:p>
        </w:tc>
        <w:tc>
          <w:tcPr>
            <w:tcW w:w="3685" w:type="dxa"/>
            <w:vAlign w:val="center"/>
          </w:tcPr>
          <w:p w14:paraId="114AD8E1" w14:textId="51C23DFB" w:rsidR="006D5653" w:rsidRDefault="006D5653" w:rsidP="00412566">
            <w:pPr>
              <w:spacing w:before="40" w:after="40"/>
              <w:jc w:val="left"/>
              <w:rPr>
                <w:lang w:val="en-US"/>
              </w:rPr>
            </w:pPr>
            <w:r w:rsidRPr="00783E38">
              <w:rPr>
                <w:lang w:val="en-US"/>
              </w:rPr>
              <w:t>Accurate budgeting, cost control, and contingen</w:t>
            </w:r>
            <w:r>
              <w:rPr>
                <w:lang w:val="en-US"/>
              </w:rPr>
              <w:t>cy reserves from indirect funds</w:t>
            </w:r>
          </w:p>
        </w:tc>
      </w:tr>
      <w:tr w:rsidR="006D5653" w:rsidRPr="00DB0226" w14:paraId="3AA87EE7" w14:textId="77777777" w:rsidTr="00F17739">
        <w:tc>
          <w:tcPr>
            <w:tcW w:w="562" w:type="dxa"/>
            <w:vMerge w:val="restart"/>
            <w:tcMar>
              <w:left w:w="0" w:type="dxa"/>
              <w:right w:w="0" w:type="dxa"/>
            </w:tcMar>
            <w:textDirection w:val="btLr"/>
            <w:vAlign w:val="center"/>
          </w:tcPr>
          <w:p w14:paraId="1AB23B0F" w14:textId="135DFB62" w:rsidR="006D5653" w:rsidRDefault="006D5653" w:rsidP="006D5653">
            <w:pPr>
              <w:spacing w:before="40" w:after="40"/>
              <w:ind w:left="113" w:right="113"/>
              <w:jc w:val="center"/>
              <w:rPr>
                <w:lang w:val="en-US"/>
              </w:rPr>
            </w:pPr>
            <w:r w:rsidRPr="006D40CE">
              <w:rPr>
                <w:rFonts w:eastAsia="Times New Roman"/>
                <w:b/>
                <w:bCs/>
                <w:lang w:val="en-US"/>
              </w:rPr>
              <w:t xml:space="preserve">Workforce </w:t>
            </w:r>
            <w:r>
              <w:rPr>
                <w:rFonts w:eastAsia="Times New Roman"/>
                <w:b/>
                <w:bCs/>
                <w:lang w:val="en-US"/>
              </w:rPr>
              <w:t>r</w:t>
            </w:r>
            <w:r w:rsidRPr="006D40CE">
              <w:rPr>
                <w:rFonts w:eastAsia="Times New Roman"/>
                <w:b/>
                <w:bCs/>
                <w:lang w:val="en-US"/>
              </w:rPr>
              <w:t>isks</w:t>
            </w:r>
          </w:p>
        </w:tc>
        <w:tc>
          <w:tcPr>
            <w:tcW w:w="3119" w:type="dxa"/>
            <w:vAlign w:val="center"/>
          </w:tcPr>
          <w:p w14:paraId="2CF9D193" w14:textId="278454B4" w:rsidR="006D5653" w:rsidRDefault="006D5653" w:rsidP="009841FB">
            <w:pPr>
              <w:spacing w:before="40" w:after="40"/>
              <w:jc w:val="left"/>
              <w:rPr>
                <w:lang w:val="en-US"/>
              </w:rPr>
            </w:pPr>
            <w:r>
              <w:rPr>
                <w:lang w:val="en-US"/>
              </w:rPr>
              <w:t>E</w:t>
            </w:r>
            <w:r w:rsidRPr="006D40CE">
              <w:rPr>
                <w:lang w:val="en-US"/>
              </w:rPr>
              <w:t>thical approvals</w:t>
            </w:r>
            <w:r>
              <w:rPr>
                <w:lang w:val="en-US"/>
              </w:rPr>
              <w:t xml:space="preserve"> delays</w:t>
            </w:r>
          </w:p>
        </w:tc>
        <w:tc>
          <w:tcPr>
            <w:tcW w:w="1276" w:type="dxa"/>
            <w:vAlign w:val="center"/>
          </w:tcPr>
          <w:p w14:paraId="06E9BB10" w14:textId="77777777" w:rsidR="006D5653" w:rsidRDefault="006D5653" w:rsidP="00412566">
            <w:pPr>
              <w:spacing w:before="40" w:after="40"/>
              <w:jc w:val="center"/>
              <w:rPr>
                <w:lang w:val="en-US"/>
              </w:rPr>
            </w:pPr>
            <w:r>
              <w:rPr>
                <w:lang w:val="en-US"/>
              </w:rPr>
              <w:t>Mid</w:t>
            </w:r>
          </w:p>
        </w:tc>
        <w:tc>
          <w:tcPr>
            <w:tcW w:w="992" w:type="dxa"/>
            <w:vAlign w:val="center"/>
          </w:tcPr>
          <w:p w14:paraId="4FBA134D" w14:textId="77777777" w:rsidR="006D5653" w:rsidRDefault="006D5653" w:rsidP="00412566">
            <w:pPr>
              <w:spacing w:before="40" w:after="40"/>
              <w:jc w:val="center"/>
              <w:rPr>
                <w:lang w:val="en-US"/>
              </w:rPr>
            </w:pPr>
            <w:r w:rsidRPr="006D40CE">
              <w:rPr>
                <w:lang w:val="en-US"/>
              </w:rPr>
              <w:t>High</w:t>
            </w:r>
          </w:p>
        </w:tc>
        <w:tc>
          <w:tcPr>
            <w:tcW w:w="3685" w:type="dxa"/>
            <w:vAlign w:val="center"/>
          </w:tcPr>
          <w:p w14:paraId="30835D8C" w14:textId="3F5B5554" w:rsidR="006D5653" w:rsidRDefault="006D5653" w:rsidP="00412566">
            <w:pPr>
              <w:spacing w:before="40" w:after="40"/>
              <w:jc w:val="left"/>
              <w:rPr>
                <w:lang w:val="en-US"/>
              </w:rPr>
            </w:pPr>
            <w:r>
              <w:rPr>
                <w:lang w:val="en-US"/>
              </w:rPr>
              <w:t>T</w:t>
            </w:r>
            <w:r w:rsidRPr="006D5653">
              <w:rPr>
                <w:lang w:val="en-US"/>
              </w:rPr>
              <w:t>imely submission of ethics applications</w:t>
            </w:r>
            <w:r w:rsidRPr="006D40CE">
              <w:rPr>
                <w:lang w:val="en-US"/>
              </w:rPr>
              <w:t>; dedicated person with experien</w:t>
            </w:r>
            <w:r>
              <w:rPr>
                <w:lang w:val="en-US"/>
              </w:rPr>
              <w:t>ce in obtaining ethical permits</w:t>
            </w:r>
          </w:p>
        </w:tc>
      </w:tr>
      <w:tr w:rsidR="006D5653" w:rsidRPr="00DB0226" w14:paraId="4251B0D3" w14:textId="77777777" w:rsidTr="001C5E92">
        <w:tc>
          <w:tcPr>
            <w:tcW w:w="562" w:type="dxa"/>
            <w:vMerge/>
          </w:tcPr>
          <w:p w14:paraId="3ADB124F" w14:textId="77777777" w:rsidR="006D5653" w:rsidRDefault="006D5653" w:rsidP="00412566">
            <w:pPr>
              <w:spacing w:before="40" w:after="40"/>
              <w:jc w:val="left"/>
              <w:rPr>
                <w:lang w:val="en-US"/>
              </w:rPr>
            </w:pPr>
          </w:p>
        </w:tc>
        <w:tc>
          <w:tcPr>
            <w:tcW w:w="3119" w:type="dxa"/>
            <w:shd w:val="clear" w:color="auto" w:fill="auto"/>
            <w:vAlign w:val="center"/>
          </w:tcPr>
          <w:p w14:paraId="6D1942DA" w14:textId="429074BB" w:rsidR="006D5653" w:rsidRPr="001C5E92" w:rsidRDefault="006D5653" w:rsidP="009841FB">
            <w:pPr>
              <w:spacing w:before="40" w:after="40"/>
              <w:jc w:val="left"/>
              <w:rPr>
                <w:lang w:val="en-US"/>
              </w:rPr>
            </w:pPr>
            <w:r w:rsidRPr="001C5E92">
              <w:rPr>
                <w:lang w:val="en-US"/>
              </w:rPr>
              <w:t>Sample preparation delays</w:t>
            </w:r>
          </w:p>
        </w:tc>
        <w:tc>
          <w:tcPr>
            <w:tcW w:w="1276" w:type="dxa"/>
            <w:shd w:val="clear" w:color="auto" w:fill="auto"/>
            <w:vAlign w:val="center"/>
          </w:tcPr>
          <w:p w14:paraId="7D26845A" w14:textId="77777777" w:rsidR="006D5653" w:rsidRPr="001C5E92" w:rsidRDefault="006D5653" w:rsidP="00412566">
            <w:pPr>
              <w:spacing w:before="40" w:after="40"/>
              <w:jc w:val="center"/>
              <w:rPr>
                <w:lang w:val="en-US"/>
              </w:rPr>
            </w:pPr>
            <w:r w:rsidRPr="001C5E92">
              <w:rPr>
                <w:lang w:val="en-US"/>
              </w:rPr>
              <w:t>Low</w:t>
            </w:r>
          </w:p>
        </w:tc>
        <w:tc>
          <w:tcPr>
            <w:tcW w:w="992" w:type="dxa"/>
            <w:shd w:val="clear" w:color="auto" w:fill="auto"/>
            <w:vAlign w:val="center"/>
          </w:tcPr>
          <w:p w14:paraId="49B064E9" w14:textId="77777777" w:rsidR="006D5653" w:rsidRPr="001C5E92" w:rsidRDefault="006D5653" w:rsidP="00412566">
            <w:pPr>
              <w:spacing w:before="40" w:after="40"/>
              <w:jc w:val="center"/>
              <w:rPr>
                <w:lang w:val="en-US"/>
              </w:rPr>
            </w:pPr>
            <w:r w:rsidRPr="001C5E92">
              <w:rPr>
                <w:lang w:val="en-US"/>
              </w:rPr>
              <w:t>Mid</w:t>
            </w:r>
          </w:p>
        </w:tc>
        <w:tc>
          <w:tcPr>
            <w:tcW w:w="3685" w:type="dxa"/>
            <w:shd w:val="clear" w:color="auto" w:fill="auto"/>
            <w:vAlign w:val="center"/>
          </w:tcPr>
          <w:p w14:paraId="0F1C0DFF" w14:textId="118B1724" w:rsidR="006D5653" w:rsidRPr="001C5E92" w:rsidRDefault="006D5653" w:rsidP="00412566">
            <w:pPr>
              <w:spacing w:before="40" w:after="40"/>
              <w:jc w:val="left"/>
              <w:rPr>
                <w:lang w:val="en-US"/>
              </w:rPr>
            </w:pPr>
            <w:r w:rsidRPr="001C5E92">
              <w:rPr>
                <w:lang w:val="en-US"/>
              </w:rPr>
              <w:t>Staff training, early sample preparation, sufficient personnel, and workspace readiness</w:t>
            </w:r>
          </w:p>
        </w:tc>
      </w:tr>
      <w:tr w:rsidR="006D5653" w:rsidRPr="00DB0226" w14:paraId="328916BB" w14:textId="77777777" w:rsidTr="001C5E92">
        <w:tc>
          <w:tcPr>
            <w:tcW w:w="562" w:type="dxa"/>
            <w:vMerge/>
          </w:tcPr>
          <w:p w14:paraId="7DA9F01F" w14:textId="77777777" w:rsidR="006D5653" w:rsidRDefault="006D5653" w:rsidP="00412566">
            <w:pPr>
              <w:spacing w:before="40" w:after="40"/>
              <w:jc w:val="left"/>
              <w:rPr>
                <w:lang w:val="en-US"/>
              </w:rPr>
            </w:pPr>
          </w:p>
        </w:tc>
        <w:tc>
          <w:tcPr>
            <w:tcW w:w="3119" w:type="dxa"/>
            <w:shd w:val="clear" w:color="auto" w:fill="auto"/>
            <w:vAlign w:val="center"/>
          </w:tcPr>
          <w:p w14:paraId="52F9698A" w14:textId="015A3B84" w:rsidR="006D5653" w:rsidRPr="001C5E92" w:rsidRDefault="006D5653" w:rsidP="009841FB">
            <w:pPr>
              <w:spacing w:before="40" w:after="40"/>
              <w:jc w:val="left"/>
              <w:rPr>
                <w:lang w:val="en-US"/>
              </w:rPr>
            </w:pPr>
            <w:r w:rsidRPr="001C5E92">
              <w:rPr>
                <w:lang w:val="en-US"/>
              </w:rPr>
              <w:t>Conducting experimental studies delays</w:t>
            </w:r>
          </w:p>
        </w:tc>
        <w:tc>
          <w:tcPr>
            <w:tcW w:w="1276" w:type="dxa"/>
            <w:shd w:val="clear" w:color="auto" w:fill="auto"/>
            <w:vAlign w:val="center"/>
          </w:tcPr>
          <w:p w14:paraId="4552B9A2" w14:textId="77777777" w:rsidR="006D5653" w:rsidRPr="001C5E92" w:rsidRDefault="006D5653" w:rsidP="00412566">
            <w:pPr>
              <w:spacing w:before="40" w:after="40"/>
              <w:jc w:val="center"/>
              <w:rPr>
                <w:lang w:val="en-US"/>
              </w:rPr>
            </w:pPr>
            <w:r w:rsidRPr="001C5E92">
              <w:rPr>
                <w:lang w:val="en-US"/>
              </w:rPr>
              <w:t>Low</w:t>
            </w:r>
          </w:p>
        </w:tc>
        <w:tc>
          <w:tcPr>
            <w:tcW w:w="992" w:type="dxa"/>
            <w:shd w:val="clear" w:color="auto" w:fill="auto"/>
            <w:vAlign w:val="center"/>
          </w:tcPr>
          <w:p w14:paraId="11A86847" w14:textId="77777777" w:rsidR="006D5653" w:rsidRPr="001C5E92" w:rsidRDefault="006D5653" w:rsidP="00412566">
            <w:pPr>
              <w:spacing w:before="40" w:after="40"/>
              <w:jc w:val="center"/>
              <w:rPr>
                <w:lang w:val="en-US"/>
              </w:rPr>
            </w:pPr>
            <w:r w:rsidRPr="001C5E92">
              <w:rPr>
                <w:lang w:val="en-US"/>
              </w:rPr>
              <w:t>Mid</w:t>
            </w:r>
          </w:p>
        </w:tc>
        <w:tc>
          <w:tcPr>
            <w:tcW w:w="3685" w:type="dxa"/>
            <w:shd w:val="clear" w:color="auto" w:fill="auto"/>
            <w:vAlign w:val="center"/>
          </w:tcPr>
          <w:p w14:paraId="04B518E7" w14:textId="6F77A613" w:rsidR="006D5653" w:rsidRPr="001C5E92" w:rsidRDefault="006D5653" w:rsidP="00412566">
            <w:pPr>
              <w:spacing w:before="40" w:after="40"/>
              <w:jc w:val="left"/>
              <w:rPr>
                <w:lang w:val="en-US"/>
              </w:rPr>
            </w:pPr>
            <w:r w:rsidRPr="001C5E92">
              <w:rPr>
                <w:lang w:val="en-US"/>
              </w:rPr>
              <w:t>Planned timeline, time reserves, and advance equipment setup</w:t>
            </w:r>
          </w:p>
        </w:tc>
      </w:tr>
      <w:tr w:rsidR="002849CB" w:rsidRPr="00DB0226" w14:paraId="1B05FA62" w14:textId="77777777" w:rsidTr="001C5E92">
        <w:tc>
          <w:tcPr>
            <w:tcW w:w="562" w:type="dxa"/>
            <w:vMerge/>
          </w:tcPr>
          <w:p w14:paraId="3B2577D8" w14:textId="77777777" w:rsidR="002849CB" w:rsidRDefault="002849CB" w:rsidP="00412566">
            <w:pPr>
              <w:spacing w:before="40" w:after="40"/>
              <w:jc w:val="left"/>
              <w:rPr>
                <w:lang w:val="en-US"/>
              </w:rPr>
            </w:pPr>
          </w:p>
        </w:tc>
        <w:tc>
          <w:tcPr>
            <w:tcW w:w="3119" w:type="dxa"/>
            <w:shd w:val="clear" w:color="auto" w:fill="auto"/>
            <w:vAlign w:val="center"/>
          </w:tcPr>
          <w:p w14:paraId="27737735" w14:textId="7BE5DE9C" w:rsidR="002849CB" w:rsidRPr="001C5E92" w:rsidRDefault="002849CB" w:rsidP="009841FB">
            <w:pPr>
              <w:spacing w:before="40" w:after="40"/>
              <w:jc w:val="left"/>
              <w:rPr>
                <w:lang w:val="en-US"/>
              </w:rPr>
            </w:pPr>
            <w:r w:rsidRPr="001C5E92">
              <w:rPr>
                <w:lang w:val="en-US"/>
              </w:rPr>
              <w:t>Non-convergence in nonlinear simulations</w:t>
            </w:r>
          </w:p>
        </w:tc>
        <w:tc>
          <w:tcPr>
            <w:tcW w:w="1276" w:type="dxa"/>
            <w:shd w:val="clear" w:color="auto" w:fill="auto"/>
            <w:vAlign w:val="center"/>
          </w:tcPr>
          <w:p w14:paraId="13B0E8A6" w14:textId="3088A948" w:rsidR="002849CB" w:rsidRPr="001C5E92" w:rsidRDefault="002849CB" w:rsidP="00412566">
            <w:pPr>
              <w:spacing w:before="40" w:after="40"/>
              <w:jc w:val="center"/>
              <w:rPr>
                <w:lang w:val="en-US"/>
              </w:rPr>
            </w:pPr>
            <w:r w:rsidRPr="001C5E92">
              <w:rPr>
                <w:lang w:val="en-US"/>
              </w:rPr>
              <w:t>High</w:t>
            </w:r>
          </w:p>
        </w:tc>
        <w:tc>
          <w:tcPr>
            <w:tcW w:w="992" w:type="dxa"/>
            <w:shd w:val="clear" w:color="auto" w:fill="auto"/>
            <w:vAlign w:val="center"/>
          </w:tcPr>
          <w:p w14:paraId="04D9EB38" w14:textId="05D3009B" w:rsidR="002849CB" w:rsidRPr="001C5E92" w:rsidRDefault="002849CB" w:rsidP="00412566">
            <w:pPr>
              <w:spacing w:before="40" w:after="40"/>
              <w:jc w:val="center"/>
              <w:rPr>
                <w:lang w:val="en-US"/>
              </w:rPr>
            </w:pPr>
            <w:r w:rsidRPr="001C5E92">
              <w:rPr>
                <w:lang w:val="en-US"/>
              </w:rPr>
              <w:t>Mid</w:t>
            </w:r>
          </w:p>
        </w:tc>
        <w:tc>
          <w:tcPr>
            <w:tcW w:w="3685" w:type="dxa"/>
            <w:shd w:val="clear" w:color="auto" w:fill="auto"/>
            <w:vAlign w:val="center"/>
          </w:tcPr>
          <w:p w14:paraId="37217EB0" w14:textId="1853F36C" w:rsidR="002849CB" w:rsidRPr="001C5E92" w:rsidRDefault="0074506A" w:rsidP="002849CB">
            <w:pPr>
              <w:spacing w:before="40" w:after="40"/>
              <w:jc w:val="left"/>
              <w:rPr>
                <w:lang w:val="en-US"/>
              </w:rPr>
            </w:pPr>
            <w:r w:rsidRPr="001C5E92">
              <w:rPr>
                <w:lang w:val="en-US"/>
              </w:rPr>
              <w:t>C</w:t>
            </w:r>
            <w:r w:rsidR="002849CB" w:rsidRPr="001C5E92">
              <w:rPr>
                <w:lang w:val="en-US"/>
              </w:rPr>
              <w:t>alibration of material parameters, implementation of step-wise loading strategies, use of robust solver settings</w:t>
            </w:r>
          </w:p>
        </w:tc>
      </w:tr>
      <w:tr w:rsidR="002849CB" w:rsidRPr="00DB0226" w14:paraId="72C23545" w14:textId="77777777" w:rsidTr="001C5E92">
        <w:tc>
          <w:tcPr>
            <w:tcW w:w="562" w:type="dxa"/>
            <w:vMerge/>
          </w:tcPr>
          <w:p w14:paraId="538F7E68" w14:textId="77777777" w:rsidR="002849CB" w:rsidRDefault="002849CB" w:rsidP="00412566">
            <w:pPr>
              <w:spacing w:before="40" w:after="40"/>
              <w:jc w:val="left"/>
              <w:rPr>
                <w:lang w:val="en-US"/>
              </w:rPr>
            </w:pPr>
          </w:p>
        </w:tc>
        <w:tc>
          <w:tcPr>
            <w:tcW w:w="3119" w:type="dxa"/>
            <w:shd w:val="clear" w:color="auto" w:fill="auto"/>
            <w:vAlign w:val="center"/>
          </w:tcPr>
          <w:p w14:paraId="42F141E9" w14:textId="6AFC4887" w:rsidR="002849CB" w:rsidRPr="001C5E92" w:rsidRDefault="002849CB" w:rsidP="009841FB">
            <w:pPr>
              <w:spacing w:before="40" w:after="40"/>
              <w:jc w:val="left"/>
              <w:rPr>
                <w:lang w:val="en-US"/>
              </w:rPr>
            </w:pPr>
            <w:r w:rsidRPr="001C5E92">
              <w:rPr>
                <w:lang w:val="en-US"/>
              </w:rPr>
              <w:t>Complex geometry from CBCT imaging</w:t>
            </w:r>
          </w:p>
        </w:tc>
        <w:tc>
          <w:tcPr>
            <w:tcW w:w="1276" w:type="dxa"/>
            <w:shd w:val="clear" w:color="auto" w:fill="auto"/>
            <w:vAlign w:val="center"/>
          </w:tcPr>
          <w:p w14:paraId="3C7A683A" w14:textId="7594DC6B" w:rsidR="002849CB" w:rsidRPr="001C5E92" w:rsidRDefault="00846B01" w:rsidP="00412566">
            <w:pPr>
              <w:spacing w:before="40" w:after="40"/>
              <w:jc w:val="center"/>
              <w:rPr>
                <w:lang w:val="en-US"/>
              </w:rPr>
            </w:pPr>
            <w:r w:rsidRPr="001C5E92">
              <w:rPr>
                <w:lang w:val="en-US"/>
              </w:rPr>
              <w:t>High</w:t>
            </w:r>
          </w:p>
        </w:tc>
        <w:tc>
          <w:tcPr>
            <w:tcW w:w="992" w:type="dxa"/>
            <w:shd w:val="clear" w:color="auto" w:fill="auto"/>
            <w:vAlign w:val="center"/>
          </w:tcPr>
          <w:p w14:paraId="3EFD5814" w14:textId="5A0E08E9" w:rsidR="002849CB" w:rsidRPr="001C5E92" w:rsidRDefault="002849CB" w:rsidP="00412566">
            <w:pPr>
              <w:spacing w:before="40" w:after="40"/>
              <w:jc w:val="center"/>
              <w:rPr>
                <w:lang w:val="en-US"/>
              </w:rPr>
            </w:pPr>
            <w:r w:rsidRPr="001C5E92">
              <w:rPr>
                <w:lang w:val="en-US"/>
              </w:rPr>
              <w:t>Mid</w:t>
            </w:r>
          </w:p>
        </w:tc>
        <w:tc>
          <w:tcPr>
            <w:tcW w:w="3685" w:type="dxa"/>
            <w:shd w:val="clear" w:color="auto" w:fill="auto"/>
            <w:vAlign w:val="center"/>
          </w:tcPr>
          <w:p w14:paraId="1828DD65" w14:textId="3619440E" w:rsidR="002849CB" w:rsidRPr="001C5E92" w:rsidRDefault="002849CB" w:rsidP="002849CB">
            <w:pPr>
              <w:spacing w:before="40" w:after="40"/>
              <w:jc w:val="left"/>
              <w:rPr>
                <w:lang w:val="en-US"/>
              </w:rPr>
            </w:pPr>
            <w:r w:rsidRPr="001C5E92">
              <w:rPr>
                <w:lang w:val="en-US"/>
              </w:rPr>
              <w:t>Preprocessing of geometry (smoothing, simplification), and use of mesh repair and optimization tools</w:t>
            </w:r>
          </w:p>
        </w:tc>
      </w:tr>
      <w:tr w:rsidR="006D5653" w:rsidRPr="00DB0226" w14:paraId="27E058DB" w14:textId="77777777" w:rsidTr="001C5E92">
        <w:tc>
          <w:tcPr>
            <w:tcW w:w="562" w:type="dxa"/>
            <w:vMerge/>
          </w:tcPr>
          <w:p w14:paraId="3D4A4E79" w14:textId="77777777" w:rsidR="006D5653" w:rsidRDefault="006D5653" w:rsidP="00412566">
            <w:pPr>
              <w:spacing w:before="40" w:after="40"/>
              <w:jc w:val="left"/>
              <w:rPr>
                <w:lang w:val="en-US"/>
              </w:rPr>
            </w:pPr>
          </w:p>
        </w:tc>
        <w:tc>
          <w:tcPr>
            <w:tcW w:w="3119" w:type="dxa"/>
            <w:shd w:val="clear" w:color="auto" w:fill="auto"/>
            <w:vAlign w:val="center"/>
          </w:tcPr>
          <w:p w14:paraId="5039E258" w14:textId="7EB9225E" w:rsidR="006D5653" w:rsidRPr="001C5E92" w:rsidRDefault="002849CB" w:rsidP="009841FB">
            <w:pPr>
              <w:spacing w:before="40" w:after="40"/>
              <w:jc w:val="left"/>
              <w:rPr>
                <w:lang w:val="en-US"/>
              </w:rPr>
            </w:pPr>
            <w:r w:rsidRPr="001C5E92">
              <w:rPr>
                <w:lang w:val="en-US"/>
              </w:rPr>
              <w:t>Long computational times for complex simulations</w:t>
            </w:r>
          </w:p>
        </w:tc>
        <w:tc>
          <w:tcPr>
            <w:tcW w:w="1276" w:type="dxa"/>
            <w:shd w:val="clear" w:color="auto" w:fill="auto"/>
            <w:vAlign w:val="center"/>
          </w:tcPr>
          <w:p w14:paraId="57AD1EB6" w14:textId="562D4C60" w:rsidR="006D5653" w:rsidRPr="001C5E92" w:rsidRDefault="005B6653" w:rsidP="00412566">
            <w:pPr>
              <w:spacing w:before="40" w:after="40"/>
              <w:jc w:val="center"/>
              <w:rPr>
                <w:lang w:val="en-US"/>
              </w:rPr>
            </w:pPr>
            <w:r w:rsidRPr="001C5E92">
              <w:rPr>
                <w:lang w:val="en-US"/>
              </w:rPr>
              <w:t>Mid</w:t>
            </w:r>
          </w:p>
        </w:tc>
        <w:tc>
          <w:tcPr>
            <w:tcW w:w="992" w:type="dxa"/>
            <w:shd w:val="clear" w:color="auto" w:fill="auto"/>
            <w:vAlign w:val="center"/>
          </w:tcPr>
          <w:p w14:paraId="278016AB" w14:textId="73951254" w:rsidR="006D5653" w:rsidRPr="001C5E92" w:rsidRDefault="002849CB" w:rsidP="00412566">
            <w:pPr>
              <w:spacing w:before="40" w:after="40"/>
              <w:jc w:val="center"/>
              <w:rPr>
                <w:lang w:val="en-US"/>
              </w:rPr>
            </w:pPr>
            <w:r w:rsidRPr="001C5E92">
              <w:rPr>
                <w:lang w:val="en-US"/>
              </w:rPr>
              <w:t>Low</w:t>
            </w:r>
          </w:p>
        </w:tc>
        <w:tc>
          <w:tcPr>
            <w:tcW w:w="3685" w:type="dxa"/>
            <w:shd w:val="clear" w:color="auto" w:fill="auto"/>
            <w:vAlign w:val="center"/>
          </w:tcPr>
          <w:p w14:paraId="77F25CD5" w14:textId="769451AF" w:rsidR="006D5653" w:rsidRPr="001C5E92" w:rsidRDefault="006D5653" w:rsidP="006D5653">
            <w:pPr>
              <w:spacing w:before="40" w:after="40"/>
              <w:jc w:val="left"/>
              <w:rPr>
                <w:lang w:val="en-US"/>
              </w:rPr>
            </w:pPr>
            <w:r w:rsidRPr="001C5E92">
              <w:rPr>
                <w:lang w:val="en-US"/>
              </w:rPr>
              <w:t>Detailed work plan and task division, simulations on high-efficient computing clusters.</w:t>
            </w:r>
          </w:p>
        </w:tc>
      </w:tr>
    </w:tbl>
    <w:p w14:paraId="6256A9EB" w14:textId="6E6EF41D" w:rsidR="00FE056F" w:rsidRDefault="01EFCDF3" w:rsidP="00C20769">
      <w:pPr>
        <w:pStyle w:val="Nagwek1"/>
        <w:numPr>
          <w:ilvl w:val="0"/>
          <w:numId w:val="2"/>
        </w:numPr>
        <w:shd w:val="clear" w:color="auto" w:fill="FFF2CC" w:themeFill="accent4" w:themeFillTint="33"/>
        <w:ind w:left="1355" w:hanging="1355"/>
        <w:rPr>
          <w:lang w:val="en-US"/>
        </w:rPr>
      </w:pPr>
      <w:r w:rsidRPr="3E178CC6">
        <w:rPr>
          <w:lang w:val="en-US"/>
        </w:rPr>
        <w:t>Research methodology</w:t>
      </w:r>
    </w:p>
    <w:p w14:paraId="3F0E5637" w14:textId="1BF29B37" w:rsidR="00965F04" w:rsidRPr="00723281" w:rsidRDefault="5D9B92D6" w:rsidP="00C20769">
      <w:pPr>
        <w:spacing w:before="160"/>
        <w:contextualSpacing w:val="0"/>
        <w:rPr>
          <w:b/>
          <w:bCs/>
          <w:u w:val="single"/>
          <w:lang w:val="en-US"/>
        </w:rPr>
      </w:pPr>
      <w:r w:rsidRPr="00723281">
        <w:rPr>
          <w:b/>
          <w:bCs/>
          <w:u w:val="single"/>
          <w:lang w:val="en-US"/>
        </w:rPr>
        <w:t xml:space="preserve">WP 1: </w:t>
      </w:r>
      <w:r w:rsidR="00767585" w:rsidRPr="00723281">
        <w:rPr>
          <w:b/>
          <w:bCs/>
          <w:u w:val="single"/>
          <w:lang w:val="en-US"/>
        </w:rPr>
        <w:t>Morphometric examination of soft tissues of the L-spine of elderly individuals</w:t>
      </w:r>
    </w:p>
    <w:p w14:paraId="0BF56638" w14:textId="3DA616B4" w:rsidR="00965F04" w:rsidRDefault="5D9B92D6" w:rsidP="00D86060">
      <w:pPr>
        <w:spacing w:before="40" w:after="40"/>
        <w:rPr>
          <w:b/>
          <w:bCs/>
          <w:lang w:val="en-US"/>
        </w:rPr>
      </w:pPr>
      <w:r w:rsidRPr="3E178CC6">
        <w:rPr>
          <w:b/>
          <w:bCs/>
          <w:lang w:val="en-US"/>
        </w:rPr>
        <w:t xml:space="preserve">Task 1.1 </w:t>
      </w:r>
      <w:r w:rsidR="00CE3369" w:rsidRPr="001C5E92">
        <w:rPr>
          <w:b/>
          <w:bCs/>
          <w:lang w:val="en-US"/>
        </w:rPr>
        <w:t>Preparation of spinal soft tissue samples</w:t>
      </w:r>
    </w:p>
    <w:p w14:paraId="33BC69EA" w14:textId="67AE4595" w:rsidR="00F46782" w:rsidRPr="00BD23CB" w:rsidRDefault="00B80A48" w:rsidP="00D86060">
      <w:pPr>
        <w:spacing w:before="40" w:after="40"/>
        <w:rPr>
          <w:lang w:val="en-US"/>
        </w:rPr>
      </w:pPr>
      <w:r>
        <w:rPr>
          <w:lang w:val="en-US"/>
        </w:rPr>
        <w:t>MUG</w:t>
      </w:r>
      <w:r w:rsidRPr="00B80A48">
        <w:rPr>
          <w:lang w:val="en-US"/>
        </w:rPr>
        <w:t xml:space="preserve"> will initiate the process of obtaining </w:t>
      </w:r>
      <w:r w:rsidRPr="00F46782">
        <w:rPr>
          <w:lang w:val="en-US"/>
        </w:rPr>
        <w:t>approvals from the Bioethics Committee for Medical Research</w:t>
      </w:r>
      <w:r w:rsidRPr="00B80A48">
        <w:rPr>
          <w:lang w:val="en-US"/>
        </w:rPr>
        <w:t>, allowing for the acquisition of human vertebral column specimens for research purposes</w:t>
      </w:r>
      <w:r>
        <w:rPr>
          <w:lang w:val="en-US"/>
        </w:rPr>
        <w:t>. In the following, t</w:t>
      </w:r>
      <w:r w:rsidR="00F46782" w:rsidRPr="00F46782">
        <w:rPr>
          <w:lang w:val="en-US"/>
        </w:rPr>
        <w:t xml:space="preserve">he abbreviations </w:t>
      </w:r>
      <w:r>
        <w:rPr>
          <w:lang w:val="en-US"/>
        </w:rPr>
        <w:t>denote</w:t>
      </w:r>
      <w:r w:rsidR="00723281">
        <w:rPr>
          <w:lang w:val="en-US"/>
        </w:rPr>
        <w:t>: T-thoracic, L-</w:t>
      </w:r>
      <w:r w:rsidR="00F46782" w:rsidRPr="00F46782">
        <w:rPr>
          <w:lang w:val="en-US"/>
        </w:rPr>
        <w:t>lumbar, S</w:t>
      </w:r>
      <w:r w:rsidR="00723281">
        <w:rPr>
          <w:lang w:val="en-US"/>
        </w:rPr>
        <w:t>-</w:t>
      </w:r>
      <w:r w:rsidR="00F46782" w:rsidRPr="00F46782">
        <w:rPr>
          <w:lang w:val="en-US"/>
        </w:rPr>
        <w:t xml:space="preserve">sacral. As part of </w:t>
      </w:r>
      <w:r>
        <w:rPr>
          <w:lang w:val="en-US"/>
        </w:rPr>
        <w:t>WP1</w:t>
      </w:r>
      <w:r w:rsidR="00F46782" w:rsidRPr="00F46782">
        <w:rPr>
          <w:lang w:val="en-US"/>
        </w:rPr>
        <w:t xml:space="preserve">, </w:t>
      </w:r>
      <w:r w:rsidR="00DB135A" w:rsidRPr="001C5E92">
        <w:rPr>
          <w:lang w:val="en-US"/>
        </w:rPr>
        <w:t>10</w:t>
      </w:r>
      <w:r w:rsidR="00F46782" w:rsidRPr="001C5E92">
        <w:rPr>
          <w:lang w:val="en-US"/>
        </w:rPr>
        <w:t xml:space="preserve"> cadaveric </w:t>
      </w:r>
      <w:r w:rsidRPr="001C5E92">
        <w:rPr>
          <w:lang w:val="en-US"/>
        </w:rPr>
        <w:t>L-</w:t>
      </w:r>
      <w:r w:rsidR="0012765E" w:rsidRPr="001C5E92">
        <w:rPr>
          <w:lang w:val="en-US"/>
        </w:rPr>
        <w:t>s</w:t>
      </w:r>
      <w:r w:rsidRPr="001C5E92">
        <w:rPr>
          <w:lang w:val="en-US"/>
        </w:rPr>
        <w:t>pines</w:t>
      </w:r>
      <w:r w:rsidR="00F46782" w:rsidRPr="001C5E92">
        <w:rPr>
          <w:lang w:val="en-US"/>
        </w:rPr>
        <w:t xml:space="preserve"> from donors</w:t>
      </w:r>
      <w:r w:rsidR="005B6653" w:rsidRPr="001C5E92">
        <w:rPr>
          <w:lang w:val="en-US"/>
        </w:rPr>
        <w:t xml:space="preserve"> (</w:t>
      </w:r>
      <w:r w:rsidR="0074506A" w:rsidRPr="001C5E92">
        <w:rPr>
          <w:lang w:val="en-US"/>
        </w:rPr>
        <w:t xml:space="preserve">planned: </w:t>
      </w:r>
      <w:r w:rsidR="005B6653" w:rsidRPr="001C5E92">
        <w:rPr>
          <w:lang w:val="en-US"/>
        </w:rPr>
        <w:t>5 males, 5 females)</w:t>
      </w:r>
      <w:r w:rsidR="00F46782" w:rsidRPr="001C5E92">
        <w:rPr>
          <w:lang w:val="en-US"/>
        </w:rPr>
        <w:t xml:space="preserve"> aged approximately 60 to 90 years will be obtained. The spines will be harvested using a posterior surgical approach. Two sagittal skin incisions, each located 30</w:t>
      </w:r>
      <w:r w:rsidR="004F66CD" w:rsidRPr="001C5E92">
        <w:rPr>
          <w:lang w:val="en-US"/>
        </w:rPr>
        <w:t>-</w:t>
      </w:r>
      <w:r w:rsidR="00F46782" w:rsidRPr="001C5E92">
        <w:rPr>
          <w:lang w:val="en-US"/>
        </w:rPr>
        <w:t>40 mm lateral to the posterior midline on both sides of the spine, will be made, extending from the mid-thoracic region down to the sacrum</w:t>
      </w:r>
      <w:r w:rsidRPr="001C5E92">
        <w:rPr>
          <w:lang w:val="en-US"/>
        </w:rPr>
        <w:t>. Following incision, the skin and subcutaneous layers will be removed to expose deeper</w:t>
      </w:r>
      <w:r w:rsidRPr="00B80A48">
        <w:rPr>
          <w:lang w:val="en-US"/>
        </w:rPr>
        <w:t xml:space="preserve"> anatomical structures.</w:t>
      </w:r>
      <w:r w:rsidR="00FD3437">
        <w:rPr>
          <w:lang w:val="en-US"/>
        </w:rPr>
        <w:t xml:space="preserve"> </w:t>
      </w:r>
      <w:r w:rsidR="00FD3437" w:rsidRPr="00FD3437">
        <w:rPr>
          <w:lang w:val="en-US"/>
        </w:rPr>
        <w:t xml:space="preserve">Next, the dorsal musculature will be detached from its bony attachments on the ribs and </w:t>
      </w:r>
      <w:r w:rsidR="00DC35CB">
        <w:rPr>
          <w:lang w:val="en-US"/>
        </w:rPr>
        <w:t>vertebrae</w:t>
      </w:r>
      <w:r w:rsidR="00FD3437">
        <w:rPr>
          <w:lang w:val="en-US"/>
        </w:rPr>
        <w:t>.</w:t>
      </w:r>
      <w:r w:rsidR="00E52565">
        <w:rPr>
          <w:lang w:val="en-US"/>
        </w:rPr>
        <w:t xml:space="preserve"> </w:t>
      </w:r>
      <w:r w:rsidR="00E52565" w:rsidRPr="00E52565">
        <w:rPr>
          <w:lang w:val="en-US"/>
        </w:rPr>
        <w:t xml:space="preserve">The muscles spanning the spinous processes, together with the dorsal extensors, will be </w:t>
      </w:r>
      <w:r w:rsidR="00E52565">
        <w:rPr>
          <w:lang w:val="en-US"/>
        </w:rPr>
        <w:t>removed.</w:t>
      </w:r>
      <w:r w:rsidR="009F69EE">
        <w:rPr>
          <w:lang w:val="en-US"/>
        </w:rPr>
        <w:t xml:space="preserve"> </w:t>
      </w:r>
      <w:r w:rsidR="009F69EE" w:rsidRPr="009F69EE">
        <w:rPr>
          <w:lang w:val="en-US"/>
        </w:rPr>
        <w:t>The spinal segment will subsequently be separated at the sacroiliac joints. Ribs will be transected approximately 10 mm lateral to the transverse processes. The sacrum will be sectioned transversely at the S2/S3 level. Debridement of the quadratus lumborum muscles will also be performed to facilitate further anatomical processing.</w:t>
      </w:r>
      <w:r w:rsidR="00C151DC">
        <w:rPr>
          <w:lang w:val="en-US"/>
        </w:rPr>
        <w:t xml:space="preserve"> </w:t>
      </w:r>
      <w:r w:rsidR="00C151DC" w:rsidRPr="00C151DC">
        <w:rPr>
          <w:lang w:val="en-US"/>
        </w:rPr>
        <w:t>The entire spine will be excised, followed by visual assessment of the transected musculature from the abdominal side, with particular attention to the diaphragm and major lumbar muscles.</w:t>
      </w:r>
      <w:r w:rsidR="00BB4075">
        <w:rPr>
          <w:lang w:val="en-US"/>
        </w:rPr>
        <w:t xml:space="preserve"> </w:t>
      </w:r>
      <w:r w:rsidR="00BB4075" w:rsidRPr="00BB4075">
        <w:rPr>
          <w:lang w:val="en-US"/>
        </w:rPr>
        <w:t xml:space="preserve">The </w:t>
      </w:r>
      <w:r w:rsidR="00BB4075">
        <w:rPr>
          <w:lang w:val="en-US"/>
        </w:rPr>
        <w:t>dissected</w:t>
      </w:r>
      <w:r w:rsidR="00BB4075" w:rsidRPr="00BB4075">
        <w:rPr>
          <w:lang w:val="en-US"/>
        </w:rPr>
        <w:t xml:space="preserve"> spinal segment will be rinsed three times using </w:t>
      </w:r>
      <w:r w:rsidR="00BB4075" w:rsidRPr="3E178CC6">
        <w:rPr>
          <w:lang w:val="en-US"/>
        </w:rPr>
        <w:t xml:space="preserve">cooled saline solution (0.9% NaCl) </w:t>
      </w:r>
      <w:r w:rsidR="00BB4075" w:rsidRPr="00BB4075">
        <w:rPr>
          <w:lang w:val="en-US"/>
        </w:rPr>
        <w:t>maintained at approximately 6 °C, with each wash lasting 15 minutes.</w:t>
      </w:r>
      <w:r w:rsidR="003529CE">
        <w:rPr>
          <w:lang w:val="en-US"/>
        </w:rPr>
        <w:t xml:space="preserve"> </w:t>
      </w:r>
      <w:r w:rsidR="003529CE" w:rsidRPr="003529CE">
        <w:rPr>
          <w:lang w:val="en-US"/>
        </w:rPr>
        <w:t xml:space="preserve">In the following step, short muscles will be removed, and any remaining rib fragments at the costovertebral junctions will be excised. </w:t>
      </w:r>
      <w:r w:rsidR="00C35050">
        <w:rPr>
          <w:lang w:val="en-US"/>
        </w:rPr>
        <w:t>Finally, t</w:t>
      </w:r>
      <w:r w:rsidR="003529CE" w:rsidRPr="003529CE">
        <w:rPr>
          <w:lang w:val="en-US"/>
        </w:rPr>
        <w:t>he spine will then be segmented into the T12</w:t>
      </w:r>
      <w:r w:rsidR="004F66CD">
        <w:rPr>
          <w:lang w:val="en-US"/>
        </w:rPr>
        <w:t>-</w:t>
      </w:r>
      <w:r w:rsidR="003529CE" w:rsidRPr="003529CE">
        <w:rPr>
          <w:lang w:val="en-US"/>
        </w:rPr>
        <w:t>S1 region.</w:t>
      </w:r>
      <w:r w:rsidR="00AA1024">
        <w:rPr>
          <w:lang w:val="en-US"/>
        </w:rPr>
        <w:t xml:space="preserve"> Thereafter</w:t>
      </w:r>
      <w:r w:rsidR="00AA1024" w:rsidRPr="3E178CC6">
        <w:rPr>
          <w:lang w:val="en-US"/>
        </w:rPr>
        <w:t xml:space="preserve">, each section will be covered in several layers of lignin and immersed in cooled saline, wrapped in several layers of stretch film and labeled. Samples will be frozen at </w:t>
      </w:r>
      <w:r w:rsidR="004F66CD">
        <w:rPr>
          <w:lang w:val="en-US"/>
        </w:rPr>
        <w:t>-</w:t>
      </w:r>
      <w:r w:rsidR="00AA1024" w:rsidRPr="3E178CC6">
        <w:rPr>
          <w:lang w:val="en-US"/>
        </w:rPr>
        <w:t>20 °C.</w:t>
      </w:r>
      <w:r w:rsidR="00DB135A">
        <w:rPr>
          <w:lang w:val="en-US"/>
        </w:rPr>
        <w:t xml:space="preserve"> </w:t>
      </w:r>
      <w:r w:rsidR="00DB135A" w:rsidRPr="00DB135A">
        <w:rPr>
          <w:lang w:val="en-US"/>
        </w:rPr>
        <w:t xml:space="preserve">Prior to further tissue segmentation, the </w:t>
      </w:r>
      <w:r w:rsidR="00DB135A">
        <w:rPr>
          <w:lang w:val="en-US"/>
        </w:rPr>
        <w:t>L-spine</w:t>
      </w:r>
      <w:r w:rsidR="00DB135A" w:rsidRPr="00DB135A">
        <w:rPr>
          <w:lang w:val="en-US"/>
        </w:rPr>
        <w:t xml:space="preserve"> specimens will be thawed at room temperature in an excess volume of saline solution. After segmentation, the resulting samples will be refrozen in accordance with established procedures.</w:t>
      </w:r>
      <w:r w:rsidR="00BD23CB">
        <w:rPr>
          <w:lang w:val="en-US"/>
        </w:rPr>
        <w:t xml:space="preserve"> </w:t>
      </w:r>
      <w:r w:rsidR="00BD23CB" w:rsidRPr="00BD23CB">
        <w:rPr>
          <w:lang w:val="en-US"/>
        </w:rPr>
        <w:t xml:space="preserve">The project involves four categories of experimental investigations conducted on the </w:t>
      </w:r>
      <w:r w:rsidR="00BD23CB">
        <w:rPr>
          <w:lang w:val="en-US"/>
        </w:rPr>
        <w:t>L-Spine specimens</w:t>
      </w:r>
      <w:r w:rsidR="00BD23CB" w:rsidRPr="00BD23CB">
        <w:rPr>
          <w:lang w:val="en-US"/>
        </w:rPr>
        <w:t>, with the estimated number of specimens indicated in parentheses.</w:t>
      </w:r>
    </w:p>
    <w:p w14:paraId="2DBA9D8A" w14:textId="156C094D" w:rsidR="00BD23CB" w:rsidRPr="00BD23CB" w:rsidRDefault="00BD23CB" w:rsidP="00453B88">
      <w:pPr>
        <w:numPr>
          <w:ilvl w:val="0"/>
          <w:numId w:val="13"/>
        </w:numPr>
        <w:ind w:left="567" w:hanging="425"/>
        <w:rPr>
          <w:rFonts w:eastAsia="Times New Roman"/>
          <w:lang w:val="en-US"/>
        </w:rPr>
      </w:pPr>
      <w:bookmarkStart w:id="6" w:name="_Ref183172684"/>
      <w:r>
        <w:rPr>
          <w:rFonts w:eastAsia="Times New Roman"/>
          <w:lang w:val="en-US"/>
        </w:rPr>
        <w:t>U</w:t>
      </w:r>
      <w:r w:rsidRPr="00BD23CB">
        <w:rPr>
          <w:rFonts w:eastAsia="Times New Roman"/>
          <w:lang w:val="en-US"/>
        </w:rPr>
        <w:t>niaxial tensile tests of ligaments (96 samples),</w:t>
      </w:r>
      <w:bookmarkEnd w:id="6"/>
    </w:p>
    <w:p w14:paraId="6B3A83DB" w14:textId="77777777" w:rsidR="00BD23CB" w:rsidRPr="00BD23CB" w:rsidRDefault="00BD23CB" w:rsidP="00453B88">
      <w:pPr>
        <w:numPr>
          <w:ilvl w:val="0"/>
          <w:numId w:val="13"/>
        </w:numPr>
        <w:ind w:left="567" w:hanging="425"/>
        <w:rPr>
          <w:rFonts w:eastAsia="Times New Roman"/>
          <w:lang w:val="en-US"/>
        </w:rPr>
      </w:pPr>
      <w:r w:rsidRPr="00BD23CB">
        <w:rPr>
          <w:rFonts w:eastAsia="Times New Roman"/>
          <w:lang w:val="en-US"/>
        </w:rPr>
        <w:t>Compression, tension and shear tests of intervertebral discs (30 samples),</w:t>
      </w:r>
    </w:p>
    <w:p w14:paraId="3EE168C3" w14:textId="77777777" w:rsidR="00BD23CB" w:rsidRPr="00BD23CB" w:rsidRDefault="00BD23CB" w:rsidP="00453B88">
      <w:pPr>
        <w:numPr>
          <w:ilvl w:val="0"/>
          <w:numId w:val="13"/>
        </w:numPr>
        <w:ind w:left="567" w:hanging="425"/>
        <w:rPr>
          <w:rFonts w:eastAsia="Times New Roman"/>
          <w:lang w:val="en-US"/>
        </w:rPr>
      </w:pPr>
      <w:r w:rsidRPr="00BD23CB">
        <w:rPr>
          <w:rFonts w:eastAsia="Times New Roman"/>
          <w:lang w:val="en-US"/>
        </w:rPr>
        <w:t>Tension and shear tests of facet joints (60 samples),</w:t>
      </w:r>
    </w:p>
    <w:p w14:paraId="687CD296" w14:textId="10A1692B" w:rsidR="00BD23CB" w:rsidRPr="00BD23CB" w:rsidRDefault="00BD23CB" w:rsidP="00453B88">
      <w:pPr>
        <w:numPr>
          <w:ilvl w:val="0"/>
          <w:numId w:val="13"/>
        </w:numPr>
        <w:ind w:left="567" w:hanging="425"/>
        <w:rPr>
          <w:rFonts w:eastAsia="Times New Roman"/>
          <w:lang w:val="en-US"/>
        </w:rPr>
      </w:pPr>
      <w:r w:rsidRPr="00193408">
        <w:rPr>
          <w:rFonts w:eastAsia="Times New Roman"/>
          <w:lang w:val="en-US"/>
        </w:rPr>
        <w:t>Uniaxial tensile tests of dura mater</w:t>
      </w:r>
      <w:r>
        <w:rPr>
          <w:rFonts w:eastAsia="Times New Roman"/>
          <w:lang w:val="en-US"/>
        </w:rPr>
        <w:t xml:space="preserve"> (</w:t>
      </w:r>
      <w:r w:rsidR="00863342" w:rsidRPr="007A4FA8">
        <w:rPr>
          <w:rFonts w:eastAsia="Times New Roman"/>
          <w:lang w:val="en-US"/>
        </w:rPr>
        <w:t>min</w:t>
      </w:r>
      <w:r w:rsidR="00746A5F" w:rsidRPr="007A4FA8">
        <w:rPr>
          <w:rFonts w:eastAsia="Times New Roman"/>
          <w:lang w:val="en-US"/>
        </w:rPr>
        <w:t>.</w:t>
      </w:r>
      <w:r w:rsidR="00863342" w:rsidRPr="007A4FA8">
        <w:rPr>
          <w:rFonts w:eastAsia="Times New Roman"/>
          <w:lang w:val="en-US"/>
        </w:rPr>
        <w:t xml:space="preserve"> </w:t>
      </w:r>
      <w:r w:rsidR="00193408" w:rsidRPr="007A4FA8">
        <w:rPr>
          <w:rFonts w:eastAsia="Times New Roman"/>
          <w:lang w:val="en-US"/>
        </w:rPr>
        <w:t xml:space="preserve">80 </w:t>
      </w:r>
      <w:r w:rsidRPr="007A4FA8">
        <w:rPr>
          <w:rFonts w:eastAsia="Times New Roman"/>
          <w:lang w:val="en-US"/>
        </w:rPr>
        <w:t>samples</w:t>
      </w:r>
      <w:r>
        <w:rPr>
          <w:rFonts w:eastAsia="Times New Roman"/>
          <w:lang w:val="en-US"/>
        </w:rPr>
        <w:t>)</w:t>
      </w:r>
      <w:r w:rsidRPr="00BD23CB">
        <w:rPr>
          <w:rFonts w:eastAsia="Times New Roman"/>
          <w:lang w:val="en-US"/>
        </w:rPr>
        <w:t>.</w:t>
      </w:r>
    </w:p>
    <w:p w14:paraId="6583A283" w14:textId="7FB3F21D" w:rsidR="009A0762" w:rsidRPr="009A0762" w:rsidRDefault="009A0762" w:rsidP="009A0762">
      <w:pPr>
        <w:rPr>
          <w:rFonts w:eastAsia="Times New Roman"/>
          <w:lang w:val="en-US"/>
        </w:rPr>
      </w:pPr>
      <w:r>
        <w:rPr>
          <w:rFonts w:eastAsia="Times New Roman"/>
          <w:lang w:val="en-US"/>
        </w:rPr>
        <w:t>In the following t</w:t>
      </w:r>
      <w:r w:rsidRPr="009A0762">
        <w:rPr>
          <w:rFonts w:eastAsia="Times New Roman"/>
          <w:lang w:val="en-US"/>
        </w:rPr>
        <w:t xml:space="preserve">he descriptions </w:t>
      </w:r>
      <w:r>
        <w:rPr>
          <w:rFonts w:eastAsia="Times New Roman"/>
          <w:lang w:val="en-US"/>
        </w:rPr>
        <w:t xml:space="preserve">of </w:t>
      </w:r>
      <w:r w:rsidRPr="009A0762">
        <w:rPr>
          <w:rFonts w:eastAsia="Times New Roman"/>
          <w:lang w:val="en-US"/>
        </w:rPr>
        <w:t>sample</w:t>
      </w:r>
      <w:r>
        <w:rPr>
          <w:rFonts w:eastAsia="Times New Roman"/>
          <w:lang w:val="en-US"/>
        </w:rPr>
        <w:t>s</w:t>
      </w:r>
      <w:r w:rsidRPr="009A0762">
        <w:rPr>
          <w:rFonts w:eastAsia="Times New Roman"/>
          <w:lang w:val="en-US"/>
        </w:rPr>
        <w:t xml:space="preserve"> preparation </w:t>
      </w:r>
      <w:r>
        <w:rPr>
          <w:rFonts w:eastAsia="Times New Roman"/>
          <w:lang w:val="en-US"/>
        </w:rPr>
        <w:t>for specific test is outlined</w:t>
      </w:r>
      <w:r w:rsidRPr="009A0762">
        <w:rPr>
          <w:rFonts w:eastAsia="Times New Roman"/>
          <w:lang w:val="en-US"/>
        </w:rPr>
        <w:t>.</w:t>
      </w:r>
    </w:p>
    <w:p w14:paraId="5E1BD78D" w14:textId="41C5BE6A" w:rsidR="00D859BD" w:rsidRDefault="00D859BD" w:rsidP="00453B88">
      <w:pPr>
        <w:numPr>
          <w:ilvl w:val="0"/>
          <w:numId w:val="29"/>
        </w:numPr>
        <w:ind w:left="567" w:hanging="425"/>
        <w:rPr>
          <w:rFonts w:eastAsia="Times New Roman"/>
          <w:u w:val="single"/>
          <w:lang w:val="en-US"/>
        </w:rPr>
      </w:pPr>
      <w:r w:rsidRPr="00D859BD">
        <w:rPr>
          <w:rFonts w:eastAsia="Times New Roman"/>
          <w:u w:val="single"/>
          <w:lang w:val="en-US"/>
        </w:rPr>
        <w:t>U</w:t>
      </w:r>
      <w:r w:rsidRPr="00BD23CB">
        <w:rPr>
          <w:rFonts w:eastAsia="Times New Roman"/>
          <w:u w:val="single"/>
          <w:lang w:val="en-US"/>
        </w:rPr>
        <w:t xml:space="preserve">niaxial tensile </w:t>
      </w:r>
      <w:r w:rsidRPr="00D859BD">
        <w:rPr>
          <w:rFonts w:eastAsia="Times New Roman"/>
          <w:u w:val="single"/>
          <w:lang w:val="en-US"/>
        </w:rPr>
        <w:t>tests of ligaments</w:t>
      </w:r>
    </w:p>
    <w:p w14:paraId="4CB475CF" w14:textId="6B45C540" w:rsidR="00B9061E" w:rsidRDefault="00D859BD" w:rsidP="00B9061E">
      <w:pPr>
        <w:ind w:left="567"/>
        <w:rPr>
          <w:rFonts w:eastAsia="Times New Roman"/>
          <w:lang w:val="en-US"/>
        </w:rPr>
      </w:pPr>
      <w:r w:rsidRPr="00D859BD">
        <w:rPr>
          <w:rFonts w:eastAsia="Times New Roman"/>
          <w:lang w:val="en-US"/>
        </w:rPr>
        <w:t xml:space="preserve">The spinal segment </w:t>
      </w:r>
      <w:r>
        <w:rPr>
          <w:rFonts w:eastAsia="Times New Roman"/>
          <w:lang w:val="en-US"/>
        </w:rPr>
        <w:t>T12-</w:t>
      </w:r>
      <w:r w:rsidRPr="00D859BD">
        <w:rPr>
          <w:rFonts w:eastAsia="Times New Roman"/>
          <w:lang w:val="en-US"/>
        </w:rPr>
        <w:t>S1 will be divided into functional</w:t>
      </w:r>
      <w:r w:rsidR="0012765E">
        <w:rPr>
          <w:rFonts w:eastAsia="Times New Roman"/>
          <w:lang w:val="en-US"/>
        </w:rPr>
        <w:t xml:space="preserve"> </w:t>
      </w:r>
      <w:r w:rsidRPr="0012765E">
        <w:rPr>
          <w:rFonts w:eastAsia="Times New Roman"/>
          <w:lang w:val="en-US"/>
        </w:rPr>
        <w:t xml:space="preserve">FSUs </w:t>
      </w:r>
      <w:r w:rsidR="005A2E9B">
        <w:rPr>
          <w:rFonts w:eastAsia="Times New Roman"/>
          <w:lang w:val="en-US"/>
        </w:rPr>
        <w:t>by</w:t>
      </w:r>
      <w:r w:rsidRPr="0012765E">
        <w:rPr>
          <w:rFonts w:eastAsia="Times New Roman"/>
          <w:lang w:val="en-US"/>
        </w:rPr>
        <w:t xml:space="preserve"> </w:t>
      </w:r>
      <w:r w:rsidR="00DC35CB">
        <w:rPr>
          <w:lang w:val="en-US"/>
        </w:rPr>
        <w:t>vertebrae</w:t>
      </w:r>
      <w:r w:rsidR="005A2E9B">
        <w:rPr>
          <w:rFonts w:eastAsia="Times New Roman"/>
          <w:lang w:val="en-US"/>
        </w:rPr>
        <w:t xml:space="preserve"> cutting</w:t>
      </w:r>
      <w:r w:rsidRPr="0012765E">
        <w:rPr>
          <w:rFonts w:eastAsia="Times New Roman"/>
          <w:lang w:val="en-US"/>
        </w:rPr>
        <w:t>.</w:t>
      </w:r>
      <w:r w:rsidRPr="00D859BD">
        <w:rPr>
          <w:rFonts w:eastAsia="Times New Roman"/>
          <w:lang w:val="en-US"/>
        </w:rPr>
        <w:t xml:space="preserve"> </w:t>
      </w:r>
      <w:r w:rsidR="007A4458">
        <w:rPr>
          <w:rFonts w:eastAsia="Times New Roman"/>
          <w:lang w:val="en-US"/>
        </w:rPr>
        <w:t xml:space="preserve">From alternating FSUs </w:t>
      </w:r>
      <w:r w:rsidRPr="00D859BD">
        <w:rPr>
          <w:rFonts w:eastAsia="Times New Roman"/>
          <w:lang w:val="en-US"/>
        </w:rPr>
        <w:t>bone</w:t>
      </w:r>
      <w:r>
        <w:rPr>
          <w:rFonts w:eastAsia="Times New Roman"/>
          <w:lang w:val="en-US"/>
        </w:rPr>
        <w:t>-</w:t>
      </w:r>
      <w:r w:rsidRPr="00D859BD">
        <w:rPr>
          <w:rFonts w:eastAsia="Times New Roman"/>
          <w:lang w:val="en-US"/>
        </w:rPr>
        <w:t>ligament</w:t>
      </w:r>
      <w:r>
        <w:rPr>
          <w:rFonts w:eastAsia="Times New Roman"/>
          <w:lang w:val="en-US"/>
        </w:rPr>
        <w:t>-</w:t>
      </w:r>
      <w:r w:rsidRPr="00D859BD">
        <w:rPr>
          <w:rFonts w:eastAsia="Times New Roman"/>
          <w:lang w:val="en-US"/>
        </w:rPr>
        <w:t xml:space="preserve">bone (BLB) </w:t>
      </w:r>
      <w:r w:rsidR="00774B93">
        <w:rPr>
          <w:rFonts w:eastAsia="Times New Roman"/>
          <w:lang w:val="en-US"/>
        </w:rPr>
        <w:t>complexes will be prepared</w:t>
      </w:r>
      <w:r w:rsidRPr="00D859BD">
        <w:rPr>
          <w:rFonts w:eastAsia="Times New Roman"/>
          <w:lang w:val="en-US"/>
        </w:rPr>
        <w:t xml:space="preserve">. </w:t>
      </w:r>
      <w:r w:rsidR="00774B93">
        <w:rPr>
          <w:rFonts w:eastAsia="Times New Roman"/>
          <w:lang w:val="en-US"/>
        </w:rPr>
        <w:t>BLBs enable</w:t>
      </w:r>
      <w:r w:rsidRPr="00D859BD">
        <w:rPr>
          <w:rFonts w:eastAsia="Times New Roman"/>
          <w:lang w:val="en-US"/>
        </w:rPr>
        <w:t xml:space="preserve"> the </w:t>
      </w:r>
      <w:r w:rsidR="00774B93">
        <w:rPr>
          <w:rFonts w:eastAsia="Times New Roman"/>
          <w:lang w:val="en-US"/>
        </w:rPr>
        <w:t>testing</w:t>
      </w:r>
      <w:r w:rsidRPr="00D859BD">
        <w:rPr>
          <w:rFonts w:eastAsia="Times New Roman"/>
          <w:lang w:val="en-US"/>
        </w:rPr>
        <w:t xml:space="preserve"> of key ligamentous structures, including the ALL and PLL</w:t>
      </w:r>
      <w:r w:rsidR="00050880">
        <w:rPr>
          <w:rFonts w:eastAsia="Times New Roman"/>
          <w:lang w:val="en-US"/>
        </w:rPr>
        <w:t>s</w:t>
      </w:r>
      <w:r w:rsidRPr="00D859BD">
        <w:rPr>
          <w:rFonts w:eastAsia="Times New Roman"/>
          <w:lang w:val="en-US"/>
        </w:rPr>
        <w:t>, the ISL</w:t>
      </w:r>
      <w:r w:rsidR="00050880">
        <w:rPr>
          <w:rFonts w:eastAsia="Times New Roman"/>
          <w:lang w:val="en-US"/>
        </w:rPr>
        <w:t>s</w:t>
      </w:r>
      <w:r w:rsidRPr="00D859BD">
        <w:rPr>
          <w:rFonts w:eastAsia="Times New Roman"/>
          <w:lang w:val="en-US"/>
        </w:rPr>
        <w:t xml:space="preserve"> and SSL</w:t>
      </w:r>
      <w:r w:rsidR="00050880">
        <w:rPr>
          <w:rFonts w:eastAsia="Times New Roman"/>
          <w:lang w:val="en-US"/>
        </w:rPr>
        <w:t>s</w:t>
      </w:r>
      <w:r w:rsidRPr="00D859BD">
        <w:rPr>
          <w:rFonts w:eastAsia="Times New Roman"/>
          <w:lang w:val="en-US"/>
        </w:rPr>
        <w:t>, as well as the LF</w:t>
      </w:r>
      <w:r w:rsidR="005A2E9B">
        <w:rPr>
          <w:rFonts w:eastAsia="Times New Roman"/>
          <w:lang w:val="en-US"/>
        </w:rPr>
        <w:t xml:space="preserve"> </w:t>
      </w:r>
      <w:r w:rsidR="005A2E9B">
        <w:rPr>
          <w:rFonts w:eastAsia="Times New Roman"/>
          <w:lang w:val="en-US"/>
        </w:rPr>
        <w:fldChar w:fldCharType="begin" w:fldLock="1"/>
      </w:r>
      <w:r w:rsidR="002A55FD">
        <w:rPr>
          <w:rFonts w:eastAsia="Times New Roman"/>
          <w:lang w:val="en-US"/>
        </w:rPr>
        <w:instrText>ADDIN CSL_CITATION {"citationItems":[{"id":"ITEM-1","itemData":{"DOI":"10.1016/j.jmbbm.2012.02.004","ISSN":"17516161","author":[{"dropping-particle":"","family":"Mattucci","given":"Stephen F.E.","non-dropping-particle":"","parse-names":false,"suffix":""},{"dropping-particle":"","family":"Moulton","given":"Jeffrey A.","non-dropping-particle":"","parse-names":false,"suffix":""},{"dropping-particle":"","family":"Chandrashekar","given":"Naveen","non-dropping-particle":"","parse-names":false,"suffix":""},{"dropping-particle":"","family":"Cronin","given":"Duane S.","non-dropping-particle":"","parse-names":false,"suffix":""}],"container-title":"Journal of the Mechanical Behavior of Biomedical Materials","id":"ITEM-1","issued":{"date-parts":[["2012","6"]]},"page":"216-226","title":"Strain rate dependent properties of younger human cervical spine ligaments","type":"article-journal","volume":"10"},"uris":["http://www.mendeley.com/documents/?uuid=ad28c1ba-3a4a-485e-9866-23860e3a0331"]}],"mendeley":{"formattedCitation":"[66]","plainTextFormattedCitation":"[66]","previouslyFormattedCitation":"[66]"},"properties":{"noteIndex":0},"schema":"https://github.com/citation-style-language/schema/raw/master/csl-citation.json"}</w:instrText>
      </w:r>
      <w:r w:rsidR="005A2E9B">
        <w:rPr>
          <w:rFonts w:eastAsia="Times New Roman"/>
          <w:lang w:val="en-US"/>
        </w:rPr>
        <w:fldChar w:fldCharType="separate"/>
      </w:r>
      <w:r w:rsidR="002A55FD" w:rsidRPr="002A55FD">
        <w:rPr>
          <w:rFonts w:eastAsia="Times New Roman"/>
          <w:noProof/>
          <w:lang w:val="en-US"/>
        </w:rPr>
        <w:t>[66]</w:t>
      </w:r>
      <w:r w:rsidR="005A2E9B">
        <w:rPr>
          <w:rFonts w:eastAsia="Times New Roman"/>
          <w:lang w:val="en-US"/>
        </w:rPr>
        <w:fldChar w:fldCharType="end"/>
      </w:r>
      <w:r w:rsidR="005A2E9B">
        <w:rPr>
          <w:rFonts w:eastAsia="Times New Roman"/>
          <w:lang w:val="en-US"/>
        </w:rPr>
        <w:t xml:space="preserve">, </w:t>
      </w:r>
      <w:r w:rsidR="005A2E9B">
        <w:rPr>
          <w:rFonts w:eastAsia="Times New Roman"/>
          <w:lang w:val="en-US"/>
        </w:rPr>
        <w:fldChar w:fldCharType="begin" w:fldLock="1"/>
      </w:r>
      <w:r w:rsidR="002A55FD">
        <w:rPr>
          <w:rFonts w:eastAsia="Times New Roman"/>
          <w:lang w:val="en-US"/>
        </w:rPr>
        <w:instrText>ADDIN CSL_CITATION {"citationItems":[{"id":"ITEM-1","itemData":{"DOI":"10.1016/j.jbiomech.2011.12.009","ISSN":"0021-9290","author":[{"dropping-particle":"","family":"Troyer","given":"Kevin L","non-dropping-particle":"","parse-names":false,"suffix":""},{"dropping-particle":"","family":"Puttlitz","given":"Christian M","non-dropping-particle":"","parse-names":false,"suffix":""}],"container-title":"Journal of Biomechanics","id":"ITEM-1","issue":"4","issued":{"date-parts":[["2012"]]},"page":"684-691","publisher":"Elsevier","title":"Nonlinear viscoelasticty plays an essential role in the functional behavior of spinal ligaments","type":"article-journal","volume":"45"},"uris":["http://www.mendeley.com/documents/?uuid=dd22f71d-f372-4a88-bd45-d38e2a28be3b"]},{"id":"ITEM-2","itemData":{"DOI":"10.1016/j.actbio.2010.09.003","ISSN":"1742-7061","author":[{"dropping-particle":"","family":"Troyer","given":"Kevin L","non-dropping-particle":"","parse-names":false,"suffix":""},{"dropping-particle":"","family":"Puttlitz","given":"Christian M","non-dropping-particle":"","parse-names":false,"suffix":""}],"container-title":"Acta Biomaterialia","id":"ITEM-2","issue":"2","issued":{"date-parts":[["2011"]]},"page":"700-709","publisher":"Acta Materialia Inc.","title":"Acta Biomaterialia Human cervical spine ligaments exhibit fully nonlinear viscoelastic behavior","type":"article-journal","volume":"7"},"uris":["http://www.mendeley.com/documents/?uuid=155ac434-b5dc-4937-bec9-0d363ef0be9b"]},{"id":"ITEM-3","itemData":{"DOI":"10.5277/abb140302","ISBN":"1509-409X (Print)\\r1509-409x","ISSN":"1509409X","PMID":"25307779","abstract":"Mechanical properties of cervical spine ligaments are of great importance for an accurate finite element model when analyzing the injury mechanism. However, there is still little experimental data in literature regarding fresh human cervical spine ligaments under physiological conditions. The focus of the present study is placed on three cervical spine ligaments that stabilize the spine and protect the spinal cord: the anterior longitudinal ligament, the posterior longitudinal ligament and the ligamentum flavum. The ligaments were tested within 24-48 hours after death, under two different loading rates. An increase trend in failure load, failure stress, stiffness and modulus was observed, but proved not to be significant for all ligament types. The loading rate had the highest impact on failure forces for all three ligaments (a 39.1% average increase was found). The observed increase trend, compared to the existing increase trends reported in literature, indicates the importance of carefully applying the existing experimental data, especially when creating scaling factors. A better understanding of the loading rate effect on ligaments properties would enable better case-specific human modelling.","author":[{"dropping-particle":"","family":"Trajkovski","given":"Ana","non-dropping-particle":"","parse-names":false,"suffix":""},{"dropping-particle":"","family":"Omerovic","given":"Senad","non-dropping-particle":"","parse-names":false,"suffix":""},{"dropping-particle":"","family":"Krasna","given":"Simon","non-dropping-particle":"","parse-names":false,"suffix":""},{"dropping-particle":"","family":"Prebil","given":"Ivan","non-dropping-particle":"","parse-names":false,"suffix":""}],"container-title":"Acta of Bioengineering and Biomechanics","id":"ITEM-3","issue":"3","issued":{"date-parts":[["2014"]]},"page":"13-20","title":"Loading rate effect on mechanical properties of cervical spine ligaments","type":"article-journal","volume":"16"},"uris":["http://www.mendeley.com/documents/?uuid=6b16999e-c50d-4cde-bf89-d74360b48064"]}],"mendeley":{"formattedCitation":"[67–69]","plainTextFormattedCitation":"[67–69]","previouslyFormattedCitation":"[67–69]"},"properties":{"noteIndex":0},"schema":"https://github.com/citation-style-language/schema/raw/master/csl-citation.json"}</w:instrText>
      </w:r>
      <w:r w:rsidR="005A2E9B">
        <w:rPr>
          <w:rFonts w:eastAsia="Times New Roman"/>
          <w:lang w:val="en-US"/>
        </w:rPr>
        <w:fldChar w:fldCharType="separate"/>
      </w:r>
      <w:r w:rsidR="002A55FD" w:rsidRPr="002A55FD">
        <w:rPr>
          <w:rFonts w:eastAsia="Times New Roman"/>
          <w:noProof/>
          <w:lang w:val="en-US"/>
        </w:rPr>
        <w:t>[67–69]</w:t>
      </w:r>
      <w:r w:rsidR="005A2E9B">
        <w:rPr>
          <w:rFonts w:eastAsia="Times New Roman"/>
          <w:lang w:val="en-US"/>
        </w:rPr>
        <w:fldChar w:fldCharType="end"/>
      </w:r>
      <w:r w:rsidRPr="00D859BD">
        <w:rPr>
          <w:rFonts w:eastAsia="Times New Roman"/>
          <w:lang w:val="en-US"/>
        </w:rPr>
        <w:t>.</w:t>
      </w:r>
      <w:r w:rsidR="00B9061E">
        <w:rPr>
          <w:rFonts w:eastAsia="Times New Roman"/>
          <w:lang w:val="en-US"/>
        </w:rPr>
        <w:t xml:space="preserve"> </w:t>
      </w:r>
      <w:r w:rsidR="00B9061E" w:rsidRPr="00B9061E">
        <w:rPr>
          <w:rFonts w:eastAsia="Times New Roman"/>
          <w:lang w:val="en-US"/>
        </w:rPr>
        <w:t>In order to maintain the integrity of the ALLs and PLLs, frontal sectioning will be carried out through the vertebrae and IVDs, ensuring these ligaments remain intact throughout the process.</w:t>
      </w:r>
    </w:p>
    <w:p w14:paraId="0561F174" w14:textId="48AAEBB4" w:rsidR="00BE56AE" w:rsidRPr="00BD23CB" w:rsidRDefault="00BE56AE" w:rsidP="00453B88">
      <w:pPr>
        <w:numPr>
          <w:ilvl w:val="0"/>
          <w:numId w:val="29"/>
        </w:numPr>
        <w:ind w:left="567" w:hanging="425"/>
        <w:rPr>
          <w:rFonts w:eastAsia="Times New Roman"/>
          <w:lang w:val="en-US"/>
        </w:rPr>
      </w:pPr>
      <w:r w:rsidRPr="00BD23CB">
        <w:rPr>
          <w:rFonts w:eastAsia="Times New Roman"/>
          <w:u w:val="single"/>
          <w:lang w:val="en-US"/>
        </w:rPr>
        <w:t>Compression, tension and shea</w:t>
      </w:r>
      <w:r>
        <w:rPr>
          <w:rFonts w:eastAsia="Times New Roman"/>
          <w:u w:val="single"/>
          <w:lang w:val="en-US"/>
        </w:rPr>
        <w:t>r tests of intervertebral discs</w:t>
      </w:r>
    </w:p>
    <w:p w14:paraId="27408F74" w14:textId="75783DB2" w:rsidR="00F46782" w:rsidRDefault="007A768C" w:rsidP="008D40C7">
      <w:pPr>
        <w:ind w:left="567"/>
        <w:rPr>
          <w:lang w:val="en-US"/>
        </w:rPr>
      </w:pPr>
      <w:r w:rsidRPr="007A768C">
        <w:rPr>
          <w:lang w:val="en-US"/>
        </w:rPr>
        <w:t xml:space="preserve">From the remaining FSUs that will not be used for ligament research, bone-disc-bone BDB complexes will be prepared. IVDs and part of the adjacent </w:t>
      </w:r>
      <w:r>
        <w:rPr>
          <w:lang w:val="en-US"/>
        </w:rPr>
        <w:t>vertebrae</w:t>
      </w:r>
      <w:r w:rsidRPr="007A768C">
        <w:rPr>
          <w:lang w:val="en-US"/>
        </w:rPr>
        <w:t xml:space="preserve"> will be preserved for testing. IVDs will be isolated from the PLL and ALL ligaments, then both ligaments will be cut and removed.</w:t>
      </w:r>
    </w:p>
    <w:p w14:paraId="274B503A" w14:textId="279C0DA4" w:rsidR="00B71232" w:rsidRPr="00BD23CB" w:rsidRDefault="00B71232" w:rsidP="00453B88">
      <w:pPr>
        <w:numPr>
          <w:ilvl w:val="0"/>
          <w:numId w:val="29"/>
        </w:numPr>
        <w:ind w:left="567" w:hanging="425"/>
        <w:rPr>
          <w:rFonts w:eastAsia="Times New Roman"/>
          <w:lang w:val="en-US"/>
        </w:rPr>
      </w:pPr>
      <w:r w:rsidRPr="00B71232">
        <w:rPr>
          <w:rFonts w:eastAsia="Times New Roman"/>
          <w:u w:val="single"/>
          <w:lang w:val="en-US"/>
        </w:rPr>
        <w:t>Tension and shear tests of facet joints</w:t>
      </w:r>
    </w:p>
    <w:p w14:paraId="72CC2C48" w14:textId="423D58ED" w:rsidR="00F46782" w:rsidRDefault="00A445CE" w:rsidP="00453B88">
      <w:pPr>
        <w:ind w:left="567"/>
        <w:rPr>
          <w:lang w:val="en-US"/>
        </w:rPr>
      </w:pPr>
      <w:r w:rsidRPr="00A445CE">
        <w:rPr>
          <w:lang w:val="en-US"/>
        </w:rPr>
        <w:t xml:space="preserve">The preparation of the specimen follows the protocol established in experiment E1, with one key modification: instead of extracting the </w:t>
      </w:r>
      <w:r w:rsidR="005A2E9B">
        <w:rPr>
          <w:lang w:val="en-US"/>
        </w:rPr>
        <w:t xml:space="preserve">LF ligament, the capsular CL ligament </w:t>
      </w:r>
      <w:r w:rsidRPr="00A445CE">
        <w:rPr>
          <w:lang w:val="en-US"/>
        </w:rPr>
        <w:t>will be collected. This adjustment is essential, as removing the LF may compromise the integrity of the CL and disrupt the internal environment of the joint capsule (JC). Preserving the hermetic seal of the JC is critical in this study to reliably assess the influence of internal negative pressure on the mechanical strength of the joint connection.</w:t>
      </w:r>
    </w:p>
    <w:p w14:paraId="26E2CBEC" w14:textId="2A65209A" w:rsidR="00686DFD" w:rsidRPr="00BD23CB" w:rsidRDefault="00686DFD" w:rsidP="00453B88">
      <w:pPr>
        <w:numPr>
          <w:ilvl w:val="0"/>
          <w:numId w:val="29"/>
        </w:numPr>
        <w:ind w:left="567" w:hanging="425"/>
        <w:rPr>
          <w:rFonts w:eastAsia="Times New Roman"/>
          <w:lang w:val="en-US"/>
        </w:rPr>
      </w:pPr>
      <w:r w:rsidRPr="00686DFD">
        <w:rPr>
          <w:rFonts w:eastAsia="Times New Roman"/>
          <w:u w:val="single"/>
          <w:lang w:val="en-US"/>
        </w:rPr>
        <w:t>Uniaxial tensile tests of dura mater</w:t>
      </w:r>
    </w:p>
    <w:p w14:paraId="235249B8" w14:textId="3C2469E2" w:rsidR="00686DFD" w:rsidRPr="00A445CE" w:rsidRDefault="00DF7D33" w:rsidP="00453B88">
      <w:pPr>
        <w:ind w:left="567"/>
        <w:rPr>
          <w:lang w:val="en-US"/>
        </w:rPr>
      </w:pPr>
      <w:r>
        <w:rPr>
          <w:lang w:val="en-US"/>
        </w:rPr>
        <w:t>T</w:t>
      </w:r>
      <w:r w:rsidRPr="00DF7D33">
        <w:rPr>
          <w:lang w:val="en-US"/>
        </w:rPr>
        <w:t>o expose the spinal dura mater, the posterior vertebral elements</w:t>
      </w:r>
      <w:r>
        <w:rPr>
          <w:lang w:val="en-US"/>
        </w:rPr>
        <w:t xml:space="preserve">, </w:t>
      </w:r>
      <w:r w:rsidRPr="00DF7D33">
        <w:rPr>
          <w:lang w:val="en-US"/>
        </w:rPr>
        <w:t>specifically the laminae and spinous processes</w:t>
      </w:r>
      <w:r>
        <w:rPr>
          <w:lang w:val="en-US"/>
        </w:rPr>
        <w:t xml:space="preserve">, </w:t>
      </w:r>
      <w:r w:rsidRPr="00DF7D33">
        <w:rPr>
          <w:lang w:val="en-US"/>
        </w:rPr>
        <w:t xml:space="preserve">will be removed, providing direct access to the spinal canal. Once the canal is fully exposed, the spinal dura mater will be separated from the surrounding bony structures and any adherent soft </w:t>
      </w:r>
      <w:r w:rsidRPr="00DF7D33">
        <w:rPr>
          <w:lang w:val="en-US"/>
        </w:rPr>
        <w:lastRenderedPageBreak/>
        <w:t>tissues. The spinal cord will be slightly lifted to allow for a thorough inspection of the dura’s integrity.</w:t>
      </w:r>
      <w:r w:rsidR="00291B3C" w:rsidRPr="00291B3C">
        <w:rPr>
          <w:lang w:val="en-US"/>
        </w:rPr>
        <w:t xml:space="preserve"> </w:t>
      </w:r>
      <w:r w:rsidRPr="00DF7D33">
        <w:rPr>
          <w:lang w:val="en-US"/>
        </w:rPr>
        <w:t xml:space="preserve">The dura mater </w:t>
      </w:r>
      <w:r w:rsidRPr="00DF7D33">
        <w:rPr>
          <w:rStyle w:val="Pogrubienie"/>
          <w:b w:val="0"/>
          <w:lang w:val="en-US"/>
        </w:rPr>
        <w:t>will be incised</w:t>
      </w:r>
      <w:r w:rsidRPr="00DF7D33">
        <w:rPr>
          <w:lang w:val="en-US"/>
        </w:rPr>
        <w:t xml:space="preserve"> along the mid-sagittal plane and </w:t>
      </w:r>
      <w:r w:rsidRPr="00DF7D33">
        <w:rPr>
          <w:rStyle w:val="Pogrubienie"/>
          <w:b w:val="0"/>
          <w:lang w:val="en-US"/>
        </w:rPr>
        <w:t>detached</w:t>
      </w:r>
      <w:r w:rsidRPr="00DF7D33">
        <w:rPr>
          <w:lang w:val="en-US"/>
        </w:rPr>
        <w:t xml:space="preserve"> from the ventral wall of the spinal canal, with efforts made to preserve large, continuous segments whenever possible. Each extracted portion </w:t>
      </w:r>
      <w:r w:rsidRPr="00DF7D33">
        <w:rPr>
          <w:rStyle w:val="Pogrubienie"/>
          <w:b w:val="0"/>
          <w:lang w:val="en-US"/>
        </w:rPr>
        <w:t>will be dissected</w:t>
      </w:r>
      <w:r w:rsidRPr="00DF7D33">
        <w:rPr>
          <w:lang w:val="en-US"/>
        </w:rPr>
        <w:t xml:space="preserve"> along the lateral margin of the spinal cord complex and </w:t>
      </w:r>
      <w:r w:rsidRPr="00DF7D33">
        <w:rPr>
          <w:rStyle w:val="Pogrubienie"/>
          <w:b w:val="0"/>
          <w:lang w:val="en-US"/>
        </w:rPr>
        <w:t>spread flat</w:t>
      </w:r>
      <w:r w:rsidRPr="00DF7D33">
        <w:rPr>
          <w:lang w:val="en-US"/>
        </w:rPr>
        <w:t xml:space="preserve"> on a smooth surface to facilitate subsequent sample preparation.</w:t>
      </w:r>
      <w:r>
        <w:rPr>
          <w:lang w:val="en-US"/>
        </w:rPr>
        <w:t xml:space="preserve"> R</w:t>
      </w:r>
      <w:r w:rsidR="00291B3C" w:rsidRPr="00291B3C">
        <w:rPr>
          <w:lang w:val="en-US"/>
        </w:rPr>
        <w:t xml:space="preserve">esidual soft tissues, </w:t>
      </w:r>
      <w:r>
        <w:rPr>
          <w:lang w:val="en-US"/>
        </w:rPr>
        <w:t>such as</w:t>
      </w:r>
      <w:r w:rsidR="00291B3C" w:rsidRPr="00291B3C">
        <w:rPr>
          <w:lang w:val="en-US"/>
        </w:rPr>
        <w:t xml:space="preserve"> the spinal cord and arachnoid mater, </w:t>
      </w:r>
      <w:r>
        <w:rPr>
          <w:lang w:val="en-US"/>
        </w:rPr>
        <w:t>will be</w:t>
      </w:r>
      <w:r w:rsidR="00291B3C" w:rsidRPr="00291B3C">
        <w:rPr>
          <w:lang w:val="en-US"/>
        </w:rPr>
        <w:t xml:space="preserve"> removed. From these </w:t>
      </w:r>
      <w:r>
        <w:rPr>
          <w:lang w:val="en-US"/>
        </w:rPr>
        <w:t>sections</w:t>
      </w:r>
      <w:r w:rsidR="00291B3C" w:rsidRPr="00291B3C">
        <w:rPr>
          <w:lang w:val="en-US"/>
        </w:rPr>
        <w:t xml:space="preserve"> rectangular specimens of approximately 10 × 35 mm </w:t>
      </w:r>
      <w:r>
        <w:rPr>
          <w:lang w:val="en-US"/>
        </w:rPr>
        <w:t>will be</w:t>
      </w:r>
      <w:r w:rsidR="00291B3C" w:rsidRPr="00291B3C">
        <w:rPr>
          <w:lang w:val="en-US"/>
        </w:rPr>
        <w:t xml:space="preserve"> </w:t>
      </w:r>
      <w:r>
        <w:rPr>
          <w:lang w:val="en-US"/>
        </w:rPr>
        <w:t>extracted</w:t>
      </w:r>
      <w:r w:rsidR="00291B3C" w:rsidRPr="00291B3C">
        <w:rPr>
          <w:lang w:val="en-US"/>
        </w:rPr>
        <w:t xml:space="preserve"> from the anterior and posterior regions for further testing. </w:t>
      </w:r>
      <w:r>
        <w:rPr>
          <w:lang w:val="en-US"/>
        </w:rPr>
        <w:t>Standardization of the sample geometry</w:t>
      </w:r>
      <w:r w:rsidR="00291B3C" w:rsidRPr="00291B3C">
        <w:rPr>
          <w:lang w:val="en-US"/>
        </w:rPr>
        <w:t xml:space="preserve"> </w:t>
      </w:r>
      <w:r>
        <w:rPr>
          <w:lang w:val="en-US"/>
        </w:rPr>
        <w:t xml:space="preserve">will be achieved by </w:t>
      </w:r>
      <w:r w:rsidR="00291B3C" w:rsidRPr="00291B3C">
        <w:rPr>
          <w:lang w:val="en-US"/>
        </w:rPr>
        <w:t xml:space="preserve">a custom‑designed 3D‑printed </w:t>
      </w:r>
      <w:r w:rsidR="00CB6FDD">
        <w:rPr>
          <w:lang w:val="en-US"/>
        </w:rPr>
        <w:t xml:space="preserve">forming and mounting </w:t>
      </w:r>
      <w:r w:rsidR="00291B3C" w:rsidRPr="00291B3C">
        <w:rPr>
          <w:lang w:val="en-US"/>
        </w:rPr>
        <w:t>adapter</w:t>
      </w:r>
      <w:r w:rsidR="002B793F">
        <w:rPr>
          <w:lang w:val="en-US"/>
        </w:rPr>
        <w:t xml:space="preserve">, see </w:t>
      </w:r>
      <w:r w:rsidR="002B793F">
        <w:rPr>
          <w:lang w:val="en-US"/>
        </w:rPr>
        <w:fldChar w:fldCharType="begin"/>
      </w:r>
      <w:r w:rsidR="002B793F">
        <w:rPr>
          <w:lang w:val="en-US"/>
        </w:rPr>
        <w:instrText xml:space="preserve"> REF _Ref183183133 \h </w:instrText>
      </w:r>
      <w:r w:rsidR="002B793F">
        <w:rPr>
          <w:lang w:val="en-US"/>
        </w:rPr>
      </w:r>
      <w:r w:rsidR="002B793F">
        <w:rPr>
          <w:lang w:val="en-US"/>
        </w:rPr>
        <w:fldChar w:fldCharType="separate"/>
      </w:r>
      <w:r w:rsidR="002B793F" w:rsidRPr="00A71711">
        <w:rPr>
          <w:bCs/>
          <w:lang w:val="en-US"/>
        </w:rPr>
        <w:t xml:space="preserve">Fig. </w:t>
      </w:r>
      <w:r w:rsidR="002B793F" w:rsidRPr="00A71711">
        <w:rPr>
          <w:bCs/>
          <w:noProof/>
          <w:lang w:val="en-US"/>
        </w:rPr>
        <w:t>6</w:t>
      </w:r>
      <w:r w:rsidR="002B793F">
        <w:rPr>
          <w:lang w:val="en-US"/>
        </w:rPr>
        <w:fldChar w:fldCharType="end"/>
      </w:r>
      <w:r w:rsidR="002B793F">
        <w:rPr>
          <w:lang w:val="en-US"/>
        </w:rPr>
        <w:t>B</w:t>
      </w:r>
      <w:r w:rsidR="00CB6FDD">
        <w:rPr>
          <w:lang w:val="en-US"/>
        </w:rPr>
        <w:t xml:space="preserve">, </w:t>
      </w:r>
      <w:r w:rsidR="00CB6FDD" w:rsidRPr="00CB6FDD">
        <w:rPr>
          <w:lang w:val="en-US"/>
        </w:rPr>
        <w:t>that allows cutting a sample of the appropriate shape</w:t>
      </w:r>
      <w:r w:rsidR="00EF40C4">
        <w:rPr>
          <w:lang w:val="en-US"/>
        </w:rPr>
        <w:t xml:space="preserve">, see </w:t>
      </w:r>
      <w:r w:rsidR="00EF40C4">
        <w:rPr>
          <w:lang w:val="en-US"/>
        </w:rPr>
        <w:fldChar w:fldCharType="begin"/>
      </w:r>
      <w:r w:rsidR="00EF40C4">
        <w:rPr>
          <w:lang w:val="en-US"/>
        </w:rPr>
        <w:instrText xml:space="preserve"> REF _Ref183183133 \h </w:instrText>
      </w:r>
      <w:r w:rsidR="00EF40C4">
        <w:rPr>
          <w:lang w:val="en-US"/>
        </w:rPr>
      </w:r>
      <w:r w:rsidR="00EF40C4">
        <w:rPr>
          <w:lang w:val="en-US"/>
        </w:rPr>
        <w:fldChar w:fldCharType="separate"/>
      </w:r>
      <w:r w:rsidR="00EF40C4" w:rsidRPr="00A71711">
        <w:rPr>
          <w:bCs/>
          <w:lang w:val="en-US"/>
        </w:rPr>
        <w:t xml:space="preserve">Fig. </w:t>
      </w:r>
      <w:r w:rsidR="00EF40C4" w:rsidRPr="00A71711">
        <w:rPr>
          <w:bCs/>
          <w:noProof/>
          <w:lang w:val="en-US"/>
        </w:rPr>
        <w:t>6</w:t>
      </w:r>
      <w:r w:rsidR="00EF40C4">
        <w:rPr>
          <w:lang w:val="en-US"/>
        </w:rPr>
        <w:fldChar w:fldCharType="end"/>
      </w:r>
      <w:r w:rsidR="00EF40C4">
        <w:rPr>
          <w:lang w:val="en-US"/>
        </w:rPr>
        <w:t>C,</w:t>
      </w:r>
      <w:r w:rsidR="00CB6FDD">
        <w:rPr>
          <w:lang w:val="en-US"/>
        </w:rPr>
        <w:t xml:space="preserve"> </w:t>
      </w:r>
      <w:r w:rsidR="00CB6FDD">
        <w:rPr>
          <w:lang w:val="en-US"/>
        </w:rPr>
        <w:fldChar w:fldCharType="begin" w:fldLock="1"/>
      </w:r>
      <w:r w:rsidR="00E62C91">
        <w:rPr>
          <w:lang w:val="en-US"/>
        </w:rPr>
        <w:instrText>ADDIN CSL_CITATION {"citationItems":[{"id":"ITEM-1","itemData":{"DOI":"10.1038/s41598-025-08471-8","ISSN":"2045-2322","author":[{"dropping-particle":"","family":"Wiczenbach","given":"Tomasz","non-dropping-particle":"","parse-names":false,"suffix":""},{"dropping-particle":"","family":"Wolny","given":"Radosław","non-dropping-particle":"","parse-names":false,"suffix":""},{"dropping-particle":"","family":"Bruski","given":"Dawid","non-dropping-particle":"","parse-names":false,"suffix":""},{"dropping-particle":"","family":"Daszkiewicz","given":"Karol","non-dropping-particle":"","parse-names":false,"suffix":""},{"dropping-particle":"","family":"Kolczyk","given":"Wiktoria","non-dropping-particle":"","parse-names":false,"suffix":""},{"dropping-particle":"","family":"Spodnik","given":"Jan Henryk","non-dropping-particle":"","parse-names":false,"suffix":""},{"dropping-particle":"","family":"Krypets","given":"Ilya","non-dropping-particle":"","parse-names":false,"suffix":""},{"dropping-particle":"","family":"Pachocki","given":"Lukasz","non-dropping-particle":"","parse-names":false,"suffix":""}],"container-title":"Scientific Reports","id":"ITEM-1","issue":"1","issued":{"date-parts":[["2025","7","2"]]},"page":"23511","title":"Mechanical properties of human spinal dura mater show rate dependency","type":"article-journal","volume":"15"},"uris":["http://www.mendeley.com/documents/?uuid=230e3803-d5b0-498f-97b8-aab5482ec81b"]}],"mendeley":{"formattedCitation":"[56]","plainTextFormattedCitation":"[56]","previouslyFormattedCitation":"[56]"},"properties":{"noteIndex":0},"schema":"https://github.com/citation-style-language/schema/raw/master/csl-citation.json"}</w:instrText>
      </w:r>
      <w:r w:rsidR="00CB6FDD">
        <w:rPr>
          <w:lang w:val="en-US"/>
        </w:rPr>
        <w:fldChar w:fldCharType="separate"/>
      </w:r>
      <w:r w:rsidR="00404E6A" w:rsidRPr="00404E6A">
        <w:rPr>
          <w:noProof/>
          <w:lang w:val="en-US"/>
        </w:rPr>
        <w:t>[56]</w:t>
      </w:r>
      <w:r w:rsidR="00CB6FDD">
        <w:rPr>
          <w:lang w:val="en-US"/>
        </w:rPr>
        <w:fldChar w:fldCharType="end"/>
      </w:r>
      <w:r w:rsidR="00CB6FDD">
        <w:rPr>
          <w:lang w:val="en-US"/>
        </w:rPr>
        <w:t>.</w:t>
      </w:r>
      <w:r w:rsidR="00746A5F">
        <w:rPr>
          <w:lang w:val="en-US"/>
        </w:rPr>
        <w:t xml:space="preserve"> </w:t>
      </w:r>
      <w:r w:rsidR="00746A5F" w:rsidRPr="00746A5F">
        <w:rPr>
          <w:lang w:val="en-US"/>
        </w:rPr>
        <w:t xml:space="preserve">Ultimately, the samples are planned to be cut, in the longitudinal and </w:t>
      </w:r>
      <w:r w:rsidR="00746A5F">
        <w:rPr>
          <w:lang w:val="en-US"/>
        </w:rPr>
        <w:t>circumferential</w:t>
      </w:r>
      <w:r w:rsidR="00746A5F" w:rsidRPr="00746A5F">
        <w:rPr>
          <w:lang w:val="en-US"/>
        </w:rPr>
        <w:t xml:space="preserve"> directions</w:t>
      </w:r>
      <w:r w:rsidR="00746A5F">
        <w:rPr>
          <w:lang w:val="en-US"/>
        </w:rPr>
        <w:t>.</w:t>
      </w:r>
    </w:p>
    <w:p w14:paraId="7747F11F" w14:textId="4BE60C2B" w:rsidR="0EC4DDAB" w:rsidRDefault="5D9B92D6" w:rsidP="00D86060">
      <w:pPr>
        <w:spacing w:before="40" w:after="40"/>
        <w:rPr>
          <w:rFonts w:eastAsia="Times New Roman"/>
          <w:b/>
          <w:bCs/>
          <w:lang w:val="en-US"/>
        </w:rPr>
      </w:pPr>
      <w:r w:rsidRPr="3E178CC6">
        <w:rPr>
          <w:b/>
          <w:bCs/>
          <w:lang w:val="en-US"/>
        </w:rPr>
        <w:t xml:space="preserve">Task 1.2 </w:t>
      </w:r>
      <w:r w:rsidR="004932D9" w:rsidRPr="004932D9">
        <w:rPr>
          <w:rFonts w:eastAsia="Times New Roman"/>
          <w:b/>
          <w:bCs/>
          <w:lang w:val="en-US"/>
        </w:rPr>
        <w:t>Image identification of tissue geometric data</w:t>
      </w:r>
    </w:p>
    <w:p w14:paraId="522E8D9A" w14:textId="6BC1A247" w:rsidR="00A30EEE" w:rsidRPr="00E718C5" w:rsidRDefault="00433212" w:rsidP="00BE45DD">
      <w:pPr>
        <w:rPr>
          <w:lang w:val="en-US"/>
        </w:rPr>
      </w:pPr>
      <w:r w:rsidRPr="00433212">
        <w:rPr>
          <w:lang w:val="en-US"/>
        </w:rPr>
        <w:t xml:space="preserve">The geometric characteristics of the examined tissues will be determined based on </w:t>
      </w:r>
      <w:r w:rsidR="00453B88">
        <w:rPr>
          <w:lang w:val="en-US"/>
        </w:rPr>
        <w:t>C</w:t>
      </w:r>
      <w:r w:rsidR="00C07D65">
        <w:rPr>
          <w:lang w:val="en-US"/>
        </w:rPr>
        <w:t>BC</w:t>
      </w:r>
      <w:r w:rsidR="00453B88">
        <w:rPr>
          <w:lang w:val="en-US"/>
        </w:rPr>
        <w:t>T</w:t>
      </w:r>
      <w:r w:rsidRPr="00433212">
        <w:rPr>
          <w:lang w:val="en-US"/>
        </w:rPr>
        <w:t xml:space="preserve"> imaging. To ensure accurate representation of the</w:t>
      </w:r>
      <w:r w:rsidR="00862E92">
        <w:rPr>
          <w:lang w:val="en-US"/>
        </w:rPr>
        <w:t xml:space="preserve"> outer surface of the</w:t>
      </w:r>
      <w:r w:rsidRPr="00433212">
        <w:rPr>
          <w:lang w:val="en-US"/>
        </w:rPr>
        <w:t xml:space="preserve"> sample, each specimen will be unwrapped from its </w:t>
      </w:r>
      <w:r w:rsidR="00733B4A" w:rsidRPr="00433212">
        <w:rPr>
          <w:lang w:val="en-US"/>
        </w:rPr>
        <w:t xml:space="preserve">covering </w:t>
      </w:r>
      <w:r w:rsidRPr="00433212">
        <w:rPr>
          <w:lang w:val="en-US"/>
        </w:rPr>
        <w:t xml:space="preserve">lignin immediately prior to </w:t>
      </w:r>
      <w:r w:rsidR="00862E92">
        <w:rPr>
          <w:lang w:val="en-US"/>
        </w:rPr>
        <w:t>scanning</w:t>
      </w:r>
      <w:r w:rsidRPr="00433212">
        <w:rPr>
          <w:lang w:val="en-US"/>
        </w:rPr>
        <w:t xml:space="preserve">. This step is crucial to minimize any deformation or drying that could affect the imaging results. As soon as the sample is exposed, it will be scanned using </w:t>
      </w:r>
      <w:r w:rsidR="00F524C3">
        <w:rPr>
          <w:lang w:val="en-US"/>
        </w:rPr>
        <w:t>CBCT</w:t>
      </w:r>
      <w:r w:rsidRPr="00433212">
        <w:rPr>
          <w:lang w:val="en-US"/>
        </w:rPr>
        <w:t xml:space="preserve">, with the scanning process conducted as </w:t>
      </w:r>
      <w:r w:rsidR="00733B4A" w:rsidRPr="00433212">
        <w:rPr>
          <w:lang w:val="en-US"/>
        </w:rPr>
        <w:t>fast</w:t>
      </w:r>
      <w:r w:rsidRPr="00433212">
        <w:rPr>
          <w:lang w:val="en-US"/>
        </w:rPr>
        <w:t xml:space="preserve"> as possible to preserve</w:t>
      </w:r>
      <w:r>
        <w:rPr>
          <w:lang w:val="en-US"/>
        </w:rPr>
        <w:t xml:space="preserve"> the tissue's native condition. </w:t>
      </w:r>
      <w:r w:rsidRPr="00433212">
        <w:rPr>
          <w:lang w:val="en-US"/>
        </w:rPr>
        <w:t xml:space="preserve">The acquired CBCT data will be processed using the </w:t>
      </w:r>
      <w:r w:rsidR="00792B41">
        <w:rPr>
          <w:lang w:val="en-US"/>
        </w:rPr>
        <w:t xml:space="preserve">open source </w:t>
      </w:r>
      <w:r w:rsidRPr="00433212">
        <w:rPr>
          <w:lang w:val="en-US"/>
        </w:rPr>
        <w:t xml:space="preserve">3D Slicer software, which enables the reconstruction of high-resolution three-dimensional models. </w:t>
      </w:r>
      <w:r w:rsidR="003F4AAB">
        <w:rPr>
          <w:lang w:val="en-US"/>
        </w:rPr>
        <w:t>The threshold method using t</w:t>
      </w:r>
      <w:r w:rsidR="00520F83" w:rsidRPr="00520F83">
        <w:rPr>
          <w:lang w:val="en-US"/>
        </w:rPr>
        <w:t xml:space="preserve">he </w:t>
      </w:r>
      <w:r w:rsidR="00520F83" w:rsidRPr="00520F83">
        <w:rPr>
          <w:rStyle w:val="Pogrubienie"/>
          <w:b w:val="0"/>
          <w:lang w:val="en-US"/>
        </w:rPr>
        <w:t>Hounsfield Unit (HU) scale</w:t>
      </w:r>
      <w:r w:rsidR="00520F83" w:rsidRPr="00520F83">
        <w:rPr>
          <w:b/>
          <w:lang w:val="en-US"/>
        </w:rPr>
        <w:t xml:space="preserve"> </w:t>
      </w:r>
      <w:r w:rsidR="00520F83" w:rsidRPr="00520F83">
        <w:rPr>
          <w:lang w:val="en-US"/>
        </w:rPr>
        <w:t>will be applied</w:t>
      </w:r>
      <w:r w:rsidR="0090501C">
        <w:rPr>
          <w:lang w:val="en-US"/>
        </w:rPr>
        <w:t xml:space="preserve"> as a segmentation technique</w:t>
      </w:r>
      <w:r w:rsidR="00520F83" w:rsidRPr="00520F83">
        <w:rPr>
          <w:lang w:val="en-US"/>
        </w:rPr>
        <w:t xml:space="preserve"> </w:t>
      </w:r>
      <w:r w:rsidR="003F4AAB">
        <w:rPr>
          <w:lang w:val="en-US"/>
        </w:rPr>
        <w:t xml:space="preserve">to differentiate soft tissue from air and bone in </w:t>
      </w:r>
      <w:r w:rsidR="00520F83" w:rsidRPr="00520F83">
        <w:rPr>
          <w:lang w:val="en-US"/>
        </w:rPr>
        <w:t>C</w:t>
      </w:r>
      <w:r w:rsidR="00C07D65">
        <w:rPr>
          <w:lang w:val="en-US"/>
        </w:rPr>
        <w:t>BC</w:t>
      </w:r>
      <w:r w:rsidR="00520F83" w:rsidRPr="00520F83">
        <w:rPr>
          <w:lang w:val="en-US"/>
        </w:rPr>
        <w:t xml:space="preserve">T </w:t>
      </w:r>
      <w:r w:rsidR="003F4AAB">
        <w:rPr>
          <w:lang w:val="en-US"/>
        </w:rPr>
        <w:t>scans.</w:t>
      </w:r>
      <w:r w:rsidR="00C2169F">
        <w:rPr>
          <w:lang w:val="en-US"/>
        </w:rPr>
        <w:t xml:space="preserve"> </w:t>
      </w:r>
      <w:r w:rsidR="00CC26DE">
        <w:rPr>
          <w:lang w:val="en-US"/>
        </w:rPr>
        <w:t>During</w:t>
      </w:r>
      <w:r w:rsidR="0090501C">
        <w:rPr>
          <w:lang w:val="en-US"/>
        </w:rPr>
        <w:t xml:space="preserve"> segmentation, geometry will be smoothed and </w:t>
      </w:r>
      <w:r w:rsidR="00C2169F">
        <w:rPr>
          <w:lang w:val="en-US"/>
        </w:rPr>
        <w:t>other soft tissues</w:t>
      </w:r>
      <w:r w:rsidR="0090501C">
        <w:rPr>
          <w:lang w:val="en-US"/>
        </w:rPr>
        <w:t xml:space="preserve"> will be removed.</w:t>
      </w:r>
      <w:r w:rsidR="00520F83">
        <w:rPr>
          <w:lang w:val="en-US"/>
        </w:rPr>
        <w:t xml:space="preserve"> </w:t>
      </w:r>
      <w:r w:rsidR="00C2169F">
        <w:rPr>
          <w:lang w:val="en-US"/>
        </w:rPr>
        <w:t>Three-dimensional tissue geometry models will be used to determine the length, width, thickness and cross-sectional area of ligaments and IVD</w:t>
      </w:r>
      <w:r w:rsidR="006A1E81">
        <w:rPr>
          <w:lang w:val="en-US"/>
        </w:rPr>
        <w:t>s</w:t>
      </w:r>
      <w:r w:rsidR="00C2169F">
        <w:rPr>
          <w:lang w:val="en-US"/>
        </w:rPr>
        <w:t xml:space="preserve">. </w:t>
      </w:r>
      <w:r w:rsidRPr="00433212">
        <w:rPr>
          <w:lang w:val="en-US"/>
        </w:rPr>
        <w:t xml:space="preserve">These models </w:t>
      </w:r>
      <w:r w:rsidR="00A367F6">
        <w:rPr>
          <w:lang w:val="en-US"/>
        </w:rPr>
        <w:t xml:space="preserve">and </w:t>
      </w:r>
      <w:r w:rsidRPr="00433212">
        <w:rPr>
          <w:lang w:val="en-US"/>
        </w:rPr>
        <w:t>detailed geometric parameters</w:t>
      </w:r>
      <w:r w:rsidR="00A367F6">
        <w:rPr>
          <w:lang w:val="en-US"/>
        </w:rPr>
        <w:t xml:space="preserve"> will be </w:t>
      </w:r>
      <w:r w:rsidR="00520F83">
        <w:rPr>
          <w:lang w:val="en-US"/>
        </w:rPr>
        <w:t>necessary for further analysis</w:t>
      </w:r>
      <w:r w:rsidR="002F6BA8">
        <w:rPr>
          <w:lang w:val="en-US"/>
        </w:rPr>
        <w:t xml:space="preserve"> in T.2.2 and T.3.1.</w:t>
      </w:r>
      <w:r w:rsidR="00A022F3">
        <w:rPr>
          <w:lang w:val="en-US"/>
        </w:rPr>
        <w:t xml:space="preserve"> The parameters </w:t>
      </w:r>
      <w:r w:rsidR="00A022F3" w:rsidRPr="00A022F3">
        <w:rPr>
          <w:lang w:val="en-US"/>
        </w:rPr>
        <w:t xml:space="preserve">will vary depending on the individual cadaver specimens, resulting in a natural spread of values. Therefore, appropriate mean values and standard deviations will be established to </w:t>
      </w:r>
      <w:r w:rsidR="00A022F3" w:rsidRPr="00E718C5">
        <w:rPr>
          <w:lang w:val="en-US"/>
        </w:rPr>
        <w:t>account for this variability.</w:t>
      </w:r>
      <w:r w:rsidR="00A367F6" w:rsidRPr="00E718C5">
        <w:rPr>
          <w:lang w:val="en-US"/>
        </w:rPr>
        <w:t xml:space="preserve"> </w:t>
      </w:r>
    </w:p>
    <w:p w14:paraId="4D855AAF" w14:textId="225B829F" w:rsidR="0056102C" w:rsidRPr="00E718C5" w:rsidRDefault="0056102C" w:rsidP="00BE45DD">
      <w:pPr>
        <w:rPr>
          <w:lang w:val="en-US"/>
        </w:rPr>
      </w:pPr>
      <w:r w:rsidRPr="00E718C5">
        <w:rPr>
          <w:lang w:val="en-US"/>
        </w:rPr>
        <w:t>Since determining the cross-sectional area of soft tissues is a difficult task, previous studies have suggested that there is a relationship between the length and cross-sectional area of ligaments</w:t>
      </w:r>
      <w:r w:rsidR="002C6632" w:rsidRPr="00E718C5">
        <w:rPr>
          <w:lang w:val="en-US"/>
        </w:rPr>
        <w:t xml:space="preserve"> </w:t>
      </w:r>
      <w:r w:rsidR="002C6632" w:rsidRPr="00E718C5">
        <w:rPr>
          <w:lang w:val="en-US"/>
        </w:rPr>
        <w:fldChar w:fldCharType="begin" w:fldLock="1"/>
      </w:r>
      <w:r w:rsidR="002A55FD" w:rsidRPr="00E718C5">
        <w:rPr>
          <w:lang w:val="en-US"/>
        </w:rPr>
        <w:instrText>ADDIN CSL_CITATION {"citationItems":[{"id":"ITEM-1","itemData":{"DOI":"10.1016/j.jmbbm.2012.02.004","ISSN":"17516161","author":[{"dropping-particle":"","family":"Mattucci","given":"Stephen F.E.","non-dropping-particle":"","parse-names":false,"suffix":""},{"dropping-particle":"","family":"Moulton","given":"Jeffrey A.","non-dropping-particle":"","parse-names":false,"suffix":""},{"dropping-particle":"","family":"Chandrashekar","given":"Naveen","non-dropping-particle":"","parse-names":false,"suffix":""},{"dropping-particle":"","family":"Cronin","given":"Duane S.","non-dropping-particle":"","parse-names":false,"suffix":""}],"container-title":"Journal of the Mechanical Behavior of Biomedical Materials","id":"ITEM-1","issued":{"date-parts":[["2012","6"]]},"page":"216-226","title":"Strain rate dependent properties of younger human cervical spine ligaments","type":"article-journal","volume":"10"},"uris":["http://www.mendeley.com/documents/?uuid=ad28c1ba-3a4a-485e-9866-23860e3a0331"]}],"mendeley":{"formattedCitation":"[66]","plainTextFormattedCitation":"[66]","previouslyFormattedCitation":"[66]"},"properties":{"noteIndex":0},"schema":"https://github.com/citation-style-language/schema/raw/master/csl-citation.json"}</w:instrText>
      </w:r>
      <w:r w:rsidR="002C6632" w:rsidRPr="00E718C5">
        <w:rPr>
          <w:lang w:val="en-US"/>
        </w:rPr>
        <w:fldChar w:fldCharType="separate"/>
      </w:r>
      <w:r w:rsidR="002A55FD" w:rsidRPr="00E718C5">
        <w:rPr>
          <w:noProof/>
          <w:lang w:val="en-US"/>
        </w:rPr>
        <w:t>[66]</w:t>
      </w:r>
      <w:r w:rsidR="002C6632" w:rsidRPr="00E718C5">
        <w:rPr>
          <w:lang w:val="en-US"/>
        </w:rPr>
        <w:fldChar w:fldCharType="end"/>
      </w:r>
      <w:r w:rsidRPr="00E718C5">
        <w:rPr>
          <w:lang w:val="en-US"/>
        </w:rPr>
        <w:t xml:space="preserve">. </w:t>
      </w:r>
      <w:r w:rsidR="00E868D1" w:rsidRPr="00E718C5">
        <w:rPr>
          <w:lang w:val="en-US"/>
        </w:rPr>
        <w:t>This correlation will be verified using data obtained from CBCT. In addition, conventional measurements with simpler tools, such as calipers, will be performed to assess their accuracy compared to advanced imaging methods. This comparison will help determine whether simplified approaches provide reliable estimates or introduce significant errors.</w:t>
      </w:r>
    </w:p>
    <w:p w14:paraId="4F83AD20" w14:textId="39293138" w:rsidR="00965F04" w:rsidRPr="00723281" w:rsidRDefault="5D9B92D6" w:rsidP="00C20769">
      <w:pPr>
        <w:spacing w:before="160"/>
        <w:contextualSpacing w:val="0"/>
        <w:rPr>
          <w:b/>
          <w:bCs/>
          <w:u w:val="single"/>
          <w:lang w:val="en-US"/>
        </w:rPr>
      </w:pPr>
      <w:r w:rsidRPr="00E718C5">
        <w:rPr>
          <w:b/>
          <w:bCs/>
          <w:u w:val="single"/>
          <w:lang w:val="en-US"/>
        </w:rPr>
        <w:t xml:space="preserve">WP 2: </w:t>
      </w:r>
      <w:r w:rsidR="00767585" w:rsidRPr="00E718C5">
        <w:rPr>
          <w:b/>
          <w:bCs/>
          <w:u w:val="single"/>
          <w:lang w:val="en-US"/>
        </w:rPr>
        <w:t>Examination of mechanical behavior of the soft ti</w:t>
      </w:r>
      <w:r w:rsidR="0061558B" w:rsidRPr="00E718C5">
        <w:rPr>
          <w:b/>
          <w:bCs/>
          <w:u w:val="single"/>
          <w:lang w:val="en-US"/>
        </w:rPr>
        <w:t>ssues of the L-</w:t>
      </w:r>
      <w:r w:rsidR="00767585" w:rsidRPr="00E718C5">
        <w:rPr>
          <w:b/>
          <w:bCs/>
          <w:u w:val="single"/>
          <w:lang w:val="en-US"/>
        </w:rPr>
        <w:t>spine of the elderly</w:t>
      </w:r>
      <w:r w:rsidR="00767585" w:rsidRPr="00723281">
        <w:rPr>
          <w:b/>
          <w:bCs/>
          <w:u w:val="single"/>
          <w:lang w:val="en-US"/>
        </w:rPr>
        <w:t xml:space="preserve"> individuals</w:t>
      </w:r>
    </w:p>
    <w:p w14:paraId="6674CF3E" w14:textId="58D2F872" w:rsidR="00965F04" w:rsidRDefault="5D9B92D6" w:rsidP="00D86060">
      <w:pPr>
        <w:spacing w:before="40" w:after="40"/>
        <w:rPr>
          <w:b/>
          <w:bCs/>
          <w:lang w:val="en-US"/>
        </w:rPr>
      </w:pPr>
      <w:r w:rsidRPr="3E178CC6">
        <w:rPr>
          <w:b/>
          <w:bCs/>
          <w:lang w:val="en-US"/>
        </w:rPr>
        <w:t xml:space="preserve">Task 2.1 </w:t>
      </w:r>
      <w:r w:rsidR="004932D9">
        <w:rPr>
          <w:b/>
          <w:bCs/>
          <w:lang w:val="en-US"/>
        </w:rPr>
        <w:t>Mechanical testing of</w:t>
      </w:r>
      <w:r w:rsidR="00767585" w:rsidRPr="00767585">
        <w:rPr>
          <w:b/>
          <w:bCs/>
          <w:lang w:val="en-US"/>
        </w:rPr>
        <w:t xml:space="preserve"> tissues</w:t>
      </w:r>
    </w:p>
    <w:p w14:paraId="6E13615C" w14:textId="68EF83A6" w:rsidR="00453B88" w:rsidRDefault="00453B88" w:rsidP="00D86060">
      <w:pPr>
        <w:spacing w:before="40" w:after="40"/>
        <w:rPr>
          <w:lang w:val="en-US"/>
        </w:rPr>
      </w:pPr>
      <w:r w:rsidRPr="00453B88">
        <w:rPr>
          <w:lang w:val="en-US"/>
        </w:rPr>
        <w:t xml:space="preserve">The methodology for the planned types of mechanical testing </w:t>
      </w:r>
      <w:r w:rsidRPr="00453B88">
        <w:rPr>
          <w:rStyle w:val="Pogrubienie"/>
          <w:b w:val="0"/>
          <w:lang w:val="en-US"/>
        </w:rPr>
        <w:t>will be as follows</w:t>
      </w:r>
      <w:r w:rsidR="00E1423A">
        <w:rPr>
          <w:lang w:val="en-US"/>
        </w:rPr>
        <w:t>:</w:t>
      </w:r>
    </w:p>
    <w:p w14:paraId="5915281F" w14:textId="77777777" w:rsidR="00C516A0" w:rsidRDefault="00C516A0" w:rsidP="00C516A0">
      <w:pPr>
        <w:numPr>
          <w:ilvl w:val="0"/>
          <w:numId w:val="30"/>
        </w:numPr>
        <w:ind w:left="567" w:hanging="425"/>
        <w:rPr>
          <w:rFonts w:eastAsia="Times New Roman"/>
          <w:u w:val="single"/>
          <w:lang w:val="en-US"/>
        </w:rPr>
      </w:pPr>
      <w:r w:rsidRPr="00D859BD">
        <w:rPr>
          <w:rFonts w:eastAsia="Times New Roman"/>
          <w:u w:val="single"/>
          <w:lang w:val="en-US"/>
        </w:rPr>
        <w:t>U</w:t>
      </w:r>
      <w:r w:rsidRPr="00BD23CB">
        <w:rPr>
          <w:rFonts w:eastAsia="Times New Roman"/>
          <w:u w:val="single"/>
          <w:lang w:val="en-US"/>
        </w:rPr>
        <w:t xml:space="preserve">niaxial tensile </w:t>
      </w:r>
      <w:r w:rsidRPr="00D859BD">
        <w:rPr>
          <w:rFonts w:eastAsia="Times New Roman"/>
          <w:u w:val="single"/>
          <w:lang w:val="en-US"/>
        </w:rPr>
        <w:t>tests of ligaments</w:t>
      </w:r>
    </w:p>
    <w:p w14:paraId="1BB10B00" w14:textId="38B52ED7" w:rsidR="00C516A0" w:rsidRDefault="000D35C7" w:rsidP="00C516A0">
      <w:pPr>
        <w:ind w:left="567"/>
        <w:rPr>
          <w:lang w:val="en-US"/>
        </w:rPr>
      </w:pPr>
      <w:r w:rsidRPr="001C5E92">
        <w:rPr>
          <w:lang w:val="en-US"/>
        </w:rPr>
        <w:t xml:space="preserve">The BLB specimens </w:t>
      </w:r>
      <w:r w:rsidRPr="001C5E92">
        <w:rPr>
          <w:rStyle w:val="Pogrubienie"/>
          <w:b w:val="0"/>
          <w:lang w:val="en-US"/>
        </w:rPr>
        <w:t>will be stabilized</w:t>
      </w:r>
      <w:r w:rsidRPr="001C5E92">
        <w:rPr>
          <w:lang w:val="en-US"/>
        </w:rPr>
        <w:t xml:space="preserve"> using a dedicated reinforcement protocol (see </w:t>
      </w:r>
      <w:r w:rsidRPr="001C5E92">
        <w:rPr>
          <w:lang w:val="en-US"/>
        </w:rPr>
        <w:fldChar w:fldCharType="begin"/>
      </w:r>
      <w:r w:rsidRPr="001C5E92">
        <w:rPr>
          <w:lang w:val="en-US"/>
        </w:rPr>
        <w:instrText xml:space="preserve"> REF _Ref183179130 \h  \* MERGEFORMAT </w:instrText>
      </w:r>
      <w:r w:rsidRPr="001C5E92">
        <w:rPr>
          <w:lang w:val="en-US"/>
        </w:rPr>
      </w:r>
      <w:r w:rsidRPr="001C5E92">
        <w:rPr>
          <w:lang w:val="en-US"/>
        </w:rPr>
        <w:fldChar w:fldCharType="separate"/>
      </w:r>
      <w:r w:rsidRPr="001C5E92">
        <w:rPr>
          <w:bCs/>
          <w:lang w:val="en-US"/>
        </w:rPr>
        <w:t xml:space="preserve">Fig. </w:t>
      </w:r>
      <w:r w:rsidRPr="001C5E92">
        <w:rPr>
          <w:bCs/>
          <w:noProof/>
          <w:lang w:val="en-US"/>
        </w:rPr>
        <w:t>5</w:t>
      </w:r>
      <w:r w:rsidRPr="001C5E92">
        <w:rPr>
          <w:lang w:val="en-US"/>
        </w:rPr>
        <w:fldChar w:fldCharType="end"/>
      </w:r>
      <w:r w:rsidRPr="001C5E92">
        <w:rPr>
          <w:lang w:val="en-US"/>
        </w:rPr>
        <w:t xml:space="preserve">), and subsequently </w:t>
      </w:r>
      <w:r w:rsidRPr="001C5E92">
        <w:rPr>
          <w:rStyle w:val="Pogrubienie"/>
          <w:b w:val="0"/>
          <w:lang w:val="en-US"/>
        </w:rPr>
        <w:t>embedded in resin</w:t>
      </w:r>
      <w:r w:rsidRPr="001C5E92">
        <w:rPr>
          <w:lang w:val="en-US"/>
        </w:rPr>
        <w:t xml:space="preserve"> within custom-designed adapters that allow secure mounting in the testing apparatus </w:t>
      </w:r>
      <w:r w:rsidRPr="001C5E92">
        <w:rPr>
          <w:lang w:val="en-US"/>
        </w:rPr>
        <w:fldChar w:fldCharType="begin" w:fldLock="1"/>
      </w:r>
      <w:r w:rsidR="00E62C91" w:rsidRPr="001C5E92">
        <w:rPr>
          <w:lang w:val="en-US"/>
        </w:rPr>
        <w:instrText>ADDIN CSL_CITATION {"citationItems":[{"id":"ITEM-1","itemData":{"DOI":"10.1016/j.jmbbm.2024.106404","ISSN":"17516161","author":[{"dropping-particle":"","family":"Wolny","given":"R.","non-dropping-particle":"","parse-names":false,"suffix":""},{"dropping-particle":"","family":"Wiczenbach","given":"T.","non-dropping-particle":"","parse-names":false,"suffix":""},{"dropping-particle":"","family":"Andrzejewska","given":"A.J.","non-dropping-particle":"","parse-names":false,"suffix":""},{"dropping-particle":"","family":"Spodnik","given":"J.H.","non-dropping-particle":"","parse-names":false,"suffix":""}],"container-title":"Journal of the Mechanical Behavior of Biomedical Materials","id":"ITEM-1","issued":{"date-parts":[["2024","3"]]},"page":"106404","title":"Mechanical response of human thoracic spine ligaments under quasi-static loading: An experimental study","type":"article-journal","volume":"151"},"uris":["http://www.mendeley.com/documents/?uuid=a80196d2-ecf3-4f5b-8d63-926d607f05e3"]}],"mendeley":{"formattedCitation":"[53]","plainTextFormattedCitation":"[53]","previouslyFormattedCitation":"[53]"},"properties":{"noteIndex":0},"schema":"https://github.com/citation-style-language/schema/raw/master/csl-citation.json"}</w:instrText>
      </w:r>
      <w:r w:rsidRPr="001C5E92">
        <w:rPr>
          <w:lang w:val="en-US"/>
        </w:rPr>
        <w:fldChar w:fldCharType="separate"/>
      </w:r>
      <w:r w:rsidR="00404E6A" w:rsidRPr="001C5E92">
        <w:rPr>
          <w:noProof/>
          <w:lang w:val="en-US"/>
        </w:rPr>
        <w:t>[53]</w:t>
      </w:r>
      <w:r w:rsidRPr="001C5E92">
        <w:rPr>
          <w:lang w:val="en-US"/>
        </w:rPr>
        <w:fldChar w:fldCharType="end"/>
      </w:r>
      <w:r w:rsidRPr="001C5E92">
        <w:rPr>
          <w:lang w:val="en-US"/>
        </w:rPr>
        <w:t xml:space="preserve">, </w:t>
      </w:r>
      <w:r w:rsidRPr="001C5E92">
        <w:rPr>
          <w:lang w:val="en-US"/>
        </w:rPr>
        <w:fldChar w:fldCharType="begin" w:fldLock="1"/>
      </w:r>
      <w:r w:rsidR="002A55FD" w:rsidRPr="001C5E92">
        <w:rPr>
          <w:lang w:val="en-US"/>
        </w:rPr>
        <w:instrText>ADDIN CSL_CITATION {"citationItems":[{"id":"ITEM-1","itemData":{"DOI":"10.1016/j.jmbbm.2012.02.004","ISSN":"17516161","author":[{"dropping-particle":"","family":"Mattucci","given":"Stephen F.E.","non-dropping-particle":"","parse-names":false,"suffix":""},{"dropping-particle":"","family":"Moulton","given":"Jeffrey A.","non-dropping-particle":"","parse-names":false,"suffix":""},{"dropping-particle":"","family":"Chandrashekar","given":"Naveen","non-dropping-particle":"","parse-names":false,"suffix":""},{"dropping-particle":"","family":"Cronin","given":"Duane S.","non-dropping-particle":"","parse-names":false,"suffix":""}],"container-title":"Journal of the Mechanical Behavior of Biomedical Materials","id":"ITEM-1","issued":{"date-parts":[["2012","6"]]},"page":"216-226","title":"Strain rate dependent properties of younger human cervical spine ligaments","type":"article-journal","volume":"10"},"uris":["http://www.mendeley.com/documents/?uuid=ad28c1ba-3a4a-485e-9866-23860e3a0331"]},{"id":"ITEM-2","itemData":{"DOI":"10.5277/abb140302","ISBN":"1509-409X (Print)\\r1509-409x","ISSN":"1509409X","PMID":"25307779","abstract":"Mechanical properties of cervical spine ligaments are of great importance for an accurate finite element model when analyzing the injury mechanism. However, there is still little experimental data in literature regarding fresh human cervical spine ligaments under physiological conditions. The focus of the present study is placed on three cervical spine ligaments that stabilize the spine and protect the spinal cord: the anterior longitudinal ligament, the posterior longitudinal ligament and the ligamentum flavum. The ligaments were tested within 24-48 hours after death, under two different loading rates. An increase trend in failure load, failure stress, stiffness and modulus was observed, but proved not to be significant for all ligament types. The loading rate had the highest impact on failure forces for all three ligaments (a 39.1% average increase was found). The observed increase trend, compared to the existing increase trends reported in literature, indicates the importance of carefully applying the existing experimental data, especially when creating scaling factors. A better understanding of the loading rate effect on ligaments properties would enable better case-specific human modelling.","author":[{"dropping-particle":"","family":"Trajkovski","given":"Ana","non-dropping-particle":"","parse-names":false,"suffix":""},{"dropping-particle":"","family":"Omerovic","given":"Senad","non-dropping-particle":"","parse-names":false,"suffix":""},{"dropping-particle":"","family":"Krasna","given":"Simon","non-dropping-particle":"","parse-names":false,"suffix":""},{"dropping-particle":"","family":"Prebil","given":"Ivan","non-dropping-particle":"","parse-names":false,"suffix":""}],"container-title":"Acta of Bioengineering and Biomechanics","id":"ITEM-2","issue":"3","issued":{"date-parts":[["2014"]]},"page":"13-20","title":"Loading rate effect on mechanical properties of cervical spine ligaments","type":"article-journal","volume":"16"},"uris":["http://www.mendeley.com/documents/?uuid=6b16999e-c50d-4cde-bf89-d74360b48064"]}],"mendeley":{"formattedCitation":"[66,69]","plainTextFormattedCitation":"[66,69]","previouslyFormattedCitation":"[66,69]"},"properties":{"noteIndex":0},"schema":"https://github.com/citation-style-language/schema/raw/master/csl-citation.json"}</w:instrText>
      </w:r>
      <w:r w:rsidRPr="001C5E92">
        <w:rPr>
          <w:lang w:val="en-US"/>
        </w:rPr>
        <w:fldChar w:fldCharType="separate"/>
      </w:r>
      <w:r w:rsidR="002A55FD" w:rsidRPr="001C5E92">
        <w:rPr>
          <w:noProof/>
          <w:lang w:val="en-US"/>
        </w:rPr>
        <w:t>[66,69]</w:t>
      </w:r>
      <w:r w:rsidRPr="001C5E92">
        <w:rPr>
          <w:lang w:val="en-US"/>
        </w:rPr>
        <w:fldChar w:fldCharType="end"/>
      </w:r>
      <w:r w:rsidRPr="001C5E92">
        <w:rPr>
          <w:lang w:val="en-US"/>
        </w:rPr>
        <w:t>.</w:t>
      </w:r>
      <w:r w:rsidR="00B73F56" w:rsidRPr="001C5E92">
        <w:rPr>
          <w:lang w:val="en-US"/>
        </w:rPr>
        <w:t xml:space="preserve"> The experiment </w:t>
      </w:r>
      <w:r w:rsidR="00B73F56" w:rsidRPr="001C5E92">
        <w:rPr>
          <w:rStyle w:val="Pogrubienie"/>
          <w:b w:val="0"/>
          <w:lang w:val="en-US"/>
        </w:rPr>
        <w:t>will be carried out</w:t>
      </w:r>
      <w:r w:rsidR="00B73F56" w:rsidRPr="001C5E92">
        <w:rPr>
          <w:lang w:val="en-US"/>
        </w:rPr>
        <w:t xml:space="preserve"> using a uniaxial tensile testing system equipped with the following capabilities: a minimum load capacity of 4 kN, a testing speed of at least 4 m/s, and a wor</w:t>
      </w:r>
      <w:r w:rsidR="001A74C3" w:rsidRPr="001C5E92">
        <w:rPr>
          <w:lang w:val="en-US"/>
        </w:rPr>
        <w:t>king space of no less than 15×15×</w:t>
      </w:r>
      <w:r w:rsidR="00B73F56" w:rsidRPr="001C5E92">
        <w:rPr>
          <w:lang w:val="en-US"/>
        </w:rPr>
        <w:t xml:space="preserve">20 cm. An example of such equipment is the Step-Lab HUD010L. </w:t>
      </w:r>
      <w:r w:rsidR="00972BD5" w:rsidRPr="001C5E92">
        <w:rPr>
          <w:lang w:val="en-US"/>
        </w:rPr>
        <w:t>T</w:t>
      </w:r>
      <w:r w:rsidR="00B73F56" w:rsidRPr="001C5E92">
        <w:rPr>
          <w:lang w:val="en-US"/>
        </w:rPr>
        <w:t xml:space="preserve">his apparatus </w:t>
      </w:r>
      <w:r w:rsidR="00B73F56" w:rsidRPr="001C5E92">
        <w:rPr>
          <w:rStyle w:val="Pogrubienie"/>
          <w:b w:val="0"/>
          <w:lang w:val="en-US"/>
        </w:rPr>
        <w:t>will be referred to</w:t>
      </w:r>
      <w:r w:rsidR="00B73F56" w:rsidRPr="001C5E92">
        <w:rPr>
          <w:lang w:val="en-US"/>
        </w:rPr>
        <w:t xml:space="preserve"> as the testing machine.</w:t>
      </w:r>
      <w:r w:rsidR="00972BD5" w:rsidRPr="001C5E92">
        <w:rPr>
          <w:lang w:val="en-US"/>
        </w:rPr>
        <w:t xml:space="preserve"> The mechanical tests </w:t>
      </w:r>
      <w:r w:rsidR="00972BD5" w:rsidRPr="001C5E92">
        <w:rPr>
          <w:rStyle w:val="Pogrubienie"/>
          <w:b w:val="0"/>
          <w:lang w:val="en-US"/>
        </w:rPr>
        <w:t>will be performed</w:t>
      </w:r>
      <w:r w:rsidR="00972BD5" w:rsidRPr="001C5E92">
        <w:rPr>
          <w:lang w:val="en-US"/>
        </w:rPr>
        <w:t xml:space="preserve"> inside an environmental chamber designed to maintain stable conditions, specifically a temperature of 36.6 °C and relative humidity of 95%. This setup </w:t>
      </w:r>
      <w:r w:rsidR="00972BD5" w:rsidRPr="001C5E92">
        <w:rPr>
          <w:rStyle w:val="Pogrubienie"/>
          <w:b w:val="0"/>
          <w:lang w:val="en-US"/>
        </w:rPr>
        <w:t>will be referred to</w:t>
      </w:r>
      <w:r w:rsidR="00972BD5" w:rsidRPr="001C5E92">
        <w:rPr>
          <w:lang w:val="en-US"/>
        </w:rPr>
        <w:t xml:space="preserve"> as the environmental chamber. At the beginning of each test, a preload of 5 N </w:t>
      </w:r>
      <w:r w:rsidR="00972BD5" w:rsidRPr="001C5E92">
        <w:rPr>
          <w:rStyle w:val="Pogrubienie"/>
          <w:b w:val="0"/>
          <w:lang w:val="en-US"/>
        </w:rPr>
        <w:t>will be applied</w:t>
      </w:r>
      <w:r w:rsidR="00972BD5" w:rsidRPr="001C5E92">
        <w:rPr>
          <w:lang w:val="en-US"/>
        </w:rPr>
        <w:t xml:space="preserve"> at a strain rate of 0.5 s⁻¹. Following this initial loading, all specimens </w:t>
      </w:r>
      <w:r w:rsidR="00972BD5" w:rsidRPr="001C5E92">
        <w:rPr>
          <w:rStyle w:val="Pogrubienie"/>
          <w:b w:val="0"/>
          <w:lang w:val="en-US"/>
        </w:rPr>
        <w:t>will be allowed to relax</w:t>
      </w:r>
      <w:r w:rsidR="00972BD5" w:rsidRPr="001C5E92">
        <w:rPr>
          <w:lang w:val="en-US"/>
        </w:rPr>
        <w:t xml:space="preserve"> for 60 seconds.</w:t>
      </w:r>
      <w:r w:rsidR="00062EDA" w:rsidRPr="001C5E92">
        <w:rPr>
          <w:lang w:val="en-US"/>
        </w:rPr>
        <w:t xml:space="preserve"> The samples </w:t>
      </w:r>
      <w:r w:rsidR="00062EDA" w:rsidRPr="001C5E92">
        <w:rPr>
          <w:rStyle w:val="Pogrubienie"/>
          <w:b w:val="0"/>
          <w:lang w:val="en-US"/>
        </w:rPr>
        <w:t xml:space="preserve">will </w:t>
      </w:r>
      <w:r w:rsidR="005B7C81" w:rsidRPr="001C5E92">
        <w:rPr>
          <w:rStyle w:val="Pogrubienie"/>
          <w:b w:val="0"/>
          <w:lang w:val="en-US"/>
        </w:rPr>
        <w:t xml:space="preserve">then </w:t>
      </w:r>
      <w:r w:rsidR="00062EDA" w:rsidRPr="001C5E92">
        <w:rPr>
          <w:rStyle w:val="Pogrubienie"/>
          <w:b w:val="0"/>
          <w:lang w:val="en-US"/>
        </w:rPr>
        <w:t>undergo preconditioning</w:t>
      </w:r>
      <w:r w:rsidR="00062EDA" w:rsidRPr="001C5E92">
        <w:rPr>
          <w:lang w:val="en-US"/>
        </w:rPr>
        <w:t xml:space="preserve"> consisting of 60 loading cycles at 10% strain, applied at a frequency of 1 Hz. This phase </w:t>
      </w:r>
      <w:r w:rsidR="00062EDA" w:rsidRPr="001C5E92">
        <w:rPr>
          <w:rStyle w:val="Pogrubienie"/>
          <w:b w:val="0"/>
          <w:lang w:val="en-US"/>
        </w:rPr>
        <w:t>will be followed</w:t>
      </w:r>
      <w:r w:rsidR="00062EDA" w:rsidRPr="001C5E92">
        <w:rPr>
          <w:lang w:val="en-US"/>
        </w:rPr>
        <w:t xml:space="preserve"> by a 60-second recovery period to allow the tissue to relax </w:t>
      </w:r>
      <w:r w:rsidR="005B7C81" w:rsidRPr="001C5E92">
        <w:rPr>
          <w:lang w:val="en-US"/>
        </w:rPr>
        <w:t xml:space="preserve">to ensure consistent baseline conditions </w:t>
      </w:r>
      <w:r w:rsidR="00062EDA" w:rsidRPr="001C5E92">
        <w:rPr>
          <w:lang w:val="en-US"/>
        </w:rPr>
        <w:t>before further testing</w:t>
      </w:r>
      <w:r w:rsidR="005B7C81" w:rsidRPr="001C5E92">
        <w:rPr>
          <w:lang w:val="en-US"/>
        </w:rPr>
        <w:t xml:space="preserve"> </w:t>
      </w:r>
      <w:r w:rsidR="005B7C81" w:rsidRPr="001C5E92">
        <w:rPr>
          <w:lang w:val="en-US"/>
        </w:rPr>
        <w:fldChar w:fldCharType="begin" w:fldLock="1"/>
      </w:r>
      <w:r w:rsidR="002A55FD" w:rsidRPr="001C5E92">
        <w:rPr>
          <w:lang w:val="en-US"/>
        </w:rPr>
        <w:instrText>ADDIN CSL_CITATION {"citationItems":[{"id":"ITEM-1","itemData":{"DOI":"10.1016/j.jmbbm.2012.02.004","ISSN":"17516161","author":[{"dropping-particle":"","family":"Mattucci","given":"Stephen F.E.","non-dropping-particle":"","parse-names":false,"suffix":""},{"dropping-particle":"","family":"Moulton","given":"Jeffrey A.","non-dropping-particle":"","parse-names":false,"suffix":""},{"dropping-particle":"","family":"Chandrashekar","given":"Naveen","non-dropping-particle":"","parse-names":false,"suffix":""},{"dropping-particle":"","family":"Cronin","given":"Duane S.","non-dropping-particle":"","parse-names":false,"suffix":""}],"container-title":"Journal of the Mechanical Behavior of Biomedical Materials","id":"ITEM-1","issued":{"date-parts":[["2012","6"]]},"page":"216-226","title":"Strain rate dependent properties of younger human cervical spine ligaments","type":"article-journal","volume":"10"},"uris":["http://www.mendeley.com/documents/?uuid=ad28c1ba-3a4a-485e-9866-23860e3a0331"]}],"mendeley":{"formattedCitation":"[66]","plainTextFormattedCitation":"[66]","previouslyFormattedCitation":"[66]"},"properties":{"noteIndex":0},"schema":"https://github.com/citation-style-language/schema/raw/master/csl-citation.json"}</w:instrText>
      </w:r>
      <w:r w:rsidR="005B7C81" w:rsidRPr="001C5E92">
        <w:rPr>
          <w:lang w:val="en-US"/>
        </w:rPr>
        <w:fldChar w:fldCharType="separate"/>
      </w:r>
      <w:r w:rsidR="002A55FD" w:rsidRPr="001C5E92">
        <w:rPr>
          <w:noProof/>
          <w:lang w:val="en-US"/>
        </w:rPr>
        <w:t>[66]</w:t>
      </w:r>
      <w:r w:rsidR="005B7C81" w:rsidRPr="001C5E92">
        <w:rPr>
          <w:lang w:val="en-US"/>
        </w:rPr>
        <w:fldChar w:fldCharType="end"/>
      </w:r>
      <w:r w:rsidR="005B7C81" w:rsidRPr="001C5E92">
        <w:rPr>
          <w:lang w:val="en-US"/>
        </w:rPr>
        <w:t>,</w:t>
      </w:r>
      <w:r w:rsidR="00E1423A" w:rsidRPr="001C5E92">
        <w:rPr>
          <w:lang w:val="en-US"/>
        </w:rPr>
        <w:t xml:space="preserve"> </w:t>
      </w:r>
      <w:r w:rsidR="00E1423A" w:rsidRPr="001C5E92">
        <w:rPr>
          <w:lang w:val="en-US"/>
        </w:rPr>
        <w:fldChar w:fldCharType="begin" w:fldLock="1"/>
      </w:r>
      <w:r w:rsidR="002A55FD" w:rsidRPr="001C5E92">
        <w:rPr>
          <w:lang w:val="en-US"/>
        </w:rPr>
        <w:instrText>ADDIN CSL_CITATION {"citationItems":[{"id":"ITEM-1","itemData":{"DOI":"10.1016/j.actbio.2010.09.003","ISSN":"1742-7061","author":[{"dropping-particle":"","family":"Troyer","given":"Kevin L","non-dropping-particle":"","parse-names":false,"suffix":""},{"dropping-particle":"","family":"Puttlitz","given":"Christian M","non-dropping-particle":"","parse-names":false,"suffix":""}],"container-title":"Acta Biomaterialia","id":"ITEM-1","issue":"2","issued":{"date-parts":[["2011"]]},"page":"700-709","publisher":"Acta Materialia Inc.","title":"Acta Biomaterialia Human cervical spine ligaments exhibit fully nonlinear viscoelastic behavior","type":"article-journal","volume":"7"},"uris":["http://www.mendeley.com/documents/?uuid=155ac434-b5dc-4937-bec9-0d363ef0be9b"]}],"mendeley":{"formattedCitation":"[68]","plainTextFormattedCitation":"[68]","previouslyFormattedCitation":"[68]"},"properties":{"noteIndex":0},"schema":"https://github.com/citation-style-language/schema/raw/master/csl-citation.json"}</w:instrText>
      </w:r>
      <w:r w:rsidR="00E1423A" w:rsidRPr="001C5E92">
        <w:rPr>
          <w:lang w:val="en-US"/>
        </w:rPr>
        <w:fldChar w:fldCharType="separate"/>
      </w:r>
      <w:r w:rsidR="002A55FD" w:rsidRPr="001C5E92">
        <w:rPr>
          <w:noProof/>
          <w:lang w:val="en-US"/>
        </w:rPr>
        <w:t>[68]</w:t>
      </w:r>
      <w:r w:rsidR="00E1423A" w:rsidRPr="001C5E92">
        <w:rPr>
          <w:lang w:val="en-US"/>
        </w:rPr>
        <w:fldChar w:fldCharType="end"/>
      </w:r>
      <w:r w:rsidR="00E1423A" w:rsidRPr="001C5E92">
        <w:rPr>
          <w:lang w:val="en-US"/>
        </w:rPr>
        <w:t xml:space="preserve">, </w:t>
      </w:r>
      <w:r w:rsidR="005B7C81" w:rsidRPr="001C5E92">
        <w:rPr>
          <w:lang w:val="en-US"/>
        </w:rPr>
        <w:fldChar w:fldCharType="begin" w:fldLock="1"/>
      </w:r>
      <w:r w:rsidR="002A55FD" w:rsidRPr="001C5E92">
        <w:rPr>
          <w:lang w:val="en-US"/>
        </w:rPr>
        <w:instrText>ADDIN CSL_CITATION {"citationItems":[{"id":"ITEM-1","itemData":{"DOI":"10.1016/j.jbiomech.2009.03.023","ISSN":"00219290","PMID":"19394022","abstract":"Characterizing the mechanical properties of soft biological tissues presents a formidable challenge. In order to ensure that the structure of the specimens is at a repeatable reference state, preconditioning is commonly performed before the actual test. However, the exact mechanisms of preconditioning remain unclear and more research on this issue needs to be undertaken so that the methods for preconditioning can be refined to reduce experimental variability. Previous studies have suggested that the choice of preconditioning strain may influence the measured properties. In this study, uniaxial tests were performed on three groups of spinal cord tissues. Two groups (Groups 1 and 2) were preconditioned at 5% strain and tested to 5% and 2% each, while the third (Group 3) was preconditioned at 2% strain and tested to 2%. The peak stress measured at 2% strain for group 3 was 0.0054±0.0035 MPa and this was significantly higher than group 2 (134%; p=0.015) and group 1 (p=0.005). However, the ratio of peak to equilibrium stress and the relaxation time were similar for both preconditioning strains. This study suggests that in future work, the preconditioning strain should be reported and the highest strain being used in the study should be used for preconditioning. This is important to allow meaningful comparison of test data within the study and also with other studies. © 2009 Elsevier Ltd. All rights reserved.","author":[{"dropping-particle":"","family":"Cheng","given":"Shaokoon","non-dropping-particle":"","parse-names":false,"suffix":""},{"dropping-particle":"","family":"Clarke","given":"Elizabeth C.","non-dropping-particle":"","parse-names":false,"suffix":""},{"dropping-particle":"","family":"Bilston","given":"Lynne E.","non-dropping-particle":"","parse-names":false,"suffix":""}],"container-title":"Journal of Biomechanics","id":"ITEM-1","issue":"9","issued":{"date-parts":[["2009"]]},"page":"1360-1362","title":"The effects of preconditioning strain on measured tissue properties","type":"article-journal","volume":"42"},"uris":["http://www.mendeley.com/documents/?uuid=5536b054-84f8-4e40-bd1f-4582570f82bb"]}],"mendeley":{"formattedCitation":"[70]","plainTextFormattedCitation":"[70]","previouslyFormattedCitation":"[70]"},"properties":{"noteIndex":0},"schema":"https://github.com/citation-style-language/schema/raw/master/csl-citation.json"}</w:instrText>
      </w:r>
      <w:r w:rsidR="005B7C81" w:rsidRPr="001C5E92">
        <w:rPr>
          <w:lang w:val="en-US"/>
        </w:rPr>
        <w:fldChar w:fldCharType="separate"/>
      </w:r>
      <w:r w:rsidR="002A55FD" w:rsidRPr="001C5E92">
        <w:rPr>
          <w:noProof/>
          <w:lang w:val="en-US"/>
        </w:rPr>
        <w:t>[70]</w:t>
      </w:r>
      <w:r w:rsidR="005B7C81" w:rsidRPr="001C5E92">
        <w:rPr>
          <w:lang w:val="en-US"/>
        </w:rPr>
        <w:fldChar w:fldCharType="end"/>
      </w:r>
      <w:r w:rsidR="00062EDA" w:rsidRPr="001C5E92">
        <w:rPr>
          <w:lang w:val="en-US"/>
        </w:rPr>
        <w:t>.</w:t>
      </w:r>
      <w:r w:rsidR="0049280F" w:rsidRPr="001C5E92">
        <w:rPr>
          <w:lang w:val="en-US"/>
        </w:rPr>
        <w:t xml:space="preserve"> Then samples will be strained at a rate of 0.5 s⁻¹ until rupture. Displacement and strain </w:t>
      </w:r>
      <w:r w:rsidR="0049280F" w:rsidRPr="001C5E92">
        <w:rPr>
          <w:rStyle w:val="Pogrubienie"/>
          <w:b w:val="0"/>
          <w:lang w:val="en-US"/>
        </w:rPr>
        <w:t>will be measured</w:t>
      </w:r>
      <w:r w:rsidR="0049280F" w:rsidRPr="001C5E92">
        <w:rPr>
          <w:lang w:val="en-US"/>
        </w:rPr>
        <w:t xml:space="preserve"> using both the crosshead displacement of the testing machine and an external optical extensometer s</w:t>
      </w:r>
      <w:r w:rsidR="00690666" w:rsidRPr="001C5E92">
        <w:rPr>
          <w:lang w:val="en-US"/>
        </w:rPr>
        <w:t xml:space="preserve">ystem. This system will utilize </w:t>
      </w:r>
      <w:r w:rsidR="0049280F" w:rsidRPr="001C5E92">
        <w:rPr>
          <w:lang w:val="en-US"/>
        </w:rPr>
        <w:t xml:space="preserve">digital image correlation (DIC) technique in combination with high-speed cameras (e.g., OPTRONIS CYCLONE-1HS-3500-M). This setup </w:t>
      </w:r>
      <w:r w:rsidR="0049280F" w:rsidRPr="001C5E92">
        <w:rPr>
          <w:rStyle w:val="Pogrubienie"/>
          <w:b w:val="0"/>
          <w:lang w:val="en-US"/>
        </w:rPr>
        <w:t>will be referred to</w:t>
      </w:r>
      <w:r w:rsidR="0049280F" w:rsidRPr="001C5E92">
        <w:rPr>
          <w:lang w:val="en-US"/>
        </w:rPr>
        <w:t xml:space="preserve"> as the DIC system.</w:t>
      </w:r>
    </w:p>
    <w:p w14:paraId="25F1A3F6" w14:textId="77777777" w:rsidR="00D46DAA" w:rsidRPr="00453B88" w:rsidRDefault="00D46DAA" w:rsidP="00D46DAA">
      <w:pPr>
        <w:spacing w:before="40" w:after="40"/>
        <w:rPr>
          <w:b/>
          <w:bCs/>
          <w:lang w:val="en-US"/>
        </w:rPr>
      </w:pPr>
    </w:p>
    <w:p w14:paraId="422BD39B" w14:textId="77777777" w:rsidR="00D46DAA" w:rsidRDefault="00D46DAA" w:rsidP="00D46DAA">
      <w:pPr>
        <w:jc w:val="center"/>
        <w:rPr>
          <w:lang w:val="en-US"/>
        </w:rPr>
      </w:pPr>
      <w:r>
        <w:rPr>
          <w:noProof/>
          <w:lang w:eastAsia="pl-PL"/>
        </w:rPr>
        <w:lastRenderedPageBreak/>
        <w:drawing>
          <wp:inline distT="0" distB="0" distL="0" distR="0" wp14:anchorId="1015DE4E" wp14:editId="31FE12A8">
            <wp:extent cx="4572000" cy="1277792"/>
            <wp:effectExtent l="0" t="0" r="0" b="0"/>
            <wp:docPr id="8"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79928" cy="1307956"/>
                    </a:xfrm>
                    <a:prstGeom prst="rect">
                      <a:avLst/>
                    </a:prstGeom>
                    <a:noFill/>
                    <a:ln>
                      <a:noFill/>
                    </a:ln>
                  </pic:spPr>
                </pic:pic>
              </a:graphicData>
            </a:graphic>
          </wp:inline>
        </w:drawing>
      </w:r>
    </w:p>
    <w:p w14:paraId="29328DFB" w14:textId="44FC295D" w:rsidR="00D46DAA" w:rsidRPr="00BD23CB" w:rsidRDefault="00D46DAA" w:rsidP="00D46DAA">
      <w:pPr>
        <w:jc w:val="center"/>
        <w:rPr>
          <w:lang w:val="en-US"/>
        </w:rPr>
      </w:pPr>
      <w:bookmarkStart w:id="7" w:name="_Ref183179130"/>
      <w:bookmarkStart w:id="8" w:name="_Ref183183235"/>
      <w:r w:rsidRPr="00D46DAA">
        <w:rPr>
          <w:bCs/>
          <w:lang w:val="en-US"/>
        </w:rPr>
        <w:t xml:space="preserve">Fig. </w:t>
      </w:r>
      <w:r w:rsidRPr="00D46DAA">
        <w:rPr>
          <w:bCs/>
          <w:lang w:val="en-US"/>
        </w:rPr>
        <w:fldChar w:fldCharType="begin"/>
      </w:r>
      <w:r w:rsidRPr="00D46DAA">
        <w:rPr>
          <w:bCs/>
          <w:lang w:val="en-US"/>
        </w:rPr>
        <w:instrText xml:space="preserve"> SEQ Fig. \* ARABIC </w:instrText>
      </w:r>
      <w:r w:rsidRPr="00D46DAA">
        <w:rPr>
          <w:bCs/>
          <w:lang w:val="en-US"/>
        </w:rPr>
        <w:fldChar w:fldCharType="separate"/>
      </w:r>
      <w:r>
        <w:rPr>
          <w:bCs/>
          <w:noProof/>
          <w:lang w:val="en-US"/>
        </w:rPr>
        <w:t>5</w:t>
      </w:r>
      <w:r w:rsidRPr="00D46DAA">
        <w:rPr>
          <w:bCs/>
          <w:lang w:val="en-US"/>
        </w:rPr>
        <w:fldChar w:fldCharType="end"/>
      </w:r>
      <w:bookmarkEnd w:id="7"/>
      <w:r w:rsidRPr="3E178CC6">
        <w:rPr>
          <w:lang w:val="en-US"/>
        </w:rPr>
        <w:t xml:space="preserve"> Reinforcement of bone parts</w:t>
      </w:r>
      <w:r>
        <w:rPr>
          <w:lang w:val="en-US"/>
        </w:rPr>
        <w:t xml:space="preserve"> of BLBs</w:t>
      </w:r>
      <w:r w:rsidRPr="3E178CC6">
        <w:rPr>
          <w:lang w:val="en-US"/>
        </w:rPr>
        <w:t>: ALL - side view</w:t>
      </w:r>
      <w:r>
        <w:rPr>
          <w:lang w:val="en-US"/>
        </w:rPr>
        <w:t xml:space="preserve"> (SV)</w:t>
      </w:r>
      <w:r w:rsidRPr="3E178CC6">
        <w:rPr>
          <w:lang w:val="en-US"/>
        </w:rPr>
        <w:t xml:space="preserve">, PLL - </w:t>
      </w:r>
      <w:r>
        <w:rPr>
          <w:lang w:val="en-US"/>
        </w:rPr>
        <w:t>SV</w:t>
      </w:r>
      <w:r w:rsidRPr="3E178CC6">
        <w:rPr>
          <w:lang w:val="en-US"/>
        </w:rPr>
        <w:t xml:space="preserve">, LF - front view, ISL + SSL </w:t>
      </w:r>
      <w:r w:rsidR="007727A1">
        <w:rPr>
          <w:lang w:val="en-US"/>
        </w:rPr>
        <w:t>–</w:t>
      </w:r>
      <w:r w:rsidRPr="3E178CC6">
        <w:rPr>
          <w:lang w:val="en-US"/>
        </w:rPr>
        <w:t xml:space="preserve"> </w:t>
      </w:r>
      <w:bookmarkEnd w:id="8"/>
      <w:r>
        <w:rPr>
          <w:lang w:val="en-US"/>
        </w:rPr>
        <w:t>SV</w:t>
      </w:r>
      <w:r w:rsidR="007727A1">
        <w:rPr>
          <w:lang w:val="en-US"/>
        </w:rPr>
        <w:t xml:space="preserve"> </w:t>
      </w:r>
      <w:r w:rsidR="007727A1">
        <w:rPr>
          <w:lang w:val="en-US"/>
        </w:rPr>
        <w:fldChar w:fldCharType="begin" w:fldLock="1"/>
      </w:r>
      <w:r w:rsidR="00E62C91">
        <w:rPr>
          <w:lang w:val="en-US"/>
        </w:rPr>
        <w:instrText>ADDIN CSL_CITATION {"citationItems":[{"id":"ITEM-1","itemData":{"DOI":"10.1016/j.jmbbm.2024.106404","ISSN":"17516161","author":[{"dropping-particle":"","family":"Wolny","given":"R.","non-dropping-particle":"","parse-names":false,"suffix":""},{"dropping-particle":"","family":"Wiczenbach","given":"T.","non-dropping-particle":"","parse-names":false,"suffix":""},{"dropping-particle":"","family":"Andrzejewska","given":"A.J.","non-dropping-particle":"","parse-names":false,"suffix":""},{"dropping-particle":"","family":"Spodnik","given":"J.H.","non-dropping-particle":"","parse-names":false,"suffix":""}],"container-title":"Journal of the Mechanical Behavior of Biomedical Materials","id":"ITEM-1","issued":{"date-parts":[["2024","3"]]},"page":"106404","title":"Mechanical response of human thoracic spine ligaments under quasi-static loading: An experimental study","type":"article-journal","volume":"151"},"uris":["http://www.mendeley.com/documents/?uuid=a80196d2-ecf3-4f5b-8d63-926d607f05e3"]}],"mendeley":{"formattedCitation":"[53]","plainTextFormattedCitation":"[53]","previouslyFormattedCitation":"[53]"},"properties":{"noteIndex":0},"schema":"https://github.com/citation-style-language/schema/raw/master/csl-citation.json"}</w:instrText>
      </w:r>
      <w:r w:rsidR="007727A1">
        <w:rPr>
          <w:lang w:val="en-US"/>
        </w:rPr>
        <w:fldChar w:fldCharType="separate"/>
      </w:r>
      <w:r w:rsidR="00404E6A" w:rsidRPr="00404E6A">
        <w:rPr>
          <w:noProof/>
          <w:lang w:val="en-US"/>
        </w:rPr>
        <w:t>[53]</w:t>
      </w:r>
      <w:r w:rsidR="007727A1">
        <w:rPr>
          <w:lang w:val="en-US"/>
        </w:rPr>
        <w:fldChar w:fldCharType="end"/>
      </w:r>
    </w:p>
    <w:p w14:paraId="71FFBB64" w14:textId="77777777" w:rsidR="00C516A0" w:rsidRPr="00BD23CB" w:rsidRDefault="00C516A0" w:rsidP="00C516A0">
      <w:pPr>
        <w:numPr>
          <w:ilvl w:val="0"/>
          <w:numId w:val="30"/>
        </w:numPr>
        <w:ind w:left="567" w:hanging="425"/>
        <w:rPr>
          <w:rFonts w:eastAsia="Times New Roman"/>
          <w:lang w:val="en-US"/>
        </w:rPr>
      </w:pPr>
      <w:r w:rsidRPr="00BD23CB">
        <w:rPr>
          <w:rFonts w:eastAsia="Times New Roman"/>
          <w:u w:val="single"/>
          <w:lang w:val="en-US"/>
        </w:rPr>
        <w:t>Compression, tension and shea</w:t>
      </w:r>
      <w:r>
        <w:rPr>
          <w:rFonts w:eastAsia="Times New Roman"/>
          <w:u w:val="single"/>
          <w:lang w:val="en-US"/>
        </w:rPr>
        <w:t>r tests of intervertebral discs</w:t>
      </w:r>
    </w:p>
    <w:p w14:paraId="7AC4D499" w14:textId="06E3941B" w:rsidR="00C516A0" w:rsidRPr="009D6F22" w:rsidRDefault="00BC43C9" w:rsidP="00C516A0">
      <w:pPr>
        <w:ind w:left="567"/>
        <w:rPr>
          <w:lang w:val="en-US"/>
        </w:rPr>
      </w:pPr>
      <w:r w:rsidRPr="00BC43C9">
        <w:rPr>
          <w:lang w:val="en-US"/>
        </w:rPr>
        <w:t xml:space="preserve">The isolated BDB segments </w:t>
      </w:r>
      <w:r w:rsidRPr="00BC43C9">
        <w:rPr>
          <w:rStyle w:val="Pogrubienie"/>
          <w:b w:val="0"/>
          <w:lang w:val="en-US"/>
        </w:rPr>
        <w:t>will be reinforced</w:t>
      </w:r>
      <w:r w:rsidRPr="00BC43C9">
        <w:rPr>
          <w:lang w:val="en-US"/>
        </w:rPr>
        <w:t xml:space="preserve"> by inserting cancellous screws into the vertebral bodies and securing the bone </w:t>
      </w:r>
      <w:r>
        <w:rPr>
          <w:lang w:val="en-US"/>
        </w:rPr>
        <w:t>tissue</w:t>
      </w:r>
      <w:r w:rsidRPr="00BC43C9">
        <w:rPr>
          <w:lang w:val="en-US"/>
        </w:rPr>
        <w:t xml:space="preserve"> with wire wrapping. Once reinforced, the vertebrae </w:t>
      </w:r>
      <w:r w:rsidRPr="00BC43C9">
        <w:rPr>
          <w:rStyle w:val="Pogrubienie"/>
          <w:b w:val="0"/>
          <w:lang w:val="en-US"/>
        </w:rPr>
        <w:t>will be mounted</w:t>
      </w:r>
      <w:r w:rsidRPr="00BC43C9">
        <w:rPr>
          <w:lang w:val="en-US"/>
        </w:rPr>
        <w:t xml:space="preserve"> into custom-designed adapters, enabling proper installation of the samples in the testing machine.</w:t>
      </w:r>
      <w:r>
        <w:rPr>
          <w:lang w:val="en-US"/>
        </w:rPr>
        <w:t xml:space="preserve"> </w:t>
      </w:r>
      <w:r>
        <w:rPr>
          <w:color w:val="000000" w:themeColor="text1"/>
          <w:lang w:val="en-US"/>
        </w:rPr>
        <w:t>The</w:t>
      </w:r>
      <w:r w:rsidRPr="3E178CC6">
        <w:rPr>
          <w:color w:val="000000" w:themeColor="text1"/>
          <w:lang w:val="en-US"/>
        </w:rPr>
        <w:t xml:space="preserve"> </w:t>
      </w:r>
      <w:r>
        <w:rPr>
          <w:color w:val="000000" w:themeColor="text1"/>
          <w:lang w:val="en-US"/>
        </w:rPr>
        <w:t>IVD</w:t>
      </w:r>
      <w:r w:rsidRPr="3E178CC6">
        <w:rPr>
          <w:color w:val="000000" w:themeColor="text1"/>
          <w:lang w:val="en-US"/>
        </w:rPr>
        <w:t xml:space="preserve"> testing techniques </w:t>
      </w:r>
      <w:r>
        <w:rPr>
          <w:color w:val="000000" w:themeColor="text1"/>
          <w:lang w:val="en-US"/>
        </w:rPr>
        <w:t xml:space="preserve">are discussed in </w:t>
      </w:r>
      <w:r>
        <w:rPr>
          <w:color w:val="000000" w:themeColor="text1"/>
          <w:lang w:val="en-US"/>
        </w:rPr>
        <w:fldChar w:fldCharType="begin" w:fldLock="1"/>
      </w:r>
      <w:r w:rsidR="002A55FD">
        <w:rPr>
          <w:color w:val="000000" w:themeColor="text1"/>
          <w:lang w:val="en-US"/>
        </w:rPr>
        <w:instrText>ADDIN CSL_CITATION {"citationItems":[{"id":"ITEM-1","itemData":{"DOI":"10.1016/j.jmbbm.2017.01.037","ISSN":"1751-6161","author":[{"dropping-particle":"","family":"Newell","given":"N","non-dropping-particle":"","parse-names":false,"suffix":""},{"dropping-particle":"","family":"Little","given":"J P","non-dropping-particle":"","parse-names":false,"suffix":""},{"dropping-particle":"","family":"Christou","given":"A","non-dropping-particle":"","parse-names":false,"suffix":""},{"dropping-particle":"","family":"Adams","given":"M A","non-dropping-particle":"","parse-names":false,"suffix":""},{"dropping-particle":"","family":"Adam","given":"C J","non-dropping-particle":"","parse-names":false,"suffix":""},{"dropping-particle":"","family":"Masouros","given":"S D","non-dropping-particle":"","parse-names":false,"suffix":""}],"container-title":"Journal of the Mechanical Behavior of Biomedical Materials","id":"ITEM-1","issue":"August 2016","issued":{"date-parts":[["2017"]]},"page":"420-434","publisher":"Elsevier Ltd","title":"Journal of the Mechanical Behavior of Biomedical Materials Biomechanics of the human intervertebral disc : A review of testing techniques and results","type":"article-journal","volume":"69"},"uris":["http://www.mendeley.com/documents/?uuid=e7a7e984-c1c0-455b-9ae4-be7a8f66a5a2"]}],"mendeley":{"formattedCitation":"[71]","plainTextFormattedCitation":"[71]","previouslyFormattedCitation":"[71]"},"properties":{"noteIndex":0},"schema":"https://github.com/citation-style-language/schema/raw/master/csl-citation.json"}</w:instrText>
      </w:r>
      <w:r>
        <w:rPr>
          <w:color w:val="000000" w:themeColor="text1"/>
          <w:lang w:val="en-US"/>
        </w:rPr>
        <w:fldChar w:fldCharType="separate"/>
      </w:r>
      <w:r w:rsidR="002A55FD" w:rsidRPr="002A55FD">
        <w:rPr>
          <w:noProof/>
          <w:color w:val="000000" w:themeColor="text1"/>
          <w:lang w:val="en-US"/>
        </w:rPr>
        <w:t>[71]</w:t>
      </w:r>
      <w:r>
        <w:rPr>
          <w:color w:val="000000" w:themeColor="text1"/>
          <w:lang w:val="en-US"/>
        </w:rPr>
        <w:fldChar w:fldCharType="end"/>
      </w:r>
      <w:r>
        <w:rPr>
          <w:color w:val="000000" w:themeColor="text1"/>
          <w:lang w:val="en-US"/>
        </w:rPr>
        <w:t>.</w:t>
      </w:r>
      <w:r w:rsidR="001E5993">
        <w:rPr>
          <w:color w:val="000000" w:themeColor="text1"/>
          <w:lang w:val="en-US"/>
        </w:rPr>
        <w:t xml:space="preserve"> </w:t>
      </w:r>
      <w:r w:rsidR="001E5993" w:rsidRPr="001E5993">
        <w:rPr>
          <w:lang w:val="en-US"/>
        </w:rPr>
        <w:t xml:space="preserve">For both compression and tension tests, the BDB samples </w:t>
      </w:r>
      <w:r w:rsidR="001E5993" w:rsidRPr="001E5993">
        <w:rPr>
          <w:rStyle w:val="Pogrubienie"/>
          <w:b w:val="0"/>
          <w:lang w:val="en-US"/>
        </w:rPr>
        <w:t>will be installed</w:t>
      </w:r>
      <w:r w:rsidR="001E5993" w:rsidRPr="001E5993">
        <w:rPr>
          <w:lang w:val="en-US"/>
        </w:rPr>
        <w:t xml:space="preserve"> in the testing machine and placed within the environmental chamber. At the start of each test, a preload of 5 N </w:t>
      </w:r>
      <w:r w:rsidR="001E5993" w:rsidRPr="001E5993">
        <w:rPr>
          <w:rStyle w:val="Pogrubienie"/>
          <w:b w:val="0"/>
          <w:lang w:val="en-US"/>
        </w:rPr>
        <w:t>will be applied</w:t>
      </w:r>
      <w:r w:rsidR="001E5993" w:rsidRPr="001E5993">
        <w:rPr>
          <w:lang w:val="en-US"/>
        </w:rPr>
        <w:t xml:space="preserve"> in either compression or tension mode at a strain rate of 0.5 s⁻¹. Following this, the specimens </w:t>
      </w:r>
      <w:r w:rsidR="001E5993" w:rsidRPr="001E5993">
        <w:rPr>
          <w:rStyle w:val="Pogrubienie"/>
          <w:b w:val="0"/>
          <w:lang w:val="en-US"/>
        </w:rPr>
        <w:t>will be allowed to relax</w:t>
      </w:r>
      <w:r w:rsidR="001E5993" w:rsidRPr="001E5993">
        <w:rPr>
          <w:lang w:val="en-US"/>
        </w:rPr>
        <w:t xml:space="preserve"> for 60 seconds. Preconditioning </w:t>
      </w:r>
      <w:r w:rsidR="001E5993" w:rsidRPr="001E5993">
        <w:rPr>
          <w:rStyle w:val="Pogrubienie"/>
          <w:b w:val="0"/>
          <w:lang w:val="en-US"/>
        </w:rPr>
        <w:t>will then be performed</w:t>
      </w:r>
      <w:r w:rsidR="001E5993" w:rsidRPr="001E5993">
        <w:rPr>
          <w:lang w:val="en-US"/>
        </w:rPr>
        <w:t xml:space="preserve">, consisting of 60 cycles of alternating ±5% strain at a frequency of 1 Hz, subjecting the samples to both compressive and tensile loading. This phase </w:t>
      </w:r>
      <w:r w:rsidR="001E5993" w:rsidRPr="001E5993">
        <w:rPr>
          <w:rStyle w:val="Pogrubienie"/>
          <w:b w:val="0"/>
          <w:lang w:val="en-US"/>
        </w:rPr>
        <w:t>will be followed</w:t>
      </w:r>
      <w:r w:rsidR="001E5993" w:rsidRPr="001E5993">
        <w:rPr>
          <w:lang w:val="en-US"/>
        </w:rPr>
        <w:t xml:space="preserve"> by an additional 60</w:t>
      </w:r>
      <w:r w:rsidR="003E232A">
        <w:rPr>
          <w:lang w:val="en-US"/>
        </w:rPr>
        <w:t>-</w:t>
      </w:r>
      <w:r w:rsidR="001E5993" w:rsidRPr="001E5993">
        <w:rPr>
          <w:lang w:val="en-US"/>
        </w:rPr>
        <w:t>second recovery period.</w:t>
      </w:r>
      <w:r w:rsidR="001E5993">
        <w:rPr>
          <w:lang w:val="en-US"/>
        </w:rPr>
        <w:t xml:space="preserve"> </w:t>
      </w:r>
      <w:r w:rsidR="001E5993" w:rsidRPr="5C610AE0">
        <w:rPr>
          <w:lang w:val="en-US"/>
        </w:rPr>
        <w:t xml:space="preserve">Afterward, samples will be compressed or stretched until </w:t>
      </w:r>
      <w:r w:rsidR="001E5993">
        <w:rPr>
          <w:lang w:val="en-US"/>
        </w:rPr>
        <w:t>failure (disc rupture or</w:t>
      </w:r>
      <w:r w:rsidR="001E5993" w:rsidRPr="5C610AE0">
        <w:rPr>
          <w:lang w:val="en-US"/>
        </w:rPr>
        <w:t xml:space="preserve"> </w:t>
      </w:r>
      <w:r w:rsidR="001E5993">
        <w:rPr>
          <w:lang w:val="en-US"/>
        </w:rPr>
        <w:t>bone crush or</w:t>
      </w:r>
      <w:r w:rsidR="001E5993" w:rsidRPr="5C610AE0">
        <w:rPr>
          <w:lang w:val="en-US"/>
        </w:rPr>
        <w:t xml:space="preserve"> attachment </w:t>
      </w:r>
      <w:r w:rsidR="001E5993">
        <w:rPr>
          <w:lang w:val="en-US"/>
        </w:rPr>
        <w:t>failure)</w:t>
      </w:r>
      <w:r w:rsidR="001E5993" w:rsidRPr="5C610AE0">
        <w:rPr>
          <w:lang w:val="en-US"/>
        </w:rPr>
        <w:t>.</w:t>
      </w:r>
      <w:r w:rsidR="00A71711">
        <w:rPr>
          <w:lang w:val="en-US"/>
        </w:rPr>
        <w:t xml:space="preserve"> T</w:t>
      </w:r>
      <w:r w:rsidR="00A71711" w:rsidRPr="00A71711">
        <w:rPr>
          <w:lang w:val="en-US"/>
        </w:rPr>
        <w:t>o perform the shear tests, a custom</w:t>
      </w:r>
      <w:r w:rsidR="003E232A">
        <w:rPr>
          <w:lang w:val="en-US"/>
        </w:rPr>
        <w:t>-</w:t>
      </w:r>
      <w:r w:rsidR="00A71711" w:rsidRPr="00A71711">
        <w:rPr>
          <w:lang w:val="en-US"/>
        </w:rPr>
        <w:t xml:space="preserve">designed fixture </w:t>
      </w:r>
      <w:r w:rsidR="00A71711" w:rsidRPr="00A71711">
        <w:rPr>
          <w:rStyle w:val="Pogrubienie"/>
          <w:b w:val="0"/>
          <w:lang w:val="en-US"/>
        </w:rPr>
        <w:t>will be developed and manufactured</w:t>
      </w:r>
      <w:r w:rsidR="00A71711" w:rsidRPr="00A71711">
        <w:rPr>
          <w:lang w:val="en-US"/>
        </w:rPr>
        <w:t xml:space="preserve"> to ensure stable mounting of specimens. This fixture will be compatible with the testing machine and tailored to the specific requirements of shear loading. The design of the fixture </w:t>
      </w:r>
      <w:r w:rsidR="00A71711" w:rsidRPr="00A71711">
        <w:rPr>
          <w:rStyle w:val="Pogrubienie"/>
          <w:b w:val="0"/>
          <w:lang w:val="en-US"/>
        </w:rPr>
        <w:t>is illustrated</w:t>
      </w:r>
      <w:r w:rsidR="00A71711" w:rsidRPr="00A71711">
        <w:rPr>
          <w:lang w:val="en-US"/>
        </w:rPr>
        <w:t xml:space="preserve"> in </w:t>
      </w:r>
      <w:r w:rsidR="00A71711">
        <w:fldChar w:fldCharType="begin"/>
      </w:r>
      <w:r w:rsidR="00A71711" w:rsidRPr="00A71711">
        <w:rPr>
          <w:lang w:val="en-US"/>
        </w:rPr>
        <w:instrText xml:space="preserve"> REF _Ref183183133 \h </w:instrText>
      </w:r>
      <w:r w:rsidR="00A71711">
        <w:fldChar w:fldCharType="separate"/>
      </w:r>
      <w:r w:rsidR="00A71711" w:rsidRPr="00A71711">
        <w:rPr>
          <w:bCs/>
          <w:lang w:val="en-US"/>
        </w:rPr>
        <w:t xml:space="preserve">Fig. </w:t>
      </w:r>
      <w:r w:rsidR="00A71711" w:rsidRPr="00A71711">
        <w:rPr>
          <w:bCs/>
          <w:noProof/>
          <w:lang w:val="en-US"/>
        </w:rPr>
        <w:t>6</w:t>
      </w:r>
      <w:r w:rsidR="00A71711">
        <w:fldChar w:fldCharType="end"/>
      </w:r>
      <w:r w:rsidR="002B793F" w:rsidRPr="002B793F">
        <w:rPr>
          <w:lang w:val="en-US"/>
        </w:rPr>
        <w:t>A</w:t>
      </w:r>
      <w:r w:rsidR="00A71711" w:rsidRPr="00A71711">
        <w:rPr>
          <w:lang w:val="en-US"/>
        </w:rPr>
        <w:t xml:space="preserve">. The shear testing device </w:t>
      </w:r>
      <w:r w:rsidR="00A71711" w:rsidRPr="00A71711">
        <w:rPr>
          <w:rStyle w:val="Pogrubienie"/>
          <w:b w:val="0"/>
          <w:lang w:val="en-US"/>
        </w:rPr>
        <w:t xml:space="preserve">will </w:t>
      </w:r>
      <w:r w:rsidR="00A71711">
        <w:rPr>
          <w:rStyle w:val="Pogrubienie"/>
          <w:b w:val="0"/>
          <w:lang w:val="en-US"/>
        </w:rPr>
        <w:t>impose</w:t>
      </w:r>
      <w:r w:rsidR="00A71711">
        <w:rPr>
          <w:lang w:val="en-US"/>
        </w:rPr>
        <w:t xml:space="preserve"> </w:t>
      </w:r>
      <w:r w:rsidR="00A71711" w:rsidRPr="00A71711">
        <w:rPr>
          <w:lang w:val="en-US"/>
        </w:rPr>
        <w:t xml:space="preserve">tangential stresses within the </w:t>
      </w:r>
      <w:r w:rsidR="00A71711">
        <w:rPr>
          <w:lang w:val="en-US"/>
        </w:rPr>
        <w:t>IVD</w:t>
      </w:r>
      <w:r w:rsidR="00A71711" w:rsidRPr="00A71711">
        <w:rPr>
          <w:lang w:val="en-US"/>
        </w:rPr>
        <w:t xml:space="preserve">. The test </w:t>
      </w:r>
      <w:r w:rsidR="00A71711" w:rsidRPr="00A71711">
        <w:rPr>
          <w:rStyle w:val="Pogrubienie"/>
          <w:b w:val="0"/>
          <w:lang w:val="en-US"/>
        </w:rPr>
        <w:t xml:space="preserve">will </w:t>
      </w:r>
      <w:r w:rsidR="00A71711">
        <w:rPr>
          <w:rStyle w:val="Pogrubienie"/>
          <w:b w:val="0"/>
          <w:lang w:val="en-US"/>
        </w:rPr>
        <w:t>be performed</w:t>
      </w:r>
      <w:r w:rsidR="00A71711" w:rsidRPr="00A71711">
        <w:rPr>
          <w:lang w:val="en-US"/>
        </w:rPr>
        <w:t xml:space="preserve"> inside the environmental chamber under controlled conditions and </w:t>
      </w:r>
      <w:r w:rsidR="00A71711" w:rsidRPr="00A71711">
        <w:rPr>
          <w:rStyle w:val="Pogrubienie"/>
          <w:b w:val="0"/>
          <w:lang w:val="en-US"/>
        </w:rPr>
        <w:t>will be preceded</w:t>
      </w:r>
      <w:r w:rsidR="00A71711" w:rsidRPr="00A71711">
        <w:rPr>
          <w:b/>
          <w:lang w:val="en-US"/>
        </w:rPr>
        <w:t xml:space="preserve"> </w:t>
      </w:r>
      <w:r w:rsidR="00A71711" w:rsidRPr="00A71711">
        <w:rPr>
          <w:lang w:val="en-US"/>
        </w:rPr>
        <w:t xml:space="preserve">by a preconditioning phase. Shear loading </w:t>
      </w:r>
      <w:r w:rsidR="00A71711" w:rsidRPr="00A71711">
        <w:rPr>
          <w:rStyle w:val="Pogrubienie"/>
          <w:b w:val="0"/>
          <w:lang w:val="en-US"/>
        </w:rPr>
        <w:t>will be applied</w:t>
      </w:r>
      <w:r w:rsidR="00A71711" w:rsidRPr="00A71711">
        <w:rPr>
          <w:lang w:val="en-US"/>
        </w:rPr>
        <w:t xml:space="preserve"> in the transverse plane, specifically in the posterior-to-anterior direction. The crosshead </w:t>
      </w:r>
      <w:r w:rsidR="00A71711" w:rsidRPr="00A71711">
        <w:rPr>
          <w:rStyle w:val="Pogrubienie"/>
          <w:b w:val="0"/>
          <w:lang w:val="en-US"/>
        </w:rPr>
        <w:t>will move continuously</w:t>
      </w:r>
      <w:r w:rsidR="00A71711" w:rsidRPr="00A71711">
        <w:rPr>
          <w:lang w:val="en-US"/>
        </w:rPr>
        <w:t xml:space="preserve"> at a rate of 0.5 s⁻¹ until one of the following failure</w:t>
      </w:r>
      <w:r w:rsidR="009D6F22">
        <w:rPr>
          <w:lang w:val="en-US"/>
        </w:rPr>
        <w:t xml:space="preserve"> (disc rupture or</w:t>
      </w:r>
      <w:r w:rsidR="009D6F22" w:rsidRPr="5C610AE0">
        <w:rPr>
          <w:lang w:val="en-US"/>
        </w:rPr>
        <w:t xml:space="preserve"> </w:t>
      </w:r>
      <w:r w:rsidR="009D6F22">
        <w:rPr>
          <w:lang w:val="en-US"/>
        </w:rPr>
        <w:t>bone crush or</w:t>
      </w:r>
      <w:r w:rsidR="009D6F22" w:rsidRPr="5C610AE0">
        <w:rPr>
          <w:lang w:val="en-US"/>
        </w:rPr>
        <w:t xml:space="preserve"> attachment </w:t>
      </w:r>
      <w:r w:rsidR="009D6F22">
        <w:rPr>
          <w:lang w:val="en-US"/>
        </w:rPr>
        <w:t>failure)</w:t>
      </w:r>
      <w:r w:rsidR="00A71711" w:rsidRPr="00A71711">
        <w:rPr>
          <w:lang w:val="en-US"/>
        </w:rPr>
        <w:t>.</w:t>
      </w:r>
      <w:r w:rsidR="009D6F22">
        <w:rPr>
          <w:lang w:val="en-US"/>
        </w:rPr>
        <w:t xml:space="preserve"> </w:t>
      </w:r>
      <w:r w:rsidR="009D6F22" w:rsidRPr="009D6F22">
        <w:rPr>
          <w:lang w:val="en-US"/>
        </w:rPr>
        <w:t xml:space="preserve">During testing, several parameters </w:t>
      </w:r>
      <w:r w:rsidR="009D6F22" w:rsidRPr="009D6F22">
        <w:rPr>
          <w:rStyle w:val="Pogrubienie"/>
          <w:b w:val="0"/>
          <w:lang w:val="en-US"/>
        </w:rPr>
        <w:t>will be recorded</w:t>
      </w:r>
      <w:r w:rsidR="009D6F22" w:rsidRPr="009D6F22">
        <w:rPr>
          <w:lang w:val="en-US"/>
        </w:rPr>
        <w:t xml:space="preserve">, including the applied force, crosshead displacement, strain measured via the DIC system, and internal pressure within the </w:t>
      </w:r>
      <w:r w:rsidR="007B22D1">
        <w:rPr>
          <w:lang w:val="en-US"/>
        </w:rPr>
        <w:t xml:space="preserve">nucleus pulposus </w:t>
      </w:r>
      <w:r w:rsidR="009D6F22" w:rsidRPr="009D6F22">
        <w:rPr>
          <w:lang w:val="en-US"/>
        </w:rPr>
        <w:t xml:space="preserve">of the </w:t>
      </w:r>
      <w:r w:rsidR="009D6F22">
        <w:rPr>
          <w:lang w:val="en-US"/>
        </w:rPr>
        <w:t>IVD</w:t>
      </w:r>
      <w:r w:rsidR="009D6F22" w:rsidRPr="009D6F22">
        <w:rPr>
          <w:lang w:val="en-US"/>
        </w:rPr>
        <w:t xml:space="preserve">. Pressure measurements </w:t>
      </w:r>
      <w:r w:rsidR="009D6F22" w:rsidRPr="009D6F22">
        <w:rPr>
          <w:rStyle w:val="Pogrubienie"/>
          <w:b w:val="0"/>
          <w:lang w:val="en-US"/>
        </w:rPr>
        <w:t>will be obtained</w:t>
      </w:r>
      <w:r w:rsidR="009D6F22" w:rsidRPr="009D6F22">
        <w:rPr>
          <w:lang w:val="en-US"/>
        </w:rPr>
        <w:t xml:space="preserve"> using fiber optic sensors equipped with an interrogator capable of detecting pressure changes in quasi-liquid environments. This sensor system, which is available in the department, </w:t>
      </w:r>
      <w:r w:rsidR="009D6F22" w:rsidRPr="009D6F22">
        <w:rPr>
          <w:rStyle w:val="Pogrubienie"/>
          <w:b w:val="0"/>
          <w:lang w:val="en-US"/>
        </w:rPr>
        <w:t>will be referred to</w:t>
      </w:r>
      <w:r w:rsidR="009D6F22" w:rsidRPr="009D6F22">
        <w:rPr>
          <w:lang w:val="en-US"/>
        </w:rPr>
        <w:t xml:space="preserve"> as OS.</w:t>
      </w:r>
    </w:p>
    <w:p w14:paraId="49557522" w14:textId="680341FA" w:rsidR="00A71711" w:rsidRDefault="002B793F" w:rsidP="00A71711">
      <w:pPr>
        <w:spacing w:after="0"/>
        <w:jc w:val="center"/>
        <w:rPr>
          <w:rFonts w:eastAsia="Times New Roman"/>
          <w:color w:val="000000" w:themeColor="text1"/>
          <w:lang w:val="en-US"/>
        </w:rPr>
      </w:pPr>
      <w:r>
        <w:rPr>
          <w:rFonts w:eastAsia="Times New Roman"/>
          <w:noProof/>
          <w:color w:val="000000" w:themeColor="text1"/>
          <w:lang w:eastAsia="pl-PL"/>
        </w:rPr>
        <w:drawing>
          <wp:inline distT="0" distB="0" distL="0" distR="0" wp14:anchorId="6006FCF1" wp14:editId="0F16D145">
            <wp:extent cx="6120130" cy="2594610"/>
            <wp:effectExtent l="0" t="0" r="0" b="0"/>
            <wp:docPr id="15" name="Obraz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 6 v 2025.png"/>
                    <pic:cNvPicPr/>
                  </pic:nvPicPr>
                  <pic:blipFill>
                    <a:blip r:embed="rId12">
                      <a:extLst>
                        <a:ext uri="{28A0092B-C50C-407E-A947-70E740481C1C}">
                          <a14:useLocalDpi xmlns:a14="http://schemas.microsoft.com/office/drawing/2010/main" val="0"/>
                        </a:ext>
                      </a:extLst>
                    </a:blip>
                    <a:stretch>
                      <a:fillRect/>
                    </a:stretch>
                  </pic:blipFill>
                  <pic:spPr>
                    <a:xfrm>
                      <a:off x="0" y="0"/>
                      <a:ext cx="6120130" cy="2594610"/>
                    </a:xfrm>
                    <a:prstGeom prst="rect">
                      <a:avLst/>
                    </a:prstGeom>
                  </pic:spPr>
                </pic:pic>
              </a:graphicData>
            </a:graphic>
          </wp:inline>
        </w:drawing>
      </w:r>
    </w:p>
    <w:p w14:paraId="65484844" w14:textId="77777777" w:rsidR="00A71711" w:rsidRDefault="00A71711" w:rsidP="00A71711">
      <w:pPr>
        <w:spacing w:after="0"/>
        <w:jc w:val="center"/>
        <w:rPr>
          <w:rFonts w:eastAsia="Times New Roman"/>
          <w:color w:val="000000" w:themeColor="text1"/>
          <w:lang w:val="en-US"/>
        </w:rPr>
      </w:pPr>
    </w:p>
    <w:p w14:paraId="37727AF6" w14:textId="5EE0277B" w:rsidR="002B793F" w:rsidRPr="002B793F" w:rsidRDefault="00A71711" w:rsidP="002B793F">
      <w:pPr>
        <w:jc w:val="center"/>
        <w:rPr>
          <w:lang w:val="en-US"/>
        </w:rPr>
      </w:pPr>
      <w:bookmarkStart w:id="9" w:name="_Ref183183133"/>
      <w:r w:rsidRPr="00A71711">
        <w:rPr>
          <w:bCs/>
          <w:lang w:val="en-US"/>
        </w:rPr>
        <w:t xml:space="preserve">Fig. </w:t>
      </w:r>
      <w:r w:rsidRPr="00A71711">
        <w:rPr>
          <w:bCs/>
          <w:lang w:val="en-US"/>
        </w:rPr>
        <w:fldChar w:fldCharType="begin"/>
      </w:r>
      <w:r w:rsidRPr="00A71711">
        <w:rPr>
          <w:bCs/>
          <w:lang w:val="en-US"/>
        </w:rPr>
        <w:instrText xml:space="preserve"> SEQ Fig. \* ARABIC </w:instrText>
      </w:r>
      <w:r w:rsidRPr="00A71711">
        <w:rPr>
          <w:bCs/>
          <w:lang w:val="en-US"/>
        </w:rPr>
        <w:fldChar w:fldCharType="separate"/>
      </w:r>
      <w:r w:rsidRPr="00A71711">
        <w:rPr>
          <w:bCs/>
          <w:noProof/>
          <w:lang w:val="en-US"/>
        </w:rPr>
        <w:t>6</w:t>
      </w:r>
      <w:r w:rsidRPr="00A71711">
        <w:rPr>
          <w:bCs/>
          <w:lang w:val="en-US"/>
        </w:rPr>
        <w:fldChar w:fldCharType="end"/>
      </w:r>
      <w:bookmarkEnd w:id="9"/>
      <w:r w:rsidRPr="3E178CC6">
        <w:rPr>
          <w:lang w:val="en-US"/>
        </w:rPr>
        <w:t xml:space="preserve">  </w:t>
      </w:r>
      <w:r w:rsidR="002B793F">
        <w:rPr>
          <w:lang w:val="en-US"/>
        </w:rPr>
        <w:t xml:space="preserve">A. </w:t>
      </w:r>
      <w:r>
        <w:rPr>
          <w:lang w:val="en-US"/>
        </w:rPr>
        <w:t>Shear Test Conversion Fixture</w:t>
      </w:r>
      <w:r w:rsidR="002B793F">
        <w:rPr>
          <w:lang w:val="en-US"/>
        </w:rPr>
        <w:t xml:space="preserve">, B. </w:t>
      </w:r>
      <w:r w:rsidR="002B793F" w:rsidRPr="002B793F">
        <w:rPr>
          <w:lang w:val="en-US"/>
        </w:rPr>
        <w:t xml:space="preserve">3D‑printed </w:t>
      </w:r>
      <w:r w:rsidR="00CB6FDD">
        <w:rPr>
          <w:lang w:val="en-US"/>
        </w:rPr>
        <w:t xml:space="preserve">forming and </w:t>
      </w:r>
      <w:r w:rsidR="002B793F" w:rsidRPr="002B793F">
        <w:rPr>
          <w:lang w:val="en-US"/>
        </w:rPr>
        <w:t xml:space="preserve">mounting adapter </w:t>
      </w:r>
      <w:r w:rsidR="002B793F">
        <w:rPr>
          <w:lang w:val="en-US"/>
        </w:rPr>
        <w:t xml:space="preserve">for dura mater with: </w:t>
      </w:r>
      <w:r w:rsidR="002B793F" w:rsidRPr="002B793F">
        <w:rPr>
          <w:lang w:val="en-US"/>
        </w:rPr>
        <w:t>concave</w:t>
      </w:r>
      <w:r w:rsidR="002B793F">
        <w:rPr>
          <w:lang w:val="en-US"/>
        </w:rPr>
        <w:t xml:space="preserve"> (left)</w:t>
      </w:r>
      <w:r w:rsidR="002B793F" w:rsidRPr="002B793F">
        <w:rPr>
          <w:lang w:val="en-US"/>
        </w:rPr>
        <w:t xml:space="preserve"> and convex </w:t>
      </w:r>
      <w:r w:rsidR="002B793F">
        <w:rPr>
          <w:lang w:val="en-US"/>
        </w:rPr>
        <w:t>(right) regions</w:t>
      </w:r>
      <w:r w:rsidR="007727A1">
        <w:rPr>
          <w:lang w:val="en-US"/>
        </w:rPr>
        <w:t xml:space="preserve"> </w:t>
      </w:r>
      <w:r w:rsidR="007727A1">
        <w:rPr>
          <w:lang w:val="en-US"/>
        </w:rPr>
        <w:fldChar w:fldCharType="begin" w:fldLock="1"/>
      </w:r>
      <w:r w:rsidR="00E62C91">
        <w:rPr>
          <w:lang w:val="en-US"/>
        </w:rPr>
        <w:instrText>ADDIN CSL_CITATION {"citationItems":[{"id":"ITEM-1","itemData":{"DOI":"10.1038/s41598-025-08471-8","ISSN":"2045-2322","author":[{"dropping-particle":"","family":"Wiczenbach","given":"Tomasz","non-dropping-particle":"","parse-names":false,"suffix":""},{"dropping-particle":"","family":"Wolny","given":"Radosław","non-dropping-particle":"","parse-names":false,"suffix":""},{"dropping-particle":"","family":"Bruski","given":"Dawid","non-dropping-particle":"","parse-names":false,"suffix":""},{"dropping-particle":"","family":"Daszkiewicz","given":"Karol","non-dropping-particle":"","parse-names":false,"suffix":""},{"dropping-particle":"","family":"Kolczyk","given":"Wiktoria","non-dropping-particle":"","parse-names":false,"suffix":""},{"dropping-particle":"","family":"Spodnik","given":"Jan Henryk","non-dropping-particle":"","parse-names":false,"suffix":""},{"dropping-particle":"","family":"Krypets","given":"Ilya","non-dropping-particle":"","parse-names":false,"suffix":""},{"dropping-particle":"","family":"Pachocki","given":"Lukasz","non-dropping-particle":"","parse-names":false,"suffix":""}],"container-title":"Scientific Reports","id":"ITEM-1","issue":"1","issued":{"date-parts":[["2025","7","2"]]},"page":"23511","title":"Mechanical properties of human spinal dura mater show rate dependency","type":"article-journal","volume":"15"},"uris":["http://www.mendeley.com/documents/?uuid=230e3803-d5b0-498f-97b8-aab5482ec81b"]}],"mendeley":{"formattedCitation":"[56]","plainTextFormattedCitation":"[56]","previouslyFormattedCitation":"[56]"},"properties":{"noteIndex":0},"schema":"https://github.com/citation-style-language/schema/raw/master/csl-citation.json"}</w:instrText>
      </w:r>
      <w:r w:rsidR="007727A1">
        <w:rPr>
          <w:lang w:val="en-US"/>
        </w:rPr>
        <w:fldChar w:fldCharType="separate"/>
      </w:r>
      <w:r w:rsidR="00404E6A" w:rsidRPr="00404E6A">
        <w:rPr>
          <w:noProof/>
          <w:lang w:val="en-US"/>
        </w:rPr>
        <w:t>[56]</w:t>
      </w:r>
      <w:r w:rsidR="007727A1">
        <w:rPr>
          <w:lang w:val="en-US"/>
        </w:rPr>
        <w:fldChar w:fldCharType="end"/>
      </w:r>
      <w:r w:rsidR="002B793F">
        <w:rPr>
          <w:lang w:val="en-US"/>
        </w:rPr>
        <w:t xml:space="preserve">, C. </w:t>
      </w:r>
      <w:r w:rsidR="002B793F" w:rsidRPr="002B793F">
        <w:rPr>
          <w:lang w:val="en-US"/>
        </w:rPr>
        <w:t xml:space="preserve">Specimens </w:t>
      </w:r>
      <w:r w:rsidR="002B793F">
        <w:rPr>
          <w:lang w:val="en-US"/>
        </w:rPr>
        <w:t xml:space="preserve">of dura mater </w:t>
      </w:r>
      <w:r w:rsidR="002B793F" w:rsidRPr="002B793F">
        <w:rPr>
          <w:lang w:val="en-US"/>
        </w:rPr>
        <w:t>before uniaxial tensile test</w:t>
      </w:r>
      <w:r w:rsidR="007727A1">
        <w:rPr>
          <w:lang w:val="en-US"/>
        </w:rPr>
        <w:t xml:space="preserve"> </w:t>
      </w:r>
      <w:r w:rsidR="007727A1">
        <w:rPr>
          <w:lang w:val="en-US"/>
        </w:rPr>
        <w:fldChar w:fldCharType="begin" w:fldLock="1"/>
      </w:r>
      <w:r w:rsidR="00E62C91">
        <w:rPr>
          <w:lang w:val="en-US"/>
        </w:rPr>
        <w:instrText>ADDIN CSL_CITATION {"citationItems":[{"id":"ITEM-1","itemData":{"DOI":"10.1038/s41598-025-08471-8","ISSN":"2045-2322","author":[{"dropping-particle":"","family":"Wiczenbach","given":"Tomasz","non-dropping-particle":"","parse-names":false,"suffix":""},{"dropping-particle":"","family":"Wolny","given":"Radosław","non-dropping-particle":"","parse-names":false,"suffix":""},{"dropping-particle":"","family":"Bruski","given":"Dawid","non-dropping-particle":"","parse-names":false,"suffix":""},{"dropping-particle":"","family":"Daszkiewicz","given":"Karol","non-dropping-particle":"","parse-names":false,"suffix":""},{"dropping-particle":"","family":"Kolczyk","given":"Wiktoria","non-dropping-particle":"","parse-names":false,"suffix":""},{"dropping-particle":"","family":"Spodnik","given":"Jan Henryk","non-dropping-particle":"","parse-names":false,"suffix":""},{"dropping-particle":"","family":"Krypets","given":"Ilya","non-dropping-particle":"","parse-names":false,"suffix":""},{"dropping-particle":"","family":"Pachocki","given":"Lukasz","non-dropping-particle":"","parse-names":false,"suffix":""}],"container-title":"Scientific Reports","id":"ITEM-1","issue":"1","issued":{"date-parts":[["2025","7","2"]]},"page":"23511","title":"Mechanical properties of human spinal dura mater show rate dependency","type":"article-journal","volume":"15"},"uris":["http://www.mendeley.com/documents/?uuid=230e3803-d5b0-498f-97b8-aab5482ec81b"]}],"mendeley":{"formattedCitation":"[56]","plainTextFormattedCitation":"[56]","previouslyFormattedCitation":"[56]"},"properties":{"noteIndex":0},"schema":"https://github.com/citation-style-language/schema/raw/master/csl-citation.json"}</w:instrText>
      </w:r>
      <w:r w:rsidR="007727A1">
        <w:rPr>
          <w:lang w:val="en-US"/>
        </w:rPr>
        <w:fldChar w:fldCharType="separate"/>
      </w:r>
      <w:r w:rsidR="00404E6A" w:rsidRPr="00404E6A">
        <w:rPr>
          <w:noProof/>
          <w:lang w:val="en-US"/>
        </w:rPr>
        <w:t>[56]</w:t>
      </w:r>
      <w:r w:rsidR="007727A1">
        <w:rPr>
          <w:lang w:val="en-US"/>
        </w:rPr>
        <w:fldChar w:fldCharType="end"/>
      </w:r>
    </w:p>
    <w:p w14:paraId="6C1CF9B9" w14:textId="77777777" w:rsidR="00C516A0" w:rsidRPr="00BD23CB" w:rsidRDefault="00C516A0" w:rsidP="00C516A0">
      <w:pPr>
        <w:numPr>
          <w:ilvl w:val="0"/>
          <w:numId w:val="30"/>
        </w:numPr>
        <w:ind w:left="567" w:hanging="425"/>
        <w:rPr>
          <w:rFonts w:eastAsia="Times New Roman"/>
          <w:lang w:val="en-US"/>
        </w:rPr>
      </w:pPr>
      <w:r w:rsidRPr="00B71232">
        <w:rPr>
          <w:rFonts w:eastAsia="Times New Roman"/>
          <w:u w:val="single"/>
          <w:lang w:val="en-US"/>
        </w:rPr>
        <w:t>Tension and shear tests of facet joints</w:t>
      </w:r>
    </w:p>
    <w:p w14:paraId="2EA5300F" w14:textId="5C0A2538" w:rsidR="00C516A0" w:rsidRPr="003E232A" w:rsidRDefault="003E232A" w:rsidP="00C516A0">
      <w:pPr>
        <w:ind w:left="567"/>
        <w:rPr>
          <w:lang w:val="en-US"/>
        </w:rPr>
      </w:pPr>
      <w:r w:rsidRPr="003E232A">
        <w:rPr>
          <w:lang w:val="en-US"/>
        </w:rPr>
        <w:t xml:space="preserve">The sample </w:t>
      </w:r>
      <w:r w:rsidRPr="003E232A">
        <w:rPr>
          <w:rStyle w:val="Pogrubienie"/>
          <w:b w:val="0"/>
          <w:lang w:val="en-US"/>
        </w:rPr>
        <w:t>will be reinforced</w:t>
      </w:r>
      <w:r w:rsidRPr="003E232A">
        <w:rPr>
          <w:lang w:val="en-US"/>
        </w:rPr>
        <w:t xml:space="preserve"> using circumferential reinforcement, as illustrated in</w:t>
      </w:r>
      <w:r>
        <w:rPr>
          <w:lang w:val="en-US"/>
        </w:rPr>
        <w:t xml:space="preserve"> </w:t>
      </w:r>
      <w:r>
        <w:rPr>
          <w:lang w:val="en-US"/>
        </w:rPr>
        <w:fldChar w:fldCharType="begin"/>
      </w:r>
      <w:r>
        <w:rPr>
          <w:lang w:val="en-US"/>
        </w:rPr>
        <w:instrText xml:space="preserve"> REF _Ref183179130 \h </w:instrText>
      </w:r>
      <w:r>
        <w:rPr>
          <w:lang w:val="en-US"/>
        </w:rPr>
      </w:r>
      <w:r>
        <w:rPr>
          <w:lang w:val="en-US"/>
        </w:rPr>
        <w:fldChar w:fldCharType="separate"/>
      </w:r>
      <w:r w:rsidRPr="00D46DAA">
        <w:rPr>
          <w:bCs/>
          <w:lang w:val="en-US"/>
        </w:rPr>
        <w:t xml:space="preserve">Fig. </w:t>
      </w:r>
      <w:r>
        <w:rPr>
          <w:bCs/>
          <w:noProof/>
          <w:lang w:val="en-US"/>
        </w:rPr>
        <w:t>5</w:t>
      </w:r>
      <w:r>
        <w:rPr>
          <w:lang w:val="en-US"/>
        </w:rPr>
        <w:fldChar w:fldCharType="end"/>
      </w:r>
      <w:r w:rsidRPr="003E232A">
        <w:rPr>
          <w:lang w:val="en-US"/>
        </w:rPr>
        <w:t xml:space="preserve">, and subsequently </w:t>
      </w:r>
      <w:r w:rsidRPr="003E232A">
        <w:rPr>
          <w:rStyle w:val="Pogrubienie"/>
          <w:b w:val="0"/>
          <w:lang w:val="en-US"/>
        </w:rPr>
        <w:t>fixed in resin</w:t>
      </w:r>
      <w:r w:rsidRPr="003E232A">
        <w:rPr>
          <w:lang w:val="en-US"/>
        </w:rPr>
        <w:t xml:space="preserve"> within specialized adapters. Tensile testing of the CL </w:t>
      </w:r>
      <w:r w:rsidRPr="003E232A">
        <w:rPr>
          <w:rStyle w:val="Pogrubienie"/>
          <w:b w:val="0"/>
          <w:lang w:val="en-US"/>
        </w:rPr>
        <w:t>will follow</w:t>
      </w:r>
      <w:r w:rsidRPr="003E232A">
        <w:rPr>
          <w:lang w:val="en-US"/>
        </w:rPr>
        <w:t xml:space="preserve"> the procedure established in experiment E1, while shear testing </w:t>
      </w:r>
      <w:r w:rsidRPr="003E232A">
        <w:rPr>
          <w:rStyle w:val="Pogrubienie"/>
          <w:b w:val="0"/>
          <w:lang w:val="en-US"/>
        </w:rPr>
        <w:t>will be conducted</w:t>
      </w:r>
      <w:r w:rsidRPr="003E232A">
        <w:rPr>
          <w:lang w:val="en-US"/>
        </w:rPr>
        <w:t xml:space="preserve"> according to the methodology outlined in experiment E2. Ligament deformation </w:t>
      </w:r>
      <w:r w:rsidRPr="003E232A">
        <w:rPr>
          <w:rStyle w:val="Pogrubienie"/>
          <w:b w:val="0"/>
          <w:lang w:val="en-US"/>
        </w:rPr>
        <w:t>will be monitored</w:t>
      </w:r>
      <w:r w:rsidRPr="003E232A">
        <w:rPr>
          <w:lang w:val="en-US"/>
        </w:rPr>
        <w:t xml:space="preserve"> using the DIC system. The expected failure mode </w:t>
      </w:r>
      <w:r w:rsidRPr="003E232A">
        <w:rPr>
          <w:rStyle w:val="Pogrubienie"/>
          <w:b w:val="0"/>
          <w:lang w:val="en-US"/>
        </w:rPr>
        <w:t>is detachment</w:t>
      </w:r>
      <w:r w:rsidRPr="003E232A">
        <w:rPr>
          <w:lang w:val="en-US"/>
        </w:rPr>
        <w:t xml:space="preserve"> at the ligament’s attachment sites. Additionally, force and </w:t>
      </w:r>
      <w:r w:rsidRPr="003E232A">
        <w:rPr>
          <w:lang w:val="en-US"/>
        </w:rPr>
        <w:lastRenderedPageBreak/>
        <w:t xml:space="preserve">crosshead displacement </w:t>
      </w:r>
      <w:r w:rsidRPr="003E232A">
        <w:rPr>
          <w:rStyle w:val="Pogrubienie"/>
          <w:b w:val="0"/>
          <w:lang w:val="en-US"/>
        </w:rPr>
        <w:t>will be recorded</w:t>
      </w:r>
      <w:r w:rsidRPr="003E232A">
        <w:rPr>
          <w:lang w:val="en-US"/>
        </w:rPr>
        <w:t xml:space="preserve"> throughout the tests. A review of current knowledge on the biomechanics of facet joints </w:t>
      </w:r>
      <w:r w:rsidRPr="003E232A">
        <w:rPr>
          <w:rStyle w:val="Pogrubienie"/>
          <w:b w:val="0"/>
          <w:lang w:val="en-US"/>
        </w:rPr>
        <w:t>can be found</w:t>
      </w:r>
      <w:r w:rsidRPr="003E232A">
        <w:rPr>
          <w:lang w:val="en-US"/>
        </w:rPr>
        <w:t xml:space="preserve"> in</w:t>
      </w:r>
      <w:r>
        <w:rPr>
          <w:lang w:val="en-US"/>
        </w:rPr>
        <w:t xml:space="preserve"> </w:t>
      </w:r>
      <w:r>
        <w:rPr>
          <w:lang w:val="en-US"/>
        </w:rPr>
        <w:fldChar w:fldCharType="begin" w:fldLock="1"/>
      </w:r>
      <w:r w:rsidR="002A55FD">
        <w:rPr>
          <w:lang w:val="en-US"/>
        </w:rPr>
        <w:instrText>ADDIN CSL_CITATION {"citationItems":[{"id":"ITEM-1","itemData":{"DOI":"10.1007/s00586-007-0543-3","author":[{"dropping-particle":"","family":"Kalichman","given":"Leonid","non-dropping-particle":"","parse-names":false,"suffix":""},{"dropping-particle":"","family":"Hunter","given":"David J","non-dropping-particle":"","parse-names":false,"suffix":""}],"container-title":"European Spine Journal","id":"ITEM-1","issue":"3","issued":{"date-parts":[["2008"]]},"page":"327-335","title":"Diagnosis and conservative management of degenerative lumbar spondylolisthesis","type":"article-journal","volume":"17"},"uris":["http://www.mendeley.com/documents/?uuid=36c6fc8d-9596-42f3-8c79-66035908e353"]}],"mendeley":{"formattedCitation":"[72]","plainTextFormattedCitation":"[72]","previouslyFormattedCitation":"[72]"},"properties":{"noteIndex":0},"schema":"https://github.com/citation-style-language/schema/raw/master/csl-citation.json"}</w:instrText>
      </w:r>
      <w:r>
        <w:rPr>
          <w:lang w:val="en-US"/>
        </w:rPr>
        <w:fldChar w:fldCharType="separate"/>
      </w:r>
      <w:r w:rsidR="002A55FD" w:rsidRPr="002A55FD">
        <w:rPr>
          <w:noProof/>
          <w:lang w:val="en-US"/>
        </w:rPr>
        <w:t>[72]</w:t>
      </w:r>
      <w:r>
        <w:rPr>
          <w:lang w:val="en-US"/>
        </w:rPr>
        <w:fldChar w:fldCharType="end"/>
      </w:r>
      <w:r>
        <w:rPr>
          <w:lang w:val="en-US"/>
        </w:rPr>
        <w:t>,</w:t>
      </w:r>
      <w:r w:rsidR="00085F6C">
        <w:rPr>
          <w:lang w:val="en-US"/>
        </w:rPr>
        <w:t xml:space="preserve"> </w:t>
      </w:r>
      <w:r w:rsidR="00085F6C">
        <w:rPr>
          <w:lang w:val="en-US"/>
        </w:rPr>
        <w:fldChar w:fldCharType="begin" w:fldLock="1"/>
      </w:r>
      <w:r w:rsidR="002A55FD">
        <w:rPr>
          <w:lang w:val="en-US"/>
        </w:rPr>
        <w:instrText>ADDIN CSL_CITATION {"citationItems":[{"id":"ITEM-1","itemData":{"DOI":"10.1115/1.4004493","ISSN":"01480731","author":[{"dropping-particle":"V.","family":"Jaumard","given":"Nicolas","non-dropping-particle":"","parse-names":false,"suffix":""},{"dropping-particle":"","family":"Welch","given":"William C.","non-dropping-particle":"","parse-names":false,"suffix":""},{"dropping-particle":"","family":"Winkelstein","given":"Beth A.","non-dropping-particle":"","parse-names":false,"suffix":""}],"container-title":"Journal of Biomechanical Engineering","id":"ITEM-1","issue":"7","issued":{"date-parts":[["2011"]]},"page":"071010","title":"Spinal Facet Joint Biomechanics and Mechanotransduction in Normal, Injury and Degenerative Conditions","type":"article-journal","volume":"133"},"uris":["http://www.mendeley.com/documents/?uuid=f838f249-1c86-41d9-95e4-94cb97dd751e"]}],"mendeley":{"formattedCitation":"[73]","plainTextFormattedCitation":"[73]","previouslyFormattedCitation":"[73]"},"properties":{"noteIndex":0},"schema":"https://github.com/citation-style-language/schema/raw/master/csl-citation.json"}</w:instrText>
      </w:r>
      <w:r w:rsidR="00085F6C">
        <w:rPr>
          <w:lang w:val="en-US"/>
        </w:rPr>
        <w:fldChar w:fldCharType="separate"/>
      </w:r>
      <w:r w:rsidR="002A55FD" w:rsidRPr="002A55FD">
        <w:rPr>
          <w:noProof/>
          <w:lang w:val="en-US"/>
        </w:rPr>
        <w:t>[73]</w:t>
      </w:r>
      <w:r w:rsidR="00085F6C">
        <w:rPr>
          <w:lang w:val="en-US"/>
        </w:rPr>
        <w:fldChar w:fldCharType="end"/>
      </w:r>
      <w:r w:rsidRPr="003E232A">
        <w:rPr>
          <w:lang w:val="en-US"/>
        </w:rPr>
        <w:t>.</w:t>
      </w:r>
    </w:p>
    <w:p w14:paraId="1231810D" w14:textId="77777777" w:rsidR="00C516A0" w:rsidRPr="00BD23CB" w:rsidRDefault="00C516A0" w:rsidP="00C516A0">
      <w:pPr>
        <w:numPr>
          <w:ilvl w:val="0"/>
          <w:numId w:val="30"/>
        </w:numPr>
        <w:ind w:left="567" w:hanging="425"/>
        <w:rPr>
          <w:rFonts w:eastAsia="Times New Roman"/>
          <w:lang w:val="en-US"/>
        </w:rPr>
      </w:pPr>
      <w:r w:rsidRPr="00686DFD">
        <w:rPr>
          <w:rFonts w:eastAsia="Times New Roman"/>
          <w:u w:val="single"/>
          <w:lang w:val="en-US"/>
        </w:rPr>
        <w:t>Uniaxial tensile tests of dura mater</w:t>
      </w:r>
    </w:p>
    <w:p w14:paraId="3B9A4FDA" w14:textId="6124874C" w:rsidR="00C516A0" w:rsidRDefault="005D7AB8" w:rsidP="00C516A0">
      <w:pPr>
        <w:spacing w:before="40" w:after="40"/>
        <w:ind w:left="567"/>
        <w:rPr>
          <w:lang w:val="en-US"/>
        </w:rPr>
      </w:pPr>
      <w:r w:rsidRPr="005D7AB8">
        <w:rPr>
          <w:lang w:val="en-US"/>
        </w:rPr>
        <w:t xml:space="preserve">Dura mater samples, cut </w:t>
      </w:r>
      <w:r w:rsidR="00746A5F">
        <w:rPr>
          <w:lang w:val="en-US"/>
        </w:rPr>
        <w:t xml:space="preserve">in both, longitudinal and circumferential directions, </w:t>
      </w:r>
      <w:r w:rsidRPr="005D7AB8">
        <w:rPr>
          <w:lang w:val="en-US"/>
        </w:rPr>
        <w:t xml:space="preserve">placed in </w:t>
      </w:r>
      <w:r>
        <w:rPr>
          <w:lang w:val="en-US"/>
        </w:rPr>
        <w:t>adapters</w:t>
      </w:r>
      <w:r w:rsidRPr="005D7AB8">
        <w:rPr>
          <w:lang w:val="en-US"/>
        </w:rPr>
        <w:t xml:space="preserve"> as shown in</w:t>
      </w:r>
      <w:r>
        <w:rPr>
          <w:lang w:val="en-US"/>
        </w:rPr>
        <w:t xml:space="preserve"> </w:t>
      </w:r>
      <w:r>
        <w:rPr>
          <w:lang w:val="en-US"/>
        </w:rPr>
        <w:fldChar w:fldCharType="begin"/>
      </w:r>
      <w:r>
        <w:rPr>
          <w:lang w:val="en-US"/>
        </w:rPr>
        <w:instrText xml:space="preserve"> REF _Ref183183133 \h </w:instrText>
      </w:r>
      <w:r>
        <w:rPr>
          <w:lang w:val="en-US"/>
        </w:rPr>
      </w:r>
      <w:r>
        <w:rPr>
          <w:lang w:val="en-US"/>
        </w:rPr>
        <w:fldChar w:fldCharType="separate"/>
      </w:r>
      <w:r w:rsidRPr="00A71711">
        <w:rPr>
          <w:bCs/>
          <w:lang w:val="en-US"/>
        </w:rPr>
        <w:t xml:space="preserve">Fig. </w:t>
      </w:r>
      <w:r w:rsidRPr="00A71711">
        <w:rPr>
          <w:bCs/>
          <w:noProof/>
          <w:lang w:val="en-US"/>
        </w:rPr>
        <w:t>6</w:t>
      </w:r>
      <w:r>
        <w:rPr>
          <w:lang w:val="en-US"/>
        </w:rPr>
        <w:fldChar w:fldCharType="end"/>
      </w:r>
      <w:r>
        <w:rPr>
          <w:lang w:val="en-US"/>
        </w:rPr>
        <w:t>C</w:t>
      </w:r>
      <w:r w:rsidRPr="005D7AB8">
        <w:rPr>
          <w:lang w:val="en-US"/>
        </w:rPr>
        <w:t xml:space="preserve">, will be subjected to uniaxial tensile tests according to procedures identical to </w:t>
      </w:r>
      <w:r>
        <w:rPr>
          <w:lang w:val="en-US"/>
        </w:rPr>
        <w:t>those used for ligament testing (E1).</w:t>
      </w:r>
    </w:p>
    <w:p w14:paraId="0A190671" w14:textId="71378B2D" w:rsidR="09B4B85B" w:rsidRDefault="0F2EB470" w:rsidP="00D86060">
      <w:pPr>
        <w:spacing w:before="40" w:after="40"/>
        <w:rPr>
          <w:b/>
          <w:bCs/>
          <w:lang w:val="en-US"/>
        </w:rPr>
      </w:pPr>
      <w:r w:rsidRPr="039F3576">
        <w:rPr>
          <w:b/>
          <w:bCs/>
          <w:lang w:val="en-US"/>
        </w:rPr>
        <w:t xml:space="preserve">Task 2.2 </w:t>
      </w:r>
      <w:r w:rsidR="00767585" w:rsidRPr="00767585">
        <w:rPr>
          <w:b/>
          <w:bCs/>
          <w:lang w:val="en-US"/>
        </w:rPr>
        <w:t>Identification of material laws of soft tissues and implementation to FEM</w:t>
      </w:r>
    </w:p>
    <w:p w14:paraId="790536F3" w14:textId="17D3B58D" w:rsidR="00BE5837" w:rsidRPr="00AB4DED" w:rsidRDefault="00BE5837" w:rsidP="00D86060">
      <w:pPr>
        <w:spacing w:before="40" w:after="40"/>
        <w:rPr>
          <w:b/>
          <w:bCs/>
          <w:lang w:val="en-US"/>
        </w:rPr>
      </w:pPr>
      <w:r w:rsidRPr="00BE5837">
        <w:rPr>
          <w:bCs/>
          <w:lang w:val="en-US"/>
        </w:rPr>
        <w:t>The results from all experimental tests conducted in task T.2.1, in the form of force</w:t>
      </w:r>
      <w:r>
        <w:rPr>
          <w:bCs/>
          <w:lang w:val="en-US"/>
        </w:rPr>
        <w:t>-</w:t>
      </w:r>
      <w:r w:rsidRPr="00BE5837">
        <w:rPr>
          <w:bCs/>
          <w:lang w:val="en-US"/>
        </w:rPr>
        <w:t xml:space="preserve">displacement </w:t>
      </w:r>
      <w:r>
        <w:rPr>
          <w:bCs/>
          <w:lang w:val="en-US"/>
        </w:rPr>
        <w:t>curves</w:t>
      </w:r>
      <w:r w:rsidRPr="00BE5837">
        <w:rPr>
          <w:bCs/>
          <w:lang w:val="en-US"/>
        </w:rPr>
        <w:t>, will be transformed into stress</w:t>
      </w:r>
      <w:r>
        <w:rPr>
          <w:bCs/>
          <w:lang w:val="en-US"/>
        </w:rPr>
        <w:t>-</w:t>
      </w:r>
      <w:r w:rsidRPr="00BE5837">
        <w:rPr>
          <w:bCs/>
          <w:lang w:val="en-US"/>
        </w:rPr>
        <w:t>strain curves based on the initial geometric data identified in task T.2.1.</w:t>
      </w:r>
      <w:r w:rsidR="007361D0">
        <w:rPr>
          <w:bCs/>
          <w:lang w:val="en-US"/>
        </w:rPr>
        <w:t xml:space="preserve"> </w:t>
      </w:r>
      <w:r w:rsidR="007361D0" w:rsidRPr="007361D0">
        <w:rPr>
          <w:lang w:val="en-US"/>
        </w:rPr>
        <w:t>Consequently, the resulting curves will be expressed in terms of engineering stress and strain.</w:t>
      </w:r>
      <w:r w:rsidR="00E52427">
        <w:rPr>
          <w:lang w:val="en-US"/>
        </w:rPr>
        <w:t xml:space="preserve"> </w:t>
      </w:r>
      <w:r w:rsidR="006D1B56" w:rsidRPr="006D1B56">
        <w:rPr>
          <w:lang w:val="en-US"/>
        </w:rPr>
        <w:t>The curves will be nonlinear, primarily due to the presence of oriented fibers and the anisotropic mech</w:t>
      </w:r>
      <w:r w:rsidR="006D1B56">
        <w:rPr>
          <w:lang w:val="en-US"/>
        </w:rPr>
        <w:t>anical response of the material</w:t>
      </w:r>
      <w:r w:rsidR="0028664C">
        <w:rPr>
          <w:lang w:val="en-US"/>
        </w:rPr>
        <w:t xml:space="preserve">. </w:t>
      </w:r>
      <w:r w:rsidR="0028664C" w:rsidRPr="0028664C">
        <w:rPr>
          <w:lang w:val="en-US"/>
        </w:rPr>
        <w:t>This nonlinear behavior typically manifests through three distinct regions on the curve: the initial toe region, followed by a linear phase, and finally a subfailure zone preceding rupture.</w:t>
      </w:r>
      <w:r w:rsidR="00E52427">
        <w:rPr>
          <w:lang w:val="en-US"/>
        </w:rPr>
        <w:t xml:space="preserve"> see e.g. </w:t>
      </w:r>
      <w:r w:rsidR="00E52427">
        <w:rPr>
          <w:lang w:val="en-US"/>
        </w:rPr>
        <w:fldChar w:fldCharType="begin" w:fldLock="1"/>
      </w:r>
      <w:r w:rsidR="00E62C91">
        <w:rPr>
          <w:lang w:val="en-US"/>
        </w:rPr>
        <w:instrText>ADDIN CSL_CITATION {"citationItems":[{"id":"ITEM-1","itemData":{"DOI":"10.1016/j.jmbbm.2024.106404","ISSN":"17516161","author":[{"dropping-particle":"","family":"Wolny","given":"R.","non-dropping-particle":"","parse-names":false,"suffix":""},{"dropping-particle":"","family":"Wiczenbach","given":"T.","non-dropping-particle":"","parse-names":false,"suffix":""},{"dropping-particle":"","family":"Andrzejewska","given":"A.J.","non-dropping-particle":"","parse-names":false,"suffix":""},{"dropping-particle":"","family":"Spodnik","given":"J.H.","non-dropping-particle":"","parse-names":false,"suffix":""}],"container-title":"Journal of the Mechanical Behavior of Biomedical Materials","id":"ITEM-1","issued":{"date-parts":[["2024","3"]]},"page":"106404","title":"Mechanical response of human thoracic spine ligaments under quasi-static loading: An experimental study","type":"article-journal","volume":"151"},"uris":["http://www.mendeley.com/documents/?uuid=a80196d2-ecf3-4f5b-8d63-926d607f05e3"]}],"mendeley":{"formattedCitation":"[53]","plainTextFormattedCitation":"[53]","previouslyFormattedCitation":"[53]"},"properties":{"noteIndex":0},"schema":"https://github.com/citation-style-language/schema/raw/master/csl-citation.json"}</w:instrText>
      </w:r>
      <w:r w:rsidR="00E52427">
        <w:rPr>
          <w:lang w:val="en-US"/>
        </w:rPr>
        <w:fldChar w:fldCharType="separate"/>
      </w:r>
      <w:r w:rsidR="00404E6A" w:rsidRPr="00404E6A">
        <w:rPr>
          <w:noProof/>
          <w:lang w:val="en-US"/>
        </w:rPr>
        <w:t>[53]</w:t>
      </w:r>
      <w:r w:rsidR="00E52427">
        <w:rPr>
          <w:lang w:val="en-US"/>
        </w:rPr>
        <w:fldChar w:fldCharType="end"/>
      </w:r>
      <w:r w:rsidR="00E52427">
        <w:rPr>
          <w:lang w:val="en-US"/>
        </w:rPr>
        <w:t xml:space="preserve">, </w:t>
      </w:r>
      <w:r w:rsidR="00E52427">
        <w:rPr>
          <w:lang w:val="en-US"/>
        </w:rPr>
        <w:fldChar w:fldCharType="begin" w:fldLock="1"/>
      </w:r>
      <w:r w:rsidR="002A55FD">
        <w:rPr>
          <w:lang w:val="en-US"/>
        </w:rPr>
        <w:instrText>ADDIN CSL_CITATION {"citationItems":[{"id":"ITEM-1","itemData":{"DOI":"10.1016/j.jmbbm.2012.02.004","ISSN":"17516161","author":[{"dropping-particle":"","family":"Mattucci","given":"Stephen F.E.","non-dropping-particle":"","parse-names":false,"suffix":""},{"dropping-particle":"","family":"Moulton","given":"Jeffrey A.","non-dropping-particle":"","parse-names":false,"suffix":""},{"dropping-particle":"","family":"Chandrashekar","given":"Naveen","non-dropping-particle":"","parse-names":false,"suffix":""},{"dropping-particle":"","family":"Cronin","given":"Duane S.","non-dropping-particle":"","parse-names":false,"suffix":""}],"container-title":"Journal of the Mechanical Behavior of Biomedical Materials","id":"ITEM-1","issued":{"date-parts":[["2012","6"]]},"page":"216-226","title":"Strain rate dependent properties of younger human cervical spine ligaments","type":"article-journal","volume":"10"},"uris":["http://www.mendeley.com/documents/?uuid=ad28c1ba-3a4a-485e-9866-23860e3a0331"]}],"mendeley":{"formattedCitation":"[66]","plainTextFormattedCitation":"[66]","previouslyFormattedCitation":"[66]"},"properties":{"noteIndex":0},"schema":"https://github.com/citation-style-language/schema/raw/master/csl-citation.json"}</w:instrText>
      </w:r>
      <w:r w:rsidR="00E52427">
        <w:rPr>
          <w:lang w:val="en-US"/>
        </w:rPr>
        <w:fldChar w:fldCharType="separate"/>
      </w:r>
      <w:r w:rsidR="002A55FD" w:rsidRPr="002A55FD">
        <w:rPr>
          <w:noProof/>
          <w:lang w:val="en-US"/>
        </w:rPr>
        <w:t>[66]</w:t>
      </w:r>
      <w:r w:rsidR="00E52427">
        <w:rPr>
          <w:lang w:val="en-US"/>
        </w:rPr>
        <w:fldChar w:fldCharType="end"/>
      </w:r>
      <w:r w:rsidR="00E52427">
        <w:rPr>
          <w:lang w:val="en-US"/>
        </w:rPr>
        <w:t xml:space="preserve">, </w:t>
      </w:r>
      <w:r w:rsidR="00E52427">
        <w:rPr>
          <w:lang w:val="en-US"/>
        </w:rPr>
        <w:fldChar w:fldCharType="begin" w:fldLock="1"/>
      </w:r>
      <w:r w:rsidR="002A55FD">
        <w:rPr>
          <w:lang w:val="en-US"/>
        </w:rPr>
        <w:instrText>ADDIN CSL_CITATION {"citationItems":[{"id":"ITEM-1","itemData":{"DOI":"10.5277/abb140302","ISBN":"1509-409X (Print)\\r1509-409x","ISSN":"1509409X","PMID":"25307779","abstract":"Mechanical properties of cervical spine ligaments are of great importance for an accurate finite element model when analyzing the injury mechanism. However, there is still little experimental data in literature regarding fresh human cervical spine ligaments under physiological conditions. The focus of the present study is placed on three cervical spine ligaments that stabilize the spine and protect the spinal cord: the anterior longitudinal ligament, the posterior longitudinal ligament and the ligamentum flavum. The ligaments were tested within 24-48 hours after death, under two different loading rates. An increase trend in failure load, failure stress, stiffness and modulus was observed, but proved not to be significant for all ligament types. The loading rate had the highest impact on failure forces for all three ligaments (a 39.1% average increase was found). The observed increase trend, compared to the existing increase trends reported in literature, indicates the importance of carefully applying the existing experimental data, especially when creating scaling factors. A better understanding of the loading rate effect on ligaments properties would enable better case-specific human modelling.","author":[{"dropping-particle":"","family":"Trajkovski","given":"Ana","non-dropping-particle":"","parse-names":false,"suffix":""},{"dropping-particle":"","family":"Omerovic","given":"Senad","non-dropping-particle":"","parse-names":false,"suffix":""},{"dropping-particle":"","family":"Krasna","given":"Simon","non-dropping-particle":"","parse-names":false,"suffix":""},{"dropping-particle":"","family":"Prebil","given":"Ivan","non-dropping-particle":"","parse-names":false,"suffix":""}],"container-title":"Acta of Bioengineering and Biomechanics","id":"ITEM-1","issue":"3","issued":{"date-parts":[["2014"]]},"page":"13-20","title":"Loading rate effect on mechanical properties of cervical spine ligaments","type":"article-journal","volume":"16"},"uris":["http://www.mendeley.com/documents/?uuid=6b16999e-c50d-4cde-bf89-d74360b48064"]}],"mendeley":{"formattedCitation":"[69]","plainTextFormattedCitation":"[69]","previouslyFormattedCitation":"[69]"},"properties":{"noteIndex":0},"schema":"https://github.com/citation-style-language/schema/raw/master/csl-citation.json"}</w:instrText>
      </w:r>
      <w:r w:rsidR="00E52427">
        <w:rPr>
          <w:lang w:val="en-US"/>
        </w:rPr>
        <w:fldChar w:fldCharType="separate"/>
      </w:r>
      <w:r w:rsidR="002A55FD" w:rsidRPr="002A55FD">
        <w:rPr>
          <w:noProof/>
          <w:lang w:val="en-US"/>
        </w:rPr>
        <w:t>[69]</w:t>
      </w:r>
      <w:r w:rsidR="00E52427">
        <w:rPr>
          <w:lang w:val="en-US"/>
        </w:rPr>
        <w:fldChar w:fldCharType="end"/>
      </w:r>
      <w:r w:rsidR="0055011A">
        <w:rPr>
          <w:lang w:val="en-US"/>
        </w:rPr>
        <w:t xml:space="preserve">, </w:t>
      </w:r>
      <w:r w:rsidR="0055011A">
        <w:rPr>
          <w:lang w:val="en-US"/>
        </w:rPr>
        <w:fldChar w:fldCharType="begin" w:fldLock="1"/>
      </w:r>
      <w:r w:rsidR="002A55FD">
        <w:rPr>
          <w:lang w:val="en-US"/>
        </w:rPr>
        <w:instrText>ADDIN CSL_CITATION {"citationItems":[{"id":"ITEM-1","itemData":{"DOI":"10.1016/j.jmbbm.2014.09.023","ISSN":"18780180","PMID":"25457171","abstract":"Experimental testing on cervical spine ligaments provides important data for advanced numerical modeling and injury prediction; however, accurate characterization of individual ligament response and determination of average mechanical properties for specific ligaments has not been adequately addressed in the literature. Existing methods are limited by a number of arbitrary choices made during the curve fits that often misrepresent the characteristic shape response of the ligaments, which is important for incorporation into numerical models to produce a biofidelic response. A method was developed to represent the mechanical properties of individual ligaments using a piece-wise curve fit with first derivative continuity between adjacent regions. The method was applied to published data for cervical spine ligaments and preserved the shape response (toe, linear, and traumatic regions) up to failure, for strain rates of 0.5s-1, 20s-1, and 150-250s-1, to determine the average force-displacement curves. Individual ligament coefficients of determination were 0.989 to 1.000 demonstrating excellent fit. This study produced a novel method in which a set of experimental ligament material property data exhibiting scatter was fit using a characteristic curve approach with a toe, linear, and traumatic region, as often observed in ligaments and tendons, and could be applied to other biological material data with a similar characteristic shape. The resultant average cervical spine ligament curves provide an accurate representation of the raw test data and the expected material property effects corresponding to varying deformation rates.","author":[{"dropping-particle":"","family":"Mattucci","given":"Stephen F.E.","non-dropping-particle":"","parse-names":false,"suffix":""},{"dropping-particle":"","family":"Cronin","given":"Duane S.","non-dropping-particle":"","parse-names":false,"suffix":""}],"container-title":"Journal of the Mechanical Behavior of Biomedical Materials","id":"ITEM-1","issued":{"date-parts":[["2015"]]},"page":"251-260","publisher":"Elsevier","title":"A method to characterize average cervical spine ligament response based on raw data sets for implementation into injury biomechanics models","type":"article-journal","volume":"41"},"uris":["http://www.mendeley.com/documents/?uuid=9c8e0368-572b-4f52-ba53-1929299378db"]}],"mendeley":{"formattedCitation":"[74]","plainTextFormattedCitation":"[74]","previouslyFormattedCitation":"[74]"},"properties":{"noteIndex":0},"schema":"https://github.com/citation-style-language/schema/raw/master/csl-citation.json"}</w:instrText>
      </w:r>
      <w:r w:rsidR="0055011A">
        <w:rPr>
          <w:lang w:val="en-US"/>
        </w:rPr>
        <w:fldChar w:fldCharType="separate"/>
      </w:r>
      <w:r w:rsidR="002A55FD" w:rsidRPr="002A55FD">
        <w:rPr>
          <w:noProof/>
          <w:lang w:val="en-US"/>
        </w:rPr>
        <w:t>[74]</w:t>
      </w:r>
      <w:r w:rsidR="0055011A">
        <w:rPr>
          <w:lang w:val="en-US"/>
        </w:rPr>
        <w:fldChar w:fldCharType="end"/>
      </w:r>
      <w:r w:rsidR="006D1B56">
        <w:rPr>
          <w:lang w:val="en-US"/>
        </w:rPr>
        <w:t xml:space="preserve">, </w:t>
      </w:r>
      <w:r w:rsidR="006D1B56">
        <w:rPr>
          <w:lang w:val="en-US"/>
        </w:rPr>
        <w:fldChar w:fldCharType="begin" w:fldLock="1"/>
      </w:r>
      <w:r w:rsidR="005635DA">
        <w:rPr>
          <w:lang w:val="en-US"/>
        </w:rPr>
        <w:instrText>ADDIN CSL_CITATION {"citationItems":[{"id":"ITEM-1","itemData":{"DOI":"10.5301/jabfm.5000176","author":[{"dropping-particle":"","family":"Schmidt","given":"Hendrik","non-dropping-particle":"","parse-names":false,"suffix":""},{"dropping-particle":"","family":"Häußler","given":"Kim","non-dropping-particle":"","parse-names":false,"suffix":""},{"dropping-particle":"","family":"Wilke","given":"Hans-joachim","non-dropping-particle":"","parse-names":false,"suffix":""},{"dropping-particle":"","family":"Wolfram","given":"Uwe","non-dropping-particle":"","parse-names":false,"suffix":""}],"id":"ITEM-1","issue":"1","issued":{"date-parts":[["2015"]]},"page":"66-71","title":"Structural behavior of human lumbar intervertebral disc under direct shear","type":"article-journal","volume":"13"},"uris":["http://www.mendeley.com/documents/?uuid=d52a22ad-6f6e-4bc4-ac2a-3f7a4e104993"]}],"mendeley":{"formattedCitation":"[34]","plainTextFormattedCitation":"[34]","previouslyFormattedCitation":"[34]"},"properties":{"noteIndex":0},"schema":"https://github.com/citation-style-language/schema/raw/master/csl-citation.json"}</w:instrText>
      </w:r>
      <w:r w:rsidR="006D1B56">
        <w:rPr>
          <w:lang w:val="en-US"/>
        </w:rPr>
        <w:fldChar w:fldCharType="separate"/>
      </w:r>
      <w:r w:rsidR="004000BD" w:rsidRPr="004000BD">
        <w:rPr>
          <w:noProof/>
          <w:lang w:val="en-US"/>
        </w:rPr>
        <w:t>[34]</w:t>
      </w:r>
      <w:r w:rsidR="006D1B56">
        <w:rPr>
          <w:lang w:val="en-US"/>
        </w:rPr>
        <w:fldChar w:fldCharType="end"/>
      </w:r>
      <w:r w:rsidR="00E52427">
        <w:rPr>
          <w:lang w:val="en-US"/>
        </w:rPr>
        <w:t xml:space="preserve">. </w:t>
      </w:r>
      <w:r w:rsidR="0028664C" w:rsidRPr="006D1B56">
        <w:rPr>
          <w:lang w:val="en-US"/>
        </w:rPr>
        <w:t>Given the complex and heterogeneous structure of biological tissues, a significant scatter in the obtained data is expected.</w:t>
      </w:r>
      <w:r w:rsidR="0028664C">
        <w:rPr>
          <w:lang w:val="en-US"/>
        </w:rPr>
        <w:t xml:space="preserve"> </w:t>
      </w:r>
      <w:r w:rsidR="006D1B56" w:rsidRPr="006D1B56">
        <w:rPr>
          <w:lang w:val="en-US"/>
        </w:rPr>
        <w:t>The obtained results will therefore be appropriately averaged to derive a representative stress</w:t>
      </w:r>
      <w:r w:rsidR="006D1B56">
        <w:rPr>
          <w:lang w:val="en-US"/>
        </w:rPr>
        <w:t>-</w:t>
      </w:r>
      <w:r w:rsidR="006D1B56" w:rsidRPr="006D1B56">
        <w:rPr>
          <w:lang w:val="en-US"/>
        </w:rPr>
        <w:t xml:space="preserve">strain curve that reflects the typical mechanical response of the </w:t>
      </w:r>
      <w:r w:rsidR="00DF0572">
        <w:rPr>
          <w:lang w:val="en-US"/>
        </w:rPr>
        <w:t xml:space="preserve">fiber-reinforced </w:t>
      </w:r>
      <w:r w:rsidR="006D1B56" w:rsidRPr="006D1B56">
        <w:rPr>
          <w:lang w:val="en-US"/>
        </w:rPr>
        <w:t>tissue</w:t>
      </w:r>
      <w:r w:rsidR="00DF0572">
        <w:rPr>
          <w:lang w:val="en-US"/>
        </w:rPr>
        <w:t>s</w:t>
      </w:r>
      <w:r w:rsidR="006D1B56" w:rsidRPr="006D1B56">
        <w:rPr>
          <w:lang w:val="en-US"/>
        </w:rPr>
        <w:t xml:space="preserve">, including characteristic </w:t>
      </w:r>
      <w:r w:rsidR="00F84A1E">
        <w:rPr>
          <w:lang w:val="en-US"/>
        </w:rPr>
        <w:t>phases</w:t>
      </w:r>
      <w:r w:rsidR="006D1B56" w:rsidRPr="006D1B56">
        <w:rPr>
          <w:lang w:val="en-US"/>
        </w:rPr>
        <w:t xml:space="preserve"> such as the toe</w:t>
      </w:r>
      <w:r w:rsidR="00E755D4">
        <w:rPr>
          <w:lang w:val="en-US"/>
        </w:rPr>
        <w:t>-</w:t>
      </w:r>
      <w:r w:rsidR="006D1B56" w:rsidRPr="006D1B56">
        <w:rPr>
          <w:lang w:val="en-US"/>
        </w:rPr>
        <w:t>linear</w:t>
      </w:r>
      <w:r w:rsidR="00E755D4">
        <w:rPr>
          <w:lang w:val="en-US"/>
        </w:rPr>
        <w:t>-</w:t>
      </w:r>
      <w:r w:rsidR="006D1B56" w:rsidRPr="006D1B56">
        <w:rPr>
          <w:lang w:val="en-US"/>
        </w:rPr>
        <w:t xml:space="preserve">subfailure </w:t>
      </w:r>
      <w:r w:rsidR="003370CB">
        <w:rPr>
          <w:lang w:val="en-US"/>
        </w:rPr>
        <w:t>regions</w:t>
      </w:r>
      <w:r w:rsidR="006D1B56">
        <w:rPr>
          <w:lang w:val="en-US"/>
        </w:rPr>
        <w:t xml:space="preserve"> </w:t>
      </w:r>
      <w:r w:rsidR="006D1B56">
        <w:rPr>
          <w:lang w:val="en-US"/>
        </w:rPr>
        <w:fldChar w:fldCharType="begin" w:fldLock="1"/>
      </w:r>
      <w:r w:rsidR="002A55FD">
        <w:rPr>
          <w:lang w:val="en-US"/>
        </w:rPr>
        <w:instrText>ADDIN CSL_CITATION {"citationItems":[{"id":"ITEM-1","itemData":{"DOI":"10.1016/j.jmbbm.2014.09.023","ISSN":"18780180","PMID":"25457171","abstract":"Experimental testing on cervical spine ligaments provides important data for advanced numerical modeling and injury prediction; however, accurate characterization of individual ligament response and determination of average mechanical properties for specific ligaments has not been adequately addressed in the literature. Existing methods are limited by a number of arbitrary choices made during the curve fits that often misrepresent the characteristic shape response of the ligaments, which is important for incorporation into numerical models to produce a biofidelic response. A method was developed to represent the mechanical properties of individual ligaments using a piece-wise curve fit with first derivative continuity between adjacent regions. The method was applied to published data for cervical spine ligaments and preserved the shape response (toe, linear, and traumatic regions) up to failure, for strain rates of 0.5s-1, 20s-1, and 150-250s-1, to determine the average force-displacement curves. Individual ligament coefficients of determination were 0.989 to 1.000 demonstrating excellent fit. This study produced a novel method in which a set of experimental ligament material property data exhibiting scatter was fit using a characteristic curve approach with a toe, linear, and traumatic region, as often observed in ligaments and tendons, and could be applied to other biological material data with a similar characteristic shape. The resultant average cervical spine ligament curves provide an accurate representation of the raw test data and the expected material property effects corresponding to varying deformation rates.","author":[{"dropping-particle":"","family":"Mattucci","given":"Stephen F.E.","non-dropping-particle":"","parse-names":false,"suffix":""},{"dropping-particle":"","family":"Cronin","given":"Duane S.","non-dropping-particle":"","parse-names":false,"suffix":""}],"container-title":"Journal of the Mechanical Behavior of Biomedical Materials","id":"ITEM-1","issued":{"date-parts":[["2015"]]},"page":"251-260","publisher":"Elsevier","title":"A method to characterize average cervical spine ligament response based on raw data sets for implementation into injury biomechanics models","type":"article-journal","volume":"41"},"uris":["http://www.mendeley.com/documents/?uuid=9c8e0368-572b-4f52-ba53-1929299378db"]}],"mendeley":{"formattedCitation":"[74]","plainTextFormattedCitation":"[74]","previouslyFormattedCitation":"[74]"},"properties":{"noteIndex":0},"schema":"https://github.com/citation-style-language/schema/raw/master/csl-citation.json"}</w:instrText>
      </w:r>
      <w:r w:rsidR="006D1B56">
        <w:rPr>
          <w:lang w:val="en-US"/>
        </w:rPr>
        <w:fldChar w:fldCharType="separate"/>
      </w:r>
      <w:r w:rsidR="002A55FD" w:rsidRPr="002A55FD">
        <w:rPr>
          <w:noProof/>
          <w:lang w:val="en-US"/>
        </w:rPr>
        <w:t>[74]</w:t>
      </w:r>
      <w:r w:rsidR="006D1B56">
        <w:rPr>
          <w:lang w:val="en-US"/>
        </w:rPr>
        <w:fldChar w:fldCharType="end"/>
      </w:r>
      <w:r w:rsidR="006D1B56">
        <w:rPr>
          <w:lang w:val="en-US"/>
        </w:rPr>
        <w:t xml:space="preserve">, </w:t>
      </w:r>
      <w:r w:rsidR="006D1B56">
        <w:rPr>
          <w:lang w:val="en-US"/>
        </w:rPr>
        <w:fldChar w:fldCharType="begin" w:fldLock="1"/>
      </w:r>
      <w:r w:rsidR="00E62C91">
        <w:rPr>
          <w:lang w:val="en-US"/>
        </w:rPr>
        <w:instrText>ADDIN CSL_CITATION {"citationItems":[{"id":"ITEM-1","itemData":{"DOI":"10.1038/s41598-025-08471-8","ISSN":"2045-2322","author":[{"dropping-particle":"","family":"Wiczenbach","given":"Tomasz","non-dropping-particle":"","parse-names":false,"suffix":""},{"dropping-particle":"","family":"Wolny","given":"Radosław","non-dropping-particle":"","parse-names":false,"suffix":""},{"dropping-particle":"","family":"Bruski","given":"Dawid","non-dropping-particle":"","parse-names":false,"suffix":""},{"dropping-particle":"","family":"Daszkiewicz","given":"Karol","non-dropping-particle":"","parse-names":false,"suffix":""},{"dropping-particle":"","family":"Kolczyk","given":"Wiktoria","non-dropping-particle":"","parse-names":false,"suffix":""},{"dropping-particle":"","family":"Spodnik","given":"Jan Henryk","non-dropping-particle":"","parse-names":false,"suffix":""},{"dropping-particle":"","family":"Krypets","given":"Ilya","non-dropping-particle":"","parse-names":false,"suffix":""},{"dropping-particle":"","family":"Pachocki","given":"Lukasz","non-dropping-particle":"","parse-names":false,"suffix":""}],"container-title":"Scientific Reports","id":"ITEM-1","issue":"1","issued":{"date-parts":[["2025","7","2"]]},"page":"23511","title":"Mechanical properties of human spinal dura mater show rate dependency","type":"article-journal","volume":"15"},"uris":["http://www.mendeley.com/documents/?uuid=230e3803-d5b0-498f-97b8-aab5482ec81b"]}],"mendeley":{"formattedCitation":"[56]","plainTextFormattedCitation":"[56]","previouslyFormattedCitation":"[56]"},"properties":{"noteIndex":0},"schema":"https://github.com/citation-style-language/schema/raw/master/csl-citation.json"}</w:instrText>
      </w:r>
      <w:r w:rsidR="006D1B56">
        <w:rPr>
          <w:lang w:val="en-US"/>
        </w:rPr>
        <w:fldChar w:fldCharType="separate"/>
      </w:r>
      <w:r w:rsidR="00404E6A" w:rsidRPr="00404E6A">
        <w:rPr>
          <w:noProof/>
          <w:lang w:val="en-US"/>
        </w:rPr>
        <w:t>[56]</w:t>
      </w:r>
      <w:r w:rsidR="006D1B56">
        <w:rPr>
          <w:lang w:val="en-US"/>
        </w:rPr>
        <w:fldChar w:fldCharType="end"/>
      </w:r>
      <w:r w:rsidR="006D1B56" w:rsidRPr="006D1B56">
        <w:rPr>
          <w:lang w:val="en-US"/>
        </w:rPr>
        <w:t>.</w:t>
      </w:r>
      <w:r w:rsidR="00C031C3">
        <w:rPr>
          <w:lang w:val="en-US"/>
        </w:rPr>
        <w:t xml:space="preserve"> To achieve this</w:t>
      </w:r>
      <w:r w:rsidR="00947637">
        <w:rPr>
          <w:lang w:val="en-US"/>
        </w:rPr>
        <w:t xml:space="preserve"> following procedure will be adopted, see </w:t>
      </w:r>
      <w:r w:rsidR="00947637">
        <w:rPr>
          <w:lang w:val="en-US"/>
        </w:rPr>
        <w:fldChar w:fldCharType="begin" w:fldLock="1"/>
      </w:r>
      <w:r w:rsidR="00E62C91">
        <w:rPr>
          <w:lang w:val="en-US"/>
        </w:rPr>
        <w:instrText>ADDIN CSL_CITATION {"citationItems":[{"id":"ITEM-1","itemData":{"DOI":"10.1038/s41598-025-08471-8","ISSN":"2045-2322","author":[{"dropping-particle":"","family":"Wiczenbach","given":"Tomasz","non-dropping-particle":"","parse-names":false,"suffix":""},{"dropping-particle":"","family":"Wolny","given":"Radosław","non-dropping-particle":"","parse-names":false,"suffix":""},{"dropping-particle":"","family":"Bruski","given":"Dawid","non-dropping-particle":"","parse-names":false,"suffix":""},{"dropping-particle":"","family":"Daszkiewicz","given":"Karol","non-dropping-particle":"","parse-names":false,"suffix":""},{"dropping-particle":"","family":"Kolczyk","given":"Wiktoria","non-dropping-particle":"","parse-names":false,"suffix":""},{"dropping-particle":"","family":"Spodnik","given":"Jan Henryk","non-dropping-particle":"","parse-names":false,"suffix":""},{"dropping-particle":"","family":"Krypets","given":"Ilya","non-dropping-particle":"","parse-names":false,"suffix":""},{"dropping-particle":"","family":"Pachocki","given":"Lukasz","non-dropping-particle":"","parse-names":false,"suffix":""}],"container-title":"Scientific Reports","id":"ITEM-1","issue":"1","issued":{"date-parts":[["2025","7","2"]]},"page":"23511","title":"Mechanical properties of human spinal dura mater show rate dependency","type":"article-journal","volume":"15"},"uris":["http://www.mendeley.com/documents/?uuid=230e3803-d5b0-498f-97b8-aab5482ec81b"]}],"mendeley":{"formattedCitation":"[56]","plainTextFormattedCitation":"[56]","previouslyFormattedCitation":"[56]"},"properties":{"noteIndex":0},"schema":"https://github.com/citation-style-language/schema/raw/master/csl-citation.json"}</w:instrText>
      </w:r>
      <w:r w:rsidR="00947637">
        <w:rPr>
          <w:lang w:val="en-US"/>
        </w:rPr>
        <w:fldChar w:fldCharType="separate"/>
      </w:r>
      <w:r w:rsidR="00404E6A" w:rsidRPr="00404E6A">
        <w:rPr>
          <w:noProof/>
          <w:lang w:val="en-US"/>
        </w:rPr>
        <w:t>[56]</w:t>
      </w:r>
      <w:r w:rsidR="00947637">
        <w:rPr>
          <w:lang w:val="en-US"/>
        </w:rPr>
        <w:fldChar w:fldCharType="end"/>
      </w:r>
      <w:r w:rsidR="00947637">
        <w:rPr>
          <w:lang w:val="en-US"/>
        </w:rPr>
        <w:t>. A</w:t>
      </w:r>
      <w:r w:rsidR="00C031C3">
        <w:rPr>
          <w:lang w:val="en-US"/>
        </w:rPr>
        <w:t>t first</w:t>
      </w:r>
      <w:r w:rsidR="00C244FB">
        <w:rPr>
          <w:lang w:val="en-US"/>
        </w:rPr>
        <w:t xml:space="preserve">, </w:t>
      </w:r>
      <w:r w:rsidR="00C031C3">
        <w:rPr>
          <w:lang w:val="en-US"/>
        </w:rPr>
        <w:t>first transition point</w:t>
      </w:r>
      <w:r w:rsidR="00C244FB">
        <w:rPr>
          <w:lang w:val="en-US"/>
        </w:rPr>
        <w:t xml:space="preserve"> (I)</w:t>
      </w:r>
      <w:r w:rsidR="00E755D4">
        <w:rPr>
          <w:lang w:val="en-US"/>
        </w:rPr>
        <w:t xml:space="preserve"> </w:t>
      </w:r>
      <w:r w:rsidR="00C244FB">
        <w:rPr>
          <w:lang w:val="en-US"/>
        </w:rPr>
        <w:t>(</w:t>
      </w:r>
      <w:r w:rsidR="00E755D4">
        <w:rPr>
          <w:lang w:val="en-US"/>
        </w:rPr>
        <w:t>at the end of the toe region</w:t>
      </w:r>
      <w:r w:rsidR="00C244FB">
        <w:rPr>
          <w:lang w:val="en-US"/>
        </w:rPr>
        <w:t xml:space="preserve">), </w:t>
      </w:r>
      <w:r w:rsidR="00C031C3">
        <w:rPr>
          <w:lang w:val="en-US"/>
        </w:rPr>
        <w:t>second transition point</w:t>
      </w:r>
      <w:r w:rsidR="00C244FB">
        <w:rPr>
          <w:lang w:val="en-US"/>
        </w:rPr>
        <w:t xml:space="preserve"> (II)</w:t>
      </w:r>
      <w:r w:rsidR="00050880">
        <w:rPr>
          <w:lang w:val="en-US"/>
        </w:rPr>
        <w:t xml:space="preserve"> </w:t>
      </w:r>
      <w:r w:rsidR="00C244FB">
        <w:rPr>
          <w:lang w:val="en-US"/>
        </w:rPr>
        <w:t xml:space="preserve"> (</w:t>
      </w:r>
      <w:r w:rsidR="00E755D4">
        <w:rPr>
          <w:lang w:val="en-US"/>
        </w:rPr>
        <w:t>at the end of the linear region</w:t>
      </w:r>
      <w:r w:rsidR="00C031C3">
        <w:rPr>
          <w:lang w:val="en-US"/>
        </w:rPr>
        <w:t>) wi</w:t>
      </w:r>
      <w:r w:rsidR="00C244FB">
        <w:rPr>
          <w:lang w:val="en-US"/>
        </w:rPr>
        <w:t xml:space="preserve">ll be determined for each curve, by </w:t>
      </w:r>
      <w:r w:rsidR="00E755D4" w:rsidRPr="00E755D4">
        <w:rPr>
          <w:lang w:val="en-US"/>
        </w:rPr>
        <w:t>identif</w:t>
      </w:r>
      <w:r w:rsidR="00C244FB">
        <w:rPr>
          <w:lang w:val="en-US"/>
        </w:rPr>
        <w:t xml:space="preserve">ication of </w:t>
      </w:r>
      <w:r w:rsidR="00E755D4" w:rsidRPr="00E755D4">
        <w:rPr>
          <w:lang w:val="en-US"/>
        </w:rPr>
        <w:t>the longest segment exhibiting a linear fit with a coefficient of determination (</w:t>
      </w:r>
      <w:r w:rsidR="00E755D4" w:rsidRPr="00BA0621">
        <w:rPr>
          <w:i/>
          <w:lang w:val="en-US"/>
        </w:rPr>
        <w:t>R</w:t>
      </w:r>
      <w:r w:rsidR="00E755D4" w:rsidRPr="00E755D4">
        <w:rPr>
          <w:lang w:val="en-US"/>
        </w:rPr>
        <w:t xml:space="preserve">²) close to 0.99. </w:t>
      </w:r>
      <w:r w:rsidR="00C244FB">
        <w:rPr>
          <w:lang w:val="en-US"/>
        </w:rPr>
        <w:t>Additionally, failure point (F) (at the maximum stress value) will be identified.</w:t>
      </w:r>
      <w:r w:rsidR="005B04FD">
        <w:rPr>
          <w:lang w:val="en-US"/>
        </w:rPr>
        <w:t xml:space="preserve"> Thereafter, </w:t>
      </w:r>
      <w:r w:rsidR="00E755D4" w:rsidRPr="00E755D4">
        <w:rPr>
          <w:lang w:val="en-US"/>
        </w:rPr>
        <w:t xml:space="preserve">the </w:t>
      </w:r>
      <w:r w:rsidR="0019136B">
        <w:rPr>
          <w:lang w:val="en-US"/>
        </w:rPr>
        <w:t>strain</w:t>
      </w:r>
      <w:r w:rsidR="0019136B" w:rsidRPr="00E755D4">
        <w:rPr>
          <w:lang w:val="en-US"/>
        </w:rPr>
        <w:t xml:space="preserve"> </w:t>
      </w:r>
      <w:r w:rsidR="00E755D4" w:rsidRPr="00E755D4">
        <w:rPr>
          <w:lang w:val="en-US"/>
        </w:rPr>
        <w:t xml:space="preserve">and stress values corresponding to the I, II </w:t>
      </w:r>
      <w:r w:rsidR="005B04FD">
        <w:rPr>
          <w:lang w:val="en-US"/>
        </w:rPr>
        <w:t>and F</w:t>
      </w:r>
      <w:r w:rsidR="00E755D4" w:rsidRPr="00E755D4">
        <w:rPr>
          <w:lang w:val="en-US"/>
        </w:rPr>
        <w:t xml:space="preserve"> points </w:t>
      </w:r>
      <w:r w:rsidR="005B04FD">
        <w:rPr>
          <w:lang w:val="en-US"/>
        </w:rPr>
        <w:t xml:space="preserve">will be </w:t>
      </w:r>
      <w:r w:rsidR="00E755D4" w:rsidRPr="00E755D4">
        <w:rPr>
          <w:lang w:val="en-US"/>
        </w:rPr>
        <w:t xml:space="preserve">averaged across all samples tested. A linear function </w:t>
      </w:r>
      <w:r w:rsidR="005B04FD">
        <w:rPr>
          <w:lang w:val="en-US"/>
        </w:rPr>
        <w:t>will be</w:t>
      </w:r>
      <w:r w:rsidR="00E755D4" w:rsidRPr="00E755D4">
        <w:rPr>
          <w:lang w:val="en-US"/>
        </w:rPr>
        <w:t xml:space="preserve"> then fitted between the averaged I and II points. To capture the initial nonlinear behavior, a convex quadratic function </w:t>
      </w:r>
      <w:r w:rsidR="005B04FD">
        <w:rPr>
          <w:lang w:val="en-US"/>
        </w:rPr>
        <w:t>will be</w:t>
      </w:r>
      <w:r w:rsidR="00E755D4" w:rsidRPr="00E755D4">
        <w:rPr>
          <w:lang w:val="en-US"/>
        </w:rPr>
        <w:t xml:space="preserve"> introduced between the origin and the I point, ensuring </w:t>
      </w:r>
      <w:r w:rsidR="00E755D4" w:rsidRPr="00F84A1E">
        <w:rPr>
          <w:i/>
          <w:lang w:val="en-US"/>
        </w:rPr>
        <w:t>C</w:t>
      </w:r>
      <w:r w:rsidR="00E755D4" w:rsidRPr="00E755D4">
        <w:rPr>
          <w:lang w:val="en-US"/>
        </w:rPr>
        <w:t xml:space="preserve">¹ continuity with the linear segment and a monotonically increasing trend. Similarly, a concave quadratic function </w:t>
      </w:r>
      <w:r w:rsidR="005B04FD">
        <w:rPr>
          <w:lang w:val="en-US"/>
        </w:rPr>
        <w:t>will be</w:t>
      </w:r>
      <w:r w:rsidR="00E755D4" w:rsidRPr="00E755D4">
        <w:rPr>
          <w:lang w:val="en-US"/>
        </w:rPr>
        <w:t xml:space="preserve"> fitted between the II point and the </w:t>
      </w:r>
      <w:r w:rsidR="005B04FD">
        <w:rPr>
          <w:lang w:val="en-US"/>
        </w:rPr>
        <w:t>F</w:t>
      </w:r>
      <w:r w:rsidR="00E755D4" w:rsidRPr="00E755D4">
        <w:rPr>
          <w:lang w:val="en-US"/>
        </w:rPr>
        <w:t xml:space="preserve"> point, maintaining </w:t>
      </w:r>
      <w:r w:rsidR="00E755D4" w:rsidRPr="00F84A1E">
        <w:rPr>
          <w:i/>
          <w:lang w:val="en-US"/>
        </w:rPr>
        <w:t>C</w:t>
      </w:r>
      <w:r w:rsidR="00E755D4" w:rsidRPr="00E755D4">
        <w:rPr>
          <w:lang w:val="en-US"/>
        </w:rPr>
        <w:t>¹ continuity with the linear region and reflecting the softening behavior prior to failure.</w:t>
      </w:r>
      <w:r w:rsidR="00E02E97">
        <w:rPr>
          <w:lang w:val="en-US"/>
        </w:rPr>
        <w:t xml:space="preserve"> </w:t>
      </w:r>
      <w:r w:rsidR="00E02E97" w:rsidRPr="00E02E97">
        <w:rPr>
          <w:lang w:val="en-US"/>
        </w:rPr>
        <w:t xml:space="preserve">In light of the nonlinear behavior and the large deformations observed in the tested biological tissues, appropriate hyperelastic </w:t>
      </w:r>
      <w:r w:rsidR="009F54AD">
        <w:rPr>
          <w:lang w:val="en-US"/>
        </w:rPr>
        <w:t xml:space="preserve">constitutive </w:t>
      </w:r>
      <w:r w:rsidR="009F54AD" w:rsidRPr="00E02E97">
        <w:rPr>
          <w:lang w:val="en-US"/>
        </w:rPr>
        <w:t>model</w:t>
      </w:r>
      <w:r w:rsidR="009F54AD">
        <w:rPr>
          <w:lang w:val="en-US"/>
        </w:rPr>
        <w:t>s</w:t>
      </w:r>
      <w:r w:rsidR="009F54AD" w:rsidRPr="00E02E97">
        <w:rPr>
          <w:lang w:val="en-US"/>
        </w:rPr>
        <w:t xml:space="preserve"> </w:t>
      </w:r>
      <w:r w:rsidR="00E02E97" w:rsidRPr="00E02E97">
        <w:rPr>
          <w:lang w:val="en-US"/>
        </w:rPr>
        <w:t>to accurately capture their mechanical response</w:t>
      </w:r>
      <w:r w:rsidR="009F54AD">
        <w:rPr>
          <w:lang w:val="en-US"/>
        </w:rPr>
        <w:t xml:space="preserve"> will be used</w:t>
      </w:r>
      <w:r w:rsidR="00E02E97" w:rsidRPr="00E02E97">
        <w:rPr>
          <w:lang w:val="en-US"/>
        </w:rPr>
        <w:t xml:space="preserve">. These models will incorporate the anisotropic nature of the tissues. The development of these constitutive descriptions will be </w:t>
      </w:r>
      <w:r w:rsidR="00DF0572">
        <w:rPr>
          <w:lang w:val="en-US"/>
        </w:rPr>
        <w:t>based on</w:t>
      </w:r>
      <w:r w:rsidR="00E02E97" w:rsidRPr="00E02E97">
        <w:rPr>
          <w:lang w:val="en-US"/>
        </w:rPr>
        <w:t xml:space="preserve"> our previous research experience,</w:t>
      </w:r>
      <w:r w:rsidR="00E02E97">
        <w:rPr>
          <w:lang w:val="en-US"/>
        </w:rPr>
        <w:t xml:space="preserve"> see e.g. </w:t>
      </w:r>
      <w:r w:rsidR="00E02E97">
        <w:rPr>
          <w:lang w:val="en-US"/>
        </w:rPr>
        <w:fldChar w:fldCharType="begin" w:fldLock="1"/>
      </w:r>
      <w:r w:rsidR="00E62C91">
        <w:rPr>
          <w:lang w:val="en-US"/>
        </w:rPr>
        <w:instrText>ADDIN CSL_CITATION {"citationItems":[{"id":"ITEM-1","itemData":{"DOI":"10.1016/j.jbiomech.2023.111736","ISSN":"00219290","author":[{"dropping-particle":"","family":"Sabik","given":"Agnieszka","non-dropping-particle":"","parse-names":false,"suffix":""},{"dropping-particle":"","family":"Witkowski","given":"Wojciech","non-dropping-particle":"","parse-names":false,"suffix":""}],"container-title":"Journal of Biomechanics","id":"ITEM-1","issued":{"date-parts":[["2023","7"]]},"page":"111736","title":"On implementation of fibrous connective tissues’ damage in Abaqus software","type":"article-journal"},"uris":["http://www.mendeley.com/documents/?uuid=50ff39a7-7c47-4212-970f-e1e102ee8c96"]}],"mendeley":{"formattedCitation":"[55]","plainTextFormattedCitation":"[55]","previouslyFormattedCitation":"[55]"},"properties":{"noteIndex":0},"schema":"https://github.com/citation-style-language/schema/raw/master/csl-citation.json"}</w:instrText>
      </w:r>
      <w:r w:rsidR="00E02E97">
        <w:rPr>
          <w:lang w:val="en-US"/>
        </w:rPr>
        <w:fldChar w:fldCharType="separate"/>
      </w:r>
      <w:r w:rsidR="00404E6A" w:rsidRPr="00404E6A">
        <w:rPr>
          <w:noProof/>
          <w:lang w:val="en-US"/>
        </w:rPr>
        <w:t>[55]</w:t>
      </w:r>
      <w:r w:rsidR="00E02E97">
        <w:rPr>
          <w:lang w:val="en-US"/>
        </w:rPr>
        <w:fldChar w:fldCharType="end"/>
      </w:r>
      <w:r w:rsidR="00E02E97">
        <w:rPr>
          <w:lang w:val="en-US"/>
        </w:rPr>
        <w:t xml:space="preserve">, </w:t>
      </w:r>
      <w:r w:rsidR="00E02E97">
        <w:rPr>
          <w:lang w:val="en-US"/>
        </w:rPr>
        <w:fldChar w:fldCharType="begin" w:fldLock="1"/>
      </w:r>
      <w:r w:rsidR="00E62C91">
        <w:rPr>
          <w:lang w:val="en-US"/>
        </w:rPr>
        <w:instrText>ADDIN CSL_CITATION {"citationItems":[{"id":"ITEM-1","itemData":{"DOI":"10.1038/s41598-025-08471-8","ISSN":"2045-2322","author":[{"dropping-particle":"","family":"Wiczenbach","given":"Tomasz","non-dropping-particle":"","parse-names":false,"suffix":""},{"dropping-particle":"","family":"Wolny","given":"Radosław","non-dropping-particle":"","parse-names":false,"suffix":""},{"dropping-particle":"","family":"Bruski","given":"Dawid","non-dropping-particle":"","parse-names":false,"suffix":""},{"dropping-particle":"","family":"Daszkiewicz","given":"Karol","non-dropping-particle":"","parse-names":false,"suffix":""},{"dropping-particle":"","family":"Kolczyk","given":"Wiktoria","non-dropping-particle":"","parse-names":false,"suffix":""},{"dropping-particle":"","family":"Spodnik","given":"Jan Henryk","non-dropping-particle":"","parse-names":false,"suffix":""},{"dropping-particle":"","family":"Krypets","given":"Ilya","non-dropping-particle":"","parse-names":false,"suffix":""},{"dropping-particle":"","family":"Pachocki","given":"Lukasz","non-dropping-particle":"","parse-names":false,"suffix":""}],"container-title":"Scientific Reports","id":"ITEM-1","issue":"1","issued":{"date-parts":[["2025","7","2"]]},"page":"23511","title":"Mechanical properties of human spinal dura mater show rate dependency","type":"article-journal","volume":"15"},"uris":["http://www.mendeley.com/documents/?uuid=230e3803-d5b0-498f-97b8-aab5482ec81b"]}],"mendeley":{"formattedCitation":"[56]","plainTextFormattedCitation":"[56]","previouslyFormattedCitation":"[56]"},"properties":{"noteIndex":0},"schema":"https://github.com/citation-style-language/schema/raw/master/csl-citation.json"}</w:instrText>
      </w:r>
      <w:r w:rsidR="00E02E97">
        <w:rPr>
          <w:lang w:val="en-US"/>
        </w:rPr>
        <w:fldChar w:fldCharType="separate"/>
      </w:r>
      <w:r w:rsidR="00404E6A" w:rsidRPr="00404E6A">
        <w:rPr>
          <w:noProof/>
          <w:lang w:val="en-US"/>
        </w:rPr>
        <w:t>[56]</w:t>
      </w:r>
      <w:r w:rsidR="00E02E97">
        <w:rPr>
          <w:lang w:val="en-US"/>
        </w:rPr>
        <w:fldChar w:fldCharType="end"/>
      </w:r>
      <w:r w:rsidR="00E02E97" w:rsidRPr="00E02E97">
        <w:rPr>
          <w:lang w:val="en-US"/>
        </w:rPr>
        <w:t>.</w:t>
      </w:r>
      <w:r w:rsidR="0028664C">
        <w:rPr>
          <w:lang w:val="en-US"/>
        </w:rPr>
        <w:t xml:space="preserve"> </w:t>
      </w:r>
      <w:r w:rsidR="0028664C" w:rsidRPr="0028664C">
        <w:rPr>
          <w:lang w:val="en-US"/>
        </w:rPr>
        <w:t xml:space="preserve">The parameters of the </w:t>
      </w:r>
      <w:r w:rsidR="00DA6880">
        <w:rPr>
          <w:lang w:val="en-US"/>
        </w:rPr>
        <w:t>material</w:t>
      </w:r>
      <w:r w:rsidR="0028664C" w:rsidRPr="0028664C">
        <w:rPr>
          <w:lang w:val="en-US"/>
        </w:rPr>
        <w:t xml:space="preserve"> models will be determined using a curve fitting approach.</w:t>
      </w:r>
      <w:r w:rsidR="0028664C">
        <w:rPr>
          <w:lang w:val="en-US"/>
        </w:rPr>
        <w:t xml:space="preserve"> </w:t>
      </w:r>
      <w:r w:rsidR="0028664C" w:rsidRPr="0028664C">
        <w:rPr>
          <w:lang w:val="en-US"/>
        </w:rPr>
        <w:t>The approach will be implemented not only on the representative averaged stress</w:t>
      </w:r>
      <w:r w:rsidR="0061558B">
        <w:rPr>
          <w:lang w:val="en-US"/>
        </w:rPr>
        <w:t>-</w:t>
      </w:r>
      <w:r w:rsidR="0028664C" w:rsidRPr="0028664C">
        <w:rPr>
          <w:lang w:val="en-US"/>
        </w:rPr>
        <w:t>strain curve, but also on each individual experimental dataset correspondi</w:t>
      </w:r>
      <w:r w:rsidR="00FA2BD4">
        <w:rPr>
          <w:lang w:val="en-US"/>
        </w:rPr>
        <w:t>ng to the tested tissue</w:t>
      </w:r>
      <w:r w:rsidR="0028664C" w:rsidRPr="0028664C">
        <w:rPr>
          <w:lang w:val="en-US"/>
        </w:rPr>
        <w:t>, allowing for both generalized and specimen-specific model calibration.</w:t>
      </w:r>
      <w:r w:rsidR="00FA2BD4">
        <w:rPr>
          <w:lang w:val="en-US"/>
        </w:rPr>
        <w:t xml:space="preserve"> </w:t>
      </w:r>
      <w:r w:rsidR="00FA2BD4" w:rsidRPr="00FA2BD4">
        <w:rPr>
          <w:lang w:val="en-US"/>
        </w:rPr>
        <w:t xml:space="preserve">The outcome of </w:t>
      </w:r>
      <w:r w:rsidR="00FA2BD4">
        <w:rPr>
          <w:lang w:val="en-US"/>
        </w:rPr>
        <w:t>such</w:t>
      </w:r>
      <w:r w:rsidR="00FA2BD4" w:rsidRPr="00FA2BD4">
        <w:rPr>
          <w:lang w:val="en-US"/>
        </w:rPr>
        <w:t xml:space="preserve"> curve fitting process will be a defined range of material parameter values, which can be utilized during the calibration phase of the spinal model in task T.3.1 to ensure physiologically relevant behavior.</w:t>
      </w:r>
      <w:r w:rsidR="00AB4DED">
        <w:rPr>
          <w:lang w:val="en-US"/>
        </w:rPr>
        <w:t xml:space="preserve"> </w:t>
      </w:r>
      <w:r w:rsidR="00AB4DED" w:rsidRPr="00AB4DED">
        <w:rPr>
          <w:lang w:val="en-US"/>
        </w:rPr>
        <w:t xml:space="preserve">The effectiveness of the selected constitutive laws will be </w:t>
      </w:r>
      <w:r w:rsidR="00DA6880">
        <w:rPr>
          <w:lang w:val="en-US"/>
        </w:rPr>
        <w:t xml:space="preserve">initially </w:t>
      </w:r>
      <w:r w:rsidR="00AB4DED" w:rsidRPr="00AB4DED">
        <w:rPr>
          <w:lang w:val="en-US"/>
        </w:rPr>
        <w:t xml:space="preserve">verified within a finite element </w:t>
      </w:r>
      <w:r w:rsidR="00AB4DED">
        <w:rPr>
          <w:lang w:val="en-US"/>
        </w:rPr>
        <w:t>FEM</w:t>
      </w:r>
      <w:r w:rsidR="00AB4DED" w:rsidRPr="00AB4DED">
        <w:rPr>
          <w:lang w:val="en-US"/>
        </w:rPr>
        <w:t xml:space="preserve"> environment. If a given material model is not directly available in Abaqus, it will be implemented via a dedicated user-defined subroutine</w:t>
      </w:r>
      <w:r w:rsidR="00AB4DED">
        <w:rPr>
          <w:lang w:val="en-US"/>
        </w:rPr>
        <w:t xml:space="preserve">, see </w:t>
      </w:r>
      <w:r w:rsidR="00AB4DED">
        <w:rPr>
          <w:lang w:val="en-US"/>
        </w:rPr>
        <w:fldChar w:fldCharType="begin" w:fldLock="1"/>
      </w:r>
      <w:r w:rsidR="00E62C91">
        <w:rPr>
          <w:lang w:val="en-US"/>
        </w:rPr>
        <w:instrText>ADDIN CSL_CITATION {"citationItems":[{"id":"ITEM-1","itemData":{"DOI":"10.1016/j.jbiomech.2023.111736","ISSN":"00219290","author":[{"dropping-particle":"","family":"Sabik","given":"Agnieszka","non-dropping-particle":"","parse-names":false,"suffix":""},{"dropping-particle":"","family":"Witkowski","given":"Wojciech","non-dropping-particle":"","parse-names":false,"suffix":""}],"container-title":"Journal of Biomechanics","id":"ITEM-1","issued":{"date-parts":[["2023","7"]]},"page":"111736","title":"On implementation of fibrous connective tissues’ damage in Abaqus software","type":"article-journal"},"uris":["http://www.mendeley.com/documents/?uuid=50ff39a7-7c47-4212-970f-e1e102ee8c96"]}],"mendeley":{"formattedCitation":"[55]","plainTextFormattedCitation":"[55]","previouslyFormattedCitation":"[55]"},"properties":{"noteIndex":0},"schema":"https://github.com/citation-style-language/schema/raw/master/csl-citation.json"}</w:instrText>
      </w:r>
      <w:r w:rsidR="00AB4DED">
        <w:rPr>
          <w:lang w:val="en-US"/>
        </w:rPr>
        <w:fldChar w:fldCharType="separate"/>
      </w:r>
      <w:r w:rsidR="00404E6A" w:rsidRPr="00404E6A">
        <w:rPr>
          <w:noProof/>
          <w:lang w:val="en-US"/>
        </w:rPr>
        <w:t>[55]</w:t>
      </w:r>
      <w:r w:rsidR="00AB4DED">
        <w:rPr>
          <w:lang w:val="en-US"/>
        </w:rPr>
        <w:fldChar w:fldCharType="end"/>
      </w:r>
      <w:r w:rsidR="00AB4DED" w:rsidRPr="00AB4DED">
        <w:rPr>
          <w:lang w:val="en-US"/>
        </w:rPr>
        <w:t>. Numerical simulations will then be conducted to replicate the experimental tests. Based on the prior experience of the project team, this step is considered essential, as material models that theoretically provide excellent fits to experimental data may not perform adequately in FE</w:t>
      </w:r>
      <w:r w:rsidR="00153982">
        <w:rPr>
          <w:lang w:val="en-US"/>
        </w:rPr>
        <w:t>M</w:t>
      </w:r>
      <w:r w:rsidR="00AB4DED" w:rsidRPr="00AB4DED">
        <w:rPr>
          <w:lang w:val="en-US"/>
        </w:rPr>
        <w:t xml:space="preserve"> simulations. Such discrepancies may arise not only from the choice of inappropriate finite element types or numerical implementation strategies, but also from the intrinsic limitations of the constitutive law itself. Specifically, models </w:t>
      </w:r>
      <w:r w:rsidR="0061558B">
        <w:rPr>
          <w:lang w:val="en-US"/>
        </w:rPr>
        <w:t>fitted to</w:t>
      </w:r>
      <w:r w:rsidR="00AB4DED" w:rsidRPr="00AB4DED">
        <w:rPr>
          <w:lang w:val="en-US"/>
        </w:rPr>
        <w:t xml:space="preserve"> data from tests restricted to a single loading direction may fail to accurately capture complex stress states occurring in regions near boundar</w:t>
      </w:r>
      <w:r w:rsidR="00153982">
        <w:rPr>
          <w:lang w:val="en-US"/>
        </w:rPr>
        <w:t>y conditions during simulation</w:t>
      </w:r>
      <w:r w:rsidR="00693A40">
        <w:rPr>
          <w:lang w:val="en-US"/>
        </w:rPr>
        <w:t xml:space="preserve"> </w:t>
      </w:r>
      <w:r w:rsidR="00693A40">
        <w:rPr>
          <w:lang w:val="en-US"/>
        </w:rPr>
        <w:fldChar w:fldCharType="begin" w:fldLock="1"/>
      </w:r>
      <w:r w:rsidR="00693A40">
        <w:rPr>
          <w:lang w:val="en-US"/>
        </w:rPr>
        <w:instrText>ADDIN CSL_CITATION {"citationItems":[{"id":"ITEM-1","itemData":{"abstract":"The paper presents the experimental data derived from static tensile tests of human thoracic \nspine ligaments, together with the assessment of selected constitutive laws that can be used in \ntheir modeling with shell elements within the framework of the Finite Element Method (FEM). The \nmaterial laws considered are phenomenological and account for both the hyperelastic response of \nthe tissue and its transversely isotropic structure. The energy potential of the tissue is split \ninto the energy of the ground substance and fibers. Constitutive coefficients characterizing the \ntissues are found via the curve-fitting procedure performed on stress-stretch data converted \nfrom the previously published force-elongation results. The material models are implemented \nthrough user-defined subroutines into two commercial finite element codes, Abaqus and LS-Dyna. \nSimulations of the uniaxial tensile tests are conducted using shell elements, and based on the \nobtained results, the validity of the examined constitutive laws is discussed.","author":[{"dropping-particle":"","family":"Wiczenbach","given":"T","non-dropping-particle":"","parse-names":false,"suffix":""},{"dropping-particle":"","family":"Wolny","given":"R","non-dropping-particle":"","parse-names":false,"suffix":""},{"dropping-particle":"","family":"Sabik","given":"A","non-dropping-particle":"","parse-names":false,"suffix":""},{"dropping-particle":"","family":"Pachocki","given":"L","non-dropping-particle":"","parse-names":false,"suffix":""},{"dropping-particle":"","family":"Spodnik","given":"E","non-dropping-particle":"","parse-names":false,"suffix":""},{"dropping-particle":"","family":"Witkowski","given":"W","non-dropping-particle":"","parse-names":false,"suffix":""}],"container-title":"International Journal of Solid and Structures","id":"ITEM-1","issued":{"date-parts":[["2025"]]},"page":"1-16","title":"Transversely isotropic hyperelastic constitutive laws for FEM modeling of human thoracic spine ligaments with shell elements","type":"article-journal"},"uris":["http://www.mendeley.com/documents/?uuid=026f6b36-c382-4b16-8e2f-d5da7b8b6165"]}],"mendeley":{"formattedCitation":"[57]","plainTextFormattedCitation":"[57]","previouslyFormattedCitation":"[57]"},"properties":{"noteIndex":0},"schema":"https://github.com/citation-style-language/schema/raw/master/csl-citation.json"}</w:instrText>
      </w:r>
      <w:r w:rsidR="00693A40">
        <w:rPr>
          <w:lang w:val="en-US"/>
        </w:rPr>
        <w:fldChar w:fldCharType="separate"/>
      </w:r>
      <w:r w:rsidR="00693A40" w:rsidRPr="00693A40">
        <w:rPr>
          <w:noProof/>
          <w:lang w:val="en-US"/>
        </w:rPr>
        <w:t>[57]</w:t>
      </w:r>
      <w:r w:rsidR="00693A40">
        <w:rPr>
          <w:lang w:val="en-US"/>
        </w:rPr>
        <w:fldChar w:fldCharType="end"/>
      </w:r>
      <w:r w:rsidR="00153982">
        <w:rPr>
          <w:lang w:val="en-US"/>
        </w:rPr>
        <w:t>.</w:t>
      </w:r>
    </w:p>
    <w:p w14:paraId="7023747E" w14:textId="0D4FA13F" w:rsidR="00965F04" w:rsidRPr="00723281" w:rsidRDefault="5D9B92D6" w:rsidP="00C20769">
      <w:pPr>
        <w:spacing w:before="160"/>
        <w:contextualSpacing w:val="0"/>
        <w:rPr>
          <w:b/>
          <w:bCs/>
          <w:u w:val="single"/>
          <w:lang w:val="en-US"/>
        </w:rPr>
      </w:pPr>
      <w:r w:rsidRPr="00723281">
        <w:rPr>
          <w:b/>
          <w:bCs/>
          <w:u w:val="single"/>
          <w:lang w:val="en-US"/>
        </w:rPr>
        <w:t xml:space="preserve">WP 3: </w:t>
      </w:r>
      <w:r w:rsidR="00767585" w:rsidRPr="00723281">
        <w:rPr>
          <w:b/>
          <w:bCs/>
          <w:u w:val="single"/>
          <w:lang w:val="en-US"/>
        </w:rPr>
        <w:t>Development of the FEM model of L-spine. Numerical evaluation of spine biomechanics in pre- and post-treatment stages and biomechanical stimulus during fusion process</w:t>
      </w:r>
    </w:p>
    <w:p w14:paraId="22111289" w14:textId="77777777" w:rsidR="00E868D1" w:rsidRPr="00E868D1" w:rsidRDefault="5D9B92D6" w:rsidP="00E868D1">
      <w:pPr>
        <w:spacing w:before="40" w:after="40"/>
        <w:rPr>
          <w:b/>
          <w:lang w:val="en-US"/>
        </w:rPr>
      </w:pPr>
      <w:r w:rsidRPr="00E868D1">
        <w:rPr>
          <w:b/>
          <w:lang w:val="en-US"/>
        </w:rPr>
        <w:t xml:space="preserve">Task 3.1 </w:t>
      </w:r>
      <w:r w:rsidR="00E868D1" w:rsidRPr="00E868D1">
        <w:rPr>
          <w:b/>
          <w:lang w:val="en-US"/>
        </w:rPr>
        <w:t>Preparation and validation of a healthy elderly lumbar spine model including neural structures</w:t>
      </w:r>
    </w:p>
    <w:p w14:paraId="7B7219C5" w14:textId="516096B7" w:rsidR="00AD64DB" w:rsidRPr="00147B1E" w:rsidRDefault="00A3668A" w:rsidP="006D40CE">
      <w:pPr>
        <w:spacing w:before="40" w:after="40"/>
        <w:rPr>
          <w:lang w:val="en-US"/>
        </w:rPr>
      </w:pPr>
      <w:r w:rsidRPr="00A3668A">
        <w:rPr>
          <w:lang w:val="en-US"/>
        </w:rPr>
        <w:t xml:space="preserve">The </w:t>
      </w:r>
      <w:r>
        <w:rPr>
          <w:lang w:val="en-US"/>
        </w:rPr>
        <w:t>L-spine</w:t>
      </w:r>
      <w:r w:rsidRPr="00A3668A">
        <w:rPr>
          <w:lang w:val="en-US"/>
        </w:rPr>
        <w:t xml:space="preserve"> model will be developed based on the </w:t>
      </w:r>
      <w:r>
        <w:rPr>
          <w:lang w:val="en-US"/>
        </w:rPr>
        <w:t>L-</w:t>
      </w:r>
      <w:r w:rsidRPr="00A3668A">
        <w:rPr>
          <w:lang w:val="en-US"/>
        </w:rPr>
        <w:t xml:space="preserve">spine segment of the </w:t>
      </w:r>
      <w:r w:rsidR="00DF5E55">
        <w:rPr>
          <w:lang w:val="en-US"/>
        </w:rPr>
        <w:t xml:space="preserve">open-source </w:t>
      </w:r>
      <w:r w:rsidRPr="00A3668A">
        <w:rPr>
          <w:lang w:val="en-US"/>
        </w:rPr>
        <w:t>HBM available in the THUMS</w:t>
      </w:r>
      <w:r w:rsidR="007E12BD">
        <w:rPr>
          <w:lang w:val="en-US"/>
        </w:rPr>
        <w:t xml:space="preserve"> </w:t>
      </w:r>
      <w:r w:rsidR="00520602">
        <w:rPr>
          <w:lang w:val="en-US"/>
        </w:rPr>
        <w:t>v7</w:t>
      </w:r>
      <w:r w:rsidR="00050880">
        <w:rPr>
          <w:lang w:val="en-US"/>
        </w:rPr>
        <w:t>.1</w:t>
      </w:r>
      <w:r w:rsidRPr="00A3668A">
        <w:rPr>
          <w:lang w:val="en-US"/>
        </w:rPr>
        <w:t xml:space="preserve"> platform</w:t>
      </w:r>
      <w:r>
        <w:rPr>
          <w:lang w:val="en-US"/>
        </w:rPr>
        <w:t xml:space="preserve"> </w:t>
      </w:r>
      <w:r>
        <w:rPr>
          <w:lang w:val="en-US"/>
        </w:rPr>
        <w:fldChar w:fldCharType="begin" w:fldLock="1"/>
      </w:r>
      <w:r w:rsidR="00E62C91">
        <w:rPr>
          <w:lang w:val="en-US"/>
        </w:rPr>
        <w:instrText>ADDIN CSL_CITATION {"citationItems":[{"id":"ITEM-1","itemData":{"URL":"https://www.toyota.co.jp/thums/","id":"ITEM-1","issued":{"date-parts":[["0"]]},"title":"THUMS model","type":"webpage"},"uris":["http://www.mendeley.com/documents/?uuid=0b3e31ed-7d1a-47f3-a3b7-8ca17c1a7fa6"]}],"mendeley":{"formattedCitation":"[52]","plainTextFormattedCitation":"[52]","previouslyFormattedCitation":"[52]"},"properties":{"noteIndex":0},"schema":"https://github.com/citation-style-language/schema/raw/master/csl-citation.json"}</w:instrText>
      </w:r>
      <w:r>
        <w:rPr>
          <w:lang w:val="en-US"/>
        </w:rPr>
        <w:fldChar w:fldCharType="separate"/>
      </w:r>
      <w:r w:rsidR="00404E6A" w:rsidRPr="00404E6A">
        <w:rPr>
          <w:noProof/>
          <w:lang w:val="en-US"/>
        </w:rPr>
        <w:t>[52]</w:t>
      </w:r>
      <w:r>
        <w:rPr>
          <w:lang w:val="en-US"/>
        </w:rPr>
        <w:fldChar w:fldCharType="end"/>
      </w:r>
      <w:r w:rsidRPr="00A3668A">
        <w:rPr>
          <w:lang w:val="en-US"/>
        </w:rPr>
        <w:t xml:space="preserve">. For the purposes, the lumbar region will be extracted from the full-body model to allow for focused analysis and customization. </w:t>
      </w:r>
      <w:r w:rsidR="00DF5E55" w:rsidRPr="00DF5E55">
        <w:rPr>
          <w:lang w:val="en-US"/>
        </w:rPr>
        <w:t xml:space="preserve">Although THUMS is natively compatible with </w:t>
      </w:r>
      <w:r w:rsidR="007E12BD">
        <w:rPr>
          <w:lang w:val="en-US"/>
        </w:rPr>
        <w:t xml:space="preserve">Ansys </w:t>
      </w:r>
      <w:r w:rsidR="00DF5E55" w:rsidRPr="00DF5E55">
        <w:rPr>
          <w:lang w:val="en-US"/>
        </w:rPr>
        <w:t xml:space="preserve">LS-DYNA, </w:t>
      </w:r>
      <w:r w:rsidR="00DF5E55">
        <w:rPr>
          <w:lang w:val="en-US"/>
        </w:rPr>
        <w:t>the extracted L-spine will be</w:t>
      </w:r>
      <w:r w:rsidR="00DF5E55" w:rsidRPr="00DF5E55">
        <w:rPr>
          <w:lang w:val="en-US"/>
        </w:rPr>
        <w:t xml:space="preserve"> export</w:t>
      </w:r>
      <w:r w:rsidR="00DF5E55">
        <w:rPr>
          <w:lang w:val="en-US"/>
        </w:rPr>
        <w:t>ed</w:t>
      </w:r>
      <w:r w:rsidR="00DF5E55" w:rsidRPr="00DF5E55">
        <w:rPr>
          <w:lang w:val="en-US"/>
        </w:rPr>
        <w:t xml:space="preserve"> </w:t>
      </w:r>
      <w:r w:rsidR="00DF5E55">
        <w:rPr>
          <w:lang w:val="en-US"/>
        </w:rPr>
        <w:t>to</w:t>
      </w:r>
      <w:r w:rsidR="00DF5E55" w:rsidRPr="00DF5E55">
        <w:rPr>
          <w:lang w:val="en-US"/>
        </w:rPr>
        <w:t xml:space="preserve"> Abaqus, which has been selected as the target </w:t>
      </w:r>
      <w:r w:rsidR="00DF5E55">
        <w:rPr>
          <w:lang w:val="en-US"/>
        </w:rPr>
        <w:t>FEM</w:t>
      </w:r>
      <w:r w:rsidR="00DF5E55" w:rsidRPr="00DF5E55">
        <w:rPr>
          <w:lang w:val="en-US"/>
        </w:rPr>
        <w:t xml:space="preserve"> environment for the proposed project. This transition </w:t>
      </w:r>
      <w:r w:rsidR="00DF5E55">
        <w:rPr>
          <w:lang w:val="en-US"/>
        </w:rPr>
        <w:t>will</w:t>
      </w:r>
      <w:r w:rsidR="00DF5E55" w:rsidRPr="00DF5E55">
        <w:rPr>
          <w:lang w:val="en-US"/>
        </w:rPr>
        <w:t xml:space="preserve"> require additional preprocessing steps to ensure compatibility, including adjustments to mesh structure, material definitions, and boundary conditions. </w:t>
      </w:r>
      <w:r w:rsidR="000A5959" w:rsidRPr="000A5959">
        <w:rPr>
          <w:lang w:val="en-US"/>
        </w:rPr>
        <w:t>The team has successfully carried out similar transitions in previous projects, demonstrating the feasibility and reliability of this approach.</w:t>
      </w:r>
      <w:r w:rsidR="00CC1685">
        <w:rPr>
          <w:lang w:val="en-US"/>
        </w:rPr>
        <w:t xml:space="preserve"> </w:t>
      </w:r>
      <w:r w:rsidR="00CC1685" w:rsidRPr="00CC1685">
        <w:rPr>
          <w:lang w:val="en-US"/>
        </w:rPr>
        <w:t>The first enhancement of the model will be the addition of elements of the nervous system, namely the dura mater</w:t>
      </w:r>
      <w:r w:rsidR="00F63E71">
        <w:rPr>
          <w:lang w:val="en-US"/>
        </w:rPr>
        <w:t xml:space="preserve">, which in THUMS </w:t>
      </w:r>
      <w:r w:rsidR="00F63E71" w:rsidRPr="00F63E71">
        <w:rPr>
          <w:lang w:val="en-US"/>
        </w:rPr>
        <w:t>terminates at the level of the L2 vertebra</w:t>
      </w:r>
      <w:r w:rsidR="00F63E71">
        <w:rPr>
          <w:lang w:val="en-US"/>
        </w:rPr>
        <w:t>,</w:t>
      </w:r>
      <w:r w:rsidR="00F63E71" w:rsidRPr="00F63E71">
        <w:rPr>
          <w:lang w:val="en-US"/>
        </w:rPr>
        <w:t xml:space="preserve"> </w:t>
      </w:r>
      <w:r w:rsidR="00CC1685" w:rsidRPr="00CC1685">
        <w:rPr>
          <w:lang w:val="en-US"/>
        </w:rPr>
        <w:t xml:space="preserve">and nerve roots. For this purpose, an image database of nervous system tissues presented in </w:t>
      </w:r>
      <w:r w:rsidR="00CC1685">
        <w:rPr>
          <w:lang w:val="en-US"/>
        </w:rPr>
        <w:fldChar w:fldCharType="begin" w:fldLock="1"/>
      </w:r>
      <w:r w:rsidR="00E62C91">
        <w:rPr>
          <w:lang w:val="en-US"/>
        </w:rPr>
        <w:instrText>ADDIN CSL_CITATION {"citationItems":[{"id":"ITEM-1","itemData":{"DOI":"10.1038/s41597-024-03919-4","ISBN":"4159702403919","ISSN":"20524463","PMID":"39406785","abstract":"Spinal cord injury (SCI) profoundly affects an individual’s ability to move. Fortunately, recent advancements in neuromodulation, particularly the spatio-temporal epidural electrical stimulation (EES) targeting the spinal nerve roots, promoted rapid rehabilitation of SCI patients. Such neuromodulation techniques require precise anatomical modelling of spinal cord. However, the lack of spine imaging datasets, especially high-quality magnetic resonance imaging (MRI) datasets highlighting nerve roots, hinders the translation of EES into medical practice. To address this problem, we introduce an open-access lumbosacral spine MRI dataset acquired in 14 healthy adults, using constructive interference in steady state (CISS) sequence, double echo steady state (DESS) sequence, and T2-weight turbo spin echo (T2-TSE) sequence, with enhanced nerve root resolution. The dataset also includes the corresponding anatomical annotations of nerve roots and the final reconstructed 3D spinal cord models. The quality of our dataset is assessed using image quality metrics implemented in MRI quality control tool (MRIQC). Our dataset provides a valuable platform to promote a wide range of spinal cord neuromodulation research and collaboration among neurorehabilitation engineers.","author":[{"dropping-particle":"","family":"Liu","given":"Jionghui","non-dropping-particle":"","parse-names":false,"suffix":""},{"dropping-particle":"","family":"Zhang","given":"Wenqi","non-dropping-particle":"","parse-names":false,"suffix":""},{"dropping-particle":"","family":"Zhou","given":"Yuxing","non-dropping-particle":"","parse-names":false,"suffix":""},{"dropping-particle":"","family":"Xu","given":"Linhao","non-dropping-particle":"","parse-names":false,"suffix":""},{"dropping-particle":"","family":"Chu","given":"Ying Hua","non-dropping-particle":"","parse-names":false,"suffix":""},{"dropping-particle":"","family":"Jia","given":"Fumin","non-dropping-particle":"","parse-names":false,"suffix":""}],"container-title":"Scientific Data ","id":"ITEM-1","issue":"1","issued":{"date-parts":[["2024"]]},"page":"1-7","publisher":"Springer US","title":"An open-access lumbosacral spine MRI dataset with enhanced spinal nerve root structure resolution","type":"article-journal","volume":"11"},"uris":["http://www.mendeley.com/documents/?uuid=f8921bd7-c91b-4bb1-b554-ef266d7c3007"]}],"mendeley":{"formattedCitation":"[44]","plainTextFormattedCitation":"[44]","previouslyFormattedCitation":"[44]"},"properties":{"noteIndex":0},"schema":"https://github.com/citation-style-language/schema/raw/master/csl-citation.json"}</w:instrText>
      </w:r>
      <w:r w:rsidR="00CC1685">
        <w:rPr>
          <w:lang w:val="en-US"/>
        </w:rPr>
        <w:fldChar w:fldCharType="separate"/>
      </w:r>
      <w:r w:rsidR="00404E6A" w:rsidRPr="00404E6A">
        <w:rPr>
          <w:noProof/>
          <w:lang w:val="en-US"/>
        </w:rPr>
        <w:t>[44]</w:t>
      </w:r>
      <w:r w:rsidR="00CC1685">
        <w:rPr>
          <w:lang w:val="en-US"/>
        </w:rPr>
        <w:fldChar w:fldCharType="end"/>
      </w:r>
      <w:r w:rsidR="00CC1685">
        <w:rPr>
          <w:lang w:val="en-US"/>
        </w:rPr>
        <w:t xml:space="preserve"> </w:t>
      </w:r>
      <w:r w:rsidR="00CC1685" w:rsidRPr="00CC1685">
        <w:rPr>
          <w:lang w:val="en-US"/>
        </w:rPr>
        <w:t>will be used.</w:t>
      </w:r>
      <w:r w:rsidR="00AE0271">
        <w:rPr>
          <w:lang w:val="en-US"/>
        </w:rPr>
        <w:t xml:space="preserve"> </w:t>
      </w:r>
      <w:r w:rsidR="00D8084B" w:rsidRPr="00D8084B">
        <w:rPr>
          <w:lang w:val="en-US"/>
        </w:rPr>
        <w:t xml:space="preserve">From </w:t>
      </w:r>
      <w:r w:rsidR="00D8084B">
        <w:rPr>
          <w:lang w:val="en-US"/>
        </w:rPr>
        <w:t>this</w:t>
      </w:r>
      <w:r w:rsidR="00D8084B" w:rsidRPr="00D8084B">
        <w:rPr>
          <w:lang w:val="en-US"/>
        </w:rPr>
        <w:t xml:space="preserve"> database, the geometry of the nervous system that best corresponds to the THUMS spine model will be selected. This geometry will then be appropriately scaled to eliminate any interpenetration effects between the </w:t>
      </w:r>
      <w:r w:rsidR="00D8084B" w:rsidRPr="00D8084B">
        <w:rPr>
          <w:lang w:val="en-US"/>
        </w:rPr>
        <w:lastRenderedPageBreak/>
        <w:t xml:space="preserve">nervous system tissues and the spinal structures. The integration process will be </w:t>
      </w:r>
      <w:r w:rsidR="00D8084B">
        <w:rPr>
          <w:lang w:val="en-US"/>
        </w:rPr>
        <w:t xml:space="preserve">carried out using </w:t>
      </w:r>
      <w:r w:rsidR="0050502B">
        <w:rPr>
          <w:lang w:val="en-US"/>
        </w:rPr>
        <w:t xml:space="preserve">Altair </w:t>
      </w:r>
      <w:r w:rsidR="009F54AD">
        <w:rPr>
          <w:lang w:val="en-US"/>
        </w:rPr>
        <w:t>Hyper Mesh</w:t>
      </w:r>
      <w:r w:rsidR="00D8084B">
        <w:rPr>
          <w:lang w:val="en-US"/>
        </w:rPr>
        <w:t xml:space="preserve">, a </w:t>
      </w:r>
      <w:r w:rsidR="00D8084B" w:rsidRPr="00D8084B">
        <w:rPr>
          <w:lang w:val="en-US"/>
        </w:rPr>
        <w:t xml:space="preserve">pre-processing software for </w:t>
      </w:r>
      <w:r w:rsidR="00D8084B">
        <w:rPr>
          <w:lang w:val="en-US"/>
        </w:rPr>
        <w:t>FEM</w:t>
      </w:r>
      <w:r w:rsidR="00D8084B" w:rsidRPr="00D8084B">
        <w:rPr>
          <w:lang w:val="en-US"/>
        </w:rPr>
        <w:t xml:space="preserve"> modeling, which offers advanced tools for geometry manipulation, mesh generation, and model refinement.</w:t>
      </w:r>
      <w:r w:rsidR="00EF2DE3">
        <w:rPr>
          <w:lang w:val="en-US"/>
        </w:rPr>
        <w:t xml:space="preserve"> The dura mater tissue</w:t>
      </w:r>
      <w:r w:rsidR="00EF2DE3" w:rsidRPr="00EF2DE3">
        <w:rPr>
          <w:lang w:val="en-US"/>
        </w:rPr>
        <w:t xml:space="preserve"> will be assigned a material model identified in </w:t>
      </w:r>
      <w:r w:rsidR="00EF2DE3">
        <w:rPr>
          <w:lang w:val="en-US"/>
        </w:rPr>
        <w:t>t</w:t>
      </w:r>
      <w:r w:rsidR="00EF2DE3" w:rsidRPr="00EF2DE3">
        <w:rPr>
          <w:lang w:val="en-US"/>
        </w:rPr>
        <w:t>ask T.2.2.</w:t>
      </w:r>
      <w:r w:rsidR="00A25ECB">
        <w:rPr>
          <w:lang w:val="en-US"/>
        </w:rPr>
        <w:t xml:space="preserve"> T</w:t>
      </w:r>
      <w:r w:rsidR="00A25ECB" w:rsidRPr="00A25ECB">
        <w:rPr>
          <w:lang w:val="en-US"/>
        </w:rPr>
        <w:t xml:space="preserve">he nerve roots will be described using a hyperelastic material law </w:t>
      </w:r>
      <w:r w:rsidR="00A25ECB">
        <w:rPr>
          <w:lang w:val="en-US"/>
        </w:rPr>
        <w:fldChar w:fldCharType="begin" w:fldLock="1"/>
      </w:r>
      <w:r w:rsidR="002A55FD">
        <w:rPr>
          <w:lang w:val="en-US"/>
        </w:rPr>
        <w:instrText>ADDIN CSL_CITATION {"citationItems":[{"id":"ITEM-1","itemData":{"DOI":"10.1016/j.jmbbm.2021.104624","ISSN":"18780180","PMID":"34139483","abstract":"The aim of this study was to characterise the viscoelastic and hyper-elastic properties of the ulnar nerve before and after compression has been induced, in order to aid the understanding of how the mechanical properties of nerves are altered during nerve compression, a contributing factor to cubital tunnel syndrome. Ulnar nerves were dissected from porcine legs and tensile tested to 10% strain. The Young's modulus and Yeoh hyper-elastic model were used to evaluate the materials elastic and hyper-elastic properties respectively. Dynamic mechanical analysis (DMA) was used to evaluate the viscoelastic properties over a range of frequencies between 0.5 Hz and 38 Hz. The nerves were then compressed to 40% for 60 s and the same tests were carried out after compression. The nerves were stiffer after compression, the mean Young's modulus before was 0.181 MPa and increased to 0.601 MPa after compression. The mean shear modulus calculated from the Yeoh hyper-elastic model was also higher after compression increasing from 5 kPa to 7 kPa. After compression, these properties had significantly increased (p &lt; 0.05). The DMA results showed that the nerves exhibit frequency dependent viscoelastic behaviour across all tested frequencies. The median values of storage modulus before compression ranged between 0.605 and 0.757 MPa across the frequencies and after compression between 1.161 MPa and 1.381 MPa. There was a larger range of median values for loss modulus, before compression, median values ranged between 0.073 MPa and 0.216 MPa and after compression from 0.165 MPa to 0.410 MPa. There was a significant increase in both storage and loss modulus after compression (p &lt; 0.05). The mechanical properties of the nerve change following compression, however the response to decompression in vivo requires further evaluation to determine whether the observed changes persist, which may have implications for clinical recovery after surgical decompression in entrapment neuropathy.","author":[{"dropping-particle":"","family":"Fraser","given":"Susan","non-dropping-particle":"","parse-names":false,"suffix":""},{"dropping-particle":"","family":"Barberio","given":"Carla G.","non-dropping-particle":"","parse-names":false,"suffix":""},{"dropping-particle":"","family":"Chaudhry","given":"Tahseen","non-dropping-particle":"","parse-names":false,"suffix":""},{"dropping-particle":"","family":"Power","given":"Dominic M.","non-dropping-particle":"","parse-names":false,"suffix":""},{"dropping-particle":"","family":"Tan","given":"Simon","non-dropping-particle":"","parse-names":false,"suffix":""},{"dropping-particle":"","family":"Lawless","given":"Bernard M.","non-dropping-particle":"","parse-names":false,"suffix":""},{"dropping-particle":"","family":"Espino","given":"Daniel M.","non-dropping-particle":"","parse-names":false,"suffix":""}],"container-title":"Journal of the Mechanical Behavior of Biomedical Materials","id":"ITEM-1","issue":"April 2020","issued":{"date-parts":[["2021"]]},"page":"104624","publisher":"Elsevier Ltd","title":"The effect of injurious compression on the elastic, hyper-elastic and visco-elastic properties of porcine peripheral nerves","type":"article-journal","volume":"121"},"uris":["http://www.mendeley.com/documents/?uuid=77f9c535-45dc-4075-9e2c-04c7b6f64f52"]}],"mendeley":{"formattedCitation":"[75]","plainTextFormattedCitation":"[75]","previouslyFormattedCitation":"[75]"},"properties":{"noteIndex":0},"schema":"https://github.com/citation-style-language/schema/raw/master/csl-citation.json"}</w:instrText>
      </w:r>
      <w:r w:rsidR="00A25ECB">
        <w:rPr>
          <w:lang w:val="en-US"/>
        </w:rPr>
        <w:fldChar w:fldCharType="separate"/>
      </w:r>
      <w:r w:rsidR="002A55FD" w:rsidRPr="002A55FD">
        <w:rPr>
          <w:noProof/>
          <w:lang w:val="en-US"/>
        </w:rPr>
        <w:t>[75]</w:t>
      </w:r>
      <w:r w:rsidR="00A25ECB">
        <w:rPr>
          <w:lang w:val="en-US"/>
        </w:rPr>
        <w:fldChar w:fldCharType="end"/>
      </w:r>
      <w:r w:rsidR="00A25ECB">
        <w:rPr>
          <w:lang w:val="en-US"/>
        </w:rPr>
        <w:t>.</w:t>
      </w:r>
      <w:r w:rsidR="00E16B84">
        <w:rPr>
          <w:lang w:val="en-US"/>
        </w:rPr>
        <w:t xml:space="preserve"> </w:t>
      </w:r>
      <w:r w:rsidR="00E16B84" w:rsidRPr="00E16B84">
        <w:rPr>
          <w:lang w:val="en-US"/>
        </w:rPr>
        <w:t xml:space="preserve">Subsequently, appropriate material models will be assigned to the individual tissues of the spine. The bone structures will be modeled in accordance with the original THUMS specification. In this framework, spinal bones are represented as a combination of cortical and trabecular components, each with distinct mechanical properties. </w:t>
      </w:r>
      <w:r w:rsidR="006C5F9D" w:rsidRPr="006C5F9D">
        <w:rPr>
          <w:lang w:val="en-US"/>
        </w:rPr>
        <w:t xml:space="preserve">Cortical bone will be modeled using a </w:t>
      </w:r>
      <w:r w:rsidR="006C5F9D" w:rsidRPr="006C5F9D">
        <w:rPr>
          <w:rStyle w:val="Uwydatnienie"/>
          <w:i w:val="0"/>
          <w:lang w:val="en-US"/>
        </w:rPr>
        <w:t>piecewise linear plasticity with damage</w:t>
      </w:r>
      <w:r w:rsidR="006C5F9D" w:rsidRPr="006C5F9D">
        <w:rPr>
          <w:lang w:val="en-US"/>
        </w:rPr>
        <w:t xml:space="preserve"> material model, with an elastic modulus of </w:t>
      </w:r>
      <w:r w:rsidR="006C5F9D" w:rsidRPr="006C5F9D">
        <w:rPr>
          <w:rStyle w:val="Pogrubienie"/>
          <w:b w:val="0"/>
          <w:lang w:val="en-US"/>
        </w:rPr>
        <w:t>13 GPa</w:t>
      </w:r>
      <w:r w:rsidR="006C5F9D" w:rsidRPr="006C5F9D">
        <w:rPr>
          <w:lang w:val="en-US"/>
        </w:rPr>
        <w:t xml:space="preserve">. Trabecular bone will be assigned the same material model, but with a significantly lower elastic modulus of </w:t>
      </w:r>
      <w:r w:rsidR="006C5F9D" w:rsidRPr="006C5F9D">
        <w:rPr>
          <w:rStyle w:val="Pogrubienie"/>
          <w:b w:val="0"/>
          <w:lang w:val="en-US"/>
        </w:rPr>
        <w:t>40 MPa</w:t>
      </w:r>
      <w:r w:rsidR="006C5F9D" w:rsidRPr="006C5F9D">
        <w:rPr>
          <w:lang w:val="en-US"/>
        </w:rPr>
        <w:t>, to account for its porous structure a</w:t>
      </w:r>
      <w:r w:rsidR="006C5F9D">
        <w:rPr>
          <w:lang w:val="en-US"/>
        </w:rPr>
        <w:t xml:space="preserve">nd reduced mechanical strength </w:t>
      </w:r>
      <w:r w:rsidR="006C5F9D">
        <w:rPr>
          <w:lang w:val="en-US"/>
        </w:rPr>
        <w:fldChar w:fldCharType="begin" w:fldLock="1"/>
      </w:r>
      <w:r w:rsidR="002A55FD">
        <w:rPr>
          <w:lang w:val="en-US"/>
        </w:rPr>
        <w:instrText>ADDIN CSL_CITATION {"citationItems":[{"id":"ITEM-1","itemData":{"DOI":"http://doi.org/10.7717/peerj.15805","author":[{"dropping-particle":"","family":"Wiczenbach","given":"T.","non-dropping-particle":"","parse-names":false,"suffix":""},{"dropping-particle":"","family":"Pachocki","given":"L.","non-dropping-particle":"","parse-names":false,"suffix":""},{"dropping-particle":"","family":"Daszkiewicz","given":"K.","non-dropping-particle":"","parse-names":false,"suffix":""},{"dropping-particle":"","family":"Łuczkiewicz","given":"P.","non-dropping-particle":"","parse-names":false,"suffix":""},{"dropping-particle":"","family":"Witkowski","given":"W.","non-dropping-particle":"","parse-names":false,"suffix":""}],"container-title":"PeerJ","id":"ITEM-1","issued":{"date-parts":[["2023"]]},"page":"15805","title":"Development and validation of lumbar spine finite element model","type":"article-journal","volume":"11"},"uris":["http://www.mendeley.com/documents/?uuid=8379e1e2-bed2-4850-867e-32fd0678c6e8"]}],"mendeley":{"formattedCitation":"[64]","plainTextFormattedCitation":"[64]","previouslyFormattedCitation":"[64]"},"properties":{"noteIndex":0},"schema":"https://github.com/citation-style-language/schema/raw/master/csl-citation.json"}</w:instrText>
      </w:r>
      <w:r w:rsidR="006C5F9D">
        <w:rPr>
          <w:lang w:val="en-US"/>
        </w:rPr>
        <w:fldChar w:fldCharType="separate"/>
      </w:r>
      <w:r w:rsidR="002A55FD" w:rsidRPr="002A55FD">
        <w:rPr>
          <w:noProof/>
          <w:lang w:val="en-US"/>
        </w:rPr>
        <w:t>[64]</w:t>
      </w:r>
      <w:r w:rsidR="006C5F9D">
        <w:rPr>
          <w:lang w:val="en-US"/>
        </w:rPr>
        <w:fldChar w:fldCharType="end"/>
      </w:r>
      <w:r w:rsidR="006C5F9D">
        <w:rPr>
          <w:lang w:val="en-US"/>
        </w:rPr>
        <w:t>.</w:t>
      </w:r>
      <w:r w:rsidR="00745E25">
        <w:rPr>
          <w:lang w:val="en-US"/>
        </w:rPr>
        <w:t xml:space="preserve"> </w:t>
      </w:r>
      <w:r w:rsidR="00745E25" w:rsidRPr="00745E25">
        <w:rPr>
          <w:lang w:val="en-US"/>
        </w:rPr>
        <w:t xml:space="preserve">Soft tissues will be further modified by incorporating </w:t>
      </w:r>
      <w:r w:rsidR="00745E25" w:rsidRPr="00A022F3">
        <w:rPr>
          <w:lang w:val="en-US"/>
        </w:rPr>
        <w:t>geometric data identified</w:t>
      </w:r>
      <w:r w:rsidR="00745E25" w:rsidRPr="00745E25">
        <w:rPr>
          <w:lang w:val="en-US"/>
        </w:rPr>
        <w:t xml:space="preserve"> in </w:t>
      </w:r>
      <w:r w:rsidR="00745E25">
        <w:rPr>
          <w:lang w:val="en-US"/>
        </w:rPr>
        <w:t>t</w:t>
      </w:r>
      <w:r w:rsidR="00745E25" w:rsidRPr="00745E25">
        <w:rPr>
          <w:lang w:val="en-US"/>
        </w:rPr>
        <w:t>ask T.</w:t>
      </w:r>
      <w:r w:rsidR="00745E25">
        <w:rPr>
          <w:lang w:val="en-US"/>
        </w:rPr>
        <w:t>1</w:t>
      </w:r>
      <w:r w:rsidR="00745E25" w:rsidRPr="00745E25">
        <w:rPr>
          <w:lang w:val="en-US"/>
        </w:rPr>
        <w:t xml:space="preserve">.2 and assigning the material models established within the </w:t>
      </w:r>
      <w:r w:rsidR="00745E25">
        <w:rPr>
          <w:lang w:val="en-US"/>
        </w:rPr>
        <w:t>task T.2.2</w:t>
      </w:r>
      <w:r w:rsidR="00745E25" w:rsidRPr="00745E25">
        <w:rPr>
          <w:lang w:val="en-US"/>
        </w:rPr>
        <w:t>. Initially, constitutive parameters derived from averaged stress</w:t>
      </w:r>
      <w:r w:rsidR="00745E25">
        <w:rPr>
          <w:lang w:val="en-US"/>
        </w:rPr>
        <w:t>-</w:t>
      </w:r>
      <w:r w:rsidR="00745E25" w:rsidRPr="00745E25">
        <w:rPr>
          <w:lang w:val="en-US"/>
        </w:rPr>
        <w:t xml:space="preserve">strain curves for each tissue type </w:t>
      </w:r>
      <w:r w:rsidR="00A022F3">
        <w:rPr>
          <w:lang w:val="en-US"/>
        </w:rPr>
        <w:t xml:space="preserve">as well as mean values of the geometric data </w:t>
      </w:r>
      <w:r w:rsidR="00745E25" w:rsidRPr="00745E25">
        <w:rPr>
          <w:lang w:val="en-US"/>
        </w:rPr>
        <w:t>will be adopted.</w:t>
      </w:r>
      <w:r w:rsidR="003C7662">
        <w:rPr>
          <w:lang w:val="en-US"/>
        </w:rPr>
        <w:t xml:space="preserve"> </w:t>
      </w:r>
      <w:r w:rsidR="00AD64DB" w:rsidRPr="003C7662">
        <w:rPr>
          <w:lang w:val="en-US"/>
        </w:rPr>
        <w:t xml:space="preserve">Following the implementation of material models, the spine model will undergo </w:t>
      </w:r>
      <w:r w:rsidR="00AD64DB">
        <w:rPr>
          <w:lang w:val="en-US"/>
        </w:rPr>
        <w:t>calibration and validation</w:t>
      </w:r>
      <w:r w:rsidR="00AD64DB" w:rsidRPr="003C7662">
        <w:rPr>
          <w:lang w:val="en-US"/>
        </w:rPr>
        <w:t>.</w:t>
      </w:r>
      <w:r w:rsidR="00AD64DB">
        <w:rPr>
          <w:lang w:val="en-US"/>
        </w:rPr>
        <w:t xml:space="preserve"> To achieve this</w:t>
      </w:r>
      <w:r w:rsidR="00AD64DB" w:rsidRPr="003C7662">
        <w:rPr>
          <w:lang w:val="en-US"/>
        </w:rPr>
        <w:t xml:space="preserve">, reference data available in the literature will be used, specifically those obtained from </w:t>
      </w:r>
      <w:r w:rsidR="00AD64DB">
        <w:rPr>
          <w:lang w:val="en-US"/>
        </w:rPr>
        <w:t>L-</w:t>
      </w:r>
      <w:r w:rsidR="00AD64DB" w:rsidRPr="003C7662">
        <w:rPr>
          <w:lang w:val="en-US"/>
        </w:rPr>
        <w:t>spine specimens of hum</w:t>
      </w:r>
      <w:r w:rsidR="00AD64DB">
        <w:rPr>
          <w:lang w:val="en-US"/>
        </w:rPr>
        <w:t xml:space="preserve">an cadavers aged over 60 years. </w:t>
      </w:r>
      <w:r w:rsidR="00AD64DB" w:rsidRPr="00AD64DB">
        <w:rPr>
          <w:lang w:val="en-US"/>
        </w:rPr>
        <w:t>Typically, the most common spinal motions investigated experimentally include flexion-extension, lateral bending, and axial rotation. For calibration purposes, re</w:t>
      </w:r>
      <w:r w:rsidR="00874C9C">
        <w:rPr>
          <w:lang w:val="en-US"/>
        </w:rPr>
        <w:t>sults corresponding to flexion</w:t>
      </w:r>
      <w:r w:rsidR="00AD64DB" w:rsidRPr="00AD64DB">
        <w:rPr>
          <w:lang w:val="en-US"/>
        </w:rPr>
        <w:t xml:space="preserve"> </w:t>
      </w:r>
      <w:r w:rsidR="001A58ED">
        <w:rPr>
          <w:lang w:val="en-US"/>
        </w:rPr>
        <w:t xml:space="preserve">which is </w:t>
      </w:r>
      <w:r w:rsidR="001A58ED" w:rsidRPr="039F3576">
        <w:rPr>
          <w:lang w:val="en-US"/>
        </w:rPr>
        <w:t xml:space="preserve">a major movement that significantly engages the </w:t>
      </w:r>
      <w:r w:rsidR="001A58ED">
        <w:rPr>
          <w:lang w:val="en-US"/>
        </w:rPr>
        <w:t>IVD</w:t>
      </w:r>
      <w:r w:rsidR="001A58ED" w:rsidRPr="039F3576">
        <w:rPr>
          <w:lang w:val="en-US"/>
        </w:rPr>
        <w:t xml:space="preserve">s, ligaments, and </w:t>
      </w:r>
      <w:r w:rsidR="001A58ED">
        <w:rPr>
          <w:lang w:val="en-US"/>
        </w:rPr>
        <w:t>capsular joints</w:t>
      </w:r>
      <w:r w:rsidR="00825F13">
        <w:rPr>
          <w:lang w:val="en-US"/>
        </w:rPr>
        <w:t xml:space="preserve"> will be used</w:t>
      </w:r>
      <w:r w:rsidR="001A58ED">
        <w:rPr>
          <w:lang w:val="en-US"/>
        </w:rPr>
        <w:t xml:space="preserve"> </w:t>
      </w:r>
      <w:r w:rsidR="00AD64DB">
        <w:rPr>
          <w:lang w:val="en-US"/>
        </w:rPr>
        <w:fldChar w:fldCharType="begin" w:fldLock="1"/>
      </w:r>
      <w:r w:rsidR="002A55FD">
        <w:rPr>
          <w:lang w:val="en-US"/>
        </w:rPr>
        <w:instrText>ADDIN CSL_CITATION {"citationItems":[{"id":"ITEM-1","itemData":{"DOI":"10.1016/j.jmbbm.2021.104797","ISSN":"18780180","PMID":"34492614","abstract":"Growth-preserving spinal surgery suffer from high complications rate. A recent bipolar instrumentation using two anchoring points (thoracic and pelvic) showed lower rates, but its biomechanical behaviour has not been characterised yet. The aim of this work was to combine in vitro and in vivo data to improve and validate a finite element model (FEM) of the spine, and to apply it to compare bipolar and classical all-screws implants. Spinal segments were tested in vitro to measure range of motion (ROM). Thoracic segments were also tested with bipolar instrumentation to measure ROM and rod strain using a strain gage. A subject-specific FEM of the spine, pelvis and ribcage of an in vivo asymptomatic subject was built. Spinal segments were extracted from it to reproduce the in-vitro mechanical tests. Experimental and simulated ROM and rod strain were compared. Then, the full trunk FEM was used to compare bipolar and all-screws instrumentations. The FEM fell within 1° of the experimental corridors, and both in silico and in vitro instrumentation rods showed 0.01% maximal axial strain. Bipolar and all-screws constructs had similar maximal Von Mises stresses. This work represents a first step towards subject-specific simulation to evaluate spinal constructs for neuromuscular scoliosis in children.","author":[{"dropping-particle":"","family":"Vergari","given":"Claudio","non-dropping-particle":"","parse-names":false,"suffix":""},{"dropping-particle":"","family":"Gaume","given":"Mathilde","non-dropping-particle":"","parse-names":false,"suffix":""},{"dropping-particle":"","family":"Persohn","given":"Sylvain","non-dropping-particle":"","parse-names":false,"suffix":""},{"dropping-particle":"","family":"Miladi","given":"Lotfi","non-dropping-particle":"","parse-names":false,"suffix":""},{"dropping-particle":"","family":"Skalli","given":"Wafa","non-dropping-particle":"","parse-names":false,"suffix":""}],"container-title":"Journal of the Mechanical Behavior of Biomedical Materials","id":"ITEM-1","issue":"August","issued":{"date-parts":[["2021"]]},"page":"104797","publisher":"Elsevier Ltd","title":"From in vitro evaluation of a finite element model of the spine to in silico comparison of spine instrumentations","type":"article-journal","volume":"123"},"uris":["http://www.mendeley.com/documents/?uuid=ac5a3ad1-ef4c-461a-be4f-ca4e9c02289e"]}],"mendeley":{"formattedCitation":"[76]","plainTextFormattedCitation":"[76]","previouslyFormattedCitation":"[76]"},"properties":{"noteIndex":0},"schema":"https://github.com/citation-style-language/schema/raw/master/csl-citation.json"}</w:instrText>
      </w:r>
      <w:r w:rsidR="00AD64DB">
        <w:rPr>
          <w:lang w:val="en-US"/>
        </w:rPr>
        <w:fldChar w:fldCharType="separate"/>
      </w:r>
      <w:r w:rsidR="002A55FD" w:rsidRPr="002A55FD">
        <w:rPr>
          <w:noProof/>
          <w:lang w:val="en-US"/>
        </w:rPr>
        <w:t>[76]</w:t>
      </w:r>
      <w:r w:rsidR="00AD64DB">
        <w:rPr>
          <w:lang w:val="en-US"/>
        </w:rPr>
        <w:fldChar w:fldCharType="end"/>
      </w:r>
      <w:r w:rsidR="00AD64DB">
        <w:rPr>
          <w:lang w:val="en-US"/>
        </w:rPr>
        <w:t xml:space="preserve">, </w:t>
      </w:r>
      <w:r w:rsidR="00AD64DB">
        <w:rPr>
          <w:lang w:val="en-US"/>
        </w:rPr>
        <w:fldChar w:fldCharType="begin" w:fldLock="1"/>
      </w:r>
      <w:r w:rsidR="002A55FD">
        <w:rPr>
          <w:lang w:val="en-US"/>
        </w:rPr>
        <w:instrText>ADDIN CSL_CITATION {"citationItems":[{"id":"ITEM-1","itemData":{"DOI":"10.1016/S0004-9514(14)61049-7","ISSN":"00049514","abstract":"The ranges of all movements of the lumbar spine for both sexes and all ages are tabulated. The data was obtained by measurement of 200 fresh cadaver specimens within twenty-four hours of death. A decrease in the range of all movements with increasing age is apparent. © 1979, Australian Physiotherapy Association. All rights reserved.","author":[{"dropping-particle":"","family":"TWOMEY","given":"LANCE","non-dropping-particle":"","parse-names":false,"suffix":""}],"container-title":"Australian Journal of Physiotherapy","id":"ITEM-1","issue":"6","issued":{"date-parts":[["1979"]]},"page":"257-263","publisher":"Australian Physiotherapy Association","title":"the Effects of Age on the Ranges of Motions of the Lumbar Region","type":"article-journal","volume":"25"},"uris":["http://www.mendeley.com/documents/?uuid=551b301e-7ac1-4815-b55f-5514b1144273"]}],"mendeley":{"formattedCitation":"[77]","plainTextFormattedCitation":"[77]","previouslyFormattedCitation":"[77]"},"properties":{"noteIndex":0},"schema":"https://github.com/citation-style-language/schema/raw/master/csl-citation.json"}</w:instrText>
      </w:r>
      <w:r w:rsidR="00AD64DB">
        <w:rPr>
          <w:lang w:val="en-US"/>
        </w:rPr>
        <w:fldChar w:fldCharType="separate"/>
      </w:r>
      <w:r w:rsidR="002A55FD" w:rsidRPr="002A55FD">
        <w:rPr>
          <w:noProof/>
          <w:lang w:val="en-US"/>
        </w:rPr>
        <w:t>[77]</w:t>
      </w:r>
      <w:r w:rsidR="00AD64DB">
        <w:rPr>
          <w:lang w:val="en-US"/>
        </w:rPr>
        <w:fldChar w:fldCharType="end"/>
      </w:r>
      <w:r w:rsidR="00AD64DB">
        <w:rPr>
          <w:lang w:val="en-US"/>
        </w:rPr>
        <w:t xml:space="preserve">, </w:t>
      </w:r>
      <w:r w:rsidR="00AD64DB">
        <w:rPr>
          <w:lang w:val="en-US"/>
        </w:rPr>
        <w:fldChar w:fldCharType="begin" w:fldLock="1"/>
      </w:r>
      <w:r w:rsidR="002A55FD">
        <w:rPr>
          <w:lang w:val="en-US"/>
        </w:rPr>
        <w:instrText>ADDIN CSL_CITATION {"citationItems":[{"id":"ITEM-1","itemData":{"DOI":"10.1016/j.jbiomech.2012.10.014","ISSN":"00219290","PMID":"23159163","abstract":"In loading experiments on the lumbar spine, typically three consecutive loading cycles are applied of which the third cycle is used for analysis. The aim of this study was to investigate whether the use of ten instead of three loading cycles reduces effects of viscoelastic behavior in the assessment of range of motion (ROM) and stiffness around the neutral orientation of the human lumbar spine. To this end, twelve cadaveric human lumbar spines (L1-L5) were obtained (mean age: 76.9 years). Before testing, the spines were subjected to a compressive load of 250. N for 1. h. To each spine, ten consecutive loading cycles were applied (-4. Nm to+4. Nm) in flexion and extension (FE), lateral bending (LB) and axial rotation (AR). The ROM and stiffness within the neutral zone were calculated per motion segment (L2-L3, L3-L4 or L4-L5) from load-displacement data. It was found that the ROM increased significantly (all p&lt;0.001) in all directions after three (FE: 0.07 degree/1.0%, LB: 0.08 degree/1.5%, and AR: 0.04 degree/1.5%) and after ten loading cycles (FE: 0.20 degree/2.9%, LB: 0.16 degree/3.3%, and AR: 0.09 degree/3.3%). Stiffness was not significantly affected, but varied considerably over cycles. Although effects were small, assessment of the tenth cycle instead of the third cycle reduces viscoelastic effects in repeated measurements of ROM, because the spine is closer to a steady state condition, while averaging over loading cycles would improve the assessment of stiffness estimates. © 2012 Elsevier Ltd.","author":[{"dropping-particle":"","family":"Bisschop","given":"Arno","non-dropping-particle":"","parse-names":false,"suffix":""},{"dropping-particle":"","family":"Kingma","given":"Idsart","non-dropping-particle":"","parse-names":false,"suffix":""},{"dropping-particle":"","family":"Bleys","given":"Ronald L.A.W.","non-dropping-particle":"","parse-names":false,"suffix":""},{"dropping-particle":"","family":"Paul","given":"Cornelis P.L.","non-dropping-particle":"","parse-names":false,"suffix":""},{"dropping-particle":"","family":"Veen","given":"Albert J.","non-dropping-particle":"van der","parse-names":false,"suffix":""},{"dropping-particle":"","family":"Royen","given":"Barend J.","non-dropping-particle":"van","parse-names":false,"suffix":""},{"dropping-particle":"","family":"Dieën","given":"Jaap H.","non-dropping-particle":"van","parse-names":false,"suffix":""}],"container-title":"Journal of Biomechanics","id":"ITEM-1","issue":"1","issued":{"date-parts":[["2013"]]},"page":"187-191","title":"Effects of repetitive movement on range of motion and stiffness around the neutral orientation of the human lumbar spine","type":"article-journal","volume":"46"},"uris":["http://www.mendeley.com/documents/?uuid=d0dc9ef7-80ba-4bb5-8a12-1f06d6525ae3"]}],"mendeley":{"formattedCitation":"[78]","plainTextFormattedCitation":"[78]","previouslyFormattedCitation":"[78]"},"properties":{"noteIndex":0},"schema":"https://github.com/citation-style-language/schema/raw/master/csl-citation.json"}</w:instrText>
      </w:r>
      <w:r w:rsidR="00AD64DB">
        <w:rPr>
          <w:lang w:val="en-US"/>
        </w:rPr>
        <w:fldChar w:fldCharType="separate"/>
      </w:r>
      <w:r w:rsidR="002A55FD" w:rsidRPr="002A55FD">
        <w:rPr>
          <w:noProof/>
          <w:lang w:val="en-US"/>
        </w:rPr>
        <w:t>[78]</w:t>
      </w:r>
      <w:r w:rsidR="00AD64DB">
        <w:rPr>
          <w:lang w:val="en-US"/>
        </w:rPr>
        <w:fldChar w:fldCharType="end"/>
      </w:r>
      <w:r w:rsidR="00AD64DB">
        <w:rPr>
          <w:lang w:val="en-US"/>
        </w:rPr>
        <w:t xml:space="preserve">, </w:t>
      </w:r>
      <w:r w:rsidR="00AD64DB">
        <w:rPr>
          <w:lang w:val="en-US"/>
        </w:rPr>
        <w:fldChar w:fldCharType="begin" w:fldLock="1"/>
      </w:r>
      <w:r w:rsidR="002A55FD">
        <w:rPr>
          <w:lang w:val="en-US"/>
        </w:rPr>
        <w:instrText>ADDIN CSL_CITATION {"citationItems":[{"id":"ITEM-1","itemData":{"DOI":"10.1016/j.jbiomech.2016.02.050","ISSN":"18732380","PMID":"27017302","abstract":"The two aims of this study were to generate data for a more accurate calibration of finite element models including the L5-S1 segment, and to find mechanical differences between the L4-L5 and L5-S1 segments. Then, the range of motion (ROM) and facet forces for the L4-S1 segment were measured using the stepwise reduction method. This consists of sequentially testing and reducing each segment in nine stages by cutting the ligaments, facet capsules, and removing the nucleus. Five L4-S1 human segments (median: 65 years, range: 53-84 years, SD=11.0 years) were loaded under a maximum pure moment of 8 N m. The ROM was measured using stereo-photogrammetry via tracking of three markers and the facet contact forces (CF) were measured using a Tekscan system. The ROM for the L4-L5 segment and all stages showed good agreement with published data. The major differences in ROM between the L4-L5 and L5-S1 segments were found for lateral bending and all stages, for which the L4-L5 ROM was about 1.5-3 times higher than that of the L5-S1 segment, consistent with L5-S1 facet CF about 1.3 to 4 times higher than those measured for the L4-L5 segment. For the other movements and few stages, the L4-L5 ROM was significantly lower that of the L5-S1 segment. ROM and CF provide important baseline data for more accurate calibration of FE models and to understand the role that their structures play in lower lumbar spine mechanics.","author":[{"dropping-particle":"","family":"Jaramillo","given":"Héctor Enrique","non-dropping-particle":"","parse-names":false,"suffix":""},{"dropping-particle":"","family":"Puttlitz","given":"Christian M.","non-dropping-particle":"","parse-names":false,"suffix":""},{"dropping-particle":"","family":"McGilvray","given":"Kirk","non-dropping-particle":"","parse-names":false,"suffix":""},{"dropping-particle":"","family":"García","given":"José J.","non-dropping-particle":"","parse-names":false,"suffix":""}],"container-title":"Journal of Biomechanics","id":"ITEM-1","issue":"7","issued":{"date-parts":[["2016"]]},"page":"1248-1254","publisher":"Elsevier","title":"Characterization of the L4-L5-S1 motion segment using the stepwise reduction method","type":"article-journal","volume":"49"},"uris":["http://www.mendeley.com/documents/?uuid=f907de4f-2304-4b20-a740-d6cdf48b5f8f"]}],"mendeley":{"formattedCitation":"[79]","plainTextFormattedCitation":"[79]","previouslyFormattedCitation":"[79]"},"properties":{"noteIndex":0},"schema":"https://github.com/citation-style-language/schema/raw/master/csl-citation.json"}</w:instrText>
      </w:r>
      <w:r w:rsidR="00AD64DB">
        <w:rPr>
          <w:lang w:val="en-US"/>
        </w:rPr>
        <w:fldChar w:fldCharType="separate"/>
      </w:r>
      <w:r w:rsidR="002A55FD" w:rsidRPr="002A55FD">
        <w:rPr>
          <w:noProof/>
          <w:lang w:val="en-US"/>
        </w:rPr>
        <w:t>[79]</w:t>
      </w:r>
      <w:r w:rsidR="00AD64DB">
        <w:rPr>
          <w:lang w:val="en-US"/>
        </w:rPr>
        <w:fldChar w:fldCharType="end"/>
      </w:r>
      <w:r w:rsidR="00AD64DB" w:rsidRPr="00AD64DB">
        <w:rPr>
          <w:lang w:val="en-US"/>
        </w:rPr>
        <w:t>.</w:t>
      </w:r>
      <w:r w:rsidR="001A58ED">
        <w:rPr>
          <w:lang w:val="en-US"/>
        </w:rPr>
        <w:t xml:space="preserve"> </w:t>
      </w:r>
      <w:r w:rsidR="00AD64DB" w:rsidRPr="00AD64DB">
        <w:rPr>
          <w:lang w:val="en-US"/>
        </w:rPr>
        <w:t xml:space="preserve">Additionally, intradiscal pressure and facet joint force </w:t>
      </w:r>
      <w:r w:rsidR="00AD64DB">
        <w:rPr>
          <w:lang w:val="en-US"/>
        </w:rPr>
        <w:t>values</w:t>
      </w:r>
      <w:r w:rsidR="00AD64DB" w:rsidRPr="00AD64DB">
        <w:rPr>
          <w:lang w:val="en-US"/>
        </w:rPr>
        <w:t xml:space="preserve"> will be incorporated into </w:t>
      </w:r>
      <w:r w:rsidR="00AD64DB">
        <w:rPr>
          <w:lang w:val="en-US"/>
        </w:rPr>
        <w:t>this</w:t>
      </w:r>
      <w:r w:rsidR="00AD64DB" w:rsidRPr="00AD64DB">
        <w:rPr>
          <w:lang w:val="en-US"/>
        </w:rPr>
        <w:t xml:space="preserve"> process</w:t>
      </w:r>
      <w:r w:rsidR="00AD64DB">
        <w:rPr>
          <w:lang w:val="en-US"/>
        </w:rPr>
        <w:t xml:space="preserve"> </w:t>
      </w:r>
      <w:r w:rsidR="00AD64DB">
        <w:rPr>
          <w:lang w:val="en-US"/>
        </w:rPr>
        <w:fldChar w:fldCharType="begin" w:fldLock="1"/>
      </w:r>
      <w:r w:rsidR="002A55FD">
        <w:rPr>
          <w:lang w:val="en-US"/>
        </w:rPr>
        <w:instrText>ADDIN CSL_CITATION {"citationItems":[{"id":"ITEM-1","itemData":{"DOI":"10.1007/s40846-025-00929-4","ISSN":"21994757","abstract":"Purpose: Disc degeneration (DD) can adversely affect its morphology and material properties, resulting in altered intradiscal pressure (IDP) profiles and, consequently, a cascade of spinal disorders. Previous studies have measured pressure values inside degenerated discs locally or along a specific path; however, no studies have quantified IDP distributions on the entire space in degenerated discs. The purpose of this study was to measure the IDP profiles across the entire cross-sectional area of degenerated discs. Methods: Six cadaveric spine segments were dissected and isolated from the torso. The inferior discs of these spine segments were completely cut in half in the transverse plane to insert a pressure mapping sensor between the two parts of the resected disc. Mechanical testing was then performed on all the segments while pressure distributions were simultaneously recorded for the entire duration of loading to fracture. Results: Pressure distribution patterns remained constant throughout the loading duration. The pressure distributions showed asymmetrical patterns across the cross-sectional area. The pressure values in the nucleus of a degenerated disc were considerably lower than those in the annulus region. Spinal loads estimated from pressure data agreed well with those measured by the load cell. Unlike a healthy disc that transfers most of the spinal load through the nucleus, a degenerated disc in our study showed the nucleus carrying only 40% of the load. Conclusion: The results of this study offer valuable insights into the impact of DD on the loading environment within the disc, causing an abnormal pressure distribution pattern.","author":[{"dropping-particle":"","family":"Rezaei","given":"Asghar","non-dropping-particle":"","parse-names":false,"suffix":""},{"dropping-particle":"","family":"Cheng","given":"Chih Hsiu","non-dropping-particle":"","parse-names":false,"suffix":""},{"dropping-particle":"","family":"Schreiber","given":"Areonna","non-dropping-particle":"","parse-names":false,"suffix":""},{"dropping-particle":"","family":"Dashtdar","given":"Babak","non-dropping-particle":"","parse-names":false,"suffix":""},{"dropping-particle":"","family":"Potes","given":"Maria Astudillo","non-dropping-particle":"","parse-names":false,"suffix":""},{"dropping-particle":"","family":"Liu","given":"Xifeng","non-dropping-particle":"","parse-names":false,"suffix":""},{"dropping-particle":"","family":"An","given":"Kai Nan","non-dropping-particle":"","parse-names":false,"suffix":""},{"dropping-particle":"","family":"Kaufman","given":"Kenton","non-dropping-particle":"","parse-names":false,"suffix":""},{"dropping-particle":"","family":"Lu","given":"Lichun","non-dropping-particle":"","parse-names":false,"suffix":""}],"container-title":"Journal of Medical and Biological Engineering","id":"ITEM-1","issue":"1","issued":{"date-parts":[["2025"]]},"page":"55-62","title":"Intradiscal Pressure Distributions in Degenerated Intervertebral Discs: A Biomechanical Investigation","type":"article-journal","volume":"45"},"uris":["http://www.mendeley.com/documents/?uuid=02618a25-8464-4c9e-b049-346938965c3c"]}],"mendeley":{"formattedCitation":"[80]","plainTextFormattedCitation":"[80]","previouslyFormattedCitation":"[80]"},"properties":{"noteIndex":0},"schema":"https://github.com/citation-style-language/schema/raw/master/csl-citation.json"}</w:instrText>
      </w:r>
      <w:r w:rsidR="00AD64DB">
        <w:rPr>
          <w:lang w:val="en-US"/>
        </w:rPr>
        <w:fldChar w:fldCharType="separate"/>
      </w:r>
      <w:r w:rsidR="002A55FD" w:rsidRPr="002A55FD">
        <w:rPr>
          <w:noProof/>
          <w:lang w:val="en-US"/>
        </w:rPr>
        <w:t>[80]</w:t>
      </w:r>
      <w:r w:rsidR="00AD64DB">
        <w:rPr>
          <w:lang w:val="en-US"/>
        </w:rPr>
        <w:fldChar w:fldCharType="end"/>
      </w:r>
      <w:r w:rsidR="00AD64DB">
        <w:rPr>
          <w:lang w:val="en-US"/>
        </w:rPr>
        <w:t xml:space="preserve">, </w:t>
      </w:r>
      <w:r w:rsidR="00AD64DB">
        <w:rPr>
          <w:lang w:val="en-US"/>
        </w:rPr>
        <w:fldChar w:fldCharType="begin" w:fldLock="1"/>
      </w:r>
      <w:r w:rsidR="002A55FD">
        <w:rPr>
          <w:lang w:val="en-US"/>
        </w:rPr>
        <w:instrText>ADDIN CSL_CITATION {"citationItems":[{"id":"ITEM-1","itemData":{"DOI":"10.1007/BF02221446","ISSN":"09406719","PMID":"7874556","abstract":"We report a new apparatus to determine the quasistatic, three-dimensional, load-displacement characteristics of spines including muscle forces. The loading frame can be adapted to mono- and polysegmental specimens from the lumbar or cervical spine as well as to entire spines. Three force and three moment components can be applied in either direction individually or in combination with no constraint on the resulting motion; the loads can be applied at user-chosen rates of application and release with continuous recording of displacements, so as to study either creep or relaxation. The loads and displacement-measuring devices are computer-controlled. Thus, this testing device provides a tool for many kinds of stability tests and for basic research of spine biomechanics. A first experiment shows that the application of muscle forces significantly affects the load-deformation characteristics and intradiscal pressure. © 1994 Springer-Verlag.","author":[{"dropping-particle":"","family":"Wilke","given":"H. J.","non-dropping-particle":"","parse-names":false,"suffix":""},{"dropping-particle":"","family":"Claes","given":"L.","non-dropping-particle":"","parse-names":false,"suffix":""},{"dropping-particle":"","family":"Schmitt","given":"H.","non-dropping-particle":"","parse-names":false,"suffix":""},{"dropping-particle":"","family":"Wolf","given":"S.","non-dropping-particle":"","parse-names":false,"suffix":""}],"container-title":"European Spine Journal","id":"ITEM-1","issue":"2","issued":{"date-parts":[["1994"]]},"page":"91-97","title":"A universal spine tester for in vitro experiments with muscle force simulation","type":"article-journal","volume":"3"},"uris":["http://www.mendeley.com/documents/?uuid=c4c3b1e8-7059-499b-9f9b-a8b56e4a330a"]}],"mendeley":{"formattedCitation":"[81]","plainTextFormattedCitation":"[81]","previouslyFormattedCitation":"[81]"},"properties":{"noteIndex":0},"schema":"https://github.com/citation-style-language/schema/raw/master/csl-citation.json"}</w:instrText>
      </w:r>
      <w:r w:rsidR="00AD64DB">
        <w:rPr>
          <w:lang w:val="en-US"/>
        </w:rPr>
        <w:fldChar w:fldCharType="separate"/>
      </w:r>
      <w:r w:rsidR="002A55FD" w:rsidRPr="002A55FD">
        <w:rPr>
          <w:noProof/>
          <w:lang w:val="en-US"/>
        </w:rPr>
        <w:t>[81]</w:t>
      </w:r>
      <w:r w:rsidR="00AD64DB">
        <w:rPr>
          <w:lang w:val="en-US"/>
        </w:rPr>
        <w:fldChar w:fldCharType="end"/>
      </w:r>
      <w:r w:rsidR="00AD64DB" w:rsidRPr="00AD64DB">
        <w:rPr>
          <w:lang w:val="en-US"/>
        </w:rPr>
        <w:t xml:space="preserve">. </w:t>
      </w:r>
      <w:r w:rsidR="00AD64DB">
        <w:rPr>
          <w:lang w:val="en-US"/>
        </w:rPr>
        <w:t>T</w:t>
      </w:r>
      <w:r w:rsidR="00AD64DB" w:rsidRPr="00A2202B">
        <w:rPr>
          <w:lang w:val="en-US"/>
        </w:rPr>
        <w:t>he model will be subjected to simulations replicating the experimental loading scenarios described in the referenced studies.</w:t>
      </w:r>
      <w:r w:rsidR="00AD64DB">
        <w:rPr>
          <w:lang w:val="en-US"/>
        </w:rPr>
        <w:t xml:space="preserve"> </w:t>
      </w:r>
      <w:r w:rsidR="00AD64DB" w:rsidRPr="00AD64DB">
        <w:rPr>
          <w:lang w:val="en-US"/>
        </w:rPr>
        <w:t>If, during the calibration process, the simulation results do not align with experimental data, adjustments will be made to the material and geometric parameters within the ranges d</w:t>
      </w:r>
      <w:r w:rsidR="00AD64DB">
        <w:rPr>
          <w:lang w:val="en-US"/>
        </w:rPr>
        <w:t xml:space="preserve">efined in </w:t>
      </w:r>
      <w:r w:rsidR="00A022F3">
        <w:rPr>
          <w:lang w:val="en-US"/>
        </w:rPr>
        <w:t>t</w:t>
      </w:r>
      <w:r w:rsidR="00AD64DB">
        <w:rPr>
          <w:lang w:val="en-US"/>
        </w:rPr>
        <w:t>asks T.1.2 and T.2.2</w:t>
      </w:r>
      <w:r w:rsidR="00AD64DB" w:rsidRPr="00AD64DB">
        <w:rPr>
          <w:lang w:val="en-US"/>
        </w:rPr>
        <w:t>.</w:t>
      </w:r>
      <w:r w:rsidR="00AD64DB">
        <w:rPr>
          <w:lang w:val="en-US"/>
        </w:rPr>
        <w:t xml:space="preserve"> </w:t>
      </w:r>
      <w:r w:rsidR="00AD64DB" w:rsidRPr="00AD64DB">
        <w:rPr>
          <w:lang w:val="en-US"/>
        </w:rPr>
        <w:t xml:space="preserve">Once the model has been calibrated, it will be validated against the results for </w:t>
      </w:r>
      <w:r w:rsidR="00874C9C">
        <w:rPr>
          <w:lang w:val="en-US"/>
        </w:rPr>
        <w:t xml:space="preserve">extension, left and right </w:t>
      </w:r>
      <w:r w:rsidR="00AD64DB" w:rsidRPr="00AD64DB">
        <w:rPr>
          <w:lang w:val="en-US"/>
        </w:rPr>
        <w:t>lateral bending and axial rotation presented in the aforementioned studies.</w:t>
      </w:r>
      <w:r w:rsidR="00147B1E">
        <w:rPr>
          <w:lang w:val="en-US"/>
        </w:rPr>
        <w:t xml:space="preserve"> </w:t>
      </w:r>
      <w:r w:rsidR="00147B1E" w:rsidRPr="00147B1E">
        <w:rPr>
          <w:lang w:val="en-US"/>
        </w:rPr>
        <w:t>Validation will be deemed successful when the model outputs remain within the bounds of experimentally observed data for each of the evaluated loading conditions.</w:t>
      </w:r>
    </w:p>
    <w:p w14:paraId="3F0A8EA9" w14:textId="284C1677" w:rsidR="00965F04" w:rsidRDefault="5D9B92D6" w:rsidP="006D40CE">
      <w:pPr>
        <w:spacing w:before="40" w:after="40"/>
        <w:rPr>
          <w:b/>
          <w:bCs/>
          <w:lang w:val="en-US"/>
        </w:rPr>
      </w:pPr>
      <w:r w:rsidRPr="3E178CC6">
        <w:rPr>
          <w:b/>
          <w:bCs/>
          <w:lang w:val="en-US"/>
        </w:rPr>
        <w:t xml:space="preserve">Task 3.2 </w:t>
      </w:r>
      <w:r w:rsidR="00767585" w:rsidRPr="00767585">
        <w:rPr>
          <w:b/>
          <w:bCs/>
          <w:lang w:val="en-US"/>
        </w:rPr>
        <w:t>Biomechanical and mechanobiological assessment of the L-spine of the elderly individual</w:t>
      </w:r>
    </w:p>
    <w:p w14:paraId="7186697C" w14:textId="1932D8F3" w:rsidR="00C815DC" w:rsidRPr="00E718C5" w:rsidRDefault="001043E0" w:rsidP="00C815DC">
      <w:pPr>
        <w:rPr>
          <w:lang w:val="en-US"/>
        </w:rPr>
      </w:pPr>
      <w:r w:rsidRPr="001043E0">
        <w:rPr>
          <w:lang w:val="en-US" w:eastAsia="pl-PL"/>
        </w:rPr>
        <w:t xml:space="preserve">In this task, we will utilize the </w:t>
      </w:r>
      <w:r>
        <w:rPr>
          <w:lang w:val="en-US" w:eastAsia="pl-PL"/>
        </w:rPr>
        <w:t>FEM</w:t>
      </w:r>
      <w:r w:rsidR="007F5233">
        <w:rPr>
          <w:lang w:val="en-US" w:eastAsia="pl-PL"/>
        </w:rPr>
        <w:t xml:space="preserve"> model</w:t>
      </w:r>
      <w:r w:rsidRPr="001043E0">
        <w:rPr>
          <w:lang w:val="en-US" w:eastAsia="pl-PL"/>
        </w:rPr>
        <w:t xml:space="preserve"> of the </w:t>
      </w:r>
      <w:r w:rsidR="007F5233">
        <w:rPr>
          <w:lang w:val="en-US" w:eastAsia="pl-PL"/>
        </w:rPr>
        <w:t>L-spine</w:t>
      </w:r>
      <w:r w:rsidRPr="001043E0">
        <w:rPr>
          <w:lang w:val="en-US" w:eastAsia="pl-PL"/>
        </w:rPr>
        <w:t xml:space="preserve">, validated in </w:t>
      </w:r>
      <w:r>
        <w:rPr>
          <w:lang w:val="en-US" w:eastAsia="pl-PL"/>
        </w:rPr>
        <w:t>task</w:t>
      </w:r>
      <w:r w:rsidRPr="001043E0">
        <w:rPr>
          <w:lang w:val="en-US" w:eastAsia="pl-PL"/>
        </w:rPr>
        <w:t xml:space="preserve"> </w:t>
      </w:r>
      <w:r>
        <w:rPr>
          <w:lang w:val="en-US" w:eastAsia="pl-PL"/>
        </w:rPr>
        <w:t>T.</w:t>
      </w:r>
      <w:r w:rsidRPr="001043E0">
        <w:rPr>
          <w:lang w:val="en-US" w:eastAsia="pl-PL"/>
        </w:rPr>
        <w:t xml:space="preserve">3.1, to perform a series of parametric simulations focused on analyzing </w:t>
      </w:r>
      <w:r w:rsidRPr="001043E0">
        <w:rPr>
          <w:bCs/>
          <w:lang w:val="en-US" w:eastAsia="pl-PL"/>
        </w:rPr>
        <w:t>mechanobiological conditions within the intervertebral space</w:t>
      </w:r>
      <w:r w:rsidRPr="001043E0">
        <w:rPr>
          <w:lang w:val="en-US" w:eastAsia="pl-PL"/>
        </w:rPr>
        <w:t>, during the fusion proc</w:t>
      </w:r>
      <w:r>
        <w:rPr>
          <w:lang w:val="en-US" w:eastAsia="pl-PL"/>
        </w:rPr>
        <w:t>ess with selected porous cages and evaluation of</w:t>
      </w:r>
      <w:r w:rsidRPr="001043E0">
        <w:rPr>
          <w:lang w:val="en-US" w:eastAsia="pl-PL"/>
        </w:rPr>
        <w:t xml:space="preserve"> </w:t>
      </w:r>
      <w:r w:rsidRPr="001043E0">
        <w:rPr>
          <w:bCs/>
          <w:lang w:val="en-US" w:eastAsia="pl-PL"/>
        </w:rPr>
        <w:t>stress and strain distributions</w:t>
      </w:r>
      <w:r w:rsidRPr="001043E0">
        <w:rPr>
          <w:lang w:val="en-US" w:eastAsia="pl-PL"/>
        </w:rPr>
        <w:t xml:space="preserve"> in spinal and neural tissues under various physiologi</w:t>
      </w:r>
      <w:r w:rsidR="007F5233">
        <w:rPr>
          <w:lang w:val="en-US" w:eastAsia="pl-PL"/>
        </w:rPr>
        <w:t xml:space="preserve">cal and pathological conditions </w:t>
      </w:r>
      <w:r w:rsidR="007F5233">
        <w:rPr>
          <w:lang w:val="en-US"/>
        </w:rPr>
        <w:t>in</w:t>
      </w:r>
      <w:r w:rsidR="00C815DC" w:rsidRPr="00C815DC">
        <w:rPr>
          <w:lang w:val="en-US"/>
        </w:rPr>
        <w:t xml:space="preserve"> three distinct states: a healthy </w:t>
      </w:r>
      <w:r w:rsidR="00C815DC" w:rsidRPr="00E718C5">
        <w:rPr>
          <w:lang w:val="en-US"/>
        </w:rPr>
        <w:t>spine (represented by the validated model), a degenerated spine, and a post-fusion state.</w:t>
      </w:r>
    </w:p>
    <w:p w14:paraId="33997853" w14:textId="1371DBD8" w:rsidR="00B45332" w:rsidRPr="00C81357" w:rsidRDefault="00B45332" w:rsidP="00B45332">
      <w:pPr>
        <w:rPr>
          <w:lang w:val="en-US"/>
        </w:rPr>
      </w:pPr>
      <w:r w:rsidRPr="00E718C5">
        <w:rPr>
          <w:lang w:val="en-US"/>
        </w:rPr>
        <w:t>Degeneration will be modeled by simulating a reduction</w:t>
      </w:r>
      <w:r w:rsidR="007E12BD" w:rsidRPr="00E718C5">
        <w:rPr>
          <w:lang w:val="en-US"/>
        </w:rPr>
        <w:t xml:space="preserve"> in IVD height</w:t>
      </w:r>
      <w:r w:rsidR="00D00207" w:rsidRPr="00E718C5">
        <w:rPr>
          <w:lang w:val="en-US"/>
        </w:rPr>
        <w:t xml:space="preserve">, </w:t>
      </w:r>
      <w:r w:rsidR="00BE7F6F" w:rsidRPr="00E718C5">
        <w:rPr>
          <w:lang w:val="en-US"/>
        </w:rPr>
        <w:t>increase of the area of nucleus pulposus</w:t>
      </w:r>
      <w:r w:rsidR="00D00207" w:rsidRPr="00E718C5">
        <w:rPr>
          <w:lang w:val="en-US"/>
        </w:rPr>
        <w:t xml:space="preserve"> and </w:t>
      </w:r>
      <w:r w:rsidR="00B04461" w:rsidRPr="00E718C5">
        <w:rPr>
          <w:lang w:val="en-US"/>
        </w:rPr>
        <w:t>changes o</w:t>
      </w:r>
      <w:r w:rsidR="00A54A11" w:rsidRPr="00E718C5">
        <w:rPr>
          <w:lang w:val="en-US"/>
        </w:rPr>
        <w:t>f material properties, following</w:t>
      </w:r>
      <w:r w:rsidR="00D00207" w:rsidRPr="00E718C5">
        <w:rPr>
          <w:lang w:val="en-US"/>
        </w:rPr>
        <w:t xml:space="preserve"> </w:t>
      </w:r>
      <w:r w:rsidR="00B04461" w:rsidRPr="00E718C5">
        <w:rPr>
          <w:lang w:val="en-US"/>
        </w:rPr>
        <w:fldChar w:fldCharType="begin" w:fldLock="1"/>
      </w:r>
      <w:r w:rsidR="00B04461" w:rsidRPr="00E718C5">
        <w:rPr>
          <w:lang w:val="en-US"/>
        </w:rPr>
        <w:instrText>ADDIN CSL_CITATION {"citationItems":[{"id":"ITEM-1","itemData":{"DOI":"10.1016/j.jbiomech.2005.07.026","author":[{"dropping-particle":"","family":"Rohlmann","given":"Antonius","non-dropping-particle":"","parse-names":false,"suffix":""},{"dropping-particle":"","family":"Zander","given":"Thomas","non-dropping-particle":"","parse-names":false,"suffix":""},{"dropping-particle":"","family":"Schmidt","given":"Hendrik","non-dropping-particle":"","parse-names":false,"suffix":""},{"dropping-particle":"","family":"Wilke","given":"Hans-Joachim","non-dropping-particle":"","parse-names":false,"suffix":""},{"dropping-particle":"","family":"Bergmann","given":"Georg","non-dropping-particle":"","parse-names":false,"suffix":""}],"container-title":"Journal of Biomechanics","id":"ITEM-1","issue":"13","issued":{"date-parts":[["2006"]]},"page":"2484-2490","title":"Analysis of the influence of disc degeneration on the mechanical behaviour of a lumbar motion segment using the finite element method","type":"article-journal","volume":"39"},"uris":["http://www.mendeley.com/documents/?uuid=22ddc741-02f5-4e00-a149-9ffb49ee5bf2"]}],"mendeley":{"formattedCitation":"[82]","plainTextFormattedCitation":"[82]","previouslyFormattedCitation":"[82]"},"properties":{"noteIndex":0},"schema":"https://github.com/citation-style-language/schema/raw/master/csl-citation.json"}</w:instrText>
      </w:r>
      <w:r w:rsidR="00B04461" w:rsidRPr="00E718C5">
        <w:rPr>
          <w:lang w:val="en-US"/>
        </w:rPr>
        <w:fldChar w:fldCharType="separate"/>
      </w:r>
      <w:r w:rsidR="00B04461" w:rsidRPr="00E718C5">
        <w:rPr>
          <w:noProof/>
          <w:lang w:val="en-US"/>
        </w:rPr>
        <w:t>[82]</w:t>
      </w:r>
      <w:r w:rsidR="00B04461" w:rsidRPr="00E718C5">
        <w:rPr>
          <w:lang w:val="en-US"/>
        </w:rPr>
        <w:fldChar w:fldCharType="end"/>
      </w:r>
      <w:r w:rsidR="00B04461" w:rsidRPr="00E718C5">
        <w:rPr>
          <w:lang w:val="en-US"/>
        </w:rPr>
        <w:t xml:space="preserve">, </w:t>
      </w:r>
      <w:r w:rsidR="00B04461" w:rsidRPr="00E718C5">
        <w:rPr>
          <w:lang w:val="en-US"/>
        </w:rPr>
        <w:fldChar w:fldCharType="begin" w:fldLock="1"/>
      </w:r>
      <w:r w:rsidR="00B04461" w:rsidRPr="00E718C5">
        <w:rPr>
          <w:lang w:val="en-US"/>
        </w:rPr>
        <w:instrText>ADDIN CSL_CITATION {"citationItems":[{"id":"ITEM-1","itemData":{"DOI":"10.1016/j.jbiomech.2008.11.024","ISSN":"00219290","PMID":"19136113","abstract":"The current study investigated mechanical predictors for the development of adjacent disc degeneration. A 3-D finite element model of a lumbar spine was modified to simulate two grades of degeneration at the L4-L5 disc. Degeneration was modeled by changes in geometry and material properties. All models were subjected to follower preloads of 800 N and moment loads in the three principal directions of motion using a hybrid protocol. Degeneration caused changes in the loading and motion patterns of the segments above and below the degenerated disc. At the level (L3-L4) above the degenerated disc, the motion increased due to moderate degeneration by 21% under lateral bending, 26% under axial rotation and 28% under flexion/extension. At the level (L5-S1) below the degenerated disc, motion increased only during lateral bending by 20% due to moderate degeneration. Both the L3-L4 and L5-S1 segment showed a monotonic increase in both the maximum von Mises stress and shear stress in the annulus as degeneration progressed for all loading directions, expect extension at L3-L4. The most significant increase in stress was observed at the L5-S1 level during axial rotation with nearly a ten-fold increase in the maximum shear stress and 103% increase in the maximum von Mises stress. The L5-S1 segment also showed a progressive increase in facet contact force for all loading directions with degeneration. Nucleus pressure did not increase significantly for any loading direction at either the caudal or cephalic adjacent segment. Results suggest that single-level degeneration can increase the risk for injury at the adjacent levels. © 2008 Elsevier Ltd. All rights reserved.","author":[{"dropping-particle":"","family":"Ruberté","given":"Lissette M.","non-dropping-particle":"","parse-names":false,"suffix":""},{"dropping-particle":"","family":"Natarajan","given":"Raghu N.","non-dropping-particle":"","parse-names":false,"suffix":""},{"dropping-particle":"","family":"Andersson","given":"Gunnar BJ","non-dropping-particle":"","parse-names":false,"suffix":""}],"container-title":"Journal of Biomechanics","id":"ITEM-1","issue":"3","issued":{"date-parts":[["2009"]]},"page":"341-348","title":"Influence of single-level lumbar degenerative disc disease on the behavior of the adjacent segments-A finite element model study","type":"article-journal","volume":"42"},"uris":["http://www.mendeley.com/documents/?uuid=e3546bc5-aa7e-4b92-997b-1c9aee7f6de0"]}],"mendeley":{"formattedCitation":"[83]","plainTextFormattedCitation":"[83]","previouslyFormattedCitation":"[83]"},"properties":{"noteIndex":0},"schema":"https://github.com/citation-style-language/schema/raw/master/csl-citation.json"}</w:instrText>
      </w:r>
      <w:r w:rsidR="00B04461" w:rsidRPr="00E718C5">
        <w:rPr>
          <w:lang w:val="en-US"/>
        </w:rPr>
        <w:fldChar w:fldCharType="separate"/>
      </w:r>
      <w:r w:rsidR="00B04461" w:rsidRPr="00E718C5">
        <w:rPr>
          <w:noProof/>
          <w:lang w:val="en-US"/>
        </w:rPr>
        <w:t>[83]</w:t>
      </w:r>
      <w:r w:rsidR="00B04461" w:rsidRPr="00E718C5">
        <w:rPr>
          <w:lang w:val="en-US"/>
        </w:rPr>
        <w:fldChar w:fldCharType="end"/>
      </w:r>
      <w:r w:rsidR="00B04461" w:rsidRPr="00E718C5">
        <w:rPr>
          <w:lang w:val="en-US"/>
        </w:rPr>
        <w:t xml:space="preserve">, </w:t>
      </w:r>
      <w:r w:rsidR="00B04461" w:rsidRPr="00E718C5">
        <w:rPr>
          <w:lang w:val="en-US"/>
        </w:rPr>
        <w:fldChar w:fldCharType="begin" w:fldLock="1"/>
      </w:r>
      <w:r w:rsidR="00B04461" w:rsidRPr="00E718C5">
        <w:rPr>
          <w:lang w:val="en-US"/>
        </w:rPr>
        <w:instrText>ADDIN CSL_CITATION {"citationItems":[{"id":"ITEM-1","itemData":{"DOI":"10.1016/j.compbiomed.2020.104122","ISSN":"18790534","PMID":"33248365","abstract":"Background: The number of oblique lumbar interbody fusion (OLIF) procedures has continued to rise over recent years. Adjacent segment degeneration (ASD) is a common complication following vertebral body fusion. Although the precise mechanism remains uncertain, ASD has gradually become more common in OLIF. Therefore, the present study analyzed the association between disc degeneration and OLIF to explore whether adjacent degeneration was promoted by OLIF in degenerative disc disease. Methods: A three-dimensional nonlinear finite element (FE) model of the L3-S1 lumbar spine was developed and validated. Three lumbar spine degeneration models with different degrees of degeneration (mild, moderate and severe) and a model of OLIF surgery were constructed at the L4-L5 level. When subjected to a follower compressive load (500 N), hybrid moment loading was applied to all models of the lumbar spine and the range of motion (ROM), intradiscal pressure (IDP), facet joint force (FJF), average mises stress in the annulus (AMSA), average tresca stress in the annulus (ATSA) and average endplate stress (AES) were measured. Results: Compared with the healthy lumbar spine model, the ROM, IDP, FJF, AMSA, ATSA and AES of the segments adjacent to the degenerated segment increased in each posture as the degree of disc degeneration increased. In different directions of motion, the ROM, IDP, FJF, AMSA, ATSA and AES in the OLIF model in the L3-L4 and L5-S1 segments were higher than those of the healthy model and each degenerated model. Compared with the healthy model, the largest relative increase in biomechanical parameters above (ROM, IDP, FJF, AMSA, ATSA or AES) was observed in the L3-L4 segment in the OLIF model, of 77.13%, 32.63%, 237.19%, 45.36%, 110.92% and 80.28%, respectively. In the L5-S1 segment the corresponding values were 68.88%, 36.12%, 147.24%, 46.00%, 45.88% and 51.29%, respectively. Conclusions: Both degenerated discs and OLIF surgery modified the pattern of motion and load distribution of adjacent segments (L3-L4 and L5-S1 segments). The increases in the biomechanical parameters of segments adjacent to the surgical segment in the OLIF model were more apparent than those of the degenerated models. In summary, OLIF risked accelerating the degeneration of segments adjacent to those of a surgical segment.","author":[{"dropping-particle":"","family":"Du","given":"Cheng Fei","non-dropping-particle":"","parse-names":false,"suffix":""},{"dropping-particle":"","family":"Cai","given":"Xin Yi","non-dropping-particle":"","parse-names":false,"suffix":""},{"dropping-particle":"","family":"Gui","given":"Wu","non-dropping-particle":"","parse-names":false,"suffix":""},{"dropping-particle":"","family":"Sun","given":"Meng Si","non-dropping-particle":"","parse-names":false,"suffix":""},{"dropping-particle":"","family":"Liu","given":"Zi Xuan","non-dropping-particle":"","parse-names":false,"suffix":""},{"dropping-particle":"","family":"Liu","given":"Chun Jie","non-dropping-particle":"","parse-names":false,"suffix":""},{"dropping-particle":"","family":"Zhang","given":"Chun Qiu","non-dropping-particle":"","parse-names":false,"suffix":""},{"dropping-particle":"","family":"Huang","given":"Yun Peng","non-dropping-particle":"","parse-names":false,"suffix":""}],"container-title":"Computers in Biology and Medicine","id":"ITEM-1","issue":"September 2020","issued":{"date-parts":[["2021"]]},"page":"104122","publisher":"Elsevier Ltd","title":"Does oblique lumbar interbody fusion promote adjacent degeneration in degenerative disc disease: A finite element analysis","type":"article-journal","volume":"128"},"uris":["http://www.mendeley.com/documents/?uuid=65cbe4cf-57b1-41c9-9f7c-4fdfd0d56bb0"]}],"mendeley":{"formattedCitation":"[84]","plainTextFormattedCitation":"[84]","previouslyFormattedCitation":"[84]"},"properties":{"noteIndex":0},"schema":"https://github.com/citation-style-language/schema/raw/master/csl-citation.json"}</w:instrText>
      </w:r>
      <w:r w:rsidR="00B04461" w:rsidRPr="00E718C5">
        <w:rPr>
          <w:lang w:val="en-US"/>
        </w:rPr>
        <w:fldChar w:fldCharType="separate"/>
      </w:r>
      <w:r w:rsidR="00B04461" w:rsidRPr="00E718C5">
        <w:rPr>
          <w:noProof/>
          <w:lang w:val="en-US"/>
        </w:rPr>
        <w:t>[84]</w:t>
      </w:r>
      <w:r w:rsidR="00B04461" w:rsidRPr="00E718C5">
        <w:rPr>
          <w:lang w:val="en-US"/>
        </w:rPr>
        <w:fldChar w:fldCharType="end"/>
      </w:r>
      <w:r w:rsidR="00B04461" w:rsidRPr="00E718C5">
        <w:rPr>
          <w:lang w:val="en-US"/>
        </w:rPr>
        <w:t xml:space="preserve">, </w:t>
      </w:r>
      <w:r w:rsidR="00B04461" w:rsidRPr="00E718C5">
        <w:rPr>
          <w:lang w:val="en-US"/>
        </w:rPr>
        <w:fldChar w:fldCharType="begin" w:fldLock="1"/>
      </w:r>
      <w:r w:rsidR="00E718C5" w:rsidRPr="00E718C5">
        <w:rPr>
          <w:lang w:val="en-US"/>
        </w:rPr>
        <w:instrText>ADDIN CSL_CITATION {"citationItems":[{"id":"ITEM-1","itemData":{"DOI":"10.1111/os.12703","ISBN":"1510222960","author":[{"dropping-particle":"","family":"Cai","given":"Xin-yi","non-dropping-particle":"","parse-names":false,"suffix":""},{"dropping-particle":"","family":"Sun","given":"Meng-si","non-dropping-particle":"","parse-names":false,"suffix":""},{"dropping-particle":"","family":"Huang","given":"Yun-peng","non-dropping-particle":"","parse-names":false,"suffix":""},{"dropping-particle":"","family":"Liu","given":"Zi-xuan","non-dropping-particle":"","parse-names":false,"suffix":""},{"dropping-particle":"","family":"Liu","given":"Chun-jie","non-dropping-particle":"","parse-names":false,"suffix":""}],"container-title":"Orthopaedic Surgery","id":"ITEM-1","issue":"April","issued":{"date-parts":[["2020"]]},"page":"917-930","title":"Biomechanical Effect of L 4 – L 5 Intervertebral Disc Degeneration on the Lower Lumbar Spine : A Finite Element Study","type":"article-journal","volume":"12"},"uris":["http://www.mendeley.com/documents/?uuid=522e54a1-b25e-457d-b799-538c18048fda"]}],"mendeley":{"formattedCitation":"[85]","plainTextFormattedCitation":"[85]","previouslyFormattedCitation":"[85]"},"properties":{"noteIndex":0},"schema":"https://github.com/citation-style-language/schema/raw/master/csl-citation.json"}</w:instrText>
      </w:r>
      <w:r w:rsidR="00B04461" w:rsidRPr="00E718C5">
        <w:rPr>
          <w:lang w:val="en-US"/>
        </w:rPr>
        <w:fldChar w:fldCharType="separate"/>
      </w:r>
      <w:r w:rsidR="00B04461" w:rsidRPr="00E718C5">
        <w:rPr>
          <w:noProof/>
          <w:lang w:val="en-US"/>
        </w:rPr>
        <w:t>[85]</w:t>
      </w:r>
      <w:r w:rsidR="00B04461" w:rsidRPr="00E718C5">
        <w:rPr>
          <w:lang w:val="en-US"/>
        </w:rPr>
        <w:fldChar w:fldCharType="end"/>
      </w:r>
      <w:r w:rsidR="00B04461" w:rsidRPr="00E718C5">
        <w:rPr>
          <w:lang w:val="en-US"/>
        </w:rPr>
        <w:t>,</w:t>
      </w:r>
      <w:r w:rsidR="00FB1FF8" w:rsidRPr="00E718C5">
        <w:rPr>
          <w:lang w:val="en-US"/>
        </w:rPr>
        <w:t xml:space="preserve"> </w:t>
      </w:r>
      <w:r w:rsidRPr="00E718C5">
        <w:rPr>
          <w:lang w:val="en-US"/>
        </w:rPr>
        <w:t>at the L4-L5 level</w:t>
      </w:r>
      <w:r w:rsidR="00FB1FF8" w:rsidRPr="00E718C5">
        <w:rPr>
          <w:lang w:val="en-US"/>
        </w:rPr>
        <w:t xml:space="preserve">, as it is the most commonly affected by degenerative changes </w:t>
      </w:r>
      <w:r w:rsidR="00FB1FF8" w:rsidRPr="00E718C5">
        <w:rPr>
          <w:lang w:val="en-US"/>
        </w:rPr>
        <w:fldChar w:fldCharType="begin" w:fldLock="1"/>
      </w:r>
      <w:r w:rsidR="00E718C5" w:rsidRPr="00E718C5">
        <w:rPr>
          <w:lang w:val="en-US"/>
        </w:rPr>
        <w:instrText>ADDIN CSL_CITATION {"citationItems":[{"id":"ITEM-1","itemData":{"DOI":"10.7860/JCDR/2015/11927.5761","id":"ITEM-1","issue":"4","issued":{"date-parts":[["2015"]]},"title":"MRI Evaluation of Lumbar Disc Degenerative Disease","type":"article-journal","volume":"9"},"uris":["http://www.mendeley.com/documents/?uuid=cbed7019-b76d-41ee-9fb0-8bbd67dfc677"]}],"mendeley":{"formattedCitation":"[86]","plainTextFormattedCitation":"[86]","previouslyFormattedCitation":"[87]"},"properties":{"noteIndex":0},"schema":"https://github.com/citation-style-language/schema/raw/master/csl-citation.json"}</w:instrText>
      </w:r>
      <w:r w:rsidR="00FB1FF8" w:rsidRPr="00E718C5">
        <w:rPr>
          <w:lang w:val="en-US"/>
        </w:rPr>
        <w:fldChar w:fldCharType="separate"/>
      </w:r>
      <w:r w:rsidR="00E718C5" w:rsidRPr="00E718C5">
        <w:rPr>
          <w:noProof/>
          <w:lang w:val="en-US"/>
        </w:rPr>
        <w:t>[86]</w:t>
      </w:r>
      <w:r w:rsidR="00FB1FF8" w:rsidRPr="00E718C5">
        <w:rPr>
          <w:lang w:val="en-US"/>
        </w:rPr>
        <w:fldChar w:fldCharType="end"/>
      </w:r>
      <w:r w:rsidR="00FB1FF8" w:rsidRPr="00E718C5">
        <w:rPr>
          <w:lang w:val="en-US"/>
        </w:rPr>
        <w:t xml:space="preserve">, </w:t>
      </w:r>
      <w:r w:rsidR="00FB1FF8" w:rsidRPr="00E718C5">
        <w:rPr>
          <w:lang w:val="en-US"/>
        </w:rPr>
        <w:fldChar w:fldCharType="begin" w:fldLock="1"/>
      </w:r>
      <w:r w:rsidR="00E718C5" w:rsidRPr="00E718C5">
        <w:rPr>
          <w:lang w:val="en-US"/>
        </w:rPr>
        <w:instrText>ADDIN CSL_CITATION {"citationItems":[{"id":"ITEM-1","itemData":{"DOI":"10.1186/s40064-016-3662-7","ISSN":"2193-1801","author":[{"dropping-particle":"","family":"Zhang","given":"Jun","non-dropping-particle":"","parse-names":false,"suffix":""},{"dropping-particle":"","family":"Zhao","given":"Fei","non-dropping-particle":"","parse-names":false,"suffix":""},{"dropping-particle":"","family":"Wang","given":"Feng Liang","non-dropping-particle":"","parse-names":false,"suffix":""},{"dropping-particle":"","family":"Yang","given":"Yong Feng","non-dropping-particle":"","parse-names":false,"suffix":""},{"dropping-particle":"","family":"Zhang","given":"Chen","non-dropping-particle":"","parse-names":false,"suffix":""},{"dropping-particle":"","family":"Cao","given":"Yue","non-dropping-particle":"","parse-names":false,"suffix":""},{"dropping-particle":"","family":"Wang","given":"You Lin","non-dropping-particle":"","parse-names":false,"suffix":""},{"dropping-particle":"","family":"Shi","given":"Xiao Juan","non-dropping-particle":"","parse-names":false,"suffix":""},{"dropping-particle":"","family":"Wan","given":"Yi","non-dropping-particle":"","parse-names":false,"suffix":""},{"dropping-particle":"","family":"Zhang","given":"Min","non-dropping-particle":"","parse-names":false,"suffix":""},{"dropping-particle":"","family":"Liu","given":"Meng Qiao","non-dropping-particle":"","parse-names":false,"suffix":""},{"dropping-particle":"","family":"Zuo","given":"Chun Guang","non-dropping-particle":"","parse-names":false,"suffix":""},{"dropping-particle":"","family":"Wang","given":"Hai Qiang","non-dropping-particle":"","parse-names":false,"suffix":""}],"container-title":"SpringerPlus","id":"ITEM-1","issued":{"date-parts":[["2016"]]},"publisher":"Springer International Publishing","title":"Identification of lumbar disc disease hallmarks : a large cross ‑ sectional study","type":"article-journal"},"uris":["http://www.mendeley.com/documents/?uuid=28f77216-9ecf-417c-a932-889a7ebff7d6"]}],"mendeley":{"formattedCitation":"[87]","plainTextFormattedCitation":"[87]","previouslyFormattedCitation":"[88]"},"properties":{"noteIndex":0},"schema":"https://github.com/citation-style-language/schema/raw/master/csl-citation.json"}</w:instrText>
      </w:r>
      <w:r w:rsidR="00FB1FF8" w:rsidRPr="00E718C5">
        <w:rPr>
          <w:lang w:val="en-US"/>
        </w:rPr>
        <w:fldChar w:fldCharType="separate"/>
      </w:r>
      <w:r w:rsidR="00E718C5" w:rsidRPr="00E718C5">
        <w:rPr>
          <w:noProof/>
          <w:lang w:val="en-US"/>
        </w:rPr>
        <w:t>[87]</w:t>
      </w:r>
      <w:r w:rsidR="00FB1FF8" w:rsidRPr="00E718C5">
        <w:rPr>
          <w:lang w:val="en-US"/>
        </w:rPr>
        <w:fldChar w:fldCharType="end"/>
      </w:r>
      <w:r w:rsidR="00FB1FF8" w:rsidRPr="00E718C5">
        <w:rPr>
          <w:lang w:val="en-US"/>
        </w:rPr>
        <w:t xml:space="preserve">, </w:t>
      </w:r>
      <w:r w:rsidR="00FB1FF8" w:rsidRPr="00E718C5">
        <w:rPr>
          <w:lang w:val="en-US"/>
        </w:rPr>
        <w:fldChar w:fldCharType="begin" w:fldLock="1"/>
      </w:r>
      <w:r w:rsidR="00E718C5" w:rsidRPr="00E718C5">
        <w:rPr>
          <w:lang w:val="en-US"/>
        </w:rPr>
        <w:instrText>ADDIN CSL_CITATION {"citationItems":[{"id":"ITEM-1","itemData":{"DOI":"10.3171/2009.5.SPINE08675","author":[{"dropping-particle":"","family":"Central","given":"Hakodate","non-dropping-particle":"","parse-names":false,"suffix":""},{"dropping-particle":"","family":"Hospital","given":"General","non-dropping-particle":"","parse-names":false,"suffix":""}],"id":"ITEM-1","issue":"October","issued":{"date-parts":[["2009"]]},"page":"501-507","title":"Cross-sectional magnetic resonance imaging study of lumbar disc degeneration in 200 healthy individuals","type":"article-journal","volume":"11"},"uris":["http://www.mendeley.com/documents/?uuid=758e29e8-68c2-44a8-a199-13553dbe4d98"]}],"mendeley":{"formattedCitation":"[88]","plainTextFormattedCitation":"[88]","previouslyFormattedCitation":"[89]"},"properties":{"noteIndex":0},"schema":"https://github.com/citation-style-language/schema/raw/master/csl-citation.json"}</w:instrText>
      </w:r>
      <w:r w:rsidR="00FB1FF8" w:rsidRPr="00E718C5">
        <w:rPr>
          <w:lang w:val="en-US"/>
        </w:rPr>
        <w:fldChar w:fldCharType="separate"/>
      </w:r>
      <w:r w:rsidR="00E718C5" w:rsidRPr="00E718C5">
        <w:rPr>
          <w:noProof/>
          <w:lang w:val="en-US"/>
        </w:rPr>
        <w:t>[88]</w:t>
      </w:r>
      <w:r w:rsidR="00FB1FF8" w:rsidRPr="00E718C5">
        <w:rPr>
          <w:lang w:val="en-US"/>
        </w:rPr>
        <w:fldChar w:fldCharType="end"/>
      </w:r>
      <w:r w:rsidR="00FB1FF8" w:rsidRPr="00E718C5">
        <w:rPr>
          <w:lang w:val="en-US"/>
        </w:rPr>
        <w:t>.</w:t>
      </w:r>
      <w:r w:rsidRPr="00E718C5">
        <w:rPr>
          <w:lang w:val="en-US"/>
        </w:rPr>
        <w:t xml:space="preserve"> Ultimately, complete fusion will be defined as the successful osseointegration and filling of the intervertebral space with bone tissue</w:t>
      </w:r>
      <w:r w:rsidR="00E64747" w:rsidRPr="00E718C5">
        <w:rPr>
          <w:lang w:val="en-US"/>
        </w:rPr>
        <w:t xml:space="preserve"> or rigid connection of the vertebrae </w:t>
      </w:r>
      <w:r w:rsidR="00E64747" w:rsidRPr="00E718C5">
        <w:rPr>
          <w:lang w:val="en-US"/>
        </w:rPr>
        <w:fldChar w:fldCharType="begin" w:fldLock="1"/>
      </w:r>
      <w:r w:rsidR="009C1854" w:rsidRPr="00E718C5">
        <w:rPr>
          <w:lang w:val="en-US"/>
        </w:rPr>
        <w:instrText>ADDIN CSL_CITATION {"citationItems":[{"id":"ITEM-1","itemData":{"DOI":"10.1007/s00586-022-07262-3","ISSN":"14320932","PMID":"35633382","abstract":"Purpose: This study exploits a novel musculoskeletal finite element (MS-FE) spine model to evaluate the post-fusion (L4–L5) alterations in adjacent segment kinetics. Methods: Unlike the existing MS models with idealized representation of spinal joints, this model predicts stress/strain distributions in all passive tissues while organically coupled to a MS model. This generic (in terms of musculature and material properties) model uses population-based in vivo vertebral sagittal rotations, gravity loads, and an optimization algorithm to calculate muscle forces. Simulations represent individuals with an intact L4–L5, a preoperative severely degenerated L4–L5 (by reducing the disc height by ~ 60% and removing the nucleus incompressibility), and a postoperative fused L4–L5 segment with either a fixed or an altered lumbopelvic rhythm with respect to the intact condition (based on clinical observations). Changes in spine kinematics and back muscle cross-sectional areas (due to intraoperative injuries) are considered based on in vivo data while simulating three activities in upright/flexed postures. Results: Postoperative changes in some adjacent segment kinetics were found considerable (i.e., larger than 25%) that depended on the postoperative lumbopelvic kinematics and preoperative L4–L5 disc condition. Postoperative alterations in adjacent disc shear, facet/ligament forces, and annulus stresses/strains were greater (&gt; 25%) than those found in intradiscal pressure and compression (&lt; 25%). Kinetics of the lower (L5–S1) and upper (L3–L4) adjacent segments were altered to different degrees. Conclusion: Alterations in segmental rotations mainly affected adjacent disc shear forces, facet/ligament forces, and annulus/collagen fibers stresses/strains. An altered lumbopelvic rhythm (increased pelvis rotation) tends to mitigate some of these surgically induced changes.","author":[{"dropping-particle":"","family":"Ebrahimkhani","given":"Mahdi","non-dropping-particle":"","parse-names":false,"suffix":""},{"dropping-particle":"","family":"Arjmand","given":"Navid","non-dropping-particle":"","parse-names":false,"suffix":""},{"dropping-particle":"","family":"Shirazi-Adl","given":"Aboulfazl","non-dropping-particle":"","parse-names":false,"suffix":""}],"container-title":"European Spine Journal","id":"ITEM-1","issue":"7","issued":{"date-parts":[["2022"]]},"page":"1630-1639","publisher":"Springer Berlin Heidelberg","title":"Adjacent segments biomechanics following lumbar fusion surgery: a musculoskeletal finite element model study","type":"article-journal","volume":"31"},"uris":["http://www.mendeley.com/documents/?uuid=fbc4c8d2-bc40-4fc8-a83b-7c0b3d437c0c"]}],"mendeley":{"formattedCitation":"[27]","plainTextFormattedCitation":"[27]","previouslyFormattedCitation":"[27]"},"properties":{"noteIndex":0},"schema":"https://github.com/citation-style-language/schema/raw/master/csl-citation.json"}</w:instrText>
      </w:r>
      <w:r w:rsidR="00E64747" w:rsidRPr="00E718C5">
        <w:rPr>
          <w:lang w:val="en-US"/>
        </w:rPr>
        <w:fldChar w:fldCharType="separate"/>
      </w:r>
      <w:r w:rsidR="00E64747" w:rsidRPr="00E718C5">
        <w:rPr>
          <w:noProof/>
          <w:lang w:val="en-US"/>
        </w:rPr>
        <w:t>[27]</w:t>
      </w:r>
      <w:r w:rsidR="00E64747" w:rsidRPr="00E718C5">
        <w:rPr>
          <w:lang w:val="en-US"/>
        </w:rPr>
        <w:fldChar w:fldCharType="end"/>
      </w:r>
      <w:r w:rsidRPr="00E718C5">
        <w:rPr>
          <w:lang w:val="en-US"/>
        </w:rPr>
        <w:t xml:space="preserve">. </w:t>
      </w:r>
      <w:r w:rsidR="008B495A" w:rsidRPr="00E718C5">
        <w:rPr>
          <w:lang w:val="en-US"/>
        </w:rPr>
        <w:t>The healthy, fused, and degenerated spine models</w:t>
      </w:r>
      <w:r w:rsidR="008B495A" w:rsidRPr="008B495A">
        <w:rPr>
          <w:lang w:val="en-US"/>
        </w:rPr>
        <w:t xml:space="preserve"> will be used to simulate typical spinal motions. This will provide a basis for evaluating changes in stress and strain distributions within the spinal and neural structures</w:t>
      </w:r>
      <w:r w:rsidR="00C81357">
        <w:rPr>
          <w:lang w:val="en-US"/>
        </w:rPr>
        <w:t>,</w:t>
      </w:r>
      <w:r w:rsidR="00C81357" w:rsidRPr="00C81357">
        <w:rPr>
          <w:lang w:val="en-US"/>
        </w:rPr>
        <w:t xml:space="preserve"> as well as in local and global stability of the spinal system</w:t>
      </w:r>
      <w:r w:rsidR="00C81357">
        <w:rPr>
          <w:lang w:val="en-US"/>
        </w:rPr>
        <w:t>.</w:t>
      </w:r>
    </w:p>
    <w:p w14:paraId="402DDCD8" w14:textId="5CAE083C" w:rsidR="00C507C9" w:rsidRPr="002141BB" w:rsidRDefault="00134C15" w:rsidP="00547FB9">
      <w:pPr>
        <w:rPr>
          <w:lang w:val="en-US"/>
        </w:rPr>
      </w:pPr>
      <w:r>
        <w:rPr>
          <w:lang w:val="en-US"/>
        </w:rPr>
        <w:t>In the fusion simulations</w:t>
      </w:r>
      <w:r w:rsidR="00C815DC" w:rsidRPr="00C815DC">
        <w:rPr>
          <w:lang w:val="en-US"/>
        </w:rPr>
        <w:t xml:space="preserve"> primary loading scenario will involve flexion combined with axial compression, reflecting the most common </w:t>
      </w:r>
      <w:r w:rsidR="00C507C9">
        <w:rPr>
          <w:lang w:val="en-US"/>
        </w:rPr>
        <w:t>position</w:t>
      </w:r>
      <w:r w:rsidR="00C815DC" w:rsidRPr="00C815DC">
        <w:rPr>
          <w:lang w:val="en-US"/>
        </w:rPr>
        <w:t xml:space="preserve"> of the lumbar spine during daily activit</w:t>
      </w:r>
      <w:r w:rsidR="00C507C9">
        <w:rPr>
          <w:lang w:val="en-US"/>
        </w:rPr>
        <w:t>y</w:t>
      </w:r>
      <w:r w:rsidR="00B633EB">
        <w:rPr>
          <w:lang w:val="en-US"/>
        </w:rPr>
        <w:t xml:space="preserve"> </w:t>
      </w:r>
      <w:r w:rsidR="00DD3502">
        <w:rPr>
          <w:lang w:val="en-US"/>
        </w:rPr>
        <w:fldChar w:fldCharType="begin" w:fldLock="1"/>
      </w:r>
      <w:r w:rsidR="00E62C91">
        <w:rPr>
          <w:lang w:val="en-US"/>
        </w:rPr>
        <w:instrText>ADDIN CSL_CITATION {"citationItems":[{"id":"ITEM-1","itemData":{"DOI":"10.1002/jsp2.70075","ISSN":"25721143","abstract":"Background: Lumbar spinal fusion is currently regarded as one of the most effective surgical treatments for patients with spinal deformities, degenerative disc disease, and degenerative spondylolisthesis. However, the procedure still faces a high incidence of non-unions. A key factor contributing to non-union is stress shielding effects related to unfavorable mechanical signals at the fusion site. Mechanical conditions at the fusion site are determined by the loading conditions that result from daily activities. Recent studies have reported that humans spend most of the day with their spine in a flexed position. The role of flexion loading in the progression of bone fusion remains poorly understood. This study explores the influence of habitual flexion loading on the spinal fusion process using a computational modeling framework that integrates finite element analysis with bone healing algorithms to simulate bone regeneration following fusion surgery. Methods: A finite element model of the lumbar spine based on a healthy subject was developed and validated with in vitro experimental data. Thereafter, a virtual posterior lumbar interbody fusion was performed where 2 intervertebral cages were inserted at the L4-L5 level together with posterior fixation. The influence of two loading conditions on the predicted fusion process were investigated: (1) A compression load (2) A hybrid (compression + flexion) loading protocol simulating habitual flexion encountered during daily living. Results: Bone bridging was predicted to occur 14 weeks after surgery. At week 14, for the hybrid loading, the model predicted a bone volume of 70%, whereas for compression load, the bone volume prediction was 59%. Computer model predictions showed that habitual flexion loading can promote bone formation in the anterior and peripheral regions by inducing a mechanical environment favorable for bone formation. Conclusion: Flexion loading may enhance bone healing by promoting mechanically advantageous conditions. The computational framework could guide the development of optimized rehabilitation protocols to improve fusion outcomes.","author":[{"dropping-particle":"","family":"Ananth Swaminathan","given":"Siddarth","non-dropping-particle":"","parse-names":false,"suffix":""},{"dropping-particle":"","family":"Taheri","given":"Nima","non-dropping-particle":"","parse-names":false,"suffix":""},{"dropping-particle":"","family":"Becker","given":"Luis","non-dropping-particle":"","parse-names":false,"suffix":""},{"dropping-particle":"","family":"Pumberger","given":"Matthias","non-dropping-particle":"","parse-names":false,"suffix":""},{"dropping-particle":"","family":"Schmidt","given":"Hendrik","non-dropping-particle":"","parse-names":false,"suffix":""},{"dropping-particle":"","family":"Checa","given":"Sara","non-dropping-particle":"","parse-names":false,"suffix":""}],"container-title":"JOR Spine","id":"ITEM-1","issue":"3","issued":{"date-parts":[["2025"]]},"title":"Impact of Habitual Flexion on Bone Formation After Spinal Fusion Surgery: An In Silico Study","type":"article-journal","volume":"8"},"uris":["http://www.mendeley.com/documents/?uuid=b10f577b-0722-4ce5-9a78-fdad6cf76fe7"]}],"mendeley":{"formattedCitation":"[49]","plainTextFormattedCitation":"[49]","previouslyFormattedCitation":"[49]"},"properties":{"noteIndex":0},"schema":"https://github.com/citation-style-language/schema/raw/master/csl-citation.json"}</w:instrText>
      </w:r>
      <w:r w:rsidR="00DD3502">
        <w:rPr>
          <w:lang w:val="en-US"/>
        </w:rPr>
        <w:fldChar w:fldCharType="separate"/>
      </w:r>
      <w:r w:rsidR="00404E6A" w:rsidRPr="00404E6A">
        <w:rPr>
          <w:noProof/>
          <w:lang w:val="en-US"/>
        </w:rPr>
        <w:t>[49]</w:t>
      </w:r>
      <w:r w:rsidR="00DD3502">
        <w:rPr>
          <w:lang w:val="en-US"/>
        </w:rPr>
        <w:fldChar w:fldCharType="end"/>
      </w:r>
      <w:r w:rsidR="00C815DC" w:rsidRPr="00C815DC">
        <w:rPr>
          <w:lang w:val="en-US"/>
        </w:rPr>
        <w:t xml:space="preserve">. </w:t>
      </w:r>
      <w:r w:rsidR="00C507C9">
        <w:rPr>
          <w:lang w:val="en-US"/>
        </w:rPr>
        <w:t>W</w:t>
      </w:r>
      <w:r w:rsidR="00C507C9" w:rsidRPr="00C815DC">
        <w:rPr>
          <w:lang w:val="en-US"/>
        </w:rPr>
        <w:t xml:space="preserve">e will investigate the influence of </w:t>
      </w:r>
      <w:r w:rsidR="00636B87">
        <w:rPr>
          <w:lang w:val="en-US"/>
        </w:rPr>
        <w:t xml:space="preserve">porous </w:t>
      </w:r>
      <w:r w:rsidR="00C507C9" w:rsidRPr="00C815DC">
        <w:rPr>
          <w:lang w:val="en-US"/>
        </w:rPr>
        <w:t xml:space="preserve">cage parameters on spinal biomechanics and fusion outcomes. </w:t>
      </w:r>
      <w:r w:rsidR="00C507C9" w:rsidRPr="00C507C9">
        <w:rPr>
          <w:lang w:val="en-US"/>
        </w:rPr>
        <w:t xml:space="preserve">Due to the high computational cost of modeling the healing process within the </w:t>
      </w:r>
      <w:r w:rsidR="00636B87">
        <w:rPr>
          <w:lang w:val="en-US"/>
        </w:rPr>
        <w:t>porous s</w:t>
      </w:r>
      <w:r w:rsidR="00C507C9" w:rsidRPr="00C507C9">
        <w:rPr>
          <w:lang w:val="en-US"/>
        </w:rPr>
        <w:t>caffold</w:t>
      </w:r>
      <w:r w:rsidR="00124B51">
        <w:rPr>
          <w:lang w:val="en-US"/>
        </w:rPr>
        <w:t xml:space="preserve"> </w:t>
      </w:r>
      <w:r w:rsidR="00124B51">
        <w:rPr>
          <w:lang w:val="en-US"/>
        </w:rPr>
        <w:fldChar w:fldCharType="begin" w:fldLock="1"/>
      </w:r>
      <w:r w:rsidR="002A55FD">
        <w:rPr>
          <w:lang w:val="en-US"/>
        </w:rPr>
        <w:instrText>ADDIN CSL_CITATION {"citationItems":[{"id":"ITEM-1","itemData":{"DOI":"10.1016/j.jmbbm.2025.107110","ISSN":"18780180","PMID":"40592103","abstract":"In the paper the load capacity and mechanoregulation properties of a 3D printed gyroid scaffold made of pure PLA implanted into the long bone defect are assessed. The constitutive law of the material is estimated based on experimental data and a finite element method (FEM) model. Within the FEM, the bone healing process is simulated, considering the biphasic nature of the tissues and making use of the Prendergast mechanoregulation theory, where the mechanical stimuli include octahedral shear strain and interstitial fluid velocity. The computations are performed in Abaqus software. It is shown that the strength of pure PLA is sufficient for the treatment of long bone fractures. The gyroid scaffold provides a low mechanical stimulus in the fracture gap and reduces adverse strain and velocity concentration between the fractured bone fragments.","author":[{"dropping-particle":"","family":"Sabik","given":"A.","non-dropping-particle":"","parse-names":false,"suffix":""},{"dropping-particle":"","family":"Andrzejewska-Sroka","given":"A.","non-dropping-particle":"","parse-names":false,"suffix":""},{"dropping-particle":"","family":"Daszkiewicz","given":"K.","non-dropping-particle":"","parse-names":false,"suffix":""},{"dropping-particle":"","family":"Rucka","given":"M.","non-dropping-particle":"","parse-names":false,"suffix":""},{"dropping-particle":"","family":"Witkowski","given":"W.","non-dropping-particle":"","parse-names":false,"suffix":""}],"container-title":"Journal of the Mechanical Behavior of Biomedical Materials","id":"ITEM-1","issue":"June","issued":{"date-parts":[["2025"]]},"page":"107110","publisher":"Elsevier Ltd","title":"Evaluation of PLA gyroid scaffold for long bone fracture treatment: numerical and experimental study","type":"article-journal","volume":"170"},"uris":["http://www.mendeley.com/documents/?uuid=488abf71-c023-4463-9daa-29abc5bb185a"]}],"mendeley":{"formattedCitation":"[63]","plainTextFormattedCitation":"[63]","previouslyFormattedCitation":"[63]"},"properties":{"noteIndex":0},"schema":"https://github.com/citation-style-language/schema/raw/master/csl-citation.json"}</w:instrText>
      </w:r>
      <w:r w:rsidR="00124B51">
        <w:rPr>
          <w:lang w:val="en-US"/>
        </w:rPr>
        <w:fldChar w:fldCharType="separate"/>
      </w:r>
      <w:r w:rsidR="002A55FD" w:rsidRPr="002A55FD">
        <w:rPr>
          <w:noProof/>
          <w:lang w:val="en-US"/>
        </w:rPr>
        <w:t>[63]</w:t>
      </w:r>
      <w:r w:rsidR="00124B51">
        <w:rPr>
          <w:lang w:val="en-US"/>
        </w:rPr>
        <w:fldChar w:fldCharType="end"/>
      </w:r>
      <w:r w:rsidR="00C507C9" w:rsidRPr="00C507C9">
        <w:rPr>
          <w:lang w:val="en-US"/>
        </w:rPr>
        <w:t xml:space="preserve">, the simulations </w:t>
      </w:r>
      <w:r w:rsidR="006D6F83">
        <w:rPr>
          <w:lang w:val="en-US"/>
        </w:rPr>
        <w:t xml:space="preserve">of fusion </w:t>
      </w:r>
      <w:r w:rsidR="00C507C9" w:rsidRPr="00C507C9">
        <w:rPr>
          <w:lang w:val="en-US"/>
        </w:rPr>
        <w:t xml:space="preserve">will focus on a single </w:t>
      </w:r>
      <w:r w:rsidR="00636B87">
        <w:rPr>
          <w:lang w:val="en-US"/>
        </w:rPr>
        <w:t>FSU</w:t>
      </w:r>
      <w:r w:rsidR="00C507C9" w:rsidRPr="00C507C9">
        <w:rPr>
          <w:lang w:val="en-US"/>
        </w:rPr>
        <w:t xml:space="preserve">. </w:t>
      </w:r>
      <w:r w:rsidR="00636B87" w:rsidRPr="00636B87">
        <w:rPr>
          <w:lang w:val="en-US"/>
        </w:rPr>
        <w:t>Specifically, the L4</w:t>
      </w:r>
      <w:r w:rsidR="00636B87">
        <w:rPr>
          <w:lang w:val="en-US"/>
        </w:rPr>
        <w:t>-</w:t>
      </w:r>
      <w:r w:rsidR="00636B87" w:rsidRPr="00636B87">
        <w:rPr>
          <w:lang w:val="en-US"/>
        </w:rPr>
        <w:t>L5 segment will be analyzed</w:t>
      </w:r>
      <w:r w:rsidR="00636B87">
        <w:rPr>
          <w:lang w:val="en-US"/>
        </w:rPr>
        <w:t xml:space="preserve">. </w:t>
      </w:r>
      <w:r w:rsidR="00C507C9" w:rsidRPr="00C507C9">
        <w:rPr>
          <w:lang w:val="en-US"/>
        </w:rPr>
        <w:t>Appropriate boundary conditions will be applied, derived from a full spine model under flexion and compression. These conditions will be based on the assumption that the patient flexes the spine in the sa</w:t>
      </w:r>
      <w:r w:rsidR="00636B87">
        <w:rPr>
          <w:lang w:val="en-US"/>
        </w:rPr>
        <w:t xml:space="preserve">me manner as </w:t>
      </w:r>
      <w:r w:rsidR="009F54AD">
        <w:rPr>
          <w:lang w:val="en-US"/>
        </w:rPr>
        <w:t>before surgery</w:t>
      </w:r>
      <w:r w:rsidR="00636B87">
        <w:rPr>
          <w:lang w:val="en-US"/>
        </w:rPr>
        <w:t xml:space="preserve"> </w:t>
      </w:r>
      <w:r w:rsidR="00636B87">
        <w:rPr>
          <w:lang w:val="en-US"/>
        </w:rPr>
        <w:fldChar w:fldCharType="begin" w:fldLock="1"/>
      </w:r>
      <w:r w:rsidR="00E62C91">
        <w:rPr>
          <w:lang w:val="en-US"/>
        </w:rPr>
        <w:instrText>ADDIN CSL_CITATION {"citationItems":[{"id":"ITEM-1","itemData":{"DOI":"10.1002/jsp2.70075","ISSN":"25721143","abstract":"Background: Lumbar spinal fusion is currently regarded as one of the most effective surgical treatments for patients with spinal deformities, degenerative disc disease, and degenerative spondylolisthesis. However, the procedure still faces a high incidence of non-unions. A key factor contributing to non-union is stress shielding effects related to unfavorable mechanical signals at the fusion site. Mechanical conditions at the fusion site are determined by the loading conditions that result from daily activities. Recent studies have reported that humans spend most of the day with their spine in a flexed position. The role of flexion loading in the progression of bone fusion remains poorly understood. This study explores the influence of habitual flexion loading on the spinal fusion process using a computational modeling framework that integrates finite element analysis with bone healing algorithms to simulate bone regeneration following fusion surgery. Methods: A finite element model of the lumbar spine based on a healthy subject was developed and validated with in vitro experimental data. Thereafter, a virtual posterior lumbar interbody fusion was performed where 2 intervertebral cages were inserted at the L4-L5 level together with posterior fixation. The influence of two loading conditions on the predicted fusion process were investigated: (1) A compression load (2) A hybrid (compression + flexion) loading protocol simulating habitual flexion encountered during daily living. Results: Bone bridging was predicted to occur 14 weeks after surgery. At week 14, for the hybrid loading, the model predicted a bone volume of 70%, whereas for compression load, the bone volume prediction was 59%. Computer model predictions showed that habitual flexion loading can promote bone formation in the anterior and peripheral regions by inducing a mechanical environment favorable for bone formation. Conclusion: Flexion loading may enhance bone healing by promoting mechanically advantageous conditions. The computational framework could guide the development of optimized rehabilitation protocols to improve fusion outcomes.","author":[{"dropping-particle":"","family":"Ananth Swaminathan","given":"Siddarth","non-dropping-particle":"","parse-names":false,"suffix":""},{"dropping-particle":"","family":"Taheri","given":"Nima","non-dropping-particle":"","parse-names":false,"suffix":""},{"dropping-particle":"","family":"Becker","given":"Luis","non-dropping-particle":"","parse-names":false,"suffix":""},{"dropping-particle":"","family":"Pumberger","given":"Matthias","non-dropping-particle":"","parse-names":false,"suffix":""},{"dropping-particle":"","family":"Schmidt","given":"Hendrik","non-dropping-particle":"","parse-names":false,"suffix":""},{"dropping-particle":"","family":"Checa","given":"Sara","non-dropping-particle":"","parse-names":false,"suffix":""}],"container-title":"JOR Spine","id":"ITEM-1","issue":"3","issued":{"date-parts":[["2025"]]},"title":"Impact of Habitual Flexion on Bone Formation After Spinal Fusion Surgery: An In Silico Study","type":"article-journal","volume":"8"},"uris":["http://www.mendeley.com/documents/?uuid=b10f577b-0722-4ce5-9a78-fdad6cf76fe7"]}],"mendeley":{"formattedCitation":"[49]","plainTextFormattedCitation":"[49]","previouslyFormattedCitation":"[49]"},"properties":{"noteIndex":0},"schema":"https://github.com/citation-style-language/schema/raw/master/csl-citation.json"}</w:instrText>
      </w:r>
      <w:r w:rsidR="00636B87">
        <w:rPr>
          <w:lang w:val="en-US"/>
        </w:rPr>
        <w:fldChar w:fldCharType="separate"/>
      </w:r>
      <w:r w:rsidR="00404E6A" w:rsidRPr="00404E6A">
        <w:rPr>
          <w:noProof/>
          <w:lang w:val="en-US"/>
        </w:rPr>
        <w:t>[49]</w:t>
      </w:r>
      <w:r w:rsidR="00636B87">
        <w:rPr>
          <w:lang w:val="en-US"/>
        </w:rPr>
        <w:fldChar w:fldCharType="end"/>
      </w:r>
      <w:r w:rsidR="00636B87">
        <w:rPr>
          <w:lang w:val="en-US"/>
        </w:rPr>
        <w:t xml:space="preserve">, </w:t>
      </w:r>
      <w:r w:rsidR="00636B87">
        <w:rPr>
          <w:lang w:val="en-US"/>
        </w:rPr>
        <w:fldChar w:fldCharType="begin" w:fldLock="1"/>
      </w:r>
      <w:r w:rsidR="00E718C5">
        <w:rPr>
          <w:lang w:val="en-US"/>
        </w:rPr>
        <w:instrText>ADDIN CSL_CITATION {"citationItems":[{"id":"ITEM-1","itemData":{"DOI":"10.1016/j.clinbiomech.2006.08.006","ISSN":"02680033","PMID":"17196720","abstract":"Background: Several clinical studies have documented long-term adjacent-level effects of spinal fusion, due to stress concentration and motion loss at the fused segment. Non-fusion motion preservation devices are designed to eliminate or slow down such adverse effects. Therefore, appropriate biomechanical evaluation of the adjacent-level effects in spine is important and timely. Although many biomechanical studies are available and have provided some understanding of the adjacent-level effects, results have large variation and are conflicting, mostly due to the use of inappropriate and ill-defined methods. A new test method especially designed to study spinal adjacent-level effects is needed. Methods: The proposed Hybrid method uses unconstrained pure moment to provide rotation-input for multi-directional testing. The new method has four steps: (1) Intact spine specimen with entire mobile region is used. The specimen is prepared to measure various biomechanical parameters, e.g., disc pressures, ligament strains, and facet loads. (2) Appropriate unconstrained pure moment is applied to the intact specimen and total range of motion is determined. (3) Unconstrained pure moment is applied to the spinal construct (specimen with an implant) until the total range of motion of the construct equals that of the intact. (4) Statistical comparison of the biomechanical parameters between the construct and intact quantifies the adjacent-level effects. Findings: The uniqueness of the proposed method, to study the adjacent level effects due to fusion and non-fusion devices, is that it applies the needed rotation-input to the spine specimen, using available methodology with minimal modification. Interpretation: Previous studies have lacked appropriate and well-defined methodologies to evaluate spinal adjacent-level effects. The proposed method uses well-known methodology and yields high quality, and laboratory-independent results for the fusion and non-fusion devices. © 2006.","author":[{"dropping-particle":"","family":"Panjabi","given":"Manohar M.","non-dropping-particle":"","parse-names":false,"suffix":""}],"container-title":"Clinical Biomechanics","id":"ITEM-1","issue":"3","issued":{"date-parts":[["2007"]]},"page":"257-265","title":"Hybrid multidirectional test method to evaluate spinal adjacent-level effects","type":"article-journal","volume":"22"},"uris":["http://www.mendeley.com/documents/?uuid=de704be8-41fe-4a18-92d4-b1f177f1dc52"]}],"mendeley":{"formattedCitation":"[89]","plainTextFormattedCitation":"[89]","previouslyFormattedCitation":"[90]"},"properties":{"noteIndex":0},"schema":"https://github.com/citation-style-language/schema/raw/master/csl-citation.json"}</w:instrText>
      </w:r>
      <w:r w:rsidR="00636B87">
        <w:rPr>
          <w:lang w:val="en-US"/>
        </w:rPr>
        <w:fldChar w:fldCharType="separate"/>
      </w:r>
      <w:r w:rsidR="00E718C5" w:rsidRPr="00E718C5">
        <w:rPr>
          <w:noProof/>
          <w:lang w:val="en-US"/>
        </w:rPr>
        <w:t>[89]</w:t>
      </w:r>
      <w:r w:rsidR="00636B87">
        <w:rPr>
          <w:lang w:val="en-US"/>
        </w:rPr>
        <w:fldChar w:fldCharType="end"/>
      </w:r>
      <w:r w:rsidR="00124B51">
        <w:rPr>
          <w:lang w:val="en-US"/>
        </w:rPr>
        <w:t>.</w:t>
      </w:r>
      <w:r w:rsidR="00547FB9">
        <w:rPr>
          <w:lang w:val="en-US"/>
        </w:rPr>
        <w:t xml:space="preserve"> </w:t>
      </w:r>
      <w:r w:rsidR="00547FB9" w:rsidRPr="00C815DC">
        <w:rPr>
          <w:lang w:val="en-US"/>
        </w:rPr>
        <w:t xml:space="preserve">Two types of cage materials will be considered: rigid titanium and more compliant PEEK (polyetheretherketone). </w:t>
      </w:r>
      <w:r w:rsidR="004E3177">
        <w:rPr>
          <w:lang w:val="en-US"/>
        </w:rPr>
        <w:t>W</w:t>
      </w:r>
      <w:r w:rsidR="00547FB9" w:rsidRPr="00C815DC">
        <w:rPr>
          <w:lang w:val="en-US"/>
        </w:rPr>
        <w:t xml:space="preserve">e will explore various internal architectures of the cages, </w:t>
      </w:r>
      <w:r w:rsidR="004E3177">
        <w:rPr>
          <w:lang w:val="en-US"/>
        </w:rPr>
        <w:t xml:space="preserve">that </w:t>
      </w:r>
      <w:r w:rsidR="004E3177" w:rsidRPr="004E3177">
        <w:rPr>
          <w:lang w:val="en-US"/>
        </w:rPr>
        <w:t xml:space="preserve">can </w:t>
      </w:r>
      <w:r w:rsidR="004E3177">
        <w:rPr>
          <w:lang w:val="en-US"/>
        </w:rPr>
        <w:t>potentially</w:t>
      </w:r>
      <w:r w:rsidR="009A7CA2">
        <w:rPr>
          <w:lang w:val="en-US"/>
        </w:rPr>
        <w:t xml:space="preserve"> </w:t>
      </w:r>
      <w:r w:rsidR="004E3177" w:rsidRPr="004E3177">
        <w:rPr>
          <w:lang w:val="en-US"/>
        </w:rPr>
        <w:t>be manufactur</w:t>
      </w:r>
      <w:r w:rsidR="004E3177">
        <w:rPr>
          <w:lang w:val="en-US"/>
        </w:rPr>
        <w:t xml:space="preserve">ed using 3D printing technology, </w:t>
      </w:r>
      <w:r w:rsidR="00EC754C">
        <w:rPr>
          <w:lang w:val="en-US"/>
        </w:rPr>
        <w:t xml:space="preserve">which </w:t>
      </w:r>
      <w:r w:rsidR="00EC754C" w:rsidRPr="00EC754C">
        <w:rPr>
          <w:lang w:val="en-US"/>
        </w:rPr>
        <w:t>makes it possible to produce highly detailed and customized shapes that are not feasible with traditional manufacturing techniques.</w:t>
      </w:r>
      <w:r w:rsidR="00EC754C">
        <w:rPr>
          <w:lang w:val="en-US"/>
        </w:rPr>
        <w:t xml:space="preserve"> Thus, we will consider </w:t>
      </w:r>
      <w:r w:rsidR="00547FB9" w:rsidRPr="00C815DC">
        <w:rPr>
          <w:lang w:val="en-US"/>
        </w:rPr>
        <w:t>gyroid structures that mimic trabecular bone</w:t>
      </w:r>
      <w:r w:rsidR="008F3D10">
        <w:rPr>
          <w:lang w:val="en-US"/>
        </w:rPr>
        <w:t xml:space="preserve"> </w:t>
      </w:r>
      <w:r w:rsidR="008F3D10">
        <w:rPr>
          <w:lang w:val="en-US"/>
        </w:rPr>
        <w:fldChar w:fldCharType="begin" w:fldLock="1"/>
      </w:r>
      <w:r w:rsidR="002A55FD">
        <w:rPr>
          <w:lang w:val="en-US"/>
        </w:rPr>
        <w:instrText>ADDIN CSL_CITATION {"citationItems":[{"id":"ITEM-1","itemData":{"DOI":"10.1016/j.jmbbm.2025.107110","ISSN":"18780180","PMID":"40592103","abstract":"In the paper the load capacity and mechanoregulation properties of a 3D printed gyroid scaffold made of pure PLA implanted into the long bone defect are assessed. The constitutive law of the material is estimated based on experimental data and a finite element method (FEM) model. Within the FEM, the bone healing process is simulated, considering the biphasic nature of the tissues and making use of the Prendergast mechanoregulation theory, where the mechanical stimuli include octahedral shear strain and interstitial fluid velocity. The computations are performed in Abaqus software. It is shown that the strength of pure PLA is sufficient for the treatment of long bone fractures. The gyroid scaffold provides a low mechanical stimulus in the fracture gap and reduces adverse strain and velocity concentration between the fractured bone fragments.","author":[{"dropping-particle":"","family":"Sabik","given":"A.","non-dropping-particle":"","parse-names":false,"suffix":""},{"dropping-particle":"","family":"Andrzejewska-Sroka","given":"A.","non-dropping-particle":"","parse-names":false,"suffix":""},{"dropping-particle":"","family":"Daszkiewicz","given":"K.","non-dropping-particle":"","parse-names":false,"suffix":""},{"dropping-particle":"","family":"Rucka","given":"M.","non-dropping-particle":"","parse-names":false,"suffix":""},{"dropping-particle":"","family":"Witkowski","given":"W.","non-dropping-particle":"","parse-names":false,"suffix":""}],"container-title":"Journal of the Mechanical Behavior of Biomedical Materials","id":"ITEM-1","issue":"June","issued":{"date-parts":[["2025"]]},"page":"107110","publisher":"Elsevier Ltd","title":"Evaluation of PLA gyroid scaffold for long bone fracture treatment: numerical and experimental study","type":"article-journal","volume":"170"},"uris":["http://www.mendeley.com/documents/?uuid=488abf71-c023-4463-9daa-29abc5bb185a"]}],"mendeley":{"formattedCitation":"[63]","plainTextFormattedCitation":"[63]","previouslyFormattedCitation":"[63]"},"properties":{"noteIndex":0},"schema":"https://github.com/citation-style-language/schema/raw/master/csl-citation.json"}</w:instrText>
      </w:r>
      <w:r w:rsidR="008F3D10">
        <w:rPr>
          <w:lang w:val="en-US"/>
        </w:rPr>
        <w:fldChar w:fldCharType="separate"/>
      </w:r>
      <w:r w:rsidR="002A55FD" w:rsidRPr="002A55FD">
        <w:rPr>
          <w:noProof/>
          <w:lang w:val="en-US"/>
        </w:rPr>
        <w:t>[63]</w:t>
      </w:r>
      <w:r w:rsidR="008F3D10">
        <w:rPr>
          <w:lang w:val="en-US"/>
        </w:rPr>
        <w:fldChar w:fldCharType="end"/>
      </w:r>
      <w:r w:rsidR="00547FB9" w:rsidRPr="00C815DC">
        <w:rPr>
          <w:lang w:val="en-US"/>
        </w:rPr>
        <w:t xml:space="preserve">, as well as alternative geometries </w:t>
      </w:r>
      <w:r w:rsidR="00F17CEA">
        <w:rPr>
          <w:lang w:val="en-US"/>
        </w:rPr>
        <w:fldChar w:fldCharType="begin" w:fldLock="1"/>
      </w:r>
      <w:r w:rsidR="00E62C91">
        <w:rPr>
          <w:lang w:val="en-US"/>
        </w:rPr>
        <w:instrText>ADDIN CSL_CITATION {"citationItems":[{"id":"ITEM-1","itemData":{"DOI":"10.1016/j.compbiomed.2016.01.024","ISSN":"18790534","PMID":"26874064","abstract":"This study investigated the biomechanical response of porous cages and lumbar spine segments immediately after surgery and after bone fusion, in addition to the long-term effects of various posterior lumbar interbody fusion (PLIF) techniques, by using the finite element method. Lumbar L3-L4 models based on three PLIF techniques (a single cage at the center of the intervertebral space, a single cage half-anterior to the intervertebral space, and two cages bilateral to the intervertebral space) with and without bone ingrowth were used to determine the biomechanical response of porous cages and lumbar segments instrumented with porous titanium cages (cage porosity=50%, pore diameter=1 mm). The results indicated that bone fusion enhanced the stability of the lumbar segments with porous cages without any posterior instrumentation and reduced the peak von Mises stress in the cortical bones and porous cages. Two cages placed bilateral to the intervertebral space achieved the highest structural stability in the lumbar segment and lowest von Mises stress in the cages under both bone fusion conditions. Under identical loading (2-N m), the range of motion in the single cage at the center of the intervertebral space with bone fusion decreased by 11% (from 1.18° to 1.05°) during flexion and by 66.5% (from 4.46° to 1.5°) during extension in the single cage half-anterior to the intervertebral space with bone fusion compared with no-fusion models. Thus, two porous titanium cages with 50% porosity can achieve high stability of a lumbar segment with PLIF. If only one cage is available, placing the cage half-anterior to the intervertebral space is recommended for managing degenerated lumbar segments.","author":[{"dropping-particle":"","family":"Lee","given":"Yung Heng","non-dropping-particle":"","parse-names":false,"suffix":""},{"dropping-particle":"","family":"Chung","given":"Chi Jen","non-dropping-particle":"","parse-names":false,"suffix":""},{"dropping-particle":"","family":"Wang","given":"Chih Wei","non-dropping-particle":"","parse-names":false,"suffix":""},{"dropping-particle":"Te","family":"Peng","given":"Yao","non-dropping-particle":"","parse-names":false,"suffix":""},{"dropping-particle":"","family":"Chang","given":"Chih Han","non-dropping-particle":"","parse-names":false,"suffix":""},{"dropping-particle":"","family":"Chen","given":"Chih Hsien","non-dropping-particle":"","parse-names":false,"suffix":""},{"dropping-particle":"","family":"Chen","given":"Yen Nien","non-dropping-particle":"","parse-names":false,"suffix":""},{"dropping-particle":"","family":"Li","given":"Chun Ting","non-dropping-particle":"","parse-names":false,"suffix":""}],"container-title":"Computers in Biology and Medicine","id":"ITEM-1","issued":{"date-parts":[["2016"]]},"page":"35-45","publisher":"Elsevier","title":"Computational comparison of three posterior lumbar interbody fusion techniques by using porous titanium interbody cages with 50% porosity","type":"article-journal","volume":"71"},"uris":["http://www.mendeley.com/documents/?uuid=4c913136-75d3-4b13-a458-e9e0e5f2270b"]}],"mendeley":{"formattedCitation":"[50]","plainTextFormattedCitation":"[50]","previouslyFormattedCitation":"[50]"},"properties":{"noteIndex":0},"schema":"https://github.com/citation-style-language/schema/raw/master/csl-citation.json"}</w:instrText>
      </w:r>
      <w:r w:rsidR="00F17CEA">
        <w:rPr>
          <w:lang w:val="en-US"/>
        </w:rPr>
        <w:fldChar w:fldCharType="separate"/>
      </w:r>
      <w:r w:rsidR="00404E6A" w:rsidRPr="00404E6A">
        <w:rPr>
          <w:noProof/>
          <w:lang w:val="en-US"/>
        </w:rPr>
        <w:t>[50]</w:t>
      </w:r>
      <w:r w:rsidR="00F17CEA">
        <w:rPr>
          <w:lang w:val="en-US"/>
        </w:rPr>
        <w:fldChar w:fldCharType="end"/>
      </w:r>
      <w:r w:rsidR="00F17CEA">
        <w:rPr>
          <w:lang w:val="en-US"/>
        </w:rPr>
        <w:t xml:space="preserve">, </w:t>
      </w:r>
      <w:r w:rsidR="00F17CEA">
        <w:rPr>
          <w:lang w:val="en-US"/>
        </w:rPr>
        <w:fldChar w:fldCharType="begin" w:fldLock="1"/>
      </w:r>
      <w:r w:rsidR="00E718C5">
        <w:rPr>
          <w:lang w:val="en-US"/>
        </w:rPr>
        <w:instrText>ADDIN CSL_CITATION {"citationItems":[{"id":"ITEM-1","itemData":{"DOI":"10.1007/s10856-021-06609-4","ISSN":"15734838","PMID":"34940930","abstract":"Anterior spine decompression and reconstruction with bone grafts and fusion is a routine spinal surgery. The intervertebral fusion cage can maintain intervertebral height and provide a bone graft window. Titanium fusion cages are the most widely used metal material in spinal clinical applications. However, there is a certain incidence of complications in clinical follow-ups, such as pseudoarticulation formation and implant displacement due to nonfusion of bone grafts in the cage. With the deepening research on metal materials, the properties of these materials have been developed from being biologically inert to having biological activity and biological functionalization, promoting adhesion, cell differentiation, and bone fusion. In addition, 3D printing, thin-film, active biological material, and 4D bioprinting technology are also being used in the biofunctionalization and intelligent advanced manufacturing processes of implant devices in the spine. This review focuses on the biofunctionalization of implant materials in 3D printed intervertebral fusion cages. The surface modifications of implant materials in metal endoscopy, material biocompatibility, and bioactive functionalizationare summarized. Furthermore, the prospects and challenges of the biofunctionalization of implant materials in spinal surgery are discussed. [Figure not available: see fulltext.].","author":[{"dropping-particle":"","family":"Li","given":"Shan","non-dropping-particle":"","parse-names":false,"suffix":""},{"dropping-particle":"","family":"Huan","given":"Yifan","non-dropping-particle":"","parse-names":false,"suffix":""},{"dropping-particle":"","family":"Zhu","given":"Bin","non-dropping-particle":"","parse-names":false,"suffix":""},{"dropping-particle":"","family":"Chen","given":"Haoxiang","non-dropping-particle":"","parse-names":false,"suffix":""},{"dropping-particle":"","family":"Tang","given":"Ming","non-dropping-particle":"","parse-names":false,"suffix":""},{"dropping-particle":"","family":"Yan","given":"Yiguo","non-dropping-particle":"","parse-names":false,"suffix":""},{"dropping-particle":"","family":"Wang","given":"Cheng","non-dropping-particle":"","parse-names":false,"suffix":""},{"dropping-particle":"","family":"Ouyang","given":"Zhihua","non-dropping-particle":"","parse-names":false,"suffix":""},{"dropping-particle":"","family":"Li","given":"Xuelin","non-dropping-particle":"","parse-names":false,"suffix":""},{"dropping-particle":"","family":"Xue","given":"Jingbo","non-dropping-particle":"","parse-names":false,"suffix":""},{"dropping-particle":"","family":"Wang","given":"Wenjun","non-dropping-particle":"","parse-names":false,"suffix":""}],"container-title":"Journal of Materials Science: Materials in Medicine","id":"ITEM-1","issue":"1","issued":{"date-parts":[["2022"]]},"publisher":"Springer US","title":"Research progress on the biological modifications of implant materials in 3D printed intervertebral fusion cages","type":"article-journal","volume":"33"},"uris":["http://www.mendeley.com/documents/?uuid=b62374d5-28a8-4d46-8dc9-5fe5bbfc1490"]}],"mendeley":{"formattedCitation":"[90]","plainTextFormattedCitation":"[90]","previouslyFormattedCitation":"[91]"},"properties":{"noteIndex":0},"schema":"https://github.com/citation-style-language/schema/raw/master/csl-citation.json"}</w:instrText>
      </w:r>
      <w:r w:rsidR="00F17CEA">
        <w:rPr>
          <w:lang w:val="en-US"/>
        </w:rPr>
        <w:fldChar w:fldCharType="separate"/>
      </w:r>
      <w:r w:rsidR="00E718C5" w:rsidRPr="00E718C5">
        <w:rPr>
          <w:noProof/>
          <w:lang w:val="en-US"/>
        </w:rPr>
        <w:t>[90]</w:t>
      </w:r>
      <w:r w:rsidR="00F17CEA">
        <w:rPr>
          <w:lang w:val="en-US"/>
        </w:rPr>
        <w:fldChar w:fldCharType="end"/>
      </w:r>
      <w:r w:rsidR="004E3177">
        <w:rPr>
          <w:lang w:val="en-US"/>
        </w:rPr>
        <w:t xml:space="preserve">, </w:t>
      </w:r>
      <w:r w:rsidR="004E3177">
        <w:rPr>
          <w:lang w:val="en-US"/>
        </w:rPr>
        <w:fldChar w:fldCharType="begin" w:fldLock="1"/>
      </w:r>
      <w:r w:rsidR="00E718C5">
        <w:rPr>
          <w:lang w:val="en-US"/>
        </w:rPr>
        <w:instrText>ADDIN CSL_CITATION {"citationItems":[{"id":"ITEM-1","itemData":{"DOI":"10.1016/j.compbiomed.2016.06.016","ISSN":"18790534","PMID":"27392226","abstract":"Traditional solid cages have been widely used in posterior lumbar interbody fusion (PLIF) surgery. However, solid cages significantly affect the loading mechanism of the human spine due to their extremely high structural stiffness. Previous studies proposed and investigated porous additive manufactured (AM) cages; however, their biomechanical performances were analyzed using oversimplified bone-implant numerical models. Thus, the aim of this study was to investigate the outer shape and inner porous structure of the AM cages. The outer shape of the AM cages was discovered using a simulation-based genetic algorithm; their inner porous structure was subsequently analyzed parametrically using T10-S1 multilevel spine models. Finally, six types of the AM cages, which were manufactured using selective laser melting, were tested to validate the numerical outcomes. The subsidence resistance of the optimum design was superior to the conventional cage designs. A porous AM cage with a pillar diameter of 0.4 mm, a pillar angle of 40°, and a porosity of between 69% and 80% revealed better biomechanical performances. Both the numerical and experimental outcomes can help surgeons to understand the biomechanics of PLIF surgery combined with the use of AM cages.","author":[{"dropping-particle":"","family":"Tsai","given":"Pei I.","non-dropping-particle":"","parse-names":false,"suffix":""},{"dropping-particle":"","family":"Hsu","given":"Ching Chi","non-dropping-particle":"","parse-names":false,"suffix":""},{"dropping-particle":"","family":"Chen","given":"San Yuan","non-dropping-particle":"","parse-names":false,"suffix":""},{"dropping-particle":"","family":"Wu","given":"Tsung Han","non-dropping-particle":"","parse-names":false,"suffix":""},{"dropping-particle":"","family":"Huang","given":"Chih Chieh","non-dropping-particle":"","parse-names":false,"suffix":""}],"container-title":"Computers in Biology and Medicine","id":"ITEM-1","issued":{"date-parts":[["2016"]]},"page":"14-23","publisher":"Elsevier","title":"Biomechanical investigation into the structural design of porous additive manufactured cages using numerical and experimental approaches","type":"article-journal","volume":"76"},"uris":["http://www.mendeley.com/documents/?uuid=ae2693e7-5f64-445b-aa21-fe9dbb058f1b"]}],"mendeley":{"formattedCitation":"[91]","plainTextFormattedCitation":"[91]","previouslyFormattedCitation":"[92]"},"properties":{"noteIndex":0},"schema":"https://github.com/citation-style-language/schema/raw/master/csl-citation.json"}</w:instrText>
      </w:r>
      <w:r w:rsidR="004E3177">
        <w:rPr>
          <w:lang w:val="en-US"/>
        </w:rPr>
        <w:fldChar w:fldCharType="separate"/>
      </w:r>
      <w:r w:rsidR="00E718C5" w:rsidRPr="00E718C5">
        <w:rPr>
          <w:noProof/>
          <w:lang w:val="en-US"/>
        </w:rPr>
        <w:t>[91]</w:t>
      </w:r>
      <w:r w:rsidR="004E3177">
        <w:rPr>
          <w:lang w:val="en-US"/>
        </w:rPr>
        <w:fldChar w:fldCharType="end"/>
      </w:r>
      <w:r w:rsidR="004E3177">
        <w:rPr>
          <w:lang w:val="en-US"/>
        </w:rPr>
        <w:t>.</w:t>
      </w:r>
      <w:r w:rsidR="006D3B65">
        <w:rPr>
          <w:lang w:val="en-US"/>
        </w:rPr>
        <w:t xml:space="preserve"> </w:t>
      </w:r>
      <w:r w:rsidR="00547FB9" w:rsidRPr="00C815DC">
        <w:rPr>
          <w:lang w:val="en-US"/>
        </w:rPr>
        <w:t xml:space="preserve">A comparative analysis will be conducted to assess the rate of bone fusion as a function of cage stiffness and internal architecture. To model the fusion process, we </w:t>
      </w:r>
      <w:r w:rsidR="00AC3FC0">
        <w:rPr>
          <w:lang w:val="en-US"/>
        </w:rPr>
        <w:t xml:space="preserve">plan to </w:t>
      </w:r>
      <w:r w:rsidR="009A546E">
        <w:rPr>
          <w:lang w:val="en-US"/>
        </w:rPr>
        <w:t>employ the Prendergast</w:t>
      </w:r>
      <w:r w:rsidR="00547FB9" w:rsidRPr="00C815DC">
        <w:rPr>
          <w:lang w:val="en-US"/>
        </w:rPr>
        <w:t xml:space="preserve"> theory of tissue differentiation, which</w:t>
      </w:r>
      <w:r w:rsidR="00547FB9">
        <w:rPr>
          <w:lang w:val="en-US"/>
        </w:rPr>
        <w:t xml:space="preserve">, </w:t>
      </w:r>
      <w:r w:rsidR="00547FB9" w:rsidRPr="00C815DC">
        <w:rPr>
          <w:lang w:val="en-US"/>
        </w:rPr>
        <w:t>although originally developed for long bone healing</w:t>
      </w:r>
      <w:r w:rsidR="00547FB9">
        <w:rPr>
          <w:lang w:val="en-US"/>
        </w:rPr>
        <w:t xml:space="preserve">, </w:t>
      </w:r>
      <w:r w:rsidR="00547FB9" w:rsidRPr="00C815DC">
        <w:rPr>
          <w:lang w:val="en-US"/>
        </w:rPr>
        <w:t>has been successfully applied to simulate fusion in other skeletal regions</w:t>
      </w:r>
      <w:r w:rsidR="00AC3FC0">
        <w:rPr>
          <w:lang w:val="en-US"/>
        </w:rPr>
        <w:t xml:space="preserve"> </w:t>
      </w:r>
      <w:r w:rsidR="00AC3FC0">
        <w:rPr>
          <w:lang w:val="en-US"/>
        </w:rPr>
        <w:fldChar w:fldCharType="begin" w:fldLock="1"/>
      </w:r>
      <w:r w:rsidR="00E718C5">
        <w:rPr>
          <w:lang w:val="en-US"/>
        </w:rPr>
        <w:instrText>ADDIN CSL_CITATION {"citationItems":[{"id":"ITEM-1","itemData":{"DOI":"10.1038/s41598-020-60735-7","ISBN":"4159802060","ISSN":"20452322","PMID":"32152332","abstract":"Long-term bone healing/adaptation after a dental implant treatment starts with diffusion of mesenchymal stem cells to the wounded region and their subsequent differentiation. The healing phase is followed by the bone-remodeling phase. In this work, a mechano-regulatory cellular differentiation model was used to simulate tissue healing around an immediately loaded dental implant. All tissue types were modeled as poroelastic in the healing phase. Material properties of the healing region were updated after each loading cycle for 30 cycles (days). The tissue distribution in the healed state was then used as the initial condition for the remodeling phase during which regions healed into bone adapt their apparent density with respect to a homeostatic remodeling stimulus. The short- (bone healing) and long-term (bone remodeling) effects of initial implant micromotion during the healing phase were studied. Development of soft tissue was observed both in the coronal region due to high fluid velocity, and on the vertical sides of the healing-gap due to high shear stress. In cases with small implant micromotion, tissue between the implant threads differentiated into bone during the healing phase but resorbed during remodeling. In cases with large implant micromotion, higher percentage of the healing region differentiated into soft tissue resulting in smaller volume of bone tissue available for remodeling. However, the remaining bone region developed higher density bone tissue. It was concluded that an optimal range of initial implant micromotion could be designed for a specific patient in order to achieve the desired long-term functional properties.","author":[{"dropping-particle":"","family":"Irandoust","given":"Soroush","non-dropping-particle":"","parse-names":false,"suffix":""},{"dropping-particle":"","family":"Müftü","given":"Sinan","non-dropping-particle":"","parse-names":false,"suffix":""}],"container-title":"Scientific Reports","id":"ITEM-1","issue":"1","issued":{"date-parts":[["2020"]]},"page":"1-10","title":"The interplay between bone healing and remodeling around dental implants","type":"article-journal","volume":"10"},"uris":["http://www.mendeley.com/documents/?uuid=77551c65-2e1e-47c7-9d6a-14f870c0ee21"]}],"mendeley":{"formattedCitation":"[92]","plainTextFormattedCitation":"[92]","previouslyFormattedCitation":"[93]"},"properties":{"noteIndex":0},"schema":"https://github.com/citation-style-language/schema/raw/master/csl-citation.json"}</w:instrText>
      </w:r>
      <w:r w:rsidR="00AC3FC0">
        <w:rPr>
          <w:lang w:val="en-US"/>
        </w:rPr>
        <w:fldChar w:fldCharType="separate"/>
      </w:r>
      <w:r w:rsidR="00E718C5" w:rsidRPr="00E718C5">
        <w:rPr>
          <w:noProof/>
          <w:lang w:val="en-US"/>
        </w:rPr>
        <w:t>[92]</w:t>
      </w:r>
      <w:r w:rsidR="00AC3FC0">
        <w:rPr>
          <w:lang w:val="en-US"/>
        </w:rPr>
        <w:fldChar w:fldCharType="end"/>
      </w:r>
      <w:r w:rsidR="00AC3FC0">
        <w:rPr>
          <w:lang w:val="en-US"/>
        </w:rPr>
        <w:t xml:space="preserve">, </w:t>
      </w:r>
      <w:r w:rsidR="00AC3FC0">
        <w:rPr>
          <w:lang w:val="en-US"/>
        </w:rPr>
        <w:fldChar w:fldCharType="begin" w:fldLock="1"/>
      </w:r>
      <w:r w:rsidR="00E718C5">
        <w:rPr>
          <w:lang w:val="en-US"/>
        </w:rPr>
        <w:instrText>ADDIN CSL_CITATION {"citationItems":[{"id":"ITEM-1","itemData":{"DOI":"10.1007/s11517-007-0247-1","ISSN":"01400118","PMID":"17899238","abstract":"Mandibular symphyseal distraction osteogenesis is a common clinical procedure to modify the geometrical shape of the mandible for correcting problems of dental overcrowding and arch shrinkage. In spite of consolidated clinical use, questions remain concerning the optimal latency period and the influence of mastication loading on osteogenesis within the callus prior to the first distraction of the mandible. This work utilized a mechano-regulation model to assess bone regeneration within the callus of an osteotomized mandible. A 3D model of the mandible was reconstructed from CT scan data and meshed using poroelastic finite elements (FE). The stimulus regulating tissue differentiation within the callus was hypothesized to be a function of the strain and fluid flow computed by the FE model. This model was then used to analyse tissue differentiation during a 15-day latency period, defined as the time between the day of the osteotomy and the day when the first distraction is given to the device. The following predictions are made: (1) the mastication forces generated during the latency period support osteogenesis in certain regions of the callus, and that during the latency period the percentage of progenitor cells differentiating into osteoblasts increases; (2) reducing the mastication load by 70% during the latency period increases the number of progenitor cells differentiating into osteoblasts; (3) the stiffness of new tissue increases at a slower rate on the side of bone callus next to the occlusion of the mandibular ramus which could cause asymmetries in the bone tissue formation with respect to the middle sagittal plane. Although the model predicts that the mastication loading generates such asymmetries, their effects on the spatial distribution of callus mechanical properties are insignificant for typical latency periods used clinically. It is also predicted that a latency period of longer than a week will increase the risk of premature bone union across the callus. © International Federation for Medical and Biological Engineering 2007.","author":[{"dropping-particle":"","family":"Boccaccio","given":"A.","non-dropping-particle":"","parse-names":false,"suffix":""},{"dropping-particle":"","family":"Prendergast","given":"P. J.","non-dropping-particle":"","parse-names":false,"suffix":""},{"dropping-particle":"","family":"Pappalettere","given":"C.","non-dropping-particle":"","parse-names":false,"suffix":""},{"dropping-particle":"","family":"Kelly","given":"D. J.","non-dropping-particle":"","parse-names":false,"suffix":""}],"container-title":"Medical and Biological Engineering and Computing","id":"ITEM-1","issue":"3","issued":{"date-parts":[["2008"]]},"page":"283-298","title":"Tissue differentiation and bone regeneration in an osteotomized mandible: A computational analysis of the latency period","type":"article-journal","volume":"46"},"uris":["http://www.mendeley.com/documents/?uuid=70df8eea-b5ac-4fae-af62-c6173135d1e9"]}],"mendeley":{"formattedCitation":"[93]","plainTextFormattedCitation":"[93]","previouslyFormattedCitation":"[94]"},"properties":{"noteIndex":0},"schema":"https://github.com/citation-style-language/schema/raw/master/csl-citation.json"}</w:instrText>
      </w:r>
      <w:r w:rsidR="00AC3FC0">
        <w:rPr>
          <w:lang w:val="en-US"/>
        </w:rPr>
        <w:fldChar w:fldCharType="separate"/>
      </w:r>
      <w:r w:rsidR="00E718C5" w:rsidRPr="00E718C5">
        <w:rPr>
          <w:noProof/>
          <w:lang w:val="en-US"/>
        </w:rPr>
        <w:t>[93]</w:t>
      </w:r>
      <w:r w:rsidR="00AC3FC0">
        <w:rPr>
          <w:lang w:val="en-US"/>
        </w:rPr>
        <w:fldChar w:fldCharType="end"/>
      </w:r>
      <w:r w:rsidR="00547FB9" w:rsidRPr="00C815DC">
        <w:rPr>
          <w:lang w:val="en-US"/>
        </w:rPr>
        <w:t xml:space="preserve">, including the intervertebral </w:t>
      </w:r>
      <w:r w:rsidR="00547FB9" w:rsidRPr="006D3B65">
        <w:rPr>
          <w:lang w:val="en-US"/>
        </w:rPr>
        <w:t>space</w:t>
      </w:r>
      <w:r w:rsidR="00AC3FC0" w:rsidRPr="006D3B65">
        <w:rPr>
          <w:lang w:val="en-US"/>
        </w:rPr>
        <w:t xml:space="preserve"> </w:t>
      </w:r>
      <w:r w:rsidR="00003B9E" w:rsidRPr="006D3B65">
        <w:rPr>
          <w:lang w:val="en-US"/>
        </w:rPr>
        <w:fldChar w:fldCharType="begin" w:fldLock="1"/>
      </w:r>
      <w:r w:rsidR="00EC754C" w:rsidRPr="006D3B65">
        <w:rPr>
          <w:lang w:val="en-US"/>
        </w:rPr>
        <w:instrText>ADDIN CSL_CITATION {"citationItems":[{"id":"ITEM-1","itemData":{"DOI":"10.1016/j.compbiomed.2024.108215","ISSN":"18790534","PMID":"38422963","abstract":"Background: In lumbar interbody fusion (LIF), achieving proper fusion status requires osteogenesis to occur in the disc space. Current LIF techniques, including anterior, oblique, lateral, transforaminal, and posterior LIF (A/O/X/T/PLIF), may result in varying osteogenesis outcomes due to differences in biomechanical characteristics. Methods: A mechano-regulation algorithm was developed to predict the fusion processes of A/O/X/T/PLIF based on finite element modeling and iterative evaluations of the mechanobiological activities of mesenchymal stem cells (MSCs) and their differentiated cells (osteoblasts, chondrocytes, and fibroblasts). Fusion occurred in the grafting region, and each differentiated cell type generated the corresponding tissue proportional to its concentration. The corresponding osteogenesis volume was calculated by multiplying the osteoblast concentration by the grafting volume. Results: TLIF and ALIF achieved markedly greater osteogenesis volumes than did PLIF and O/XLIF (5.46, 5.12, 4.26, and 3.15 cm3, respectively). Grafting volume and cage size were the main factors influencing the osteogenesis outcome in patients treated with LIF. A large grafting volume allowed more osteoblasts (bone tissues) to be accommodated in the disc space. A small cage size reduced the cage/endplate ratio and therefore decreased the stiffness of the LIF. This led to a larger osteogenesis region to promote osteoblastic differentiation of MSCs and osteoblast proliferation (bone regeneration), which subsequently increased the bone fraction in the grafting space. Conclusion: TLIF and ALIF produced more favorable biomechanical environments for osteogenesis than did PLIF and O/XLIF. A small cage and a large grafting volume improve osteogenesis by facilitating osteogenesis-related cell activities driven by mechanical forces.","author":[{"dropping-particle":"","family":"Lu","given":"Teng","non-dropping-particle":"","parse-names":false,"suffix":""},{"dropping-particle":"","family":"Sun","given":"Zhongwei","non-dropping-particle":"","parse-names":false,"suffix":""},{"dropping-particle":"","family":"Xia","given":"Huanhuan","non-dropping-particle":"","parse-names":false,"suffix":""},{"dropping-particle":"","family":"Qing","given":"Jie","non-dropping-particle":"","parse-names":false,"suffix":""},{"dropping-particle":"","family":"Rashad","given":"Abdul","non-dropping-particle":"","parse-names":false,"suffix":""},{"dropping-particle":"","family":"Lu","given":"Yi","non-dropping-particle":"","parse-names":false,"suffix":""},{"dropping-particle":"","family":"He","given":"Xijing","non-dropping-particle":"","parse-names":false,"suffix":""}],"container-title":"Computers in Biology and Medicine","id":"ITEM-1","issue":"December 2023","issued":{"date-parts":[["2024"]]},"title":"Comparing the osteogenesis outcomes of different lumbar interbody fusions (A/O/X/T/PLIF) by evaluating their mechano-driven fusion processes","type":"article-journal","volume":"171"},"uris":["http://www.mendeley.com/documents/?uuid=59316cfa-de7e-45a4-a240-48a0a321ba01"]}],"mendeley":{"formattedCitation":"[22]","plainTextFormattedCitation":"[22]","previouslyFormattedCitation":"[22]"},"properties":{"noteIndex":0},"schema":"https://github.com/citation-style-language/schema/raw/master/csl-citation.json"}</w:instrText>
      </w:r>
      <w:r w:rsidR="00003B9E" w:rsidRPr="006D3B65">
        <w:rPr>
          <w:lang w:val="en-US"/>
        </w:rPr>
        <w:fldChar w:fldCharType="separate"/>
      </w:r>
      <w:r w:rsidR="00003B9E" w:rsidRPr="006D3B65">
        <w:rPr>
          <w:noProof/>
          <w:lang w:val="en-US"/>
        </w:rPr>
        <w:t>[22]</w:t>
      </w:r>
      <w:r w:rsidR="00003B9E" w:rsidRPr="006D3B65">
        <w:rPr>
          <w:lang w:val="en-US"/>
        </w:rPr>
        <w:fldChar w:fldCharType="end"/>
      </w:r>
      <w:r w:rsidR="00975995" w:rsidRPr="00003B9E">
        <w:rPr>
          <w:lang w:val="en-US"/>
        </w:rPr>
        <w:t xml:space="preserve">, </w:t>
      </w:r>
      <w:r w:rsidR="00003B9E" w:rsidRPr="00003B9E">
        <w:rPr>
          <w:lang w:val="en-US"/>
        </w:rPr>
        <w:fldChar w:fldCharType="begin" w:fldLock="1"/>
      </w:r>
      <w:r w:rsidR="00E718C5">
        <w:rPr>
          <w:lang w:val="en-US"/>
        </w:rPr>
        <w:instrText>ADDIN CSL_CITATION {"citationItems":[{"id":"ITEM-1","itemData":{"DOI":"10.1002/jor.21231","ISSN":"07360266","PMID":"20886646","abstract":"In this study a multi-scale mechano-regulation model was developed in order to investigate the mechanobiology of trabecular fracture healing in vertebral bodies. A macro-scale finite element model of the spinal segment L3-L4-L5, including a mild wedge fracture in the body of the L4 vertebra, was used to determine the boundary conditions acting on a micro-scale finite element model simulating a portion of fractured trabecular bone. The micro-scale model, in turn, was utilized to predict the local patterns of tissue differentiation within the fracture gap and then how the equivalent mechanical properties of the macro-scale model change with time. The patterns of tissue differentiation predicted by the model appeared consistent with those observed in vivo. Bone formation occurred primarily through endochondral ossification. New woven bone was predicted to occupy the majority of the space within the fracture site approximately 7-8 weeks after the fracture event. Remodeling of cancellous bone architecture was then predicted, with complete new trabeculae forming due to bridging of the microcallus between the remnant trabeculae. Copyright © 2010 Orthopaedic Research Society.","author":[{"dropping-particle":"","family":"Boccaccio","given":"Antonio","non-dropping-particle":"","parse-names":false,"suffix":""},{"dropping-particle":"","family":"Kelly","given":"Daniel J.","non-dropping-particle":"","parse-names":false,"suffix":""},{"dropping-particle":"","family":"Pappalettere","given":"Carmine","non-dropping-particle":"","parse-names":false,"suffix":""}],"container-title":"Journal of Orthopaedic Research","id":"ITEM-1","issue":"3","issued":{"date-parts":[["2011"]]},"page":"433-443","title":"A mechano-regulation model of fracture repair in vertebral bodies","type":"article-journal","volume":"29"},"uris":["http://www.mendeley.com/documents/?uuid=6ca43419-6c4f-422a-988d-a9c75827a529"]}],"mendeley":{"formattedCitation":"[94]","plainTextFormattedCitation":"[94]","previouslyFormattedCitation":"[95]"},"properties":{"noteIndex":0},"schema":"https://github.com/citation-style-language/schema/raw/master/csl-citation.json"}</w:instrText>
      </w:r>
      <w:r w:rsidR="00003B9E" w:rsidRPr="00003B9E">
        <w:rPr>
          <w:lang w:val="en-US"/>
        </w:rPr>
        <w:fldChar w:fldCharType="separate"/>
      </w:r>
      <w:r w:rsidR="00E718C5" w:rsidRPr="00E718C5">
        <w:rPr>
          <w:noProof/>
          <w:lang w:val="en-US"/>
        </w:rPr>
        <w:t>[94]</w:t>
      </w:r>
      <w:r w:rsidR="00003B9E" w:rsidRPr="00003B9E">
        <w:rPr>
          <w:lang w:val="en-US"/>
        </w:rPr>
        <w:fldChar w:fldCharType="end"/>
      </w:r>
      <w:r w:rsidR="00003B9E">
        <w:rPr>
          <w:lang w:val="en-US"/>
        </w:rPr>
        <w:t xml:space="preserve">. </w:t>
      </w:r>
      <w:r w:rsidR="002141BB" w:rsidRPr="002141BB">
        <w:rPr>
          <w:lang w:val="en-US"/>
        </w:rPr>
        <w:t>To assess the influence of the material stiffness of the cage, results from the ongoing research project led by the principal investigator may be utilized</w:t>
      </w:r>
      <w:r w:rsidR="002141BB">
        <w:rPr>
          <w:lang w:val="en-US"/>
        </w:rPr>
        <w:t xml:space="preserve"> MINIATURA9 (</w:t>
      </w:r>
      <w:r w:rsidR="002141BB" w:rsidRPr="002141BB">
        <w:rPr>
          <w:lang w:val="en-US"/>
        </w:rPr>
        <w:t>DEC-2025/09/X/ST8/00360</w:t>
      </w:r>
      <w:r w:rsidR="002141BB">
        <w:rPr>
          <w:lang w:val="en-US"/>
        </w:rPr>
        <w:t xml:space="preserve">, </w:t>
      </w:r>
      <w:r w:rsidR="002141BB" w:rsidRPr="004B195C">
        <w:rPr>
          <w:lang w:val="en-US"/>
        </w:rPr>
        <w:t>National Science Centre</w:t>
      </w:r>
      <w:r w:rsidR="002141BB">
        <w:rPr>
          <w:lang w:val="en-US"/>
        </w:rPr>
        <w:t xml:space="preserve"> of Poland)</w:t>
      </w:r>
      <w:r w:rsidR="002141BB" w:rsidRPr="002141BB">
        <w:rPr>
          <w:lang w:val="en-US"/>
        </w:rPr>
        <w:t xml:space="preserve">. This project investigates how </w:t>
      </w:r>
      <w:r w:rsidR="002141BB">
        <w:rPr>
          <w:lang w:val="en-US"/>
        </w:rPr>
        <w:t xml:space="preserve">sulfonation </w:t>
      </w:r>
      <w:r w:rsidR="002141BB" w:rsidRPr="002141BB">
        <w:rPr>
          <w:lang w:val="en-US"/>
        </w:rPr>
        <w:t>of PEEK affects its mechanical properties.</w:t>
      </w:r>
      <w:r w:rsidR="00EC754C">
        <w:rPr>
          <w:lang w:val="en-US"/>
        </w:rPr>
        <w:t xml:space="preserve"> </w:t>
      </w:r>
      <w:r w:rsidR="00EC754C" w:rsidRPr="00C815DC">
        <w:rPr>
          <w:lang w:val="en-US"/>
        </w:rPr>
        <w:t xml:space="preserve">Furthermore, by evaluating contact stress distributions between the cage and </w:t>
      </w:r>
      <w:r w:rsidR="00EC754C" w:rsidRPr="00C815DC">
        <w:rPr>
          <w:lang w:val="en-US"/>
        </w:rPr>
        <w:lastRenderedPageBreak/>
        <w:t>vertebral endplates, we will estimate the risk of subsidence</w:t>
      </w:r>
      <w:r w:rsidR="00EC754C">
        <w:rPr>
          <w:lang w:val="en-US"/>
        </w:rPr>
        <w:t xml:space="preserve"> </w:t>
      </w:r>
      <w:r w:rsidR="00EC754C">
        <w:rPr>
          <w:lang w:val="en-US"/>
        </w:rPr>
        <w:fldChar w:fldCharType="begin" w:fldLock="1"/>
      </w:r>
      <w:r w:rsidR="00EC754C">
        <w:rPr>
          <w:lang w:val="en-US"/>
        </w:rPr>
        <w:instrText>ADDIN CSL_CITATION {"citationItems":[{"id":"ITEM-1","itemData":{"DOI":"10.1016/j.wneu.2022.03.087","ISSN":"18788769","PMID":"35346883","abstract":"Objective: The objective of the study was to quantify the effect of cage material (titanium-alloy vs. polyetheretherketone or PEEK) and design (porous vs. solid) on subsidence and osseointegration. Methods: Three lateral cages (solid PEEK, solid titanium, and 3-dimension–printed porous titanium cages) were evaluated for cage stiffness, subsidence compression stiffness, and dynamic subsidence displacement under simulated postoperative spine loading. Dowel-shaped implants made of grit-blasted solid titanium alloy (solid titanium) and porous titanium were fabricated using commercially available processes. Samples were processed for mechanical push-out testing and polymethylmethacrylate histology following an established ovine bone implantation model. Results: The solid titanium cage exhibited the greatest stiffness (57.1 ± 0.6 kN/mm), followed by the porous titanium cage (40.4 ± 0.3 kN/mm) and the solid PEEK cage (37.1 ± 1.2 kN/mm). In the clinically relevant dynamic subsidence, the porous titanium cage showed the least amount of subsidence displacement (0.195 ± 0.012 mm), significantly less than that of the solid PEEK cage (0.328 ± 0.020 mm) and the solid titanium cage (0.538 ± 0.027 mm). Bony on-growth was noted histologically on all implant materials; however, only the porous titanium supported bony ingrowth with marked quantities of bone formed within the interconnected pores through 12 weeks. Functional differences in osseointegration were noted between groups during push-out testing. The porous titanium showed the highest maximum shear stress at 12 weeks and was the only group that demonstrated significant improvement (4–12 weeks). Conclusions: The choice of material and design is critical to cage mechanical and biological performances. A porous titanium cage can reduce subsidence risk and generate biological stability through bone on-growth and ingrowth.","author":[{"dropping-particle":"","family":"Fogel","given":"Guy","non-dropping-particle":"","parse-names":false,"suffix":""},{"dropping-particle":"","family":"Martin","given":"Nicholas","non-dropping-particle":"","parse-names":false,"suffix":""},{"dropping-particle":"","family":"Williams","given":"Gregory M.","non-dropping-particle":"","parse-names":false,"suffix":""},{"dropping-particle":"","family":"Unger","given":"Jesse","non-dropping-particle":"","parse-names":false,"suffix":""},{"dropping-particle":"","family":"Yee-Yanagishita","given":"Christian","non-dropping-particle":"","parse-names":false,"suffix":""},{"dropping-particle":"","family":"Pelletier","given":"Matthew","non-dropping-particle":"","parse-names":false,"suffix":""},{"dropping-particle":"","family":"Walsh","given":"William","non-dropping-particle":"","parse-names":false,"suffix":""},{"dropping-particle":"","family":"Peng","given":"Yun","non-dropping-particle":"","parse-names":false,"suffix":""},{"dropping-particle":"","family":"Jekir","given":"Michael","non-dropping-particle":"","parse-names":false,"suffix":""}],"container-title":"World Neurosurgery","id":"ITEM-1","issued":{"date-parts":[["2022"]]},"page":"e626-e634","publisher":"Elsevier Inc.","title":"Choice of Spinal Interbody Fusion Cage Material and Design Influences Subsidence and Osseointegration Performance","type":"article-journal","volume":"162"},"uris":["http://www.mendeley.com/documents/?uuid=79f1f7ae-6d41-4e10-96c8-c4a6b3f527b7"]}],"mendeley":{"formattedCitation":"[25]","plainTextFormattedCitation":"[25]","previouslyFormattedCitation":"[25]"},"properties":{"noteIndex":0},"schema":"https://github.com/citation-style-language/schema/raw/master/csl-citation.json"}</w:instrText>
      </w:r>
      <w:r w:rsidR="00EC754C">
        <w:rPr>
          <w:lang w:val="en-US"/>
        </w:rPr>
        <w:fldChar w:fldCharType="separate"/>
      </w:r>
      <w:r w:rsidR="00EC754C" w:rsidRPr="00EC754C">
        <w:rPr>
          <w:noProof/>
          <w:lang w:val="en-US"/>
        </w:rPr>
        <w:t>[25]</w:t>
      </w:r>
      <w:r w:rsidR="00EC754C">
        <w:rPr>
          <w:lang w:val="en-US"/>
        </w:rPr>
        <w:fldChar w:fldCharType="end"/>
      </w:r>
      <w:r w:rsidR="00EC754C">
        <w:rPr>
          <w:lang w:val="en-US"/>
        </w:rPr>
        <w:t xml:space="preserve">, </w:t>
      </w:r>
      <w:r w:rsidR="00EC754C">
        <w:rPr>
          <w:lang w:val="en-US"/>
        </w:rPr>
        <w:fldChar w:fldCharType="begin" w:fldLock="1"/>
      </w:r>
      <w:r w:rsidR="00B45332">
        <w:rPr>
          <w:lang w:val="en-US"/>
        </w:rPr>
        <w:instrText>ADDIN CSL_CITATION {"citationItems":[{"id":"ITEM-1","itemData":{"DOI":"10.1007/s12178-024-09912-z","ISBN":"0123456789","ISSN":"19359748","abstract":"Purpose of Review: To summarize the history of titanium implants in spine fusion surgery and its evolution over time. Recent Findings: Titanium interbody cages used in spine fusion surgery have evolved from solid metal blocks to porous structures with varying shapes and sizes in order to provide stability while minimizing adverse side effects. Advancements in technology, especially 3D printing, have allowed for the creation of highly customizable spinal implants to fit patient specific needs. Recent evidence suggests that customizing shape and density of the implants may improve patient outcomes compared to current industry standards. Future work is warranted to determine the practical feasibility and long-term clinical outcomes of patients using 3D printed spine fusion implants. Summary: Outcomes in spine fusion surgery have improved greatly due to technological advancements. 3D printed spinal implants, in particular, may improve outcomes in patients undergoing spine fusion surgery when compared to current industry standards. Long term follow up and direct comparison between implant characteristics is required for the adoption of 3D printed implants as the standard of care.","author":[{"dropping-particle":"","family":"Lee","given":"Justin J.","non-dropping-particle":"","parse-names":false,"suffix":""},{"dropping-particle":"","family":"Jacome","given":"Freddy P.","non-dropping-particle":"","parse-names":false,"suffix":""},{"dropping-particle":"","family":"Hiltzik","given":"David M.","non-dropping-particle":"","parse-names":false,"suffix":""},{"dropping-particle":"","family":"Pagadala","given":"Manasa S.","non-dropping-particle":"","parse-names":false,"suffix":""},{"dropping-particle":"","family":"Hsu","given":"Wellington K.","non-dropping-particle":"","parse-names":false,"suffix":""}],"container-title":"Current Reviews in Musculoskeletal Medicine","id":"ITEM-1","issue":"12","issued":{"date-parts":[["2025"]]},"page":"635-644","publisher":"Springer US","title":"Evolution of Titanium Interbody Cages and Current Uses of 3D Printed Titanium in Spine Fusion Surgery","type":"article-journal","volume":"18"},"uris":["http://www.mendeley.com/documents/?uuid=2f08027b-800d-47f2-b755-af195ea22bf0"]}],"mendeley":{"formattedCitation":"[24]","plainTextFormattedCitation":"[24]","previouslyFormattedCitation":"[24]"},"properties":{"noteIndex":0},"schema":"https://github.com/citation-style-language/schema/raw/master/csl-citation.json"}</w:instrText>
      </w:r>
      <w:r w:rsidR="00EC754C">
        <w:rPr>
          <w:lang w:val="en-US"/>
        </w:rPr>
        <w:fldChar w:fldCharType="separate"/>
      </w:r>
      <w:r w:rsidR="00EC754C" w:rsidRPr="00EC754C">
        <w:rPr>
          <w:noProof/>
          <w:lang w:val="en-US"/>
        </w:rPr>
        <w:t>[24]</w:t>
      </w:r>
      <w:r w:rsidR="00EC754C">
        <w:rPr>
          <w:lang w:val="en-US"/>
        </w:rPr>
        <w:fldChar w:fldCharType="end"/>
      </w:r>
      <w:r w:rsidR="00EC754C" w:rsidRPr="00C815DC">
        <w:rPr>
          <w:lang w:val="en-US"/>
        </w:rPr>
        <w:t>, a common complication in spinal fusion procedures</w:t>
      </w:r>
      <w:r w:rsidR="00EC754C">
        <w:rPr>
          <w:lang w:val="en-US"/>
        </w:rPr>
        <w:t>.</w:t>
      </w:r>
    </w:p>
    <w:p w14:paraId="70EAE784" w14:textId="635154C9" w:rsidR="00E3567F" w:rsidRPr="00053177" w:rsidRDefault="00920A7D" w:rsidP="008A799A">
      <w:pPr>
        <w:pStyle w:val="Nagwek1"/>
        <w:numPr>
          <w:ilvl w:val="0"/>
          <w:numId w:val="2"/>
        </w:numPr>
        <w:shd w:val="clear" w:color="auto" w:fill="FFF2CC" w:themeFill="accent4" w:themeFillTint="33"/>
        <w:ind w:hanging="1353"/>
        <w:rPr>
          <w:lang w:val="en-US"/>
        </w:rPr>
      </w:pPr>
      <w:r w:rsidRPr="00920A7D">
        <w:rPr>
          <w:lang w:val="en-US"/>
        </w:rPr>
        <w:t>Research team</w:t>
      </w:r>
    </w:p>
    <w:tbl>
      <w:tblPr>
        <w:tblStyle w:val="Tabela-Siatka"/>
        <w:tblW w:w="9634" w:type="dxa"/>
        <w:tblLook w:val="04A0" w:firstRow="1" w:lastRow="0" w:firstColumn="1" w:lastColumn="0" w:noHBand="0" w:noVBand="1"/>
      </w:tblPr>
      <w:tblGrid>
        <w:gridCol w:w="656"/>
        <w:gridCol w:w="1475"/>
        <w:gridCol w:w="2634"/>
        <w:gridCol w:w="4869"/>
      </w:tblGrid>
      <w:tr w:rsidR="00E360F5" w:rsidRPr="006D3B65" w14:paraId="7535823A" w14:textId="77777777" w:rsidTr="006D6F83">
        <w:tc>
          <w:tcPr>
            <w:tcW w:w="656" w:type="dxa"/>
            <w:vAlign w:val="center"/>
          </w:tcPr>
          <w:p w14:paraId="1C080063" w14:textId="62794F53" w:rsidR="00E360F5" w:rsidRPr="00A337AD" w:rsidRDefault="00E360F5" w:rsidP="00DF0711">
            <w:pPr>
              <w:spacing w:after="40"/>
              <w:jc w:val="center"/>
              <w:rPr>
                <w:b/>
                <w:bCs/>
                <w:lang w:val="en-US"/>
              </w:rPr>
            </w:pPr>
          </w:p>
        </w:tc>
        <w:tc>
          <w:tcPr>
            <w:tcW w:w="1475" w:type="dxa"/>
            <w:vAlign w:val="center"/>
          </w:tcPr>
          <w:p w14:paraId="1E6CB63B" w14:textId="7FCFAD07" w:rsidR="00E360F5" w:rsidRPr="00A337AD" w:rsidRDefault="00E360F5" w:rsidP="00DF0711">
            <w:pPr>
              <w:spacing w:after="40"/>
              <w:jc w:val="center"/>
              <w:rPr>
                <w:b/>
                <w:bCs/>
                <w:lang w:val="en-US"/>
              </w:rPr>
            </w:pPr>
            <w:r w:rsidRPr="00A337AD">
              <w:rPr>
                <w:b/>
                <w:bCs/>
                <w:lang w:val="en-US"/>
              </w:rPr>
              <w:t>Role</w:t>
            </w:r>
          </w:p>
        </w:tc>
        <w:tc>
          <w:tcPr>
            <w:tcW w:w="2634" w:type="dxa"/>
            <w:vAlign w:val="center"/>
          </w:tcPr>
          <w:p w14:paraId="4B97B5A6" w14:textId="5D2DEBBD" w:rsidR="00E360F5" w:rsidRPr="00A337AD" w:rsidRDefault="00E360F5" w:rsidP="00DF0711">
            <w:pPr>
              <w:spacing w:after="40"/>
              <w:jc w:val="center"/>
              <w:rPr>
                <w:b/>
                <w:bCs/>
                <w:lang w:val="en-US"/>
              </w:rPr>
            </w:pPr>
            <w:r w:rsidRPr="00A337AD">
              <w:rPr>
                <w:b/>
                <w:bCs/>
                <w:lang w:val="en-US"/>
              </w:rPr>
              <w:t>Scope of Work</w:t>
            </w:r>
          </w:p>
        </w:tc>
        <w:tc>
          <w:tcPr>
            <w:tcW w:w="4869" w:type="dxa"/>
            <w:vAlign w:val="center"/>
          </w:tcPr>
          <w:p w14:paraId="16206E55" w14:textId="45B997CA" w:rsidR="00E360F5" w:rsidRPr="00A337AD" w:rsidRDefault="00E360F5" w:rsidP="00DF0711">
            <w:pPr>
              <w:spacing w:after="40"/>
              <w:jc w:val="center"/>
              <w:rPr>
                <w:b/>
                <w:bCs/>
                <w:lang w:val="en-US"/>
              </w:rPr>
            </w:pPr>
            <w:r w:rsidRPr="00A337AD">
              <w:rPr>
                <w:b/>
                <w:bCs/>
                <w:lang w:val="en-US"/>
              </w:rPr>
              <w:t>Required Professional Qualifications</w:t>
            </w:r>
          </w:p>
        </w:tc>
      </w:tr>
      <w:tr w:rsidR="00E360F5" w:rsidRPr="00DB0226" w14:paraId="55FB7527" w14:textId="77777777" w:rsidTr="006D6F83">
        <w:tc>
          <w:tcPr>
            <w:tcW w:w="656" w:type="dxa"/>
            <w:vAlign w:val="center"/>
          </w:tcPr>
          <w:p w14:paraId="20D1D2A0" w14:textId="1DF5FF39" w:rsidR="00E360F5" w:rsidRPr="00D86060" w:rsidRDefault="00E360F5" w:rsidP="00DF0711">
            <w:pPr>
              <w:spacing w:after="40"/>
              <w:jc w:val="left"/>
              <w:rPr>
                <w:lang w:val="en-US"/>
              </w:rPr>
            </w:pPr>
            <w:r w:rsidRPr="00D86060">
              <w:rPr>
                <w:lang w:val="en-US"/>
              </w:rPr>
              <w:t>1</w:t>
            </w:r>
          </w:p>
        </w:tc>
        <w:tc>
          <w:tcPr>
            <w:tcW w:w="1475" w:type="dxa"/>
            <w:vAlign w:val="center"/>
          </w:tcPr>
          <w:p w14:paraId="4C41450A" w14:textId="23675A6A" w:rsidR="00E360F5" w:rsidRPr="00D86060" w:rsidRDefault="00E360F5" w:rsidP="008D04D3">
            <w:pPr>
              <w:spacing w:after="40"/>
              <w:jc w:val="left"/>
              <w:rPr>
                <w:lang w:val="en-US"/>
              </w:rPr>
            </w:pPr>
            <w:r w:rsidRPr="00D86060">
              <w:rPr>
                <w:b/>
                <w:bCs/>
                <w:lang w:val="en-US"/>
              </w:rPr>
              <w:t>Principal Investigator</w:t>
            </w:r>
            <w:r w:rsidRPr="00D86060">
              <w:rPr>
                <w:lang w:val="en-US"/>
              </w:rPr>
              <w:t xml:space="preserve"> (</w:t>
            </w:r>
            <w:r w:rsidR="008D04D3">
              <w:rPr>
                <w:lang w:val="en-US"/>
              </w:rPr>
              <w:t>GUT</w:t>
            </w:r>
            <w:r w:rsidRPr="00D86060">
              <w:rPr>
                <w:lang w:val="en-US"/>
              </w:rPr>
              <w:t>)</w:t>
            </w:r>
          </w:p>
        </w:tc>
        <w:tc>
          <w:tcPr>
            <w:tcW w:w="2634" w:type="dxa"/>
            <w:vAlign w:val="center"/>
          </w:tcPr>
          <w:p w14:paraId="7F0264D9" w14:textId="3AD1A06B" w:rsidR="008D04D3" w:rsidRPr="00D86060" w:rsidRDefault="00E360F5" w:rsidP="002D0FDE">
            <w:pPr>
              <w:spacing w:after="40"/>
              <w:jc w:val="left"/>
              <w:rPr>
                <w:lang w:val="en-US"/>
              </w:rPr>
            </w:pPr>
            <w:r w:rsidRPr="00D86060">
              <w:rPr>
                <w:lang w:val="en-US"/>
              </w:rPr>
              <w:t>Responsible for project supervision, reporting, recruitment and supervisi</w:t>
            </w:r>
            <w:r w:rsidR="002D0FDE">
              <w:rPr>
                <w:lang w:val="en-US"/>
              </w:rPr>
              <w:t>on of contractors and students</w:t>
            </w:r>
            <w:r w:rsidR="008D04D3">
              <w:rPr>
                <w:lang w:val="en-US"/>
              </w:rPr>
              <w:t>, involved in</w:t>
            </w:r>
            <w:r w:rsidR="008D04D3" w:rsidRPr="008D04D3">
              <w:rPr>
                <w:lang w:val="en-US"/>
              </w:rPr>
              <w:t xml:space="preserve"> simulations of bone healing</w:t>
            </w:r>
            <w:r w:rsidR="009A546E">
              <w:rPr>
                <w:lang w:val="en-US"/>
              </w:rPr>
              <w:t>, article writing</w:t>
            </w:r>
            <w:r w:rsidR="009A546E" w:rsidRPr="00D86060">
              <w:rPr>
                <w:lang w:val="en-US"/>
              </w:rPr>
              <w:t>.</w:t>
            </w:r>
          </w:p>
        </w:tc>
        <w:tc>
          <w:tcPr>
            <w:tcW w:w="4869" w:type="dxa"/>
            <w:vAlign w:val="center"/>
          </w:tcPr>
          <w:p w14:paraId="19E3DF55" w14:textId="733604C8" w:rsidR="00E360F5" w:rsidRPr="00D86060" w:rsidRDefault="00E360F5" w:rsidP="009F7F45">
            <w:pPr>
              <w:spacing w:after="40"/>
              <w:jc w:val="left"/>
              <w:rPr>
                <w:lang w:val="en-US"/>
              </w:rPr>
            </w:pPr>
            <w:r w:rsidRPr="00D86060">
              <w:rPr>
                <w:lang w:val="en-US"/>
              </w:rPr>
              <w:t xml:space="preserve">Must hold a Ph.D. degree with extensive experience in </w:t>
            </w:r>
            <w:r w:rsidR="0069399C" w:rsidRPr="00D86060">
              <w:rPr>
                <w:lang w:val="en-US"/>
              </w:rPr>
              <w:t>FE</w:t>
            </w:r>
            <w:r w:rsidRPr="00D86060">
              <w:rPr>
                <w:lang w:val="en-US"/>
              </w:rPr>
              <w:t xml:space="preserve"> modeling. Proven track record in </w:t>
            </w:r>
            <w:r w:rsidR="009F7F45">
              <w:rPr>
                <w:lang w:val="en-US"/>
              </w:rPr>
              <w:t>conducting</w:t>
            </w:r>
            <w:r w:rsidRPr="00D86060">
              <w:rPr>
                <w:lang w:val="en-US"/>
              </w:rPr>
              <w:t xml:space="preserve"> biomechanical </w:t>
            </w:r>
            <w:r w:rsidR="008D04D3">
              <w:rPr>
                <w:lang w:val="en-US"/>
              </w:rPr>
              <w:t xml:space="preserve">studies </w:t>
            </w:r>
            <w:r w:rsidRPr="00D86060">
              <w:rPr>
                <w:lang w:val="en-US"/>
              </w:rPr>
              <w:t>and publications in high-impact journals.</w:t>
            </w:r>
          </w:p>
        </w:tc>
      </w:tr>
      <w:tr w:rsidR="00E360F5" w:rsidRPr="00DB0226" w14:paraId="4A21EF1A" w14:textId="77777777" w:rsidTr="006D6F83">
        <w:tc>
          <w:tcPr>
            <w:tcW w:w="656" w:type="dxa"/>
            <w:vAlign w:val="center"/>
          </w:tcPr>
          <w:p w14:paraId="2ACA38A1" w14:textId="2785DF2A" w:rsidR="00FF79E2" w:rsidRPr="00D86060" w:rsidRDefault="00E360F5" w:rsidP="00DF0711">
            <w:pPr>
              <w:spacing w:after="40"/>
              <w:jc w:val="left"/>
              <w:rPr>
                <w:lang w:val="en-US"/>
              </w:rPr>
            </w:pPr>
            <w:r w:rsidRPr="00D86060">
              <w:rPr>
                <w:lang w:val="en-US"/>
              </w:rPr>
              <w:t>2</w:t>
            </w:r>
          </w:p>
        </w:tc>
        <w:tc>
          <w:tcPr>
            <w:tcW w:w="1475" w:type="dxa"/>
            <w:vAlign w:val="center"/>
          </w:tcPr>
          <w:p w14:paraId="3DFB49D9" w14:textId="3BAFC6CE" w:rsidR="00E360F5" w:rsidRPr="00D86060" w:rsidRDefault="00E360F5" w:rsidP="00DF0711">
            <w:pPr>
              <w:spacing w:after="40"/>
              <w:jc w:val="left"/>
              <w:rPr>
                <w:lang w:val="en-US"/>
              </w:rPr>
            </w:pPr>
            <w:r w:rsidRPr="00D86060">
              <w:rPr>
                <w:lang w:val="en-US"/>
              </w:rPr>
              <w:t xml:space="preserve">Investigator </w:t>
            </w:r>
            <w:r w:rsidR="008D04D3" w:rsidRPr="00D86060">
              <w:rPr>
                <w:lang w:val="en-US"/>
              </w:rPr>
              <w:t>(</w:t>
            </w:r>
            <w:r w:rsidR="008D04D3">
              <w:rPr>
                <w:lang w:val="en-US"/>
              </w:rPr>
              <w:t>GUT</w:t>
            </w:r>
            <w:r w:rsidR="008D04D3" w:rsidRPr="00D86060">
              <w:rPr>
                <w:lang w:val="en-US"/>
              </w:rPr>
              <w:t>)</w:t>
            </w:r>
          </w:p>
        </w:tc>
        <w:tc>
          <w:tcPr>
            <w:tcW w:w="2634" w:type="dxa"/>
            <w:vAlign w:val="center"/>
          </w:tcPr>
          <w:p w14:paraId="6C4CDA01" w14:textId="5197DC96" w:rsidR="00E360F5" w:rsidRPr="00D86060" w:rsidRDefault="00E360F5" w:rsidP="00E01FFC">
            <w:pPr>
              <w:spacing w:after="40"/>
              <w:jc w:val="left"/>
              <w:rPr>
                <w:lang w:val="en-US"/>
              </w:rPr>
            </w:pPr>
            <w:r w:rsidRPr="00D86060">
              <w:rPr>
                <w:lang w:val="en-US"/>
              </w:rPr>
              <w:t xml:space="preserve">Involved in FEM modeling, </w:t>
            </w:r>
            <w:r w:rsidR="00E01FFC">
              <w:rPr>
                <w:lang w:val="en-US"/>
              </w:rPr>
              <w:t>r</w:t>
            </w:r>
            <w:r w:rsidR="00E01FFC" w:rsidRPr="00E01FFC">
              <w:rPr>
                <w:lang w:val="en-US"/>
              </w:rPr>
              <w:t>esponsible for oversight of constitutive modeling and FEM implementation</w:t>
            </w:r>
            <w:r w:rsidR="00E01FFC">
              <w:rPr>
                <w:lang w:val="en-US"/>
              </w:rPr>
              <w:t>,</w:t>
            </w:r>
            <w:r w:rsidR="00DC5FF8">
              <w:rPr>
                <w:lang w:val="en-US"/>
              </w:rPr>
              <w:t xml:space="preserve"> article writing</w:t>
            </w:r>
            <w:r w:rsidRPr="00D86060">
              <w:rPr>
                <w:lang w:val="en-US"/>
              </w:rPr>
              <w:t>.</w:t>
            </w:r>
          </w:p>
        </w:tc>
        <w:tc>
          <w:tcPr>
            <w:tcW w:w="4869" w:type="dxa"/>
            <w:vAlign w:val="center"/>
          </w:tcPr>
          <w:p w14:paraId="5B543FD7" w14:textId="5C53DA70" w:rsidR="00E360F5" w:rsidRPr="00D86060" w:rsidRDefault="00E360F5" w:rsidP="00DC5FF8">
            <w:pPr>
              <w:spacing w:after="40"/>
              <w:jc w:val="left"/>
              <w:rPr>
                <w:lang w:val="en-US"/>
              </w:rPr>
            </w:pPr>
            <w:r w:rsidRPr="00D86060">
              <w:rPr>
                <w:lang w:val="en-US"/>
              </w:rPr>
              <w:t xml:space="preserve">Must hold a Ph.D. degree with expertise in FEM modeling using commercial and non-commercial codes. Proficient in </w:t>
            </w:r>
            <w:r w:rsidR="00DC5FF8">
              <w:rPr>
                <w:lang w:val="en-US"/>
              </w:rPr>
              <w:t xml:space="preserve">Abaqus and Fortran programming, </w:t>
            </w:r>
            <w:r w:rsidRPr="00D86060">
              <w:rPr>
                <w:lang w:val="en-US"/>
              </w:rPr>
              <w:t>evidenced by publications in JCR-ranked journals.</w:t>
            </w:r>
          </w:p>
        </w:tc>
      </w:tr>
      <w:tr w:rsidR="00E360F5" w:rsidRPr="00DB0226" w14:paraId="4C21E3A9" w14:textId="77777777" w:rsidTr="006D6F83">
        <w:tc>
          <w:tcPr>
            <w:tcW w:w="656" w:type="dxa"/>
            <w:vAlign w:val="center"/>
          </w:tcPr>
          <w:p w14:paraId="12DE83AD" w14:textId="4F782534" w:rsidR="00FF79E2" w:rsidRPr="00D86060" w:rsidRDefault="00E360F5" w:rsidP="00DF0711">
            <w:pPr>
              <w:spacing w:after="40"/>
              <w:jc w:val="left"/>
              <w:rPr>
                <w:lang w:val="en-US"/>
              </w:rPr>
            </w:pPr>
            <w:r w:rsidRPr="00D86060">
              <w:rPr>
                <w:lang w:val="en-US"/>
              </w:rPr>
              <w:t>3</w:t>
            </w:r>
          </w:p>
        </w:tc>
        <w:tc>
          <w:tcPr>
            <w:tcW w:w="1475" w:type="dxa"/>
            <w:vAlign w:val="center"/>
          </w:tcPr>
          <w:p w14:paraId="11D907A4" w14:textId="2503B69C" w:rsidR="00E360F5" w:rsidRPr="00D86060" w:rsidRDefault="00E360F5" w:rsidP="00DF0711">
            <w:pPr>
              <w:spacing w:after="40"/>
              <w:jc w:val="left"/>
              <w:rPr>
                <w:lang w:val="en-US"/>
              </w:rPr>
            </w:pPr>
            <w:r w:rsidRPr="00D86060">
              <w:rPr>
                <w:lang w:val="en-US"/>
              </w:rPr>
              <w:t xml:space="preserve">Investigator </w:t>
            </w:r>
            <w:r w:rsidR="008D04D3" w:rsidRPr="00D86060">
              <w:rPr>
                <w:lang w:val="en-US"/>
              </w:rPr>
              <w:t>(</w:t>
            </w:r>
            <w:r w:rsidR="008D04D3">
              <w:rPr>
                <w:lang w:val="en-US"/>
              </w:rPr>
              <w:t>GUT</w:t>
            </w:r>
            <w:r w:rsidR="008D04D3" w:rsidRPr="00D86060">
              <w:rPr>
                <w:lang w:val="en-US"/>
              </w:rPr>
              <w:t>)</w:t>
            </w:r>
          </w:p>
        </w:tc>
        <w:tc>
          <w:tcPr>
            <w:tcW w:w="2634" w:type="dxa"/>
            <w:vAlign w:val="center"/>
          </w:tcPr>
          <w:p w14:paraId="4E06CE15" w14:textId="478839A5" w:rsidR="00E360F5" w:rsidRPr="00D86060" w:rsidRDefault="00E01FFC" w:rsidP="009C6051">
            <w:pPr>
              <w:spacing w:after="40"/>
              <w:jc w:val="left"/>
              <w:rPr>
                <w:lang w:val="en-US"/>
              </w:rPr>
            </w:pPr>
            <w:r w:rsidRPr="00E01FFC">
              <w:rPr>
                <w:lang w:val="en-US"/>
              </w:rPr>
              <w:t>Engaged in experime</w:t>
            </w:r>
            <w:r>
              <w:rPr>
                <w:lang w:val="en-US"/>
              </w:rPr>
              <w:t xml:space="preserve">ntal </w:t>
            </w:r>
            <w:r w:rsidR="009C6051">
              <w:rPr>
                <w:lang w:val="en-US"/>
              </w:rPr>
              <w:t xml:space="preserve">testing, methodologies development, </w:t>
            </w:r>
            <w:r>
              <w:rPr>
                <w:lang w:val="en-US"/>
              </w:rPr>
              <w:t>data analysis, article writing.</w:t>
            </w:r>
          </w:p>
        </w:tc>
        <w:tc>
          <w:tcPr>
            <w:tcW w:w="4869" w:type="dxa"/>
            <w:vAlign w:val="center"/>
          </w:tcPr>
          <w:p w14:paraId="761CDB9C" w14:textId="6B30E7ED" w:rsidR="009C6051" w:rsidRPr="009C6051" w:rsidRDefault="009C6051" w:rsidP="00DF0711">
            <w:pPr>
              <w:spacing w:after="40"/>
              <w:jc w:val="left"/>
              <w:rPr>
                <w:lang w:val="en-US"/>
              </w:rPr>
            </w:pPr>
            <w:r w:rsidRPr="009C6051">
              <w:rPr>
                <w:lang w:val="en-US"/>
              </w:rPr>
              <w:t>Must have experience and research interests in conducting experimental studies and developing research methodologies</w:t>
            </w:r>
            <w:r>
              <w:rPr>
                <w:lang w:val="en-US"/>
              </w:rPr>
              <w:t xml:space="preserve">, </w:t>
            </w:r>
            <w:r w:rsidR="00E01FFC" w:rsidRPr="00E01FFC">
              <w:rPr>
                <w:lang w:val="en-US"/>
              </w:rPr>
              <w:t>supported by JCR-indexed publications</w:t>
            </w:r>
            <w:r w:rsidR="009F7F45">
              <w:rPr>
                <w:lang w:val="en-US"/>
              </w:rPr>
              <w:t>.</w:t>
            </w:r>
          </w:p>
        </w:tc>
      </w:tr>
      <w:tr w:rsidR="00E360F5" w:rsidRPr="00DB0226" w14:paraId="16C3E051" w14:textId="77777777" w:rsidTr="006D6F83">
        <w:trPr>
          <w:trHeight w:val="988"/>
        </w:trPr>
        <w:tc>
          <w:tcPr>
            <w:tcW w:w="656" w:type="dxa"/>
            <w:vAlign w:val="center"/>
          </w:tcPr>
          <w:p w14:paraId="4B27AB20" w14:textId="342B09AD" w:rsidR="00FF79E2" w:rsidRPr="00D86060" w:rsidRDefault="00E360F5" w:rsidP="00DF0711">
            <w:pPr>
              <w:spacing w:after="40"/>
              <w:jc w:val="left"/>
              <w:rPr>
                <w:lang w:val="en-US"/>
              </w:rPr>
            </w:pPr>
            <w:r w:rsidRPr="00D86060">
              <w:rPr>
                <w:lang w:val="en-US"/>
              </w:rPr>
              <w:t>4</w:t>
            </w:r>
          </w:p>
        </w:tc>
        <w:tc>
          <w:tcPr>
            <w:tcW w:w="1475" w:type="dxa"/>
            <w:vAlign w:val="center"/>
          </w:tcPr>
          <w:p w14:paraId="2323236E" w14:textId="41DC3D9F" w:rsidR="00E360F5" w:rsidRPr="00D86060" w:rsidRDefault="008D04D3" w:rsidP="00DF0711">
            <w:pPr>
              <w:spacing w:after="40"/>
              <w:jc w:val="left"/>
              <w:rPr>
                <w:lang w:val="en-US"/>
              </w:rPr>
            </w:pPr>
            <w:r w:rsidRPr="00D86060">
              <w:rPr>
                <w:lang w:val="en-US"/>
              </w:rPr>
              <w:t>Investigator (</w:t>
            </w:r>
            <w:r>
              <w:rPr>
                <w:lang w:val="en-US"/>
              </w:rPr>
              <w:t>GUT</w:t>
            </w:r>
            <w:r w:rsidRPr="00D86060">
              <w:rPr>
                <w:lang w:val="en-US"/>
              </w:rPr>
              <w:t>)</w:t>
            </w:r>
          </w:p>
        </w:tc>
        <w:tc>
          <w:tcPr>
            <w:tcW w:w="2634" w:type="dxa"/>
            <w:vAlign w:val="center"/>
          </w:tcPr>
          <w:p w14:paraId="1612EDA2" w14:textId="20CE6784" w:rsidR="00E360F5" w:rsidRPr="00D86060" w:rsidRDefault="009F7F45" w:rsidP="009F7F45">
            <w:pPr>
              <w:spacing w:after="40"/>
              <w:jc w:val="left"/>
              <w:rPr>
                <w:lang w:val="en-US"/>
              </w:rPr>
            </w:pPr>
            <w:r w:rsidRPr="00E01FFC">
              <w:rPr>
                <w:lang w:val="en-US"/>
              </w:rPr>
              <w:t xml:space="preserve">Engaged in </w:t>
            </w:r>
            <w:r>
              <w:rPr>
                <w:lang w:val="en-US"/>
              </w:rPr>
              <w:t xml:space="preserve">experimental </w:t>
            </w:r>
            <w:r w:rsidR="009C6051">
              <w:rPr>
                <w:lang w:val="en-US"/>
              </w:rPr>
              <w:t xml:space="preserve">testing, </w:t>
            </w:r>
            <w:r>
              <w:rPr>
                <w:lang w:val="en-US"/>
              </w:rPr>
              <w:t>data analysis, constitutive modeling, article writing.</w:t>
            </w:r>
          </w:p>
        </w:tc>
        <w:tc>
          <w:tcPr>
            <w:tcW w:w="4869" w:type="dxa"/>
            <w:vAlign w:val="center"/>
          </w:tcPr>
          <w:p w14:paraId="6F331BF1" w14:textId="47F5B3F8" w:rsidR="00E360F5" w:rsidRPr="009F7F45" w:rsidRDefault="009F7F45" w:rsidP="009C6051">
            <w:pPr>
              <w:spacing w:after="40"/>
              <w:jc w:val="left"/>
              <w:rPr>
                <w:lang w:val="en-US"/>
              </w:rPr>
            </w:pPr>
            <w:r w:rsidRPr="009F7F45">
              <w:rPr>
                <w:lang w:val="en-US"/>
              </w:rPr>
              <w:t>Must have experience in developing constitutive models for soft tissues and implementing them in FEM simulations</w:t>
            </w:r>
            <w:r w:rsidR="009C6051">
              <w:rPr>
                <w:lang w:val="en-US"/>
              </w:rPr>
              <w:t xml:space="preserve">. </w:t>
            </w:r>
            <w:r w:rsidR="009C6051" w:rsidRPr="00D86060">
              <w:rPr>
                <w:lang w:val="en-US"/>
              </w:rPr>
              <w:t xml:space="preserve">Proficient in </w:t>
            </w:r>
            <w:r w:rsidR="009C6051">
              <w:rPr>
                <w:lang w:val="en-US"/>
              </w:rPr>
              <w:t xml:space="preserve">Abaqus and Fortran programming, </w:t>
            </w:r>
            <w:r w:rsidR="009C6051" w:rsidRPr="00D86060">
              <w:rPr>
                <w:lang w:val="en-US"/>
              </w:rPr>
              <w:t xml:space="preserve">evidenced by </w:t>
            </w:r>
            <w:r w:rsidRPr="00E01FFC">
              <w:rPr>
                <w:lang w:val="en-US"/>
              </w:rPr>
              <w:t>JCR-indexed publications</w:t>
            </w:r>
            <w:r>
              <w:rPr>
                <w:lang w:val="en-US"/>
              </w:rPr>
              <w:t>.</w:t>
            </w:r>
          </w:p>
        </w:tc>
      </w:tr>
      <w:tr w:rsidR="00E360F5" w:rsidRPr="00DB0226" w14:paraId="467CC728" w14:textId="77777777" w:rsidTr="006D6F83">
        <w:tc>
          <w:tcPr>
            <w:tcW w:w="656" w:type="dxa"/>
            <w:vAlign w:val="center"/>
          </w:tcPr>
          <w:p w14:paraId="73814F53" w14:textId="2D07657D" w:rsidR="00FF79E2" w:rsidRPr="00D86060" w:rsidRDefault="00E360F5" w:rsidP="00DF0711">
            <w:pPr>
              <w:spacing w:after="40"/>
              <w:jc w:val="left"/>
              <w:rPr>
                <w:lang w:val="en-US"/>
              </w:rPr>
            </w:pPr>
            <w:r w:rsidRPr="00D86060">
              <w:rPr>
                <w:lang w:val="en-US"/>
              </w:rPr>
              <w:t>5</w:t>
            </w:r>
          </w:p>
        </w:tc>
        <w:tc>
          <w:tcPr>
            <w:tcW w:w="1475" w:type="dxa"/>
            <w:vAlign w:val="center"/>
          </w:tcPr>
          <w:p w14:paraId="522AE837" w14:textId="3A0A22CE" w:rsidR="00E360F5" w:rsidRPr="00D86060" w:rsidRDefault="00E360F5" w:rsidP="00DF0711">
            <w:pPr>
              <w:spacing w:after="40"/>
              <w:jc w:val="left"/>
              <w:rPr>
                <w:lang w:val="en-US"/>
              </w:rPr>
            </w:pPr>
            <w:r w:rsidRPr="00D86060">
              <w:rPr>
                <w:lang w:val="en-US"/>
              </w:rPr>
              <w:t>Investigator (</w:t>
            </w:r>
            <w:r w:rsidR="008D04D3">
              <w:rPr>
                <w:lang w:val="en-US"/>
              </w:rPr>
              <w:t>GUT</w:t>
            </w:r>
            <w:r w:rsidR="008D04D3" w:rsidRPr="00D86060">
              <w:rPr>
                <w:lang w:val="en-US"/>
              </w:rPr>
              <w:t>)</w:t>
            </w:r>
          </w:p>
        </w:tc>
        <w:tc>
          <w:tcPr>
            <w:tcW w:w="2634" w:type="dxa"/>
            <w:vAlign w:val="center"/>
          </w:tcPr>
          <w:p w14:paraId="531B5494" w14:textId="02D1D9E4" w:rsidR="00E360F5" w:rsidRPr="00D86060" w:rsidRDefault="00DF4C1D" w:rsidP="00DF4C1D">
            <w:pPr>
              <w:spacing w:after="40"/>
              <w:jc w:val="left"/>
              <w:rPr>
                <w:lang w:val="en-US"/>
              </w:rPr>
            </w:pPr>
            <w:r w:rsidRPr="00D86060">
              <w:rPr>
                <w:lang w:val="en-US"/>
              </w:rPr>
              <w:t xml:space="preserve">Involved in FEM modeling, </w:t>
            </w:r>
            <w:r>
              <w:rPr>
                <w:lang w:val="en-US"/>
              </w:rPr>
              <w:t>r</w:t>
            </w:r>
            <w:r w:rsidRPr="00E01FFC">
              <w:rPr>
                <w:lang w:val="en-US"/>
              </w:rPr>
              <w:t xml:space="preserve">esponsible for </w:t>
            </w:r>
            <w:r>
              <w:rPr>
                <w:lang w:val="en-US"/>
              </w:rPr>
              <w:t>model improvements and validation, article writing</w:t>
            </w:r>
            <w:r w:rsidRPr="00D86060">
              <w:rPr>
                <w:lang w:val="en-US"/>
              </w:rPr>
              <w:t>.</w:t>
            </w:r>
          </w:p>
        </w:tc>
        <w:tc>
          <w:tcPr>
            <w:tcW w:w="4869" w:type="dxa"/>
            <w:vAlign w:val="center"/>
          </w:tcPr>
          <w:p w14:paraId="5A88A05C" w14:textId="55303B05" w:rsidR="00E360F5" w:rsidRPr="00D86060" w:rsidRDefault="00DF4C1D" w:rsidP="00DF0711">
            <w:pPr>
              <w:spacing w:after="40"/>
              <w:jc w:val="left"/>
              <w:rPr>
                <w:lang w:val="en-US"/>
              </w:rPr>
            </w:pPr>
            <w:r w:rsidRPr="00DF4C1D">
              <w:rPr>
                <w:lang w:val="en-US"/>
              </w:rPr>
              <w:t xml:space="preserve">Must have extensive experience in modeling </w:t>
            </w:r>
            <w:r w:rsidR="00DB10B5">
              <w:rPr>
                <w:lang w:val="en-US"/>
              </w:rPr>
              <w:t xml:space="preserve">and validating </w:t>
            </w:r>
            <w:r w:rsidRPr="00DF4C1D">
              <w:rPr>
                <w:lang w:val="en-US"/>
              </w:rPr>
              <w:t>biomechanical systems, documented by JCR-indexed publications.</w:t>
            </w:r>
          </w:p>
        </w:tc>
      </w:tr>
      <w:tr w:rsidR="00E360F5" w:rsidRPr="00DB0226" w14:paraId="2C6368CC" w14:textId="77777777" w:rsidTr="006D6F83">
        <w:tc>
          <w:tcPr>
            <w:tcW w:w="656" w:type="dxa"/>
            <w:vAlign w:val="center"/>
          </w:tcPr>
          <w:p w14:paraId="3BF12C4A" w14:textId="4F9CE77A" w:rsidR="00FF79E2" w:rsidRPr="00D86060" w:rsidRDefault="00E360F5" w:rsidP="00DF0711">
            <w:pPr>
              <w:spacing w:after="40"/>
              <w:jc w:val="left"/>
              <w:rPr>
                <w:lang w:val="en-US"/>
              </w:rPr>
            </w:pPr>
            <w:r w:rsidRPr="00D86060">
              <w:rPr>
                <w:lang w:val="en-US"/>
              </w:rPr>
              <w:t>6</w:t>
            </w:r>
          </w:p>
        </w:tc>
        <w:tc>
          <w:tcPr>
            <w:tcW w:w="1475" w:type="dxa"/>
            <w:vAlign w:val="center"/>
          </w:tcPr>
          <w:p w14:paraId="094B6C97" w14:textId="0CD4975F" w:rsidR="00E360F5" w:rsidRPr="00D86060" w:rsidRDefault="00E360F5" w:rsidP="008D04D3">
            <w:pPr>
              <w:spacing w:after="40"/>
              <w:jc w:val="left"/>
              <w:rPr>
                <w:lang w:val="en-US"/>
              </w:rPr>
            </w:pPr>
            <w:r w:rsidRPr="00D86060">
              <w:rPr>
                <w:lang w:val="en-US"/>
              </w:rPr>
              <w:t>Investigator (</w:t>
            </w:r>
            <w:r w:rsidR="008D04D3">
              <w:rPr>
                <w:lang w:val="en-US"/>
              </w:rPr>
              <w:t>MUG</w:t>
            </w:r>
            <w:r w:rsidRPr="00D86060">
              <w:rPr>
                <w:lang w:val="en-US"/>
              </w:rPr>
              <w:t>)</w:t>
            </w:r>
          </w:p>
        </w:tc>
        <w:tc>
          <w:tcPr>
            <w:tcW w:w="2634" w:type="dxa"/>
            <w:vAlign w:val="center"/>
          </w:tcPr>
          <w:p w14:paraId="2D91853E" w14:textId="7D2EC0B8" w:rsidR="00E360F5" w:rsidRPr="00D86060" w:rsidRDefault="00DB10B5" w:rsidP="00DF0711">
            <w:pPr>
              <w:spacing w:after="40"/>
              <w:jc w:val="left"/>
              <w:rPr>
                <w:lang w:val="en-US"/>
              </w:rPr>
            </w:pPr>
            <w:r w:rsidRPr="00D86060">
              <w:rPr>
                <w:lang w:val="en-US"/>
              </w:rPr>
              <w:t>Responsible for dissection of the L-</w:t>
            </w:r>
            <w:r w:rsidR="007E12BD">
              <w:rPr>
                <w:lang w:val="en-US"/>
              </w:rPr>
              <w:t>s</w:t>
            </w:r>
            <w:r w:rsidR="007E12BD" w:rsidRPr="00D86060">
              <w:rPr>
                <w:lang w:val="en-US"/>
              </w:rPr>
              <w:t xml:space="preserve">pine </w:t>
            </w:r>
            <w:r w:rsidRPr="00D86060">
              <w:rPr>
                <w:lang w:val="en-US"/>
              </w:rPr>
              <w:t>and cleaning samples from non-examined soft tissues</w:t>
            </w:r>
            <w:r w:rsidR="000C48F8">
              <w:rPr>
                <w:lang w:val="en-US"/>
              </w:rPr>
              <w:t>.</w:t>
            </w:r>
          </w:p>
        </w:tc>
        <w:tc>
          <w:tcPr>
            <w:tcW w:w="4869" w:type="dxa"/>
            <w:vAlign w:val="center"/>
          </w:tcPr>
          <w:p w14:paraId="42B171B1" w14:textId="0FAD55E8" w:rsidR="00E360F5" w:rsidRPr="00D86060" w:rsidRDefault="00DB10B5" w:rsidP="00DB10B5">
            <w:pPr>
              <w:spacing w:after="40"/>
              <w:jc w:val="left"/>
              <w:rPr>
                <w:lang w:val="en-US"/>
              </w:rPr>
            </w:pPr>
            <w:r w:rsidRPr="00D86060">
              <w:rPr>
                <w:lang w:val="en-US"/>
              </w:rPr>
              <w:t>Must hold an M</w:t>
            </w:r>
            <w:r w:rsidR="006D6F83">
              <w:rPr>
                <w:lang w:val="en-US"/>
              </w:rPr>
              <w:t>.</w:t>
            </w:r>
            <w:r w:rsidRPr="00D86060">
              <w:rPr>
                <w:lang w:val="en-US"/>
              </w:rPr>
              <w:t>D</w:t>
            </w:r>
            <w:r w:rsidR="006D6F83">
              <w:rPr>
                <w:lang w:val="en-US"/>
              </w:rPr>
              <w:t>.</w:t>
            </w:r>
            <w:r w:rsidRPr="00D86060">
              <w:rPr>
                <w:lang w:val="en-US"/>
              </w:rPr>
              <w:t xml:space="preserve"> and Ph.D. in anatomy and neuroscience. Specialist in human </w:t>
            </w:r>
            <w:r>
              <w:rPr>
                <w:lang w:val="en-US"/>
              </w:rPr>
              <w:t xml:space="preserve">tissues </w:t>
            </w:r>
            <w:r w:rsidRPr="00D86060">
              <w:rPr>
                <w:lang w:val="en-US"/>
              </w:rPr>
              <w:t>dissection with experience using specialized tools.</w:t>
            </w:r>
          </w:p>
        </w:tc>
      </w:tr>
      <w:tr w:rsidR="00E360F5" w:rsidRPr="00DB0226" w14:paraId="07DCC710" w14:textId="77777777" w:rsidTr="006D6F83">
        <w:tc>
          <w:tcPr>
            <w:tcW w:w="656" w:type="dxa"/>
            <w:vAlign w:val="center"/>
          </w:tcPr>
          <w:p w14:paraId="7CB8173F" w14:textId="44A980E5" w:rsidR="00FF79E2" w:rsidRPr="00D86060" w:rsidRDefault="00E360F5" w:rsidP="00DF0711">
            <w:pPr>
              <w:spacing w:after="40"/>
              <w:jc w:val="left"/>
              <w:rPr>
                <w:lang w:val="en-US"/>
              </w:rPr>
            </w:pPr>
            <w:r w:rsidRPr="00D86060">
              <w:rPr>
                <w:lang w:val="en-US"/>
              </w:rPr>
              <w:t>7</w:t>
            </w:r>
          </w:p>
        </w:tc>
        <w:tc>
          <w:tcPr>
            <w:tcW w:w="1475" w:type="dxa"/>
            <w:vAlign w:val="center"/>
          </w:tcPr>
          <w:p w14:paraId="747BF98E" w14:textId="6B98E92D" w:rsidR="00E360F5" w:rsidRPr="00D86060" w:rsidRDefault="00E360F5" w:rsidP="00DF0711">
            <w:pPr>
              <w:spacing w:after="40"/>
              <w:jc w:val="left"/>
              <w:rPr>
                <w:lang w:val="en-US"/>
              </w:rPr>
            </w:pPr>
            <w:r w:rsidRPr="00D86060">
              <w:rPr>
                <w:lang w:val="en-US"/>
              </w:rPr>
              <w:t xml:space="preserve">Investigator </w:t>
            </w:r>
            <w:r w:rsidR="008D04D3" w:rsidRPr="00D86060">
              <w:rPr>
                <w:lang w:val="en-US"/>
              </w:rPr>
              <w:t>(</w:t>
            </w:r>
            <w:r w:rsidR="008D04D3">
              <w:rPr>
                <w:lang w:val="en-US"/>
              </w:rPr>
              <w:t>MUG</w:t>
            </w:r>
            <w:r w:rsidR="008D04D3" w:rsidRPr="00D86060">
              <w:rPr>
                <w:lang w:val="en-US"/>
              </w:rPr>
              <w:t>)</w:t>
            </w:r>
          </w:p>
        </w:tc>
        <w:tc>
          <w:tcPr>
            <w:tcW w:w="2634" w:type="dxa"/>
            <w:vAlign w:val="center"/>
          </w:tcPr>
          <w:p w14:paraId="5321B0A6" w14:textId="72917CAB" w:rsidR="00E360F5" w:rsidRPr="00D86060" w:rsidRDefault="00E07690" w:rsidP="00ED074F">
            <w:pPr>
              <w:spacing w:after="40"/>
              <w:jc w:val="left"/>
              <w:rPr>
                <w:lang w:val="en-US"/>
              </w:rPr>
            </w:pPr>
            <w:r w:rsidRPr="00E07690">
              <w:rPr>
                <w:lang w:val="en-US"/>
              </w:rPr>
              <w:t xml:space="preserve">Responsible for dissection of the </w:t>
            </w:r>
            <w:r>
              <w:rPr>
                <w:lang w:val="en-US"/>
              </w:rPr>
              <w:t>L-</w:t>
            </w:r>
            <w:r w:rsidR="007E12BD">
              <w:rPr>
                <w:lang w:val="en-US"/>
              </w:rPr>
              <w:t>s</w:t>
            </w:r>
            <w:r>
              <w:rPr>
                <w:lang w:val="en-US"/>
              </w:rPr>
              <w:t>pine</w:t>
            </w:r>
            <w:r w:rsidRPr="00E07690">
              <w:rPr>
                <w:lang w:val="en-US"/>
              </w:rPr>
              <w:t>, proper storage of tissues</w:t>
            </w:r>
            <w:r>
              <w:rPr>
                <w:lang w:val="en-US"/>
              </w:rPr>
              <w:t>.</w:t>
            </w:r>
          </w:p>
        </w:tc>
        <w:tc>
          <w:tcPr>
            <w:tcW w:w="4869" w:type="dxa"/>
            <w:vAlign w:val="center"/>
          </w:tcPr>
          <w:p w14:paraId="4E82B814" w14:textId="557F85FE" w:rsidR="00E360F5" w:rsidRPr="00D86060" w:rsidRDefault="00E360F5" w:rsidP="00DF0711">
            <w:pPr>
              <w:spacing w:after="40"/>
              <w:jc w:val="left"/>
              <w:rPr>
                <w:lang w:val="en-US"/>
              </w:rPr>
            </w:pPr>
            <w:r w:rsidRPr="00D86060">
              <w:rPr>
                <w:lang w:val="en-US"/>
              </w:rPr>
              <w:t>Must hold an M</w:t>
            </w:r>
            <w:r w:rsidR="006D6F83">
              <w:rPr>
                <w:lang w:val="en-US"/>
              </w:rPr>
              <w:t>.</w:t>
            </w:r>
            <w:r w:rsidRPr="00D86060">
              <w:rPr>
                <w:lang w:val="en-US"/>
              </w:rPr>
              <w:t>D</w:t>
            </w:r>
            <w:r w:rsidR="006D6F83">
              <w:rPr>
                <w:lang w:val="en-US"/>
              </w:rPr>
              <w:t>.</w:t>
            </w:r>
            <w:r w:rsidRPr="00D86060">
              <w:rPr>
                <w:lang w:val="en-US"/>
              </w:rPr>
              <w:t xml:space="preserve"> with specialization in human anatomy. Extensive experience in anatomical preparation </w:t>
            </w:r>
            <w:r w:rsidR="00E07690">
              <w:rPr>
                <w:lang w:val="en-US"/>
              </w:rPr>
              <w:t xml:space="preserve">and storage techniques </w:t>
            </w:r>
            <w:r w:rsidRPr="00D86060">
              <w:rPr>
                <w:lang w:val="en-US"/>
              </w:rPr>
              <w:t>required.</w:t>
            </w:r>
          </w:p>
        </w:tc>
      </w:tr>
      <w:tr w:rsidR="006D6F83" w:rsidRPr="00DB0226" w14:paraId="3B6B187C" w14:textId="77777777" w:rsidTr="006D6F83">
        <w:tc>
          <w:tcPr>
            <w:tcW w:w="656" w:type="dxa"/>
            <w:vAlign w:val="center"/>
          </w:tcPr>
          <w:p w14:paraId="42385F1F" w14:textId="0A5B8A3C" w:rsidR="006D6F83" w:rsidRPr="00D86060" w:rsidRDefault="001C5E92" w:rsidP="006D6F83">
            <w:pPr>
              <w:spacing w:after="40"/>
              <w:jc w:val="left"/>
              <w:rPr>
                <w:lang w:val="en-US"/>
              </w:rPr>
            </w:pPr>
            <w:r>
              <w:rPr>
                <w:lang w:val="en-US"/>
              </w:rPr>
              <w:t>8</w:t>
            </w:r>
          </w:p>
        </w:tc>
        <w:tc>
          <w:tcPr>
            <w:tcW w:w="1475" w:type="dxa"/>
            <w:vAlign w:val="center"/>
          </w:tcPr>
          <w:p w14:paraId="07A5F13F" w14:textId="6BDEF459" w:rsidR="006D6F83" w:rsidRPr="00D86060" w:rsidRDefault="006D6F83" w:rsidP="006D6F83">
            <w:pPr>
              <w:spacing w:after="40"/>
              <w:jc w:val="left"/>
              <w:rPr>
                <w:lang w:val="en-US"/>
              </w:rPr>
            </w:pPr>
            <w:r w:rsidRPr="00D86060">
              <w:rPr>
                <w:lang w:val="en-US"/>
              </w:rPr>
              <w:t>Investigator (</w:t>
            </w:r>
            <w:r>
              <w:rPr>
                <w:lang w:val="en-US"/>
              </w:rPr>
              <w:t>MUG</w:t>
            </w:r>
            <w:r w:rsidRPr="00D86060">
              <w:rPr>
                <w:lang w:val="en-US"/>
              </w:rPr>
              <w:t>)</w:t>
            </w:r>
          </w:p>
        </w:tc>
        <w:tc>
          <w:tcPr>
            <w:tcW w:w="2634" w:type="dxa"/>
            <w:vAlign w:val="center"/>
          </w:tcPr>
          <w:p w14:paraId="0424AE38" w14:textId="181F5AD2" w:rsidR="006D6F83" w:rsidRPr="00BC187E" w:rsidRDefault="006D6F83" w:rsidP="006D6F83">
            <w:pPr>
              <w:spacing w:after="40"/>
              <w:jc w:val="left"/>
              <w:rPr>
                <w:lang w:val="en-US"/>
              </w:rPr>
            </w:pPr>
            <w:r w:rsidRPr="00BC187E">
              <w:rPr>
                <w:lang w:val="en-US"/>
              </w:rPr>
              <w:t>Responsible for dissection of the L-spine</w:t>
            </w:r>
            <w:r w:rsidR="00ED074F" w:rsidRPr="00BC187E">
              <w:rPr>
                <w:lang w:val="en-US"/>
              </w:rPr>
              <w:t>,</w:t>
            </w:r>
            <w:r w:rsidRPr="00BC187E">
              <w:rPr>
                <w:lang w:val="en-US"/>
              </w:rPr>
              <w:t xml:space="preserve"> </w:t>
            </w:r>
            <w:r w:rsidR="00ED074F" w:rsidRPr="00BC187E">
              <w:rPr>
                <w:lang w:val="en-US"/>
              </w:rPr>
              <w:t>segmentation into anatomical regions</w:t>
            </w:r>
            <w:r w:rsidRPr="00BC187E">
              <w:rPr>
                <w:lang w:val="en-US"/>
              </w:rPr>
              <w:t>.</w:t>
            </w:r>
          </w:p>
        </w:tc>
        <w:tc>
          <w:tcPr>
            <w:tcW w:w="4869" w:type="dxa"/>
            <w:vAlign w:val="center"/>
          </w:tcPr>
          <w:p w14:paraId="0E3C53E4" w14:textId="5AF3E8DB" w:rsidR="006D6F83" w:rsidRPr="00BC187E" w:rsidRDefault="006D6F83" w:rsidP="006D6F83">
            <w:pPr>
              <w:spacing w:after="40"/>
              <w:jc w:val="left"/>
              <w:rPr>
                <w:lang w:val="en-US"/>
              </w:rPr>
            </w:pPr>
            <w:r w:rsidRPr="00BC187E">
              <w:rPr>
                <w:lang w:val="en-US"/>
              </w:rPr>
              <w:t xml:space="preserve">Must hold an M.D. degree and be a specialist in anatomy, with proven expertise in tissue dissection and preparation. </w:t>
            </w:r>
          </w:p>
        </w:tc>
      </w:tr>
      <w:tr w:rsidR="006D6F83" w:rsidRPr="006A1E81" w14:paraId="6322F417" w14:textId="77777777" w:rsidTr="006D6F83">
        <w:tc>
          <w:tcPr>
            <w:tcW w:w="656" w:type="dxa"/>
            <w:vAlign w:val="center"/>
          </w:tcPr>
          <w:p w14:paraId="3BCD6497" w14:textId="569E3A7F" w:rsidR="006D6F83" w:rsidRPr="00DB10B5" w:rsidRDefault="006D6F83" w:rsidP="006D6F83">
            <w:pPr>
              <w:spacing w:after="40"/>
              <w:jc w:val="left"/>
              <w:rPr>
                <w:highlight w:val="yellow"/>
                <w:lang w:val="en-US"/>
              </w:rPr>
            </w:pPr>
            <w:r w:rsidRPr="001C5E92">
              <w:rPr>
                <w:lang w:val="en-US"/>
              </w:rPr>
              <w:t>9</w:t>
            </w:r>
          </w:p>
        </w:tc>
        <w:tc>
          <w:tcPr>
            <w:tcW w:w="1475" w:type="dxa"/>
            <w:vAlign w:val="center"/>
          </w:tcPr>
          <w:p w14:paraId="25B941DC" w14:textId="12D2C9C9" w:rsidR="006D6F83" w:rsidRPr="00DB10B5" w:rsidRDefault="006D6F83" w:rsidP="006D6F83">
            <w:pPr>
              <w:spacing w:after="40"/>
              <w:jc w:val="left"/>
              <w:rPr>
                <w:highlight w:val="yellow"/>
                <w:lang w:val="en-US"/>
              </w:rPr>
            </w:pPr>
            <w:r w:rsidRPr="001C5E92">
              <w:rPr>
                <w:lang w:val="en-US"/>
              </w:rPr>
              <w:t>Investigator (MUG)</w:t>
            </w:r>
          </w:p>
        </w:tc>
        <w:tc>
          <w:tcPr>
            <w:tcW w:w="2634" w:type="dxa"/>
            <w:vAlign w:val="center"/>
          </w:tcPr>
          <w:p w14:paraId="4F205296" w14:textId="0D745547" w:rsidR="006D6F83" w:rsidRPr="00BC187E" w:rsidRDefault="006D6F83" w:rsidP="006D6F83">
            <w:pPr>
              <w:spacing w:after="40"/>
              <w:jc w:val="left"/>
              <w:rPr>
                <w:lang w:val="en-US"/>
              </w:rPr>
            </w:pPr>
            <w:r w:rsidRPr="00BC187E">
              <w:rPr>
                <w:lang w:val="en-US"/>
              </w:rPr>
              <w:t>Responsible for dissection of the L-spine, embalming the remains of the bodies</w:t>
            </w:r>
          </w:p>
        </w:tc>
        <w:tc>
          <w:tcPr>
            <w:tcW w:w="4869" w:type="dxa"/>
            <w:vAlign w:val="center"/>
          </w:tcPr>
          <w:p w14:paraId="54452BC7" w14:textId="0215E465" w:rsidR="006D6F83" w:rsidRPr="00BC187E" w:rsidRDefault="006D6F83" w:rsidP="006D6F83">
            <w:pPr>
              <w:spacing w:after="40"/>
              <w:jc w:val="left"/>
              <w:rPr>
                <w:lang w:val="en-US"/>
              </w:rPr>
            </w:pPr>
            <w:r w:rsidRPr="00BC187E">
              <w:rPr>
                <w:lang w:val="en-US"/>
              </w:rPr>
              <w:t>Must be mortuary technician, required specific training in the preparation of cadavers for</w:t>
            </w:r>
          </w:p>
          <w:p w14:paraId="260D3124" w14:textId="7E7B5F6C" w:rsidR="006D6F83" w:rsidRPr="00BC187E" w:rsidRDefault="006D6F83" w:rsidP="006D6F83">
            <w:pPr>
              <w:spacing w:after="40"/>
              <w:jc w:val="left"/>
              <w:rPr>
                <w:lang w:val="en-US"/>
              </w:rPr>
            </w:pPr>
            <w:r w:rsidRPr="00BC187E">
              <w:rPr>
                <w:lang w:val="en-US"/>
              </w:rPr>
              <w:t xml:space="preserve">anatomical purposes. </w:t>
            </w:r>
          </w:p>
        </w:tc>
      </w:tr>
      <w:tr w:rsidR="006D6F83" w:rsidRPr="00DB0226" w14:paraId="36A790C6" w14:textId="77777777" w:rsidTr="006D6F83">
        <w:tc>
          <w:tcPr>
            <w:tcW w:w="656" w:type="dxa"/>
            <w:vAlign w:val="center"/>
          </w:tcPr>
          <w:p w14:paraId="2F711782" w14:textId="131D2C13" w:rsidR="006D6F83" w:rsidRPr="00D86060" w:rsidRDefault="006D6F83" w:rsidP="006D6F83">
            <w:pPr>
              <w:spacing w:after="40"/>
              <w:jc w:val="left"/>
              <w:rPr>
                <w:lang w:val="en-US"/>
              </w:rPr>
            </w:pPr>
            <w:r w:rsidRPr="00D86060">
              <w:rPr>
                <w:lang w:val="en-US"/>
              </w:rPr>
              <w:t>10</w:t>
            </w:r>
          </w:p>
        </w:tc>
        <w:tc>
          <w:tcPr>
            <w:tcW w:w="1475" w:type="dxa"/>
            <w:vAlign w:val="center"/>
          </w:tcPr>
          <w:p w14:paraId="4CDACA6C" w14:textId="575B4324" w:rsidR="006D6F83" w:rsidRPr="00D86060" w:rsidRDefault="006D6F83" w:rsidP="006D6F83">
            <w:pPr>
              <w:spacing w:after="40"/>
              <w:jc w:val="left"/>
              <w:rPr>
                <w:lang w:val="en-US"/>
              </w:rPr>
            </w:pPr>
            <w:r w:rsidRPr="00D86060">
              <w:rPr>
                <w:lang w:val="en-US"/>
              </w:rPr>
              <w:t>Scholarship Grantee/Ph.D. Student (</w:t>
            </w:r>
            <w:r>
              <w:rPr>
                <w:lang w:val="en-US"/>
              </w:rPr>
              <w:t>GUT</w:t>
            </w:r>
            <w:r w:rsidRPr="00D86060">
              <w:rPr>
                <w:lang w:val="en-US"/>
              </w:rPr>
              <w:t>)</w:t>
            </w:r>
          </w:p>
        </w:tc>
        <w:tc>
          <w:tcPr>
            <w:tcW w:w="2634" w:type="dxa"/>
            <w:vAlign w:val="center"/>
          </w:tcPr>
          <w:p w14:paraId="009481B5" w14:textId="5A3DB308" w:rsidR="006D6F83" w:rsidRPr="00BC187E" w:rsidRDefault="006D6F83" w:rsidP="006D6F83">
            <w:pPr>
              <w:spacing w:after="40"/>
              <w:jc w:val="left"/>
              <w:rPr>
                <w:lang w:val="en-US"/>
              </w:rPr>
            </w:pPr>
            <w:r w:rsidRPr="00BC187E">
              <w:rPr>
                <w:lang w:val="en-US"/>
              </w:rPr>
              <w:t>Involved in experimental tests, constitutive modeling, FEM simulations, data analysis, and article writing.</w:t>
            </w:r>
          </w:p>
        </w:tc>
        <w:tc>
          <w:tcPr>
            <w:tcW w:w="4869" w:type="dxa"/>
            <w:vAlign w:val="center"/>
          </w:tcPr>
          <w:p w14:paraId="5C40A284" w14:textId="7BCEB10A" w:rsidR="006D6F83" w:rsidRPr="00BC187E" w:rsidRDefault="006D6F83" w:rsidP="006D6F83">
            <w:pPr>
              <w:spacing w:after="40"/>
              <w:jc w:val="left"/>
              <w:rPr>
                <w:lang w:val="en-US"/>
              </w:rPr>
            </w:pPr>
            <w:r w:rsidRPr="00BC187E">
              <w:rPr>
                <w:lang w:val="en-US"/>
              </w:rPr>
              <w:t xml:space="preserve">Must hold an M.Sc. degree and be a Ph.D. student interested in experimental testing and FEM modeling of biomechanical problems. Proficient in Abaqus, MATLAB or Python. Prior publications </w:t>
            </w:r>
            <w:r w:rsidR="00841D46" w:rsidRPr="00BC187E">
              <w:rPr>
                <w:lang w:val="en-US"/>
              </w:rPr>
              <w:t xml:space="preserve">or a master's thesis in the field of biomechanics </w:t>
            </w:r>
            <w:r w:rsidRPr="00BC187E">
              <w:rPr>
                <w:lang w:val="en-US"/>
              </w:rPr>
              <w:t>are appreciated.</w:t>
            </w:r>
          </w:p>
        </w:tc>
      </w:tr>
      <w:tr w:rsidR="006D6F83" w:rsidRPr="00DB0226" w14:paraId="15ECF429" w14:textId="77777777" w:rsidTr="006D6F83">
        <w:tc>
          <w:tcPr>
            <w:tcW w:w="656" w:type="dxa"/>
            <w:vAlign w:val="center"/>
          </w:tcPr>
          <w:p w14:paraId="5569D3AB" w14:textId="1B85C11B" w:rsidR="006D6F83" w:rsidRPr="00D86060" w:rsidRDefault="006D6F83" w:rsidP="006D6F83">
            <w:pPr>
              <w:spacing w:after="40"/>
              <w:jc w:val="left"/>
              <w:rPr>
                <w:lang w:val="en-US"/>
              </w:rPr>
            </w:pPr>
            <w:r w:rsidRPr="00D86060">
              <w:rPr>
                <w:lang w:val="en-US"/>
              </w:rPr>
              <w:t>11</w:t>
            </w:r>
          </w:p>
        </w:tc>
        <w:tc>
          <w:tcPr>
            <w:tcW w:w="1475" w:type="dxa"/>
            <w:vAlign w:val="center"/>
          </w:tcPr>
          <w:p w14:paraId="41468AC5" w14:textId="42DC609D" w:rsidR="006D6F83" w:rsidRPr="00BC187E" w:rsidRDefault="006D6F83" w:rsidP="006D6F83">
            <w:pPr>
              <w:spacing w:after="40"/>
              <w:jc w:val="left"/>
              <w:rPr>
                <w:lang w:val="en-US"/>
              </w:rPr>
            </w:pPr>
            <w:r w:rsidRPr="00BC187E">
              <w:rPr>
                <w:lang w:val="en-US"/>
              </w:rPr>
              <w:t>Scholarship Grantee/Ph.D. Student (GUT)</w:t>
            </w:r>
          </w:p>
        </w:tc>
        <w:tc>
          <w:tcPr>
            <w:tcW w:w="2634" w:type="dxa"/>
            <w:vAlign w:val="center"/>
          </w:tcPr>
          <w:p w14:paraId="4A468933" w14:textId="390B923E" w:rsidR="006D6F83" w:rsidRPr="00BC187E" w:rsidRDefault="006D6F83" w:rsidP="006D6F83">
            <w:pPr>
              <w:spacing w:after="40"/>
              <w:jc w:val="left"/>
              <w:rPr>
                <w:lang w:val="en-US"/>
              </w:rPr>
            </w:pPr>
            <w:r w:rsidRPr="00BC187E">
              <w:rPr>
                <w:lang w:val="en-US"/>
              </w:rPr>
              <w:t>Involved in experimental tests, CT scanning, data analysis, FEM modeling, and article writing.</w:t>
            </w:r>
          </w:p>
        </w:tc>
        <w:tc>
          <w:tcPr>
            <w:tcW w:w="4869" w:type="dxa"/>
            <w:vAlign w:val="center"/>
          </w:tcPr>
          <w:p w14:paraId="0F0A3702" w14:textId="51D305AE" w:rsidR="006D6F83" w:rsidRPr="00BC187E" w:rsidRDefault="00841D46" w:rsidP="00841D46">
            <w:pPr>
              <w:spacing w:after="40"/>
              <w:jc w:val="left"/>
              <w:rPr>
                <w:lang w:val="en-US"/>
              </w:rPr>
            </w:pPr>
            <w:r w:rsidRPr="00BC187E">
              <w:rPr>
                <w:lang w:val="en-US"/>
              </w:rPr>
              <w:t>Must hold an M.Sc. degree and be a Ph.D. student interested in experimental testing and FEM modeling of biomechanical problems. Proficient in Abaqus, 3D Slicer. Prior publications or a master's thesis in the field of biomechanics are appreciated.</w:t>
            </w:r>
          </w:p>
        </w:tc>
      </w:tr>
    </w:tbl>
    <w:p w14:paraId="69C217AF" w14:textId="2B4DAE70" w:rsidR="00E62925" w:rsidRDefault="005322F0" w:rsidP="006B3213">
      <w:pPr>
        <w:pStyle w:val="Nagwek1"/>
        <w:numPr>
          <w:ilvl w:val="0"/>
          <w:numId w:val="2"/>
        </w:numPr>
        <w:tabs>
          <w:tab w:val="left" w:pos="0"/>
        </w:tabs>
        <w:ind w:left="1355" w:hanging="1355"/>
        <w:rPr>
          <w:lang w:val="en-US"/>
        </w:rPr>
      </w:pPr>
      <w:r>
        <w:rPr>
          <w:lang w:val="en-US"/>
        </w:rPr>
        <w:t>L</w:t>
      </w:r>
      <w:r w:rsidR="4DD8331E" w:rsidRPr="3E178CC6">
        <w:rPr>
          <w:lang w:val="en-US"/>
        </w:rPr>
        <w:t>iteratu</w:t>
      </w:r>
      <w:r w:rsidR="244D62C4" w:rsidRPr="3E178CC6">
        <w:rPr>
          <w:lang w:val="en-US"/>
        </w:rPr>
        <w:t>re</w:t>
      </w:r>
    </w:p>
    <w:p w14:paraId="5B97BEFB" w14:textId="514EFF58" w:rsidR="00E718C5" w:rsidRPr="00E718C5" w:rsidRDefault="00E370B6" w:rsidP="00E718C5">
      <w:pPr>
        <w:widowControl w:val="0"/>
        <w:autoSpaceDE w:val="0"/>
        <w:autoSpaceDN w:val="0"/>
        <w:adjustRightInd w:val="0"/>
        <w:ind w:left="640" w:hanging="640"/>
        <w:rPr>
          <w:noProof/>
          <w:szCs w:val="24"/>
        </w:rPr>
      </w:pPr>
      <w:r>
        <w:fldChar w:fldCharType="begin" w:fldLock="1"/>
      </w:r>
      <w:r w:rsidRPr="00066ED7">
        <w:rPr>
          <w:lang w:val="en-US"/>
        </w:rPr>
        <w:instrText xml:space="preserve">ADDIN Mendeley Bibliography CSL_BIBLIOGRAPHY </w:instrText>
      </w:r>
      <w:r>
        <w:fldChar w:fldCharType="separate"/>
      </w:r>
      <w:r w:rsidR="00E718C5" w:rsidRPr="00E718C5">
        <w:rPr>
          <w:noProof/>
          <w:szCs w:val="24"/>
        </w:rPr>
        <w:t>[1]</w:t>
      </w:r>
      <w:r w:rsidR="00E718C5" w:rsidRPr="00E718C5">
        <w:rPr>
          <w:noProof/>
          <w:szCs w:val="24"/>
        </w:rPr>
        <w:tab/>
        <w:t xml:space="preserve">Diwan AD, Melrose J. Intervertebral disc degeneration and how it leads to low back pain. JOR Spine </w:t>
      </w:r>
      <w:r w:rsidR="00E718C5" w:rsidRPr="00E718C5">
        <w:rPr>
          <w:noProof/>
          <w:szCs w:val="24"/>
        </w:rPr>
        <w:lastRenderedPageBreak/>
        <w:t>2023;6:1–23. https://doi.org/10.1002/jsp2.1231.</w:t>
      </w:r>
    </w:p>
    <w:p w14:paraId="6786990B"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[2]</w:t>
      </w:r>
      <w:r w:rsidRPr="00E718C5">
        <w:rPr>
          <w:noProof/>
          <w:szCs w:val="24"/>
        </w:rPr>
        <w:tab/>
        <w:t>Ferreira ML, De Luca K, Haile LM, Steinmetz JD, Culbreth GT, Cross M, et al. Global, regional, and national burden of low back pain, 1990–2020, its attributable risk factors, and projections to 2050: a systematic analysis of the Global Burden of Disease Study 2021. Lancet Rheumatol 2023;5:e316–29. https://doi.org/10.1016/S2665-9913(23)00098-X.</w:t>
      </w:r>
    </w:p>
    <w:p w14:paraId="31AA307C"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[3]</w:t>
      </w:r>
      <w:r w:rsidRPr="00E718C5">
        <w:rPr>
          <w:noProof/>
          <w:szCs w:val="24"/>
        </w:rPr>
        <w:tab/>
        <w:t>Wong CK, Mak RY, Kwok TS, Tsang JS, Leung MY, Funabashi M, et al. Prevalence, Incidence, and Factors Associated With Non-Specific Chronic Low Back Pain in Community-Dwelling Older Adults Aged 60 Years and Older: A Systematic Review and Meta-Analysis. J Pain 2022;23:509–34. https://doi.org/10.1016/j.jpain.2021.07.012.</w:t>
      </w:r>
    </w:p>
    <w:p w14:paraId="6912D7B1"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[4]</w:t>
      </w:r>
      <w:r w:rsidRPr="00E718C5">
        <w:rPr>
          <w:noProof/>
          <w:szCs w:val="24"/>
        </w:rPr>
        <w:tab/>
        <w:t>Hart FD. Back, Pain in. French’s Index Differ Diagnosis 1979:85–91. https://doi.org/10.1016/b978-0-7236-0490-7.50029-x.</w:t>
      </w:r>
    </w:p>
    <w:p w14:paraId="12E9888E"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[5]</w:t>
      </w:r>
      <w:r w:rsidRPr="00E718C5">
        <w:rPr>
          <w:noProof/>
          <w:szCs w:val="24"/>
        </w:rPr>
        <w:tab/>
        <w:t>Bailly F, Trouvin AP, Bercier S, Dadoun S, Deneuville JP, Faguer R, et al. Clinical guidelines and care pathway for management of low back pain with or without radicular pain. Jt Bone Spine 2021;88. https://doi.org/10.1016/j.jbspin.2021.105227.</w:t>
      </w:r>
    </w:p>
    <w:p w14:paraId="24286E9A"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[6]</w:t>
      </w:r>
      <w:r w:rsidRPr="00E718C5">
        <w:rPr>
          <w:noProof/>
          <w:szCs w:val="24"/>
        </w:rPr>
        <w:tab/>
        <w:t>Hartvigsen J, Hancock MJ, Kongsted A, Louw Q, Ferreira ML, Genevay S, et al. What low back pain is and why we need to pay attention. Lancet 2018;391:2356–67. https://doi.org/10.1016/S0140-6736(18)30480-X.</w:t>
      </w:r>
    </w:p>
    <w:p w14:paraId="3E27DA92"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[7]</w:t>
      </w:r>
      <w:r w:rsidRPr="00E718C5">
        <w:rPr>
          <w:noProof/>
          <w:szCs w:val="24"/>
        </w:rPr>
        <w:tab/>
        <w:t>Walker BF, Williamson OD. Mechanical or inflammatory low back pain. What are the potential signs and symptoms? Man Ther 2009;14:314–20. https://doi.org/10.1016/j.math.2008.04.003.</w:t>
      </w:r>
    </w:p>
    <w:p w14:paraId="19F8D79A"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[8]</w:t>
      </w:r>
      <w:r w:rsidRPr="00E718C5">
        <w:rPr>
          <w:noProof/>
          <w:szCs w:val="24"/>
        </w:rPr>
        <w:tab/>
        <w:t>Niosi CA, Oxland TR. Degenerative mechanics of the lumbar spine. Spine J 2004;4:S202–8. https://doi.org/10.1016/j.spinee.2004.07.013.</w:t>
      </w:r>
    </w:p>
    <w:p w14:paraId="7A73EA23"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[9]</w:t>
      </w:r>
      <w:r w:rsidRPr="00E718C5">
        <w:rPr>
          <w:noProof/>
          <w:szCs w:val="24"/>
        </w:rPr>
        <w:tab/>
        <w:t>Adams MA, Roughley PJ. What is Intervertebral Disc Degeneration, and What Causes It? Spine (Phila Pa 1976) 2006;31:2151–61. https://doi.org/10.1097/01.brs.0000231761.73859.2c.</w:t>
      </w:r>
    </w:p>
    <w:p w14:paraId="4BEA2D96"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[10]</w:t>
      </w:r>
      <w:r w:rsidRPr="00E718C5">
        <w:rPr>
          <w:noProof/>
          <w:szCs w:val="24"/>
        </w:rPr>
        <w:tab/>
        <w:t>Hughes SPF, Freemont AJ, Hukins DWL, McGregor AH, Roberts S. The pathogenesis of degeneration of the intervertebral disc and emerging therapies in the management of back pain. J Bone Jt Surg - Ser B 2012;94 B:1298–304. https://doi.org/10.1302/0301-620X.94B10.28986.</w:t>
      </w:r>
    </w:p>
    <w:p w14:paraId="71E3AA7B"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[11]</w:t>
      </w:r>
      <w:r w:rsidRPr="00E718C5">
        <w:rPr>
          <w:noProof/>
          <w:szCs w:val="24"/>
        </w:rPr>
        <w:tab/>
        <w:t>Hancock MJ, Maher CG, Latimer J, Spindler MF, McAuley JH, Laslett M, et al. Systematic review of tests to identify the disc, SIJ or facet joint as the source of low back pain. Eur Spine J 2007;16:1539–50. https://doi.org/10.1007/s00586-007-0391-1.</w:t>
      </w:r>
    </w:p>
    <w:p w14:paraId="46102C77"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[12]</w:t>
      </w:r>
      <w:r w:rsidRPr="00E718C5">
        <w:rPr>
          <w:noProof/>
          <w:szCs w:val="24"/>
        </w:rPr>
        <w:tab/>
        <w:t>Zirbel SA, Stolworthy DK, Howell LL, Bowden AE. Intervertebral disc degeneration alters lumbar spine segmental stiffness in all modes of loading under a compressive follower load. Spine J 2013;13:1134–47. https://doi.org/10.1016/j.spinee.2013.02.010.</w:t>
      </w:r>
    </w:p>
    <w:p w14:paraId="7586ADC4"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[13]</w:t>
      </w:r>
      <w:r w:rsidRPr="00E718C5">
        <w:rPr>
          <w:noProof/>
          <w:szCs w:val="24"/>
        </w:rPr>
        <w:tab/>
        <w:t>Tanaka N, An HS, Lim TH, Fujiwara A, Jeon CH, Haughton VM. The relationship between disc degeneration and flexibility of the lumbar spine. Spine J 2001;1:47–56. https://doi.org/10.1016/S1529-9430(01)00006-7.</w:t>
      </w:r>
    </w:p>
    <w:p w14:paraId="4AC51E8E"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[14]</w:t>
      </w:r>
      <w:r w:rsidRPr="00E718C5">
        <w:rPr>
          <w:noProof/>
          <w:szCs w:val="24"/>
        </w:rPr>
        <w:tab/>
        <w:t>Keshavarz S, Alavi CE, Aghayan H, Jafari-Shakib R, Vojoudi E. Advancements in Degenerative Disc Disease Treatment: A Regenerative Medicine Approach. Stem Cell Rev Reports 2025;21:1252–82. https://doi.org/10.1007/s12015-025-10882-z.</w:t>
      </w:r>
    </w:p>
    <w:p w14:paraId="07320C39"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[15]</w:t>
      </w:r>
      <w:r w:rsidRPr="00E718C5">
        <w:rPr>
          <w:noProof/>
          <w:szCs w:val="24"/>
        </w:rPr>
        <w:tab/>
        <w:t>Blamoutier A. Nerve root compression by lumbar disc herniation: A french discovery? Orthop Traumatol Surg Res 2019;105:335–8. https://doi.org/10.1016/j.otsr.2018.10.025.</w:t>
      </w:r>
    </w:p>
    <w:p w14:paraId="260BA9FF"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[16]</w:t>
      </w:r>
      <w:r w:rsidRPr="00E718C5">
        <w:rPr>
          <w:noProof/>
          <w:szCs w:val="24"/>
        </w:rPr>
        <w:tab/>
        <w:t>Scarcia L, Pileggi M, Camilli A, Romi A, Bartolo A, Giubbolini F, et al. Degenerative Disc Disease of the Spine: From Anatomy to Pathophysiology and Radiological Appearance, with Morphological and Functional Considerations. J Pers Med 2022;12. https://doi.org/10.3390/jpm12111810.</w:t>
      </w:r>
    </w:p>
    <w:p w14:paraId="28855376"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[17]</w:t>
      </w:r>
      <w:r w:rsidRPr="00E718C5">
        <w:rPr>
          <w:noProof/>
          <w:szCs w:val="24"/>
        </w:rPr>
        <w:tab/>
        <w:t>Amin RM, Andrade NS, Neuman BJ. Lumbar Disc Herniation. Curr Rev Musculoskelet Med 2017;10:507–16. https://doi.org/10.1007/s12178-017-9441-4.</w:t>
      </w:r>
    </w:p>
    <w:p w14:paraId="1DDF95B5"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[18]</w:t>
      </w:r>
      <w:r w:rsidRPr="00E718C5">
        <w:rPr>
          <w:noProof/>
          <w:szCs w:val="24"/>
        </w:rPr>
        <w:tab/>
        <w:t>Xin J, Wang Y, Zheng Z, Wang S, Na S, Zhang S. Treatment of Intervertebral Disc Degeneration. Orthop Surg 2022;14:1271–80. https://doi.org/10.1111/os.13254.</w:t>
      </w:r>
    </w:p>
    <w:p w14:paraId="257F114E"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[19]</w:t>
      </w:r>
      <w:r w:rsidRPr="00E718C5">
        <w:rPr>
          <w:noProof/>
          <w:szCs w:val="24"/>
        </w:rPr>
        <w:tab/>
        <w:t>Bashkuev M, Schmidt H, Checa S, Reitmaier S. Effects of nucleotomy on segmental flexibility: A numerical analysis. J Biomech 2025;184:112669. https://doi.org/10.1016/j.jbiomech.2025.112669.</w:t>
      </w:r>
    </w:p>
    <w:p w14:paraId="16C79AEE"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[20]</w:t>
      </w:r>
      <w:r w:rsidRPr="00E718C5">
        <w:rPr>
          <w:noProof/>
          <w:szCs w:val="24"/>
        </w:rPr>
        <w:tab/>
        <w:t>Pradeep K, Pal B. Biomechanical and clinical studies on lumbar spine fusion surgery: a review. Med Biol Eng Comput 2023;61:617–34. https://doi.org/10.1007/s11517-022-02750-6.</w:t>
      </w:r>
    </w:p>
    <w:p w14:paraId="028F5BC8"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[21]</w:t>
      </w:r>
      <w:r w:rsidRPr="00E718C5">
        <w:rPr>
          <w:noProof/>
          <w:szCs w:val="24"/>
        </w:rPr>
        <w:tab/>
        <w:t>Harris IA, Traeger A, Stanford R, Maher CG, Buchbinder R. Lumbar spine fusion: what is the evidence? Intern Med J 2018;48:1430–4. https://doi.org/10.1111/imj.14120.</w:t>
      </w:r>
    </w:p>
    <w:p w14:paraId="50C0A76D"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[22]</w:t>
      </w:r>
      <w:r w:rsidRPr="00E718C5">
        <w:rPr>
          <w:noProof/>
          <w:szCs w:val="24"/>
        </w:rPr>
        <w:tab/>
        <w:t>Lu T, Sun Z, Xia H, Qing J, Rashad A, Lu Y, et al. Comparing the osteogenesis outcomes of different lumbar interbody fusions (A/O/X/T/PLIF) by evaluating their mechano-driven fusion processes. Comput Biol Med 2024;171. https://doi.org/10.1016/j.compbiomed.2024.108215.</w:t>
      </w:r>
    </w:p>
    <w:p w14:paraId="09E3DB0B"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[23]</w:t>
      </w:r>
      <w:r w:rsidRPr="00E718C5">
        <w:rPr>
          <w:noProof/>
          <w:szCs w:val="24"/>
        </w:rPr>
        <w:tab/>
        <w:t>Laubach M, Kobbe P, Hutmacher DW. Biodegradable interbody cages for lumbar spine fusion: Current concepts and future directions. Biomaterials 2022;288:121699. https://doi.org/10.1016/j.biomaterials.2022.121699.</w:t>
      </w:r>
    </w:p>
    <w:p w14:paraId="0556E255"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lastRenderedPageBreak/>
        <w:t>[24]</w:t>
      </w:r>
      <w:r w:rsidRPr="00E718C5">
        <w:rPr>
          <w:noProof/>
          <w:szCs w:val="24"/>
        </w:rPr>
        <w:tab/>
        <w:t>Lee JJ, Jacome FP, Hiltzik DM, Pagadala MS, Hsu WK. Evolution of Titanium Interbody Cages and Current Uses of 3D Printed Titanium in Spine Fusion Surgery. Curr Rev Musculoskelet Med 2025;18:635–44. https://doi.org/10.1007/s12178-024-09912-z.</w:t>
      </w:r>
    </w:p>
    <w:p w14:paraId="7135863B"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[25]</w:t>
      </w:r>
      <w:r w:rsidRPr="00E718C5">
        <w:rPr>
          <w:noProof/>
          <w:szCs w:val="24"/>
        </w:rPr>
        <w:tab/>
        <w:t>Fogel G, Martin N, Williams GM, Unger J, Yee-Yanagishita C, Pelletier M, et al. Choice of Spinal Interbody Fusion Cage Material and Design Influences Subsidence and Osseointegration Performance. World Neurosurg 2022;162:e626–34. https://doi.org/10.1016/j.wneu.2022.03.087.</w:t>
      </w:r>
    </w:p>
    <w:p w14:paraId="2D6B7DD8"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[26]</w:t>
      </w:r>
      <w:r w:rsidRPr="00E718C5">
        <w:rPr>
          <w:noProof/>
          <w:szCs w:val="24"/>
        </w:rPr>
        <w:tab/>
        <w:t>Park WM, Choi DK, Kim K, Kim YJ, Kim YH. Biomechanical effects of fusion levels on the risk of proximal junctional failure and kyphosis in lumbar spinal fusion surgery. Clin Biomech 2015;30:1162–9. https://doi.org/10.1016/j.clinbiomech.2015.08.009.</w:t>
      </w:r>
    </w:p>
    <w:p w14:paraId="0FC79D6A"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[27]</w:t>
      </w:r>
      <w:r w:rsidRPr="00E718C5">
        <w:rPr>
          <w:noProof/>
          <w:szCs w:val="24"/>
        </w:rPr>
        <w:tab/>
        <w:t>Ebrahimkhani M, Arjmand N, Shirazi-Adl A. Adjacent segments biomechanics following lumbar fusion surgery: a musculoskeletal finite element model study. Eur Spine J 2022;31:1630–9. https://doi.org/10.1007/s00586-022-07262-3.</w:t>
      </w:r>
    </w:p>
    <w:p w14:paraId="77EEAC18"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[28]</w:t>
      </w:r>
      <w:r w:rsidRPr="00E718C5">
        <w:rPr>
          <w:noProof/>
          <w:szCs w:val="24"/>
        </w:rPr>
        <w:tab/>
        <w:t>Prendergast PJ, Huiskes R, Søballe K. Biophysical stimuli on cells during tissue differentiation at implant interfaces. J Biomech 1997;30:539–48. https://doi.org/10.1016/S0021-9290(96)00140-6.</w:t>
      </w:r>
    </w:p>
    <w:p w14:paraId="1A4D0497"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[29]</w:t>
      </w:r>
      <w:r w:rsidRPr="00E718C5">
        <w:rPr>
          <w:noProof/>
          <w:szCs w:val="24"/>
        </w:rPr>
        <w:tab/>
        <w:t>Young MS-, Nielsen D, Riar S. Fundamentals of Mechanobiology and Potential Applications in Spinal Fusion 2023;17:61–74.</w:t>
      </w:r>
    </w:p>
    <w:p w14:paraId="17B5CFAD"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[30]</w:t>
      </w:r>
      <w:r w:rsidRPr="00E718C5">
        <w:rPr>
          <w:noProof/>
          <w:szCs w:val="24"/>
        </w:rPr>
        <w:tab/>
        <w:t>Claes LE, Heigele CA. Magnitudes of local stress and strain along bony surfaces predict the course and type of fracture healing. J Biomech 1999;32:255–66. https://doi.org/10.1016/S0021-9290(98)00153-5.</w:t>
      </w:r>
    </w:p>
    <w:p w14:paraId="34ECE9E1"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[31]</w:t>
      </w:r>
      <w:r w:rsidRPr="00E718C5">
        <w:rPr>
          <w:noProof/>
          <w:szCs w:val="24"/>
        </w:rPr>
        <w:tab/>
        <w:t>Augat P, Margevicius K, Simon J, Wolf S, Suger G, Claes L. Local tissue properties in bone healing: Influence of size and stability of the osteotomy gap. J Orthop Res 1998;16:475–81. https://doi.org/10.1002/jor.1100160413.</w:t>
      </w:r>
    </w:p>
    <w:p w14:paraId="7FD521E5"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[32]</w:t>
      </w:r>
      <w:r w:rsidRPr="00E718C5">
        <w:rPr>
          <w:noProof/>
          <w:szCs w:val="24"/>
        </w:rPr>
        <w:tab/>
        <w:t>Huiskes R, Van Driel WD, Prendergast PJ, Søballe K. A biomechanical regulatory model for periprosthetic fibrous-tissue differentiation. J Mater Sci Mater Med 1997;8:785–8. https://doi.org/10.1023/A:1018520914512.</w:t>
      </w:r>
    </w:p>
    <w:p w14:paraId="2E824122"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[33]</w:t>
      </w:r>
      <w:r w:rsidRPr="00E718C5">
        <w:rPr>
          <w:noProof/>
          <w:szCs w:val="24"/>
        </w:rPr>
        <w:tab/>
        <w:t>Lacroix D, Prendergast PJ. A mechano-regulation model for tissue differentiation during fracture healing: Analysis of gap size and loading. J Biomech 2002;35:1163–71. https://doi.org/10.1016/S0021-9290(02)00086-6.</w:t>
      </w:r>
    </w:p>
    <w:p w14:paraId="56098167"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[34]</w:t>
      </w:r>
      <w:r w:rsidRPr="00E718C5">
        <w:rPr>
          <w:noProof/>
          <w:szCs w:val="24"/>
        </w:rPr>
        <w:tab/>
        <w:t>Schmidt H, Häußler K, Wilke H, Wolfram U. Structural behavior of human lumbar intervertebral disc under direct shear 2015;13:66–71. https://doi.org/10.5301/jabfm.5000176.</w:t>
      </w:r>
    </w:p>
    <w:p w14:paraId="45B63445"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[35]</w:t>
      </w:r>
      <w:r w:rsidRPr="00E718C5">
        <w:rPr>
          <w:noProof/>
          <w:szCs w:val="24"/>
        </w:rPr>
        <w:tab/>
        <w:t>Tkaczuk H. Tensile properties of human lumbar longitudinal ligaments. Acta Orthop Scand 1968;6470. https://doi.org/10.3109/ort.1968.39.suppl-115.01.</w:t>
      </w:r>
    </w:p>
    <w:p w14:paraId="7A000B76"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[36]</w:t>
      </w:r>
      <w:r w:rsidRPr="00E718C5">
        <w:rPr>
          <w:noProof/>
          <w:szCs w:val="24"/>
        </w:rPr>
        <w:tab/>
        <w:t>Nachemson AL, Evans JH. Some mechanical properties of the third human lumbar interlaminar ligament (ligamentum flavum). J Biomech 1968;1. https://doi.org/10.1016/0021-9290(68)90006-7.</w:t>
      </w:r>
    </w:p>
    <w:p w14:paraId="6EC4AA3F"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[37]</w:t>
      </w:r>
      <w:r w:rsidRPr="00E718C5">
        <w:rPr>
          <w:noProof/>
          <w:szCs w:val="24"/>
        </w:rPr>
        <w:tab/>
        <w:t>Pintar FA, Yoganandan N, Myers T, Elhagediab A, Sances A. Biomechanical properties of human lumbar spine ligaments. J Biomech 1992;25:1351–6. https://doi.org/10.1118/1.3566015.</w:t>
      </w:r>
    </w:p>
    <w:p w14:paraId="09C420CF"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[38]</w:t>
      </w:r>
      <w:r w:rsidRPr="00E718C5">
        <w:rPr>
          <w:noProof/>
          <w:szCs w:val="24"/>
        </w:rPr>
        <w:tab/>
        <w:t>Chazal J, Tanguy A, Bourges M, Gaurel G, Escande G, Guillot M, et al. Biomechanical properties of spinal ligaments and a histological study of the supraspinal ligament in traction. J Biomech 1985;18:167–76. https://doi.org/10.1016/0021-9290(85)90202-7.</w:t>
      </w:r>
    </w:p>
    <w:p w14:paraId="442B6AA8"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[39]</w:t>
      </w:r>
      <w:r w:rsidRPr="00E718C5">
        <w:rPr>
          <w:noProof/>
          <w:szCs w:val="24"/>
        </w:rPr>
        <w:tab/>
        <w:t>Yoganandan N, Pintar F, Sances A, Maiman D, Myklebust J, Harris G, et al. Biomechanical investigations of the human thoracolumbar spine. SAE Tech Pap 1988. https://doi.org/10.4271/881331.</w:t>
      </w:r>
    </w:p>
    <w:p w14:paraId="50A7977B"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[40]</w:t>
      </w:r>
      <w:r w:rsidRPr="00E718C5">
        <w:rPr>
          <w:noProof/>
          <w:szCs w:val="24"/>
        </w:rPr>
        <w:tab/>
        <w:t>Khuyagbaatar B, Kim K, Park WM, Kim YH. Influence of sagittal and axial types of ossification of posterior longitudinal ligament on mechanical stress in cervical spinal cord: A finite element analysis. Clin Biomech 2015;30:1133–9. https://doi.org/10.1016/j.clinbiomech.2015.08.013.</w:t>
      </w:r>
    </w:p>
    <w:p w14:paraId="486B2B77"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[41]</w:t>
      </w:r>
      <w:r w:rsidRPr="00E718C5">
        <w:rPr>
          <w:noProof/>
          <w:szCs w:val="24"/>
        </w:rPr>
        <w:tab/>
        <w:t>Stoner KE, Abode-Iyamah KO, Fredericks DC, Viljoen S, Howard MA, Grosland NM. A comprehensive finite element model of surgical treatment for cervical myelopathy. Clin Biomech 2020;74:79–86. https://doi.org/10.1016/j.clinbiomech.2020.02.009.</w:t>
      </w:r>
    </w:p>
    <w:p w14:paraId="526F4FA4"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[42]</w:t>
      </w:r>
      <w:r w:rsidRPr="00E718C5">
        <w:rPr>
          <w:noProof/>
          <w:szCs w:val="24"/>
        </w:rPr>
        <w:tab/>
        <w:t>Khuyagbaatar B, Kim K, Purevsuren T, Lee SH, Kim YH. Biomechanical Effects on Cervical Spinal Cord and Nerve Root Following Laminoplasty for Ossification of the Posterior Longitudinal Ligament in the Cervical Spine: A Comparison Between Open-Door and Double-Door Laminoplasty Using Finite Element Analysis. J Biomech Eng 2018;140:1–7. https://doi.org/10.1115/1.4039826.</w:t>
      </w:r>
    </w:p>
    <w:p w14:paraId="134F3780"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[43]</w:t>
      </w:r>
      <w:r w:rsidRPr="00E718C5">
        <w:rPr>
          <w:noProof/>
          <w:szCs w:val="24"/>
        </w:rPr>
        <w:tab/>
        <w:t>Singhal I, Harinathan B, Warraich A, Purushothaman Y, Budde MD, Yoganandan N, et al. Finite element modeling of the human cervical spinal cord and its applications: A systematic review. North Am Spine Soc J 2023;15:100246. https://doi.org/10.1016/j.xnsj.2023.100246.</w:t>
      </w:r>
    </w:p>
    <w:p w14:paraId="6110D2B5"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[44]</w:t>
      </w:r>
      <w:r w:rsidRPr="00E718C5">
        <w:rPr>
          <w:noProof/>
          <w:szCs w:val="24"/>
        </w:rPr>
        <w:tab/>
        <w:t>Liu J, Zhang W, Zhou Y, Xu L, Chu YH, Jia F. An open-access lumbosacral spine MRI dataset with enhanced spinal nerve root structure resolution. Sci Data  2024;11:1–7. https://doi.org/10.1038/s41597-024-03919-4.</w:t>
      </w:r>
    </w:p>
    <w:p w14:paraId="5D706635"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[45]</w:t>
      </w:r>
      <w:r w:rsidRPr="00E718C5">
        <w:rPr>
          <w:noProof/>
          <w:szCs w:val="24"/>
        </w:rPr>
        <w:tab/>
        <w:t>Kim HJ, Chun HJ, Kang KT, Lee HM, Kim HS, Moon ES, et al. A validated finite element analysis of nerve root stress in degenerative lumbar scoliosis. Med Biol Eng Comput 2009;47:599–605. https://doi.org/10.1007/s11517-009-0463-y.</w:t>
      </w:r>
    </w:p>
    <w:p w14:paraId="3C0DF425"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lastRenderedPageBreak/>
        <w:t>[46]</w:t>
      </w:r>
      <w:r w:rsidRPr="00E718C5">
        <w:rPr>
          <w:noProof/>
          <w:szCs w:val="24"/>
        </w:rPr>
        <w:tab/>
        <w:t>Ma J, Wang J, Yang Y, Wu J, Liu Z, Miao J, et al. Biomechanical study of spinal cord and nerve root in idiopathic scoliosis: based on finite element analysis. BMC Musculoskelet Disord 2024;25. https://doi.org/10.1186/s12891-024-07832-0.</w:t>
      </w:r>
    </w:p>
    <w:p w14:paraId="7E5BF0B3"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[47]</w:t>
      </w:r>
      <w:r w:rsidRPr="00E718C5">
        <w:rPr>
          <w:noProof/>
          <w:szCs w:val="24"/>
        </w:rPr>
        <w:tab/>
        <w:t>Postigo S, Schmidt H, Rohlmann A, Putzier M, Simón A, Duda G, et al. Investigation of different cage designs and mechano-regulation algorithms in the lumbar interbody fusion process - A finite element analysis. J Biomech 2014;47:1514–9. https://doi.org/10.1016/j.jbiomech.2014.02.005.</w:t>
      </w:r>
    </w:p>
    <w:p w14:paraId="282E0B40"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[48]</w:t>
      </w:r>
      <w:r w:rsidRPr="00E718C5">
        <w:rPr>
          <w:noProof/>
          <w:szCs w:val="24"/>
        </w:rPr>
        <w:tab/>
        <w:t>Bashkuev M, Checa S, Postigo S, Duda G, Schmidt H. Computational analyses of different intervertebral cages for lumbar spinal fusion. J Biomech 2015;48:3274–82. https://doi.org/10.1016/j.jbiomech.2015.06.024.</w:t>
      </w:r>
    </w:p>
    <w:p w14:paraId="0972526C"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[49]</w:t>
      </w:r>
      <w:r w:rsidRPr="00E718C5">
        <w:rPr>
          <w:noProof/>
          <w:szCs w:val="24"/>
        </w:rPr>
        <w:tab/>
        <w:t>Ananth Swaminathan S, Taheri N, Becker L, Pumberger M, Schmidt H, Checa S. Impact of Habitual Flexion on Bone Formation After Spinal Fusion Surgery: An In Silico Study. JOR Spine 2025;8. https://doi.org/10.1002/jsp2.70075.</w:t>
      </w:r>
    </w:p>
    <w:p w14:paraId="01D0A73F"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[50]</w:t>
      </w:r>
      <w:r w:rsidRPr="00E718C5">
        <w:rPr>
          <w:noProof/>
          <w:szCs w:val="24"/>
        </w:rPr>
        <w:tab/>
        <w:t>Lee YH, Chung CJ, Wang CW, Peng Y Te, Chang CH, Chen CH, et al. Computational comparison of three posterior lumbar interbody fusion techniques by using porous titanium interbody cages with 50% porosity. Comput Biol Med 2016;71:35–45. https://doi.org/10.1016/j.compbiomed.2016.01.024.</w:t>
      </w:r>
    </w:p>
    <w:p w14:paraId="3CACBD3B"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[51]</w:t>
      </w:r>
      <w:r w:rsidRPr="00E718C5">
        <w:rPr>
          <w:noProof/>
          <w:szCs w:val="24"/>
        </w:rPr>
        <w:tab/>
        <w:t>Chen YN, Chang CW. Computational comparison of three different cage porosities in posterior lumbar interbody fusion with porous cage. Comput Biol Med 2021;139:105036. https://doi.org/10.1016/j.compbiomed.2021.105036.</w:t>
      </w:r>
    </w:p>
    <w:p w14:paraId="49E453C2"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[52]</w:t>
      </w:r>
      <w:r w:rsidRPr="00E718C5">
        <w:rPr>
          <w:noProof/>
          <w:szCs w:val="24"/>
        </w:rPr>
        <w:tab/>
        <w:t>THUMS model n.d. https://www.toyota.co.jp/thums/.</w:t>
      </w:r>
    </w:p>
    <w:p w14:paraId="576E035B"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[53]</w:t>
      </w:r>
      <w:r w:rsidRPr="00E718C5">
        <w:rPr>
          <w:noProof/>
          <w:szCs w:val="24"/>
        </w:rPr>
        <w:tab/>
        <w:t>Wolny R, Wiczenbach T, Andrzejewska AJ, Spodnik JH. Mechanical response of human thoracic spine ligaments under quasi-static loading: An experimental study. J Mech Behav Biomed Mater 2024;151:106404. https://doi.org/10.1016/j.jmbbm.2024.106404.</w:t>
      </w:r>
    </w:p>
    <w:p w14:paraId="328397A5"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[54]</w:t>
      </w:r>
      <w:r w:rsidRPr="00E718C5">
        <w:rPr>
          <w:noProof/>
          <w:szCs w:val="24"/>
        </w:rPr>
        <w:tab/>
        <w:t>Wiczenbach T, Pachocki L, Witkowski W, Meronk B, Wilde K. On Implementation of a Finite Element Visco-Hyperelastic Material Model for Spinal Ligaments in Explicit Time Integration Method With an Infinite Impulse Response Filtering Technique. Int j Numer Method Biomed Eng 2025;41:1–13. https://doi.org/10.1002/cnm.70075.</w:t>
      </w:r>
    </w:p>
    <w:p w14:paraId="7D5D69C2"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[55]</w:t>
      </w:r>
      <w:r w:rsidRPr="00E718C5">
        <w:rPr>
          <w:noProof/>
          <w:szCs w:val="24"/>
        </w:rPr>
        <w:tab/>
        <w:t>Sabik A, Witkowski W. On implementation of fibrous connective tissues’ damage in Abaqus software. J Biomech 2023:111736. https://doi.org/10.1016/j.jbiomech.2023.111736.</w:t>
      </w:r>
    </w:p>
    <w:p w14:paraId="03AF28FF"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[56]</w:t>
      </w:r>
      <w:r w:rsidRPr="00E718C5">
        <w:rPr>
          <w:noProof/>
          <w:szCs w:val="24"/>
        </w:rPr>
        <w:tab/>
        <w:t>Wiczenbach T, Wolny R, Bruski D, Daszkiewicz K, Kolczyk W, Spodnik JH, et al. Mechanical properties of human spinal dura mater show rate dependency. Sci Rep 2025;15:23511. https://doi.org/10.1038/s41598-025-08471-8.</w:t>
      </w:r>
    </w:p>
    <w:p w14:paraId="71C4794E"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[57]</w:t>
      </w:r>
      <w:r w:rsidRPr="00E718C5">
        <w:rPr>
          <w:noProof/>
          <w:szCs w:val="24"/>
        </w:rPr>
        <w:tab/>
        <w:t>Wiczenbach T, Wolny R, Sabik A, Pachocki L, Spodnik E, Witkowski W. Transversely isotropic hyperelastic constitutive laws for FEM modeling of human thoracic spine ligaments with shell elements. Int J Solid Struct 2025:1–16.</w:t>
      </w:r>
    </w:p>
    <w:p w14:paraId="196E87CB"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[58]</w:t>
      </w:r>
      <w:r w:rsidRPr="00E718C5">
        <w:rPr>
          <w:noProof/>
          <w:szCs w:val="24"/>
        </w:rPr>
        <w:tab/>
        <w:t>Pachocki L, Daszkiewicz K, Łuczkiewicz P, Witkowski W. Biomechanics of Lumbar Spine Injury in Road Barrier Collision–Finite Element Study. Front Bioeng Biotechnol 2021;9:1–10. https://doi.org/10.3389/fbioe.2021.760498.</w:t>
      </w:r>
    </w:p>
    <w:p w14:paraId="405C444C"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[59]</w:t>
      </w:r>
      <w:r w:rsidRPr="00E718C5">
        <w:rPr>
          <w:noProof/>
          <w:szCs w:val="24"/>
        </w:rPr>
        <w:tab/>
        <w:t>Burzyński S, Sabik A, Witkowski W, Łuczkiewicz P. Influence of the femoral offset on the muscles passive resistance in total hip arthroplasty. PLoS One 2021;16:1–12. https://doi.org/10.1371/journal.pone.0250397.</w:t>
      </w:r>
    </w:p>
    <w:p w14:paraId="2EB4F160"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[60]</w:t>
      </w:r>
      <w:r w:rsidRPr="00E718C5">
        <w:rPr>
          <w:noProof/>
          <w:szCs w:val="24"/>
        </w:rPr>
        <w:tab/>
        <w:t>Sabik A. Bone healing under different lay-up configuration of carbon fiber-reinforced PEEK composite plates. J Biomed Mater Res Part B Appl Biomater 2024;112:e35463.</w:t>
      </w:r>
    </w:p>
    <w:p w14:paraId="6E9CBA93"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[61]</w:t>
      </w:r>
      <w:r w:rsidRPr="00E718C5">
        <w:rPr>
          <w:noProof/>
          <w:szCs w:val="24"/>
        </w:rPr>
        <w:tab/>
        <w:t>Sabik A. Comment on permeability conditions in finite element simulation of bone fracture healing. Comput Methods Biomech Biomed Engin 2024;0:1–12. https://doi.org/10.1080/10255842.2024.2402878.</w:t>
      </w:r>
    </w:p>
    <w:p w14:paraId="0DAE9D48"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[62]</w:t>
      </w:r>
      <w:r w:rsidRPr="00E718C5">
        <w:rPr>
          <w:noProof/>
          <w:szCs w:val="24"/>
        </w:rPr>
        <w:tab/>
        <w:t>Sabik A, Daszkiewicz K, Witkowski W, Łuczkiewicz P. Comparative analysis of mechanical conditions in bone union following first metatarsophalangeal joint arthrodesis with varied locking plate positions: A finite element analysis. PLoS One 2024;19:1–14. https://doi.org/10.1371/journal.pone.0303752.</w:t>
      </w:r>
    </w:p>
    <w:p w14:paraId="7ED47AA4"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[63]</w:t>
      </w:r>
      <w:r w:rsidRPr="00E718C5">
        <w:rPr>
          <w:noProof/>
          <w:szCs w:val="24"/>
        </w:rPr>
        <w:tab/>
        <w:t>Sabik A, Andrzejewska-Sroka A, Daszkiewicz K, Rucka M, Witkowski W. Evaluation of PLA gyroid scaffold for long bone fracture treatment: numerical and experimental study. J Mech Behav Biomed Mater 2025;170:107110. https://doi.org/10.1016/j.jmbbm.2025.107110.</w:t>
      </w:r>
    </w:p>
    <w:p w14:paraId="3871DB37"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[64]</w:t>
      </w:r>
      <w:r w:rsidRPr="00E718C5">
        <w:rPr>
          <w:noProof/>
          <w:szCs w:val="24"/>
        </w:rPr>
        <w:tab/>
        <w:t>Wiczenbach T, Pachocki L, Daszkiewicz K, Łuczkiewicz P, Witkowski W. Development and validation of lumbar spine finite element model. PeerJ 2023;11:15805. https://doi.org/http://doi.org/10.7717/peerj.15805.</w:t>
      </w:r>
    </w:p>
    <w:p w14:paraId="02F3ADB8"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[65]</w:t>
      </w:r>
      <w:r w:rsidRPr="00E718C5">
        <w:rPr>
          <w:noProof/>
          <w:szCs w:val="24"/>
        </w:rPr>
        <w:tab/>
        <w:t>Lacroix D, Prendergast PJ, Li G, Marsh D. Biomechanical model to simulate tissue differentiation and bone regeneration: Application to fracture healing. Med Biol Eng Comput 2002;40:14–21. https://doi.org/10.1007/BF02347690.</w:t>
      </w:r>
    </w:p>
    <w:p w14:paraId="595C0C10"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[66]</w:t>
      </w:r>
      <w:r w:rsidRPr="00E718C5">
        <w:rPr>
          <w:noProof/>
          <w:szCs w:val="24"/>
        </w:rPr>
        <w:tab/>
        <w:t xml:space="preserve">Mattucci SFE, Moulton JA, Chandrashekar N, Cronin DS. Strain rate dependent properties of younger </w:t>
      </w:r>
      <w:r w:rsidRPr="00E718C5">
        <w:rPr>
          <w:noProof/>
          <w:szCs w:val="24"/>
        </w:rPr>
        <w:lastRenderedPageBreak/>
        <w:t>human cervical spine ligaments. J Mech Behav Biomed Mater 2012;10:216–26. https://doi.org/10.1016/j.jmbbm.2012.02.004.</w:t>
      </w:r>
    </w:p>
    <w:p w14:paraId="3B479FB3"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[67]</w:t>
      </w:r>
      <w:r w:rsidRPr="00E718C5">
        <w:rPr>
          <w:noProof/>
          <w:szCs w:val="24"/>
        </w:rPr>
        <w:tab/>
        <w:t>Troyer KL, Puttlitz CM. Nonlinear viscoelasticty plays an essential role in the functional behavior of spinal ligaments. J Biomech 2012;45:684–91. https://doi.org/10.1016/j.jbiomech.2011.12.009.</w:t>
      </w:r>
    </w:p>
    <w:p w14:paraId="45C6775C"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[68]</w:t>
      </w:r>
      <w:r w:rsidRPr="00E718C5">
        <w:rPr>
          <w:noProof/>
          <w:szCs w:val="24"/>
        </w:rPr>
        <w:tab/>
        <w:t>Troyer KL, Puttlitz CM. Acta Biomaterialia Human cervical spine ligaments exhibit fully nonlinear viscoelastic behavior. Acta Biomater 2011;7:700–9. https://doi.org/10.1016/j.actbio.2010.09.003.</w:t>
      </w:r>
    </w:p>
    <w:p w14:paraId="69DDDC63"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[69]</w:t>
      </w:r>
      <w:r w:rsidRPr="00E718C5">
        <w:rPr>
          <w:noProof/>
          <w:szCs w:val="24"/>
        </w:rPr>
        <w:tab/>
        <w:t>Trajkovski A, Omerovic S, Krasna S, Prebil I. Loading rate effect on mechanical properties of cervical spine ligaments. Acta Bioeng Biomech 2014;16:13–20. https://doi.org/10.5277/abb140302.</w:t>
      </w:r>
    </w:p>
    <w:p w14:paraId="7F5CA53E"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[70]</w:t>
      </w:r>
      <w:r w:rsidRPr="00E718C5">
        <w:rPr>
          <w:noProof/>
          <w:szCs w:val="24"/>
        </w:rPr>
        <w:tab/>
        <w:t>Cheng S, Clarke EC, Bilston LE. The effects of preconditioning strain on measured tissue properties. J Biomech 2009;42:1360–2. https://doi.org/10.1016/j.jbiomech.2009.03.023.</w:t>
      </w:r>
    </w:p>
    <w:p w14:paraId="203C2F37"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[71]</w:t>
      </w:r>
      <w:r w:rsidRPr="00E718C5">
        <w:rPr>
          <w:noProof/>
          <w:szCs w:val="24"/>
        </w:rPr>
        <w:tab/>
        <w:t>Newell N, Little JP, Christou A, Adams MA, Adam CJ, Masouros SD. Journal of the Mechanical Behavior of Biomedical Materials Biomechanics of the human intervertebral disc : A review of testing techniques and results. J Mech Behav Biomed Mater 2017;69:420–34. https://doi.org/10.1016/j.jmbbm.2017.01.037.</w:t>
      </w:r>
    </w:p>
    <w:p w14:paraId="3FEC15D7"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[72]</w:t>
      </w:r>
      <w:r w:rsidRPr="00E718C5">
        <w:rPr>
          <w:noProof/>
          <w:szCs w:val="24"/>
        </w:rPr>
        <w:tab/>
        <w:t>Kalichman L, Hunter DJ. Diagnosis and conservative management of degenerative lumbar spondylolisthesis. Eur Spine J 2008;17:327–35. https://doi.org/10.1007/s00586-007-0543-3.</w:t>
      </w:r>
    </w:p>
    <w:p w14:paraId="5F0EB02C"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[73]</w:t>
      </w:r>
      <w:r w:rsidRPr="00E718C5">
        <w:rPr>
          <w:noProof/>
          <w:szCs w:val="24"/>
        </w:rPr>
        <w:tab/>
        <w:t>Jaumard N V., Welch WC, Winkelstein BA. Spinal Facet Joint Biomechanics and Mechanotransduction in Normal, Injury and Degenerative Conditions. J Biomech Eng 2011;133:071010. https://doi.org/10.1115/1.4004493.</w:t>
      </w:r>
    </w:p>
    <w:p w14:paraId="5189645F"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[74]</w:t>
      </w:r>
      <w:r w:rsidRPr="00E718C5">
        <w:rPr>
          <w:noProof/>
          <w:szCs w:val="24"/>
        </w:rPr>
        <w:tab/>
        <w:t>Mattucci SFE, Cronin DS. A method to characterize average cervical spine ligament response based on raw data sets for implementation into injury biomechanics models. J Mech Behav Biomed Mater 2015;41:251–60. https://doi.org/10.1016/j.jmbbm.2014.09.023.</w:t>
      </w:r>
    </w:p>
    <w:p w14:paraId="1EDC68EE"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[75]</w:t>
      </w:r>
      <w:r w:rsidRPr="00E718C5">
        <w:rPr>
          <w:noProof/>
          <w:szCs w:val="24"/>
        </w:rPr>
        <w:tab/>
        <w:t>Fraser S, Barberio CG, Chaudhry T, Power DM, Tan S, Lawless BM, et al. The effect of injurious compression on the elastic, hyper-elastic and visco-elastic properties of porcine peripheral nerves. J Mech Behav Biomed Mater 2021;121:104624. https://doi.org/10.1016/j.jmbbm.2021.104624.</w:t>
      </w:r>
    </w:p>
    <w:p w14:paraId="08B232D4"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[76]</w:t>
      </w:r>
      <w:r w:rsidRPr="00E718C5">
        <w:rPr>
          <w:noProof/>
          <w:szCs w:val="24"/>
        </w:rPr>
        <w:tab/>
        <w:t>Vergari C, Gaume M, Persohn S, Miladi L, Skalli W. From in vitro evaluation of a finite element model of the spine to in silico comparison of spine instrumentations. J Mech Behav Biomed Mater 2021;123:104797. https://doi.org/10.1016/j.jmbbm.2021.104797.</w:t>
      </w:r>
    </w:p>
    <w:p w14:paraId="3754A39E"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[77]</w:t>
      </w:r>
      <w:r w:rsidRPr="00E718C5">
        <w:rPr>
          <w:noProof/>
          <w:szCs w:val="24"/>
        </w:rPr>
        <w:tab/>
        <w:t>TWOMEY L. the Effects of Age on the Ranges of Motions of the Lumbar Region. Aust J Physiother 1979;25:257–63. https://doi.org/10.1016/S0004-9514(14)61049-7.</w:t>
      </w:r>
    </w:p>
    <w:p w14:paraId="4515AB81"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[78]</w:t>
      </w:r>
      <w:r w:rsidRPr="00E718C5">
        <w:rPr>
          <w:noProof/>
          <w:szCs w:val="24"/>
        </w:rPr>
        <w:tab/>
        <w:t>Bisschop A, Kingma I, Bleys RLAW, Paul CPL, van der Veen AJ, van Royen BJ, et al. Effects of repetitive movement on range of motion and stiffness around the neutral orientation of the human lumbar spine. J Biomech 2013;46:187–91. https://doi.org/10.1016/j.jbiomech.2012.10.014.</w:t>
      </w:r>
    </w:p>
    <w:p w14:paraId="6B615C29"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[79]</w:t>
      </w:r>
      <w:r w:rsidRPr="00E718C5">
        <w:rPr>
          <w:noProof/>
          <w:szCs w:val="24"/>
        </w:rPr>
        <w:tab/>
        <w:t>Jaramillo HE, Puttlitz CM, McGilvray K, García JJ. Characterization of the L4-L5-S1 motion segment using the stepwise reduction method. J Biomech 2016;49:1248–54. https://doi.org/10.1016/j.jbiomech.2016.02.050.</w:t>
      </w:r>
    </w:p>
    <w:p w14:paraId="11198B1B"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[80]</w:t>
      </w:r>
      <w:r w:rsidRPr="00E718C5">
        <w:rPr>
          <w:noProof/>
          <w:szCs w:val="24"/>
        </w:rPr>
        <w:tab/>
        <w:t>Rezaei A, Cheng CH, Schreiber A, Dashtdar B, Potes MA, Liu X, et al. Intradiscal Pressure Distributions in Degenerated Intervertebral Discs: A Biomechanical Investigation. J Med Biol Eng 2025;45:55–62. https://doi.org/10.1007/s40846-025-00929-4.</w:t>
      </w:r>
    </w:p>
    <w:p w14:paraId="1BFA482D"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[81]</w:t>
      </w:r>
      <w:r w:rsidRPr="00E718C5">
        <w:rPr>
          <w:noProof/>
          <w:szCs w:val="24"/>
        </w:rPr>
        <w:tab/>
        <w:t>Wilke HJ, Claes L, Schmitt H, Wolf S. A universal spine tester for in vitro experiments with muscle force simulation. Eur Spine J 1994;3:91–7. https://doi.org/10.1007/BF02221446.</w:t>
      </w:r>
    </w:p>
    <w:p w14:paraId="6BAFB71E"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[82]</w:t>
      </w:r>
      <w:r w:rsidRPr="00E718C5">
        <w:rPr>
          <w:noProof/>
          <w:szCs w:val="24"/>
        </w:rPr>
        <w:tab/>
        <w:t>Rohlmann A, Zander T, Schmidt H, Wilke H-J, Bergmann G. Analysis of the influence of disc degeneration on the mechanical behaviour of a lumbar motion segment using the finite element method. J Biomech 2006;39:2484–90. https://doi.org/10.1016/j.jbiomech.2005.07.026.</w:t>
      </w:r>
    </w:p>
    <w:p w14:paraId="4F10F2C2"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[83]</w:t>
      </w:r>
      <w:r w:rsidRPr="00E718C5">
        <w:rPr>
          <w:noProof/>
          <w:szCs w:val="24"/>
        </w:rPr>
        <w:tab/>
        <w:t>Ruberté LM, Natarajan RN, Andersson GB. Influence of single-level lumbar degenerative disc disease on the behavior of the adjacent segments-A finite element model study. J Biomech 2009;42:341–8. https://doi.org/10.1016/j.jbiomech.2008.11.024.</w:t>
      </w:r>
    </w:p>
    <w:p w14:paraId="583DD5DD"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[84]</w:t>
      </w:r>
      <w:r w:rsidRPr="00E718C5">
        <w:rPr>
          <w:noProof/>
          <w:szCs w:val="24"/>
        </w:rPr>
        <w:tab/>
        <w:t>Du CF, Cai XY, Gui W, Sun MS, Liu ZX, Liu CJ, et al. Does oblique lumbar interbody fusion promote adjacent degeneration in degenerative disc disease: A finite element analysis. Comput Biol Med 2021;128:104122. https://doi.org/10.1016/j.compbiomed.2020.104122.</w:t>
      </w:r>
    </w:p>
    <w:p w14:paraId="574273DF"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[85]</w:t>
      </w:r>
      <w:r w:rsidRPr="00E718C5">
        <w:rPr>
          <w:noProof/>
          <w:szCs w:val="24"/>
        </w:rPr>
        <w:tab/>
        <w:t>Cai X, Sun M, Huang Y, Liu Z, Liu C. Biomechanical Effect of L 4 – L 5 Intervertebral Disc Degeneration on the Lower Lumbar Spine : A Finite Element Study. Orthop Surg 2020;12:917–30. https://doi.org/10.1111/os.12703.</w:t>
      </w:r>
    </w:p>
    <w:p w14:paraId="2B642421"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[86]</w:t>
      </w:r>
      <w:r w:rsidRPr="00E718C5">
        <w:rPr>
          <w:noProof/>
          <w:szCs w:val="24"/>
        </w:rPr>
        <w:tab/>
        <w:t>MRI Evaluation of Lumbar Disc Degenerative Disease 2015;9. https://doi.org/10.7860/JCDR/2015/11927.5761.</w:t>
      </w:r>
    </w:p>
    <w:p w14:paraId="3BCAD1F7"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[87]</w:t>
      </w:r>
      <w:r w:rsidRPr="00E718C5">
        <w:rPr>
          <w:noProof/>
          <w:szCs w:val="24"/>
        </w:rPr>
        <w:tab/>
        <w:t>Zhang J, Zhao F, Wang FL, Yang YF, Zhang C, Cao Y, et al. Identification of lumbar disc disease hallmarks : a large cross ‑ sectional study. Springerplus 2016. https://doi.org/10.1186/s40064-016-3662-7.</w:t>
      </w:r>
    </w:p>
    <w:p w14:paraId="6EE5D19C"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[88]</w:t>
      </w:r>
      <w:r w:rsidRPr="00E718C5">
        <w:rPr>
          <w:noProof/>
          <w:szCs w:val="24"/>
        </w:rPr>
        <w:tab/>
        <w:t xml:space="preserve">Central H, Hospital G. Cross-sectional magnetic resonance imaging study of lumbar disc degeneration </w:t>
      </w:r>
      <w:r w:rsidRPr="00E718C5">
        <w:rPr>
          <w:noProof/>
          <w:szCs w:val="24"/>
        </w:rPr>
        <w:lastRenderedPageBreak/>
        <w:t>in 200 healthy individuals 2009;11:501–7. https://doi.org/10.3171/2009.5.SPINE08675.</w:t>
      </w:r>
    </w:p>
    <w:p w14:paraId="01A7488F"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[89]</w:t>
      </w:r>
      <w:r w:rsidRPr="00E718C5">
        <w:rPr>
          <w:noProof/>
          <w:szCs w:val="24"/>
        </w:rPr>
        <w:tab/>
        <w:t>Panjabi MM. Hybrid multidirectional test method to evaluate spinal adjacent-level effects. Clin Biomech 2007;22:257–65. https://doi.org/10.1016/j.clinbiomech.2006.08.006.</w:t>
      </w:r>
    </w:p>
    <w:p w14:paraId="0997453C"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[90]</w:t>
      </w:r>
      <w:r w:rsidRPr="00E718C5">
        <w:rPr>
          <w:noProof/>
          <w:szCs w:val="24"/>
        </w:rPr>
        <w:tab/>
        <w:t>Li S, Huan Y, Zhu B, Chen H, Tang M, Yan Y, et al. Research progress on the biological modifications of implant materials in 3D printed intervertebral fusion cages. J Mater Sci Mater Med 2022;33. https://doi.org/10.1007/s10856-021-06609-4.</w:t>
      </w:r>
    </w:p>
    <w:p w14:paraId="0B47B384"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[91]</w:t>
      </w:r>
      <w:r w:rsidRPr="00E718C5">
        <w:rPr>
          <w:noProof/>
          <w:szCs w:val="24"/>
        </w:rPr>
        <w:tab/>
        <w:t>Tsai PI, Hsu CC, Chen SY, Wu TH, Huang CC. Biomechanical investigation into the structural design of porous additive manufactured cages using numerical and experimental approaches. Comput Biol Med 2016;76:14–23. https://doi.org/10.1016/j.compbiomed.2016.06.016.</w:t>
      </w:r>
    </w:p>
    <w:p w14:paraId="58BE8E14"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[92]</w:t>
      </w:r>
      <w:r w:rsidRPr="00E718C5">
        <w:rPr>
          <w:noProof/>
          <w:szCs w:val="24"/>
        </w:rPr>
        <w:tab/>
        <w:t>Irandoust S, Müftü S. The interplay between bone healing and remodeling around dental implants. Sci Rep 2020;10:1–10. https://doi.org/10.1038/s41598-020-60735-7.</w:t>
      </w:r>
    </w:p>
    <w:p w14:paraId="215D8386" w14:textId="77777777" w:rsidR="00E718C5" w:rsidRPr="00E718C5" w:rsidRDefault="00E718C5" w:rsidP="00E718C5">
      <w:pPr>
        <w:widowControl w:val="0"/>
        <w:autoSpaceDE w:val="0"/>
        <w:autoSpaceDN w:val="0"/>
        <w:adjustRightInd w:val="0"/>
        <w:ind w:left="640" w:hanging="640"/>
        <w:rPr>
          <w:noProof/>
          <w:szCs w:val="24"/>
        </w:rPr>
      </w:pPr>
      <w:r w:rsidRPr="00E718C5">
        <w:rPr>
          <w:noProof/>
          <w:szCs w:val="24"/>
        </w:rPr>
        <w:t>[93]</w:t>
      </w:r>
      <w:r w:rsidRPr="00E718C5">
        <w:rPr>
          <w:noProof/>
          <w:szCs w:val="24"/>
        </w:rPr>
        <w:tab/>
        <w:t>Boccaccio A, Prendergast PJ, Pappalettere C, Kelly DJ. Tissue differentiation and bone regeneration in an osteotomized mandible: A computational analysis of the latency period. Med Biol Eng Comput 2008;46:283–98. https://doi.org/10.1007/s11517-007-0247-1.</w:t>
      </w:r>
    </w:p>
    <w:p w14:paraId="1B8B7D34" w14:textId="77777777" w:rsidR="00E718C5" w:rsidRPr="00E718C5" w:rsidRDefault="00E718C5" w:rsidP="00E718C5">
      <w:pPr>
        <w:widowControl w:val="0"/>
        <w:autoSpaceDE w:val="0"/>
        <w:autoSpaceDN w:val="0"/>
        <w:adjustRightInd w:val="0"/>
        <w:ind w:left="640" w:hanging="640"/>
        <w:rPr>
          <w:noProof/>
        </w:rPr>
      </w:pPr>
      <w:r w:rsidRPr="00E718C5">
        <w:rPr>
          <w:noProof/>
          <w:szCs w:val="24"/>
        </w:rPr>
        <w:t>[94]</w:t>
      </w:r>
      <w:r w:rsidRPr="00E718C5">
        <w:rPr>
          <w:noProof/>
          <w:szCs w:val="24"/>
        </w:rPr>
        <w:tab/>
        <w:t>Boccaccio A, Kelly DJ, Pappalettere C. A mechano-regulation model of fracture repair in vertebral bodies. J Orthop Res 2011;29:433–43. https://doi.org/10.1002/jor.21231.</w:t>
      </w:r>
    </w:p>
    <w:p w14:paraId="5E29B9E1" w14:textId="0AD4B29E" w:rsidR="00E370B6" w:rsidRDefault="00E370B6" w:rsidP="00EF2E81">
      <w:pPr>
        <w:tabs>
          <w:tab w:val="clear" w:pos="284"/>
          <w:tab w:val="left" w:pos="0"/>
          <w:tab w:val="left" w:pos="709"/>
        </w:tabs>
      </w:pPr>
      <w:r>
        <w:fldChar w:fldCharType="end"/>
      </w:r>
    </w:p>
    <w:p w14:paraId="15C71BC0" w14:textId="77777777" w:rsidR="008C46D4" w:rsidRDefault="008C46D4" w:rsidP="00EF2E81">
      <w:pPr>
        <w:tabs>
          <w:tab w:val="clear" w:pos="284"/>
          <w:tab w:val="left" w:pos="0"/>
          <w:tab w:val="left" w:pos="709"/>
        </w:tabs>
      </w:pPr>
    </w:p>
    <w:p w14:paraId="12805E1C" w14:textId="77777777" w:rsidR="008C46D4" w:rsidRDefault="008C46D4" w:rsidP="00EF2E81">
      <w:pPr>
        <w:tabs>
          <w:tab w:val="clear" w:pos="284"/>
          <w:tab w:val="left" w:pos="0"/>
          <w:tab w:val="left" w:pos="709"/>
        </w:tabs>
      </w:pPr>
    </w:p>
    <w:p w14:paraId="61A704FA" w14:textId="2B5BF7F6" w:rsidR="008C46D4" w:rsidRPr="00E370B6" w:rsidRDefault="008C46D4" w:rsidP="00EF2E81">
      <w:pPr>
        <w:tabs>
          <w:tab w:val="clear" w:pos="284"/>
          <w:tab w:val="left" w:pos="0"/>
          <w:tab w:val="left" w:pos="709"/>
        </w:tabs>
      </w:pPr>
    </w:p>
    <w:sectPr w:rsidR="008C46D4" w:rsidRPr="00E370B6" w:rsidSect="001A7F29">
      <w:footerReference w:type="even" r:id="rId13"/>
      <w:footerReference w:type="default" r:id="rId14"/>
      <w:pgSz w:w="11906" w:h="16838"/>
      <w:pgMar w:top="851" w:right="1134" w:bottom="851" w:left="1134" w:header="624" w:footer="425" w:gutter="0"/>
      <w:cols w:space="708"/>
      <w:docGrid w:linePitch="381"/>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B86D1F" w16cex:dateUtc="2025-11-07T12:05:00Z"/>
  <w16cex:commentExtensible w16cex:durableId="2CB8540E" w16cex:dateUtc="2025-11-07T10:18:00Z"/>
  <w16cex:commentExtensible w16cex:durableId="2CB8427C" w16cex:dateUtc="2025-11-07T09:03:00Z"/>
  <w16cex:commentExtensible w16cex:durableId="2CB86482" w16cex:dateUtc="2025-11-07T11:28:00Z"/>
  <w16cex:commentExtensible w16cex:durableId="2CB864D2" w16cex:dateUtc="2025-11-07T11:30:00Z"/>
  <w16cex:commentExtensible w16cex:durableId="2CB86527" w16cex:dateUtc="2025-11-07T11:31:00Z"/>
  <w16cex:commentExtensible w16cex:durableId="2CB8458C" w16cex:dateUtc="2025-11-07T09:16:00Z"/>
  <w16cex:commentExtensible w16cex:durableId="2CB866F2" w16cex:dateUtc="2025-11-07T11:39:00Z"/>
  <w16cex:commentExtensible w16cex:durableId="2CB8456F" w16cex:dateUtc="2025-11-07T09:16:00Z"/>
  <w16cex:commentExtensible w16cex:durableId="2CB84729" w16cex:dateUtc="2025-11-07T09:23:00Z"/>
  <w16cex:commentExtensible w16cex:durableId="2CB84822" w16cex:dateUtc="2025-11-07T09:27:00Z"/>
  <w16cex:commentExtensible w16cex:durableId="2CB84840" w16cex:dateUtc="2025-11-07T09:28:00Z"/>
  <w16cex:commentExtensible w16cex:durableId="2CB86892" w16cex:dateUtc="2025-11-07T11:46:00Z"/>
  <w16cex:commentExtensible w16cex:durableId="2CB868A1" w16cex:dateUtc="2025-11-07T11:46:00Z"/>
  <w16cex:commentExtensible w16cex:durableId="2CB868EF" w16cex:dateUtc="2025-11-07T11:47:00Z"/>
  <w16cex:commentExtensible w16cex:durableId="2CB8692E" w16cex:dateUtc="2025-11-07T11:48:00Z"/>
  <w16cex:commentExtensible w16cex:durableId="2CB86983" w16cex:dateUtc="2025-11-07T11:50:00Z"/>
  <w16cex:commentExtensible w16cex:durableId="2CB86DFB" w16cex:dateUtc="2025-11-07T12:09:00Z"/>
  <w16cex:commentExtensible w16cex:durableId="2CB86AB3" w16cex:dateUtc="2025-11-07T11: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BB2673A" w16cid:durableId="2CB86D1F"/>
  <w16cid:commentId w16cid:paraId="540B5D99" w16cid:durableId="2CB8540E"/>
  <w16cid:commentId w16cid:paraId="371A25F0" w16cid:durableId="2CB82DD3"/>
  <w16cid:commentId w16cid:paraId="45739B66" w16cid:durableId="2CB8427C"/>
  <w16cid:commentId w16cid:paraId="7D1928F9" w16cid:durableId="2CB86482"/>
  <w16cid:commentId w16cid:paraId="356478D5" w16cid:durableId="2CB864D2"/>
  <w16cid:commentId w16cid:paraId="3CC4A808" w16cid:durableId="2CB86527"/>
  <w16cid:commentId w16cid:paraId="1A328A38" w16cid:durableId="2CB82DD4"/>
  <w16cid:commentId w16cid:paraId="080CBF7E" w16cid:durableId="2CB82DD5"/>
  <w16cid:commentId w16cid:paraId="0A5593FD" w16cid:durableId="2CB82DD6"/>
  <w16cid:commentId w16cid:paraId="6016E0CB" w16cid:durableId="2CB82DD7"/>
  <w16cid:commentId w16cid:paraId="33B03BF7" w16cid:durableId="2CB8458C"/>
  <w16cid:commentId w16cid:paraId="0873DECA" w16cid:durableId="2CB866F2"/>
  <w16cid:commentId w16cid:paraId="2C1FF734" w16cid:durableId="2CB82DD8"/>
  <w16cid:commentId w16cid:paraId="07D263F2" w16cid:durableId="2CB82DD9"/>
  <w16cid:commentId w16cid:paraId="74857CD1" w16cid:durableId="2CB8456F"/>
  <w16cid:commentId w16cid:paraId="05E44C2C" w16cid:durableId="2CB82DDA"/>
  <w16cid:commentId w16cid:paraId="47F2FBD6" w16cid:durableId="2CB84729"/>
  <w16cid:commentId w16cid:paraId="68CCB514" w16cid:durableId="2CB82DDB"/>
  <w16cid:commentId w16cid:paraId="5722101D" w16cid:durableId="2CB82DDC"/>
  <w16cid:commentId w16cid:paraId="6CBCDE86" w16cid:durableId="2CB84822"/>
  <w16cid:commentId w16cid:paraId="2F097A01" w16cid:durableId="2CB82DDD"/>
  <w16cid:commentId w16cid:paraId="420EDBA2" w16cid:durableId="2CB84840"/>
  <w16cid:commentId w16cid:paraId="7C0968B9" w16cid:durableId="2CB82DDE"/>
  <w16cid:commentId w16cid:paraId="1BA81A4A" w16cid:durableId="2CB86892"/>
  <w16cid:commentId w16cid:paraId="2D0C0674" w16cid:durableId="2CB868A1"/>
  <w16cid:commentId w16cid:paraId="00F70EFE" w16cid:durableId="2CB868EF"/>
  <w16cid:commentId w16cid:paraId="2B7961AD" w16cid:durableId="2CB8692E"/>
  <w16cid:commentId w16cid:paraId="2EA0974D" w16cid:durableId="2CB86983"/>
  <w16cid:commentId w16cid:paraId="20C508C6" w16cid:durableId="2CB82DDF"/>
  <w16cid:commentId w16cid:paraId="08B24A41" w16cid:durableId="2CB86DFB"/>
  <w16cid:commentId w16cid:paraId="1C0D09FC" w16cid:durableId="2CB86AB3"/>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D19D42B" w14:textId="77777777" w:rsidR="006D40EC" w:rsidRDefault="006D40EC" w:rsidP="00EE7FE8">
      <w:r>
        <w:separator/>
      </w:r>
    </w:p>
  </w:endnote>
  <w:endnote w:type="continuationSeparator" w:id="0">
    <w:p w14:paraId="5F3496EB" w14:textId="77777777" w:rsidR="006D40EC" w:rsidRDefault="006D40EC" w:rsidP="00EE7FE8">
      <w:r>
        <w:continuationSeparator/>
      </w:r>
    </w:p>
  </w:endnote>
  <w:endnote w:type="continuationNotice" w:id="1">
    <w:p w14:paraId="1AD6D645" w14:textId="77777777" w:rsidR="006D40EC" w:rsidRDefault="006D40E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EE"/>
    <w:family w:val="swiss"/>
    <w:pitch w:val="variable"/>
    <w:sig w:usb0="E1002EFF" w:usb1="C000605B" w:usb2="00000029" w:usb3="00000000" w:csb0="000101FF" w:csb1="00000000"/>
  </w:font>
  <w:font w:name="Palatino Linotype">
    <w:panose1 w:val="02040502050505030304"/>
    <w:charset w:val="EE"/>
    <w:family w:val="roman"/>
    <w:pitch w:val="variable"/>
    <w:sig w:usb0="E0000287" w:usb1="4000001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4B4197" w14:textId="77777777" w:rsidR="00DB0226" w:rsidRPr="001A7F29" w:rsidRDefault="00DB0226">
    <w:pPr>
      <w:pStyle w:val="Stopka"/>
    </w:pPr>
  </w:p>
  <w:p w14:paraId="081A5659" w14:textId="77777777" w:rsidR="00DB0226" w:rsidRPr="001A7F29" w:rsidRDefault="00DB0226"/>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eastAsiaTheme="majorEastAsia"/>
      </w:rPr>
      <w:id w:val="-985312027"/>
      <w:docPartObj>
        <w:docPartGallery w:val="Page Numbers (Bottom of Page)"/>
        <w:docPartUnique/>
      </w:docPartObj>
    </w:sdtPr>
    <w:sdtContent>
      <w:p w14:paraId="706225C9" w14:textId="2CA7B11F" w:rsidR="00DB0226" w:rsidRPr="001A7F29" w:rsidRDefault="00DB0226" w:rsidP="001A7F29">
        <w:pPr>
          <w:pStyle w:val="Stopka"/>
          <w:ind w:left="3352" w:firstLine="3912"/>
          <w:jc w:val="right"/>
          <w:rPr>
            <w:bCs/>
          </w:rPr>
        </w:pPr>
        <w:r w:rsidRPr="001A7F29">
          <w:rPr>
            <w:rFonts w:eastAsiaTheme="majorEastAsia"/>
          </w:rPr>
          <w:t xml:space="preserve"> </w:t>
        </w:r>
        <w:r w:rsidRPr="001A7F29">
          <w:rPr>
            <w:rFonts w:eastAsiaTheme="minorEastAsia"/>
          </w:rPr>
          <w:fldChar w:fldCharType="begin"/>
        </w:r>
        <w:r w:rsidRPr="001A7F29">
          <w:instrText>PAGE    \* MERGEFORMAT</w:instrText>
        </w:r>
        <w:r w:rsidRPr="001A7F29">
          <w:rPr>
            <w:rFonts w:eastAsiaTheme="minorEastAsia"/>
          </w:rPr>
          <w:fldChar w:fldCharType="separate"/>
        </w:r>
        <w:r w:rsidR="00E718C5" w:rsidRPr="00E718C5">
          <w:rPr>
            <w:rFonts w:eastAsiaTheme="majorEastAsia"/>
            <w:noProof/>
          </w:rPr>
          <w:t>1</w:t>
        </w:r>
        <w:r w:rsidRPr="001A7F29">
          <w:rPr>
            <w:rFonts w:eastAsiaTheme="majorEastAsia"/>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A0049A" w14:textId="77777777" w:rsidR="006D40EC" w:rsidRDefault="006D40EC" w:rsidP="00EE7FE8">
      <w:r>
        <w:separator/>
      </w:r>
    </w:p>
  </w:footnote>
  <w:footnote w:type="continuationSeparator" w:id="0">
    <w:p w14:paraId="04EB14EC" w14:textId="77777777" w:rsidR="006D40EC" w:rsidRDefault="006D40EC" w:rsidP="00EE7FE8">
      <w:r>
        <w:continuationSeparator/>
      </w:r>
    </w:p>
  </w:footnote>
  <w:footnote w:type="continuationNotice" w:id="1">
    <w:p w14:paraId="736DB58A" w14:textId="77777777" w:rsidR="006D40EC" w:rsidRDefault="006D40EC">
      <w:pPr>
        <w:spacing w:after="0"/>
      </w:pPr>
    </w:p>
  </w:footnote>
</w:footnotes>
</file>

<file path=word/intelligence2.xml><?xml version="1.0" encoding="utf-8"?>
<int2:intelligence xmlns:int2="http://schemas.microsoft.com/office/intelligence/2020/intelligence" xmlns:oel="http://schemas.microsoft.com/office/2019/extlst">
  <int2:observations>
    <int2:textHash int2:hashCode="DG3uSONojwNygG" int2:id="xxTeLne8">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0E70B5"/>
    <w:multiLevelType w:val="multilevel"/>
    <w:tmpl w:val="3D42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CA445B"/>
    <w:multiLevelType w:val="hybridMultilevel"/>
    <w:tmpl w:val="572A787C"/>
    <w:lvl w:ilvl="0" w:tplc="CA6E557A">
      <w:start w:val="1"/>
      <w:numFmt w:val="decimal"/>
      <w:lvlText w:val="%1)"/>
      <w:lvlJc w:val="left"/>
      <w:pPr>
        <w:ind w:left="720" w:hanging="360"/>
      </w:pPr>
    </w:lvl>
    <w:lvl w:ilvl="1" w:tplc="8E141C42">
      <w:start w:val="1"/>
      <w:numFmt w:val="decimal"/>
      <w:lvlText w:val="%2)"/>
      <w:lvlJc w:val="left"/>
      <w:pPr>
        <w:ind w:left="720" w:hanging="360"/>
      </w:pPr>
    </w:lvl>
    <w:lvl w:ilvl="2" w:tplc="94A4D1F4">
      <w:start w:val="1"/>
      <w:numFmt w:val="decimal"/>
      <w:lvlText w:val="%3)"/>
      <w:lvlJc w:val="left"/>
      <w:pPr>
        <w:ind w:left="720" w:hanging="360"/>
      </w:pPr>
    </w:lvl>
    <w:lvl w:ilvl="3" w:tplc="0798D54C">
      <w:start w:val="1"/>
      <w:numFmt w:val="decimal"/>
      <w:lvlText w:val="%4)"/>
      <w:lvlJc w:val="left"/>
      <w:pPr>
        <w:ind w:left="720" w:hanging="360"/>
      </w:pPr>
    </w:lvl>
    <w:lvl w:ilvl="4" w:tplc="52D070A2">
      <w:start w:val="1"/>
      <w:numFmt w:val="decimal"/>
      <w:lvlText w:val="%5)"/>
      <w:lvlJc w:val="left"/>
      <w:pPr>
        <w:ind w:left="720" w:hanging="360"/>
      </w:pPr>
    </w:lvl>
    <w:lvl w:ilvl="5" w:tplc="843099F8">
      <w:start w:val="1"/>
      <w:numFmt w:val="decimal"/>
      <w:lvlText w:val="%6)"/>
      <w:lvlJc w:val="left"/>
      <w:pPr>
        <w:ind w:left="720" w:hanging="360"/>
      </w:pPr>
    </w:lvl>
    <w:lvl w:ilvl="6" w:tplc="24BCCBEA">
      <w:start w:val="1"/>
      <w:numFmt w:val="decimal"/>
      <w:lvlText w:val="%7)"/>
      <w:lvlJc w:val="left"/>
      <w:pPr>
        <w:ind w:left="720" w:hanging="360"/>
      </w:pPr>
    </w:lvl>
    <w:lvl w:ilvl="7" w:tplc="835A8738">
      <w:start w:val="1"/>
      <w:numFmt w:val="decimal"/>
      <w:lvlText w:val="%8)"/>
      <w:lvlJc w:val="left"/>
      <w:pPr>
        <w:ind w:left="720" w:hanging="360"/>
      </w:pPr>
    </w:lvl>
    <w:lvl w:ilvl="8" w:tplc="FF9804CC">
      <w:start w:val="1"/>
      <w:numFmt w:val="decimal"/>
      <w:lvlText w:val="%9)"/>
      <w:lvlJc w:val="left"/>
      <w:pPr>
        <w:ind w:left="720" w:hanging="360"/>
      </w:pPr>
    </w:lvl>
  </w:abstractNum>
  <w:abstractNum w:abstractNumId="2">
    <w:nsid w:val="1449664B"/>
    <w:multiLevelType w:val="multilevel"/>
    <w:tmpl w:val="1ECA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C71B49"/>
    <w:multiLevelType w:val="hybridMultilevel"/>
    <w:tmpl w:val="09A20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99A4E25"/>
    <w:multiLevelType w:val="hybridMultilevel"/>
    <w:tmpl w:val="37C044B2"/>
    <w:lvl w:ilvl="0" w:tplc="21E0F7BA">
      <w:start w:val="1"/>
      <w:numFmt w:val="decimal"/>
      <w:lvlText w:val="E%1."/>
      <w:lvlJc w:val="left"/>
      <w:pPr>
        <w:ind w:left="4188" w:hanging="360"/>
      </w:pPr>
      <w:rPr>
        <w:rFonts w:hint="default"/>
      </w:rPr>
    </w:lvl>
    <w:lvl w:ilvl="1" w:tplc="FFFFFFFF">
      <w:start w:val="1"/>
      <w:numFmt w:val="lowerLetter"/>
      <w:lvlText w:val="%2."/>
      <w:lvlJc w:val="left"/>
      <w:pPr>
        <w:ind w:left="4908" w:hanging="360"/>
      </w:pPr>
    </w:lvl>
    <w:lvl w:ilvl="2" w:tplc="FFFFFFFF">
      <w:start w:val="1"/>
      <w:numFmt w:val="lowerRoman"/>
      <w:lvlText w:val="%3."/>
      <w:lvlJc w:val="right"/>
      <w:pPr>
        <w:ind w:left="5628" w:hanging="180"/>
      </w:pPr>
    </w:lvl>
    <w:lvl w:ilvl="3" w:tplc="FFFFFFFF">
      <w:start w:val="1"/>
      <w:numFmt w:val="decimal"/>
      <w:lvlText w:val="%4."/>
      <w:lvlJc w:val="left"/>
      <w:pPr>
        <w:ind w:left="6348" w:hanging="360"/>
      </w:pPr>
    </w:lvl>
    <w:lvl w:ilvl="4" w:tplc="FFFFFFFF">
      <w:start w:val="1"/>
      <w:numFmt w:val="lowerLetter"/>
      <w:lvlText w:val="%5."/>
      <w:lvlJc w:val="left"/>
      <w:pPr>
        <w:ind w:left="7068" w:hanging="360"/>
      </w:pPr>
    </w:lvl>
    <w:lvl w:ilvl="5" w:tplc="FFFFFFFF">
      <w:start w:val="1"/>
      <w:numFmt w:val="lowerRoman"/>
      <w:lvlText w:val="%6."/>
      <w:lvlJc w:val="right"/>
      <w:pPr>
        <w:ind w:left="7788" w:hanging="180"/>
      </w:pPr>
    </w:lvl>
    <w:lvl w:ilvl="6" w:tplc="FFFFFFFF">
      <w:start w:val="1"/>
      <w:numFmt w:val="decimal"/>
      <w:lvlText w:val="%7."/>
      <w:lvlJc w:val="left"/>
      <w:pPr>
        <w:ind w:left="8508" w:hanging="360"/>
      </w:pPr>
    </w:lvl>
    <w:lvl w:ilvl="7" w:tplc="FFFFFFFF">
      <w:start w:val="1"/>
      <w:numFmt w:val="lowerLetter"/>
      <w:lvlText w:val="%8."/>
      <w:lvlJc w:val="left"/>
      <w:pPr>
        <w:ind w:left="9228" w:hanging="360"/>
      </w:pPr>
    </w:lvl>
    <w:lvl w:ilvl="8" w:tplc="FFFFFFFF">
      <w:start w:val="1"/>
      <w:numFmt w:val="lowerRoman"/>
      <w:lvlText w:val="%9."/>
      <w:lvlJc w:val="right"/>
      <w:pPr>
        <w:ind w:left="9948" w:hanging="180"/>
      </w:pPr>
    </w:lvl>
  </w:abstractNum>
  <w:abstractNum w:abstractNumId="5">
    <w:nsid w:val="1C8561B4"/>
    <w:multiLevelType w:val="hybridMultilevel"/>
    <w:tmpl w:val="E16EE4BC"/>
    <w:lvl w:ilvl="0" w:tplc="FFF6064C">
      <w:start w:val="1"/>
      <w:numFmt w:val="decimal"/>
      <w:lvlText w:val="T%1."/>
      <w:lvlJc w:val="left"/>
      <w:pPr>
        <w:ind w:left="1440" w:hanging="360"/>
      </w:pPr>
      <w:rPr>
        <w:rFonts w:hint="default"/>
      </w:rPr>
    </w:lvl>
    <w:lvl w:ilvl="1" w:tplc="04150019" w:tentative="1">
      <w:start w:val="1"/>
      <w:numFmt w:val="lowerLetter"/>
      <w:lvlText w:val="%2."/>
      <w:lvlJc w:val="left"/>
      <w:pPr>
        <w:ind w:left="2160" w:hanging="360"/>
      </w:pPr>
    </w:lvl>
    <w:lvl w:ilvl="2" w:tplc="0415001B" w:tentative="1">
      <w:start w:val="1"/>
      <w:numFmt w:val="lowerRoman"/>
      <w:lvlText w:val="%3."/>
      <w:lvlJc w:val="right"/>
      <w:pPr>
        <w:ind w:left="2880" w:hanging="180"/>
      </w:pPr>
    </w:lvl>
    <w:lvl w:ilvl="3" w:tplc="0415000F" w:tentative="1">
      <w:start w:val="1"/>
      <w:numFmt w:val="decimal"/>
      <w:lvlText w:val="%4."/>
      <w:lvlJc w:val="left"/>
      <w:pPr>
        <w:ind w:left="3600" w:hanging="360"/>
      </w:pPr>
    </w:lvl>
    <w:lvl w:ilvl="4" w:tplc="04150019" w:tentative="1">
      <w:start w:val="1"/>
      <w:numFmt w:val="lowerLetter"/>
      <w:lvlText w:val="%5."/>
      <w:lvlJc w:val="left"/>
      <w:pPr>
        <w:ind w:left="4320" w:hanging="360"/>
      </w:pPr>
    </w:lvl>
    <w:lvl w:ilvl="5" w:tplc="0415001B" w:tentative="1">
      <w:start w:val="1"/>
      <w:numFmt w:val="lowerRoman"/>
      <w:lvlText w:val="%6."/>
      <w:lvlJc w:val="right"/>
      <w:pPr>
        <w:ind w:left="5040" w:hanging="180"/>
      </w:pPr>
    </w:lvl>
    <w:lvl w:ilvl="6" w:tplc="0415000F" w:tentative="1">
      <w:start w:val="1"/>
      <w:numFmt w:val="decimal"/>
      <w:lvlText w:val="%7."/>
      <w:lvlJc w:val="left"/>
      <w:pPr>
        <w:ind w:left="5760" w:hanging="360"/>
      </w:pPr>
    </w:lvl>
    <w:lvl w:ilvl="7" w:tplc="04150019" w:tentative="1">
      <w:start w:val="1"/>
      <w:numFmt w:val="lowerLetter"/>
      <w:lvlText w:val="%8."/>
      <w:lvlJc w:val="left"/>
      <w:pPr>
        <w:ind w:left="6480" w:hanging="360"/>
      </w:pPr>
    </w:lvl>
    <w:lvl w:ilvl="8" w:tplc="0415001B" w:tentative="1">
      <w:start w:val="1"/>
      <w:numFmt w:val="lowerRoman"/>
      <w:lvlText w:val="%9."/>
      <w:lvlJc w:val="right"/>
      <w:pPr>
        <w:ind w:left="7200" w:hanging="180"/>
      </w:pPr>
    </w:lvl>
  </w:abstractNum>
  <w:abstractNum w:abstractNumId="6">
    <w:nsid w:val="1E347381"/>
    <w:multiLevelType w:val="hybridMultilevel"/>
    <w:tmpl w:val="E784787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nsid w:val="1FF0681A"/>
    <w:multiLevelType w:val="hybridMultilevel"/>
    <w:tmpl w:val="B3D8EFB0"/>
    <w:lvl w:ilvl="0" w:tplc="F4F895E8">
      <w:start w:val="1"/>
      <w:numFmt w:val="decimal"/>
      <w:lvlText w:val="E%1."/>
      <w:lvlJc w:val="left"/>
      <w:pPr>
        <w:ind w:left="780" w:hanging="360"/>
      </w:pPr>
      <w:rPr>
        <w:rFonts w:hint="default"/>
        <w:b/>
      </w:rPr>
    </w:lvl>
    <w:lvl w:ilvl="1" w:tplc="04150019" w:tentative="1">
      <w:start w:val="1"/>
      <w:numFmt w:val="lowerLetter"/>
      <w:lvlText w:val="%2."/>
      <w:lvlJc w:val="left"/>
      <w:pPr>
        <w:ind w:left="1500" w:hanging="360"/>
      </w:pPr>
    </w:lvl>
    <w:lvl w:ilvl="2" w:tplc="0415001B" w:tentative="1">
      <w:start w:val="1"/>
      <w:numFmt w:val="lowerRoman"/>
      <w:lvlText w:val="%3."/>
      <w:lvlJc w:val="right"/>
      <w:pPr>
        <w:ind w:left="2220" w:hanging="180"/>
      </w:pPr>
    </w:lvl>
    <w:lvl w:ilvl="3" w:tplc="0415000F" w:tentative="1">
      <w:start w:val="1"/>
      <w:numFmt w:val="decimal"/>
      <w:lvlText w:val="%4."/>
      <w:lvlJc w:val="left"/>
      <w:pPr>
        <w:ind w:left="2940" w:hanging="360"/>
      </w:pPr>
    </w:lvl>
    <w:lvl w:ilvl="4" w:tplc="04150019" w:tentative="1">
      <w:start w:val="1"/>
      <w:numFmt w:val="lowerLetter"/>
      <w:lvlText w:val="%5."/>
      <w:lvlJc w:val="left"/>
      <w:pPr>
        <w:ind w:left="3660" w:hanging="360"/>
      </w:pPr>
    </w:lvl>
    <w:lvl w:ilvl="5" w:tplc="0415001B" w:tentative="1">
      <w:start w:val="1"/>
      <w:numFmt w:val="lowerRoman"/>
      <w:lvlText w:val="%6."/>
      <w:lvlJc w:val="right"/>
      <w:pPr>
        <w:ind w:left="4380" w:hanging="180"/>
      </w:pPr>
    </w:lvl>
    <w:lvl w:ilvl="6" w:tplc="0415000F" w:tentative="1">
      <w:start w:val="1"/>
      <w:numFmt w:val="decimal"/>
      <w:lvlText w:val="%7."/>
      <w:lvlJc w:val="left"/>
      <w:pPr>
        <w:ind w:left="5100" w:hanging="360"/>
      </w:pPr>
    </w:lvl>
    <w:lvl w:ilvl="7" w:tplc="04150019" w:tentative="1">
      <w:start w:val="1"/>
      <w:numFmt w:val="lowerLetter"/>
      <w:lvlText w:val="%8."/>
      <w:lvlJc w:val="left"/>
      <w:pPr>
        <w:ind w:left="5820" w:hanging="360"/>
      </w:pPr>
    </w:lvl>
    <w:lvl w:ilvl="8" w:tplc="0415001B" w:tentative="1">
      <w:start w:val="1"/>
      <w:numFmt w:val="lowerRoman"/>
      <w:lvlText w:val="%9."/>
      <w:lvlJc w:val="right"/>
      <w:pPr>
        <w:ind w:left="6540" w:hanging="180"/>
      </w:pPr>
    </w:lvl>
  </w:abstractNum>
  <w:abstractNum w:abstractNumId="8">
    <w:nsid w:val="237C0EA5"/>
    <w:multiLevelType w:val="hybridMultilevel"/>
    <w:tmpl w:val="019059BC"/>
    <w:lvl w:ilvl="0" w:tplc="DE0E5D52">
      <w:start w:val="1"/>
      <w:numFmt w:val="decimal"/>
      <w:lvlText w:val="%1)"/>
      <w:lvlJc w:val="left"/>
      <w:pPr>
        <w:ind w:left="720" w:hanging="360"/>
      </w:pPr>
    </w:lvl>
    <w:lvl w:ilvl="1" w:tplc="6C987912">
      <w:start w:val="1"/>
      <w:numFmt w:val="decimal"/>
      <w:lvlText w:val="%2)"/>
      <w:lvlJc w:val="left"/>
      <w:pPr>
        <w:ind w:left="720" w:hanging="360"/>
      </w:pPr>
    </w:lvl>
    <w:lvl w:ilvl="2" w:tplc="212885CE">
      <w:start w:val="1"/>
      <w:numFmt w:val="decimal"/>
      <w:lvlText w:val="%3)"/>
      <w:lvlJc w:val="left"/>
      <w:pPr>
        <w:ind w:left="720" w:hanging="360"/>
      </w:pPr>
    </w:lvl>
    <w:lvl w:ilvl="3" w:tplc="AC58311E">
      <w:start w:val="1"/>
      <w:numFmt w:val="decimal"/>
      <w:lvlText w:val="%4)"/>
      <w:lvlJc w:val="left"/>
      <w:pPr>
        <w:ind w:left="720" w:hanging="360"/>
      </w:pPr>
    </w:lvl>
    <w:lvl w:ilvl="4" w:tplc="DB5ABD16">
      <w:start w:val="1"/>
      <w:numFmt w:val="decimal"/>
      <w:lvlText w:val="%5)"/>
      <w:lvlJc w:val="left"/>
      <w:pPr>
        <w:ind w:left="720" w:hanging="360"/>
      </w:pPr>
    </w:lvl>
    <w:lvl w:ilvl="5" w:tplc="9508BD9A">
      <w:start w:val="1"/>
      <w:numFmt w:val="decimal"/>
      <w:lvlText w:val="%6)"/>
      <w:lvlJc w:val="left"/>
      <w:pPr>
        <w:ind w:left="720" w:hanging="360"/>
      </w:pPr>
    </w:lvl>
    <w:lvl w:ilvl="6" w:tplc="62B89CAE">
      <w:start w:val="1"/>
      <w:numFmt w:val="decimal"/>
      <w:lvlText w:val="%7)"/>
      <w:lvlJc w:val="left"/>
      <w:pPr>
        <w:ind w:left="720" w:hanging="360"/>
      </w:pPr>
    </w:lvl>
    <w:lvl w:ilvl="7" w:tplc="5060C298">
      <w:start w:val="1"/>
      <w:numFmt w:val="decimal"/>
      <w:lvlText w:val="%8)"/>
      <w:lvlJc w:val="left"/>
      <w:pPr>
        <w:ind w:left="720" w:hanging="360"/>
      </w:pPr>
    </w:lvl>
    <w:lvl w:ilvl="8" w:tplc="B762C136">
      <w:start w:val="1"/>
      <w:numFmt w:val="decimal"/>
      <w:lvlText w:val="%9)"/>
      <w:lvlJc w:val="left"/>
      <w:pPr>
        <w:ind w:left="720" w:hanging="360"/>
      </w:pPr>
    </w:lvl>
  </w:abstractNum>
  <w:abstractNum w:abstractNumId="9">
    <w:nsid w:val="2BE95419"/>
    <w:multiLevelType w:val="hybridMultilevel"/>
    <w:tmpl w:val="296A16E0"/>
    <w:lvl w:ilvl="0" w:tplc="E53A5D94">
      <w:start w:val="1"/>
      <w:numFmt w:val="decimal"/>
      <w:lvlText w:val="%1)"/>
      <w:lvlJc w:val="left"/>
      <w:pPr>
        <w:ind w:left="1020" w:hanging="360"/>
      </w:pPr>
    </w:lvl>
    <w:lvl w:ilvl="1" w:tplc="5B66B09E">
      <w:start w:val="1"/>
      <w:numFmt w:val="decimal"/>
      <w:lvlText w:val="%2)"/>
      <w:lvlJc w:val="left"/>
      <w:pPr>
        <w:ind w:left="1020" w:hanging="360"/>
      </w:pPr>
    </w:lvl>
    <w:lvl w:ilvl="2" w:tplc="37F4171C">
      <w:start w:val="1"/>
      <w:numFmt w:val="decimal"/>
      <w:lvlText w:val="%3)"/>
      <w:lvlJc w:val="left"/>
      <w:pPr>
        <w:ind w:left="1020" w:hanging="360"/>
      </w:pPr>
    </w:lvl>
    <w:lvl w:ilvl="3" w:tplc="CA8862E4">
      <w:start w:val="1"/>
      <w:numFmt w:val="decimal"/>
      <w:lvlText w:val="%4)"/>
      <w:lvlJc w:val="left"/>
      <w:pPr>
        <w:ind w:left="1020" w:hanging="360"/>
      </w:pPr>
    </w:lvl>
    <w:lvl w:ilvl="4" w:tplc="37BA5732">
      <w:start w:val="1"/>
      <w:numFmt w:val="decimal"/>
      <w:lvlText w:val="%5)"/>
      <w:lvlJc w:val="left"/>
      <w:pPr>
        <w:ind w:left="1020" w:hanging="360"/>
      </w:pPr>
    </w:lvl>
    <w:lvl w:ilvl="5" w:tplc="A22C2000">
      <w:start w:val="1"/>
      <w:numFmt w:val="decimal"/>
      <w:lvlText w:val="%6)"/>
      <w:lvlJc w:val="left"/>
      <w:pPr>
        <w:ind w:left="1020" w:hanging="360"/>
      </w:pPr>
    </w:lvl>
    <w:lvl w:ilvl="6" w:tplc="E1D65EBC">
      <w:start w:val="1"/>
      <w:numFmt w:val="decimal"/>
      <w:lvlText w:val="%7)"/>
      <w:lvlJc w:val="left"/>
      <w:pPr>
        <w:ind w:left="1020" w:hanging="360"/>
      </w:pPr>
    </w:lvl>
    <w:lvl w:ilvl="7" w:tplc="A6C0BD24">
      <w:start w:val="1"/>
      <w:numFmt w:val="decimal"/>
      <w:lvlText w:val="%8)"/>
      <w:lvlJc w:val="left"/>
      <w:pPr>
        <w:ind w:left="1020" w:hanging="360"/>
      </w:pPr>
    </w:lvl>
    <w:lvl w:ilvl="8" w:tplc="B95C880E">
      <w:start w:val="1"/>
      <w:numFmt w:val="decimal"/>
      <w:lvlText w:val="%9)"/>
      <w:lvlJc w:val="left"/>
      <w:pPr>
        <w:ind w:left="1020" w:hanging="360"/>
      </w:pPr>
    </w:lvl>
  </w:abstractNum>
  <w:abstractNum w:abstractNumId="10">
    <w:nsid w:val="2C80C94A"/>
    <w:multiLevelType w:val="hybridMultilevel"/>
    <w:tmpl w:val="FFFFFFFF"/>
    <w:lvl w:ilvl="0" w:tplc="7430F1DA">
      <w:start w:val="1"/>
      <w:numFmt w:val="decimal"/>
      <w:lvlText w:val="%1."/>
      <w:lvlJc w:val="left"/>
      <w:pPr>
        <w:ind w:left="720" w:hanging="360"/>
      </w:pPr>
    </w:lvl>
    <w:lvl w:ilvl="1" w:tplc="E6BC5B54">
      <w:start w:val="1"/>
      <w:numFmt w:val="lowerLetter"/>
      <w:lvlText w:val="%2."/>
      <w:lvlJc w:val="left"/>
      <w:pPr>
        <w:ind w:left="1440" w:hanging="360"/>
      </w:pPr>
    </w:lvl>
    <w:lvl w:ilvl="2" w:tplc="030A0874">
      <w:start w:val="1"/>
      <w:numFmt w:val="lowerRoman"/>
      <w:lvlText w:val="%3."/>
      <w:lvlJc w:val="right"/>
      <w:pPr>
        <w:ind w:left="2160" w:hanging="180"/>
      </w:pPr>
    </w:lvl>
    <w:lvl w:ilvl="3" w:tplc="8B860178">
      <w:start w:val="1"/>
      <w:numFmt w:val="decimal"/>
      <w:lvlText w:val="%4."/>
      <w:lvlJc w:val="left"/>
      <w:pPr>
        <w:ind w:left="2880" w:hanging="360"/>
      </w:pPr>
    </w:lvl>
    <w:lvl w:ilvl="4" w:tplc="93E43034">
      <w:start w:val="1"/>
      <w:numFmt w:val="lowerLetter"/>
      <w:lvlText w:val="%5."/>
      <w:lvlJc w:val="left"/>
      <w:pPr>
        <w:ind w:left="3600" w:hanging="360"/>
      </w:pPr>
    </w:lvl>
    <w:lvl w:ilvl="5" w:tplc="95D6966E">
      <w:start w:val="1"/>
      <w:numFmt w:val="lowerRoman"/>
      <w:lvlText w:val="%6."/>
      <w:lvlJc w:val="right"/>
      <w:pPr>
        <w:ind w:left="4320" w:hanging="180"/>
      </w:pPr>
    </w:lvl>
    <w:lvl w:ilvl="6" w:tplc="9CE0ABA8">
      <w:start w:val="1"/>
      <w:numFmt w:val="decimal"/>
      <w:lvlText w:val="%7."/>
      <w:lvlJc w:val="left"/>
      <w:pPr>
        <w:ind w:left="5040" w:hanging="360"/>
      </w:pPr>
    </w:lvl>
    <w:lvl w:ilvl="7" w:tplc="D38A09C0">
      <w:start w:val="1"/>
      <w:numFmt w:val="lowerLetter"/>
      <w:lvlText w:val="%8."/>
      <w:lvlJc w:val="left"/>
      <w:pPr>
        <w:ind w:left="5760" w:hanging="360"/>
      </w:pPr>
    </w:lvl>
    <w:lvl w:ilvl="8" w:tplc="8F24F47A">
      <w:start w:val="1"/>
      <w:numFmt w:val="lowerRoman"/>
      <w:lvlText w:val="%9."/>
      <w:lvlJc w:val="right"/>
      <w:pPr>
        <w:ind w:left="6480" w:hanging="180"/>
      </w:pPr>
    </w:lvl>
  </w:abstractNum>
  <w:abstractNum w:abstractNumId="11">
    <w:nsid w:val="2C9755B0"/>
    <w:multiLevelType w:val="multilevel"/>
    <w:tmpl w:val="EC3C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E830432"/>
    <w:multiLevelType w:val="hybridMultilevel"/>
    <w:tmpl w:val="3608467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3">
    <w:nsid w:val="2E9A7FEB"/>
    <w:multiLevelType w:val="hybridMultilevel"/>
    <w:tmpl w:val="AD38C4AE"/>
    <w:lvl w:ilvl="0" w:tplc="CCB84920">
      <w:numFmt w:val="bullet"/>
      <w:lvlText w:val="-"/>
      <w:lvlJc w:val="left"/>
      <w:pPr>
        <w:ind w:left="720" w:hanging="360"/>
      </w:pPr>
      <w:rPr>
        <w:rFonts w:ascii="Calibri" w:eastAsia="Times New Roman" w:hAnsi="Calibri" w:hint="default"/>
      </w:rPr>
    </w:lvl>
    <w:lvl w:ilvl="1" w:tplc="04240003" w:tentative="1">
      <w:start w:val="1"/>
      <w:numFmt w:val="bullet"/>
      <w:lvlText w:val="o"/>
      <w:lvlJc w:val="left"/>
      <w:pPr>
        <w:ind w:left="1440" w:hanging="360"/>
      </w:pPr>
      <w:rPr>
        <w:rFonts w:ascii="Courier New" w:hAnsi="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4">
    <w:nsid w:val="3517025D"/>
    <w:multiLevelType w:val="hybridMultilevel"/>
    <w:tmpl w:val="C346F258"/>
    <w:lvl w:ilvl="0" w:tplc="FFF6064C">
      <w:start w:val="1"/>
      <w:numFmt w:val="decimal"/>
      <w:lvlText w:val="T%1."/>
      <w:lvlJc w:val="left"/>
      <w:pPr>
        <w:ind w:left="1080" w:hanging="360"/>
      </w:pPr>
      <w:rPr>
        <w:rFonts w:hint="default"/>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15">
    <w:nsid w:val="36DD05CE"/>
    <w:multiLevelType w:val="hybridMultilevel"/>
    <w:tmpl w:val="61A2E342"/>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nsid w:val="36F477E0"/>
    <w:multiLevelType w:val="hybridMultilevel"/>
    <w:tmpl w:val="365844AC"/>
    <w:lvl w:ilvl="0" w:tplc="D8E08872">
      <w:start w:val="1"/>
      <w:numFmt w:val="decimal"/>
      <w:lvlText w:val="%1)"/>
      <w:lvlJc w:val="left"/>
      <w:pPr>
        <w:ind w:left="720" w:hanging="360"/>
      </w:pPr>
    </w:lvl>
    <w:lvl w:ilvl="1" w:tplc="0ADCD7D8">
      <w:start w:val="1"/>
      <w:numFmt w:val="decimal"/>
      <w:lvlText w:val="%2)"/>
      <w:lvlJc w:val="left"/>
      <w:pPr>
        <w:ind w:left="720" w:hanging="360"/>
      </w:pPr>
    </w:lvl>
    <w:lvl w:ilvl="2" w:tplc="2730BEB2">
      <w:start w:val="1"/>
      <w:numFmt w:val="decimal"/>
      <w:lvlText w:val="%3)"/>
      <w:lvlJc w:val="left"/>
      <w:pPr>
        <w:ind w:left="720" w:hanging="360"/>
      </w:pPr>
    </w:lvl>
    <w:lvl w:ilvl="3" w:tplc="549676B4">
      <w:start w:val="1"/>
      <w:numFmt w:val="decimal"/>
      <w:lvlText w:val="%4)"/>
      <w:lvlJc w:val="left"/>
      <w:pPr>
        <w:ind w:left="720" w:hanging="360"/>
      </w:pPr>
    </w:lvl>
    <w:lvl w:ilvl="4" w:tplc="706669E2">
      <w:start w:val="1"/>
      <w:numFmt w:val="decimal"/>
      <w:lvlText w:val="%5)"/>
      <w:lvlJc w:val="left"/>
      <w:pPr>
        <w:ind w:left="720" w:hanging="360"/>
      </w:pPr>
    </w:lvl>
    <w:lvl w:ilvl="5" w:tplc="64A0C3D6">
      <w:start w:val="1"/>
      <w:numFmt w:val="decimal"/>
      <w:lvlText w:val="%6)"/>
      <w:lvlJc w:val="left"/>
      <w:pPr>
        <w:ind w:left="720" w:hanging="360"/>
      </w:pPr>
    </w:lvl>
    <w:lvl w:ilvl="6" w:tplc="7CD0A2FC">
      <w:start w:val="1"/>
      <w:numFmt w:val="decimal"/>
      <w:lvlText w:val="%7)"/>
      <w:lvlJc w:val="left"/>
      <w:pPr>
        <w:ind w:left="720" w:hanging="360"/>
      </w:pPr>
    </w:lvl>
    <w:lvl w:ilvl="7" w:tplc="21A40ED0">
      <w:start w:val="1"/>
      <w:numFmt w:val="decimal"/>
      <w:lvlText w:val="%8)"/>
      <w:lvlJc w:val="left"/>
      <w:pPr>
        <w:ind w:left="720" w:hanging="360"/>
      </w:pPr>
    </w:lvl>
    <w:lvl w:ilvl="8" w:tplc="C4ACA4DC">
      <w:start w:val="1"/>
      <w:numFmt w:val="decimal"/>
      <w:lvlText w:val="%9)"/>
      <w:lvlJc w:val="left"/>
      <w:pPr>
        <w:ind w:left="720" w:hanging="360"/>
      </w:pPr>
    </w:lvl>
  </w:abstractNum>
  <w:abstractNum w:abstractNumId="17">
    <w:nsid w:val="3A702B41"/>
    <w:multiLevelType w:val="hybridMultilevel"/>
    <w:tmpl w:val="7908A722"/>
    <w:lvl w:ilvl="0" w:tplc="FFF6064C">
      <w:start w:val="1"/>
      <w:numFmt w:val="decimal"/>
      <w:lvlText w:val="T%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nsid w:val="3AA8795A"/>
    <w:multiLevelType w:val="multilevel"/>
    <w:tmpl w:val="961E8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D1645B4"/>
    <w:multiLevelType w:val="hybridMultilevel"/>
    <w:tmpl w:val="7F320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74734DE"/>
    <w:multiLevelType w:val="multilevel"/>
    <w:tmpl w:val="C52EF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85F5141"/>
    <w:multiLevelType w:val="hybridMultilevel"/>
    <w:tmpl w:val="FFFFFFFF"/>
    <w:lvl w:ilvl="0" w:tplc="D706BACA">
      <w:start w:val="1"/>
      <w:numFmt w:val="upperLetter"/>
      <w:lvlText w:val="%1)"/>
      <w:lvlJc w:val="left"/>
      <w:pPr>
        <w:ind w:left="720" w:hanging="360"/>
      </w:pPr>
    </w:lvl>
    <w:lvl w:ilvl="1" w:tplc="67EAE3F2">
      <w:start w:val="1"/>
      <w:numFmt w:val="lowerLetter"/>
      <w:lvlText w:val="%2."/>
      <w:lvlJc w:val="left"/>
      <w:pPr>
        <w:ind w:left="1440" w:hanging="360"/>
      </w:pPr>
    </w:lvl>
    <w:lvl w:ilvl="2" w:tplc="5844AEAA">
      <w:start w:val="1"/>
      <w:numFmt w:val="lowerRoman"/>
      <w:lvlText w:val="%3."/>
      <w:lvlJc w:val="right"/>
      <w:pPr>
        <w:ind w:left="2160" w:hanging="180"/>
      </w:pPr>
    </w:lvl>
    <w:lvl w:ilvl="3" w:tplc="375E9FDC">
      <w:start w:val="1"/>
      <w:numFmt w:val="decimal"/>
      <w:lvlText w:val="%4."/>
      <w:lvlJc w:val="left"/>
      <w:pPr>
        <w:ind w:left="2880" w:hanging="360"/>
      </w:pPr>
    </w:lvl>
    <w:lvl w:ilvl="4" w:tplc="5F222972">
      <w:start w:val="1"/>
      <w:numFmt w:val="lowerLetter"/>
      <w:lvlText w:val="%5."/>
      <w:lvlJc w:val="left"/>
      <w:pPr>
        <w:ind w:left="3600" w:hanging="360"/>
      </w:pPr>
    </w:lvl>
    <w:lvl w:ilvl="5" w:tplc="49DC0BD2">
      <w:start w:val="1"/>
      <w:numFmt w:val="lowerRoman"/>
      <w:lvlText w:val="%6."/>
      <w:lvlJc w:val="right"/>
      <w:pPr>
        <w:ind w:left="4320" w:hanging="180"/>
      </w:pPr>
    </w:lvl>
    <w:lvl w:ilvl="6" w:tplc="B5F061F4">
      <w:start w:val="1"/>
      <w:numFmt w:val="decimal"/>
      <w:lvlText w:val="%7."/>
      <w:lvlJc w:val="left"/>
      <w:pPr>
        <w:ind w:left="5040" w:hanging="360"/>
      </w:pPr>
    </w:lvl>
    <w:lvl w:ilvl="7" w:tplc="5BBCACAC">
      <w:start w:val="1"/>
      <w:numFmt w:val="lowerLetter"/>
      <w:lvlText w:val="%8."/>
      <w:lvlJc w:val="left"/>
      <w:pPr>
        <w:ind w:left="5760" w:hanging="360"/>
      </w:pPr>
    </w:lvl>
    <w:lvl w:ilvl="8" w:tplc="ED20703E">
      <w:start w:val="1"/>
      <w:numFmt w:val="lowerRoman"/>
      <w:lvlText w:val="%9."/>
      <w:lvlJc w:val="right"/>
      <w:pPr>
        <w:ind w:left="6480" w:hanging="180"/>
      </w:pPr>
    </w:lvl>
  </w:abstractNum>
  <w:abstractNum w:abstractNumId="22">
    <w:nsid w:val="4C0D59E7"/>
    <w:multiLevelType w:val="hybridMultilevel"/>
    <w:tmpl w:val="FFFFFFFF"/>
    <w:lvl w:ilvl="0" w:tplc="05D89512">
      <w:start w:val="1"/>
      <w:numFmt w:val="upperLetter"/>
      <w:lvlText w:val="%1)"/>
      <w:lvlJc w:val="left"/>
      <w:pPr>
        <w:ind w:left="1268" w:hanging="360"/>
      </w:pPr>
    </w:lvl>
    <w:lvl w:ilvl="1" w:tplc="4C2A5BDE">
      <w:start w:val="1"/>
      <w:numFmt w:val="lowerLetter"/>
      <w:lvlText w:val="%2."/>
      <w:lvlJc w:val="left"/>
      <w:pPr>
        <w:ind w:left="1988" w:hanging="360"/>
      </w:pPr>
    </w:lvl>
    <w:lvl w:ilvl="2" w:tplc="C8C26DC4">
      <w:start w:val="1"/>
      <w:numFmt w:val="lowerRoman"/>
      <w:lvlText w:val="%3."/>
      <w:lvlJc w:val="right"/>
      <w:pPr>
        <w:ind w:left="2708" w:hanging="180"/>
      </w:pPr>
    </w:lvl>
    <w:lvl w:ilvl="3" w:tplc="72EC2B80">
      <w:start w:val="1"/>
      <w:numFmt w:val="decimal"/>
      <w:lvlText w:val="%4."/>
      <w:lvlJc w:val="left"/>
      <w:pPr>
        <w:ind w:left="3428" w:hanging="360"/>
      </w:pPr>
    </w:lvl>
    <w:lvl w:ilvl="4" w:tplc="5D421ECA">
      <w:start w:val="1"/>
      <w:numFmt w:val="lowerLetter"/>
      <w:lvlText w:val="%5."/>
      <w:lvlJc w:val="left"/>
      <w:pPr>
        <w:ind w:left="4148" w:hanging="360"/>
      </w:pPr>
    </w:lvl>
    <w:lvl w:ilvl="5" w:tplc="87A2EF50">
      <w:start w:val="1"/>
      <w:numFmt w:val="lowerRoman"/>
      <w:lvlText w:val="%6."/>
      <w:lvlJc w:val="right"/>
      <w:pPr>
        <w:ind w:left="4868" w:hanging="180"/>
      </w:pPr>
    </w:lvl>
    <w:lvl w:ilvl="6" w:tplc="8C9CAFCA">
      <w:start w:val="1"/>
      <w:numFmt w:val="decimal"/>
      <w:lvlText w:val="%7."/>
      <w:lvlJc w:val="left"/>
      <w:pPr>
        <w:ind w:left="5588" w:hanging="360"/>
      </w:pPr>
    </w:lvl>
    <w:lvl w:ilvl="7" w:tplc="4EB4CA20">
      <w:start w:val="1"/>
      <w:numFmt w:val="lowerLetter"/>
      <w:lvlText w:val="%8."/>
      <w:lvlJc w:val="left"/>
      <w:pPr>
        <w:ind w:left="6308" w:hanging="360"/>
      </w:pPr>
    </w:lvl>
    <w:lvl w:ilvl="8" w:tplc="EAECF218">
      <w:start w:val="1"/>
      <w:numFmt w:val="lowerRoman"/>
      <w:lvlText w:val="%9."/>
      <w:lvlJc w:val="right"/>
      <w:pPr>
        <w:ind w:left="7028" w:hanging="180"/>
      </w:pPr>
    </w:lvl>
  </w:abstractNum>
  <w:abstractNum w:abstractNumId="23">
    <w:nsid w:val="4C98009D"/>
    <w:multiLevelType w:val="hybridMultilevel"/>
    <w:tmpl w:val="FFFFFFFF"/>
    <w:lvl w:ilvl="0" w:tplc="D7D2397E">
      <w:start w:val="1"/>
      <w:numFmt w:val="decimal"/>
      <w:lvlText w:val="%1."/>
      <w:lvlJc w:val="left"/>
      <w:pPr>
        <w:ind w:left="720" w:hanging="360"/>
      </w:pPr>
    </w:lvl>
    <w:lvl w:ilvl="1" w:tplc="E8B28EF0">
      <w:start w:val="1"/>
      <w:numFmt w:val="lowerLetter"/>
      <w:lvlText w:val="%2."/>
      <w:lvlJc w:val="left"/>
      <w:pPr>
        <w:ind w:left="1440" w:hanging="360"/>
      </w:pPr>
    </w:lvl>
    <w:lvl w:ilvl="2" w:tplc="F08EFB06">
      <w:start w:val="1"/>
      <w:numFmt w:val="lowerRoman"/>
      <w:lvlText w:val="%3."/>
      <w:lvlJc w:val="right"/>
      <w:pPr>
        <w:ind w:left="2160" w:hanging="180"/>
      </w:pPr>
    </w:lvl>
    <w:lvl w:ilvl="3" w:tplc="BAFE2C98">
      <w:start w:val="1"/>
      <w:numFmt w:val="decimal"/>
      <w:lvlText w:val="%4."/>
      <w:lvlJc w:val="left"/>
      <w:pPr>
        <w:ind w:left="2880" w:hanging="360"/>
      </w:pPr>
    </w:lvl>
    <w:lvl w:ilvl="4" w:tplc="098CC412">
      <w:start w:val="1"/>
      <w:numFmt w:val="lowerLetter"/>
      <w:lvlText w:val="%5."/>
      <w:lvlJc w:val="left"/>
      <w:pPr>
        <w:ind w:left="3600" w:hanging="360"/>
      </w:pPr>
    </w:lvl>
    <w:lvl w:ilvl="5" w:tplc="967EEBD4">
      <w:start w:val="1"/>
      <w:numFmt w:val="lowerRoman"/>
      <w:lvlText w:val="%6."/>
      <w:lvlJc w:val="right"/>
      <w:pPr>
        <w:ind w:left="4320" w:hanging="180"/>
      </w:pPr>
    </w:lvl>
    <w:lvl w:ilvl="6" w:tplc="DCEE5452">
      <w:start w:val="1"/>
      <w:numFmt w:val="decimal"/>
      <w:lvlText w:val="%7."/>
      <w:lvlJc w:val="left"/>
      <w:pPr>
        <w:ind w:left="5040" w:hanging="360"/>
      </w:pPr>
    </w:lvl>
    <w:lvl w:ilvl="7" w:tplc="335E1A2C">
      <w:start w:val="1"/>
      <w:numFmt w:val="lowerLetter"/>
      <w:lvlText w:val="%8."/>
      <w:lvlJc w:val="left"/>
      <w:pPr>
        <w:ind w:left="5760" w:hanging="360"/>
      </w:pPr>
    </w:lvl>
    <w:lvl w:ilvl="8" w:tplc="717ADB4C">
      <w:start w:val="1"/>
      <w:numFmt w:val="lowerRoman"/>
      <w:lvlText w:val="%9."/>
      <w:lvlJc w:val="right"/>
      <w:pPr>
        <w:ind w:left="6480" w:hanging="180"/>
      </w:pPr>
    </w:lvl>
  </w:abstractNum>
  <w:abstractNum w:abstractNumId="24">
    <w:nsid w:val="526C39CD"/>
    <w:multiLevelType w:val="hybridMultilevel"/>
    <w:tmpl w:val="C168647E"/>
    <w:lvl w:ilvl="0" w:tplc="B48A88EA">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5">
    <w:nsid w:val="595B518E"/>
    <w:multiLevelType w:val="hybridMultilevel"/>
    <w:tmpl w:val="393C1C8E"/>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6">
    <w:nsid w:val="5C0C0C09"/>
    <w:multiLevelType w:val="hybridMultilevel"/>
    <w:tmpl w:val="BC64C81C"/>
    <w:lvl w:ilvl="0" w:tplc="51188BD2">
      <w:start w:val="1"/>
      <w:numFmt w:val="decimal"/>
      <w:lvlText w:val="%1)"/>
      <w:lvlJc w:val="left"/>
      <w:pPr>
        <w:ind w:left="720" w:hanging="360"/>
      </w:pPr>
    </w:lvl>
    <w:lvl w:ilvl="1" w:tplc="5BCE6730">
      <w:start w:val="1"/>
      <w:numFmt w:val="decimal"/>
      <w:lvlText w:val="%2)"/>
      <w:lvlJc w:val="left"/>
      <w:pPr>
        <w:ind w:left="720" w:hanging="360"/>
      </w:pPr>
    </w:lvl>
    <w:lvl w:ilvl="2" w:tplc="25EAE7A2">
      <w:start w:val="1"/>
      <w:numFmt w:val="decimal"/>
      <w:lvlText w:val="%3)"/>
      <w:lvlJc w:val="left"/>
      <w:pPr>
        <w:ind w:left="720" w:hanging="360"/>
      </w:pPr>
    </w:lvl>
    <w:lvl w:ilvl="3" w:tplc="E27095AC">
      <w:start w:val="1"/>
      <w:numFmt w:val="decimal"/>
      <w:lvlText w:val="%4)"/>
      <w:lvlJc w:val="left"/>
      <w:pPr>
        <w:ind w:left="720" w:hanging="360"/>
      </w:pPr>
    </w:lvl>
    <w:lvl w:ilvl="4" w:tplc="7F5C65EA">
      <w:start w:val="1"/>
      <w:numFmt w:val="decimal"/>
      <w:lvlText w:val="%5)"/>
      <w:lvlJc w:val="left"/>
      <w:pPr>
        <w:ind w:left="720" w:hanging="360"/>
      </w:pPr>
    </w:lvl>
    <w:lvl w:ilvl="5" w:tplc="5930EBFA">
      <w:start w:val="1"/>
      <w:numFmt w:val="decimal"/>
      <w:lvlText w:val="%6)"/>
      <w:lvlJc w:val="left"/>
      <w:pPr>
        <w:ind w:left="720" w:hanging="360"/>
      </w:pPr>
    </w:lvl>
    <w:lvl w:ilvl="6" w:tplc="5E9C009A">
      <w:start w:val="1"/>
      <w:numFmt w:val="decimal"/>
      <w:lvlText w:val="%7)"/>
      <w:lvlJc w:val="left"/>
      <w:pPr>
        <w:ind w:left="720" w:hanging="360"/>
      </w:pPr>
    </w:lvl>
    <w:lvl w:ilvl="7" w:tplc="7C2078BC">
      <w:start w:val="1"/>
      <w:numFmt w:val="decimal"/>
      <w:lvlText w:val="%8)"/>
      <w:lvlJc w:val="left"/>
      <w:pPr>
        <w:ind w:left="720" w:hanging="360"/>
      </w:pPr>
    </w:lvl>
    <w:lvl w:ilvl="8" w:tplc="56820D2E">
      <w:start w:val="1"/>
      <w:numFmt w:val="decimal"/>
      <w:lvlText w:val="%9)"/>
      <w:lvlJc w:val="left"/>
      <w:pPr>
        <w:ind w:left="720" w:hanging="360"/>
      </w:pPr>
    </w:lvl>
  </w:abstractNum>
  <w:abstractNum w:abstractNumId="27">
    <w:nsid w:val="64DE649C"/>
    <w:multiLevelType w:val="hybridMultilevel"/>
    <w:tmpl w:val="FDCAEECE"/>
    <w:lvl w:ilvl="0" w:tplc="FE860512">
      <w:start w:val="1"/>
      <w:numFmt w:val="decimal"/>
      <w:lvlText w:val="%1)"/>
      <w:lvlJc w:val="left"/>
      <w:pPr>
        <w:ind w:left="720" w:hanging="360"/>
      </w:pPr>
    </w:lvl>
    <w:lvl w:ilvl="1" w:tplc="EB3AAA76">
      <w:start w:val="1"/>
      <w:numFmt w:val="decimal"/>
      <w:lvlText w:val="%2)"/>
      <w:lvlJc w:val="left"/>
      <w:pPr>
        <w:ind w:left="720" w:hanging="360"/>
      </w:pPr>
    </w:lvl>
    <w:lvl w:ilvl="2" w:tplc="04242C58">
      <w:start w:val="1"/>
      <w:numFmt w:val="decimal"/>
      <w:lvlText w:val="%3)"/>
      <w:lvlJc w:val="left"/>
      <w:pPr>
        <w:ind w:left="720" w:hanging="360"/>
      </w:pPr>
    </w:lvl>
    <w:lvl w:ilvl="3" w:tplc="9A94953E">
      <w:start w:val="1"/>
      <w:numFmt w:val="decimal"/>
      <w:lvlText w:val="%4)"/>
      <w:lvlJc w:val="left"/>
      <w:pPr>
        <w:ind w:left="720" w:hanging="360"/>
      </w:pPr>
    </w:lvl>
    <w:lvl w:ilvl="4" w:tplc="E6E22AD2">
      <w:start w:val="1"/>
      <w:numFmt w:val="decimal"/>
      <w:lvlText w:val="%5)"/>
      <w:lvlJc w:val="left"/>
      <w:pPr>
        <w:ind w:left="720" w:hanging="360"/>
      </w:pPr>
    </w:lvl>
    <w:lvl w:ilvl="5" w:tplc="00F88752">
      <w:start w:val="1"/>
      <w:numFmt w:val="decimal"/>
      <w:lvlText w:val="%6)"/>
      <w:lvlJc w:val="left"/>
      <w:pPr>
        <w:ind w:left="720" w:hanging="360"/>
      </w:pPr>
    </w:lvl>
    <w:lvl w:ilvl="6" w:tplc="F7DE95C8">
      <w:start w:val="1"/>
      <w:numFmt w:val="decimal"/>
      <w:lvlText w:val="%7)"/>
      <w:lvlJc w:val="left"/>
      <w:pPr>
        <w:ind w:left="720" w:hanging="360"/>
      </w:pPr>
    </w:lvl>
    <w:lvl w:ilvl="7" w:tplc="7CEAAC50">
      <w:start w:val="1"/>
      <w:numFmt w:val="decimal"/>
      <w:lvlText w:val="%8)"/>
      <w:lvlJc w:val="left"/>
      <w:pPr>
        <w:ind w:left="720" w:hanging="360"/>
      </w:pPr>
    </w:lvl>
    <w:lvl w:ilvl="8" w:tplc="16FAD05A">
      <w:start w:val="1"/>
      <w:numFmt w:val="decimal"/>
      <w:lvlText w:val="%9)"/>
      <w:lvlJc w:val="left"/>
      <w:pPr>
        <w:ind w:left="720" w:hanging="360"/>
      </w:pPr>
    </w:lvl>
  </w:abstractNum>
  <w:abstractNum w:abstractNumId="28">
    <w:nsid w:val="698442C1"/>
    <w:multiLevelType w:val="hybridMultilevel"/>
    <w:tmpl w:val="16F29078"/>
    <w:lvl w:ilvl="0" w:tplc="68B67958">
      <w:start w:val="1"/>
      <w:numFmt w:val="decimal"/>
      <w:lvlText w:val="E%1."/>
      <w:lvlJc w:val="left"/>
      <w:pPr>
        <w:ind w:left="2912"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9">
    <w:nsid w:val="6D285E56"/>
    <w:multiLevelType w:val="hybridMultilevel"/>
    <w:tmpl w:val="37C044B2"/>
    <w:lvl w:ilvl="0" w:tplc="21E0F7BA">
      <w:start w:val="1"/>
      <w:numFmt w:val="decimal"/>
      <w:lvlText w:val="E%1."/>
      <w:lvlJc w:val="left"/>
      <w:pPr>
        <w:ind w:left="4188" w:hanging="360"/>
      </w:pPr>
      <w:rPr>
        <w:rFonts w:hint="default"/>
      </w:rPr>
    </w:lvl>
    <w:lvl w:ilvl="1" w:tplc="FFFFFFFF">
      <w:start w:val="1"/>
      <w:numFmt w:val="lowerLetter"/>
      <w:lvlText w:val="%2."/>
      <w:lvlJc w:val="left"/>
      <w:pPr>
        <w:ind w:left="4908" w:hanging="360"/>
      </w:pPr>
    </w:lvl>
    <w:lvl w:ilvl="2" w:tplc="FFFFFFFF">
      <w:start w:val="1"/>
      <w:numFmt w:val="lowerRoman"/>
      <w:lvlText w:val="%3."/>
      <w:lvlJc w:val="right"/>
      <w:pPr>
        <w:ind w:left="5628" w:hanging="180"/>
      </w:pPr>
    </w:lvl>
    <w:lvl w:ilvl="3" w:tplc="FFFFFFFF">
      <w:start w:val="1"/>
      <w:numFmt w:val="decimal"/>
      <w:lvlText w:val="%4."/>
      <w:lvlJc w:val="left"/>
      <w:pPr>
        <w:ind w:left="6348" w:hanging="360"/>
      </w:pPr>
    </w:lvl>
    <w:lvl w:ilvl="4" w:tplc="FFFFFFFF">
      <w:start w:val="1"/>
      <w:numFmt w:val="lowerLetter"/>
      <w:lvlText w:val="%5."/>
      <w:lvlJc w:val="left"/>
      <w:pPr>
        <w:ind w:left="7068" w:hanging="360"/>
      </w:pPr>
    </w:lvl>
    <w:lvl w:ilvl="5" w:tplc="FFFFFFFF">
      <w:start w:val="1"/>
      <w:numFmt w:val="lowerRoman"/>
      <w:lvlText w:val="%6."/>
      <w:lvlJc w:val="right"/>
      <w:pPr>
        <w:ind w:left="7788" w:hanging="180"/>
      </w:pPr>
    </w:lvl>
    <w:lvl w:ilvl="6" w:tplc="FFFFFFFF">
      <w:start w:val="1"/>
      <w:numFmt w:val="decimal"/>
      <w:lvlText w:val="%7."/>
      <w:lvlJc w:val="left"/>
      <w:pPr>
        <w:ind w:left="8508" w:hanging="360"/>
      </w:pPr>
    </w:lvl>
    <w:lvl w:ilvl="7" w:tplc="FFFFFFFF">
      <w:start w:val="1"/>
      <w:numFmt w:val="lowerLetter"/>
      <w:lvlText w:val="%8."/>
      <w:lvlJc w:val="left"/>
      <w:pPr>
        <w:ind w:left="9228" w:hanging="360"/>
      </w:pPr>
    </w:lvl>
    <w:lvl w:ilvl="8" w:tplc="FFFFFFFF">
      <w:start w:val="1"/>
      <w:numFmt w:val="lowerRoman"/>
      <w:lvlText w:val="%9."/>
      <w:lvlJc w:val="right"/>
      <w:pPr>
        <w:ind w:left="9948" w:hanging="180"/>
      </w:pPr>
    </w:lvl>
  </w:abstractNum>
  <w:abstractNum w:abstractNumId="30">
    <w:nsid w:val="6DC97C9C"/>
    <w:multiLevelType w:val="multilevel"/>
    <w:tmpl w:val="D1F2A8F4"/>
    <w:lvl w:ilvl="0">
      <w:start w:val="1"/>
      <w:numFmt w:val="decimal"/>
      <w:lvlText w:val="%1"/>
      <w:lvlJc w:val="left"/>
      <w:pPr>
        <w:ind w:left="1353" w:hanging="360"/>
      </w:pPr>
      <w:rPr>
        <w:rFonts w:hint="default"/>
      </w:rPr>
    </w:lvl>
    <w:lvl w:ilvl="1">
      <w:start w:val="1"/>
      <w:numFmt w:val="decimal"/>
      <w:pStyle w:val="Nagwek2"/>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1">
    <w:nsid w:val="75493320"/>
    <w:multiLevelType w:val="hybridMultilevel"/>
    <w:tmpl w:val="1CEE1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30"/>
  </w:num>
  <w:num w:numId="3">
    <w:abstractNumId w:val="24"/>
  </w:num>
  <w:num w:numId="4">
    <w:abstractNumId w:val="13"/>
  </w:num>
  <w:num w:numId="5">
    <w:abstractNumId w:val="23"/>
  </w:num>
  <w:num w:numId="6">
    <w:abstractNumId w:val="21"/>
  </w:num>
  <w:num w:numId="7">
    <w:abstractNumId w:val="22"/>
  </w:num>
  <w:num w:numId="8">
    <w:abstractNumId w:val="3"/>
  </w:num>
  <w:num w:numId="9">
    <w:abstractNumId w:val="19"/>
  </w:num>
  <w:num w:numId="10">
    <w:abstractNumId w:val="31"/>
  </w:num>
  <w:num w:numId="11">
    <w:abstractNumId w:val="15"/>
  </w:num>
  <w:num w:numId="12">
    <w:abstractNumId w:val="25"/>
  </w:num>
  <w:num w:numId="13">
    <w:abstractNumId w:val="28"/>
  </w:num>
  <w:num w:numId="14">
    <w:abstractNumId w:val="14"/>
  </w:num>
  <w:num w:numId="15">
    <w:abstractNumId w:val="17"/>
  </w:num>
  <w:num w:numId="16">
    <w:abstractNumId w:val="5"/>
  </w:num>
  <w:num w:numId="17">
    <w:abstractNumId w:val="7"/>
  </w:num>
  <w:num w:numId="18">
    <w:abstractNumId w:val="9"/>
  </w:num>
  <w:num w:numId="19">
    <w:abstractNumId w:val="1"/>
  </w:num>
  <w:num w:numId="20">
    <w:abstractNumId w:val="27"/>
  </w:num>
  <w:num w:numId="21">
    <w:abstractNumId w:val="16"/>
  </w:num>
  <w:num w:numId="22">
    <w:abstractNumId w:val="26"/>
  </w:num>
  <w:num w:numId="23">
    <w:abstractNumId w:val="8"/>
  </w:num>
  <w:num w:numId="24">
    <w:abstractNumId w:val="6"/>
  </w:num>
  <w:num w:numId="2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9"/>
  </w:num>
  <w:num w:numId="30">
    <w:abstractNumId w:val="4"/>
  </w:num>
  <w:num w:numId="31">
    <w:abstractNumId w:val="12"/>
  </w:num>
  <w:num w:numId="32">
    <w:abstractNumId w:val="0"/>
  </w:num>
  <w:num w:numId="33">
    <w:abstractNumId w:val="20"/>
  </w:num>
  <w:num w:numId="34">
    <w:abstractNumId w:val="11"/>
  </w:num>
  <w:num w:numId="35">
    <w:abstractNumId w:val="18"/>
  </w:num>
  <w:num w:numId="36">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57"/>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bQ0MjIwtDAzMTE1MzRT0lEKTi0uzszPAykwNa8FAOBW+jktAAAA"/>
  </w:docVars>
  <w:rsids>
    <w:rsidRoot w:val="004B253C"/>
    <w:rsid w:val="00000515"/>
    <w:rsid w:val="00000654"/>
    <w:rsid w:val="0000088F"/>
    <w:rsid w:val="000009B1"/>
    <w:rsid w:val="0000182F"/>
    <w:rsid w:val="00001B22"/>
    <w:rsid w:val="00001C93"/>
    <w:rsid w:val="00001FF8"/>
    <w:rsid w:val="00002468"/>
    <w:rsid w:val="0000312F"/>
    <w:rsid w:val="00003606"/>
    <w:rsid w:val="000037EC"/>
    <w:rsid w:val="000039A4"/>
    <w:rsid w:val="00003B9E"/>
    <w:rsid w:val="00003C38"/>
    <w:rsid w:val="00003F5E"/>
    <w:rsid w:val="000043F5"/>
    <w:rsid w:val="0000448D"/>
    <w:rsid w:val="00004F69"/>
    <w:rsid w:val="00004FA3"/>
    <w:rsid w:val="0000506F"/>
    <w:rsid w:val="00005923"/>
    <w:rsid w:val="0000592E"/>
    <w:rsid w:val="00006019"/>
    <w:rsid w:val="00006030"/>
    <w:rsid w:val="00006036"/>
    <w:rsid w:val="0000609F"/>
    <w:rsid w:val="00006DB9"/>
    <w:rsid w:val="00006F46"/>
    <w:rsid w:val="000079DC"/>
    <w:rsid w:val="00007A7A"/>
    <w:rsid w:val="00007C6E"/>
    <w:rsid w:val="00007EAC"/>
    <w:rsid w:val="000102D7"/>
    <w:rsid w:val="0001071F"/>
    <w:rsid w:val="00010E36"/>
    <w:rsid w:val="0001293D"/>
    <w:rsid w:val="000129E0"/>
    <w:rsid w:val="0001303A"/>
    <w:rsid w:val="0001353D"/>
    <w:rsid w:val="00013BA2"/>
    <w:rsid w:val="00013F9D"/>
    <w:rsid w:val="00013FDD"/>
    <w:rsid w:val="000142A3"/>
    <w:rsid w:val="00014435"/>
    <w:rsid w:val="000158D7"/>
    <w:rsid w:val="00015A00"/>
    <w:rsid w:val="0001648D"/>
    <w:rsid w:val="00016D54"/>
    <w:rsid w:val="000175BE"/>
    <w:rsid w:val="00017FA9"/>
    <w:rsid w:val="0002049F"/>
    <w:rsid w:val="00020840"/>
    <w:rsid w:val="0002089C"/>
    <w:rsid w:val="00020DDC"/>
    <w:rsid w:val="00021158"/>
    <w:rsid w:val="000212A4"/>
    <w:rsid w:val="00021D62"/>
    <w:rsid w:val="00022237"/>
    <w:rsid w:val="000225B5"/>
    <w:rsid w:val="00024BB0"/>
    <w:rsid w:val="00024D89"/>
    <w:rsid w:val="00025858"/>
    <w:rsid w:val="00025F6D"/>
    <w:rsid w:val="0002600F"/>
    <w:rsid w:val="000266E0"/>
    <w:rsid w:val="00026F84"/>
    <w:rsid w:val="00027AAD"/>
    <w:rsid w:val="00027B46"/>
    <w:rsid w:val="00027F0A"/>
    <w:rsid w:val="000309C0"/>
    <w:rsid w:val="00031070"/>
    <w:rsid w:val="000312BC"/>
    <w:rsid w:val="00031846"/>
    <w:rsid w:val="00031D54"/>
    <w:rsid w:val="00031E0B"/>
    <w:rsid w:val="000324ED"/>
    <w:rsid w:val="000327CB"/>
    <w:rsid w:val="00033470"/>
    <w:rsid w:val="00033895"/>
    <w:rsid w:val="00034B12"/>
    <w:rsid w:val="000350AE"/>
    <w:rsid w:val="00035337"/>
    <w:rsid w:val="00036401"/>
    <w:rsid w:val="00037D5B"/>
    <w:rsid w:val="000415A3"/>
    <w:rsid w:val="0004176C"/>
    <w:rsid w:val="00041F54"/>
    <w:rsid w:val="00042717"/>
    <w:rsid w:val="00042F16"/>
    <w:rsid w:val="00042FA3"/>
    <w:rsid w:val="00043884"/>
    <w:rsid w:val="000443AD"/>
    <w:rsid w:val="00044695"/>
    <w:rsid w:val="000452A0"/>
    <w:rsid w:val="000453D4"/>
    <w:rsid w:val="00045718"/>
    <w:rsid w:val="00045751"/>
    <w:rsid w:val="000462DD"/>
    <w:rsid w:val="00046A5E"/>
    <w:rsid w:val="0004740D"/>
    <w:rsid w:val="000475A6"/>
    <w:rsid w:val="000501BB"/>
    <w:rsid w:val="00050563"/>
    <w:rsid w:val="00050880"/>
    <w:rsid w:val="00050999"/>
    <w:rsid w:val="00051117"/>
    <w:rsid w:val="0005173C"/>
    <w:rsid w:val="000518C9"/>
    <w:rsid w:val="00051B38"/>
    <w:rsid w:val="00051B3C"/>
    <w:rsid w:val="000522FE"/>
    <w:rsid w:val="000526FC"/>
    <w:rsid w:val="00052A32"/>
    <w:rsid w:val="00053143"/>
    <w:rsid w:val="00053177"/>
    <w:rsid w:val="000531BD"/>
    <w:rsid w:val="0005396B"/>
    <w:rsid w:val="0005417C"/>
    <w:rsid w:val="000543D0"/>
    <w:rsid w:val="00054F36"/>
    <w:rsid w:val="000555DA"/>
    <w:rsid w:val="000557DE"/>
    <w:rsid w:val="00055B83"/>
    <w:rsid w:val="00055F9F"/>
    <w:rsid w:val="0005621B"/>
    <w:rsid w:val="00060B4D"/>
    <w:rsid w:val="000611B8"/>
    <w:rsid w:val="00061DE4"/>
    <w:rsid w:val="00061EEC"/>
    <w:rsid w:val="000626DF"/>
    <w:rsid w:val="00062D05"/>
    <w:rsid w:val="00062EDA"/>
    <w:rsid w:val="00062F50"/>
    <w:rsid w:val="00063C48"/>
    <w:rsid w:val="00063D30"/>
    <w:rsid w:val="00063F13"/>
    <w:rsid w:val="000645B4"/>
    <w:rsid w:val="00064F68"/>
    <w:rsid w:val="0006505B"/>
    <w:rsid w:val="000652DF"/>
    <w:rsid w:val="0006561C"/>
    <w:rsid w:val="00065C15"/>
    <w:rsid w:val="0006624E"/>
    <w:rsid w:val="00066DD3"/>
    <w:rsid w:val="00066ED7"/>
    <w:rsid w:val="00066FEB"/>
    <w:rsid w:val="0006740C"/>
    <w:rsid w:val="0006792A"/>
    <w:rsid w:val="000707B5"/>
    <w:rsid w:val="0007088E"/>
    <w:rsid w:val="00070DF6"/>
    <w:rsid w:val="00071186"/>
    <w:rsid w:val="0007125B"/>
    <w:rsid w:val="00071287"/>
    <w:rsid w:val="000712E4"/>
    <w:rsid w:val="0007160D"/>
    <w:rsid w:val="00071A43"/>
    <w:rsid w:val="00071C87"/>
    <w:rsid w:val="00071CE2"/>
    <w:rsid w:val="00071F0C"/>
    <w:rsid w:val="000725A3"/>
    <w:rsid w:val="00072943"/>
    <w:rsid w:val="00073475"/>
    <w:rsid w:val="00073622"/>
    <w:rsid w:val="00073A81"/>
    <w:rsid w:val="00073EC9"/>
    <w:rsid w:val="00074024"/>
    <w:rsid w:val="00074127"/>
    <w:rsid w:val="00074239"/>
    <w:rsid w:val="00074891"/>
    <w:rsid w:val="00074916"/>
    <w:rsid w:val="00074FAC"/>
    <w:rsid w:val="00075425"/>
    <w:rsid w:val="00075B6A"/>
    <w:rsid w:val="00075DDA"/>
    <w:rsid w:val="000767DD"/>
    <w:rsid w:val="0007686C"/>
    <w:rsid w:val="00076892"/>
    <w:rsid w:val="00076E03"/>
    <w:rsid w:val="0007739D"/>
    <w:rsid w:val="00080620"/>
    <w:rsid w:val="00080900"/>
    <w:rsid w:val="00081908"/>
    <w:rsid w:val="0008208A"/>
    <w:rsid w:val="0008245C"/>
    <w:rsid w:val="00082522"/>
    <w:rsid w:val="00082784"/>
    <w:rsid w:val="000836B7"/>
    <w:rsid w:val="00083ACD"/>
    <w:rsid w:val="00083B53"/>
    <w:rsid w:val="00083D18"/>
    <w:rsid w:val="000846C2"/>
    <w:rsid w:val="000849B1"/>
    <w:rsid w:val="00084B68"/>
    <w:rsid w:val="00084C2B"/>
    <w:rsid w:val="0008519B"/>
    <w:rsid w:val="00085645"/>
    <w:rsid w:val="00085C08"/>
    <w:rsid w:val="00085F6C"/>
    <w:rsid w:val="0008602B"/>
    <w:rsid w:val="000862CD"/>
    <w:rsid w:val="00086FF9"/>
    <w:rsid w:val="00087598"/>
    <w:rsid w:val="00087C6D"/>
    <w:rsid w:val="00087FFD"/>
    <w:rsid w:val="00090DE5"/>
    <w:rsid w:val="00090FBC"/>
    <w:rsid w:val="00091370"/>
    <w:rsid w:val="00091730"/>
    <w:rsid w:val="00091A8F"/>
    <w:rsid w:val="00091D35"/>
    <w:rsid w:val="00091D63"/>
    <w:rsid w:val="00092192"/>
    <w:rsid w:val="000923C6"/>
    <w:rsid w:val="00092EBA"/>
    <w:rsid w:val="00093AC8"/>
    <w:rsid w:val="00093C20"/>
    <w:rsid w:val="00093E42"/>
    <w:rsid w:val="00094609"/>
    <w:rsid w:val="000957C0"/>
    <w:rsid w:val="00095B87"/>
    <w:rsid w:val="00096710"/>
    <w:rsid w:val="00096ECA"/>
    <w:rsid w:val="0009701D"/>
    <w:rsid w:val="000976AD"/>
    <w:rsid w:val="000A00A1"/>
    <w:rsid w:val="000A0826"/>
    <w:rsid w:val="000A0A2C"/>
    <w:rsid w:val="000A0E27"/>
    <w:rsid w:val="000A21F6"/>
    <w:rsid w:val="000A2213"/>
    <w:rsid w:val="000A2360"/>
    <w:rsid w:val="000A25FE"/>
    <w:rsid w:val="000A295E"/>
    <w:rsid w:val="000A3986"/>
    <w:rsid w:val="000A3CBB"/>
    <w:rsid w:val="000A3DA7"/>
    <w:rsid w:val="000A3DEF"/>
    <w:rsid w:val="000A3F15"/>
    <w:rsid w:val="000A44ED"/>
    <w:rsid w:val="000A4B63"/>
    <w:rsid w:val="000A4E5A"/>
    <w:rsid w:val="000A57B4"/>
    <w:rsid w:val="000A593F"/>
    <w:rsid w:val="000A5959"/>
    <w:rsid w:val="000A5C35"/>
    <w:rsid w:val="000A6193"/>
    <w:rsid w:val="000A627D"/>
    <w:rsid w:val="000A65D0"/>
    <w:rsid w:val="000A66AB"/>
    <w:rsid w:val="000A6C24"/>
    <w:rsid w:val="000A7855"/>
    <w:rsid w:val="000B0733"/>
    <w:rsid w:val="000B077A"/>
    <w:rsid w:val="000B0868"/>
    <w:rsid w:val="000B0E8D"/>
    <w:rsid w:val="000B0ED2"/>
    <w:rsid w:val="000B1067"/>
    <w:rsid w:val="000B10D9"/>
    <w:rsid w:val="000B117D"/>
    <w:rsid w:val="000B1A88"/>
    <w:rsid w:val="000B2EA2"/>
    <w:rsid w:val="000B3003"/>
    <w:rsid w:val="000B3CF9"/>
    <w:rsid w:val="000B3FAC"/>
    <w:rsid w:val="000B4268"/>
    <w:rsid w:val="000B4382"/>
    <w:rsid w:val="000B4A78"/>
    <w:rsid w:val="000B4C70"/>
    <w:rsid w:val="000B53D3"/>
    <w:rsid w:val="000B5585"/>
    <w:rsid w:val="000B5984"/>
    <w:rsid w:val="000B5AA6"/>
    <w:rsid w:val="000B5C79"/>
    <w:rsid w:val="000B6525"/>
    <w:rsid w:val="000B7237"/>
    <w:rsid w:val="000B773B"/>
    <w:rsid w:val="000B7AAD"/>
    <w:rsid w:val="000B7C44"/>
    <w:rsid w:val="000C0C02"/>
    <w:rsid w:val="000C12BE"/>
    <w:rsid w:val="000C15BE"/>
    <w:rsid w:val="000C1A11"/>
    <w:rsid w:val="000C2774"/>
    <w:rsid w:val="000C2932"/>
    <w:rsid w:val="000C314E"/>
    <w:rsid w:val="000C3693"/>
    <w:rsid w:val="000C3CBD"/>
    <w:rsid w:val="000C48B3"/>
    <w:rsid w:val="000C48F8"/>
    <w:rsid w:val="000C670B"/>
    <w:rsid w:val="000C6A1D"/>
    <w:rsid w:val="000C6AE7"/>
    <w:rsid w:val="000C7175"/>
    <w:rsid w:val="000C7DEC"/>
    <w:rsid w:val="000C7EC6"/>
    <w:rsid w:val="000D06DF"/>
    <w:rsid w:val="000D0B9A"/>
    <w:rsid w:val="000D124A"/>
    <w:rsid w:val="000D1642"/>
    <w:rsid w:val="000D177A"/>
    <w:rsid w:val="000D1B96"/>
    <w:rsid w:val="000D1BD2"/>
    <w:rsid w:val="000D1FBB"/>
    <w:rsid w:val="000D24EF"/>
    <w:rsid w:val="000D2954"/>
    <w:rsid w:val="000D2F1F"/>
    <w:rsid w:val="000D3066"/>
    <w:rsid w:val="000D31CE"/>
    <w:rsid w:val="000D3276"/>
    <w:rsid w:val="000D34F1"/>
    <w:rsid w:val="000D35C7"/>
    <w:rsid w:val="000D4004"/>
    <w:rsid w:val="000D40A1"/>
    <w:rsid w:val="000D48BE"/>
    <w:rsid w:val="000D5012"/>
    <w:rsid w:val="000D50ED"/>
    <w:rsid w:val="000D520E"/>
    <w:rsid w:val="000D6030"/>
    <w:rsid w:val="000D61F4"/>
    <w:rsid w:val="000D6219"/>
    <w:rsid w:val="000D64D6"/>
    <w:rsid w:val="000D7035"/>
    <w:rsid w:val="000D7158"/>
    <w:rsid w:val="000D7518"/>
    <w:rsid w:val="000D7522"/>
    <w:rsid w:val="000E0654"/>
    <w:rsid w:val="000E1115"/>
    <w:rsid w:val="000E1E35"/>
    <w:rsid w:val="000E2668"/>
    <w:rsid w:val="000E2E8A"/>
    <w:rsid w:val="000E3176"/>
    <w:rsid w:val="000E31F6"/>
    <w:rsid w:val="000E363E"/>
    <w:rsid w:val="000E3678"/>
    <w:rsid w:val="000E3872"/>
    <w:rsid w:val="000E4B12"/>
    <w:rsid w:val="000E4D33"/>
    <w:rsid w:val="000E5476"/>
    <w:rsid w:val="000E5667"/>
    <w:rsid w:val="000E5A9C"/>
    <w:rsid w:val="000E5B53"/>
    <w:rsid w:val="000E5E79"/>
    <w:rsid w:val="000E5FAF"/>
    <w:rsid w:val="000E60F1"/>
    <w:rsid w:val="000E62BC"/>
    <w:rsid w:val="000E6979"/>
    <w:rsid w:val="000E6C8C"/>
    <w:rsid w:val="000E6C93"/>
    <w:rsid w:val="000E6D21"/>
    <w:rsid w:val="000E6F40"/>
    <w:rsid w:val="000E7033"/>
    <w:rsid w:val="000E7044"/>
    <w:rsid w:val="000E7A62"/>
    <w:rsid w:val="000F03D0"/>
    <w:rsid w:val="000F05F9"/>
    <w:rsid w:val="000F0C02"/>
    <w:rsid w:val="000F25FA"/>
    <w:rsid w:val="000F2A06"/>
    <w:rsid w:val="000F3B19"/>
    <w:rsid w:val="000F3C41"/>
    <w:rsid w:val="000F3D4F"/>
    <w:rsid w:val="000F3F63"/>
    <w:rsid w:val="000F442B"/>
    <w:rsid w:val="000F4BBC"/>
    <w:rsid w:val="000F4D1A"/>
    <w:rsid w:val="000F5765"/>
    <w:rsid w:val="000F5F0E"/>
    <w:rsid w:val="000F6145"/>
    <w:rsid w:val="000F67AB"/>
    <w:rsid w:val="000F7360"/>
    <w:rsid w:val="000F73CE"/>
    <w:rsid w:val="000F77EC"/>
    <w:rsid w:val="000F78C2"/>
    <w:rsid w:val="00100305"/>
    <w:rsid w:val="00100C85"/>
    <w:rsid w:val="00100F3F"/>
    <w:rsid w:val="00100FCF"/>
    <w:rsid w:val="001012C8"/>
    <w:rsid w:val="00101A80"/>
    <w:rsid w:val="00101B1C"/>
    <w:rsid w:val="00101BA0"/>
    <w:rsid w:val="001023E7"/>
    <w:rsid w:val="0010244A"/>
    <w:rsid w:val="00102DB2"/>
    <w:rsid w:val="001031E0"/>
    <w:rsid w:val="0010380D"/>
    <w:rsid w:val="001043E0"/>
    <w:rsid w:val="001045A6"/>
    <w:rsid w:val="001045FD"/>
    <w:rsid w:val="00104674"/>
    <w:rsid w:val="00104A94"/>
    <w:rsid w:val="00104B5F"/>
    <w:rsid w:val="00104C93"/>
    <w:rsid w:val="001051B8"/>
    <w:rsid w:val="001051D0"/>
    <w:rsid w:val="00106275"/>
    <w:rsid w:val="00106421"/>
    <w:rsid w:val="001067BE"/>
    <w:rsid w:val="00106E16"/>
    <w:rsid w:val="001077E9"/>
    <w:rsid w:val="00107998"/>
    <w:rsid w:val="001100E8"/>
    <w:rsid w:val="00110278"/>
    <w:rsid w:val="00110281"/>
    <w:rsid w:val="00110311"/>
    <w:rsid w:val="0011096D"/>
    <w:rsid w:val="00110C85"/>
    <w:rsid w:val="00111051"/>
    <w:rsid w:val="001114D1"/>
    <w:rsid w:val="00111B06"/>
    <w:rsid w:val="00111F9F"/>
    <w:rsid w:val="0011295C"/>
    <w:rsid w:val="00112A29"/>
    <w:rsid w:val="00113367"/>
    <w:rsid w:val="00113DA3"/>
    <w:rsid w:val="00114A43"/>
    <w:rsid w:val="00114D93"/>
    <w:rsid w:val="001150BB"/>
    <w:rsid w:val="001160BA"/>
    <w:rsid w:val="001164D3"/>
    <w:rsid w:val="001167E3"/>
    <w:rsid w:val="001169C3"/>
    <w:rsid w:val="00116F38"/>
    <w:rsid w:val="001175D6"/>
    <w:rsid w:val="001176CC"/>
    <w:rsid w:val="00117FEA"/>
    <w:rsid w:val="001205EA"/>
    <w:rsid w:val="0012082B"/>
    <w:rsid w:val="001208C2"/>
    <w:rsid w:val="001209E4"/>
    <w:rsid w:val="0012126C"/>
    <w:rsid w:val="001216B9"/>
    <w:rsid w:val="00121B5F"/>
    <w:rsid w:val="00121FCF"/>
    <w:rsid w:val="00122C62"/>
    <w:rsid w:val="00123509"/>
    <w:rsid w:val="00123566"/>
    <w:rsid w:val="00123BB2"/>
    <w:rsid w:val="00124021"/>
    <w:rsid w:val="00124304"/>
    <w:rsid w:val="0012433A"/>
    <w:rsid w:val="0012459A"/>
    <w:rsid w:val="00124B51"/>
    <w:rsid w:val="00124C77"/>
    <w:rsid w:val="00124EA4"/>
    <w:rsid w:val="00124EAB"/>
    <w:rsid w:val="00124F94"/>
    <w:rsid w:val="0012509F"/>
    <w:rsid w:val="001250A0"/>
    <w:rsid w:val="001252E4"/>
    <w:rsid w:val="00126D84"/>
    <w:rsid w:val="00127191"/>
    <w:rsid w:val="0012724F"/>
    <w:rsid w:val="0012765E"/>
    <w:rsid w:val="00127A5D"/>
    <w:rsid w:val="00130E40"/>
    <w:rsid w:val="00130EFC"/>
    <w:rsid w:val="00132891"/>
    <w:rsid w:val="0013299A"/>
    <w:rsid w:val="00133909"/>
    <w:rsid w:val="00133A05"/>
    <w:rsid w:val="00133CE3"/>
    <w:rsid w:val="00133EDA"/>
    <w:rsid w:val="0013478D"/>
    <w:rsid w:val="00134BB8"/>
    <w:rsid w:val="00134C15"/>
    <w:rsid w:val="00134C4D"/>
    <w:rsid w:val="00134E2B"/>
    <w:rsid w:val="00135619"/>
    <w:rsid w:val="00135787"/>
    <w:rsid w:val="00135C7C"/>
    <w:rsid w:val="00135EB3"/>
    <w:rsid w:val="0013643C"/>
    <w:rsid w:val="00136A6D"/>
    <w:rsid w:val="00137346"/>
    <w:rsid w:val="00137F54"/>
    <w:rsid w:val="0014156F"/>
    <w:rsid w:val="00141A21"/>
    <w:rsid w:val="00141B2A"/>
    <w:rsid w:val="00141EF8"/>
    <w:rsid w:val="001424D0"/>
    <w:rsid w:val="001427B0"/>
    <w:rsid w:val="00142FE2"/>
    <w:rsid w:val="00143667"/>
    <w:rsid w:val="0014429A"/>
    <w:rsid w:val="00144699"/>
    <w:rsid w:val="00144BC3"/>
    <w:rsid w:val="001454D2"/>
    <w:rsid w:val="00145AEB"/>
    <w:rsid w:val="00146202"/>
    <w:rsid w:val="00146AB9"/>
    <w:rsid w:val="00146BAE"/>
    <w:rsid w:val="00146CC3"/>
    <w:rsid w:val="00146F72"/>
    <w:rsid w:val="00147002"/>
    <w:rsid w:val="001470F8"/>
    <w:rsid w:val="00147524"/>
    <w:rsid w:val="001475CD"/>
    <w:rsid w:val="001476DB"/>
    <w:rsid w:val="001477A5"/>
    <w:rsid w:val="00147948"/>
    <w:rsid w:val="00147B1E"/>
    <w:rsid w:val="00147FC8"/>
    <w:rsid w:val="0015091F"/>
    <w:rsid w:val="00150989"/>
    <w:rsid w:val="00150ADB"/>
    <w:rsid w:val="00150CD4"/>
    <w:rsid w:val="00151156"/>
    <w:rsid w:val="0015172E"/>
    <w:rsid w:val="0015195A"/>
    <w:rsid w:val="00151B7D"/>
    <w:rsid w:val="00151D60"/>
    <w:rsid w:val="00151FFE"/>
    <w:rsid w:val="00152044"/>
    <w:rsid w:val="00152427"/>
    <w:rsid w:val="00152D4D"/>
    <w:rsid w:val="00153603"/>
    <w:rsid w:val="001537B2"/>
    <w:rsid w:val="001537DA"/>
    <w:rsid w:val="00153891"/>
    <w:rsid w:val="00153982"/>
    <w:rsid w:val="00153F67"/>
    <w:rsid w:val="001540CD"/>
    <w:rsid w:val="00154257"/>
    <w:rsid w:val="001544B9"/>
    <w:rsid w:val="001548E2"/>
    <w:rsid w:val="00154FE5"/>
    <w:rsid w:val="00155465"/>
    <w:rsid w:val="001555FD"/>
    <w:rsid w:val="001559CF"/>
    <w:rsid w:val="001559D0"/>
    <w:rsid w:val="00155DBB"/>
    <w:rsid w:val="001565FD"/>
    <w:rsid w:val="00156B56"/>
    <w:rsid w:val="00156D4C"/>
    <w:rsid w:val="00156E2A"/>
    <w:rsid w:val="00156FA7"/>
    <w:rsid w:val="00157895"/>
    <w:rsid w:val="001579FD"/>
    <w:rsid w:val="00157FF5"/>
    <w:rsid w:val="00160854"/>
    <w:rsid w:val="001617E2"/>
    <w:rsid w:val="001622AB"/>
    <w:rsid w:val="0016256B"/>
    <w:rsid w:val="00162AAC"/>
    <w:rsid w:val="00162DF3"/>
    <w:rsid w:val="00162EC9"/>
    <w:rsid w:val="00162F24"/>
    <w:rsid w:val="00162FC4"/>
    <w:rsid w:val="00162FCA"/>
    <w:rsid w:val="00162FFD"/>
    <w:rsid w:val="0016393B"/>
    <w:rsid w:val="001650F8"/>
    <w:rsid w:val="00165588"/>
    <w:rsid w:val="00165AEC"/>
    <w:rsid w:val="00166907"/>
    <w:rsid w:val="00166C95"/>
    <w:rsid w:val="00167259"/>
    <w:rsid w:val="00167854"/>
    <w:rsid w:val="00167BC3"/>
    <w:rsid w:val="00170443"/>
    <w:rsid w:val="00170568"/>
    <w:rsid w:val="00170823"/>
    <w:rsid w:val="001723A8"/>
    <w:rsid w:val="00172515"/>
    <w:rsid w:val="00173034"/>
    <w:rsid w:val="001738B3"/>
    <w:rsid w:val="00173A98"/>
    <w:rsid w:val="00173C80"/>
    <w:rsid w:val="00174799"/>
    <w:rsid w:val="00174C21"/>
    <w:rsid w:val="00174E01"/>
    <w:rsid w:val="00176365"/>
    <w:rsid w:val="00176872"/>
    <w:rsid w:val="00176918"/>
    <w:rsid w:val="00176BCE"/>
    <w:rsid w:val="001770F0"/>
    <w:rsid w:val="001773DA"/>
    <w:rsid w:val="001778B6"/>
    <w:rsid w:val="00177B7F"/>
    <w:rsid w:val="00177DF9"/>
    <w:rsid w:val="00177E40"/>
    <w:rsid w:val="00177ECB"/>
    <w:rsid w:val="0018018C"/>
    <w:rsid w:val="001804D9"/>
    <w:rsid w:val="00180528"/>
    <w:rsid w:val="00180CC1"/>
    <w:rsid w:val="0018160B"/>
    <w:rsid w:val="00181CEB"/>
    <w:rsid w:val="00181DF3"/>
    <w:rsid w:val="001822B6"/>
    <w:rsid w:val="00182478"/>
    <w:rsid w:val="00183037"/>
    <w:rsid w:val="00183C5E"/>
    <w:rsid w:val="00183D3F"/>
    <w:rsid w:val="0018446E"/>
    <w:rsid w:val="00184588"/>
    <w:rsid w:val="00184F9F"/>
    <w:rsid w:val="001851DA"/>
    <w:rsid w:val="0018534B"/>
    <w:rsid w:val="00185405"/>
    <w:rsid w:val="001855C5"/>
    <w:rsid w:val="00185D06"/>
    <w:rsid w:val="00185F1D"/>
    <w:rsid w:val="00186AC7"/>
    <w:rsid w:val="00186B83"/>
    <w:rsid w:val="00186DE2"/>
    <w:rsid w:val="00187385"/>
    <w:rsid w:val="001878DA"/>
    <w:rsid w:val="00187E8F"/>
    <w:rsid w:val="00190BA9"/>
    <w:rsid w:val="0019107F"/>
    <w:rsid w:val="0019136B"/>
    <w:rsid w:val="0019168A"/>
    <w:rsid w:val="001921BD"/>
    <w:rsid w:val="001923A8"/>
    <w:rsid w:val="00192AE5"/>
    <w:rsid w:val="00193129"/>
    <w:rsid w:val="00193159"/>
    <w:rsid w:val="00193408"/>
    <w:rsid w:val="00194693"/>
    <w:rsid w:val="0019501E"/>
    <w:rsid w:val="001950B9"/>
    <w:rsid w:val="00195343"/>
    <w:rsid w:val="00195466"/>
    <w:rsid w:val="0019598D"/>
    <w:rsid w:val="00196594"/>
    <w:rsid w:val="00196FF7"/>
    <w:rsid w:val="00197294"/>
    <w:rsid w:val="00197415"/>
    <w:rsid w:val="0019757C"/>
    <w:rsid w:val="001A0582"/>
    <w:rsid w:val="001A1183"/>
    <w:rsid w:val="001A14FE"/>
    <w:rsid w:val="001A184A"/>
    <w:rsid w:val="001A1C8E"/>
    <w:rsid w:val="001A21B4"/>
    <w:rsid w:val="001A2394"/>
    <w:rsid w:val="001A349E"/>
    <w:rsid w:val="001A352B"/>
    <w:rsid w:val="001A3862"/>
    <w:rsid w:val="001A3B34"/>
    <w:rsid w:val="001A42EF"/>
    <w:rsid w:val="001A4A1A"/>
    <w:rsid w:val="001A4C96"/>
    <w:rsid w:val="001A4D39"/>
    <w:rsid w:val="001A4DB9"/>
    <w:rsid w:val="001A5035"/>
    <w:rsid w:val="001A5278"/>
    <w:rsid w:val="001A569D"/>
    <w:rsid w:val="001A58ED"/>
    <w:rsid w:val="001A5AE3"/>
    <w:rsid w:val="001A61D2"/>
    <w:rsid w:val="001A6462"/>
    <w:rsid w:val="001A6FB0"/>
    <w:rsid w:val="001A74C3"/>
    <w:rsid w:val="001A7721"/>
    <w:rsid w:val="001A780B"/>
    <w:rsid w:val="001A7E37"/>
    <w:rsid w:val="001A7F29"/>
    <w:rsid w:val="001B0128"/>
    <w:rsid w:val="001B045F"/>
    <w:rsid w:val="001B0511"/>
    <w:rsid w:val="001B085D"/>
    <w:rsid w:val="001B1163"/>
    <w:rsid w:val="001B1DBF"/>
    <w:rsid w:val="001B231B"/>
    <w:rsid w:val="001B2A57"/>
    <w:rsid w:val="001B326A"/>
    <w:rsid w:val="001B4314"/>
    <w:rsid w:val="001B4CC7"/>
    <w:rsid w:val="001B4F53"/>
    <w:rsid w:val="001B50D4"/>
    <w:rsid w:val="001B55A9"/>
    <w:rsid w:val="001B575F"/>
    <w:rsid w:val="001B5A49"/>
    <w:rsid w:val="001B68D9"/>
    <w:rsid w:val="001B6CFB"/>
    <w:rsid w:val="001B77AA"/>
    <w:rsid w:val="001B78E7"/>
    <w:rsid w:val="001B7AF8"/>
    <w:rsid w:val="001C00E2"/>
    <w:rsid w:val="001C01AE"/>
    <w:rsid w:val="001C0287"/>
    <w:rsid w:val="001C05F6"/>
    <w:rsid w:val="001C0737"/>
    <w:rsid w:val="001C0A3E"/>
    <w:rsid w:val="001C1400"/>
    <w:rsid w:val="001C19C0"/>
    <w:rsid w:val="001C2677"/>
    <w:rsid w:val="001C2DA8"/>
    <w:rsid w:val="001C2EAA"/>
    <w:rsid w:val="001C3129"/>
    <w:rsid w:val="001C468B"/>
    <w:rsid w:val="001C468E"/>
    <w:rsid w:val="001C4CF9"/>
    <w:rsid w:val="001C5E92"/>
    <w:rsid w:val="001C606B"/>
    <w:rsid w:val="001C652F"/>
    <w:rsid w:val="001C6A5C"/>
    <w:rsid w:val="001C6E0F"/>
    <w:rsid w:val="001C7681"/>
    <w:rsid w:val="001C783D"/>
    <w:rsid w:val="001C7E73"/>
    <w:rsid w:val="001D0B07"/>
    <w:rsid w:val="001D0FD5"/>
    <w:rsid w:val="001D1A29"/>
    <w:rsid w:val="001D1BC3"/>
    <w:rsid w:val="001D39B0"/>
    <w:rsid w:val="001D3DB3"/>
    <w:rsid w:val="001D63FF"/>
    <w:rsid w:val="001D64B7"/>
    <w:rsid w:val="001D662A"/>
    <w:rsid w:val="001D6E09"/>
    <w:rsid w:val="001D7CF0"/>
    <w:rsid w:val="001E0814"/>
    <w:rsid w:val="001E0819"/>
    <w:rsid w:val="001E101C"/>
    <w:rsid w:val="001E10F4"/>
    <w:rsid w:val="001E1691"/>
    <w:rsid w:val="001E1910"/>
    <w:rsid w:val="001E22D5"/>
    <w:rsid w:val="001E249C"/>
    <w:rsid w:val="001E2655"/>
    <w:rsid w:val="001E2778"/>
    <w:rsid w:val="001E28D2"/>
    <w:rsid w:val="001E2BAC"/>
    <w:rsid w:val="001E2FE9"/>
    <w:rsid w:val="001E3267"/>
    <w:rsid w:val="001E3405"/>
    <w:rsid w:val="001E3453"/>
    <w:rsid w:val="001E3498"/>
    <w:rsid w:val="001E34ED"/>
    <w:rsid w:val="001E35C6"/>
    <w:rsid w:val="001E35CD"/>
    <w:rsid w:val="001E3BED"/>
    <w:rsid w:val="001E421A"/>
    <w:rsid w:val="001E52DD"/>
    <w:rsid w:val="001E5740"/>
    <w:rsid w:val="001E57C2"/>
    <w:rsid w:val="001E5993"/>
    <w:rsid w:val="001E5A5A"/>
    <w:rsid w:val="001E64B8"/>
    <w:rsid w:val="001E6A7A"/>
    <w:rsid w:val="001E6B6A"/>
    <w:rsid w:val="001E6C73"/>
    <w:rsid w:val="001E73EB"/>
    <w:rsid w:val="001E782C"/>
    <w:rsid w:val="001E7B10"/>
    <w:rsid w:val="001F0025"/>
    <w:rsid w:val="001F0744"/>
    <w:rsid w:val="001F0762"/>
    <w:rsid w:val="001F0C66"/>
    <w:rsid w:val="001F128A"/>
    <w:rsid w:val="001F21B8"/>
    <w:rsid w:val="001F21E7"/>
    <w:rsid w:val="001F3AAB"/>
    <w:rsid w:val="001F3AC0"/>
    <w:rsid w:val="001F3FA4"/>
    <w:rsid w:val="001F48C6"/>
    <w:rsid w:val="001F4CE4"/>
    <w:rsid w:val="001F5B77"/>
    <w:rsid w:val="001F5DD2"/>
    <w:rsid w:val="001F61C4"/>
    <w:rsid w:val="001F6FD0"/>
    <w:rsid w:val="001F7127"/>
    <w:rsid w:val="001F7877"/>
    <w:rsid w:val="001F788C"/>
    <w:rsid w:val="001F7F59"/>
    <w:rsid w:val="00200B3A"/>
    <w:rsid w:val="00200CDC"/>
    <w:rsid w:val="00200EFE"/>
    <w:rsid w:val="002010C9"/>
    <w:rsid w:val="002011D3"/>
    <w:rsid w:val="00201239"/>
    <w:rsid w:val="00201997"/>
    <w:rsid w:val="00201D90"/>
    <w:rsid w:val="00201FE4"/>
    <w:rsid w:val="00202036"/>
    <w:rsid w:val="0020219B"/>
    <w:rsid w:val="002022B1"/>
    <w:rsid w:val="00202A65"/>
    <w:rsid w:val="00202B8D"/>
    <w:rsid w:val="00202E31"/>
    <w:rsid w:val="00202EF2"/>
    <w:rsid w:val="00204168"/>
    <w:rsid w:val="002043D0"/>
    <w:rsid w:val="00204BFC"/>
    <w:rsid w:val="00204D7D"/>
    <w:rsid w:val="00204E8A"/>
    <w:rsid w:val="00204EF7"/>
    <w:rsid w:val="00204FF9"/>
    <w:rsid w:val="00205697"/>
    <w:rsid w:val="0020593A"/>
    <w:rsid w:val="00205DA7"/>
    <w:rsid w:val="002060A0"/>
    <w:rsid w:val="002060AF"/>
    <w:rsid w:val="00206220"/>
    <w:rsid w:val="002064A2"/>
    <w:rsid w:val="00206C2D"/>
    <w:rsid w:val="002071B7"/>
    <w:rsid w:val="002071D0"/>
    <w:rsid w:val="0020754C"/>
    <w:rsid w:val="00207575"/>
    <w:rsid w:val="002077C2"/>
    <w:rsid w:val="00207DC2"/>
    <w:rsid w:val="0021047D"/>
    <w:rsid w:val="00210FF2"/>
    <w:rsid w:val="0021123F"/>
    <w:rsid w:val="002119D3"/>
    <w:rsid w:val="00211CA6"/>
    <w:rsid w:val="00212411"/>
    <w:rsid w:val="0021258C"/>
    <w:rsid w:val="002128A1"/>
    <w:rsid w:val="00212E2D"/>
    <w:rsid w:val="00213112"/>
    <w:rsid w:val="0021350A"/>
    <w:rsid w:val="00213C12"/>
    <w:rsid w:val="002141BB"/>
    <w:rsid w:val="00214424"/>
    <w:rsid w:val="00214926"/>
    <w:rsid w:val="00214BB1"/>
    <w:rsid w:val="00215634"/>
    <w:rsid w:val="0021583F"/>
    <w:rsid w:val="00215940"/>
    <w:rsid w:val="00215C12"/>
    <w:rsid w:val="00215E3A"/>
    <w:rsid w:val="00215FF4"/>
    <w:rsid w:val="002163C3"/>
    <w:rsid w:val="0021648B"/>
    <w:rsid w:val="00216D3A"/>
    <w:rsid w:val="00216DF5"/>
    <w:rsid w:val="00216E93"/>
    <w:rsid w:val="00216F16"/>
    <w:rsid w:val="0021720E"/>
    <w:rsid w:val="00217C42"/>
    <w:rsid w:val="00217C79"/>
    <w:rsid w:val="00217FC1"/>
    <w:rsid w:val="002200FE"/>
    <w:rsid w:val="00220416"/>
    <w:rsid w:val="0022087C"/>
    <w:rsid w:val="00220D0B"/>
    <w:rsid w:val="00220F09"/>
    <w:rsid w:val="00220F38"/>
    <w:rsid w:val="002216F4"/>
    <w:rsid w:val="00221C67"/>
    <w:rsid w:val="002227BE"/>
    <w:rsid w:val="00223286"/>
    <w:rsid w:val="002237ED"/>
    <w:rsid w:val="00223A2A"/>
    <w:rsid w:val="002244A1"/>
    <w:rsid w:val="00224554"/>
    <w:rsid w:val="00224DED"/>
    <w:rsid w:val="00225970"/>
    <w:rsid w:val="00226017"/>
    <w:rsid w:val="00226070"/>
    <w:rsid w:val="00227B22"/>
    <w:rsid w:val="00227C32"/>
    <w:rsid w:val="00227D33"/>
    <w:rsid w:val="00227F2B"/>
    <w:rsid w:val="00230A20"/>
    <w:rsid w:val="002313F1"/>
    <w:rsid w:val="002316F8"/>
    <w:rsid w:val="00231F32"/>
    <w:rsid w:val="00231F76"/>
    <w:rsid w:val="0023229D"/>
    <w:rsid w:val="0023244B"/>
    <w:rsid w:val="002324BD"/>
    <w:rsid w:val="00232C1B"/>
    <w:rsid w:val="00232EED"/>
    <w:rsid w:val="0023392F"/>
    <w:rsid w:val="00233D0E"/>
    <w:rsid w:val="002340B5"/>
    <w:rsid w:val="00234180"/>
    <w:rsid w:val="00234D46"/>
    <w:rsid w:val="00235210"/>
    <w:rsid w:val="00235749"/>
    <w:rsid w:val="00235CB5"/>
    <w:rsid w:val="00236643"/>
    <w:rsid w:val="00236695"/>
    <w:rsid w:val="0023688B"/>
    <w:rsid w:val="002371A1"/>
    <w:rsid w:val="00237A52"/>
    <w:rsid w:val="00237AA1"/>
    <w:rsid w:val="002403CF"/>
    <w:rsid w:val="0024109F"/>
    <w:rsid w:val="00241A46"/>
    <w:rsid w:val="00241D48"/>
    <w:rsid w:val="002427CA"/>
    <w:rsid w:val="00243081"/>
    <w:rsid w:val="00243688"/>
    <w:rsid w:val="002437CA"/>
    <w:rsid w:val="00243B28"/>
    <w:rsid w:val="00243D2B"/>
    <w:rsid w:val="00243D33"/>
    <w:rsid w:val="00243DC9"/>
    <w:rsid w:val="00243F1E"/>
    <w:rsid w:val="0024490E"/>
    <w:rsid w:val="00244A5B"/>
    <w:rsid w:val="00244DD8"/>
    <w:rsid w:val="002450B0"/>
    <w:rsid w:val="00245508"/>
    <w:rsid w:val="00245B3B"/>
    <w:rsid w:val="00245F5E"/>
    <w:rsid w:val="00246B10"/>
    <w:rsid w:val="00246F3E"/>
    <w:rsid w:val="00246FBF"/>
    <w:rsid w:val="0024785A"/>
    <w:rsid w:val="002478AD"/>
    <w:rsid w:val="00250108"/>
    <w:rsid w:val="002501CB"/>
    <w:rsid w:val="00250383"/>
    <w:rsid w:val="00250543"/>
    <w:rsid w:val="002508B6"/>
    <w:rsid w:val="00251295"/>
    <w:rsid w:val="00251339"/>
    <w:rsid w:val="0025150B"/>
    <w:rsid w:val="00251787"/>
    <w:rsid w:val="00251920"/>
    <w:rsid w:val="00252474"/>
    <w:rsid w:val="0025255F"/>
    <w:rsid w:val="00252883"/>
    <w:rsid w:val="00252D36"/>
    <w:rsid w:val="00253264"/>
    <w:rsid w:val="00253CB9"/>
    <w:rsid w:val="00253EF8"/>
    <w:rsid w:val="00254F01"/>
    <w:rsid w:val="0025502D"/>
    <w:rsid w:val="00255B48"/>
    <w:rsid w:val="00255BEE"/>
    <w:rsid w:val="00255FAE"/>
    <w:rsid w:val="0025655A"/>
    <w:rsid w:val="00256875"/>
    <w:rsid w:val="00256CC4"/>
    <w:rsid w:val="00256E1B"/>
    <w:rsid w:val="00257E36"/>
    <w:rsid w:val="00257EBF"/>
    <w:rsid w:val="002603D3"/>
    <w:rsid w:val="002616DD"/>
    <w:rsid w:val="0026182F"/>
    <w:rsid w:val="00261B0F"/>
    <w:rsid w:val="00262037"/>
    <w:rsid w:val="00262479"/>
    <w:rsid w:val="00262541"/>
    <w:rsid w:val="00262ACB"/>
    <w:rsid w:val="00263D99"/>
    <w:rsid w:val="00263ED1"/>
    <w:rsid w:val="00263FBC"/>
    <w:rsid w:val="00264AAD"/>
    <w:rsid w:val="002656F4"/>
    <w:rsid w:val="00265E77"/>
    <w:rsid w:val="00266074"/>
    <w:rsid w:val="00266445"/>
    <w:rsid w:val="002674F6"/>
    <w:rsid w:val="0027023F"/>
    <w:rsid w:val="0027120A"/>
    <w:rsid w:val="00271C66"/>
    <w:rsid w:val="002732F0"/>
    <w:rsid w:val="002735FD"/>
    <w:rsid w:val="00273B88"/>
    <w:rsid w:val="00274347"/>
    <w:rsid w:val="00274EAB"/>
    <w:rsid w:val="0027566C"/>
    <w:rsid w:val="00275C5C"/>
    <w:rsid w:val="00275E55"/>
    <w:rsid w:val="00275E8F"/>
    <w:rsid w:val="00276895"/>
    <w:rsid w:val="002770A1"/>
    <w:rsid w:val="0027743D"/>
    <w:rsid w:val="0028000F"/>
    <w:rsid w:val="00280211"/>
    <w:rsid w:val="00280741"/>
    <w:rsid w:val="002808F3"/>
    <w:rsid w:val="00281541"/>
    <w:rsid w:val="00281BC8"/>
    <w:rsid w:val="0028248D"/>
    <w:rsid w:val="00283601"/>
    <w:rsid w:val="002836F6"/>
    <w:rsid w:val="0028373E"/>
    <w:rsid w:val="00283925"/>
    <w:rsid w:val="00284185"/>
    <w:rsid w:val="002849CB"/>
    <w:rsid w:val="00284AC4"/>
    <w:rsid w:val="00284C49"/>
    <w:rsid w:val="00284C82"/>
    <w:rsid w:val="00284D78"/>
    <w:rsid w:val="00286156"/>
    <w:rsid w:val="002864D3"/>
    <w:rsid w:val="0028664C"/>
    <w:rsid w:val="00286D15"/>
    <w:rsid w:val="00287146"/>
    <w:rsid w:val="00287186"/>
    <w:rsid w:val="0028759C"/>
    <w:rsid w:val="002876B9"/>
    <w:rsid w:val="00287C09"/>
    <w:rsid w:val="00287C18"/>
    <w:rsid w:val="00287C47"/>
    <w:rsid w:val="002902EA"/>
    <w:rsid w:val="002904C9"/>
    <w:rsid w:val="00291807"/>
    <w:rsid w:val="00291B3C"/>
    <w:rsid w:val="00291C2B"/>
    <w:rsid w:val="00291DAF"/>
    <w:rsid w:val="00293647"/>
    <w:rsid w:val="00293AD3"/>
    <w:rsid w:val="002940C2"/>
    <w:rsid w:val="00294512"/>
    <w:rsid w:val="00294944"/>
    <w:rsid w:val="00295875"/>
    <w:rsid w:val="00295984"/>
    <w:rsid w:val="00295A18"/>
    <w:rsid w:val="00295F13"/>
    <w:rsid w:val="0029698F"/>
    <w:rsid w:val="00296B15"/>
    <w:rsid w:val="00296F98"/>
    <w:rsid w:val="00297105"/>
    <w:rsid w:val="00297424"/>
    <w:rsid w:val="00297430"/>
    <w:rsid w:val="0029747A"/>
    <w:rsid w:val="0029765D"/>
    <w:rsid w:val="00297AE6"/>
    <w:rsid w:val="00297C15"/>
    <w:rsid w:val="002A1241"/>
    <w:rsid w:val="002A1322"/>
    <w:rsid w:val="002A1D41"/>
    <w:rsid w:val="002A1EE6"/>
    <w:rsid w:val="002A2259"/>
    <w:rsid w:val="002A27B0"/>
    <w:rsid w:val="002A3137"/>
    <w:rsid w:val="002A3453"/>
    <w:rsid w:val="002A3459"/>
    <w:rsid w:val="002A370C"/>
    <w:rsid w:val="002A3B56"/>
    <w:rsid w:val="002A3C24"/>
    <w:rsid w:val="002A4130"/>
    <w:rsid w:val="002A42D1"/>
    <w:rsid w:val="002A457F"/>
    <w:rsid w:val="002A54A2"/>
    <w:rsid w:val="002A5553"/>
    <w:rsid w:val="002A55FD"/>
    <w:rsid w:val="002A5DD9"/>
    <w:rsid w:val="002A5DE2"/>
    <w:rsid w:val="002A615F"/>
    <w:rsid w:val="002A63E9"/>
    <w:rsid w:val="002A6526"/>
    <w:rsid w:val="002A6F3A"/>
    <w:rsid w:val="002A7ACC"/>
    <w:rsid w:val="002A7CDA"/>
    <w:rsid w:val="002B06C4"/>
    <w:rsid w:val="002B0B81"/>
    <w:rsid w:val="002B0C68"/>
    <w:rsid w:val="002B0F4B"/>
    <w:rsid w:val="002B1592"/>
    <w:rsid w:val="002B1D5F"/>
    <w:rsid w:val="002B248D"/>
    <w:rsid w:val="002B2E27"/>
    <w:rsid w:val="002B38AD"/>
    <w:rsid w:val="002B4783"/>
    <w:rsid w:val="002B47C9"/>
    <w:rsid w:val="002B4E2D"/>
    <w:rsid w:val="002B6406"/>
    <w:rsid w:val="002B6EAB"/>
    <w:rsid w:val="002B733D"/>
    <w:rsid w:val="002B793F"/>
    <w:rsid w:val="002C0D20"/>
    <w:rsid w:val="002C0DD9"/>
    <w:rsid w:val="002C1AA0"/>
    <w:rsid w:val="002C1B87"/>
    <w:rsid w:val="002C1E3E"/>
    <w:rsid w:val="002C2637"/>
    <w:rsid w:val="002C2B60"/>
    <w:rsid w:val="002C3310"/>
    <w:rsid w:val="002C33BA"/>
    <w:rsid w:val="002C41E1"/>
    <w:rsid w:val="002C4427"/>
    <w:rsid w:val="002C4977"/>
    <w:rsid w:val="002C4C79"/>
    <w:rsid w:val="002C53AB"/>
    <w:rsid w:val="002C5712"/>
    <w:rsid w:val="002C5AEB"/>
    <w:rsid w:val="002C63AC"/>
    <w:rsid w:val="002C6632"/>
    <w:rsid w:val="002C68D1"/>
    <w:rsid w:val="002C6974"/>
    <w:rsid w:val="002C6EC5"/>
    <w:rsid w:val="002C710D"/>
    <w:rsid w:val="002C74CF"/>
    <w:rsid w:val="002C7734"/>
    <w:rsid w:val="002C7A4C"/>
    <w:rsid w:val="002C7EF5"/>
    <w:rsid w:val="002D03EA"/>
    <w:rsid w:val="002D075D"/>
    <w:rsid w:val="002D0839"/>
    <w:rsid w:val="002D08AB"/>
    <w:rsid w:val="002D0DD9"/>
    <w:rsid w:val="002D0F72"/>
    <w:rsid w:val="002D0FDE"/>
    <w:rsid w:val="002D19B0"/>
    <w:rsid w:val="002D1C64"/>
    <w:rsid w:val="002D1DEE"/>
    <w:rsid w:val="002D1E5C"/>
    <w:rsid w:val="002D246F"/>
    <w:rsid w:val="002D2875"/>
    <w:rsid w:val="002D29B1"/>
    <w:rsid w:val="002D42EF"/>
    <w:rsid w:val="002D5146"/>
    <w:rsid w:val="002D5DDA"/>
    <w:rsid w:val="002D65FB"/>
    <w:rsid w:val="002D665D"/>
    <w:rsid w:val="002D76EB"/>
    <w:rsid w:val="002D76EF"/>
    <w:rsid w:val="002D799B"/>
    <w:rsid w:val="002D7BEB"/>
    <w:rsid w:val="002E0169"/>
    <w:rsid w:val="002E0235"/>
    <w:rsid w:val="002E0DE3"/>
    <w:rsid w:val="002E0F8B"/>
    <w:rsid w:val="002E1096"/>
    <w:rsid w:val="002E122F"/>
    <w:rsid w:val="002E1574"/>
    <w:rsid w:val="002E15D0"/>
    <w:rsid w:val="002E1BA9"/>
    <w:rsid w:val="002E20F6"/>
    <w:rsid w:val="002E24D1"/>
    <w:rsid w:val="002E263B"/>
    <w:rsid w:val="002E275D"/>
    <w:rsid w:val="002E296D"/>
    <w:rsid w:val="002E3206"/>
    <w:rsid w:val="002E358C"/>
    <w:rsid w:val="002E3704"/>
    <w:rsid w:val="002E3CE7"/>
    <w:rsid w:val="002E3D99"/>
    <w:rsid w:val="002E40E8"/>
    <w:rsid w:val="002E4464"/>
    <w:rsid w:val="002E471D"/>
    <w:rsid w:val="002E486A"/>
    <w:rsid w:val="002E500F"/>
    <w:rsid w:val="002E5150"/>
    <w:rsid w:val="002E58E0"/>
    <w:rsid w:val="002E639F"/>
    <w:rsid w:val="002E6420"/>
    <w:rsid w:val="002E687F"/>
    <w:rsid w:val="002E6C71"/>
    <w:rsid w:val="002E718B"/>
    <w:rsid w:val="002E784C"/>
    <w:rsid w:val="002F0220"/>
    <w:rsid w:val="002F02B0"/>
    <w:rsid w:val="002F0B0E"/>
    <w:rsid w:val="002F0E7E"/>
    <w:rsid w:val="002F219E"/>
    <w:rsid w:val="002F25D6"/>
    <w:rsid w:val="002F2F79"/>
    <w:rsid w:val="002F3238"/>
    <w:rsid w:val="002F342A"/>
    <w:rsid w:val="002F3784"/>
    <w:rsid w:val="002F4070"/>
    <w:rsid w:val="002F4167"/>
    <w:rsid w:val="002F41B6"/>
    <w:rsid w:val="002F41D4"/>
    <w:rsid w:val="002F43AB"/>
    <w:rsid w:val="002F4C43"/>
    <w:rsid w:val="002F4DDF"/>
    <w:rsid w:val="002F58C7"/>
    <w:rsid w:val="002F5E35"/>
    <w:rsid w:val="002F5F7E"/>
    <w:rsid w:val="002F6412"/>
    <w:rsid w:val="002F68F6"/>
    <w:rsid w:val="002F6BA8"/>
    <w:rsid w:val="002F6FC2"/>
    <w:rsid w:val="002F71A3"/>
    <w:rsid w:val="002F7510"/>
    <w:rsid w:val="002F77E7"/>
    <w:rsid w:val="002F798B"/>
    <w:rsid w:val="002F7AE4"/>
    <w:rsid w:val="0030026E"/>
    <w:rsid w:val="003014D6"/>
    <w:rsid w:val="003015C6"/>
    <w:rsid w:val="003019ED"/>
    <w:rsid w:val="00301F19"/>
    <w:rsid w:val="00302C2D"/>
    <w:rsid w:val="00304227"/>
    <w:rsid w:val="00304270"/>
    <w:rsid w:val="00304A15"/>
    <w:rsid w:val="003058D7"/>
    <w:rsid w:val="00305A99"/>
    <w:rsid w:val="00305CD5"/>
    <w:rsid w:val="00305D10"/>
    <w:rsid w:val="00305F0B"/>
    <w:rsid w:val="00307192"/>
    <w:rsid w:val="003072F8"/>
    <w:rsid w:val="00307DA8"/>
    <w:rsid w:val="00307F1E"/>
    <w:rsid w:val="00310199"/>
    <w:rsid w:val="003102D5"/>
    <w:rsid w:val="00310767"/>
    <w:rsid w:val="00310B23"/>
    <w:rsid w:val="003110A1"/>
    <w:rsid w:val="00311110"/>
    <w:rsid w:val="003123D6"/>
    <w:rsid w:val="003127B4"/>
    <w:rsid w:val="0031285A"/>
    <w:rsid w:val="003128F0"/>
    <w:rsid w:val="003129F6"/>
    <w:rsid w:val="00312C44"/>
    <w:rsid w:val="00312CE9"/>
    <w:rsid w:val="003133C3"/>
    <w:rsid w:val="0031348E"/>
    <w:rsid w:val="003135D2"/>
    <w:rsid w:val="00313C6D"/>
    <w:rsid w:val="003143DB"/>
    <w:rsid w:val="00314F6C"/>
    <w:rsid w:val="00315A51"/>
    <w:rsid w:val="00315C69"/>
    <w:rsid w:val="00316013"/>
    <w:rsid w:val="00316174"/>
    <w:rsid w:val="003172D1"/>
    <w:rsid w:val="0031742C"/>
    <w:rsid w:val="00317B6F"/>
    <w:rsid w:val="00317EA1"/>
    <w:rsid w:val="003202DA"/>
    <w:rsid w:val="003208F0"/>
    <w:rsid w:val="00320F96"/>
    <w:rsid w:val="00320FC3"/>
    <w:rsid w:val="003213A0"/>
    <w:rsid w:val="003213F1"/>
    <w:rsid w:val="0032178F"/>
    <w:rsid w:val="00321B1B"/>
    <w:rsid w:val="00322111"/>
    <w:rsid w:val="00322221"/>
    <w:rsid w:val="003229B7"/>
    <w:rsid w:val="003246D4"/>
    <w:rsid w:val="0032491A"/>
    <w:rsid w:val="0032498E"/>
    <w:rsid w:val="00324ADD"/>
    <w:rsid w:val="00325D02"/>
    <w:rsid w:val="00326CB6"/>
    <w:rsid w:val="00326DC2"/>
    <w:rsid w:val="0032748E"/>
    <w:rsid w:val="003276E8"/>
    <w:rsid w:val="00327766"/>
    <w:rsid w:val="00327BC5"/>
    <w:rsid w:val="00329440"/>
    <w:rsid w:val="00330405"/>
    <w:rsid w:val="00330BA4"/>
    <w:rsid w:val="00330DBE"/>
    <w:rsid w:val="003314B0"/>
    <w:rsid w:val="00331909"/>
    <w:rsid w:val="0033198A"/>
    <w:rsid w:val="00332A62"/>
    <w:rsid w:val="0033332D"/>
    <w:rsid w:val="003336FE"/>
    <w:rsid w:val="00334816"/>
    <w:rsid w:val="003359AC"/>
    <w:rsid w:val="00335A4E"/>
    <w:rsid w:val="00335C80"/>
    <w:rsid w:val="003363C2"/>
    <w:rsid w:val="00336474"/>
    <w:rsid w:val="00336973"/>
    <w:rsid w:val="00336B69"/>
    <w:rsid w:val="003370CB"/>
    <w:rsid w:val="00337439"/>
    <w:rsid w:val="00337F75"/>
    <w:rsid w:val="00340239"/>
    <w:rsid w:val="00340414"/>
    <w:rsid w:val="00340569"/>
    <w:rsid w:val="003405A6"/>
    <w:rsid w:val="00340C3B"/>
    <w:rsid w:val="00340CBB"/>
    <w:rsid w:val="003411AE"/>
    <w:rsid w:val="00341253"/>
    <w:rsid w:val="00341304"/>
    <w:rsid w:val="003418CD"/>
    <w:rsid w:val="00341BC7"/>
    <w:rsid w:val="00341F3C"/>
    <w:rsid w:val="003421B5"/>
    <w:rsid w:val="003427D1"/>
    <w:rsid w:val="00342B4C"/>
    <w:rsid w:val="00342C3A"/>
    <w:rsid w:val="00343434"/>
    <w:rsid w:val="0034412A"/>
    <w:rsid w:val="0034446A"/>
    <w:rsid w:val="00344474"/>
    <w:rsid w:val="00344879"/>
    <w:rsid w:val="00345451"/>
    <w:rsid w:val="0034559D"/>
    <w:rsid w:val="0034644D"/>
    <w:rsid w:val="003470E6"/>
    <w:rsid w:val="00347919"/>
    <w:rsid w:val="00347A1E"/>
    <w:rsid w:val="00347F69"/>
    <w:rsid w:val="0035005E"/>
    <w:rsid w:val="0035186C"/>
    <w:rsid w:val="00351A9D"/>
    <w:rsid w:val="00351C69"/>
    <w:rsid w:val="00351FEF"/>
    <w:rsid w:val="00352862"/>
    <w:rsid w:val="003529CE"/>
    <w:rsid w:val="003529FD"/>
    <w:rsid w:val="00352FE5"/>
    <w:rsid w:val="00353182"/>
    <w:rsid w:val="003534EA"/>
    <w:rsid w:val="00353E30"/>
    <w:rsid w:val="00354634"/>
    <w:rsid w:val="0035491B"/>
    <w:rsid w:val="0035552C"/>
    <w:rsid w:val="00355D5F"/>
    <w:rsid w:val="00355F23"/>
    <w:rsid w:val="00355F34"/>
    <w:rsid w:val="0035616D"/>
    <w:rsid w:val="003562E5"/>
    <w:rsid w:val="0035632A"/>
    <w:rsid w:val="0035648C"/>
    <w:rsid w:val="003570C5"/>
    <w:rsid w:val="0035726C"/>
    <w:rsid w:val="00360EA4"/>
    <w:rsid w:val="00360F2F"/>
    <w:rsid w:val="00361052"/>
    <w:rsid w:val="00361321"/>
    <w:rsid w:val="0036142D"/>
    <w:rsid w:val="003618DB"/>
    <w:rsid w:val="00361B85"/>
    <w:rsid w:val="00361D9A"/>
    <w:rsid w:val="00362368"/>
    <w:rsid w:val="00362410"/>
    <w:rsid w:val="003626C6"/>
    <w:rsid w:val="0036273F"/>
    <w:rsid w:val="003631BC"/>
    <w:rsid w:val="00363209"/>
    <w:rsid w:val="003635A3"/>
    <w:rsid w:val="00364218"/>
    <w:rsid w:val="0036488E"/>
    <w:rsid w:val="003649D8"/>
    <w:rsid w:val="00364CEB"/>
    <w:rsid w:val="00364D52"/>
    <w:rsid w:val="00365894"/>
    <w:rsid w:val="00365DBE"/>
    <w:rsid w:val="0036604D"/>
    <w:rsid w:val="00366A31"/>
    <w:rsid w:val="00366BDF"/>
    <w:rsid w:val="003675CD"/>
    <w:rsid w:val="00367711"/>
    <w:rsid w:val="00367829"/>
    <w:rsid w:val="0036793D"/>
    <w:rsid w:val="00370494"/>
    <w:rsid w:val="00370BA9"/>
    <w:rsid w:val="00370DEB"/>
    <w:rsid w:val="00371153"/>
    <w:rsid w:val="00371244"/>
    <w:rsid w:val="003716DA"/>
    <w:rsid w:val="0037189B"/>
    <w:rsid w:val="0037197E"/>
    <w:rsid w:val="003721C9"/>
    <w:rsid w:val="0037249B"/>
    <w:rsid w:val="0037284E"/>
    <w:rsid w:val="00372857"/>
    <w:rsid w:val="00372B94"/>
    <w:rsid w:val="00373093"/>
    <w:rsid w:val="003731E9"/>
    <w:rsid w:val="0037346A"/>
    <w:rsid w:val="0037356B"/>
    <w:rsid w:val="00374ED0"/>
    <w:rsid w:val="00375409"/>
    <w:rsid w:val="00376235"/>
    <w:rsid w:val="00376745"/>
    <w:rsid w:val="00376783"/>
    <w:rsid w:val="00376A05"/>
    <w:rsid w:val="00376FB2"/>
    <w:rsid w:val="0037760F"/>
    <w:rsid w:val="0037788B"/>
    <w:rsid w:val="0038056E"/>
    <w:rsid w:val="00380652"/>
    <w:rsid w:val="00381128"/>
    <w:rsid w:val="0038137F"/>
    <w:rsid w:val="003827B4"/>
    <w:rsid w:val="00382C0E"/>
    <w:rsid w:val="00383733"/>
    <w:rsid w:val="00384486"/>
    <w:rsid w:val="0038449A"/>
    <w:rsid w:val="00385336"/>
    <w:rsid w:val="00385E33"/>
    <w:rsid w:val="003860A3"/>
    <w:rsid w:val="003860D4"/>
    <w:rsid w:val="003864BB"/>
    <w:rsid w:val="0038657D"/>
    <w:rsid w:val="00386813"/>
    <w:rsid w:val="0038743E"/>
    <w:rsid w:val="003878D8"/>
    <w:rsid w:val="00390EC8"/>
    <w:rsid w:val="00393213"/>
    <w:rsid w:val="00394DCC"/>
    <w:rsid w:val="003957E8"/>
    <w:rsid w:val="00395F32"/>
    <w:rsid w:val="0039657B"/>
    <w:rsid w:val="003965F6"/>
    <w:rsid w:val="0039715C"/>
    <w:rsid w:val="003971B4"/>
    <w:rsid w:val="003977B3"/>
    <w:rsid w:val="00397CA4"/>
    <w:rsid w:val="00397F33"/>
    <w:rsid w:val="003A0072"/>
    <w:rsid w:val="003A075F"/>
    <w:rsid w:val="003A0D0A"/>
    <w:rsid w:val="003A13A2"/>
    <w:rsid w:val="003A15C9"/>
    <w:rsid w:val="003A1AA2"/>
    <w:rsid w:val="003A24F8"/>
    <w:rsid w:val="003A27B6"/>
    <w:rsid w:val="003A27F0"/>
    <w:rsid w:val="003A2A26"/>
    <w:rsid w:val="003A31A7"/>
    <w:rsid w:val="003A3726"/>
    <w:rsid w:val="003A37A5"/>
    <w:rsid w:val="003A41BF"/>
    <w:rsid w:val="003A42CA"/>
    <w:rsid w:val="003A44D6"/>
    <w:rsid w:val="003A45F4"/>
    <w:rsid w:val="003A4CD2"/>
    <w:rsid w:val="003A4FE4"/>
    <w:rsid w:val="003A5A37"/>
    <w:rsid w:val="003A5CE7"/>
    <w:rsid w:val="003A6545"/>
    <w:rsid w:val="003A79D3"/>
    <w:rsid w:val="003B05DD"/>
    <w:rsid w:val="003B0679"/>
    <w:rsid w:val="003B0961"/>
    <w:rsid w:val="003B0AB2"/>
    <w:rsid w:val="003B0E00"/>
    <w:rsid w:val="003B1268"/>
    <w:rsid w:val="003B12BF"/>
    <w:rsid w:val="003B16BB"/>
    <w:rsid w:val="003B1E12"/>
    <w:rsid w:val="003B23BA"/>
    <w:rsid w:val="003B2EBC"/>
    <w:rsid w:val="003B31E6"/>
    <w:rsid w:val="003B3A60"/>
    <w:rsid w:val="003B3BF6"/>
    <w:rsid w:val="003B40CD"/>
    <w:rsid w:val="003B43AD"/>
    <w:rsid w:val="003B485A"/>
    <w:rsid w:val="003B4CDE"/>
    <w:rsid w:val="003B4E23"/>
    <w:rsid w:val="003B5EE5"/>
    <w:rsid w:val="003B5F93"/>
    <w:rsid w:val="003B60A0"/>
    <w:rsid w:val="003B6901"/>
    <w:rsid w:val="003B6F77"/>
    <w:rsid w:val="003B75D0"/>
    <w:rsid w:val="003B7AA9"/>
    <w:rsid w:val="003C01C2"/>
    <w:rsid w:val="003C022A"/>
    <w:rsid w:val="003C10C8"/>
    <w:rsid w:val="003C13CD"/>
    <w:rsid w:val="003C1BDA"/>
    <w:rsid w:val="003C2291"/>
    <w:rsid w:val="003C2841"/>
    <w:rsid w:val="003C31A0"/>
    <w:rsid w:val="003C3432"/>
    <w:rsid w:val="003C3E4F"/>
    <w:rsid w:val="003C4626"/>
    <w:rsid w:val="003C47D9"/>
    <w:rsid w:val="003C4843"/>
    <w:rsid w:val="003C49AA"/>
    <w:rsid w:val="003C4CE7"/>
    <w:rsid w:val="003C4D59"/>
    <w:rsid w:val="003C4ED9"/>
    <w:rsid w:val="003C51BE"/>
    <w:rsid w:val="003C56E3"/>
    <w:rsid w:val="003C573F"/>
    <w:rsid w:val="003C5773"/>
    <w:rsid w:val="003C6230"/>
    <w:rsid w:val="003C7662"/>
    <w:rsid w:val="003C7FBA"/>
    <w:rsid w:val="003D0205"/>
    <w:rsid w:val="003D02E5"/>
    <w:rsid w:val="003D03EA"/>
    <w:rsid w:val="003D0610"/>
    <w:rsid w:val="003D0899"/>
    <w:rsid w:val="003D11AD"/>
    <w:rsid w:val="003D1298"/>
    <w:rsid w:val="003D162E"/>
    <w:rsid w:val="003D1832"/>
    <w:rsid w:val="003D1BBB"/>
    <w:rsid w:val="003D252B"/>
    <w:rsid w:val="003D2C6C"/>
    <w:rsid w:val="003D2D87"/>
    <w:rsid w:val="003D3674"/>
    <w:rsid w:val="003D37E3"/>
    <w:rsid w:val="003D3B7F"/>
    <w:rsid w:val="003D3C74"/>
    <w:rsid w:val="003D422E"/>
    <w:rsid w:val="003D4317"/>
    <w:rsid w:val="003D4E29"/>
    <w:rsid w:val="003D5DCC"/>
    <w:rsid w:val="003D63D0"/>
    <w:rsid w:val="003D7919"/>
    <w:rsid w:val="003D79CF"/>
    <w:rsid w:val="003D7A92"/>
    <w:rsid w:val="003E0294"/>
    <w:rsid w:val="003E2040"/>
    <w:rsid w:val="003E210B"/>
    <w:rsid w:val="003E232A"/>
    <w:rsid w:val="003E2491"/>
    <w:rsid w:val="003E30C3"/>
    <w:rsid w:val="003E331B"/>
    <w:rsid w:val="003E3327"/>
    <w:rsid w:val="003E3743"/>
    <w:rsid w:val="003E3A38"/>
    <w:rsid w:val="003E4551"/>
    <w:rsid w:val="003E50F1"/>
    <w:rsid w:val="003E53CD"/>
    <w:rsid w:val="003E53E2"/>
    <w:rsid w:val="003E56B7"/>
    <w:rsid w:val="003E60E0"/>
    <w:rsid w:val="003E6639"/>
    <w:rsid w:val="003E7568"/>
    <w:rsid w:val="003E7C7D"/>
    <w:rsid w:val="003F0708"/>
    <w:rsid w:val="003F081B"/>
    <w:rsid w:val="003F0B24"/>
    <w:rsid w:val="003F0BAF"/>
    <w:rsid w:val="003F1D03"/>
    <w:rsid w:val="003F1D3D"/>
    <w:rsid w:val="003F1D46"/>
    <w:rsid w:val="003F1E6E"/>
    <w:rsid w:val="003F2019"/>
    <w:rsid w:val="003F2079"/>
    <w:rsid w:val="003F20EF"/>
    <w:rsid w:val="003F2341"/>
    <w:rsid w:val="003F2659"/>
    <w:rsid w:val="003F296F"/>
    <w:rsid w:val="003F2AC0"/>
    <w:rsid w:val="003F2CD7"/>
    <w:rsid w:val="003F4132"/>
    <w:rsid w:val="003F43F1"/>
    <w:rsid w:val="003F4402"/>
    <w:rsid w:val="003F463A"/>
    <w:rsid w:val="003F48F8"/>
    <w:rsid w:val="003F4AAB"/>
    <w:rsid w:val="003F4C69"/>
    <w:rsid w:val="003F4F00"/>
    <w:rsid w:val="003F5371"/>
    <w:rsid w:val="003F6B14"/>
    <w:rsid w:val="003F6C41"/>
    <w:rsid w:val="003F6C93"/>
    <w:rsid w:val="003F6D39"/>
    <w:rsid w:val="003F7119"/>
    <w:rsid w:val="003F714F"/>
    <w:rsid w:val="003F729C"/>
    <w:rsid w:val="003F79F7"/>
    <w:rsid w:val="003F7A38"/>
    <w:rsid w:val="003F7A48"/>
    <w:rsid w:val="004000BD"/>
    <w:rsid w:val="004003CD"/>
    <w:rsid w:val="00400900"/>
    <w:rsid w:val="00400E61"/>
    <w:rsid w:val="00401376"/>
    <w:rsid w:val="00401A26"/>
    <w:rsid w:val="00401DD6"/>
    <w:rsid w:val="00402B2A"/>
    <w:rsid w:val="004031C7"/>
    <w:rsid w:val="004032D0"/>
    <w:rsid w:val="00404E6A"/>
    <w:rsid w:val="004050B6"/>
    <w:rsid w:val="0040519C"/>
    <w:rsid w:val="004052CC"/>
    <w:rsid w:val="0040556E"/>
    <w:rsid w:val="00405C41"/>
    <w:rsid w:val="00407302"/>
    <w:rsid w:val="004073D1"/>
    <w:rsid w:val="0040761E"/>
    <w:rsid w:val="0040763A"/>
    <w:rsid w:val="00407B9F"/>
    <w:rsid w:val="00407BC0"/>
    <w:rsid w:val="00407E91"/>
    <w:rsid w:val="00410114"/>
    <w:rsid w:val="00410694"/>
    <w:rsid w:val="00410C83"/>
    <w:rsid w:val="00410D8A"/>
    <w:rsid w:val="00411E6D"/>
    <w:rsid w:val="00412484"/>
    <w:rsid w:val="00412566"/>
    <w:rsid w:val="00412A32"/>
    <w:rsid w:val="00413012"/>
    <w:rsid w:val="00413732"/>
    <w:rsid w:val="00413DA9"/>
    <w:rsid w:val="00413DE0"/>
    <w:rsid w:val="00413F06"/>
    <w:rsid w:val="00413FBD"/>
    <w:rsid w:val="004142B4"/>
    <w:rsid w:val="0041474F"/>
    <w:rsid w:val="00414C0C"/>
    <w:rsid w:val="00414E67"/>
    <w:rsid w:val="004152FC"/>
    <w:rsid w:val="0041640E"/>
    <w:rsid w:val="00416657"/>
    <w:rsid w:val="00416A4E"/>
    <w:rsid w:val="00416E39"/>
    <w:rsid w:val="00417005"/>
    <w:rsid w:val="00417BF5"/>
    <w:rsid w:val="00417D01"/>
    <w:rsid w:val="004200D7"/>
    <w:rsid w:val="004200FE"/>
    <w:rsid w:val="0042013E"/>
    <w:rsid w:val="0042026B"/>
    <w:rsid w:val="004204BB"/>
    <w:rsid w:val="00420864"/>
    <w:rsid w:val="0042090E"/>
    <w:rsid w:val="00420B4C"/>
    <w:rsid w:val="00420C84"/>
    <w:rsid w:val="00420EE8"/>
    <w:rsid w:val="00420F78"/>
    <w:rsid w:val="0042129D"/>
    <w:rsid w:val="004213F0"/>
    <w:rsid w:val="00421411"/>
    <w:rsid w:val="0042190F"/>
    <w:rsid w:val="004219D1"/>
    <w:rsid w:val="004224D1"/>
    <w:rsid w:val="00422E47"/>
    <w:rsid w:val="00423228"/>
    <w:rsid w:val="0042341D"/>
    <w:rsid w:val="004239A4"/>
    <w:rsid w:val="00423ABC"/>
    <w:rsid w:val="00424A8F"/>
    <w:rsid w:val="00424B42"/>
    <w:rsid w:val="00424BDE"/>
    <w:rsid w:val="00425101"/>
    <w:rsid w:val="00425795"/>
    <w:rsid w:val="00426015"/>
    <w:rsid w:val="00426504"/>
    <w:rsid w:val="004269A3"/>
    <w:rsid w:val="00426D6B"/>
    <w:rsid w:val="004279CB"/>
    <w:rsid w:val="00427E09"/>
    <w:rsid w:val="004307F0"/>
    <w:rsid w:val="00431045"/>
    <w:rsid w:val="004319EA"/>
    <w:rsid w:val="00431A88"/>
    <w:rsid w:val="00431BB1"/>
    <w:rsid w:val="00431D8B"/>
    <w:rsid w:val="0043201D"/>
    <w:rsid w:val="004330BE"/>
    <w:rsid w:val="00433212"/>
    <w:rsid w:val="0043334C"/>
    <w:rsid w:val="0043388C"/>
    <w:rsid w:val="004339B1"/>
    <w:rsid w:val="00433E07"/>
    <w:rsid w:val="00435275"/>
    <w:rsid w:val="0043570A"/>
    <w:rsid w:val="00435D2B"/>
    <w:rsid w:val="00435E0C"/>
    <w:rsid w:val="00435EAA"/>
    <w:rsid w:val="0043627B"/>
    <w:rsid w:val="00436281"/>
    <w:rsid w:val="00436F1F"/>
    <w:rsid w:val="004371B9"/>
    <w:rsid w:val="004374D1"/>
    <w:rsid w:val="00437B66"/>
    <w:rsid w:val="0044049D"/>
    <w:rsid w:val="00441490"/>
    <w:rsid w:val="0044167F"/>
    <w:rsid w:val="004420FC"/>
    <w:rsid w:val="0044210A"/>
    <w:rsid w:val="004423D1"/>
    <w:rsid w:val="00443B7F"/>
    <w:rsid w:val="00443C10"/>
    <w:rsid w:val="00443CA1"/>
    <w:rsid w:val="00443DD6"/>
    <w:rsid w:val="00443EB3"/>
    <w:rsid w:val="004441B5"/>
    <w:rsid w:val="0044499F"/>
    <w:rsid w:val="00444C2B"/>
    <w:rsid w:val="00444E57"/>
    <w:rsid w:val="00444F54"/>
    <w:rsid w:val="00444F79"/>
    <w:rsid w:val="0044509A"/>
    <w:rsid w:val="00445558"/>
    <w:rsid w:val="00446452"/>
    <w:rsid w:val="004464F5"/>
    <w:rsid w:val="004476DE"/>
    <w:rsid w:val="00447999"/>
    <w:rsid w:val="00450B9D"/>
    <w:rsid w:val="00450C88"/>
    <w:rsid w:val="00450FA8"/>
    <w:rsid w:val="004520F2"/>
    <w:rsid w:val="00452980"/>
    <w:rsid w:val="00452DFF"/>
    <w:rsid w:val="0045300D"/>
    <w:rsid w:val="004536C1"/>
    <w:rsid w:val="004537B5"/>
    <w:rsid w:val="00453887"/>
    <w:rsid w:val="00453B88"/>
    <w:rsid w:val="00453DA3"/>
    <w:rsid w:val="0045443D"/>
    <w:rsid w:val="004547F0"/>
    <w:rsid w:val="00454947"/>
    <w:rsid w:val="00454B91"/>
    <w:rsid w:val="004550CF"/>
    <w:rsid w:val="00455566"/>
    <w:rsid w:val="00455AA7"/>
    <w:rsid w:val="0045602C"/>
    <w:rsid w:val="00456668"/>
    <w:rsid w:val="00456B14"/>
    <w:rsid w:val="00456E31"/>
    <w:rsid w:val="00456EAB"/>
    <w:rsid w:val="004570A2"/>
    <w:rsid w:val="00457D39"/>
    <w:rsid w:val="004604D8"/>
    <w:rsid w:val="00460AAC"/>
    <w:rsid w:val="0046106B"/>
    <w:rsid w:val="00461535"/>
    <w:rsid w:val="004615FE"/>
    <w:rsid w:val="00461784"/>
    <w:rsid w:val="0046189B"/>
    <w:rsid w:val="00461B34"/>
    <w:rsid w:val="0046286E"/>
    <w:rsid w:val="004629AD"/>
    <w:rsid w:val="00463165"/>
    <w:rsid w:val="00463CD2"/>
    <w:rsid w:val="00463EF5"/>
    <w:rsid w:val="00464062"/>
    <w:rsid w:val="004640D7"/>
    <w:rsid w:val="0046462C"/>
    <w:rsid w:val="00464F46"/>
    <w:rsid w:val="004654F4"/>
    <w:rsid w:val="00465B68"/>
    <w:rsid w:val="00465D4B"/>
    <w:rsid w:val="00465FE3"/>
    <w:rsid w:val="00466152"/>
    <w:rsid w:val="0046681C"/>
    <w:rsid w:val="0046728A"/>
    <w:rsid w:val="00467515"/>
    <w:rsid w:val="004679DD"/>
    <w:rsid w:val="00467E50"/>
    <w:rsid w:val="00470A39"/>
    <w:rsid w:val="00470A7A"/>
    <w:rsid w:val="00470FA0"/>
    <w:rsid w:val="0047178F"/>
    <w:rsid w:val="00471ACB"/>
    <w:rsid w:val="0047206E"/>
    <w:rsid w:val="004725FC"/>
    <w:rsid w:val="00472BF6"/>
    <w:rsid w:val="00474006"/>
    <w:rsid w:val="00474063"/>
    <w:rsid w:val="00474343"/>
    <w:rsid w:val="00474E09"/>
    <w:rsid w:val="00474E67"/>
    <w:rsid w:val="00474EE5"/>
    <w:rsid w:val="004752CD"/>
    <w:rsid w:val="00475ADA"/>
    <w:rsid w:val="00475D7A"/>
    <w:rsid w:val="00475EAF"/>
    <w:rsid w:val="00475F38"/>
    <w:rsid w:val="00475FA7"/>
    <w:rsid w:val="0047609E"/>
    <w:rsid w:val="0047669F"/>
    <w:rsid w:val="00476E54"/>
    <w:rsid w:val="0047786C"/>
    <w:rsid w:val="00477D30"/>
    <w:rsid w:val="00480249"/>
    <w:rsid w:val="004807BF"/>
    <w:rsid w:val="00480DBF"/>
    <w:rsid w:val="004816EC"/>
    <w:rsid w:val="00481BEC"/>
    <w:rsid w:val="00481D55"/>
    <w:rsid w:val="004822C5"/>
    <w:rsid w:val="00482793"/>
    <w:rsid w:val="00482ED3"/>
    <w:rsid w:val="00483C98"/>
    <w:rsid w:val="00483CFF"/>
    <w:rsid w:val="00483F33"/>
    <w:rsid w:val="00483F75"/>
    <w:rsid w:val="004844E7"/>
    <w:rsid w:val="004846F3"/>
    <w:rsid w:val="00484956"/>
    <w:rsid w:val="00484DB6"/>
    <w:rsid w:val="00484EC7"/>
    <w:rsid w:val="00485045"/>
    <w:rsid w:val="004854C6"/>
    <w:rsid w:val="004858B7"/>
    <w:rsid w:val="004858BC"/>
    <w:rsid w:val="00485953"/>
    <w:rsid w:val="00485E6D"/>
    <w:rsid w:val="0048678D"/>
    <w:rsid w:val="00486D1C"/>
    <w:rsid w:val="00486E0E"/>
    <w:rsid w:val="00487202"/>
    <w:rsid w:val="004879FC"/>
    <w:rsid w:val="0048C413"/>
    <w:rsid w:val="00490717"/>
    <w:rsid w:val="004911E9"/>
    <w:rsid w:val="0049125A"/>
    <w:rsid w:val="00491830"/>
    <w:rsid w:val="0049185D"/>
    <w:rsid w:val="00491CB9"/>
    <w:rsid w:val="00491E2F"/>
    <w:rsid w:val="00491F11"/>
    <w:rsid w:val="00492238"/>
    <w:rsid w:val="00492662"/>
    <w:rsid w:val="00492729"/>
    <w:rsid w:val="0049280F"/>
    <w:rsid w:val="004932D9"/>
    <w:rsid w:val="00493464"/>
    <w:rsid w:val="00493D4E"/>
    <w:rsid w:val="00493D51"/>
    <w:rsid w:val="00493FC2"/>
    <w:rsid w:val="0049428B"/>
    <w:rsid w:val="00494C8C"/>
    <w:rsid w:val="00494E1D"/>
    <w:rsid w:val="0049563F"/>
    <w:rsid w:val="00496173"/>
    <w:rsid w:val="0049635B"/>
    <w:rsid w:val="004964D9"/>
    <w:rsid w:val="00496694"/>
    <w:rsid w:val="00497099"/>
    <w:rsid w:val="00497AA0"/>
    <w:rsid w:val="004A02F2"/>
    <w:rsid w:val="004A07F3"/>
    <w:rsid w:val="004A0995"/>
    <w:rsid w:val="004A09D2"/>
    <w:rsid w:val="004A0B19"/>
    <w:rsid w:val="004A1499"/>
    <w:rsid w:val="004A1A68"/>
    <w:rsid w:val="004A1AD6"/>
    <w:rsid w:val="004A2756"/>
    <w:rsid w:val="004A2908"/>
    <w:rsid w:val="004A2ECA"/>
    <w:rsid w:val="004A2F00"/>
    <w:rsid w:val="004A2F73"/>
    <w:rsid w:val="004A39DF"/>
    <w:rsid w:val="004A4412"/>
    <w:rsid w:val="004A44C5"/>
    <w:rsid w:val="004A5339"/>
    <w:rsid w:val="004A55C2"/>
    <w:rsid w:val="004A587C"/>
    <w:rsid w:val="004A5A5B"/>
    <w:rsid w:val="004A625B"/>
    <w:rsid w:val="004A6F5C"/>
    <w:rsid w:val="004A7396"/>
    <w:rsid w:val="004A7797"/>
    <w:rsid w:val="004B021F"/>
    <w:rsid w:val="004B0971"/>
    <w:rsid w:val="004B0A88"/>
    <w:rsid w:val="004B0DF8"/>
    <w:rsid w:val="004B12B2"/>
    <w:rsid w:val="004B1572"/>
    <w:rsid w:val="004B1912"/>
    <w:rsid w:val="004B195C"/>
    <w:rsid w:val="004B1972"/>
    <w:rsid w:val="004B20F6"/>
    <w:rsid w:val="004B253C"/>
    <w:rsid w:val="004B28DF"/>
    <w:rsid w:val="004B2B79"/>
    <w:rsid w:val="004B2BE1"/>
    <w:rsid w:val="004B2CA8"/>
    <w:rsid w:val="004B30AC"/>
    <w:rsid w:val="004B32E8"/>
    <w:rsid w:val="004B3530"/>
    <w:rsid w:val="004B36F2"/>
    <w:rsid w:val="004B37A9"/>
    <w:rsid w:val="004B40E6"/>
    <w:rsid w:val="004B47BA"/>
    <w:rsid w:val="004B4C9D"/>
    <w:rsid w:val="004B5B98"/>
    <w:rsid w:val="004B5E41"/>
    <w:rsid w:val="004B5EA4"/>
    <w:rsid w:val="004B6484"/>
    <w:rsid w:val="004B65B0"/>
    <w:rsid w:val="004B678D"/>
    <w:rsid w:val="004B6887"/>
    <w:rsid w:val="004B6CB1"/>
    <w:rsid w:val="004B6E5A"/>
    <w:rsid w:val="004B730A"/>
    <w:rsid w:val="004B75EE"/>
    <w:rsid w:val="004B7754"/>
    <w:rsid w:val="004B784D"/>
    <w:rsid w:val="004B7957"/>
    <w:rsid w:val="004C007B"/>
    <w:rsid w:val="004C07C7"/>
    <w:rsid w:val="004C0E83"/>
    <w:rsid w:val="004C1746"/>
    <w:rsid w:val="004C198D"/>
    <w:rsid w:val="004C2153"/>
    <w:rsid w:val="004C225D"/>
    <w:rsid w:val="004C2485"/>
    <w:rsid w:val="004C3069"/>
    <w:rsid w:val="004C39B6"/>
    <w:rsid w:val="004C429F"/>
    <w:rsid w:val="004C42B8"/>
    <w:rsid w:val="004C4DB7"/>
    <w:rsid w:val="004C503F"/>
    <w:rsid w:val="004C51FD"/>
    <w:rsid w:val="004C5973"/>
    <w:rsid w:val="004C5BD7"/>
    <w:rsid w:val="004C5E4C"/>
    <w:rsid w:val="004C664A"/>
    <w:rsid w:val="004C6AD5"/>
    <w:rsid w:val="004C6E37"/>
    <w:rsid w:val="004C7541"/>
    <w:rsid w:val="004C77E0"/>
    <w:rsid w:val="004D0089"/>
    <w:rsid w:val="004D03E5"/>
    <w:rsid w:val="004D0627"/>
    <w:rsid w:val="004D0AF3"/>
    <w:rsid w:val="004D0DE1"/>
    <w:rsid w:val="004D11DA"/>
    <w:rsid w:val="004D12CB"/>
    <w:rsid w:val="004D14A2"/>
    <w:rsid w:val="004D14CB"/>
    <w:rsid w:val="004D1CC5"/>
    <w:rsid w:val="004D24DC"/>
    <w:rsid w:val="004D2D56"/>
    <w:rsid w:val="004D360D"/>
    <w:rsid w:val="004D392A"/>
    <w:rsid w:val="004D3E00"/>
    <w:rsid w:val="004D3E95"/>
    <w:rsid w:val="004D4212"/>
    <w:rsid w:val="004D43AB"/>
    <w:rsid w:val="004D44CA"/>
    <w:rsid w:val="004D4CF7"/>
    <w:rsid w:val="004D4D03"/>
    <w:rsid w:val="004D4E9A"/>
    <w:rsid w:val="004D58FB"/>
    <w:rsid w:val="004D6190"/>
    <w:rsid w:val="004D6A9A"/>
    <w:rsid w:val="004D6D97"/>
    <w:rsid w:val="004D70A3"/>
    <w:rsid w:val="004D7467"/>
    <w:rsid w:val="004D7FD5"/>
    <w:rsid w:val="004E05D3"/>
    <w:rsid w:val="004E0D3F"/>
    <w:rsid w:val="004E0FAF"/>
    <w:rsid w:val="004E125E"/>
    <w:rsid w:val="004E1B93"/>
    <w:rsid w:val="004E1FA5"/>
    <w:rsid w:val="004E2036"/>
    <w:rsid w:val="004E22E1"/>
    <w:rsid w:val="004E2485"/>
    <w:rsid w:val="004E26B6"/>
    <w:rsid w:val="004E2A5A"/>
    <w:rsid w:val="004E2B30"/>
    <w:rsid w:val="004E3177"/>
    <w:rsid w:val="004E37BF"/>
    <w:rsid w:val="004E3EB4"/>
    <w:rsid w:val="004E4363"/>
    <w:rsid w:val="004E4CB3"/>
    <w:rsid w:val="004E5252"/>
    <w:rsid w:val="004E5287"/>
    <w:rsid w:val="004E53DA"/>
    <w:rsid w:val="004E556D"/>
    <w:rsid w:val="004E65AF"/>
    <w:rsid w:val="004E68E0"/>
    <w:rsid w:val="004E710D"/>
    <w:rsid w:val="004F0039"/>
    <w:rsid w:val="004F05F9"/>
    <w:rsid w:val="004F1468"/>
    <w:rsid w:val="004F14A2"/>
    <w:rsid w:val="004F14E8"/>
    <w:rsid w:val="004F2306"/>
    <w:rsid w:val="004F2608"/>
    <w:rsid w:val="004F28C8"/>
    <w:rsid w:val="004F29C2"/>
    <w:rsid w:val="004F29DA"/>
    <w:rsid w:val="004F2BA1"/>
    <w:rsid w:val="004F2C3A"/>
    <w:rsid w:val="004F397F"/>
    <w:rsid w:val="004F4017"/>
    <w:rsid w:val="004F471B"/>
    <w:rsid w:val="004F5539"/>
    <w:rsid w:val="004F5615"/>
    <w:rsid w:val="004F597A"/>
    <w:rsid w:val="004F5E68"/>
    <w:rsid w:val="004F5EC6"/>
    <w:rsid w:val="004F5F11"/>
    <w:rsid w:val="004F6281"/>
    <w:rsid w:val="004F63F3"/>
    <w:rsid w:val="004F66CD"/>
    <w:rsid w:val="004F6796"/>
    <w:rsid w:val="004F6B84"/>
    <w:rsid w:val="004F6C0C"/>
    <w:rsid w:val="004F6C43"/>
    <w:rsid w:val="004F6EDB"/>
    <w:rsid w:val="004F7222"/>
    <w:rsid w:val="004F7821"/>
    <w:rsid w:val="004F7B7F"/>
    <w:rsid w:val="004F7E43"/>
    <w:rsid w:val="00501229"/>
    <w:rsid w:val="00501358"/>
    <w:rsid w:val="005013E3"/>
    <w:rsid w:val="005027F8"/>
    <w:rsid w:val="00502D36"/>
    <w:rsid w:val="00503C48"/>
    <w:rsid w:val="00503FDB"/>
    <w:rsid w:val="00504559"/>
    <w:rsid w:val="005048DC"/>
    <w:rsid w:val="00504F6F"/>
    <w:rsid w:val="0050502B"/>
    <w:rsid w:val="005051EF"/>
    <w:rsid w:val="00505510"/>
    <w:rsid w:val="005056C5"/>
    <w:rsid w:val="005059C0"/>
    <w:rsid w:val="0050645C"/>
    <w:rsid w:val="005065CB"/>
    <w:rsid w:val="005068F8"/>
    <w:rsid w:val="00507322"/>
    <w:rsid w:val="00507C13"/>
    <w:rsid w:val="005102ED"/>
    <w:rsid w:val="005110E8"/>
    <w:rsid w:val="0051121F"/>
    <w:rsid w:val="0051166F"/>
    <w:rsid w:val="005119D0"/>
    <w:rsid w:val="00512290"/>
    <w:rsid w:val="00512478"/>
    <w:rsid w:val="005127A6"/>
    <w:rsid w:val="00512CE4"/>
    <w:rsid w:val="00512DD0"/>
    <w:rsid w:val="005136D4"/>
    <w:rsid w:val="00513A24"/>
    <w:rsid w:val="00513B46"/>
    <w:rsid w:val="0051419B"/>
    <w:rsid w:val="00514562"/>
    <w:rsid w:val="00514AA4"/>
    <w:rsid w:val="00515200"/>
    <w:rsid w:val="00515B9E"/>
    <w:rsid w:val="00516482"/>
    <w:rsid w:val="0051651A"/>
    <w:rsid w:val="00516847"/>
    <w:rsid w:val="0051751C"/>
    <w:rsid w:val="0051759B"/>
    <w:rsid w:val="005175C2"/>
    <w:rsid w:val="005177ED"/>
    <w:rsid w:val="00517B7E"/>
    <w:rsid w:val="00520602"/>
    <w:rsid w:val="00520750"/>
    <w:rsid w:val="00520F83"/>
    <w:rsid w:val="00521420"/>
    <w:rsid w:val="005219DA"/>
    <w:rsid w:val="0052212D"/>
    <w:rsid w:val="00522E53"/>
    <w:rsid w:val="00523149"/>
    <w:rsid w:val="00523420"/>
    <w:rsid w:val="0052344E"/>
    <w:rsid w:val="0052394E"/>
    <w:rsid w:val="005239A6"/>
    <w:rsid w:val="00523BD1"/>
    <w:rsid w:val="00523D84"/>
    <w:rsid w:val="00523F4C"/>
    <w:rsid w:val="0052457F"/>
    <w:rsid w:val="00524641"/>
    <w:rsid w:val="00524AAF"/>
    <w:rsid w:val="0052539D"/>
    <w:rsid w:val="00525704"/>
    <w:rsid w:val="0052592B"/>
    <w:rsid w:val="0052603E"/>
    <w:rsid w:val="0052623D"/>
    <w:rsid w:val="00526813"/>
    <w:rsid w:val="00526B41"/>
    <w:rsid w:val="00527242"/>
    <w:rsid w:val="00527383"/>
    <w:rsid w:val="00527415"/>
    <w:rsid w:val="005305D3"/>
    <w:rsid w:val="00530800"/>
    <w:rsid w:val="00530A6A"/>
    <w:rsid w:val="00530C44"/>
    <w:rsid w:val="00530FBC"/>
    <w:rsid w:val="0053155D"/>
    <w:rsid w:val="0053212E"/>
    <w:rsid w:val="005322F0"/>
    <w:rsid w:val="00532C4A"/>
    <w:rsid w:val="00532FE2"/>
    <w:rsid w:val="00533297"/>
    <w:rsid w:val="00533346"/>
    <w:rsid w:val="0053370D"/>
    <w:rsid w:val="00533C5E"/>
    <w:rsid w:val="00533E6B"/>
    <w:rsid w:val="00534090"/>
    <w:rsid w:val="0053417F"/>
    <w:rsid w:val="00534A29"/>
    <w:rsid w:val="005351AF"/>
    <w:rsid w:val="00535989"/>
    <w:rsid w:val="0053621A"/>
    <w:rsid w:val="005368C3"/>
    <w:rsid w:val="00536AFC"/>
    <w:rsid w:val="00537B7C"/>
    <w:rsid w:val="00537EFE"/>
    <w:rsid w:val="00540405"/>
    <w:rsid w:val="0054060E"/>
    <w:rsid w:val="0054066A"/>
    <w:rsid w:val="005407B3"/>
    <w:rsid w:val="00540C91"/>
    <w:rsid w:val="00540D98"/>
    <w:rsid w:val="005410A1"/>
    <w:rsid w:val="0054144C"/>
    <w:rsid w:val="005419CD"/>
    <w:rsid w:val="00541BC8"/>
    <w:rsid w:val="00541EF5"/>
    <w:rsid w:val="005420ED"/>
    <w:rsid w:val="00542297"/>
    <w:rsid w:val="0054260F"/>
    <w:rsid w:val="005429C6"/>
    <w:rsid w:val="00543E05"/>
    <w:rsid w:val="005447CB"/>
    <w:rsid w:val="00544990"/>
    <w:rsid w:val="00544D9F"/>
    <w:rsid w:val="00544FA6"/>
    <w:rsid w:val="0054596F"/>
    <w:rsid w:val="00545E83"/>
    <w:rsid w:val="00545F4F"/>
    <w:rsid w:val="00547340"/>
    <w:rsid w:val="00547CCA"/>
    <w:rsid w:val="00547FB9"/>
    <w:rsid w:val="0055011A"/>
    <w:rsid w:val="005502AD"/>
    <w:rsid w:val="00550311"/>
    <w:rsid w:val="00550A07"/>
    <w:rsid w:val="00550F35"/>
    <w:rsid w:val="00551493"/>
    <w:rsid w:val="0055174D"/>
    <w:rsid w:val="00551DBA"/>
    <w:rsid w:val="005521A8"/>
    <w:rsid w:val="0055245A"/>
    <w:rsid w:val="005528C9"/>
    <w:rsid w:val="00552B72"/>
    <w:rsid w:val="00552C5E"/>
    <w:rsid w:val="00553AD3"/>
    <w:rsid w:val="00553B42"/>
    <w:rsid w:val="0055475A"/>
    <w:rsid w:val="00555BBB"/>
    <w:rsid w:val="00555BFC"/>
    <w:rsid w:val="0055644E"/>
    <w:rsid w:val="00556AFA"/>
    <w:rsid w:val="00560476"/>
    <w:rsid w:val="00560CCB"/>
    <w:rsid w:val="0056102C"/>
    <w:rsid w:val="00561414"/>
    <w:rsid w:val="005619CA"/>
    <w:rsid w:val="00561A50"/>
    <w:rsid w:val="00561ECB"/>
    <w:rsid w:val="00562328"/>
    <w:rsid w:val="00562361"/>
    <w:rsid w:val="00562AE9"/>
    <w:rsid w:val="005630B3"/>
    <w:rsid w:val="005635DA"/>
    <w:rsid w:val="00563E76"/>
    <w:rsid w:val="0056488C"/>
    <w:rsid w:val="00565DB6"/>
    <w:rsid w:val="00566887"/>
    <w:rsid w:val="00566E50"/>
    <w:rsid w:val="0056726D"/>
    <w:rsid w:val="0056731B"/>
    <w:rsid w:val="00567500"/>
    <w:rsid w:val="0056752F"/>
    <w:rsid w:val="00567627"/>
    <w:rsid w:val="00567B05"/>
    <w:rsid w:val="00567BBE"/>
    <w:rsid w:val="00567D40"/>
    <w:rsid w:val="0057028A"/>
    <w:rsid w:val="00570A61"/>
    <w:rsid w:val="00570C47"/>
    <w:rsid w:val="00570E28"/>
    <w:rsid w:val="005711B8"/>
    <w:rsid w:val="00571620"/>
    <w:rsid w:val="00571643"/>
    <w:rsid w:val="0057173B"/>
    <w:rsid w:val="00571861"/>
    <w:rsid w:val="00571AE5"/>
    <w:rsid w:val="00571B33"/>
    <w:rsid w:val="00571D03"/>
    <w:rsid w:val="00572243"/>
    <w:rsid w:val="005731D1"/>
    <w:rsid w:val="00573CFA"/>
    <w:rsid w:val="00573D3D"/>
    <w:rsid w:val="005744DB"/>
    <w:rsid w:val="00574E7A"/>
    <w:rsid w:val="00575876"/>
    <w:rsid w:val="00576A57"/>
    <w:rsid w:val="00576C76"/>
    <w:rsid w:val="00576D5A"/>
    <w:rsid w:val="00576D98"/>
    <w:rsid w:val="005772C7"/>
    <w:rsid w:val="0057759C"/>
    <w:rsid w:val="00577BBC"/>
    <w:rsid w:val="00577E62"/>
    <w:rsid w:val="00577F2A"/>
    <w:rsid w:val="0058006C"/>
    <w:rsid w:val="00581357"/>
    <w:rsid w:val="005813CD"/>
    <w:rsid w:val="00581C9B"/>
    <w:rsid w:val="00582270"/>
    <w:rsid w:val="005826BE"/>
    <w:rsid w:val="00582A00"/>
    <w:rsid w:val="00583C32"/>
    <w:rsid w:val="00583F43"/>
    <w:rsid w:val="00584488"/>
    <w:rsid w:val="005844BF"/>
    <w:rsid w:val="00584903"/>
    <w:rsid w:val="00584E58"/>
    <w:rsid w:val="005850BB"/>
    <w:rsid w:val="00585166"/>
    <w:rsid w:val="00585DD0"/>
    <w:rsid w:val="00586227"/>
    <w:rsid w:val="00586235"/>
    <w:rsid w:val="005862DC"/>
    <w:rsid w:val="005864BE"/>
    <w:rsid w:val="005866F0"/>
    <w:rsid w:val="0058749E"/>
    <w:rsid w:val="00587EBF"/>
    <w:rsid w:val="00590132"/>
    <w:rsid w:val="005901D4"/>
    <w:rsid w:val="0059048F"/>
    <w:rsid w:val="00590DB8"/>
    <w:rsid w:val="005919B9"/>
    <w:rsid w:val="00591FF4"/>
    <w:rsid w:val="0059204A"/>
    <w:rsid w:val="00592143"/>
    <w:rsid w:val="0059217C"/>
    <w:rsid w:val="0059239E"/>
    <w:rsid w:val="00592E2F"/>
    <w:rsid w:val="005937B4"/>
    <w:rsid w:val="00593D36"/>
    <w:rsid w:val="00593F82"/>
    <w:rsid w:val="005942CB"/>
    <w:rsid w:val="005948AE"/>
    <w:rsid w:val="005966C0"/>
    <w:rsid w:val="00596C37"/>
    <w:rsid w:val="00597314"/>
    <w:rsid w:val="0059753E"/>
    <w:rsid w:val="005976AD"/>
    <w:rsid w:val="00597787"/>
    <w:rsid w:val="00597976"/>
    <w:rsid w:val="00597C23"/>
    <w:rsid w:val="00597D81"/>
    <w:rsid w:val="00597DA4"/>
    <w:rsid w:val="005A00FD"/>
    <w:rsid w:val="005A0E24"/>
    <w:rsid w:val="005A1312"/>
    <w:rsid w:val="005A13EE"/>
    <w:rsid w:val="005A17E8"/>
    <w:rsid w:val="005A1A64"/>
    <w:rsid w:val="005A21DC"/>
    <w:rsid w:val="005A2E9B"/>
    <w:rsid w:val="005A30E5"/>
    <w:rsid w:val="005A3C34"/>
    <w:rsid w:val="005A462C"/>
    <w:rsid w:val="005A4B11"/>
    <w:rsid w:val="005A5A71"/>
    <w:rsid w:val="005A6DE5"/>
    <w:rsid w:val="005A781B"/>
    <w:rsid w:val="005A7CC1"/>
    <w:rsid w:val="005A7F55"/>
    <w:rsid w:val="005B04FD"/>
    <w:rsid w:val="005B0678"/>
    <w:rsid w:val="005B07E0"/>
    <w:rsid w:val="005B0A45"/>
    <w:rsid w:val="005B0CDE"/>
    <w:rsid w:val="005B1505"/>
    <w:rsid w:val="005B2436"/>
    <w:rsid w:val="005B2A20"/>
    <w:rsid w:val="005B2A48"/>
    <w:rsid w:val="005B2FCC"/>
    <w:rsid w:val="005B3078"/>
    <w:rsid w:val="005B330D"/>
    <w:rsid w:val="005B369B"/>
    <w:rsid w:val="005B3B32"/>
    <w:rsid w:val="005B3EEE"/>
    <w:rsid w:val="005B4E99"/>
    <w:rsid w:val="005B53A4"/>
    <w:rsid w:val="005B5451"/>
    <w:rsid w:val="005B54E7"/>
    <w:rsid w:val="005B56DD"/>
    <w:rsid w:val="005B5773"/>
    <w:rsid w:val="005B57A8"/>
    <w:rsid w:val="005B58E2"/>
    <w:rsid w:val="005B5DAE"/>
    <w:rsid w:val="005B6030"/>
    <w:rsid w:val="005B6653"/>
    <w:rsid w:val="005B6A91"/>
    <w:rsid w:val="005B7948"/>
    <w:rsid w:val="005B7BC9"/>
    <w:rsid w:val="005B7C81"/>
    <w:rsid w:val="005B7FA1"/>
    <w:rsid w:val="005C027C"/>
    <w:rsid w:val="005C0386"/>
    <w:rsid w:val="005C055A"/>
    <w:rsid w:val="005C095A"/>
    <w:rsid w:val="005C0A79"/>
    <w:rsid w:val="005C0B22"/>
    <w:rsid w:val="005C10FA"/>
    <w:rsid w:val="005C2DA8"/>
    <w:rsid w:val="005C30B3"/>
    <w:rsid w:val="005C36C6"/>
    <w:rsid w:val="005C3A90"/>
    <w:rsid w:val="005C44C4"/>
    <w:rsid w:val="005C4F42"/>
    <w:rsid w:val="005C5486"/>
    <w:rsid w:val="005C5BB0"/>
    <w:rsid w:val="005C5D64"/>
    <w:rsid w:val="005C6275"/>
    <w:rsid w:val="005C655F"/>
    <w:rsid w:val="005C664D"/>
    <w:rsid w:val="005C6728"/>
    <w:rsid w:val="005C68B8"/>
    <w:rsid w:val="005C68D5"/>
    <w:rsid w:val="005C784B"/>
    <w:rsid w:val="005C7C7C"/>
    <w:rsid w:val="005D09FE"/>
    <w:rsid w:val="005D1499"/>
    <w:rsid w:val="005D1556"/>
    <w:rsid w:val="005D156B"/>
    <w:rsid w:val="005D2336"/>
    <w:rsid w:val="005D23A3"/>
    <w:rsid w:val="005D2625"/>
    <w:rsid w:val="005D330B"/>
    <w:rsid w:val="005D33C6"/>
    <w:rsid w:val="005D366C"/>
    <w:rsid w:val="005D3BE9"/>
    <w:rsid w:val="005D3FEE"/>
    <w:rsid w:val="005D4A00"/>
    <w:rsid w:val="005D54F1"/>
    <w:rsid w:val="005D5508"/>
    <w:rsid w:val="005D5844"/>
    <w:rsid w:val="005D5A94"/>
    <w:rsid w:val="005D5AD9"/>
    <w:rsid w:val="005D5EEB"/>
    <w:rsid w:val="005D6260"/>
    <w:rsid w:val="005D6294"/>
    <w:rsid w:val="005D680E"/>
    <w:rsid w:val="005D69CB"/>
    <w:rsid w:val="005D6A1E"/>
    <w:rsid w:val="005D6A21"/>
    <w:rsid w:val="005D6B04"/>
    <w:rsid w:val="005D73C4"/>
    <w:rsid w:val="005D74A6"/>
    <w:rsid w:val="005D75CA"/>
    <w:rsid w:val="005D79A7"/>
    <w:rsid w:val="005D7AB8"/>
    <w:rsid w:val="005D7DBC"/>
    <w:rsid w:val="005E05B0"/>
    <w:rsid w:val="005E0668"/>
    <w:rsid w:val="005E0C02"/>
    <w:rsid w:val="005E0E33"/>
    <w:rsid w:val="005E119C"/>
    <w:rsid w:val="005E187E"/>
    <w:rsid w:val="005E1CFA"/>
    <w:rsid w:val="005E2B8D"/>
    <w:rsid w:val="005E2C13"/>
    <w:rsid w:val="005E3DD5"/>
    <w:rsid w:val="005E4649"/>
    <w:rsid w:val="005E4E4C"/>
    <w:rsid w:val="005E5665"/>
    <w:rsid w:val="005E57B6"/>
    <w:rsid w:val="005E57F7"/>
    <w:rsid w:val="005E59D6"/>
    <w:rsid w:val="005E5A24"/>
    <w:rsid w:val="005E5E3B"/>
    <w:rsid w:val="005E6389"/>
    <w:rsid w:val="005E6486"/>
    <w:rsid w:val="005E791B"/>
    <w:rsid w:val="005F0516"/>
    <w:rsid w:val="005F0FA7"/>
    <w:rsid w:val="005F10D1"/>
    <w:rsid w:val="005F11B1"/>
    <w:rsid w:val="005F1258"/>
    <w:rsid w:val="005F13C1"/>
    <w:rsid w:val="005F1587"/>
    <w:rsid w:val="005F191C"/>
    <w:rsid w:val="005F2096"/>
    <w:rsid w:val="005F29B3"/>
    <w:rsid w:val="005F2C54"/>
    <w:rsid w:val="005F32A2"/>
    <w:rsid w:val="005F37FA"/>
    <w:rsid w:val="005F3AA2"/>
    <w:rsid w:val="005F3E90"/>
    <w:rsid w:val="005F4774"/>
    <w:rsid w:val="005F4A04"/>
    <w:rsid w:val="005F5C96"/>
    <w:rsid w:val="005F5E41"/>
    <w:rsid w:val="005F5F93"/>
    <w:rsid w:val="005F60EA"/>
    <w:rsid w:val="005F627A"/>
    <w:rsid w:val="005F6DF2"/>
    <w:rsid w:val="005F7F27"/>
    <w:rsid w:val="005F7F5F"/>
    <w:rsid w:val="0060030A"/>
    <w:rsid w:val="00600626"/>
    <w:rsid w:val="006009D5"/>
    <w:rsid w:val="00601375"/>
    <w:rsid w:val="00601A8A"/>
    <w:rsid w:val="00601AAE"/>
    <w:rsid w:val="00601AAF"/>
    <w:rsid w:val="00601CB1"/>
    <w:rsid w:val="00602190"/>
    <w:rsid w:val="00602358"/>
    <w:rsid w:val="0060292A"/>
    <w:rsid w:val="00602BD8"/>
    <w:rsid w:val="00602EFA"/>
    <w:rsid w:val="006034E7"/>
    <w:rsid w:val="0060386E"/>
    <w:rsid w:val="00603B80"/>
    <w:rsid w:val="00604291"/>
    <w:rsid w:val="006044D4"/>
    <w:rsid w:val="00604FDF"/>
    <w:rsid w:val="00604FFF"/>
    <w:rsid w:val="0060554F"/>
    <w:rsid w:val="00605F8B"/>
    <w:rsid w:val="006061B8"/>
    <w:rsid w:val="006066C5"/>
    <w:rsid w:val="006067A3"/>
    <w:rsid w:val="0060683E"/>
    <w:rsid w:val="00606CDE"/>
    <w:rsid w:val="00606F51"/>
    <w:rsid w:val="0061015A"/>
    <w:rsid w:val="00610170"/>
    <w:rsid w:val="00610359"/>
    <w:rsid w:val="006104D9"/>
    <w:rsid w:val="006107EC"/>
    <w:rsid w:val="006109AF"/>
    <w:rsid w:val="00610BD8"/>
    <w:rsid w:val="00610D71"/>
    <w:rsid w:val="006112CD"/>
    <w:rsid w:val="00611508"/>
    <w:rsid w:val="00612059"/>
    <w:rsid w:val="00612DC1"/>
    <w:rsid w:val="00612DD1"/>
    <w:rsid w:val="006130DF"/>
    <w:rsid w:val="006130FF"/>
    <w:rsid w:val="0061364B"/>
    <w:rsid w:val="00613709"/>
    <w:rsid w:val="00613E1F"/>
    <w:rsid w:val="00613EB6"/>
    <w:rsid w:val="00614047"/>
    <w:rsid w:val="006141F5"/>
    <w:rsid w:val="0061451E"/>
    <w:rsid w:val="00614899"/>
    <w:rsid w:val="00614D82"/>
    <w:rsid w:val="00615003"/>
    <w:rsid w:val="00615422"/>
    <w:rsid w:val="0061558B"/>
    <w:rsid w:val="0061569F"/>
    <w:rsid w:val="00615FD5"/>
    <w:rsid w:val="006203B2"/>
    <w:rsid w:val="006203E4"/>
    <w:rsid w:val="00620648"/>
    <w:rsid w:val="006208BA"/>
    <w:rsid w:val="00620B56"/>
    <w:rsid w:val="00620DA1"/>
    <w:rsid w:val="00621007"/>
    <w:rsid w:val="0062170C"/>
    <w:rsid w:val="0062281A"/>
    <w:rsid w:val="00622A1C"/>
    <w:rsid w:val="00622A25"/>
    <w:rsid w:val="00622CD3"/>
    <w:rsid w:val="00623B23"/>
    <w:rsid w:val="006240DB"/>
    <w:rsid w:val="00624BB7"/>
    <w:rsid w:val="00625019"/>
    <w:rsid w:val="00625385"/>
    <w:rsid w:val="00625CB2"/>
    <w:rsid w:val="0062682D"/>
    <w:rsid w:val="00626C04"/>
    <w:rsid w:val="006279CE"/>
    <w:rsid w:val="00627B16"/>
    <w:rsid w:val="00630350"/>
    <w:rsid w:val="0063094B"/>
    <w:rsid w:val="00630B51"/>
    <w:rsid w:val="00630F73"/>
    <w:rsid w:val="00630F9A"/>
    <w:rsid w:val="0063140C"/>
    <w:rsid w:val="00631A42"/>
    <w:rsid w:val="00631A7E"/>
    <w:rsid w:val="00631D8B"/>
    <w:rsid w:val="0063238E"/>
    <w:rsid w:val="00632419"/>
    <w:rsid w:val="006328F8"/>
    <w:rsid w:val="00633192"/>
    <w:rsid w:val="0063326F"/>
    <w:rsid w:val="00633F23"/>
    <w:rsid w:val="00634144"/>
    <w:rsid w:val="00634162"/>
    <w:rsid w:val="00634394"/>
    <w:rsid w:val="00634580"/>
    <w:rsid w:val="00635D86"/>
    <w:rsid w:val="00636809"/>
    <w:rsid w:val="00636958"/>
    <w:rsid w:val="00636B87"/>
    <w:rsid w:val="006373E4"/>
    <w:rsid w:val="006374D7"/>
    <w:rsid w:val="00637B97"/>
    <w:rsid w:val="00637D03"/>
    <w:rsid w:val="00640552"/>
    <w:rsid w:val="00640849"/>
    <w:rsid w:val="00641555"/>
    <w:rsid w:val="00641DDB"/>
    <w:rsid w:val="00642022"/>
    <w:rsid w:val="00642414"/>
    <w:rsid w:val="00642932"/>
    <w:rsid w:val="00642BDC"/>
    <w:rsid w:val="00643354"/>
    <w:rsid w:val="006434D0"/>
    <w:rsid w:val="00643637"/>
    <w:rsid w:val="006436D0"/>
    <w:rsid w:val="0064380A"/>
    <w:rsid w:val="006439AF"/>
    <w:rsid w:val="00643F4D"/>
    <w:rsid w:val="00643FA2"/>
    <w:rsid w:val="00644324"/>
    <w:rsid w:val="00644BA7"/>
    <w:rsid w:val="00644C54"/>
    <w:rsid w:val="00644E95"/>
    <w:rsid w:val="00645600"/>
    <w:rsid w:val="006457A3"/>
    <w:rsid w:val="00645B39"/>
    <w:rsid w:val="00645B7C"/>
    <w:rsid w:val="00645D4B"/>
    <w:rsid w:val="00646EF6"/>
    <w:rsid w:val="00647640"/>
    <w:rsid w:val="00647837"/>
    <w:rsid w:val="00647A1D"/>
    <w:rsid w:val="00647C74"/>
    <w:rsid w:val="00647DBD"/>
    <w:rsid w:val="006500C4"/>
    <w:rsid w:val="00650500"/>
    <w:rsid w:val="006507F8"/>
    <w:rsid w:val="00650869"/>
    <w:rsid w:val="00650E90"/>
    <w:rsid w:val="0065154C"/>
    <w:rsid w:val="00651FBB"/>
    <w:rsid w:val="006527F8"/>
    <w:rsid w:val="00652880"/>
    <w:rsid w:val="00653C59"/>
    <w:rsid w:val="00653DB3"/>
    <w:rsid w:val="00654085"/>
    <w:rsid w:val="00654B1B"/>
    <w:rsid w:val="00654E3A"/>
    <w:rsid w:val="0065503E"/>
    <w:rsid w:val="00655060"/>
    <w:rsid w:val="00655FC4"/>
    <w:rsid w:val="0065609D"/>
    <w:rsid w:val="00656101"/>
    <w:rsid w:val="006562FA"/>
    <w:rsid w:val="00656377"/>
    <w:rsid w:val="0065788B"/>
    <w:rsid w:val="00657C24"/>
    <w:rsid w:val="00657CCF"/>
    <w:rsid w:val="006600ED"/>
    <w:rsid w:val="0066082F"/>
    <w:rsid w:val="00660A8D"/>
    <w:rsid w:val="00661083"/>
    <w:rsid w:val="006614FA"/>
    <w:rsid w:val="00661BC7"/>
    <w:rsid w:val="00661C06"/>
    <w:rsid w:val="00661C74"/>
    <w:rsid w:val="00661CB2"/>
    <w:rsid w:val="006624E9"/>
    <w:rsid w:val="00662A5B"/>
    <w:rsid w:val="00664312"/>
    <w:rsid w:val="00665011"/>
    <w:rsid w:val="00665256"/>
    <w:rsid w:val="00665397"/>
    <w:rsid w:val="006658D6"/>
    <w:rsid w:val="006659DD"/>
    <w:rsid w:val="0066609C"/>
    <w:rsid w:val="006662AE"/>
    <w:rsid w:val="006664C7"/>
    <w:rsid w:val="006668EE"/>
    <w:rsid w:val="00667165"/>
    <w:rsid w:val="006679D9"/>
    <w:rsid w:val="00667DD8"/>
    <w:rsid w:val="00667E9E"/>
    <w:rsid w:val="0067193E"/>
    <w:rsid w:val="006720B1"/>
    <w:rsid w:val="0067250A"/>
    <w:rsid w:val="0067270E"/>
    <w:rsid w:val="00672BF5"/>
    <w:rsid w:val="0067322F"/>
    <w:rsid w:val="006748B0"/>
    <w:rsid w:val="00674B30"/>
    <w:rsid w:val="00674F71"/>
    <w:rsid w:val="006751B7"/>
    <w:rsid w:val="0067568C"/>
    <w:rsid w:val="00676FF6"/>
    <w:rsid w:val="00677B43"/>
    <w:rsid w:val="00677CDD"/>
    <w:rsid w:val="00677F4A"/>
    <w:rsid w:val="00680432"/>
    <w:rsid w:val="006808AA"/>
    <w:rsid w:val="00680B1A"/>
    <w:rsid w:val="0068164B"/>
    <w:rsid w:val="006817C5"/>
    <w:rsid w:val="00681EFC"/>
    <w:rsid w:val="00681FA1"/>
    <w:rsid w:val="00681FB0"/>
    <w:rsid w:val="006824D2"/>
    <w:rsid w:val="0068289A"/>
    <w:rsid w:val="00682A6D"/>
    <w:rsid w:val="00682B8A"/>
    <w:rsid w:val="00683028"/>
    <w:rsid w:val="00683363"/>
    <w:rsid w:val="00684061"/>
    <w:rsid w:val="0068435E"/>
    <w:rsid w:val="006843FD"/>
    <w:rsid w:val="00684B57"/>
    <w:rsid w:val="0068578C"/>
    <w:rsid w:val="00685C6F"/>
    <w:rsid w:val="006866CA"/>
    <w:rsid w:val="0068697B"/>
    <w:rsid w:val="00686993"/>
    <w:rsid w:val="00686DFD"/>
    <w:rsid w:val="00687227"/>
    <w:rsid w:val="006873F4"/>
    <w:rsid w:val="00687737"/>
    <w:rsid w:val="00687A38"/>
    <w:rsid w:val="00687A6F"/>
    <w:rsid w:val="00687BC3"/>
    <w:rsid w:val="00687BD2"/>
    <w:rsid w:val="00687C80"/>
    <w:rsid w:val="00690153"/>
    <w:rsid w:val="00690256"/>
    <w:rsid w:val="006903A1"/>
    <w:rsid w:val="00690666"/>
    <w:rsid w:val="00690BA4"/>
    <w:rsid w:val="00691305"/>
    <w:rsid w:val="0069195C"/>
    <w:rsid w:val="0069234D"/>
    <w:rsid w:val="00692B0A"/>
    <w:rsid w:val="00692D43"/>
    <w:rsid w:val="00692F90"/>
    <w:rsid w:val="006930BC"/>
    <w:rsid w:val="006933F7"/>
    <w:rsid w:val="0069399C"/>
    <w:rsid w:val="00693A40"/>
    <w:rsid w:val="00693A61"/>
    <w:rsid w:val="00693F8D"/>
    <w:rsid w:val="006942A9"/>
    <w:rsid w:val="0069464C"/>
    <w:rsid w:val="0069539D"/>
    <w:rsid w:val="00695481"/>
    <w:rsid w:val="006971DA"/>
    <w:rsid w:val="006974DE"/>
    <w:rsid w:val="006977CD"/>
    <w:rsid w:val="00697DD4"/>
    <w:rsid w:val="00698E2D"/>
    <w:rsid w:val="006A094F"/>
    <w:rsid w:val="006A0C38"/>
    <w:rsid w:val="006A1810"/>
    <w:rsid w:val="006A19AD"/>
    <w:rsid w:val="006A1D12"/>
    <w:rsid w:val="006A1E56"/>
    <w:rsid w:val="006A1E81"/>
    <w:rsid w:val="006A216D"/>
    <w:rsid w:val="006A2610"/>
    <w:rsid w:val="006A2666"/>
    <w:rsid w:val="006A374E"/>
    <w:rsid w:val="006A397E"/>
    <w:rsid w:val="006A39A7"/>
    <w:rsid w:val="006A3FBD"/>
    <w:rsid w:val="006A409F"/>
    <w:rsid w:val="006A420B"/>
    <w:rsid w:val="006A46A8"/>
    <w:rsid w:val="006A485B"/>
    <w:rsid w:val="006A490D"/>
    <w:rsid w:val="006A55D9"/>
    <w:rsid w:val="006A5D44"/>
    <w:rsid w:val="006A5DB2"/>
    <w:rsid w:val="006A60CD"/>
    <w:rsid w:val="006A71B8"/>
    <w:rsid w:val="006A7521"/>
    <w:rsid w:val="006A75AB"/>
    <w:rsid w:val="006A7CFD"/>
    <w:rsid w:val="006A7EA6"/>
    <w:rsid w:val="006A7F94"/>
    <w:rsid w:val="006B0222"/>
    <w:rsid w:val="006B1134"/>
    <w:rsid w:val="006B13C7"/>
    <w:rsid w:val="006B172D"/>
    <w:rsid w:val="006B27A2"/>
    <w:rsid w:val="006B29F8"/>
    <w:rsid w:val="006B2C84"/>
    <w:rsid w:val="006B3213"/>
    <w:rsid w:val="006B328E"/>
    <w:rsid w:val="006B354E"/>
    <w:rsid w:val="006B3674"/>
    <w:rsid w:val="006B374F"/>
    <w:rsid w:val="006B3F73"/>
    <w:rsid w:val="006B4031"/>
    <w:rsid w:val="006B41F2"/>
    <w:rsid w:val="006B4443"/>
    <w:rsid w:val="006B47E1"/>
    <w:rsid w:val="006B5842"/>
    <w:rsid w:val="006B5B7B"/>
    <w:rsid w:val="006B6FC0"/>
    <w:rsid w:val="006B74A8"/>
    <w:rsid w:val="006B7A63"/>
    <w:rsid w:val="006B7E37"/>
    <w:rsid w:val="006B7FF7"/>
    <w:rsid w:val="006C015D"/>
    <w:rsid w:val="006C04DC"/>
    <w:rsid w:val="006C210B"/>
    <w:rsid w:val="006C2408"/>
    <w:rsid w:val="006C2504"/>
    <w:rsid w:val="006C2573"/>
    <w:rsid w:val="006C3861"/>
    <w:rsid w:val="006C3B95"/>
    <w:rsid w:val="006C3C71"/>
    <w:rsid w:val="006C42DB"/>
    <w:rsid w:val="006C4422"/>
    <w:rsid w:val="006C4C30"/>
    <w:rsid w:val="006C5111"/>
    <w:rsid w:val="006C5807"/>
    <w:rsid w:val="006C58C5"/>
    <w:rsid w:val="006C5F9D"/>
    <w:rsid w:val="006C67D2"/>
    <w:rsid w:val="006C6880"/>
    <w:rsid w:val="006C6DE6"/>
    <w:rsid w:val="006C7D31"/>
    <w:rsid w:val="006C7DAB"/>
    <w:rsid w:val="006C7E8E"/>
    <w:rsid w:val="006C7EC4"/>
    <w:rsid w:val="006C7EC9"/>
    <w:rsid w:val="006D0914"/>
    <w:rsid w:val="006D0C66"/>
    <w:rsid w:val="006D103E"/>
    <w:rsid w:val="006D143C"/>
    <w:rsid w:val="006D1B56"/>
    <w:rsid w:val="006D1BAF"/>
    <w:rsid w:val="006D1D9F"/>
    <w:rsid w:val="006D2368"/>
    <w:rsid w:val="006D2B59"/>
    <w:rsid w:val="006D2C90"/>
    <w:rsid w:val="006D3B65"/>
    <w:rsid w:val="006D40CE"/>
    <w:rsid w:val="006D40EC"/>
    <w:rsid w:val="006D42D8"/>
    <w:rsid w:val="006D4D35"/>
    <w:rsid w:val="006D5653"/>
    <w:rsid w:val="006D61A2"/>
    <w:rsid w:val="006D68D5"/>
    <w:rsid w:val="006D6943"/>
    <w:rsid w:val="006D6E8C"/>
    <w:rsid w:val="006D6F83"/>
    <w:rsid w:val="006D7120"/>
    <w:rsid w:val="006D7170"/>
    <w:rsid w:val="006D7318"/>
    <w:rsid w:val="006D73E9"/>
    <w:rsid w:val="006D7E11"/>
    <w:rsid w:val="006E0BA4"/>
    <w:rsid w:val="006E1527"/>
    <w:rsid w:val="006E1F2A"/>
    <w:rsid w:val="006E1F48"/>
    <w:rsid w:val="006E2735"/>
    <w:rsid w:val="006E2937"/>
    <w:rsid w:val="006E34D3"/>
    <w:rsid w:val="006E3DF4"/>
    <w:rsid w:val="006E438D"/>
    <w:rsid w:val="006E4E29"/>
    <w:rsid w:val="006E5269"/>
    <w:rsid w:val="006E53D9"/>
    <w:rsid w:val="006E53FF"/>
    <w:rsid w:val="006E599B"/>
    <w:rsid w:val="006E5F44"/>
    <w:rsid w:val="006E6457"/>
    <w:rsid w:val="006E6545"/>
    <w:rsid w:val="006E66D9"/>
    <w:rsid w:val="006E6731"/>
    <w:rsid w:val="006E6AD8"/>
    <w:rsid w:val="006E6B6E"/>
    <w:rsid w:val="006E6EB3"/>
    <w:rsid w:val="006E6FED"/>
    <w:rsid w:val="006E7015"/>
    <w:rsid w:val="006E7016"/>
    <w:rsid w:val="006E7B78"/>
    <w:rsid w:val="006E7C2B"/>
    <w:rsid w:val="006E7CBB"/>
    <w:rsid w:val="006E7E30"/>
    <w:rsid w:val="006E7F44"/>
    <w:rsid w:val="006F0272"/>
    <w:rsid w:val="006F067E"/>
    <w:rsid w:val="006F06DF"/>
    <w:rsid w:val="006F0D39"/>
    <w:rsid w:val="006F1191"/>
    <w:rsid w:val="006F1398"/>
    <w:rsid w:val="006F1B95"/>
    <w:rsid w:val="006F1D99"/>
    <w:rsid w:val="006F2156"/>
    <w:rsid w:val="006F26FF"/>
    <w:rsid w:val="006F366C"/>
    <w:rsid w:val="006F3A66"/>
    <w:rsid w:val="006F3BCB"/>
    <w:rsid w:val="006F424B"/>
    <w:rsid w:val="006F4357"/>
    <w:rsid w:val="006F579D"/>
    <w:rsid w:val="006F59F8"/>
    <w:rsid w:val="006F5CBF"/>
    <w:rsid w:val="006F6407"/>
    <w:rsid w:val="006F6C2F"/>
    <w:rsid w:val="006F742F"/>
    <w:rsid w:val="00700058"/>
    <w:rsid w:val="007005DC"/>
    <w:rsid w:val="007006BC"/>
    <w:rsid w:val="00700DF6"/>
    <w:rsid w:val="00700E7F"/>
    <w:rsid w:val="00701082"/>
    <w:rsid w:val="00701403"/>
    <w:rsid w:val="007015B5"/>
    <w:rsid w:val="00701E09"/>
    <w:rsid w:val="007028D4"/>
    <w:rsid w:val="00703139"/>
    <w:rsid w:val="00703143"/>
    <w:rsid w:val="0070365D"/>
    <w:rsid w:val="00703C46"/>
    <w:rsid w:val="0070443D"/>
    <w:rsid w:val="0070455C"/>
    <w:rsid w:val="00704C28"/>
    <w:rsid w:val="00705400"/>
    <w:rsid w:val="00705559"/>
    <w:rsid w:val="00706354"/>
    <w:rsid w:val="00706ECD"/>
    <w:rsid w:val="0070702A"/>
    <w:rsid w:val="00707032"/>
    <w:rsid w:val="0071021A"/>
    <w:rsid w:val="007108F1"/>
    <w:rsid w:val="00710DEF"/>
    <w:rsid w:val="00710E89"/>
    <w:rsid w:val="007114AB"/>
    <w:rsid w:val="00711E06"/>
    <w:rsid w:val="00711FCA"/>
    <w:rsid w:val="0071200E"/>
    <w:rsid w:val="00712106"/>
    <w:rsid w:val="00712109"/>
    <w:rsid w:val="00712158"/>
    <w:rsid w:val="007121AE"/>
    <w:rsid w:val="007123C9"/>
    <w:rsid w:val="007139F7"/>
    <w:rsid w:val="00713B1D"/>
    <w:rsid w:val="00713E21"/>
    <w:rsid w:val="0071400B"/>
    <w:rsid w:val="0071407A"/>
    <w:rsid w:val="00714468"/>
    <w:rsid w:val="007145B7"/>
    <w:rsid w:val="00714619"/>
    <w:rsid w:val="007146DC"/>
    <w:rsid w:val="0071512D"/>
    <w:rsid w:val="00715145"/>
    <w:rsid w:val="00716273"/>
    <w:rsid w:val="0071627A"/>
    <w:rsid w:val="00716DF9"/>
    <w:rsid w:val="00717959"/>
    <w:rsid w:val="007201EA"/>
    <w:rsid w:val="007203C6"/>
    <w:rsid w:val="00721081"/>
    <w:rsid w:val="0072119A"/>
    <w:rsid w:val="00721203"/>
    <w:rsid w:val="00721872"/>
    <w:rsid w:val="00722D09"/>
    <w:rsid w:val="00723281"/>
    <w:rsid w:val="0072334C"/>
    <w:rsid w:val="00723713"/>
    <w:rsid w:val="00724588"/>
    <w:rsid w:val="00724590"/>
    <w:rsid w:val="007249A7"/>
    <w:rsid w:val="00724D12"/>
    <w:rsid w:val="00724D4B"/>
    <w:rsid w:val="0072616C"/>
    <w:rsid w:val="0072642C"/>
    <w:rsid w:val="0072668C"/>
    <w:rsid w:val="007267BB"/>
    <w:rsid w:val="00726851"/>
    <w:rsid w:val="00726F64"/>
    <w:rsid w:val="0072707B"/>
    <w:rsid w:val="0072710F"/>
    <w:rsid w:val="0072730B"/>
    <w:rsid w:val="00727AA8"/>
    <w:rsid w:val="00727E93"/>
    <w:rsid w:val="00730422"/>
    <w:rsid w:val="007305B8"/>
    <w:rsid w:val="0073071C"/>
    <w:rsid w:val="00730A86"/>
    <w:rsid w:val="00730FF1"/>
    <w:rsid w:val="0073167F"/>
    <w:rsid w:val="00731E2B"/>
    <w:rsid w:val="00732BDD"/>
    <w:rsid w:val="00732C96"/>
    <w:rsid w:val="007333DB"/>
    <w:rsid w:val="00733996"/>
    <w:rsid w:val="00733AF7"/>
    <w:rsid w:val="00733B4A"/>
    <w:rsid w:val="00733EFB"/>
    <w:rsid w:val="00733F88"/>
    <w:rsid w:val="00734490"/>
    <w:rsid w:val="007349D3"/>
    <w:rsid w:val="00735014"/>
    <w:rsid w:val="00736154"/>
    <w:rsid w:val="007361D0"/>
    <w:rsid w:val="00736362"/>
    <w:rsid w:val="0073644D"/>
    <w:rsid w:val="007365F0"/>
    <w:rsid w:val="0073675D"/>
    <w:rsid w:val="007368F4"/>
    <w:rsid w:val="00737224"/>
    <w:rsid w:val="007377F6"/>
    <w:rsid w:val="007378F1"/>
    <w:rsid w:val="00737FED"/>
    <w:rsid w:val="00740183"/>
    <w:rsid w:val="00740353"/>
    <w:rsid w:val="00740368"/>
    <w:rsid w:val="00740D9F"/>
    <w:rsid w:val="007418BC"/>
    <w:rsid w:val="0074191A"/>
    <w:rsid w:val="00742AA4"/>
    <w:rsid w:val="007434C9"/>
    <w:rsid w:val="00743664"/>
    <w:rsid w:val="007437E7"/>
    <w:rsid w:val="00743ADF"/>
    <w:rsid w:val="00743F18"/>
    <w:rsid w:val="00744B8A"/>
    <w:rsid w:val="0074506A"/>
    <w:rsid w:val="007458D0"/>
    <w:rsid w:val="00745946"/>
    <w:rsid w:val="00745E25"/>
    <w:rsid w:val="00746A5F"/>
    <w:rsid w:val="00746E9A"/>
    <w:rsid w:val="00747058"/>
    <w:rsid w:val="00747BAE"/>
    <w:rsid w:val="00750888"/>
    <w:rsid w:val="007508B3"/>
    <w:rsid w:val="00750955"/>
    <w:rsid w:val="00750CA3"/>
    <w:rsid w:val="00751461"/>
    <w:rsid w:val="00751526"/>
    <w:rsid w:val="00751C55"/>
    <w:rsid w:val="00751E13"/>
    <w:rsid w:val="0075216E"/>
    <w:rsid w:val="00752322"/>
    <w:rsid w:val="00752360"/>
    <w:rsid w:val="00752F51"/>
    <w:rsid w:val="00753098"/>
    <w:rsid w:val="007531FE"/>
    <w:rsid w:val="00753E92"/>
    <w:rsid w:val="00754C9C"/>
    <w:rsid w:val="007552FE"/>
    <w:rsid w:val="0075540F"/>
    <w:rsid w:val="00755F58"/>
    <w:rsid w:val="00755FF9"/>
    <w:rsid w:val="00756FF4"/>
    <w:rsid w:val="00757442"/>
    <w:rsid w:val="00757EDE"/>
    <w:rsid w:val="00760AD4"/>
    <w:rsid w:val="0076133F"/>
    <w:rsid w:val="00761547"/>
    <w:rsid w:val="00761655"/>
    <w:rsid w:val="0076187F"/>
    <w:rsid w:val="00761B39"/>
    <w:rsid w:val="00761C72"/>
    <w:rsid w:val="00761DEE"/>
    <w:rsid w:val="00762422"/>
    <w:rsid w:val="00763190"/>
    <w:rsid w:val="00763FB5"/>
    <w:rsid w:val="00764068"/>
    <w:rsid w:val="0076429B"/>
    <w:rsid w:val="007642C9"/>
    <w:rsid w:val="00764C6B"/>
    <w:rsid w:val="00765549"/>
    <w:rsid w:val="007655FF"/>
    <w:rsid w:val="007658A8"/>
    <w:rsid w:val="007671DE"/>
    <w:rsid w:val="00767585"/>
    <w:rsid w:val="0076782D"/>
    <w:rsid w:val="00767F54"/>
    <w:rsid w:val="00770D34"/>
    <w:rsid w:val="00771415"/>
    <w:rsid w:val="00771528"/>
    <w:rsid w:val="00772530"/>
    <w:rsid w:val="00772564"/>
    <w:rsid w:val="007727A1"/>
    <w:rsid w:val="007729EA"/>
    <w:rsid w:val="00772B27"/>
    <w:rsid w:val="00772D62"/>
    <w:rsid w:val="00772FDD"/>
    <w:rsid w:val="0077390D"/>
    <w:rsid w:val="00773C3D"/>
    <w:rsid w:val="00773C91"/>
    <w:rsid w:val="00773D61"/>
    <w:rsid w:val="00774482"/>
    <w:rsid w:val="00774B93"/>
    <w:rsid w:val="00774E1B"/>
    <w:rsid w:val="00775989"/>
    <w:rsid w:val="00775BDF"/>
    <w:rsid w:val="00776019"/>
    <w:rsid w:val="007760B1"/>
    <w:rsid w:val="007761D1"/>
    <w:rsid w:val="00776263"/>
    <w:rsid w:val="00776B21"/>
    <w:rsid w:val="00777764"/>
    <w:rsid w:val="00777AFA"/>
    <w:rsid w:val="007802EB"/>
    <w:rsid w:val="0078056D"/>
    <w:rsid w:val="00780641"/>
    <w:rsid w:val="0078072D"/>
    <w:rsid w:val="0078089C"/>
    <w:rsid w:val="00780DD4"/>
    <w:rsid w:val="00781402"/>
    <w:rsid w:val="007817EA"/>
    <w:rsid w:val="007823E2"/>
    <w:rsid w:val="00782484"/>
    <w:rsid w:val="00782563"/>
    <w:rsid w:val="0078299D"/>
    <w:rsid w:val="00782A63"/>
    <w:rsid w:val="00783CE9"/>
    <w:rsid w:val="00783E38"/>
    <w:rsid w:val="0078439F"/>
    <w:rsid w:val="007846B6"/>
    <w:rsid w:val="007847F3"/>
    <w:rsid w:val="00784958"/>
    <w:rsid w:val="0078497F"/>
    <w:rsid w:val="00784B17"/>
    <w:rsid w:val="00785256"/>
    <w:rsid w:val="0078556B"/>
    <w:rsid w:val="00785703"/>
    <w:rsid w:val="0078592F"/>
    <w:rsid w:val="00786905"/>
    <w:rsid w:val="007869D0"/>
    <w:rsid w:val="00786AC5"/>
    <w:rsid w:val="00787184"/>
    <w:rsid w:val="007873B3"/>
    <w:rsid w:val="00787596"/>
    <w:rsid w:val="00787729"/>
    <w:rsid w:val="007879F5"/>
    <w:rsid w:val="007900DC"/>
    <w:rsid w:val="007901F9"/>
    <w:rsid w:val="007902BE"/>
    <w:rsid w:val="007909E8"/>
    <w:rsid w:val="00790EE8"/>
    <w:rsid w:val="007917D2"/>
    <w:rsid w:val="00791AB1"/>
    <w:rsid w:val="00791AB3"/>
    <w:rsid w:val="00791D8E"/>
    <w:rsid w:val="007922A4"/>
    <w:rsid w:val="007923AA"/>
    <w:rsid w:val="00792B41"/>
    <w:rsid w:val="00792B52"/>
    <w:rsid w:val="0079324A"/>
    <w:rsid w:val="0079326C"/>
    <w:rsid w:val="007934B7"/>
    <w:rsid w:val="00793658"/>
    <w:rsid w:val="00793E5A"/>
    <w:rsid w:val="0079437D"/>
    <w:rsid w:val="00794C3A"/>
    <w:rsid w:val="00794F7F"/>
    <w:rsid w:val="00795143"/>
    <w:rsid w:val="00795243"/>
    <w:rsid w:val="00795883"/>
    <w:rsid w:val="00795FDB"/>
    <w:rsid w:val="0079621A"/>
    <w:rsid w:val="007968C9"/>
    <w:rsid w:val="00796D3F"/>
    <w:rsid w:val="00796E12"/>
    <w:rsid w:val="007979D9"/>
    <w:rsid w:val="00797C7C"/>
    <w:rsid w:val="007A0910"/>
    <w:rsid w:val="007A09FD"/>
    <w:rsid w:val="007A1690"/>
    <w:rsid w:val="007A1989"/>
    <w:rsid w:val="007A1F60"/>
    <w:rsid w:val="007A2134"/>
    <w:rsid w:val="007A2B0D"/>
    <w:rsid w:val="007A2B53"/>
    <w:rsid w:val="007A2E15"/>
    <w:rsid w:val="007A2ECE"/>
    <w:rsid w:val="007A33DD"/>
    <w:rsid w:val="007A3417"/>
    <w:rsid w:val="007A34E9"/>
    <w:rsid w:val="007A4458"/>
    <w:rsid w:val="007A4565"/>
    <w:rsid w:val="007A4802"/>
    <w:rsid w:val="007A4987"/>
    <w:rsid w:val="007A4A1C"/>
    <w:rsid w:val="007A4FA8"/>
    <w:rsid w:val="007A53CA"/>
    <w:rsid w:val="007A5F8F"/>
    <w:rsid w:val="007A6076"/>
    <w:rsid w:val="007A680A"/>
    <w:rsid w:val="007A6C55"/>
    <w:rsid w:val="007A6DC0"/>
    <w:rsid w:val="007A768C"/>
    <w:rsid w:val="007A77CC"/>
    <w:rsid w:val="007A7FCC"/>
    <w:rsid w:val="007B0DA4"/>
    <w:rsid w:val="007B0DB8"/>
    <w:rsid w:val="007B0E26"/>
    <w:rsid w:val="007B103D"/>
    <w:rsid w:val="007B1785"/>
    <w:rsid w:val="007B17D6"/>
    <w:rsid w:val="007B1981"/>
    <w:rsid w:val="007B1FCD"/>
    <w:rsid w:val="007B22D1"/>
    <w:rsid w:val="007B2B5C"/>
    <w:rsid w:val="007B3095"/>
    <w:rsid w:val="007B3ADE"/>
    <w:rsid w:val="007B3B2C"/>
    <w:rsid w:val="007B4BCD"/>
    <w:rsid w:val="007B4DE5"/>
    <w:rsid w:val="007B5740"/>
    <w:rsid w:val="007B5ED5"/>
    <w:rsid w:val="007B61AE"/>
    <w:rsid w:val="007B621E"/>
    <w:rsid w:val="007B64E4"/>
    <w:rsid w:val="007B68D1"/>
    <w:rsid w:val="007B6A49"/>
    <w:rsid w:val="007B7579"/>
    <w:rsid w:val="007B766A"/>
    <w:rsid w:val="007B76BE"/>
    <w:rsid w:val="007B78D2"/>
    <w:rsid w:val="007B7E09"/>
    <w:rsid w:val="007C02B5"/>
    <w:rsid w:val="007C048B"/>
    <w:rsid w:val="007C04C9"/>
    <w:rsid w:val="007C0863"/>
    <w:rsid w:val="007C0979"/>
    <w:rsid w:val="007C0C81"/>
    <w:rsid w:val="007C0E63"/>
    <w:rsid w:val="007C1167"/>
    <w:rsid w:val="007C14DD"/>
    <w:rsid w:val="007C1821"/>
    <w:rsid w:val="007C1C4D"/>
    <w:rsid w:val="007C26EF"/>
    <w:rsid w:val="007C2B34"/>
    <w:rsid w:val="007C2B9D"/>
    <w:rsid w:val="007C2BF0"/>
    <w:rsid w:val="007C3534"/>
    <w:rsid w:val="007C3643"/>
    <w:rsid w:val="007C443F"/>
    <w:rsid w:val="007C4865"/>
    <w:rsid w:val="007C4993"/>
    <w:rsid w:val="007C4BA1"/>
    <w:rsid w:val="007C541C"/>
    <w:rsid w:val="007C61EE"/>
    <w:rsid w:val="007C669E"/>
    <w:rsid w:val="007C7160"/>
    <w:rsid w:val="007D07E1"/>
    <w:rsid w:val="007D084B"/>
    <w:rsid w:val="007D0BDE"/>
    <w:rsid w:val="007D0D6A"/>
    <w:rsid w:val="007D10DB"/>
    <w:rsid w:val="007D1D61"/>
    <w:rsid w:val="007D1DC4"/>
    <w:rsid w:val="007D1F5A"/>
    <w:rsid w:val="007D2309"/>
    <w:rsid w:val="007D2373"/>
    <w:rsid w:val="007D24BD"/>
    <w:rsid w:val="007D2E50"/>
    <w:rsid w:val="007D32EA"/>
    <w:rsid w:val="007D37E2"/>
    <w:rsid w:val="007D41D2"/>
    <w:rsid w:val="007D4412"/>
    <w:rsid w:val="007D4552"/>
    <w:rsid w:val="007D47B5"/>
    <w:rsid w:val="007D4A89"/>
    <w:rsid w:val="007D5302"/>
    <w:rsid w:val="007D5D6F"/>
    <w:rsid w:val="007D626B"/>
    <w:rsid w:val="007D643D"/>
    <w:rsid w:val="007D64AA"/>
    <w:rsid w:val="007D762E"/>
    <w:rsid w:val="007DECC1"/>
    <w:rsid w:val="007E0D19"/>
    <w:rsid w:val="007E0E98"/>
    <w:rsid w:val="007E12BD"/>
    <w:rsid w:val="007E1D97"/>
    <w:rsid w:val="007E1E2C"/>
    <w:rsid w:val="007E1E6E"/>
    <w:rsid w:val="007E2BB1"/>
    <w:rsid w:val="007E34AA"/>
    <w:rsid w:val="007E3A30"/>
    <w:rsid w:val="007E3CA0"/>
    <w:rsid w:val="007E4469"/>
    <w:rsid w:val="007E4846"/>
    <w:rsid w:val="007E526C"/>
    <w:rsid w:val="007E544D"/>
    <w:rsid w:val="007E5681"/>
    <w:rsid w:val="007E5A99"/>
    <w:rsid w:val="007E6014"/>
    <w:rsid w:val="007E65AD"/>
    <w:rsid w:val="007E6977"/>
    <w:rsid w:val="007E7799"/>
    <w:rsid w:val="007E7A84"/>
    <w:rsid w:val="007F077A"/>
    <w:rsid w:val="007F0E9A"/>
    <w:rsid w:val="007F1A7E"/>
    <w:rsid w:val="007F1CE8"/>
    <w:rsid w:val="007F2C8C"/>
    <w:rsid w:val="007F2EB6"/>
    <w:rsid w:val="007F3425"/>
    <w:rsid w:val="007F4048"/>
    <w:rsid w:val="007F427B"/>
    <w:rsid w:val="007F5233"/>
    <w:rsid w:val="007F56C1"/>
    <w:rsid w:val="007F5A14"/>
    <w:rsid w:val="007F5C2C"/>
    <w:rsid w:val="007F614B"/>
    <w:rsid w:val="007F640A"/>
    <w:rsid w:val="007F6A97"/>
    <w:rsid w:val="007F784F"/>
    <w:rsid w:val="007F78B8"/>
    <w:rsid w:val="007F7C36"/>
    <w:rsid w:val="007F7D5D"/>
    <w:rsid w:val="00800033"/>
    <w:rsid w:val="00800C9D"/>
    <w:rsid w:val="00801178"/>
    <w:rsid w:val="008011E9"/>
    <w:rsid w:val="00801578"/>
    <w:rsid w:val="00801BAB"/>
    <w:rsid w:val="00801C1D"/>
    <w:rsid w:val="00802101"/>
    <w:rsid w:val="008025B0"/>
    <w:rsid w:val="00802E5A"/>
    <w:rsid w:val="00802F66"/>
    <w:rsid w:val="008033E1"/>
    <w:rsid w:val="0080406D"/>
    <w:rsid w:val="00804281"/>
    <w:rsid w:val="00805CED"/>
    <w:rsid w:val="008062B6"/>
    <w:rsid w:val="00807662"/>
    <w:rsid w:val="008103EE"/>
    <w:rsid w:val="00810465"/>
    <w:rsid w:val="00810599"/>
    <w:rsid w:val="0081081F"/>
    <w:rsid w:val="00810A35"/>
    <w:rsid w:val="00810A70"/>
    <w:rsid w:val="00810B13"/>
    <w:rsid w:val="00810FB4"/>
    <w:rsid w:val="008115C4"/>
    <w:rsid w:val="0081177B"/>
    <w:rsid w:val="008123B9"/>
    <w:rsid w:val="00812A1D"/>
    <w:rsid w:val="008136A8"/>
    <w:rsid w:val="00813B20"/>
    <w:rsid w:val="00813D5F"/>
    <w:rsid w:val="00814321"/>
    <w:rsid w:val="008145EA"/>
    <w:rsid w:val="00814EE1"/>
    <w:rsid w:val="00814F90"/>
    <w:rsid w:val="008154DD"/>
    <w:rsid w:val="0081567E"/>
    <w:rsid w:val="00815697"/>
    <w:rsid w:val="00815704"/>
    <w:rsid w:val="008166D8"/>
    <w:rsid w:val="00816823"/>
    <w:rsid w:val="0081682F"/>
    <w:rsid w:val="00816B64"/>
    <w:rsid w:val="00817C06"/>
    <w:rsid w:val="00817C5C"/>
    <w:rsid w:val="008202F8"/>
    <w:rsid w:val="008206CF"/>
    <w:rsid w:val="00820D22"/>
    <w:rsid w:val="008210F3"/>
    <w:rsid w:val="008216F9"/>
    <w:rsid w:val="00821797"/>
    <w:rsid w:val="00821CFA"/>
    <w:rsid w:val="00821E85"/>
    <w:rsid w:val="00821F07"/>
    <w:rsid w:val="00822708"/>
    <w:rsid w:val="00822928"/>
    <w:rsid w:val="00822EE6"/>
    <w:rsid w:val="00823813"/>
    <w:rsid w:val="00823875"/>
    <w:rsid w:val="00823DD0"/>
    <w:rsid w:val="00824FA8"/>
    <w:rsid w:val="008250A1"/>
    <w:rsid w:val="0082551C"/>
    <w:rsid w:val="00825578"/>
    <w:rsid w:val="00825CEC"/>
    <w:rsid w:val="00825D40"/>
    <w:rsid w:val="00825E1A"/>
    <w:rsid w:val="00825F13"/>
    <w:rsid w:val="0082602C"/>
    <w:rsid w:val="00826061"/>
    <w:rsid w:val="008270E1"/>
    <w:rsid w:val="008276C2"/>
    <w:rsid w:val="0082776F"/>
    <w:rsid w:val="00827C79"/>
    <w:rsid w:val="00827D81"/>
    <w:rsid w:val="00830225"/>
    <w:rsid w:val="00830670"/>
    <w:rsid w:val="00830CB5"/>
    <w:rsid w:val="008310B3"/>
    <w:rsid w:val="008314C1"/>
    <w:rsid w:val="008317A4"/>
    <w:rsid w:val="008326FD"/>
    <w:rsid w:val="00832C82"/>
    <w:rsid w:val="00833679"/>
    <w:rsid w:val="008336EE"/>
    <w:rsid w:val="008343B6"/>
    <w:rsid w:val="0083460E"/>
    <w:rsid w:val="00834622"/>
    <w:rsid w:val="008347E5"/>
    <w:rsid w:val="00834B6A"/>
    <w:rsid w:val="00835807"/>
    <w:rsid w:val="008367DE"/>
    <w:rsid w:val="00836EDA"/>
    <w:rsid w:val="008370AC"/>
    <w:rsid w:val="0083781E"/>
    <w:rsid w:val="00840196"/>
    <w:rsid w:val="008401BC"/>
    <w:rsid w:val="008408EE"/>
    <w:rsid w:val="00840BF9"/>
    <w:rsid w:val="00840DAA"/>
    <w:rsid w:val="00841AD8"/>
    <w:rsid w:val="00841D06"/>
    <w:rsid w:val="00841D46"/>
    <w:rsid w:val="00841DE1"/>
    <w:rsid w:val="0084200A"/>
    <w:rsid w:val="00842093"/>
    <w:rsid w:val="008420B7"/>
    <w:rsid w:val="0084226C"/>
    <w:rsid w:val="00842344"/>
    <w:rsid w:val="0084242C"/>
    <w:rsid w:val="00842A37"/>
    <w:rsid w:val="00842DDA"/>
    <w:rsid w:val="00842ED5"/>
    <w:rsid w:val="00843417"/>
    <w:rsid w:val="008440B9"/>
    <w:rsid w:val="00844265"/>
    <w:rsid w:val="00844293"/>
    <w:rsid w:val="008443FD"/>
    <w:rsid w:val="00844AFE"/>
    <w:rsid w:val="008453FD"/>
    <w:rsid w:val="00845B93"/>
    <w:rsid w:val="00846656"/>
    <w:rsid w:val="008466C0"/>
    <w:rsid w:val="00846B01"/>
    <w:rsid w:val="00847474"/>
    <w:rsid w:val="008478AC"/>
    <w:rsid w:val="008504F7"/>
    <w:rsid w:val="008505EB"/>
    <w:rsid w:val="00850922"/>
    <w:rsid w:val="008514EE"/>
    <w:rsid w:val="00851A56"/>
    <w:rsid w:val="00851B05"/>
    <w:rsid w:val="00851D2C"/>
    <w:rsid w:val="00851DB8"/>
    <w:rsid w:val="00851DE4"/>
    <w:rsid w:val="00851FD0"/>
    <w:rsid w:val="008520DA"/>
    <w:rsid w:val="008522D0"/>
    <w:rsid w:val="00852437"/>
    <w:rsid w:val="00852657"/>
    <w:rsid w:val="00852B0C"/>
    <w:rsid w:val="00852B8D"/>
    <w:rsid w:val="00853364"/>
    <w:rsid w:val="00853501"/>
    <w:rsid w:val="00853CCC"/>
    <w:rsid w:val="00854929"/>
    <w:rsid w:val="00854994"/>
    <w:rsid w:val="00854A12"/>
    <w:rsid w:val="00854BC7"/>
    <w:rsid w:val="00854D3E"/>
    <w:rsid w:val="0085520C"/>
    <w:rsid w:val="008553F4"/>
    <w:rsid w:val="008559BA"/>
    <w:rsid w:val="00855A54"/>
    <w:rsid w:val="00855AAE"/>
    <w:rsid w:val="00856807"/>
    <w:rsid w:val="008571AF"/>
    <w:rsid w:val="008575F0"/>
    <w:rsid w:val="0085763E"/>
    <w:rsid w:val="00857810"/>
    <w:rsid w:val="008578F8"/>
    <w:rsid w:val="00857B56"/>
    <w:rsid w:val="00857E00"/>
    <w:rsid w:val="00860534"/>
    <w:rsid w:val="0086067E"/>
    <w:rsid w:val="008613B4"/>
    <w:rsid w:val="00861908"/>
    <w:rsid w:val="00861B9E"/>
    <w:rsid w:val="008623CE"/>
    <w:rsid w:val="008628C9"/>
    <w:rsid w:val="00862E92"/>
    <w:rsid w:val="008631E2"/>
    <w:rsid w:val="008632C7"/>
    <w:rsid w:val="00863342"/>
    <w:rsid w:val="00863909"/>
    <w:rsid w:val="00863B2C"/>
    <w:rsid w:val="00864139"/>
    <w:rsid w:val="00864EB5"/>
    <w:rsid w:val="00865630"/>
    <w:rsid w:val="00865D68"/>
    <w:rsid w:val="00866A4F"/>
    <w:rsid w:val="00866A80"/>
    <w:rsid w:val="00866BEE"/>
    <w:rsid w:val="00866E55"/>
    <w:rsid w:val="00866EE7"/>
    <w:rsid w:val="00867076"/>
    <w:rsid w:val="00867200"/>
    <w:rsid w:val="008672F9"/>
    <w:rsid w:val="00867327"/>
    <w:rsid w:val="00870365"/>
    <w:rsid w:val="00870F74"/>
    <w:rsid w:val="00871F0E"/>
    <w:rsid w:val="008727E9"/>
    <w:rsid w:val="008728EC"/>
    <w:rsid w:val="00872B5F"/>
    <w:rsid w:val="00873A04"/>
    <w:rsid w:val="00873BFD"/>
    <w:rsid w:val="008742A7"/>
    <w:rsid w:val="00874378"/>
    <w:rsid w:val="00874C9C"/>
    <w:rsid w:val="0087573F"/>
    <w:rsid w:val="00875C1E"/>
    <w:rsid w:val="008761B8"/>
    <w:rsid w:val="00876653"/>
    <w:rsid w:val="00876A35"/>
    <w:rsid w:val="00877068"/>
    <w:rsid w:val="008774CC"/>
    <w:rsid w:val="00877B6F"/>
    <w:rsid w:val="00877BAF"/>
    <w:rsid w:val="008801E0"/>
    <w:rsid w:val="00880B05"/>
    <w:rsid w:val="00880BC4"/>
    <w:rsid w:val="00881F7A"/>
    <w:rsid w:val="008821E1"/>
    <w:rsid w:val="008828D4"/>
    <w:rsid w:val="00883180"/>
    <w:rsid w:val="00883364"/>
    <w:rsid w:val="0088379A"/>
    <w:rsid w:val="00883C12"/>
    <w:rsid w:val="00883CDD"/>
    <w:rsid w:val="00883E86"/>
    <w:rsid w:val="008843C8"/>
    <w:rsid w:val="008844C6"/>
    <w:rsid w:val="008848D8"/>
    <w:rsid w:val="00884992"/>
    <w:rsid w:val="00884BFF"/>
    <w:rsid w:val="0088575F"/>
    <w:rsid w:val="00885DCA"/>
    <w:rsid w:val="00885E6F"/>
    <w:rsid w:val="008867BF"/>
    <w:rsid w:val="00886939"/>
    <w:rsid w:val="00887484"/>
    <w:rsid w:val="00887864"/>
    <w:rsid w:val="00887887"/>
    <w:rsid w:val="00887957"/>
    <w:rsid w:val="008902EB"/>
    <w:rsid w:val="00890968"/>
    <w:rsid w:val="00890B0D"/>
    <w:rsid w:val="0089149A"/>
    <w:rsid w:val="00891621"/>
    <w:rsid w:val="00891640"/>
    <w:rsid w:val="00891AC5"/>
    <w:rsid w:val="00892072"/>
    <w:rsid w:val="00892FFE"/>
    <w:rsid w:val="00893429"/>
    <w:rsid w:val="008934FE"/>
    <w:rsid w:val="00893A3E"/>
    <w:rsid w:val="00893CA2"/>
    <w:rsid w:val="00893F27"/>
    <w:rsid w:val="00894029"/>
    <w:rsid w:val="00894295"/>
    <w:rsid w:val="00894690"/>
    <w:rsid w:val="0089484B"/>
    <w:rsid w:val="00894904"/>
    <w:rsid w:val="00894BA5"/>
    <w:rsid w:val="00894BD0"/>
    <w:rsid w:val="0089556A"/>
    <w:rsid w:val="008957FA"/>
    <w:rsid w:val="008958F9"/>
    <w:rsid w:val="00895C1F"/>
    <w:rsid w:val="00896CB2"/>
    <w:rsid w:val="008972B1"/>
    <w:rsid w:val="00897583"/>
    <w:rsid w:val="00897691"/>
    <w:rsid w:val="0089779A"/>
    <w:rsid w:val="008979C8"/>
    <w:rsid w:val="008979DB"/>
    <w:rsid w:val="00897A85"/>
    <w:rsid w:val="008A03D8"/>
    <w:rsid w:val="008A0751"/>
    <w:rsid w:val="008A0E4F"/>
    <w:rsid w:val="008A15F7"/>
    <w:rsid w:val="008A20B8"/>
    <w:rsid w:val="008A21F0"/>
    <w:rsid w:val="008A29D4"/>
    <w:rsid w:val="008A2F76"/>
    <w:rsid w:val="008A378B"/>
    <w:rsid w:val="008A3CFE"/>
    <w:rsid w:val="008A46FB"/>
    <w:rsid w:val="008A4A83"/>
    <w:rsid w:val="008A4C2F"/>
    <w:rsid w:val="008A51AF"/>
    <w:rsid w:val="008A657F"/>
    <w:rsid w:val="008A6BF9"/>
    <w:rsid w:val="008A756D"/>
    <w:rsid w:val="008A7966"/>
    <w:rsid w:val="008A797C"/>
    <w:rsid w:val="008A799A"/>
    <w:rsid w:val="008B0597"/>
    <w:rsid w:val="008B0F01"/>
    <w:rsid w:val="008B1022"/>
    <w:rsid w:val="008B11EF"/>
    <w:rsid w:val="008B1306"/>
    <w:rsid w:val="008B15DC"/>
    <w:rsid w:val="008B1890"/>
    <w:rsid w:val="008B241A"/>
    <w:rsid w:val="008B2629"/>
    <w:rsid w:val="008B27B5"/>
    <w:rsid w:val="008B284B"/>
    <w:rsid w:val="008B2E9D"/>
    <w:rsid w:val="008B34BE"/>
    <w:rsid w:val="008B3AB8"/>
    <w:rsid w:val="008B425F"/>
    <w:rsid w:val="008B495A"/>
    <w:rsid w:val="008B4F9D"/>
    <w:rsid w:val="008B51B0"/>
    <w:rsid w:val="008B53D1"/>
    <w:rsid w:val="008B5B71"/>
    <w:rsid w:val="008B5C5B"/>
    <w:rsid w:val="008B617D"/>
    <w:rsid w:val="008B627D"/>
    <w:rsid w:val="008B707A"/>
    <w:rsid w:val="008B7289"/>
    <w:rsid w:val="008B7762"/>
    <w:rsid w:val="008B7916"/>
    <w:rsid w:val="008C0DA5"/>
    <w:rsid w:val="008C1E9D"/>
    <w:rsid w:val="008C3004"/>
    <w:rsid w:val="008C31EE"/>
    <w:rsid w:val="008C3275"/>
    <w:rsid w:val="008C37C7"/>
    <w:rsid w:val="008C46D4"/>
    <w:rsid w:val="008C47B3"/>
    <w:rsid w:val="008C4823"/>
    <w:rsid w:val="008C51E9"/>
    <w:rsid w:val="008C528D"/>
    <w:rsid w:val="008C5960"/>
    <w:rsid w:val="008C5E61"/>
    <w:rsid w:val="008C6926"/>
    <w:rsid w:val="008C7131"/>
    <w:rsid w:val="008C74FA"/>
    <w:rsid w:val="008C7548"/>
    <w:rsid w:val="008C7654"/>
    <w:rsid w:val="008C76D0"/>
    <w:rsid w:val="008C7E37"/>
    <w:rsid w:val="008D0111"/>
    <w:rsid w:val="008D0252"/>
    <w:rsid w:val="008D02D2"/>
    <w:rsid w:val="008D04D3"/>
    <w:rsid w:val="008D05FD"/>
    <w:rsid w:val="008D068B"/>
    <w:rsid w:val="008D08B6"/>
    <w:rsid w:val="008D0B96"/>
    <w:rsid w:val="008D0D59"/>
    <w:rsid w:val="008D0DDF"/>
    <w:rsid w:val="008D1628"/>
    <w:rsid w:val="008D16C4"/>
    <w:rsid w:val="008D174E"/>
    <w:rsid w:val="008D18F2"/>
    <w:rsid w:val="008D1AEA"/>
    <w:rsid w:val="008D1B21"/>
    <w:rsid w:val="008D1C65"/>
    <w:rsid w:val="008D1ED5"/>
    <w:rsid w:val="008D209A"/>
    <w:rsid w:val="008D285F"/>
    <w:rsid w:val="008D2A4F"/>
    <w:rsid w:val="008D2C8A"/>
    <w:rsid w:val="008D2CE5"/>
    <w:rsid w:val="008D2E71"/>
    <w:rsid w:val="008D31E8"/>
    <w:rsid w:val="008D3ED8"/>
    <w:rsid w:val="008D40C7"/>
    <w:rsid w:val="008D48FF"/>
    <w:rsid w:val="008D4D3F"/>
    <w:rsid w:val="008D5265"/>
    <w:rsid w:val="008D54D0"/>
    <w:rsid w:val="008D55F5"/>
    <w:rsid w:val="008D5837"/>
    <w:rsid w:val="008D6074"/>
    <w:rsid w:val="008D6C8B"/>
    <w:rsid w:val="008D72FF"/>
    <w:rsid w:val="008D7717"/>
    <w:rsid w:val="008D7733"/>
    <w:rsid w:val="008E05EA"/>
    <w:rsid w:val="008E1505"/>
    <w:rsid w:val="008E17BA"/>
    <w:rsid w:val="008E17E0"/>
    <w:rsid w:val="008E18A5"/>
    <w:rsid w:val="008E1CF9"/>
    <w:rsid w:val="008E1D4E"/>
    <w:rsid w:val="008E22DE"/>
    <w:rsid w:val="008E23FF"/>
    <w:rsid w:val="008E2813"/>
    <w:rsid w:val="008E28FC"/>
    <w:rsid w:val="008E2912"/>
    <w:rsid w:val="008E29E4"/>
    <w:rsid w:val="008E33A5"/>
    <w:rsid w:val="008E3919"/>
    <w:rsid w:val="008E3DE0"/>
    <w:rsid w:val="008E4603"/>
    <w:rsid w:val="008E4646"/>
    <w:rsid w:val="008E46D3"/>
    <w:rsid w:val="008E5478"/>
    <w:rsid w:val="008E5C85"/>
    <w:rsid w:val="008E5D54"/>
    <w:rsid w:val="008E6132"/>
    <w:rsid w:val="008E62E0"/>
    <w:rsid w:val="008E6463"/>
    <w:rsid w:val="008E66B7"/>
    <w:rsid w:val="008E6927"/>
    <w:rsid w:val="008E6AD2"/>
    <w:rsid w:val="008E72E8"/>
    <w:rsid w:val="008E738F"/>
    <w:rsid w:val="008E7C5D"/>
    <w:rsid w:val="008F0137"/>
    <w:rsid w:val="008F041B"/>
    <w:rsid w:val="008F077A"/>
    <w:rsid w:val="008F0F77"/>
    <w:rsid w:val="008F1032"/>
    <w:rsid w:val="008F23F7"/>
    <w:rsid w:val="008F30A5"/>
    <w:rsid w:val="008F35AD"/>
    <w:rsid w:val="008F39CF"/>
    <w:rsid w:val="008F3A7F"/>
    <w:rsid w:val="008F3D10"/>
    <w:rsid w:val="008F41A8"/>
    <w:rsid w:val="008F42D0"/>
    <w:rsid w:val="008F47DE"/>
    <w:rsid w:val="008F49E2"/>
    <w:rsid w:val="008F519B"/>
    <w:rsid w:val="008F57F1"/>
    <w:rsid w:val="008F6188"/>
    <w:rsid w:val="008F6B66"/>
    <w:rsid w:val="008F6CB5"/>
    <w:rsid w:val="008F76FB"/>
    <w:rsid w:val="008F7BD3"/>
    <w:rsid w:val="00900519"/>
    <w:rsid w:val="0090072E"/>
    <w:rsid w:val="00900922"/>
    <w:rsid w:val="009009A3"/>
    <w:rsid w:val="00901287"/>
    <w:rsid w:val="0090180F"/>
    <w:rsid w:val="00901BE5"/>
    <w:rsid w:val="0090216A"/>
    <w:rsid w:val="009024F6"/>
    <w:rsid w:val="009029E6"/>
    <w:rsid w:val="00902A27"/>
    <w:rsid w:val="00902CBA"/>
    <w:rsid w:val="00902CC9"/>
    <w:rsid w:val="00903077"/>
    <w:rsid w:val="00903117"/>
    <w:rsid w:val="009031D1"/>
    <w:rsid w:val="00903C8C"/>
    <w:rsid w:val="00903EA7"/>
    <w:rsid w:val="00903EE7"/>
    <w:rsid w:val="00904684"/>
    <w:rsid w:val="00904BCA"/>
    <w:rsid w:val="00904C58"/>
    <w:rsid w:val="00904DDE"/>
    <w:rsid w:val="00904ECA"/>
    <w:rsid w:val="0090501C"/>
    <w:rsid w:val="009050DC"/>
    <w:rsid w:val="009053C7"/>
    <w:rsid w:val="009059F1"/>
    <w:rsid w:val="00905C68"/>
    <w:rsid w:val="00905E44"/>
    <w:rsid w:val="00905F98"/>
    <w:rsid w:val="00905FBF"/>
    <w:rsid w:val="009061B0"/>
    <w:rsid w:val="00906B4F"/>
    <w:rsid w:val="009072E6"/>
    <w:rsid w:val="00910103"/>
    <w:rsid w:val="009103A8"/>
    <w:rsid w:val="009106B0"/>
    <w:rsid w:val="00910981"/>
    <w:rsid w:val="00910C24"/>
    <w:rsid w:val="00911982"/>
    <w:rsid w:val="00912222"/>
    <w:rsid w:val="00912714"/>
    <w:rsid w:val="009128BB"/>
    <w:rsid w:val="00912921"/>
    <w:rsid w:val="009139E6"/>
    <w:rsid w:val="00913EF6"/>
    <w:rsid w:val="009143CC"/>
    <w:rsid w:val="00914708"/>
    <w:rsid w:val="00915922"/>
    <w:rsid w:val="00915A94"/>
    <w:rsid w:val="009165DA"/>
    <w:rsid w:val="00916694"/>
    <w:rsid w:val="0091709C"/>
    <w:rsid w:val="009170CF"/>
    <w:rsid w:val="009170D0"/>
    <w:rsid w:val="0091720E"/>
    <w:rsid w:val="0091744C"/>
    <w:rsid w:val="009174FA"/>
    <w:rsid w:val="00917DD5"/>
    <w:rsid w:val="00917EB7"/>
    <w:rsid w:val="00920194"/>
    <w:rsid w:val="009204E4"/>
    <w:rsid w:val="00920719"/>
    <w:rsid w:val="00920A7D"/>
    <w:rsid w:val="00920A98"/>
    <w:rsid w:val="00920C06"/>
    <w:rsid w:val="00920CF2"/>
    <w:rsid w:val="00921CB5"/>
    <w:rsid w:val="00921F0F"/>
    <w:rsid w:val="00922366"/>
    <w:rsid w:val="00922521"/>
    <w:rsid w:val="00922885"/>
    <w:rsid w:val="009228CF"/>
    <w:rsid w:val="00922F8F"/>
    <w:rsid w:val="0092345F"/>
    <w:rsid w:val="00923C84"/>
    <w:rsid w:val="00923D20"/>
    <w:rsid w:val="00923D3F"/>
    <w:rsid w:val="009241CF"/>
    <w:rsid w:val="00924769"/>
    <w:rsid w:val="0092497C"/>
    <w:rsid w:val="0092509C"/>
    <w:rsid w:val="009256E4"/>
    <w:rsid w:val="00925CCE"/>
    <w:rsid w:val="00925FE8"/>
    <w:rsid w:val="00926BB0"/>
    <w:rsid w:val="00926EE7"/>
    <w:rsid w:val="009276BE"/>
    <w:rsid w:val="00927C6F"/>
    <w:rsid w:val="00927DA8"/>
    <w:rsid w:val="009304FA"/>
    <w:rsid w:val="00930518"/>
    <w:rsid w:val="00930A29"/>
    <w:rsid w:val="009313B2"/>
    <w:rsid w:val="009315A9"/>
    <w:rsid w:val="00931780"/>
    <w:rsid w:val="00931A09"/>
    <w:rsid w:val="00931A62"/>
    <w:rsid w:val="00931D63"/>
    <w:rsid w:val="00932A2E"/>
    <w:rsid w:val="00933336"/>
    <w:rsid w:val="009335DE"/>
    <w:rsid w:val="00933BA5"/>
    <w:rsid w:val="0093465D"/>
    <w:rsid w:val="00934A95"/>
    <w:rsid w:val="0093526A"/>
    <w:rsid w:val="009354C4"/>
    <w:rsid w:val="00935D47"/>
    <w:rsid w:val="00935F3D"/>
    <w:rsid w:val="00936034"/>
    <w:rsid w:val="009360BB"/>
    <w:rsid w:val="009364D5"/>
    <w:rsid w:val="009365C2"/>
    <w:rsid w:val="00936C1E"/>
    <w:rsid w:val="00936CE7"/>
    <w:rsid w:val="0093726C"/>
    <w:rsid w:val="00937824"/>
    <w:rsid w:val="00940986"/>
    <w:rsid w:val="00940E28"/>
    <w:rsid w:val="009421FD"/>
    <w:rsid w:val="0094226F"/>
    <w:rsid w:val="0094231D"/>
    <w:rsid w:val="00942973"/>
    <w:rsid w:val="009431CB"/>
    <w:rsid w:val="0094348A"/>
    <w:rsid w:val="00943C2F"/>
    <w:rsid w:val="00943C3C"/>
    <w:rsid w:val="0094426D"/>
    <w:rsid w:val="009443C2"/>
    <w:rsid w:val="00944A46"/>
    <w:rsid w:val="00944B24"/>
    <w:rsid w:val="00945173"/>
    <w:rsid w:val="00945AEC"/>
    <w:rsid w:val="00945DB5"/>
    <w:rsid w:val="00945DF8"/>
    <w:rsid w:val="00945E4A"/>
    <w:rsid w:val="00945FCB"/>
    <w:rsid w:val="00946885"/>
    <w:rsid w:val="00946A78"/>
    <w:rsid w:val="00947637"/>
    <w:rsid w:val="00947712"/>
    <w:rsid w:val="0095068A"/>
    <w:rsid w:val="0095077C"/>
    <w:rsid w:val="00950942"/>
    <w:rsid w:val="00950B94"/>
    <w:rsid w:val="00950F97"/>
    <w:rsid w:val="009519E6"/>
    <w:rsid w:val="00951A86"/>
    <w:rsid w:val="00951E15"/>
    <w:rsid w:val="00951EB1"/>
    <w:rsid w:val="0095201D"/>
    <w:rsid w:val="00952123"/>
    <w:rsid w:val="00952B6C"/>
    <w:rsid w:val="00953096"/>
    <w:rsid w:val="009533B2"/>
    <w:rsid w:val="009533D6"/>
    <w:rsid w:val="00953489"/>
    <w:rsid w:val="009534E5"/>
    <w:rsid w:val="009539CE"/>
    <w:rsid w:val="00953CBF"/>
    <w:rsid w:val="0095424C"/>
    <w:rsid w:val="00954E76"/>
    <w:rsid w:val="009559CA"/>
    <w:rsid w:val="009579CC"/>
    <w:rsid w:val="0096088A"/>
    <w:rsid w:val="00961001"/>
    <w:rsid w:val="0096165F"/>
    <w:rsid w:val="00961727"/>
    <w:rsid w:val="00961F1D"/>
    <w:rsid w:val="009623A5"/>
    <w:rsid w:val="00962CAC"/>
    <w:rsid w:val="00962EA2"/>
    <w:rsid w:val="00963049"/>
    <w:rsid w:val="00963071"/>
    <w:rsid w:val="00963BD7"/>
    <w:rsid w:val="00963DE3"/>
    <w:rsid w:val="00964229"/>
    <w:rsid w:val="009646F4"/>
    <w:rsid w:val="00965342"/>
    <w:rsid w:val="00965E4D"/>
    <w:rsid w:val="00965F04"/>
    <w:rsid w:val="009662CC"/>
    <w:rsid w:val="00966830"/>
    <w:rsid w:val="009671D0"/>
    <w:rsid w:val="00967F06"/>
    <w:rsid w:val="0096E3BF"/>
    <w:rsid w:val="009701B5"/>
    <w:rsid w:val="00970499"/>
    <w:rsid w:val="00970A1B"/>
    <w:rsid w:val="00970F9A"/>
    <w:rsid w:val="0097156E"/>
    <w:rsid w:val="009715DB"/>
    <w:rsid w:val="0097183E"/>
    <w:rsid w:val="00971A16"/>
    <w:rsid w:val="00971D1C"/>
    <w:rsid w:val="00971E3A"/>
    <w:rsid w:val="009724F8"/>
    <w:rsid w:val="00972BD5"/>
    <w:rsid w:val="00973BDD"/>
    <w:rsid w:val="00973ED7"/>
    <w:rsid w:val="00973FCA"/>
    <w:rsid w:val="00974173"/>
    <w:rsid w:val="009744A9"/>
    <w:rsid w:val="00974F13"/>
    <w:rsid w:val="009753EE"/>
    <w:rsid w:val="00975962"/>
    <w:rsid w:val="00975995"/>
    <w:rsid w:val="00976961"/>
    <w:rsid w:val="00976A9B"/>
    <w:rsid w:val="00977CB5"/>
    <w:rsid w:val="00980E85"/>
    <w:rsid w:val="00981401"/>
    <w:rsid w:val="00981721"/>
    <w:rsid w:val="00982132"/>
    <w:rsid w:val="00982485"/>
    <w:rsid w:val="00982841"/>
    <w:rsid w:val="009828AC"/>
    <w:rsid w:val="00982B9A"/>
    <w:rsid w:val="00982CA0"/>
    <w:rsid w:val="00982E02"/>
    <w:rsid w:val="009830EE"/>
    <w:rsid w:val="00983DA7"/>
    <w:rsid w:val="00983EA9"/>
    <w:rsid w:val="00983F2E"/>
    <w:rsid w:val="009841FB"/>
    <w:rsid w:val="00984497"/>
    <w:rsid w:val="00984CD5"/>
    <w:rsid w:val="00985281"/>
    <w:rsid w:val="00985521"/>
    <w:rsid w:val="0098581A"/>
    <w:rsid w:val="00985890"/>
    <w:rsid w:val="009858B5"/>
    <w:rsid w:val="00986D4B"/>
    <w:rsid w:val="00987067"/>
    <w:rsid w:val="00987351"/>
    <w:rsid w:val="00987410"/>
    <w:rsid w:val="0098743F"/>
    <w:rsid w:val="00987B13"/>
    <w:rsid w:val="00987FF0"/>
    <w:rsid w:val="00990040"/>
    <w:rsid w:val="0099122B"/>
    <w:rsid w:val="00991697"/>
    <w:rsid w:val="00991751"/>
    <w:rsid w:val="00991814"/>
    <w:rsid w:val="0099199E"/>
    <w:rsid w:val="009919A4"/>
    <w:rsid w:val="00991A3B"/>
    <w:rsid w:val="00992198"/>
    <w:rsid w:val="00992220"/>
    <w:rsid w:val="009922CC"/>
    <w:rsid w:val="009923E3"/>
    <w:rsid w:val="00992435"/>
    <w:rsid w:val="00992A7D"/>
    <w:rsid w:val="00992BBA"/>
    <w:rsid w:val="00993985"/>
    <w:rsid w:val="00993EF4"/>
    <w:rsid w:val="00994403"/>
    <w:rsid w:val="00994692"/>
    <w:rsid w:val="00994A61"/>
    <w:rsid w:val="00994BFB"/>
    <w:rsid w:val="00995028"/>
    <w:rsid w:val="009957DE"/>
    <w:rsid w:val="009959F3"/>
    <w:rsid w:val="00995D3A"/>
    <w:rsid w:val="00995DBE"/>
    <w:rsid w:val="0099635F"/>
    <w:rsid w:val="0099640F"/>
    <w:rsid w:val="009964EF"/>
    <w:rsid w:val="0099692E"/>
    <w:rsid w:val="00996FCB"/>
    <w:rsid w:val="009970BD"/>
    <w:rsid w:val="0099710B"/>
    <w:rsid w:val="00997499"/>
    <w:rsid w:val="009977BF"/>
    <w:rsid w:val="00997F41"/>
    <w:rsid w:val="009A0094"/>
    <w:rsid w:val="009A0762"/>
    <w:rsid w:val="009A0880"/>
    <w:rsid w:val="009A16F2"/>
    <w:rsid w:val="009A19F6"/>
    <w:rsid w:val="009A2107"/>
    <w:rsid w:val="009A23D5"/>
    <w:rsid w:val="009A35EA"/>
    <w:rsid w:val="009A3868"/>
    <w:rsid w:val="009A3FAC"/>
    <w:rsid w:val="009A4512"/>
    <w:rsid w:val="009A4701"/>
    <w:rsid w:val="009A546E"/>
    <w:rsid w:val="009A5CCF"/>
    <w:rsid w:val="009A6370"/>
    <w:rsid w:val="009A6599"/>
    <w:rsid w:val="009A66A0"/>
    <w:rsid w:val="009A6FF1"/>
    <w:rsid w:val="009A797B"/>
    <w:rsid w:val="009A7CA2"/>
    <w:rsid w:val="009B01AD"/>
    <w:rsid w:val="009B0A74"/>
    <w:rsid w:val="009B0B00"/>
    <w:rsid w:val="009B0F77"/>
    <w:rsid w:val="009B157D"/>
    <w:rsid w:val="009B15CA"/>
    <w:rsid w:val="009B17E1"/>
    <w:rsid w:val="009B185D"/>
    <w:rsid w:val="009B1862"/>
    <w:rsid w:val="009B2282"/>
    <w:rsid w:val="009B2426"/>
    <w:rsid w:val="009B2700"/>
    <w:rsid w:val="009B2756"/>
    <w:rsid w:val="009B30C6"/>
    <w:rsid w:val="009B32CA"/>
    <w:rsid w:val="009B32FF"/>
    <w:rsid w:val="009B3557"/>
    <w:rsid w:val="009B38E3"/>
    <w:rsid w:val="009B3AC4"/>
    <w:rsid w:val="009B415C"/>
    <w:rsid w:val="009B4AE7"/>
    <w:rsid w:val="009B4F4E"/>
    <w:rsid w:val="009B53FD"/>
    <w:rsid w:val="009B5B90"/>
    <w:rsid w:val="009B6580"/>
    <w:rsid w:val="009B6594"/>
    <w:rsid w:val="009B660A"/>
    <w:rsid w:val="009B6B7E"/>
    <w:rsid w:val="009B7223"/>
    <w:rsid w:val="009B7246"/>
    <w:rsid w:val="009B74EB"/>
    <w:rsid w:val="009B7602"/>
    <w:rsid w:val="009B7D24"/>
    <w:rsid w:val="009C0D47"/>
    <w:rsid w:val="009C11F2"/>
    <w:rsid w:val="009C1592"/>
    <w:rsid w:val="009C1834"/>
    <w:rsid w:val="009C1854"/>
    <w:rsid w:val="009C1C8C"/>
    <w:rsid w:val="009C2703"/>
    <w:rsid w:val="009C272A"/>
    <w:rsid w:val="009C2AF9"/>
    <w:rsid w:val="009C343B"/>
    <w:rsid w:val="009C4054"/>
    <w:rsid w:val="009C48A1"/>
    <w:rsid w:val="009C4BA3"/>
    <w:rsid w:val="009C5774"/>
    <w:rsid w:val="009C5857"/>
    <w:rsid w:val="009C58D4"/>
    <w:rsid w:val="009C5B28"/>
    <w:rsid w:val="009C6051"/>
    <w:rsid w:val="009C61C7"/>
    <w:rsid w:val="009C62D3"/>
    <w:rsid w:val="009C6782"/>
    <w:rsid w:val="009C68A2"/>
    <w:rsid w:val="009C6912"/>
    <w:rsid w:val="009C6A69"/>
    <w:rsid w:val="009C6BC4"/>
    <w:rsid w:val="009C7A8B"/>
    <w:rsid w:val="009C7D6B"/>
    <w:rsid w:val="009D0386"/>
    <w:rsid w:val="009D05E5"/>
    <w:rsid w:val="009D05EC"/>
    <w:rsid w:val="009D10FF"/>
    <w:rsid w:val="009D1AD7"/>
    <w:rsid w:val="009D2514"/>
    <w:rsid w:val="009D2844"/>
    <w:rsid w:val="009D38B3"/>
    <w:rsid w:val="009D398B"/>
    <w:rsid w:val="009D3CBD"/>
    <w:rsid w:val="009D400F"/>
    <w:rsid w:val="009D41D7"/>
    <w:rsid w:val="009D4702"/>
    <w:rsid w:val="009D4833"/>
    <w:rsid w:val="009D4A94"/>
    <w:rsid w:val="009D5007"/>
    <w:rsid w:val="009D5158"/>
    <w:rsid w:val="009D5488"/>
    <w:rsid w:val="009D54B3"/>
    <w:rsid w:val="009D5CC4"/>
    <w:rsid w:val="009D67E4"/>
    <w:rsid w:val="009D6F22"/>
    <w:rsid w:val="009D7705"/>
    <w:rsid w:val="009E061A"/>
    <w:rsid w:val="009E06A5"/>
    <w:rsid w:val="009E18A1"/>
    <w:rsid w:val="009E1D6E"/>
    <w:rsid w:val="009E244B"/>
    <w:rsid w:val="009E2542"/>
    <w:rsid w:val="009E2617"/>
    <w:rsid w:val="009E2930"/>
    <w:rsid w:val="009E2C46"/>
    <w:rsid w:val="009E2F6E"/>
    <w:rsid w:val="009E33E7"/>
    <w:rsid w:val="009E35D0"/>
    <w:rsid w:val="009E3719"/>
    <w:rsid w:val="009E3CF5"/>
    <w:rsid w:val="009E41B8"/>
    <w:rsid w:val="009E426D"/>
    <w:rsid w:val="009E45E6"/>
    <w:rsid w:val="009E4C05"/>
    <w:rsid w:val="009E5480"/>
    <w:rsid w:val="009E6663"/>
    <w:rsid w:val="009E70BD"/>
    <w:rsid w:val="009E70E9"/>
    <w:rsid w:val="009E7130"/>
    <w:rsid w:val="009E7651"/>
    <w:rsid w:val="009E790B"/>
    <w:rsid w:val="009E7C95"/>
    <w:rsid w:val="009E7CDA"/>
    <w:rsid w:val="009E7DBE"/>
    <w:rsid w:val="009F031C"/>
    <w:rsid w:val="009F03FD"/>
    <w:rsid w:val="009F070D"/>
    <w:rsid w:val="009F0F34"/>
    <w:rsid w:val="009F10FF"/>
    <w:rsid w:val="009F181A"/>
    <w:rsid w:val="009F190A"/>
    <w:rsid w:val="009F1B1F"/>
    <w:rsid w:val="009F229C"/>
    <w:rsid w:val="009F2346"/>
    <w:rsid w:val="009F2660"/>
    <w:rsid w:val="009F355B"/>
    <w:rsid w:val="009F3572"/>
    <w:rsid w:val="009F35CA"/>
    <w:rsid w:val="009F3AEA"/>
    <w:rsid w:val="009F3C22"/>
    <w:rsid w:val="009F3E05"/>
    <w:rsid w:val="009F4709"/>
    <w:rsid w:val="009F47D9"/>
    <w:rsid w:val="009F4D62"/>
    <w:rsid w:val="009F4E69"/>
    <w:rsid w:val="009F5006"/>
    <w:rsid w:val="009F50EA"/>
    <w:rsid w:val="009F51CE"/>
    <w:rsid w:val="009F54AD"/>
    <w:rsid w:val="009F55D3"/>
    <w:rsid w:val="009F5C18"/>
    <w:rsid w:val="009F5EA8"/>
    <w:rsid w:val="009F61AE"/>
    <w:rsid w:val="009F66C2"/>
    <w:rsid w:val="009F69EE"/>
    <w:rsid w:val="009F6A20"/>
    <w:rsid w:val="009F7A83"/>
    <w:rsid w:val="009F7B43"/>
    <w:rsid w:val="009F7E4A"/>
    <w:rsid w:val="009F7F45"/>
    <w:rsid w:val="00A00305"/>
    <w:rsid w:val="00A00597"/>
    <w:rsid w:val="00A00A29"/>
    <w:rsid w:val="00A00D4F"/>
    <w:rsid w:val="00A018C9"/>
    <w:rsid w:val="00A01AB9"/>
    <w:rsid w:val="00A01C01"/>
    <w:rsid w:val="00A01D21"/>
    <w:rsid w:val="00A01D7D"/>
    <w:rsid w:val="00A0205B"/>
    <w:rsid w:val="00A022F3"/>
    <w:rsid w:val="00A023D3"/>
    <w:rsid w:val="00A032EC"/>
    <w:rsid w:val="00A04718"/>
    <w:rsid w:val="00A0497C"/>
    <w:rsid w:val="00A04BFB"/>
    <w:rsid w:val="00A056D2"/>
    <w:rsid w:val="00A05973"/>
    <w:rsid w:val="00A06969"/>
    <w:rsid w:val="00A07360"/>
    <w:rsid w:val="00A07C39"/>
    <w:rsid w:val="00A07C42"/>
    <w:rsid w:val="00A10197"/>
    <w:rsid w:val="00A102BD"/>
    <w:rsid w:val="00A104B3"/>
    <w:rsid w:val="00A1075D"/>
    <w:rsid w:val="00A108F0"/>
    <w:rsid w:val="00A109BC"/>
    <w:rsid w:val="00A10A4A"/>
    <w:rsid w:val="00A10C8A"/>
    <w:rsid w:val="00A10D89"/>
    <w:rsid w:val="00A10DEC"/>
    <w:rsid w:val="00A10EBB"/>
    <w:rsid w:val="00A10F22"/>
    <w:rsid w:val="00A1109A"/>
    <w:rsid w:val="00A1140A"/>
    <w:rsid w:val="00A11A7A"/>
    <w:rsid w:val="00A11E38"/>
    <w:rsid w:val="00A122B4"/>
    <w:rsid w:val="00A1299D"/>
    <w:rsid w:val="00A1345A"/>
    <w:rsid w:val="00A13BBC"/>
    <w:rsid w:val="00A13D36"/>
    <w:rsid w:val="00A13D61"/>
    <w:rsid w:val="00A143FA"/>
    <w:rsid w:val="00A14D50"/>
    <w:rsid w:val="00A14E99"/>
    <w:rsid w:val="00A14F19"/>
    <w:rsid w:val="00A156AC"/>
    <w:rsid w:val="00A157B0"/>
    <w:rsid w:val="00A16427"/>
    <w:rsid w:val="00A16A51"/>
    <w:rsid w:val="00A1705B"/>
    <w:rsid w:val="00A172E5"/>
    <w:rsid w:val="00A17849"/>
    <w:rsid w:val="00A1790F"/>
    <w:rsid w:val="00A17C78"/>
    <w:rsid w:val="00A17C9C"/>
    <w:rsid w:val="00A17D18"/>
    <w:rsid w:val="00A20724"/>
    <w:rsid w:val="00A20FE5"/>
    <w:rsid w:val="00A21410"/>
    <w:rsid w:val="00A2188D"/>
    <w:rsid w:val="00A21BE1"/>
    <w:rsid w:val="00A21C4A"/>
    <w:rsid w:val="00A21CC5"/>
    <w:rsid w:val="00A21D91"/>
    <w:rsid w:val="00A2202B"/>
    <w:rsid w:val="00A2263F"/>
    <w:rsid w:val="00A22AFC"/>
    <w:rsid w:val="00A234C2"/>
    <w:rsid w:val="00A236ED"/>
    <w:rsid w:val="00A23A3A"/>
    <w:rsid w:val="00A23AAD"/>
    <w:rsid w:val="00A23AEB"/>
    <w:rsid w:val="00A23FCD"/>
    <w:rsid w:val="00A24450"/>
    <w:rsid w:val="00A25A6C"/>
    <w:rsid w:val="00A25ECB"/>
    <w:rsid w:val="00A27899"/>
    <w:rsid w:val="00A278FA"/>
    <w:rsid w:val="00A27950"/>
    <w:rsid w:val="00A27A0F"/>
    <w:rsid w:val="00A3001C"/>
    <w:rsid w:val="00A300A8"/>
    <w:rsid w:val="00A301C5"/>
    <w:rsid w:val="00A305B4"/>
    <w:rsid w:val="00A30EEE"/>
    <w:rsid w:val="00A31FC6"/>
    <w:rsid w:val="00A33761"/>
    <w:rsid w:val="00A337AD"/>
    <w:rsid w:val="00A3447F"/>
    <w:rsid w:val="00A34B4F"/>
    <w:rsid w:val="00A3505F"/>
    <w:rsid w:val="00A351E7"/>
    <w:rsid w:val="00A35574"/>
    <w:rsid w:val="00A3584F"/>
    <w:rsid w:val="00A35B32"/>
    <w:rsid w:val="00A35E1A"/>
    <w:rsid w:val="00A35FAD"/>
    <w:rsid w:val="00A361AF"/>
    <w:rsid w:val="00A3668A"/>
    <w:rsid w:val="00A367F6"/>
    <w:rsid w:val="00A4031E"/>
    <w:rsid w:val="00A409FF"/>
    <w:rsid w:val="00A40F13"/>
    <w:rsid w:val="00A40FA1"/>
    <w:rsid w:val="00A41CE1"/>
    <w:rsid w:val="00A42966"/>
    <w:rsid w:val="00A42999"/>
    <w:rsid w:val="00A431C1"/>
    <w:rsid w:val="00A4324A"/>
    <w:rsid w:val="00A43695"/>
    <w:rsid w:val="00A4389A"/>
    <w:rsid w:val="00A43D13"/>
    <w:rsid w:val="00A43FC2"/>
    <w:rsid w:val="00A44106"/>
    <w:rsid w:val="00A44115"/>
    <w:rsid w:val="00A442E0"/>
    <w:rsid w:val="00A445CE"/>
    <w:rsid w:val="00A44A6F"/>
    <w:rsid w:val="00A44D43"/>
    <w:rsid w:val="00A45292"/>
    <w:rsid w:val="00A4558B"/>
    <w:rsid w:val="00A45DB4"/>
    <w:rsid w:val="00A4618A"/>
    <w:rsid w:val="00A464E4"/>
    <w:rsid w:val="00A465AB"/>
    <w:rsid w:val="00A46AEF"/>
    <w:rsid w:val="00A47147"/>
    <w:rsid w:val="00A4722C"/>
    <w:rsid w:val="00A472DF"/>
    <w:rsid w:val="00A47311"/>
    <w:rsid w:val="00A474B1"/>
    <w:rsid w:val="00A474F5"/>
    <w:rsid w:val="00A47612"/>
    <w:rsid w:val="00A48D61"/>
    <w:rsid w:val="00A50451"/>
    <w:rsid w:val="00A50549"/>
    <w:rsid w:val="00A5103E"/>
    <w:rsid w:val="00A513B6"/>
    <w:rsid w:val="00A518AA"/>
    <w:rsid w:val="00A523B4"/>
    <w:rsid w:val="00A52692"/>
    <w:rsid w:val="00A52962"/>
    <w:rsid w:val="00A52F42"/>
    <w:rsid w:val="00A53426"/>
    <w:rsid w:val="00A543CB"/>
    <w:rsid w:val="00A54A11"/>
    <w:rsid w:val="00A5526B"/>
    <w:rsid w:val="00A552A9"/>
    <w:rsid w:val="00A55695"/>
    <w:rsid w:val="00A55A94"/>
    <w:rsid w:val="00A55D2F"/>
    <w:rsid w:val="00A55E57"/>
    <w:rsid w:val="00A56041"/>
    <w:rsid w:val="00A56690"/>
    <w:rsid w:val="00A566DA"/>
    <w:rsid w:val="00A56817"/>
    <w:rsid w:val="00A572D1"/>
    <w:rsid w:val="00A60387"/>
    <w:rsid w:val="00A60ADC"/>
    <w:rsid w:val="00A61249"/>
    <w:rsid w:val="00A615FB"/>
    <w:rsid w:val="00A617AB"/>
    <w:rsid w:val="00A62A47"/>
    <w:rsid w:val="00A62E8B"/>
    <w:rsid w:val="00A62FC9"/>
    <w:rsid w:val="00A63EF4"/>
    <w:rsid w:val="00A6480F"/>
    <w:rsid w:val="00A65014"/>
    <w:rsid w:val="00A65111"/>
    <w:rsid w:val="00A65268"/>
    <w:rsid w:val="00A65D38"/>
    <w:rsid w:val="00A663AB"/>
    <w:rsid w:val="00A66442"/>
    <w:rsid w:val="00A670D2"/>
    <w:rsid w:val="00A6716E"/>
    <w:rsid w:val="00A67185"/>
    <w:rsid w:val="00A673A3"/>
    <w:rsid w:val="00A67563"/>
    <w:rsid w:val="00A67A31"/>
    <w:rsid w:val="00A67C31"/>
    <w:rsid w:val="00A700AB"/>
    <w:rsid w:val="00A70475"/>
    <w:rsid w:val="00A7079C"/>
    <w:rsid w:val="00A70DC7"/>
    <w:rsid w:val="00A7148E"/>
    <w:rsid w:val="00A71711"/>
    <w:rsid w:val="00A71780"/>
    <w:rsid w:val="00A71862"/>
    <w:rsid w:val="00A71A8B"/>
    <w:rsid w:val="00A71AA5"/>
    <w:rsid w:val="00A71EE0"/>
    <w:rsid w:val="00A72094"/>
    <w:rsid w:val="00A720EC"/>
    <w:rsid w:val="00A722B5"/>
    <w:rsid w:val="00A728D7"/>
    <w:rsid w:val="00A729C9"/>
    <w:rsid w:val="00A72BAF"/>
    <w:rsid w:val="00A746F7"/>
    <w:rsid w:val="00A75153"/>
    <w:rsid w:val="00A75479"/>
    <w:rsid w:val="00A754FA"/>
    <w:rsid w:val="00A75BBE"/>
    <w:rsid w:val="00A75E5E"/>
    <w:rsid w:val="00A75F38"/>
    <w:rsid w:val="00A75FAA"/>
    <w:rsid w:val="00A764C6"/>
    <w:rsid w:val="00A76595"/>
    <w:rsid w:val="00A77363"/>
    <w:rsid w:val="00A77FF5"/>
    <w:rsid w:val="00A8070F"/>
    <w:rsid w:val="00A811DF"/>
    <w:rsid w:val="00A81A42"/>
    <w:rsid w:val="00A81C5C"/>
    <w:rsid w:val="00A822E7"/>
    <w:rsid w:val="00A825F1"/>
    <w:rsid w:val="00A83494"/>
    <w:rsid w:val="00A8372E"/>
    <w:rsid w:val="00A83B22"/>
    <w:rsid w:val="00A84758"/>
    <w:rsid w:val="00A84FBB"/>
    <w:rsid w:val="00A85A4A"/>
    <w:rsid w:val="00A85BB7"/>
    <w:rsid w:val="00A85D9F"/>
    <w:rsid w:val="00A86335"/>
    <w:rsid w:val="00A865CC"/>
    <w:rsid w:val="00A86C07"/>
    <w:rsid w:val="00A87565"/>
    <w:rsid w:val="00A87A24"/>
    <w:rsid w:val="00A87A90"/>
    <w:rsid w:val="00A87C00"/>
    <w:rsid w:val="00A90370"/>
    <w:rsid w:val="00A903F2"/>
    <w:rsid w:val="00A9047D"/>
    <w:rsid w:val="00A9066A"/>
    <w:rsid w:val="00A917BC"/>
    <w:rsid w:val="00A91867"/>
    <w:rsid w:val="00A9188C"/>
    <w:rsid w:val="00A91BAA"/>
    <w:rsid w:val="00A91DFE"/>
    <w:rsid w:val="00A92C97"/>
    <w:rsid w:val="00A92E18"/>
    <w:rsid w:val="00A934C9"/>
    <w:rsid w:val="00A935B7"/>
    <w:rsid w:val="00A93882"/>
    <w:rsid w:val="00A93A5E"/>
    <w:rsid w:val="00A94DD8"/>
    <w:rsid w:val="00A959AD"/>
    <w:rsid w:val="00A95F7F"/>
    <w:rsid w:val="00A95FCA"/>
    <w:rsid w:val="00A969B4"/>
    <w:rsid w:val="00A96EAF"/>
    <w:rsid w:val="00A96EDA"/>
    <w:rsid w:val="00A978EB"/>
    <w:rsid w:val="00A97959"/>
    <w:rsid w:val="00AA01AA"/>
    <w:rsid w:val="00AA01B5"/>
    <w:rsid w:val="00AA01E1"/>
    <w:rsid w:val="00AA0BE6"/>
    <w:rsid w:val="00AA0F95"/>
    <w:rsid w:val="00AA1024"/>
    <w:rsid w:val="00AA1B9E"/>
    <w:rsid w:val="00AA1C25"/>
    <w:rsid w:val="00AA1E35"/>
    <w:rsid w:val="00AA2BE3"/>
    <w:rsid w:val="00AA3E8A"/>
    <w:rsid w:val="00AA4016"/>
    <w:rsid w:val="00AA4223"/>
    <w:rsid w:val="00AA45AD"/>
    <w:rsid w:val="00AA4795"/>
    <w:rsid w:val="00AA482A"/>
    <w:rsid w:val="00AA482C"/>
    <w:rsid w:val="00AA48E6"/>
    <w:rsid w:val="00AA48EF"/>
    <w:rsid w:val="00AA50A8"/>
    <w:rsid w:val="00AA54BB"/>
    <w:rsid w:val="00AA5AEF"/>
    <w:rsid w:val="00AA5B68"/>
    <w:rsid w:val="00AA5F02"/>
    <w:rsid w:val="00AA7189"/>
    <w:rsid w:val="00AA75AA"/>
    <w:rsid w:val="00AB0D77"/>
    <w:rsid w:val="00AB0DD8"/>
    <w:rsid w:val="00AB0F31"/>
    <w:rsid w:val="00AB1025"/>
    <w:rsid w:val="00AB14DB"/>
    <w:rsid w:val="00AB2B31"/>
    <w:rsid w:val="00AB2C80"/>
    <w:rsid w:val="00AB2DE0"/>
    <w:rsid w:val="00AB45FB"/>
    <w:rsid w:val="00AB4774"/>
    <w:rsid w:val="00AB495A"/>
    <w:rsid w:val="00AB4DED"/>
    <w:rsid w:val="00AB54B2"/>
    <w:rsid w:val="00AB5655"/>
    <w:rsid w:val="00AB658C"/>
    <w:rsid w:val="00AB6791"/>
    <w:rsid w:val="00AB698A"/>
    <w:rsid w:val="00AB6B0A"/>
    <w:rsid w:val="00AB6D30"/>
    <w:rsid w:val="00AC002B"/>
    <w:rsid w:val="00AC00B9"/>
    <w:rsid w:val="00AC067D"/>
    <w:rsid w:val="00AC08C7"/>
    <w:rsid w:val="00AC0EFF"/>
    <w:rsid w:val="00AC146F"/>
    <w:rsid w:val="00AC19E1"/>
    <w:rsid w:val="00AC1D1A"/>
    <w:rsid w:val="00AC1D22"/>
    <w:rsid w:val="00AC2A0E"/>
    <w:rsid w:val="00AC2EAF"/>
    <w:rsid w:val="00AC3548"/>
    <w:rsid w:val="00AC3563"/>
    <w:rsid w:val="00AC3FC0"/>
    <w:rsid w:val="00AC4D0D"/>
    <w:rsid w:val="00AC4DCE"/>
    <w:rsid w:val="00AC4FBF"/>
    <w:rsid w:val="00AC5168"/>
    <w:rsid w:val="00AC5244"/>
    <w:rsid w:val="00AC5D43"/>
    <w:rsid w:val="00AC653D"/>
    <w:rsid w:val="00AC6775"/>
    <w:rsid w:val="00AC6C64"/>
    <w:rsid w:val="00AC716F"/>
    <w:rsid w:val="00AC7465"/>
    <w:rsid w:val="00AD038B"/>
    <w:rsid w:val="00AD0ABB"/>
    <w:rsid w:val="00AD0F70"/>
    <w:rsid w:val="00AD11BE"/>
    <w:rsid w:val="00AD13C0"/>
    <w:rsid w:val="00AD1BF7"/>
    <w:rsid w:val="00AD1EB4"/>
    <w:rsid w:val="00AD228F"/>
    <w:rsid w:val="00AD22E9"/>
    <w:rsid w:val="00AD25B5"/>
    <w:rsid w:val="00AD3028"/>
    <w:rsid w:val="00AD385C"/>
    <w:rsid w:val="00AD38D2"/>
    <w:rsid w:val="00AD4196"/>
    <w:rsid w:val="00AD4629"/>
    <w:rsid w:val="00AD4FE5"/>
    <w:rsid w:val="00AD51C4"/>
    <w:rsid w:val="00AD5533"/>
    <w:rsid w:val="00AD5A1E"/>
    <w:rsid w:val="00AD5C29"/>
    <w:rsid w:val="00AD64D7"/>
    <w:rsid w:val="00AD64DB"/>
    <w:rsid w:val="00AD667E"/>
    <w:rsid w:val="00AD69F4"/>
    <w:rsid w:val="00AD6AE4"/>
    <w:rsid w:val="00AD6C21"/>
    <w:rsid w:val="00AD7802"/>
    <w:rsid w:val="00AD785F"/>
    <w:rsid w:val="00AE0271"/>
    <w:rsid w:val="00AE02AE"/>
    <w:rsid w:val="00AE036C"/>
    <w:rsid w:val="00AE0497"/>
    <w:rsid w:val="00AE063A"/>
    <w:rsid w:val="00AE0785"/>
    <w:rsid w:val="00AE0DAA"/>
    <w:rsid w:val="00AE0F84"/>
    <w:rsid w:val="00AE1413"/>
    <w:rsid w:val="00AE165C"/>
    <w:rsid w:val="00AE1976"/>
    <w:rsid w:val="00AE1C61"/>
    <w:rsid w:val="00AE2105"/>
    <w:rsid w:val="00AE28A2"/>
    <w:rsid w:val="00AE2AF4"/>
    <w:rsid w:val="00AE2D85"/>
    <w:rsid w:val="00AE30FC"/>
    <w:rsid w:val="00AE3869"/>
    <w:rsid w:val="00AE40FA"/>
    <w:rsid w:val="00AE43B2"/>
    <w:rsid w:val="00AE4521"/>
    <w:rsid w:val="00AE45F0"/>
    <w:rsid w:val="00AE4757"/>
    <w:rsid w:val="00AE4905"/>
    <w:rsid w:val="00AE5419"/>
    <w:rsid w:val="00AE5C69"/>
    <w:rsid w:val="00AE5D1C"/>
    <w:rsid w:val="00AE620E"/>
    <w:rsid w:val="00AE6D2D"/>
    <w:rsid w:val="00AE6FEE"/>
    <w:rsid w:val="00AE7005"/>
    <w:rsid w:val="00AE7188"/>
    <w:rsid w:val="00AE7F92"/>
    <w:rsid w:val="00AF0810"/>
    <w:rsid w:val="00AF0A8B"/>
    <w:rsid w:val="00AF0E42"/>
    <w:rsid w:val="00AF195A"/>
    <w:rsid w:val="00AF19C4"/>
    <w:rsid w:val="00AF1B3A"/>
    <w:rsid w:val="00AF1E80"/>
    <w:rsid w:val="00AF23AD"/>
    <w:rsid w:val="00AF2513"/>
    <w:rsid w:val="00AF294E"/>
    <w:rsid w:val="00AF2BA3"/>
    <w:rsid w:val="00AF34AE"/>
    <w:rsid w:val="00AF3798"/>
    <w:rsid w:val="00AF427D"/>
    <w:rsid w:val="00AF48AD"/>
    <w:rsid w:val="00AF4A4B"/>
    <w:rsid w:val="00AF50FB"/>
    <w:rsid w:val="00AF5B33"/>
    <w:rsid w:val="00AF6D6F"/>
    <w:rsid w:val="00AF6FC5"/>
    <w:rsid w:val="00AF7020"/>
    <w:rsid w:val="00AF7A32"/>
    <w:rsid w:val="00AF7B0D"/>
    <w:rsid w:val="00AF7C7B"/>
    <w:rsid w:val="00AF7FFD"/>
    <w:rsid w:val="00B00081"/>
    <w:rsid w:val="00B00490"/>
    <w:rsid w:val="00B005DE"/>
    <w:rsid w:val="00B00605"/>
    <w:rsid w:val="00B0069A"/>
    <w:rsid w:val="00B00D61"/>
    <w:rsid w:val="00B010EA"/>
    <w:rsid w:val="00B012D2"/>
    <w:rsid w:val="00B015EA"/>
    <w:rsid w:val="00B01AA9"/>
    <w:rsid w:val="00B01BFB"/>
    <w:rsid w:val="00B020B8"/>
    <w:rsid w:val="00B027E9"/>
    <w:rsid w:val="00B028AE"/>
    <w:rsid w:val="00B028E4"/>
    <w:rsid w:val="00B02BA7"/>
    <w:rsid w:val="00B02D3D"/>
    <w:rsid w:val="00B02DC3"/>
    <w:rsid w:val="00B03241"/>
    <w:rsid w:val="00B033F6"/>
    <w:rsid w:val="00B037AF"/>
    <w:rsid w:val="00B03F08"/>
    <w:rsid w:val="00B03FCC"/>
    <w:rsid w:val="00B04105"/>
    <w:rsid w:val="00B04461"/>
    <w:rsid w:val="00B04747"/>
    <w:rsid w:val="00B04B99"/>
    <w:rsid w:val="00B05056"/>
    <w:rsid w:val="00B05AF5"/>
    <w:rsid w:val="00B06293"/>
    <w:rsid w:val="00B062AD"/>
    <w:rsid w:val="00B06CA3"/>
    <w:rsid w:val="00B07A1D"/>
    <w:rsid w:val="00B10AB7"/>
    <w:rsid w:val="00B10DDD"/>
    <w:rsid w:val="00B11D6B"/>
    <w:rsid w:val="00B12103"/>
    <w:rsid w:val="00B1211B"/>
    <w:rsid w:val="00B12B14"/>
    <w:rsid w:val="00B12DF4"/>
    <w:rsid w:val="00B12DF5"/>
    <w:rsid w:val="00B13344"/>
    <w:rsid w:val="00B13D91"/>
    <w:rsid w:val="00B13F69"/>
    <w:rsid w:val="00B1442E"/>
    <w:rsid w:val="00B146DC"/>
    <w:rsid w:val="00B147A5"/>
    <w:rsid w:val="00B14DD1"/>
    <w:rsid w:val="00B15DB1"/>
    <w:rsid w:val="00B16012"/>
    <w:rsid w:val="00B1602B"/>
    <w:rsid w:val="00B16432"/>
    <w:rsid w:val="00B16624"/>
    <w:rsid w:val="00B16E83"/>
    <w:rsid w:val="00B171BB"/>
    <w:rsid w:val="00B17E44"/>
    <w:rsid w:val="00B2005D"/>
    <w:rsid w:val="00B2031E"/>
    <w:rsid w:val="00B206E2"/>
    <w:rsid w:val="00B207FA"/>
    <w:rsid w:val="00B21018"/>
    <w:rsid w:val="00B21861"/>
    <w:rsid w:val="00B219BB"/>
    <w:rsid w:val="00B21D11"/>
    <w:rsid w:val="00B22F2D"/>
    <w:rsid w:val="00B238C9"/>
    <w:rsid w:val="00B23E1E"/>
    <w:rsid w:val="00B24882"/>
    <w:rsid w:val="00B251AF"/>
    <w:rsid w:val="00B25A4A"/>
    <w:rsid w:val="00B25BDA"/>
    <w:rsid w:val="00B25C26"/>
    <w:rsid w:val="00B25CE1"/>
    <w:rsid w:val="00B261C2"/>
    <w:rsid w:val="00B26351"/>
    <w:rsid w:val="00B269E4"/>
    <w:rsid w:val="00B269F5"/>
    <w:rsid w:val="00B26A8A"/>
    <w:rsid w:val="00B301EA"/>
    <w:rsid w:val="00B315F4"/>
    <w:rsid w:val="00B32587"/>
    <w:rsid w:val="00B33120"/>
    <w:rsid w:val="00B33808"/>
    <w:rsid w:val="00B338A6"/>
    <w:rsid w:val="00B33A54"/>
    <w:rsid w:val="00B33FBA"/>
    <w:rsid w:val="00B3419F"/>
    <w:rsid w:val="00B34C26"/>
    <w:rsid w:val="00B34F57"/>
    <w:rsid w:val="00B35746"/>
    <w:rsid w:val="00B35BF2"/>
    <w:rsid w:val="00B36230"/>
    <w:rsid w:val="00B364F4"/>
    <w:rsid w:val="00B36A01"/>
    <w:rsid w:val="00B36AEE"/>
    <w:rsid w:val="00B36BA4"/>
    <w:rsid w:val="00B370B6"/>
    <w:rsid w:val="00B3780C"/>
    <w:rsid w:val="00B37B21"/>
    <w:rsid w:val="00B402AC"/>
    <w:rsid w:val="00B40619"/>
    <w:rsid w:val="00B41069"/>
    <w:rsid w:val="00B41B48"/>
    <w:rsid w:val="00B41BBA"/>
    <w:rsid w:val="00B41CA2"/>
    <w:rsid w:val="00B41FCC"/>
    <w:rsid w:val="00B42218"/>
    <w:rsid w:val="00B4234A"/>
    <w:rsid w:val="00B423B0"/>
    <w:rsid w:val="00B4252A"/>
    <w:rsid w:val="00B43090"/>
    <w:rsid w:val="00B434E5"/>
    <w:rsid w:val="00B43D0E"/>
    <w:rsid w:val="00B43E4F"/>
    <w:rsid w:val="00B441D8"/>
    <w:rsid w:val="00B4445B"/>
    <w:rsid w:val="00B4471E"/>
    <w:rsid w:val="00B44982"/>
    <w:rsid w:val="00B44FEB"/>
    <w:rsid w:val="00B45067"/>
    <w:rsid w:val="00B45332"/>
    <w:rsid w:val="00B45929"/>
    <w:rsid w:val="00B45976"/>
    <w:rsid w:val="00B45BEF"/>
    <w:rsid w:val="00B45DFC"/>
    <w:rsid w:val="00B45E50"/>
    <w:rsid w:val="00B46F37"/>
    <w:rsid w:val="00B471E8"/>
    <w:rsid w:val="00B472A7"/>
    <w:rsid w:val="00B4744F"/>
    <w:rsid w:val="00B4794E"/>
    <w:rsid w:val="00B479DC"/>
    <w:rsid w:val="00B504E7"/>
    <w:rsid w:val="00B506B7"/>
    <w:rsid w:val="00B506DF"/>
    <w:rsid w:val="00B50C7B"/>
    <w:rsid w:val="00B50DB3"/>
    <w:rsid w:val="00B5177E"/>
    <w:rsid w:val="00B51877"/>
    <w:rsid w:val="00B51AA1"/>
    <w:rsid w:val="00B52CAD"/>
    <w:rsid w:val="00B530C0"/>
    <w:rsid w:val="00B53233"/>
    <w:rsid w:val="00B54225"/>
    <w:rsid w:val="00B5477A"/>
    <w:rsid w:val="00B549DB"/>
    <w:rsid w:val="00B54DDF"/>
    <w:rsid w:val="00B55621"/>
    <w:rsid w:val="00B562B9"/>
    <w:rsid w:val="00B5639D"/>
    <w:rsid w:val="00B5645B"/>
    <w:rsid w:val="00B56B1C"/>
    <w:rsid w:val="00B56D96"/>
    <w:rsid w:val="00B572AD"/>
    <w:rsid w:val="00B57733"/>
    <w:rsid w:val="00B60B90"/>
    <w:rsid w:val="00B60F78"/>
    <w:rsid w:val="00B611AC"/>
    <w:rsid w:val="00B612A3"/>
    <w:rsid w:val="00B62217"/>
    <w:rsid w:val="00B62408"/>
    <w:rsid w:val="00B6250A"/>
    <w:rsid w:val="00B62ACF"/>
    <w:rsid w:val="00B62C3C"/>
    <w:rsid w:val="00B62F4C"/>
    <w:rsid w:val="00B630D2"/>
    <w:rsid w:val="00B633EB"/>
    <w:rsid w:val="00B6342F"/>
    <w:rsid w:val="00B643CB"/>
    <w:rsid w:val="00B645D8"/>
    <w:rsid w:val="00B65565"/>
    <w:rsid w:val="00B656DA"/>
    <w:rsid w:val="00B65B24"/>
    <w:rsid w:val="00B65C1A"/>
    <w:rsid w:val="00B66359"/>
    <w:rsid w:val="00B66D7A"/>
    <w:rsid w:val="00B67FB2"/>
    <w:rsid w:val="00B70663"/>
    <w:rsid w:val="00B7102E"/>
    <w:rsid w:val="00B71232"/>
    <w:rsid w:val="00B71515"/>
    <w:rsid w:val="00B716E9"/>
    <w:rsid w:val="00B7181E"/>
    <w:rsid w:val="00B7243B"/>
    <w:rsid w:val="00B72942"/>
    <w:rsid w:val="00B7299B"/>
    <w:rsid w:val="00B72E3B"/>
    <w:rsid w:val="00B72FB8"/>
    <w:rsid w:val="00B73032"/>
    <w:rsid w:val="00B73452"/>
    <w:rsid w:val="00B73751"/>
    <w:rsid w:val="00B73C27"/>
    <w:rsid w:val="00B73D40"/>
    <w:rsid w:val="00B73F56"/>
    <w:rsid w:val="00B741BC"/>
    <w:rsid w:val="00B74F49"/>
    <w:rsid w:val="00B75BF4"/>
    <w:rsid w:val="00B76155"/>
    <w:rsid w:val="00B772F3"/>
    <w:rsid w:val="00B779AE"/>
    <w:rsid w:val="00B800D2"/>
    <w:rsid w:val="00B80852"/>
    <w:rsid w:val="00B80A48"/>
    <w:rsid w:val="00B80F12"/>
    <w:rsid w:val="00B812DC"/>
    <w:rsid w:val="00B8162A"/>
    <w:rsid w:val="00B82114"/>
    <w:rsid w:val="00B8260A"/>
    <w:rsid w:val="00B82B43"/>
    <w:rsid w:val="00B82B92"/>
    <w:rsid w:val="00B82CA0"/>
    <w:rsid w:val="00B82E7C"/>
    <w:rsid w:val="00B83B46"/>
    <w:rsid w:val="00B84682"/>
    <w:rsid w:val="00B846BA"/>
    <w:rsid w:val="00B8488F"/>
    <w:rsid w:val="00B84C66"/>
    <w:rsid w:val="00B84D05"/>
    <w:rsid w:val="00B8524D"/>
    <w:rsid w:val="00B8581E"/>
    <w:rsid w:val="00B85BE1"/>
    <w:rsid w:val="00B85F19"/>
    <w:rsid w:val="00B86412"/>
    <w:rsid w:val="00B86683"/>
    <w:rsid w:val="00B868FE"/>
    <w:rsid w:val="00B869E1"/>
    <w:rsid w:val="00B86AB8"/>
    <w:rsid w:val="00B86B0C"/>
    <w:rsid w:val="00B86E86"/>
    <w:rsid w:val="00B8751A"/>
    <w:rsid w:val="00B901BD"/>
    <w:rsid w:val="00B9061E"/>
    <w:rsid w:val="00B906F8"/>
    <w:rsid w:val="00B90BF1"/>
    <w:rsid w:val="00B90F2B"/>
    <w:rsid w:val="00B911EC"/>
    <w:rsid w:val="00B92121"/>
    <w:rsid w:val="00B92BBC"/>
    <w:rsid w:val="00B92BC7"/>
    <w:rsid w:val="00B94687"/>
    <w:rsid w:val="00B94F7E"/>
    <w:rsid w:val="00B954D4"/>
    <w:rsid w:val="00B959F6"/>
    <w:rsid w:val="00B95C96"/>
    <w:rsid w:val="00B95CFD"/>
    <w:rsid w:val="00B9621D"/>
    <w:rsid w:val="00B96381"/>
    <w:rsid w:val="00B96459"/>
    <w:rsid w:val="00B9655F"/>
    <w:rsid w:val="00B968C9"/>
    <w:rsid w:val="00B96D6E"/>
    <w:rsid w:val="00B96F96"/>
    <w:rsid w:val="00B97183"/>
    <w:rsid w:val="00B9719A"/>
    <w:rsid w:val="00B97268"/>
    <w:rsid w:val="00B97766"/>
    <w:rsid w:val="00B9782F"/>
    <w:rsid w:val="00B97BC2"/>
    <w:rsid w:val="00BA0621"/>
    <w:rsid w:val="00BA138E"/>
    <w:rsid w:val="00BA14AF"/>
    <w:rsid w:val="00BA14E0"/>
    <w:rsid w:val="00BA1885"/>
    <w:rsid w:val="00BA1898"/>
    <w:rsid w:val="00BA2158"/>
    <w:rsid w:val="00BA2375"/>
    <w:rsid w:val="00BA243E"/>
    <w:rsid w:val="00BA2BE6"/>
    <w:rsid w:val="00BA2F51"/>
    <w:rsid w:val="00BA31AC"/>
    <w:rsid w:val="00BA3924"/>
    <w:rsid w:val="00BA47BB"/>
    <w:rsid w:val="00BA4DFF"/>
    <w:rsid w:val="00BA4ECE"/>
    <w:rsid w:val="00BA51BF"/>
    <w:rsid w:val="00BA5537"/>
    <w:rsid w:val="00BA59A8"/>
    <w:rsid w:val="00BA643B"/>
    <w:rsid w:val="00BA66EE"/>
    <w:rsid w:val="00BA7266"/>
    <w:rsid w:val="00BB00F0"/>
    <w:rsid w:val="00BB0648"/>
    <w:rsid w:val="00BB08BB"/>
    <w:rsid w:val="00BB095E"/>
    <w:rsid w:val="00BB0E61"/>
    <w:rsid w:val="00BB13E0"/>
    <w:rsid w:val="00BB1F01"/>
    <w:rsid w:val="00BB2416"/>
    <w:rsid w:val="00BB2634"/>
    <w:rsid w:val="00BB2844"/>
    <w:rsid w:val="00BB2B58"/>
    <w:rsid w:val="00BB2FF9"/>
    <w:rsid w:val="00BB3316"/>
    <w:rsid w:val="00BB3B18"/>
    <w:rsid w:val="00BB3BED"/>
    <w:rsid w:val="00BB4075"/>
    <w:rsid w:val="00BB417D"/>
    <w:rsid w:val="00BB47EC"/>
    <w:rsid w:val="00BB4853"/>
    <w:rsid w:val="00BB4D2A"/>
    <w:rsid w:val="00BB57C8"/>
    <w:rsid w:val="00BB5B69"/>
    <w:rsid w:val="00BB66A8"/>
    <w:rsid w:val="00BB68B8"/>
    <w:rsid w:val="00BB6C83"/>
    <w:rsid w:val="00BB6D0F"/>
    <w:rsid w:val="00BB7210"/>
    <w:rsid w:val="00BB72AB"/>
    <w:rsid w:val="00BB73A3"/>
    <w:rsid w:val="00BB7DD6"/>
    <w:rsid w:val="00BC0212"/>
    <w:rsid w:val="00BC07DB"/>
    <w:rsid w:val="00BC08E9"/>
    <w:rsid w:val="00BC0D07"/>
    <w:rsid w:val="00BC16E6"/>
    <w:rsid w:val="00BC17DF"/>
    <w:rsid w:val="00BC17F7"/>
    <w:rsid w:val="00BC1843"/>
    <w:rsid w:val="00BC187E"/>
    <w:rsid w:val="00BC1DDB"/>
    <w:rsid w:val="00BC1FB8"/>
    <w:rsid w:val="00BC2062"/>
    <w:rsid w:val="00BC23C0"/>
    <w:rsid w:val="00BC393D"/>
    <w:rsid w:val="00BC3AC6"/>
    <w:rsid w:val="00BC3DC7"/>
    <w:rsid w:val="00BC43C9"/>
    <w:rsid w:val="00BC4660"/>
    <w:rsid w:val="00BC54BB"/>
    <w:rsid w:val="00BC5BEF"/>
    <w:rsid w:val="00BC704D"/>
    <w:rsid w:val="00BC7943"/>
    <w:rsid w:val="00BC7C19"/>
    <w:rsid w:val="00BD12D9"/>
    <w:rsid w:val="00BD1765"/>
    <w:rsid w:val="00BD1C2C"/>
    <w:rsid w:val="00BD2023"/>
    <w:rsid w:val="00BD23CB"/>
    <w:rsid w:val="00BD2B82"/>
    <w:rsid w:val="00BD34E8"/>
    <w:rsid w:val="00BD3A36"/>
    <w:rsid w:val="00BD3C55"/>
    <w:rsid w:val="00BD4D1F"/>
    <w:rsid w:val="00BD5092"/>
    <w:rsid w:val="00BD54AA"/>
    <w:rsid w:val="00BD5659"/>
    <w:rsid w:val="00BD607E"/>
    <w:rsid w:val="00BD61C8"/>
    <w:rsid w:val="00BD63BD"/>
    <w:rsid w:val="00BD64A1"/>
    <w:rsid w:val="00BD66EF"/>
    <w:rsid w:val="00BD6B2B"/>
    <w:rsid w:val="00BD6CC0"/>
    <w:rsid w:val="00BD6D97"/>
    <w:rsid w:val="00BD6E36"/>
    <w:rsid w:val="00BD7409"/>
    <w:rsid w:val="00BD759D"/>
    <w:rsid w:val="00BD77F9"/>
    <w:rsid w:val="00BD7D08"/>
    <w:rsid w:val="00BD7EC8"/>
    <w:rsid w:val="00BE0262"/>
    <w:rsid w:val="00BE04A5"/>
    <w:rsid w:val="00BE067E"/>
    <w:rsid w:val="00BE10F2"/>
    <w:rsid w:val="00BE1695"/>
    <w:rsid w:val="00BE2035"/>
    <w:rsid w:val="00BE246C"/>
    <w:rsid w:val="00BE2A7C"/>
    <w:rsid w:val="00BE2AC4"/>
    <w:rsid w:val="00BE2CF1"/>
    <w:rsid w:val="00BE354B"/>
    <w:rsid w:val="00BE35EF"/>
    <w:rsid w:val="00BE3C4D"/>
    <w:rsid w:val="00BE413B"/>
    <w:rsid w:val="00BE45DD"/>
    <w:rsid w:val="00BE45E1"/>
    <w:rsid w:val="00BE4812"/>
    <w:rsid w:val="00BE5418"/>
    <w:rsid w:val="00BE56AE"/>
    <w:rsid w:val="00BE57DE"/>
    <w:rsid w:val="00BE5837"/>
    <w:rsid w:val="00BE60FC"/>
    <w:rsid w:val="00BE67F9"/>
    <w:rsid w:val="00BE6840"/>
    <w:rsid w:val="00BE6B5F"/>
    <w:rsid w:val="00BE6EDC"/>
    <w:rsid w:val="00BE7162"/>
    <w:rsid w:val="00BE7F6F"/>
    <w:rsid w:val="00BE7F88"/>
    <w:rsid w:val="00BF033E"/>
    <w:rsid w:val="00BF057D"/>
    <w:rsid w:val="00BF0F9E"/>
    <w:rsid w:val="00BF1606"/>
    <w:rsid w:val="00BF172B"/>
    <w:rsid w:val="00BF186C"/>
    <w:rsid w:val="00BF1DA4"/>
    <w:rsid w:val="00BF1F03"/>
    <w:rsid w:val="00BF2622"/>
    <w:rsid w:val="00BF2A6E"/>
    <w:rsid w:val="00BF3FEA"/>
    <w:rsid w:val="00BF4821"/>
    <w:rsid w:val="00BF4EFF"/>
    <w:rsid w:val="00BF5079"/>
    <w:rsid w:val="00BF5D8B"/>
    <w:rsid w:val="00BF5FF0"/>
    <w:rsid w:val="00BF603D"/>
    <w:rsid w:val="00BF681C"/>
    <w:rsid w:val="00BF682F"/>
    <w:rsid w:val="00BF6A16"/>
    <w:rsid w:val="00BF7457"/>
    <w:rsid w:val="00BF78E5"/>
    <w:rsid w:val="00BF7BED"/>
    <w:rsid w:val="00C002D9"/>
    <w:rsid w:val="00C0086C"/>
    <w:rsid w:val="00C00A8F"/>
    <w:rsid w:val="00C00FBE"/>
    <w:rsid w:val="00C01007"/>
    <w:rsid w:val="00C01095"/>
    <w:rsid w:val="00C01539"/>
    <w:rsid w:val="00C01A4C"/>
    <w:rsid w:val="00C01B96"/>
    <w:rsid w:val="00C01EE2"/>
    <w:rsid w:val="00C02122"/>
    <w:rsid w:val="00C02B87"/>
    <w:rsid w:val="00C031C3"/>
    <w:rsid w:val="00C043C8"/>
    <w:rsid w:val="00C04454"/>
    <w:rsid w:val="00C04CAF"/>
    <w:rsid w:val="00C04F3A"/>
    <w:rsid w:val="00C05649"/>
    <w:rsid w:val="00C05799"/>
    <w:rsid w:val="00C06464"/>
    <w:rsid w:val="00C066F2"/>
    <w:rsid w:val="00C070BF"/>
    <w:rsid w:val="00C073C8"/>
    <w:rsid w:val="00C07C24"/>
    <w:rsid w:val="00C07CF8"/>
    <w:rsid w:val="00C07D65"/>
    <w:rsid w:val="00C07DDB"/>
    <w:rsid w:val="00C1021E"/>
    <w:rsid w:val="00C104D0"/>
    <w:rsid w:val="00C104DB"/>
    <w:rsid w:val="00C1074E"/>
    <w:rsid w:val="00C107D9"/>
    <w:rsid w:val="00C10802"/>
    <w:rsid w:val="00C109BE"/>
    <w:rsid w:val="00C10C6A"/>
    <w:rsid w:val="00C10CF4"/>
    <w:rsid w:val="00C11183"/>
    <w:rsid w:val="00C11CCA"/>
    <w:rsid w:val="00C11DF5"/>
    <w:rsid w:val="00C1220B"/>
    <w:rsid w:val="00C1268D"/>
    <w:rsid w:val="00C12C36"/>
    <w:rsid w:val="00C13407"/>
    <w:rsid w:val="00C1349A"/>
    <w:rsid w:val="00C14A97"/>
    <w:rsid w:val="00C14AC6"/>
    <w:rsid w:val="00C14C50"/>
    <w:rsid w:val="00C151DC"/>
    <w:rsid w:val="00C154B9"/>
    <w:rsid w:val="00C15636"/>
    <w:rsid w:val="00C159A6"/>
    <w:rsid w:val="00C15C8B"/>
    <w:rsid w:val="00C16C69"/>
    <w:rsid w:val="00C16FF6"/>
    <w:rsid w:val="00C1785B"/>
    <w:rsid w:val="00C205CE"/>
    <w:rsid w:val="00C20769"/>
    <w:rsid w:val="00C209D4"/>
    <w:rsid w:val="00C20B5B"/>
    <w:rsid w:val="00C21167"/>
    <w:rsid w:val="00C2169F"/>
    <w:rsid w:val="00C22173"/>
    <w:rsid w:val="00C22CA4"/>
    <w:rsid w:val="00C22EC0"/>
    <w:rsid w:val="00C22EDA"/>
    <w:rsid w:val="00C2339C"/>
    <w:rsid w:val="00C23C49"/>
    <w:rsid w:val="00C23F85"/>
    <w:rsid w:val="00C244FB"/>
    <w:rsid w:val="00C250A1"/>
    <w:rsid w:val="00C25176"/>
    <w:rsid w:val="00C25B51"/>
    <w:rsid w:val="00C25DF7"/>
    <w:rsid w:val="00C26413"/>
    <w:rsid w:val="00C26769"/>
    <w:rsid w:val="00C26C9B"/>
    <w:rsid w:val="00C26CAB"/>
    <w:rsid w:val="00C26EF9"/>
    <w:rsid w:val="00C270C1"/>
    <w:rsid w:val="00C27123"/>
    <w:rsid w:val="00C27896"/>
    <w:rsid w:val="00C30312"/>
    <w:rsid w:val="00C30731"/>
    <w:rsid w:val="00C30C1A"/>
    <w:rsid w:val="00C30CA6"/>
    <w:rsid w:val="00C312AA"/>
    <w:rsid w:val="00C31327"/>
    <w:rsid w:val="00C31CB4"/>
    <w:rsid w:val="00C31FE1"/>
    <w:rsid w:val="00C327C0"/>
    <w:rsid w:val="00C32887"/>
    <w:rsid w:val="00C32F4A"/>
    <w:rsid w:val="00C3348A"/>
    <w:rsid w:val="00C33ACC"/>
    <w:rsid w:val="00C33CB7"/>
    <w:rsid w:val="00C33CDB"/>
    <w:rsid w:val="00C33F4C"/>
    <w:rsid w:val="00C34221"/>
    <w:rsid w:val="00C349AC"/>
    <w:rsid w:val="00C349FD"/>
    <w:rsid w:val="00C34C90"/>
    <w:rsid w:val="00C34F1D"/>
    <w:rsid w:val="00C35012"/>
    <w:rsid w:val="00C35050"/>
    <w:rsid w:val="00C35581"/>
    <w:rsid w:val="00C35E5C"/>
    <w:rsid w:val="00C35E74"/>
    <w:rsid w:val="00C36827"/>
    <w:rsid w:val="00C3760F"/>
    <w:rsid w:val="00C376E4"/>
    <w:rsid w:val="00C37DA5"/>
    <w:rsid w:val="00C4041E"/>
    <w:rsid w:val="00C4087F"/>
    <w:rsid w:val="00C40982"/>
    <w:rsid w:val="00C40B74"/>
    <w:rsid w:val="00C410A6"/>
    <w:rsid w:val="00C410AE"/>
    <w:rsid w:val="00C4157E"/>
    <w:rsid w:val="00C418D6"/>
    <w:rsid w:val="00C41A20"/>
    <w:rsid w:val="00C41BA0"/>
    <w:rsid w:val="00C41FAC"/>
    <w:rsid w:val="00C4282C"/>
    <w:rsid w:val="00C42BBA"/>
    <w:rsid w:val="00C43019"/>
    <w:rsid w:val="00C433AC"/>
    <w:rsid w:val="00C43A56"/>
    <w:rsid w:val="00C4449E"/>
    <w:rsid w:val="00C44A91"/>
    <w:rsid w:val="00C45357"/>
    <w:rsid w:val="00C4653B"/>
    <w:rsid w:val="00C46799"/>
    <w:rsid w:val="00C46ADE"/>
    <w:rsid w:val="00C46B5A"/>
    <w:rsid w:val="00C4738B"/>
    <w:rsid w:val="00C47BE3"/>
    <w:rsid w:val="00C47C1D"/>
    <w:rsid w:val="00C47DD7"/>
    <w:rsid w:val="00C47E86"/>
    <w:rsid w:val="00C506A0"/>
    <w:rsid w:val="00C507C9"/>
    <w:rsid w:val="00C50A03"/>
    <w:rsid w:val="00C50B8D"/>
    <w:rsid w:val="00C516A0"/>
    <w:rsid w:val="00C518EE"/>
    <w:rsid w:val="00C51BA8"/>
    <w:rsid w:val="00C51CA7"/>
    <w:rsid w:val="00C51CDB"/>
    <w:rsid w:val="00C51D44"/>
    <w:rsid w:val="00C51EFB"/>
    <w:rsid w:val="00C51F73"/>
    <w:rsid w:val="00C52726"/>
    <w:rsid w:val="00C52B91"/>
    <w:rsid w:val="00C52DDC"/>
    <w:rsid w:val="00C53428"/>
    <w:rsid w:val="00C5382F"/>
    <w:rsid w:val="00C539C6"/>
    <w:rsid w:val="00C540FA"/>
    <w:rsid w:val="00C54853"/>
    <w:rsid w:val="00C54B50"/>
    <w:rsid w:val="00C54EED"/>
    <w:rsid w:val="00C55C1C"/>
    <w:rsid w:val="00C566CF"/>
    <w:rsid w:val="00C56C7C"/>
    <w:rsid w:val="00C56FCF"/>
    <w:rsid w:val="00C57C73"/>
    <w:rsid w:val="00C57D25"/>
    <w:rsid w:val="00C57D4C"/>
    <w:rsid w:val="00C60551"/>
    <w:rsid w:val="00C607AF"/>
    <w:rsid w:val="00C60AEE"/>
    <w:rsid w:val="00C60C1E"/>
    <w:rsid w:val="00C61071"/>
    <w:rsid w:val="00C6145C"/>
    <w:rsid w:val="00C614F6"/>
    <w:rsid w:val="00C621B0"/>
    <w:rsid w:val="00C627E1"/>
    <w:rsid w:val="00C628AA"/>
    <w:rsid w:val="00C62963"/>
    <w:rsid w:val="00C62C9A"/>
    <w:rsid w:val="00C6348F"/>
    <w:rsid w:val="00C63D5F"/>
    <w:rsid w:val="00C63ED6"/>
    <w:rsid w:val="00C64407"/>
    <w:rsid w:val="00C6466D"/>
    <w:rsid w:val="00C64802"/>
    <w:rsid w:val="00C64A6B"/>
    <w:rsid w:val="00C64A9F"/>
    <w:rsid w:val="00C64AE3"/>
    <w:rsid w:val="00C64F2F"/>
    <w:rsid w:val="00C65553"/>
    <w:rsid w:val="00C658F7"/>
    <w:rsid w:val="00C6607F"/>
    <w:rsid w:val="00C66180"/>
    <w:rsid w:val="00C66215"/>
    <w:rsid w:val="00C66221"/>
    <w:rsid w:val="00C6650F"/>
    <w:rsid w:val="00C66CCD"/>
    <w:rsid w:val="00C66DC0"/>
    <w:rsid w:val="00C672C8"/>
    <w:rsid w:val="00C672F6"/>
    <w:rsid w:val="00C6750A"/>
    <w:rsid w:val="00C67938"/>
    <w:rsid w:val="00C70417"/>
    <w:rsid w:val="00C70424"/>
    <w:rsid w:val="00C7056B"/>
    <w:rsid w:val="00C70CFD"/>
    <w:rsid w:val="00C70EAE"/>
    <w:rsid w:val="00C71304"/>
    <w:rsid w:val="00C71D2E"/>
    <w:rsid w:val="00C71E3A"/>
    <w:rsid w:val="00C72235"/>
    <w:rsid w:val="00C728F4"/>
    <w:rsid w:val="00C72B9A"/>
    <w:rsid w:val="00C72F93"/>
    <w:rsid w:val="00C730F6"/>
    <w:rsid w:val="00C735B3"/>
    <w:rsid w:val="00C736C5"/>
    <w:rsid w:val="00C73C03"/>
    <w:rsid w:val="00C740DF"/>
    <w:rsid w:val="00C741A3"/>
    <w:rsid w:val="00C7433F"/>
    <w:rsid w:val="00C744B0"/>
    <w:rsid w:val="00C74543"/>
    <w:rsid w:val="00C74A9A"/>
    <w:rsid w:val="00C74AEF"/>
    <w:rsid w:val="00C74F9B"/>
    <w:rsid w:val="00C752A2"/>
    <w:rsid w:val="00C75CF0"/>
    <w:rsid w:val="00C75D7D"/>
    <w:rsid w:val="00C7603F"/>
    <w:rsid w:val="00C7727A"/>
    <w:rsid w:val="00C77817"/>
    <w:rsid w:val="00C7797A"/>
    <w:rsid w:val="00C77FAA"/>
    <w:rsid w:val="00C80094"/>
    <w:rsid w:val="00C800DF"/>
    <w:rsid w:val="00C805FC"/>
    <w:rsid w:val="00C806BE"/>
    <w:rsid w:val="00C80DB3"/>
    <w:rsid w:val="00C81080"/>
    <w:rsid w:val="00C81357"/>
    <w:rsid w:val="00C815DC"/>
    <w:rsid w:val="00C81A1E"/>
    <w:rsid w:val="00C81ADC"/>
    <w:rsid w:val="00C81D47"/>
    <w:rsid w:val="00C8213F"/>
    <w:rsid w:val="00C82828"/>
    <w:rsid w:val="00C82DA9"/>
    <w:rsid w:val="00C836A8"/>
    <w:rsid w:val="00C83A45"/>
    <w:rsid w:val="00C8413C"/>
    <w:rsid w:val="00C84A54"/>
    <w:rsid w:val="00C8554D"/>
    <w:rsid w:val="00C85897"/>
    <w:rsid w:val="00C85E90"/>
    <w:rsid w:val="00C86744"/>
    <w:rsid w:val="00C8696B"/>
    <w:rsid w:val="00C87486"/>
    <w:rsid w:val="00C90AB2"/>
    <w:rsid w:val="00C90DFE"/>
    <w:rsid w:val="00C9110F"/>
    <w:rsid w:val="00C919F8"/>
    <w:rsid w:val="00C91A7D"/>
    <w:rsid w:val="00C91C8F"/>
    <w:rsid w:val="00C91F0A"/>
    <w:rsid w:val="00C92AE3"/>
    <w:rsid w:val="00C93194"/>
    <w:rsid w:val="00C93981"/>
    <w:rsid w:val="00C93DCB"/>
    <w:rsid w:val="00C93E32"/>
    <w:rsid w:val="00C944A3"/>
    <w:rsid w:val="00C944FC"/>
    <w:rsid w:val="00C94777"/>
    <w:rsid w:val="00C94C9A"/>
    <w:rsid w:val="00C94F1B"/>
    <w:rsid w:val="00C95C48"/>
    <w:rsid w:val="00C964FE"/>
    <w:rsid w:val="00C9652C"/>
    <w:rsid w:val="00C96730"/>
    <w:rsid w:val="00C97130"/>
    <w:rsid w:val="00C97674"/>
    <w:rsid w:val="00C9776E"/>
    <w:rsid w:val="00C977D1"/>
    <w:rsid w:val="00C97C92"/>
    <w:rsid w:val="00CA05F1"/>
    <w:rsid w:val="00CA0CE6"/>
    <w:rsid w:val="00CA12E1"/>
    <w:rsid w:val="00CA2A5D"/>
    <w:rsid w:val="00CA31B3"/>
    <w:rsid w:val="00CA31DF"/>
    <w:rsid w:val="00CA3800"/>
    <w:rsid w:val="00CA41E4"/>
    <w:rsid w:val="00CA4680"/>
    <w:rsid w:val="00CA4986"/>
    <w:rsid w:val="00CA53FC"/>
    <w:rsid w:val="00CA54C5"/>
    <w:rsid w:val="00CA5559"/>
    <w:rsid w:val="00CA59B3"/>
    <w:rsid w:val="00CA6A20"/>
    <w:rsid w:val="00CA763F"/>
    <w:rsid w:val="00CA7ACB"/>
    <w:rsid w:val="00CA7F6C"/>
    <w:rsid w:val="00CA7F72"/>
    <w:rsid w:val="00CB03FA"/>
    <w:rsid w:val="00CB0669"/>
    <w:rsid w:val="00CB0AEC"/>
    <w:rsid w:val="00CB170D"/>
    <w:rsid w:val="00CB1AE5"/>
    <w:rsid w:val="00CB1B11"/>
    <w:rsid w:val="00CB1CD4"/>
    <w:rsid w:val="00CB25AA"/>
    <w:rsid w:val="00CB2621"/>
    <w:rsid w:val="00CB29A6"/>
    <w:rsid w:val="00CB2F48"/>
    <w:rsid w:val="00CB2FA0"/>
    <w:rsid w:val="00CB2FBE"/>
    <w:rsid w:val="00CB313B"/>
    <w:rsid w:val="00CB3AB0"/>
    <w:rsid w:val="00CB46BA"/>
    <w:rsid w:val="00CB4B9C"/>
    <w:rsid w:val="00CB5429"/>
    <w:rsid w:val="00CB5A59"/>
    <w:rsid w:val="00CB6349"/>
    <w:rsid w:val="00CB64AB"/>
    <w:rsid w:val="00CB6600"/>
    <w:rsid w:val="00CB6FDD"/>
    <w:rsid w:val="00CB707F"/>
    <w:rsid w:val="00CB75B1"/>
    <w:rsid w:val="00CB7752"/>
    <w:rsid w:val="00CB7B57"/>
    <w:rsid w:val="00CB7C9F"/>
    <w:rsid w:val="00CB7D0D"/>
    <w:rsid w:val="00CC01AE"/>
    <w:rsid w:val="00CC0263"/>
    <w:rsid w:val="00CC04AC"/>
    <w:rsid w:val="00CC10B0"/>
    <w:rsid w:val="00CC12CD"/>
    <w:rsid w:val="00CC1685"/>
    <w:rsid w:val="00CC183A"/>
    <w:rsid w:val="00CC1972"/>
    <w:rsid w:val="00CC26DE"/>
    <w:rsid w:val="00CC29D2"/>
    <w:rsid w:val="00CC3F92"/>
    <w:rsid w:val="00CC4081"/>
    <w:rsid w:val="00CC44A0"/>
    <w:rsid w:val="00CC4D25"/>
    <w:rsid w:val="00CC60FA"/>
    <w:rsid w:val="00CC74E1"/>
    <w:rsid w:val="00CC79D1"/>
    <w:rsid w:val="00CC7E7D"/>
    <w:rsid w:val="00CD0098"/>
    <w:rsid w:val="00CD01C9"/>
    <w:rsid w:val="00CD08A8"/>
    <w:rsid w:val="00CD0A85"/>
    <w:rsid w:val="00CD1722"/>
    <w:rsid w:val="00CD177D"/>
    <w:rsid w:val="00CD2DBB"/>
    <w:rsid w:val="00CD319C"/>
    <w:rsid w:val="00CD3421"/>
    <w:rsid w:val="00CD3700"/>
    <w:rsid w:val="00CD3920"/>
    <w:rsid w:val="00CD39EF"/>
    <w:rsid w:val="00CD4224"/>
    <w:rsid w:val="00CD4EB6"/>
    <w:rsid w:val="00CD53F3"/>
    <w:rsid w:val="00CD5C48"/>
    <w:rsid w:val="00CD5F5D"/>
    <w:rsid w:val="00CD6560"/>
    <w:rsid w:val="00CD6AA2"/>
    <w:rsid w:val="00CD6D49"/>
    <w:rsid w:val="00CD74E6"/>
    <w:rsid w:val="00CD775C"/>
    <w:rsid w:val="00CD775E"/>
    <w:rsid w:val="00CD7ABB"/>
    <w:rsid w:val="00CD7C4A"/>
    <w:rsid w:val="00CD7FD8"/>
    <w:rsid w:val="00CE0389"/>
    <w:rsid w:val="00CE0762"/>
    <w:rsid w:val="00CE07F4"/>
    <w:rsid w:val="00CE1C65"/>
    <w:rsid w:val="00CE204F"/>
    <w:rsid w:val="00CE2055"/>
    <w:rsid w:val="00CE2A0A"/>
    <w:rsid w:val="00CE2A9A"/>
    <w:rsid w:val="00CE2C33"/>
    <w:rsid w:val="00CE2C53"/>
    <w:rsid w:val="00CE3369"/>
    <w:rsid w:val="00CE3D5F"/>
    <w:rsid w:val="00CE4D90"/>
    <w:rsid w:val="00CE4DCF"/>
    <w:rsid w:val="00CE5E64"/>
    <w:rsid w:val="00CE601A"/>
    <w:rsid w:val="00CE6330"/>
    <w:rsid w:val="00CE647D"/>
    <w:rsid w:val="00CE67AA"/>
    <w:rsid w:val="00CE6FEE"/>
    <w:rsid w:val="00CE7507"/>
    <w:rsid w:val="00CE76F4"/>
    <w:rsid w:val="00CF001E"/>
    <w:rsid w:val="00CF02AE"/>
    <w:rsid w:val="00CF088B"/>
    <w:rsid w:val="00CF0AEB"/>
    <w:rsid w:val="00CF110D"/>
    <w:rsid w:val="00CF159E"/>
    <w:rsid w:val="00CF1623"/>
    <w:rsid w:val="00CF17CE"/>
    <w:rsid w:val="00CF1AAA"/>
    <w:rsid w:val="00CF21E9"/>
    <w:rsid w:val="00CF238B"/>
    <w:rsid w:val="00CF29C5"/>
    <w:rsid w:val="00CF3773"/>
    <w:rsid w:val="00CF3A28"/>
    <w:rsid w:val="00CF3F86"/>
    <w:rsid w:val="00CF437B"/>
    <w:rsid w:val="00CF4593"/>
    <w:rsid w:val="00CF46A9"/>
    <w:rsid w:val="00CF49BA"/>
    <w:rsid w:val="00CF4D6D"/>
    <w:rsid w:val="00CF55CB"/>
    <w:rsid w:val="00CF5949"/>
    <w:rsid w:val="00CF5A1A"/>
    <w:rsid w:val="00CF5CE1"/>
    <w:rsid w:val="00CF60F5"/>
    <w:rsid w:val="00CF7419"/>
    <w:rsid w:val="00CF7798"/>
    <w:rsid w:val="00CF7C82"/>
    <w:rsid w:val="00CF7D89"/>
    <w:rsid w:val="00D000AC"/>
    <w:rsid w:val="00D00207"/>
    <w:rsid w:val="00D00309"/>
    <w:rsid w:val="00D0037C"/>
    <w:rsid w:val="00D00BC6"/>
    <w:rsid w:val="00D014AE"/>
    <w:rsid w:val="00D01B64"/>
    <w:rsid w:val="00D02362"/>
    <w:rsid w:val="00D02A67"/>
    <w:rsid w:val="00D02C2A"/>
    <w:rsid w:val="00D02CB1"/>
    <w:rsid w:val="00D0360F"/>
    <w:rsid w:val="00D03B85"/>
    <w:rsid w:val="00D03D81"/>
    <w:rsid w:val="00D03E5D"/>
    <w:rsid w:val="00D04094"/>
    <w:rsid w:val="00D04E34"/>
    <w:rsid w:val="00D05E4C"/>
    <w:rsid w:val="00D06838"/>
    <w:rsid w:val="00D0733C"/>
    <w:rsid w:val="00D0776E"/>
    <w:rsid w:val="00D07829"/>
    <w:rsid w:val="00D07B19"/>
    <w:rsid w:val="00D101AD"/>
    <w:rsid w:val="00D10BC2"/>
    <w:rsid w:val="00D122D7"/>
    <w:rsid w:val="00D12C4F"/>
    <w:rsid w:val="00D13075"/>
    <w:rsid w:val="00D1315B"/>
    <w:rsid w:val="00D138BC"/>
    <w:rsid w:val="00D13B58"/>
    <w:rsid w:val="00D13FCE"/>
    <w:rsid w:val="00D14396"/>
    <w:rsid w:val="00D1441F"/>
    <w:rsid w:val="00D1468D"/>
    <w:rsid w:val="00D152CE"/>
    <w:rsid w:val="00D15BE3"/>
    <w:rsid w:val="00D15CD8"/>
    <w:rsid w:val="00D15DA4"/>
    <w:rsid w:val="00D16511"/>
    <w:rsid w:val="00D16992"/>
    <w:rsid w:val="00D16DCA"/>
    <w:rsid w:val="00D17561"/>
    <w:rsid w:val="00D17689"/>
    <w:rsid w:val="00D17BEA"/>
    <w:rsid w:val="00D204FF"/>
    <w:rsid w:val="00D211EA"/>
    <w:rsid w:val="00D2159D"/>
    <w:rsid w:val="00D21F79"/>
    <w:rsid w:val="00D2252A"/>
    <w:rsid w:val="00D226C8"/>
    <w:rsid w:val="00D231D9"/>
    <w:rsid w:val="00D244F2"/>
    <w:rsid w:val="00D246D1"/>
    <w:rsid w:val="00D24CA2"/>
    <w:rsid w:val="00D2529A"/>
    <w:rsid w:val="00D255EC"/>
    <w:rsid w:val="00D26350"/>
    <w:rsid w:val="00D268E2"/>
    <w:rsid w:val="00D26ACB"/>
    <w:rsid w:val="00D26E56"/>
    <w:rsid w:val="00D271F8"/>
    <w:rsid w:val="00D27238"/>
    <w:rsid w:val="00D27347"/>
    <w:rsid w:val="00D309E3"/>
    <w:rsid w:val="00D31618"/>
    <w:rsid w:val="00D318DD"/>
    <w:rsid w:val="00D32157"/>
    <w:rsid w:val="00D3215F"/>
    <w:rsid w:val="00D32756"/>
    <w:rsid w:val="00D3282F"/>
    <w:rsid w:val="00D32B70"/>
    <w:rsid w:val="00D32DE3"/>
    <w:rsid w:val="00D330D4"/>
    <w:rsid w:val="00D33BB4"/>
    <w:rsid w:val="00D33E6A"/>
    <w:rsid w:val="00D34886"/>
    <w:rsid w:val="00D353C7"/>
    <w:rsid w:val="00D35F17"/>
    <w:rsid w:val="00D35FFF"/>
    <w:rsid w:val="00D36025"/>
    <w:rsid w:val="00D363F0"/>
    <w:rsid w:val="00D36DD6"/>
    <w:rsid w:val="00D372E7"/>
    <w:rsid w:val="00D37936"/>
    <w:rsid w:val="00D37C8A"/>
    <w:rsid w:val="00D37CB4"/>
    <w:rsid w:val="00D37E85"/>
    <w:rsid w:val="00D37EEA"/>
    <w:rsid w:val="00D4047B"/>
    <w:rsid w:val="00D4048D"/>
    <w:rsid w:val="00D404C4"/>
    <w:rsid w:val="00D40FFF"/>
    <w:rsid w:val="00D4169D"/>
    <w:rsid w:val="00D417E2"/>
    <w:rsid w:val="00D41973"/>
    <w:rsid w:val="00D419B1"/>
    <w:rsid w:val="00D41C8D"/>
    <w:rsid w:val="00D42187"/>
    <w:rsid w:val="00D4233C"/>
    <w:rsid w:val="00D4312B"/>
    <w:rsid w:val="00D432E9"/>
    <w:rsid w:val="00D4331A"/>
    <w:rsid w:val="00D4373B"/>
    <w:rsid w:val="00D439FD"/>
    <w:rsid w:val="00D43DE3"/>
    <w:rsid w:val="00D44857"/>
    <w:rsid w:val="00D44E63"/>
    <w:rsid w:val="00D453F8"/>
    <w:rsid w:val="00D4556F"/>
    <w:rsid w:val="00D4626A"/>
    <w:rsid w:val="00D46DAA"/>
    <w:rsid w:val="00D46DBE"/>
    <w:rsid w:val="00D46E62"/>
    <w:rsid w:val="00D4704C"/>
    <w:rsid w:val="00D471DA"/>
    <w:rsid w:val="00D474B9"/>
    <w:rsid w:val="00D47613"/>
    <w:rsid w:val="00D50526"/>
    <w:rsid w:val="00D505CD"/>
    <w:rsid w:val="00D50751"/>
    <w:rsid w:val="00D508BE"/>
    <w:rsid w:val="00D511E7"/>
    <w:rsid w:val="00D51873"/>
    <w:rsid w:val="00D52261"/>
    <w:rsid w:val="00D523E9"/>
    <w:rsid w:val="00D5287D"/>
    <w:rsid w:val="00D52AA7"/>
    <w:rsid w:val="00D52CFD"/>
    <w:rsid w:val="00D52D1F"/>
    <w:rsid w:val="00D53266"/>
    <w:rsid w:val="00D53276"/>
    <w:rsid w:val="00D544B7"/>
    <w:rsid w:val="00D55DE7"/>
    <w:rsid w:val="00D565BF"/>
    <w:rsid w:val="00D568A9"/>
    <w:rsid w:val="00D5693D"/>
    <w:rsid w:val="00D56DA0"/>
    <w:rsid w:val="00D57057"/>
    <w:rsid w:val="00D57415"/>
    <w:rsid w:val="00D5773C"/>
    <w:rsid w:val="00D5D0F0"/>
    <w:rsid w:val="00D608E8"/>
    <w:rsid w:val="00D6115D"/>
    <w:rsid w:val="00D61477"/>
    <w:rsid w:val="00D6198F"/>
    <w:rsid w:val="00D622F4"/>
    <w:rsid w:val="00D6270C"/>
    <w:rsid w:val="00D62AF9"/>
    <w:rsid w:val="00D63A89"/>
    <w:rsid w:val="00D65DF6"/>
    <w:rsid w:val="00D664E8"/>
    <w:rsid w:val="00D66802"/>
    <w:rsid w:val="00D668B1"/>
    <w:rsid w:val="00D6700A"/>
    <w:rsid w:val="00D675AA"/>
    <w:rsid w:val="00D7010F"/>
    <w:rsid w:val="00D7049C"/>
    <w:rsid w:val="00D706C8"/>
    <w:rsid w:val="00D709B3"/>
    <w:rsid w:val="00D7125D"/>
    <w:rsid w:val="00D71321"/>
    <w:rsid w:val="00D7199F"/>
    <w:rsid w:val="00D72315"/>
    <w:rsid w:val="00D72401"/>
    <w:rsid w:val="00D72C93"/>
    <w:rsid w:val="00D731CB"/>
    <w:rsid w:val="00D7334C"/>
    <w:rsid w:val="00D739FF"/>
    <w:rsid w:val="00D73CDA"/>
    <w:rsid w:val="00D73E9B"/>
    <w:rsid w:val="00D73F89"/>
    <w:rsid w:val="00D746BA"/>
    <w:rsid w:val="00D74D1A"/>
    <w:rsid w:val="00D7520E"/>
    <w:rsid w:val="00D753F3"/>
    <w:rsid w:val="00D75571"/>
    <w:rsid w:val="00D75A65"/>
    <w:rsid w:val="00D75B49"/>
    <w:rsid w:val="00D75DFA"/>
    <w:rsid w:val="00D7646D"/>
    <w:rsid w:val="00D77B94"/>
    <w:rsid w:val="00D77EB7"/>
    <w:rsid w:val="00D80572"/>
    <w:rsid w:val="00D807CC"/>
    <w:rsid w:val="00D8084B"/>
    <w:rsid w:val="00D80A48"/>
    <w:rsid w:val="00D80C87"/>
    <w:rsid w:val="00D81A86"/>
    <w:rsid w:val="00D81CBE"/>
    <w:rsid w:val="00D81F41"/>
    <w:rsid w:val="00D82B88"/>
    <w:rsid w:val="00D8396A"/>
    <w:rsid w:val="00D83AF7"/>
    <w:rsid w:val="00D83FCB"/>
    <w:rsid w:val="00D845B8"/>
    <w:rsid w:val="00D845F0"/>
    <w:rsid w:val="00D8464C"/>
    <w:rsid w:val="00D84B49"/>
    <w:rsid w:val="00D859BD"/>
    <w:rsid w:val="00D85AD5"/>
    <w:rsid w:val="00D85BB6"/>
    <w:rsid w:val="00D85D41"/>
    <w:rsid w:val="00D85D92"/>
    <w:rsid w:val="00D85E75"/>
    <w:rsid w:val="00D86060"/>
    <w:rsid w:val="00D86880"/>
    <w:rsid w:val="00D86B6D"/>
    <w:rsid w:val="00D87550"/>
    <w:rsid w:val="00D8758A"/>
    <w:rsid w:val="00D8766B"/>
    <w:rsid w:val="00D87746"/>
    <w:rsid w:val="00D87974"/>
    <w:rsid w:val="00D87BEB"/>
    <w:rsid w:val="00D902ED"/>
    <w:rsid w:val="00D91C15"/>
    <w:rsid w:val="00D91C2E"/>
    <w:rsid w:val="00D9200C"/>
    <w:rsid w:val="00D9243E"/>
    <w:rsid w:val="00D92651"/>
    <w:rsid w:val="00D92923"/>
    <w:rsid w:val="00D92E62"/>
    <w:rsid w:val="00D937F2"/>
    <w:rsid w:val="00D93882"/>
    <w:rsid w:val="00D94287"/>
    <w:rsid w:val="00D95145"/>
    <w:rsid w:val="00D9527C"/>
    <w:rsid w:val="00D952A8"/>
    <w:rsid w:val="00D952BD"/>
    <w:rsid w:val="00D955D5"/>
    <w:rsid w:val="00D9570A"/>
    <w:rsid w:val="00D96D98"/>
    <w:rsid w:val="00D975EA"/>
    <w:rsid w:val="00D97C79"/>
    <w:rsid w:val="00D97F51"/>
    <w:rsid w:val="00DA0102"/>
    <w:rsid w:val="00DA04B0"/>
    <w:rsid w:val="00DA0E41"/>
    <w:rsid w:val="00DA1239"/>
    <w:rsid w:val="00DA1A4C"/>
    <w:rsid w:val="00DA1C40"/>
    <w:rsid w:val="00DA23EB"/>
    <w:rsid w:val="00DA28C2"/>
    <w:rsid w:val="00DA29DB"/>
    <w:rsid w:val="00DA2F14"/>
    <w:rsid w:val="00DA3130"/>
    <w:rsid w:val="00DA3316"/>
    <w:rsid w:val="00DA38D7"/>
    <w:rsid w:val="00DA395C"/>
    <w:rsid w:val="00DA3B31"/>
    <w:rsid w:val="00DA3BBA"/>
    <w:rsid w:val="00DA4B71"/>
    <w:rsid w:val="00DA605D"/>
    <w:rsid w:val="00DA6211"/>
    <w:rsid w:val="00DA6880"/>
    <w:rsid w:val="00DA6E74"/>
    <w:rsid w:val="00DA78F7"/>
    <w:rsid w:val="00DA7CEB"/>
    <w:rsid w:val="00DA7F34"/>
    <w:rsid w:val="00DB0226"/>
    <w:rsid w:val="00DB0AD5"/>
    <w:rsid w:val="00DB10B5"/>
    <w:rsid w:val="00DB135A"/>
    <w:rsid w:val="00DB16B3"/>
    <w:rsid w:val="00DB1F19"/>
    <w:rsid w:val="00DB1F91"/>
    <w:rsid w:val="00DB221E"/>
    <w:rsid w:val="00DB2425"/>
    <w:rsid w:val="00DB3EAE"/>
    <w:rsid w:val="00DB41F2"/>
    <w:rsid w:val="00DB435E"/>
    <w:rsid w:val="00DB46FB"/>
    <w:rsid w:val="00DB481F"/>
    <w:rsid w:val="00DB55DE"/>
    <w:rsid w:val="00DB5F62"/>
    <w:rsid w:val="00DB6014"/>
    <w:rsid w:val="00DB61CD"/>
    <w:rsid w:val="00DB6B4E"/>
    <w:rsid w:val="00DB728F"/>
    <w:rsid w:val="00DB773E"/>
    <w:rsid w:val="00DB7801"/>
    <w:rsid w:val="00DC029E"/>
    <w:rsid w:val="00DC032F"/>
    <w:rsid w:val="00DC0DD0"/>
    <w:rsid w:val="00DC0E20"/>
    <w:rsid w:val="00DC117E"/>
    <w:rsid w:val="00DC1D49"/>
    <w:rsid w:val="00DC1E4A"/>
    <w:rsid w:val="00DC266A"/>
    <w:rsid w:val="00DC2718"/>
    <w:rsid w:val="00DC28CA"/>
    <w:rsid w:val="00DC35CB"/>
    <w:rsid w:val="00DC3ED1"/>
    <w:rsid w:val="00DC46A3"/>
    <w:rsid w:val="00DC4950"/>
    <w:rsid w:val="00DC4986"/>
    <w:rsid w:val="00DC4FBF"/>
    <w:rsid w:val="00DC53C1"/>
    <w:rsid w:val="00DC5571"/>
    <w:rsid w:val="00DC5968"/>
    <w:rsid w:val="00DC5FF8"/>
    <w:rsid w:val="00DC6042"/>
    <w:rsid w:val="00DC70CF"/>
    <w:rsid w:val="00DC7D0F"/>
    <w:rsid w:val="00DD001E"/>
    <w:rsid w:val="00DD03AF"/>
    <w:rsid w:val="00DD0D06"/>
    <w:rsid w:val="00DD17B0"/>
    <w:rsid w:val="00DD19DD"/>
    <w:rsid w:val="00DD21F5"/>
    <w:rsid w:val="00DD30E3"/>
    <w:rsid w:val="00DD3502"/>
    <w:rsid w:val="00DD3811"/>
    <w:rsid w:val="00DD3882"/>
    <w:rsid w:val="00DD3A93"/>
    <w:rsid w:val="00DD3EDD"/>
    <w:rsid w:val="00DD408E"/>
    <w:rsid w:val="00DD4CED"/>
    <w:rsid w:val="00DD52C5"/>
    <w:rsid w:val="00DD582F"/>
    <w:rsid w:val="00DD5BCA"/>
    <w:rsid w:val="00DD63DA"/>
    <w:rsid w:val="00DD6A31"/>
    <w:rsid w:val="00DD6BFE"/>
    <w:rsid w:val="00DD6EAD"/>
    <w:rsid w:val="00DD7084"/>
    <w:rsid w:val="00DD7116"/>
    <w:rsid w:val="00DD76B2"/>
    <w:rsid w:val="00DD7CD5"/>
    <w:rsid w:val="00DE06F3"/>
    <w:rsid w:val="00DE0916"/>
    <w:rsid w:val="00DE0A46"/>
    <w:rsid w:val="00DE0AEC"/>
    <w:rsid w:val="00DE0EE0"/>
    <w:rsid w:val="00DE113F"/>
    <w:rsid w:val="00DE18A7"/>
    <w:rsid w:val="00DE1DA0"/>
    <w:rsid w:val="00DE1E08"/>
    <w:rsid w:val="00DE2235"/>
    <w:rsid w:val="00DE257F"/>
    <w:rsid w:val="00DE295F"/>
    <w:rsid w:val="00DE2D07"/>
    <w:rsid w:val="00DE36EF"/>
    <w:rsid w:val="00DE415B"/>
    <w:rsid w:val="00DE4548"/>
    <w:rsid w:val="00DE47AD"/>
    <w:rsid w:val="00DE4B4F"/>
    <w:rsid w:val="00DE4CA7"/>
    <w:rsid w:val="00DE5686"/>
    <w:rsid w:val="00DE5DB5"/>
    <w:rsid w:val="00DE5EF0"/>
    <w:rsid w:val="00DE5FF4"/>
    <w:rsid w:val="00DE61EA"/>
    <w:rsid w:val="00DE646A"/>
    <w:rsid w:val="00DE69AD"/>
    <w:rsid w:val="00DE6E47"/>
    <w:rsid w:val="00DE6FBE"/>
    <w:rsid w:val="00DF0572"/>
    <w:rsid w:val="00DF0610"/>
    <w:rsid w:val="00DF0711"/>
    <w:rsid w:val="00DF0775"/>
    <w:rsid w:val="00DF0A03"/>
    <w:rsid w:val="00DF0B37"/>
    <w:rsid w:val="00DF0C7A"/>
    <w:rsid w:val="00DF0D0F"/>
    <w:rsid w:val="00DF0EC2"/>
    <w:rsid w:val="00DF0ED5"/>
    <w:rsid w:val="00DF148A"/>
    <w:rsid w:val="00DF153A"/>
    <w:rsid w:val="00DF1744"/>
    <w:rsid w:val="00DF18E3"/>
    <w:rsid w:val="00DF1B13"/>
    <w:rsid w:val="00DF1DFF"/>
    <w:rsid w:val="00DF1F2D"/>
    <w:rsid w:val="00DF291C"/>
    <w:rsid w:val="00DF3208"/>
    <w:rsid w:val="00DF33B2"/>
    <w:rsid w:val="00DF3521"/>
    <w:rsid w:val="00DF387C"/>
    <w:rsid w:val="00DF392B"/>
    <w:rsid w:val="00DF3E41"/>
    <w:rsid w:val="00DF3F57"/>
    <w:rsid w:val="00DF4046"/>
    <w:rsid w:val="00DF453B"/>
    <w:rsid w:val="00DF4B5F"/>
    <w:rsid w:val="00DF4C1D"/>
    <w:rsid w:val="00DF4C2F"/>
    <w:rsid w:val="00DF4F5B"/>
    <w:rsid w:val="00DF5CBB"/>
    <w:rsid w:val="00DF5E55"/>
    <w:rsid w:val="00DF5FE1"/>
    <w:rsid w:val="00DF5FEB"/>
    <w:rsid w:val="00DF631D"/>
    <w:rsid w:val="00DF6513"/>
    <w:rsid w:val="00DF6FDC"/>
    <w:rsid w:val="00DF7D33"/>
    <w:rsid w:val="00DF7F57"/>
    <w:rsid w:val="00E00664"/>
    <w:rsid w:val="00E0079A"/>
    <w:rsid w:val="00E017DF"/>
    <w:rsid w:val="00E0182E"/>
    <w:rsid w:val="00E01FFC"/>
    <w:rsid w:val="00E0201D"/>
    <w:rsid w:val="00E023DD"/>
    <w:rsid w:val="00E02A5A"/>
    <w:rsid w:val="00E02E97"/>
    <w:rsid w:val="00E02FFC"/>
    <w:rsid w:val="00E03096"/>
    <w:rsid w:val="00E03851"/>
    <w:rsid w:val="00E039C8"/>
    <w:rsid w:val="00E03AEE"/>
    <w:rsid w:val="00E03F43"/>
    <w:rsid w:val="00E04E45"/>
    <w:rsid w:val="00E05129"/>
    <w:rsid w:val="00E05799"/>
    <w:rsid w:val="00E05888"/>
    <w:rsid w:val="00E05A80"/>
    <w:rsid w:val="00E05AB7"/>
    <w:rsid w:val="00E06023"/>
    <w:rsid w:val="00E06034"/>
    <w:rsid w:val="00E0642B"/>
    <w:rsid w:val="00E06827"/>
    <w:rsid w:val="00E07690"/>
    <w:rsid w:val="00E07E1B"/>
    <w:rsid w:val="00E10AD3"/>
    <w:rsid w:val="00E1128F"/>
    <w:rsid w:val="00E1178A"/>
    <w:rsid w:val="00E11A7C"/>
    <w:rsid w:val="00E11C0A"/>
    <w:rsid w:val="00E11C94"/>
    <w:rsid w:val="00E11D2D"/>
    <w:rsid w:val="00E12ACB"/>
    <w:rsid w:val="00E12B97"/>
    <w:rsid w:val="00E12DF1"/>
    <w:rsid w:val="00E1306F"/>
    <w:rsid w:val="00E13451"/>
    <w:rsid w:val="00E13715"/>
    <w:rsid w:val="00E13D26"/>
    <w:rsid w:val="00E1417F"/>
    <w:rsid w:val="00E1423A"/>
    <w:rsid w:val="00E143BF"/>
    <w:rsid w:val="00E1480C"/>
    <w:rsid w:val="00E148AB"/>
    <w:rsid w:val="00E14EF8"/>
    <w:rsid w:val="00E150BE"/>
    <w:rsid w:val="00E150DA"/>
    <w:rsid w:val="00E161D9"/>
    <w:rsid w:val="00E165AD"/>
    <w:rsid w:val="00E16662"/>
    <w:rsid w:val="00E16818"/>
    <w:rsid w:val="00E169F1"/>
    <w:rsid w:val="00E16B84"/>
    <w:rsid w:val="00E16D27"/>
    <w:rsid w:val="00E16E3B"/>
    <w:rsid w:val="00E17E74"/>
    <w:rsid w:val="00E17E75"/>
    <w:rsid w:val="00E20083"/>
    <w:rsid w:val="00E20271"/>
    <w:rsid w:val="00E2073C"/>
    <w:rsid w:val="00E2105A"/>
    <w:rsid w:val="00E21541"/>
    <w:rsid w:val="00E2170E"/>
    <w:rsid w:val="00E2302E"/>
    <w:rsid w:val="00E23073"/>
    <w:rsid w:val="00E23249"/>
    <w:rsid w:val="00E2340C"/>
    <w:rsid w:val="00E234FA"/>
    <w:rsid w:val="00E235B8"/>
    <w:rsid w:val="00E23635"/>
    <w:rsid w:val="00E23944"/>
    <w:rsid w:val="00E2434B"/>
    <w:rsid w:val="00E244FC"/>
    <w:rsid w:val="00E24E8A"/>
    <w:rsid w:val="00E25696"/>
    <w:rsid w:val="00E25A30"/>
    <w:rsid w:val="00E25B28"/>
    <w:rsid w:val="00E25B62"/>
    <w:rsid w:val="00E263BE"/>
    <w:rsid w:val="00E26593"/>
    <w:rsid w:val="00E26984"/>
    <w:rsid w:val="00E26CA7"/>
    <w:rsid w:val="00E26D8F"/>
    <w:rsid w:val="00E26F9C"/>
    <w:rsid w:val="00E270B0"/>
    <w:rsid w:val="00E27182"/>
    <w:rsid w:val="00E2758C"/>
    <w:rsid w:val="00E279C6"/>
    <w:rsid w:val="00E27B54"/>
    <w:rsid w:val="00E300CE"/>
    <w:rsid w:val="00E30207"/>
    <w:rsid w:val="00E30304"/>
    <w:rsid w:val="00E304A1"/>
    <w:rsid w:val="00E30C75"/>
    <w:rsid w:val="00E3122F"/>
    <w:rsid w:val="00E31D7B"/>
    <w:rsid w:val="00E31E09"/>
    <w:rsid w:val="00E31F39"/>
    <w:rsid w:val="00E320DB"/>
    <w:rsid w:val="00E320DD"/>
    <w:rsid w:val="00E32ACB"/>
    <w:rsid w:val="00E32E7E"/>
    <w:rsid w:val="00E334A0"/>
    <w:rsid w:val="00E335AA"/>
    <w:rsid w:val="00E3363B"/>
    <w:rsid w:val="00E33830"/>
    <w:rsid w:val="00E33943"/>
    <w:rsid w:val="00E33FB5"/>
    <w:rsid w:val="00E34031"/>
    <w:rsid w:val="00E34D79"/>
    <w:rsid w:val="00E35576"/>
    <w:rsid w:val="00E355C6"/>
    <w:rsid w:val="00E3567F"/>
    <w:rsid w:val="00E35F4F"/>
    <w:rsid w:val="00E360F5"/>
    <w:rsid w:val="00E36137"/>
    <w:rsid w:val="00E366DD"/>
    <w:rsid w:val="00E370B6"/>
    <w:rsid w:val="00E37424"/>
    <w:rsid w:val="00E4056C"/>
    <w:rsid w:val="00E414EA"/>
    <w:rsid w:val="00E41930"/>
    <w:rsid w:val="00E42444"/>
    <w:rsid w:val="00E433B5"/>
    <w:rsid w:val="00E440BF"/>
    <w:rsid w:val="00E440DD"/>
    <w:rsid w:val="00E4471C"/>
    <w:rsid w:val="00E45270"/>
    <w:rsid w:val="00E45A68"/>
    <w:rsid w:val="00E45ACB"/>
    <w:rsid w:val="00E46177"/>
    <w:rsid w:val="00E46B61"/>
    <w:rsid w:val="00E46CA5"/>
    <w:rsid w:val="00E476A7"/>
    <w:rsid w:val="00E477AF"/>
    <w:rsid w:val="00E50CFF"/>
    <w:rsid w:val="00E50FE1"/>
    <w:rsid w:val="00E51609"/>
    <w:rsid w:val="00E518F5"/>
    <w:rsid w:val="00E51E67"/>
    <w:rsid w:val="00E51EDD"/>
    <w:rsid w:val="00E51F87"/>
    <w:rsid w:val="00E52103"/>
    <w:rsid w:val="00E52261"/>
    <w:rsid w:val="00E52427"/>
    <w:rsid w:val="00E52565"/>
    <w:rsid w:val="00E530EA"/>
    <w:rsid w:val="00E5373B"/>
    <w:rsid w:val="00E53C81"/>
    <w:rsid w:val="00E54EA2"/>
    <w:rsid w:val="00E551B8"/>
    <w:rsid w:val="00E5542E"/>
    <w:rsid w:val="00E55CCF"/>
    <w:rsid w:val="00E56835"/>
    <w:rsid w:val="00E572FD"/>
    <w:rsid w:val="00E57740"/>
    <w:rsid w:val="00E57AAE"/>
    <w:rsid w:val="00E57B17"/>
    <w:rsid w:val="00E60703"/>
    <w:rsid w:val="00E60AB1"/>
    <w:rsid w:val="00E60F77"/>
    <w:rsid w:val="00E6114F"/>
    <w:rsid w:val="00E61211"/>
    <w:rsid w:val="00E6261A"/>
    <w:rsid w:val="00E627C6"/>
    <w:rsid w:val="00E62925"/>
    <w:rsid w:val="00E6294C"/>
    <w:rsid w:val="00E62C91"/>
    <w:rsid w:val="00E62C98"/>
    <w:rsid w:val="00E62FBB"/>
    <w:rsid w:val="00E6309B"/>
    <w:rsid w:val="00E63B97"/>
    <w:rsid w:val="00E63BC3"/>
    <w:rsid w:val="00E63CAE"/>
    <w:rsid w:val="00E63D7C"/>
    <w:rsid w:val="00E643B3"/>
    <w:rsid w:val="00E6447C"/>
    <w:rsid w:val="00E6449B"/>
    <w:rsid w:val="00E64736"/>
    <w:rsid w:val="00E64747"/>
    <w:rsid w:val="00E6536E"/>
    <w:rsid w:val="00E65C30"/>
    <w:rsid w:val="00E67D31"/>
    <w:rsid w:val="00E704F7"/>
    <w:rsid w:val="00E70891"/>
    <w:rsid w:val="00E715F5"/>
    <w:rsid w:val="00E718C5"/>
    <w:rsid w:val="00E71AF1"/>
    <w:rsid w:val="00E71B1D"/>
    <w:rsid w:val="00E71EA0"/>
    <w:rsid w:val="00E72345"/>
    <w:rsid w:val="00E7281C"/>
    <w:rsid w:val="00E72A36"/>
    <w:rsid w:val="00E7366C"/>
    <w:rsid w:val="00E73AF8"/>
    <w:rsid w:val="00E73C3C"/>
    <w:rsid w:val="00E7409C"/>
    <w:rsid w:val="00E7459E"/>
    <w:rsid w:val="00E749F5"/>
    <w:rsid w:val="00E74BD7"/>
    <w:rsid w:val="00E753DA"/>
    <w:rsid w:val="00E75528"/>
    <w:rsid w:val="00E755D4"/>
    <w:rsid w:val="00E7560B"/>
    <w:rsid w:val="00E75A00"/>
    <w:rsid w:val="00E75AFE"/>
    <w:rsid w:val="00E75FA1"/>
    <w:rsid w:val="00E761EF"/>
    <w:rsid w:val="00E765E3"/>
    <w:rsid w:val="00E76F1B"/>
    <w:rsid w:val="00E77021"/>
    <w:rsid w:val="00E770B3"/>
    <w:rsid w:val="00E77852"/>
    <w:rsid w:val="00E77A6F"/>
    <w:rsid w:val="00E77CD1"/>
    <w:rsid w:val="00E8067F"/>
    <w:rsid w:val="00E807F5"/>
    <w:rsid w:val="00E81227"/>
    <w:rsid w:val="00E8161F"/>
    <w:rsid w:val="00E81718"/>
    <w:rsid w:val="00E81D87"/>
    <w:rsid w:val="00E81F4B"/>
    <w:rsid w:val="00E82090"/>
    <w:rsid w:val="00E82CBA"/>
    <w:rsid w:val="00E82F37"/>
    <w:rsid w:val="00E83526"/>
    <w:rsid w:val="00E83DC6"/>
    <w:rsid w:val="00E83E2E"/>
    <w:rsid w:val="00E84C72"/>
    <w:rsid w:val="00E8578E"/>
    <w:rsid w:val="00E857DE"/>
    <w:rsid w:val="00E859A0"/>
    <w:rsid w:val="00E8682D"/>
    <w:rsid w:val="00E868D1"/>
    <w:rsid w:val="00E86F3F"/>
    <w:rsid w:val="00E87C67"/>
    <w:rsid w:val="00E90143"/>
    <w:rsid w:val="00E90321"/>
    <w:rsid w:val="00E90327"/>
    <w:rsid w:val="00E90763"/>
    <w:rsid w:val="00E909F2"/>
    <w:rsid w:val="00E90E9B"/>
    <w:rsid w:val="00E912AA"/>
    <w:rsid w:val="00E9198F"/>
    <w:rsid w:val="00E92457"/>
    <w:rsid w:val="00E92585"/>
    <w:rsid w:val="00E92A71"/>
    <w:rsid w:val="00E92C3D"/>
    <w:rsid w:val="00E92FFF"/>
    <w:rsid w:val="00E9311F"/>
    <w:rsid w:val="00E932CC"/>
    <w:rsid w:val="00E93476"/>
    <w:rsid w:val="00E93FB2"/>
    <w:rsid w:val="00E94167"/>
    <w:rsid w:val="00E95314"/>
    <w:rsid w:val="00E9594D"/>
    <w:rsid w:val="00E95C99"/>
    <w:rsid w:val="00E95E3A"/>
    <w:rsid w:val="00E96624"/>
    <w:rsid w:val="00E96993"/>
    <w:rsid w:val="00E96B39"/>
    <w:rsid w:val="00E976EF"/>
    <w:rsid w:val="00E97AA4"/>
    <w:rsid w:val="00E97AB5"/>
    <w:rsid w:val="00E97C22"/>
    <w:rsid w:val="00E97CD8"/>
    <w:rsid w:val="00E97E34"/>
    <w:rsid w:val="00EA0213"/>
    <w:rsid w:val="00EA03BF"/>
    <w:rsid w:val="00EA0D5E"/>
    <w:rsid w:val="00EA1B1F"/>
    <w:rsid w:val="00EA1F18"/>
    <w:rsid w:val="00EA27C7"/>
    <w:rsid w:val="00EA2D85"/>
    <w:rsid w:val="00EA32C9"/>
    <w:rsid w:val="00EA351D"/>
    <w:rsid w:val="00EA6199"/>
    <w:rsid w:val="00EA759F"/>
    <w:rsid w:val="00EA7BF9"/>
    <w:rsid w:val="00EA7E25"/>
    <w:rsid w:val="00EA7E5C"/>
    <w:rsid w:val="00EB0559"/>
    <w:rsid w:val="00EB06F6"/>
    <w:rsid w:val="00EB08D9"/>
    <w:rsid w:val="00EB0EAA"/>
    <w:rsid w:val="00EB1082"/>
    <w:rsid w:val="00EB176F"/>
    <w:rsid w:val="00EB17F8"/>
    <w:rsid w:val="00EB1A09"/>
    <w:rsid w:val="00EB1BC8"/>
    <w:rsid w:val="00EB1FAD"/>
    <w:rsid w:val="00EB1FDB"/>
    <w:rsid w:val="00EB37A6"/>
    <w:rsid w:val="00EB39BD"/>
    <w:rsid w:val="00EB4249"/>
    <w:rsid w:val="00EB44A2"/>
    <w:rsid w:val="00EB467D"/>
    <w:rsid w:val="00EB4A3B"/>
    <w:rsid w:val="00EB4A62"/>
    <w:rsid w:val="00EB51E4"/>
    <w:rsid w:val="00EB589C"/>
    <w:rsid w:val="00EB5C86"/>
    <w:rsid w:val="00EB5D44"/>
    <w:rsid w:val="00EB69B7"/>
    <w:rsid w:val="00EB6FD4"/>
    <w:rsid w:val="00EB700F"/>
    <w:rsid w:val="00EB7254"/>
    <w:rsid w:val="00EB7EA8"/>
    <w:rsid w:val="00EB7ED9"/>
    <w:rsid w:val="00EB7FE4"/>
    <w:rsid w:val="00EC0069"/>
    <w:rsid w:val="00EC0146"/>
    <w:rsid w:val="00EC0249"/>
    <w:rsid w:val="00EC0532"/>
    <w:rsid w:val="00EC0DFE"/>
    <w:rsid w:val="00EC0EE0"/>
    <w:rsid w:val="00EC0F6E"/>
    <w:rsid w:val="00EC11D5"/>
    <w:rsid w:val="00EC16FB"/>
    <w:rsid w:val="00EC196F"/>
    <w:rsid w:val="00EC1EAA"/>
    <w:rsid w:val="00EC2610"/>
    <w:rsid w:val="00EC287A"/>
    <w:rsid w:val="00EC2A02"/>
    <w:rsid w:val="00EC2A85"/>
    <w:rsid w:val="00EC2B1A"/>
    <w:rsid w:val="00EC2EA4"/>
    <w:rsid w:val="00EC3093"/>
    <w:rsid w:val="00EC3C3D"/>
    <w:rsid w:val="00EC3E5B"/>
    <w:rsid w:val="00EC436C"/>
    <w:rsid w:val="00EC51B9"/>
    <w:rsid w:val="00EC5333"/>
    <w:rsid w:val="00EC5D25"/>
    <w:rsid w:val="00EC70DB"/>
    <w:rsid w:val="00EC720B"/>
    <w:rsid w:val="00EC7403"/>
    <w:rsid w:val="00EC754C"/>
    <w:rsid w:val="00EC7B04"/>
    <w:rsid w:val="00ED043F"/>
    <w:rsid w:val="00ED074F"/>
    <w:rsid w:val="00ED0C0E"/>
    <w:rsid w:val="00ED16CC"/>
    <w:rsid w:val="00ED1A47"/>
    <w:rsid w:val="00ED1D81"/>
    <w:rsid w:val="00ED2658"/>
    <w:rsid w:val="00ED2960"/>
    <w:rsid w:val="00ED2E30"/>
    <w:rsid w:val="00ED339F"/>
    <w:rsid w:val="00ED3551"/>
    <w:rsid w:val="00ED37F9"/>
    <w:rsid w:val="00ED39E7"/>
    <w:rsid w:val="00ED4830"/>
    <w:rsid w:val="00ED58AB"/>
    <w:rsid w:val="00ED7117"/>
    <w:rsid w:val="00ED7698"/>
    <w:rsid w:val="00EE008E"/>
    <w:rsid w:val="00EE0214"/>
    <w:rsid w:val="00EE1106"/>
    <w:rsid w:val="00EE1C2E"/>
    <w:rsid w:val="00EE1CC9"/>
    <w:rsid w:val="00EE1D08"/>
    <w:rsid w:val="00EE1D8C"/>
    <w:rsid w:val="00EE2257"/>
    <w:rsid w:val="00EE2DDC"/>
    <w:rsid w:val="00EE2F20"/>
    <w:rsid w:val="00EE304C"/>
    <w:rsid w:val="00EE3971"/>
    <w:rsid w:val="00EE3DAD"/>
    <w:rsid w:val="00EE4072"/>
    <w:rsid w:val="00EE44FB"/>
    <w:rsid w:val="00EE472A"/>
    <w:rsid w:val="00EE48BA"/>
    <w:rsid w:val="00EE49B7"/>
    <w:rsid w:val="00EE4C49"/>
    <w:rsid w:val="00EE4F3C"/>
    <w:rsid w:val="00EE5116"/>
    <w:rsid w:val="00EE53DB"/>
    <w:rsid w:val="00EE5429"/>
    <w:rsid w:val="00EE572F"/>
    <w:rsid w:val="00EE5CE9"/>
    <w:rsid w:val="00EE6CB0"/>
    <w:rsid w:val="00EE7AF9"/>
    <w:rsid w:val="00EE7DE0"/>
    <w:rsid w:val="00EE7FE8"/>
    <w:rsid w:val="00EF00F9"/>
    <w:rsid w:val="00EF0418"/>
    <w:rsid w:val="00EF04BA"/>
    <w:rsid w:val="00EF127D"/>
    <w:rsid w:val="00EF1361"/>
    <w:rsid w:val="00EF14BA"/>
    <w:rsid w:val="00EF1603"/>
    <w:rsid w:val="00EF16BA"/>
    <w:rsid w:val="00EF1C34"/>
    <w:rsid w:val="00EF1EAA"/>
    <w:rsid w:val="00EF2DE3"/>
    <w:rsid w:val="00EF2E81"/>
    <w:rsid w:val="00EF2F62"/>
    <w:rsid w:val="00EF2FFD"/>
    <w:rsid w:val="00EF3271"/>
    <w:rsid w:val="00EF35FA"/>
    <w:rsid w:val="00EF3831"/>
    <w:rsid w:val="00EF3C90"/>
    <w:rsid w:val="00EF40C4"/>
    <w:rsid w:val="00EF41D0"/>
    <w:rsid w:val="00EF4503"/>
    <w:rsid w:val="00EF4598"/>
    <w:rsid w:val="00EF4A8D"/>
    <w:rsid w:val="00EF4B54"/>
    <w:rsid w:val="00EF5CDF"/>
    <w:rsid w:val="00EF7637"/>
    <w:rsid w:val="00EF7D4F"/>
    <w:rsid w:val="00EF7EAC"/>
    <w:rsid w:val="00F00877"/>
    <w:rsid w:val="00F00969"/>
    <w:rsid w:val="00F00A2B"/>
    <w:rsid w:val="00F00EFA"/>
    <w:rsid w:val="00F014F7"/>
    <w:rsid w:val="00F01501"/>
    <w:rsid w:val="00F01617"/>
    <w:rsid w:val="00F02525"/>
    <w:rsid w:val="00F02E23"/>
    <w:rsid w:val="00F030BE"/>
    <w:rsid w:val="00F03580"/>
    <w:rsid w:val="00F03CF4"/>
    <w:rsid w:val="00F0470B"/>
    <w:rsid w:val="00F048F3"/>
    <w:rsid w:val="00F05C6D"/>
    <w:rsid w:val="00F061E7"/>
    <w:rsid w:val="00F06414"/>
    <w:rsid w:val="00F069ED"/>
    <w:rsid w:val="00F07392"/>
    <w:rsid w:val="00F07E8F"/>
    <w:rsid w:val="00F101D4"/>
    <w:rsid w:val="00F10346"/>
    <w:rsid w:val="00F104B7"/>
    <w:rsid w:val="00F10DF5"/>
    <w:rsid w:val="00F11611"/>
    <w:rsid w:val="00F119B3"/>
    <w:rsid w:val="00F11A19"/>
    <w:rsid w:val="00F11C3C"/>
    <w:rsid w:val="00F122BD"/>
    <w:rsid w:val="00F12D5D"/>
    <w:rsid w:val="00F13516"/>
    <w:rsid w:val="00F13E53"/>
    <w:rsid w:val="00F13EB9"/>
    <w:rsid w:val="00F140D0"/>
    <w:rsid w:val="00F142D7"/>
    <w:rsid w:val="00F144D6"/>
    <w:rsid w:val="00F14658"/>
    <w:rsid w:val="00F152AD"/>
    <w:rsid w:val="00F15964"/>
    <w:rsid w:val="00F15A1E"/>
    <w:rsid w:val="00F15F37"/>
    <w:rsid w:val="00F161DD"/>
    <w:rsid w:val="00F16876"/>
    <w:rsid w:val="00F171FE"/>
    <w:rsid w:val="00F17739"/>
    <w:rsid w:val="00F17782"/>
    <w:rsid w:val="00F17CEA"/>
    <w:rsid w:val="00F17E2D"/>
    <w:rsid w:val="00F20697"/>
    <w:rsid w:val="00F21391"/>
    <w:rsid w:val="00F21428"/>
    <w:rsid w:val="00F215E4"/>
    <w:rsid w:val="00F22541"/>
    <w:rsid w:val="00F22805"/>
    <w:rsid w:val="00F23B42"/>
    <w:rsid w:val="00F23BBA"/>
    <w:rsid w:val="00F243C2"/>
    <w:rsid w:val="00F2447E"/>
    <w:rsid w:val="00F24512"/>
    <w:rsid w:val="00F24E97"/>
    <w:rsid w:val="00F257C0"/>
    <w:rsid w:val="00F2609C"/>
    <w:rsid w:val="00F272C1"/>
    <w:rsid w:val="00F2733B"/>
    <w:rsid w:val="00F27419"/>
    <w:rsid w:val="00F301C1"/>
    <w:rsid w:val="00F307B1"/>
    <w:rsid w:val="00F30CC8"/>
    <w:rsid w:val="00F3109E"/>
    <w:rsid w:val="00F31104"/>
    <w:rsid w:val="00F31159"/>
    <w:rsid w:val="00F3115C"/>
    <w:rsid w:val="00F31545"/>
    <w:rsid w:val="00F31601"/>
    <w:rsid w:val="00F31FE9"/>
    <w:rsid w:val="00F3215B"/>
    <w:rsid w:val="00F32926"/>
    <w:rsid w:val="00F333C8"/>
    <w:rsid w:val="00F34717"/>
    <w:rsid w:val="00F34738"/>
    <w:rsid w:val="00F349A2"/>
    <w:rsid w:val="00F35400"/>
    <w:rsid w:val="00F35AF6"/>
    <w:rsid w:val="00F363CD"/>
    <w:rsid w:val="00F36499"/>
    <w:rsid w:val="00F36A97"/>
    <w:rsid w:val="00F36B29"/>
    <w:rsid w:val="00F36CA9"/>
    <w:rsid w:val="00F36E70"/>
    <w:rsid w:val="00F37C2D"/>
    <w:rsid w:val="00F40049"/>
    <w:rsid w:val="00F400CD"/>
    <w:rsid w:val="00F409B5"/>
    <w:rsid w:val="00F41314"/>
    <w:rsid w:val="00F4133B"/>
    <w:rsid w:val="00F415C7"/>
    <w:rsid w:val="00F41950"/>
    <w:rsid w:val="00F4210C"/>
    <w:rsid w:val="00F42390"/>
    <w:rsid w:val="00F424ED"/>
    <w:rsid w:val="00F42B30"/>
    <w:rsid w:val="00F43667"/>
    <w:rsid w:val="00F436BF"/>
    <w:rsid w:val="00F44229"/>
    <w:rsid w:val="00F44422"/>
    <w:rsid w:val="00F44907"/>
    <w:rsid w:val="00F44F91"/>
    <w:rsid w:val="00F4521B"/>
    <w:rsid w:val="00F455EC"/>
    <w:rsid w:val="00F45CF7"/>
    <w:rsid w:val="00F46388"/>
    <w:rsid w:val="00F46458"/>
    <w:rsid w:val="00F464E5"/>
    <w:rsid w:val="00F464F5"/>
    <w:rsid w:val="00F46500"/>
    <w:rsid w:val="00F46782"/>
    <w:rsid w:val="00F468D3"/>
    <w:rsid w:val="00F46CD3"/>
    <w:rsid w:val="00F4702C"/>
    <w:rsid w:val="00F4708C"/>
    <w:rsid w:val="00F47094"/>
    <w:rsid w:val="00F47B4A"/>
    <w:rsid w:val="00F5009C"/>
    <w:rsid w:val="00F50AEF"/>
    <w:rsid w:val="00F50BF8"/>
    <w:rsid w:val="00F51756"/>
    <w:rsid w:val="00F51824"/>
    <w:rsid w:val="00F51D96"/>
    <w:rsid w:val="00F51FC7"/>
    <w:rsid w:val="00F5228F"/>
    <w:rsid w:val="00F5239B"/>
    <w:rsid w:val="00F524C3"/>
    <w:rsid w:val="00F52596"/>
    <w:rsid w:val="00F53810"/>
    <w:rsid w:val="00F5386C"/>
    <w:rsid w:val="00F53945"/>
    <w:rsid w:val="00F53950"/>
    <w:rsid w:val="00F53D47"/>
    <w:rsid w:val="00F5400C"/>
    <w:rsid w:val="00F54016"/>
    <w:rsid w:val="00F54B20"/>
    <w:rsid w:val="00F54C63"/>
    <w:rsid w:val="00F55042"/>
    <w:rsid w:val="00F56616"/>
    <w:rsid w:val="00F56AE8"/>
    <w:rsid w:val="00F56B71"/>
    <w:rsid w:val="00F57C44"/>
    <w:rsid w:val="00F57E4F"/>
    <w:rsid w:val="00F600A0"/>
    <w:rsid w:val="00F6020B"/>
    <w:rsid w:val="00F60898"/>
    <w:rsid w:val="00F6097E"/>
    <w:rsid w:val="00F61465"/>
    <w:rsid w:val="00F62317"/>
    <w:rsid w:val="00F627FE"/>
    <w:rsid w:val="00F62DD5"/>
    <w:rsid w:val="00F63179"/>
    <w:rsid w:val="00F63830"/>
    <w:rsid w:val="00F63E71"/>
    <w:rsid w:val="00F641C7"/>
    <w:rsid w:val="00F64352"/>
    <w:rsid w:val="00F644C0"/>
    <w:rsid w:val="00F6463C"/>
    <w:rsid w:val="00F64A18"/>
    <w:rsid w:val="00F64B0E"/>
    <w:rsid w:val="00F64B3A"/>
    <w:rsid w:val="00F64DE8"/>
    <w:rsid w:val="00F64F9F"/>
    <w:rsid w:val="00F6587A"/>
    <w:rsid w:val="00F65920"/>
    <w:rsid w:val="00F65AB3"/>
    <w:rsid w:val="00F65C36"/>
    <w:rsid w:val="00F65D76"/>
    <w:rsid w:val="00F65ED4"/>
    <w:rsid w:val="00F661CC"/>
    <w:rsid w:val="00F667AB"/>
    <w:rsid w:val="00F668F2"/>
    <w:rsid w:val="00F66D00"/>
    <w:rsid w:val="00F66F76"/>
    <w:rsid w:val="00F6793D"/>
    <w:rsid w:val="00F67F52"/>
    <w:rsid w:val="00F703DA"/>
    <w:rsid w:val="00F70D6D"/>
    <w:rsid w:val="00F70E25"/>
    <w:rsid w:val="00F71CF7"/>
    <w:rsid w:val="00F71D40"/>
    <w:rsid w:val="00F723E9"/>
    <w:rsid w:val="00F724E1"/>
    <w:rsid w:val="00F727E2"/>
    <w:rsid w:val="00F729E9"/>
    <w:rsid w:val="00F72F95"/>
    <w:rsid w:val="00F73256"/>
    <w:rsid w:val="00F732B1"/>
    <w:rsid w:val="00F733D6"/>
    <w:rsid w:val="00F7357D"/>
    <w:rsid w:val="00F73AB2"/>
    <w:rsid w:val="00F73BD8"/>
    <w:rsid w:val="00F73E74"/>
    <w:rsid w:val="00F740F3"/>
    <w:rsid w:val="00F74151"/>
    <w:rsid w:val="00F7437A"/>
    <w:rsid w:val="00F7496B"/>
    <w:rsid w:val="00F74E16"/>
    <w:rsid w:val="00F75C3F"/>
    <w:rsid w:val="00F75CE8"/>
    <w:rsid w:val="00F75EC8"/>
    <w:rsid w:val="00F75FDC"/>
    <w:rsid w:val="00F760A0"/>
    <w:rsid w:val="00F76456"/>
    <w:rsid w:val="00F76BC0"/>
    <w:rsid w:val="00F77745"/>
    <w:rsid w:val="00F800F5"/>
    <w:rsid w:val="00F805FE"/>
    <w:rsid w:val="00F80BDF"/>
    <w:rsid w:val="00F8371B"/>
    <w:rsid w:val="00F83E2D"/>
    <w:rsid w:val="00F84019"/>
    <w:rsid w:val="00F84407"/>
    <w:rsid w:val="00F844B5"/>
    <w:rsid w:val="00F84A1E"/>
    <w:rsid w:val="00F84C00"/>
    <w:rsid w:val="00F84CA2"/>
    <w:rsid w:val="00F84FA4"/>
    <w:rsid w:val="00F851BF"/>
    <w:rsid w:val="00F8536D"/>
    <w:rsid w:val="00F85514"/>
    <w:rsid w:val="00F857E8"/>
    <w:rsid w:val="00F85B0C"/>
    <w:rsid w:val="00F85B78"/>
    <w:rsid w:val="00F86619"/>
    <w:rsid w:val="00F8702E"/>
    <w:rsid w:val="00F8704F"/>
    <w:rsid w:val="00F87E83"/>
    <w:rsid w:val="00F90964"/>
    <w:rsid w:val="00F91E02"/>
    <w:rsid w:val="00F927E3"/>
    <w:rsid w:val="00F92F71"/>
    <w:rsid w:val="00F934BB"/>
    <w:rsid w:val="00F93AB6"/>
    <w:rsid w:val="00F94710"/>
    <w:rsid w:val="00F947F9"/>
    <w:rsid w:val="00F95B98"/>
    <w:rsid w:val="00F961CB"/>
    <w:rsid w:val="00F96601"/>
    <w:rsid w:val="00F96BE6"/>
    <w:rsid w:val="00F96D42"/>
    <w:rsid w:val="00F96EF0"/>
    <w:rsid w:val="00F9757E"/>
    <w:rsid w:val="00F97ADB"/>
    <w:rsid w:val="00F97B65"/>
    <w:rsid w:val="00FA0627"/>
    <w:rsid w:val="00FA070F"/>
    <w:rsid w:val="00FA08B7"/>
    <w:rsid w:val="00FA0BD4"/>
    <w:rsid w:val="00FA0CC9"/>
    <w:rsid w:val="00FA0E50"/>
    <w:rsid w:val="00FA10AA"/>
    <w:rsid w:val="00FA10F2"/>
    <w:rsid w:val="00FA10F9"/>
    <w:rsid w:val="00FA11ED"/>
    <w:rsid w:val="00FA1237"/>
    <w:rsid w:val="00FA18C6"/>
    <w:rsid w:val="00FA1FDC"/>
    <w:rsid w:val="00FA2887"/>
    <w:rsid w:val="00FA291E"/>
    <w:rsid w:val="00FA2BB4"/>
    <w:rsid w:val="00FA2BD4"/>
    <w:rsid w:val="00FA3898"/>
    <w:rsid w:val="00FA418D"/>
    <w:rsid w:val="00FA420F"/>
    <w:rsid w:val="00FA5B1C"/>
    <w:rsid w:val="00FA5B6E"/>
    <w:rsid w:val="00FA60C7"/>
    <w:rsid w:val="00FA6AB2"/>
    <w:rsid w:val="00FA78B8"/>
    <w:rsid w:val="00FA7F3C"/>
    <w:rsid w:val="00FB018F"/>
    <w:rsid w:val="00FB0392"/>
    <w:rsid w:val="00FB0AE8"/>
    <w:rsid w:val="00FB12E9"/>
    <w:rsid w:val="00FB1987"/>
    <w:rsid w:val="00FB1A58"/>
    <w:rsid w:val="00FB1DFC"/>
    <w:rsid w:val="00FB1FF8"/>
    <w:rsid w:val="00FB21B7"/>
    <w:rsid w:val="00FB23CD"/>
    <w:rsid w:val="00FB2D5C"/>
    <w:rsid w:val="00FB2DC9"/>
    <w:rsid w:val="00FB3317"/>
    <w:rsid w:val="00FB3591"/>
    <w:rsid w:val="00FB3794"/>
    <w:rsid w:val="00FB538B"/>
    <w:rsid w:val="00FB5761"/>
    <w:rsid w:val="00FB6009"/>
    <w:rsid w:val="00FB6BF5"/>
    <w:rsid w:val="00FB6DFB"/>
    <w:rsid w:val="00FB7A8D"/>
    <w:rsid w:val="00FB7E2F"/>
    <w:rsid w:val="00FB7E93"/>
    <w:rsid w:val="00FC05B9"/>
    <w:rsid w:val="00FC128E"/>
    <w:rsid w:val="00FC1E0B"/>
    <w:rsid w:val="00FC2273"/>
    <w:rsid w:val="00FC2489"/>
    <w:rsid w:val="00FC26A7"/>
    <w:rsid w:val="00FC343A"/>
    <w:rsid w:val="00FC34A5"/>
    <w:rsid w:val="00FC44D8"/>
    <w:rsid w:val="00FC48FB"/>
    <w:rsid w:val="00FC4A17"/>
    <w:rsid w:val="00FC4B3F"/>
    <w:rsid w:val="00FC4C43"/>
    <w:rsid w:val="00FC4F0C"/>
    <w:rsid w:val="00FC4F7F"/>
    <w:rsid w:val="00FC50FC"/>
    <w:rsid w:val="00FC533A"/>
    <w:rsid w:val="00FC5371"/>
    <w:rsid w:val="00FC5381"/>
    <w:rsid w:val="00FC5E99"/>
    <w:rsid w:val="00FC6098"/>
    <w:rsid w:val="00FC678A"/>
    <w:rsid w:val="00FC70FF"/>
    <w:rsid w:val="00FC7FD0"/>
    <w:rsid w:val="00FD102F"/>
    <w:rsid w:val="00FD1879"/>
    <w:rsid w:val="00FD257D"/>
    <w:rsid w:val="00FD302E"/>
    <w:rsid w:val="00FD33AE"/>
    <w:rsid w:val="00FD3437"/>
    <w:rsid w:val="00FD35EC"/>
    <w:rsid w:val="00FD405D"/>
    <w:rsid w:val="00FD4FED"/>
    <w:rsid w:val="00FD511A"/>
    <w:rsid w:val="00FD52F1"/>
    <w:rsid w:val="00FD53C9"/>
    <w:rsid w:val="00FD57D3"/>
    <w:rsid w:val="00FD5C33"/>
    <w:rsid w:val="00FD6051"/>
    <w:rsid w:val="00FD62CD"/>
    <w:rsid w:val="00FD6546"/>
    <w:rsid w:val="00FD6DA0"/>
    <w:rsid w:val="00FD70CE"/>
    <w:rsid w:val="00FE01DF"/>
    <w:rsid w:val="00FE03F9"/>
    <w:rsid w:val="00FE046F"/>
    <w:rsid w:val="00FE056F"/>
    <w:rsid w:val="00FE0619"/>
    <w:rsid w:val="00FE0806"/>
    <w:rsid w:val="00FE0D65"/>
    <w:rsid w:val="00FE1408"/>
    <w:rsid w:val="00FE1652"/>
    <w:rsid w:val="00FE1C0B"/>
    <w:rsid w:val="00FE1C71"/>
    <w:rsid w:val="00FE252C"/>
    <w:rsid w:val="00FE257A"/>
    <w:rsid w:val="00FE2957"/>
    <w:rsid w:val="00FE3321"/>
    <w:rsid w:val="00FE36EF"/>
    <w:rsid w:val="00FE3E08"/>
    <w:rsid w:val="00FE403C"/>
    <w:rsid w:val="00FE44AF"/>
    <w:rsid w:val="00FE4AF0"/>
    <w:rsid w:val="00FE4D0A"/>
    <w:rsid w:val="00FE6008"/>
    <w:rsid w:val="00FE672F"/>
    <w:rsid w:val="00FE6DD4"/>
    <w:rsid w:val="00FE6F99"/>
    <w:rsid w:val="00FE7521"/>
    <w:rsid w:val="00FE7552"/>
    <w:rsid w:val="00FE7DF2"/>
    <w:rsid w:val="00FF12A0"/>
    <w:rsid w:val="00FF1464"/>
    <w:rsid w:val="00FF1781"/>
    <w:rsid w:val="00FF18C6"/>
    <w:rsid w:val="00FF1961"/>
    <w:rsid w:val="00FF1EB7"/>
    <w:rsid w:val="00FF201A"/>
    <w:rsid w:val="00FF24AF"/>
    <w:rsid w:val="00FF29B7"/>
    <w:rsid w:val="00FF2F5E"/>
    <w:rsid w:val="00FF360E"/>
    <w:rsid w:val="00FF37FE"/>
    <w:rsid w:val="00FF3CE2"/>
    <w:rsid w:val="00FF4E23"/>
    <w:rsid w:val="00FF55AC"/>
    <w:rsid w:val="00FF5735"/>
    <w:rsid w:val="00FF5E41"/>
    <w:rsid w:val="00FF62AC"/>
    <w:rsid w:val="00FF6A19"/>
    <w:rsid w:val="00FF74E4"/>
    <w:rsid w:val="00FF79E2"/>
    <w:rsid w:val="00FF7A7F"/>
    <w:rsid w:val="00FF7B27"/>
    <w:rsid w:val="00FF7DA3"/>
    <w:rsid w:val="0129A9F6"/>
    <w:rsid w:val="01301014"/>
    <w:rsid w:val="0133FFCC"/>
    <w:rsid w:val="017B5D78"/>
    <w:rsid w:val="01802A1F"/>
    <w:rsid w:val="01826932"/>
    <w:rsid w:val="019526C7"/>
    <w:rsid w:val="01992FE4"/>
    <w:rsid w:val="01AD1017"/>
    <w:rsid w:val="01B8CD43"/>
    <w:rsid w:val="01BBEC0F"/>
    <w:rsid w:val="01ECC8F7"/>
    <w:rsid w:val="01EFCDF3"/>
    <w:rsid w:val="01F82EC4"/>
    <w:rsid w:val="01FAC63B"/>
    <w:rsid w:val="0219B6A6"/>
    <w:rsid w:val="021A5387"/>
    <w:rsid w:val="02205A90"/>
    <w:rsid w:val="0226FD9B"/>
    <w:rsid w:val="02753D5D"/>
    <w:rsid w:val="02768EC3"/>
    <w:rsid w:val="0292B514"/>
    <w:rsid w:val="029A6700"/>
    <w:rsid w:val="02ACE2FB"/>
    <w:rsid w:val="02DCBF82"/>
    <w:rsid w:val="02E2ED20"/>
    <w:rsid w:val="0301EE9E"/>
    <w:rsid w:val="0320E050"/>
    <w:rsid w:val="03248D61"/>
    <w:rsid w:val="0324DCD5"/>
    <w:rsid w:val="032926C8"/>
    <w:rsid w:val="03365A56"/>
    <w:rsid w:val="033DC322"/>
    <w:rsid w:val="0341874B"/>
    <w:rsid w:val="0348C754"/>
    <w:rsid w:val="034C636D"/>
    <w:rsid w:val="0353BB52"/>
    <w:rsid w:val="03696DFC"/>
    <w:rsid w:val="03787669"/>
    <w:rsid w:val="037F070A"/>
    <w:rsid w:val="038829E1"/>
    <w:rsid w:val="039F3576"/>
    <w:rsid w:val="03AAC6B9"/>
    <w:rsid w:val="03EEC136"/>
    <w:rsid w:val="03FEE25C"/>
    <w:rsid w:val="040AB4BE"/>
    <w:rsid w:val="04235B01"/>
    <w:rsid w:val="042BD4EA"/>
    <w:rsid w:val="04303F20"/>
    <w:rsid w:val="04682C2E"/>
    <w:rsid w:val="046CA16C"/>
    <w:rsid w:val="048F9B85"/>
    <w:rsid w:val="049C003C"/>
    <w:rsid w:val="04BF403B"/>
    <w:rsid w:val="04D0F79F"/>
    <w:rsid w:val="04D56050"/>
    <w:rsid w:val="04E1FD7C"/>
    <w:rsid w:val="04F0726A"/>
    <w:rsid w:val="04F17E0E"/>
    <w:rsid w:val="04F48453"/>
    <w:rsid w:val="04FD9030"/>
    <w:rsid w:val="0508C5E4"/>
    <w:rsid w:val="054DEF01"/>
    <w:rsid w:val="0560528C"/>
    <w:rsid w:val="0580153E"/>
    <w:rsid w:val="059C5734"/>
    <w:rsid w:val="05B48CE1"/>
    <w:rsid w:val="05ED108C"/>
    <w:rsid w:val="05FE05B7"/>
    <w:rsid w:val="05FFB4F4"/>
    <w:rsid w:val="06085160"/>
    <w:rsid w:val="060C53EB"/>
    <w:rsid w:val="067F9A70"/>
    <w:rsid w:val="06882CBB"/>
    <w:rsid w:val="0699AB78"/>
    <w:rsid w:val="069DFD58"/>
    <w:rsid w:val="06A77721"/>
    <w:rsid w:val="06A9D1E8"/>
    <w:rsid w:val="06C74BD4"/>
    <w:rsid w:val="06DB5205"/>
    <w:rsid w:val="06E1694B"/>
    <w:rsid w:val="06FEA896"/>
    <w:rsid w:val="072683B9"/>
    <w:rsid w:val="07548FFA"/>
    <w:rsid w:val="0760843F"/>
    <w:rsid w:val="07906123"/>
    <w:rsid w:val="0795C2CB"/>
    <w:rsid w:val="0799551D"/>
    <w:rsid w:val="07B4E8C7"/>
    <w:rsid w:val="07CF2AAE"/>
    <w:rsid w:val="07E8516E"/>
    <w:rsid w:val="07EC665E"/>
    <w:rsid w:val="07EF0151"/>
    <w:rsid w:val="07FC09ED"/>
    <w:rsid w:val="080B2E1E"/>
    <w:rsid w:val="082DBA71"/>
    <w:rsid w:val="084D9F09"/>
    <w:rsid w:val="085B5722"/>
    <w:rsid w:val="08603F68"/>
    <w:rsid w:val="08656E72"/>
    <w:rsid w:val="08766FE8"/>
    <w:rsid w:val="0897A438"/>
    <w:rsid w:val="0899F688"/>
    <w:rsid w:val="08CAADC8"/>
    <w:rsid w:val="08CEC496"/>
    <w:rsid w:val="08FDBC63"/>
    <w:rsid w:val="09137297"/>
    <w:rsid w:val="0917919D"/>
    <w:rsid w:val="091E0EF9"/>
    <w:rsid w:val="093EAA3B"/>
    <w:rsid w:val="093F9E19"/>
    <w:rsid w:val="094669D3"/>
    <w:rsid w:val="094D3A3B"/>
    <w:rsid w:val="095AC627"/>
    <w:rsid w:val="097F67AE"/>
    <w:rsid w:val="0984AE39"/>
    <w:rsid w:val="098CF8E2"/>
    <w:rsid w:val="0991157F"/>
    <w:rsid w:val="0998B508"/>
    <w:rsid w:val="09B4B85B"/>
    <w:rsid w:val="09B70E5D"/>
    <w:rsid w:val="09D8FD6C"/>
    <w:rsid w:val="09E1DB15"/>
    <w:rsid w:val="09E89D1B"/>
    <w:rsid w:val="09EBBB6A"/>
    <w:rsid w:val="09F98AD3"/>
    <w:rsid w:val="09FF1EC9"/>
    <w:rsid w:val="0A040DBE"/>
    <w:rsid w:val="0A0F67B7"/>
    <w:rsid w:val="0A106A7F"/>
    <w:rsid w:val="0A13F233"/>
    <w:rsid w:val="0A2BE824"/>
    <w:rsid w:val="0A5D9AB1"/>
    <w:rsid w:val="0A722FB8"/>
    <w:rsid w:val="0A90A8E1"/>
    <w:rsid w:val="0AA6FDEE"/>
    <w:rsid w:val="0AB0385A"/>
    <w:rsid w:val="0AB65080"/>
    <w:rsid w:val="0ABA523D"/>
    <w:rsid w:val="0B0E86E9"/>
    <w:rsid w:val="0B1D1D15"/>
    <w:rsid w:val="0B228EFC"/>
    <w:rsid w:val="0B982D1C"/>
    <w:rsid w:val="0B9A3F88"/>
    <w:rsid w:val="0B9CA8D5"/>
    <w:rsid w:val="0BA7F29D"/>
    <w:rsid w:val="0BAB5B84"/>
    <w:rsid w:val="0BD3BA65"/>
    <w:rsid w:val="0BF5E511"/>
    <w:rsid w:val="0BFFB9CD"/>
    <w:rsid w:val="0C111A03"/>
    <w:rsid w:val="0C23D44D"/>
    <w:rsid w:val="0C26C8C7"/>
    <w:rsid w:val="0C4F9F2C"/>
    <w:rsid w:val="0C56A7C5"/>
    <w:rsid w:val="0C57E2D9"/>
    <w:rsid w:val="0CA9F707"/>
    <w:rsid w:val="0CB19768"/>
    <w:rsid w:val="0CCA5AA8"/>
    <w:rsid w:val="0CE64903"/>
    <w:rsid w:val="0CEA04F8"/>
    <w:rsid w:val="0CF36AE0"/>
    <w:rsid w:val="0CF4BCFD"/>
    <w:rsid w:val="0CFA77C0"/>
    <w:rsid w:val="0D0218B1"/>
    <w:rsid w:val="0D0791C0"/>
    <w:rsid w:val="0D0D9FB1"/>
    <w:rsid w:val="0D343CC4"/>
    <w:rsid w:val="0D4B6A83"/>
    <w:rsid w:val="0D57B4FA"/>
    <w:rsid w:val="0D702387"/>
    <w:rsid w:val="0D8001BB"/>
    <w:rsid w:val="0D97114C"/>
    <w:rsid w:val="0DA53F1D"/>
    <w:rsid w:val="0DB662C4"/>
    <w:rsid w:val="0DD2C083"/>
    <w:rsid w:val="0DD541A2"/>
    <w:rsid w:val="0DF54CF6"/>
    <w:rsid w:val="0E08898A"/>
    <w:rsid w:val="0E0E0ED2"/>
    <w:rsid w:val="0E2AF22C"/>
    <w:rsid w:val="0E2B1371"/>
    <w:rsid w:val="0E2B1678"/>
    <w:rsid w:val="0E44956D"/>
    <w:rsid w:val="0E483B99"/>
    <w:rsid w:val="0E4DE1D4"/>
    <w:rsid w:val="0E7338E8"/>
    <w:rsid w:val="0E7B75DE"/>
    <w:rsid w:val="0E934568"/>
    <w:rsid w:val="0E9C0367"/>
    <w:rsid w:val="0EBA8092"/>
    <w:rsid w:val="0EC4DDAB"/>
    <w:rsid w:val="0ECA16DF"/>
    <w:rsid w:val="0EDD653C"/>
    <w:rsid w:val="0EFA81DC"/>
    <w:rsid w:val="0EFBA1EA"/>
    <w:rsid w:val="0F2EB470"/>
    <w:rsid w:val="0F55461A"/>
    <w:rsid w:val="0F56925D"/>
    <w:rsid w:val="0F626141"/>
    <w:rsid w:val="0F642348"/>
    <w:rsid w:val="0F7208BE"/>
    <w:rsid w:val="0F797D2C"/>
    <w:rsid w:val="0F84C9AC"/>
    <w:rsid w:val="0F912C4B"/>
    <w:rsid w:val="0F92D2FC"/>
    <w:rsid w:val="0F987106"/>
    <w:rsid w:val="0FA55179"/>
    <w:rsid w:val="0FA556F3"/>
    <w:rsid w:val="0FB2140C"/>
    <w:rsid w:val="0FB21D18"/>
    <w:rsid w:val="0FB2BA32"/>
    <w:rsid w:val="0FB72231"/>
    <w:rsid w:val="0FBADE8B"/>
    <w:rsid w:val="0FF9F455"/>
    <w:rsid w:val="1006A5B3"/>
    <w:rsid w:val="1018C586"/>
    <w:rsid w:val="101FE5C7"/>
    <w:rsid w:val="1029A37B"/>
    <w:rsid w:val="1030207C"/>
    <w:rsid w:val="10401D62"/>
    <w:rsid w:val="105EE188"/>
    <w:rsid w:val="10723984"/>
    <w:rsid w:val="108E5893"/>
    <w:rsid w:val="108FD151"/>
    <w:rsid w:val="10AAF3FD"/>
    <w:rsid w:val="10B1E0E5"/>
    <w:rsid w:val="10B4E817"/>
    <w:rsid w:val="10E9DFBA"/>
    <w:rsid w:val="10EC091E"/>
    <w:rsid w:val="110FFC21"/>
    <w:rsid w:val="111AEDC6"/>
    <w:rsid w:val="11227364"/>
    <w:rsid w:val="112C7135"/>
    <w:rsid w:val="114788CA"/>
    <w:rsid w:val="11526F06"/>
    <w:rsid w:val="1187B6A5"/>
    <w:rsid w:val="11880EBA"/>
    <w:rsid w:val="119A0556"/>
    <w:rsid w:val="119BC89B"/>
    <w:rsid w:val="11CD110B"/>
    <w:rsid w:val="11DFE0D4"/>
    <w:rsid w:val="11E3852C"/>
    <w:rsid w:val="1207B398"/>
    <w:rsid w:val="12182E55"/>
    <w:rsid w:val="12279BCD"/>
    <w:rsid w:val="123D3A54"/>
    <w:rsid w:val="124C0AFE"/>
    <w:rsid w:val="1264A260"/>
    <w:rsid w:val="126B38D6"/>
    <w:rsid w:val="1278F89B"/>
    <w:rsid w:val="127C7BA1"/>
    <w:rsid w:val="12843CAD"/>
    <w:rsid w:val="129082C5"/>
    <w:rsid w:val="12981CAA"/>
    <w:rsid w:val="12D09FDC"/>
    <w:rsid w:val="12E14E66"/>
    <w:rsid w:val="12E76E13"/>
    <w:rsid w:val="12EDD94F"/>
    <w:rsid w:val="12F895C2"/>
    <w:rsid w:val="134176DA"/>
    <w:rsid w:val="1344E587"/>
    <w:rsid w:val="1348250D"/>
    <w:rsid w:val="1397F024"/>
    <w:rsid w:val="139FBCFB"/>
    <w:rsid w:val="13A316F0"/>
    <w:rsid w:val="13ADF512"/>
    <w:rsid w:val="13B111F3"/>
    <w:rsid w:val="13C0A4D3"/>
    <w:rsid w:val="13CA6239"/>
    <w:rsid w:val="13D4CB9C"/>
    <w:rsid w:val="13E28E45"/>
    <w:rsid w:val="13EF7A86"/>
    <w:rsid w:val="141A9F31"/>
    <w:rsid w:val="14269616"/>
    <w:rsid w:val="14489BD4"/>
    <w:rsid w:val="144C533B"/>
    <w:rsid w:val="145B9FD5"/>
    <w:rsid w:val="145D139D"/>
    <w:rsid w:val="1460A43A"/>
    <w:rsid w:val="14811B5F"/>
    <w:rsid w:val="14870487"/>
    <w:rsid w:val="148B6DF6"/>
    <w:rsid w:val="14B157A2"/>
    <w:rsid w:val="14CCC013"/>
    <w:rsid w:val="14CDD9C1"/>
    <w:rsid w:val="14F19812"/>
    <w:rsid w:val="150D0AD8"/>
    <w:rsid w:val="15152A8F"/>
    <w:rsid w:val="15224DA9"/>
    <w:rsid w:val="1533EFEC"/>
    <w:rsid w:val="153E9B68"/>
    <w:rsid w:val="15426145"/>
    <w:rsid w:val="154740B5"/>
    <w:rsid w:val="1568C376"/>
    <w:rsid w:val="156FD2EA"/>
    <w:rsid w:val="1583A2E1"/>
    <w:rsid w:val="158BB85F"/>
    <w:rsid w:val="159E61FE"/>
    <w:rsid w:val="15A9A1AF"/>
    <w:rsid w:val="15DE6871"/>
    <w:rsid w:val="15F48C31"/>
    <w:rsid w:val="16051692"/>
    <w:rsid w:val="16588E75"/>
    <w:rsid w:val="166D0D96"/>
    <w:rsid w:val="166EC51B"/>
    <w:rsid w:val="16779916"/>
    <w:rsid w:val="1678DF63"/>
    <w:rsid w:val="167B6643"/>
    <w:rsid w:val="168500B4"/>
    <w:rsid w:val="168D18E0"/>
    <w:rsid w:val="1690A7C1"/>
    <w:rsid w:val="16AA07A1"/>
    <w:rsid w:val="16B03491"/>
    <w:rsid w:val="16BD98C7"/>
    <w:rsid w:val="16CBBBBA"/>
    <w:rsid w:val="16D75524"/>
    <w:rsid w:val="16E661DB"/>
    <w:rsid w:val="16E6C62E"/>
    <w:rsid w:val="16FA5AE8"/>
    <w:rsid w:val="171B2C5B"/>
    <w:rsid w:val="17603437"/>
    <w:rsid w:val="179572D9"/>
    <w:rsid w:val="179CAE3F"/>
    <w:rsid w:val="17A6EDFC"/>
    <w:rsid w:val="17B9B092"/>
    <w:rsid w:val="17BEB197"/>
    <w:rsid w:val="17C2FEC0"/>
    <w:rsid w:val="17C9390B"/>
    <w:rsid w:val="17C9E89E"/>
    <w:rsid w:val="17DCAA14"/>
    <w:rsid w:val="17E681B0"/>
    <w:rsid w:val="17E88A65"/>
    <w:rsid w:val="17EE6909"/>
    <w:rsid w:val="180B3CED"/>
    <w:rsid w:val="18184E5B"/>
    <w:rsid w:val="18211115"/>
    <w:rsid w:val="185562CE"/>
    <w:rsid w:val="18557C4C"/>
    <w:rsid w:val="185998AD"/>
    <w:rsid w:val="18652755"/>
    <w:rsid w:val="186A0B97"/>
    <w:rsid w:val="186B3FB2"/>
    <w:rsid w:val="18702342"/>
    <w:rsid w:val="189BAAFA"/>
    <w:rsid w:val="18A9DB7C"/>
    <w:rsid w:val="18AB48DA"/>
    <w:rsid w:val="18DD1833"/>
    <w:rsid w:val="18EAE0F8"/>
    <w:rsid w:val="18F6EFC3"/>
    <w:rsid w:val="190EC226"/>
    <w:rsid w:val="191D7F5A"/>
    <w:rsid w:val="191DD581"/>
    <w:rsid w:val="191E4D3B"/>
    <w:rsid w:val="1941EE62"/>
    <w:rsid w:val="1967B757"/>
    <w:rsid w:val="1992FDC4"/>
    <w:rsid w:val="199BBC30"/>
    <w:rsid w:val="19B86B5D"/>
    <w:rsid w:val="19BE9703"/>
    <w:rsid w:val="19C198D7"/>
    <w:rsid w:val="1A1FC9DE"/>
    <w:rsid w:val="1A280685"/>
    <w:rsid w:val="1A4BA96F"/>
    <w:rsid w:val="1A59A833"/>
    <w:rsid w:val="1A7716E3"/>
    <w:rsid w:val="1A7AA844"/>
    <w:rsid w:val="1A8526B0"/>
    <w:rsid w:val="1AA82F48"/>
    <w:rsid w:val="1AC10409"/>
    <w:rsid w:val="1AC1C906"/>
    <w:rsid w:val="1AD30073"/>
    <w:rsid w:val="1AD6B09F"/>
    <w:rsid w:val="1AE24A95"/>
    <w:rsid w:val="1AE2E416"/>
    <w:rsid w:val="1AE95A6C"/>
    <w:rsid w:val="1B05DEB5"/>
    <w:rsid w:val="1B10D297"/>
    <w:rsid w:val="1B17008E"/>
    <w:rsid w:val="1B20436A"/>
    <w:rsid w:val="1B31CE2A"/>
    <w:rsid w:val="1B5562D0"/>
    <w:rsid w:val="1B62E858"/>
    <w:rsid w:val="1B6976E5"/>
    <w:rsid w:val="1B75C05A"/>
    <w:rsid w:val="1B7BDF69"/>
    <w:rsid w:val="1B7C4DE5"/>
    <w:rsid w:val="1B8129CD"/>
    <w:rsid w:val="1B8872C1"/>
    <w:rsid w:val="1B94EF1F"/>
    <w:rsid w:val="1BA126D6"/>
    <w:rsid w:val="1BA3B2EB"/>
    <w:rsid w:val="1BB87200"/>
    <w:rsid w:val="1BCAE334"/>
    <w:rsid w:val="1C05697C"/>
    <w:rsid w:val="1C0F270C"/>
    <w:rsid w:val="1C2E96F4"/>
    <w:rsid w:val="1C2EFB71"/>
    <w:rsid w:val="1C30D080"/>
    <w:rsid w:val="1C31073D"/>
    <w:rsid w:val="1C36E887"/>
    <w:rsid w:val="1C3EB03E"/>
    <w:rsid w:val="1C4421F8"/>
    <w:rsid w:val="1C455392"/>
    <w:rsid w:val="1C6BD0F9"/>
    <w:rsid w:val="1C9759C8"/>
    <w:rsid w:val="1C9AF8B7"/>
    <w:rsid w:val="1CC75C8E"/>
    <w:rsid w:val="1CD637E8"/>
    <w:rsid w:val="1CDB705E"/>
    <w:rsid w:val="1CFF7425"/>
    <w:rsid w:val="1D0B1F15"/>
    <w:rsid w:val="1D0B7861"/>
    <w:rsid w:val="1D21BB08"/>
    <w:rsid w:val="1D26BC23"/>
    <w:rsid w:val="1D4C1E58"/>
    <w:rsid w:val="1D5B7FBE"/>
    <w:rsid w:val="1D754CFB"/>
    <w:rsid w:val="1D8949C2"/>
    <w:rsid w:val="1DDEC802"/>
    <w:rsid w:val="1DDFC924"/>
    <w:rsid w:val="1DFA04BA"/>
    <w:rsid w:val="1E028527"/>
    <w:rsid w:val="1E1215D9"/>
    <w:rsid w:val="1E2AA7B8"/>
    <w:rsid w:val="1E3D970E"/>
    <w:rsid w:val="1E697E4D"/>
    <w:rsid w:val="1E6C1F41"/>
    <w:rsid w:val="1E7B5AC9"/>
    <w:rsid w:val="1EAC8319"/>
    <w:rsid w:val="1EBC8B30"/>
    <w:rsid w:val="1EBCAFD9"/>
    <w:rsid w:val="1ECB64C7"/>
    <w:rsid w:val="1ED07318"/>
    <w:rsid w:val="1EFCA8FD"/>
    <w:rsid w:val="1F1326E4"/>
    <w:rsid w:val="1F20CFF1"/>
    <w:rsid w:val="1F3BCB9E"/>
    <w:rsid w:val="1F595899"/>
    <w:rsid w:val="1F5BC28D"/>
    <w:rsid w:val="1F66F6E5"/>
    <w:rsid w:val="1F783BD2"/>
    <w:rsid w:val="1F8187BE"/>
    <w:rsid w:val="1F828D5F"/>
    <w:rsid w:val="1F8295D8"/>
    <w:rsid w:val="1F952112"/>
    <w:rsid w:val="1FBA6B38"/>
    <w:rsid w:val="1FC0ABA9"/>
    <w:rsid w:val="1FC7A052"/>
    <w:rsid w:val="2012343B"/>
    <w:rsid w:val="202893B8"/>
    <w:rsid w:val="205D8D05"/>
    <w:rsid w:val="205F1A91"/>
    <w:rsid w:val="206AE646"/>
    <w:rsid w:val="2073C797"/>
    <w:rsid w:val="208DFFFE"/>
    <w:rsid w:val="2090213F"/>
    <w:rsid w:val="209E12FA"/>
    <w:rsid w:val="20A9E0D7"/>
    <w:rsid w:val="20B20C95"/>
    <w:rsid w:val="20CFF98C"/>
    <w:rsid w:val="20D13ED1"/>
    <w:rsid w:val="20D4EE50"/>
    <w:rsid w:val="20DA987B"/>
    <w:rsid w:val="20DB1682"/>
    <w:rsid w:val="20E13D54"/>
    <w:rsid w:val="20F63B00"/>
    <w:rsid w:val="20FE1353"/>
    <w:rsid w:val="211994AD"/>
    <w:rsid w:val="2144420B"/>
    <w:rsid w:val="2157A7CC"/>
    <w:rsid w:val="216119A1"/>
    <w:rsid w:val="217171A0"/>
    <w:rsid w:val="2178ADEC"/>
    <w:rsid w:val="217C0715"/>
    <w:rsid w:val="2181E19D"/>
    <w:rsid w:val="2186A55D"/>
    <w:rsid w:val="218FFE68"/>
    <w:rsid w:val="21AFB8B4"/>
    <w:rsid w:val="21BF5928"/>
    <w:rsid w:val="21E5E9F2"/>
    <w:rsid w:val="21F8B750"/>
    <w:rsid w:val="22014090"/>
    <w:rsid w:val="2209F14B"/>
    <w:rsid w:val="2255C578"/>
    <w:rsid w:val="22845121"/>
    <w:rsid w:val="22939BDD"/>
    <w:rsid w:val="22947F92"/>
    <w:rsid w:val="22A16D6F"/>
    <w:rsid w:val="22AFA426"/>
    <w:rsid w:val="22B5295F"/>
    <w:rsid w:val="22C232B9"/>
    <w:rsid w:val="22C96AD6"/>
    <w:rsid w:val="22D49BF1"/>
    <w:rsid w:val="22EBC7BA"/>
    <w:rsid w:val="22F8A4BC"/>
    <w:rsid w:val="22F8EC9A"/>
    <w:rsid w:val="230C2C8D"/>
    <w:rsid w:val="23227D34"/>
    <w:rsid w:val="23B483DF"/>
    <w:rsid w:val="23B61389"/>
    <w:rsid w:val="23F09A52"/>
    <w:rsid w:val="23F8402F"/>
    <w:rsid w:val="241043D4"/>
    <w:rsid w:val="24104BD4"/>
    <w:rsid w:val="2412A767"/>
    <w:rsid w:val="241F1509"/>
    <w:rsid w:val="24225BF4"/>
    <w:rsid w:val="24324B16"/>
    <w:rsid w:val="24479794"/>
    <w:rsid w:val="244D62C4"/>
    <w:rsid w:val="2479A447"/>
    <w:rsid w:val="24983C25"/>
    <w:rsid w:val="24BE121F"/>
    <w:rsid w:val="24DE1A04"/>
    <w:rsid w:val="24DFC76A"/>
    <w:rsid w:val="24F0B83D"/>
    <w:rsid w:val="24F5E006"/>
    <w:rsid w:val="251CA33B"/>
    <w:rsid w:val="2572C71E"/>
    <w:rsid w:val="2582966D"/>
    <w:rsid w:val="2589A2FE"/>
    <w:rsid w:val="25A0FFC6"/>
    <w:rsid w:val="25A8A449"/>
    <w:rsid w:val="25BD7180"/>
    <w:rsid w:val="25C82771"/>
    <w:rsid w:val="25CE5703"/>
    <w:rsid w:val="26033918"/>
    <w:rsid w:val="261B5077"/>
    <w:rsid w:val="262364B5"/>
    <w:rsid w:val="26366F7C"/>
    <w:rsid w:val="2653ABCC"/>
    <w:rsid w:val="265C0EC9"/>
    <w:rsid w:val="265F8D63"/>
    <w:rsid w:val="2665E96C"/>
    <w:rsid w:val="26663659"/>
    <w:rsid w:val="266F600E"/>
    <w:rsid w:val="268670A6"/>
    <w:rsid w:val="2687F6CA"/>
    <w:rsid w:val="26892B88"/>
    <w:rsid w:val="26947CC6"/>
    <w:rsid w:val="26A0B28B"/>
    <w:rsid w:val="26AB82DF"/>
    <w:rsid w:val="26AD5790"/>
    <w:rsid w:val="26B574C9"/>
    <w:rsid w:val="26BC5F92"/>
    <w:rsid w:val="26D0BB6E"/>
    <w:rsid w:val="26D78ADF"/>
    <w:rsid w:val="26E50767"/>
    <w:rsid w:val="26E7DBCB"/>
    <w:rsid w:val="26E8086A"/>
    <w:rsid w:val="26EBA6F4"/>
    <w:rsid w:val="270CEB91"/>
    <w:rsid w:val="270E81C6"/>
    <w:rsid w:val="2714BDC5"/>
    <w:rsid w:val="273CD2D3"/>
    <w:rsid w:val="2747E439"/>
    <w:rsid w:val="2767D1FB"/>
    <w:rsid w:val="278032B1"/>
    <w:rsid w:val="27944F9C"/>
    <w:rsid w:val="27A811FA"/>
    <w:rsid w:val="27B2CC40"/>
    <w:rsid w:val="27B74C64"/>
    <w:rsid w:val="27C678C2"/>
    <w:rsid w:val="2807DAE2"/>
    <w:rsid w:val="28291C72"/>
    <w:rsid w:val="28341830"/>
    <w:rsid w:val="2835BE58"/>
    <w:rsid w:val="284CA2CE"/>
    <w:rsid w:val="28589604"/>
    <w:rsid w:val="2864D71F"/>
    <w:rsid w:val="2883BB58"/>
    <w:rsid w:val="289F7E30"/>
    <w:rsid w:val="28A65839"/>
    <w:rsid w:val="28BD7877"/>
    <w:rsid w:val="28C1126D"/>
    <w:rsid w:val="28CEB0FA"/>
    <w:rsid w:val="28DF5E1A"/>
    <w:rsid w:val="294B2ABD"/>
    <w:rsid w:val="2974E41F"/>
    <w:rsid w:val="29758373"/>
    <w:rsid w:val="29783166"/>
    <w:rsid w:val="297D354E"/>
    <w:rsid w:val="297E3F0F"/>
    <w:rsid w:val="2998D20C"/>
    <w:rsid w:val="299F43A6"/>
    <w:rsid w:val="29A7E7CE"/>
    <w:rsid w:val="29B08683"/>
    <w:rsid w:val="29B503E4"/>
    <w:rsid w:val="29B8FFB9"/>
    <w:rsid w:val="29C08221"/>
    <w:rsid w:val="29C64B74"/>
    <w:rsid w:val="29C8487A"/>
    <w:rsid w:val="29C9BDC7"/>
    <w:rsid w:val="29CE2B05"/>
    <w:rsid w:val="29F450AA"/>
    <w:rsid w:val="29FBFD79"/>
    <w:rsid w:val="2A06E77C"/>
    <w:rsid w:val="2A08D8F2"/>
    <w:rsid w:val="2A12B3FF"/>
    <w:rsid w:val="2A270F80"/>
    <w:rsid w:val="2A2B643A"/>
    <w:rsid w:val="2A3C39B8"/>
    <w:rsid w:val="2A54D19E"/>
    <w:rsid w:val="2A7196FC"/>
    <w:rsid w:val="2A8555E2"/>
    <w:rsid w:val="2AAD8DDE"/>
    <w:rsid w:val="2AF160EA"/>
    <w:rsid w:val="2AF410DD"/>
    <w:rsid w:val="2AFF72CF"/>
    <w:rsid w:val="2B135566"/>
    <w:rsid w:val="2B33EB90"/>
    <w:rsid w:val="2B360F26"/>
    <w:rsid w:val="2B41BF0F"/>
    <w:rsid w:val="2B4F4770"/>
    <w:rsid w:val="2B4FCD5A"/>
    <w:rsid w:val="2B56D333"/>
    <w:rsid w:val="2B60C5DF"/>
    <w:rsid w:val="2B716B57"/>
    <w:rsid w:val="2B728AFD"/>
    <w:rsid w:val="2B755521"/>
    <w:rsid w:val="2B7D8E97"/>
    <w:rsid w:val="2B816834"/>
    <w:rsid w:val="2B82D120"/>
    <w:rsid w:val="2B8AF194"/>
    <w:rsid w:val="2B990D75"/>
    <w:rsid w:val="2B9BD2AA"/>
    <w:rsid w:val="2B9D8CB9"/>
    <w:rsid w:val="2BA03963"/>
    <w:rsid w:val="2BB4312C"/>
    <w:rsid w:val="2BC688BA"/>
    <w:rsid w:val="2BCB4226"/>
    <w:rsid w:val="2BD2AC97"/>
    <w:rsid w:val="2BD914F2"/>
    <w:rsid w:val="2BE4AF95"/>
    <w:rsid w:val="2BEBAFC4"/>
    <w:rsid w:val="2C01FE74"/>
    <w:rsid w:val="2C10FCDC"/>
    <w:rsid w:val="2C1C2208"/>
    <w:rsid w:val="2C1E4643"/>
    <w:rsid w:val="2C266025"/>
    <w:rsid w:val="2C306A69"/>
    <w:rsid w:val="2C44B3BB"/>
    <w:rsid w:val="2C49FC00"/>
    <w:rsid w:val="2C5B0CB9"/>
    <w:rsid w:val="2C6C5B68"/>
    <w:rsid w:val="2C6F3E31"/>
    <w:rsid w:val="2CB4C7A3"/>
    <w:rsid w:val="2CB4CC04"/>
    <w:rsid w:val="2CCA7391"/>
    <w:rsid w:val="2CD7337C"/>
    <w:rsid w:val="2CE37C9E"/>
    <w:rsid w:val="2CE95C0B"/>
    <w:rsid w:val="2CEF51B8"/>
    <w:rsid w:val="2CF2AFE3"/>
    <w:rsid w:val="2D040541"/>
    <w:rsid w:val="2D0517FC"/>
    <w:rsid w:val="2D15A6D0"/>
    <w:rsid w:val="2D20B1FD"/>
    <w:rsid w:val="2D24CD70"/>
    <w:rsid w:val="2D2BC44E"/>
    <w:rsid w:val="2D36DEF5"/>
    <w:rsid w:val="2D8C0CF0"/>
    <w:rsid w:val="2D91DC7E"/>
    <w:rsid w:val="2DA94CC1"/>
    <w:rsid w:val="2DCD8FAC"/>
    <w:rsid w:val="2DD8936F"/>
    <w:rsid w:val="2DDD1607"/>
    <w:rsid w:val="2DFD74E2"/>
    <w:rsid w:val="2E2045C8"/>
    <w:rsid w:val="2E27BF59"/>
    <w:rsid w:val="2E4BBB1E"/>
    <w:rsid w:val="2E5EB32D"/>
    <w:rsid w:val="2E6F2A46"/>
    <w:rsid w:val="2E73CAA7"/>
    <w:rsid w:val="2E76B71B"/>
    <w:rsid w:val="2E90FEDE"/>
    <w:rsid w:val="2E95EFDB"/>
    <w:rsid w:val="2EA7DD70"/>
    <w:rsid w:val="2EC9C552"/>
    <w:rsid w:val="2ED17C11"/>
    <w:rsid w:val="2EDA1F36"/>
    <w:rsid w:val="2EDA8F36"/>
    <w:rsid w:val="2EDD3BF4"/>
    <w:rsid w:val="2F00DE08"/>
    <w:rsid w:val="2F294870"/>
    <w:rsid w:val="2F2ABD23"/>
    <w:rsid w:val="2F659D29"/>
    <w:rsid w:val="2F77502D"/>
    <w:rsid w:val="2F7A94EB"/>
    <w:rsid w:val="2F7B74BC"/>
    <w:rsid w:val="2FB24269"/>
    <w:rsid w:val="2FC33464"/>
    <w:rsid w:val="2FDB811F"/>
    <w:rsid w:val="301122F7"/>
    <w:rsid w:val="303C1BB4"/>
    <w:rsid w:val="304072AB"/>
    <w:rsid w:val="30573CC8"/>
    <w:rsid w:val="305ED2B5"/>
    <w:rsid w:val="306C9FD0"/>
    <w:rsid w:val="306D43DA"/>
    <w:rsid w:val="30769AD2"/>
    <w:rsid w:val="307DD472"/>
    <w:rsid w:val="307FAF26"/>
    <w:rsid w:val="3083F0E9"/>
    <w:rsid w:val="30884E2F"/>
    <w:rsid w:val="3092DBDB"/>
    <w:rsid w:val="30A42771"/>
    <w:rsid w:val="30ABF8E3"/>
    <w:rsid w:val="30C236E0"/>
    <w:rsid w:val="30F15DCD"/>
    <w:rsid w:val="30F99E63"/>
    <w:rsid w:val="3120B018"/>
    <w:rsid w:val="314166D9"/>
    <w:rsid w:val="3147E4FB"/>
    <w:rsid w:val="315341FB"/>
    <w:rsid w:val="315680C6"/>
    <w:rsid w:val="3167904D"/>
    <w:rsid w:val="316E8B82"/>
    <w:rsid w:val="3173DADB"/>
    <w:rsid w:val="31A2AEF8"/>
    <w:rsid w:val="31ABA3A8"/>
    <w:rsid w:val="31BA016A"/>
    <w:rsid w:val="31C61B96"/>
    <w:rsid w:val="31C85C52"/>
    <w:rsid w:val="31D33950"/>
    <w:rsid w:val="31D34B1A"/>
    <w:rsid w:val="31EE811B"/>
    <w:rsid w:val="31FB56C3"/>
    <w:rsid w:val="321D7B86"/>
    <w:rsid w:val="324070B3"/>
    <w:rsid w:val="325153F1"/>
    <w:rsid w:val="3256AC5F"/>
    <w:rsid w:val="32626FC0"/>
    <w:rsid w:val="329F4B6B"/>
    <w:rsid w:val="32BA0E6A"/>
    <w:rsid w:val="32C710D4"/>
    <w:rsid w:val="32D2F7F3"/>
    <w:rsid w:val="3339243D"/>
    <w:rsid w:val="334DD326"/>
    <w:rsid w:val="3352AF4C"/>
    <w:rsid w:val="3361E4F2"/>
    <w:rsid w:val="3363A33A"/>
    <w:rsid w:val="33833D63"/>
    <w:rsid w:val="3386F72D"/>
    <w:rsid w:val="338A5205"/>
    <w:rsid w:val="338B2D19"/>
    <w:rsid w:val="3393F761"/>
    <w:rsid w:val="33943EE9"/>
    <w:rsid w:val="33BD7E75"/>
    <w:rsid w:val="33C56FB9"/>
    <w:rsid w:val="33CD077A"/>
    <w:rsid w:val="33CD178B"/>
    <w:rsid w:val="33D759E8"/>
    <w:rsid w:val="34074749"/>
    <w:rsid w:val="3424C042"/>
    <w:rsid w:val="343C801B"/>
    <w:rsid w:val="344C4459"/>
    <w:rsid w:val="347F4F81"/>
    <w:rsid w:val="34807DA8"/>
    <w:rsid w:val="349B0052"/>
    <w:rsid w:val="34A44820"/>
    <w:rsid w:val="34AC6974"/>
    <w:rsid w:val="34D86D60"/>
    <w:rsid w:val="34DAB422"/>
    <w:rsid w:val="34DE4B82"/>
    <w:rsid w:val="34F67303"/>
    <w:rsid w:val="3500C396"/>
    <w:rsid w:val="350BE39F"/>
    <w:rsid w:val="354481A7"/>
    <w:rsid w:val="355087AF"/>
    <w:rsid w:val="3550B03B"/>
    <w:rsid w:val="35633B1A"/>
    <w:rsid w:val="35675236"/>
    <w:rsid w:val="356D72B5"/>
    <w:rsid w:val="359F7A63"/>
    <w:rsid w:val="35A906E9"/>
    <w:rsid w:val="35CD22BE"/>
    <w:rsid w:val="35DA0824"/>
    <w:rsid w:val="35DAFFE0"/>
    <w:rsid w:val="35DC915A"/>
    <w:rsid w:val="35EF3857"/>
    <w:rsid w:val="35F38A3F"/>
    <w:rsid w:val="35F429AC"/>
    <w:rsid w:val="35F824F3"/>
    <w:rsid w:val="360DE0A7"/>
    <w:rsid w:val="3666DF24"/>
    <w:rsid w:val="366A9C14"/>
    <w:rsid w:val="368DD3A6"/>
    <w:rsid w:val="36953293"/>
    <w:rsid w:val="369652C3"/>
    <w:rsid w:val="369B3348"/>
    <w:rsid w:val="36C4D4B7"/>
    <w:rsid w:val="36C9A2DD"/>
    <w:rsid w:val="36CAF3B1"/>
    <w:rsid w:val="36F1AC2E"/>
    <w:rsid w:val="36F60035"/>
    <w:rsid w:val="37089922"/>
    <w:rsid w:val="370C6BFF"/>
    <w:rsid w:val="37249E5C"/>
    <w:rsid w:val="3734C8C5"/>
    <w:rsid w:val="37427F18"/>
    <w:rsid w:val="3744D4B6"/>
    <w:rsid w:val="37470B7A"/>
    <w:rsid w:val="37506077"/>
    <w:rsid w:val="375259B6"/>
    <w:rsid w:val="3753FC1C"/>
    <w:rsid w:val="37554AF3"/>
    <w:rsid w:val="3760CE59"/>
    <w:rsid w:val="376ABDD5"/>
    <w:rsid w:val="37731335"/>
    <w:rsid w:val="378B4613"/>
    <w:rsid w:val="37945013"/>
    <w:rsid w:val="37975FB4"/>
    <w:rsid w:val="37A02C6C"/>
    <w:rsid w:val="37A1D41E"/>
    <w:rsid w:val="37B9D888"/>
    <w:rsid w:val="37C0588F"/>
    <w:rsid w:val="37D09A73"/>
    <w:rsid w:val="37E39FEA"/>
    <w:rsid w:val="37EB33C5"/>
    <w:rsid w:val="3803F939"/>
    <w:rsid w:val="381B2C3A"/>
    <w:rsid w:val="381BFA26"/>
    <w:rsid w:val="382A8168"/>
    <w:rsid w:val="382EE8CE"/>
    <w:rsid w:val="384AEBFE"/>
    <w:rsid w:val="386542A5"/>
    <w:rsid w:val="386C578A"/>
    <w:rsid w:val="386EF47B"/>
    <w:rsid w:val="3873B6D2"/>
    <w:rsid w:val="3876C8A4"/>
    <w:rsid w:val="387FF642"/>
    <w:rsid w:val="388014F9"/>
    <w:rsid w:val="38A2E6AC"/>
    <w:rsid w:val="38B6DC31"/>
    <w:rsid w:val="38C3D6AB"/>
    <w:rsid w:val="38C3F66F"/>
    <w:rsid w:val="38C67BD2"/>
    <w:rsid w:val="39202BC0"/>
    <w:rsid w:val="39307DB5"/>
    <w:rsid w:val="3936A2F2"/>
    <w:rsid w:val="393B1092"/>
    <w:rsid w:val="394F4563"/>
    <w:rsid w:val="396D5E11"/>
    <w:rsid w:val="39736EE0"/>
    <w:rsid w:val="397772B7"/>
    <w:rsid w:val="397C0AFB"/>
    <w:rsid w:val="399F9376"/>
    <w:rsid w:val="39AB3BBC"/>
    <w:rsid w:val="39B3FCA6"/>
    <w:rsid w:val="39BB1AE2"/>
    <w:rsid w:val="39BED318"/>
    <w:rsid w:val="39D868D4"/>
    <w:rsid w:val="39F75641"/>
    <w:rsid w:val="3A1C97C2"/>
    <w:rsid w:val="3A220A2F"/>
    <w:rsid w:val="3A234784"/>
    <w:rsid w:val="3A2DB7E5"/>
    <w:rsid w:val="3A34FFC3"/>
    <w:rsid w:val="3A4D43C0"/>
    <w:rsid w:val="3A4DE75D"/>
    <w:rsid w:val="3A531126"/>
    <w:rsid w:val="3A603A4A"/>
    <w:rsid w:val="3A615BB8"/>
    <w:rsid w:val="3A7DF2F9"/>
    <w:rsid w:val="3A93B430"/>
    <w:rsid w:val="3A98092E"/>
    <w:rsid w:val="3A9BFE4C"/>
    <w:rsid w:val="3A9F3E3E"/>
    <w:rsid w:val="3AC8790C"/>
    <w:rsid w:val="3AD1CFC0"/>
    <w:rsid w:val="3ADE468F"/>
    <w:rsid w:val="3AE52C4B"/>
    <w:rsid w:val="3AF81E77"/>
    <w:rsid w:val="3AFE46F1"/>
    <w:rsid w:val="3B176C33"/>
    <w:rsid w:val="3B1EA835"/>
    <w:rsid w:val="3B2C781E"/>
    <w:rsid w:val="3B2CEAAD"/>
    <w:rsid w:val="3B452DDB"/>
    <w:rsid w:val="3B4C8AEB"/>
    <w:rsid w:val="3B73175C"/>
    <w:rsid w:val="3B7B2DF5"/>
    <w:rsid w:val="3B92724A"/>
    <w:rsid w:val="3B943AD7"/>
    <w:rsid w:val="3BACB6AF"/>
    <w:rsid w:val="3BB3F01E"/>
    <w:rsid w:val="3BD3889D"/>
    <w:rsid w:val="3BE2BA1D"/>
    <w:rsid w:val="3C0A1E94"/>
    <w:rsid w:val="3C0F7047"/>
    <w:rsid w:val="3C13D47F"/>
    <w:rsid w:val="3C1FB7E9"/>
    <w:rsid w:val="3C221072"/>
    <w:rsid w:val="3C2CAD52"/>
    <w:rsid w:val="3C3B7BC0"/>
    <w:rsid w:val="3C658D58"/>
    <w:rsid w:val="3C6A6F27"/>
    <w:rsid w:val="3C703CD8"/>
    <w:rsid w:val="3C82EB9D"/>
    <w:rsid w:val="3C881D7C"/>
    <w:rsid w:val="3C9E7C1E"/>
    <w:rsid w:val="3CD4BB72"/>
    <w:rsid w:val="3CDAC965"/>
    <w:rsid w:val="3CE62366"/>
    <w:rsid w:val="3CED3975"/>
    <w:rsid w:val="3CF26DBA"/>
    <w:rsid w:val="3CF66092"/>
    <w:rsid w:val="3D2442C4"/>
    <w:rsid w:val="3D34966B"/>
    <w:rsid w:val="3D65A95B"/>
    <w:rsid w:val="3D6936A6"/>
    <w:rsid w:val="3D70B14F"/>
    <w:rsid w:val="3D7330FC"/>
    <w:rsid w:val="3D951F59"/>
    <w:rsid w:val="3DA2A90B"/>
    <w:rsid w:val="3DB0240E"/>
    <w:rsid w:val="3DC7F54C"/>
    <w:rsid w:val="3DC8A798"/>
    <w:rsid w:val="3DE3B46C"/>
    <w:rsid w:val="3DE7B995"/>
    <w:rsid w:val="3E03C00E"/>
    <w:rsid w:val="3E17758C"/>
    <w:rsid w:val="3E178CC6"/>
    <w:rsid w:val="3E17AB78"/>
    <w:rsid w:val="3E2D79CD"/>
    <w:rsid w:val="3E499178"/>
    <w:rsid w:val="3E5AE32E"/>
    <w:rsid w:val="3E9601B0"/>
    <w:rsid w:val="3E9D456C"/>
    <w:rsid w:val="3EABB4B2"/>
    <w:rsid w:val="3EB59F3F"/>
    <w:rsid w:val="3EBB3C64"/>
    <w:rsid w:val="3EC280E0"/>
    <w:rsid w:val="3EC950B4"/>
    <w:rsid w:val="3ECEE25A"/>
    <w:rsid w:val="3ECF8987"/>
    <w:rsid w:val="3F0F45EB"/>
    <w:rsid w:val="3F3A5102"/>
    <w:rsid w:val="3F550F3C"/>
    <w:rsid w:val="3F60611B"/>
    <w:rsid w:val="3F7C38D8"/>
    <w:rsid w:val="3F7D6A07"/>
    <w:rsid w:val="3F7F7CE1"/>
    <w:rsid w:val="3F8228A7"/>
    <w:rsid w:val="3F8DEB3E"/>
    <w:rsid w:val="3F8E3D0D"/>
    <w:rsid w:val="3FC467DB"/>
    <w:rsid w:val="3FE70A0A"/>
    <w:rsid w:val="3FEAF257"/>
    <w:rsid w:val="3FF16F85"/>
    <w:rsid w:val="4007F9DB"/>
    <w:rsid w:val="4011ADA3"/>
    <w:rsid w:val="401E91E4"/>
    <w:rsid w:val="4037218E"/>
    <w:rsid w:val="405FEE06"/>
    <w:rsid w:val="40683F65"/>
    <w:rsid w:val="407C7641"/>
    <w:rsid w:val="409768DD"/>
    <w:rsid w:val="40A14382"/>
    <w:rsid w:val="40A5144A"/>
    <w:rsid w:val="40AA5055"/>
    <w:rsid w:val="40C0D477"/>
    <w:rsid w:val="40E98313"/>
    <w:rsid w:val="40EF8B19"/>
    <w:rsid w:val="40FA025B"/>
    <w:rsid w:val="40FF7C3E"/>
    <w:rsid w:val="411F1560"/>
    <w:rsid w:val="412A2151"/>
    <w:rsid w:val="4148AB50"/>
    <w:rsid w:val="414F9DCE"/>
    <w:rsid w:val="415EE543"/>
    <w:rsid w:val="416A39ED"/>
    <w:rsid w:val="416E95AE"/>
    <w:rsid w:val="417097EE"/>
    <w:rsid w:val="417DDEA8"/>
    <w:rsid w:val="419EBCCC"/>
    <w:rsid w:val="41C36013"/>
    <w:rsid w:val="41E34AC1"/>
    <w:rsid w:val="41E4A676"/>
    <w:rsid w:val="41EB2734"/>
    <w:rsid w:val="41EFAF3D"/>
    <w:rsid w:val="41F157D2"/>
    <w:rsid w:val="41F8B569"/>
    <w:rsid w:val="41FB39E2"/>
    <w:rsid w:val="422787DD"/>
    <w:rsid w:val="423B1F96"/>
    <w:rsid w:val="42482BF5"/>
    <w:rsid w:val="42779F7E"/>
    <w:rsid w:val="4277B6E4"/>
    <w:rsid w:val="4277DBFC"/>
    <w:rsid w:val="42862145"/>
    <w:rsid w:val="42B20F1B"/>
    <w:rsid w:val="42B2F13D"/>
    <w:rsid w:val="42B9AF8D"/>
    <w:rsid w:val="42BC33D1"/>
    <w:rsid w:val="42C4D88F"/>
    <w:rsid w:val="42F8EFD1"/>
    <w:rsid w:val="4307A793"/>
    <w:rsid w:val="430C3D18"/>
    <w:rsid w:val="431C141E"/>
    <w:rsid w:val="4339160E"/>
    <w:rsid w:val="4355E8A2"/>
    <w:rsid w:val="435734AD"/>
    <w:rsid w:val="435F5D00"/>
    <w:rsid w:val="437EF93C"/>
    <w:rsid w:val="438ABD6F"/>
    <w:rsid w:val="438BD33D"/>
    <w:rsid w:val="43957812"/>
    <w:rsid w:val="43AA6E9B"/>
    <w:rsid w:val="43AD7BA2"/>
    <w:rsid w:val="43ADA867"/>
    <w:rsid w:val="43B2EDFB"/>
    <w:rsid w:val="43C662BC"/>
    <w:rsid w:val="43CA7DB6"/>
    <w:rsid w:val="43D1E37D"/>
    <w:rsid w:val="43E5ACC4"/>
    <w:rsid w:val="43EA8EC8"/>
    <w:rsid w:val="43F174CD"/>
    <w:rsid w:val="43F35422"/>
    <w:rsid w:val="43FB9711"/>
    <w:rsid w:val="441EFC42"/>
    <w:rsid w:val="4425BA46"/>
    <w:rsid w:val="445EE35F"/>
    <w:rsid w:val="44612118"/>
    <w:rsid w:val="4466712F"/>
    <w:rsid w:val="447C2634"/>
    <w:rsid w:val="44A13F25"/>
    <w:rsid w:val="44B3E50A"/>
    <w:rsid w:val="44C8BD2C"/>
    <w:rsid w:val="44D0298E"/>
    <w:rsid w:val="44FEE530"/>
    <w:rsid w:val="4504E02E"/>
    <w:rsid w:val="4540803D"/>
    <w:rsid w:val="454879E9"/>
    <w:rsid w:val="454A53CC"/>
    <w:rsid w:val="45680567"/>
    <w:rsid w:val="458A38B4"/>
    <w:rsid w:val="458DC78E"/>
    <w:rsid w:val="4592CA82"/>
    <w:rsid w:val="45A8EC35"/>
    <w:rsid w:val="45BD7A42"/>
    <w:rsid w:val="45CE90AF"/>
    <w:rsid w:val="45EF3BAA"/>
    <w:rsid w:val="45F0D665"/>
    <w:rsid w:val="4625A3BA"/>
    <w:rsid w:val="4634ED89"/>
    <w:rsid w:val="4657C6FF"/>
    <w:rsid w:val="46617283"/>
    <w:rsid w:val="466E96CD"/>
    <w:rsid w:val="468140F0"/>
    <w:rsid w:val="46AC5181"/>
    <w:rsid w:val="46BCCA1B"/>
    <w:rsid w:val="46CBDABF"/>
    <w:rsid w:val="46D582BF"/>
    <w:rsid w:val="46EC33E5"/>
    <w:rsid w:val="46FDF064"/>
    <w:rsid w:val="4704A46B"/>
    <w:rsid w:val="4707D24F"/>
    <w:rsid w:val="4718E62D"/>
    <w:rsid w:val="47392223"/>
    <w:rsid w:val="473F9C57"/>
    <w:rsid w:val="4747C957"/>
    <w:rsid w:val="47556620"/>
    <w:rsid w:val="4767032F"/>
    <w:rsid w:val="477EB33D"/>
    <w:rsid w:val="47928168"/>
    <w:rsid w:val="479D3770"/>
    <w:rsid w:val="47A4DF60"/>
    <w:rsid w:val="47C07DD1"/>
    <w:rsid w:val="47CACFBA"/>
    <w:rsid w:val="47D0C9B2"/>
    <w:rsid w:val="47D8CF8B"/>
    <w:rsid w:val="47DD7EFE"/>
    <w:rsid w:val="47EDB5F2"/>
    <w:rsid w:val="47F569E9"/>
    <w:rsid w:val="4816F820"/>
    <w:rsid w:val="4824253B"/>
    <w:rsid w:val="4833813F"/>
    <w:rsid w:val="4835D7D0"/>
    <w:rsid w:val="4841AA19"/>
    <w:rsid w:val="4841F282"/>
    <w:rsid w:val="484721E4"/>
    <w:rsid w:val="48514060"/>
    <w:rsid w:val="48673E94"/>
    <w:rsid w:val="48941E65"/>
    <w:rsid w:val="48962749"/>
    <w:rsid w:val="48A2FA56"/>
    <w:rsid w:val="48B7FB38"/>
    <w:rsid w:val="48BE4FEA"/>
    <w:rsid w:val="48C9E3DD"/>
    <w:rsid w:val="48E51A89"/>
    <w:rsid w:val="490C431F"/>
    <w:rsid w:val="492EDA97"/>
    <w:rsid w:val="4958EF3F"/>
    <w:rsid w:val="4968C718"/>
    <w:rsid w:val="497B8B57"/>
    <w:rsid w:val="4985FB7A"/>
    <w:rsid w:val="49EFA163"/>
    <w:rsid w:val="49EFB320"/>
    <w:rsid w:val="49F7F2A5"/>
    <w:rsid w:val="49F969B8"/>
    <w:rsid w:val="4A0C458C"/>
    <w:rsid w:val="4A177337"/>
    <w:rsid w:val="4A3CA677"/>
    <w:rsid w:val="4A4D3BB4"/>
    <w:rsid w:val="4A61DBA1"/>
    <w:rsid w:val="4A6F5595"/>
    <w:rsid w:val="4A6FC76D"/>
    <w:rsid w:val="4A70059A"/>
    <w:rsid w:val="4A78CD20"/>
    <w:rsid w:val="4A963A40"/>
    <w:rsid w:val="4AB8D937"/>
    <w:rsid w:val="4AE0F9C1"/>
    <w:rsid w:val="4AE16E4A"/>
    <w:rsid w:val="4AE73043"/>
    <w:rsid w:val="4B2751FE"/>
    <w:rsid w:val="4B472273"/>
    <w:rsid w:val="4B4D8C64"/>
    <w:rsid w:val="4B5799FE"/>
    <w:rsid w:val="4B76E782"/>
    <w:rsid w:val="4B923646"/>
    <w:rsid w:val="4BA02E4A"/>
    <w:rsid w:val="4BAC6C97"/>
    <w:rsid w:val="4BAD664F"/>
    <w:rsid w:val="4BDD22AF"/>
    <w:rsid w:val="4BE84CA2"/>
    <w:rsid w:val="4BEC5686"/>
    <w:rsid w:val="4C05EE50"/>
    <w:rsid w:val="4C0E41CA"/>
    <w:rsid w:val="4C330345"/>
    <w:rsid w:val="4C393DC6"/>
    <w:rsid w:val="4C5C8B19"/>
    <w:rsid w:val="4C77614E"/>
    <w:rsid w:val="4C7E33D1"/>
    <w:rsid w:val="4C806EA1"/>
    <w:rsid w:val="4C92795F"/>
    <w:rsid w:val="4C9DC9A6"/>
    <w:rsid w:val="4CA942D5"/>
    <w:rsid w:val="4CABF6E0"/>
    <w:rsid w:val="4CB28029"/>
    <w:rsid w:val="4CB8FCE2"/>
    <w:rsid w:val="4CD23B75"/>
    <w:rsid w:val="4CE2BAF4"/>
    <w:rsid w:val="4CE848BE"/>
    <w:rsid w:val="4CF27C59"/>
    <w:rsid w:val="4CF3D2A0"/>
    <w:rsid w:val="4CF7180D"/>
    <w:rsid w:val="4CF8BBD8"/>
    <w:rsid w:val="4CF9ED06"/>
    <w:rsid w:val="4D002641"/>
    <w:rsid w:val="4D0145B0"/>
    <w:rsid w:val="4D04A69C"/>
    <w:rsid w:val="4D5D1178"/>
    <w:rsid w:val="4D672F4E"/>
    <w:rsid w:val="4DAD285A"/>
    <w:rsid w:val="4DC3CAD2"/>
    <w:rsid w:val="4DD8331E"/>
    <w:rsid w:val="4E06406A"/>
    <w:rsid w:val="4E100A65"/>
    <w:rsid w:val="4E36D89C"/>
    <w:rsid w:val="4E4B2564"/>
    <w:rsid w:val="4E5843D2"/>
    <w:rsid w:val="4E7EBEFE"/>
    <w:rsid w:val="4E867B8C"/>
    <w:rsid w:val="4E877513"/>
    <w:rsid w:val="4E9A0F4D"/>
    <w:rsid w:val="4E9E0200"/>
    <w:rsid w:val="4EB46323"/>
    <w:rsid w:val="4EB654AF"/>
    <w:rsid w:val="4EDE08E8"/>
    <w:rsid w:val="4EDE0966"/>
    <w:rsid w:val="4F12B382"/>
    <w:rsid w:val="4F34AD9A"/>
    <w:rsid w:val="4F3BAD11"/>
    <w:rsid w:val="4F4FCEF3"/>
    <w:rsid w:val="4F50260A"/>
    <w:rsid w:val="4F58F8E0"/>
    <w:rsid w:val="4F616CBC"/>
    <w:rsid w:val="4F78C24C"/>
    <w:rsid w:val="4F8567B6"/>
    <w:rsid w:val="4FAEB99B"/>
    <w:rsid w:val="4FB55AAD"/>
    <w:rsid w:val="4FB775C2"/>
    <w:rsid w:val="4FBDCBAE"/>
    <w:rsid w:val="4FD02766"/>
    <w:rsid w:val="4FD30100"/>
    <w:rsid w:val="4FDE59DA"/>
    <w:rsid w:val="4FE5FA54"/>
    <w:rsid w:val="4FEEC7C8"/>
    <w:rsid w:val="501A2DD3"/>
    <w:rsid w:val="50490E56"/>
    <w:rsid w:val="504C8772"/>
    <w:rsid w:val="50505FC8"/>
    <w:rsid w:val="505A2D42"/>
    <w:rsid w:val="505DC434"/>
    <w:rsid w:val="50716283"/>
    <w:rsid w:val="50A0BF93"/>
    <w:rsid w:val="50BA1433"/>
    <w:rsid w:val="50BC3243"/>
    <w:rsid w:val="50BD7B14"/>
    <w:rsid w:val="50D65A0D"/>
    <w:rsid w:val="50DA7804"/>
    <w:rsid w:val="50E19C5C"/>
    <w:rsid w:val="50F68FDB"/>
    <w:rsid w:val="51006D74"/>
    <w:rsid w:val="5100CC1F"/>
    <w:rsid w:val="51030018"/>
    <w:rsid w:val="51073462"/>
    <w:rsid w:val="51163AB8"/>
    <w:rsid w:val="5121CCEA"/>
    <w:rsid w:val="512C706E"/>
    <w:rsid w:val="514BC51B"/>
    <w:rsid w:val="514BD573"/>
    <w:rsid w:val="514F5297"/>
    <w:rsid w:val="514FE1BA"/>
    <w:rsid w:val="516679E4"/>
    <w:rsid w:val="5168879C"/>
    <w:rsid w:val="518B7EF6"/>
    <w:rsid w:val="518BED62"/>
    <w:rsid w:val="51A1290D"/>
    <w:rsid w:val="51AEB9C5"/>
    <w:rsid w:val="51B0A5A5"/>
    <w:rsid w:val="51C39631"/>
    <w:rsid w:val="51C937FA"/>
    <w:rsid w:val="51CA6BBA"/>
    <w:rsid w:val="51D5EC6E"/>
    <w:rsid w:val="51E4A877"/>
    <w:rsid w:val="520947F3"/>
    <w:rsid w:val="521D63C7"/>
    <w:rsid w:val="52332CE9"/>
    <w:rsid w:val="523C39B0"/>
    <w:rsid w:val="524D04F5"/>
    <w:rsid w:val="52667700"/>
    <w:rsid w:val="5267F419"/>
    <w:rsid w:val="52828BD7"/>
    <w:rsid w:val="5283E35A"/>
    <w:rsid w:val="528DFA7E"/>
    <w:rsid w:val="529915CD"/>
    <w:rsid w:val="52A43261"/>
    <w:rsid w:val="52E224C4"/>
    <w:rsid w:val="53016D28"/>
    <w:rsid w:val="530FB9BD"/>
    <w:rsid w:val="53128215"/>
    <w:rsid w:val="5313D66B"/>
    <w:rsid w:val="532D77E1"/>
    <w:rsid w:val="533E5AF3"/>
    <w:rsid w:val="534231E6"/>
    <w:rsid w:val="53661147"/>
    <w:rsid w:val="5368EC44"/>
    <w:rsid w:val="5377F110"/>
    <w:rsid w:val="5381EC1E"/>
    <w:rsid w:val="5397FC26"/>
    <w:rsid w:val="53C14CBA"/>
    <w:rsid w:val="53CD3CD9"/>
    <w:rsid w:val="5408BB6F"/>
    <w:rsid w:val="5410DBB1"/>
    <w:rsid w:val="5428504B"/>
    <w:rsid w:val="543FBDCF"/>
    <w:rsid w:val="54454D17"/>
    <w:rsid w:val="545B8615"/>
    <w:rsid w:val="547C4581"/>
    <w:rsid w:val="54848DEE"/>
    <w:rsid w:val="548C353F"/>
    <w:rsid w:val="54ADEF21"/>
    <w:rsid w:val="54BC2A58"/>
    <w:rsid w:val="54BC6AB0"/>
    <w:rsid w:val="54C81C0B"/>
    <w:rsid w:val="54E48354"/>
    <w:rsid w:val="5507058A"/>
    <w:rsid w:val="55185973"/>
    <w:rsid w:val="551C7D3F"/>
    <w:rsid w:val="553DDB7C"/>
    <w:rsid w:val="554549EB"/>
    <w:rsid w:val="5558A46A"/>
    <w:rsid w:val="557710CA"/>
    <w:rsid w:val="55803975"/>
    <w:rsid w:val="559648E5"/>
    <w:rsid w:val="55B9DD75"/>
    <w:rsid w:val="55CD72B4"/>
    <w:rsid w:val="55E9BE8B"/>
    <w:rsid w:val="55FCA41B"/>
    <w:rsid w:val="5600C168"/>
    <w:rsid w:val="561B1419"/>
    <w:rsid w:val="56261FAD"/>
    <w:rsid w:val="5629F2B1"/>
    <w:rsid w:val="56334FB1"/>
    <w:rsid w:val="56341256"/>
    <w:rsid w:val="5636D908"/>
    <w:rsid w:val="56498519"/>
    <w:rsid w:val="56499173"/>
    <w:rsid w:val="567B20F3"/>
    <w:rsid w:val="5693D745"/>
    <w:rsid w:val="569B4FC8"/>
    <w:rsid w:val="56C04676"/>
    <w:rsid w:val="56CF2130"/>
    <w:rsid w:val="56EC640C"/>
    <w:rsid w:val="57007F2D"/>
    <w:rsid w:val="57414F2F"/>
    <w:rsid w:val="574846D5"/>
    <w:rsid w:val="576F1F66"/>
    <w:rsid w:val="5781E2A6"/>
    <w:rsid w:val="578E0E9B"/>
    <w:rsid w:val="57B67EF4"/>
    <w:rsid w:val="57D55E5F"/>
    <w:rsid w:val="57D5D407"/>
    <w:rsid w:val="57DB294C"/>
    <w:rsid w:val="57EC0EF7"/>
    <w:rsid w:val="57F470B8"/>
    <w:rsid w:val="5801B8E9"/>
    <w:rsid w:val="581A5BE6"/>
    <w:rsid w:val="582600EF"/>
    <w:rsid w:val="5848F13A"/>
    <w:rsid w:val="58649896"/>
    <w:rsid w:val="586979BB"/>
    <w:rsid w:val="58846720"/>
    <w:rsid w:val="58938CEC"/>
    <w:rsid w:val="58D058C1"/>
    <w:rsid w:val="58D25317"/>
    <w:rsid w:val="58E14A93"/>
    <w:rsid w:val="58FA0C65"/>
    <w:rsid w:val="593F977B"/>
    <w:rsid w:val="5946775F"/>
    <w:rsid w:val="5948B38A"/>
    <w:rsid w:val="597549EC"/>
    <w:rsid w:val="597DBBE8"/>
    <w:rsid w:val="5985D9CF"/>
    <w:rsid w:val="59A3757A"/>
    <w:rsid w:val="59D915B4"/>
    <w:rsid w:val="59F5D1A7"/>
    <w:rsid w:val="5A10A96A"/>
    <w:rsid w:val="5A1883E0"/>
    <w:rsid w:val="5A2DE55D"/>
    <w:rsid w:val="5A350E19"/>
    <w:rsid w:val="5A35126E"/>
    <w:rsid w:val="5A5DE91D"/>
    <w:rsid w:val="5A64E349"/>
    <w:rsid w:val="5A6C46F5"/>
    <w:rsid w:val="5A7C16DC"/>
    <w:rsid w:val="5A892899"/>
    <w:rsid w:val="5A9C94B5"/>
    <w:rsid w:val="5AB5EA02"/>
    <w:rsid w:val="5AC96971"/>
    <w:rsid w:val="5AE02744"/>
    <w:rsid w:val="5B06ADCC"/>
    <w:rsid w:val="5B0B6C51"/>
    <w:rsid w:val="5B1EA553"/>
    <w:rsid w:val="5B55EE51"/>
    <w:rsid w:val="5B61E177"/>
    <w:rsid w:val="5B620D30"/>
    <w:rsid w:val="5B63CFDB"/>
    <w:rsid w:val="5B6A1E17"/>
    <w:rsid w:val="5B7B980C"/>
    <w:rsid w:val="5B9BAEA5"/>
    <w:rsid w:val="5BBF6027"/>
    <w:rsid w:val="5BCFA3AC"/>
    <w:rsid w:val="5BD4AF9D"/>
    <w:rsid w:val="5BD86205"/>
    <w:rsid w:val="5BEBEC9C"/>
    <w:rsid w:val="5BFC0073"/>
    <w:rsid w:val="5C0007C5"/>
    <w:rsid w:val="5C102E21"/>
    <w:rsid w:val="5C2A5D1F"/>
    <w:rsid w:val="5C47A830"/>
    <w:rsid w:val="5C530B1C"/>
    <w:rsid w:val="5C610AE0"/>
    <w:rsid w:val="5C650498"/>
    <w:rsid w:val="5C687158"/>
    <w:rsid w:val="5C8DE127"/>
    <w:rsid w:val="5CBA04E9"/>
    <w:rsid w:val="5CBEF86E"/>
    <w:rsid w:val="5CE72882"/>
    <w:rsid w:val="5CF3A6CE"/>
    <w:rsid w:val="5CFCB32E"/>
    <w:rsid w:val="5D1CE269"/>
    <w:rsid w:val="5D22D866"/>
    <w:rsid w:val="5D25ACA1"/>
    <w:rsid w:val="5D474343"/>
    <w:rsid w:val="5D4DF5B1"/>
    <w:rsid w:val="5D5CF932"/>
    <w:rsid w:val="5D693267"/>
    <w:rsid w:val="5D6CB392"/>
    <w:rsid w:val="5D754B1A"/>
    <w:rsid w:val="5D7988E2"/>
    <w:rsid w:val="5D9B92D6"/>
    <w:rsid w:val="5DB797EB"/>
    <w:rsid w:val="5DFF5645"/>
    <w:rsid w:val="5E06A70C"/>
    <w:rsid w:val="5E38F8EC"/>
    <w:rsid w:val="5E4C8A65"/>
    <w:rsid w:val="5E5C8C68"/>
    <w:rsid w:val="5E8AF0BB"/>
    <w:rsid w:val="5E96D7EA"/>
    <w:rsid w:val="5EAC39FB"/>
    <w:rsid w:val="5EDDF91E"/>
    <w:rsid w:val="5F1DD2AD"/>
    <w:rsid w:val="5F3BD12B"/>
    <w:rsid w:val="5F3E09C2"/>
    <w:rsid w:val="5F5CCC1E"/>
    <w:rsid w:val="5F5E875E"/>
    <w:rsid w:val="5F5F44D9"/>
    <w:rsid w:val="5F6AA230"/>
    <w:rsid w:val="5F7CFFEC"/>
    <w:rsid w:val="5F864F5E"/>
    <w:rsid w:val="5FBF2EEE"/>
    <w:rsid w:val="5FE9D018"/>
    <w:rsid w:val="600CD1A0"/>
    <w:rsid w:val="60104B5A"/>
    <w:rsid w:val="60329968"/>
    <w:rsid w:val="608968D9"/>
    <w:rsid w:val="6096D4CC"/>
    <w:rsid w:val="60A795E1"/>
    <w:rsid w:val="60BA7DE2"/>
    <w:rsid w:val="60D5C07F"/>
    <w:rsid w:val="60D5EE4D"/>
    <w:rsid w:val="60D814E3"/>
    <w:rsid w:val="60E8728B"/>
    <w:rsid w:val="60FAF9E0"/>
    <w:rsid w:val="61129F98"/>
    <w:rsid w:val="6114BCF5"/>
    <w:rsid w:val="611FF136"/>
    <w:rsid w:val="614DCEEB"/>
    <w:rsid w:val="6152CA85"/>
    <w:rsid w:val="6164480C"/>
    <w:rsid w:val="616E31BB"/>
    <w:rsid w:val="61735FD1"/>
    <w:rsid w:val="61AAE7C9"/>
    <w:rsid w:val="61B6027B"/>
    <w:rsid w:val="61CD19B6"/>
    <w:rsid w:val="61D750A5"/>
    <w:rsid w:val="61DAE8D8"/>
    <w:rsid w:val="61F8AC58"/>
    <w:rsid w:val="620564EC"/>
    <w:rsid w:val="6209CF95"/>
    <w:rsid w:val="62171A89"/>
    <w:rsid w:val="6235DF51"/>
    <w:rsid w:val="625FE6FF"/>
    <w:rsid w:val="627A0303"/>
    <w:rsid w:val="627ABDA4"/>
    <w:rsid w:val="627E2467"/>
    <w:rsid w:val="6284A05A"/>
    <w:rsid w:val="62A21D34"/>
    <w:rsid w:val="62A5575F"/>
    <w:rsid w:val="62AF11E7"/>
    <w:rsid w:val="62C1A68D"/>
    <w:rsid w:val="62D962C5"/>
    <w:rsid w:val="62DE1A23"/>
    <w:rsid w:val="62E867C5"/>
    <w:rsid w:val="62F75964"/>
    <w:rsid w:val="62FEA13A"/>
    <w:rsid w:val="6303D0ED"/>
    <w:rsid w:val="631D80CA"/>
    <w:rsid w:val="631DBEB0"/>
    <w:rsid w:val="63551B28"/>
    <w:rsid w:val="63594DFA"/>
    <w:rsid w:val="638430DF"/>
    <w:rsid w:val="63902B8C"/>
    <w:rsid w:val="63A32722"/>
    <w:rsid w:val="63A69B0B"/>
    <w:rsid w:val="63B79ADD"/>
    <w:rsid w:val="63BD4A8F"/>
    <w:rsid w:val="64061745"/>
    <w:rsid w:val="640B8D7E"/>
    <w:rsid w:val="640C2435"/>
    <w:rsid w:val="6410A251"/>
    <w:rsid w:val="641E9650"/>
    <w:rsid w:val="64282A1E"/>
    <w:rsid w:val="64356D6B"/>
    <w:rsid w:val="64599DF5"/>
    <w:rsid w:val="645D55E1"/>
    <w:rsid w:val="64644841"/>
    <w:rsid w:val="64693D10"/>
    <w:rsid w:val="6489A913"/>
    <w:rsid w:val="64AAD143"/>
    <w:rsid w:val="64AE240B"/>
    <w:rsid w:val="64CDFD68"/>
    <w:rsid w:val="64D40EEE"/>
    <w:rsid w:val="64D49F22"/>
    <w:rsid w:val="64DF586E"/>
    <w:rsid w:val="64E43255"/>
    <w:rsid w:val="64EC9BE5"/>
    <w:rsid w:val="65101495"/>
    <w:rsid w:val="651F474A"/>
    <w:rsid w:val="65717A75"/>
    <w:rsid w:val="659F3FF9"/>
    <w:rsid w:val="659F4310"/>
    <w:rsid w:val="65B507E5"/>
    <w:rsid w:val="65BABA12"/>
    <w:rsid w:val="65D3C448"/>
    <w:rsid w:val="65E0C6A1"/>
    <w:rsid w:val="65E7102A"/>
    <w:rsid w:val="65FBF1FC"/>
    <w:rsid w:val="66048566"/>
    <w:rsid w:val="660A2D5D"/>
    <w:rsid w:val="660D7CC7"/>
    <w:rsid w:val="66213318"/>
    <w:rsid w:val="66345F59"/>
    <w:rsid w:val="667423F2"/>
    <w:rsid w:val="66BC620A"/>
    <w:rsid w:val="66C9C013"/>
    <w:rsid w:val="66DFA647"/>
    <w:rsid w:val="66E3C809"/>
    <w:rsid w:val="66F0AC5A"/>
    <w:rsid w:val="66F5A0FB"/>
    <w:rsid w:val="66F74220"/>
    <w:rsid w:val="66FE0EA9"/>
    <w:rsid w:val="67117FA7"/>
    <w:rsid w:val="6713ACF5"/>
    <w:rsid w:val="6717A81F"/>
    <w:rsid w:val="6720FDEE"/>
    <w:rsid w:val="6742C01E"/>
    <w:rsid w:val="6748CADA"/>
    <w:rsid w:val="67590F91"/>
    <w:rsid w:val="67696417"/>
    <w:rsid w:val="677996CF"/>
    <w:rsid w:val="677EF817"/>
    <w:rsid w:val="678F84CD"/>
    <w:rsid w:val="679E2FF6"/>
    <w:rsid w:val="67A4DF31"/>
    <w:rsid w:val="67B340AF"/>
    <w:rsid w:val="67B4116F"/>
    <w:rsid w:val="67B9C4F6"/>
    <w:rsid w:val="67BEDA73"/>
    <w:rsid w:val="67C5D130"/>
    <w:rsid w:val="67C89EBF"/>
    <w:rsid w:val="67DBDFAF"/>
    <w:rsid w:val="67F055D0"/>
    <w:rsid w:val="67F8F804"/>
    <w:rsid w:val="6810B822"/>
    <w:rsid w:val="6814333A"/>
    <w:rsid w:val="681A47B0"/>
    <w:rsid w:val="6829309E"/>
    <w:rsid w:val="682AC3F7"/>
    <w:rsid w:val="683E60DB"/>
    <w:rsid w:val="685076F3"/>
    <w:rsid w:val="68529094"/>
    <w:rsid w:val="686DC229"/>
    <w:rsid w:val="6880C7D5"/>
    <w:rsid w:val="6885A9E7"/>
    <w:rsid w:val="6888FB02"/>
    <w:rsid w:val="689C9C98"/>
    <w:rsid w:val="68BFFDF0"/>
    <w:rsid w:val="68C239B8"/>
    <w:rsid w:val="68CD77C3"/>
    <w:rsid w:val="68DF802F"/>
    <w:rsid w:val="68FE2D91"/>
    <w:rsid w:val="692AF66D"/>
    <w:rsid w:val="69317F29"/>
    <w:rsid w:val="693658A9"/>
    <w:rsid w:val="693A0C4F"/>
    <w:rsid w:val="6943DA47"/>
    <w:rsid w:val="6948AD0D"/>
    <w:rsid w:val="694A24FF"/>
    <w:rsid w:val="69570435"/>
    <w:rsid w:val="696BFA63"/>
    <w:rsid w:val="696C6503"/>
    <w:rsid w:val="69861FA3"/>
    <w:rsid w:val="6998E69E"/>
    <w:rsid w:val="69A3460B"/>
    <w:rsid w:val="69B8631C"/>
    <w:rsid w:val="69BC31C4"/>
    <w:rsid w:val="69BF76A9"/>
    <w:rsid w:val="69C57E5D"/>
    <w:rsid w:val="69C86AC4"/>
    <w:rsid w:val="69D7606C"/>
    <w:rsid w:val="69DB8914"/>
    <w:rsid w:val="6A045753"/>
    <w:rsid w:val="6A38DCC5"/>
    <w:rsid w:val="6A3A0F58"/>
    <w:rsid w:val="6A3B5CE0"/>
    <w:rsid w:val="6A40CF20"/>
    <w:rsid w:val="6A9ECFC2"/>
    <w:rsid w:val="6A9F3899"/>
    <w:rsid w:val="6A9FD5C2"/>
    <w:rsid w:val="6AA83987"/>
    <w:rsid w:val="6AD6339A"/>
    <w:rsid w:val="6ADA5FDD"/>
    <w:rsid w:val="6AE52861"/>
    <w:rsid w:val="6AEE6F0E"/>
    <w:rsid w:val="6AFF2C3F"/>
    <w:rsid w:val="6B02EBE3"/>
    <w:rsid w:val="6B2F6557"/>
    <w:rsid w:val="6B3561A9"/>
    <w:rsid w:val="6B378CD9"/>
    <w:rsid w:val="6B58A728"/>
    <w:rsid w:val="6B6BE0CD"/>
    <w:rsid w:val="6B7B7421"/>
    <w:rsid w:val="6BA6FC05"/>
    <w:rsid w:val="6BBF025D"/>
    <w:rsid w:val="6BC42A72"/>
    <w:rsid w:val="6BCA114E"/>
    <w:rsid w:val="6BD8BA9A"/>
    <w:rsid w:val="6BDC8593"/>
    <w:rsid w:val="6BF5EF42"/>
    <w:rsid w:val="6C036C33"/>
    <w:rsid w:val="6C20B936"/>
    <w:rsid w:val="6C310E25"/>
    <w:rsid w:val="6C7B042E"/>
    <w:rsid w:val="6C8E5F8C"/>
    <w:rsid w:val="6C946BFE"/>
    <w:rsid w:val="6C9A1B27"/>
    <w:rsid w:val="6C9D93F9"/>
    <w:rsid w:val="6CC78C77"/>
    <w:rsid w:val="6CCCA750"/>
    <w:rsid w:val="6CCE997D"/>
    <w:rsid w:val="6CE134DB"/>
    <w:rsid w:val="6CEE1ED0"/>
    <w:rsid w:val="6D17C7A1"/>
    <w:rsid w:val="6D1E0F05"/>
    <w:rsid w:val="6D24E83D"/>
    <w:rsid w:val="6D367D1F"/>
    <w:rsid w:val="6D7BC7C4"/>
    <w:rsid w:val="6D7ED55B"/>
    <w:rsid w:val="6D80FCF5"/>
    <w:rsid w:val="6D82FF6B"/>
    <w:rsid w:val="6D8DBC38"/>
    <w:rsid w:val="6DB6CEED"/>
    <w:rsid w:val="6DBAC009"/>
    <w:rsid w:val="6E055BEC"/>
    <w:rsid w:val="6E0D6A54"/>
    <w:rsid w:val="6E1FB3F8"/>
    <w:rsid w:val="6E222E33"/>
    <w:rsid w:val="6E226B9F"/>
    <w:rsid w:val="6E50A0CF"/>
    <w:rsid w:val="6E68CD2B"/>
    <w:rsid w:val="6E839B1D"/>
    <w:rsid w:val="6E914FB0"/>
    <w:rsid w:val="6E92C48E"/>
    <w:rsid w:val="6E932661"/>
    <w:rsid w:val="6EB88DDB"/>
    <w:rsid w:val="6ED30FAF"/>
    <w:rsid w:val="6F23A539"/>
    <w:rsid w:val="6F2E0460"/>
    <w:rsid w:val="6F3F66AE"/>
    <w:rsid w:val="6F6F2145"/>
    <w:rsid w:val="6F72F405"/>
    <w:rsid w:val="6F8C94A9"/>
    <w:rsid w:val="6F9686D1"/>
    <w:rsid w:val="6FA1C4F7"/>
    <w:rsid w:val="6FA7AE15"/>
    <w:rsid w:val="6FC1C4A8"/>
    <w:rsid w:val="6FCE4F25"/>
    <w:rsid w:val="6FDCCADC"/>
    <w:rsid w:val="6FF7B61F"/>
    <w:rsid w:val="70104DED"/>
    <w:rsid w:val="704FD067"/>
    <w:rsid w:val="705A3E89"/>
    <w:rsid w:val="705BBD66"/>
    <w:rsid w:val="706319B0"/>
    <w:rsid w:val="70AD0B14"/>
    <w:rsid w:val="70D27264"/>
    <w:rsid w:val="70E10C6D"/>
    <w:rsid w:val="70EAE441"/>
    <w:rsid w:val="71114A6E"/>
    <w:rsid w:val="7127F97F"/>
    <w:rsid w:val="712DA6FF"/>
    <w:rsid w:val="713A7829"/>
    <w:rsid w:val="713C3167"/>
    <w:rsid w:val="7144C8BE"/>
    <w:rsid w:val="714FCD8C"/>
    <w:rsid w:val="7150B5BC"/>
    <w:rsid w:val="716B4348"/>
    <w:rsid w:val="7174E023"/>
    <w:rsid w:val="718D685F"/>
    <w:rsid w:val="71A8D668"/>
    <w:rsid w:val="71A8E606"/>
    <w:rsid w:val="71BEBD52"/>
    <w:rsid w:val="71CD8F35"/>
    <w:rsid w:val="71D9AC45"/>
    <w:rsid w:val="71DBC959"/>
    <w:rsid w:val="71DD4387"/>
    <w:rsid w:val="71DD843F"/>
    <w:rsid w:val="7212B47D"/>
    <w:rsid w:val="721EDEE3"/>
    <w:rsid w:val="7237EEE8"/>
    <w:rsid w:val="723AE83D"/>
    <w:rsid w:val="724E38CA"/>
    <w:rsid w:val="725A3F93"/>
    <w:rsid w:val="728342D0"/>
    <w:rsid w:val="72897CD5"/>
    <w:rsid w:val="72899654"/>
    <w:rsid w:val="728CA5B5"/>
    <w:rsid w:val="72A132F8"/>
    <w:rsid w:val="72ACB9AC"/>
    <w:rsid w:val="72B666DB"/>
    <w:rsid w:val="72B9F196"/>
    <w:rsid w:val="72CC0C83"/>
    <w:rsid w:val="72DA2522"/>
    <w:rsid w:val="72DC25D9"/>
    <w:rsid w:val="72DE2EC4"/>
    <w:rsid w:val="72DEFB14"/>
    <w:rsid w:val="730DBB29"/>
    <w:rsid w:val="731DF027"/>
    <w:rsid w:val="7322122F"/>
    <w:rsid w:val="733B1C9C"/>
    <w:rsid w:val="7345C656"/>
    <w:rsid w:val="73485F04"/>
    <w:rsid w:val="73606DD9"/>
    <w:rsid w:val="7362A4A8"/>
    <w:rsid w:val="7365468C"/>
    <w:rsid w:val="736FDDB9"/>
    <w:rsid w:val="73B5EC11"/>
    <w:rsid w:val="73C5044B"/>
    <w:rsid w:val="7419D11E"/>
    <w:rsid w:val="7434D21A"/>
    <w:rsid w:val="7453E026"/>
    <w:rsid w:val="745F2C3D"/>
    <w:rsid w:val="74659D0D"/>
    <w:rsid w:val="748589EA"/>
    <w:rsid w:val="748E6A45"/>
    <w:rsid w:val="74B9A0BA"/>
    <w:rsid w:val="74C91450"/>
    <w:rsid w:val="74E942E2"/>
    <w:rsid w:val="74F7800C"/>
    <w:rsid w:val="74F79B86"/>
    <w:rsid w:val="74FA080F"/>
    <w:rsid w:val="751892DD"/>
    <w:rsid w:val="7522CC48"/>
    <w:rsid w:val="752EADAC"/>
    <w:rsid w:val="752EE9DD"/>
    <w:rsid w:val="753DD0EA"/>
    <w:rsid w:val="753E500F"/>
    <w:rsid w:val="7551FC61"/>
    <w:rsid w:val="7570C752"/>
    <w:rsid w:val="757FDD4A"/>
    <w:rsid w:val="7585F0B1"/>
    <w:rsid w:val="7589188F"/>
    <w:rsid w:val="759AD435"/>
    <w:rsid w:val="759F6EBE"/>
    <w:rsid w:val="75A5DA64"/>
    <w:rsid w:val="75AE0591"/>
    <w:rsid w:val="75B687C4"/>
    <w:rsid w:val="75C08FA0"/>
    <w:rsid w:val="75C4DCC1"/>
    <w:rsid w:val="75EC4474"/>
    <w:rsid w:val="75EFD0D4"/>
    <w:rsid w:val="760E37E8"/>
    <w:rsid w:val="764C356A"/>
    <w:rsid w:val="764DC55A"/>
    <w:rsid w:val="76661271"/>
    <w:rsid w:val="76748D8D"/>
    <w:rsid w:val="76789CC4"/>
    <w:rsid w:val="76817C65"/>
    <w:rsid w:val="76AF7026"/>
    <w:rsid w:val="76CB612F"/>
    <w:rsid w:val="76FFFD39"/>
    <w:rsid w:val="7705FD55"/>
    <w:rsid w:val="771E16F6"/>
    <w:rsid w:val="772BE064"/>
    <w:rsid w:val="7748EC5C"/>
    <w:rsid w:val="7750FF50"/>
    <w:rsid w:val="775AEA33"/>
    <w:rsid w:val="776D24DF"/>
    <w:rsid w:val="777DA005"/>
    <w:rsid w:val="77C224ED"/>
    <w:rsid w:val="77C904A5"/>
    <w:rsid w:val="77DA8422"/>
    <w:rsid w:val="781B7ED9"/>
    <w:rsid w:val="7825A9BD"/>
    <w:rsid w:val="78346718"/>
    <w:rsid w:val="7837116E"/>
    <w:rsid w:val="784418EB"/>
    <w:rsid w:val="78522CF2"/>
    <w:rsid w:val="78555F45"/>
    <w:rsid w:val="786C9A34"/>
    <w:rsid w:val="78792A80"/>
    <w:rsid w:val="789C92C8"/>
    <w:rsid w:val="78A98195"/>
    <w:rsid w:val="78B9CAC7"/>
    <w:rsid w:val="78BF3EAB"/>
    <w:rsid w:val="78BF7907"/>
    <w:rsid w:val="78F06ADA"/>
    <w:rsid w:val="78F272D0"/>
    <w:rsid w:val="79060B00"/>
    <w:rsid w:val="7906C75E"/>
    <w:rsid w:val="79070773"/>
    <w:rsid w:val="791E9373"/>
    <w:rsid w:val="79272D22"/>
    <w:rsid w:val="79532BEB"/>
    <w:rsid w:val="795DC840"/>
    <w:rsid w:val="79859B6D"/>
    <w:rsid w:val="79898F72"/>
    <w:rsid w:val="799059D0"/>
    <w:rsid w:val="79B32C48"/>
    <w:rsid w:val="79BB94C4"/>
    <w:rsid w:val="79C38053"/>
    <w:rsid w:val="79C461C2"/>
    <w:rsid w:val="79C701D4"/>
    <w:rsid w:val="79D06C79"/>
    <w:rsid w:val="79D383E8"/>
    <w:rsid w:val="79DBF432"/>
    <w:rsid w:val="79DD0EC8"/>
    <w:rsid w:val="79EDF09C"/>
    <w:rsid w:val="79F1DF8B"/>
    <w:rsid w:val="7A00F3FA"/>
    <w:rsid w:val="7A204C84"/>
    <w:rsid w:val="7A215B04"/>
    <w:rsid w:val="7A5A6C9A"/>
    <w:rsid w:val="7A711EEE"/>
    <w:rsid w:val="7A724766"/>
    <w:rsid w:val="7ABC644B"/>
    <w:rsid w:val="7ABF81EC"/>
    <w:rsid w:val="7ACBCE16"/>
    <w:rsid w:val="7AD64F05"/>
    <w:rsid w:val="7AD7971C"/>
    <w:rsid w:val="7B094F5B"/>
    <w:rsid w:val="7B18EC1D"/>
    <w:rsid w:val="7B22CE04"/>
    <w:rsid w:val="7B2CBDC7"/>
    <w:rsid w:val="7B3C0350"/>
    <w:rsid w:val="7B67E0AA"/>
    <w:rsid w:val="7B6F284A"/>
    <w:rsid w:val="7B85C938"/>
    <w:rsid w:val="7BA27777"/>
    <w:rsid w:val="7BBDB269"/>
    <w:rsid w:val="7BCF42FD"/>
    <w:rsid w:val="7BE6791F"/>
    <w:rsid w:val="7C0C7C37"/>
    <w:rsid w:val="7C323604"/>
    <w:rsid w:val="7C3B8889"/>
    <w:rsid w:val="7C43FE07"/>
    <w:rsid w:val="7C4A9C2A"/>
    <w:rsid w:val="7C4AEAF9"/>
    <w:rsid w:val="7C52C7D7"/>
    <w:rsid w:val="7C8C5DF1"/>
    <w:rsid w:val="7C8E1A83"/>
    <w:rsid w:val="7C8FC1AF"/>
    <w:rsid w:val="7CA3C206"/>
    <w:rsid w:val="7CA55CC2"/>
    <w:rsid w:val="7CBE2690"/>
    <w:rsid w:val="7CBF49E5"/>
    <w:rsid w:val="7CD97D87"/>
    <w:rsid w:val="7CF2E9CB"/>
    <w:rsid w:val="7D117117"/>
    <w:rsid w:val="7D1C686D"/>
    <w:rsid w:val="7D204D12"/>
    <w:rsid w:val="7D40043A"/>
    <w:rsid w:val="7D42D601"/>
    <w:rsid w:val="7D567D22"/>
    <w:rsid w:val="7D5A8FD1"/>
    <w:rsid w:val="7D6A2133"/>
    <w:rsid w:val="7D842464"/>
    <w:rsid w:val="7D955ABA"/>
    <w:rsid w:val="7D98F987"/>
    <w:rsid w:val="7DAB8BB0"/>
    <w:rsid w:val="7DB27B95"/>
    <w:rsid w:val="7DD0B889"/>
    <w:rsid w:val="7DDD261D"/>
    <w:rsid w:val="7DE4A490"/>
    <w:rsid w:val="7DEE10B8"/>
    <w:rsid w:val="7DFA77D2"/>
    <w:rsid w:val="7E12A95A"/>
    <w:rsid w:val="7E149FCA"/>
    <w:rsid w:val="7E215A52"/>
    <w:rsid w:val="7E2F4BD2"/>
    <w:rsid w:val="7E3AF99E"/>
    <w:rsid w:val="7E711758"/>
    <w:rsid w:val="7E751C7D"/>
    <w:rsid w:val="7E7EE9E4"/>
    <w:rsid w:val="7E92B102"/>
    <w:rsid w:val="7E9DE403"/>
    <w:rsid w:val="7EC776C1"/>
    <w:rsid w:val="7ECE760B"/>
    <w:rsid w:val="7EDED3D4"/>
    <w:rsid w:val="7EE90958"/>
    <w:rsid w:val="7EFCC711"/>
    <w:rsid w:val="7EFF09EA"/>
    <w:rsid w:val="7F04D528"/>
    <w:rsid w:val="7F294D05"/>
    <w:rsid w:val="7F329993"/>
    <w:rsid w:val="7F3DA14A"/>
    <w:rsid w:val="7F40F181"/>
    <w:rsid w:val="7F60D358"/>
    <w:rsid w:val="7F6A2D48"/>
    <w:rsid w:val="7F733659"/>
    <w:rsid w:val="7F7EADD8"/>
    <w:rsid w:val="7F83AAD5"/>
    <w:rsid w:val="7F8C2DCD"/>
    <w:rsid w:val="7F8C9AFB"/>
    <w:rsid w:val="7F9AE9C1"/>
    <w:rsid w:val="7F9E331F"/>
    <w:rsid w:val="7FB53192"/>
    <w:rsid w:val="7FC39BB9"/>
    <w:rsid w:val="7FE349F7"/>
    <w:rsid w:val="7FEEC1B2"/>
  </w:rsids>
  <m:mathPr>
    <m:mathFont m:val="Cambria Math"/>
    <m:brkBin m:val="before"/>
    <m:brkBinSub m:val="--"/>
    <m:smallFrac m:val="0"/>
    <m:dispDef/>
    <m:lMargin m:val="0"/>
    <m:rMargin m:val="0"/>
    <m:defJc m:val="centerGroup"/>
    <m:wrapIndent m:val="1440"/>
    <m:intLim m:val="subSup"/>
    <m:naryLim m:val="undOvr"/>
  </m:mathPr>
  <w:themeFontLang w:val="pl-PL"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5E98D81"/>
  <w15:docId w15:val="{07CC80F8-BE57-40CC-82D0-15BC3E70F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rsid w:val="00C20769"/>
    <w:pPr>
      <w:tabs>
        <w:tab w:val="left" w:pos="284"/>
      </w:tabs>
      <w:spacing w:after="80" w:line="240" w:lineRule="auto"/>
      <w:contextualSpacing/>
      <w:jc w:val="both"/>
    </w:pPr>
    <w:rPr>
      <w:rFonts w:ascii="Times New Roman" w:hAnsi="Times New Roman" w:cs="Times New Roman"/>
    </w:rPr>
  </w:style>
  <w:style w:type="paragraph" w:styleId="Nagwek1">
    <w:name w:val="heading 1"/>
    <w:basedOn w:val="Normalny"/>
    <w:next w:val="Normalny"/>
    <w:link w:val="Nagwek1Znak"/>
    <w:uiPriority w:val="9"/>
    <w:qFormat/>
    <w:rsid w:val="00C20769"/>
    <w:pPr>
      <w:keepNext/>
      <w:keepLines/>
      <w:spacing w:before="160"/>
      <w:outlineLvl w:val="0"/>
    </w:pPr>
    <w:rPr>
      <w:rFonts w:asciiTheme="majorHAnsi" w:eastAsiaTheme="majorEastAsia" w:hAnsiTheme="majorHAnsi" w:cstheme="majorBidi"/>
      <w:b/>
      <w:bCs/>
    </w:rPr>
  </w:style>
  <w:style w:type="paragraph" w:styleId="Nagwek2">
    <w:name w:val="heading 2"/>
    <w:basedOn w:val="Nagwek1"/>
    <w:next w:val="Normalny"/>
    <w:link w:val="Nagwek2Znak"/>
    <w:uiPriority w:val="9"/>
    <w:unhideWhenUsed/>
    <w:qFormat/>
    <w:rsid w:val="00544990"/>
    <w:pPr>
      <w:numPr>
        <w:ilvl w:val="1"/>
        <w:numId w:val="2"/>
      </w:numPr>
      <w:outlineLvl w:val="1"/>
    </w:pPr>
    <w:rPr>
      <w:lang w:val="en-US"/>
    </w:rPr>
  </w:style>
  <w:style w:type="paragraph" w:styleId="Nagwek3">
    <w:name w:val="heading 3"/>
    <w:basedOn w:val="Normalny"/>
    <w:next w:val="Normalny"/>
    <w:link w:val="Nagwek3Znak"/>
    <w:uiPriority w:val="9"/>
    <w:unhideWhenUsed/>
    <w:qFormat/>
    <w:rsid w:val="002064A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4B253C"/>
    <w:pPr>
      <w:tabs>
        <w:tab w:val="center" w:pos="4536"/>
        <w:tab w:val="right" w:pos="9072"/>
      </w:tabs>
      <w:spacing w:after="0"/>
    </w:pPr>
  </w:style>
  <w:style w:type="character" w:customStyle="1" w:styleId="NagwekZnak">
    <w:name w:val="Nagłówek Znak"/>
    <w:basedOn w:val="Domylnaczcionkaakapitu"/>
    <w:link w:val="Nagwek"/>
    <w:uiPriority w:val="99"/>
    <w:rsid w:val="004B253C"/>
    <w:rPr>
      <w:rFonts w:ascii="Times New Roman" w:hAnsi="Times New Roman" w:cs="Times New Roman"/>
    </w:rPr>
  </w:style>
  <w:style w:type="paragraph" w:styleId="Stopka">
    <w:name w:val="footer"/>
    <w:basedOn w:val="Normalny"/>
    <w:link w:val="StopkaZnak"/>
    <w:uiPriority w:val="99"/>
    <w:unhideWhenUsed/>
    <w:rsid w:val="004B253C"/>
    <w:pPr>
      <w:tabs>
        <w:tab w:val="center" w:pos="4536"/>
        <w:tab w:val="right" w:pos="9072"/>
      </w:tabs>
      <w:spacing w:after="0"/>
    </w:pPr>
  </w:style>
  <w:style w:type="character" w:customStyle="1" w:styleId="StopkaZnak">
    <w:name w:val="Stopka Znak"/>
    <w:basedOn w:val="Domylnaczcionkaakapitu"/>
    <w:link w:val="Stopka"/>
    <w:uiPriority w:val="99"/>
    <w:rsid w:val="004B253C"/>
    <w:rPr>
      <w:rFonts w:ascii="Times New Roman" w:hAnsi="Times New Roman" w:cs="Times New Roman"/>
    </w:rPr>
  </w:style>
  <w:style w:type="paragraph" w:styleId="Tekstdymka">
    <w:name w:val="Balloon Text"/>
    <w:basedOn w:val="Normalny"/>
    <w:link w:val="TekstdymkaZnak"/>
    <w:uiPriority w:val="99"/>
    <w:semiHidden/>
    <w:unhideWhenUsed/>
    <w:rsid w:val="009B6B7E"/>
    <w:pPr>
      <w:spacing w:after="0"/>
    </w:pPr>
    <w:rPr>
      <w:rFonts w:ascii="Tahoma" w:hAnsi="Tahoma" w:cs="Tahoma"/>
      <w:sz w:val="16"/>
      <w:szCs w:val="16"/>
    </w:rPr>
  </w:style>
  <w:style w:type="character" w:customStyle="1" w:styleId="TekstdymkaZnak">
    <w:name w:val="Tekst dymka Znak"/>
    <w:basedOn w:val="Domylnaczcionkaakapitu"/>
    <w:link w:val="Tekstdymka"/>
    <w:uiPriority w:val="99"/>
    <w:semiHidden/>
    <w:rsid w:val="009B6B7E"/>
    <w:rPr>
      <w:rFonts w:ascii="Tahoma" w:hAnsi="Tahoma" w:cs="Tahoma"/>
      <w:sz w:val="16"/>
      <w:szCs w:val="16"/>
    </w:rPr>
  </w:style>
  <w:style w:type="character" w:customStyle="1" w:styleId="Nagwek1Znak">
    <w:name w:val="Nagłówek 1 Znak"/>
    <w:basedOn w:val="Domylnaczcionkaakapitu"/>
    <w:link w:val="Nagwek1"/>
    <w:uiPriority w:val="9"/>
    <w:rsid w:val="00C20769"/>
    <w:rPr>
      <w:rFonts w:asciiTheme="majorHAnsi" w:eastAsiaTheme="majorEastAsia" w:hAnsiTheme="majorHAnsi" w:cstheme="majorBidi"/>
      <w:b/>
      <w:bCs/>
    </w:rPr>
  </w:style>
  <w:style w:type="paragraph" w:styleId="Tytu">
    <w:name w:val="Title"/>
    <w:basedOn w:val="Normalny"/>
    <w:next w:val="Normalny"/>
    <w:link w:val="TytuZnak"/>
    <w:uiPriority w:val="10"/>
    <w:qFormat/>
    <w:rsid w:val="00867327"/>
    <w:pPr>
      <w:spacing w:after="0"/>
      <w:jc w:val="center"/>
    </w:pPr>
    <w:rPr>
      <w:rFonts w:asciiTheme="majorHAnsi" w:eastAsiaTheme="majorEastAsia" w:hAnsiTheme="majorHAnsi" w:cstheme="majorBidi"/>
      <w:b/>
      <w:spacing w:val="-10"/>
      <w:kern w:val="28"/>
      <w:sz w:val="56"/>
      <w:szCs w:val="56"/>
    </w:rPr>
  </w:style>
  <w:style w:type="character" w:customStyle="1" w:styleId="TytuZnak">
    <w:name w:val="Tytuł Znak"/>
    <w:basedOn w:val="Domylnaczcionkaakapitu"/>
    <w:link w:val="Tytu"/>
    <w:uiPriority w:val="10"/>
    <w:rsid w:val="00867327"/>
    <w:rPr>
      <w:rFonts w:asciiTheme="majorHAnsi" w:eastAsiaTheme="majorEastAsia" w:hAnsiTheme="majorHAnsi" w:cstheme="majorBidi"/>
      <w:b/>
      <w:spacing w:val="-10"/>
      <w:kern w:val="28"/>
      <w:sz w:val="56"/>
      <w:szCs w:val="56"/>
    </w:rPr>
  </w:style>
  <w:style w:type="paragraph" w:styleId="NormalnyWeb">
    <w:name w:val="Normal (Web)"/>
    <w:basedOn w:val="Normalny"/>
    <w:uiPriority w:val="99"/>
    <w:unhideWhenUsed/>
    <w:rsid w:val="00474E09"/>
    <w:pPr>
      <w:spacing w:before="100" w:beforeAutospacing="1" w:after="100" w:afterAutospacing="1"/>
    </w:pPr>
    <w:rPr>
      <w:rFonts w:eastAsia="Times New Roman"/>
      <w:sz w:val="24"/>
      <w:szCs w:val="24"/>
      <w:lang w:eastAsia="pl-PL"/>
    </w:rPr>
  </w:style>
  <w:style w:type="character" w:styleId="Pogrubienie">
    <w:name w:val="Strong"/>
    <w:basedOn w:val="Domylnaczcionkaakapitu"/>
    <w:uiPriority w:val="22"/>
    <w:qFormat/>
    <w:rsid w:val="00474E09"/>
    <w:rPr>
      <w:b/>
      <w:bCs/>
    </w:rPr>
  </w:style>
  <w:style w:type="paragraph" w:styleId="Bezodstpw">
    <w:name w:val="No Spacing"/>
    <w:uiPriority w:val="1"/>
    <w:qFormat/>
    <w:rsid w:val="00474E09"/>
    <w:pPr>
      <w:spacing w:after="0" w:line="240" w:lineRule="auto"/>
    </w:pPr>
  </w:style>
  <w:style w:type="table" w:styleId="Tabela-Siatka">
    <w:name w:val="Table Grid"/>
    <w:basedOn w:val="Standardowy"/>
    <w:uiPriority w:val="59"/>
    <w:rsid w:val="00474E0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hortdesc">
    <w:name w:val="shortdesc"/>
    <w:basedOn w:val="Normalny"/>
    <w:rsid w:val="00EB17F8"/>
    <w:pPr>
      <w:spacing w:before="100" w:beforeAutospacing="1" w:after="100" w:afterAutospacing="1"/>
    </w:pPr>
    <w:rPr>
      <w:rFonts w:eastAsia="Times New Roman"/>
      <w:sz w:val="24"/>
      <w:szCs w:val="24"/>
      <w:lang w:eastAsia="pl-PL"/>
    </w:rPr>
  </w:style>
  <w:style w:type="paragraph" w:customStyle="1" w:styleId="p">
    <w:name w:val="p"/>
    <w:basedOn w:val="Normalny"/>
    <w:rsid w:val="00EB17F8"/>
    <w:pPr>
      <w:spacing w:before="100" w:beforeAutospacing="1" w:after="100" w:afterAutospacing="1"/>
    </w:pPr>
    <w:rPr>
      <w:rFonts w:eastAsia="Times New Roman"/>
      <w:sz w:val="24"/>
      <w:szCs w:val="24"/>
      <w:lang w:eastAsia="pl-PL"/>
    </w:rPr>
  </w:style>
  <w:style w:type="character" w:customStyle="1" w:styleId="ph">
    <w:name w:val="ph"/>
    <w:basedOn w:val="Domylnaczcionkaakapitu"/>
    <w:rsid w:val="00EB17F8"/>
  </w:style>
  <w:style w:type="character" w:styleId="Hipercze">
    <w:name w:val="Hyperlink"/>
    <w:basedOn w:val="Domylnaczcionkaakapitu"/>
    <w:uiPriority w:val="99"/>
    <w:unhideWhenUsed/>
    <w:rsid w:val="00E4056C"/>
    <w:rPr>
      <w:color w:val="0563C1" w:themeColor="hyperlink"/>
      <w:u w:val="single"/>
    </w:rPr>
  </w:style>
  <w:style w:type="paragraph" w:styleId="Akapitzlist">
    <w:name w:val="List Paragraph"/>
    <w:basedOn w:val="Normalny"/>
    <w:uiPriority w:val="34"/>
    <w:qFormat/>
    <w:rsid w:val="00641555"/>
    <w:pPr>
      <w:ind w:left="720"/>
    </w:pPr>
  </w:style>
  <w:style w:type="paragraph" w:styleId="Legenda">
    <w:name w:val="caption"/>
    <w:basedOn w:val="Normalny"/>
    <w:next w:val="Normalny"/>
    <w:uiPriority w:val="35"/>
    <w:unhideWhenUsed/>
    <w:qFormat/>
    <w:rsid w:val="00641555"/>
    <w:pPr>
      <w:spacing w:after="200"/>
    </w:pPr>
    <w:rPr>
      <w:i/>
      <w:iCs/>
      <w:color w:val="44546A" w:themeColor="text2"/>
      <w:sz w:val="18"/>
      <w:szCs w:val="18"/>
    </w:rPr>
  </w:style>
  <w:style w:type="character" w:styleId="Odwoaniedokomentarza">
    <w:name w:val="annotation reference"/>
    <w:basedOn w:val="Domylnaczcionkaakapitu"/>
    <w:uiPriority w:val="99"/>
    <w:semiHidden/>
    <w:unhideWhenUsed/>
    <w:rsid w:val="00014435"/>
    <w:rPr>
      <w:sz w:val="16"/>
      <w:szCs w:val="16"/>
    </w:rPr>
  </w:style>
  <w:style w:type="paragraph" w:styleId="Tekstkomentarza">
    <w:name w:val="annotation text"/>
    <w:basedOn w:val="Normalny"/>
    <w:link w:val="TekstkomentarzaZnak"/>
    <w:uiPriority w:val="99"/>
    <w:unhideWhenUsed/>
    <w:rsid w:val="00014435"/>
    <w:rPr>
      <w:sz w:val="20"/>
      <w:szCs w:val="20"/>
    </w:rPr>
  </w:style>
  <w:style w:type="character" w:customStyle="1" w:styleId="TekstkomentarzaZnak">
    <w:name w:val="Tekst komentarza Znak"/>
    <w:basedOn w:val="Domylnaczcionkaakapitu"/>
    <w:link w:val="Tekstkomentarza"/>
    <w:uiPriority w:val="99"/>
    <w:rsid w:val="00014435"/>
    <w:rPr>
      <w:rFonts w:ascii="Times New Roman" w:hAnsi="Times New Roman" w:cs="Times New Roman"/>
      <w:sz w:val="20"/>
      <w:szCs w:val="20"/>
    </w:rPr>
  </w:style>
  <w:style w:type="paragraph" w:styleId="Tematkomentarza">
    <w:name w:val="annotation subject"/>
    <w:basedOn w:val="Tekstkomentarza"/>
    <w:next w:val="Tekstkomentarza"/>
    <w:link w:val="TematkomentarzaZnak"/>
    <w:uiPriority w:val="99"/>
    <w:semiHidden/>
    <w:unhideWhenUsed/>
    <w:rsid w:val="00014435"/>
    <w:rPr>
      <w:b/>
      <w:bCs/>
    </w:rPr>
  </w:style>
  <w:style w:type="character" w:customStyle="1" w:styleId="TematkomentarzaZnak">
    <w:name w:val="Temat komentarza Znak"/>
    <w:basedOn w:val="TekstkomentarzaZnak"/>
    <w:link w:val="Tematkomentarza"/>
    <w:uiPriority w:val="99"/>
    <w:semiHidden/>
    <w:rsid w:val="00014435"/>
    <w:rPr>
      <w:rFonts w:ascii="Times New Roman" w:hAnsi="Times New Roman" w:cs="Times New Roman"/>
      <w:b/>
      <w:bCs/>
      <w:sz w:val="20"/>
      <w:szCs w:val="20"/>
    </w:rPr>
  </w:style>
  <w:style w:type="paragraph" w:styleId="Tekstprzypisukocowego">
    <w:name w:val="endnote text"/>
    <w:basedOn w:val="Normalny"/>
    <w:link w:val="TekstprzypisukocowegoZnak"/>
    <w:uiPriority w:val="99"/>
    <w:semiHidden/>
    <w:unhideWhenUsed/>
    <w:rsid w:val="000F442B"/>
    <w:pPr>
      <w:spacing w:after="0"/>
    </w:pPr>
    <w:rPr>
      <w:sz w:val="20"/>
      <w:szCs w:val="20"/>
    </w:rPr>
  </w:style>
  <w:style w:type="character" w:customStyle="1" w:styleId="TekstprzypisukocowegoZnak">
    <w:name w:val="Tekst przypisu końcowego Znak"/>
    <w:basedOn w:val="Domylnaczcionkaakapitu"/>
    <w:link w:val="Tekstprzypisukocowego"/>
    <w:uiPriority w:val="99"/>
    <w:semiHidden/>
    <w:rsid w:val="000F442B"/>
    <w:rPr>
      <w:rFonts w:ascii="Times New Roman" w:hAnsi="Times New Roman" w:cs="Times New Roman"/>
      <w:sz w:val="20"/>
      <w:szCs w:val="20"/>
    </w:rPr>
  </w:style>
  <w:style w:type="character" w:styleId="Odwoanieprzypisukocowego">
    <w:name w:val="endnote reference"/>
    <w:basedOn w:val="Domylnaczcionkaakapitu"/>
    <w:uiPriority w:val="99"/>
    <w:semiHidden/>
    <w:unhideWhenUsed/>
    <w:rsid w:val="000F442B"/>
    <w:rPr>
      <w:vertAlign w:val="superscript"/>
    </w:rPr>
  </w:style>
  <w:style w:type="character" w:customStyle="1" w:styleId="Nagwek2Znak">
    <w:name w:val="Nagłówek 2 Znak"/>
    <w:basedOn w:val="Domylnaczcionkaakapitu"/>
    <w:link w:val="Nagwek2"/>
    <w:uiPriority w:val="9"/>
    <w:rsid w:val="00544990"/>
    <w:rPr>
      <w:rFonts w:asciiTheme="majorHAnsi" w:eastAsiaTheme="majorEastAsia" w:hAnsiTheme="majorHAnsi" w:cstheme="majorBidi"/>
      <w:b/>
      <w:bCs/>
      <w:lang w:val="en-US"/>
    </w:rPr>
  </w:style>
  <w:style w:type="character" w:customStyle="1" w:styleId="Nagwek3Znak">
    <w:name w:val="Nagłówek 3 Znak"/>
    <w:basedOn w:val="Domylnaczcionkaakapitu"/>
    <w:link w:val="Nagwek3"/>
    <w:uiPriority w:val="9"/>
    <w:rsid w:val="002064A2"/>
    <w:rPr>
      <w:rFonts w:asciiTheme="majorHAnsi" w:eastAsiaTheme="majorEastAsia" w:hAnsiTheme="majorHAnsi" w:cstheme="majorBidi"/>
      <w:color w:val="1F3763" w:themeColor="accent1" w:themeShade="7F"/>
      <w:sz w:val="24"/>
      <w:szCs w:val="24"/>
    </w:rPr>
  </w:style>
  <w:style w:type="character" w:styleId="UyteHipercze">
    <w:name w:val="FollowedHyperlink"/>
    <w:basedOn w:val="Domylnaczcionkaakapitu"/>
    <w:uiPriority w:val="99"/>
    <w:semiHidden/>
    <w:unhideWhenUsed/>
    <w:rsid w:val="003213F1"/>
    <w:rPr>
      <w:color w:val="954F72" w:themeColor="followedHyperlink"/>
      <w:u w:val="single"/>
    </w:rPr>
  </w:style>
  <w:style w:type="character" w:styleId="Tekstzastpczy">
    <w:name w:val="Placeholder Text"/>
    <w:basedOn w:val="Domylnaczcionkaakapitu"/>
    <w:uiPriority w:val="99"/>
    <w:semiHidden/>
    <w:rsid w:val="008D02D2"/>
    <w:rPr>
      <w:color w:val="808080"/>
    </w:rPr>
  </w:style>
  <w:style w:type="paragraph" w:customStyle="1" w:styleId="MDPI31text">
    <w:name w:val="MDPI_3.1_text"/>
    <w:qFormat/>
    <w:rsid w:val="001C606B"/>
    <w:pPr>
      <w:adjustRightInd w:val="0"/>
      <w:snapToGrid w:val="0"/>
      <w:spacing w:after="0" w:line="228" w:lineRule="auto"/>
      <w:ind w:left="2608" w:firstLine="425"/>
      <w:jc w:val="both"/>
    </w:pPr>
    <w:rPr>
      <w:rFonts w:ascii="Palatino Linotype" w:eastAsia="Times New Roman" w:hAnsi="Palatino Linotype" w:cs="Times New Roman"/>
      <w:snapToGrid w:val="0"/>
      <w:color w:val="000000"/>
      <w:sz w:val="20"/>
      <w:lang w:val="en-US" w:eastAsia="de-DE" w:bidi="en-US"/>
    </w:rPr>
  </w:style>
  <w:style w:type="character" w:customStyle="1" w:styleId="normaltextrun">
    <w:name w:val="normaltextrun"/>
    <w:basedOn w:val="Domylnaczcionkaakapitu"/>
    <w:rsid w:val="00236695"/>
  </w:style>
  <w:style w:type="character" w:customStyle="1" w:styleId="eop">
    <w:name w:val="eop"/>
    <w:basedOn w:val="Domylnaczcionkaakapitu"/>
    <w:rsid w:val="00236695"/>
  </w:style>
  <w:style w:type="paragraph" w:styleId="Poprawka">
    <w:name w:val="Revision"/>
    <w:hidden/>
    <w:uiPriority w:val="99"/>
    <w:semiHidden/>
    <w:rsid w:val="0054260F"/>
    <w:pPr>
      <w:spacing w:after="0" w:line="240" w:lineRule="auto"/>
    </w:pPr>
    <w:rPr>
      <w:rFonts w:ascii="Times New Roman" w:hAnsi="Times New Roman" w:cs="Times New Roman"/>
    </w:rPr>
  </w:style>
  <w:style w:type="character" w:customStyle="1" w:styleId="UnresolvedMention1">
    <w:name w:val="Unresolved Mention1"/>
    <w:basedOn w:val="Domylnaczcionkaakapitu"/>
    <w:uiPriority w:val="99"/>
    <w:semiHidden/>
    <w:unhideWhenUsed/>
    <w:rsid w:val="00D0733C"/>
    <w:rPr>
      <w:color w:val="605E5C"/>
      <w:shd w:val="clear" w:color="auto" w:fill="E1DFDD"/>
    </w:rPr>
  </w:style>
  <w:style w:type="character" w:customStyle="1" w:styleId="Nierozpoznanawzmianka1">
    <w:name w:val="Nierozpoznana wzmianka1"/>
    <w:basedOn w:val="Domylnaczcionkaakapitu"/>
    <w:uiPriority w:val="99"/>
    <w:semiHidden/>
    <w:unhideWhenUsed/>
    <w:rsid w:val="002D0DD9"/>
    <w:rPr>
      <w:color w:val="605E5C"/>
      <w:shd w:val="clear" w:color="auto" w:fill="E1DFDD"/>
    </w:rPr>
  </w:style>
  <w:style w:type="character" w:customStyle="1" w:styleId="Wzmianka1">
    <w:name w:val="Wzmianka1"/>
    <w:basedOn w:val="Domylnaczcionkaakapitu"/>
    <w:uiPriority w:val="99"/>
    <w:unhideWhenUsed/>
    <w:rsid w:val="00FB1987"/>
    <w:rPr>
      <w:color w:val="2B579A"/>
      <w:shd w:val="clear" w:color="auto" w:fill="E1DFDD"/>
    </w:rPr>
  </w:style>
  <w:style w:type="character" w:styleId="Uwydatnienie">
    <w:name w:val="Emphasis"/>
    <w:basedOn w:val="Domylnaczcionkaakapitu"/>
    <w:uiPriority w:val="20"/>
    <w:qFormat/>
    <w:rsid w:val="00D02CB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0302">
      <w:bodyDiv w:val="1"/>
      <w:marLeft w:val="0"/>
      <w:marRight w:val="0"/>
      <w:marTop w:val="0"/>
      <w:marBottom w:val="0"/>
      <w:divBdr>
        <w:top w:val="none" w:sz="0" w:space="0" w:color="auto"/>
        <w:left w:val="none" w:sz="0" w:space="0" w:color="auto"/>
        <w:bottom w:val="none" w:sz="0" w:space="0" w:color="auto"/>
        <w:right w:val="none" w:sz="0" w:space="0" w:color="auto"/>
      </w:divBdr>
      <w:divsChild>
        <w:div w:id="39211876">
          <w:marLeft w:val="640"/>
          <w:marRight w:val="0"/>
          <w:marTop w:val="0"/>
          <w:marBottom w:val="0"/>
          <w:divBdr>
            <w:top w:val="none" w:sz="0" w:space="0" w:color="auto"/>
            <w:left w:val="none" w:sz="0" w:space="0" w:color="auto"/>
            <w:bottom w:val="none" w:sz="0" w:space="0" w:color="auto"/>
            <w:right w:val="none" w:sz="0" w:space="0" w:color="auto"/>
          </w:divBdr>
        </w:div>
        <w:div w:id="83839021">
          <w:marLeft w:val="640"/>
          <w:marRight w:val="0"/>
          <w:marTop w:val="0"/>
          <w:marBottom w:val="0"/>
          <w:divBdr>
            <w:top w:val="none" w:sz="0" w:space="0" w:color="auto"/>
            <w:left w:val="none" w:sz="0" w:space="0" w:color="auto"/>
            <w:bottom w:val="none" w:sz="0" w:space="0" w:color="auto"/>
            <w:right w:val="none" w:sz="0" w:space="0" w:color="auto"/>
          </w:divBdr>
        </w:div>
        <w:div w:id="101386904">
          <w:marLeft w:val="640"/>
          <w:marRight w:val="0"/>
          <w:marTop w:val="0"/>
          <w:marBottom w:val="0"/>
          <w:divBdr>
            <w:top w:val="none" w:sz="0" w:space="0" w:color="auto"/>
            <w:left w:val="none" w:sz="0" w:space="0" w:color="auto"/>
            <w:bottom w:val="none" w:sz="0" w:space="0" w:color="auto"/>
            <w:right w:val="none" w:sz="0" w:space="0" w:color="auto"/>
          </w:divBdr>
        </w:div>
        <w:div w:id="113639732">
          <w:marLeft w:val="640"/>
          <w:marRight w:val="0"/>
          <w:marTop w:val="0"/>
          <w:marBottom w:val="0"/>
          <w:divBdr>
            <w:top w:val="none" w:sz="0" w:space="0" w:color="auto"/>
            <w:left w:val="none" w:sz="0" w:space="0" w:color="auto"/>
            <w:bottom w:val="none" w:sz="0" w:space="0" w:color="auto"/>
            <w:right w:val="none" w:sz="0" w:space="0" w:color="auto"/>
          </w:divBdr>
        </w:div>
        <w:div w:id="159589100">
          <w:marLeft w:val="640"/>
          <w:marRight w:val="0"/>
          <w:marTop w:val="0"/>
          <w:marBottom w:val="0"/>
          <w:divBdr>
            <w:top w:val="none" w:sz="0" w:space="0" w:color="auto"/>
            <w:left w:val="none" w:sz="0" w:space="0" w:color="auto"/>
            <w:bottom w:val="none" w:sz="0" w:space="0" w:color="auto"/>
            <w:right w:val="none" w:sz="0" w:space="0" w:color="auto"/>
          </w:divBdr>
        </w:div>
        <w:div w:id="177086316">
          <w:marLeft w:val="640"/>
          <w:marRight w:val="0"/>
          <w:marTop w:val="0"/>
          <w:marBottom w:val="0"/>
          <w:divBdr>
            <w:top w:val="none" w:sz="0" w:space="0" w:color="auto"/>
            <w:left w:val="none" w:sz="0" w:space="0" w:color="auto"/>
            <w:bottom w:val="none" w:sz="0" w:space="0" w:color="auto"/>
            <w:right w:val="none" w:sz="0" w:space="0" w:color="auto"/>
          </w:divBdr>
        </w:div>
        <w:div w:id="227422828">
          <w:marLeft w:val="640"/>
          <w:marRight w:val="0"/>
          <w:marTop w:val="0"/>
          <w:marBottom w:val="0"/>
          <w:divBdr>
            <w:top w:val="none" w:sz="0" w:space="0" w:color="auto"/>
            <w:left w:val="none" w:sz="0" w:space="0" w:color="auto"/>
            <w:bottom w:val="none" w:sz="0" w:space="0" w:color="auto"/>
            <w:right w:val="none" w:sz="0" w:space="0" w:color="auto"/>
          </w:divBdr>
        </w:div>
        <w:div w:id="238517450">
          <w:marLeft w:val="640"/>
          <w:marRight w:val="0"/>
          <w:marTop w:val="0"/>
          <w:marBottom w:val="0"/>
          <w:divBdr>
            <w:top w:val="none" w:sz="0" w:space="0" w:color="auto"/>
            <w:left w:val="none" w:sz="0" w:space="0" w:color="auto"/>
            <w:bottom w:val="none" w:sz="0" w:space="0" w:color="auto"/>
            <w:right w:val="none" w:sz="0" w:space="0" w:color="auto"/>
          </w:divBdr>
        </w:div>
        <w:div w:id="271516259">
          <w:marLeft w:val="640"/>
          <w:marRight w:val="0"/>
          <w:marTop w:val="0"/>
          <w:marBottom w:val="0"/>
          <w:divBdr>
            <w:top w:val="none" w:sz="0" w:space="0" w:color="auto"/>
            <w:left w:val="none" w:sz="0" w:space="0" w:color="auto"/>
            <w:bottom w:val="none" w:sz="0" w:space="0" w:color="auto"/>
            <w:right w:val="none" w:sz="0" w:space="0" w:color="auto"/>
          </w:divBdr>
        </w:div>
        <w:div w:id="289046418">
          <w:marLeft w:val="640"/>
          <w:marRight w:val="0"/>
          <w:marTop w:val="0"/>
          <w:marBottom w:val="0"/>
          <w:divBdr>
            <w:top w:val="none" w:sz="0" w:space="0" w:color="auto"/>
            <w:left w:val="none" w:sz="0" w:space="0" w:color="auto"/>
            <w:bottom w:val="none" w:sz="0" w:space="0" w:color="auto"/>
            <w:right w:val="none" w:sz="0" w:space="0" w:color="auto"/>
          </w:divBdr>
        </w:div>
        <w:div w:id="301160172">
          <w:marLeft w:val="640"/>
          <w:marRight w:val="0"/>
          <w:marTop w:val="0"/>
          <w:marBottom w:val="0"/>
          <w:divBdr>
            <w:top w:val="none" w:sz="0" w:space="0" w:color="auto"/>
            <w:left w:val="none" w:sz="0" w:space="0" w:color="auto"/>
            <w:bottom w:val="none" w:sz="0" w:space="0" w:color="auto"/>
            <w:right w:val="none" w:sz="0" w:space="0" w:color="auto"/>
          </w:divBdr>
        </w:div>
        <w:div w:id="359084634">
          <w:marLeft w:val="640"/>
          <w:marRight w:val="0"/>
          <w:marTop w:val="0"/>
          <w:marBottom w:val="0"/>
          <w:divBdr>
            <w:top w:val="none" w:sz="0" w:space="0" w:color="auto"/>
            <w:left w:val="none" w:sz="0" w:space="0" w:color="auto"/>
            <w:bottom w:val="none" w:sz="0" w:space="0" w:color="auto"/>
            <w:right w:val="none" w:sz="0" w:space="0" w:color="auto"/>
          </w:divBdr>
        </w:div>
        <w:div w:id="404451245">
          <w:marLeft w:val="640"/>
          <w:marRight w:val="0"/>
          <w:marTop w:val="0"/>
          <w:marBottom w:val="0"/>
          <w:divBdr>
            <w:top w:val="none" w:sz="0" w:space="0" w:color="auto"/>
            <w:left w:val="none" w:sz="0" w:space="0" w:color="auto"/>
            <w:bottom w:val="none" w:sz="0" w:space="0" w:color="auto"/>
            <w:right w:val="none" w:sz="0" w:space="0" w:color="auto"/>
          </w:divBdr>
        </w:div>
        <w:div w:id="435177855">
          <w:marLeft w:val="640"/>
          <w:marRight w:val="0"/>
          <w:marTop w:val="0"/>
          <w:marBottom w:val="0"/>
          <w:divBdr>
            <w:top w:val="none" w:sz="0" w:space="0" w:color="auto"/>
            <w:left w:val="none" w:sz="0" w:space="0" w:color="auto"/>
            <w:bottom w:val="none" w:sz="0" w:space="0" w:color="auto"/>
            <w:right w:val="none" w:sz="0" w:space="0" w:color="auto"/>
          </w:divBdr>
        </w:div>
        <w:div w:id="470294183">
          <w:marLeft w:val="640"/>
          <w:marRight w:val="0"/>
          <w:marTop w:val="0"/>
          <w:marBottom w:val="0"/>
          <w:divBdr>
            <w:top w:val="none" w:sz="0" w:space="0" w:color="auto"/>
            <w:left w:val="none" w:sz="0" w:space="0" w:color="auto"/>
            <w:bottom w:val="none" w:sz="0" w:space="0" w:color="auto"/>
            <w:right w:val="none" w:sz="0" w:space="0" w:color="auto"/>
          </w:divBdr>
        </w:div>
        <w:div w:id="513760899">
          <w:marLeft w:val="640"/>
          <w:marRight w:val="0"/>
          <w:marTop w:val="0"/>
          <w:marBottom w:val="0"/>
          <w:divBdr>
            <w:top w:val="none" w:sz="0" w:space="0" w:color="auto"/>
            <w:left w:val="none" w:sz="0" w:space="0" w:color="auto"/>
            <w:bottom w:val="none" w:sz="0" w:space="0" w:color="auto"/>
            <w:right w:val="none" w:sz="0" w:space="0" w:color="auto"/>
          </w:divBdr>
        </w:div>
        <w:div w:id="561596410">
          <w:marLeft w:val="640"/>
          <w:marRight w:val="0"/>
          <w:marTop w:val="0"/>
          <w:marBottom w:val="0"/>
          <w:divBdr>
            <w:top w:val="none" w:sz="0" w:space="0" w:color="auto"/>
            <w:left w:val="none" w:sz="0" w:space="0" w:color="auto"/>
            <w:bottom w:val="none" w:sz="0" w:space="0" w:color="auto"/>
            <w:right w:val="none" w:sz="0" w:space="0" w:color="auto"/>
          </w:divBdr>
        </w:div>
        <w:div w:id="566958878">
          <w:marLeft w:val="640"/>
          <w:marRight w:val="0"/>
          <w:marTop w:val="0"/>
          <w:marBottom w:val="0"/>
          <w:divBdr>
            <w:top w:val="none" w:sz="0" w:space="0" w:color="auto"/>
            <w:left w:val="none" w:sz="0" w:space="0" w:color="auto"/>
            <w:bottom w:val="none" w:sz="0" w:space="0" w:color="auto"/>
            <w:right w:val="none" w:sz="0" w:space="0" w:color="auto"/>
          </w:divBdr>
        </w:div>
        <w:div w:id="634869045">
          <w:marLeft w:val="640"/>
          <w:marRight w:val="0"/>
          <w:marTop w:val="0"/>
          <w:marBottom w:val="0"/>
          <w:divBdr>
            <w:top w:val="none" w:sz="0" w:space="0" w:color="auto"/>
            <w:left w:val="none" w:sz="0" w:space="0" w:color="auto"/>
            <w:bottom w:val="none" w:sz="0" w:space="0" w:color="auto"/>
            <w:right w:val="none" w:sz="0" w:space="0" w:color="auto"/>
          </w:divBdr>
        </w:div>
        <w:div w:id="717439748">
          <w:marLeft w:val="640"/>
          <w:marRight w:val="0"/>
          <w:marTop w:val="0"/>
          <w:marBottom w:val="0"/>
          <w:divBdr>
            <w:top w:val="none" w:sz="0" w:space="0" w:color="auto"/>
            <w:left w:val="none" w:sz="0" w:space="0" w:color="auto"/>
            <w:bottom w:val="none" w:sz="0" w:space="0" w:color="auto"/>
            <w:right w:val="none" w:sz="0" w:space="0" w:color="auto"/>
          </w:divBdr>
        </w:div>
        <w:div w:id="732701427">
          <w:marLeft w:val="640"/>
          <w:marRight w:val="0"/>
          <w:marTop w:val="0"/>
          <w:marBottom w:val="0"/>
          <w:divBdr>
            <w:top w:val="none" w:sz="0" w:space="0" w:color="auto"/>
            <w:left w:val="none" w:sz="0" w:space="0" w:color="auto"/>
            <w:bottom w:val="none" w:sz="0" w:space="0" w:color="auto"/>
            <w:right w:val="none" w:sz="0" w:space="0" w:color="auto"/>
          </w:divBdr>
        </w:div>
        <w:div w:id="746851058">
          <w:marLeft w:val="640"/>
          <w:marRight w:val="0"/>
          <w:marTop w:val="0"/>
          <w:marBottom w:val="0"/>
          <w:divBdr>
            <w:top w:val="none" w:sz="0" w:space="0" w:color="auto"/>
            <w:left w:val="none" w:sz="0" w:space="0" w:color="auto"/>
            <w:bottom w:val="none" w:sz="0" w:space="0" w:color="auto"/>
            <w:right w:val="none" w:sz="0" w:space="0" w:color="auto"/>
          </w:divBdr>
        </w:div>
        <w:div w:id="848904827">
          <w:marLeft w:val="640"/>
          <w:marRight w:val="0"/>
          <w:marTop w:val="0"/>
          <w:marBottom w:val="0"/>
          <w:divBdr>
            <w:top w:val="none" w:sz="0" w:space="0" w:color="auto"/>
            <w:left w:val="none" w:sz="0" w:space="0" w:color="auto"/>
            <w:bottom w:val="none" w:sz="0" w:space="0" w:color="auto"/>
            <w:right w:val="none" w:sz="0" w:space="0" w:color="auto"/>
          </w:divBdr>
        </w:div>
        <w:div w:id="873232481">
          <w:marLeft w:val="640"/>
          <w:marRight w:val="0"/>
          <w:marTop w:val="0"/>
          <w:marBottom w:val="0"/>
          <w:divBdr>
            <w:top w:val="none" w:sz="0" w:space="0" w:color="auto"/>
            <w:left w:val="none" w:sz="0" w:space="0" w:color="auto"/>
            <w:bottom w:val="none" w:sz="0" w:space="0" w:color="auto"/>
            <w:right w:val="none" w:sz="0" w:space="0" w:color="auto"/>
          </w:divBdr>
        </w:div>
        <w:div w:id="894125634">
          <w:marLeft w:val="640"/>
          <w:marRight w:val="0"/>
          <w:marTop w:val="0"/>
          <w:marBottom w:val="0"/>
          <w:divBdr>
            <w:top w:val="none" w:sz="0" w:space="0" w:color="auto"/>
            <w:left w:val="none" w:sz="0" w:space="0" w:color="auto"/>
            <w:bottom w:val="none" w:sz="0" w:space="0" w:color="auto"/>
            <w:right w:val="none" w:sz="0" w:space="0" w:color="auto"/>
          </w:divBdr>
        </w:div>
        <w:div w:id="894197023">
          <w:marLeft w:val="640"/>
          <w:marRight w:val="0"/>
          <w:marTop w:val="0"/>
          <w:marBottom w:val="0"/>
          <w:divBdr>
            <w:top w:val="none" w:sz="0" w:space="0" w:color="auto"/>
            <w:left w:val="none" w:sz="0" w:space="0" w:color="auto"/>
            <w:bottom w:val="none" w:sz="0" w:space="0" w:color="auto"/>
            <w:right w:val="none" w:sz="0" w:space="0" w:color="auto"/>
          </w:divBdr>
        </w:div>
        <w:div w:id="932014706">
          <w:marLeft w:val="640"/>
          <w:marRight w:val="0"/>
          <w:marTop w:val="0"/>
          <w:marBottom w:val="0"/>
          <w:divBdr>
            <w:top w:val="none" w:sz="0" w:space="0" w:color="auto"/>
            <w:left w:val="none" w:sz="0" w:space="0" w:color="auto"/>
            <w:bottom w:val="none" w:sz="0" w:space="0" w:color="auto"/>
            <w:right w:val="none" w:sz="0" w:space="0" w:color="auto"/>
          </w:divBdr>
        </w:div>
        <w:div w:id="1062824458">
          <w:marLeft w:val="640"/>
          <w:marRight w:val="0"/>
          <w:marTop w:val="0"/>
          <w:marBottom w:val="0"/>
          <w:divBdr>
            <w:top w:val="none" w:sz="0" w:space="0" w:color="auto"/>
            <w:left w:val="none" w:sz="0" w:space="0" w:color="auto"/>
            <w:bottom w:val="none" w:sz="0" w:space="0" w:color="auto"/>
            <w:right w:val="none" w:sz="0" w:space="0" w:color="auto"/>
          </w:divBdr>
        </w:div>
        <w:div w:id="1071735184">
          <w:marLeft w:val="640"/>
          <w:marRight w:val="0"/>
          <w:marTop w:val="0"/>
          <w:marBottom w:val="0"/>
          <w:divBdr>
            <w:top w:val="none" w:sz="0" w:space="0" w:color="auto"/>
            <w:left w:val="none" w:sz="0" w:space="0" w:color="auto"/>
            <w:bottom w:val="none" w:sz="0" w:space="0" w:color="auto"/>
            <w:right w:val="none" w:sz="0" w:space="0" w:color="auto"/>
          </w:divBdr>
        </w:div>
        <w:div w:id="1075323639">
          <w:marLeft w:val="640"/>
          <w:marRight w:val="0"/>
          <w:marTop w:val="0"/>
          <w:marBottom w:val="0"/>
          <w:divBdr>
            <w:top w:val="none" w:sz="0" w:space="0" w:color="auto"/>
            <w:left w:val="none" w:sz="0" w:space="0" w:color="auto"/>
            <w:bottom w:val="none" w:sz="0" w:space="0" w:color="auto"/>
            <w:right w:val="none" w:sz="0" w:space="0" w:color="auto"/>
          </w:divBdr>
        </w:div>
        <w:div w:id="1087731286">
          <w:marLeft w:val="640"/>
          <w:marRight w:val="0"/>
          <w:marTop w:val="0"/>
          <w:marBottom w:val="0"/>
          <w:divBdr>
            <w:top w:val="none" w:sz="0" w:space="0" w:color="auto"/>
            <w:left w:val="none" w:sz="0" w:space="0" w:color="auto"/>
            <w:bottom w:val="none" w:sz="0" w:space="0" w:color="auto"/>
            <w:right w:val="none" w:sz="0" w:space="0" w:color="auto"/>
          </w:divBdr>
        </w:div>
        <w:div w:id="1100292390">
          <w:marLeft w:val="640"/>
          <w:marRight w:val="0"/>
          <w:marTop w:val="0"/>
          <w:marBottom w:val="0"/>
          <w:divBdr>
            <w:top w:val="none" w:sz="0" w:space="0" w:color="auto"/>
            <w:left w:val="none" w:sz="0" w:space="0" w:color="auto"/>
            <w:bottom w:val="none" w:sz="0" w:space="0" w:color="auto"/>
            <w:right w:val="none" w:sz="0" w:space="0" w:color="auto"/>
          </w:divBdr>
        </w:div>
        <w:div w:id="1103067844">
          <w:marLeft w:val="640"/>
          <w:marRight w:val="0"/>
          <w:marTop w:val="0"/>
          <w:marBottom w:val="0"/>
          <w:divBdr>
            <w:top w:val="none" w:sz="0" w:space="0" w:color="auto"/>
            <w:left w:val="none" w:sz="0" w:space="0" w:color="auto"/>
            <w:bottom w:val="none" w:sz="0" w:space="0" w:color="auto"/>
            <w:right w:val="none" w:sz="0" w:space="0" w:color="auto"/>
          </w:divBdr>
        </w:div>
        <w:div w:id="1116019560">
          <w:marLeft w:val="640"/>
          <w:marRight w:val="0"/>
          <w:marTop w:val="0"/>
          <w:marBottom w:val="0"/>
          <w:divBdr>
            <w:top w:val="none" w:sz="0" w:space="0" w:color="auto"/>
            <w:left w:val="none" w:sz="0" w:space="0" w:color="auto"/>
            <w:bottom w:val="none" w:sz="0" w:space="0" w:color="auto"/>
            <w:right w:val="none" w:sz="0" w:space="0" w:color="auto"/>
          </w:divBdr>
        </w:div>
        <w:div w:id="1177231974">
          <w:marLeft w:val="640"/>
          <w:marRight w:val="0"/>
          <w:marTop w:val="0"/>
          <w:marBottom w:val="0"/>
          <w:divBdr>
            <w:top w:val="none" w:sz="0" w:space="0" w:color="auto"/>
            <w:left w:val="none" w:sz="0" w:space="0" w:color="auto"/>
            <w:bottom w:val="none" w:sz="0" w:space="0" w:color="auto"/>
            <w:right w:val="none" w:sz="0" w:space="0" w:color="auto"/>
          </w:divBdr>
        </w:div>
        <w:div w:id="1218400240">
          <w:marLeft w:val="640"/>
          <w:marRight w:val="0"/>
          <w:marTop w:val="0"/>
          <w:marBottom w:val="0"/>
          <w:divBdr>
            <w:top w:val="none" w:sz="0" w:space="0" w:color="auto"/>
            <w:left w:val="none" w:sz="0" w:space="0" w:color="auto"/>
            <w:bottom w:val="none" w:sz="0" w:space="0" w:color="auto"/>
            <w:right w:val="none" w:sz="0" w:space="0" w:color="auto"/>
          </w:divBdr>
        </w:div>
        <w:div w:id="1270043966">
          <w:marLeft w:val="640"/>
          <w:marRight w:val="0"/>
          <w:marTop w:val="0"/>
          <w:marBottom w:val="0"/>
          <w:divBdr>
            <w:top w:val="none" w:sz="0" w:space="0" w:color="auto"/>
            <w:left w:val="none" w:sz="0" w:space="0" w:color="auto"/>
            <w:bottom w:val="none" w:sz="0" w:space="0" w:color="auto"/>
            <w:right w:val="none" w:sz="0" w:space="0" w:color="auto"/>
          </w:divBdr>
        </w:div>
        <w:div w:id="1282612268">
          <w:marLeft w:val="640"/>
          <w:marRight w:val="0"/>
          <w:marTop w:val="0"/>
          <w:marBottom w:val="0"/>
          <w:divBdr>
            <w:top w:val="none" w:sz="0" w:space="0" w:color="auto"/>
            <w:left w:val="none" w:sz="0" w:space="0" w:color="auto"/>
            <w:bottom w:val="none" w:sz="0" w:space="0" w:color="auto"/>
            <w:right w:val="none" w:sz="0" w:space="0" w:color="auto"/>
          </w:divBdr>
        </w:div>
        <w:div w:id="1308709923">
          <w:marLeft w:val="640"/>
          <w:marRight w:val="0"/>
          <w:marTop w:val="0"/>
          <w:marBottom w:val="0"/>
          <w:divBdr>
            <w:top w:val="none" w:sz="0" w:space="0" w:color="auto"/>
            <w:left w:val="none" w:sz="0" w:space="0" w:color="auto"/>
            <w:bottom w:val="none" w:sz="0" w:space="0" w:color="auto"/>
            <w:right w:val="none" w:sz="0" w:space="0" w:color="auto"/>
          </w:divBdr>
        </w:div>
        <w:div w:id="1360201564">
          <w:marLeft w:val="640"/>
          <w:marRight w:val="0"/>
          <w:marTop w:val="0"/>
          <w:marBottom w:val="0"/>
          <w:divBdr>
            <w:top w:val="none" w:sz="0" w:space="0" w:color="auto"/>
            <w:left w:val="none" w:sz="0" w:space="0" w:color="auto"/>
            <w:bottom w:val="none" w:sz="0" w:space="0" w:color="auto"/>
            <w:right w:val="none" w:sz="0" w:space="0" w:color="auto"/>
          </w:divBdr>
        </w:div>
        <w:div w:id="1385636041">
          <w:marLeft w:val="640"/>
          <w:marRight w:val="0"/>
          <w:marTop w:val="0"/>
          <w:marBottom w:val="0"/>
          <w:divBdr>
            <w:top w:val="none" w:sz="0" w:space="0" w:color="auto"/>
            <w:left w:val="none" w:sz="0" w:space="0" w:color="auto"/>
            <w:bottom w:val="none" w:sz="0" w:space="0" w:color="auto"/>
            <w:right w:val="none" w:sz="0" w:space="0" w:color="auto"/>
          </w:divBdr>
        </w:div>
        <w:div w:id="1397432672">
          <w:marLeft w:val="640"/>
          <w:marRight w:val="0"/>
          <w:marTop w:val="0"/>
          <w:marBottom w:val="0"/>
          <w:divBdr>
            <w:top w:val="none" w:sz="0" w:space="0" w:color="auto"/>
            <w:left w:val="none" w:sz="0" w:space="0" w:color="auto"/>
            <w:bottom w:val="none" w:sz="0" w:space="0" w:color="auto"/>
            <w:right w:val="none" w:sz="0" w:space="0" w:color="auto"/>
          </w:divBdr>
        </w:div>
        <w:div w:id="1427191719">
          <w:marLeft w:val="640"/>
          <w:marRight w:val="0"/>
          <w:marTop w:val="0"/>
          <w:marBottom w:val="0"/>
          <w:divBdr>
            <w:top w:val="none" w:sz="0" w:space="0" w:color="auto"/>
            <w:left w:val="none" w:sz="0" w:space="0" w:color="auto"/>
            <w:bottom w:val="none" w:sz="0" w:space="0" w:color="auto"/>
            <w:right w:val="none" w:sz="0" w:space="0" w:color="auto"/>
          </w:divBdr>
        </w:div>
        <w:div w:id="1458836744">
          <w:marLeft w:val="640"/>
          <w:marRight w:val="0"/>
          <w:marTop w:val="0"/>
          <w:marBottom w:val="0"/>
          <w:divBdr>
            <w:top w:val="none" w:sz="0" w:space="0" w:color="auto"/>
            <w:left w:val="none" w:sz="0" w:space="0" w:color="auto"/>
            <w:bottom w:val="none" w:sz="0" w:space="0" w:color="auto"/>
            <w:right w:val="none" w:sz="0" w:space="0" w:color="auto"/>
          </w:divBdr>
        </w:div>
        <w:div w:id="1462572604">
          <w:marLeft w:val="640"/>
          <w:marRight w:val="0"/>
          <w:marTop w:val="0"/>
          <w:marBottom w:val="0"/>
          <w:divBdr>
            <w:top w:val="none" w:sz="0" w:space="0" w:color="auto"/>
            <w:left w:val="none" w:sz="0" w:space="0" w:color="auto"/>
            <w:bottom w:val="none" w:sz="0" w:space="0" w:color="auto"/>
            <w:right w:val="none" w:sz="0" w:space="0" w:color="auto"/>
          </w:divBdr>
        </w:div>
        <w:div w:id="1474760946">
          <w:marLeft w:val="640"/>
          <w:marRight w:val="0"/>
          <w:marTop w:val="0"/>
          <w:marBottom w:val="0"/>
          <w:divBdr>
            <w:top w:val="none" w:sz="0" w:space="0" w:color="auto"/>
            <w:left w:val="none" w:sz="0" w:space="0" w:color="auto"/>
            <w:bottom w:val="none" w:sz="0" w:space="0" w:color="auto"/>
            <w:right w:val="none" w:sz="0" w:space="0" w:color="auto"/>
          </w:divBdr>
        </w:div>
        <w:div w:id="1495419135">
          <w:marLeft w:val="640"/>
          <w:marRight w:val="0"/>
          <w:marTop w:val="0"/>
          <w:marBottom w:val="0"/>
          <w:divBdr>
            <w:top w:val="none" w:sz="0" w:space="0" w:color="auto"/>
            <w:left w:val="none" w:sz="0" w:space="0" w:color="auto"/>
            <w:bottom w:val="none" w:sz="0" w:space="0" w:color="auto"/>
            <w:right w:val="none" w:sz="0" w:space="0" w:color="auto"/>
          </w:divBdr>
        </w:div>
        <w:div w:id="1496192221">
          <w:marLeft w:val="640"/>
          <w:marRight w:val="0"/>
          <w:marTop w:val="0"/>
          <w:marBottom w:val="0"/>
          <w:divBdr>
            <w:top w:val="none" w:sz="0" w:space="0" w:color="auto"/>
            <w:left w:val="none" w:sz="0" w:space="0" w:color="auto"/>
            <w:bottom w:val="none" w:sz="0" w:space="0" w:color="auto"/>
            <w:right w:val="none" w:sz="0" w:space="0" w:color="auto"/>
          </w:divBdr>
        </w:div>
        <w:div w:id="1647272217">
          <w:marLeft w:val="640"/>
          <w:marRight w:val="0"/>
          <w:marTop w:val="0"/>
          <w:marBottom w:val="0"/>
          <w:divBdr>
            <w:top w:val="none" w:sz="0" w:space="0" w:color="auto"/>
            <w:left w:val="none" w:sz="0" w:space="0" w:color="auto"/>
            <w:bottom w:val="none" w:sz="0" w:space="0" w:color="auto"/>
            <w:right w:val="none" w:sz="0" w:space="0" w:color="auto"/>
          </w:divBdr>
        </w:div>
        <w:div w:id="1677346878">
          <w:marLeft w:val="640"/>
          <w:marRight w:val="0"/>
          <w:marTop w:val="0"/>
          <w:marBottom w:val="0"/>
          <w:divBdr>
            <w:top w:val="none" w:sz="0" w:space="0" w:color="auto"/>
            <w:left w:val="none" w:sz="0" w:space="0" w:color="auto"/>
            <w:bottom w:val="none" w:sz="0" w:space="0" w:color="auto"/>
            <w:right w:val="none" w:sz="0" w:space="0" w:color="auto"/>
          </w:divBdr>
        </w:div>
        <w:div w:id="1682664514">
          <w:marLeft w:val="640"/>
          <w:marRight w:val="0"/>
          <w:marTop w:val="0"/>
          <w:marBottom w:val="0"/>
          <w:divBdr>
            <w:top w:val="none" w:sz="0" w:space="0" w:color="auto"/>
            <w:left w:val="none" w:sz="0" w:space="0" w:color="auto"/>
            <w:bottom w:val="none" w:sz="0" w:space="0" w:color="auto"/>
            <w:right w:val="none" w:sz="0" w:space="0" w:color="auto"/>
          </w:divBdr>
        </w:div>
        <w:div w:id="1689215009">
          <w:marLeft w:val="640"/>
          <w:marRight w:val="0"/>
          <w:marTop w:val="0"/>
          <w:marBottom w:val="0"/>
          <w:divBdr>
            <w:top w:val="none" w:sz="0" w:space="0" w:color="auto"/>
            <w:left w:val="none" w:sz="0" w:space="0" w:color="auto"/>
            <w:bottom w:val="none" w:sz="0" w:space="0" w:color="auto"/>
            <w:right w:val="none" w:sz="0" w:space="0" w:color="auto"/>
          </w:divBdr>
        </w:div>
        <w:div w:id="1970672352">
          <w:marLeft w:val="640"/>
          <w:marRight w:val="0"/>
          <w:marTop w:val="0"/>
          <w:marBottom w:val="0"/>
          <w:divBdr>
            <w:top w:val="none" w:sz="0" w:space="0" w:color="auto"/>
            <w:left w:val="none" w:sz="0" w:space="0" w:color="auto"/>
            <w:bottom w:val="none" w:sz="0" w:space="0" w:color="auto"/>
            <w:right w:val="none" w:sz="0" w:space="0" w:color="auto"/>
          </w:divBdr>
        </w:div>
        <w:div w:id="1981613300">
          <w:marLeft w:val="640"/>
          <w:marRight w:val="0"/>
          <w:marTop w:val="0"/>
          <w:marBottom w:val="0"/>
          <w:divBdr>
            <w:top w:val="none" w:sz="0" w:space="0" w:color="auto"/>
            <w:left w:val="none" w:sz="0" w:space="0" w:color="auto"/>
            <w:bottom w:val="none" w:sz="0" w:space="0" w:color="auto"/>
            <w:right w:val="none" w:sz="0" w:space="0" w:color="auto"/>
          </w:divBdr>
        </w:div>
        <w:div w:id="2005860714">
          <w:marLeft w:val="640"/>
          <w:marRight w:val="0"/>
          <w:marTop w:val="0"/>
          <w:marBottom w:val="0"/>
          <w:divBdr>
            <w:top w:val="none" w:sz="0" w:space="0" w:color="auto"/>
            <w:left w:val="none" w:sz="0" w:space="0" w:color="auto"/>
            <w:bottom w:val="none" w:sz="0" w:space="0" w:color="auto"/>
            <w:right w:val="none" w:sz="0" w:space="0" w:color="auto"/>
          </w:divBdr>
        </w:div>
        <w:div w:id="2007173593">
          <w:marLeft w:val="640"/>
          <w:marRight w:val="0"/>
          <w:marTop w:val="0"/>
          <w:marBottom w:val="0"/>
          <w:divBdr>
            <w:top w:val="none" w:sz="0" w:space="0" w:color="auto"/>
            <w:left w:val="none" w:sz="0" w:space="0" w:color="auto"/>
            <w:bottom w:val="none" w:sz="0" w:space="0" w:color="auto"/>
            <w:right w:val="none" w:sz="0" w:space="0" w:color="auto"/>
          </w:divBdr>
        </w:div>
        <w:div w:id="2029332818">
          <w:marLeft w:val="640"/>
          <w:marRight w:val="0"/>
          <w:marTop w:val="0"/>
          <w:marBottom w:val="0"/>
          <w:divBdr>
            <w:top w:val="none" w:sz="0" w:space="0" w:color="auto"/>
            <w:left w:val="none" w:sz="0" w:space="0" w:color="auto"/>
            <w:bottom w:val="none" w:sz="0" w:space="0" w:color="auto"/>
            <w:right w:val="none" w:sz="0" w:space="0" w:color="auto"/>
          </w:divBdr>
        </w:div>
        <w:div w:id="2048413137">
          <w:marLeft w:val="640"/>
          <w:marRight w:val="0"/>
          <w:marTop w:val="0"/>
          <w:marBottom w:val="0"/>
          <w:divBdr>
            <w:top w:val="none" w:sz="0" w:space="0" w:color="auto"/>
            <w:left w:val="none" w:sz="0" w:space="0" w:color="auto"/>
            <w:bottom w:val="none" w:sz="0" w:space="0" w:color="auto"/>
            <w:right w:val="none" w:sz="0" w:space="0" w:color="auto"/>
          </w:divBdr>
        </w:div>
        <w:div w:id="2071691248">
          <w:marLeft w:val="640"/>
          <w:marRight w:val="0"/>
          <w:marTop w:val="0"/>
          <w:marBottom w:val="0"/>
          <w:divBdr>
            <w:top w:val="none" w:sz="0" w:space="0" w:color="auto"/>
            <w:left w:val="none" w:sz="0" w:space="0" w:color="auto"/>
            <w:bottom w:val="none" w:sz="0" w:space="0" w:color="auto"/>
            <w:right w:val="none" w:sz="0" w:space="0" w:color="auto"/>
          </w:divBdr>
        </w:div>
        <w:div w:id="2080705579">
          <w:marLeft w:val="640"/>
          <w:marRight w:val="0"/>
          <w:marTop w:val="0"/>
          <w:marBottom w:val="0"/>
          <w:divBdr>
            <w:top w:val="none" w:sz="0" w:space="0" w:color="auto"/>
            <w:left w:val="none" w:sz="0" w:space="0" w:color="auto"/>
            <w:bottom w:val="none" w:sz="0" w:space="0" w:color="auto"/>
            <w:right w:val="none" w:sz="0" w:space="0" w:color="auto"/>
          </w:divBdr>
        </w:div>
        <w:div w:id="2116821393">
          <w:marLeft w:val="640"/>
          <w:marRight w:val="0"/>
          <w:marTop w:val="0"/>
          <w:marBottom w:val="0"/>
          <w:divBdr>
            <w:top w:val="none" w:sz="0" w:space="0" w:color="auto"/>
            <w:left w:val="none" w:sz="0" w:space="0" w:color="auto"/>
            <w:bottom w:val="none" w:sz="0" w:space="0" w:color="auto"/>
            <w:right w:val="none" w:sz="0" w:space="0" w:color="auto"/>
          </w:divBdr>
        </w:div>
        <w:div w:id="2118327491">
          <w:marLeft w:val="640"/>
          <w:marRight w:val="0"/>
          <w:marTop w:val="0"/>
          <w:marBottom w:val="0"/>
          <w:divBdr>
            <w:top w:val="none" w:sz="0" w:space="0" w:color="auto"/>
            <w:left w:val="none" w:sz="0" w:space="0" w:color="auto"/>
            <w:bottom w:val="none" w:sz="0" w:space="0" w:color="auto"/>
            <w:right w:val="none" w:sz="0" w:space="0" w:color="auto"/>
          </w:divBdr>
        </w:div>
        <w:div w:id="2119594694">
          <w:marLeft w:val="640"/>
          <w:marRight w:val="0"/>
          <w:marTop w:val="0"/>
          <w:marBottom w:val="0"/>
          <w:divBdr>
            <w:top w:val="none" w:sz="0" w:space="0" w:color="auto"/>
            <w:left w:val="none" w:sz="0" w:space="0" w:color="auto"/>
            <w:bottom w:val="none" w:sz="0" w:space="0" w:color="auto"/>
            <w:right w:val="none" w:sz="0" w:space="0" w:color="auto"/>
          </w:divBdr>
        </w:div>
      </w:divsChild>
    </w:div>
    <w:div w:id="24907781">
      <w:bodyDiv w:val="1"/>
      <w:marLeft w:val="0"/>
      <w:marRight w:val="0"/>
      <w:marTop w:val="0"/>
      <w:marBottom w:val="0"/>
      <w:divBdr>
        <w:top w:val="none" w:sz="0" w:space="0" w:color="auto"/>
        <w:left w:val="none" w:sz="0" w:space="0" w:color="auto"/>
        <w:bottom w:val="none" w:sz="0" w:space="0" w:color="auto"/>
        <w:right w:val="none" w:sz="0" w:space="0" w:color="auto"/>
      </w:divBdr>
    </w:div>
    <w:div w:id="29188326">
      <w:bodyDiv w:val="1"/>
      <w:marLeft w:val="0"/>
      <w:marRight w:val="0"/>
      <w:marTop w:val="0"/>
      <w:marBottom w:val="0"/>
      <w:divBdr>
        <w:top w:val="none" w:sz="0" w:space="0" w:color="auto"/>
        <w:left w:val="none" w:sz="0" w:space="0" w:color="auto"/>
        <w:bottom w:val="none" w:sz="0" w:space="0" w:color="auto"/>
        <w:right w:val="none" w:sz="0" w:space="0" w:color="auto"/>
      </w:divBdr>
      <w:divsChild>
        <w:div w:id="41877992">
          <w:marLeft w:val="640"/>
          <w:marRight w:val="0"/>
          <w:marTop w:val="0"/>
          <w:marBottom w:val="0"/>
          <w:divBdr>
            <w:top w:val="none" w:sz="0" w:space="0" w:color="auto"/>
            <w:left w:val="none" w:sz="0" w:space="0" w:color="auto"/>
            <w:bottom w:val="none" w:sz="0" w:space="0" w:color="auto"/>
            <w:right w:val="none" w:sz="0" w:space="0" w:color="auto"/>
          </w:divBdr>
        </w:div>
        <w:div w:id="119614060">
          <w:marLeft w:val="640"/>
          <w:marRight w:val="0"/>
          <w:marTop w:val="0"/>
          <w:marBottom w:val="0"/>
          <w:divBdr>
            <w:top w:val="none" w:sz="0" w:space="0" w:color="auto"/>
            <w:left w:val="none" w:sz="0" w:space="0" w:color="auto"/>
            <w:bottom w:val="none" w:sz="0" w:space="0" w:color="auto"/>
            <w:right w:val="none" w:sz="0" w:space="0" w:color="auto"/>
          </w:divBdr>
        </w:div>
        <w:div w:id="142889626">
          <w:marLeft w:val="640"/>
          <w:marRight w:val="0"/>
          <w:marTop w:val="0"/>
          <w:marBottom w:val="0"/>
          <w:divBdr>
            <w:top w:val="none" w:sz="0" w:space="0" w:color="auto"/>
            <w:left w:val="none" w:sz="0" w:space="0" w:color="auto"/>
            <w:bottom w:val="none" w:sz="0" w:space="0" w:color="auto"/>
            <w:right w:val="none" w:sz="0" w:space="0" w:color="auto"/>
          </w:divBdr>
        </w:div>
        <w:div w:id="170267711">
          <w:marLeft w:val="640"/>
          <w:marRight w:val="0"/>
          <w:marTop w:val="0"/>
          <w:marBottom w:val="0"/>
          <w:divBdr>
            <w:top w:val="none" w:sz="0" w:space="0" w:color="auto"/>
            <w:left w:val="none" w:sz="0" w:space="0" w:color="auto"/>
            <w:bottom w:val="none" w:sz="0" w:space="0" w:color="auto"/>
            <w:right w:val="none" w:sz="0" w:space="0" w:color="auto"/>
          </w:divBdr>
        </w:div>
        <w:div w:id="181744481">
          <w:marLeft w:val="640"/>
          <w:marRight w:val="0"/>
          <w:marTop w:val="0"/>
          <w:marBottom w:val="0"/>
          <w:divBdr>
            <w:top w:val="none" w:sz="0" w:space="0" w:color="auto"/>
            <w:left w:val="none" w:sz="0" w:space="0" w:color="auto"/>
            <w:bottom w:val="none" w:sz="0" w:space="0" w:color="auto"/>
            <w:right w:val="none" w:sz="0" w:space="0" w:color="auto"/>
          </w:divBdr>
        </w:div>
        <w:div w:id="215700119">
          <w:marLeft w:val="640"/>
          <w:marRight w:val="0"/>
          <w:marTop w:val="0"/>
          <w:marBottom w:val="0"/>
          <w:divBdr>
            <w:top w:val="none" w:sz="0" w:space="0" w:color="auto"/>
            <w:left w:val="none" w:sz="0" w:space="0" w:color="auto"/>
            <w:bottom w:val="none" w:sz="0" w:space="0" w:color="auto"/>
            <w:right w:val="none" w:sz="0" w:space="0" w:color="auto"/>
          </w:divBdr>
        </w:div>
        <w:div w:id="247544913">
          <w:marLeft w:val="640"/>
          <w:marRight w:val="0"/>
          <w:marTop w:val="0"/>
          <w:marBottom w:val="0"/>
          <w:divBdr>
            <w:top w:val="none" w:sz="0" w:space="0" w:color="auto"/>
            <w:left w:val="none" w:sz="0" w:space="0" w:color="auto"/>
            <w:bottom w:val="none" w:sz="0" w:space="0" w:color="auto"/>
            <w:right w:val="none" w:sz="0" w:space="0" w:color="auto"/>
          </w:divBdr>
        </w:div>
        <w:div w:id="308561440">
          <w:marLeft w:val="640"/>
          <w:marRight w:val="0"/>
          <w:marTop w:val="0"/>
          <w:marBottom w:val="0"/>
          <w:divBdr>
            <w:top w:val="none" w:sz="0" w:space="0" w:color="auto"/>
            <w:left w:val="none" w:sz="0" w:space="0" w:color="auto"/>
            <w:bottom w:val="none" w:sz="0" w:space="0" w:color="auto"/>
            <w:right w:val="none" w:sz="0" w:space="0" w:color="auto"/>
          </w:divBdr>
        </w:div>
        <w:div w:id="311642830">
          <w:marLeft w:val="640"/>
          <w:marRight w:val="0"/>
          <w:marTop w:val="0"/>
          <w:marBottom w:val="0"/>
          <w:divBdr>
            <w:top w:val="none" w:sz="0" w:space="0" w:color="auto"/>
            <w:left w:val="none" w:sz="0" w:space="0" w:color="auto"/>
            <w:bottom w:val="none" w:sz="0" w:space="0" w:color="auto"/>
            <w:right w:val="none" w:sz="0" w:space="0" w:color="auto"/>
          </w:divBdr>
        </w:div>
        <w:div w:id="334655289">
          <w:marLeft w:val="640"/>
          <w:marRight w:val="0"/>
          <w:marTop w:val="0"/>
          <w:marBottom w:val="0"/>
          <w:divBdr>
            <w:top w:val="none" w:sz="0" w:space="0" w:color="auto"/>
            <w:left w:val="none" w:sz="0" w:space="0" w:color="auto"/>
            <w:bottom w:val="none" w:sz="0" w:space="0" w:color="auto"/>
            <w:right w:val="none" w:sz="0" w:space="0" w:color="auto"/>
          </w:divBdr>
        </w:div>
        <w:div w:id="347491830">
          <w:marLeft w:val="640"/>
          <w:marRight w:val="0"/>
          <w:marTop w:val="0"/>
          <w:marBottom w:val="0"/>
          <w:divBdr>
            <w:top w:val="none" w:sz="0" w:space="0" w:color="auto"/>
            <w:left w:val="none" w:sz="0" w:space="0" w:color="auto"/>
            <w:bottom w:val="none" w:sz="0" w:space="0" w:color="auto"/>
            <w:right w:val="none" w:sz="0" w:space="0" w:color="auto"/>
          </w:divBdr>
        </w:div>
        <w:div w:id="355078640">
          <w:marLeft w:val="640"/>
          <w:marRight w:val="0"/>
          <w:marTop w:val="0"/>
          <w:marBottom w:val="0"/>
          <w:divBdr>
            <w:top w:val="none" w:sz="0" w:space="0" w:color="auto"/>
            <w:left w:val="none" w:sz="0" w:space="0" w:color="auto"/>
            <w:bottom w:val="none" w:sz="0" w:space="0" w:color="auto"/>
            <w:right w:val="none" w:sz="0" w:space="0" w:color="auto"/>
          </w:divBdr>
        </w:div>
        <w:div w:id="372775420">
          <w:marLeft w:val="640"/>
          <w:marRight w:val="0"/>
          <w:marTop w:val="0"/>
          <w:marBottom w:val="0"/>
          <w:divBdr>
            <w:top w:val="none" w:sz="0" w:space="0" w:color="auto"/>
            <w:left w:val="none" w:sz="0" w:space="0" w:color="auto"/>
            <w:bottom w:val="none" w:sz="0" w:space="0" w:color="auto"/>
            <w:right w:val="none" w:sz="0" w:space="0" w:color="auto"/>
          </w:divBdr>
        </w:div>
        <w:div w:id="406079733">
          <w:marLeft w:val="640"/>
          <w:marRight w:val="0"/>
          <w:marTop w:val="0"/>
          <w:marBottom w:val="0"/>
          <w:divBdr>
            <w:top w:val="none" w:sz="0" w:space="0" w:color="auto"/>
            <w:left w:val="none" w:sz="0" w:space="0" w:color="auto"/>
            <w:bottom w:val="none" w:sz="0" w:space="0" w:color="auto"/>
            <w:right w:val="none" w:sz="0" w:space="0" w:color="auto"/>
          </w:divBdr>
        </w:div>
        <w:div w:id="407190422">
          <w:marLeft w:val="640"/>
          <w:marRight w:val="0"/>
          <w:marTop w:val="0"/>
          <w:marBottom w:val="0"/>
          <w:divBdr>
            <w:top w:val="none" w:sz="0" w:space="0" w:color="auto"/>
            <w:left w:val="none" w:sz="0" w:space="0" w:color="auto"/>
            <w:bottom w:val="none" w:sz="0" w:space="0" w:color="auto"/>
            <w:right w:val="none" w:sz="0" w:space="0" w:color="auto"/>
          </w:divBdr>
        </w:div>
        <w:div w:id="440413400">
          <w:marLeft w:val="640"/>
          <w:marRight w:val="0"/>
          <w:marTop w:val="0"/>
          <w:marBottom w:val="0"/>
          <w:divBdr>
            <w:top w:val="none" w:sz="0" w:space="0" w:color="auto"/>
            <w:left w:val="none" w:sz="0" w:space="0" w:color="auto"/>
            <w:bottom w:val="none" w:sz="0" w:space="0" w:color="auto"/>
            <w:right w:val="none" w:sz="0" w:space="0" w:color="auto"/>
          </w:divBdr>
        </w:div>
        <w:div w:id="454830530">
          <w:marLeft w:val="640"/>
          <w:marRight w:val="0"/>
          <w:marTop w:val="0"/>
          <w:marBottom w:val="0"/>
          <w:divBdr>
            <w:top w:val="none" w:sz="0" w:space="0" w:color="auto"/>
            <w:left w:val="none" w:sz="0" w:space="0" w:color="auto"/>
            <w:bottom w:val="none" w:sz="0" w:space="0" w:color="auto"/>
            <w:right w:val="none" w:sz="0" w:space="0" w:color="auto"/>
          </w:divBdr>
        </w:div>
        <w:div w:id="457264599">
          <w:marLeft w:val="640"/>
          <w:marRight w:val="0"/>
          <w:marTop w:val="0"/>
          <w:marBottom w:val="0"/>
          <w:divBdr>
            <w:top w:val="none" w:sz="0" w:space="0" w:color="auto"/>
            <w:left w:val="none" w:sz="0" w:space="0" w:color="auto"/>
            <w:bottom w:val="none" w:sz="0" w:space="0" w:color="auto"/>
            <w:right w:val="none" w:sz="0" w:space="0" w:color="auto"/>
          </w:divBdr>
        </w:div>
        <w:div w:id="462314246">
          <w:marLeft w:val="640"/>
          <w:marRight w:val="0"/>
          <w:marTop w:val="0"/>
          <w:marBottom w:val="0"/>
          <w:divBdr>
            <w:top w:val="none" w:sz="0" w:space="0" w:color="auto"/>
            <w:left w:val="none" w:sz="0" w:space="0" w:color="auto"/>
            <w:bottom w:val="none" w:sz="0" w:space="0" w:color="auto"/>
            <w:right w:val="none" w:sz="0" w:space="0" w:color="auto"/>
          </w:divBdr>
        </w:div>
        <w:div w:id="465317918">
          <w:marLeft w:val="640"/>
          <w:marRight w:val="0"/>
          <w:marTop w:val="0"/>
          <w:marBottom w:val="0"/>
          <w:divBdr>
            <w:top w:val="none" w:sz="0" w:space="0" w:color="auto"/>
            <w:left w:val="none" w:sz="0" w:space="0" w:color="auto"/>
            <w:bottom w:val="none" w:sz="0" w:space="0" w:color="auto"/>
            <w:right w:val="none" w:sz="0" w:space="0" w:color="auto"/>
          </w:divBdr>
        </w:div>
        <w:div w:id="502742367">
          <w:marLeft w:val="640"/>
          <w:marRight w:val="0"/>
          <w:marTop w:val="0"/>
          <w:marBottom w:val="0"/>
          <w:divBdr>
            <w:top w:val="none" w:sz="0" w:space="0" w:color="auto"/>
            <w:left w:val="none" w:sz="0" w:space="0" w:color="auto"/>
            <w:bottom w:val="none" w:sz="0" w:space="0" w:color="auto"/>
            <w:right w:val="none" w:sz="0" w:space="0" w:color="auto"/>
          </w:divBdr>
        </w:div>
        <w:div w:id="516114954">
          <w:marLeft w:val="640"/>
          <w:marRight w:val="0"/>
          <w:marTop w:val="0"/>
          <w:marBottom w:val="0"/>
          <w:divBdr>
            <w:top w:val="none" w:sz="0" w:space="0" w:color="auto"/>
            <w:left w:val="none" w:sz="0" w:space="0" w:color="auto"/>
            <w:bottom w:val="none" w:sz="0" w:space="0" w:color="auto"/>
            <w:right w:val="none" w:sz="0" w:space="0" w:color="auto"/>
          </w:divBdr>
        </w:div>
        <w:div w:id="531578459">
          <w:marLeft w:val="640"/>
          <w:marRight w:val="0"/>
          <w:marTop w:val="0"/>
          <w:marBottom w:val="0"/>
          <w:divBdr>
            <w:top w:val="none" w:sz="0" w:space="0" w:color="auto"/>
            <w:left w:val="none" w:sz="0" w:space="0" w:color="auto"/>
            <w:bottom w:val="none" w:sz="0" w:space="0" w:color="auto"/>
            <w:right w:val="none" w:sz="0" w:space="0" w:color="auto"/>
          </w:divBdr>
        </w:div>
        <w:div w:id="539588426">
          <w:marLeft w:val="640"/>
          <w:marRight w:val="0"/>
          <w:marTop w:val="0"/>
          <w:marBottom w:val="0"/>
          <w:divBdr>
            <w:top w:val="none" w:sz="0" w:space="0" w:color="auto"/>
            <w:left w:val="none" w:sz="0" w:space="0" w:color="auto"/>
            <w:bottom w:val="none" w:sz="0" w:space="0" w:color="auto"/>
            <w:right w:val="none" w:sz="0" w:space="0" w:color="auto"/>
          </w:divBdr>
        </w:div>
        <w:div w:id="559172680">
          <w:marLeft w:val="640"/>
          <w:marRight w:val="0"/>
          <w:marTop w:val="0"/>
          <w:marBottom w:val="0"/>
          <w:divBdr>
            <w:top w:val="none" w:sz="0" w:space="0" w:color="auto"/>
            <w:left w:val="none" w:sz="0" w:space="0" w:color="auto"/>
            <w:bottom w:val="none" w:sz="0" w:space="0" w:color="auto"/>
            <w:right w:val="none" w:sz="0" w:space="0" w:color="auto"/>
          </w:divBdr>
        </w:div>
        <w:div w:id="579146462">
          <w:marLeft w:val="640"/>
          <w:marRight w:val="0"/>
          <w:marTop w:val="0"/>
          <w:marBottom w:val="0"/>
          <w:divBdr>
            <w:top w:val="none" w:sz="0" w:space="0" w:color="auto"/>
            <w:left w:val="none" w:sz="0" w:space="0" w:color="auto"/>
            <w:bottom w:val="none" w:sz="0" w:space="0" w:color="auto"/>
            <w:right w:val="none" w:sz="0" w:space="0" w:color="auto"/>
          </w:divBdr>
        </w:div>
        <w:div w:id="591664366">
          <w:marLeft w:val="640"/>
          <w:marRight w:val="0"/>
          <w:marTop w:val="0"/>
          <w:marBottom w:val="0"/>
          <w:divBdr>
            <w:top w:val="none" w:sz="0" w:space="0" w:color="auto"/>
            <w:left w:val="none" w:sz="0" w:space="0" w:color="auto"/>
            <w:bottom w:val="none" w:sz="0" w:space="0" w:color="auto"/>
            <w:right w:val="none" w:sz="0" w:space="0" w:color="auto"/>
          </w:divBdr>
        </w:div>
        <w:div w:id="740254500">
          <w:marLeft w:val="640"/>
          <w:marRight w:val="0"/>
          <w:marTop w:val="0"/>
          <w:marBottom w:val="0"/>
          <w:divBdr>
            <w:top w:val="none" w:sz="0" w:space="0" w:color="auto"/>
            <w:left w:val="none" w:sz="0" w:space="0" w:color="auto"/>
            <w:bottom w:val="none" w:sz="0" w:space="0" w:color="auto"/>
            <w:right w:val="none" w:sz="0" w:space="0" w:color="auto"/>
          </w:divBdr>
        </w:div>
        <w:div w:id="741374083">
          <w:marLeft w:val="640"/>
          <w:marRight w:val="0"/>
          <w:marTop w:val="0"/>
          <w:marBottom w:val="0"/>
          <w:divBdr>
            <w:top w:val="none" w:sz="0" w:space="0" w:color="auto"/>
            <w:left w:val="none" w:sz="0" w:space="0" w:color="auto"/>
            <w:bottom w:val="none" w:sz="0" w:space="0" w:color="auto"/>
            <w:right w:val="none" w:sz="0" w:space="0" w:color="auto"/>
          </w:divBdr>
        </w:div>
        <w:div w:id="758330301">
          <w:marLeft w:val="640"/>
          <w:marRight w:val="0"/>
          <w:marTop w:val="0"/>
          <w:marBottom w:val="0"/>
          <w:divBdr>
            <w:top w:val="none" w:sz="0" w:space="0" w:color="auto"/>
            <w:left w:val="none" w:sz="0" w:space="0" w:color="auto"/>
            <w:bottom w:val="none" w:sz="0" w:space="0" w:color="auto"/>
            <w:right w:val="none" w:sz="0" w:space="0" w:color="auto"/>
          </w:divBdr>
        </w:div>
        <w:div w:id="773283064">
          <w:marLeft w:val="640"/>
          <w:marRight w:val="0"/>
          <w:marTop w:val="0"/>
          <w:marBottom w:val="0"/>
          <w:divBdr>
            <w:top w:val="none" w:sz="0" w:space="0" w:color="auto"/>
            <w:left w:val="none" w:sz="0" w:space="0" w:color="auto"/>
            <w:bottom w:val="none" w:sz="0" w:space="0" w:color="auto"/>
            <w:right w:val="none" w:sz="0" w:space="0" w:color="auto"/>
          </w:divBdr>
        </w:div>
        <w:div w:id="791288169">
          <w:marLeft w:val="640"/>
          <w:marRight w:val="0"/>
          <w:marTop w:val="0"/>
          <w:marBottom w:val="0"/>
          <w:divBdr>
            <w:top w:val="none" w:sz="0" w:space="0" w:color="auto"/>
            <w:left w:val="none" w:sz="0" w:space="0" w:color="auto"/>
            <w:bottom w:val="none" w:sz="0" w:space="0" w:color="auto"/>
            <w:right w:val="none" w:sz="0" w:space="0" w:color="auto"/>
          </w:divBdr>
        </w:div>
        <w:div w:id="792938967">
          <w:marLeft w:val="640"/>
          <w:marRight w:val="0"/>
          <w:marTop w:val="0"/>
          <w:marBottom w:val="0"/>
          <w:divBdr>
            <w:top w:val="none" w:sz="0" w:space="0" w:color="auto"/>
            <w:left w:val="none" w:sz="0" w:space="0" w:color="auto"/>
            <w:bottom w:val="none" w:sz="0" w:space="0" w:color="auto"/>
            <w:right w:val="none" w:sz="0" w:space="0" w:color="auto"/>
          </w:divBdr>
        </w:div>
        <w:div w:id="866799380">
          <w:marLeft w:val="640"/>
          <w:marRight w:val="0"/>
          <w:marTop w:val="0"/>
          <w:marBottom w:val="0"/>
          <w:divBdr>
            <w:top w:val="none" w:sz="0" w:space="0" w:color="auto"/>
            <w:left w:val="none" w:sz="0" w:space="0" w:color="auto"/>
            <w:bottom w:val="none" w:sz="0" w:space="0" w:color="auto"/>
            <w:right w:val="none" w:sz="0" w:space="0" w:color="auto"/>
          </w:divBdr>
        </w:div>
        <w:div w:id="902956892">
          <w:marLeft w:val="640"/>
          <w:marRight w:val="0"/>
          <w:marTop w:val="0"/>
          <w:marBottom w:val="0"/>
          <w:divBdr>
            <w:top w:val="none" w:sz="0" w:space="0" w:color="auto"/>
            <w:left w:val="none" w:sz="0" w:space="0" w:color="auto"/>
            <w:bottom w:val="none" w:sz="0" w:space="0" w:color="auto"/>
            <w:right w:val="none" w:sz="0" w:space="0" w:color="auto"/>
          </w:divBdr>
        </w:div>
        <w:div w:id="913660257">
          <w:marLeft w:val="640"/>
          <w:marRight w:val="0"/>
          <w:marTop w:val="0"/>
          <w:marBottom w:val="0"/>
          <w:divBdr>
            <w:top w:val="none" w:sz="0" w:space="0" w:color="auto"/>
            <w:left w:val="none" w:sz="0" w:space="0" w:color="auto"/>
            <w:bottom w:val="none" w:sz="0" w:space="0" w:color="auto"/>
            <w:right w:val="none" w:sz="0" w:space="0" w:color="auto"/>
          </w:divBdr>
        </w:div>
        <w:div w:id="944077562">
          <w:marLeft w:val="640"/>
          <w:marRight w:val="0"/>
          <w:marTop w:val="0"/>
          <w:marBottom w:val="0"/>
          <w:divBdr>
            <w:top w:val="none" w:sz="0" w:space="0" w:color="auto"/>
            <w:left w:val="none" w:sz="0" w:space="0" w:color="auto"/>
            <w:bottom w:val="none" w:sz="0" w:space="0" w:color="auto"/>
            <w:right w:val="none" w:sz="0" w:space="0" w:color="auto"/>
          </w:divBdr>
        </w:div>
        <w:div w:id="945893186">
          <w:marLeft w:val="640"/>
          <w:marRight w:val="0"/>
          <w:marTop w:val="0"/>
          <w:marBottom w:val="0"/>
          <w:divBdr>
            <w:top w:val="none" w:sz="0" w:space="0" w:color="auto"/>
            <w:left w:val="none" w:sz="0" w:space="0" w:color="auto"/>
            <w:bottom w:val="none" w:sz="0" w:space="0" w:color="auto"/>
            <w:right w:val="none" w:sz="0" w:space="0" w:color="auto"/>
          </w:divBdr>
        </w:div>
        <w:div w:id="999428193">
          <w:marLeft w:val="640"/>
          <w:marRight w:val="0"/>
          <w:marTop w:val="0"/>
          <w:marBottom w:val="0"/>
          <w:divBdr>
            <w:top w:val="none" w:sz="0" w:space="0" w:color="auto"/>
            <w:left w:val="none" w:sz="0" w:space="0" w:color="auto"/>
            <w:bottom w:val="none" w:sz="0" w:space="0" w:color="auto"/>
            <w:right w:val="none" w:sz="0" w:space="0" w:color="auto"/>
          </w:divBdr>
        </w:div>
        <w:div w:id="1009330945">
          <w:marLeft w:val="640"/>
          <w:marRight w:val="0"/>
          <w:marTop w:val="0"/>
          <w:marBottom w:val="0"/>
          <w:divBdr>
            <w:top w:val="none" w:sz="0" w:space="0" w:color="auto"/>
            <w:left w:val="none" w:sz="0" w:space="0" w:color="auto"/>
            <w:bottom w:val="none" w:sz="0" w:space="0" w:color="auto"/>
            <w:right w:val="none" w:sz="0" w:space="0" w:color="auto"/>
          </w:divBdr>
        </w:div>
        <w:div w:id="1010984613">
          <w:marLeft w:val="640"/>
          <w:marRight w:val="0"/>
          <w:marTop w:val="0"/>
          <w:marBottom w:val="0"/>
          <w:divBdr>
            <w:top w:val="none" w:sz="0" w:space="0" w:color="auto"/>
            <w:left w:val="none" w:sz="0" w:space="0" w:color="auto"/>
            <w:bottom w:val="none" w:sz="0" w:space="0" w:color="auto"/>
            <w:right w:val="none" w:sz="0" w:space="0" w:color="auto"/>
          </w:divBdr>
        </w:div>
        <w:div w:id="1018316891">
          <w:marLeft w:val="640"/>
          <w:marRight w:val="0"/>
          <w:marTop w:val="0"/>
          <w:marBottom w:val="0"/>
          <w:divBdr>
            <w:top w:val="none" w:sz="0" w:space="0" w:color="auto"/>
            <w:left w:val="none" w:sz="0" w:space="0" w:color="auto"/>
            <w:bottom w:val="none" w:sz="0" w:space="0" w:color="auto"/>
            <w:right w:val="none" w:sz="0" w:space="0" w:color="auto"/>
          </w:divBdr>
        </w:div>
        <w:div w:id="1022783409">
          <w:marLeft w:val="640"/>
          <w:marRight w:val="0"/>
          <w:marTop w:val="0"/>
          <w:marBottom w:val="0"/>
          <w:divBdr>
            <w:top w:val="none" w:sz="0" w:space="0" w:color="auto"/>
            <w:left w:val="none" w:sz="0" w:space="0" w:color="auto"/>
            <w:bottom w:val="none" w:sz="0" w:space="0" w:color="auto"/>
            <w:right w:val="none" w:sz="0" w:space="0" w:color="auto"/>
          </w:divBdr>
        </w:div>
        <w:div w:id="1040516263">
          <w:marLeft w:val="640"/>
          <w:marRight w:val="0"/>
          <w:marTop w:val="0"/>
          <w:marBottom w:val="0"/>
          <w:divBdr>
            <w:top w:val="none" w:sz="0" w:space="0" w:color="auto"/>
            <w:left w:val="none" w:sz="0" w:space="0" w:color="auto"/>
            <w:bottom w:val="none" w:sz="0" w:space="0" w:color="auto"/>
            <w:right w:val="none" w:sz="0" w:space="0" w:color="auto"/>
          </w:divBdr>
        </w:div>
        <w:div w:id="1105618367">
          <w:marLeft w:val="640"/>
          <w:marRight w:val="0"/>
          <w:marTop w:val="0"/>
          <w:marBottom w:val="0"/>
          <w:divBdr>
            <w:top w:val="none" w:sz="0" w:space="0" w:color="auto"/>
            <w:left w:val="none" w:sz="0" w:space="0" w:color="auto"/>
            <w:bottom w:val="none" w:sz="0" w:space="0" w:color="auto"/>
            <w:right w:val="none" w:sz="0" w:space="0" w:color="auto"/>
          </w:divBdr>
        </w:div>
        <w:div w:id="1121339935">
          <w:marLeft w:val="640"/>
          <w:marRight w:val="0"/>
          <w:marTop w:val="0"/>
          <w:marBottom w:val="0"/>
          <w:divBdr>
            <w:top w:val="none" w:sz="0" w:space="0" w:color="auto"/>
            <w:left w:val="none" w:sz="0" w:space="0" w:color="auto"/>
            <w:bottom w:val="none" w:sz="0" w:space="0" w:color="auto"/>
            <w:right w:val="none" w:sz="0" w:space="0" w:color="auto"/>
          </w:divBdr>
        </w:div>
        <w:div w:id="1157722925">
          <w:marLeft w:val="640"/>
          <w:marRight w:val="0"/>
          <w:marTop w:val="0"/>
          <w:marBottom w:val="0"/>
          <w:divBdr>
            <w:top w:val="none" w:sz="0" w:space="0" w:color="auto"/>
            <w:left w:val="none" w:sz="0" w:space="0" w:color="auto"/>
            <w:bottom w:val="none" w:sz="0" w:space="0" w:color="auto"/>
            <w:right w:val="none" w:sz="0" w:space="0" w:color="auto"/>
          </w:divBdr>
        </w:div>
        <w:div w:id="1214148368">
          <w:marLeft w:val="640"/>
          <w:marRight w:val="0"/>
          <w:marTop w:val="0"/>
          <w:marBottom w:val="0"/>
          <w:divBdr>
            <w:top w:val="none" w:sz="0" w:space="0" w:color="auto"/>
            <w:left w:val="none" w:sz="0" w:space="0" w:color="auto"/>
            <w:bottom w:val="none" w:sz="0" w:space="0" w:color="auto"/>
            <w:right w:val="none" w:sz="0" w:space="0" w:color="auto"/>
          </w:divBdr>
        </w:div>
        <w:div w:id="1224833807">
          <w:marLeft w:val="640"/>
          <w:marRight w:val="0"/>
          <w:marTop w:val="0"/>
          <w:marBottom w:val="0"/>
          <w:divBdr>
            <w:top w:val="none" w:sz="0" w:space="0" w:color="auto"/>
            <w:left w:val="none" w:sz="0" w:space="0" w:color="auto"/>
            <w:bottom w:val="none" w:sz="0" w:space="0" w:color="auto"/>
            <w:right w:val="none" w:sz="0" w:space="0" w:color="auto"/>
          </w:divBdr>
        </w:div>
        <w:div w:id="1243447180">
          <w:marLeft w:val="640"/>
          <w:marRight w:val="0"/>
          <w:marTop w:val="0"/>
          <w:marBottom w:val="0"/>
          <w:divBdr>
            <w:top w:val="none" w:sz="0" w:space="0" w:color="auto"/>
            <w:left w:val="none" w:sz="0" w:space="0" w:color="auto"/>
            <w:bottom w:val="none" w:sz="0" w:space="0" w:color="auto"/>
            <w:right w:val="none" w:sz="0" w:space="0" w:color="auto"/>
          </w:divBdr>
        </w:div>
        <w:div w:id="1291015830">
          <w:marLeft w:val="640"/>
          <w:marRight w:val="0"/>
          <w:marTop w:val="0"/>
          <w:marBottom w:val="0"/>
          <w:divBdr>
            <w:top w:val="none" w:sz="0" w:space="0" w:color="auto"/>
            <w:left w:val="none" w:sz="0" w:space="0" w:color="auto"/>
            <w:bottom w:val="none" w:sz="0" w:space="0" w:color="auto"/>
            <w:right w:val="none" w:sz="0" w:space="0" w:color="auto"/>
          </w:divBdr>
        </w:div>
        <w:div w:id="1291474802">
          <w:marLeft w:val="640"/>
          <w:marRight w:val="0"/>
          <w:marTop w:val="0"/>
          <w:marBottom w:val="0"/>
          <w:divBdr>
            <w:top w:val="none" w:sz="0" w:space="0" w:color="auto"/>
            <w:left w:val="none" w:sz="0" w:space="0" w:color="auto"/>
            <w:bottom w:val="none" w:sz="0" w:space="0" w:color="auto"/>
            <w:right w:val="none" w:sz="0" w:space="0" w:color="auto"/>
          </w:divBdr>
        </w:div>
        <w:div w:id="1294942756">
          <w:marLeft w:val="640"/>
          <w:marRight w:val="0"/>
          <w:marTop w:val="0"/>
          <w:marBottom w:val="0"/>
          <w:divBdr>
            <w:top w:val="none" w:sz="0" w:space="0" w:color="auto"/>
            <w:left w:val="none" w:sz="0" w:space="0" w:color="auto"/>
            <w:bottom w:val="none" w:sz="0" w:space="0" w:color="auto"/>
            <w:right w:val="none" w:sz="0" w:space="0" w:color="auto"/>
          </w:divBdr>
        </w:div>
        <w:div w:id="1318146532">
          <w:marLeft w:val="640"/>
          <w:marRight w:val="0"/>
          <w:marTop w:val="0"/>
          <w:marBottom w:val="0"/>
          <w:divBdr>
            <w:top w:val="none" w:sz="0" w:space="0" w:color="auto"/>
            <w:left w:val="none" w:sz="0" w:space="0" w:color="auto"/>
            <w:bottom w:val="none" w:sz="0" w:space="0" w:color="auto"/>
            <w:right w:val="none" w:sz="0" w:space="0" w:color="auto"/>
          </w:divBdr>
        </w:div>
        <w:div w:id="1370762383">
          <w:marLeft w:val="640"/>
          <w:marRight w:val="0"/>
          <w:marTop w:val="0"/>
          <w:marBottom w:val="0"/>
          <w:divBdr>
            <w:top w:val="none" w:sz="0" w:space="0" w:color="auto"/>
            <w:left w:val="none" w:sz="0" w:space="0" w:color="auto"/>
            <w:bottom w:val="none" w:sz="0" w:space="0" w:color="auto"/>
            <w:right w:val="none" w:sz="0" w:space="0" w:color="auto"/>
          </w:divBdr>
        </w:div>
        <w:div w:id="1396779668">
          <w:marLeft w:val="640"/>
          <w:marRight w:val="0"/>
          <w:marTop w:val="0"/>
          <w:marBottom w:val="0"/>
          <w:divBdr>
            <w:top w:val="none" w:sz="0" w:space="0" w:color="auto"/>
            <w:left w:val="none" w:sz="0" w:space="0" w:color="auto"/>
            <w:bottom w:val="none" w:sz="0" w:space="0" w:color="auto"/>
            <w:right w:val="none" w:sz="0" w:space="0" w:color="auto"/>
          </w:divBdr>
        </w:div>
        <w:div w:id="1512798311">
          <w:marLeft w:val="640"/>
          <w:marRight w:val="0"/>
          <w:marTop w:val="0"/>
          <w:marBottom w:val="0"/>
          <w:divBdr>
            <w:top w:val="none" w:sz="0" w:space="0" w:color="auto"/>
            <w:left w:val="none" w:sz="0" w:space="0" w:color="auto"/>
            <w:bottom w:val="none" w:sz="0" w:space="0" w:color="auto"/>
            <w:right w:val="none" w:sz="0" w:space="0" w:color="auto"/>
          </w:divBdr>
        </w:div>
        <w:div w:id="1562590999">
          <w:marLeft w:val="640"/>
          <w:marRight w:val="0"/>
          <w:marTop w:val="0"/>
          <w:marBottom w:val="0"/>
          <w:divBdr>
            <w:top w:val="none" w:sz="0" w:space="0" w:color="auto"/>
            <w:left w:val="none" w:sz="0" w:space="0" w:color="auto"/>
            <w:bottom w:val="none" w:sz="0" w:space="0" w:color="auto"/>
            <w:right w:val="none" w:sz="0" w:space="0" w:color="auto"/>
          </w:divBdr>
        </w:div>
        <w:div w:id="1598170147">
          <w:marLeft w:val="640"/>
          <w:marRight w:val="0"/>
          <w:marTop w:val="0"/>
          <w:marBottom w:val="0"/>
          <w:divBdr>
            <w:top w:val="none" w:sz="0" w:space="0" w:color="auto"/>
            <w:left w:val="none" w:sz="0" w:space="0" w:color="auto"/>
            <w:bottom w:val="none" w:sz="0" w:space="0" w:color="auto"/>
            <w:right w:val="none" w:sz="0" w:space="0" w:color="auto"/>
          </w:divBdr>
        </w:div>
        <w:div w:id="1628002903">
          <w:marLeft w:val="640"/>
          <w:marRight w:val="0"/>
          <w:marTop w:val="0"/>
          <w:marBottom w:val="0"/>
          <w:divBdr>
            <w:top w:val="none" w:sz="0" w:space="0" w:color="auto"/>
            <w:left w:val="none" w:sz="0" w:space="0" w:color="auto"/>
            <w:bottom w:val="none" w:sz="0" w:space="0" w:color="auto"/>
            <w:right w:val="none" w:sz="0" w:space="0" w:color="auto"/>
          </w:divBdr>
        </w:div>
        <w:div w:id="1635790721">
          <w:marLeft w:val="640"/>
          <w:marRight w:val="0"/>
          <w:marTop w:val="0"/>
          <w:marBottom w:val="0"/>
          <w:divBdr>
            <w:top w:val="none" w:sz="0" w:space="0" w:color="auto"/>
            <w:left w:val="none" w:sz="0" w:space="0" w:color="auto"/>
            <w:bottom w:val="none" w:sz="0" w:space="0" w:color="auto"/>
            <w:right w:val="none" w:sz="0" w:space="0" w:color="auto"/>
          </w:divBdr>
        </w:div>
        <w:div w:id="1638366682">
          <w:marLeft w:val="640"/>
          <w:marRight w:val="0"/>
          <w:marTop w:val="0"/>
          <w:marBottom w:val="0"/>
          <w:divBdr>
            <w:top w:val="none" w:sz="0" w:space="0" w:color="auto"/>
            <w:left w:val="none" w:sz="0" w:space="0" w:color="auto"/>
            <w:bottom w:val="none" w:sz="0" w:space="0" w:color="auto"/>
            <w:right w:val="none" w:sz="0" w:space="0" w:color="auto"/>
          </w:divBdr>
        </w:div>
        <w:div w:id="1649359157">
          <w:marLeft w:val="640"/>
          <w:marRight w:val="0"/>
          <w:marTop w:val="0"/>
          <w:marBottom w:val="0"/>
          <w:divBdr>
            <w:top w:val="none" w:sz="0" w:space="0" w:color="auto"/>
            <w:left w:val="none" w:sz="0" w:space="0" w:color="auto"/>
            <w:bottom w:val="none" w:sz="0" w:space="0" w:color="auto"/>
            <w:right w:val="none" w:sz="0" w:space="0" w:color="auto"/>
          </w:divBdr>
        </w:div>
        <w:div w:id="1691491604">
          <w:marLeft w:val="640"/>
          <w:marRight w:val="0"/>
          <w:marTop w:val="0"/>
          <w:marBottom w:val="0"/>
          <w:divBdr>
            <w:top w:val="none" w:sz="0" w:space="0" w:color="auto"/>
            <w:left w:val="none" w:sz="0" w:space="0" w:color="auto"/>
            <w:bottom w:val="none" w:sz="0" w:space="0" w:color="auto"/>
            <w:right w:val="none" w:sz="0" w:space="0" w:color="auto"/>
          </w:divBdr>
        </w:div>
        <w:div w:id="1699087472">
          <w:marLeft w:val="640"/>
          <w:marRight w:val="0"/>
          <w:marTop w:val="0"/>
          <w:marBottom w:val="0"/>
          <w:divBdr>
            <w:top w:val="none" w:sz="0" w:space="0" w:color="auto"/>
            <w:left w:val="none" w:sz="0" w:space="0" w:color="auto"/>
            <w:bottom w:val="none" w:sz="0" w:space="0" w:color="auto"/>
            <w:right w:val="none" w:sz="0" w:space="0" w:color="auto"/>
          </w:divBdr>
        </w:div>
        <w:div w:id="1704016656">
          <w:marLeft w:val="640"/>
          <w:marRight w:val="0"/>
          <w:marTop w:val="0"/>
          <w:marBottom w:val="0"/>
          <w:divBdr>
            <w:top w:val="none" w:sz="0" w:space="0" w:color="auto"/>
            <w:left w:val="none" w:sz="0" w:space="0" w:color="auto"/>
            <w:bottom w:val="none" w:sz="0" w:space="0" w:color="auto"/>
            <w:right w:val="none" w:sz="0" w:space="0" w:color="auto"/>
          </w:divBdr>
        </w:div>
        <w:div w:id="1759598127">
          <w:marLeft w:val="640"/>
          <w:marRight w:val="0"/>
          <w:marTop w:val="0"/>
          <w:marBottom w:val="0"/>
          <w:divBdr>
            <w:top w:val="none" w:sz="0" w:space="0" w:color="auto"/>
            <w:left w:val="none" w:sz="0" w:space="0" w:color="auto"/>
            <w:bottom w:val="none" w:sz="0" w:space="0" w:color="auto"/>
            <w:right w:val="none" w:sz="0" w:space="0" w:color="auto"/>
          </w:divBdr>
        </w:div>
        <w:div w:id="1834253673">
          <w:marLeft w:val="640"/>
          <w:marRight w:val="0"/>
          <w:marTop w:val="0"/>
          <w:marBottom w:val="0"/>
          <w:divBdr>
            <w:top w:val="none" w:sz="0" w:space="0" w:color="auto"/>
            <w:left w:val="none" w:sz="0" w:space="0" w:color="auto"/>
            <w:bottom w:val="none" w:sz="0" w:space="0" w:color="auto"/>
            <w:right w:val="none" w:sz="0" w:space="0" w:color="auto"/>
          </w:divBdr>
        </w:div>
        <w:div w:id="1838693487">
          <w:marLeft w:val="640"/>
          <w:marRight w:val="0"/>
          <w:marTop w:val="0"/>
          <w:marBottom w:val="0"/>
          <w:divBdr>
            <w:top w:val="none" w:sz="0" w:space="0" w:color="auto"/>
            <w:left w:val="none" w:sz="0" w:space="0" w:color="auto"/>
            <w:bottom w:val="none" w:sz="0" w:space="0" w:color="auto"/>
            <w:right w:val="none" w:sz="0" w:space="0" w:color="auto"/>
          </w:divBdr>
        </w:div>
        <w:div w:id="1871064818">
          <w:marLeft w:val="640"/>
          <w:marRight w:val="0"/>
          <w:marTop w:val="0"/>
          <w:marBottom w:val="0"/>
          <w:divBdr>
            <w:top w:val="none" w:sz="0" w:space="0" w:color="auto"/>
            <w:left w:val="none" w:sz="0" w:space="0" w:color="auto"/>
            <w:bottom w:val="none" w:sz="0" w:space="0" w:color="auto"/>
            <w:right w:val="none" w:sz="0" w:space="0" w:color="auto"/>
          </w:divBdr>
        </w:div>
        <w:div w:id="1955551187">
          <w:marLeft w:val="640"/>
          <w:marRight w:val="0"/>
          <w:marTop w:val="0"/>
          <w:marBottom w:val="0"/>
          <w:divBdr>
            <w:top w:val="none" w:sz="0" w:space="0" w:color="auto"/>
            <w:left w:val="none" w:sz="0" w:space="0" w:color="auto"/>
            <w:bottom w:val="none" w:sz="0" w:space="0" w:color="auto"/>
            <w:right w:val="none" w:sz="0" w:space="0" w:color="auto"/>
          </w:divBdr>
        </w:div>
        <w:div w:id="1976568577">
          <w:marLeft w:val="640"/>
          <w:marRight w:val="0"/>
          <w:marTop w:val="0"/>
          <w:marBottom w:val="0"/>
          <w:divBdr>
            <w:top w:val="none" w:sz="0" w:space="0" w:color="auto"/>
            <w:left w:val="none" w:sz="0" w:space="0" w:color="auto"/>
            <w:bottom w:val="none" w:sz="0" w:space="0" w:color="auto"/>
            <w:right w:val="none" w:sz="0" w:space="0" w:color="auto"/>
          </w:divBdr>
        </w:div>
        <w:div w:id="1977636381">
          <w:marLeft w:val="640"/>
          <w:marRight w:val="0"/>
          <w:marTop w:val="0"/>
          <w:marBottom w:val="0"/>
          <w:divBdr>
            <w:top w:val="none" w:sz="0" w:space="0" w:color="auto"/>
            <w:left w:val="none" w:sz="0" w:space="0" w:color="auto"/>
            <w:bottom w:val="none" w:sz="0" w:space="0" w:color="auto"/>
            <w:right w:val="none" w:sz="0" w:space="0" w:color="auto"/>
          </w:divBdr>
        </w:div>
        <w:div w:id="1983928665">
          <w:marLeft w:val="640"/>
          <w:marRight w:val="0"/>
          <w:marTop w:val="0"/>
          <w:marBottom w:val="0"/>
          <w:divBdr>
            <w:top w:val="none" w:sz="0" w:space="0" w:color="auto"/>
            <w:left w:val="none" w:sz="0" w:space="0" w:color="auto"/>
            <w:bottom w:val="none" w:sz="0" w:space="0" w:color="auto"/>
            <w:right w:val="none" w:sz="0" w:space="0" w:color="auto"/>
          </w:divBdr>
        </w:div>
        <w:div w:id="2009364730">
          <w:marLeft w:val="640"/>
          <w:marRight w:val="0"/>
          <w:marTop w:val="0"/>
          <w:marBottom w:val="0"/>
          <w:divBdr>
            <w:top w:val="none" w:sz="0" w:space="0" w:color="auto"/>
            <w:left w:val="none" w:sz="0" w:space="0" w:color="auto"/>
            <w:bottom w:val="none" w:sz="0" w:space="0" w:color="auto"/>
            <w:right w:val="none" w:sz="0" w:space="0" w:color="auto"/>
          </w:divBdr>
        </w:div>
        <w:div w:id="2039235610">
          <w:marLeft w:val="640"/>
          <w:marRight w:val="0"/>
          <w:marTop w:val="0"/>
          <w:marBottom w:val="0"/>
          <w:divBdr>
            <w:top w:val="none" w:sz="0" w:space="0" w:color="auto"/>
            <w:left w:val="none" w:sz="0" w:space="0" w:color="auto"/>
            <w:bottom w:val="none" w:sz="0" w:space="0" w:color="auto"/>
            <w:right w:val="none" w:sz="0" w:space="0" w:color="auto"/>
          </w:divBdr>
        </w:div>
        <w:div w:id="2044592378">
          <w:marLeft w:val="640"/>
          <w:marRight w:val="0"/>
          <w:marTop w:val="0"/>
          <w:marBottom w:val="0"/>
          <w:divBdr>
            <w:top w:val="none" w:sz="0" w:space="0" w:color="auto"/>
            <w:left w:val="none" w:sz="0" w:space="0" w:color="auto"/>
            <w:bottom w:val="none" w:sz="0" w:space="0" w:color="auto"/>
            <w:right w:val="none" w:sz="0" w:space="0" w:color="auto"/>
          </w:divBdr>
        </w:div>
        <w:div w:id="2104452313">
          <w:marLeft w:val="640"/>
          <w:marRight w:val="0"/>
          <w:marTop w:val="0"/>
          <w:marBottom w:val="0"/>
          <w:divBdr>
            <w:top w:val="none" w:sz="0" w:space="0" w:color="auto"/>
            <w:left w:val="none" w:sz="0" w:space="0" w:color="auto"/>
            <w:bottom w:val="none" w:sz="0" w:space="0" w:color="auto"/>
            <w:right w:val="none" w:sz="0" w:space="0" w:color="auto"/>
          </w:divBdr>
        </w:div>
      </w:divsChild>
    </w:div>
    <w:div w:id="47844510">
      <w:bodyDiv w:val="1"/>
      <w:marLeft w:val="0"/>
      <w:marRight w:val="0"/>
      <w:marTop w:val="0"/>
      <w:marBottom w:val="0"/>
      <w:divBdr>
        <w:top w:val="none" w:sz="0" w:space="0" w:color="auto"/>
        <w:left w:val="none" w:sz="0" w:space="0" w:color="auto"/>
        <w:bottom w:val="none" w:sz="0" w:space="0" w:color="auto"/>
        <w:right w:val="none" w:sz="0" w:space="0" w:color="auto"/>
      </w:divBdr>
      <w:divsChild>
        <w:div w:id="4524266">
          <w:marLeft w:val="640"/>
          <w:marRight w:val="0"/>
          <w:marTop w:val="0"/>
          <w:marBottom w:val="0"/>
          <w:divBdr>
            <w:top w:val="none" w:sz="0" w:space="0" w:color="auto"/>
            <w:left w:val="none" w:sz="0" w:space="0" w:color="auto"/>
            <w:bottom w:val="none" w:sz="0" w:space="0" w:color="auto"/>
            <w:right w:val="none" w:sz="0" w:space="0" w:color="auto"/>
          </w:divBdr>
        </w:div>
        <w:div w:id="54012074">
          <w:marLeft w:val="640"/>
          <w:marRight w:val="0"/>
          <w:marTop w:val="0"/>
          <w:marBottom w:val="0"/>
          <w:divBdr>
            <w:top w:val="none" w:sz="0" w:space="0" w:color="auto"/>
            <w:left w:val="none" w:sz="0" w:space="0" w:color="auto"/>
            <w:bottom w:val="none" w:sz="0" w:space="0" w:color="auto"/>
            <w:right w:val="none" w:sz="0" w:space="0" w:color="auto"/>
          </w:divBdr>
        </w:div>
        <w:div w:id="80032349">
          <w:marLeft w:val="640"/>
          <w:marRight w:val="0"/>
          <w:marTop w:val="0"/>
          <w:marBottom w:val="0"/>
          <w:divBdr>
            <w:top w:val="none" w:sz="0" w:space="0" w:color="auto"/>
            <w:left w:val="none" w:sz="0" w:space="0" w:color="auto"/>
            <w:bottom w:val="none" w:sz="0" w:space="0" w:color="auto"/>
            <w:right w:val="none" w:sz="0" w:space="0" w:color="auto"/>
          </w:divBdr>
        </w:div>
        <w:div w:id="90439699">
          <w:marLeft w:val="640"/>
          <w:marRight w:val="0"/>
          <w:marTop w:val="0"/>
          <w:marBottom w:val="0"/>
          <w:divBdr>
            <w:top w:val="none" w:sz="0" w:space="0" w:color="auto"/>
            <w:left w:val="none" w:sz="0" w:space="0" w:color="auto"/>
            <w:bottom w:val="none" w:sz="0" w:space="0" w:color="auto"/>
            <w:right w:val="none" w:sz="0" w:space="0" w:color="auto"/>
          </w:divBdr>
        </w:div>
        <w:div w:id="138379013">
          <w:marLeft w:val="640"/>
          <w:marRight w:val="0"/>
          <w:marTop w:val="0"/>
          <w:marBottom w:val="0"/>
          <w:divBdr>
            <w:top w:val="none" w:sz="0" w:space="0" w:color="auto"/>
            <w:left w:val="none" w:sz="0" w:space="0" w:color="auto"/>
            <w:bottom w:val="none" w:sz="0" w:space="0" w:color="auto"/>
            <w:right w:val="none" w:sz="0" w:space="0" w:color="auto"/>
          </w:divBdr>
        </w:div>
        <w:div w:id="160315274">
          <w:marLeft w:val="640"/>
          <w:marRight w:val="0"/>
          <w:marTop w:val="0"/>
          <w:marBottom w:val="0"/>
          <w:divBdr>
            <w:top w:val="none" w:sz="0" w:space="0" w:color="auto"/>
            <w:left w:val="none" w:sz="0" w:space="0" w:color="auto"/>
            <w:bottom w:val="none" w:sz="0" w:space="0" w:color="auto"/>
            <w:right w:val="none" w:sz="0" w:space="0" w:color="auto"/>
          </w:divBdr>
        </w:div>
        <w:div w:id="162162410">
          <w:marLeft w:val="640"/>
          <w:marRight w:val="0"/>
          <w:marTop w:val="0"/>
          <w:marBottom w:val="0"/>
          <w:divBdr>
            <w:top w:val="none" w:sz="0" w:space="0" w:color="auto"/>
            <w:left w:val="none" w:sz="0" w:space="0" w:color="auto"/>
            <w:bottom w:val="none" w:sz="0" w:space="0" w:color="auto"/>
            <w:right w:val="none" w:sz="0" w:space="0" w:color="auto"/>
          </w:divBdr>
        </w:div>
        <w:div w:id="176386979">
          <w:marLeft w:val="640"/>
          <w:marRight w:val="0"/>
          <w:marTop w:val="0"/>
          <w:marBottom w:val="0"/>
          <w:divBdr>
            <w:top w:val="none" w:sz="0" w:space="0" w:color="auto"/>
            <w:left w:val="none" w:sz="0" w:space="0" w:color="auto"/>
            <w:bottom w:val="none" w:sz="0" w:space="0" w:color="auto"/>
            <w:right w:val="none" w:sz="0" w:space="0" w:color="auto"/>
          </w:divBdr>
        </w:div>
        <w:div w:id="190146444">
          <w:marLeft w:val="640"/>
          <w:marRight w:val="0"/>
          <w:marTop w:val="0"/>
          <w:marBottom w:val="0"/>
          <w:divBdr>
            <w:top w:val="none" w:sz="0" w:space="0" w:color="auto"/>
            <w:left w:val="none" w:sz="0" w:space="0" w:color="auto"/>
            <w:bottom w:val="none" w:sz="0" w:space="0" w:color="auto"/>
            <w:right w:val="none" w:sz="0" w:space="0" w:color="auto"/>
          </w:divBdr>
        </w:div>
        <w:div w:id="196620539">
          <w:marLeft w:val="640"/>
          <w:marRight w:val="0"/>
          <w:marTop w:val="0"/>
          <w:marBottom w:val="0"/>
          <w:divBdr>
            <w:top w:val="none" w:sz="0" w:space="0" w:color="auto"/>
            <w:left w:val="none" w:sz="0" w:space="0" w:color="auto"/>
            <w:bottom w:val="none" w:sz="0" w:space="0" w:color="auto"/>
            <w:right w:val="none" w:sz="0" w:space="0" w:color="auto"/>
          </w:divBdr>
        </w:div>
        <w:div w:id="240145723">
          <w:marLeft w:val="640"/>
          <w:marRight w:val="0"/>
          <w:marTop w:val="0"/>
          <w:marBottom w:val="0"/>
          <w:divBdr>
            <w:top w:val="none" w:sz="0" w:space="0" w:color="auto"/>
            <w:left w:val="none" w:sz="0" w:space="0" w:color="auto"/>
            <w:bottom w:val="none" w:sz="0" w:space="0" w:color="auto"/>
            <w:right w:val="none" w:sz="0" w:space="0" w:color="auto"/>
          </w:divBdr>
        </w:div>
        <w:div w:id="276177680">
          <w:marLeft w:val="640"/>
          <w:marRight w:val="0"/>
          <w:marTop w:val="0"/>
          <w:marBottom w:val="0"/>
          <w:divBdr>
            <w:top w:val="none" w:sz="0" w:space="0" w:color="auto"/>
            <w:left w:val="none" w:sz="0" w:space="0" w:color="auto"/>
            <w:bottom w:val="none" w:sz="0" w:space="0" w:color="auto"/>
            <w:right w:val="none" w:sz="0" w:space="0" w:color="auto"/>
          </w:divBdr>
        </w:div>
        <w:div w:id="286473167">
          <w:marLeft w:val="640"/>
          <w:marRight w:val="0"/>
          <w:marTop w:val="0"/>
          <w:marBottom w:val="0"/>
          <w:divBdr>
            <w:top w:val="none" w:sz="0" w:space="0" w:color="auto"/>
            <w:left w:val="none" w:sz="0" w:space="0" w:color="auto"/>
            <w:bottom w:val="none" w:sz="0" w:space="0" w:color="auto"/>
            <w:right w:val="none" w:sz="0" w:space="0" w:color="auto"/>
          </w:divBdr>
        </w:div>
        <w:div w:id="319619523">
          <w:marLeft w:val="640"/>
          <w:marRight w:val="0"/>
          <w:marTop w:val="0"/>
          <w:marBottom w:val="0"/>
          <w:divBdr>
            <w:top w:val="none" w:sz="0" w:space="0" w:color="auto"/>
            <w:left w:val="none" w:sz="0" w:space="0" w:color="auto"/>
            <w:bottom w:val="none" w:sz="0" w:space="0" w:color="auto"/>
            <w:right w:val="none" w:sz="0" w:space="0" w:color="auto"/>
          </w:divBdr>
        </w:div>
        <w:div w:id="346948202">
          <w:marLeft w:val="640"/>
          <w:marRight w:val="0"/>
          <w:marTop w:val="0"/>
          <w:marBottom w:val="0"/>
          <w:divBdr>
            <w:top w:val="none" w:sz="0" w:space="0" w:color="auto"/>
            <w:left w:val="none" w:sz="0" w:space="0" w:color="auto"/>
            <w:bottom w:val="none" w:sz="0" w:space="0" w:color="auto"/>
            <w:right w:val="none" w:sz="0" w:space="0" w:color="auto"/>
          </w:divBdr>
        </w:div>
        <w:div w:id="351953920">
          <w:marLeft w:val="640"/>
          <w:marRight w:val="0"/>
          <w:marTop w:val="0"/>
          <w:marBottom w:val="0"/>
          <w:divBdr>
            <w:top w:val="none" w:sz="0" w:space="0" w:color="auto"/>
            <w:left w:val="none" w:sz="0" w:space="0" w:color="auto"/>
            <w:bottom w:val="none" w:sz="0" w:space="0" w:color="auto"/>
            <w:right w:val="none" w:sz="0" w:space="0" w:color="auto"/>
          </w:divBdr>
        </w:div>
        <w:div w:id="419790590">
          <w:marLeft w:val="640"/>
          <w:marRight w:val="0"/>
          <w:marTop w:val="0"/>
          <w:marBottom w:val="0"/>
          <w:divBdr>
            <w:top w:val="none" w:sz="0" w:space="0" w:color="auto"/>
            <w:left w:val="none" w:sz="0" w:space="0" w:color="auto"/>
            <w:bottom w:val="none" w:sz="0" w:space="0" w:color="auto"/>
            <w:right w:val="none" w:sz="0" w:space="0" w:color="auto"/>
          </w:divBdr>
        </w:div>
        <w:div w:id="442460162">
          <w:marLeft w:val="640"/>
          <w:marRight w:val="0"/>
          <w:marTop w:val="0"/>
          <w:marBottom w:val="0"/>
          <w:divBdr>
            <w:top w:val="none" w:sz="0" w:space="0" w:color="auto"/>
            <w:left w:val="none" w:sz="0" w:space="0" w:color="auto"/>
            <w:bottom w:val="none" w:sz="0" w:space="0" w:color="auto"/>
            <w:right w:val="none" w:sz="0" w:space="0" w:color="auto"/>
          </w:divBdr>
        </w:div>
        <w:div w:id="458260465">
          <w:marLeft w:val="640"/>
          <w:marRight w:val="0"/>
          <w:marTop w:val="0"/>
          <w:marBottom w:val="0"/>
          <w:divBdr>
            <w:top w:val="none" w:sz="0" w:space="0" w:color="auto"/>
            <w:left w:val="none" w:sz="0" w:space="0" w:color="auto"/>
            <w:bottom w:val="none" w:sz="0" w:space="0" w:color="auto"/>
            <w:right w:val="none" w:sz="0" w:space="0" w:color="auto"/>
          </w:divBdr>
        </w:div>
        <w:div w:id="468983610">
          <w:marLeft w:val="640"/>
          <w:marRight w:val="0"/>
          <w:marTop w:val="0"/>
          <w:marBottom w:val="0"/>
          <w:divBdr>
            <w:top w:val="none" w:sz="0" w:space="0" w:color="auto"/>
            <w:left w:val="none" w:sz="0" w:space="0" w:color="auto"/>
            <w:bottom w:val="none" w:sz="0" w:space="0" w:color="auto"/>
            <w:right w:val="none" w:sz="0" w:space="0" w:color="auto"/>
          </w:divBdr>
        </w:div>
        <w:div w:id="545260502">
          <w:marLeft w:val="640"/>
          <w:marRight w:val="0"/>
          <w:marTop w:val="0"/>
          <w:marBottom w:val="0"/>
          <w:divBdr>
            <w:top w:val="none" w:sz="0" w:space="0" w:color="auto"/>
            <w:left w:val="none" w:sz="0" w:space="0" w:color="auto"/>
            <w:bottom w:val="none" w:sz="0" w:space="0" w:color="auto"/>
            <w:right w:val="none" w:sz="0" w:space="0" w:color="auto"/>
          </w:divBdr>
        </w:div>
        <w:div w:id="637956810">
          <w:marLeft w:val="640"/>
          <w:marRight w:val="0"/>
          <w:marTop w:val="0"/>
          <w:marBottom w:val="0"/>
          <w:divBdr>
            <w:top w:val="none" w:sz="0" w:space="0" w:color="auto"/>
            <w:left w:val="none" w:sz="0" w:space="0" w:color="auto"/>
            <w:bottom w:val="none" w:sz="0" w:space="0" w:color="auto"/>
            <w:right w:val="none" w:sz="0" w:space="0" w:color="auto"/>
          </w:divBdr>
        </w:div>
        <w:div w:id="641737381">
          <w:marLeft w:val="640"/>
          <w:marRight w:val="0"/>
          <w:marTop w:val="0"/>
          <w:marBottom w:val="0"/>
          <w:divBdr>
            <w:top w:val="none" w:sz="0" w:space="0" w:color="auto"/>
            <w:left w:val="none" w:sz="0" w:space="0" w:color="auto"/>
            <w:bottom w:val="none" w:sz="0" w:space="0" w:color="auto"/>
            <w:right w:val="none" w:sz="0" w:space="0" w:color="auto"/>
          </w:divBdr>
        </w:div>
        <w:div w:id="673990718">
          <w:marLeft w:val="640"/>
          <w:marRight w:val="0"/>
          <w:marTop w:val="0"/>
          <w:marBottom w:val="0"/>
          <w:divBdr>
            <w:top w:val="none" w:sz="0" w:space="0" w:color="auto"/>
            <w:left w:val="none" w:sz="0" w:space="0" w:color="auto"/>
            <w:bottom w:val="none" w:sz="0" w:space="0" w:color="auto"/>
            <w:right w:val="none" w:sz="0" w:space="0" w:color="auto"/>
          </w:divBdr>
        </w:div>
        <w:div w:id="725301128">
          <w:marLeft w:val="640"/>
          <w:marRight w:val="0"/>
          <w:marTop w:val="0"/>
          <w:marBottom w:val="0"/>
          <w:divBdr>
            <w:top w:val="none" w:sz="0" w:space="0" w:color="auto"/>
            <w:left w:val="none" w:sz="0" w:space="0" w:color="auto"/>
            <w:bottom w:val="none" w:sz="0" w:space="0" w:color="auto"/>
            <w:right w:val="none" w:sz="0" w:space="0" w:color="auto"/>
          </w:divBdr>
        </w:div>
        <w:div w:id="757599685">
          <w:marLeft w:val="640"/>
          <w:marRight w:val="0"/>
          <w:marTop w:val="0"/>
          <w:marBottom w:val="0"/>
          <w:divBdr>
            <w:top w:val="none" w:sz="0" w:space="0" w:color="auto"/>
            <w:left w:val="none" w:sz="0" w:space="0" w:color="auto"/>
            <w:bottom w:val="none" w:sz="0" w:space="0" w:color="auto"/>
            <w:right w:val="none" w:sz="0" w:space="0" w:color="auto"/>
          </w:divBdr>
        </w:div>
        <w:div w:id="844369120">
          <w:marLeft w:val="640"/>
          <w:marRight w:val="0"/>
          <w:marTop w:val="0"/>
          <w:marBottom w:val="0"/>
          <w:divBdr>
            <w:top w:val="none" w:sz="0" w:space="0" w:color="auto"/>
            <w:left w:val="none" w:sz="0" w:space="0" w:color="auto"/>
            <w:bottom w:val="none" w:sz="0" w:space="0" w:color="auto"/>
            <w:right w:val="none" w:sz="0" w:space="0" w:color="auto"/>
          </w:divBdr>
        </w:div>
        <w:div w:id="863395978">
          <w:marLeft w:val="640"/>
          <w:marRight w:val="0"/>
          <w:marTop w:val="0"/>
          <w:marBottom w:val="0"/>
          <w:divBdr>
            <w:top w:val="none" w:sz="0" w:space="0" w:color="auto"/>
            <w:left w:val="none" w:sz="0" w:space="0" w:color="auto"/>
            <w:bottom w:val="none" w:sz="0" w:space="0" w:color="auto"/>
            <w:right w:val="none" w:sz="0" w:space="0" w:color="auto"/>
          </w:divBdr>
        </w:div>
        <w:div w:id="881090936">
          <w:marLeft w:val="640"/>
          <w:marRight w:val="0"/>
          <w:marTop w:val="0"/>
          <w:marBottom w:val="0"/>
          <w:divBdr>
            <w:top w:val="none" w:sz="0" w:space="0" w:color="auto"/>
            <w:left w:val="none" w:sz="0" w:space="0" w:color="auto"/>
            <w:bottom w:val="none" w:sz="0" w:space="0" w:color="auto"/>
            <w:right w:val="none" w:sz="0" w:space="0" w:color="auto"/>
          </w:divBdr>
        </w:div>
        <w:div w:id="887181144">
          <w:marLeft w:val="640"/>
          <w:marRight w:val="0"/>
          <w:marTop w:val="0"/>
          <w:marBottom w:val="0"/>
          <w:divBdr>
            <w:top w:val="none" w:sz="0" w:space="0" w:color="auto"/>
            <w:left w:val="none" w:sz="0" w:space="0" w:color="auto"/>
            <w:bottom w:val="none" w:sz="0" w:space="0" w:color="auto"/>
            <w:right w:val="none" w:sz="0" w:space="0" w:color="auto"/>
          </w:divBdr>
        </w:div>
        <w:div w:id="909925566">
          <w:marLeft w:val="640"/>
          <w:marRight w:val="0"/>
          <w:marTop w:val="0"/>
          <w:marBottom w:val="0"/>
          <w:divBdr>
            <w:top w:val="none" w:sz="0" w:space="0" w:color="auto"/>
            <w:left w:val="none" w:sz="0" w:space="0" w:color="auto"/>
            <w:bottom w:val="none" w:sz="0" w:space="0" w:color="auto"/>
            <w:right w:val="none" w:sz="0" w:space="0" w:color="auto"/>
          </w:divBdr>
        </w:div>
        <w:div w:id="914437244">
          <w:marLeft w:val="640"/>
          <w:marRight w:val="0"/>
          <w:marTop w:val="0"/>
          <w:marBottom w:val="0"/>
          <w:divBdr>
            <w:top w:val="none" w:sz="0" w:space="0" w:color="auto"/>
            <w:left w:val="none" w:sz="0" w:space="0" w:color="auto"/>
            <w:bottom w:val="none" w:sz="0" w:space="0" w:color="auto"/>
            <w:right w:val="none" w:sz="0" w:space="0" w:color="auto"/>
          </w:divBdr>
        </w:div>
        <w:div w:id="936400855">
          <w:marLeft w:val="640"/>
          <w:marRight w:val="0"/>
          <w:marTop w:val="0"/>
          <w:marBottom w:val="0"/>
          <w:divBdr>
            <w:top w:val="none" w:sz="0" w:space="0" w:color="auto"/>
            <w:left w:val="none" w:sz="0" w:space="0" w:color="auto"/>
            <w:bottom w:val="none" w:sz="0" w:space="0" w:color="auto"/>
            <w:right w:val="none" w:sz="0" w:space="0" w:color="auto"/>
          </w:divBdr>
        </w:div>
        <w:div w:id="946733449">
          <w:marLeft w:val="640"/>
          <w:marRight w:val="0"/>
          <w:marTop w:val="0"/>
          <w:marBottom w:val="0"/>
          <w:divBdr>
            <w:top w:val="none" w:sz="0" w:space="0" w:color="auto"/>
            <w:left w:val="none" w:sz="0" w:space="0" w:color="auto"/>
            <w:bottom w:val="none" w:sz="0" w:space="0" w:color="auto"/>
            <w:right w:val="none" w:sz="0" w:space="0" w:color="auto"/>
          </w:divBdr>
        </w:div>
        <w:div w:id="948007819">
          <w:marLeft w:val="640"/>
          <w:marRight w:val="0"/>
          <w:marTop w:val="0"/>
          <w:marBottom w:val="0"/>
          <w:divBdr>
            <w:top w:val="none" w:sz="0" w:space="0" w:color="auto"/>
            <w:left w:val="none" w:sz="0" w:space="0" w:color="auto"/>
            <w:bottom w:val="none" w:sz="0" w:space="0" w:color="auto"/>
            <w:right w:val="none" w:sz="0" w:space="0" w:color="auto"/>
          </w:divBdr>
        </w:div>
        <w:div w:id="985671463">
          <w:marLeft w:val="640"/>
          <w:marRight w:val="0"/>
          <w:marTop w:val="0"/>
          <w:marBottom w:val="0"/>
          <w:divBdr>
            <w:top w:val="none" w:sz="0" w:space="0" w:color="auto"/>
            <w:left w:val="none" w:sz="0" w:space="0" w:color="auto"/>
            <w:bottom w:val="none" w:sz="0" w:space="0" w:color="auto"/>
            <w:right w:val="none" w:sz="0" w:space="0" w:color="auto"/>
          </w:divBdr>
        </w:div>
        <w:div w:id="1087381905">
          <w:marLeft w:val="640"/>
          <w:marRight w:val="0"/>
          <w:marTop w:val="0"/>
          <w:marBottom w:val="0"/>
          <w:divBdr>
            <w:top w:val="none" w:sz="0" w:space="0" w:color="auto"/>
            <w:left w:val="none" w:sz="0" w:space="0" w:color="auto"/>
            <w:bottom w:val="none" w:sz="0" w:space="0" w:color="auto"/>
            <w:right w:val="none" w:sz="0" w:space="0" w:color="auto"/>
          </w:divBdr>
        </w:div>
        <w:div w:id="1116144904">
          <w:marLeft w:val="640"/>
          <w:marRight w:val="0"/>
          <w:marTop w:val="0"/>
          <w:marBottom w:val="0"/>
          <w:divBdr>
            <w:top w:val="none" w:sz="0" w:space="0" w:color="auto"/>
            <w:left w:val="none" w:sz="0" w:space="0" w:color="auto"/>
            <w:bottom w:val="none" w:sz="0" w:space="0" w:color="auto"/>
            <w:right w:val="none" w:sz="0" w:space="0" w:color="auto"/>
          </w:divBdr>
        </w:div>
        <w:div w:id="1116943047">
          <w:marLeft w:val="640"/>
          <w:marRight w:val="0"/>
          <w:marTop w:val="0"/>
          <w:marBottom w:val="0"/>
          <w:divBdr>
            <w:top w:val="none" w:sz="0" w:space="0" w:color="auto"/>
            <w:left w:val="none" w:sz="0" w:space="0" w:color="auto"/>
            <w:bottom w:val="none" w:sz="0" w:space="0" w:color="auto"/>
            <w:right w:val="none" w:sz="0" w:space="0" w:color="auto"/>
          </w:divBdr>
        </w:div>
        <w:div w:id="1153178266">
          <w:marLeft w:val="640"/>
          <w:marRight w:val="0"/>
          <w:marTop w:val="0"/>
          <w:marBottom w:val="0"/>
          <w:divBdr>
            <w:top w:val="none" w:sz="0" w:space="0" w:color="auto"/>
            <w:left w:val="none" w:sz="0" w:space="0" w:color="auto"/>
            <w:bottom w:val="none" w:sz="0" w:space="0" w:color="auto"/>
            <w:right w:val="none" w:sz="0" w:space="0" w:color="auto"/>
          </w:divBdr>
        </w:div>
        <w:div w:id="1200361844">
          <w:marLeft w:val="640"/>
          <w:marRight w:val="0"/>
          <w:marTop w:val="0"/>
          <w:marBottom w:val="0"/>
          <w:divBdr>
            <w:top w:val="none" w:sz="0" w:space="0" w:color="auto"/>
            <w:left w:val="none" w:sz="0" w:space="0" w:color="auto"/>
            <w:bottom w:val="none" w:sz="0" w:space="0" w:color="auto"/>
            <w:right w:val="none" w:sz="0" w:space="0" w:color="auto"/>
          </w:divBdr>
        </w:div>
        <w:div w:id="1223519061">
          <w:marLeft w:val="640"/>
          <w:marRight w:val="0"/>
          <w:marTop w:val="0"/>
          <w:marBottom w:val="0"/>
          <w:divBdr>
            <w:top w:val="none" w:sz="0" w:space="0" w:color="auto"/>
            <w:left w:val="none" w:sz="0" w:space="0" w:color="auto"/>
            <w:bottom w:val="none" w:sz="0" w:space="0" w:color="auto"/>
            <w:right w:val="none" w:sz="0" w:space="0" w:color="auto"/>
          </w:divBdr>
        </w:div>
        <w:div w:id="1252274430">
          <w:marLeft w:val="640"/>
          <w:marRight w:val="0"/>
          <w:marTop w:val="0"/>
          <w:marBottom w:val="0"/>
          <w:divBdr>
            <w:top w:val="none" w:sz="0" w:space="0" w:color="auto"/>
            <w:left w:val="none" w:sz="0" w:space="0" w:color="auto"/>
            <w:bottom w:val="none" w:sz="0" w:space="0" w:color="auto"/>
            <w:right w:val="none" w:sz="0" w:space="0" w:color="auto"/>
          </w:divBdr>
        </w:div>
        <w:div w:id="1293370162">
          <w:marLeft w:val="640"/>
          <w:marRight w:val="0"/>
          <w:marTop w:val="0"/>
          <w:marBottom w:val="0"/>
          <w:divBdr>
            <w:top w:val="none" w:sz="0" w:space="0" w:color="auto"/>
            <w:left w:val="none" w:sz="0" w:space="0" w:color="auto"/>
            <w:bottom w:val="none" w:sz="0" w:space="0" w:color="auto"/>
            <w:right w:val="none" w:sz="0" w:space="0" w:color="auto"/>
          </w:divBdr>
        </w:div>
        <w:div w:id="1309095755">
          <w:marLeft w:val="640"/>
          <w:marRight w:val="0"/>
          <w:marTop w:val="0"/>
          <w:marBottom w:val="0"/>
          <w:divBdr>
            <w:top w:val="none" w:sz="0" w:space="0" w:color="auto"/>
            <w:left w:val="none" w:sz="0" w:space="0" w:color="auto"/>
            <w:bottom w:val="none" w:sz="0" w:space="0" w:color="auto"/>
            <w:right w:val="none" w:sz="0" w:space="0" w:color="auto"/>
          </w:divBdr>
        </w:div>
        <w:div w:id="1331443202">
          <w:marLeft w:val="640"/>
          <w:marRight w:val="0"/>
          <w:marTop w:val="0"/>
          <w:marBottom w:val="0"/>
          <w:divBdr>
            <w:top w:val="none" w:sz="0" w:space="0" w:color="auto"/>
            <w:left w:val="none" w:sz="0" w:space="0" w:color="auto"/>
            <w:bottom w:val="none" w:sz="0" w:space="0" w:color="auto"/>
            <w:right w:val="none" w:sz="0" w:space="0" w:color="auto"/>
          </w:divBdr>
        </w:div>
        <w:div w:id="1337343530">
          <w:marLeft w:val="640"/>
          <w:marRight w:val="0"/>
          <w:marTop w:val="0"/>
          <w:marBottom w:val="0"/>
          <w:divBdr>
            <w:top w:val="none" w:sz="0" w:space="0" w:color="auto"/>
            <w:left w:val="none" w:sz="0" w:space="0" w:color="auto"/>
            <w:bottom w:val="none" w:sz="0" w:space="0" w:color="auto"/>
            <w:right w:val="none" w:sz="0" w:space="0" w:color="auto"/>
          </w:divBdr>
        </w:div>
        <w:div w:id="1359045564">
          <w:marLeft w:val="640"/>
          <w:marRight w:val="0"/>
          <w:marTop w:val="0"/>
          <w:marBottom w:val="0"/>
          <w:divBdr>
            <w:top w:val="none" w:sz="0" w:space="0" w:color="auto"/>
            <w:left w:val="none" w:sz="0" w:space="0" w:color="auto"/>
            <w:bottom w:val="none" w:sz="0" w:space="0" w:color="auto"/>
            <w:right w:val="none" w:sz="0" w:space="0" w:color="auto"/>
          </w:divBdr>
        </w:div>
        <w:div w:id="1431661818">
          <w:marLeft w:val="640"/>
          <w:marRight w:val="0"/>
          <w:marTop w:val="0"/>
          <w:marBottom w:val="0"/>
          <w:divBdr>
            <w:top w:val="none" w:sz="0" w:space="0" w:color="auto"/>
            <w:left w:val="none" w:sz="0" w:space="0" w:color="auto"/>
            <w:bottom w:val="none" w:sz="0" w:space="0" w:color="auto"/>
            <w:right w:val="none" w:sz="0" w:space="0" w:color="auto"/>
          </w:divBdr>
        </w:div>
        <w:div w:id="1478764550">
          <w:marLeft w:val="640"/>
          <w:marRight w:val="0"/>
          <w:marTop w:val="0"/>
          <w:marBottom w:val="0"/>
          <w:divBdr>
            <w:top w:val="none" w:sz="0" w:space="0" w:color="auto"/>
            <w:left w:val="none" w:sz="0" w:space="0" w:color="auto"/>
            <w:bottom w:val="none" w:sz="0" w:space="0" w:color="auto"/>
            <w:right w:val="none" w:sz="0" w:space="0" w:color="auto"/>
          </w:divBdr>
        </w:div>
        <w:div w:id="1484930144">
          <w:marLeft w:val="640"/>
          <w:marRight w:val="0"/>
          <w:marTop w:val="0"/>
          <w:marBottom w:val="0"/>
          <w:divBdr>
            <w:top w:val="none" w:sz="0" w:space="0" w:color="auto"/>
            <w:left w:val="none" w:sz="0" w:space="0" w:color="auto"/>
            <w:bottom w:val="none" w:sz="0" w:space="0" w:color="auto"/>
            <w:right w:val="none" w:sz="0" w:space="0" w:color="auto"/>
          </w:divBdr>
        </w:div>
        <w:div w:id="1521044508">
          <w:marLeft w:val="640"/>
          <w:marRight w:val="0"/>
          <w:marTop w:val="0"/>
          <w:marBottom w:val="0"/>
          <w:divBdr>
            <w:top w:val="none" w:sz="0" w:space="0" w:color="auto"/>
            <w:left w:val="none" w:sz="0" w:space="0" w:color="auto"/>
            <w:bottom w:val="none" w:sz="0" w:space="0" w:color="auto"/>
            <w:right w:val="none" w:sz="0" w:space="0" w:color="auto"/>
          </w:divBdr>
        </w:div>
        <w:div w:id="1623531274">
          <w:marLeft w:val="640"/>
          <w:marRight w:val="0"/>
          <w:marTop w:val="0"/>
          <w:marBottom w:val="0"/>
          <w:divBdr>
            <w:top w:val="none" w:sz="0" w:space="0" w:color="auto"/>
            <w:left w:val="none" w:sz="0" w:space="0" w:color="auto"/>
            <w:bottom w:val="none" w:sz="0" w:space="0" w:color="auto"/>
            <w:right w:val="none" w:sz="0" w:space="0" w:color="auto"/>
          </w:divBdr>
        </w:div>
        <w:div w:id="1662275646">
          <w:marLeft w:val="640"/>
          <w:marRight w:val="0"/>
          <w:marTop w:val="0"/>
          <w:marBottom w:val="0"/>
          <w:divBdr>
            <w:top w:val="none" w:sz="0" w:space="0" w:color="auto"/>
            <w:left w:val="none" w:sz="0" w:space="0" w:color="auto"/>
            <w:bottom w:val="none" w:sz="0" w:space="0" w:color="auto"/>
            <w:right w:val="none" w:sz="0" w:space="0" w:color="auto"/>
          </w:divBdr>
        </w:div>
        <w:div w:id="1665668989">
          <w:marLeft w:val="640"/>
          <w:marRight w:val="0"/>
          <w:marTop w:val="0"/>
          <w:marBottom w:val="0"/>
          <w:divBdr>
            <w:top w:val="none" w:sz="0" w:space="0" w:color="auto"/>
            <w:left w:val="none" w:sz="0" w:space="0" w:color="auto"/>
            <w:bottom w:val="none" w:sz="0" w:space="0" w:color="auto"/>
            <w:right w:val="none" w:sz="0" w:space="0" w:color="auto"/>
          </w:divBdr>
        </w:div>
        <w:div w:id="1669477527">
          <w:marLeft w:val="640"/>
          <w:marRight w:val="0"/>
          <w:marTop w:val="0"/>
          <w:marBottom w:val="0"/>
          <w:divBdr>
            <w:top w:val="none" w:sz="0" w:space="0" w:color="auto"/>
            <w:left w:val="none" w:sz="0" w:space="0" w:color="auto"/>
            <w:bottom w:val="none" w:sz="0" w:space="0" w:color="auto"/>
            <w:right w:val="none" w:sz="0" w:space="0" w:color="auto"/>
          </w:divBdr>
        </w:div>
        <w:div w:id="1707560638">
          <w:marLeft w:val="640"/>
          <w:marRight w:val="0"/>
          <w:marTop w:val="0"/>
          <w:marBottom w:val="0"/>
          <w:divBdr>
            <w:top w:val="none" w:sz="0" w:space="0" w:color="auto"/>
            <w:left w:val="none" w:sz="0" w:space="0" w:color="auto"/>
            <w:bottom w:val="none" w:sz="0" w:space="0" w:color="auto"/>
            <w:right w:val="none" w:sz="0" w:space="0" w:color="auto"/>
          </w:divBdr>
        </w:div>
        <w:div w:id="1736078383">
          <w:marLeft w:val="640"/>
          <w:marRight w:val="0"/>
          <w:marTop w:val="0"/>
          <w:marBottom w:val="0"/>
          <w:divBdr>
            <w:top w:val="none" w:sz="0" w:space="0" w:color="auto"/>
            <w:left w:val="none" w:sz="0" w:space="0" w:color="auto"/>
            <w:bottom w:val="none" w:sz="0" w:space="0" w:color="auto"/>
            <w:right w:val="none" w:sz="0" w:space="0" w:color="auto"/>
          </w:divBdr>
        </w:div>
        <w:div w:id="1742484276">
          <w:marLeft w:val="640"/>
          <w:marRight w:val="0"/>
          <w:marTop w:val="0"/>
          <w:marBottom w:val="0"/>
          <w:divBdr>
            <w:top w:val="none" w:sz="0" w:space="0" w:color="auto"/>
            <w:left w:val="none" w:sz="0" w:space="0" w:color="auto"/>
            <w:bottom w:val="none" w:sz="0" w:space="0" w:color="auto"/>
            <w:right w:val="none" w:sz="0" w:space="0" w:color="auto"/>
          </w:divBdr>
        </w:div>
        <w:div w:id="1744061977">
          <w:marLeft w:val="640"/>
          <w:marRight w:val="0"/>
          <w:marTop w:val="0"/>
          <w:marBottom w:val="0"/>
          <w:divBdr>
            <w:top w:val="none" w:sz="0" w:space="0" w:color="auto"/>
            <w:left w:val="none" w:sz="0" w:space="0" w:color="auto"/>
            <w:bottom w:val="none" w:sz="0" w:space="0" w:color="auto"/>
            <w:right w:val="none" w:sz="0" w:space="0" w:color="auto"/>
          </w:divBdr>
        </w:div>
        <w:div w:id="1762334890">
          <w:marLeft w:val="640"/>
          <w:marRight w:val="0"/>
          <w:marTop w:val="0"/>
          <w:marBottom w:val="0"/>
          <w:divBdr>
            <w:top w:val="none" w:sz="0" w:space="0" w:color="auto"/>
            <w:left w:val="none" w:sz="0" w:space="0" w:color="auto"/>
            <w:bottom w:val="none" w:sz="0" w:space="0" w:color="auto"/>
            <w:right w:val="none" w:sz="0" w:space="0" w:color="auto"/>
          </w:divBdr>
        </w:div>
        <w:div w:id="1771731313">
          <w:marLeft w:val="640"/>
          <w:marRight w:val="0"/>
          <w:marTop w:val="0"/>
          <w:marBottom w:val="0"/>
          <w:divBdr>
            <w:top w:val="none" w:sz="0" w:space="0" w:color="auto"/>
            <w:left w:val="none" w:sz="0" w:space="0" w:color="auto"/>
            <w:bottom w:val="none" w:sz="0" w:space="0" w:color="auto"/>
            <w:right w:val="none" w:sz="0" w:space="0" w:color="auto"/>
          </w:divBdr>
        </w:div>
        <w:div w:id="1780758948">
          <w:marLeft w:val="640"/>
          <w:marRight w:val="0"/>
          <w:marTop w:val="0"/>
          <w:marBottom w:val="0"/>
          <w:divBdr>
            <w:top w:val="none" w:sz="0" w:space="0" w:color="auto"/>
            <w:left w:val="none" w:sz="0" w:space="0" w:color="auto"/>
            <w:bottom w:val="none" w:sz="0" w:space="0" w:color="auto"/>
            <w:right w:val="none" w:sz="0" w:space="0" w:color="auto"/>
          </w:divBdr>
        </w:div>
        <w:div w:id="1811248532">
          <w:marLeft w:val="640"/>
          <w:marRight w:val="0"/>
          <w:marTop w:val="0"/>
          <w:marBottom w:val="0"/>
          <w:divBdr>
            <w:top w:val="none" w:sz="0" w:space="0" w:color="auto"/>
            <w:left w:val="none" w:sz="0" w:space="0" w:color="auto"/>
            <w:bottom w:val="none" w:sz="0" w:space="0" w:color="auto"/>
            <w:right w:val="none" w:sz="0" w:space="0" w:color="auto"/>
          </w:divBdr>
        </w:div>
        <w:div w:id="1901597202">
          <w:marLeft w:val="640"/>
          <w:marRight w:val="0"/>
          <w:marTop w:val="0"/>
          <w:marBottom w:val="0"/>
          <w:divBdr>
            <w:top w:val="none" w:sz="0" w:space="0" w:color="auto"/>
            <w:left w:val="none" w:sz="0" w:space="0" w:color="auto"/>
            <w:bottom w:val="none" w:sz="0" w:space="0" w:color="auto"/>
            <w:right w:val="none" w:sz="0" w:space="0" w:color="auto"/>
          </w:divBdr>
        </w:div>
        <w:div w:id="1917393936">
          <w:marLeft w:val="640"/>
          <w:marRight w:val="0"/>
          <w:marTop w:val="0"/>
          <w:marBottom w:val="0"/>
          <w:divBdr>
            <w:top w:val="none" w:sz="0" w:space="0" w:color="auto"/>
            <w:left w:val="none" w:sz="0" w:space="0" w:color="auto"/>
            <w:bottom w:val="none" w:sz="0" w:space="0" w:color="auto"/>
            <w:right w:val="none" w:sz="0" w:space="0" w:color="auto"/>
          </w:divBdr>
        </w:div>
        <w:div w:id="1947542472">
          <w:marLeft w:val="640"/>
          <w:marRight w:val="0"/>
          <w:marTop w:val="0"/>
          <w:marBottom w:val="0"/>
          <w:divBdr>
            <w:top w:val="none" w:sz="0" w:space="0" w:color="auto"/>
            <w:left w:val="none" w:sz="0" w:space="0" w:color="auto"/>
            <w:bottom w:val="none" w:sz="0" w:space="0" w:color="auto"/>
            <w:right w:val="none" w:sz="0" w:space="0" w:color="auto"/>
          </w:divBdr>
        </w:div>
        <w:div w:id="1954630996">
          <w:marLeft w:val="640"/>
          <w:marRight w:val="0"/>
          <w:marTop w:val="0"/>
          <w:marBottom w:val="0"/>
          <w:divBdr>
            <w:top w:val="none" w:sz="0" w:space="0" w:color="auto"/>
            <w:left w:val="none" w:sz="0" w:space="0" w:color="auto"/>
            <w:bottom w:val="none" w:sz="0" w:space="0" w:color="auto"/>
            <w:right w:val="none" w:sz="0" w:space="0" w:color="auto"/>
          </w:divBdr>
        </w:div>
        <w:div w:id="1959794481">
          <w:marLeft w:val="640"/>
          <w:marRight w:val="0"/>
          <w:marTop w:val="0"/>
          <w:marBottom w:val="0"/>
          <w:divBdr>
            <w:top w:val="none" w:sz="0" w:space="0" w:color="auto"/>
            <w:left w:val="none" w:sz="0" w:space="0" w:color="auto"/>
            <w:bottom w:val="none" w:sz="0" w:space="0" w:color="auto"/>
            <w:right w:val="none" w:sz="0" w:space="0" w:color="auto"/>
          </w:divBdr>
        </w:div>
        <w:div w:id="1968703042">
          <w:marLeft w:val="640"/>
          <w:marRight w:val="0"/>
          <w:marTop w:val="0"/>
          <w:marBottom w:val="0"/>
          <w:divBdr>
            <w:top w:val="none" w:sz="0" w:space="0" w:color="auto"/>
            <w:left w:val="none" w:sz="0" w:space="0" w:color="auto"/>
            <w:bottom w:val="none" w:sz="0" w:space="0" w:color="auto"/>
            <w:right w:val="none" w:sz="0" w:space="0" w:color="auto"/>
          </w:divBdr>
        </w:div>
        <w:div w:id="1997413446">
          <w:marLeft w:val="640"/>
          <w:marRight w:val="0"/>
          <w:marTop w:val="0"/>
          <w:marBottom w:val="0"/>
          <w:divBdr>
            <w:top w:val="none" w:sz="0" w:space="0" w:color="auto"/>
            <w:left w:val="none" w:sz="0" w:space="0" w:color="auto"/>
            <w:bottom w:val="none" w:sz="0" w:space="0" w:color="auto"/>
            <w:right w:val="none" w:sz="0" w:space="0" w:color="auto"/>
          </w:divBdr>
        </w:div>
        <w:div w:id="2015762313">
          <w:marLeft w:val="640"/>
          <w:marRight w:val="0"/>
          <w:marTop w:val="0"/>
          <w:marBottom w:val="0"/>
          <w:divBdr>
            <w:top w:val="none" w:sz="0" w:space="0" w:color="auto"/>
            <w:left w:val="none" w:sz="0" w:space="0" w:color="auto"/>
            <w:bottom w:val="none" w:sz="0" w:space="0" w:color="auto"/>
            <w:right w:val="none" w:sz="0" w:space="0" w:color="auto"/>
          </w:divBdr>
        </w:div>
        <w:div w:id="2027439735">
          <w:marLeft w:val="640"/>
          <w:marRight w:val="0"/>
          <w:marTop w:val="0"/>
          <w:marBottom w:val="0"/>
          <w:divBdr>
            <w:top w:val="none" w:sz="0" w:space="0" w:color="auto"/>
            <w:left w:val="none" w:sz="0" w:space="0" w:color="auto"/>
            <w:bottom w:val="none" w:sz="0" w:space="0" w:color="auto"/>
            <w:right w:val="none" w:sz="0" w:space="0" w:color="auto"/>
          </w:divBdr>
        </w:div>
        <w:div w:id="2041470232">
          <w:marLeft w:val="640"/>
          <w:marRight w:val="0"/>
          <w:marTop w:val="0"/>
          <w:marBottom w:val="0"/>
          <w:divBdr>
            <w:top w:val="none" w:sz="0" w:space="0" w:color="auto"/>
            <w:left w:val="none" w:sz="0" w:space="0" w:color="auto"/>
            <w:bottom w:val="none" w:sz="0" w:space="0" w:color="auto"/>
            <w:right w:val="none" w:sz="0" w:space="0" w:color="auto"/>
          </w:divBdr>
        </w:div>
        <w:div w:id="2092307159">
          <w:marLeft w:val="640"/>
          <w:marRight w:val="0"/>
          <w:marTop w:val="0"/>
          <w:marBottom w:val="0"/>
          <w:divBdr>
            <w:top w:val="none" w:sz="0" w:space="0" w:color="auto"/>
            <w:left w:val="none" w:sz="0" w:space="0" w:color="auto"/>
            <w:bottom w:val="none" w:sz="0" w:space="0" w:color="auto"/>
            <w:right w:val="none" w:sz="0" w:space="0" w:color="auto"/>
          </w:divBdr>
        </w:div>
        <w:div w:id="2106800794">
          <w:marLeft w:val="640"/>
          <w:marRight w:val="0"/>
          <w:marTop w:val="0"/>
          <w:marBottom w:val="0"/>
          <w:divBdr>
            <w:top w:val="none" w:sz="0" w:space="0" w:color="auto"/>
            <w:left w:val="none" w:sz="0" w:space="0" w:color="auto"/>
            <w:bottom w:val="none" w:sz="0" w:space="0" w:color="auto"/>
            <w:right w:val="none" w:sz="0" w:space="0" w:color="auto"/>
          </w:divBdr>
        </w:div>
        <w:div w:id="2136824837">
          <w:marLeft w:val="640"/>
          <w:marRight w:val="0"/>
          <w:marTop w:val="0"/>
          <w:marBottom w:val="0"/>
          <w:divBdr>
            <w:top w:val="none" w:sz="0" w:space="0" w:color="auto"/>
            <w:left w:val="none" w:sz="0" w:space="0" w:color="auto"/>
            <w:bottom w:val="none" w:sz="0" w:space="0" w:color="auto"/>
            <w:right w:val="none" w:sz="0" w:space="0" w:color="auto"/>
          </w:divBdr>
        </w:div>
      </w:divsChild>
    </w:div>
    <w:div w:id="48891720">
      <w:bodyDiv w:val="1"/>
      <w:marLeft w:val="0"/>
      <w:marRight w:val="0"/>
      <w:marTop w:val="0"/>
      <w:marBottom w:val="0"/>
      <w:divBdr>
        <w:top w:val="none" w:sz="0" w:space="0" w:color="auto"/>
        <w:left w:val="none" w:sz="0" w:space="0" w:color="auto"/>
        <w:bottom w:val="none" w:sz="0" w:space="0" w:color="auto"/>
        <w:right w:val="none" w:sz="0" w:space="0" w:color="auto"/>
      </w:divBdr>
      <w:divsChild>
        <w:div w:id="25646048">
          <w:marLeft w:val="640"/>
          <w:marRight w:val="0"/>
          <w:marTop w:val="0"/>
          <w:marBottom w:val="0"/>
          <w:divBdr>
            <w:top w:val="none" w:sz="0" w:space="0" w:color="auto"/>
            <w:left w:val="none" w:sz="0" w:space="0" w:color="auto"/>
            <w:bottom w:val="none" w:sz="0" w:space="0" w:color="auto"/>
            <w:right w:val="none" w:sz="0" w:space="0" w:color="auto"/>
          </w:divBdr>
        </w:div>
        <w:div w:id="36466386">
          <w:marLeft w:val="640"/>
          <w:marRight w:val="0"/>
          <w:marTop w:val="0"/>
          <w:marBottom w:val="0"/>
          <w:divBdr>
            <w:top w:val="none" w:sz="0" w:space="0" w:color="auto"/>
            <w:left w:val="none" w:sz="0" w:space="0" w:color="auto"/>
            <w:bottom w:val="none" w:sz="0" w:space="0" w:color="auto"/>
            <w:right w:val="none" w:sz="0" w:space="0" w:color="auto"/>
          </w:divBdr>
        </w:div>
        <w:div w:id="43063198">
          <w:marLeft w:val="640"/>
          <w:marRight w:val="0"/>
          <w:marTop w:val="0"/>
          <w:marBottom w:val="0"/>
          <w:divBdr>
            <w:top w:val="none" w:sz="0" w:space="0" w:color="auto"/>
            <w:left w:val="none" w:sz="0" w:space="0" w:color="auto"/>
            <w:bottom w:val="none" w:sz="0" w:space="0" w:color="auto"/>
            <w:right w:val="none" w:sz="0" w:space="0" w:color="auto"/>
          </w:divBdr>
        </w:div>
        <w:div w:id="60638560">
          <w:marLeft w:val="640"/>
          <w:marRight w:val="0"/>
          <w:marTop w:val="0"/>
          <w:marBottom w:val="0"/>
          <w:divBdr>
            <w:top w:val="none" w:sz="0" w:space="0" w:color="auto"/>
            <w:left w:val="none" w:sz="0" w:space="0" w:color="auto"/>
            <w:bottom w:val="none" w:sz="0" w:space="0" w:color="auto"/>
            <w:right w:val="none" w:sz="0" w:space="0" w:color="auto"/>
          </w:divBdr>
        </w:div>
        <w:div w:id="81612445">
          <w:marLeft w:val="640"/>
          <w:marRight w:val="0"/>
          <w:marTop w:val="0"/>
          <w:marBottom w:val="0"/>
          <w:divBdr>
            <w:top w:val="none" w:sz="0" w:space="0" w:color="auto"/>
            <w:left w:val="none" w:sz="0" w:space="0" w:color="auto"/>
            <w:bottom w:val="none" w:sz="0" w:space="0" w:color="auto"/>
            <w:right w:val="none" w:sz="0" w:space="0" w:color="auto"/>
          </w:divBdr>
        </w:div>
        <w:div w:id="135807411">
          <w:marLeft w:val="640"/>
          <w:marRight w:val="0"/>
          <w:marTop w:val="0"/>
          <w:marBottom w:val="0"/>
          <w:divBdr>
            <w:top w:val="none" w:sz="0" w:space="0" w:color="auto"/>
            <w:left w:val="none" w:sz="0" w:space="0" w:color="auto"/>
            <w:bottom w:val="none" w:sz="0" w:space="0" w:color="auto"/>
            <w:right w:val="none" w:sz="0" w:space="0" w:color="auto"/>
          </w:divBdr>
        </w:div>
        <w:div w:id="182404069">
          <w:marLeft w:val="640"/>
          <w:marRight w:val="0"/>
          <w:marTop w:val="0"/>
          <w:marBottom w:val="0"/>
          <w:divBdr>
            <w:top w:val="none" w:sz="0" w:space="0" w:color="auto"/>
            <w:left w:val="none" w:sz="0" w:space="0" w:color="auto"/>
            <w:bottom w:val="none" w:sz="0" w:space="0" w:color="auto"/>
            <w:right w:val="none" w:sz="0" w:space="0" w:color="auto"/>
          </w:divBdr>
        </w:div>
        <w:div w:id="226038621">
          <w:marLeft w:val="640"/>
          <w:marRight w:val="0"/>
          <w:marTop w:val="0"/>
          <w:marBottom w:val="0"/>
          <w:divBdr>
            <w:top w:val="none" w:sz="0" w:space="0" w:color="auto"/>
            <w:left w:val="none" w:sz="0" w:space="0" w:color="auto"/>
            <w:bottom w:val="none" w:sz="0" w:space="0" w:color="auto"/>
            <w:right w:val="none" w:sz="0" w:space="0" w:color="auto"/>
          </w:divBdr>
        </w:div>
        <w:div w:id="227422094">
          <w:marLeft w:val="640"/>
          <w:marRight w:val="0"/>
          <w:marTop w:val="0"/>
          <w:marBottom w:val="0"/>
          <w:divBdr>
            <w:top w:val="none" w:sz="0" w:space="0" w:color="auto"/>
            <w:left w:val="none" w:sz="0" w:space="0" w:color="auto"/>
            <w:bottom w:val="none" w:sz="0" w:space="0" w:color="auto"/>
            <w:right w:val="none" w:sz="0" w:space="0" w:color="auto"/>
          </w:divBdr>
        </w:div>
        <w:div w:id="242490567">
          <w:marLeft w:val="640"/>
          <w:marRight w:val="0"/>
          <w:marTop w:val="0"/>
          <w:marBottom w:val="0"/>
          <w:divBdr>
            <w:top w:val="none" w:sz="0" w:space="0" w:color="auto"/>
            <w:left w:val="none" w:sz="0" w:space="0" w:color="auto"/>
            <w:bottom w:val="none" w:sz="0" w:space="0" w:color="auto"/>
            <w:right w:val="none" w:sz="0" w:space="0" w:color="auto"/>
          </w:divBdr>
        </w:div>
        <w:div w:id="252973569">
          <w:marLeft w:val="640"/>
          <w:marRight w:val="0"/>
          <w:marTop w:val="0"/>
          <w:marBottom w:val="0"/>
          <w:divBdr>
            <w:top w:val="none" w:sz="0" w:space="0" w:color="auto"/>
            <w:left w:val="none" w:sz="0" w:space="0" w:color="auto"/>
            <w:bottom w:val="none" w:sz="0" w:space="0" w:color="auto"/>
            <w:right w:val="none" w:sz="0" w:space="0" w:color="auto"/>
          </w:divBdr>
        </w:div>
        <w:div w:id="278336385">
          <w:marLeft w:val="640"/>
          <w:marRight w:val="0"/>
          <w:marTop w:val="0"/>
          <w:marBottom w:val="0"/>
          <w:divBdr>
            <w:top w:val="none" w:sz="0" w:space="0" w:color="auto"/>
            <w:left w:val="none" w:sz="0" w:space="0" w:color="auto"/>
            <w:bottom w:val="none" w:sz="0" w:space="0" w:color="auto"/>
            <w:right w:val="none" w:sz="0" w:space="0" w:color="auto"/>
          </w:divBdr>
        </w:div>
        <w:div w:id="310671911">
          <w:marLeft w:val="640"/>
          <w:marRight w:val="0"/>
          <w:marTop w:val="0"/>
          <w:marBottom w:val="0"/>
          <w:divBdr>
            <w:top w:val="none" w:sz="0" w:space="0" w:color="auto"/>
            <w:left w:val="none" w:sz="0" w:space="0" w:color="auto"/>
            <w:bottom w:val="none" w:sz="0" w:space="0" w:color="auto"/>
            <w:right w:val="none" w:sz="0" w:space="0" w:color="auto"/>
          </w:divBdr>
        </w:div>
        <w:div w:id="318585087">
          <w:marLeft w:val="640"/>
          <w:marRight w:val="0"/>
          <w:marTop w:val="0"/>
          <w:marBottom w:val="0"/>
          <w:divBdr>
            <w:top w:val="none" w:sz="0" w:space="0" w:color="auto"/>
            <w:left w:val="none" w:sz="0" w:space="0" w:color="auto"/>
            <w:bottom w:val="none" w:sz="0" w:space="0" w:color="auto"/>
            <w:right w:val="none" w:sz="0" w:space="0" w:color="auto"/>
          </w:divBdr>
        </w:div>
        <w:div w:id="416051953">
          <w:marLeft w:val="640"/>
          <w:marRight w:val="0"/>
          <w:marTop w:val="0"/>
          <w:marBottom w:val="0"/>
          <w:divBdr>
            <w:top w:val="none" w:sz="0" w:space="0" w:color="auto"/>
            <w:left w:val="none" w:sz="0" w:space="0" w:color="auto"/>
            <w:bottom w:val="none" w:sz="0" w:space="0" w:color="auto"/>
            <w:right w:val="none" w:sz="0" w:space="0" w:color="auto"/>
          </w:divBdr>
        </w:div>
        <w:div w:id="433793661">
          <w:marLeft w:val="640"/>
          <w:marRight w:val="0"/>
          <w:marTop w:val="0"/>
          <w:marBottom w:val="0"/>
          <w:divBdr>
            <w:top w:val="none" w:sz="0" w:space="0" w:color="auto"/>
            <w:left w:val="none" w:sz="0" w:space="0" w:color="auto"/>
            <w:bottom w:val="none" w:sz="0" w:space="0" w:color="auto"/>
            <w:right w:val="none" w:sz="0" w:space="0" w:color="auto"/>
          </w:divBdr>
        </w:div>
        <w:div w:id="483473016">
          <w:marLeft w:val="640"/>
          <w:marRight w:val="0"/>
          <w:marTop w:val="0"/>
          <w:marBottom w:val="0"/>
          <w:divBdr>
            <w:top w:val="none" w:sz="0" w:space="0" w:color="auto"/>
            <w:left w:val="none" w:sz="0" w:space="0" w:color="auto"/>
            <w:bottom w:val="none" w:sz="0" w:space="0" w:color="auto"/>
            <w:right w:val="none" w:sz="0" w:space="0" w:color="auto"/>
          </w:divBdr>
        </w:div>
        <w:div w:id="544802728">
          <w:marLeft w:val="640"/>
          <w:marRight w:val="0"/>
          <w:marTop w:val="0"/>
          <w:marBottom w:val="0"/>
          <w:divBdr>
            <w:top w:val="none" w:sz="0" w:space="0" w:color="auto"/>
            <w:left w:val="none" w:sz="0" w:space="0" w:color="auto"/>
            <w:bottom w:val="none" w:sz="0" w:space="0" w:color="auto"/>
            <w:right w:val="none" w:sz="0" w:space="0" w:color="auto"/>
          </w:divBdr>
        </w:div>
        <w:div w:id="564030767">
          <w:marLeft w:val="640"/>
          <w:marRight w:val="0"/>
          <w:marTop w:val="0"/>
          <w:marBottom w:val="0"/>
          <w:divBdr>
            <w:top w:val="none" w:sz="0" w:space="0" w:color="auto"/>
            <w:left w:val="none" w:sz="0" w:space="0" w:color="auto"/>
            <w:bottom w:val="none" w:sz="0" w:space="0" w:color="auto"/>
            <w:right w:val="none" w:sz="0" w:space="0" w:color="auto"/>
          </w:divBdr>
        </w:div>
        <w:div w:id="577059690">
          <w:marLeft w:val="640"/>
          <w:marRight w:val="0"/>
          <w:marTop w:val="0"/>
          <w:marBottom w:val="0"/>
          <w:divBdr>
            <w:top w:val="none" w:sz="0" w:space="0" w:color="auto"/>
            <w:left w:val="none" w:sz="0" w:space="0" w:color="auto"/>
            <w:bottom w:val="none" w:sz="0" w:space="0" w:color="auto"/>
            <w:right w:val="none" w:sz="0" w:space="0" w:color="auto"/>
          </w:divBdr>
        </w:div>
        <w:div w:id="579020126">
          <w:marLeft w:val="640"/>
          <w:marRight w:val="0"/>
          <w:marTop w:val="0"/>
          <w:marBottom w:val="0"/>
          <w:divBdr>
            <w:top w:val="none" w:sz="0" w:space="0" w:color="auto"/>
            <w:left w:val="none" w:sz="0" w:space="0" w:color="auto"/>
            <w:bottom w:val="none" w:sz="0" w:space="0" w:color="auto"/>
            <w:right w:val="none" w:sz="0" w:space="0" w:color="auto"/>
          </w:divBdr>
        </w:div>
        <w:div w:id="579173087">
          <w:marLeft w:val="640"/>
          <w:marRight w:val="0"/>
          <w:marTop w:val="0"/>
          <w:marBottom w:val="0"/>
          <w:divBdr>
            <w:top w:val="none" w:sz="0" w:space="0" w:color="auto"/>
            <w:left w:val="none" w:sz="0" w:space="0" w:color="auto"/>
            <w:bottom w:val="none" w:sz="0" w:space="0" w:color="auto"/>
            <w:right w:val="none" w:sz="0" w:space="0" w:color="auto"/>
          </w:divBdr>
        </w:div>
        <w:div w:id="587233307">
          <w:marLeft w:val="640"/>
          <w:marRight w:val="0"/>
          <w:marTop w:val="0"/>
          <w:marBottom w:val="0"/>
          <w:divBdr>
            <w:top w:val="none" w:sz="0" w:space="0" w:color="auto"/>
            <w:left w:val="none" w:sz="0" w:space="0" w:color="auto"/>
            <w:bottom w:val="none" w:sz="0" w:space="0" w:color="auto"/>
            <w:right w:val="none" w:sz="0" w:space="0" w:color="auto"/>
          </w:divBdr>
        </w:div>
        <w:div w:id="636956869">
          <w:marLeft w:val="640"/>
          <w:marRight w:val="0"/>
          <w:marTop w:val="0"/>
          <w:marBottom w:val="0"/>
          <w:divBdr>
            <w:top w:val="none" w:sz="0" w:space="0" w:color="auto"/>
            <w:left w:val="none" w:sz="0" w:space="0" w:color="auto"/>
            <w:bottom w:val="none" w:sz="0" w:space="0" w:color="auto"/>
            <w:right w:val="none" w:sz="0" w:space="0" w:color="auto"/>
          </w:divBdr>
        </w:div>
        <w:div w:id="644817866">
          <w:marLeft w:val="640"/>
          <w:marRight w:val="0"/>
          <w:marTop w:val="0"/>
          <w:marBottom w:val="0"/>
          <w:divBdr>
            <w:top w:val="none" w:sz="0" w:space="0" w:color="auto"/>
            <w:left w:val="none" w:sz="0" w:space="0" w:color="auto"/>
            <w:bottom w:val="none" w:sz="0" w:space="0" w:color="auto"/>
            <w:right w:val="none" w:sz="0" w:space="0" w:color="auto"/>
          </w:divBdr>
        </w:div>
        <w:div w:id="652561446">
          <w:marLeft w:val="640"/>
          <w:marRight w:val="0"/>
          <w:marTop w:val="0"/>
          <w:marBottom w:val="0"/>
          <w:divBdr>
            <w:top w:val="none" w:sz="0" w:space="0" w:color="auto"/>
            <w:left w:val="none" w:sz="0" w:space="0" w:color="auto"/>
            <w:bottom w:val="none" w:sz="0" w:space="0" w:color="auto"/>
            <w:right w:val="none" w:sz="0" w:space="0" w:color="auto"/>
          </w:divBdr>
        </w:div>
        <w:div w:id="694114023">
          <w:marLeft w:val="640"/>
          <w:marRight w:val="0"/>
          <w:marTop w:val="0"/>
          <w:marBottom w:val="0"/>
          <w:divBdr>
            <w:top w:val="none" w:sz="0" w:space="0" w:color="auto"/>
            <w:left w:val="none" w:sz="0" w:space="0" w:color="auto"/>
            <w:bottom w:val="none" w:sz="0" w:space="0" w:color="auto"/>
            <w:right w:val="none" w:sz="0" w:space="0" w:color="auto"/>
          </w:divBdr>
        </w:div>
        <w:div w:id="707995359">
          <w:marLeft w:val="640"/>
          <w:marRight w:val="0"/>
          <w:marTop w:val="0"/>
          <w:marBottom w:val="0"/>
          <w:divBdr>
            <w:top w:val="none" w:sz="0" w:space="0" w:color="auto"/>
            <w:left w:val="none" w:sz="0" w:space="0" w:color="auto"/>
            <w:bottom w:val="none" w:sz="0" w:space="0" w:color="auto"/>
            <w:right w:val="none" w:sz="0" w:space="0" w:color="auto"/>
          </w:divBdr>
        </w:div>
        <w:div w:id="723019978">
          <w:marLeft w:val="640"/>
          <w:marRight w:val="0"/>
          <w:marTop w:val="0"/>
          <w:marBottom w:val="0"/>
          <w:divBdr>
            <w:top w:val="none" w:sz="0" w:space="0" w:color="auto"/>
            <w:left w:val="none" w:sz="0" w:space="0" w:color="auto"/>
            <w:bottom w:val="none" w:sz="0" w:space="0" w:color="auto"/>
            <w:right w:val="none" w:sz="0" w:space="0" w:color="auto"/>
          </w:divBdr>
        </w:div>
        <w:div w:id="784808620">
          <w:marLeft w:val="640"/>
          <w:marRight w:val="0"/>
          <w:marTop w:val="0"/>
          <w:marBottom w:val="0"/>
          <w:divBdr>
            <w:top w:val="none" w:sz="0" w:space="0" w:color="auto"/>
            <w:left w:val="none" w:sz="0" w:space="0" w:color="auto"/>
            <w:bottom w:val="none" w:sz="0" w:space="0" w:color="auto"/>
            <w:right w:val="none" w:sz="0" w:space="0" w:color="auto"/>
          </w:divBdr>
        </w:div>
        <w:div w:id="795097827">
          <w:marLeft w:val="640"/>
          <w:marRight w:val="0"/>
          <w:marTop w:val="0"/>
          <w:marBottom w:val="0"/>
          <w:divBdr>
            <w:top w:val="none" w:sz="0" w:space="0" w:color="auto"/>
            <w:left w:val="none" w:sz="0" w:space="0" w:color="auto"/>
            <w:bottom w:val="none" w:sz="0" w:space="0" w:color="auto"/>
            <w:right w:val="none" w:sz="0" w:space="0" w:color="auto"/>
          </w:divBdr>
        </w:div>
        <w:div w:id="799491807">
          <w:marLeft w:val="640"/>
          <w:marRight w:val="0"/>
          <w:marTop w:val="0"/>
          <w:marBottom w:val="0"/>
          <w:divBdr>
            <w:top w:val="none" w:sz="0" w:space="0" w:color="auto"/>
            <w:left w:val="none" w:sz="0" w:space="0" w:color="auto"/>
            <w:bottom w:val="none" w:sz="0" w:space="0" w:color="auto"/>
            <w:right w:val="none" w:sz="0" w:space="0" w:color="auto"/>
          </w:divBdr>
        </w:div>
        <w:div w:id="802234380">
          <w:marLeft w:val="640"/>
          <w:marRight w:val="0"/>
          <w:marTop w:val="0"/>
          <w:marBottom w:val="0"/>
          <w:divBdr>
            <w:top w:val="none" w:sz="0" w:space="0" w:color="auto"/>
            <w:left w:val="none" w:sz="0" w:space="0" w:color="auto"/>
            <w:bottom w:val="none" w:sz="0" w:space="0" w:color="auto"/>
            <w:right w:val="none" w:sz="0" w:space="0" w:color="auto"/>
          </w:divBdr>
        </w:div>
        <w:div w:id="812605173">
          <w:marLeft w:val="640"/>
          <w:marRight w:val="0"/>
          <w:marTop w:val="0"/>
          <w:marBottom w:val="0"/>
          <w:divBdr>
            <w:top w:val="none" w:sz="0" w:space="0" w:color="auto"/>
            <w:left w:val="none" w:sz="0" w:space="0" w:color="auto"/>
            <w:bottom w:val="none" w:sz="0" w:space="0" w:color="auto"/>
            <w:right w:val="none" w:sz="0" w:space="0" w:color="auto"/>
          </w:divBdr>
        </w:div>
        <w:div w:id="814026809">
          <w:marLeft w:val="640"/>
          <w:marRight w:val="0"/>
          <w:marTop w:val="0"/>
          <w:marBottom w:val="0"/>
          <w:divBdr>
            <w:top w:val="none" w:sz="0" w:space="0" w:color="auto"/>
            <w:left w:val="none" w:sz="0" w:space="0" w:color="auto"/>
            <w:bottom w:val="none" w:sz="0" w:space="0" w:color="auto"/>
            <w:right w:val="none" w:sz="0" w:space="0" w:color="auto"/>
          </w:divBdr>
        </w:div>
        <w:div w:id="843983054">
          <w:marLeft w:val="640"/>
          <w:marRight w:val="0"/>
          <w:marTop w:val="0"/>
          <w:marBottom w:val="0"/>
          <w:divBdr>
            <w:top w:val="none" w:sz="0" w:space="0" w:color="auto"/>
            <w:left w:val="none" w:sz="0" w:space="0" w:color="auto"/>
            <w:bottom w:val="none" w:sz="0" w:space="0" w:color="auto"/>
            <w:right w:val="none" w:sz="0" w:space="0" w:color="auto"/>
          </w:divBdr>
        </w:div>
        <w:div w:id="867911483">
          <w:marLeft w:val="640"/>
          <w:marRight w:val="0"/>
          <w:marTop w:val="0"/>
          <w:marBottom w:val="0"/>
          <w:divBdr>
            <w:top w:val="none" w:sz="0" w:space="0" w:color="auto"/>
            <w:left w:val="none" w:sz="0" w:space="0" w:color="auto"/>
            <w:bottom w:val="none" w:sz="0" w:space="0" w:color="auto"/>
            <w:right w:val="none" w:sz="0" w:space="0" w:color="auto"/>
          </w:divBdr>
        </w:div>
        <w:div w:id="886840993">
          <w:marLeft w:val="640"/>
          <w:marRight w:val="0"/>
          <w:marTop w:val="0"/>
          <w:marBottom w:val="0"/>
          <w:divBdr>
            <w:top w:val="none" w:sz="0" w:space="0" w:color="auto"/>
            <w:left w:val="none" w:sz="0" w:space="0" w:color="auto"/>
            <w:bottom w:val="none" w:sz="0" w:space="0" w:color="auto"/>
            <w:right w:val="none" w:sz="0" w:space="0" w:color="auto"/>
          </w:divBdr>
        </w:div>
        <w:div w:id="1001392694">
          <w:marLeft w:val="640"/>
          <w:marRight w:val="0"/>
          <w:marTop w:val="0"/>
          <w:marBottom w:val="0"/>
          <w:divBdr>
            <w:top w:val="none" w:sz="0" w:space="0" w:color="auto"/>
            <w:left w:val="none" w:sz="0" w:space="0" w:color="auto"/>
            <w:bottom w:val="none" w:sz="0" w:space="0" w:color="auto"/>
            <w:right w:val="none" w:sz="0" w:space="0" w:color="auto"/>
          </w:divBdr>
        </w:div>
        <w:div w:id="1034235705">
          <w:marLeft w:val="640"/>
          <w:marRight w:val="0"/>
          <w:marTop w:val="0"/>
          <w:marBottom w:val="0"/>
          <w:divBdr>
            <w:top w:val="none" w:sz="0" w:space="0" w:color="auto"/>
            <w:left w:val="none" w:sz="0" w:space="0" w:color="auto"/>
            <w:bottom w:val="none" w:sz="0" w:space="0" w:color="auto"/>
            <w:right w:val="none" w:sz="0" w:space="0" w:color="auto"/>
          </w:divBdr>
        </w:div>
        <w:div w:id="1076130379">
          <w:marLeft w:val="640"/>
          <w:marRight w:val="0"/>
          <w:marTop w:val="0"/>
          <w:marBottom w:val="0"/>
          <w:divBdr>
            <w:top w:val="none" w:sz="0" w:space="0" w:color="auto"/>
            <w:left w:val="none" w:sz="0" w:space="0" w:color="auto"/>
            <w:bottom w:val="none" w:sz="0" w:space="0" w:color="auto"/>
            <w:right w:val="none" w:sz="0" w:space="0" w:color="auto"/>
          </w:divBdr>
        </w:div>
        <w:div w:id="1130518810">
          <w:marLeft w:val="640"/>
          <w:marRight w:val="0"/>
          <w:marTop w:val="0"/>
          <w:marBottom w:val="0"/>
          <w:divBdr>
            <w:top w:val="none" w:sz="0" w:space="0" w:color="auto"/>
            <w:left w:val="none" w:sz="0" w:space="0" w:color="auto"/>
            <w:bottom w:val="none" w:sz="0" w:space="0" w:color="auto"/>
            <w:right w:val="none" w:sz="0" w:space="0" w:color="auto"/>
          </w:divBdr>
        </w:div>
        <w:div w:id="1161894440">
          <w:marLeft w:val="640"/>
          <w:marRight w:val="0"/>
          <w:marTop w:val="0"/>
          <w:marBottom w:val="0"/>
          <w:divBdr>
            <w:top w:val="none" w:sz="0" w:space="0" w:color="auto"/>
            <w:left w:val="none" w:sz="0" w:space="0" w:color="auto"/>
            <w:bottom w:val="none" w:sz="0" w:space="0" w:color="auto"/>
            <w:right w:val="none" w:sz="0" w:space="0" w:color="auto"/>
          </w:divBdr>
        </w:div>
        <w:div w:id="1231118205">
          <w:marLeft w:val="640"/>
          <w:marRight w:val="0"/>
          <w:marTop w:val="0"/>
          <w:marBottom w:val="0"/>
          <w:divBdr>
            <w:top w:val="none" w:sz="0" w:space="0" w:color="auto"/>
            <w:left w:val="none" w:sz="0" w:space="0" w:color="auto"/>
            <w:bottom w:val="none" w:sz="0" w:space="0" w:color="auto"/>
            <w:right w:val="none" w:sz="0" w:space="0" w:color="auto"/>
          </w:divBdr>
        </w:div>
        <w:div w:id="1231384186">
          <w:marLeft w:val="640"/>
          <w:marRight w:val="0"/>
          <w:marTop w:val="0"/>
          <w:marBottom w:val="0"/>
          <w:divBdr>
            <w:top w:val="none" w:sz="0" w:space="0" w:color="auto"/>
            <w:left w:val="none" w:sz="0" w:space="0" w:color="auto"/>
            <w:bottom w:val="none" w:sz="0" w:space="0" w:color="auto"/>
            <w:right w:val="none" w:sz="0" w:space="0" w:color="auto"/>
          </w:divBdr>
        </w:div>
        <w:div w:id="1249585023">
          <w:marLeft w:val="640"/>
          <w:marRight w:val="0"/>
          <w:marTop w:val="0"/>
          <w:marBottom w:val="0"/>
          <w:divBdr>
            <w:top w:val="none" w:sz="0" w:space="0" w:color="auto"/>
            <w:left w:val="none" w:sz="0" w:space="0" w:color="auto"/>
            <w:bottom w:val="none" w:sz="0" w:space="0" w:color="auto"/>
            <w:right w:val="none" w:sz="0" w:space="0" w:color="auto"/>
          </w:divBdr>
        </w:div>
        <w:div w:id="1260606009">
          <w:marLeft w:val="640"/>
          <w:marRight w:val="0"/>
          <w:marTop w:val="0"/>
          <w:marBottom w:val="0"/>
          <w:divBdr>
            <w:top w:val="none" w:sz="0" w:space="0" w:color="auto"/>
            <w:left w:val="none" w:sz="0" w:space="0" w:color="auto"/>
            <w:bottom w:val="none" w:sz="0" w:space="0" w:color="auto"/>
            <w:right w:val="none" w:sz="0" w:space="0" w:color="auto"/>
          </w:divBdr>
        </w:div>
        <w:div w:id="1347631139">
          <w:marLeft w:val="640"/>
          <w:marRight w:val="0"/>
          <w:marTop w:val="0"/>
          <w:marBottom w:val="0"/>
          <w:divBdr>
            <w:top w:val="none" w:sz="0" w:space="0" w:color="auto"/>
            <w:left w:val="none" w:sz="0" w:space="0" w:color="auto"/>
            <w:bottom w:val="none" w:sz="0" w:space="0" w:color="auto"/>
            <w:right w:val="none" w:sz="0" w:space="0" w:color="auto"/>
          </w:divBdr>
        </w:div>
        <w:div w:id="1359089873">
          <w:marLeft w:val="640"/>
          <w:marRight w:val="0"/>
          <w:marTop w:val="0"/>
          <w:marBottom w:val="0"/>
          <w:divBdr>
            <w:top w:val="none" w:sz="0" w:space="0" w:color="auto"/>
            <w:left w:val="none" w:sz="0" w:space="0" w:color="auto"/>
            <w:bottom w:val="none" w:sz="0" w:space="0" w:color="auto"/>
            <w:right w:val="none" w:sz="0" w:space="0" w:color="auto"/>
          </w:divBdr>
        </w:div>
        <w:div w:id="1376193792">
          <w:marLeft w:val="640"/>
          <w:marRight w:val="0"/>
          <w:marTop w:val="0"/>
          <w:marBottom w:val="0"/>
          <w:divBdr>
            <w:top w:val="none" w:sz="0" w:space="0" w:color="auto"/>
            <w:left w:val="none" w:sz="0" w:space="0" w:color="auto"/>
            <w:bottom w:val="none" w:sz="0" w:space="0" w:color="auto"/>
            <w:right w:val="none" w:sz="0" w:space="0" w:color="auto"/>
          </w:divBdr>
        </w:div>
        <w:div w:id="1420326368">
          <w:marLeft w:val="640"/>
          <w:marRight w:val="0"/>
          <w:marTop w:val="0"/>
          <w:marBottom w:val="0"/>
          <w:divBdr>
            <w:top w:val="none" w:sz="0" w:space="0" w:color="auto"/>
            <w:left w:val="none" w:sz="0" w:space="0" w:color="auto"/>
            <w:bottom w:val="none" w:sz="0" w:space="0" w:color="auto"/>
            <w:right w:val="none" w:sz="0" w:space="0" w:color="auto"/>
          </w:divBdr>
        </w:div>
        <w:div w:id="1437139056">
          <w:marLeft w:val="640"/>
          <w:marRight w:val="0"/>
          <w:marTop w:val="0"/>
          <w:marBottom w:val="0"/>
          <w:divBdr>
            <w:top w:val="none" w:sz="0" w:space="0" w:color="auto"/>
            <w:left w:val="none" w:sz="0" w:space="0" w:color="auto"/>
            <w:bottom w:val="none" w:sz="0" w:space="0" w:color="auto"/>
            <w:right w:val="none" w:sz="0" w:space="0" w:color="auto"/>
          </w:divBdr>
        </w:div>
        <w:div w:id="1456556513">
          <w:marLeft w:val="640"/>
          <w:marRight w:val="0"/>
          <w:marTop w:val="0"/>
          <w:marBottom w:val="0"/>
          <w:divBdr>
            <w:top w:val="none" w:sz="0" w:space="0" w:color="auto"/>
            <w:left w:val="none" w:sz="0" w:space="0" w:color="auto"/>
            <w:bottom w:val="none" w:sz="0" w:space="0" w:color="auto"/>
            <w:right w:val="none" w:sz="0" w:space="0" w:color="auto"/>
          </w:divBdr>
        </w:div>
        <w:div w:id="1460567239">
          <w:marLeft w:val="640"/>
          <w:marRight w:val="0"/>
          <w:marTop w:val="0"/>
          <w:marBottom w:val="0"/>
          <w:divBdr>
            <w:top w:val="none" w:sz="0" w:space="0" w:color="auto"/>
            <w:left w:val="none" w:sz="0" w:space="0" w:color="auto"/>
            <w:bottom w:val="none" w:sz="0" w:space="0" w:color="auto"/>
            <w:right w:val="none" w:sz="0" w:space="0" w:color="auto"/>
          </w:divBdr>
        </w:div>
        <w:div w:id="1513061785">
          <w:marLeft w:val="640"/>
          <w:marRight w:val="0"/>
          <w:marTop w:val="0"/>
          <w:marBottom w:val="0"/>
          <w:divBdr>
            <w:top w:val="none" w:sz="0" w:space="0" w:color="auto"/>
            <w:left w:val="none" w:sz="0" w:space="0" w:color="auto"/>
            <w:bottom w:val="none" w:sz="0" w:space="0" w:color="auto"/>
            <w:right w:val="none" w:sz="0" w:space="0" w:color="auto"/>
          </w:divBdr>
        </w:div>
        <w:div w:id="1565943926">
          <w:marLeft w:val="640"/>
          <w:marRight w:val="0"/>
          <w:marTop w:val="0"/>
          <w:marBottom w:val="0"/>
          <w:divBdr>
            <w:top w:val="none" w:sz="0" w:space="0" w:color="auto"/>
            <w:left w:val="none" w:sz="0" w:space="0" w:color="auto"/>
            <w:bottom w:val="none" w:sz="0" w:space="0" w:color="auto"/>
            <w:right w:val="none" w:sz="0" w:space="0" w:color="auto"/>
          </w:divBdr>
        </w:div>
        <w:div w:id="1655646963">
          <w:marLeft w:val="640"/>
          <w:marRight w:val="0"/>
          <w:marTop w:val="0"/>
          <w:marBottom w:val="0"/>
          <w:divBdr>
            <w:top w:val="none" w:sz="0" w:space="0" w:color="auto"/>
            <w:left w:val="none" w:sz="0" w:space="0" w:color="auto"/>
            <w:bottom w:val="none" w:sz="0" w:space="0" w:color="auto"/>
            <w:right w:val="none" w:sz="0" w:space="0" w:color="auto"/>
          </w:divBdr>
        </w:div>
        <w:div w:id="1668635468">
          <w:marLeft w:val="640"/>
          <w:marRight w:val="0"/>
          <w:marTop w:val="0"/>
          <w:marBottom w:val="0"/>
          <w:divBdr>
            <w:top w:val="none" w:sz="0" w:space="0" w:color="auto"/>
            <w:left w:val="none" w:sz="0" w:space="0" w:color="auto"/>
            <w:bottom w:val="none" w:sz="0" w:space="0" w:color="auto"/>
            <w:right w:val="none" w:sz="0" w:space="0" w:color="auto"/>
          </w:divBdr>
        </w:div>
        <w:div w:id="1685283305">
          <w:marLeft w:val="640"/>
          <w:marRight w:val="0"/>
          <w:marTop w:val="0"/>
          <w:marBottom w:val="0"/>
          <w:divBdr>
            <w:top w:val="none" w:sz="0" w:space="0" w:color="auto"/>
            <w:left w:val="none" w:sz="0" w:space="0" w:color="auto"/>
            <w:bottom w:val="none" w:sz="0" w:space="0" w:color="auto"/>
            <w:right w:val="none" w:sz="0" w:space="0" w:color="auto"/>
          </w:divBdr>
        </w:div>
        <w:div w:id="1688406152">
          <w:marLeft w:val="640"/>
          <w:marRight w:val="0"/>
          <w:marTop w:val="0"/>
          <w:marBottom w:val="0"/>
          <w:divBdr>
            <w:top w:val="none" w:sz="0" w:space="0" w:color="auto"/>
            <w:left w:val="none" w:sz="0" w:space="0" w:color="auto"/>
            <w:bottom w:val="none" w:sz="0" w:space="0" w:color="auto"/>
            <w:right w:val="none" w:sz="0" w:space="0" w:color="auto"/>
          </w:divBdr>
        </w:div>
        <w:div w:id="1713186172">
          <w:marLeft w:val="640"/>
          <w:marRight w:val="0"/>
          <w:marTop w:val="0"/>
          <w:marBottom w:val="0"/>
          <w:divBdr>
            <w:top w:val="none" w:sz="0" w:space="0" w:color="auto"/>
            <w:left w:val="none" w:sz="0" w:space="0" w:color="auto"/>
            <w:bottom w:val="none" w:sz="0" w:space="0" w:color="auto"/>
            <w:right w:val="none" w:sz="0" w:space="0" w:color="auto"/>
          </w:divBdr>
        </w:div>
        <w:div w:id="1719893172">
          <w:marLeft w:val="640"/>
          <w:marRight w:val="0"/>
          <w:marTop w:val="0"/>
          <w:marBottom w:val="0"/>
          <w:divBdr>
            <w:top w:val="none" w:sz="0" w:space="0" w:color="auto"/>
            <w:left w:val="none" w:sz="0" w:space="0" w:color="auto"/>
            <w:bottom w:val="none" w:sz="0" w:space="0" w:color="auto"/>
            <w:right w:val="none" w:sz="0" w:space="0" w:color="auto"/>
          </w:divBdr>
        </w:div>
        <w:div w:id="1750151304">
          <w:marLeft w:val="640"/>
          <w:marRight w:val="0"/>
          <w:marTop w:val="0"/>
          <w:marBottom w:val="0"/>
          <w:divBdr>
            <w:top w:val="none" w:sz="0" w:space="0" w:color="auto"/>
            <w:left w:val="none" w:sz="0" w:space="0" w:color="auto"/>
            <w:bottom w:val="none" w:sz="0" w:space="0" w:color="auto"/>
            <w:right w:val="none" w:sz="0" w:space="0" w:color="auto"/>
          </w:divBdr>
        </w:div>
        <w:div w:id="1789541267">
          <w:marLeft w:val="640"/>
          <w:marRight w:val="0"/>
          <w:marTop w:val="0"/>
          <w:marBottom w:val="0"/>
          <w:divBdr>
            <w:top w:val="none" w:sz="0" w:space="0" w:color="auto"/>
            <w:left w:val="none" w:sz="0" w:space="0" w:color="auto"/>
            <w:bottom w:val="none" w:sz="0" w:space="0" w:color="auto"/>
            <w:right w:val="none" w:sz="0" w:space="0" w:color="auto"/>
          </w:divBdr>
        </w:div>
        <w:div w:id="1818911710">
          <w:marLeft w:val="640"/>
          <w:marRight w:val="0"/>
          <w:marTop w:val="0"/>
          <w:marBottom w:val="0"/>
          <w:divBdr>
            <w:top w:val="none" w:sz="0" w:space="0" w:color="auto"/>
            <w:left w:val="none" w:sz="0" w:space="0" w:color="auto"/>
            <w:bottom w:val="none" w:sz="0" w:space="0" w:color="auto"/>
            <w:right w:val="none" w:sz="0" w:space="0" w:color="auto"/>
          </w:divBdr>
        </w:div>
        <w:div w:id="1890342267">
          <w:marLeft w:val="640"/>
          <w:marRight w:val="0"/>
          <w:marTop w:val="0"/>
          <w:marBottom w:val="0"/>
          <w:divBdr>
            <w:top w:val="none" w:sz="0" w:space="0" w:color="auto"/>
            <w:left w:val="none" w:sz="0" w:space="0" w:color="auto"/>
            <w:bottom w:val="none" w:sz="0" w:space="0" w:color="auto"/>
            <w:right w:val="none" w:sz="0" w:space="0" w:color="auto"/>
          </w:divBdr>
        </w:div>
        <w:div w:id="1910993542">
          <w:marLeft w:val="640"/>
          <w:marRight w:val="0"/>
          <w:marTop w:val="0"/>
          <w:marBottom w:val="0"/>
          <w:divBdr>
            <w:top w:val="none" w:sz="0" w:space="0" w:color="auto"/>
            <w:left w:val="none" w:sz="0" w:space="0" w:color="auto"/>
            <w:bottom w:val="none" w:sz="0" w:space="0" w:color="auto"/>
            <w:right w:val="none" w:sz="0" w:space="0" w:color="auto"/>
          </w:divBdr>
        </w:div>
        <w:div w:id="1911192214">
          <w:marLeft w:val="640"/>
          <w:marRight w:val="0"/>
          <w:marTop w:val="0"/>
          <w:marBottom w:val="0"/>
          <w:divBdr>
            <w:top w:val="none" w:sz="0" w:space="0" w:color="auto"/>
            <w:left w:val="none" w:sz="0" w:space="0" w:color="auto"/>
            <w:bottom w:val="none" w:sz="0" w:space="0" w:color="auto"/>
            <w:right w:val="none" w:sz="0" w:space="0" w:color="auto"/>
          </w:divBdr>
        </w:div>
        <w:div w:id="1943344458">
          <w:marLeft w:val="640"/>
          <w:marRight w:val="0"/>
          <w:marTop w:val="0"/>
          <w:marBottom w:val="0"/>
          <w:divBdr>
            <w:top w:val="none" w:sz="0" w:space="0" w:color="auto"/>
            <w:left w:val="none" w:sz="0" w:space="0" w:color="auto"/>
            <w:bottom w:val="none" w:sz="0" w:space="0" w:color="auto"/>
            <w:right w:val="none" w:sz="0" w:space="0" w:color="auto"/>
          </w:divBdr>
        </w:div>
        <w:div w:id="1961066430">
          <w:marLeft w:val="640"/>
          <w:marRight w:val="0"/>
          <w:marTop w:val="0"/>
          <w:marBottom w:val="0"/>
          <w:divBdr>
            <w:top w:val="none" w:sz="0" w:space="0" w:color="auto"/>
            <w:left w:val="none" w:sz="0" w:space="0" w:color="auto"/>
            <w:bottom w:val="none" w:sz="0" w:space="0" w:color="auto"/>
            <w:right w:val="none" w:sz="0" w:space="0" w:color="auto"/>
          </w:divBdr>
        </w:div>
        <w:div w:id="1995257151">
          <w:marLeft w:val="640"/>
          <w:marRight w:val="0"/>
          <w:marTop w:val="0"/>
          <w:marBottom w:val="0"/>
          <w:divBdr>
            <w:top w:val="none" w:sz="0" w:space="0" w:color="auto"/>
            <w:left w:val="none" w:sz="0" w:space="0" w:color="auto"/>
            <w:bottom w:val="none" w:sz="0" w:space="0" w:color="auto"/>
            <w:right w:val="none" w:sz="0" w:space="0" w:color="auto"/>
          </w:divBdr>
        </w:div>
        <w:div w:id="2050565837">
          <w:marLeft w:val="640"/>
          <w:marRight w:val="0"/>
          <w:marTop w:val="0"/>
          <w:marBottom w:val="0"/>
          <w:divBdr>
            <w:top w:val="none" w:sz="0" w:space="0" w:color="auto"/>
            <w:left w:val="none" w:sz="0" w:space="0" w:color="auto"/>
            <w:bottom w:val="none" w:sz="0" w:space="0" w:color="auto"/>
            <w:right w:val="none" w:sz="0" w:space="0" w:color="auto"/>
          </w:divBdr>
        </w:div>
        <w:div w:id="2066951065">
          <w:marLeft w:val="640"/>
          <w:marRight w:val="0"/>
          <w:marTop w:val="0"/>
          <w:marBottom w:val="0"/>
          <w:divBdr>
            <w:top w:val="none" w:sz="0" w:space="0" w:color="auto"/>
            <w:left w:val="none" w:sz="0" w:space="0" w:color="auto"/>
            <w:bottom w:val="none" w:sz="0" w:space="0" w:color="auto"/>
            <w:right w:val="none" w:sz="0" w:space="0" w:color="auto"/>
          </w:divBdr>
        </w:div>
        <w:div w:id="2072147087">
          <w:marLeft w:val="640"/>
          <w:marRight w:val="0"/>
          <w:marTop w:val="0"/>
          <w:marBottom w:val="0"/>
          <w:divBdr>
            <w:top w:val="none" w:sz="0" w:space="0" w:color="auto"/>
            <w:left w:val="none" w:sz="0" w:space="0" w:color="auto"/>
            <w:bottom w:val="none" w:sz="0" w:space="0" w:color="auto"/>
            <w:right w:val="none" w:sz="0" w:space="0" w:color="auto"/>
          </w:divBdr>
        </w:div>
        <w:div w:id="2074547894">
          <w:marLeft w:val="640"/>
          <w:marRight w:val="0"/>
          <w:marTop w:val="0"/>
          <w:marBottom w:val="0"/>
          <w:divBdr>
            <w:top w:val="none" w:sz="0" w:space="0" w:color="auto"/>
            <w:left w:val="none" w:sz="0" w:space="0" w:color="auto"/>
            <w:bottom w:val="none" w:sz="0" w:space="0" w:color="auto"/>
            <w:right w:val="none" w:sz="0" w:space="0" w:color="auto"/>
          </w:divBdr>
        </w:div>
        <w:div w:id="2081243984">
          <w:marLeft w:val="640"/>
          <w:marRight w:val="0"/>
          <w:marTop w:val="0"/>
          <w:marBottom w:val="0"/>
          <w:divBdr>
            <w:top w:val="none" w:sz="0" w:space="0" w:color="auto"/>
            <w:left w:val="none" w:sz="0" w:space="0" w:color="auto"/>
            <w:bottom w:val="none" w:sz="0" w:space="0" w:color="auto"/>
            <w:right w:val="none" w:sz="0" w:space="0" w:color="auto"/>
          </w:divBdr>
        </w:div>
        <w:div w:id="2108965584">
          <w:marLeft w:val="640"/>
          <w:marRight w:val="0"/>
          <w:marTop w:val="0"/>
          <w:marBottom w:val="0"/>
          <w:divBdr>
            <w:top w:val="none" w:sz="0" w:space="0" w:color="auto"/>
            <w:left w:val="none" w:sz="0" w:space="0" w:color="auto"/>
            <w:bottom w:val="none" w:sz="0" w:space="0" w:color="auto"/>
            <w:right w:val="none" w:sz="0" w:space="0" w:color="auto"/>
          </w:divBdr>
        </w:div>
      </w:divsChild>
    </w:div>
    <w:div w:id="64257053">
      <w:bodyDiv w:val="1"/>
      <w:marLeft w:val="0"/>
      <w:marRight w:val="0"/>
      <w:marTop w:val="0"/>
      <w:marBottom w:val="0"/>
      <w:divBdr>
        <w:top w:val="none" w:sz="0" w:space="0" w:color="auto"/>
        <w:left w:val="none" w:sz="0" w:space="0" w:color="auto"/>
        <w:bottom w:val="none" w:sz="0" w:space="0" w:color="auto"/>
        <w:right w:val="none" w:sz="0" w:space="0" w:color="auto"/>
      </w:divBdr>
      <w:divsChild>
        <w:div w:id="49310018">
          <w:marLeft w:val="640"/>
          <w:marRight w:val="0"/>
          <w:marTop w:val="0"/>
          <w:marBottom w:val="0"/>
          <w:divBdr>
            <w:top w:val="none" w:sz="0" w:space="0" w:color="auto"/>
            <w:left w:val="none" w:sz="0" w:space="0" w:color="auto"/>
            <w:bottom w:val="none" w:sz="0" w:space="0" w:color="auto"/>
            <w:right w:val="none" w:sz="0" w:space="0" w:color="auto"/>
          </w:divBdr>
        </w:div>
        <w:div w:id="103966507">
          <w:marLeft w:val="640"/>
          <w:marRight w:val="0"/>
          <w:marTop w:val="0"/>
          <w:marBottom w:val="0"/>
          <w:divBdr>
            <w:top w:val="none" w:sz="0" w:space="0" w:color="auto"/>
            <w:left w:val="none" w:sz="0" w:space="0" w:color="auto"/>
            <w:bottom w:val="none" w:sz="0" w:space="0" w:color="auto"/>
            <w:right w:val="none" w:sz="0" w:space="0" w:color="auto"/>
          </w:divBdr>
        </w:div>
        <w:div w:id="193231851">
          <w:marLeft w:val="640"/>
          <w:marRight w:val="0"/>
          <w:marTop w:val="0"/>
          <w:marBottom w:val="0"/>
          <w:divBdr>
            <w:top w:val="none" w:sz="0" w:space="0" w:color="auto"/>
            <w:left w:val="none" w:sz="0" w:space="0" w:color="auto"/>
            <w:bottom w:val="none" w:sz="0" w:space="0" w:color="auto"/>
            <w:right w:val="none" w:sz="0" w:space="0" w:color="auto"/>
          </w:divBdr>
        </w:div>
        <w:div w:id="202518411">
          <w:marLeft w:val="640"/>
          <w:marRight w:val="0"/>
          <w:marTop w:val="0"/>
          <w:marBottom w:val="0"/>
          <w:divBdr>
            <w:top w:val="none" w:sz="0" w:space="0" w:color="auto"/>
            <w:left w:val="none" w:sz="0" w:space="0" w:color="auto"/>
            <w:bottom w:val="none" w:sz="0" w:space="0" w:color="auto"/>
            <w:right w:val="none" w:sz="0" w:space="0" w:color="auto"/>
          </w:divBdr>
        </w:div>
        <w:div w:id="349841560">
          <w:marLeft w:val="640"/>
          <w:marRight w:val="0"/>
          <w:marTop w:val="0"/>
          <w:marBottom w:val="0"/>
          <w:divBdr>
            <w:top w:val="none" w:sz="0" w:space="0" w:color="auto"/>
            <w:left w:val="none" w:sz="0" w:space="0" w:color="auto"/>
            <w:bottom w:val="none" w:sz="0" w:space="0" w:color="auto"/>
            <w:right w:val="none" w:sz="0" w:space="0" w:color="auto"/>
          </w:divBdr>
        </w:div>
        <w:div w:id="407731545">
          <w:marLeft w:val="640"/>
          <w:marRight w:val="0"/>
          <w:marTop w:val="0"/>
          <w:marBottom w:val="0"/>
          <w:divBdr>
            <w:top w:val="none" w:sz="0" w:space="0" w:color="auto"/>
            <w:left w:val="none" w:sz="0" w:space="0" w:color="auto"/>
            <w:bottom w:val="none" w:sz="0" w:space="0" w:color="auto"/>
            <w:right w:val="none" w:sz="0" w:space="0" w:color="auto"/>
          </w:divBdr>
        </w:div>
        <w:div w:id="432240860">
          <w:marLeft w:val="640"/>
          <w:marRight w:val="0"/>
          <w:marTop w:val="0"/>
          <w:marBottom w:val="0"/>
          <w:divBdr>
            <w:top w:val="none" w:sz="0" w:space="0" w:color="auto"/>
            <w:left w:val="none" w:sz="0" w:space="0" w:color="auto"/>
            <w:bottom w:val="none" w:sz="0" w:space="0" w:color="auto"/>
            <w:right w:val="none" w:sz="0" w:space="0" w:color="auto"/>
          </w:divBdr>
        </w:div>
        <w:div w:id="510529625">
          <w:marLeft w:val="640"/>
          <w:marRight w:val="0"/>
          <w:marTop w:val="0"/>
          <w:marBottom w:val="0"/>
          <w:divBdr>
            <w:top w:val="none" w:sz="0" w:space="0" w:color="auto"/>
            <w:left w:val="none" w:sz="0" w:space="0" w:color="auto"/>
            <w:bottom w:val="none" w:sz="0" w:space="0" w:color="auto"/>
            <w:right w:val="none" w:sz="0" w:space="0" w:color="auto"/>
          </w:divBdr>
        </w:div>
        <w:div w:id="551162461">
          <w:marLeft w:val="640"/>
          <w:marRight w:val="0"/>
          <w:marTop w:val="0"/>
          <w:marBottom w:val="0"/>
          <w:divBdr>
            <w:top w:val="none" w:sz="0" w:space="0" w:color="auto"/>
            <w:left w:val="none" w:sz="0" w:space="0" w:color="auto"/>
            <w:bottom w:val="none" w:sz="0" w:space="0" w:color="auto"/>
            <w:right w:val="none" w:sz="0" w:space="0" w:color="auto"/>
          </w:divBdr>
        </w:div>
        <w:div w:id="571932914">
          <w:marLeft w:val="640"/>
          <w:marRight w:val="0"/>
          <w:marTop w:val="0"/>
          <w:marBottom w:val="0"/>
          <w:divBdr>
            <w:top w:val="none" w:sz="0" w:space="0" w:color="auto"/>
            <w:left w:val="none" w:sz="0" w:space="0" w:color="auto"/>
            <w:bottom w:val="none" w:sz="0" w:space="0" w:color="auto"/>
            <w:right w:val="none" w:sz="0" w:space="0" w:color="auto"/>
          </w:divBdr>
        </w:div>
        <w:div w:id="669523489">
          <w:marLeft w:val="640"/>
          <w:marRight w:val="0"/>
          <w:marTop w:val="0"/>
          <w:marBottom w:val="0"/>
          <w:divBdr>
            <w:top w:val="none" w:sz="0" w:space="0" w:color="auto"/>
            <w:left w:val="none" w:sz="0" w:space="0" w:color="auto"/>
            <w:bottom w:val="none" w:sz="0" w:space="0" w:color="auto"/>
            <w:right w:val="none" w:sz="0" w:space="0" w:color="auto"/>
          </w:divBdr>
        </w:div>
        <w:div w:id="704184441">
          <w:marLeft w:val="640"/>
          <w:marRight w:val="0"/>
          <w:marTop w:val="0"/>
          <w:marBottom w:val="0"/>
          <w:divBdr>
            <w:top w:val="none" w:sz="0" w:space="0" w:color="auto"/>
            <w:left w:val="none" w:sz="0" w:space="0" w:color="auto"/>
            <w:bottom w:val="none" w:sz="0" w:space="0" w:color="auto"/>
            <w:right w:val="none" w:sz="0" w:space="0" w:color="auto"/>
          </w:divBdr>
        </w:div>
        <w:div w:id="717631863">
          <w:marLeft w:val="640"/>
          <w:marRight w:val="0"/>
          <w:marTop w:val="0"/>
          <w:marBottom w:val="0"/>
          <w:divBdr>
            <w:top w:val="none" w:sz="0" w:space="0" w:color="auto"/>
            <w:left w:val="none" w:sz="0" w:space="0" w:color="auto"/>
            <w:bottom w:val="none" w:sz="0" w:space="0" w:color="auto"/>
            <w:right w:val="none" w:sz="0" w:space="0" w:color="auto"/>
          </w:divBdr>
        </w:div>
        <w:div w:id="751507579">
          <w:marLeft w:val="640"/>
          <w:marRight w:val="0"/>
          <w:marTop w:val="0"/>
          <w:marBottom w:val="0"/>
          <w:divBdr>
            <w:top w:val="none" w:sz="0" w:space="0" w:color="auto"/>
            <w:left w:val="none" w:sz="0" w:space="0" w:color="auto"/>
            <w:bottom w:val="none" w:sz="0" w:space="0" w:color="auto"/>
            <w:right w:val="none" w:sz="0" w:space="0" w:color="auto"/>
          </w:divBdr>
        </w:div>
        <w:div w:id="753549044">
          <w:marLeft w:val="640"/>
          <w:marRight w:val="0"/>
          <w:marTop w:val="0"/>
          <w:marBottom w:val="0"/>
          <w:divBdr>
            <w:top w:val="none" w:sz="0" w:space="0" w:color="auto"/>
            <w:left w:val="none" w:sz="0" w:space="0" w:color="auto"/>
            <w:bottom w:val="none" w:sz="0" w:space="0" w:color="auto"/>
            <w:right w:val="none" w:sz="0" w:space="0" w:color="auto"/>
          </w:divBdr>
        </w:div>
        <w:div w:id="771978177">
          <w:marLeft w:val="640"/>
          <w:marRight w:val="0"/>
          <w:marTop w:val="0"/>
          <w:marBottom w:val="0"/>
          <w:divBdr>
            <w:top w:val="none" w:sz="0" w:space="0" w:color="auto"/>
            <w:left w:val="none" w:sz="0" w:space="0" w:color="auto"/>
            <w:bottom w:val="none" w:sz="0" w:space="0" w:color="auto"/>
            <w:right w:val="none" w:sz="0" w:space="0" w:color="auto"/>
          </w:divBdr>
        </w:div>
        <w:div w:id="847913466">
          <w:marLeft w:val="640"/>
          <w:marRight w:val="0"/>
          <w:marTop w:val="0"/>
          <w:marBottom w:val="0"/>
          <w:divBdr>
            <w:top w:val="none" w:sz="0" w:space="0" w:color="auto"/>
            <w:left w:val="none" w:sz="0" w:space="0" w:color="auto"/>
            <w:bottom w:val="none" w:sz="0" w:space="0" w:color="auto"/>
            <w:right w:val="none" w:sz="0" w:space="0" w:color="auto"/>
          </w:divBdr>
        </w:div>
        <w:div w:id="889263220">
          <w:marLeft w:val="640"/>
          <w:marRight w:val="0"/>
          <w:marTop w:val="0"/>
          <w:marBottom w:val="0"/>
          <w:divBdr>
            <w:top w:val="none" w:sz="0" w:space="0" w:color="auto"/>
            <w:left w:val="none" w:sz="0" w:space="0" w:color="auto"/>
            <w:bottom w:val="none" w:sz="0" w:space="0" w:color="auto"/>
            <w:right w:val="none" w:sz="0" w:space="0" w:color="auto"/>
          </w:divBdr>
        </w:div>
        <w:div w:id="895093270">
          <w:marLeft w:val="640"/>
          <w:marRight w:val="0"/>
          <w:marTop w:val="0"/>
          <w:marBottom w:val="0"/>
          <w:divBdr>
            <w:top w:val="none" w:sz="0" w:space="0" w:color="auto"/>
            <w:left w:val="none" w:sz="0" w:space="0" w:color="auto"/>
            <w:bottom w:val="none" w:sz="0" w:space="0" w:color="auto"/>
            <w:right w:val="none" w:sz="0" w:space="0" w:color="auto"/>
          </w:divBdr>
        </w:div>
        <w:div w:id="999189824">
          <w:marLeft w:val="640"/>
          <w:marRight w:val="0"/>
          <w:marTop w:val="0"/>
          <w:marBottom w:val="0"/>
          <w:divBdr>
            <w:top w:val="none" w:sz="0" w:space="0" w:color="auto"/>
            <w:left w:val="none" w:sz="0" w:space="0" w:color="auto"/>
            <w:bottom w:val="none" w:sz="0" w:space="0" w:color="auto"/>
            <w:right w:val="none" w:sz="0" w:space="0" w:color="auto"/>
          </w:divBdr>
        </w:div>
        <w:div w:id="1056469875">
          <w:marLeft w:val="640"/>
          <w:marRight w:val="0"/>
          <w:marTop w:val="0"/>
          <w:marBottom w:val="0"/>
          <w:divBdr>
            <w:top w:val="none" w:sz="0" w:space="0" w:color="auto"/>
            <w:left w:val="none" w:sz="0" w:space="0" w:color="auto"/>
            <w:bottom w:val="none" w:sz="0" w:space="0" w:color="auto"/>
            <w:right w:val="none" w:sz="0" w:space="0" w:color="auto"/>
          </w:divBdr>
        </w:div>
        <w:div w:id="1106999646">
          <w:marLeft w:val="640"/>
          <w:marRight w:val="0"/>
          <w:marTop w:val="0"/>
          <w:marBottom w:val="0"/>
          <w:divBdr>
            <w:top w:val="none" w:sz="0" w:space="0" w:color="auto"/>
            <w:left w:val="none" w:sz="0" w:space="0" w:color="auto"/>
            <w:bottom w:val="none" w:sz="0" w:space="0" w:color="auto"/>
            <w:right w:val="none" w:sz="0" w:space="0" w:color="auto"/>
          </w:divBdr>
        </w:div>
        <w:div w:id="1169365972">
          <w:marLeft w:val="640"/>
          <w:marRight w:val="0"/>
          <w:marTop w:val="0"/>
          <w:marBottom w:val="0"/>
          <w:divBdr>
            <w:top w:val="none" w:sz="0" w:space="0" w:color="auto"/>
            <w:left w:val="none" w:sz="0" w:space="0" w:color="auto"/>
            <w:bottom w:val="none" w:sz="0" w:space="0" w:color="auto"/>
            <w:right w:val="none" w:sz="0" w:space="0" w:color="auto"/>
          </w:divBdr>
        </w:div>
        <w:div w:id="1178738673">
          <w:marLeft w:val="640"/>
          <w:marRight w:val="0"/>
          <w:marTop w:val="0"/>
          <w:marBottom w:val="0"/>
          <w:divBdr>
            <w:top w:val="none" w:sz="0" w:space="0" w:color="auto"/>
            <w:left w:val="none" w:sz="0" w:space="0" w:color="auto"/>
            <w:bottom w:val="none" w:sz="0" w:space="0" w:color="auto"/>
            <w:right w:val="none" w:sz="0" w:space="0" w:color="auto"/>
          </w:divBdr>
        </w:div>
        <w:div w:id="1342704943">
          <w:marLeft w:val="640"/>
          <w:marRight w:val="0"/>
          <w:marTop w:val="0"/>
          <w:marBottom w:val="0"/>
          <w:divBdr>
            <w:top w:val="none" w:sz="0" w:space="0" w:color="auto"/>
            <w:left w:val="none" w:sz="0" w:space="0" w:color="auto"/>
            <w:bottom w:val="none" w:sz="0" w:space="0" w:color="auto"/>
            <w:right w:val="none" w:sz="0" w:space="0" w:color="auto"/>
          </w:divBdr>
        </w:div>
        <w:div w:id="1387754639">
          <w:marLeft w:val="640"/>
          <w:marRight w:val="0"/>
          <w:marTop w:val="0"/>
          <w:marBottom w:val="0"/>
          <w:divBdr>
            <w:top w:val="none" w:sz="0" w:space="0" w:color="auto"/>
            <w:left w:val="none" w:sz="0" w:space="0" w:color="auto"/>
            <w:bottom w:val="none" w:sz="0" w:space="0" w:color="auto"/>
            <w:right w:val="none" w:sz="0" w:space="0" w:color="auto"/>
          </w:divBdr>
        </w:div>
        <w:div w:id="1425303867">
          <w:marLeft w:val="640"/>
          <w:marRight w:val="0"/>
          <w:marTop w:val="0"/>
          <w:marBottom w:val="0"/>
          <w:divBdr>
            <w:top w:val="none" w:sz="0" w:space="0" w:color="auto"/>
            <w:left w:val="none" w:sz="0" w:space="0" w:color="auto"/>
            <w:bottom w:val="none" w:sz="0" w:space="0" w:color="auto"/>
            <w:right w:val="none" w:sz="0" w:space="0" w:color="auto"/>
          </w:divBdr>
        </w:div>
        <w:div w:id="1436051932">
          <w:marLeft w:val="640"/>
          <w:marRight w:val="0"/>
          <w:marTop w:val="0"/>
          <w:marBottom w:val="0"/>
          <w:divBdr>
            <w:top w:val="none" w:sz="0" w:space="0" w:color="auto"/>
            <w:left w:val="none" w:sz="0" w:space="0" w:color="auto"/>
            <w:bottom w:val="none" w:sz="0" w:space="0" w:color="auto"/>
            <w:right w:val="none" w:sz="0" w:space="0" w:color="auto"/>
          </w:divBdr>
        </w:div>
        <w:div w:id="1448312144">
          <w:marLeft w:val="640"/>
          <w:marRight w:val="0"/>
          <w:marTop w:val="0"/>
          <w:marBottom w:val="0"/>
          <w:divBdr>
            <w:top w:val="none" w:sz="0" w:space="0" w:color="auto"/>
            <w:left w:val="none" w:sz="0" w:space="0" w:color="auto"/>
            <w:bottom w:val="none" w:sz="0" w:space="0" w:color="auto"/>
            <w:right w:val="none" w:sz="0" w:space="0" w:color="auto"/>
          </w:divBdr>
        </w:div>
        <w:div w:id="1452167262">
          <w:marLeft w:val="640"/>
          <w:marRight w:val="0"/>
          <w:marTop w:val="0"/>
          <w:marBottom w:val="0"/>
          <w:divBdr>
            <w:top w:val="none" w:sz="0" w:space="0" w:color="auto"/>
            <w:left w:val="none" w:sz="0" w:space="0" w:color="auto"/>
            <w:bottom w:val="none" w:sz="0" w:space="0" w:color="auto"/>
            <w:right w:val="none" w:sz="0" w:space="0" w:color="auto"/>
          </w:divBdr>
        </w:div>
        <w:div w:id="1465850505">
          <w:marLeft w:val="640"/>
          <w:marRight w:val="0"/>
          <w:marTop w:val="0"/>
          <w:marBottom w:val="0"/>
          <w:divBdr>
            <w:top w:val="none" w:sz="0" w:space="0" w:color="auto"/>
            <w:left w:val="none" w:sz="0" w:space="0" w:color="auto"/>
            <w:bottom w:val="none" w:sz="0" w:space="0" w:color="auto"/>
            <w:right w:val="none" w:sz="0" w:space="0" w:color="auto"/>
          </w:divBdr>
        </w:div>
        <w:div w:id="1494251766">
          <w:marLeft w:val="640"/>
          <w:marRight w:val="0"/>
          <w:marTop w:val="0"/>
          <w:marBottom w:val="0"/>
          <w:divBdr>
            <w:top w:val="none" w:sz="0" w:space="0" w:color="auto"/>
            <w:left w:val="none" w:sz="0" w:space="0" w:color="auto"/>
            <w:bottom w:val="none" w:sz="0" w:space="0" w:color="auto"/>
            <w:right w:val="none" w:sz="0" w:space="0" w:color="auto"/>
          </w:divBdr>
        </w:div>
        <w:div w:id="1571649863">
          <w:marLeft w:val="640"/>
          <w:marRight w:val="0"/>
          <w:marTop w:val="0"/>
          <w:marBottom w:val="0"/>
          <w:divBdr>
            <w:top w:val="none" w:sz="0" w:space="0" w:color="auto"/>
            <w:left w:val="none" w:sz="0" w:space="0" w:color="auto"/>
            <w:bottom w:val="none" w:sz="0" w:space="0" w:color="auto"/>
            <w:right w:val="none" w:sz="0" w:space="0" w:color="auto"/>
          </w:divBdr>
        </w:div>
        <w:div w:id="1599293409">
          <w:marLeft w:val="640"/>
          <w:marRight w:val="0"/>
          <w:marTop w:val="0"/>
          <w:marBottom w:val="0"/>
          <w:divBdr>
            <w:top w:val="none" w:sz="0" w:space="0" w:color="auto"/>
            <w:left w:val="none" w:sz="0" w:space="0" w:color="auto"/>
            <w:bottom w:val="none" w:sz="0" w:space="0" w:color="auto"/>
            <w:right w:val="none" w:sz="0" w:space="0" w:color="auto"/>
          </w:divBdr>
        </w:div>
        <w:div w:id="1639191665">
          <w:marLeft w:val="640"/>
          <w:marRight w:val="0"/>
          <w:marTop w:val="0"/>
          <w:marBottom w:val="0"/>
          <w:divBdr>
            <w:top w:val="none" w:sz="0" w:space="0" w:color="auto"/>
            <w:left w:val="none" w:sz="0" w:space="0" w:color="auto"/>
            <w:bottom w:val="none" w:sz="0" w:space="0" w:color="auto"/>
            <w:right w:val="none" w:sz="0" w:space="0" w:color="auto"/>
          </w:divBdr>
        </w:div>
        <w:div w:id="1697541737">
          <w:marLeft w:val="640"/>
          <w:marRight w:val="0"/>
          <w:marTop w:val="0"/>
          <w:marBottom w:val="0"/>
          <w:divBdr>
            <w:top w:val="none" w:sz="0" w:space="0" w:color="auto"/>
            <w:left w:val="none" w:sz="0" w:space="0" w:color="auto"/>
            <w:bottom w:val="none" w:sz="0" w:space="0" w:color="auto"/>
            <w:right w:val="none" w:sz="0" w:space="0" w:color="auto"/>
          </w:divBdr>
        </w:div>
        <w:div w:id="1718890520">
          <w:marLeft w:val="640"/>
          <w:marRight w:val="0"/>
          <w:marTop w:val="0"/>
          <w:marBottom w:val="0"/>
          <w:divBdr>
            <w:top w:val="none" w:sz="0" w:space="0" w:color="auto"/>
            <w:left w:val="none" w:sz="0" w:space="0" w:color="auto"/>
            <w:bottom w:val="none" w:sz="0" w:space="0" w:color="auto"/>
            <w:right w:val="none" w:sz="0" w:space="0" w:color="auto"/>
          </w:divBdr>
        </w:div>
        <w:div w:id="1722247046">
          <w:marLeft w:val="640"/>
          <w:marRight w:val="0"/>
          <w:marTop w:val="0"/>
          <w:marBottom w:val="0"/>
          <w:divBdr>
            <w:top w:val="none" w:sz="0" w:space="0" w:color="auto"/>
            <w:left w:val="none" w:sz="0" w:space="0" w:color="auto"/>
            <w:bottom w:val="none" w:sz="0" w:space="0" w:color="auto"/>
            <w:right w:val="none" w:sz="0" w:space="0" w:color="auto"/>
          </w:divBdr>
        </w:div>
        <w:div w:id="1723014453">
          <w:marLeft w:val="640"/>
          <w:marRight w:val="0"/>
          <w:marTop w:val="0"/>
          <w:marBottom w:val="0"/>
          <w:divBdr>
            <w:top w:val="none" w:sz="0" w:space="0" w:color="auto"/>
            <w:left w:val="none" w:sz="0" w:space="0" w:color="auto"/>
            <w:bottom w:val="none" w:sz="0" w:space="0" w:color="auto"/>
            <w:right w:val="none" w:sz="0" w:space="0" w:color="auto"/>
          </w:divBdr>
        </w:div>
        <w:div w:id="1798990291">
          <w:marLeft w:val="640"/>
          <w:marRight w:val="0"/>
          <w:marTop w:val="0"/>
          <w:marBottom w:val="0"/>
          <w:divBdr>
            <w:top w:val="none" w:sz="0" w:space="0" w:color="auto"/>
            <w:left w:val="none" w:sz="0" w:space="0" w:color="auto"/>
            <w:bottom w:val="none" w:sz="0" w:space="0" w:color="auto"/>
            <w:right w:val="none" w:sz="0" w:space="0" w:color="auto"/>
          </w:divBdr>
        </w:div>
        <w:div w:id="1809932813">
          <w:marLeft w:val="640"/>
          <w:marRight w:val="0"/>
          <w:marTop w:val="0"/>
          <w:marBottom w:val="0"/>
          <w:divBdr>
            <w:top w:val="none" w:sz="0" w:space="0" w:color="auto"/>
            <w:left w:val="none" w:sz="0" w:space="0" w:color="auto"/>
            <w:bottom w:val="none" w:sz="0" w:space="0" w:color="auto"/>
            <w:right w:val="none" w:sz="0" w:space="0" w:color="auto"/>
          </w:divBdr>
        </w:div>
        <w:div w:id="1985698727">
          <w:marLeft w:val="640"/>
          <w:marRight w:val="0"/>
          <w:marTop w:val="0"/>
          <w:marBottom w:val="0"/>
          <w:divBdr>
            <w:top w:val="none" w:sz="0" w:space="0" w:color="auto"/>
            <w:left w:val="none" w:sz="0" w:space="0" w:color="auto"/>
            <w:bottom w:val="none" w:sz="0" w:space="0" w:color="auto"/>
            <w:right w:val="none" w:sz="0" w:space="0" w:color="auto"/>
          </w:divBdr>
        </w:div>
        <w:div w:id="1999112376">
          <w:marLeft w:val="640"/>
          <w:marRight w:val="0"/>
          <w:marTop w:val="0"/>
          <w:marBottom w:val="0"/>
          <w:divBdr>
            <w:top w:val="none" w:sz="0" w:space="0" w:color="auto"/>
            <w:left w:val="none" w:sz="0" w:space="0" w:color="auto"/>
            <w:bottom w:val="none" w:sz="0" w:space="0" w:color="auto"/>
            <w:right w:val="none" w:sz="0" w:space="0" w:color="auto"/>
          </w:divBdr>
        </w:div>
        <w:div w:id="2026714384">
          <w:marLeft w:val="640"/>
          <w:marRight w:val="0"/>
          <w:marTop w:val="0"/>
          <w:marBottom w:val="0"/>
          <w:divBdr>
            <w:top w:val="none" w:sz="0" w:space="0" w:color="auto"/>
            <w:left w:val="none" w:sz="0" w:space="0" w:color="auto"/>
            <w:bottom w:val="none" w:sz="0" w:space="0" w:color="auto"/>
            <w:right w:val="none" w:sz="0" w:space="0" w:color="auto"/>
          </w:divBdr>
        </w:div>
        <w:div w:id="2047753466">
          <w:marLeft w:val="640"/>
          <w:marRight w:val="0"/>
          <w:marTop w:val="0"/>
          <w:marBottom w:val="0"/>
          <w:divBdr>
            <w:top w:val="none" w:sz="0" w:space="0" w:color="auto"/>
            <w:left w:val="none" w:sz="0" w:space="0" w:color="auto"/>
            <w:bottom w:val="none" w:sz="0" w:space="0" w:color="auto"/>
            <w:right w:val="none" w:sz="0" w:space="0" w:color="auto"/>
          </w:divBdr>
        </w:div>
        <w:div w:id="2060934017">
          <w:marLeft w:val="640"/>
          <w:marRight w:val="0"/>
          <w:marTop w:val="0"/>
          <w:marBottom w:val="0"/>
          <w:divBdr>
            <w:top w:val="none" w:sz="0" w:space="0" w:color="auto"/>
            <w:left w:val="none" w:sz="0" w:space="0" w:color="auto"/>
            <w:bottom w:val="none" w:sz="0" w:space="0" w:color="auto"/>
            <w:right w:val="none" w:sz="0" w:space="0" w:color="auto"/>
          </w:divBdr>
        </w:div>
        <w:div w:id="2080203342">
          <w:marLeft w:val="640"/>
          <w:marRight w:val="0"/>
          <w:marTop w:val="0"/>
          <w:marBottom w:val="0"/>
          <w:divBdr>
            <w:top w:val="none" w:sz="0" w:space="0" w:color="auto"/>
            <w:left w:val="none" w:sz="0" w:space="0" w:color="auto"/>
            <w:bottom w:val="none" w:sz="0" w:space="0" w:color="auto"/>
            <w:right w:val="none" w:sz="0" w:space="0" w:color="auto"/>
          </w:divBdr>
        </w:div>
        <w:div w:id="2118672578">
          <w:marLeft w:val="640"/>
          <w:marRight w:val="0"/>
          <w:marTop w:val="0"/>
          <w:marBottom w:val="0"/>
          <w:divBdr>
            <w:top w:val="none" w:sz="0" w:space="0" w:color="auto"/>
            <w:left w:val="none" w:sz="0" w:space="0" w:color="auto"/>
            <w:bottom w:val="none" w:sz="0" w:space="0" w:color="auto"/>
            <w:right w:val="none" w:sz="0" w:space="0" w:color="auto"/>
          </w:divBdr>
        </w:div>
      </w:divsChild>
    </w:div>
    <w:div w:id="70082228">
      <w:bodyDiv w:val="1"/>
      <w:marLeft w:val="0"/>
      <w:marRight w:val="0"/>
      <w:marTop w:val="0"/>
      <w:marBottom w:val="0"/>
      <w:divBdr>
        <w:top w:val="none" w:sz="0" w:space="0" w:color="auto"/>
        <w:left w:val="none" w:sz="0" w:space="0" w:color="auto"/>
        <w:bottom w:val="none" w:sz="0" w:space="0" w:color="auto"/>
        <w:right w:val="none" w:sz="0" w:space="0" w:color="auto"/>
      </w:divBdr>
      <w:divsChild>
        <w:div w:id="9719086">
          <w:marLeft w:val="640"/>
          <w:marRight w:val="0"/>
          <w:marTop w:val="0"/>
          <w:marBottom w:val="0"/>
          <w:divBdr>
            <w:top w:val="none" w:sz="0" w:space="0" w:color="auto"/>
            <w:left w:val="none" w:sz="0" w:space="0" w:color="auto"/>
            <w:bottom w:val="none" w:sz="0" w:space="0" w:color="auto"/>
            <w:right w:val="none" w:sz="0" w:space="0" w:color="auto"/>
          </w:divBdr>
        </w:div>
        <w:div w:id="20741619">
          <w:marLeft w:val="640"/>
          <w:marRight w:val="0"/>
          <w:marTop w:val="0"/>
          <w:marBottom w:val="0"/>
          <w:divBdr>
            <w:top w:val="none" w:sz="0" w:space="0" w:color="auto"/>
            <w:left w:val="none" w:sz="0" w:space="0" w:color="auto"/>
            <w:bottom w:val="none" w:sz="0" w:space="0" w:color="auto"/>
            <w:right w:val="none" w:sz="0" w:space="0" w:color="auto"/>
          </w:divBdr>
        </w:div>
        <w:div w:id="23216300">
          <w:marLeft w:val="640"/>
          <w:marRight w:val="0"/>
          <w:marTop w:val="0"/>
          <w:marBottom w:val="0"/>
          <w:divBdr>
            <w:top w:val="none" w:sz="0" w:space="0" w:color="auto"/>
            <w:left w:val="none" w:sz="0" w:space="0" w:color="auto"/>
            <w:bottom w:val="none" w:sz="0" w:space="0" w:color="auto"/>
            <w:right w:val="none" w:sz="0" w:space="0" w:color="auto"/>
          </w:divBdr>
        </w:div>
        <w:div w:id="38211461">
          <w:marLeft w:val="640"/>
          <w:marRight w:val="0"/>
          <w:marTop w:val="0"/>
          <w:marBottom w:val="0"/>
          <w:divBdr>
            <w:top w:val="none" w:sz="0" w:space="0" w:color="auto"/>
            <w:left w:val="none" w:sz="0" w:space="0" w:color="auto"/>
            <w:bottom w:val="none" w:sz="0" w:space="0" w:color="auto"/>
            <w:right w:val="none" w:sz="0" w:space="0" w:color="auto"/>
          </w:divBdr>
        </w:div>
        <w:div w:id="123012771">
          <w:marLeft w:val="640"/>
          <w:marRight w:val="0"/>
          <w:marTop w:val="0"/>
          <w:marBottom w:val="0"/>
          <w:divBdr>
            <w:top w:val="none" w:sz="0" w:space="0" w:color="auto"/>
            <w:left w:val="none" w:sz="0" w:space="0" w:color="auto"/>
            <w:bottom w:val="none" w:sz="0" w:space="0" w:color="auto"/>
            <w:right w:val="none" w:sz="0" w:space="0" w:color="auto"/>
          </w:divBdr>
        </w:div>
        <w:div w:id="186064281">
          <w:marLeft w:val="640"/>
          <w:marRight w:val="0"/>
          <w:marTop w:val="0"/>
          <w:marBottom w:val="0"/>
          <w:divBdr>
            <w:top w:val="none" w:sz="0" w:space="0" w:color="auto"/>
            <w:left w:val="none" w:sz="0" w:space="0" w:color="auto"/>
            <w:bottom w:val="none" w:sz="0" w:space="0" w:color="auto"/>
            <w:right w:val="none" w:sz="0" w:space="0" w:color="auto"/>
          </w:divBdr>
        </w:div>
        <w:div w:id="210505284">
          <w:marLeft w:val="640"/>
          <w:marRight w:val="0"/>
          <w:marTop w:val="0"/>
          <w:marBottom w:val="0"/>
          <w:divBdr>
            <w:top w:val="none" w:sz="0" w:space="0" w:color="auto"/>
            <w:left w:val="none" w:sz="0" w:space="0" w:color="auto"/>
            <w:bottom w:val="none" w:sz="0" w:space="0" w:color="auto"/>
            <w:right w:val="none" w:sz="0" w:space="0" w:color="auto"/>
          </w:divBdr>
        </w:div>
        <w:div w:id="263419257">
          <w:marLeft w:val="640"/>
          <w:marRight w:val="0"/>
          <w:marTop w:val="0"/>
          <w:marBottom w:val="0"/>
          <w:divBdr>
            <w:top w:val="none" w:sz="0" w:space="0" w:color="auto"/>
            <w:left w:val="none" w:sz="0" w:space="0" w:color="auto"/>
            <w:bottom w:val="none" w:sz="0" w:space="0" w:color="auto"/>
            <w:right w:val="none" w:sz="0" w:space="0" w:color="auto"/>
          </w:divBdr>
        </w:div>
        <w:div w:id="269314582">
          <w:marLeft w:val="640"/>
          <w:marRight w:val="0"/>
          <w:marTop w:val="0"/>
          <w:marBottom w:val="0"/>
          <w:divBdr>
            <w:top w:val="none" w:sz="0" w:space="0" w:color="auto"/>
            <w:left w:val="none" w:sz="0" w:space="0" w:color="auto"/>
            <w:bottom w:val="none" w:sz="0" w:space="0" w:color="auto"/>
            <w:right w:val="none" w:sz="0" w:space="0" w:color="auto"/>
          </w:divBdr>
        </w:div>
        <w:div w:id="311912662">
          <w:marLeft w:val="640"/>
          <w:marRight w:val="0"/>
          <w:marTop w:val="0"/>
          <w:marBottom w:val="0"/>
          <w:divBdr>
            <w:top w:val="none" w:sz="0" w:space="0" w:color="auto"/>
            <w:left w:val="none" w:sz="0" w:space="0" w:color="auto"/>
            <w:bottom w:val="none" w:sz="0" w:space="0" w:color="auto"/>
            <w:right w:val="none" w:sz="0" w:space="0" w:color="auto"/>
          </w:divBdr>
        </w:div>
        <w:div w:id="358162588">
          <w:marLeft w:val="640"/>
          <w:marRight w:val="0"/>
          <w:marTop w:val="0"/>
          <w:marBottom w:val="0"/>
          <w:divBdr>
            <w:top w:val="none" w:sz="0" w:space="0" w:color="auto"/>
            <w:left w:val="none" w:sz="0" w:space="0" w:color="auto"/>
            <w:bottom w:val="none" w:sz="0" w:space="0" w:color="auto"/>
            <w:right w:val="none" w:sz="0" w:space="0" w:color="auto"/>
          </w:divBdr>
        </w:div>
        <w:div w:id="391121357">
          <w:marLeft w:val="640"/>
          <w:marRight w:val="0"/>
          <w:marTop w:val="0"/>
          <w:marBottom w:val="0"/>
          <w:divBdr>
            <w:top w:val="none" w:sz="0" w:space="0" w:color="auto"/>
            <w:left w:val="none" w:sz="0" w:space="0" w:color="auto"/>
            <w:bottom w:val="none" w:sz="0" w:space="0" w:color="auto"/>
            <w:right w:val="none" w:sz="0" w:space="0" w:color="auto"/>
          </w:divBdr>
        </w:div>
        <w:div w:id="392580583">
          <w:marLeft w:val="640"/>
          <w:marRight w:val="0"/>
          <w:marTop w:val="0"/>
          <w:marBottom w:val="0"/>
          <w:divBdr>
            <w:top w:val="none" w:sz="0" w:space="0" w:color="auto"/>
            <w:left w:val="none" w:sz="0" w:space="0" w:color="auto"/>
            <w:bottom w:val="none" w:sz="0" w:space="0" w:color="auto"/>
            <w:right w:val="none" w:sz="0" w:space="0" w:color="auto"/>
          </w:divBdr>
        </w:div>
        <w:div w:id="402071913">
          <w:marLeft w:val="640"/>
          <w:marRight w:val="0"/>
          <w:marTop w:val="0"/>
          <w:marBottom w:val="0"/>
          <w:divBdr>
            <w:top w:val="none" w:sz="0" w:space="0" w:color="auto"/>
            <w:left w:val="none" w:sz="0" w:space="0" w:color="auto"/>
            <w:bottom w:val="none" w:sz="0" w:space="0" w:color="auto"/>
            <w:right w:val="none" w:sz="0" w:space="0" w:color="auto"/>
          </w:divBdr>
        </w:div>
        <w:div w:id="440685152">
          <w:marLeft w:val="640"/>
          <w:marRight w:val="0"/>
          <w:marTop w:val="0"/>
          <w:marBottom w:val="0"/>
          <w:divBdr>
            <w:top w:val="none" w:sz="0" w:space="0" w:color="auto"/>
            <w:left w:val="none" w:sz="0" w:space="0" w:color="auto"/>
            <w:bottom w:val="none" w:sz="0" w:space="0" w:color="auto"/>
            <w:right w:val="none" w:sz="0" w:space="0" w:color="auto"/>
          </w:divBdr>
        </w:div>
        <w:div w:id="471102260">
          <w:marLeft w:val="640"/>
          <w:marRight w:val="0"/>
          <w:marTop w:val="0"/>
          <w:marBottom w:val="0"/>
          <w:divBdr>
            <w:top w:val="none" w:sz="0" w:space="0" w:color="auto"/>
            <w:left w:val="none" w:sz="0" w:space="0" w:color="auto"/>
            <w:bottom w:val="none" w:sz="0" w:space="0" w:color="auto"/>
            <w:right w:val="none" w:sz="0" w:space="0" w:color="auto"/>
          </w:divBdr>
        </w:div>
        <w:div w:id="477262271">
          <w:marLeft w:val="640"/>
          <w:marRight w:val="0"/>
          <w:marTop w:val="0"/>
          <w:marBottom w:val="0"/>
          <w:divBdr>
            <w:top w:val="none" w:sz="0" w:space="0" w:color="auto"/>
            <w:left w:val="none" w:sz="0" w:space="0" w:color="auto"/>
            <w:bottom w:val="none" w:sz="0" w:space="0" w:color="auto"/>
            <w:right w:val="none" w:sz="0" w:space="0" w:color="auto"/>
          </w:divBdr>
        </w:div>
        <w:div w:id="517815995">
          <w:marLeft w:val="640"/>
          <w:marRight w:val="0"/>
          <w:marTop w:val="0"/>
          <w:marBottom w:val="0"/>
          <w:divBdr>
            <w:top w:val="none" w:sz="0" w:space="0" w:color="auto"/>
            <w:left w:val="none" w:sz="0" w:space="0" w:color="auto"/>
            <w:bottom w:val="none" w:sz="0" w:space="0" w:color="auto"/>
            <w:right w:val="none" w:sz="0" w:space="0" w:color="auto"/>
          </w:divBdr>
        </w:div>
        <w:div w:id="555707324">
          <w:marLeft w:val="640"/>
          <w:marRight w:val="0"/>
          <w:marTop w:val="0"/>
          <w:marBottom w:val="0"/>
          <w:divBdr>
            <w:top w:val="none" w:sz="0" w:space="0" w:color="auto"/>
            <w:left w:val="none" w:sz="0" w:space="0" w:color="auto"/>
            <w:bottom w:val="none" w:sz="0" w:space="0" w:color="auto"/>
            <w:right w:val="none" w:sz="0" w:space="0" w:color="auto"/>
          </w:divBdr>
        </w:div>
        <w:div w:id="561449872">
          <w:marLeft w:val="640"/>
          <w:marRight w:val="0"/>
          <w:marTop w:val="0"/>
          <w:marBottom w:val="0"/>
          <w:divBdr>
            <w:top w:val="none" w:sz="0" w:space="0" w:color="auto"/>
            <w:left w:val="none" w:sz="0" w:space="0" w:color="auto"/>
            <w:bottom w:val="none" w:sz="0" w:space="0" w:color="auto"/>
            <w:right w:val="none" w:sz="0" w:space="0" w:color="auto"/>
          </w:divBdr>
        </w:div>
        <w:div w:id="570971284">
          <w:marLeft w:val="640"/>
          <w:marRight w:val="0"/>
          <w:marTop w:val="0"/>
          <w:marBottom w:val="0"/>
          <w:divBdr>
            <w:top w:val="none" w:sz="0" w:space="0" w:color="auto"/>
            <w:left w:val="none" w:sz="0" w:space="0" w:color="auto"/>
            <w:bottom w:val="none" w:sz="0" w:space="0" w:color="auto"/>
            <w:right w:val="none" w:sz="0" w:space="0" w:color="auto"/>
          </w:divBdr>
        </w:div>
        <w:div w:id="577010894">
          <w:marLeft w:val="640"/>
          <w:marRight w:val="0"/>
          <w:marTop w:val="0"/>
          <w:marBottom w:val="0"/>
          <w:divBdr>
            <w:top w:val="none" w:sz="0" w:space="0" w:color="auto"/>
            <w:left w:val="none" w:sz="0" w:space="0" w:color="auto"/>
            <w:bottom w:val="none" w:sz="0" w:space="0" w:color="auto"/>
            <w:right w:val="none" w:sz="0" w:space="0" w:color="auto"/>
          </w:divBdr>
        </w:div>
        <w:div w:id="587689973">
          <w:marLeft w:val="640"/>
          <w:marRight w:val="0"/>
          <w:marTop w:val="0"/>
          <w:marBottom w:val="0"/>
          <w:divBdr>
            <w:top w:val="none" w:sz="0" w:space="0" w:color="auto"/>
            <w:left w:val="none" w:sz="0" w:space="0" w:color="auto"/>
            <w:bottom w:val="none" w:sz="0" w:space="0" w:color="auto"/>
            <w:right w:val="none" w:sz="0" w:space="0" w:color="auto"/>
          </w:divBdr>
        </w:div>
        <w:div w:id="709261010">
          <w:marLeft w:val="640"/>
          <w:marRight w:val="0"/>
          <w:marTop w:val="0"/>
          <w:marBottom w:val="0"/>
          <w:divBdr>
            <w:top w:val="none" w:sz="0" w:space="0" w:color="auto"/>
            <w:left w:val="none" w:sz="0" w:space="0" w:color="auto"/>
            <w:bottom w:val="none" w:sz="0" w:space="0" w:color="auto"/>
            <w:right w:val="none" w:sz="0" w:space="0" w:color="auto"/>
          </w:divBdr>
        </w:div>
        <w:div w:id="731586595">
          <w:marLeft w:val="640"/>
          <w:marRight w:val="0"/>
          <w:marTop w:val="0"/>
          <w:marBottom w:val="0"/>
          <w:divBdr>
            <w:top w:val="none" w:sz="0" w:space="0" w:color="auto"/>
            <w:left w:val="none" w:sz="0" w:space="0" w:color="auto"/>
            <w:bottom w:val="none" w:sz="0" w:space="0" w:color="auto"/>
            <w:right w:val="none" w:sz="0" w:space="0" w:color="auto"/>
          </w:divBdr>
        </w:div>
        <w:div w:id="741878706">
          <w:marLeft w:val="640"/>
          <w:marRight w:val="0"/>
          <w:marTop w:val="0"/>
          <w:marBottom w:val="0"/>
          <w:divBdr>
            <w:top w:val="none" w:sz="0" w:space="0" w:color="auto"/>
            <w:left w:val="none" w:sz="0" w:space="0" w:color="auto"/>
            <w:bottom w:val="none" w:sz="0" w:space="0" w:color="auto"/>
            <w:right w:val="none" w:sz="0" w:space="0" w:color="auto"/>
          </w:divBdr>
        </w:div>
        <w:div w:id="769280148">
          <w:marLeft w:val="640"/>
          <w:marRight w:val="0"/>
          <w:marTop w:val="0"/>
          <w:marBottom w:val="0"/>
          <w:divBdr>
            <w:top w:val="none" w:sz="0" w:space="0" w:color="auto"/>
            <w:left w:val="none" w:sz="0" w:space="0" w:color="auto"/>
            <w:bottom w:val="none" w:sz="0" w:space="0" w:color="auto"/>
            <w:right w:val="none" w:sz="0" w:space="0" w:color="auto"/>
          </w:divBdr>
        </w:div>
        <w:div w:id="805782203">
          <w:marLeft w:val="640"/>
          <w:marRight w:val="0"/>
          <w:marTop w:val="0"/>
          <w:marBottom w:val="0"/>
          <w:divBdr>
            <w:top w:val="none" w:sz="0" w:space="0" w:color="auto"/>
            <w:left w:val="none" w:sz="0" w:space="0" w:color="auto"/>
            <w:bottom w:val="none" w:sz="0" w:space="0" w:color="auto"/>
            <w:right w:val="none" w:sz="0" w:space="0" w:color="auto"/>
          </w:divBdr>
        </w:div>
        <w:div w:id="837698173">
          <w:marLeft w:val="640"/>
          <w:marRight w:val="0"/>
          <w:marTop w:val="0"/>
          <w:marBottom w:val="0"/>
          <w:divBdr>
            <w:top w:val="none" w:sz="0" w:space="0" w:color="auto"/>
            <w:left w:val="none" w:sz="0" w:space="0" w:color="auto"/>
            <w:bottom w:val="none" w:sz="0" w:space="0" w:color="auto"/>
            <w:right w:val="none" w:sz="0" w:space="0" w:color="auto"/>
          </w:divBdr>
        </w:div>
        <w:div w:id="854655340">
          <w:marLeft w:val="640"/>
          <w:marRight w:val="0"/>
          <w:marTop w:val="0"/>
          <w:marBottom w:val="0"/>
          <w:divBdr>
            <w:top w:val="none" w:sz="0" w:space="0" w:color="auto"/>
            <w:left w:val="none" w:sz="0" w:space="0" w:color="auto"/>
            <w:bottom w:val="none" w:sz="0" w:space="0" w:color="auto"/>
            <w:right w:val="none" w:sz="0" w:space="0" w:color="auto"/>
          </w:divBdr>
        </w:div>
        <w:div w:id="859515369">
          <w:marLeft w:val="640"/>
          <w:marRight w:val="0"/>
          <w:marTop w:val="0"/>
          <w:marBottom w:val="0"/>
          <w:divBdr>
            <w:top w:val="none" w:sz="0" w:space="0" w:color="auto"/>
            <w:left w:val="none" w:sz="0" w:space="0" w:color="auto"/>
            <w:bottom w:val="none" w:sz="0" w:space="0" w:color="auto"/>
            <w:right w:val="none" w:sz="0" w:space="0" w:color="auto"/>
          </w:divBdr>
        </w:div>
        <w:div w:id="908463129">
          <w:marLeft w:val="640"/>
          <w:marRight w:val="0"/>
          <w:marTop w:val="0"/>
          <w:marBottom w:val="0"/>
          <w:divBdr>
            <w:top w:val="none" w:sz="0" w:space="0" w:color="auto"/>
            <w:left w:val="none" w:sz="0" w:space="0" w:color="auto"/>
            <w:bottom w:val="none" w:sz="0" w:space="0" w:color="auto"/>
            <w:right w:val="none" w:sz="0" w:space="0" w:color="auto"/>
          </w:divBdr>
        </w:div>
        <w:div w:id="1060591356">
          <w:marLeft w:val="640"/>
          <w:marRight w:val="0"/>
          <w:marTop w:val="0"/>
          <w:marBottom w:val="0"/>
          <w:divBdr>
            <w:top w:val="none" w:sz="0" w:space="0" w:color="auto"/>
            <w:left w:val="none" w:sz="0" w:space="0" w:color="auto"/>
            <w:bottom w:val="none" w:sz="0" w:space="0" w:color="auto"/>
            <w:right w:val="none" w:sz="0" w:space="0" w:color="auto"/>
          </w:divBdr>
        </w:div>
        <w:div w:id="1087113372">
          <w:marLeft w:val="640"/>
          <w:marRight w:val="0"/>
          <w:marTop w:val="0"/>
          <w:marBottom w:val="0"/>
          <w:divBdr>
            <w:top w:val="none" w:sz="0" w:space="0" w:color="auto"/>
            <w:left w:val="none" w:sz="0" w:space="0" w:color="auto"/>
            <w:bottom w:val="none" w:sz="0" w:space="0" w:color="auto"/>
            <w:right w:val="none" w:sz="0" w:space="0" w:color="auto"/>
          </w:divBdr>
        </w:div>
        <w:div w:id="1129937096">
          <w:marLeft w:val="640"/>
          <w:marRight w:val="0"/>
          <w:marTop w:val="0"/>
          <w:marBottom w:val="0"/>
          <w:divBdr>
            <w:top w:val="none" w:sz="0" w:space="0" w:color="auto"/>
            <w:left w:val="none" w:sz="0" w:space="0" w:color="auto"/>
            <w:bottom w:val="none" w:sz="0" w:space="0" w:color="auto"/>
            <w:right w:val="none" w:sz="0" w:space="0" w:color="auto"/>
          </w:divBdr>
        </w:div>
        <w:div w:id="1160000640">
          <w:marLeft w:val="640"/>
          <w:marRight w:val="0"/>
          <w:marTop w:val="0"/>
          <w:marBottom w:val="0"/>
          <w:divBdr>
            <w:top w:val="none" w:sz="0" w:space="0" w:color="auto"/>
            <w:left w:val="none" w:sz="0" w:space="0" w:color="auto"/>
            <w:bottom w:val="none" w:sz="0" w:space="0" w:color="auto"/>
            <w:right w:val="none" w:sz="0" w:space="0" w:color="auto"/>
          </w:divBdr>
        </w:div>
        <w:div w:id="1178227999">
          <w:marLeft w:val="640"/>
          <w:marRight w:val="0"/>
          <w:marTop w:val="0"/>
          <w:marBottom w:val="0"/>
          <w:divBdr>
            <w:top w:val="none" w:sz="0" w:space="0" w:color="auto"/>
            <w:left w:val="none" w:sz="0" w:space="0" w:color="auto"/>
            <w:bottom w:val="none" w:sz="0" w:space="0" w:color="auto"/>
            <w:right w:val="none" w:sz="0" w:space="0" w:color="auto"/>
          </w:divBdr>
        </w:div>
        <w:div w:id="1182089593">
          <w:marLeft w:val="640"/>
          <w:marRight w:val="0"/>
          <w:marTop w:val="0"/>
          <w:marBottom w:val="0"/>
          <w:divBdr>
            <w:top w:val="none" w:sz="0" w:space="0" w:color="auto"/>
            <w:left w:val="none" w:sz="0" w:space="0" w:color="auto"/>
            <w:bottom w:val="none" w:sz="0" w:space="0" w:color="auto"/>
            <w:right w:val="none" w:sz="0" w:space="0" w:color="auto"/>
          </w:divBdr>
        </w:div>
        <w:div w:id="1233924402">
          <w:marLeft w:val="640"/>
          <w:marRight w:val="0"/>
          <w:marTop w:val="0"/>
          <w:marBottom w:val="0"/>
          <w:divBdr>
            <w:top w:val="none" w:sz="0" w:space="0" w:color="auto"/>
            <w:left w:val="none" w:sz="0" w:space="0" w:color="auto"/>
            <w:bottom w:val="none" w:sz="0" w:space="0" w:color="auto"/>
            <w:right w:val="none" w:sz="0" w:space="0" w:color="auto"/>
          </w:divBdr>
        </w:div>
        <w:div w:id="1417020277">
          <w:marLeft w:val="640"/>
          <w:marRight w:val="0"/>
          <w:marTop w:val="0"/>
          <w:marBottom w:val="0"/>
          <w:divBdr>
            <w:top w:val="none" w:sz="0" w:space="0" w:color="auto"/>
            <w:left w:val="none" w:sz="0" w:space="0" w:color="auto"/>
            <w:bottom w:val="none" w:sz="0" w:space="0" w:color="auto"/>
            <w:right w:val="none" w:sz="0" w:space="0" w:color="auto"/>
          </w:divBdr>
        </w:div>
        <w:div w:id="1422724304">
          <w:marLeft w:val="640"/>
          <w:marRight w:val="0"/>
          <w:marTop w:val="0"/>
          <w:marBottom w:val="0"/>
          <w:divBdr>
            <w:top w:val="none" w:sz="0" w:space="0" w:color="auto"/>
            <w:left w:val="none" w:sz="0" w:space="0" w:color="auto"/>
            <w:bottom w:val="none" w:sz="0" w:space="0" w:color="auto"/>
            <w:right w:val="none" w:sz="0" w:space="0" w:color="auto"/>
          </w:divBdr>
        </w:div>
        <w:div w:id="1480608857">
          <w:marLeft w:val="640"/>
          <w:marRight w:val="0"/>
          <w:marTop w:val="0"/>
          <w:marBottom w:val="0"/>
          <w:divBdr>
            <w:top w:val="none" w:sz="0" w:space="0" w:color="auto"/>
            <w:left w:val="none" w:sz="0" w:space="0" w:color="auto"/>
            <w:bottom w:val="none" w:sz="0" w:space="0" w:color="auto"/>
            <w:right w:val="none" w:sz="0" w:space="0" w:color="auto"/>
          </w:divBdr>
        </w:div>
        <w:div w:id="1550188942">
          <w:marLeft w:val="640"/>
          <w:marRight w:val="0"/>
          <w:marTop w:val="0"/>
          <w:marBottom w:val="0"/>
          <w:divBdr>
            <w:top w:val="none" w:sz="0" w:space="0" w:color="auto"/>
            <w:left w:val="none" w:sz="0" w:space="0" w:color="auto"/>
            <w:bottom w:val="none" w:sz="0" w:space="0" w:color="auto"/>
            <w:right w:val="none" w:sz="0" w:space="0" w:color="auto"/>
          </w:divBdr>
        </w:div>
        <w:div w:id="1562136100">
          <w:marLeft w:val="640"/>
          <w:marRight w:val="0"/>
          <w:marTop w:val="0"/>
          <w:marBottom w:val="0"/>
          <w:divBdr>
            <w:top w:val="none" w:sz="0" w:space="0" w:color="auto"/>
            <w:left w:val="none" w:sz="0" w:space="0" w:color="auto"/>
            <w:bottom w:val="none" w:sz="0" w:space="0" w:color="auto"/>
            <w:right w:val="none" w:sz="0" w:space="0" w:color="auto"/>
          </w:divBdr>
        </w:div>
        <w:div w:id="1565944745">
          <w:marLeft w:val="640"/>
          <w:marRight w:val="0"/>
          <w:marTop w:val="0"/>
          <w:marBottom w:val="0"/>
          <w:divBdr>
            <w:top w:val="none" w:sz="0" w:space="0" w:color="auto"/>
            <w:left w:val="none" w:sz="0" w:space="0" w:color="auto"/>
            <w:bottom w:val="none" w:sz="0" w:space="0" w:color="auto"/>
            <w:right w:val="none" w:sz="0" w:space="0" w:color="auto"/>
          </w:divBdr>
        </w:div>
        <w:div w:id="1575969747">
          <w:marLeft w:val="640"/>
          <w:marRight w:val="0"/>
          <w:marTop w:val="0"/>
          <w:marBottom w:val="0"/>
          <w:divBdr>
            <w:top w:val="none" w:sz="0" w:space="0" w:color="auto"/>
            <w:left w:val="none" w:sz="0" w:space="0" w:color="auto"/>
            <w:bottom w:val="none" w:sz="0" w:space="0" w:color="auto"/>
            <w:right w:val="none" w:sz="0" w:space="0" w:color="auto"/>
          </w:divBdr>
        </w:div>
        <w:div w:id="1580021053">
          <w:marLeft w:val="640"/>
          <w:marRight w:val="0"/>
          <w:marTop w:val="0"/>
          <w:marBottom w:val="0"/>
          <w:divBdr>
            <w:top w:val="none" w:sz="0" w:space="0" w:color="auto"/>
            <w:left w:val="none" w:sz="0" w:space="0" w:color="auto"/>
            <w:bottom w:val="none" w:sz="0" w:space="0" w:color="auto"/>
            <w:right w:val="none" w:sz="0" w:space="0" w:color="auto"/>
          </w:divBdr>
        </w:div>
        <w:div w:id="1637183078">
          <w:marLeft w:val="640"/>
          <w:marRight w:val="0"/>
          <w:marTop w:val="0"/>
          <w:marBottom w:val="0"/>
          <w:divBdr>
            <w:top w:val="none" w:sz="0" w:space="0" w:color="auto"/>
            <w:left w:val="none" w:sz="0" w:space="0" w:color="auto"/>
            <w:bottom w:val="none" w:sz="0" w:space="0" w:color="auto"/>
            <w:right w:val="none" w:sz="0" w:space="0" w:color="auto"/>
          </w:divBdr>
        </w:div>
        <w:div w:id="1674993080">
          <w:marLeft w:val="640"/>
          <w:marRight w:val="0"/>
          <w:marTop w:val="0"/>
          <w:marBottom w:val="0"/>
          <w:divBdr>
            <w:top w:val="none" w:sz="0" w:space="0" w:color="auto"/>
            <w:left w:val="none" w:sz="0" w:space="0" w:color="auto"/>
            <w:bottom w:val="none" w:sz="0" w:space="0" w:color="auto"/>
            <w:right w:val="none" w:sz="0" w:space="0" w:color="auto"/>
          </w:divBdr>
        </w:div>
        <w:div w:id="1676375240">
          <w:marLeft w:val="640"/>
          <w:marRight w:val="0"/>
          <w:marTop w:val="0"/>
          <w:marBottom w:val="0"/>
          <w:divBdr>
            <w:top w:val="none" w:sz="0" w:space="0" w:color="auto"/>
            <w:left w:val="none" w:sz="0" w:space="0" w:color="auto"/>
            <w:bottom w:val="none" w:sz="0" w:space="0" w:color="auto"/>
            <w:right w:val="none" w:sz="0" w:space="0" w:color="auto"/>
          </w:divBdr>
        </w:div>
        <w:div w:id="1732342535">
          <w:marLeft w:val="640"/>
          <w:marRight w:val="0"/>
          <w:marTop w:val="0"/>
          <w:marBottom w:val="0"/>
          <w:divBdr>
            <w:top w:val="none" w:sz="0" w:space="0" w:color="auto"/>
            <w:left w:val="none" w:sz="0" w:space="0" w:color="auto"/>
            <w:bottom w:val="none" w:sz="0" w:space="0" w:color="auto"/>
            <w:right w:val="none" w:sz="0" w:space="0" w:color="auto"/>
          </w:divBdr>
        </w:div>
        <w:div w:id="1741558231">
          <w:marLeft w:val="640"/>
          <w:marRight w:val="0"/>
          <w:marTop w:val="0"/>
          <w:marBottom w:val="0"/>
          <w:divBdr>
            <w:top w:val="none" w:sz="0" w:space="0" w:color="auto"/>
            <w:left w:val="none" w:sz="0" w:space="0" w:color="auto"/>
            <w:bottom w:val="none" w:sz="0" w:space="0" w:color="auto"/>
            <w:right w:val="none" w:sz="0" w:space="0" w:color="auto"/>
          </w:divBdr>
        </w:div>
        <w:div w:id="1853911841">
          <w:marLeft w:val="640"/>
          <w:marRight w:val="0"/>
          <w:marTop w:val="0"/>
          <w:marBottom w:val="0"/>
          <w:divBdr>
            <w:top w:val="none" w:sz="0" w:space="0" w:color="auto"/>
            <w:left w:val="none" w:sz="0" w:space="0" w:color="auto"/>
            <w:bottom w:val="none" w:sz="0" w:space="0" w:color="auto"/>
            <w:right w:val="none" w:sz="0" w:space="0" w:color="auto"/>
          </w:divBdr>
        </w:div>
        <w:div w:id="1892888921">
          <w:marLeft w:val="640"/>
          <w:marRight w:val="0"/>
          <w:marTop w:val="0"/>
          <w:marBottom w:val="0"/>
          <w:divBdr>
            <w:top w:val="none" w:sz="0" w:space="0" w:color="auto"/>
            <w:left w:val="none" w:sz="0" w:space="0" w:color="auto"/>
            <w:bottom w:val="none" w:sz="0" w:space="0" w:color="auto"/>
            <w:right w:val="none" w:sz="0" w:space="0" w:color="auto"/>
          </w:divBdr>
        </w:div>
        <w:div w:id="1906645827">
          <w:marLeft w:val="640"/>
          <w:marRight w:val="0"/>
          <w:marTop w:val="0"/>
          <w:marBottom w:val="0"/>
          <w:divBdr>
            <w:top w:val="none" w:sz="0" w:space="0" w:color="auto"/>
            <w:left w:val="none" w:sz="0" w:space="0" w:color="auto"/>
            <w:bottom w:val="none" w:sz="0" w:space="0" w:color="auto"/>
            <w:right w:val="none" w:sz="0" w:space="0" w:color="auto"/>
          </w:divBdr>
        </w:div>
        <w:div w:id="1958565764">
          <w:marLeft w:val="640"/>
          <w:marRight w:val="0"/>
          <w:marTop w:val="0"/>
          <w:marBottom w:val="0"/>
          <w:divBdr>
            <w:top w:val="none" w:sz="0" w:space="0" w:color="auto"/>
            <w:left w:val="none" w:sz="0" w:space="0" w:color="auto"/>
            <w:bottom w:val="none" w:sz="0" w:space="0" w:color="auto"/>
            <w:right w:val="none" w:sz="0" w:space="0" w:color="auto"/>
          </w:divBdr>
        </w:div>
        <w:div w:id="1978560368">
          <w:marLeft w:val="640"/>
          <w:marRight w:val="0"/>
          <w:marTop w:val="0"/>
          <w:marBottom w:val="0"/>
          <w:divBdr>
            <w:top w:val="none" w:sz="0" w:space="0" w:color="auto"/>
            <w:left w:val="none" w:sz="0" w:space="0" w:color="auto"/>
            <w:bottom w:val="none" w:sz="0" w:space="0" w:color="auto"/>
            <w:right w:val="none" w:sz="0" w:space="0" w:color="auto"/>
          </w:divBdr>
        </w:div>
        <w:div w:id="2004889400">
          <w:marLeft w:val="640"/>
          <w:marRight w:val="0"/>
          <w:marTop w:val="0"/>
          <w:marBottom w:val="0"/>
          <w:divBdr>
            <w:top w:val="none" w:sz="0" w:space="0" w:color="auto"/>
            <w:left w:val="none" w:sz="0" w:space="0" w:color="auto"/>
            <w:bottom w:val="none" w:sz="0" w:space="0" w:color="auto"/>
            <w:right w:val="none" w:sz="0" w:space="0" w:color="auto"/>
          </w:divBdr>
        </w:div>
        <w:div w:id="2013559068">
          <w:marLeft w:val="640"/>
          <w:marRight w:val="0"/>
          <w:marTop w:val="0"/>
          <w:marBottom w:val="0"/>
          <w:divBdr>
            <w:top w:val="none" w:sz="0" w:space="0" w:color="auto"/>
            <w:left w:val="none" w:sz="0" w:space="0" w:color="auto"/>
            <w:bottom w:val="none" w:sz="0" w:space="0" w:color="auto"/>
            <w:right w:val="none" w:sz="0" w:space="0" w:color="auto"/>
          </w:divBdr>
        </w:div>
        <w:div w:id="2034568845">
          <w:marLeft w:val="640"/>
          <w:marRight w:val="0"/>
          <w:marTop w:val="0"/>
          <w:marBottom w:val="0"/>
          <w:divBdr>
            <w:top w:val="none" w:sz="0" w:space="0" w:color="auto"/>
            <w:left w:val="none" w:sz="0" w:space="0" w:color="auto"/>
            <w:bottom w:val="none" w:sz="0" w:space="0" w:color="auto"/>
            <w:right w:val="none" w:sz="0" w:space="0" w:color="auto"/>
          </w:divBdr>
        </w:div>
        <w:div w:id="2061898569">
          <w:marLeft w:val="640"/>
          <w:marRight w:val="0"/>
          <w:marTop w:val="0"/>
          <w:marBottom w:val="0"/>
          <w:divBdr>
            <w:top w:val="none" w:sz="0" w:space="0" w:color="auto"/>
            <w:left w:val="none" w:sz="0" w:space="0" w:color="auto"/>
            <w:bottom w:val="none" w:sz="0" w:space="0" w:color="auto"/>
            <w:right w:val="none" w:sz="0" w:space="0" w:color="auto"/>
          </w:divBdr>
        </w:div>
        <w:div w:id="2077244257">
          <w:marLeft w:val="640"/>
          <w:marRight w:val="0"/>
          <w:marTop w:val="0"/>
          <w:marBottom w:val="0"/>
          <w:divBdr>
            <w:top w:val="none" w:sz="0" w:space="0" w:color="auto"/>
            <w:left w:val="none" w:sz="0" w:space="0" w:color="auto"/>
            <w:bottom w:val="none" w:sz="0" w:space="0" w:color="auto"/>
            <w:right w:val="none" w:sz="0" w:space="0" w:color="auto"/>
          </w:divBdr>
        </w:div>
        <w:div w:id="2100180013">
          <w:marLeft w:val="640"/>
          <w:marRight w:val="0"/>
          <w:marTop w:val="0"/>
          <w:marBottom w:val="0"/>
          <w:divBdr>
            <w:top w:val="none" w:sz="0" w:space="0" w:color="auto"/>
            <w:left w:val="none" w:sz="0" w:space="0" w:color="auto"/>
            <w:bottom w:val="none" w:sz="0" w:space="0" w:color="auto"/>
            <w:right w:val="none" w:sz="0" w:space="0" w:color="auto"/>
          </w:divBdr>
        </w:div>
        <w:div w:id="2131896856">
          <w:marLeft w:val="640"/>
          <w:marRight w:val="0"/>
          <w:marTop w:val="0"/>
          <w:marBottom w:val="0"/>
          <w:divBdr>
            <w:top w:val="none" w:sz="0" w:space="0" w:color="auto"/>
            <w:left w:val="none" w:sz="0" w:space="0" w:color="auto"/>
            <w:bottom w:val="none" w:sz="0" w:space="0" w:color="auto"/>
            <w:right w:val="none" w:sz="0" w:space="0" w:color="auto"/>
          </w:divBdr>
        </w:div>
        <w:div w:id="2137947461">
          <w:marLeft w:val="640"/>
          <w:marRight w:val="0"/>
          <w:marTop w:val="0"/>
          <w:marBottom w:val="0"/>
          <w:divBdr>
            <w:top w:val="none" w:sz="0" w:space="0" w:color="auto"/>
            <w:left w:val="none" w:sz="0" w:space="0" w:color="auto"/>
            <w:bottom w:val="none" w:sz="0" w:space="0" w:color="auto"/>
            <w:right w:val="none" w:sz="0" w:space="0" w:color="auto"/>
          </w:divBdr>
        </w:div>
      </w:divsChild>
    </w:div>
    <w:div w:id="70583062">
      <w:bodyDiv w:val="1"/>
      <w:marLeft w:val="0"/>
      <w:marRight w:val="0"/>
      <w:marTop w:val="0"/>
      <w:marBottom w:val="0"/>
      <w:divBdr>
        <w:top w:val="none" w:sz="0" w:space="0" w:color="auto"/>
        <w:left w:val="none" w:sz="0" w:space="0" w:color="auto"/>
        <w:bottom w:val="none" w:sz="0" w:space="0" w:color="auto"/>
        <w:right w:val="none" w:sz="0" w:space="0" w:color="auto"/>
      </w:divBdr>
      <w:divsChild>
        <w:div w:id="55050371">
          <w:marLeft w:val="640"/>
          <w:marRight w:val="0"/>
          <w:marTop w:val="0"/>
          <w:marBottom w:val="0"/>
          <w:divBdr>
            <w:top w:val="none" w:sz="0" w:space="0" w:color="auto"/>
            <w:left w:val="none" w:sz="0" w:space="0" w:color="auto"/>
            <w:bottom w:val="none" w:sz="0" w:space="0" w:color="auto"/>
            <w:right w:val="none" w:sz="0" w:space="0" w:color="auto"/>
          </w:divBdr>
        </w:div>
        <w:div w:id="62026869">
          <w:marLeft w:val="640"/>
          <w:marRight w:val="0"/>
          <w:marTop w:val="0"/>
          <w:marBottom w:val="0"/>
          <w:divBdr>
            <w:top w:val="none" w:sz="0" w:space="0" w:color="auto"/>
            <w:left w:val="none" w:sz="0" w:space="0" w:color="auto"/>
            <w:bottom w:val="none" w:sz="0" w:space="0" w:color="auto"/>
            <w:right w:val="none" w:sz="0" w:space="0" w:color="auto"/>
          </w:divBdr>
        </w:div>
        <w:div w:id="86923003">
          <w:marLeft w:val="640"/>
          <w:marRight w:val="0"/>
          <w:marTop w:val="0"/>
          <w:marBottom w:val="0"/>
          <w:divBdr>
            <w:top w:val="none" w:sz="0" w:space="0" w:color="auto"/>
            <w:left w:val="none" w:sz="0" w:space="0" w:color="auto"/>
            <w:bottom w:val="none" w:sz="0" w:space="0" w:color="auto"/>
            <w:right w:val="none" w:sz="0" w:space="0" w:color="auto"/>
          </w:divBdr>
        </w:div>
        <w:div w:id="126163323">
          <w:marLeft w:val="640"/>
          <w:marRight w:val="0"/>
          <w:marTop w:val="0"/>
          <w:marBottom w:val="0"/>
          <w:divBdr>
            <w:top w:val="none" w:sz="0" w:space="0" w:color="auto"/>
            <w:left w:val="none" w:sz="0" w:space="0" w:color="auto"/>
            <w:bottom w:val="none" w:sz="0" w:space="0" w:color="auto"/>
            <w:right w:val="none" w:sz="0" w:space="0" w:color="auto"/>
          </w:divBdr>
        </w:div>
        <w:div w:id="158860497">
          <w:marLeft w:val="640"/>
          <w:marRight w:val="0"/>
          <w:marTop w:val="0"/>
          <w:marBottom w:val="0"/>
          <w:divBdr>
            <w:top w:val="none" w:sz="0" w:space="0" w:color="auto"/>
            <w:left w:val="none" w:sz="0" w:space="0" w:color="auto"/>
            <w:bottom w:val="none" w:sz="0" w:space="0" w:color="auto"/>
            <w:right w:val="none" w:sz="0" w:space="0" w:color="auto"/>
          </w:divBdr>
        </w:div>
        <w:div w:id="211356658">
          <w:marLeft w:val="640"/>
          <w:marRight w:val="0"/>
          <w:marTop w:val="0"/>
          <w:marBottom w:val="0"/>
          <w:divBdr>
            <w:top w:val="none" w:sz="0" w:space="0" w:color="auto"/>
            <w:left w:val="none" w:sz="0" w:space="0" w:color="auto"/>
            <w:bottom w:val="none" w:sz="0" w:space="0" w:color="auto"/>
            <w:right w:val="none" w:sz="0" w:space="0" w:color="auto"/>
          </w:divBdr>
        </w:div>
        <w:div w:id="232932167">
          <w:marLeft w:val="640"/>
          <w:marRight w:val="0"/>
          <w:marTop w:val="0"/>
          <w:marBottom w:val="0"/>
          <w:divBdr>
            <w:top w:val="none" w:sz="0" w:space="0" w:color="auto"/>
            <w:left w:val="none" w:sz="0" w:space="0" w:color="auto"/>
            <w:bottom w:val="none" w:sz="0" w:space="0" w:color="auto"/>
            <w:right w:val="none" w:sz="0" w:space="0" w:color="auto"/>
          </w:divBdr>
        </w:div>
        <w:div w:id="241451406">
          <w:marLeft w:val="640"/>
          <w:marRight w:val="0"/>
          <w:marTop w:val="0"/>
          <w:marBottom w:val="0"/>
          <w:divBdr>
            <w:top w:val="none" w:sz="0" w:space="0" w:color="auto"/>
            <w:left w:val="none" w:sz="0" w:space="0" w:color="auto"/>
            <w:bottom w:val="none" w:sz="0" w:space="0" w:color="auto"/>
            <w:right w:val="none" w:sz="0" w:space="0" w:color="auto"/>
          </w:divBdr>
        </w:div>
        <w:div w:id="293945749">
          <w:marLeft w:val="640"/>
          <w:marRight w:val="0"/>
          <w:marTop w:val="0"/>
          <w:marBottom w:val="0"/>
          <w:divBdr>
            <w:top w:val="none" w:sz="0" w:space="0" w:color="auto"/>
            <w:left w:val="none" w:sz="0" w:space="0" w:color="auto"/>
            <w:bottom w:val="none" w:sz="0" w:space="0" w:color="auto"/>
            <w:right w:val="none" w:sz="0" w:space="0" w:color="auto"/>
          </w:divBdr>
        </w:div>
        <w:div w:id="303707255">
          <w:marLeft w:val="640"/>
          <w:marRight w:val="0"/>
          <w:marTop w:val="0"/>
          <w:marBottom w:val="0"/>
          <w:divBdr>
            <w:top w:val="none" w:sz="0" w:space="0" w:color="auto"/>
            <w:left w:val="none" w:sz="0" w:space="0" w:color="auto"/>
            <w:bottom w:val="none" w:sz="0" w:space="0" w:color="auto"/>
            <w:right w:val="none" w:sz="0" w:space="0" w:color="auto"/>
          </w:divBdr>
        </w:div>
        <w:div w:id="316878793">
          <w:marLeft w:val="640"/>
          <w:marRight w:val="0"/>
          <w:marTop w:val="0"/>
          <w:marBottom w:val="0"/>
          <w:divBdr>
            <w:top w:val="none" w:sz="0" w:space="0" w:color="auto"/>
            <w:left w:val="none" w:sz="0" w:space="0" w:color="auto"/>
            <w:bottom w:val="none" w:sz="0" w:space="0" w:color="auto"/>
            <w:right w:val="none" w:sz="0" w:space="0" w:color="auto"/>
          </w:divBdr>
        </w:div>
        <w:div w:id="319504088">
          <w:marLeft w:val="640"/>
          <w:marRight w:val="0"/>
          <w:marTop w:val="0"/>
          <w:marBottom w:val="0"/>
          <w:divBdr>
            <w:top w:val="none" w:sz="0" w:space="0" w:color="auto"/>
            <w:left w:val="none" w:sz="0" w:space="0" w:color="auto"/>
            <w:bottom w:val="none" w:sz="0" w:space="0" w:color="auto"/>
            <w:right w:val="none" w:sz="0" w:space="0" w:color="auto"/>
          </w:divBdr>
        </w:div>
        <w:div w:id="349111183">
          <w:marLeft w:val="640"/>
          <w:marRight w:val="0"/>
          <w:marTop w:val="0"/>
          <w:marBottom w:val="0"/>
          <w:divBdr>
            <w:top w:val="none" w:sz="0" w:space="0" w:color="auto"/>
            <w:left w:val="none" w:sz="0" w:space="0" w:color="auto"/>
            <w:bottom w:val="none" w:sz="0" w:space="0" w:color="auto"/>
            <w:right w:val="none" w:sz="0" w:space="0" w:color="auto"/>
          </w:divBdr>
        </w:div>
        <w:div w:id="354504142">
          <w:marLeft w:val="640"/>
          <w:marRight w:val="0"/>
          <w:marTop w:val="0"/>
          <w:marBottom w:val="0"/>
          <w:divBdr>
            <w:top w:val="none" w:sz="0" w:space="0" w:color="auto"/>
            <w:left w:val="none" w:sz="0" w:space="0" w:color="auto"/>
            <w:bottom w:val="none" w:sz="0" w:space="0" w:color="auto"/>
            <w:right w:val="none" w:sz="0" w:space="0" w:color="auto"/>
          </w:divBdr>
        </w:div>
        <w:div w:id="369303433">
          <w:marLeft w:val="640"/>
          <w:marRight w:val="0"/>
          <w:marTop w:val="0"/>
          <w:marBottom w:val="0"/>
          <w:divBdr>
            <w:top w:val="none" w:sz="0" w:space="0" w:color="auto"/>
            <w:left w:val="none" w:sz="0" w:space="0" w:color="auto"/>
            <w:bottom w:val="none" w:sz="0" w:space="0" w:color="auto"/>
            <w:right w:val="none" w:sz="0" w:space="0" w:color="auto"/>
          </w:divBdr>
        </w:div>
        <w:div w:id="377705737">
          <w:marLeft w:val="640"/>
          <w:marRight w:val="0"/>
          <w:marTop w:val="0"/>
          <w:marBottom w:val="0"/>
          <w:divBdr>
            <w:top w:val="none" w:sz="0" w:space="0" w:color="auto"/>
            <w:left w:val="none" w:sz="0" w:space="0" w:color="auto"/>
            <w:bottom w:val="none" w:sz="0" w:space="0" w:color="auto"/>
            <w:right w:val="none" w:sz="0" w:space="0" w:color="auto"/>
          </w:divBdr>
        </w:div>
        <w:div w:id="423842506">
          <w:marLeft w:val="640"/>
          <w:marRight w:val="0"/>
          <w:marTop w:val="0"/>
          <w:marBottom w:val="0"/>
          <w:divBdr>
            <w:top w:val="none" w:sz="0" w:space="0" w:color="auto"/>
            <w:left w:val="none" w:sz="0" w:space="0" w:color="auto"/>
            <w:bottom w:val="none" w:sz="0" w:space="0" w:color="auto"/>
            <w:right w:val="none" w:sz="0" w:space="0" w:color="auto"/>
          </w:divBdr>
        </w:div>
        <w:div w:id="425738244">
          <w:marLeft w:val="640"/>
          <w:marRight w:val="0"/>
          <w:marTop w:val="0"/>
          <w:marBottom w:val="0"/>
          <w:divBdr>
            <w:top w:val="none" w:sz="0" w:space="0" w:color="auto"/>
            <w:left w:val="none" w:sz="0" w:space="0" w:color="auto"/>
            <w:bottom w:val="none" w:sz="0" w:space="0" w:color="auto"/>
            <w:right w:val="none" w:sz="0" w:space="0" w:color="auto"/>
          </w:divBdr>
        </w:div>
        <w:div w:id="465127124">
          <w:marLeft w:val="640"/>
          <w:marRight w:val="0"/>
          <w:marTop w:val="0"/>
          <w:marBottom w:val="0"/>
          <w:divBdr>
            <w:top w:val="none" w:sz="0" w:space="0" w:color="auto"/>
            <w:left w:val="none" w:sz="0" w:space="0" w:color="auto"/>
            <w:bottom w:val="none" w:sz="0" w:space="0" w:color="auto"/>
            <w:right w:val="none" w:sz="0" w:space="0" w:color="auto"/>
          </w:divBdr>
        </w:div>
        <w:div w:id="535511512">
          <w:marLeft w:val="640"/>
          <w:marRight w:val="0"/>
          <w:marTop w:val="0"/>
          <w:marBottom w:val="0"/>
          <w:divBdr>
            <w:top w:val="none" w:sz="0" w:space="0" w:color="auto"/>
            <w:left w:val="none" w:sz="0" w:space="0" w:color="auto"/>
            <w:bottom w:val="none" w:sz="0" w:space="0" w:color="auto"/>
            <w:right w:val="none" w:sz="0" w:space="0" w:color="auto"/>
          </w:divBdr>
        </w:div>
        <w:div w:id="548540197">
          <w:marLeft w:val="640"/>
          <w:marRight w:val="0"/>
          <w:marTop w:val="0"/>
          <w:marBottom w:val="0"/>
          <w:divBdr>
            <w:top w:val="none" w:sz="0" w:space="0" w:color="auto"/>
            <w:left w:val="none" w:sz="0" w:space="0" w:color="auto"/>
            <w:bottom w:val="none" w:sz="0" w:space="0" w:color="auto"/>
            <w:right w:val="none" w:sz="0" w:space="0" w:color="auto"/>
          </w:divBdr>
        </w:div>
        <w:div w:id="582953562">
          <w:marLeft w:val="640"/>
          <w:marRight w:val="0"/>
          <w:marTop w:val="0"/>
          <w:marBottom w:val="0"/>
          <w:divBdr>
            <w:top w:val="none" w:sz="0" w:space="0" w:color="auto"/>
            <w:left w:val="none" w:sz="0" w:space="0" w:color="auto"/>
            <w:bottom w:val="none" w:sz="0" w:space="0" w:color="auto"/>
            <w:right w:val="none" w:sz="0" w:space="0" w:color="auto"/>
          </w:divBdr>
        </w:div>
        <w:div w:id="589391637">
          <w:marLeft w:val="640"/>
          <w:marRight w:val="0"/>
          <w:marTop w:val="0"/>
          <w:marBottom w:val="0"/>
          <w:divBdr>
            <w:top w:val="none" w:sz="0" w:space="0" w:color="auto"/>
            <w:left w:val="none" w:sz="0" w:space="0" w:color="auto"/>
            <w:bottom w:val="none" w:sz="0" w:space="0" w:color="auto"/>
            <w:right w:val="none" w:sz="0" w:space="0" w:color="auto"/>
          </w:divBdr>
        </w:div>
        <w:div w:id="624821159">
          <w:marLeft w:val="640"/>
          <w:marRight w:val="0"/>
          <w:marTop w:val="0"/>
          <w:marBottom w:val="0"/>
          <w:divBdr>
            <w:top w:val="none" w:sz="0" w:space="0" w:color="auto"/>
            <w:left w:val="none" w:sz="0" w:space="0" w:color="auto"/>
            <w:bottom w:val="none" w:sz="0" w:space="0" w:color="auto"/>
            <w:right w:val="none" w:sz="0" w:space="0" w:color="auto"/>
          </w:divBdr>
        </w:div>
        <w:div w:id="637076057">
          <w:marLeft w:val="640"/>
          <w:marRight w:val="0"/>
          <w:marTop w:val="0"/>
          <w:marBottom w:val="0"/>
          <w:divBdr>
            <w:top w:val="none" w:sz="0" w:space="0" w:color="auto"/>
            <w:left w:val="none" w:sz="0" w:space="0" w:color="auto"/>
            <w:bottom w:val="none" w:sz="0" w:space="0" w:color="auto"/>
            <w:right w:val="none" w:sz="0" w:space="0" w:color="auto"/>
          </w:divBdr>
        </w:div>
        <w:div w:id="662591779">
          <w:marLeft w:val="640"/>
          <w:marRight w:val="0"/>
          <w:marTop w:val="0"/>
          <w:marBottom w:val="0"/>
          <w:divBdr>
            <w:top w:val="none" w:sz="0" w:space="0" w:color="auto"/>
            <w:left w:val="none" w:sz="0" w:space="0" w:color="auto"/>
            <w:bottom w:val="none" w:sz="0" w:space="0" w:color="auto"/>
            <w:right w:val="none" w:sz="0" w:space="0" w:color="auto"/>
          </w:divBdr>
        </w:div>
        <w:div w:id="697972052">
          <w:marLeft w:val="640"/>
          <w:marRight w:val="0"/>
          <w:marTop w:val="0"/>
          <w:marBottom w:val="0"/>
          <w:divBdr>
            <w:top w:val="none" w:sz="0" w:space="0" w:color="auto"/>
            <w:left w:val="none" w:sz="0" w:space="0" w:color="auto"/>
            <w:bottom w:val="none" w:sz="0" w:space="0" w:color="auto"/>
            <w:right w:val="none" w:sz="0" w:space="0" w:color="auto"/>
          </w:divBdr>
        </w:div>
        <w:div w:id="782530223">
          <w:marLeft w:val="640"/>
          <w:marRight w:val="0"/>
          <w:marTop w:val="0"/>
          <w:marBottom w:val="0"/>
          <w:divBdr>
            <w:top w:val="none" w:sz="0" w:space="0" w:color="auto"/>
            <w:left w:val="none" w:sz="0" w:space="0" w:color="auto"/>
            <w:bottom w:val="none" w:sz="0" w:space="0" w:color="auto"/>
            <w:right w:val="none" w:sz="0" w:space="0" w:color="auto"/>
          </w:divBdr>
        </w:div>
        <w:div w:id="789783726">
          <w:marLeft w:val="640"/>
          <w:marRight w:val="0"/>
          <w:marTop w:val="0"/>
          <w:marBottom w:val="0"/>
          <w:divBdr>
            <w:top w:val="none" w:sz="0" w:space="0" w:color="auto"/>
            <w:left w:val="none" w:sz="0" w:space="0" w:color="auto"/>
            <w:bottom w:val="none" w:sz="0" w:space="0" w:color="auto"/>
            <w:right w:val="none" w:sz="0" w:space="0" w:color="auto"/>
          </w:divBdr>
        </w:div>
        <w:div w:id="811288233">
          <w:marLeft w:val="640"/>
          <w:marRight w:val="0"/>
          <w:marTop w:val="0"/>
          <w:marBottom w:val="0"/>
          <w:divBdr>
            <w:top w:val="none" w:sz="0" w:space="0" w:color="auto"/>
            <w:left w:val="none" w:sz="0" w:space="0" w:color="auto"/>
            <w:bottom w:val="none" w:sz="0" w:space="0" w:color="auto"/>
            <w:right w:val="none" w:sz="0" w:space="0" w:color="auto"/>
          </w:divBdr>
        </w:div>
        <w:div w:id="839001980">
          <w:marLeft w:val="640"/>
          <w:marRight w:val="0"/>
          <w:marTop w:val="0"/>
          <w:marBottom w:val="0"/>
          <w:divBdr>
            <w:top w:val="none" w:sz="0" w:space="0" w:color="auto"/>
            <w:left w:val="none" w:sz="0" w:space="0" w:color="auto"/>
            <w:bottom w:val="none" w:sz="0" w:space="0" w:color="auto"/>
            <w:right w:val="none" w:sz="0" w:space="0" w:color="auto"/>
          </w:divBdr>
        </w:div>
        <w:div w:id="935208352">
          <w:marLeft w:val="640"/>
          <w:marRight w:val="0"/>
          <w:marTop w:val="0"/>
          <w:marBottom w:val="0"/>
          <w:divBdr>
            <w:top w:val="none" w:sz="0" w:space="0" w:color="auto"/>
            <w:left w:val="none" w:sz="0" w:space="0" w:color="auto"/>
            <w:bottom w:val="none" w:sz="0" w:space="0" w:color="auto"/>
            <w:right w:val="none" w:sz="0" w:space="0" w:color="auto"/>
          </w:divBdr>
        </w:div>
        <w:div w:id="996885473">
          <w:marLeft w:val="640"/>
          <w:marRight w:val="0"/>
          <w:marTop w:val="0"/>
          <w:marBottom w:val="0"/>
          <w:divBdr>
            <w:top w:val="none" w:sz="0" w:space="0" w:color="auto"/>
            <w:left w:val="none" w:sz="0" w:space="0" w:color="auto"/>
            <w:bottom w:val="none" w:sz="0" w:space="0" w:color="auto"/>
            <w:right w:val="none" w:sz="0" w:space="0" w:color="auto"/>
          </w:divBdr>
        </w:div>
        <w:div w:id="1040283979">
          <w:marLeft w:val="640"/>
          <w:marRight w:val="0"/>
          <w:marTop w:val="0"/>
          <w:marBottom w:val="0"/>
          <w:divBdr>
            <w:top w:val="none" w:sz="0" w:space="0" w:color="auto"/>
            <w:left w:val="none" w:sz="0" w:space="0" w:color="auto"/>
            <w:bottom w:val="none" w:sz="0" w:space="0" w:color="auto"/>
            <w:right w:val="none" w:sz="0" w:space="0" w:color="auto"/>
          </w:divBdr>
        </w:div>
        <w:div w:id="1044252941">
          <w:marLeft w:val="640"/>
          <w:marRight w:val="0"/>
          <w:marTop w:val="0"/>
          <w:marBottom w:val="0"/>
          <w:divBdr>
            <w:top w:val="none" w:sz="0" w:space="0" w:color="auto"/>
            <w:left w:val="none" w:sz="0" w:space="0" w:color="auto"/>
            <w:bottom w:val="none" w:sz="0" w:space="0" w:color="auto"/>
            <w:right w:val="none" w:sz="0" w:space="0" w:color="auto"/>
          </w:divBdr>
        </w:div>
        <w:div w:id="1159267904">
          <w:marLeft w:val="640"/>
          <w:marRight w:val="0"/>
          <w:marTop w:val="0"/>
          <w:marBottom w:val="0"/>
          <w:divBdr>
            <w:top w:val="none" w:sz="0" w:space="0" w:color="auto"/>
            <w:left w:val="none" w:sz="0" w:space="0" w:color="auto"/>
            <w:bottom w:val="none" w:sz="0" w:space="0" w:color="auto"/>
            <w:right w:val="none" w:sz="0" w:space="0" w:color="auto"/>
          </w:divBdr>
        </w:div>
        <w:div w:id="1171067903">
          <w:marLeft w:val="640"/>
          <w:marRight w:val="0"/>
          <w:marTop w:val="0"/>
          <w:marBottom w:val="0"/>
          <w:divBdr>
            <w:top w:val="none" w:sz="0" w:space="0" w:color="auto"/>
            <w:left w:val="none" w:sz="0" w:space="0" w:color="auto"/>
            <w:bottom w:val="none" w:sz="0" w:space="0" w:color="auto"/>
            <w:right w:val="none" w:sz="0" w:space="0" w:color="auto"/>
          </w:divBdr>
        </w:div>
        <w:div w:id="1195313427">
          <w:marLeft w:val="640"/>
          <w:marRight w:val="0"/>
          <w:marTop w:val="0"/>
          <w:marBottom w:val="0"/>
          <w:divBdr>
            <w:top w:val="none" w:sz="0" w:space="0" w:color="auto"/>
            <w:left w:val="none" w:sz="0" w:space="0" w:color="auto"/>
            <w:bottom w:val="none" w:sz="0" w:space="0" w:color="auto"/>
            <w:right w:val="none" w:sz="0" w:space="0" w:color="auto"/>
          </w:divBdr>
        </w:div>
        <w:div w:id="1199050588">
          <w:marLeft w:val="640"/>
          <w:marRight w:val="0"/>
          <w:marTop w:val="0"/>
          <w:marBottom w:val="0"/>
          <w:divBdr>
            <w:top w:val="none" w:sz="0" w:space="0" w:color="auto"/>
            <w:left w:val="none" w:sz="0" w:space="0" w:color="auto"/>
            <w:bottom w:val="none" w:sz="0" w:space="0" w:color="auto"/>
            <w:right w:val="none" w:sz="0" w:space="0" w:color="auto"/>
          </w:divBdr>
        </w:div>
        <w:div w:id="1297176224">
          <w:marLeft w:val="640"/>
          <w:marRight w:val="0"/>
          <w:marTop w:val="0"/>
          <w:marBottom w:val="0"/>
          <w:divBdr>
            <w:top w:val="none" w:sz="0" w:space="0" w:color="auto"/>
            <w:left w:val="none" w:sz="0" w:space="0" w:color="auto"/>
            <w:bottom w:val="none" w:sz="0" w:space="0" w:color="auto"/>
            <w:right w:val="none" w:sz="0" w:space="0" w:color="auto"/>
          </w:divBdr>
        </w:div>
        <w:div w:id="1330716132">
          <w:marLeft w:val="640"/>
          <w:marRight w:val="0"/>
          <w:marTop w:val="0"/>
          <w:marBottom w:val="0"/>
          <w:divBdr>
            <w:top w:val="none" w:sz="0" w:space="0" w:color="auto"/>
            <w:left w:val="none" w:sz="0" w:space="0" w:color="auto"/>
            <w:bottom w:val="none" w:sz="0" w:space="0" w:color="auto"/>
            <w:right w:val="none" w:sz="0" w:space="0" w:color="auto"/>
          </w:divBdr>
        </w:div>
        <w:div w:id="1338508180">
          <w:marLeft w:val="640"/>
          <w:marRight w:val="0"/>
          <w:marTop w:val="0"/>
          <w:marBottom w:val="0"/>
          <w:divBdr>
            <w:top w:val="none" w:sz="0" w:space="0" w:color="auto"/>
            <w:left w:val="none" w:sz="0" w:space="0" w:color="auto"/>
            <w:bottom w:val="none" w:sz="0" w:space="0" w:color="auto"/>
            <w:right w:val="none" w:sz="0" w:space="0" w:color="auto"/>
          </w:divBdr>
        </w:div>
        <w:div w:id="1353454185">
          <w:marLeft w:val="640"/>
          <w:marRight w:val="0"/>
          <w:marTop w:val="0"/>
          <w:marBottom w:val="0"/>
          <w:divBdr>
            <w:top w:val="none" w:sz="0" w:space="0" w:color="auto"/>
            <w:left w:val="none" w:sz="0" w:space="0" w:color="auto"/>
            <w:bottom w:val="none" w:sz="0" w:space="0" w:color="auto"/>
            <w:right w:val="none" w:sz="0" w:space="0" w:color="auto"/>
          </w:divBdr>
        </w:div>
        <w:div w:id="1393457218">
          <w:marLeft w:val="640"/>
          <w:marRight w:val="0"/>
          <w:marTop w:val="0"/>
          <w:marBottom w:val="0"/>
          <w:divBdr>
            <w:top w:val="none" w:sz="0" w:space="0" w:color="auto"/>
            <w:left w:val="none" w:sz="0" w:space="0" w:color="auto"/>
            <w:bottom w:val="none" w:sz="0" w:space="0" w:color="auto"/>
            <w:right w:val="none" w:sz="0" w:space="0" w:color="auto"/>
          </w:divBdr>
        </w:div>
        <w:div w:id="1460684254">
          <w:marLeft w:val="640"/>
          <w:marRight w:val="0"/>
          <w:marTop w:val="0"/>
          <w:marBottom w:val="0"/>
          <w:divBdr>
            <w:top w:val="none" w:sz="0" w:space="0" w:color="auto"/>
            <w:left w:val="none" w:sz="0" w:space="0" w:color="auto"/>
            <w:bottom w:val="none" w:sz="0" w:space="0" w:color="auto"/>
            <w:right w:val="none" w:sz="0" w:space="0" w:color="auto"/>
          </w:divBdr>
        </w:div>
        <w:div w:id="1490438294">
          <w:marLeft w:val="640"/>
          <w:marRight w:val="0"/>
          <w:marTop w:val="0"/>
          <w:marBottom w:val="0"/>
          <w:divBdr>
            <w:top w:val="none" w:sz="0" w:space="0" w:color="auto"/>
            <w:left w:val="none" w:sz="0" w:space="0" w:color="auto"/>
            <w:bottom w:val="none" w:sz="0" w:space="0" w:color="auto"/>
            <w:right w:val="none" w:sz="0" w:space="0" w:color="auto"/>
          </w:divBdr>
        </w:div>
        <w:div w:id="1522039836">
          <w:marLeft w:val="640"/>
          <w:marRight w:val="0"/>
          <w:marTop w:val="0"/>
          <w:marBottom w:val="0"/>
          <w:divBdr>
            <w:top w:val="none" w:sz="0" w:space="0" w:color="auto"/>
            <w:left w:val="none" w:sz="0" w:space="0" w:color="auto"/>
            <w:bottom w:val="none" w:sz="0" w:space="0" w:color="auto"/>
            <w:right w:val="none" w:sz="0" w:space="0" w:color="auto"/>
          </w:divBdr>
        </w:div>
        <w:div w:id="1533954959">
          <w:marLeft w:val="640"/>
          <w:marRight w:val="0"/>
          <w:marTop w:val="0"/>
          <w:marBottom w:val="0"/>
          <w:divBdr>
            <w:top w:val="none" w:sz="0" w:space="0" w:color="auto"/>
            <w:left w:val="none" w:sz="0" w:space="0" w:color="auto"/>
            <w:bottom w:val="none" w:sz="0" w:space="0" w:color="auto"/>
            <w:right w:val="none" w:sz="0" w:space="0" w:color="auto"/>
          </w:divBdr>
        </w:div>
        <w:div w:id="1554731286">
          <w:marLeft w:val="640"/>
          <w:marRight w:val="0"/>
          <w:marTop w:val="0"/>
          <w:marBottom w:val="0"/>
          <w:divBdr>
            <w:top w:val="none" w:sz="0" w:space="0" w:color="auto"/>
            <w:left w:val="none" w:sz="0" w:space="0" w:color="auto"/>
            <w:bottom w:val="none" w:sz="0" w:space="0" w:color="auto"/>
            <w:right w:val="none" w:sz="0" w:space="0" w:color="auto"/>
          </w:divBdr>
        </w:div>
        <w:div w:id="1561943892">
          <w:marLeft w:val="640"/>
          <w:marRight w:val="0"/>
          <w:marTop w:val="0"/>
          <w:marBottom w:val="0"/>
          <w:divBdr>
            <w:top w:val="none" w:sz="0" w:space="0" w:color="auto"/>
            <w:left w:val="none" w:sz="0" w:space="0" w:color="auto"/>
            <w:bottom w:val="none" w:sz="0" w:space="0" w:color="auto"/>
            <w:right w:val="none" w:sz="0" w:space="0" w:color="auto"/>
          </w:divBdr>
        </w:div>
        <w:div w:id="1565293904">
          <w:marLeft w:val="640"/>
          <w:marRight w:val="0"/>
          <w:marTop w:val="0"/>
          <w:marBottom w:val="0"/>
          <w:divBdr>
            <w:top w:val="none" w:sz="0" w:space="0" w:color="auto"/>
            <w:left w:val="none" w:sz="0" w:space="0" w:color="auto"/>
            <w:bottom w:val="none" w:sz="0" w:space="0" w:color="auto"/>
            <w:right w:val="none" w:sz="0" w:space="0" w:color="auto"/>
          </w:divBdr>
        </w:div>
        <w:div w:id="1608581998">
          <w:marLeft w:val="640"/>
          <w:marRight w:val="0"/>
          <w:marTop w:val="0"/>
          <w:marBottom w:val="0"/>
          <w:divBdr>
            <w:top w:val="none" w:sz="0" w:space="0" w:color="auto"/>
            <w:left w:val="none" w:sz="0" w:space="0" w:color="auto"/>
            <w:bottom w:val="none" w:sz="0" w:space="0" w:color="auto"/>
            <w:right w:val="none" w:sz="0" w:space="0" w:color="auto"/>
          </w:divBdr>
        </w:div>
        <w:div w:id="1700620894">
          <w:marLeft w:val="640"/>
          <w:marRight w:val="0"/>
          <w:marTop w:val="0"/>
          <w:marBottom w:val="0"/>
          <w:divBdr>
            <w:top w:val="none" w:sz="0" w:space="0" w:color="auto"/>
            <w:left w:val="none" w:sz="0" w:space="0" w:color="auto"/>
            <w:bottom w:val="none" w:sz="0" w:space="0" w:color="auto"/>
            <w:right w:val="none" w:sz="0" w:space="0" w:color="auto"/>
          </w:divBdr>
        </w:div>
        <w:div w:id="1701081726">
          <w:marLeft w:val="640"/>
          <w:marRight w:val="0"/>
          <w:marTop w:val="0"/>
          <w:marBottom w:val="0"/>
          <w:divBdr>
            <w:top w:val="none" w:sz="0" w:space="0" w:color="auto"/>
            <w:left w:val="none" w:sz="0" w:space="0" w:color="auto"/>
            <w:bottom w:val="none" w:sz="0" w:space="0" w:color="auto"/>
            <w:right w:val="none" w:sz="0" w:space="0" w:color="auto"/>
          </w:divBdr>
        </w:div>
        <w:div w:id="1745256251">
          <w:marLeft w:val="640"/>
          <w:marRight w:val="0"/>
          <w:marTop w:val="0"/>
          <w:marBottom w:val="0"/>
          <w:divBdr>
            <w:top w:val="none" w:sz="0" w:space="0" w:color="auto"/>
            <w:left w:val="none" w:sz="0" w:space="0" w:color="auto"/>
            <w:bottom w:val="none" w:sz="0" w:space="0" w:color="auto"/>
            <w:right w:val="none" w:sz="0" w:space="0" w:color="auto"/>
          </w:divBdr>
        </w:div>
        <w:div w:id="1754160626">
          <w:marLeft w:val="640"/>
          <w:marRight w:val="0"/>
          <w:marTop w:val="0"/>
          <w:marBottom w:val="0"/>
          <w:divBdr>
            <w:top w:val="none" w:sz="0" w:space="0" w:color="auto"/>
            <w:left w:val="none" w:sz="0" w:space="0" w:color="auto"/>
            <w:bottom w:val="none" w:sz="0" w:space="0" w:color="auto"/>
            <w:right w:val="none" w:sz="0" w:space="0" w:color="auto"/>
          </w:divBdr>
        </w:div>
        <w:div w:id="1766077821">
          <w:marLeft w:val="640"/>
          <w:marRight w:val="0"/>
          <w:marTop w:val="0"/>
          <w:marBottom w:val="0"/>
          <w:divBdr>
            <w:top w:val="none" w:sz="0" w:space="0" w:color="auto"/>
            <w:left w:val="none" w:sz="0" w:space="0" w:color="auto"/>
            <w:bottom w:val="none" w:sz="0" w:space="0" w:color="auto"/>
            <w:right w:val="none" w:sz="0" w:space="0" w:color="auto"/>
          </w:divBdr>
        </w:div>
        <w:div w:id="1875801810">
          <w:marLeft w:val="640"/>
          <w:marRight w:val="0"/>
          <w:marTop w:val="0"/>
          <w:marBottom w:val="0"/>
          <w:divBdr>
            <w:top w:val="none" w:sz="0" w:space="0" w:color="auto"/>
            <w:left w:val="none" w:sz="0" w:space="0" w:color="auto"/>
            <w:bottom w:val="none" w:sz="0" w:space="0" w:color="auto"/>
            <w:right w:val="none" w:sz="0" w:space="0" w:color="auto"/>
          </w:divBdr>
        </w:div>
        <w:div w:id="1931965521">
          <w:marLeft w:val="640"/>
          <w:marRight w:val="0"/>
          <w:marTop w:val="0"/>
          <w:marBottom w:val="0"/>
          <w:divBdr>
            <w:top w:val="none" w:sz="0" w:space="0" w:color="auto"/>
            <w:left w:val="none" w:sz="0" w:space="0" w:color="auto"/>
            <w:bottom w:val="none" w:sz="0" w:space="0" w:color="auto"/>
            <w:right w:val="none" w:sz="0" w:space="0" w:color="auto"/>
          </w:divBdr>
        </w:div>
        <w:div w:id="1950892068">
          <w:marLeft w:val="640"/>
          <w:marRight w:val="0"/>
          <w:marTop w:val="0"/>
          <w:marBottom w:val="0"/>
          <w:divBdr>
            <w:top w:val="none" w:sz="0" w:space="0" w:color="auto"/>
            <w:left w:val="none" w:sz="0" w:space="0" w:color="auto"/>
            <w:bottom w:val="none" w:sz="0" w:space="0" w:color="auto"/>
            <w:right w:val="none" w:sz="0" w:space="0" w:color="auto"/>
          </w:divBdr>
        </w:div>
        <w:div w:id="1956984792">
          <w:marLeft w:val="640"/>
          <w:marRight w:val="0"/>
          <w:marTop w:val="0"/>
          <w:marBottom w:val="0"/>
          <w:divBdr>
            <w:top w:val="none" w:sz="0" w:space="0" w:color="auto"/>
            <w:left w:val="none" w:sz="0" w:space="0" w:color="auto"/>
            <w:bottom w:val="none" w:sz="0" w:space="0" w:color="auto"/>
            <w:right w:val="none" w:sz="0" w:space="0" w:color="auto"/>
          </w:divBdr>
        </w:div>
      </w:divsChild>
    </w:div>
    <w:div w:id="71970168">
      <w:bodyDiv w:val="1"/>
      <w:marLeft w:val="0"/>
      <w:marRight w:val="0"/>
      <w:marTop w:val="0"/>
      <w:marBottom w:val="0"/>
      <w:divBdr>
        <w:top w:val="none" w:sz="0" w:space="0" w:color="auto"/>
        <w:left w:val="none" w:sz="0" w:space="0" w:color="auto"/>
        <w:bottom w:val="none" w:sz="0" w:space="0" w:color="auto"/>
        <w:right w:val="none" w:sz="0" w:space="0" w:color="auto"/>
      </w:divBdr>
      <w:divsChild>
        <w:div w:id="64035495">
          <w:marLeft w:val="480"/>
          <w:marRight w:val="0"/>
          <w:marTop w:val="0"/>
          <w:marBottom w:val="0"/>
          <w:divBdr>
            <w:top w:val="none" w:sz="0" w:space="0" w:color="auto"/>
            <w:left w:val="none" w:sz="0" w:space="0" w:color="auto"/>
            <w:bottom w:val="none" w:sz="0" w:space="0" w:color="auto"/>
            <w:right w:val="none" w:sz="0" w:space="0" w:color="auto"/>
          </w:divBdr>
        </w:div>
        <w:div w:id="68431451">
          <w:marLeft w:val="480"/>
          <w:marRight w:val="0"/>
          <w:marTop w:val="0"/>
          <w:marBottom w:val="0"/>
          <w:divBdr>
            <w:top w:val="none" w:sz="0" w:space="0" w:color="auto"/>
            <w:left w:val="none" w:sz="0" w:space="0" w:color="auto"/>
            <w:bottom w:val="none" w:sz="0" w:space="0" w:color="auto"/>
            <w:right w:val="none" w:sz="0" w:space="0" w:color="auto"/>
          </w:divBdr>
        </w:div>
        <w:div w:id="73599304">
          <w:marLeft w:val="480"/>
          <w:marRight w:val="0"/>
          <w:marTop w:val="0"/>
          <w:marBottom w:val="0"/>
          <w:divBdr>
            <w:top w:val="none" w:sz="0" w:space="0" w:color="auto"/>
            <w:left w:val="none" w:sz="0" w:space="0" w:color="auto"/>
            <w:bottom w:val="none" w:sz="0" w:space="0" w:color="auto"/>
            <w:right w:val="none" w:sz="0" w:space="0" w:color="auto"/>
          </w:divBdr>
        </w:div>
        <w:div w:id="76365116">
          <w:marLeft w:val="480"/>
          <w:marRight w:val="0"/>
          <w:marTop w:val="0"/>
          <w:marBottom w:val="0"/>
          <w:divBdr>
            <w:top w:val="none" w:sz="0" w:space="0" w:color="auto"/>
            <w:left w:val="none" w:sz="0" w:space="0" w:color="auto"/>
            <w:bottom w:val="none" w:sz="0" w:space="0" w:color="auto"/>
            <w:right w:val="none" w:sz="0" w:space="0" w:color="auto"/>
          </w:divBdr>
        </w:div>
        <w:div w:id="82455052">
          <w:marLeft w:val="480"/>
          <w:marRight w:val="0"/>
          <w:marTop w:val="0"/>
          <w:marBottom w:val="0"/>
          <w:divBdr>
            <w:top w:val="none" w:sz="0" w:space="0" w:color="auto"/>
            <w:left w:val="none" w:sz="0" w:space="0" w:color="auto"/>
            <w:bottom w:val="none" w:sz="0" w:space="0" w:color="auto"/>
            <w:right w:val="none" w:sz="0" w:space="0" w:color="auto"/>
          </w:divBdr>
        </w:div>
        <w:div w:id="93525450">
          <w:marLeft w:val="480"/>
          <w:marRight w:val="0"/>
          <w:marTop w:val="0"/>
          <w:marBottom w:val="0"/>
          <w:divBdr>
            <w:top w:val="none" w:sz="0" w:space="0" w:color="auto"/>
            <w:left w:val="none" w:sz="0" w:space="0" w:color="auto"/>
            <w:bottom w:val="none" w:sz="0" w:space="0" w:color="auto"/>
            <w:right w:val="none" w:sz="0" w:space="0" w:color="auto"/>
          </w:divBdr>
        </w:div>
        <w:div w:id="161823579">
          <w:marLeft w:val="480"/>
          <w:marRight w:val="0"/>
          <w:marTop w:val="0"/>
          <w:marBottom w:val="0"/>
          <w:divBdr>
            <w:top w:val="none" w:sz="0" w:space="0" w:color="auto"/>
            <w:left w:val="none" w:sz="0" w:space="0" w:color="auto"/>
            <w:bottom w:val="none" w:sz="0" w:space="0" w:color="auto"/>
            <w:right w:val="none" w:sz="0" w:space="0" w:color="auto"/>
          </w:divBdr>
        </w:div>
        <w:div w:id="197011922">
          <w:marLeft w:val="480"/>
          <w:marRight w:val="0"/>
          <w:marTop w:val="0"/>
          <w:marBottom w:val="0"/>
          <w:divBdr>
            <w:top w:val="none" w:sz="0" w:space="0" w:color="auto"/>
            <w:left w:val="none" w:sz="0" w:space="0" w:color="auto"/>
            <w:bottom w:val="none" w:sz="0" w:space="0" w:color="auto"/>
            <w:right w:val="none" w:sz="0" w:space="0" w:color="auto"/>
          </w:divBdr>
        </w:div>
        <w:div w:id="244462082">
          <w:marLeft w:val="480"/>
          <w:marRight w:val="0"/>
          <w:marTop w:val="0"/>
          <w:marBottom w:val="0"/>
          <w:divBdr>
            <w:top w:val="none" w:sz="0" w:space="0" w:color="auto"/>
            <w:left w:val="none" w:sz="0" w:space="0" w:color="auto"/>
            <w:bottom w:val="none" w:sz="0" w:space="0" w:color="auto"/>
            <w:right w:val="none" w:sz="0" w:space="0" w:color="auto"/>
          </w:divBdr>
        </w:div>
        <w:div w:id="305666792">
          <w:marLeft w:val="480"/>
          <w:marRight w:val="0"/>
          <w:marTop w:val="0"/>
          <w:marBottom w:val="0"/>
          <w:divBdr>
            <w:top w:val="none" w:sz="0" w:space="0" w:color="auto"/>
            <w:left w:val="none" w:sz="0" w:space="0" w:color="auto"/>
            <w:bottom w:val="none" w:sz="0" w:space="0" w:color="auto"/>
            <w:right w:val="none" w:sz="0" w:space="0" w:color="auto"/>
          </w:divBdr>
        </w:div>
        <w:div w:id="357394086">
          <w:marLeft w:val="480"/>
          <w:marRight w:val="0"/>
          <w:marTop w:val="0"/>
          <w:marBottom w:val="0"/>
          <w:divBdr>
            <w:top w:val="none" w:sz="0" w:space="0" w:color="auto"/>
            <w:left w:val="none" w:sz="0" w:space="0" w:color="auto"/>
            <w:bottom w:val="none" w:sz="0" w:space="0" w:color="auto"/>
            <w:right w:val="none" w:sz="0" w:space="0" w:color="auto"/>
          </w:divBdr>
        </w:div>
        <w:div w:id="370422257">
          <w:marLeft w:val="480"/>
          <w:marRight w:val="0"/>
          <w:marTop w:val="0"/>
          <w:marBottom w:val="0"/>
          <w:divBdr>
            <w:top w:val="none" w:sz="0" w:space="0" w:color="auto"/>
            <w:left w:val="none" w:sz="0" w:space="0" w:color="auto"/>
            <w:bottom w:val="none" w:sz="0" w:space="0" w:color="auto"/>
            <w:right w:val="none" w:sz="0" w:space="0" w:color="auto"/>
          </w:divBdr>
        </w:div>
        <w:div w:id="421410517">
          <w:marLeft w:val="480"/>
          <w:marRight w:val="0"/>
          <w:marTop w:val="0"/>
          <w:marBottom w:val="0"/>
          <w:divBdr>
            <w:top w:val="none" w:sz="0" w:space="0" w:color="auto"/>
            <w:left w:val="none" w:sz="0" w:space="0" w:color="auto"/>
            <w:bottom w:val="none" w:sz="0" w:space="0" w:color="auto"/>
            <w:right w:val="none" w:sz="0" w:space="0" w:color="auto"/>
          </w:divBdr>
        </w:div>
        <w:div w:id="461775031">
          <w:marLeft w:val="480"/>
          <w:marRight w:val="0"/>
          <w:marTop w:val="0"/>
          <w:marBottom w:val="0"/>
          <w:divBdr>
            <w:top w:val="none" w:sz="0" w:space="0" w:color="auto"/>
            <w:left w:val="none" w:sz="0" w:space="0" w:color="auto"/>
            <w:bottom w:val="none" w:sz="0" w:space="0" w:color="auto"/>
            <w:right w:val="none" w:sz="0" w:space="0" w:color="auto"/>
          </w:divBdr>
        </w:div>
        <w:div w:id="507864133">
          <w:marLeft w:val="480"/>
          <w:marRight w:val="0"/>
          <w:marTop w:val="0"/>
          <w:marBottom w:val="0"/>
          <w:divBdr>
            <w:top w:val="none" w:sz="0" w:space="0" w:color="auto"/>
            <w:left w:val="none" w:sz="0" w:space="0" w:color="auto"/>
            <w:bottom w:val="none" w:sz="0" w:space="0" w:color="auto"/>
            <w:right w:val="none" w:sz="0" w:space="0" w:color="auto"/>
          </w:divBdr>
        </w:div>
        <w:div w:id="510990644">
          <w:marLeft w:val="480"/>
          <w:marRight w:val="0"/>
          <w:marTop w:val="0"/>
          <w:marBottom w:val="0"/>
          <w:divBdr>
            <w:top w:val="none" w:sz="0" w:space="0" w:color="auto"/>
            <w:left w:val="none" w:sz="0" w:space="0" w:color="auto"/>
            <w:bottom w:val="none" w:sz="0" w:space="0" w:color="auto"/>
            <w:right w:val="none" w:sz="0" w:space="0" w:color="auto"/>
          </w:divBdr>
        </w:div>
        <w:div w:id="537427657">
          <w:marLeft w:val="480"/>
          <w:marRight w:val="0"/>
          <w:marTop w:val="0"/>
          <w:marBottom w:val="0"/>
          <w:divBdr>
            <w:top w:val="none" w:sz="0" w:space="0" w:color="auto"/>
            <w:left w:val="none" w:sz="0" w:space="0" w:color="auto"/>
            <w:bottom w:val="none" w:sz="0" w:space="0" w:color="auto"/>
            <w:right w:val="none" w:sz="0" w:space="0" w:color="auto"/>
          </w:divBdr>
        </w:div>
        <w:div w:id="563957000">
          <w:marLeft w:val="480"/>
          <w:marRight w:val="0"/>
          <w:marTop w:val="0"/>
          <w:marBottom w:val="0"/>
          <w:divBdr>
            <w:top w:val="none" w:sz="0" w:space="0" w:color="auto"/>
            <w:left w:val="none" w:sz="0" w:space="0" w:color="auto"/>
            <w:bottom w:val="none" w:sz="0" w:space="0" w:color="auto"/>
            <w:right w:val="none" w:sz="0" w:space="0" w:color="auto"/>
          </w:divBdr>
        </w:div>
        <w:div w:id="631136584">
          <w:marLeft w:val="480"/>
          <w:marRight w:val="0"/>
          <w:marTop w:val="0"/>
          <w:marBottom w:val="0"/>
          <w:divBdr>
            <w:top w:val="none" w:sz="0" w:space="0" w:color="auto"/>
            <w:left w:val="none" w:sz="0" w:space="0" w:color="auto"/>
            <w:bottom w:val="none" w:sz="0" w:space="0" w:color="auto"/>
            <w:right w:val="none" w:sz="0" w:space="0" w:color="auto"/>
          </w:divBdr>
        </w:div>
        <w:div w:id="633677103">
          <w:marLeft w:val="480"/>
          <w:marRight w:val="0"/>
          <w:marTop w:val="0"/>
          <w:marBottom w:val="0"/>
          <w:divBdr>
            <w:top w:val="none" w:sz="0" w:space="0" w:color="auto"/>
            <w:left w:val="none" w:sz="0" w:space="0" w:color="auto"/>
            <w:bottom w:val="none" w:sz="0" w:space="0" w:color="auto"/>
            <w:right w:val="none" w:sz="0" w:space="0" w:color="auto"/>
          </w:divBdr>
        </w:div>
        <w:div w:id="640310353">
          <w:marLeft w:val="480"/>
          <w:marRight w:val="0"/>
          <w:marTop w:val="0"/>
          <w:marBottom w:val="0"/>
          <w:divBdr>
            <w:top w:val="none" w:sz="0" w:space="0" w:color="auto"/>
            <w:left w:val="none" w:sz="0" w:space="0" w:color="auto"/>
            <w:bottom w:val="none" w:sz="0" w:space="0" w:color="auto"/>
            <w:right w:val="none" w:sz="0" w:space="0" w:color="auto"/>
          </w:divBdr>
        </w:div>
        <w:div w:id="746070679">
          <w:marLeft w:val="480"/>
          <w:marRight w:val="0"/>
          <w:marTop w:val="0"/>
          <w:marBottom w:val="0"/>
          <w:divBdr>
            <w:top w:val="none" w:sz="0" w:space="0" w:color="auto"/>
            <w:left w:val="none" w:sz="0" w:space="0" w:color="auto"/>
            <w:bottom w:val="none" w:sz="0" w:space="0" w:color="auto"/>
            <w:right w:val="none" w:sz="0" w:space="0" w:color="auto"/>
          </w:divBdr>
        </w:div>
        <w:div w:id="759982259">
          <w:marLeft w:val="480"/>
          <w:marRight w:val="0"/>
          <w:marTop w:val="0"/>
          <w:marBottom w:val="0"/>
          <w:divBdr>
            <w:top w:val="none" w:sz="0" w:space="0" w:color="auto"/>
            <w:left w:val="none" w:sz="0" w:space="0" w:color="auto"/>
            <w:bottom w:val="none" w:sz="0" w:space="0" w:color="auto"/>
            <w:right w:val="none" w:sz="0" w:space="0" w:color="auto"/>
          </w:divBdr>
        </w:div>
        <w:div w:id="786658876">
          <w:marLeft w:val="480"/>
          <w:marRight w:val="0"/>
          <w:marTop w:val="0"/>
          <w:marBottom w:val="0"/>
          <w:divBdr>
            <w:top w:val="none" w:sz="0" w:space="0" w:color="auto"/>
            <w:left w:val="none" w:sz="0" w:space="0" w:color="auto"/>
            <w:bottom w:val="none" w:sz="0" w:space="0" w:color="auto"/>
            <w:right w:val="none" w:sz="0" w:space="0" w:color="auto"/>
          </w:divBdr>
        </w:div>
        <w:div w:id="818424024">
          <w:marLeft w:val="480"/>
          <w:marRight w:val="0"/>
          <w:marTop w:val="0"/>
          <w:marBottom w:val="0"/>
          <w:divBdr>
            <w:top w:val="none" w:sz="0" w:space="0" w:color="auto"/>
            <w:left w:val="none" w:sz="0" w:space="0" w:color="auto"/>
            <w:bottom w:val="none" w:sz="0" w:space="0" w:color="auto"/>
            <w:right w:val="none" w:sz="0" w:space="0" w:color="auto"/>
          </w:divBdr>
        </w:div>
        <w:div w:id="846095480">
          <w:marLeft w:val="480"/>
          <w:marRight w:val="0"/>
          <w:marTop w:val="0"/>
          <w:marBottom w:val="0"/>
          <w:divBdr>
            <w:top w:val="none" w:sz="0" w:space="0" w:color="auto"/>
            <w:left w:val="none" w:sz="0" w:space="0" w:color="auto"/>
            <w:bottom w:val="none" w:sz="0" w:space="0" w:color="auto"/>
            <w:right w:val="none" w:sz="0" w:space="0" w:color="auto"/>
          </w:divBdr>
        </w:div>
        <w:div w:id="849758611">
          <w:marLeft w:val="480"/>
          <w:marRight w:val="0"/>
          <w:marTop w:val="0"/>
          <w:marBottom w:val="0"/>
          <w:divBdr>
            <w:top w:val="none" w:sz="0" w:space="0" w:color="auto"/>
            <w:left w:val="none" w:sz="0" w:space="0" w:color="auto"/>
            <w:bottom w:val="none" w:sz="0" w:space="0" w:color="auto"/>
            <w:right w:val="none" w:sz="0" w:space="0" w:color="auto"/>
          </w:divBdr>
        </w:div>
        <w:div w:id="903492245">
          <w:marLeft w:val="480"/>
          <w:marRight w:val="0"/>
          <w:marTop w:val="0"/>
          <w:marBottom w:val="0"/>
          <w:divBdr>
            <w:top w:val="none" w:sz="0" w:space="0" w:color="auto"/>
            <w:left w:val="none" w:sz="0" w:space="0" w:color="auto"/>
            <w:bottom w:val="none" w:sz="0" w:space="0" w:color="auto"/>
            <w:right w:val="none" w:sz="0" w:space="0" w:color="auto"/>
          </w:divBdr>
        </w:div>
        <w:div w:id="1005203582">
          <w:marLeft w:val="480"/>
          <w:marRight w:val="0"/>
          <w:marTop w:val="0"/>
          <w:marBottom w:val="0"/>
          <w:divBdr>
            <w:top w:val="none" w:sz="0" w:space="0" w:color="auto"/>
            <w:left w:val="none" w:sz="0" w:space="0" w:color="auto"/>
            <w:bottom w:val="none" w:sz="0" w:space="0" w:color="auto"/>
            <w:right w:val="none" w:sz="0" w:space="0" w:color="auto"/>
          </w:divBdr>
        </w:div>
        <w:div w:id="1131676596">
          <w:marLeft w:val="480"/>
          <w:marRight w:val="0"/>
          <w:marTop w:val="0"/>
          <w:marBottom w:val="0"/>
          <w:divBdr>
            <w:top w:val="none" w:sz="0" w:space="0" w:color="auto"/>
            <w:left w:val="none" w:sz="0" w:space="0" w:color="auto"/>
            <w:bottom w:val="none" w:sz="0" w:space="0" w:color="auto"/>
            <w:right w:val="none" w:sz="0" w:space="0" w:color="auto"/>
          </w:divBdr>
        </w:div>
        <w:div w:id="1218130394">
          <w:marLeft w:val="480"/>
          <w:marRight w:val="0"/>
          <w:marTop w:val="0"/>
          <w:marBottom w:val="0"/>
          <w:divBdr>
            <w:top w:val="none" w:sz="0" w:space="0" w:color="auto"/>
            <w:left w:val="none" w:sz="0" w:space="0" w:color="auto"/>
            <w:bottom w:val="none" w:sz="0" w:space="0" w:color="auto"/>
            <w:right w:val="none" w:sz="0" w:space="0" w:color="auto"/>
          </w:divBdr>
        </w:div>
        <w:div w:id="1269660875">
          <w:marLeft w:val="480"/>
          <w:marRight w:val="0"/>
          <w:marTop w:val="0"/>
          <w:marBottom w:val="0"/>
          <w:divBdr>
            <w:top w:val="none" w:sz="0" w:space="0" w:color="auto"/>
            <w:left w:val="none" w:sz="0" w:space="0" w:color="auto"/>
            <w:bottom w:val="none" w:sz="0" w:space="0" w:color="auto"/>
            <w:right w:val="none" w:sz="0" w:space="0" w:color="auto"/>
          </w:divBdr>
        </w:div>
        <w:div w:id="1323895955">
          <w:marLeft w:val="480"/>
          <w:marRight w:val="0"/>
          <w:marTop w:val="0"/>
          <w:marBottom w:val="0"/>
          <w:divBdr>
            <w:top w:val="none" w:sz="0" w:space="0" w:color="auto"/>
            <w:left w:val="none" w:sz="0" w:space="0" w:color="auto"/>
            <w:bottom w:val="none" w:sz="0" w:space="0" w:color="auto"/>
            <w:right w:val="none" w:sz="0" w:space="0" w:color="auto"/>
          </w:divBdr>
        </w:div>
        <w:div w:id="1391227859">
          <w:marLeft w:val="480"/>
          <w:marRight w:val="0"/>
          <w:marTop w:val="0"/>
          <w:marBottom w:val="0"/>
          <w:divBdr>
            <w:top w:val="none" w:sz="0" w:space="0" w:color="auto"/>
            <w:left w:val="none" w:sz="0" w:space="0" w:color="auto"/>
            <w:bottom w:val="none" w:sz="0" w:space="0" w:color="auto"/>
            <w:right w:val="none" w:sz="0" w:space="0" w:color="auto"/>
          </w:divBdr>
        </w:div>
        <w:div w:id="1397823542">
          <w:marLeft w:val="480"/>
          <w:marRight w:val="0"/>
          <w:marTop w:val="0"/>
          <w:marBottom w:val="0"/>
          <w:divBdr>
            <w:top w:val="none" w:sz="0" w:space="0" w:color="auto"/>
            <w:left w:val="none" w:sz="0" w:space="0" w:color="auto"/>
            <w:bottom w:val="none" w:sz="0" w:space="0" w:color="auto"/>
            <w:right w:val="none" w:sz="0" w:space="0" w:color="auto"/>
          </w:divBdr>
        </w:div>
        <w:div w:id="1503357627">
          <w:marLeft w:val="480"/>
          <w:marRight w:val="0"/>
          <w:marTop w:val="0"/>
          <w:marBottom w:val="0"/>
          <w:divBdr>
            <w:top w:val="none" w:sz="0" w:space="0" w:color="auto"/>
            <w:left w:val="none" w:sz="0" w:space="0" w:color="auto"/>
            <w:bottom w:val="none" w:sz="0" w:space="0" w:color="auto"/>
            <w:right w:val="none" w:sz="0" w:space="0" w:color="auto"/>
          </w:divBdr>
        </w:div>
        <w:div w:id="1591816335">
          <w:marLeft w:val="480"/>
          <w:marRight w:val="0"/>
          <w:marTop w:val="0"/>
          <w:marBottom w:val="0"/>
          <w:divBdr>
            <w:top w:val="none" w:sz="0" w:space="0" w:color="auto"/>
            <w:left w:val="none" w:sz="0" w:space="0" w:color="auto"/>
            <w:bottom w:val="none" w:sz="0" w:space="0" w:color="auto"/>
            <w:right w:val="none" w:sz="0" w:space="0" w:color="auto"/>
          </w:divBdr>
        </w:div>
        <w:div w:id="1873568353">
          <w:marLeft w:val="480"/>
          <w:marRight w:val="0"/>
          <w:marTop w:val="0"/>
          <w:marBottom w:val="0"/>
          <w:divBdr>
            <w:top w:val="none" w:sz="0" w:space="0" w:color="auto"/>
            <w:left w:val="none" w:sz="0" w:space="0" w:color="auto"/>
            <w:bottom w:val="none" w:sz="0" w:space="0" w:color="auto"/>
            <w:right w:val="none" w:sz="0" w:space="0" w:color="auto"/>
          </w:divBdr>
        </w:div>
        <w:div w:id="1902206913">
          <w:marLeft w:val="480"/>
          <w:marRight w:val="0"/>
          <w:marTop w:val="0"/>
          <w:marBottom w:val="0"/>
          <w:divBdr>
            <w:top w:val="none" w:sz="0" w:space="0" w:color="auto"/>
            <w:left w:val="none" w:sz="0" w:space="0" w:color="auto"/>
            <w:bottom w:val="none" w:sz="0" w:space="0" w:color="auto"/>
            <w:right w:val="none" w:sz="0" w:space="0" w:color="auto"/>
          </w:divBdr>
        </w:div>
        <w:div w:id="1912153533">
          <w:marLeft w:val="480"/>
          <w:marRight w:val="0"/>
          <w:marTop w:val="0"/>
          <w:marBottom w:val="0"/>
          <w:divBdr>
            <w:top w:val="none" w:sz="0" w:space="0" w:color="auto"/>
            <w:left w:val="none" w:sz="0" w:space="0" w:color="auto"/>
            <w:bottom w:val="none" w:sz="0" w:space="0" w:color="auto"/>
            <w:right w:val="none" w:sz="0" w:space="0" w:color="auto"/>
          </w:divBdr>
        </w:div>
        <w:div w:id="2002276348">
          <w:marLeft w:val="480"/>
          <w:marRight w:val="0"/>
          <w:marTop w:val="0"/>
          <w:marBottom w:val="0"/>
          <w:divBdr>
            <w:top w:val="none" w:sz="0" w:space="0" w:color="auto"/>
            <w:left w:val="none" w:sz="0" w:space="0" w:color="auto"/>
            <w:bottom w:val="none" w:sz="0" w:space="0" w:color="auto"/>
            <w:right w:val="none" w:sz="0" w:space="0" w:color="auto"/>
          </w:divBdr>
        </w:div>
        <w:div w:id="2020158992">
          <w:marLeft w:val="480"/>
          <w:marRight w:val="0"/>
          <w:marTop w:val="0"/>
          <w:marBottom w:val="0"/>
          <w:divBdr>
            <w:top w:val="none" w:sz="0" w:space="0" w:color="auto"/>
            <w:left w:val="none" w:sz="0" w:space="0" w:color="auto"/>
            <w:bottom w:val="none" w:sz="0" w:space="0" w:color="auto"/>
            <w:right w:val="none" w:sz="0" w:space="0" w:color="auto"/>
          </w:divBdr>
        </w:div>
        <w:div w:id="2040861164">
          <w:marLeft w:val="480"/>
          <w:marRight w:val="0"/>
          <w:marTop w:val="0"/>
          <w:marBottom w:val="0"/>
          <w:divBdr>
            <w:top w:val="none" w:sz="0" w:space="0" w:color="auto"/>
            <w:left w:val="none" w:sz="0" w:space="0" w:color="auto"/>
            <w:bottom w:val="none" w:sz="0" w:space="0" w:color="auto"/>
            <w:right w:val="none" w:sz="0" w:space="0" w:color="auto"/>
          </w:divBdr>
        </w:div>
        <w:div w:id="2115707854">
          <w:marLeft w:val="480"/>
          <w:marRight w:val="0"/>
          <w:marTop w:val="0"/>
          <w:marBottom w:val="0"/>
          <w:divBdr>
            <w:top w:val="none" w:sz="0" w:space="0" w:color="auto"/>
            <w:left w:val="none" w:sz="0" w:space="0" w:color="auto"/>
            <w:bottom w:val="none" w:sz="0" w:space="0" w:color="auto"/>
            <w:right w:val="none" w:sz="0" w:space="0" w:color="auto"/>
          </w:divBdr>
        </w:div>
        <w:div w:id="2136175770">
          <w:marLeft w:val="480"/>
          <w:marRight w:val="0"/>
          <w:marTop w:val="0"/>
          <w:marBottom w:val="0"/>
          <w:divBdr>
            <w:top w:val="none" w:sz="0" w:space="0" w:color="auto"/>
            <w:left w:val="none" w:sz="0" w:space="0" w:color="auto"/>
            <w:bottom w:val="none" w:sz="0" w:space="0" w:color="auto"/>
            <w:right w:val="none" w:sz="0" w:space="0" w:color="auto"/>
          </w:divBdr>
        </w:div>
      </w:divsChild>
    </w:div>
    <w:div w:id="92210764">
      <w:bodyDiv w:val="1"/>
      <w:marLeft w:val="0"/>
      <w:marRight w:val="0"/>
      <w:marTop w:val="0"/>
      <w:marBottom w:val="0"/>
      <w:divBdr>
        <w:top w:val="none" w:sz="0" w:space="0" w:color="auto"/>
        <w:left w:val="none" w:sz="0" w:space="0" w:color="auto"/>
        <w:bottom w:val="none" w:sz="0" w:space="0" w:color="auto"/>
        <w:right w:val="none" w:sz="0" w:space="0" w:color="auto"/>
      </w:divBdr>
      <w:divsChild>
        <w:div w:id="17969991">
          <w:marLeft w:val="640"/>
          <w:marRight w:val="0"/>
          <w:marTop w:val="0"/>
          <w:marBottom w:val="0"/>
          <w:divBdr>
            <w:top w:val="none" w:sz="0" w:space="0" w:color="auto"/>
            <w:left w:val="none" w:sz="0" w:space="0" w:color="auto"/>
            <w:bottom w:val="none" w:sz="0" w:space="0" w:color="auto"/>
            <w:right w:val="none" w:sz="0" w:space="0" w:color="auto"/>
          </w:divBdr>
        </w:div>
        <w:div w:id="36322669">
          <w:marLeft w:val="640"/>
          <w:marRight w:val="0"/>
          <w:marTop w:val="0"/>
          <w:marBottom w:val="0"/>
          <w:divBdr>
            <w:top w:val="none" w:sz="0" w:space="0" w:color="auto"/>
            <w:left w:val="none" w:sz="0" w:space="0" w:color="auto"/>
            <w:bottom w:val="none" w:sz="0" w:space="0" w:color="auto"/>
            <w:right w:val="none" w:sz="0" w:space="0" w:color="auto"/>
          </w:divBdr>
        </w:div>
        <w:div w:id="83647095">
          <w:marLeft w:val="640"/>
          <w:marRight w:val="0"/>
          <w:marTop w:val="0"/>
          <w:marBottom w:val="0"/>
          <w:divBdr>
            <w:top w:val="none" w:sz="0" w:space="0" w:color="auto"/>
            <w:left w:val="none" w:sz="0" w:space="0" w:color="auto"/>
            <w:bottom w:val="none" w:sz="0" w:space="0" w:color="auto"/>
            <w:right w:val="none" w:sz="0" w:space="0" w:color="auto"/>
          </w:divBdr>
        </w:div>
        <w:div w:id="97218167">
          <w:marLeft w:val="640"/>
          <w:marRight w:val="0"/>
          <w:marTop w:val="0"/>
          <w:marBottom w:val="0"/>
          <w:divBdr>
            <w:top w:val="none" w:sz="0" w:space="0" w:color="auto"/>
            <w:left w:val="none" w:sz="0" w:space="0" w:color="auto"/>
            <w:bottom w:val="none" w:sz="0" w:space="0" w:color="auto"/>
            <w:right w:val="none" w:sz="0" w:space="0" w:color="auto"/>
          </w:divBdr>
        </w:div>
        <w:div w:id="102771642">
          <w:marLeft w:val="640"/>
          <w:marRight w:val="0"/>
          <w:marTop w:val="0"/>
          <w:marBottom w:val="0"/>
          <w:divBdr>
            <w:top w:val="none" w:sz="0" w:space="0" w:color="auto"/>
            <w:left w:val="none" w:sz="0" w:space="0" w:color="auto"/>
            <w:bottom w:val="none" w:sz="0" w:space="0" w:color="auto"/>
            <w:right w:val="none" w:sz="0" w:space="0" w:color="auto"/>
          </w:divBdr>
        </w:div>
        <w:div w:id="108278062">
          <w:marLeft w:val="640"/>
          <w:marRight w:val="0"/>
          <w:marTop w:val="0"/>
          <w:marBottom w:val="0"/>
          <w:divBdr>
            <w:top w:val="none" w:sz="0" w:space="0" w:color="auto"/>
            <w:left w:val="none" w:sz="0" w:space="0" w:color="auto"/>
            <w:bottom w:val="none" w:sz="0" w:space="0" w:color="auto"/>
            <w:right w:val="none" w:sz="0" w:space="0" w:color="auto"/>
          </w:divBdr>
        </w:div>
        <w:div w:id="181359352">
          <w:marLeft w:val="640"/>
          <w:marRight w:val="0"/>
          <w:marTop w:val="0"/>
          <w:marBottom w:val="0"/>
          <w:divBdr>
            <w:top w:val="none" w:sz="0" w:space="0" w:color="auto"/>
            <w:left w:val="none" w:sz="0" w:space="0" w:color="auto"/>
            <w:bottom w:val="none" w:sz="0" w:space="0" w:color="auto"/>
            <w:right w:val="none" w:sz="0" w:space="0" w:color="auto"/>
          </w:divBdr>
        </w:div>
        <w:div w:id="215514126">
          <w:marLeft w:val="640"/>
          <w:marRight w:val="0"/>
          <w:marTop w:val="0"/>
          <w:marBottom w:val="0"/>
          <w:divBdr>
            <w:top w:val="none" w:sz="0" w:space="0" w:color="auto"/>
            <w:left w:val="none" w:sz="0" w:space="0" w:color="auto"/>
            <w:bottom w:val="none" w:sz="0" w:space="0" w:color="auto"/>
            <w:right w:val="none" w:sz="0" w:space="0" w:color="auto"/>
          </w:divBdr>
        </w:div>
        <w:div w:id="223949384">
          <w:marLeft w:val="640"/>
          <w:marRight w:val="0"/>
          <w:marTop w:val="0"/>
          <w:marBottom w:val="0"/>
          <w:divBdr>
            <w:top w:val="none" w:sz="0" w:space="0" w:color="auto"/>
            <w:left w:val="none" w:sz="0" w:space="0" w:color="auto"/>
            <w:bottom w:val="none" w:sz="0" w:space="0" w:color="auto"/>
            <w:right w:val="none" w:sz="0" w:space="0" w:color="auto"/>
          </w:divBdr>
        </w:div>
        <w:div w:id="276834946">
          <w:marLeft w:val="640"/>
          <w:marRight w:val="0"/>
          <w:marTop w:val="0"/>
          <w:marBottom w:val="0"/>
          <w:divBdr>
            <w:top w:val="none" w:sz="0" w:space="0" w:color="auto"/>
            <w:left w:val="none" w:sz="0" w:space="0" w:color="auto"/>
            <w:bottom w:val="none" w:sz="0" w:space="0" w:color="auto"/>
            <w:right w:val="none" w:sz="0" w:space="0" w:color="auto"/>
          </w:divBdr>
        </w:div>
        <w:div w:id="366952957">
          <w:marLeft w:val="640"/>
          <w:marRight w:val="0"/>
          <w:marTop w:val="0"/>
          <w:marBottom w:val="0"/>
          <w:divBdr>
            <w:top w:val="none" w:sz="0" w:space="0" w:color="auto"/>
            <w:left w:val="none" w:sz="0" w:space="0" w:color="auto"/>
            <w:bottom w:val="none" w:sz="0" w:space="0" w:color="auto"/>
            <w:right w:val="none" w:sz="0" w:space="0" w:color="auto"/>
          </w:divBdr>
        </w:div>
        <w:div w:id="369456013">
          <w:marLeft w:val="640"/>
          <w:marRight w:val="0"/>
          <w:marTop w:val="0"/>
          <w:marBottom w:val="0"/>
          <w:divBdr>
            <w:top w:val="none" w:sz="0" w:space="0" w:color="auto"/>
            <w:left w:val="none" w:sz="0" w:space="0" w:color="auto"/>
            <w:bottom w:val="none" w:sz="0" w:space="0" w:color="auto"/>
            <w:right w:val="none" w:sz="0" w:space="0" w:color="auto"/>
          </w:divBdr>
        </w:div>
        <w:div w:id="393354444">
          <w:marLeft w:val="640"/>
          <w:marRight w:val="0"/>
          <w:marTop w:val="0"/>
          <w:marBottom w:val="0"/>
          <w:divBdr>
            <w:top w:val="none" w:sz="0" w:space="0" w:color="auto"/>
            <w:left w:val="none" w:sz="0" w:space="0" w:color="auto"/>
            <w:bottom w:val="none" w:sz="0" w:space="0" w:color="auto"/>
            <w:right w:val="none" w:sz="0" w:space="0" w:color="auto"/>
          </w:divBdr>
        </w:div>
        <w:div w:id="397288818">
          <w:marLeft w:val="640"/>
          <w:marRight w:val="0"/>
          <w:marTop w:val="0"/>
          <w:marBottom w:val="0"/>
          <w:divBdr>
            <w:top w:val="none" w:sz="0" w:space="0" w:color="auto"/>
            <w:left w:val="none" w:sz="0" w:space="0" w:color="auto"/>
            <w:bottom w:val="none" w:sz="0" w:space="0" w:color="auto"/>
            <w:right w:val="none" w:sz="0" w:space="0" w:color="auto"/>
          </w:divBdr>
        </w:div>
        <w:div w:id="399526323">
          <w:marLeft w:val="640"/>
          <w:marRight w:val="0"/>
          <w:marTop w:val="0"/>
          <w:marBottom w:val="0"/>
          <w:divBdr>
            <w:top w:val="none" w:sz="0" w:space="0" w:color="auto"/>
            <w:left w:val="none" w:sz="0" w:space="0" w:color="auto"/>
            <w:bottom w:val="none" w:sz="0" w:space="0" w:color="auto"/>
            <w:right w:val="none" w:sz="0" w:space="0" w:color="auto"/>
          </w:divBdr>
        </w:div>
        <w:div w:id="442306901">
          <w:marLeft w:val="640"/>
          <w:marRight w:val="0"/>
          <w:marTop w:val="0"/>
          <w:marBottom w:val="0"/>
          <w:divBdr>
            <w:top w:val="none" w:sz="0" w:space="0" w:color="auto"/>
            <w:left w:val="none" w:sz="0" w:space="0" w:color="auto"/>
            <w:bottom w:val="none" w:sz="0" w:space="0" w:color="auto"/>
            <w:right w:val="none" w:sz="0" w:space="0" w:color="auto"/>
          </w:divBdr>
        </w:div>
        <w:div w:id="446392656">
          <w:marLeft w:val="640"/>
          <w:marRight w:val="0"/>
          <w:marTop w:val="0"/>
          <w:marBottom w:val="0"/>
          <w:divBdr>
            <w:top w:val="none" w:sz="0" w:space="0" w:color="auto"/>
            <w:left w:val="none" w:sz="0" w:space="0" w:color="auto"/>
            <w:bottom w:val="none" w:sz="0" w:space="0" w:color="auto"/>
            <w:right w:val="none" w:sz="0" w:space="0" w:color="auto"/>
          </w:divBdr>
        </w:div>
        <w:div w:id="471144259">
          <w:marLeft w:val="640"/>
          <w:marRight w:val="0"/>
          <w:marTop w:val="0"/>
          <w:marBottom w:val="0"/>
          <w:divBdr>
            <w:top w:val="none" w:sz="0" w:space="0" w:color="auto"/>
            <w:left w:val="none" w:sz="0" w:space="0" w:color="auto"/>
            <w:bottom w:val="none" w:sz="0" w:space="0" w:color="auto"/>
            <w:right w:val="none" w:sz="0" w:space="0" w:color="auto"/>
          </w:divBdr>
        </w:div>
        <w:div w:id="514269672">
          <w:marLeft w:val="640"/>
          <w:marRight w:val="0"/>
          <w:marTop w:val="0"/>
          <w:marBottom w:val="0"/>
          <w:divBdr>
            <w:top w:val="none" w:sz="0" w:space="0" w:color="auto"/>
            <w:left w:val="none" w:sz="0" w:space="0" w:color="auto"/>
            <w:bottom w:val="none" w:sz="0" w:space="0" w:color="auto"/>
            <w:right w:val="none" w:sz="0" w:space="0" w:color="auto"/>
          </w:divBdr>
        </w:div>
        <w:div w:id="633947129">
          <w:marLeft w:val="640"/>
          <w:marRight w:val="0"/>
          <w:marTop w:val="0"/>
          <w:marBottom w:val="0"/>
          <w:divBdr>
            <w:top w:val="none" w:sz="0" w:space="0" w:color="auto"/>
            <w:left w:val="none" w:sz="0" w:space="0" w:color="auto"/>
            <w:bottom w:val="none" w:sz="0" w:space="0" w:color="auto"/>
            <w:right w:val="none" w:sz="0" w:space="0" w:color="auto"/>
          </w:divBdr>
        </w:div>
        <w:div w:id="637566244">
          <w:marLeft w:val="640"/>
          <w:marRight w:val="0"/>
          <w:marTop w:val="0"/>
          <w:marBottom w:val="0"/>
          <w:divBdr>
            <w:top w:val="none" w:sz="0" w:space="0" w:color="auto"/>
            <w:left w:val="none" w:sz="0" w:space="0" w:color="auto"/>
            <w:bottom w:val="none" w:sz="0" w:space="0" w:color="auto"/>
            <w:right w:val="none" w:sz="0" w:space="0" w:color="auto"/>
          </w:divBdr>
        </w:div>
        <w:div w:id="656571027">
          <w:marLeft w:val="640"/>
          <w:marRight w:val="0"/>
          <w:marTop w:val="0"/>
          <w:marBottom w:val="0"/>
          <w:divBdr>
            <w:top w:val="none" w:sz="0" w:space="0" w:color="auto"/>
            <w:left w:val="none" w:sz="0" w:space="0" w:color="auto"/>
            <w:bottom w:val="none" w:sz="0" w:space="0" w:color="auto"/>
            <w:right w:val="none" w:sz="0" w:space="0" w:color="auto"/>
          </w:divBdr>
        </w:div>
        <w:div w:id="664698872">
          <w:marLeft w:val="640"/>
          <w:marRight w:val="0"/>
          <w:marTop w:val="0"/>
          <w:marBottom w:val="0"/>
          <w:divBdr>
            <w:top w:val="none" w:sz="0" w:space="0" w:color="auto"/>
            <w:left w:val="none" w:sz="0" w:space="0" w:color="auto"/>
            <w:bottom w:val="none" w:sz="0" w:space="0" w:color="auto"/>
            <w:right w:val="none" w:sz="0" w:space="0" w:color="auto"/>
          </w:divBdr>
        </w:div>
        <w:div w:id="706371025">
          <w:marLeft w:val="640"/>
          <w:marRight w:val="0"/>
          <w:marTop w:val="0"/>
          <w:marBottom w:val="0"/>
          <w:divBdr>
            <w:top w:val="none" w:sz="0" w:space="0" w:color="auto"/>
            <w:left w:val="none" w:sz="0" w:space="0" w:color="auto"/>
            <w:bottom w:val="none" w:sz="0" w:space="0" w:color="auto"/>
            <w:right w:val="none" w:sz="0" w:space="0" w:color="auto"/>
          </w:divBdr>
        </w:div>
        <w:div w:id="726027769">
          <w:marLeft w:val="640"/>
          <w:marRight w:val="0"/>
          <w:marTop w:val="0"/>
          <w:marBottom w:val="0"/>
          <w:divBdr>
            <w:top w:val="none" w:sz="0" w:space="0" w:color="auto"/>
            <w:left w:val="none" w:sz="0" w:space="0" w:color="auto"/>
            <w:bottom w:val="none" w:sz="0" w:space="0" w:color="auto"/>
            <w:right w:val="none" w:sz="0" w:space="0" w:color="auto"/>
          </w:divBdr>
        </w:div>
        <w:div w:id="854536332">
          <w:marLeft w:val="640"/>
          <w:marRight w:val="0"/>
          <w:marTop w:val="0"/>
          <w:marBottom w:val="0"/>
          <w:divBdr>
            <w:top w:val="none" w:sz="0" w:space="0" w:color="auto"/>
            <w:left w:val="none" w:sz="0" w:space="0" w:color="auto"/>
            <w:bottom w:val="none" w:sz="0" w:space="0" w:color="auto"/>
            <w:right w:val="none" w:sz="0" w:space="0" w:color="auto"/>
          </w:divBdr>
        </w:div>
        <w:div w:id="855070768">
          <w:marLeft w:val="640"/>
          <w:marRight w:val="0"/>
          <w:marTop w:val="0"/>
          <w:marBottom w:val="0"/>
          <w:divBdr>
            <w:top w:val="none" w:sz="0" w:space="0" w:color="auto"/>
            <w:left w:val="none" w:sz="0" w:space="0" w:color="auto"/>
            <w:bottom w:val="none" w:sz="0" w:space="0" w:color="auto"/>
            <w:right w:val="none" w:sz="0" w:space="0" w:color="auto"/>
          </w:divBdr>
        </w:div>
        <w:div w:id="857811789">
          <w:marLeft w:val="640"/>
          <w:marRight w:val="0"/>
          <w:marTop w:val="0"/>
          <w:marBottom w:val="0"/>
          <w:divBdr>
            <w:top w:val="none" w:sz="0" w:space="0" w:color="auto"/>
            <w:left w:val="none" w:sz="0" w:space="0" w:color="auto"/>
            <w:bottom w:val="none" w:sz="0" w:space="0" w:color="auto"/>
            <w:right w:val="none" w:sz="0" w:space="0" w:color="auto"/>
          </w:divBdr>
        </w:div>
        <w:div w:id="876743777">
          <w:marLeft w:val="640"/>
          <w:marRight w:val="0"/>
          <w:marTop w:val="0"/>
          <w:marBottom w:val="0"/>
          <w:divBdr>
            <w:top w:val="none" w:sz="0" w:space="0" w:color="auto"/>
            <w:left w:val="none" w:sz="0" w:space="0" w:color="auto"/>
            <w:bottom w:val="none" w:sz="0" w:space="0" w:color="auto"/>
            <w:right w:val="none" w:sz="0" w:space="0" w:color="auto"/>
          </w:divBdr>
        </w:div>
        <w:div w:id="876969156">
          <w:marLeft w:val="640"/>
          <w:marRight w:val="0"/>
          <w:marTop w:val="0"/>
          <w:marBottom w:val="0"/>
          <w:divBdr>
            <w:top w:val="none" w:sz="0" w:space="0" w:color="auto"/>
            <w:left w:val="none" w:sz="0" w:space="0" w:color="auto"/>
            <w:bottom w:val="none" w:sz="0" w:space="0" w:color="auto"/>
            <w:right w:val="none" w:sz="0" w:space="0" w:color="auto"/>
          </w:divBdr>
        </w:div>
        <w:div w:id="877624652">
          <w:marLeft w:val="640"/>
          <w:marRight w:val="0"/>
          <w:marTop w:val="0"/>
          <w:marBottom w:val="0"/>
          <w:divBdr>
            <w:top w:val="none" w:sz="0" w:space="0" w:color="auto"/>
            <w:left w:val="none" w:sz="0" w:space="0" w:color="auto"/>
            <w:bottom w:val="none" w:sz="0" w:space="0" w:color="auto"/>
            <w:right w:val="none" w:sz="0" w:space="0" w:color="auto"/>
          </w:divBdr>
        </w:div>
        <w:div w:id="907112414">
          <w:marLeft w:val="640"/>
          <w:marRight w:val="0"/>
          <w:marTop w:val="0"/>
          <w:marBottom w:val="0"/>
          <w:divBdr>
            <w:top w:val="none" w:sz="0" w:space="0" w:color="auto"/>
            <w:left w:val="none" w:sz="0" w:space="0" w:color="auto"/>
            <w:bottom w:val="none" w:sz="0" w:space="0" w:color="auto"/>
            <w:right w:val="none" w:sz="0" w:space="0" w:color="auto"/>
          </w:divBdr>
        </w:div>
        <w:div w:id="997535277">
          <w:marLeft w:val="640"/>
          <w:marRight w:val="0"/>
          <w:marTop w:val="0"/>
          <w:marBottom w:val="0"/>
          <w:divBdr>
            <w:top w:val="none" w:sz="0" w:space="0" w:color="auto"/>
            <w:left w:val="none" w:sz="0" w:space="0" w:color="auto"/>
            <w:bottom w:val="none" w:sz="0" w:space="0" w:color="auto"/>
            <w:right w:val="none" w:sz="0" w:space="0" w:color="auto"/>
          </w:divBdr>
        </w:div>
        <w:div w:id="1060054396">
          <w:marLeft w:val="640"/>
          <w:marRight w:val="0"/>
          <w:marTop w:val="0"/>
          <w:marBottom w:val="0"/>
          <w:divBdr>
            <w:top w:val="none" w:sz="0" w:space="0" w:color="auto"/>
            <w:left w:val="none" w:sz="0" w:space="0" w:color="auto"/>
            <w:bottom w:val="none" w:sz="0" w:space="0" w:color="auto"/>
            <w:right w:val="none" w:sz="0" w:space="0" w:color="auto"/>
          </w:divBdr>
        </w:div>
        <w:div w:id="1127964717">
          <w:marLeft w:val="640"/>
          <w:marRight w:val="0"/>
          <w:marTop w:val="0"/>
          <w:marBottom w:val="0"/>
          <w:divBdr>
            <w:top w:val="none" w:sz="0" w:space="0" w:color="auto"/>
            <w:left w:val="none" w:sz="0" w:space="0" w:color="auto"/>
            <w:bottom w:val="none" w:sz="0" w:space="0" w:color="auto"/>
            <w:right w:val="none" w:sz="0" w:space="0" w:color="auto"/>
          </w:divBdr>
        </w:div>
        <w:div w:id="1153569466">
          <w:marLeft w:val="640"/>
          <w:marRight w:val="0"/>
          <w:marTop w:val="0"/>
          <w:marBottom w:val="0"/>
          <w:divBdr>
            <w:top w:val="none" w:sz="0" w:space="0" w:color="auto"/>
            <w:left w:val="none" w:sz="0" w:space="0" w:color="auto"/>
            <w:bottom w:val="none" w:sz="0" w:space="0" w:color="auto"/>
            <w:right w:val="none" w:sz="0" w:space="0" w:color="auto"/>
          </w:divBdr>
        </w:div>
        <w:div w:id="1165586457">
          <w:marLeft w:val="640"/>
          <w:marRight w:val="0"/>
          <w:marTop w:val="0"/>
          <w:marBottom w:val="0"/>
          <w:divBdr>
            <w:top w:val="none" w:sz="0" w:space="0" w:color="auto"/>
            <w:left w:val="none" w:sz="0" w:space="0" w:color="auto"/>
            <w:bottom w:val="none" w:sz="0" w:space="0" w:color="auto"/>
            <w:right w:val="none" w:sz="0" w:space="0" w:color="auto"/>
          </w:divBdr>
        </w:div>
        <w:div w:id="1205754330">
          <w:marLeft w:val="640"/>
          <w:marRight w:val="0"/>
          <w:marTop w:val="0"/>
          <w:marBottom w:val="0"/>
          <w:divBdr>
            <w:top w:val="none" w:sz="0" w:space="0" w:color="auto"/>
            <w:left w:val="none" w:sz="0" w:space="0" w:color="auto"/>
            <w:bottom w:val="none" w:sz="0" w:space="0" w:color="auto"/>
            <w:right w:val="none" w:sz="0" w:space="0" w:color="auto"/>
          </w:divBdr>
        </w:div>
        <w:div w:id="1214854565">
          <w:marLeft w:val="640"/>
          <w:marRight w:val="0"/>
          <w:marTop w:val="0"/>
          <w:marBottom w:val="0"/>
          <w:divBdr>
            <w:top w:val="none" w:sz="0" w:space="0" w:color="auto"/>
            <w:left w:val="none" w:sz="0" w:space="0" w:color="auto"/>
            <w:bottom w:val="none" w:sz="0" w:space="0" w:color="auto"/>
            <w:right w:val="none" w:sz="0" w:space="0" w:color="auto"/>
          </w:divBdr>
        </w:div>
        <w:div w:id="1225212761">
          <w:marLeft w:val="640"/>
          <w:marRight w:val="0"/>
          <w:marTop w:val="0"/>
          <w:marBottom w:val="0"/>
          <w:divBdr>
            <w:top w:val="none" w:sz="0" w:space="0" w:color="auto"/>
            <w:left w:val="none" w:sz="0" w:space="0" w:color="auto"/>
            <w:bottom w:val="none" w:sz="0" w:space="0" w:color="auto"/>
            <w:right w:val="none" w:sz="0" w:space="0" w:color="auto"/>
          </w:divBdr>
        </w:div>
        <w:div w:id="1261571304">
          <w:marLeft w:val="640"/>
          <w:marRight w:val="0"/>
          <w:marTop w:val="0"/>
          <w:marBottom w:val="0"/>
          <w:divBdr>
            <w:top w:val="none" w:sz="0" w:space="0" w:color="auto"/>
            <w:left w:val="none" w:sz="0" w:space="0" w:color="auto"/>
            <w:bottom w:val="none" w:sz="0" w:space="0" w:color="auto"/>
            <w:right w:val="none" w:sz="0" w:space="0" w:color="auto"/>
          </w:divBdr>
        </w:div>
        <w:div w:id="1263150505">
          <w:marLeft w:val="640"/>
          <w:marRight w:val="0"/>
          <w:marTop w:val="0"/>
          <w:marBottom w:val="0"/>
          <w:divBdr>
            <w:top w:val="none" w:sz="0" w:space="0" w:color="auto"/>
            <w:left w:val="none" w:sz="0" w:space="0" w:color="auto"/>
            <w:bottom w:val="none" w:sz="0" w:space="0" w:color="auto"/>
            <w:right w:val="none" w:sz="0" w:space="0" w:color="auto"/>
          </w:divBdr>
        </w:div>
        <w:div w:id="1267731717">
          <w:marLeft w:val="640"/>
          <w:marRight w:val="0"/>
          <w:marTop w:val="0"/>
          <w:marBottom w:val="0"/>
          <w:divBdr>
            <w:top w:val="none" w:sz="0" w:space="0" w:color="auto"/>
            <w:left w:val="none" w:sz="0" w:space="0" w:color="auto"/>
            <w:bottom w:val="none" w:sz="0" w:space="0" w:color="auto"/>
            <w:right w:val="none" w:sz="0" w:space="0" w:color="auto"/>
          </w:divBdr>
        </w:div>
        <w:div w:id="1281650415">
          <w:marLeft w:val="640"/>
          <w:marRight w:val="0"/>
          <w:marTop w:val="0"/>
          <w:marBottom w:val="0"/>
          <w:divBdr>
            <w:top w:val="none" w:sz="0" w:space="0" w:color="auto"/>
            <w:left w:val="none" w:sz="0" w:space="0" w:color="auto"/>
            <w:bottom w:val="none" w:sz="0" w:space="0" w:color="auto"/>
            <w:right w:val="none" w:sz="0" w:space="0" w:color="auto"/>
          </w:divBdr>
        </w:div>
        <w:div w:id="1294293440">
          <w:marLeft w:val="640"/>
          <w:marRight w:val="0"/>
          <w:marTop w:val="0"/>
          <w:marBottom w:val="0"/>
          <w:divBdr>
            <w:top w:val="none" w:sz="0" w:space="0" w:color="auto"/>
            <w:left w:val="none" w:sz="0" w:space="0" w:color="auto"/>
            <w:bottom w:val="none" w:sz="0" w:space="0" w:color="auto"/>
            <w:right w:val="none" w:sz="0" w:space="0" w:color="auto"/>
          </w:divBdr>
        </w:div>
        <w:div w:id="1328749678">
          <w:marLeft w:val="640"/>
          <w:marRight w:val="0"/>
          <w:marTop w:val="0"/>
          <w:marBottom w:val="0"/>
          <w:divBdr>
            <w:top w:val="none" w:sz="0" w:space="0" w:color="auto"/>
            <w:left w:val="none" w:sz="0" w:space="0" w:color="auto"/>
            <w:bottom w:val="none" w:sz="0" w:space="0" w:color="auto"/>
            <w:right w:val="none" w:sz="0" w:space="0" w:color="auto"/>
          </w:divBdr>
        </w:div>
        <w:div w:id="1338850234">
          <w:marLeft w:val="640"/>
          <w:marRight w:val="0"/>
          <w:marTop w:val="0"/>
          <w:marBottom w:val="0"/>
          <w:divBdr>
            <w:top w:val="none" w:sz="0" w:space="0" w:color="auto"/>
            <w:left w:val="none" w:sz="0" w:space="0" w:color="auto"/>
            <w:bottom w:val="none" w:sz="0" w:space="0" w:color="auto"/>
            <w:right w:val="none" w:sz="0" w:space="0" w:color="auto"/>
          </w:divBdr>
        </w:div>
        <w:div w:id="1355960447">
          <w:marLeft w:val="640"/>
          <w:marRight w:val="0"/>
          <w:marTop w:val="0"/>
          <w:marBottom w:val="0"/>
          <w:divBdr>
            <w:top w:val="none" w:sz="0" w:space="0" w:color="auto"/>
            <w:left w:val="none" w:sz="0" w:space="0" w:color="auto"/>
            <w:bottom w:val="none" w:sz="0" w:space="0" w:color="auto"/>
            <w:right w:val="none" w:sz="0" w:space="0" w:color="auto"/>
          </w:divBdr>
        </w:div>
        <w:div w:id="1369144283">
          <w:marLeft w:val="640"/>
          <w:marRight w:val="0"/>
          <w:marTop w:val="0"/>
          <w:marBottom w:val="0"/>
          <w:divBdr>
            <w:top w:val="none" w:sz="0" w:space="0" w:color="auto"/>
            <w:left w:val="none" w:sz="0" w:space="0" w:color="auto"/>
            <w:bottom w:val="none" w:sz="0" w:space="0" w:color="auto"/>
            <w:right w:val="none" w:sz="0" w:space="0" w:color="auto"/>
          </w:divBdr>
        </w:div>
        <w:div w:id="1412502734">
          <w:marLeft w:val="640"/>
          <w:marRight w:val="0"/>
          <w:marTop w:val="0"/>
          <w:marBottom w:val="0"/>
          <w:divBdr>
            <w:top w:val="none" w:sz="0" w:space="0" w:color="auto"/>
            <w:left w:val="none" w:sz="0" w:space="0" w:color="auto"/>
            <w:bottom w:val="none" w:sz="0" w:space="0" w:color="auto"/>
            <w:right w:val="none" w:sz="0" w:space="0" w:color="auto"/>
          </w:divBdr>
        </w:div>
        <w:div w:id="1416971769">
          <w:marLeft w:val="640"/>
          <w:marRight w:val="0"/>
          <w:marTop w:val="0"/>
          <w:marBottom w:val="0"/>
          <w:divBdr>
            <w:top w:val="none" w:sz="0" w:space="0" w:color="auto"/>
            <w:left w:val="none" w:sz="0" w:space="0" w:color="auto"/>
            <w:bottom w:val="none" w:sz="0" w:space="0" w:color="auto"/>
            <w:right w:val="none" w:sz="0" w:space="0" w:color="auto"/>
          </w:divBdr>
        </w:div>
        <w:div w:id="1436559108">
          <w:marLeft w:val="640"/>
          <w:marRight w:val="0"/>
          <w:marTop w:val="0"/>
          <w:marBottom w:val="0"/>
          <w:divBdr>
            <w:top w:val="none" w:sz="0" w:space="0" w:color="auto"/>
            <w:left w:val="none" w:sz="0" w:space="0" w:color="auto"/>
            <w:bottom w:val="none" w:sz="0" w:space="0" w:color="auto"/>
            <w:right w:val="none" w:sz="0" w:space="0" w:color="auto"/>
          </w:divBdr>
        </w:div>
        <w:div w:id="1438717179">
          <w:marLeft w:val="640"/>
          <w:marRight w:val="0"/>
          <w:marTop w:val="0"/>
          <w:marBottom w:val="0"/>
          <w:divBdr>
            <w:top w:val="none" w:sz="0" w:space="0" w:color="auto"/>
            <w:left w:val="none" w:sz="0" w:space="0" w:color="auto"/>
            <w:bottom w:val="none" w:sz="0" w:space="0" w:color="auto"/>
            <w:right w:val="none" w:sz="0" w:space="0" w:color="auto"/>
          </w:divBdr>
        </w:div>
        <w:div w:id="1503160807">
          <w:marLeft w:val="640"/>
          <w:marRight w:val="0"/>
          <w:marTop w:val="0"/>
          <w:marBottom w:val="0"/>
          <w:divBdr>
            <w:top w:val="none" w:sz="0" w:space="0" w:color="auto"/>
            <w:left w:val="none" w:sz="0" w:space="0" w:color="auto"/>
            <w:bottom w:val="none" w:sz="0" w:space="0" w:color="auto"/>
            <w:right w:val="none" w:sz="0" w:space="0" w:color="auto"/>
          </w:divBdr>
        </w:div>
        <w:div w:id="1509902456">
          <w:marLeft w:val="640"/>
          <w:marRight w:val="0"/>
          <w:marTop w:val="0"/>
          <w:marBottom w:val="0"/>
          <w:divBdr>
            <w:top w:val="none" w:sz="0" w:space="0" w:color="auto"/>
            <w:left w:val="none" w:sz="0" w:space="0" w:color="auto"/>
            <w:bottom w:val="none" w:sz="0" w:space="0" w:color="auto"/>
            <w:right w:val="none" w:sz="0" w:space="0" w:color="auto"/>
          </w:divBdr>
        </w:div>
        <w:div w:id="1554120752">
          <w:marLeft w:val="640"/>
          <w:marRight w:val="0"/>
          <w:marTop w:val="0"/>
          <w:marBottom w:val="0"/>
          <w:divBdr>
            <w:top w:val="none" w:sz="0" w:space="0" w:color="auto"/>
            <w:left w:val="none" w:sz="0" w:space="0" w:color="auto"/>
            <w:bottom w:val="none" w:sz="0" w:space="0" w:color="auto"/>
            <w:right w:val="none" w:sz="0" w:space="0" w:color="auto"/>
          </w:divBdr>
        </w:div>
        <w:div w:id="1577781131">
          <w:marLeft w:val="640"/>
          <w:marRight w:val="0"/>
          <w:marTop w:val="0"/>
          <w:marBottom w:val="0"/>
          <w:divBdr>
            <w:top w:val="none" w:sz="0" w:space="0" w:color="auto"/>
            <w:left w:val="none" w:sz="0" w:space="0" w:color="auto"/>
            <w:bottom w:val="none" w:sz="0" w:space="0" w:color="auto"/>
            <w:right w:val="none" w:sz="0" w:space="0" w:color="auto"/>
          </w:divBdr>
        </w:div>
        <w:div w:id="1603680722">
          <w:marLeft w:val="640"/>
          <w:marRight w:val="0"/>
          <w:marTop w:val="0"/>
          <w:marBottom w:val="0"/>
          <w:divBdr>
            <w:top w:val="none" w:sz="0" w:space="0" w:color="auto"/>
            <w:left w:val="none" w:sz="0" w:space="0" w:color="auto"/>
            <w:bottom w:val="none" w:sz="0" w:space="0" w:color="auto"/>
            <w:right w:val="none" w:sz="0" w:space="0" w:color="auto"/>
          </w:divBdr>
        </w:div>
        <w:div w:id="1653943740">
          <w:marLeft w:val="640"/>
          <w:marRight w:val="0"/>
          <w:marTop w:val="0"/>
          <w:marBottom w:val="0"/>
          <w:divBdr>
            <w:top w:val="none" w:sz="0" w:space="0" w:color="auto"/>
            <w:left w:val="none" w:sz="0" w:space="0" w:color="auto"/>
            <w:bottom w:val="none" w:sz="0" w:space="0" w:color="auto"/>
            <w:right w:val="none" w:sz="0" w:space="0" w:color="auto"/>
          </w:divBdr>
        </w:div>
        <w:div w:id="1662149666">
          <w:marLeft w:val="640"/>
          <w:marRight w:val="0"/>
          <w:marTop w:val="0"/>
          <w:marBottom w:val="0"/>
          <w:divBdr>
            <w:top w:val="none" w:sz="0" w:space="0" w:color="auto"/>
            <w:left w:val="none" w:sz="0" w:space="0" w:color="auto"/>
            <w:bottom w:val="none" w:sz="0" w:space="0" w:color="auto"/>
            <w:right w:val="none" w:sz="0" w:space="0" w:color="auto"/>
          </w:divBdr>
        </w:div>
        <w:div w:id="1670018684">
          <w:marLeft w:val="640"/>
          <w:marRight w:val="0"/>
          <w:marTop w:val="0"/>
          <w:marBottom w:val="0"/>
          <w:divBdr>
            <w:top w:val="none" w:sz="0" w:space="0" w:color="auto"/>
            <w:left w:val="none" w:sz="0" w:space="0" w:color="auto"/>
            <w:bottom w:val="none" w:sz="0" w:space="0" w:color="auto"/>
            <w:right w:val="none" w:sz="0" w:space="0" w:color="auto"/>
          </w:divBdr>
        </w:div>
        <w:div w:id="1676030120">
          <w:marLeft w:val="640"/>
          <w:marRight w:val="0"/>
          <w:marTop w:val="0"/>
          <w:marBottom w:val="0"/>
          <w:divBdr>
            <w:top w:val="none" w:sz="0" w:space="0" w:color="auto"/>
            <w:left w:val="none" w:sz="0" w:space="0" w:color="auto"/>
            <w:bottom w:val="none" w:sz="0" w:space="0" w:color="auto"/>
            <w:right w:val="none" w:sz="0" w:space="0" w:color="auto"/>
          </w:divBdr>
        </w:div>
        <w:div w:id="1702054915">
          <w:marLeft w:val="640"/>
          <w:marRight w:val="0"/>
          <w:marTop w:val="0"/>
          <w:marBottom w:val="0"/>
          <w:divBdr>
            <w:top w:val="none" w:sz="0" w:space="0" w:color="auto"/>
            <w:left w:val="none" w:sz="0" w:space="0" w:color="auto"/>
            <w:bottom w:val="none" w:sz="0" w:space="0" w:color="auto"/>
            <w:right w:val="none" w:sz="0" w:space="0" w:color="auto"/>
          </w:divBdr>
        </w:div>
        <w:div w:id="1752971481">
          <w:marLeft w:val="640"/>
          <w:marRight w:val="0"/>
          <w:marTop w:val="0"/>
          <w:marBottom w:val="0"/>
          <w:divBdr>
            <w:top w:val="none" w:sz="0" w:space="0" w:color="auto"/>
            <w:left w:val="none" w:sz="0" w:space="0" w:color="auto"/>
            <w:bottom w:val="none" w:sz="0" w:space="0" w:color="auto"/>
            <w:right w:val="none" w:sz="0" w:space="0" w:color="auto"/>
          </w:divBdr>
        </w:div>
        <w:div w:id="1849633896">
          <w:marLeft w:val="640"/>
          <w:marRight w:val="0"/>
          <w:marTop w:val="0"/>
          <w:marBottom w:val="0"/>
          <w:divBdr>
            <w:top w:val="none" w:sz="0" w:space="0" w:color="auto"/>
            <w:left w:val="none" w:sz="0" w:space="0" w:color="auto"/>
            <w:bottom w:val="none" w:sz="0" w:space="0" w:color="auto"/>
            <w:right w:val="none" w:sz="0" w:space="0" w:color="auto"/>
          </w:divBdr>
        </w:div>
        <w:div w:id="1925842936">
          <w:marLeft w:val="640"/>
          <w:marRight w:val="0"/>
          <w:marTop w:val="0"/>
          <w:marBottom w:val="0"/>
          <w:divBdr>
            <w:top w:val="none" w:sz="0" w:space="0" w:color="auto"/>
            <w:left w:val="none" w:sz="0" w:space="0" w:color="auto"/>
            <w:bottom w:val="none" w:sz="0" w:space="0" w:color="auto"/>
            <w:right w:val="none" w:sz="0" w:space="0" w:color="auto"/>
          </w:divBdr>
        </w:div>
        <w:div w:id="1949116262">
          <w:marLeft w:val="640"/>
          <w:marRight w:val="0"/>
          <w:marTop w:val="0"/>
          <w:marBottom w:val="0"/>
          <w:divBdr>
            <w:top w:val="none" w:sz="0" w:space="0" w:color="auto"/>
            <w:left w:val="none" w:sz="0" w:space="0" w:color="auto"/>
            <w:bottom w:val="none" w:sz="0" w:space="0" w:color="auto"/>
            <w:right w:val="none" w:sz="0" w:space="0" w:color="auto"/>
          </w:divBdr>
        </w:div>
        <w:div w:id="1982491637">
          <w:marLeft w:val="640"/>
          <w:marRight w:val="0"/>
          <w:marTop w:val="0"/>
          <w:marBottom w:val="0"/>
          <w:divBdr>
            <w:top w:val="none" w:sz="0" w:space="0" w:color="auto"/>
            <w:left w:val="none" w:sz="0" w:space="0" w:color="auto"/>
            <w:bottom w:val="none" w:sz="0" w:space="0" w:color="auto"/>
            <w:right w:val="none" w:sz="0" w:space="0" w:color="auto"/>
          </w:divBdr>
        </w:div>
        <w:div w:id="2018459506">
          <w:marLeft w:val="640"/>
          <w:marRight w:val="0"/>
          <w:marTop w:val="0"/>
          <w:marBottom w:val="0"/>
          <w:divBdr>
            <w:top w:val="none" w:sz="0" w:space="0" w:color="auto"/>
            <w:left w:val="none" w:sz="0" w:space="0" w:color="auto"/>
            <w:bottom w:val="none" w:sz="0" w:space="0" w:color="auto"/>
            <w:right w:val="none" w:sz="0" w:space="0" w:color="auto"/>
          </w:divBdr>
        </w:div>
        <w:div w:id="2059890761">
          <w:marLeft w:val="640"/>
          <w:marRight w:val="0"/>
          <w:marTop w:val="0"/>
          <w:marBottom w:val="0"/>
          <w:divBdr>
            <w:top w:val="none" w:sz="0" w:space="0" w:color="auto"/>
            <w:left w:val="none" w:sz="0" w:space="0" w:color="auto"/>
            <w:bottom w:val="none" w:sz="0" w:space="0" w:color="auto"/>
            <w:right w:val="none" w:sz="0" w:space="0" w:color="auto"/>
          </w:divBdr>
        </w:div>
        <w:div w:id="2141536795">
          <w:marLeft w:val="640"/>
          <w:marRight w:val="0"/>
          <w:marTop w:val="0"/>
          <w:marBottom w:val="0"/>
          <w:divBdr>
            <w:top w:val="none" w:sz="0" w:space="0" w:color="auto"/>
            <w:left w:val="none" w:sz="0" w:space="0" w:color="auto"/>
            <w:bottom w:val="none" w:sz="0" w:space="0" w:color="auto"/>
            <w:right w:val="none" w:sz="0" w:space="0" w:color="auto"/>
          </w:divBdr>
        </w:div>
      </w:divsChild>
    </w:div>
    <w:div w:id="117794924">
      <w:bodyDiv w:val="1"/>
      <w:marLeft w:val="0"/>
      <w:marRight w:val="0"/>
      <w:marTop w:val="0"/>
      <w:marBottom w:val="0"/>
      <w:divBdr>
        <w:top w:val="none" w:sz="0" w:space="0" w:color="auto"/>
        <w:left w:val="none" w:sz="0" w:space="0" w:color="auto"/>
        <w:bottom w:val="none" w:sz="0" w:space="0" w:color="auto"/>
        <w:right w:val="none" w:sz="0" w:space="0" w:color="auto"/>
      </w:divBdr>
    </w:div>
    <w:div w:id="135336668">
      <w:bodyDiv w:val="1"/>
      <w:marLeft w:val="0"/>
      <w:marRight w:val="0"/>
      <w:marTop w:val="0"/>
      <w:marBottom w:val="0"/>
      <w:divBdr>
        <w:top w:val="none" w:sz="0" w:space="0" w:color="auto"/>
        <w:left w:val="none" w:sz="0" w:space="0" w:color="auto"/>
        <w:bottom w:val="none" w:sz="0" w:space="0" w:color="auto"/>
        <w:right w:val="none" w:sz="0" w:space="0" w:color="auto"/>
      </w:divBdr>
      <w:divsChild>
        <w:div w:id="51076342">
          <w:marLeft w:val="640"/>
          <w:marRight w:val="0"/>
          <w:marTop w:val="0"/>
          <w:marBottom w:val="0"/>
          <w:divBdr>
            <w:top w:val="none" w:sz="0" w:space="0" w:color="auto"/>
            <w:left w:val="none" w:sz="0" w:space="0" w:color="auto"/>
            <w:bottom w:val="none" w:sz="0" w:space="0" w:color="auto"/>
            <w:right w:val="none" w:sz="0" w:space="0" w:color="auto"/>
          </w:divBdr>
        </w:div>
        <w:div w:id="56978236">
          <w:marLeft w:val="640"/>
          <w:marRight w:val="0"/>
          <w:marTop w:val="0"/>
          <w:marBottom w:val="0"/>
          <w:divBdr>
            <w:top w:val="none" w:sz="0" w:space="0" w:color="auto"/>
            <w:left w:val="none" w:sz="0" w:space="0" w:color="auto"/>
            <w:bottom w:val="none" w:sz="0" w:space="0" w:color="auto"/>
            <w:right w:val="none" w:sz="0" w:space="0" w:color="auto"/>
          </w:divBdr>
        </w:div>
        <w:div w:id="114452410">
          <w:marLeft w:val="640"/>
          <w:marRight w:val="0"/>
          <w:marTop w:val="0"/>
          <w:marBottom w:val="0"/>
          <w:divBdr>
            <w:top w:val="none" w:sz="0" w:space="0" w:color="auto"/>
            <w:left w:val="none" w:sz="0" w:space="0" w:color="auto"/>
            <w:bottom w:val="none" w:sz="0" w:space="0" w:color="auto"/>
            <w:right w:val="none" w:sz="0" w:space="0" w:color="auto"/>
          </w:divBdr>
        </w:div>
        <w:div w:id="153380593">
          <w:marLeft w:val="640"/>
          <w:marRight w:val="0"/>
          <w:marTop w:val="0"/>
          <w:marBottom w:val="0"/>
          <w:divBdr>
            <w:top w:val="none" w:sz="0" w:space="0" w:color="auto"/>
            <w:left w:val="none" w:sz="0" w:space="0" w:color="auto"/>
            <w:bottom w:val="none" w:sz="0" w:space="0" w:color="auto"/>
            <w:right w:val="none" w:sz="0" w:space="0" w:color="auto"/>
          </w:divBdr>
        </w:div>
        <w:div w:id="153574924">
          <w:marLeft w:val="640"/>
          <w:marRight w:val="0"/>
          <w:marTop w:val="0"/>
          <w:marBottom w:val="0"/>
          <w:divBdr>
            <w:top w:val="none" w:sz="0" w:space="0" w:color="auto"/>
            <w:left w:val="none" w:sz="0" w:space="0" w:color="auto"/>
            <w:bottom w:val="none" w:sz="0" w:space="0" w:color="auto"/>
            <w:right w:val="none" w:sz="0" w:space="0" w:color="auto"/>
          </w:divBdr>
        </w:div>
        <w:div w:id="177307484">
          <w:marLeft w:val="640"/>
          <w:marRight w:val="0"/>
          <w:marTop w:val="0"/>
          <w:marBottom w:val="0"/>
          <w:divBdr>
            <w:top w:val="none" w:sz="0" w:space="0" w:color="auto"/>
            <w:left w:val="none" w:sz="0" w:space="0" w:color="auto"/>
            <w:bottom w:val="none" w:sz="0" w:space="0" w:color="auto"/>
            <w:right w:val="none" w:sz="0" w:space="0" w:color="auto"/>
          </w:divBdr>
        </w:div>
        <w:div w:id="231038493">
          <w:marLeft w:val="640"/>
          <w:marRight w:val="0"/>
          <w:marTop w:val="0"/>
          <w:marBottom w:val="0"/>
          <w:divBdr>
            <w:top w:val="none" w:sz="0" w:space="0" w:color="auto"/>
            <w:left w:val="none" w:sz="0" w:space="0" w:color="auto"/>
            <w:bottom w:val="none" w:sz="0" w:space="0" w:color="auto"/>
            <w:right w:val="none" w:sz="0" w:space="0" w:color="auto"/>
          </w:divBdr>
        </w:div>
        <w:div w:id="240988466">
          <w:marLeft w:val="640"/>
          <w:marRight w:val="0"/>
          <w:marTop w:val="0"/>
          <w:marBottom w:val="0"/>
          <w:divBdr>
            <w:top w:val="none" w:sz="0" w:space="0" w:color="auto"/>
            <w:left w:val="none" w:sz="0" w:space="0" w:color="auto"/>
            <w:bottom w:val="none" w:sz="0" w:space="0" w:color="auto"/>
            <w:right w:val="none" w:sz="0" w:space="0" w:color="auto"/>
          </w:divBdr>
        </w:div>
        <w:div w:id="285888515">
          <w:marLeft w:val="640"/>
          <w:marRight w:val="0"/>
          <w:marTop w:val="0"/>
          <w:marBottom w:val="0"/>
          <w:divBdr>
            <w:top w:val="none" w:sz="0" w:space="0" w:color="auto"/>
            <w:left w:val="none" w:sz="0" w:space="0" w:color="auto"/>
            <w:bottom w:val="none" w:sz="0" w:space="0" w:color="auto"/>
            <w:right w:val="none" w:sz="0" w:space="0" w:color="auto"/>
          </w:divBdr>
        </w:div>
        <w:div w:id="316809852">
          <w:marLeft w:val="640"/>
          <w:marRight w:val="0"/>
          <w:marTop w:val="0"/>
          <w:marBottom w:val="0"/>
          <w:divBdr>
            <w:top w:val="none" w:sz="0" w:space="0" w:color="auto"/>
            <w:left w:val="none" w:sz="0" w:space="0" w:color="auto"/>
            <w:bottom w:val="none" w:sz="0" w:space="0" w:color="auto"/>
            <w:right w:val="none" w:sz="0" w:space="0" w:color="auto"/>
          </w:divBdr>
        </w:div>
        <w:div w:id="342708390">
          <w:marLeft w:val="640"/>
          <w:marRight w:val="0"/>
          <w:marTop w:val="0"/>
          <w:marBottom w:val="0"/>
          <w:divBdr>
            <w:top w:val="none" w:sz="0" w:space="0" w:color="auto"/>
            <w:left w:val="none" w:sz="0" w:space="0" w:color="auto"/>
            <w:bottom w:val="none" w:sz="0" w:space="0" w:color="auto"/>
            <w:right w:val="none" w:sz="0" w:space="0" w:color="auto"/>
          </w:divBdr>
        </w:div>
        <w:div w:id="362052019">
          <w:marLeft w:val="640"/>
          <w:marRight w:val="0"/>
          <w:marTop w:val="0"/>
          <w:marBottom w:val="0"/>
          <w:divBdr>
            <w:top w:val="none" w:sz="0" w:space="0" w:color="auto"/>
            <w:left w:val="none" w:sz="0" w:space="0" w:color="auto"/>
            <w:bottom w:val="none" w:sz="0" w:space="0" w:color="auto"/>
            <w:right w:val="none" w:sz="0" w:space="0" w:color="auto"/>
          </w:divBdr>
        </w:div>
        <w:div w:id="390467006">
          <w:marLeft w:val="640"/>
          <w:marRight w:val="0"/>
          <w:marTop w:val="0"/>
          <w:marBottom w:val="0"/>
          <w:divBdr>
            <w:top w:val="none" w:sz="0" w:space="0" w:color="auto"/>
            <w:left w:val="none" w:sz="0" w:space="0" w:color="auto"/>
            <w:bottom w:val="none" w:sz="0" w:space="0" w:color="auto"/>
            <w:right w:val="none" w:sz="0" w:space="0" w:color="auto"/>
          </w:divBdr>
        </w:div>
        <w:div w:id="416094548">
          <w:marLeft w:val="640"/>
          <w:marRight w:val="0"/>
          <w:marTop w:val="0"/>
          <w:marBottom w:val="0"/>
          <w:divBdr>
            <w:top w:val="none" w:sz="0" w:space="0" w:color="auto"/>
            <w:left w:val="none" w:sz="0" w:space="0" w:color="auto"/>
            <w:bottom w:val="none" w:sz="0" w:space="0" w:color="auto"/>
            <w:right w:val="none" w:sz="0" w:space="0" w:color="auto"/>
          </w:divBdr>
        </w:div>
        <w:div w:id="451477624">
          <w:marLeft w:val="640"/>
          <w:marRight w:val="0"/>
          <w:marTop w:val="0"/>
          <w:marBottom w:val="0"/>
          <w:divBdr>
            <w:top w:val="none" w:sz="0" w:space="0" w:color="auto"/>
            <w:left w:val="none" w:sz="0" w:space="0" w:color="auto"/>
            <w:bottom w:val="none" w:sz="0" w:space="0" w:color="auto"/>
            <w:right w:val="none" w:sz="0" w:space="0" w:color="auto"/>
          </w:divBdr>
        </w:div>
        <w:div w:id="495074391">
          <w:marLeft w:val="640"/>
          <w:marRight w:val="0"/>
          <w:marTop w:val="0"/>
          <w:marBottom w:val="0"/>
          <w:divBdr>
            <w:top w:val="none" w:sz="0" w:space="0" w:color="auto"/>
            <w:left w:val="none" w:sz="0" w:space="0" w:color="auto"/>
            <w:bottom w:val="none" w:sz="0" w:space="0" w:color="auto"/>
            <w:right w:val="none" w:sz="0" w:space="0" w:color="auto"/>
          </w:divBdr>
        </w:div>
        <w:div w:id="526211979">
          <w:marLeft w:val="640"/>
          <w:marRight w:val="0"/>
          <w:marTop w:val="0"/>
          <w:marBottom w:val="0"/>
          <w:divBdr>
            <w:top w:val="none" w:sz="0" w:space="0" w:color="auto"/>
            <w:left w:val="none" w:sz="0" w:space="0" w:color="auto"/>
            <w:bottom w:val="none" w:sz="0" w:space="0" w:color="auto"/>
            <w:right w:val="none" w:sz="0" w:space="0" w:color="auto"/>
          </w:divBdr>
        </w:div>
        <w:div w:id="537280414">
          <w:marLeft w:val="640"/>
          <w:marRight w:val="0"/>
          <w:marTop w:val="0"/>
          <w:marBottom w:val="0"/>
          <w:divBdr>
            <w:top w:val="none" w:sz="0" w:space="0" w:color="auto"/>
            <w:left w:val="none" w:sz="0" w:space="0" w:color="auto"/>
            <w:bottom w:val="none" w:sz="0" w:space="0" w:color="auto"/>
            <w:right w:val="none" w:sz="0" w:space="0" w:color="auto"/>
          </w:divBdr>
        </w:div>
        <w:div w:id="540283059">
          <w:marLeft w:val="640"/>
          <w:marRight w:val="0"/>
          <w:marTop w:val="0"/>
          <w:marBottom w:val="0"/>
          <w:divBdr>
            <w:top w:val="none" w:sz="0" w:space="0" w:color="auto"/>
            <w:left w:val="none" w:sz="0" w:space="0" w:color="auto"/>
            <w:bottom w:val="none" w:sz="0" w:space="0" w:color="auto"/>
            <w:right w:val="none" w:sz="0" w:space="0" w:color="auto"/>
          </w:divBdr>
        </w:div>
        <w:div w:id="606935672">
          <w:marLeft w:val="640"/>
          <w:marRight w:val="0"/>
          <w:marTop w:val="0"/>
          <w:marBottom w:val="0"/>
          <w:divBdr>
            <w:top w:val="none" w:sz="0" w:space="0" w:color="auto"/>
            <w:left w:val="none" w:sz="0" w:space="0" w:color="auto"/>
            <w:bottom w:val="none" w:sz="0" w:space="0" w:color="auto"/>
            <w:right w:val="none" w:sz="0" w:space="0" w:color="auto"/>
          </w:divBdr>
        </w:div>
        <w:div w:id="622461842">
          <w:marLeft w:val="640"/>
          <w:marRight w:val="0"/>
          <w:marTop w:val="0"/>
          <w:marBottom w:val="0"/>
          <w:divBdr>
            <w:top w:val="none" w:sz="0" w:space="0" w:color="auto"/>
            <w:left w:val="none" w:sz="0" w:space="0" w:color="auto"/>
            <w:bottom w:val="none" w:sz="0" w:space="0" w:color="auto"/>
            <w:right w:val="none" w:sz="0" w:space="0" w:color="auto"/>
          </w:divBdr>
        </w:div>
        <w:div w:id="625039015">
          <w:marLeft w:val="640"/>
          <w:marRight w:val="0"/>
          <w:marTop w:val="0"/>
          <w:marBottom w:val="0"/>
          <w:divBdr>
            <w:top w:val="none" w:sz="0" w:space="0" w:color="auto"/>
            <w:left w:val="none" w:sz="0" w:space="0" w:color="auto"/>
            <w:bottom w:val="none" w:sz="0" w:space="0" w:color="auto"/>
            <w:right w:val="none" w:sz="0" w:space="0" w:color="auto"/>
          </w:divBdr>
        </w:div>
        <w:div w:id="629021399">
          <w:marLeft w:val="640"/>
          <w:marRight w:val="0"/>
          <w:marTop w:val="0"/>
          <w:marBottom w:val="0"/>
          <w:divBdr>
            <w:top w:val="none" w:sz="0" w:space="0" w:color="auto"/>
            <w:left w:val="none" w:sz="0" w:space="0" w:color="auto"/>
            <w:bottom w:val="none" w:sz="0" w:space="0" w:color="auto"/>
            <w:right w:val="none" w:sz="0" w:space="0" w:color="auto"/>
          </w:divBdr>
        </w:div>
        <w:div w:id="642543675">
          <w:marLeft w:val="640"/>
          <w:marRight w:val="0"/>
          <w:marTop w:val="0"/>
          <w:marBottom w:val="0"/>
          <w:divBdr>
            <w:top w:val="none" w:sz="0" w:space="0" w:color="auto"/>
            <w:left w:val="none" w:sz="0" w:space="0" w:color="auto"/>
            <w:bottom w:val="none" w:sz="0" w:space="0" w:color="auto"/>
            <w:right w:val="none" w:sz="0" w:space="0" w:color="auto"/>
          </w:divBdr>
        </w:div>
        <w:div w:id="698438202">
          <w:marLeft w:val="640"/>
          <w:marRight w:val="0"/>
          <w:marTop w:val="0"/>
          <w:marBottom w:val="0"/>
          <w:divBdr>
            <w:top w:val="none" w:sz="0" w:space="0" w:color="auto"/>
            <w:left w:val="none" w:sz="0" w:space="0" w:color="auto"/>
            <w:bottom w:val="none" w:sz="0" w:space="0" w:color="auto"/>
            <w:right w:val="none" w:sz="0" w:space="0" w:color="auto"/>
          </w:divBdr>
        </w:div>
        <w:div w:id="700784300">
          <w:marLeft w:val="640"/>
          <w:marRight w:val="0"/>
          <w:marTop w:val="0"/>
          <w:marBottom w:val="0"/>
          <w:divBdr>
            <w:top w:val="none" w:sz="0" w:space="0" w:color="auto"/>
            <w:left w:val="none" w:sz="0" w:space="0" w:color="auto"/>
            <w:bottom w:val="none" w:sz="0" w:space="0" w:color="auto"/>
            <w:right w:val="none" w:sz="0" w:space="0" w:color="auto"/>
          </w:divBdr>
        </w:div>
        <w:div w:id="712459299">
          <w:marLeft w:val="640"/>
          <w:marRight w:val="0"/>
          <w:marTop w:val="0"/>
          <w:marBottom w:val="0"/>
          <w:divBdr>
            <w:top w:val="none" w:sz="0" w:space="0" w:color="auto"/>
            <w:left w:val="none" w:sz="0" w:space="0" w:color="auto"/>
            <w:bottom w:val="none" w:sz="0" w:space="0" w:color="auto"/>
            <w:right w:val="none" w:sz="0" w:space="0" w:color="auto"/>
          </w:divBdr>
        </w:div>
        <w:div w:id="717438907">
          <w:marLeft w:val="640"/>
          <w:marRight w:val="0"/>
          <w:marTop w:val="0"/>
          <w:marBottom w:val="0"/>
          <w:divBdr>
            <w:top w:val="none" w:sz="0" w:space="0" w:color="auto"/>
            <w:left w:val="none" w:sz="0" w:space="0" w:color="auto"/>
            <w:bottom w:val="none" w:sz="0" w:space="0" w:color="auto"/>
            <w:right w:val="none" w:sz="0" w:space="0" w:color="auto"/>
          </w:divBdr>
        </w:div>
        <w:div w:id="759525608">
          <w:marLeft w:val="640"/>
          <w:marRight w:val="0"/>
          <w:marTop w:val="0"/>
          <w:marBottom w:val="0"/>
          <w:divBdr>
            <w:top w:val="none" w:sz="0" w:space="0" w:color="auto"/>
            <w:left w:val="none" w:sz="0" w:space="0" w:color="auto"/>
            <w:bottom w:val="none" w:sz="0" w:space="0" w:color="auto"/>
            <w:right w:val="none" w:sz="0" w:space="0" w:color="auto"/>
          </w:divBdr>
        </w:div>
        <w:div w:id="804926584">
          <w:marLeft w:val="640"/>
          <w:marRight w:val="0"/>
          <w:marTop w:val="0"/>
          <w:marBottom w:val="0"/>
          <w:divBdr>
            <w:top w:val="none" w:sz="0" w:space="0" w:color="auto"/>
            <w:left w:val="none" w:sz="0" w:space="0" w:color="auto"/>
            <w:bottom w:val="none" w:sz="0" w:space="0" w:color="auto"/>
            <w:right w:val="none" w:sz="0" w:space="0" w:color="auto"/>
          </w:divBdr>
        </w:div>
        <w:div w:id="827593229">
          <w:marLeft w:val="640"/>
          <w:marRight w:val="0"/>
          <w:marTop w:val="0"/>
          <w:marBottom w:val="0"/>
          <w:divBdr>
            <w:top w:val="none" w:sz="0" w:space="0" w:color="auto"/>
            <w:left w:val="none" w:sz="0" w:space="0" w:color="auto"/>
            <w:bottom w:val="none" w:sz="0" w:space="0" w:color="auto"/>
            <w:right w:val="none" w:sz="0" w:space="0" w:color="auto"/>
          </w:divBdr>
        </w:div>
        <w:div w:id="832141318">
          <w:marLeft w:val="640"/>
          <w:marRight w:val="0"/>
          <w:marTop w:val="0"/>
          <w:marBottom w:val="0"/>
          <w:divBdr>
            <w:top w:val="none" w:sz="0" w:space="0" w:color="auto"/>
            <w:left w:val="none" w:sz="0" w:space="0" w:color="auto"/>
            <w:bottom w:val="none" w:sz="0" w:space="0" w:color="auto"/>
            <w:right w:val="none" w:sz="0" w:space="0" w:color="auto"/>
          </w:divBdr>
        </w:div>
        <w:div w:id="867454767">
          <w:marLeft w:val="640"/>
          <w:marRight w:val="0"/>
          <w:marTop w:val="0"/>
          <w:marBottom w:val="0"/>
          <w:divBdr>
            <w:top w:val="none" w:sz="0" w:space="0" w:color="auto"/>
            <w:left w:val="none" w:sz="0" w:space="0" w:color="auto"/>
            <w:bottom w:val="none" w:sz="0" w:space="0" w:color="auto"/>
            <w:right w:val="none" w:sz="0" w:space="0" w:color="auto"/>
          </w:divBdr>
        </w:div>
        <w:div w:id="911620186">
          <w:marLeft w:val="640"/>
          <w:marRight w:val="0"/>
          <w:marTop w:val="0"/>
          <w:marBottom w:val="0"/>
          <w:divBdr>
            <w:top w:val="none" w:sz="0" w:space="0" w:color="auto"/>
            <w:left w:val="none" w:sz="0" w:space="0" w:color="auto"/>
            <w:bottom w:val="none" w:sz="0" w:space="0" w:color="auto"/>
            <w:right w:val="none" w:sz="0" w:space="0" w:color="auto"/>
          </w:divBdr>
        </w:div>
        <w:div w:id="962032506">
          <w:marLeft w:val="640"/>
          <w:marRight w:val="0"/>
          <w:marTop w:val="0"/>
          <w:marBottom w:val="0"/>
          <w:divBdr>
            <w:top w:val="none" w:sz="0" w:space="0" w:color="auto"/>
            <w:left w:val="none" w:sz="0" w:space="0" w:color="auto"/>
            <w:bottom w:val="none" w:sz="0" w:space="0" w:color="auto"/>
            <w:right w:val="none" w:sz="0" w:space="0" w:color="auto"/>
          </w:divBdr>
        </w:div>
        <w:div w:id="988092848">
          <w:marLeft w:val="640"/>
          <w:marRight w:val="0"/>
          <w:marTop w:val="0"/>
          <w:marBottom w:val="0"/>
          <w:divBdr>
            <w:top w:val="none" w:sz="0" w:space="0" w:color="auto"/>
            <w:left w:val="none" w:sz="0" w:space="0" w:color="auto"/>
            <w:bottom w:val="none" w:sz="0" w:space="0" w:color="auto"/>
            <w:right w:val="none" w:sz="0" w:space="0" w:color="auto"/>
          </w:divBdr>
        </w:div>
        <w:div w:id="995374046">
          <w:marLeft w:val="640"/>
          <w:marRight w:val="0"/>
          <w:marTop w:val="0"/>
          <w:marBottom w:val="0"/>
          <w:divBdr>
            <w:top w:val="none" w:sz="0" w:space="0" w:color="auto"/>
            <w:left w:val="none" w:sz="0" w:space="0" w:color="auto"/>
            <w:bottom w:val="none" w:sz="0" w:space="0" w:color="auto"/>
            <w:right w:val="none" w:sz="0" w:space="0" w:color="auto"/>
          </w:divBdr>
        </w:div>
        <w:div w:id="1036083887">
          <w:marLeft w:val="640"/>
          <w:marRight w:val="0"/>
          <w:marTop w:val="0"/>
          <w:marBottom w:val="0"/>
          <w:divBdr>
            <w:top w:val="none" w:sz="0" w:space="0" w:color="auto"/>
            <w:left w:val="none" w:sz="0" w:space="0" w:color="auto"/>
            <w:bottom w:val="none" w:sz="0" w:space="0" w:color="auto"/>
            <w:right w:val="none" w:sz="0" w:space="0" w:color="auto"/>
          </w:divBdr>
        </w:div>
        <w:div w:id="1099909463">
          <w:marLeft w:val="640"/>
          <w:marRight w:val="0"/>
          <w:marTop w:val="0"/>
          <w:marBottom w:val="0"/>
          <w:divBdr>
            <w:top w:val="none" w:sz="0" w:space="0" w:color="auto"/>
            <w:left w:val="none" w:sz="0" w:space="0" w:color="auto"/>
            <w:bottom w:val="none" w:sz="0" w:space="0" w:color="auto"/>
            <w:right w:val="none" w:sz="0" w:space="0" w:color="auto"/>
          </w:divBdr>
        </w:div>
        <w:div w:id="1114401851">
          <w:marLeft w:val="640"/>
          <w:marRight w:val="0"/>
          <w:marTop w:val="0"/>
          <w:marBottom w:val="0"/>
          <w:divBdr>
            <w:top w:val="none" w:sz="0" w:space="0" w:color="auto"/>
            <w:left w:val="none" w:sz="0" w:space="0" w:color="auto"/>
            <w:bottom w:val="none" w:sz="0" w:space="0" w:color="auto"/>
            <w:right w:val="none" w:sz="0" w:space="0" w:color="auto"/>
          </w:divBdr>
        </w:div>
        <w:div w:id="1133600932">
          <w:marLeft w:val="640"/>
          <w:marRight w:val="0"/>
          <w:marTop w:val="0"/>
          <w:marBottom w:val="0"/>
          <w:divBdr>
            <w:top w:val="none" w:sz="0" w:space="0" w:color="auto"/>
            <w:left w:val="none" w:sz="0" w:space="0" w:color="auto"/>
            <w:bottom w:val="none" w:sz="0" w:space="0" w:color="auto"/>
            <w:right w:val="none" w:sz="0" w:space="0" w:color="auto"/>
          </w:divBdr>
        </w:div>
        <w:div w:id="1152137919">
          <w:marLeft w:val="640"/>
          <w:marRight w:val="0"/>
          <w:marTop w:val="0"/>
          <w:marBottom w:val="0"/>
          <w:divBdr>
            <w:top w:val="none" w:sz="0" w:space="0" w:color="auto"/>
            <w:left w:val="none" w:sz="0" w:space="0" w:color="auto"/>
            <w:bottom w:val="none" w:sz="0" w:space="0" w:color="auto"/>
            <w:right w:val="none" w:sz="0" w:space="0" w:color="auto"/>
          </w:divBdr>
        </w:div>
        <w:div w:id="1152983378">
          <w:marLeft w:val="640"/>
          <w:marRight w:val="0"/>
          <w:marTop w:val="0"/>
          <w:marBottom w:val="0"/>
          <w:divBdr>
            <w:top w:val="none" w:sz="0" w:space="0" w:color="auto"/>
            <w:left w:val="none" w:sz="0" w:space="0" w:color="auto"/>
            <w:bottom w:val="none" w:sz="0" w:space="0" w:color="auto"/>
            <w:right w:val="none" w:sz="0" w:space="0" w:color="auto"/>
          </w:divBdr>
        </w:div>
        <w:div w:id="1158424496">
          <w:marLeft w:val="640"/>
          <w:marRight w:val="0"/>
          <w:marTop w:val="0"/>
          <w:marBottom w:val="0"/>
          <w:divBdr>
            <w:top w:val="none" w:sz="0" w:space="0" w:color="auto"/>
            <w:left w:val="none" w:sz="0" w:space="0" w:color="auto"/>
            <w:bottom w:val="none" w:sz="0" w:space="0" w:color="auto"/>
            <w:right w:val="none" w:sz="0" w:space="0" w:color="auto"/>
          </w:divBdr>
        </w:div>
        <w:div w:id="1167869117">
          <w:marLeft w:val="640"/>
          <w:marRight w:val="0"/>
          <w:marTop w:val="0"/>
          <w:marBottom w:val="0"/>
          <w:divBdr>
            <w:top w:val="none" w:sz="0" w:space="0" w:color="auto"/>
            <w:left w:val="none" w:sz="0" w:space="0" w:color="auto"/>
            <w:bottom w:val="none" w:sz="0" w:space="0" w:color="auto"/>
            <w:right w:val="none" w:sz="0" w:space="0" w:color="auto"/>
          </w:divBdr>
        </w:div>
        <w:div w:id="1240291833">
          <w:marLeft w:val="640"/>
          <w:marRight w:val="0"/>
          <w:marTop w:val="0"/>
          <w:marBottom w:val="0"/>
          <w:divBdr>
            <w:top w:val="none" w:sz="0" w:space="0" w:color="auto"/>
            <w:left w:val="none" w:sz="0" w:space="0" w:color="auto"/>
            <w:bottom w:val="none" w:sz="0" w:space="0" w:color="auto"/>
            <w:right w:val="none" w:sz="0" w:space="0" w:color="auto"/>
          </w:divBdr>
        </w:div>
        <w:div w:id="1243755694">
          <w:marLeft w:val="640"/>
          <w:marRight w:val="0"/>
          <w:marTop w:val="0"/>
          <w:marBottom w:val="0"/>
          <w:divBdr>
            <w:top w:val="none" w:sz="0" w:space="0" w:color="auto"/>
            <w:left w:val="none" w:sz="0" w:space="0" w:color="auto"/>
            <w:bottom w:val="none" w:sz="0" w:space="0" w:color="auto"/>
            <w:right w:val="none" w:sz="0" w:space="0" w:color="auto"/>
          </w:divBdr>
        </w:div>
        <w:div w:id="1256986023">
          <w:marLeft w:val="640"/>
          <w:marRight w:val="0"/>
          <w:marTop w:val="0"/>
          <w:marBottom w:val="0"/>
          <w:divBdr>
            <w:top w:val="none" w:sz="0" w:space="0" w:color="auto"/>
            <w:left w:val="none" w:sz="0" w:space="0" w:color="auto"/>
            <w:bottom w:val="none" w:sz="0" w:space="0" w:color="auto"/>
            <w:right w:val="none" w:sz="0" w:space="0" w:color="auto"/>
          </w:divBdr>
        </w:div>
        <w:div w:id="1295065099">
          <w:marLeft w:val="640"/>
          <w:marRight w:val="0"/>
          <w:marTop w:val="0"/>
          <w:marBottom w:val="0"/>
          <w:divBdr>
            <w:top w:val="none" w:sz="0" w:space="0" w:color="auto"/>
            <w:left w:val="none" w:sz="0" w:space="0" w:color="auto"/>
            <w:bottom w:val="none" w:sz="0" w:space="0" w:color="auto"/>
            <w:right w:val="none" w:sz="0" w:space="0" w:color="auto"/>
          </w:divBdr>
        </w:div>
        <w:div w:id="1338338702">
          <w:marLeft w:val="640"/>
          <w:marRight w:val="0"/>
          <w:marTop w:val="0"/>
          <w:marBottom w:val="0"/>
          <w:divBdr>
            <w:top w:val="none" w:sz="0" w:space="0" w:color="auto"/>
            <w:left w:val="none" w:sz="0" w:space="0" w:color="auto"/>
            <w:bottom w:val="none" w:sz="0" w:space="0" w:color="auto"/>
            <w:right w:val="none" w:sz="0" w:space="0" w:color="auto"/>
          </w:divBdr>
        </w:div>
        <w:div w:id="1369792346">
          <w:marLeft w:val="640"/>
          <w:marRight w:val="0"/>
          <w:marTop w:val="0"/>
          <w:marBottom w:val="0"/>
          <w:divBdr>
            <w:top w:val="none" w:sz="0" w:space="0" w:color="auto"/>
            <w:left w:val="none" w:sz="0" w:space="0" w:color="auto"/>
            <w:bottom w:val="none" w:sz="0" w:space="0" w:color="auto"/>
            <w:right w:val="none" w:sz="0" w:space="0" w:color="auto"/>
          </w:divBdr>
        </w:div>
        <w:div w:id="1388259972">
          <w:marLeft w:val="640"/>
          <w:marRight w:val="0"/>
          <w:marTop w:val="0"/>
          <w:marBottom w:val="0"/>
          <w:divBdr>
            <w:top w:val="none" w:sz="0" w:space="0" w:color="auto"/>
            <w:left w:val="none" w:sz="0" w:space="0" w:color="auto"/>
            <w:bottom w:val="none" w:sz="0" w:space="0" w:color="auto"/>
            <w:right w:val="none" w:sz="0" w:space="0" w:color="auto"/>
          </w:divBdr>
        </w:div>
        <w:div w:id="1437751351">
          <w:marLeft w:val="640"/>
          <w:marRight w:val="0"/>
          <w:marTop w:val="0"/>
          <w:marBottom w:val="0"/>
          <w:divBdr>
            <w:top w:val="none" w:sz="0" w:space="0" w:color="auto"/>
            <w:left w:val="none" w:sz="0" w:space="0" w:color="auto"/>
            <w:bottom w:val="none" w:sz="0" w:space="0" w:color="auto"/>
            <w:right w:val="none" w:sz="0" w:space="0" w:color="auto"/>
          </w:divBdr>
        </w:div>
        <w:div w:id="1485731873">
          <w:marLeft w:val="640"/>
          <w:marRight w:val="0"/>
          <w:marTop w:val="0"/>
          <w:marBottom w:val="0"/>
          <w:divBdr>
            <w:top w:val="none" w:sz="0" w:space="0" w:color="auto"/>
            <w:left w:val="none" w:sz="0" w:space="0" w:color="auto"/>
            <w:bottom w:val="none" w:sz="0" w:space="0" w:color="auto"/>
            <w:right w:val="none" w:sz="0" w:space="0" w:color="auto"/>
          </w:divBdr>
        </w:div>
        <w:div w:id="1499617018">
          <w:marLeft w:val="640"/>
          <w:marRight w:val="0"/>
          <w:marTop w:val="0"/>
          <w:marBottom w:val="0"/>
          <w:divBdr>
            <w:top w:val="none" w:sz="0" w:space="0" w:color="auto"/>
            <w:left w:val="none" w:sz="0" w:space="0" w:color="auto"/>
            <w:bottom w:val="none" w:sz="0" w:space="0" w:color="auto"/>
            <w:right w:val="none" w:sz="0" w:space="0" w:color="auto"/>
          </w:divBdr>
        </w:div>
        <w:div w:id="1548712670">
          <w:marLeft w:val="640"/>
          <w:marRight w:val="0"/>
          <w:marTop w:val="0"/>
          <w:marBottom w:val="0"/>
          <w:divBdr>
            <w:top w:val="none" w:sz="0" w:space="0" w:color="auto"/>
            <w:left w:val="none" w:sz="0" w:space="0" w:color="auto"/>
            <w:bottom w:val="none" w:sz="0" w:space="0" w:color="auto"/>
            <w:right w:val="none" w:sz="0" w:space="0" w:color="auto"/>
          </w:divBdr>
        </w:div>
        <w:div w:id="1580362735">
          <w:marLeft w:val="640"/>
          <w:marRight w:val="0"/>
          <w:marTop w:val="0"/>
          <w:marBottom w:val="0"/>
          <w:divBdr>
            <w:top w:val="none" w:sz="0" w:space="0" w:color="auto"/>
            <w:left w:val="none" w:sz="0" w:space="0" w:color="auto"/>
            <w:bottom w:val="none" w:sz="0" w:space="0" w:color="auto"/>
            <w:right w:val="none" w:sz="0" w:space="0" w:color="auto"/>
          </w:divBdr>
        </w:div>
        <w:div w:id="1600718524">
          <w:marLeft w:val="640"/>
          <w:marRight w:val="0"/>
          <w:marTop w:val="0"/>
          <w:marBottom w:val="0"/>
          <w:divBdr>
            <w:top w:val="none" w:sz="0" w:space="0" w:color="auto"/>
            <w:left w:val="none" w:sz="0" w:space="0" w:color="auto"/>
            <w:bottom w:val="none" w:sz="0" w:space="0" w:color="auto"/>
            <w:right w:val="none" w:sz="0" w:space="0" w:color="auto"/>
          </w:divBdr>
        </w:div>
        <w:div w:id="1615668800">
          <w:marLeft w:val="640"/>
          <w:marRight w:val="0"/>
          <w:marTop w:val="0"/>
          <w:marBottom w:val="0"/>
          <w:divBdr>
            <w:top w:val="none" w:sz="0" w:space="0" w:color="auto"/>
            <w:left w:val="none" w:sz="0" w:space="0" w:color="auto"/>
            <w:bottom w:val="none" w:sz="0" w:space="0" w:color="auto"/>
            <w:right w:val="none" w:sz="0" w:space="0" w:color="auto"/>
          </w:divBdr>
        </w:div>
        <w:div w:id="1674062745">
          <w:marLeft w:val="640"/>
          <w:marRight w:val="0"/>
          <w:marTop w:val="0"/>
          <w:marBottom w:val="0"/>
          <w:divBdr>
            <w:top w:val="none" w:sz="0" w:space="0" w:color="auto"/>
            <w:left w:val="none" w:sz="0" w:space="0" w:color="auto"/>
            <w:bottom w:val="none" w:sz="0" w:space="0" w:color="auto"/>
            <w:right w:val="none" w:sz="0" w:space="0" w:color="auto"/>
          </w:divBdr>
        </w:div>
        <w:div w:id="1684935987">
          <w:marLeft w:val="640"/>
          <w:marRight w:val="0"/>
          <w:marTop w:val="0"/>
          <w:marBottom w:val="0"/>
          <w:divBdr>
            <w:top w:val="none" w:sz="0" w:space="0" w:color="auto"/>
            <w:left w:val="none" w:sz="0" w:space="0" w:color="auto"/>
            <w:bottom w:val="none" w:sz="0" w:space="0" w:color="auto"/>
            <w:right w:val="none" w:sz="0" w:space="0" w:color="auto"/>
          </w:divBdr>
        </w:div>
        <w:div w:id="1711421585">
          <w:marLeft w:val="640"/>
          <w:marRight w:val="0"/>
          <w:marTop w:val="0"/>
          <w:marBottom w:val="0"/>
          <w:divBdr>
            <w:top w:val="none" w:sz="0" w:space="0" w:color="auto"/>
            <w:left w:val="none" w:sz="0" w:space="0" w:color="auto"/>
            <w:bottom w:val="none" w:sz="0" w:space="0" w:color="auto"/>
            <w:right w:val="none" w:sz="0" w:space="0" w:color="auto"/>
          </w:divBdr>
        </w:div>
        <w:div w:id="1757630786">
          <w:marLeft w:val="640"/>
          <w:marRight w:val="0"/>
          <w:marTop w:val="0"/>
          <w:marBottom w:val="0"/>
          <w:divBdr>
            <w:top w:val="none" w:sz="0" w:space="0" w:color="auto"/>
            <w:left w:val="none" w:sz="0" w:space="0" w:color="auto"/>
            <w:bottom w:val="none" w:sz="0" w:space="0" w:color="auto"/>
            <w:right w:val="none" w:sz="0" w:space="0" w:color="auto"/>
          </w:divBdr>
        </w:div>
        <w:div w:id="1833452531">
          <w:marLeft w:val="640"/>
          <w:marRight w:val="0"/>
          <w:marTop w:val="0"/>
          <w:marBottom w:val="0"/>
          <w:divBdr>
            <w:top w:val="none" w:sz="0" w:space="0" w:color="auto"/>
            <w:left w:val="none" w:sz="0" w:space="0" w:color="auto"/>
            <w:bottom w:val="none" w:sz="0" w:space="0" w:color="auto"/>
            <w:right w:val="none" w:sz="0" w:space="0" w:color="auto"/>
          </w:divBdr>
        </w:div>
        <w:div w:id="1859541682">
          <w:marLeft w:val="640"/>
          <w:marRight w:val="0"/>
          <w:marTop w:val="0"/>
          <w:marBottom w:val="0"/>
          <w:divBdr>
            <w:top w:val="none" w:sz="0" w:space="0" w:color="auto"/>
            <w:left w:val="none" w:sz="0" w:space="0" w:color="auto"/>
            <w:bottom w:val="none" w:sz="0" w:space="0" w:color="auto"/>
            <w:right w:val="none" w:sz="0" w:space="0" w:color="auto"/>
          </w:divBdr>
        </w:div>
        <w:div w:id="1868105765">
          <w:marLeft w:val="640"/>
          <w:marRight w:val="0"/>
          <w:marTop w:val="0"/>
          <w:marBottom w:val="0"/>
          <w:divBdr>
            <w:top w:val="none" w:sz="0" w:space="0" w:color="auto"/>
            <w:left w:val="none" w:sz="0" w:space="0" w:color="auto"/>
            <w:bottom w:val="none" w:sz="0" w:space="0" w:color="auto"/>
            <w:right w:val="none" w:sz="0" w:space="0" w:color="auto"/>
          </w:divBdr>
        </w:div>
        <w:div w:id="1921714772">
          <w:marLeft w:val="640"/>
          <w:marRight w:val="0"/>
          <w:marTop w:val="0"/>
          <w:marBottom w:val="0"/>
          <w:divBdr>
            <w:top w:val="none" w:sz="0" w:space="0" w:color="auto"/>
            <w:left w:val="none" w:sz="0" w:space="0" w:color="auto"/>
            <w:bottom w:val="none" w:sz="0" w:space="0" w:color="auto"/>
            <w:right w:val="none" w:sz="0" w:space="0" w:color="auto"/>
          </w:divBdr>
        </w:div>
        <w:div w:id="1934699668">
          <w:marLeft w:val="640"/>
          <w:marRight w:val="0"/>
          <w:marTop w:val="0"/>
          <w:marBottom w:val="0"/>
          <w:divBdr>
            <w:top w:val="none" w:sz="0" w:space="0" w:color="auto"/>
            <w:left w:val="none" w:sz="0" w:space="0" w:color="auto"/>
            <w:bottom w:val="none" w:sz="0" w:space="0" w:color="auto"/>
            <w:right w:val="none" w:sz="0" w:space="0" w:color="auto"/>
          </w:divBdr>
        </w:div>
        <w:div w:id="1999532572">
          <w:marLeft w:val="640"/>
          <w:marRight w:val="0"/>
          <w:marTop w:val="0"/>
          <w:marBottom w:val="0"/>
          <w:divBdr>
            <w:top w:val="none" w:sz="0" w:space="0" w:color="auto"/>
            <w:left w:val="none" w:sz="0" w:space="0" w:color="auto"/>
            <w:bottom w:val="none" w:sz="0" w:space="0" w:color="auto"/>
            <w:right w:val="none" w:sz="0" w:space="0" w:color="auto"/>
          </w:divBdr>
        </w:div>
        <w:div w:id="2018115658">
          <w:marLeft w:val="640"/>
          <w:marRight w:val="0"/>
          <w:marTop w:val="0"/>
          <w:marBottom w:val="0"/>
          <w:divBdr>
            <w:top w:val="none" w:sz="0" w:space="0" w:color="auto"/>
            <w:left w:val="none" w:sz="0" w:space="0" w:color="auto"/>
            <w:bottom w:val="none" w:sz="0" w:space="0" w:color="auto"/>
            <w:right w:val="none" w:sz="0" w:space="0" w:color="auto"/>
          </w:divBdr>
        </w:div>
        <w:div w:id="2019845392">
          <w:marLeft w:val="640"/>
          <w:marRight w:val="0"/>
          <w:marTop w:val="0"/>
          <w:marBottom w:val="0"/>
          <w:divBdr>
            <w:top w:val="none" w:sz="0" w:space="0" w:color="auto"/>
            <w:left w:val="none" w:sz="0" w:space="0" w:color="auto"/>
            <w:bottom w:val="none" w:sz="0" w:space="0" w:color="auto"/>
            <w:right w:val="none" w:sz="0" w:space="0" w:color="auto"/>
          </w:divBdr>
        </w:div>
        <w:div w:id="2065249948">
          <w:marLeft w:val="640"/>
          <w:marRight w:val="0"/>
          <w:marTop w:val="0"/>
          <w:marBottom w:val="0"/>
          <w:divBdr>
            <w:top w:val="none" w:sz="0" w:space="0" w:color="auto"/>
            <w:left w:val="none" w:sz="0" w:space="0" w:color="auto"/>
            <w:bottom w:val="none" w:sz="0" w:space="0" w:color="auto"/>
            <w:right w:val="none" w:sz="0" w:space="0" w:color="auto"/>
          </w:divBdr>
        </w:div>
        <w:div w:id="2068141474">
          <w:marLeft w:val="640"/>
          <w:marRight w:val="0"/>
          <w:marTop w:val="0"/>
          <w:marBottom w:val="0"/>
          <w:divBdr>
            <w:top w:val="none" w:sz="0" w:space="0" w:color="auto"/>
            <w:left w:val="none" w:sz="0" w:space="0" w:color="auto"/>
            <w:bottom w:val="none" w:sz="0" w:space="0" w:color="auto"/>
            <w:right w:val="none" w:sz="0" w:space="0" w:color="auto"/>
          </w:divBdr>
        </w:div>
        <w:div w:id="2085253320">
          <w:marLeft w:val="640"/>
          <w:marRight w:val="0"/>
          <w:marTop w:val="0"/>
          <w:marBottom w:val="0"/>
          <w:divBdr>
            <w:top w:val="none" w:sz="0" w:space="0" w:color="auto"/>
            <w:left w:val="none" w:sz="0" w:space="0" w:color="auto"/>
            <w:bottom w:val="none" w:sz="0" w:space="0" w:color="auto"/>
            <w:right w:val="none" w:sz="0" w:space="0" w:color="auto"/>
          </w:divBdr>
        </w:div>
        <w:div w:id="2121562462">
          <w:marLeft w:val="640"/>
          <w:marRight w:val="0"/>
          <w:marTop w:val="0"/>
          <w:marBottom w:val="0"/>
          <w:divBdr>
            <w:top w:val="none" w:sz="0" w:space="0" w:color="auto"/>
            <w:left w:val="none" w:sz="0" w:space="0" w:color="auto"/>
            <w:bottom w:val="none" w:sz="0" w:space="0" w:color="auto"/>
            <w:right w:val="none" w:sz="0" w:space="0" w:color="auto"/>
          </w:divBdr>
        </w:div>
        <w:div w:id="2122454206">
          <w:marLeft w:val="640"/>
          <w:marRight w:val="0"/>
          <w:marTop w:val="0"/>
          <w:marBottom w:val="0"/>
          <w:divBdr>
            <w:top w:val="none" w:sz="0" w:space="0" w:color="auto"/>
            <w:left w:val="none" w:sz="0" w:space="0" w:color="auto"/>
            <w:bottom w:val="none" w:sz="0" w:space="0" w:color="auto"/>
            <w:right w:val="none" w:sz="0" w:space="0" w:color="auto"/>
          </w:divBdr>
        </w:div>
        <w:div w:id="2127187413">
          <w:marLeft w:val="640"/>
          <w:marRight w:val="0"/>
          <w:marTop w:val="0"/>
          <w:marBottom w:val="0"/>
          <w:divBdr>
            <w:top w:val="none" w:sz="0" w:space="0" w:color="auto"/>
            <w:left w:val="none" w:sz="0" w:space="0" w:color="auto"/>
            <w:bottom w:val="none" w:sz="0" w:space="0" w:color="auto"/>
            <w:right w:val="none" w:sz="0" w:space="0" w:color="auto"/>
          </w:divBdr>
        </w:div>
      </w:divsChild>
    </w:div>
    <w:div w:id="137965282">
      <w:bodyDiv w:val="1"/>
      <w:marLeft w:val="0"/>
      <w:marRight w:val="0"/>
      <w:marTop w:val="0"/>
      <w:marBottom w:val="0"/>
      <w:divBdr>
        <w:top w:val="none" w:sz="0" w:space="0" w:color="auto"/>
        <w:left w:val="none" w:sz="0" w:space="0" w:color="auto"/>
        <w:bottom w:val="none" w:sz="0" w:space="0" w:color="auto"/>
        <w:right w:val="none" w:sz="0" w:space="0" w:color="auto"/>
      </w:divBdr>
      <w:divsChild>
        <w:div w:id="24016966">
          <w:marLeft w:val="640"/>
          <w:marRight w:val="0"/>
          <w:marTop w:val="0"/>
          <w:marBottom w:val="0"/>
          <w:divBdr>
            <w:top w:val="none" w:sz="0" w:space="0" w:color="auto"/>
            <w:left w:val="none" w:sz="0" w:space="0" w:color="auto"/>
            <w:bottom w:val="none" w:sz="0" w:space="0" w:color="auto"/>
            <w:right w:val="none" w:sz="0" w:space="0" w:color="auto"/>
          </w:divBdr>
        </w:div>
        <w:div w:id="36123466">
          <w:marLeft w:val="640"/>
          <w:marRight w:val="0"/>
          <w:marTop w:val="0"/>
          <w:marBottom w:val="0"/>
          <w:divBdr>
            <w:top w:val="none" w:sz="0" w:space="0" w:color="auto"/>
            <w:left w:val="none" w:sz="0" w:space="0" w:color="auto"/>
            <w:bottom w:val="none" w:sz="0" w:space="0" w:color="auto"/>
            <w:right w:val="none" w:sz="0" w:space="0" w:color="auto"/>
          </w:divBdr>
        </w:div>
        <w:div w:id="40443316">
          <w:marLeft w:val="640"/>
          <w:marRight w:val="0"/>
          <w:marTop w:val="0"/>
          <w:marBottom w:val="0"/>
          <w:divBdr>
            <w:top w:val="none" w:sz="0" w:space="0" w:color="auto"/>
            <w:left w:val="none" w:sz="0" w:space="0" w:color="auto"/>
            <w:bottom w:val="none" w:sz="0" w:space="0" w:color="auto"/>
            <w:right w:val="none" w:sz="0" w:space="0" w:color="auto"/>
          </w:divBdr>
        </w:div>
        <w:div w:id="116993959">
          <w:marLeft w:val="640"/>
          <w:marRight w:val="0"/>
          <w:marTop w:val="0"/>
          <w:marBottom w:val="0"/>
          <w:divBdr>
            <w:top w:val="none" w:sz="0" w:space="0" w:color="auto"/>
            <w:left w:val="none" w:sz="0" w:space="0" w:color="auto"/>
            <w:bottom w:val="none" w:sz="0" w:space="0" w:color="auto"/>
            <w:right w:val="none" w:sz="0" w:space="0" w:color="auto"/>
          </w:divBdr>
        </w:div>
        <w:div w:id="140314999">
          <w:marLeft w:val="640"/>
          <w:marRight w:val="0"/>
          <w:marTop w:val="0"/>
          <w:marBottom w:val="0"/>
          <w:divBdr>
            <w:top w:val="none" w:sz="0" w:space="0" w:color="auto"/>
            <w:left w:val="none" w:sz="0" w:space="0" w:color="auto"/>
            <w:bottom w:val="none" w:sz="0" w:space="0" w:color="auto"/>
            <w:right w:val="none" w:sz="0" w:space="0" w:color="auto"/>
          </w:divBdr>
        </w:div>
        <w:div w:id="145753367">
          <w:marLeft w:val="640"/>
          <w:marRight w:val="0"/>
          <w:marTop w:val="0"/>
          <w:marBottom w:val="0"/>
          <w:divBdr>
            <w:top w:val="none" w:sz="0" w:space="0" w:color="auto"/>
            <w:left w:val="none" w:sz="0" w:space="0" w:color="auto"/>
            <w:bottom w:val="none" w:sz="0" w:space="0" w:color="auto"/>
            <w:right w:val="none" w:sz="0" w:space="0" w:color="auto"/>
          </w:divBdr>
        </w:div>
        <w:div w:id="145822111">
          <w:marLeft w:val="640"/>
          <w:marRight w:val="0"/>
          <w:marTop w:val="0"/>
          <w:marBottom w:val="0"/>
          <w:divBdr>
            <w:top w:val="none" w:sz="0" w:space="0" w:color="auto"/>
            <w:left w:val="none" w:sz="0" w:space="0" w:color="auto"/>
            <w:bottom w:val="none" w:sz="0" w:space="0" w:color="auto"/>
            <w:right w:val="none" w:sz="0" w:space="0" w:color="auto"/>
          </w:divBdr>
        </w:div>
        <w:div w:id="151141041">
          <w:marLeft w:val="640"/>
          <w:marRight w:val="0"/>
          <w:marTop w:val="0"/>
          <w:marBottom w:val="0"/>
          <w:divBdr>
            <w:top w:val="none" w:sz="0" w:space="0" w:color="auto"/>
            <w:left w:val="none" w:sz="0" w:space="0" w:color="auto"/>
            <w:bottom w:val="none" w:sz="0" w:space="0" w:color="auto"/>
            <w:right w:val="none" w:sz="0" w:space="0" w:color="auto"/>
          </w:divBdr>
        </w:div>
        <w:div w:id="177893865">
          <w:marLeft w:val="640"/>
          <w:marRight w:val="0"/>
          <w:marTop w:val="0"/>
          <w:marBottom w:val="0"/>
          <w:divBdr>
            <w:top w:val="none" w:sz="0" w:space="0" w:color="auto"/>
            <w:left w:val="none" w:sz="0" w:space="0" w:color="auto"/>
            <w:bottom w:val="none" w:sz="0" w:space="0" w:color="auto"/>
            <w:right w:val="none" w:sz="0" w:space="0" w:color="auto"/>
          </w:divBdr>
        </w:div>
        <w:div w:id="300155179">
          <w:marLeft w:val="640"/>
          <w:marRight w:val="0"/>
          <w:marTop w:val="0"/>
          <w:marBottom w:val="0"/>
          <w:divBdr>
            <w:top w:val="none" w:sz="0" w:space="0" w:color="auto"/>
            <w:left w:val="none" w:sz="0" w:space="0" w:color="auto"/>
            <w:bottom w:val="none" w:sz="0" w:space="0" w:color="auto"/>
            <w:right w:val="none" w:sz="0" w:space="0" w:color="auto"/>
          </w:divBdr>
        </w:div>
        <w:div w:id="301007801">
          <w:marLeft w:val="640"/>
          <w:marRight w:val="0"/>
          <w:marTop w:val="0"/>
          <w:marBottom w:val="0"/>
          <w:divBdr>
            <w:top w:val="none" w:sz="0" w:space="0" w:color="auto"/>
            <w:left w:val="none" w:sz="0" w:space="0" w:color="auto"/>
            <w:bottom w:val="none" w:sz="0" w:space="0" w:color="auto"/>
            <w:right w:val="none" w:sz="0" w:space="0" w:color="auto"/>
          </w:divBdr>
        </w:div>
        <w:div w:id="321012577">
          <w:marLeft w:val="640"/>
          <w:marRight w:val="0"/>
          <w:marTop w:val="0"/>
          <w:marBottom w:val="0"/>
          <w:divBdr>
            <w:top w:val="none" w:sz="0" w:space="0" w:color="auto"/>
            <w:left w:val="none" w:sz="0" w:space="0" w:color="auto"/>
            <w:bottom w:val="none" w:sz="0" w:space="0" w:color="auto"/>
            <w:right w:val="none" w:sz="0" w:space="0" w:color="auto"/>
          </w:divBdr>
        </w:div>
        <w:div w:id="351032026">
          <w:marLeft w:val="640"/>
          <w:marRight w:val="0"/>
          <w:marTop w:val="0"/>
          <w:marBottom w:val="0"/>
          <w:divBdr>
            <w:top w:val="none" w:sz="0" w:space="0" w:color="auto"/>
            <w:left w:val="none" w:sz="0" w:space="0" w:color="auto"/>
            <w:bottom w:val="none" w:sz="0" w:space="0" w:color="auto"/>
            <w:right w:val="none" w:sz="0" w:space="0" w:color="auto"/>
          </w:divBdr>
        </w:div>
        <w:div w:id="489057845">
          <w:marLeft w:val="640"/>
          <w:marRight w:val="0"/>
          <w:marTop w:val="0"/>
          <w:marBottom w:val="0"/>
          <w:divBdr>
            <w:top w:val="none" w:sz="0" w:space="0" w:color="auto"/>
            <w:left w:val="none" w:sz="0" w:space="0" w:color="auto"/>
            <w:bottom w:val="none" w:sz="0" w:space="0" w:color="auto"/>
            <w:right w:val="none" w:sz="0" w:space="0" w:color="auto"/>
          </w:divBdr>
        </w:div>
        <w:div w:id="533347089">
          <w:marLeft w:val="640"/>
          <w:marRight w:val="0"/>
          <w:marTop w:val="0"/>
          <w:marBottom w:val="0"/>
          <w:divBdr>
            <w:top w:val="none" w:sz="0" w:space="0" w:color="auto"/>
            <w:left w:val="none" w:sz="0" w:space="0" w:color="auto"/>
            <w:bottom w:val="none" w:sz="0" w:space="0" w:color="auto"/>
            <w:right w:val="none" w:sz="0" w:space="0" w:color="auto"/>
          </w:divBdr>
        </w:div>
        <w:div w:id="580870299">
          <w:marLeft w:val="640"/>
          <w:marRight w:val="0"/>
          <w:marTop w:val="0"/>
          <w:marBottom w:val="0"/>
          <w:divBdr>
            <w:top w:val="none" w:sz="0" w:space="0" w:color="auto"/>
            <w:left w:val="none" w:sz="0" w:space="0" w:color="auto"/>
            <w:bottom w:val="none" w:sz="0" w:space="0" w:color="auto"/>
            <w:right w:val="none" w:sz="0" w:space="0" w:color="auto"/>
          </w:divBdr>
        </w:div>
        <w:div w:id="600143605">
          <w:marLeft w:val="640"/>
          <w:marRight w:val="0"/>
          <w:marTop w:val="0"/>
          <w:marBottom w:val="0"/>
          <w:divBdr>
            <w:top w:val="none" w:sz="0" w:space="0" w:color="auto"/>
            <w:left w:val="none" w:sz="0" w:space="0" w:color="auto"/>
            <w:bottom w:val="none" w:sz="0" w:space="0" w:color="auto"/>
            <w:right w:val="none" w:sz="0" w:space="0" w:color="auto"/>
          </w:divBdr>
        </w:div>
        <w:div w:id="648939759">
          <w:marLeft w:val="640"/>
          <w:marRight w:val="0"/>
          <w:marTop w:val="0"/>
          <w:marBottom w:val="0"/>
          <w:divBdr>
            <w:top w:val="none" w:sz="0" w:space="0" w:color="auto"/>
            <w:left w:val="none" w:sz="0" w:space="0" w:color="auto"/>
            <w:bottom w:val="none" w:sz="0" w:space="0" w:color="auto"/>
            <w:right w:val="none" w:sz="0" w:space="0" w:color="auto"/>
          </w:divBdr>
        </w:div>
        <w:div w:id="651060092">
          <w:marLeft w:val="640"/>
          <w:marRight w:val="0"/>
          <w:marTop w:val="0"/>
          <w:marBottom w:val="0"/>
          <w:divBdr>
            <w:top w:val="none" w:sz="0" w:space="0" w:color="auto"/>
            <w:left w:val="none" w:sz="0" w:space="0" w:color="auto"/>
            <w:bottom w:val="none" w:sz="0" w:space="0" w:color="auto"/>
            <w:right w:val="none" w:sz="0" w:space="0" w:color="auto"/>
          </w:divBdr>
        </w:div>
        <w:div w:id="665132399">
          <w:marLeft w:val="640"/>
          <w:marRight w:val="0"/>
          <w:marTop w:val="0"/>
          <w:marBottom w:val="0"/>
          <w:divBdr>
            <w:top w:val="none" w:sz="0" w:space="0" w:color="auto"/>
            <w:left w:val="none" w:sz="0" w:space="0" w:color="auto"/>
            <w:bottom w:val="none" w:sz="0" w:space="0" w:color="auto"/>
            <w:right w:val="none" w:sz="0" w:space="0" w:color="auto"/>
          </w:divBdr>
        </w:div>
        <w:div w:id="671183116">
          <w:marLeft w:val="640"/>
          <w:marRight w:val="0"/>
          <w:marTop w:val="0"/>
          <w:marBottom w:val="0"/>
          <w:divBdr>
            <w:top w:val="none" w:sz="0" w:space="0" w:color="auto"/>
            <w:left w:val="none" w:sz="0" w:space="0" w:color="auto"/>
            <w:bottom w:val="none" w:sz="0" w:space="0" w:color="auto"/>
            <w:right w:val="none" w:sz="0" w:space="0" w:color="auto"/>
          </w:divBdr>
        </w:div>
        <w:div w:id="705642081">
          <w:marLeft w:val="640"/>
          <w:marRight w:val="0"/>
          <w:marTop w:val="0"/>
          <w:marBottom w:val="0"/>
          <w:divBdr>
            <w:top w:val="none" w:sz="0" w:space="0" w:color="auto"/>
            <w:left w:val="none" w:sz="0" w:space="0" w:color="auto"/>
            <w:bottom w:val="none" w:sz="0" w:space="0" w:color="auto"/>
            <w:right w:val="none" w:sz="0" w:space="0" w:color="auto"/>
          </w:divBdr>
        </w:div>
        <w:div w:id="718363651">
          <w:marLeft w:val="640"/>
          <w:marRight w:val="0"/>
          <w:marTop w:val="0"/>
          <w:marBottom w:val="0"/>
          <w:divBdr>
            <w:top w:val="none" w:sz="0" w:space="0" w:color="auto"/>
            <w:left w:val="none" w:sz="0" w:space="0" w:color="auto"/>
            <w:bottom w:val="none" w:sz="0" w:space="0" w:color="auto"/>
            <w:right w:val="none" w:sz="0" w:space="0" w:color="auto"/>
          </w:divBdr>
        </w:div>
        <w:div w:id="774715838">
          <w:marLeft w:val="640"/>
          <w:marRight w:val="0"/>
          <w:marTop w:val="0"/>
          <w:marBottom w:val="0"/>
          <w:divBdr>
            <w:top w:val="none" w:sz="0" w:space="0" w:color="auto"/>
            <w:left w:val="none" w:sz="0" w:space="0" w:color="auto"/>
            <w:bottom w:val="none" w:sz="0" w:space="0" w:color="auto"/>
            <w:right w:val="none" w:sz="0" w:space="0" w:color="auto"/>
          </w:divBdr>
        </w:div>
        <w:div w:id="802116326">
          <w:marLeft w:val="640"/>
          <w:marRight w:val="0"/>
          <w:marTop w:val="0"/>
          <w:marBottom w:val="0"/>
          <w:divBdr>
            <w:top w:val="none" w:sz="0" w:space="0" w:color="auto"/>
            <w:left w:val="none" w:sz="0" w:space="0" w:color="auto"/>
            <w:bottom w:val="none" w:sz="0" w:space="0" w:color="auto"/>
            <w:right w:val="none" w:sz="0" w:space="0" w:color="auto"/>
          </w:divBdr>
        </w:div>
        <w:div w:id="830944503">
          <w:marLeft w:val="640"/>
          <w:marRight w:val="0"/>
          <w:marTop w:val="0"/>
          <w:marBottom w:val="0"/>
          <w:divBdr>
            <w:top w:val="none" w:sz="0" w:space="0" w:color="auto"/>
            <w:left w:val="none" w:sz="0" w:space="0" w:color="auto"/>
            <w:bottom w:val="none" w:sz="0" w:space="0" w:color="auto"/>
            <w:right w:val="none" w:sz="0" w:space="0" w:color="auto"/>
          </w:divBdr>
        </w:div>
        <w:div w:id="832331564">
          <w:marLeft w:val="640"/>
          <w:marRight w:val="0"/>
          <w:marTop w:val="0"/>
          <w:marBottom w:val="0"/>
          <w:divBdr>
            <w:top w:val="none" w:sz="0" w:space="0" w:color="auto"/>
            <w:left w:val="none" w:sz="0" w:space="0" w:color="auto"/>
            <w:bottom w:val="none" w:sz="0" w:space="0" w:color="auto"/>
            <w:right w:val="none" w:sz="0" w:space="0" w:color="auto"/>
          </w:divBdr>
        </w:div>
        <w:div w:id="878318992">
          <w:marLeft w:val="640"/>
          <w:marRight w:val="0"/>
          <w:marTop w:val="0"/>
          <w:marBottom w:val="0"/>
          <w:divBdr>
            <w:top w:val="none" w:sz="0" w:space="0" w:color="auto"/>
            <w:left w:val="none" w:sz="0" w:space="0" w:color="auto"/>
            <w:bottom w:val="none" w:sz="0" w:space="0" w:color="auto"/>
            <w:right w:val="none" w:sz="0" w:space="0" w:color="auto"/>
          </w:divBdr>
        </w:div>
        <w:div w:id="885414176">
          <w:marLeft w:val="640"/>
          <w:marRight w:val="0"/>
          <w:marTop w:val="0"/>
          <w:marBottom w:val="0"/>
          <w:divBdr>
            <w:top w:val="none" w:sz="0" w:space="0" w:color="auto"/>
            <w:left w:val="none" w:sz="0" w:space="0" w:color="auto"/>
            <w:bottom w:val="none" w:sz="0" w:space="0" w:color="auto"/>
            <w:right w:val="none" w:sz="0" w:space="0" w:color="auto"/>
          </w:divBdr>
        </w:div>
        <w:div w:id="889924590">
          <w:marLeft w:val="640"/>
          <w:marRight w:val="0"/>
          <w:marTop w:val="0"/>
          <w:marBottom w:val="0"/>
          <w:divBdr>
            <w:top w:val="none" w:sz="0" w:space="0" w:color="auto"/>
            <w:left w:val="none" w:sz="0" w:space="0" w:color="auto"/>
            <w:bottom w:val="none" w:sz="0" w:space="0" w:color="auto"/>
            <w:right w:val="none" w:sz="0" w:space="0" w:color="auto"/>
          </w:divBdr>
        </w:div>
        <w:div w:id="917981109">
          <w:marLeft w:val="640"/>
          <w:marRight w:val="0"/>
          <w:marTop w:val="0"/>
          <w:marBottom w:val="0"/>
          <w:divBdr>
            <w:top w:val="none" w:sz="0" w:space="0" w:color="auto"/>
            <w:left w:val="none" w:sz="0" w:space="0" w:color="auto"/>
            <w:bottom w:val="none" w:sz="0" w:space="0" w:color="auto"/>
            <w:right w:val="none" w:sz="0" w:space="0" w:color="auto"/>
          </w:divBdr>
        </w:div>
        <w:div w:id="952860534">
          <w:marLeft w:val="640"/>
          <w:marRight w:val="0"/>
          <w:marTop w:val="0"/>
          <w:marBottom w:val="0"/>
          <w:divBdr>
            <w:top w:val="none" w:sz="0" w:space="0" w:color="auto"/>
            <w:left w:val="none" w:sz="0" w:space="0" w:color="auto"/>
            <w:bottom w:val="none" w:sz="0" w:space="0" w:color="auto"/>
            <w:right w:val="none" w:sz="0" w:space="0" w:color="auto"/>
          </w:divBdr>
        </w:div>
        <w:div w:id="966080273">
          <w:marLeft w:val="640"/>
          <w:marRight w:val="0"/>
          <w:marTop w:val="0"/>
          <w:marBottom w:val="0"/>
          <w:divBdr>
            <w:top w:val="none" w:sz="0" w:space="0" w:color="auto"/>
            <w:left w:val="none" w:sz="0" w:space="0" w:color="auto"/>
            <w:bottom w:val="none" w:sz="0" w:space="0" w:color="auto"/>
            <w:right w:val="none" w:sz="0" w:space="0" w:color="auto"/>
          </w:divBdr>
        </w:div>
        <w:div w:id="1004168015">
          <w:marLeft w:val="640"/>
          <w:marRight w:val="0"/>
          <w:marTop w:val="0"/>
          <w:marBottom w:val="0"/>
          <w:divBdr>
            <w:top w:val="none" w:sz="0" w:space="0" w:color="auto"/>
            <w:left w:val="none" w:sz="0" w:space="0" w:color="auto"/>
            <w:bottom w:val="none" w:sz="0" w:space="0" w:color="auto"/>
            <w:right w:val="none" w:sz="0" w:space="0" w:color="auto"/>
          </w:divBdr>
        </w:div>
        <w:div w:id="1061170447">
          <w:marLeft w:val="640"/>
          <w:marRight w:val="0"/>
          <w:marTop w:val="0"/>
          <w:marBottom w:val="0"/>
          <w:divBdr>
            <w:top w:val="none" w:sz="0" w:space="0" w:color="auto"/>
            <w:left w:val="none" w:sz="0" w:space="0" w:color="auto"/>
            <w:bottom w:val="none" w:sz="0" w:space="0" w:color="auto"/>
            <w:right w:val="none" w:sz="0" w:space="0" w:color="auto"/>
          </w:divBdr>
        </w:div>
        <w:div w:id="1070691859">
          <w:marLeft w:val="640"/>
          <w:marRight w:val="0"/>
          <w:marTop w:val="0"/>
          <w:marBottom w:val="0"/>
          <w:divBdr>
            <w:top w:val="none" w:sz="0" w:space="0" w:color="auto"/>
            <w:left w:val="none" w:sz="0" w:space="0" w:color="auto"/>
            <w:bottom w:val="none" w:sz="0" w:space="0" w:color="auto"/>
            <w:right w:val="none" w:sz="0" w:space="0" w:color="auto"/>
          </w:divBdr>
        </w:div>
        <w:div w:id="1079593186">
          <w:marLeft w:val="640"/>
          <w:marRight w:val="0"/>
          <w:marTop w:val="0"/>
          <w:marBottom w:val="0"/>
          <w:divBdr>
            <w:top w:val="none" w:sz="0" w:space="0" w:color="auto"/>
            <w:left w:val="none" w:sz="0" w:space="0" w:color="auto"/>
            <w:bottom w:val="none" w:sz="0" w:space="0" w:color="auto"/>
            <w:right w:val="none" w:sz="0" w:space="0" w:color="auto"/>
          </w:divBdr>
        </w:div>
        <w:div w:id="1165322989">
          <w:marLeft w:val="640"/>
          <w:marRight w:val="0"/>
          <w:marTop w:val="0"/>
          <w:marBottom w:val="0"/>
          <w:divBdr>
            <w:top w:val="none" w:sz="0" w:space="0" w:color="auto"/>
            <w:left w:val="none" w:sz="0" w:space="0" w:color="auto"/>
            <w:bottom w:val="none" w:sz="0" w:space="0" w:color="auto"/>
            <w:right w:val="none" w:sz="0" w:space="0" w:color="auto"/>
          </w:divBdr>
        </w:div>
        <w:div w:id="1171601419">
          <w:marLeft w:val="640"/>
          <w:marRight w:val="0"/>
          <w:marTop w:val="0"/>
          <w:marBottom w:val="0"/>
          <w:divBdr>
            <w:top w:val="none" w:sz="0" w:space="0" w:color="auto"/>
            <w:left w:val="none" w:sz="0" w:space="0" w:color="auto"/>
            <w:bottom w:val="none" w:sz="0" w:space="0" w:color="auto"/>
            <w:right w:val="none" w:sz="0" w:space="0" w:color="auto"/>
          </w:divBdr>
        </w:div>
        <w:div w:id="1214463778">
          <w:marLeft w:val="640"/>
          <w:marRight w:val="0"/>
          <w:marTop w:val="0"/>
          <w:marBottom w:val="0"/>
          <w:divBdr>
            <w:top w:val="none" w:sz="0" w:space="0" w:color="auto"/>
            <w:left w:val="none" w:sz="0" w:space="0" w:color="auto"/>
            <w:bottom w:val="none" w:sz="0" w:space="0" w:color="auto"/>
            <w:right w:val="none" w:sz="0" w:space="0" w:color="auto"/>
          </w:divBdr>
        </w:div>
        <w:div w:id="1214536508">
          <w:marLeft w:val="640"/>
          <w:marRight w:val="0"/>
          <w:marTop w:val="0"/>
          <w:marBottom w:val="0"/>
          <w:divBdr>
            <w:top w:val="none" w:sz="0" w:space="0" w:color="auto"/>
            <w:left w:val="none" w:sz="0" w:space="0" w:color="auto"/>
            <w:bottom w:val="none" w:sz="0" w:space="0" w:color="auto"/>
            <w:right w:val="none" w:sz="0" w:space="0" w:color="auto"/>
          </w:divBdr>
        </w:div>
        <w:div w:id="1243375486">
          <w:marLeft w:val="640"/>
          <w:marRight w:val="0"/>
          <w:marTop w:val="0"/>
          <w:marBottom w:val="0"/>
          <w:divBdr>
            <w:top w:val="none" w:sz="0" w:space="0" w:color="auto"/>
            <w:left w:val="none" w:sz="0" w:space="0" w:color="auto"/>
            <w:bottom w:val="none" w:sz="0" w:space="0" w:color="auto"/>
            <w:right w:val="none" w:sz="0" w:space="0" w:color="auto"/>
          </w:divBdr>
        </w:div>
        <w:div w:id="1255826520">
          <w:marLeft w:val="640"/>
          <w:marRight w:val="0"/>
          <w:marTop w:val="0"/>
          <w:marBottom w:val="0"/>
          <w:divBdr>
            <w:top w:val="none" w:sz="0" w:space="0" w:color="auto"/>
            <w:left w:val="none" w:sz="0" w:space="0" w:color="auto"/>
            <w:bottom w:val="none" w:sz="0" w:space="0" w:color="auto"/>
            <w:right w:val="none" w:sz="0" w:space="0" w:color="auto"/>
          </w:divBdr>
        </w:div>
        <w:div w:id="1292323339">
          <w:marLeft w:val="640"/>
          <w:marRight w:val="0"/>
          <w:marTop w:val="0"/>
          <w:marBottom w:val="0"/>
          <w:divBdr>
            <w:top w:val="none" w:sz="0" w:space="0" w:color="auto"/>
            <w:left w:val="none" w:sz="0" w:space="0" w:color="auto"/>
            <w:bottom w:val="none" w:sz="0" w:space="0" w:color="auto"/>
            <w:right w:val="none" w:sz="0" w:space="0" w:color="auto"/>
          </w:divBdr>
        </w:div>
        <w:div w:id="1305550702">
          <w:marLeft w:val="640"/>
          <w:marRight w:val="0"/>
          <w:marTop w:val="0"/>
          <w:marBottom w:val="0"/>
          <w:divBdr>
            <w:top w:val="none" w:sz="0" w:space="0" w:color="auto"/>
            <w:left w:val="none" w:sz="0" w:space="0" w:color="auto"/>
            <w:bottom w:val="none" w:sz="0" w:space="0" w:color="auto"/>
            <w:right w:val="none" w:sz="0" w:space="0" w:color="auto"/>
          </w:divBdr>
        </w:div>
        <w:div w:id="1383753699">
          <w:marLeft w:val="640"/>
          <w:marRight w:val="0"/>
          <w:marTop w:val="0"/>
          <w:marBottom w:val="0"/>
          <w:divBdr>
            <w:top w:val="none" w:sz="0" w:space="0" w:color="auto"/>
            <w:left w:val="none" w:sz="0" w:space="0" w:color="auto"/>
            <w:bottom w:val="none" w:sz="0" w:space="0" w:color="auto"/>
            <w:right w:val="none" w:sz="0" w:space="0" w:color="auto"/>
          </w:divBdr>
        </w:div>
        <w:div w:id="1401244790">
          <w:marLeft w:val="640"/>
          <w:marRight w:val="0"/>
          <w:marTop w:val="0"/>
          <w:marBottom w:val="0"/>
          <w:divBdr>
            <w:top w:val="none" w:sz="0" w:space="0" w:color="auto"/>
            <w:left w:val="none" w:sz="0" w:space="0" w:color="auto"/>
            <w:bottom w:val="none" w:sz="0" w:space="0" w:color="auto"/>
            <w:right w:val="none" w:sz="0" w:space="0" w:color="auto"/>
          </w:divBdr>
        </w:div>
        <w:div w:id="1465583474">
          <w:marLeft w:val="640"/>
          <w:marRight w:val="0"/>
          <w:marTop w:val="0"/>
          <w:marBottom w:val="0"/>
          <w:divBdr>
            <w:top w:val="none" w:sz="0" w:space="0" w:color="auto"/>
            <w:left w:val="none" w:sz="0" w:space="0" w:color="auto"/>
            <w:bottom w:val="none" w:sz="0" w:space="0" w:color="auto"/>
            <w:right w:val="none" w:sz="0" w:space="0" w:color="auto"/>
          </w:divBdr>
        </w:div>
        <w:div w:id="1475871239">
          <w:marLeft w:val="640"/>
          <w:marRight w:val="0"/>
          <w:marTop w:val="0"/>
          <w:marBottom w:val="0"/>
          <w:divBdr>
            <w:top w:val="none" w:sz="0" w:space="0" w:color="auto"/>
            <w:left w:val="none" w:sz="0" w:space="0" w:color="auto"/>
            <w:bottom w:val="none" w:sz="0" w:space="0" w:color="auto"/>
            <w:right w:val="none" w:sz="0" w:space="0" w:color="auto"/>
          </w:divBdr>
        </w:div>
        <w:div w:id="1483498845">
          <w:marLeft w:val="640"/>
          <w:marRight w:val="0"/>
          <w:marTop w:val="0"/>
          <w:marBottom w:val="0"/>
          <w:divBdr>
            <w:top w:val="none" w:sz="0" w:space="0" w:color="auto"/>
            <w:left w:val="none" w:sz="0" w:space="0" w:color="auto"/>
            <w:bottom w:val="none" w:sz="0" w:space="0" w:color="auto"/>
            <w:right w:val="none" w:sz="0" w:space="0" w:color="auto"/>
          </w:divBdr>
        </w:div>
        <w:div w:id="1538085946">
          <w:marLeft w:val="640"/>
          <w:marRight w:val="0"/>
          <w:marTop w:val="0"/>
          <w:marBottom w:val="0"/>
          <w:divBdr>
            <w:top w:val="none" w:sz="0" w:space="0" w:color="auto"/>
            <w:left w:val="none" w:sz="0" w:space="0" w:color="auto"/>
            <w:bottom w:val="none" w:sz="0" w:space="0" w:color="auto"/>
            <w:right w:val="none" w:sz="0" w:space="0" w:color="auto"/>
          </w:divBdr>
        </w:div>
        <w:div w:id="1597977295">
          <w:marLeft w:val="640"/>
          <w:marRight w:val="0"/>
          <w:marTop w:val="0"/>
          <w:marBottom w:val="0"/>
          <w:divBdr>
            <w:top w:val="none" w:sz="0" w:space="0" w:color="auto"/>
            <w:left w:val="none" w:sz="0" w:space="0" w:color="auto"/>
            <w:bottom w:val="none" w:sz="0" w:space="0" w:color="auto"/>
            <w:right w:val="none" w:sz="0" w:space="0" w:color="auto"/>
          </w:divBdr>
        </w:div>
        <w:div w:id="1712732008">
          <w:marLeft w:val="640"/>
          <w:marRight w:val="0"/>
          <w:marTop w:val="0"/>
          <w:marBottom w:val="0"/>
          <w:divBdr>
            <w:top w:val="none" w:sz="0" w:space="0" w:color="auto"/>
            <w:left w:val="none" w:sz="0" w:space="0" w:color="auto"/>
            <w:bottom w:val="none" w:sz="0" w:space="0" w:color="auto"/>
            <w:right w:val="none" w:sz="0" w:space="0" w:color="auto"/>
          </w:divBdr>
        </w:div>
        <w:div w:id="1719015504">
          <w:marLeft w:val="640"/>
          <w:marRight w:val="0"/>
          <w:marTop w:val="0"/>
          <w:marBottom w:val="0"/>
          <w:divBdr>
            <w:top w:val="none" w:sz="0" w:space="0" w:color="auto"/>
            <w:left w:val="none" w:sz="0" w:space="0" w:color="auto"/>
            <w:bottom w:val="none" w:sz="0" w:space="0" w:color="auto"/>
            <w:right w:val="none" w:sz="0" w:space="0" w:color="auto"/>
          </w:divBdr>
        </w:div>
        <w:div w:id="1845320206">
          <w:marLeft w:val="640"/>
          <w:marRight w:val="0"/>
          <w:marTop w:val="0"/>
          <w:marBottom w:val="0"/>
          <w:divBdr>
            <w:top w:val="none" w:sz="0" w:space="0" w:color="auto"/>
            <w:left w:val="none" w:sz="0" w:space="0" w:color="auto"/>
            <w:bottom w:val="none" w:sz="0" w:space="0" w:color="auto"/>
            <w:right w:val="none" w:sz="0" w:space="0" w:color="auto"/>
          </w:divBdr>
        </w:div>
        <w:div w:id="1917085061">
          <w:marLeft w:val="640"/>
          <w:marRight w:val="0"/>
          <w:marTop w:val="0"/>
          <w:marBottom w:val="0"/>
          <w:divBdr>
            <w:top w:val="none" w:sz="0" w:space="0" w:color="auto"/>
            <w:left w:val="none" w:sz="0" w:space="0" w:color="auto"/>
            <w:bottom w:val="none" w:sz="0" w:space="0" w:color="auto"/>
            <w:right w:val="none" w:sz="0" w:space="0" w:color="auto"/>
          </w:divBdr>
        </w:div>
        <w:div w:id="1942948857">
          <w:marLeft w:val="640"/>
          <w:marRight w:val="0"/>
          <w:marTop w:val="0"/>
          <w:marBottom w:val="0"/>
          <w:divBdr>
            <w:top w:val="none" w:sz="0" w:space="0" w:color="auto"/>
            <w:left w:val="none" w:sz="0" w:space="0" w:color="auto"/>
            <w:bottom w:val="none" w:sz="0" w:space="0" w:color="auto"/>
            <w:right w:val="none" w:sz="0" w:space="0" w:color="auto"/>
          </w:divBdr>
        </w:div>
        <w:div w:id="1950164422">
          <w:marLeft w:val="640"/>
          <w:marRight w:val="0"/>
          <w:marTop w:val="0"/>
          <w:marBottom w:val="0"/>
          <w:divBdr>
            <w:top w:val="none" w:sz="0" w:space="0" w:color="auto"/>
            <w:left w:val="none" w:sz="0" w:space="0" w:color="auto"/>
            <w:bottom w:val="none" w:sz="0" w:space="0" w:color="auto"/>
            <w:right w:val="none" w:sz="0" w:space="0" w:color="auto"/>
          </w:divBdr>
        </w:div>
        <w:div w:id="1982146562">
          <w:marLeft w:val="640"/>
          <w:marRight w:val="0"/>
          <w:marTop w:val="0"/>
          <w:marBottom w:val="0"/>
          <w:divBdr>
            <w:top w:val="none" w:sz="0" w:space="0" w:color="auto"/>
            <w:left w:val="none" w:sz="0" w:space="0" w:color="auto"/>
            <w:bottom w:val="none" w:sz="0" w:space="0" w:color="auto"/>
            <w:right w:val="none" w:sz="0" w:space="0" w:color="auto"/>
          </w:divBdr>
        </w:div>
        <w:div w:id="2031375891">
          <w:marLeft w:val="640"/>
          <w:marRight w:val="0"/>
          <w:marTop w:val="0"/>
          <w:marBottom w:val="0"/>
          <w:divBdr>
            <w:top w:val="none" w:sz="0" w:space="0" w:color="auto"/>
            <w:left w:val="none" w:sz="0" w:space="0" w:color="auto"/>
            <w:bottom w:val="none" w:sz="0" w:space="0" w:color="auto"/>
            <w:right w:val="none" w:sz="0" w:space="0" w:color="auto"/>
          </w:divBdr>
        </w:div>
        <w:div w:id="2048214798">
          <w:marLeft w:val="640"/>
          <w:marRight w:val="0"/>
          <w:marTop w:val="0"/>
          <w:marBottom w:val="0"/>
          <w:divBdr>
            <w:top w:val="none" w:sz="0" w:space="0" w:color="auto"/>
            <w:left w:val="none" w:sz="0" w:space="0" w:color="auto"/>
            <w:bottom w:val="none" w:sz="0" w:space="0" w:color="auto"/>
            <w:right w:val="none" w:sz="0" w:space="0" w:color="auto"/>
          </w:divBdr>
        </w:div>
        <w:div w:id="2076315953">
          <w:marLeft w:val="640"/>
          <w:marRight w:val="0"/>
          <w:marTop w:val="0"/>
          <w:marBottom w:val="0"/>
          <w:divBdr>
            <w:top w:val="none" w:sz="0" w:space="0" w:color="auto"/>
            <w:left w:val="none" w:sz="0" w:space="0" w:color="auto"/>
            <w:bottom w:val="none" w:sz="0" w:space="0" w:color="auto"/>
            <w:right w:val="none" w:sz="0" w:space="0" w:color="auto"/>
          </w:divBdr>
        </w:div>
        <w:div w:id="2102870456">
          <w:marLeft w:val="640"/>
          <w:marRight w:val="0"/>
          <w:marTop w:val="0"/>
          <w:marBottom w:val="0"/>
          <w:divBdr>
            <w:top w:val="none" w:sz="0" w:space="0" w:color="auto"/>
            <w:left w:val="none" w:sz="0" w:space="0" w:color="auto"/>
            <w:bottom w:val="none" w:sz="0" w:space="0" w:color="auto"/>
            <w:right w:val="none" w:sz="0" w:space="0" w:color="auto"/>
          </w:divBdr>
        </w:div>
        <w:div w:id="2140876102">
          <w:marLeft w:val="640"/>
          <w:marRight w:val="0"/>
          <w:marTop w:val="0"/>
          <w:marBottom w:val="0"/>
          <w:divBdr>
            <w:top w:val="none" w:sz="0" w:space="0" w:color="auto"/>
            <w:left w:val="none" w:sz="0" w:space="0" w:color="auto"/>
            <w:bottom w:val="none" w:sz="0" w:space="0" w:color="auto"/>
            <w:right w:val="none" w:sz="0" w:space="0" w:color="auto"/>
          </w:divBdr>
        </w:div>
      </w:divsChild>
    </w:div>
    <w:div w:id="142940476">
      <w:bodyDiv w:val="1"/>
      <w:marLeft w:val="0"/>
      <w:marRight w:val="0"/>
      <w:marTop w:val="0"/>
      <w:marBottom w:val="0"/>
      <w:divBdr>
        <w:top w:val="none" w:sz="0" w:space="0" w:color="auto"/>
        <w:left w:val="none" w:sz="0" w:space="0" w:color="auto"/>
        <w:bottom w:val="none" w:sz="0" w:space="0" w:color="auto"/>
        <w:right w:val="none" w:sz="0" w:space="0" w:color="auto"/>
      </w:divBdr>
      <w:divsChild>
        <w:div w:id="24715565">
          <w:marLeft w:val="640"/>
          <w:marRight w:val="0"/>
          <w:marTop w:val="0"/>
          <w:marBottom w:val="0"/>
          <w:divBdr>
            <w:top w:val="none" w:sz="0" w:space="0" w:color="auto"/>
            <w:left w:val="none" w:sz="0" w:space="0" w:color="auto"/>
            <w:bottom w:val="none" w:sz="0" w:space="0" w:color="auto"/>
            <w:right w:val="none" w:sz="0" w:space="0" w:color="auto"/>
          </w:divBdr>
        </w:div>
        <w:div w:id="43332626">
          <w:marLeft w:val="640"/>
          <w:marRight w:val="0"/>
          <w:marTop w:val="0"/>
          <w:marBottom w:val="0"/>
          <w:divBdr>
            <w:top w:val="none" w:sz="0" w:space="0" w:color="auto"/>
            <w:left w:val="none" w:sz="0" w:space="0" w:color="auto"/>
            <w:bottom w:val="none" w:sz="0" w:space="0" w:color="auto"/>
            <w:right w:val="none" w:sz="0" w:space="0" w:color="auto"/>
          </w:divBdr>
        </w:div>
        <w:div w:id="81606419">
          <w:marLeft w:val="640"/>
          <w:marRight w:val="0"/>
          <w:marTop w:val="0"/>
          <w:marBottom w:val="0"/>
          <w:divBdr>
            <w:top w:val="none" w:sz="0" w:space="0" w:color="auto"/>
            <w:left w:val="none" w:sz="0" w:space="0" w:color="auto"/>
            <w:bottom w:val="none" w:sz="0" w:space="0" w:color="auto"/>
            <w:right w:val="none" w:sz="0" w:space="0" w:color="auto"/>
          </w:divBdr>
        </w:div>
        <w:div w:id="112330836">
          <w:marLeft w:val="640"/>
          <w:marRight w:val="0"/>
          <w:marTop w:val="0"/>
          <w:marBottom w:val="0"/>
          <w:divBdr>
            <w:top w:val="none" w:sz="0" w:space="0" w:color="auto"/>
            <w:left w:val="none" w:sz="0" w:space="0" w:color="auto"/>
            <w:bottom w:val="none" w:sz="0" w:space="0" w:color="auto"/>
            <w:right w:val="none" w:sz="0" w:space="0" w:color="auto"/>
          </w:divBdr>
        </w:div>
        <w:div w:id="125585661">
          <w:marLeft w:val="640"/>
          <w:marRight w:val="0"/>
          <w:marTop w:val="0"/>
          <w:marBottom w:val="0"/>
          <w:divBdr>
            <w:top w:val="none" w:sz="0" w:space="0" w:color="auto"/>
            <w:left w:val="none" w:sz="0" w:space="0" w:color="auto"/>
            <w:bottom w:val="none" w:sz="0" w:space="0" w:color="auto"/>
            <w:right w:val="none" w:sz="0" w:space="0" w:color="auto"/>
          </w:divBdr>
        </w:div>
        <w:div w:id="131679356">
          <w:marLeft w:val="640"/>
          <w:marRight w:val="0"/>
          <w:marTop w:val="0"/>
          <w:marBottom w:val="0"/>
          <w:divBdr>
            <w:top w:val="none" w:sz="0" w:space="0" w:color="auto"/>
            <w:left w:val="none" w:sz="0" w:space="0" w:color="auto"/>
            <w:bottom w:val="none" w:sz="0" w:space="0" w:color="auto"/>
            <w:right w:val="none" w:sz="0" w:space="0" w:color="auto"/>
          </w:divBdr>
        </w:div>
        <w:div w:id="193933077">
          <w:marLeft w:val="640"/>
          <w:marRight w:val="0"/>
          <w:marTop w:val="0"/>
          <w:marBottom w:val="0"/>
          <w:divBdr>
            <w:top w:val="none" w:sz="0" w:space="0" w:color="auto"/>
            <w:left w:val="none" w:sz="0" w:space="0" w:color="auto"/>
            <w:bottom w:val="none" w:sz="0" w:space="0" w:color="auto"/>
            <w:right w:val="none" w:sz="0" w:space="0" w:color="auto"/>
          </w:divBdr>
        </w:div>
        <w:div w:id="200172543">
          <w:marLeft w:val="640"/>
          <w:marRight w:val="0"/>
          <w:marTop w:val="0"/>
          <w:marBottom w:val="0"/>
          <w:divBdr>
            <w:top w:val="none" w:sz="0" w:space="0" w:color="auto"/>
            <w:left w:val="none" w:sz="0" w:space="0" w:color="auto"/>
            <w:bottom w:val="none" w:sz="0" w:space="0" w:color="auto"/>
            <w:right w:val="none" w:sz="0" w:space="0" w:color="auto"/>
          </w:divBdr>
        </w:div>
        <w:div w:id="216671122">
          <w:marLeft w:val="640"/>
          <w:marRight w:val="0"/>
          <w:marTop w:val="0"/>
          <w:marBottom w:val="0"/>
          <w:divBdr>
            <w:top w:val="none" w:sz="0" w:space="0" w:color="auto"/>
            <w:left w:val="none" w:sz="0" w:space="0" w:color="auto"/>
            <w:bottom w:val="none" w:sz="0" w:space="0" w:color="auto"/>
            <w:right w:val="none" w:sz="0" w:space="0" w:color="auto"/>
          </w:divBdr>
        </w:div>
        <w:div w:id="291639825">
          <w:marLeft w:val="640"/>
          <w:marRight w:val="0"/>
          <w:marTop w:val="0"/>
          <w:marBottom w:val="0"/>
          <w:divBdr>
            <w:top w:val="none" w:sz="0" w:space="0" w:color="auto"/>
            <w:left w:val="none" w:sz="0" w:space="0" w:color="auto"/>
            <w:bottom w:val="none" w:sz="0" w:space="0" w:color="auto"/>
            <w:right w:val="none" w:sz="0" w:space="0" w:color="auto"/>
          </w:divBdr>
        </w:div>
        <w:div w:id="329213434">
          <w:marLeft w:val="640"/>
          <w:marRight w:val="0"/>
          <w:marTop w:val="0"/>
          <w:marBottom w:val="0"/>
          <w:divBdr>
            <w:top w:val="none" w:sz="0" w:space="0" w:color="auto"/>
            <w:left w:val="none" w:sz="0" w:space="0" w:color="auto"/>
            <w:bottom w:val="none" w:sz="0" w:space="0" w:color="auto"/>
            <w:right w:val="none" w:sz="0" w:space="0" w:color="auto"/>
          </w:divBdr>
        </w:div>
        <w:div w:id="361130747">
          <w:marLeft w:val="640"/>
          <w:marRight w:val="0"/>
          <w:marTop w:val="0"/>
          <w:marBottom w:val="0"/>
          <w:divBdr>
            <w:top w:val="none" w:sz="0" w:space="0" w:color="auto"/>
            <w:left w:val="none" w:sz="0" w:space="0" w:color="auto"/>
            <w:bottom w:val="none" w:sz="0" w:space="0" w:color="auto"/>
            <w:right w:val="none" w:sz="0" w:space="0" w:color="auto"/>
          </w:divBdr>
        </w:div>
        <w:div w:id="386534120">
          <w:marLeft w:val="640"/>
          <w:marRight w:val="0"/>
          <w:marTop w:val="0"/>
          <w:marBottom w:val="0"/>
          <w:divBdr>
            <w:top w:val="none" w:sz="0" w:space="0" w:color="auto"/>
            <w:left w:val="none" w:sz="0" w:space="0" w:color="auto"/>
            <w:bottom w:val="none" w:sz="0" w:space="0" w:color="auto"/>
            <w:right w:val="none" w:sz="0" w:space="0" w:color="auto"/>
          </w:divBdr>
        </w:div>
        <w:div w:id="394474092">
          <w:marLeft w:val="640"/>
          <w:marRight w:val="0"/>
          <w:marTop w:val="0"/>
          <w:marBottom w:val="0"/>
          <w:divBdr>
            <w:top w:val="none" w:sz="0" w:space="0" w:color="auto"/>
            <w:left w:val="none" w:sz="0" w:space="0" w:color="auto"/>
            <w:bottom w:val="none" w:sz="0" w:space="0" w:color="auto"/>
            <w:right w:val="none" w:sz="0" w:space="0" w:color="auto"/>
          </w:divBdr>
        </w:div>
        <w:div w:id="498884508">
          <w:marLeft w:val="640"/>
          <w:marRight w:val="0"/>
          <w:marTop w:val="0"/>
          <w:marBottom w:val="0"/>
          <w:divBdr>
            <w:top w:val="none" w:sz="0" w:space="0" w:color="auto"/>
            <w:left w:val="none" w:sz="0" w:space="0" w:color="auto"/>
            <w:bottom w:val="none" w:sz="0" w:space="0" w:color="auto"/>
            <w:right w:val="none" w:sz="0" w:space="0" w:color="auto"/>
          </w:divBdr>
        </w:div>
        <w:div w:id="513307886">
          <w:marLeft w:val="640"/>
          <w:marRight w:val="0"/>
          <w:marTop w:val="0"/>
          <w:marBottom w:val="0"/>
          <w:divBdr>
            <w:top w:val="none" w:sz="0" w:space="0" w:color="auto"/>
            <w:left w:val="none" w:sz="0" w:space="0" w:color="auto"/>
            <w:bottom w:val="none" w:sz="0" w:space="0" w:color="auto"/>
            <w:right w:val="none" w:sz="0" w:space="0" w:color="auto"/>
          </w:divBdr>
        </w:div>
        <w:div w:id="520095463">
          <w:marLeft w:val="640"/>
          <w:marRight w:val="0"/>
          <w:marTop w:val="0"/>
          <w:marBottom w:val="0"/>
          <w:divBdr>
            <w:top w:val="none" w:sz="0" w:space="0" w:color="auto"/>
            <w:left w:val="none" w:sz="0" w:space="0" w:color="auto"/>
            <w:bottom w:val="none" w:sz="0" w:space="0" w:color="auto"/>
            <w:right w:val="none" w:sz="0" w:space="0" w:color="auto"/>
          </w:divBdr>
        </w:div>
        <w:div w:id="565726067">
          <w:marLeft w:val="640"/>
          <w:marRight w:val="0"/>
          <w:marTop w:val="0"/>
          <w:marBottom w:val="0"/>
          <w:divBdr>
            <w:top w:val="none" w:sz="0" w:space="0" w:color="auto"/>
            <w:left w:val="none" w:sz="0" w:space="0" w:color="auto"/>
            <w:bottom w:val="none" w:sz="0" w:space="0" w:color="auto"/>
            <w:right w:val="none" w:sz="0" w:space="0" w:color="auto"/>
          </w:divBdr>
        </w:div>
        <w:div w:id="615910704">
          <w:marLeft w:val="640"/>
          <w:marRight w:val="0"/>
          <w:marTop w:val="0"/>
          <w:marBottom w:val="0"/>
          <w:divBdr>
            <w:top w:val="none" w:sz="0" w:space="0" w:color="auto"/>
            <w:left w:val="none" w:sz="0" w:space="0" w:color="auto"/>
            <w:bottom w:val="none" w:sz="0" w:space="0" w:color="auto"/>
            <w:right w:val="none" w:sz="0" w:space="0" w:color="auto"/>
          </w:divBdr>
        </w:div>
        <w:div w:id="789862801">
          <w:marLeft w:val="640"/>
          <w:marRight w:val="0"/>
          <w:marTop w:val="0"/>
          <w:marBottom w:val="0"/>
          <w:divBdr>
            <w:top w:val="none" w:sz="0" w:space="0" w:color="auto"/>
            <w:left w:val="none" w:sz="0" w:space="0" w:color="auto"/>
            <w:bottom w:val="none" w:sz="0" w:space="0" w:color="auto"/>
            <w:right w:val="none" w:sz="0" w:space="0" w:color="auto"/>
          </w:divBdr>
        </w:div>
        <w:div w:id="795216659">
          <w:marLeft w:val="640"/>
          <w:marRight w:val="0"/>
          <w:marTop w:val="0"/>
          <w:marBottom w:val="0"/>
          <w:divBdr>
            <w:top w:val="none" w:sz="0" w:space="0" w:color="auto"/>
            <w:left w:val="none" w:sz="0" w:space="0" w:color="auto"/>
            <w:bottom w:val="none" w:sz="0" w:space="0" w:color="auto"/>
            <w:right w:val="none" w:sz="0" w:space="0" w:color="auto"/>
          </w:divBdr>
        </w:div>
        <w:div w:id="800457337">
          <w:marLeft w:val="640"/>
          <w:marRight w:val="0"/>
          <w:marTop w:val="0"/>
          <w:marBottom w:val="0"/>
          <w:divBdr>
            <w:top w:val="none" w:sz="0" w:space="0" w:color="auto"/>
            <w:left w:val="none" w:sz="0" w:space="0" w:color="auto"/>
            <w:bottom w:val="none" w:sz="0" w:space="0" w:color="auto"/>
            <w:right w:val="none" w:sz="0" w:space="0" w:color="auto"/>
          </w:divBdr>
        </w:div>
        <w:div w:id="820076240">
          <w:marLeft w:val="640"/>
          <w:marRight w:val="0"/>
          <w:marTop w:val="0"/>
          <w:marBottom w:val="0"/>
          <w:divBdr>
            <w:top w:val="none" w:sz="0" w:space="0" w:color="auto"/>
            <w:left w:val="none" w:sz="0" w:space="0" w:color="auto"/>
            <w:bottom w:val="none" w:sz="0" w:space="0" w:color="auto"/>
            <w:right w:val="none" w:sz="0" w:space="0" w:color="auto"/>
          </w:divBdr>
        </w:div>
        <w:div w:id="913664215">
          <w:marLeft w:val="640"/>
          <w:marRight w:val="0"/>
          <w:marTop w:val="0"/>
          <w:marBottom w:val="0"/>
          <w:divBdr>
            <w:top w:val="none" w:sz="0" w:space="0" w:color="auto"/>
            <w:left w:val="none" w:sz="0" w:space="0" w:color="auto"/>
            <w:bottom w:val="none" w:sz="0" w:space="0" w:color="auto"/>
            <w:right w:val="none" w:sz="0" w:space="0" w:color="auto"/>
          </w:divBdr>
        </w:div>
        <w:div w:id="920916552">
          <w:marLeft w:val="640"/>
          <w:marRight w:val="0"/>
          <w:marTop w:val="0"/>
          <w:marBottom w:val="0"/>
          <w:divBdr>
            <w:top w:val="none" w:sz="0" w:space="0" w:color="auto"/>
            <w:left w:val="none" w:sz="0" w:space="0" w:color="auto"/>
            <w:bottom w:val="none" w:sz="0" w:space="0" w:color="auto"/>
            <w:right w:val="none" w:sz="0" w:space="0" w:color="auto"/>
          </w:divBdr>
        </w:div>
        <w:div w:id="929969691">
          <w:marLeft w:val="640"/>
          <w:marRight w:val="0"/>
          <w:marTop w:val="0"/>
          <w:marBottom w:val="0"/>
          <w:divBdr>
            <w:top w:val="none" w:sz="0" w:space="0" w:color="auto"/>
            <w:left w:val="none" w:sz="0" w:space="0" w:color="auto"/>
            <w:bottom w:val="none" w:sz="0" w:space="0" w:color="auto"/>
            <w:right w:val="none" w:sz="0" w:space="0" w:color="auto"/>
          </w:divBdr>
        </w:div>
        <w:div w:id="1051273006">
          <w:marLeft w:val="640"/>
          <w:marRight w:val="0"/>
          <w:marTop w:val="0"/>
          <w:marBottom w:val="0"/>
          <w:divBdr>
            <w:top w:val="none" w:sz="0" w:space="0" w:color="auto"/>
            <w:left w:val="none" w:sz="0" w:space="0" w:color="auto"/>
            <w:bottom w:val="none" w:sz="0" w:space="0" w:color="auto"/>
            <w:right w:val="none" w:sz="0" w:space="0" w:color="auto"/>
          </w:divBdr>
        </w:div>
        <w:div w:id="1108543401">
          <w:marLeft w:val="640"/>
          <w:marRight w:val="0"/>
          <w:marTop w:val="0"/>
          <w:marBottom w:val="0"/>
          <w:divBdr>
            <w:top w:val="none" w:sz="0" w:space="0" w:color="auto"/>
            <w:left w:val="none" w:sz="0" w:space="0" w:color="auto"/>
            <w:bottom w:val="none" w:sz="0" w:space="0" w:color="auto"/>
            <w:right w:val="none" w:sz="0" w:space="0" w:color="auto"/>
          </w:divBdr>
        </w:div>
        <w:div w:id="1147628947">
          <w:marLeft w:val="640"/>
          <w:marRight w:val="0"/>
          <w:marTop w:val="0"/>
          <w:marBottom w:val="0"/>
          <w:divBdr>
            <w:top w:val="none" w:sz="0" w:space="0" w:color="auto"/>
            <w:left w:val="none" w:sz="0" w:space="0" w:color="auto"/>
            <w:bottom w:val="none" w:sz="0" w:space="0" w:color="auto"/>
            <w:right w:val="none" w:sz="0" w:space="0" w:color="auto"/>
          </w:divBdr>
        </w:div>
        <w:div w:id="1171483309">
          <w:marLeft w:val="640"/>
          <w:marRight w:val="0"/>
          <w:marTop w:val="0"/>
          <w:marBottom w:val="0"/>
          <w:divBdr>
            <w:top w:val="none" w:sz="0" w:space="0" w:color="auto"/>
            <w:left w:val="none" w:sz="0" w:space="0" w:color="auto"/>
            <w:bottom w:val="none" w:sz="0" w:space="0" w:color="auto"/>
            <w:right w:val="none" w:sz="0" w:space="0" w:color="auto"/>
          </w:divBdr>
        </w:div>
        <w:div w:id="1233198639">
          <w:marLeft w:val="640"/>
          <w:marRight w:val="0"/>
          <w:marTop w:val="0"/>
          <w:marBottom w:val="0"/>
          <w:divBdr>
            <w:top w:val="none" w:sz="0" w:space="0" w:color="auto"/>
            <w:left w:val="none" w:sz="0" w:space="0" w:color="auto"/>
            <w:bottom w:val="none" w:sz="0" w:space="0" w:color="auto"/>
            <w:right w:val="none" w:sz="0" w:space="0" w:color="auto"/>
          </w:divBdr>
        </w:div>
        <w:div w:id="1243297632">
          <w:marLeft w:val="640"/>
          <w:marRight w:val="0"/>
          <w:marTop w:val="0"/>
          <w:marBottom w:val="0"/>
          <w:divBdr>
            <w:top w:val="none" w:sz="0" w:space="0" w:color="auto"/>
            <w:left w:val="none" w:sz="0" w:space="0" w:color="auto"/>
            <w:bottom w:val="none" w:sz="0" w:space="0" w:color="auto"/>
            <w:right w:val="none" w:sz="0" w:space="0" w:color="auto"/>
          </w:divBdr>
        </w:div>
        <w:div w:id="1280141337">
          <w:marLeft w:val="640"/>
          <w:marRight w:val="0"/>
          <w:marTop w:val="0"/>
          <w:marBottom w:val="0"/>
          <w:divBdr>
            <w:top w:val="none" w:sz="0" w:space="0" w:color="auto"/>
            <w:left w:val="none" w:sz="0" w:space="0" w:color="auto"/>
            <w:bottom w:val="none" w:sz="0" w:space="0" w:color="auto"/>
            <w:right w:val="none" w:sz="0" w:space="0" w:color="auto"/>
          </w:divBdr>
        </w:div>
        <w:div w:id="1309671857">
          <w:marLeft w:val="640"/>
          <w:marRight w:val="0"/>
          <w:marTop w:val="0"/>
          <w:marBottom w:val="0"/>
          <w:divBdr>
            <w:top w:val="none" w:sz="0" w:space="0" w:color="auto"/>
            <w:left w:val="none" w:sz="0" w:space="0" w:color="auto"/>
            <w:bottom w:val="none" w:sz="0" w:space="0" w:color="auto"/>
            <w:right w:val="none" w:sz="0" w:space="0" w:color="auto"/>
          </w:divBdr>
        </w:div>
        <w:div w:id="1338773887">
          <w:marLeft w:val="640"/>
          <w:marRight w:val="0"/>
          <w:marTop w:val="0"/>
          <w:marBottom w:val="0"/>
          <w:divBdr>
            <w:top w:val="none" w:sz="0" w:space="0" w:color="auto"/>
            <w:left w:val="none" w:sz="0" w:space="0" w:color="auto"/>
            <w:bottom w:val="none" w:sz="0" w:space="0" w:color="auto"/>
            <w:right w:val="none" w:sz="0" w:space="0" w:color="auto"/>
          </w:divBdr>
        </w:div>
        <w:div w:id="1453792812">
          <w:marLeft w:val="640"/>
          <w:marRight w:val="0"/>
          <w:marTop w:val="0"/>
          <w:marBottom w:val="0"/>
          <w:divBdr>
            <w:top w:val="none" w:sz="0" w:space="0" w:color="auto"/>
            <w:left w:val="none" w:sz="0" w:space="0" w:color="auto"/>
            <w:bottom w:val="none" w:sz="0" w:space="0" w:color="auto"/>
            <w:right w:val="none" w:sz="0" w:space="0" w:color="auto"/>
          </w:divBdr>
        </w:div>
        <w:div w:id="1463499361">
          <w:marLeft w:val="640"/>
          <w:marRight w:val="0"/>
          <w:marTop w:val="0"/>
          <w:marBottom w:val="0"/>
          <w:divBdr>
            <w:top w:val="none" w:sz="0" w:space="0" w:color="auto"/>
            <w:left w:val="none" w:sz="0" w:space="0" w:color="auto"/>
            <w:bottom w:val="none" w:sz="0" w:space="0" w:color="auto"/>
            <w:right w:val="none" w:sz="0" w:space="0" w:color="auto"/>
          </w:divBdr>
        </w:div>
        <w:div w:id="1469126858">
          <w:marLeft w:val="640"/>
          <w:marRight w:val="0"/>
          <w:marTop w:val="0"/>
          <w:marBottom w:val="0"/>
          <w:divBdr>
            <w:top w:val="none" w:sz="0" w:space="0" w:color="auto"/>
            <w:left w:val="none" w:sz="0" w:space="0" w:color="auto"/>
            <w:bottom w:val="none" w:sz="0" w:space="0" w:color="auto"/>
            <w:right w:val="none" w:sz="0" w:space="0" w:color="auto"/>
          </w:divBdr>
        </w:div>
        <w:div w:id="1478492637">
          <w:marLeft w:val="640"/>
          <w:marRight w:val="0"/>
          <w:marTop w:val="0"/>
          <w:marBottom w:val="0"/>
          <w:divBdr>
            <w:top w:val="none" w:sz="0" w:space="0" w:color="auto"/>
            <w:left w:val="none" w:sz="0" w:space="0" w:color="auto"/>
            <w:bottom w:val="none" w:sz="0" w:space="0" w:color="auto"/>
            <w:right w:val="none" w:sz="0" w:space="0" w:color="auto"/>
          </w:divBdr>
        </w:div>
        <w:div w:id="1516070388">
          <w:marLeft w:val="640"/>
          <w:marRight w:val="0"/>
          <w:marTop w:val="0"/>
          <w:marBottom w:val="0"/>
          <w:divBdr>
            <w:top w:val="none" w:sz="0" w:space="0" w:color="auto"/>
            <w:left w:val="none" w:sz="0" w:space="0" w:color="auto"/>
            <w:bottom w:val="none" w:sz="0" w:space="0" w:color="auto"/>
            <w:right w:val="none" w:sz="0" w:space="0" w:color="auto"/>
          </w:divBdr>
        </w:div>
        <w:div w:id="1527981254">
          <w:marLeft w:val="640"/>
          <w:marRight w:val="0"/>
          <w:marTop w:val="0"/>
          <w:marBottom w:val="0"/>
          <w:divBdr>
            <w:top w:val="none" w:sz="0" w:space="0" w:color="auto"/>
            <w:left w:val="none" w:sz="0" w:space="0" w:color="auto"/>
            <w:bottom w:val="none" w:sz="0" w:space="0" w:color="auto"/>
            <w:right w:val="none" w:sz="0" w:space="0" w:color="auto"/>
          </w:divBdr>
        </w:div>
        <w:div w:id="1592356137">
          <w:marLeft w:val="640"/>
          <w:marRight w:val="0"/>
          <w:marTop w:val="0"/>
          <w:marBottom w:val="0"/>
          <w:divBdr>
            <w:top w:val="none" w:sz="0" w:space="0" w:color="auto"/>
            <w:left w:val="none" w:sz="0" w:space="0" w:color="auto"/>
            <w:bottom w:val="none" w:sz="0" w:space="0" w:color="auto"/>
            <w:right w:val="none" w:sz="0" w:space="0" w:color="auto"/>
          </w:divBdr>
        </w:div>
        <w:div w:id="1606880660">
          <w:marLeft w:val="640"/>
          <w:marRight w:val="0"/>
          <w:marTop w:val="0"/>
          <w:marBottom w:val="0"/>
          <w:divBdr>
            <w:top w:val="none" w:sz="0" w:space="0" w:color="auto"/>
            <w:left w:val="none" w:sz="0" w:space="0" w:color="auto"/>
            <w:bottom w:val="none" w:sz="0" w:space="0" w:color="auto"/>
            <w:right w:val="none" w:sz="0" w:space="0" w:color="auto"/>
          </w:divBdr>
        </w:div>
        <w:div w:id="1623534919">
          <w:marLeft w:val="640"/>
          <w:marRight w:val="0"/>
          <w:marTop w:val="0"/>
          <w:marBottom w:val="0"/>
          <w:divBdr>
            <w:top w:val="none" w:sz="0" w:space="0" w:color="auto"/>
            <w:left w:val="none" w:sz="0" w:space="0" w:color="auto"/>
            <w:bottom w:val="none" w:sz="0" w:space="0" w:color="auto"/>
            <w:right w:val="none" w:sz="0" w:space="0" w:color="auto"/>
          </w:divBdr>
        </w:div>
        <w:div w:id="1668944743">
          <w:marLeft w:val="640"/>
          <w:marRight w:val="0"/>
          <w:marTop w:val="0"/>
          <w:marBottom w:val="0"/>
          <w:divBdr>
            <w:top w:val="none" w:sz="0" w:space="0" w:color="auto"/>
            <w:left w:val="none" w:sz="0" w:space="0" w:color="auto"/>
            <w:bottom w:val="none" w:sz="0" w:space="0" w:color="auto"/>
            <w:right w:val="none" w:sz="0" w:space="0" w:color="auto"/>
          </w:divBdr>
        </w:div>
        <w:div w:id="1735396566">
          <w:marLeft w:val="640"/>
          <w:marRight w:val="0"/>
          <w:marTop w:val="0"/>
          <w:marBottom w:val="0"/>
          <w:divBdr>
            <w:top w:val="none" w:sz="0" w:space="0" w:color="auto"/>
            <w:left w:val="none" w:sz="0" w:space="0" w:color="auto"/>
            <w:bottom w:val="none" w:sz="0" w:space="0" w:color="auto"/>
            <w:right w:val="none" w:sz="0" w:space="0" w:color="auto"/>
          </w:divBdr>
        </w:div>
        <w:div w:id="1740712569">
          <w:marLeft w:val="640"/>
          <w:marRight w:val="0"/>
          <w:marTop w:val="0"/>
          <w:marBottom w:val="0"/>
          <w:divBdr>
            <w:top w:val="none" w:sz="0" w:space="0" w:color="auto"/>
            <w:left w:val="none" w:sz="0" w:space="0" w:color="auto"/>
            <w:bottom w:val="none" w:sz="0" w:space="0" w:color="auto"/>
            <w:right w:val="none" w:sz="0" w:space="0" w:color="auto"/>
          </w:divBdr>
        </w:div>
        <w:div w:id="1743600085">
          <w:marLeft w:val="640"/>
          <w:marRight w:val="0"/>
          <w:marTop w:val="0"/>
          <w:marBottom w:val="0"/>
          <w:divBdr>
            <w:top w:val="none" w:sz="0" w:space="0" w:color="auto"/>
            <w:left w:val="none" w:sz="0" w:space="0" w:color="auto"/>
            <w:bottom w:val="none" w:sz="0" w:space="0" w:color="auto"/>
            <w:right w:val="none" w:sz="0" w:space="0" w:color="auto"/>
          </w:divBdr>
        </w:div>
        <w:div w:id="1796177249">
          <w:marLeft w:val="640"/>
          <w:marRight w:val="0"/>
          <w:marTop w:val="0"/>
          <w:marBottom w:val="0"/>
          <w:divBdr>
            <w:top w:val="none" w:sz="0" w:space="0" w:color="auto"/>
            <w:left w:val="none" w:sz="0" w:space="0" w:color="auto"/>
            <w:bottom w:val="none" w:sz="0" w:space="0" w:color="auto"/>
            <w:right w:val="none" w:sz="0" w:space="0" w:color="auto"/>
          </w:divBdr>
        </w:div>
        <w:div w:id="1854563992">
          <w:marLeft w:val="640"/>
          <w:marRight w:val="0"/>
          <w:marTop w:val="0"/>
          <w:marBottom w:val="0"/>
          <w:divBdr>
            <w:top w:val="none" w:sz="0" w:space="0" w:color="auto"/>
            <w:left w:val="none" w:sz="0" w:space="0" w:color="auto"/>
            <w:bottom w:val="none" w:sz="0" w:space="0" w:color="auto"/>
            <w:right w:val="none" w:sz="0" w:space="0" w:color="auto"/>
          </w:divBdr>
        </w:div>
        <w:div w:id="1866015883">
          <w:marLeft w:val="640"/>
          <w:marRight w:val="0"/>
          <w:marTop w:val="0"/>
          <w:marBottom w:val="0"/>
          <w:divBdr>
            <w:top w:val="none" w:sz="0" w:space="0" w:color="auto"/>
            <w:left w:val="none" w:sz="0" w:space="0" w:color="auto"/>
            <w:bottom w:val="none" w:sz="0" w:space="0" w:color="auto"/>
            <w:right w:val="none" w:sz="0" w:space="0" w:color="auto"/>
          </w:divBdr>
        </w:div>
        <w:div w:id="1926108876">
          <w:marLeft w:val="640"/>
          <w:marRight w:val="0"/>
          <w:marTop w:val="0"/>
          <w:marBottom w:val="0"/>
          <w:divBdr>
            <w:top w:val="none" w:sz="0" w:space="0" w:color="auto"/>
            <w:left w:val="none" w:sz="0" w:space="0" w:color="auto"/>
            <w:bottom w:val="none" w:sz="0" w:space="0" w:color="auto"/>
            <w:right w:val="none" w:sz="0" w:space="0" w:color="auto"/>
          </w:divBdr>
        </w:div>
        <w:div w:id="1948275388">
          <w:marLeft w:val="640"/>
          <w:marRight w:val="0"/>
          <w:marTop w:val="0"/>
          <w:marBottom w:val="0"/>
          <w:divBdr>
            <w:top w:val="none" w:sz="0" w:space="0" w:color="auto"/>
            <w:left w:val="none" w:sz="0" w:space="0" w:color="auto"/>
            <w:bottom w:val="none" w:sz="0" w:space="0" w:color="auto"/>
            <w:right w:val="none" w:sz="0" w:space="0" w:color="auto"/>
          </w:divBdr>
        </w:div>
        <w:div w:id="1960062377">
          <w:marLeft w:val="640"/>
          <w:marRight w:val="0"/>
          <w:marTop w:val="0"/>
          <w:marBottom w:val="0"/>
          <w:divBdr>
            <w:top w:val="none" w:sz="0" w:space="0" w:color="auto"/>
            <w:left w:val="none" w:sz="0" w:space="0" w:color="auto"/>
            <w:bottom w:val="none" w:sz="0" w:space="0" w:color="auto"/>
            <w:right w:val="none" w:sz="0" w:space="0" w:color="auto"/>
          </w:divBdr>
        </w:div>
        <w:div w:id="1967083575">
          <w:marLeft w:val="640"/>
          <w:marRight w:val="0"/>
          <w:marTop w:val="0"/>
          <w:marBottom w:val="0"/>
          <w:divBdr>
            <w:top w:val="none" w:sz="0" w:space="0" w:color="auto"/>
            <w:left w:val="none" w:sz="0" w:space="0" w:color="auto"/>
            <w:bottom w:val="none" w:sz="0" w:space="0" w:color="auto"/>
            <w:right w:val="none" w:sz="0" w:space="0" w:color="auto"/>
          </w:divBdr>
        </w:div>
        <w:div w:id="2070566150">
          <w:marLeft w:val="640"/>
          <w:marRight w:val="0"/>
          <w:marTop w:val="0"/>
          <w:marBottom w:val="0"/>
          <w:divBdr>
            <w:top w:val="none" w:sz="0" w:space="0" w:color="auto"/>
            <w:left w:val="none" w:sz="0" w:space="0" w:color="auto"/>
            <w:bottom w:val="none" w:sz="0" w:space="0" w:color="auto"/>
            <w:right w:val="none" w:sz="0" w:space="0" w:color="auto"/>
          </w:divBdr>
        </w:div>
        <w:div w:id="2113552101">
          <w:marLeft w:val="640"/>
          <w:marRight w:val="0"/>
          <w:marTop w:val="0"/>
          <w:marBottom w:val="0"/>
          <w:divBdr>
            <w:top w:val="none" w:sz="0" w:space="0" w:color="auto"/>
            <w:left w:val="none" w:sz="0" w:space="0" w:color="auto"/>
            <w:bottom w:val="none" w:sz="0" w:space="0" w:color="auto"/>
            <w:right w:val="none" w:sz="0" w:space="0" w:color="auto"/>
          </w:divBdr>
        </w:div>
        <w:div w:id="2120634542">
          <w:marLeft w:val="640"/>
          <w:marRight w:val="0"/>
          <w:marTop w:val="0"/>
          <w:marBottom w:val="0"/>
          <w:divBdr>
            <w:top w:val="none" w:sz="0" w:space="0" w:color="auto"/>
            <w:left w:val="none" w:sz="0" w:space="0" w:color="auto"/>
            <w:bottom w:val="none" w:sz="0" w:space="0" w:color="auto"/>
            <w:right w:val="none" w:sz="0" w:space="0" w:color="auto"/>
          </w:divBdr>
        </w:div>
      </w:divsChild>
    </w:div>
    <w:div w:id="148712512">
      <w:bodyDiv w:val="1"/>
      <w:marLeft w:val="0"/>
      <w:marRight w:val="0"/>
      <w:marTop w:val="0"/>
      <w:marBottom w:val="0"/>
      <w:divBdr>
        <w:top w:val="none" w:sz="0" w:space="0" w:color="auto"/>
        <w:left w:val="none" w:sz="0" w:space="0" w:color="auto"/>
        <w:bottom w:val="none" w:sz="0" w:space="0" w:color="auto"/>
        <w:right w:val="none" w:sz="0" w:space="0" w:color="auto"/>
      </w:divBdr>
      <w:divsChild>
        <w:div w:id="49810091">
          <w:marLeft w:val="640"/>
          <w:marRight w:val="0"/>
          <w:marTop w:val="0"/>
          <w:marBottom w:val="0"/>
          <w:divBdr>
            <w:top w:val="none" w:sz="0" w:space="0" w:color="auto"/>
            <w:left w:val="none" w:sz="0" w:space="0" w:color="auto"/>
            <w:bottom w:val="none" w:sz="0" w:space="0" w:color="auto"/>
            <w:right w:val="none" w:sz="0" w:space="0" w:color="auto"/>
          </w:divBdr>
        </w:div>
        <w:div w:id="116946437">
          <w:marLeft w:val="640"/>
          <w:marRight w:val="0"/>
          <w:marTop w:val="0"/>
          <w:marBottom w:val="0"/>
          <w:divBdr>
            <w:top w:val="none" w:sz="0" w:space="0" w:color="auto"/>
            <w:left w:val="none" w:sz="0" w:space="0" w:color="auto"/>
            <w:bottom w:val="none" w:sz="0" w:space="0" w:color="auto"/>
            <w:right w:val="none" w:sz="0" w:space="0" w:color="auto"/>
          </w:divBdr>
        </w:div>
        <w:div w:id="142699255">
          <w:marLeft w:val="640"/>
          <w:marRight w:val="0"/>
          <w:marTop w:val="0"/>
          <w:marBottom w:val="0"/>
          <w:divBdr>
            <w:top w:val="none" w:sz="0" w:space="0" w:color="auto"/>
            <w:left w:val="none" w:sz="0" w:space="0" w:color="auto"/>
            <w:bottom w:val="none" w:sz="0" w:space="0" w:color="auto"/>
            <w:right w:val="none" w:sz="0" w:space="0" w:color="auto"/>
          </w:divBdr>
        </w:div>
        <w:div w:id="187720376">
          <w:marLeft w:val="640"/>
          <w:marRight w:val="0"/>
          <w:marTop w:val="0"/>
          <w:marBottom w:val="0"/>
          <w:divBdr>
            <w:top w:val="none" w:sz="0" w:space="0" w:color="auto"/>
            <w:left w:val="none" w:sz="0" w:space="0" w:color="auto"/>
            <w:bottom w:val="none" w:sz="0" w:space="0" w:color="auto"/>
            <w:right w:val="none" w:sz="0" w:space="0" w:color="auto"/>
          </w:divBdr>
        </w:div>
        <w:div w:id="223638690">
          <w:marLeft w:val="640"/>
          <w:marRight w:val="0"/>
          <w:marTop w:val="0"/>
          <w:marBottom w:val="0"/>
          <w:divBdr>
            <w:top w:val="none" w:sz="0" w:space="0" w:color="auto"/>
            <w:left w:val="none" w:sz="0" w:space="0" w:color="auto"/>
            <w:bottom w:val="none" w:sz="0" w:space="0" w:color="auto"/>
            <w:right w:val="none" w:sz="0" w:space="0" w:color="auto"/>
          </w:divBdr>
        </w:div>
        <w:div w:id="242027778">
          <w:marLeft w:val="640"/>
          <w:marRight w:val="0"/>
          <w:marTop w:val="0"/>
          <w:marBottom w:val="0"/>
          <w:divBdr>
            <w:top w:val="none" w:sz="0" w:space="0" w:color="auto"/>
            <w:left w:val="none" w:sz="0" w:space="0" w:color="auto"/>
            <w:bottom w:val="none" w:sz="0" w:space="0" w:color="auto"/>
            <w:right w:val="none" w:sz="0" w:space="0" w:color="auto"/>
          </w:divBdr>
        </w:div>
        <w:div w:id="252664045">
          <w:marLeft w:val="640"/>
          <w:marRight w:val="0"/>
          <w:marTop w:val="0"/>
          <w:marBottom w:val="0"/>
          <w:divBdr>
            <w:top w:val="none" w:sz="0" w:space="0" w:color="auto"/>
            <w:left w:val="none" w:sz="0" w:space="0" w:color="auto"/>
            <w:bottom w:val="none" w:sz="0" w:space="0" w:color="auto"/>
            <w:right w:val="none" w:sz="0" w:space="0" w:color="auto"/>
          </w:divBdr>
        </w:div>
        <w:div w:id="262419010">
          <w:marLeft w:val="640"/>
          <w:marRight w:val="0"/>
          <w:marTop w:val="0"/>
          <w:marBottom w:val="0"/>
          <w:divBdr>
            <w:top w:val="none" w:sz="0" w:space="0" w:color="auto"/>
            <w:left w:val="none" w:sz="0" w:space="0" w:color="auto"/>
            <w:bottom w:val="none" w:sz="0" w:space="0" w:color="auto"/>
            <w:right w:val="none" w:sz="0" w:space="0" w:color="auto"/>
          </w:divBdr>
        </w:div>
        <w:div w:id="280386633">
          <w:marLeft w:val="640"/>
          <w:marRight w:val="0"/>
          <w:marTop w:val="0"/>
          <w:marBottom w:val="0"/>
          <w:divBdr>
            <w:top w:val="none" w:sz="0" w:space="0" w:color="auto"/>
            <w:left w:val="none" w:sz="0" w:space="0" w:color="auto"/>
            <w:bottom w:val="none" w:sz="0" w:space="0" w:color="auto"/>
            <w:right w:val="none" w:sz="0" w:space="0" w:color="auto"/>
          </w:divBdr>
        </w:div>
        <w:div w:id="324405272">
          <w:marLeft w:val="640"/>
          <w:marRight w:val="0"/>
          <w:marTop w:val="0"/>
          <w:marBottom w:val="0"/>
          <w:divBdr>
            <w:top w:val="none" w:sz="0" w:space="0" w:color="auto"/>
            <w:left w:val="none" w:sz="0" w:space="0" w:color="auto"/>
            <w:bottom w:val="none" w:sz="0" w:space="0" w:color="auto"/>
            <w:right w:val="none" w:sz="0" w:space="0" w:color="auto"/>
          </w:divBdr>
        </w:div>
        <w:div w:id="365761745">
          <w:marLeft w:val="640"/>
          <w:marRight w:val="0"/>
          <w:marTop w:val="0"/>
          <w:marBottom w:val="0"/>
          <w:divBdr>
            <w:top w:val="none" w:sz="0" w:space="0" w:color="auto"/>
            <w:left w:val="none" w:sz="0" w:space="0" w:color="auto"/>
            <w:bottom w:val="none" w:sz="0" w:space="0" w:color="auto"/>
            <w:right w:val="none" w:sz="0" w:space="0" w:color="auto"/>
          </w:divBdr>
        </w:div>
        <w:div w:id="382561888">
          <w:marLeft w:val="640"/>
          <w:marRight w:val="0"/>
          <w:marTop w:val="0"/>
          <w:marBottom w:val="0"/>
          <w:divBdr>
            <w:top w:val="none" w:sz="0" w:space="0" w:color="auto"/>
            <w:left w:val="none" w:sz="0" w:space="0" w:color="auto"/>
            <w:bottom w:val="none" w:sz="0" w:space="0" w:color="auto"/>
            <w:right w:val="none" w:sz="0" w:space="0" w:color="auto"/>
          </w:divBdr>
        </w:div>
        <w:div w:id="384649372">
          <w:marLeft w:val="640"/>
          <w:marRight w:val="0"/>
          <w:marTop w:val="0"/>
          <w:marBottom w:val="0"/>
          <w:divBdr>
            <w:top w:val="none" w:sz="0" w:space="0" w:color="auto"/>
            <w:left w:val="none" w:sz="0" w:space="0" w:color="auto"/>
            <w:bottom w:val="none" w:sz="0" w:space="0" w:color="auto"/>
            <w:right w:val="none" w:sz="0" w:space="0" w:color="auto"/>
          </w:divBdr>
        </w:div>
        <w:div w:id="395594724">
          <w:marLeft w:val="640"/>
          <w:marRight w:val="0"/>
          <w:marTop w:val="0"/>
          <w:marBottom w:val="0"/>
          <w:divBdr>
            <w:top w:val="none" w:sz="0" w:space="0" w:color="auto"/>
            <w:left w:val="none" w:sz="0" w:space="0" w:color="auto"/>
            <w:bottom w:val="none" w:sz="0" w:space="0" w:color="auto"/>
            <w:right w:val="none" w:sz="0" w:space="0" w:color="auto"/>
          </w:divBdr>
        </w:div>
        <w:div w:id="406154208">
          <w:marLeft w:val="640"/>
          <w:marRight w:val="0"/>
          <w:marTop w:val="0"/>
          <w:marBottom w:val="0"/>
          <w:divBdr>
            <w:top w:val="none" w:sz="0" w:space="0" w:color="auto"/>
            <w:left w:val="none" w:sz="0" w:space="0" w:color="auto"/>
            <w:bottom w:val="none" w:sz="0" w:space="0" w:color="auto"/>
            <w:right w:val="none" w:sz="0" w:space="0" w:color="auto"/>
          </w:divBdr>
        </w:div>
        <w:div w:id="436104170">
          <w:marLeft w:val="640"/>
          <w:marRight w:val="0"/>
          <w:marTop w:val="0"/>
          <w:marBottom w:val="0"/>
          <w:divBdr>
            <w:top w:val="none" w:sz="0" w:space="0" w:color="auto"/>
            <w:left w:val="none" w:sz="0" w:space="0" w:color="auto"/>
            <w:bottom w:val="none" w:sz="0" w:space="0" w:color="auto"/>
            <w:right w:val="none" w:sz="0" w:space="0" w:color="auto"/>
          </w:divBdr>
        </w:div>
        <w:div w:id="468404955">
          <w:marLeft w:val="640"/>
          <w:marRight w:val="0"/>
          <w:marTop w:val="0"/>
          <w:marBottom w:val="0"/>
          <w:divBdr>
            <w:top w:val="none" w:sz="0" w:space="0" w:color="auto"/>
            <w:left w:val="none" w:sz="0" w:space="0" w:color="auto"/>
            <w:bottom w:val="none" w:sz="0" w:space="0" w:color="auto"/>
            <w:right w:val="none" w:sz="0" w:space="0" w:color="auto"/>
          </w:divBdr>
        </w:div>
        <w:div w:id="474878705">
          <w:marLeft w:val="640"/>
          <w:marRight w:val="0"/>
          <w:marTop w:val="0"/>
          <w:marBottom w:val="0"/>
          <w:divBdr>
            <w:top w:val="none" w:sz="0" w:space="0" w:color="auto"/>
            <w:left w:val="none" w:sz="0" w:space="0" w:color="auto"/>
            <w:bottom w:val="none" w:sz="0" w:space="0" w:color="auto"/>
            <w:right w:val="none" w:sz="0" w:space="0" w:color="auto"/>
          </w:divBdr>
        </w:div>
        <w:div w:id="507522343">
          <w:marLeft w:val="640"/>
          <w:marRight w:val="0"/>
          <w:marTop w:val="0"/>
          <w:marBottom w:val="0"/>
          <w:divBdr>
            <w:top w:val="none" w:sz="0" w:space="0" w:color="auto"/>
            <w:left w:val="none" w:sz="0" w:space="0" w:color="auto"/>
            <w:bottom w:val="none" w:sz="0" w:space="0" w:color="auto"/>
            <w:right w:val="none" w:sz="0" w:space="0" w:color="auto"/>
          </w:divBdr>
        </w:div>
        <w:div w:id="551309039">
          <w:marLeft w:val="640"/>
          <w:marRight w:val="0"/>
          <w:marTop w:val="0"/>
          <w:marBottom w:val="0"/>
          <w:divBdr>
            <w:top w:val="none" w:sz="0" w:space="0" w:color="auto"/>
            <w:left w:val="none" w:sz="0" w:space="0" w:color="auto"/>
            <w:bottom w:val="none" w:sz="0" w:space="0" w:color="auto"/>
            <w:right w:val="none" w:sz="0" w:space="0" w:color="auto"/>
          </w:divBdr>
        </w:div>
        <w:div w:id="589004485">
          <w:marLeft w:val="640"/>
          <w:marRight w:val="0"/>
          <w:marTop w:val="0"/>
          <w:marBottom w:val="0"/>
          <w:divBdr>
            <w:top w:val="none" w:sz="0" w:space="0" w:color="auto"/>
            <w:left w:val="none" w:sz="0" w:space="0" w:color="auto"/>
            <w:bottom w:val="none" w:sz="0" w:space="0" w:color="auto"/>
            <w:right w:val="none" w:sz="0" w:space="0" w:color="auto"/>
          </w:divBdr>
        </w:div>
        <w:div w:id="635718777">
          <w:marLeft w:val="640"/>
          <w:marRight w:val="0"/>
          <w:marTop w:val="0"/>
          <w:marBottom w:val="0"/>
          <w:divBdr>
            <w:top w:val="none" w:sz="0" w:space="0" w:color="auto"/>
            <w:left w:val="none" w:sz="0" w:space="0" w:color="auto"/>
            <w:bottom w:val="none" w:sz="0" w:space="0" w:color="auto"/>
            <w:right w:val="none" w:sz="0" w:space="0" w:color="auto"/>
          </w:divBdr>
        </w:div>
        <w:div w:id="638148031">
          <w:marLeft w:val="640"/>
          <w:marRight w:val="0"/>
          <w:marTop w:val="0"/>
          <w:marBottom w:val="0"/>
          <w:divBdr>
            <w:top w:val="none" w:sz="0" w:space="0" w:color="auto"/>
            <w:left w:val="none" w:sz="0" w:space="0" w:color="auto"/>
            <w:bottom w:val="none" w:sz="0" w:space="0" w:color="auto"/>
            <w:right w:val="none" w:sz="0" w:space="0" w:color="auto"/>
          </w:divBdr>
        </w:div>
        <w:div w:id="659231047">
          <w:marLeft w:val="640"/>
          <w:marRight w:val="0"/>
          <w:marTop w:val="0"/>
          <w:marBottom w:val="0"/>
          <w:divBdr>
            <w:top w:val="none" w:sz="0" w:space="0" w:color="auto"/>
            <w:left w:val="none" w:sz="0" w:space="0" w:color="auto"/>
            <w:bottom w:val="none" w:sz="0" w:space="0" w:color="auto"/>
            <w:right w:val="none" w:sz="0" w:space="0" w:color="auto"/>
          </w:divBdr>
        </w:div>
        <w:div w:id="719717492">
          <w:marLeft w:val="640"/>
          <w:marRight w:val="0"/>
          <w:marTop w:val="0"/>
          <w:marBottom w:val="0"/>
          <w:divBdr>
            <w:top w:val="none" w:sz="0" w:space="0" w:color="auto"/>
            <w:left w:val="none" w:sz="0" w:space="0" w:color="auto"/>
            <w:bottom w:val="none" w:sz="0" w:space="0" w:color="auto"/>
            <w:right w:val="none" w:sz="0" w:space="0" w:color="auto"/>
          </w:divBdr>
        </w:div>
        <w:div w:id="740298613">
          <w:marLeft w:val="640"/>
          <w:marRight w:val="0"/>
          <w:marTop w:val="0"/>
          <w:marBottom w:val="0"/>
          <w:divBdr>
            <w:top w:val="none" w:sz="0" w:space="0" w:color="auto"/>
            <w:left w:val="none" w:sz="0" w:space="0" w:color="auto"/>
            <w:bottom w:val="none" w:sz="0" w:space="0" w:color="auto"/>
            <w:right w:val="none" w:sz="0" w:space="0" w:color="auto"/>
          </w:divBdr>
        </w:div>
        <w:div w:id="829560420">
          <w:marLeft w:val="640"/>
          <w:marRight w:val="0"/>
          <w:marTop w:val="0"/>
          <w:marBottom w:val="0"/>
          <w:divBdr>
            <w:top w:val="none" w:sz="0" w:space="0" w:color="auto"/>
            <w:left w:val="none" w:sz="0" w:space="0" w:color="auto"/>
            <w:bottom w:val="none" w:sz="0" w:space="0" w:color="auto"/>
            <w:right w:val="none" w:sz="0" w:space="0" w:color="auto"/>
          </w:divBdr>
        </w:div>
        <w:div w:id="895746405">
          <w:marLeft w:val="640"/>
          <w:marRight w:val="0"/>
          <w:marTop w:val="0"/>
          <w:marBottom w:val="0"/>
          <w:divBdr>
            <w:top w:val="none" w:sz="0" w:space="0" w:color="auto"/>
            <w:left w:val="none" w:sz="0" w:space="0" w:color="auto"/>
            <w:bottom w:val="none" w:sz="0" w:space="0" w:color="auto"/>
            <w:right w:val="none" w:sz="0" w:space="0" w:color="auto"/>
          </w:divBdr>
        </w:div>
        <w:div w:id="904490547">
          <w:marLeft w:val="640"/>
          <w:marRight w:val="0"/>
          <w:marTop w:val="0"/>
          <w:marBottom w:val="0"/>
          <w:divBdr>
            <w:top w:val="none" w:sz="0" w:space="0" w:color="auto"/>
            <w:left w:val="none" w:sz="0" w:space="0" w:color="auto"/>
            <w:bottom w:val="none" w:sz="0" w:space="0" w:color="auto"/>
            <w:right w:val="none" w:sz="0" w:space="0" w:color="auto"/>
          </w:divBdr>
        </w:div>
        <w:div w:id="917128660">
          <w:marLeft w:val="640"/>
          <w:marRight w:val="0"/>
          <w:marTop w:val="0"/>
          <w:marBottom w:val="0"/>
          <w:divBdr>
            <w:top w:val="none" w:sz="0" w:space="0" w:color="auto"/>
            <w:left w:val="none" w:sz="0" w:space="0" w:color="auto"/>
            <w:bottom w:val="none" w:sz="0" w:space="0" w:color="auto"/>
            <w:right w:val="none" w:sz="0" w:space="0" w:color="auto"/>
          </w:divBdr>
        </w:div>
        <w:div w:id="954144086">
          <w:marLeft w:val="640"/>
          <w:marRight w:val="0"/>
          <w:marTop w:val="0"/>
          <w:marBottom w:val="0"/>
          <w:divBdr>
            <w:top w:val="none" w:sz="0" w:space="0" w:color="auto"/>
            <w:left w:val="none" w:sz="0" w:space="0" w:color="auto"/>
            <w:bottom w:val="none" w:sz="0" w:space="0" w:color="auto"/>
            <w:right w:val="none" w:sz="0" w:space="0" w:color="auto"/>
          </w:divBdr>
        </w:div>
        <w:div w:id="1064567760">
          <w:marLeft w:val="640"/>
          <w:marRight w:val="0"/>
          <w:marTop w:val="0"/>
          <w:marBottom w:val="0"/>
          <w:divBdr>
            <w:top w:val="none" w:sz="0" w:space="0" w:color="auto"/>
            <w:left w:val="none" w:sz="0" w:space="0" w:color="auto"/>
            <w:bottom w:val="none" w:sz="0" w:space="0" w:color="auto"/>
            <w:right w:val="none" w:sz="0" w:space="0" w:color="auto"/>
          </w:divBdr>
        </w:div>
        <w:div w:id="1077560414">
          <w:marLeft w:val="640"/>
          <w:marRight w:val="0"/>
          <w:marTop w:val="0"/>
          <w:marBottom w:val="0"/>
          <w:divBdr>
            <w:top w:val="none" w:sz="0" w:space="0" w:color="auto"/>
            <w:left w:val="none" w:sz="0" w:space="0" w:color="auto"/>
            <w:bottom w:val="none" w:sz="0" w:space="0" w:color="auto"/>
            <w:right w:val="none" w:sz="0" w:space="0" w:color="auto"/>
          </w:divBdr>
        </w:div>
        <w:div w:id="1110200430">
          <w:marLeft w:val="640"/>
          <w:marRight w:val="0"/>
          <w:marTop w:val="0"/>
          <w:marBottom w:val="0"/>
          <w:divBdr>
            <w:top w:val="none" w:sz="0" w:space="0" w:color="auto"/>
            <w:left w:val="none" w:sz="0" w:space="0" w:color="auto"/>
            <w:bottom w:val="none" w:sz="0" w:space="0" w:color="auto"/>
            <w:right w:val="none" w:sz="0" w:space="0" w:color="auto"/>
          </w:divBdr>
        </w:div>
        <w:div w:id="1147092581">
          <w:marLeft w:val="640"/>
          <w:marRight w:val="0"/>
          <w:marTop w:val="0"/>
          <w:marBottom w:val="0"/>
          <w:divBdr>
            <w:top w:val="none" w:sz="0" w:space="0" w:color="auto"/>
            <w:left w:val="none" w:sz="0" w:space="0" w:color="auto"/>
            <w:bottom w:val="none" w:sz="0" w:space="0" w:color="auto"/>
            <w:right w:val="none" w:sz="0" w:space="0" w:color="auto"/>
          </w:divBdr>
        </w:div>
        <w:div w:id="1219511782">
          <w:marLeft w:val="640"/>
          <w:marRight w:val="0"/>
          <w:marTop w:val="0"/>
          <w:marBottom w:val="0"/>
          <w:divBdr>
            <w:top w:val="none" w:sz="0" w:space="0" w:color="auto"/>
            <w:left w:val="none" w:sz="0" w:space="0" w:color="auto"/>
            <w:bottom w:val="none" w:sz="0" w:space="0" w:color="auto"/>
            <w:right w:val="none" w:sz="0" w:space="0" w:color="auto"/>
          </w:divBdr>
        </w:div>
        <w:div w:id="1237284652">
          <w:marLeft w:val="640"/>
          <w:marRight w:val="0"/>
          <w:marTop w:val="0"/>
          <w:marBottom w:val="0"/>
          <w:divBdr>
            <w:top w:val="none" w:sz="0" w:space="0" w:color="auto"/>
            <w:left w:val="none" w:sz="0" w:space="0" w:color="auto"/>
            <w:bottom w:val="none" w:sz="0" w:space="0" w:color="auto"/>
            <w:right w:val="none" w:sz="0" w:space="0" w:color="auto"/>
          </w:divBdr>
        </w:div>
        <w:div w:id="1277761022">
          <w:marLeft w:val="640"/>
          <w:marRight w:val="0"/>
          <w:marTop w:val="0"/>
          <w:marBottom w:val="0"/>
          <w:divBdr>
            <w:top w:val="none" w:sz="0" w:space="0" w:color="auto"/>
            <w:left w:val="none" w:sz="0" w:space="0" w:color="auto"/>
            <w:bottom w:val="none" w:sz="0" w:space="0" w:color="auto"/>
            <w:right w:val="none" w:sz="0" w:space="0" w:color="auto"/>
          </w:divBdr>
        </w:div>
        <w:div w:id="1324550083">
          <w:marLeft w:val="640"/>
          <w:marRight w:val="0"/>
          <w:marTop w:val="0"/>
          <w:marBottom w:val="0"/>
          <w:divBdr>
            <w:top w:val="none" w:sz="0" w:space="0" w:color="auto"/>
            <w:left w:val="none" w:sz="0" w:space="0" w:color="auto"/>
            <w:bottom w:val="none" w:sz="0" w:space="0" w:color="auto"/>
            <w:right w:val="none" w:sz="0" w:space="0" w:color="auto"/>
          </w:divBdr>
        </w:div>
        <w:div w:id="1339111913">
          <w:marLeft w:val="640"/>
          <w:marRight w:val="0"/>
          <w:marTop w:val="0"/>
          <w:marBottom w:val="0"/>
          <w:divBdr>
            <w:top w:val="none" w:sz="0" w:space="0" w:color="auto"/>
            <w:left w:val="none" w:sz="0" w:space="0" w:color="auto"/>
            <w:bottom w:val="none" w:sz="0" w:space="0" w:color="auto"/>
            <w:right w:val="none" w:sz="0" w:space="0" w:color="auto"/>
          </w:divBdr>
        </w:div>
        <w:div w:id="1357150945">
          <w:marLeft w:val="640"/>
          <w:marRight w:val="0"/>
          <w:marTop w:val="0"/>
          <w:marBottom w:val="0"/>
          <w:divBdr>
            <w:top w:val="none" w:sz="0" w:space="0" w:color="auto"/>
            <w:left w:val="none" w:sz="0" w:space="0" w:color="auto"/>
            <w:bottom w:val="none" w:sz="0" w:space="0" w:color="auto"/>
            <w:right w:val="none" w:sz="0" w:space="0" w:color="auto"/>
          </w:divBdr>
        </w:div>
        <w:div w:id="1422024737">
          <w:marLeft w:val="640"/>
          <w:marRight w:val="0"/>
          <w:marTop w:val="0"/>
          <w:marBottom w:val="0"/>
          <w:divBdr>
            <w:top w:val="none" w:sz="0" w:space="0" w:color="auto"/>
            <w:left w:val="none" w:sz="0" w:space="0" w:color="auto"/>
            <w:bottom w:val="none" w:sz="0" w:space="0" w:color="auto"/>
            <w:right w:val="none" w:sz="0" w:space="0" w:color="auto"/>
          </w:divBdr>
        </w:div>
        <w:div w:id="1425345166">
          <w:marLeft w:val="640"/>
          <w:marRight w:val="0"/>
          <w:marTop w:val="0"/>
          <w:marBottom w:val="0"/>
          <w:divBdr>
            <w:top w:val="none" w:sz="0" w:space="0" w:color="auto"/>
            <w:left w:val="none" w:sz="0" w:space="0" w:color="auto"/>
            <w:bottom w:val="none" w:sz="0" w:space="0" w:color="auto"/>
            <w:right w:val="none" w:sz="0" w:space="0" w:color="auto"/>
          </w:divBdr>
        </w:div>
        <w:div w:id="1432507524">
          <w:marLeft w:val="640"/>
          <w:marRight w:val="0"/>
          <w:marTop w:val="0"/>
          <w:marBottom w:val="0"/>
          <w:divBdr>
            <w:top w:val="none" w:sz="0" w:space="0" w:color="auto"/>
            <w:left w:val="none" w:sz="0" w:space="0" w:color="auto"/>
            <w:bottom w:val="none" w:sz="0" w:space="0" w:color="auto"/>
            <w:right w:val="none" w:sz="0" w:space="0" w:color="auto"/>
          </w:divBdr>
        </w:div>
        <w:div w:id="1438990214">
          <w:marLeft w:val="640"/>
          <w:marRight w:val="0"/>
          <w:marTop w:val="0"/>
          <w:marBottom w:val="0"/>
          <w:divBdr>
            <w:top w:val="none" w:sz="0" w:space="0" w:color="auto"/>
            <w:left w:val="none" w:sz="0" w:space="0" w:color="auto"/>
            <w:bottom w:val="none" w:sz="0" w:space="0" w:color="auto"/>
            <w:right w:val="none" w:sz="0" w:space="0" w:color="auto"/>
          </w:divBdr>
        </w:div>
        <w:div w:id="1475835780">
          <w:marLeft w:val="640"/>
          <w:marRight w:val="0"/>
          <w:marTop w:val="0"/>
          <w:marBottom w:val="0"/>
          <w:divBdr>
            <w:top w:val="none" w:sz="0" w:space="0" w:color="auto"/>
            <w:left w:val="none" w:sz="0" w:space="0" w:color="auto"/>
            <w:bottom w:val="none" w:sz="0" w:space="0" w:color="auto"/>
            <w:right w:val="none" w:sz="0" w:space="0" w:color="auto"/>
          </w:divBdr>
        </w:div>
        <w:div w:id="1506437225">
          <w:marLeft w:val="640"/>
          <w:marRight w:val="0"/>
          <w:marTop w:val="0"/>
          <w:marBottom w:val="0"/>
          <w:divBdr>
            <w:top w:val="none" w:sz="0" w:space="0" w:color="auto"/>
            <w:left w:val="none" w:sz="0" w:space="0" w:color="auto"/>
            <w:bottom w:val="none" w:sz="0" w:space="0" w:color="auto"/>
            <w:right w:val="none" w:sz="0" w:space="0" w:color="auto"/>
          </w:divBdr>
        </w:div>
        <w:div w:id="1518420625">
          <w:marLeft w:val="640"/>
          <w:marRight w:val="0"/>
          <w:marTop w:val="0"/>
          <w:marBottom w:val="0"/>
          <w:divBdr>
            <w:top w:val="none" w:sz="0" w:space="0" w:color="auto"/>
            <w:left w:val="none" w:sz="0" w:space="0" w:color="auto"/>
            <w:bottom w:val="none" w:sz="0" w:space="0" w:color="auto"/>
            <w:right w:val="none" w:sz="0" w:space="0" w:color="auto"/>
          </w:divBdr>
        </w:div>
        <w:div w:id="1519805491">
          <w:marLeft w:val="640"/>
          <w:marRight w:val="0"/>
          <w:marTop w:val="0"/>
          <w:marBottom w:val="0"/>
          <w:divBdr>
            <w:top w:val="none" w:sz="0" w:space="0" w:color="auto"/>
            <w:left w:val="none" w:sz="0" w:space="0" w:color="auto"/>
            <w:bottom w:val="none" w:sz="0" w:space="0" w:color="auto"/>
            <w:right w:val="none" w:sz="0" w:space="0" w:color="auto"/>
          </w:divBdr>
        </w:div>
        <w:div w:id="1602762823">
          <w:marLeft w:val="640"/>
          <w:marRight w:val="0"/>
          <w:marTop w:val="0"/>
          <w:marBottom w:val="0"/>
          <w:divBdr>
            <w:top w:val="none" w:sz="0" w:space="0" w:color="auto"/>
            <w:left w:val="none" w:sz="0" w:space="0" w:color="auto"/>
            <w:bottom w:val="none" w:sz="0" w:space="0" w:color="auto"/>
            <w:right w:val="none" w:sz="0" w:space="0" w:color="auto"/>
          </w:divBdr>
        </w:div>
        <w:div w:id="1657953909">
          <w:marLeft w:val="640"/>
          <w:marRight w:val="0"/>
          <w:marTop w:val="0"/>
          <w:marBottom w:val="0"/>
          <w:divBdr>
            <w:top w:val="none" w:sz="0" w:space="0" w:color="auto"/>
            <w:left w:val="none" w:sz="0" w:space="0" w:color="auto"/>
            <w:bottom w:val="none" w:sz="0" w:space="0" w:color="auto"/>
            <w:right w:val="none" w:sz="0" w:space="0" w:color="auto"/>
          </w:divBdr>
        </w:div>
        <w:div w:id="1679504682">
          <w:marLeft w:val="640"/>
          <w:marRight w:val="0"/>
          <w:marTop w:val="0"/>
          <w:marBottom w:val="0"/>
          <w:divBdr>
            <w:top w:val="none" w:sz="0" w:space="0" w:color="auto"/>
            <w:left w:val="none" w:sz="0" w:space="0" w:color="auto"/>
            <w:bottom w:val="none" w:sz="0" w:space="0" w:color="auto"/>
            <w:right w:val="none" w:sz="0" w:space="0" w:color="auto"/>
          </w:divBdr>
        </w:div>
        <w:div w:id="1695619095">
          <w:marLeft w:val="640"/>
          <w:marRight w:val="0"/>
          <w:marTop w:val="0"/>
          <w:marBottom w:val="0"/>
          <w:divBdr>
            <w:top w:val="none" w:sz="0" w:space="0" w:color="auto"/>
            <w:left w:val="none" w:sz="0" w:space="0" w:color="auto"/>
            <w:bottom w:val="none" w:sz="0" w:space="0" w:color="auto"/>
            <w:right w:val="none" w:sz="0" w:space="0" w:color="auto"/>
          </w:divBdr>
        </w:div>
        <w:div w:id="1858229646">
          <w:marLeft w:val="640"/>
          <w:marRight w:val="0"/>
          <w:marTop w:val="0"/>
          <w:marBottom w:val="0"/>
          <w:divBdr>
            <w:top w:val="none" w:sz="0" w:space="0" w:color="auto"/>
            <w:left w:val="none" w:sz="0" w:space="0" w:color="auto"/>
            <w:bottom w:val="none" w:sz="0" w:space="0" w:color="auto"/>
            <w:right w:val="none" w:sz="0" w:space="0" w:color="auto"/>
          </w:divBdr>
        </w:div>
        <w:div w:id="1895696108">
          <w:marLeft w:val="640"/>
          <w:marRight w:val="0"/>
          <w:marTop w:val="0"/>
          <w:marBottom w:val="0"/>
          <w:divBdr>
            <w:top w:val="none" w:sz="0" w:space="0" w:color="auto"/>
            <w:left w:val="none" w:sz="0" w:space="0" w:color="auto"/>
            <w:bottom w:val="none" w:sz="0" w:space="0" w:color="auto"/>
            <w:right w:val="none" w:sz="0" w:space="0" w:color="auto"/>
          </w:divBdr>
        </w:div>
        <w:div w:id="1918703478">
          <w:marLeft w:val="640"/>
          <w:marRight w:val="0"/>
          <w:marTop w:val="0"/>
          <w:marBottom w:val="0"/>
          <w:divBdr>
            <w:top w:val="none" w:sz="0" w:space="0" w:color="auto"/>
            <w:left w:val="none" w:sz="0" w:space="0" w:color="auto"/>
            <w:bottom w:val="none" w:sz="0" w:space="0" w:color="auto"/>
            <w:right w:val="none" w:sz="0" w:space="0" w:color="auto"/>
          </w:divBdr>
        </w:div>
        <w:div w:id="1942179565">
          <w:marLeft w:val="640"/>
          <w:marRight w:val="0"/>
          <w:marTop w:val="0"/>
          <w:marBottom w:val="0"/>
          <w:divBdr>
            <w:top w:val="none" w:sz="0" w:space="0" w:color="auto"/>
            <w:left w:val="none" w:sz="0" w:space="0" w:color="auto"/>
            <w:bottom w:val="none" w:sz="0" w:space="0" w:color="auto"/>
            <w:right w:val="none" w:sz="0" w:space="0" w:color="auto"/>
          </w:divBdr>
        </w:div>
        <w:div w:id="1947542056">
          <w:marLeft w:val="640"/>
          <w:marRight w:val="0"/>
          <w:marTop w:val="0"/>
          <w:marBottom w:val="0"/>
          <w:divBdr>
            <w:top w:val="none" w:sz="0" w:space="0" w:color="auto"/>
            <w:left w:val="none" w:sz="0" w:space="0" w:color="auto"/>
            <w:bottom w:val="none" w:sz="0" w:space="0" w:color="auto"/>
            <w:right w:val="none" w:sz="0" w:space="0" w:color="auto"/>
          </w:divBdr>
        </w:div>
        <w:div w:id="2031488973">
          <w:marLeft w:val="640"/>
          <w:marRight w:val="0"/>
          <w:marTop w:val="0"/>
          <w:marBottom w:val="0"/>
          <w:divBdr>
            <w:top w:val="none" w:sz="0" w:space="0" w:color="auto"/>
            <w:left w:val="none" w:sz="0" w:space="0" w:color="auto"/>
            <w:bottom w:val="none" w:sz="0" w:space="0" w:color="auto"/>
            <w:right w:val="none" w:sz="0" w:space="0" w:color="auto"/>
          </w:divBdr>
        </w:div>
        <w:div w:id="2082175100">
          <w:marLeft w:val="640"/>
          <w:marRight w:val="0"/>
          <w:marTop w:val="0"/>
          <w:marBottom w:val="0"/>
          <w:divBdr>
            <w:top w:val="none" w:sz="0" w:space="0" w:color="auto"/>
            <w:left w:val="none" w:sz="0" w:space="0" w:color="auto"/>
            <w:bottom w:val="none" w:sz="0" w:space="0" w:color="auto"/>
            <w:right w:val="none" w:sz="0" w:space="0" w:color="auto"/>
          </w:divBdr>
        </w:div>
        <w:div w:id="2134252469">
          <w:marLeft w:val="640"/>
          <w:marRight w:val="0"/>
          <w:marTop w:val="0"/>
          <w:marBottom w:val="0"/>
          <w:divBdr>
            <w:top w:val="none" w:sz="0" w:space="0" w:color="auto"/>
            <w:left w:val="none" w:sz="0" w:space="0" w:color="auto"/>
            <w:bottom w:val="none" w:sz="0" w:space="0" w:color="auto"/>
            <w:right w:val="none" w:sz="0" w:space="0" w:color="auto"/>
          </w:divBdr>
        </w:div>
        <w:div w:id="2140756582">
          <w:marLeft w:val="640"/>
          <w:marRight w:val="0"/>
          <w:marTop w:val="0"/>
          <w:marBottom w:val="0"/>
          <w:divBdr>
            <w:top w:val="none" w:sz="0" w:space="0" w:color="auto"/>
            <w:left w:val="none" w:sz="0" w:space="0" w:color="auto"/>
            <w:bottom w:val="none" w:sz="0" w:space="0" w:color="auto"/>
            <w:right w:val="none" w:sz="0" w:space="0" w:color="auto"/>
          </w:divBdr>
        </w:div>
      </w:divsChild>
    </w:div>
    <w:div w:id="160127368">
      <w:bodyDiv w:val="1"/>
      <w:marLeft w:val="0"/>
      <w:marRight w:val="0"/>
      <w:marTop w:val="0"/>
      <w:marBottom w:val="0"/>
      <w:divBdr>
        <w:top w:val="none" w:sz="0" w:space="0" w:color="auto"/>
        <w:left w:val="none" w:sz="0" w:space="0" w:color="auto"/>
        <w:bottom w:val="none" w:sz="0" w:space="0" w:color="auto"/>
        <w:right w:val="none" w:sz="0" w:space="0" w:color="auto"/>
      </w:divBdr>
      <w:divsChild>
        <w:div w:id="30569942">
          <w:marLeft w:val="480"/>
          <w:marRight w:val="0"/>
          <w:marTop w:val="0"/>
          <w:marBottom w:val="0"/>
          <w:divBdr>
            <w:top w:val="none" w:sz="0" w:space="0" w:color="auto"/>
            <w:left w:val="none" w:sz="0" w:space="0" w:color="auto"/>
            <w:bottom w:val="none" w:sz="0" w:space="0" w:color="auto"/>
            <w:right w:val="none" w:sz="0" w:space="0" w:color="auto"/>
          </w:divBdr>
        </w:div>
        <w:div w:id="75055230">
          <w:marLeft w:val="480"/>
          <w:marRight w:val="0"/>
          <w:marTop w:val="0"/>
          <w:marBottom w:val="0"/>
          <w:divBdr>
            <w:top w:val="none" w:sz="0" w:space="0" w:color="auto"/>
            <w:left w:val="none" w:sz="0" w:space="0" w:color="auto"/>
            <w:bottom w:val="none" w:sz="0" w:space="0" w:color="auto"/>
            <w:right w:val="none" w:sz="0" w:space="0" w:color="auto"/>
          </w:divBdr>
        </w:div>
        <w:div w:id="135416922">
          <w:marLeft w:val="480"/>
          <w:marRight w:val="0"/>
          <w:marTop w:val="0"/>
          <w:marBottom w:val="0"/>
          <w:divBdr>
            <w:top w:val="none" w:sz="0" w:space="0" w:color="auto"/>
            <w:left w:val="none" w:sz="0" w:space="0" w:color="auto"/>
            <w:bottom w:val="none" w:sz="0" w:space="0" w:color="auto"/>
            <w:right w:val="none" w:sz="0" w:space="0" w:color="auto"/>
          </w:divBdr>
        </w:div>
        <w:div w:id="221065112">
          <w:marLeft w:val="480"/>
          <w:marRight w:val="0"/>
          <w:marTop w:val="0"/>
          <w:marBottom w:val="0"/>
          <w:divBdr>
            <w:top w:val="none" w:sz="0" w:space="0" w:color="auto"/>
            <w:left w:val="none" w:sz="0" w:space="0" w:color="auto"/>
            <w:bottom w:val="none" w:sz="0" w:space="0" w:color="auto"/>
            <w:right w:val="none" w:sz="0" w:space="0" w:color="auto"/>
          </w:divBdr>
        </w:div>
        <w:div w:id="227619942">
          <w:marLeft w:val="480"/>
          <w:marRight w:val="0"/>
          <w:marTop w:val="0"/>
          <w:marBottom w:val="0"/>
          <w:divBdr>
            <w:top w:val="none" w:sz="0" w:space="0" w:color="auto"/>
            <w:left w:val="none" w:sz="0" w:space="0" w:color="auto"/>
            <w:bottom w:val="none" w:sz="0" w:space="0" w:color="auto"/>
            <w:right w:val="none" w:sz="0" w:space="0" w:color="auto"/>
          </w:divBdr>
        </w:div>
        <w:div w:id="240065652">
          <w:marLeft w:val="480"/>
          <w:marRight w:val="0"/>
          <w:marTop w:val="0"/>
          <w:marBottom w:val="0"/>
          <w:divBdr>
            <w:top w:val="none" w:sz="0" w:space="0" w:color="auto"/>
            <w:left w:val="none" w:sz="0" w:space="0" w:color="auto"/>
            <w:bottom w:val="none" w:sz="0" w:space="0" w:color="auto"/>
            <w:right w:val="none" w:sz="0" w:space="0" w:color="auto"/>
          </w:divBdr>
        </w:div>
        <w:div w:id="270667062">
          <w:marLeft w:val="480"/>
          <w:marRight w:val="0"/>
          <w:marTop w:val="0"/>
          <w:marBottom w:val="0"/>
          <w:divBdr>
            <w:top w:val="none" w:sz="0" w:space="0" w:color="auto"/>
            <w:left w:val="none" w:sz="0" w:space="0" w:color="auto"/>
            <w:bottom w:val="none" w:sz="0" w:space="0" w:color="auto"/>
            <w:right w:val="none" w:sz="0" w:space="0" w:color="auto"/>
          </w:divBdr>
        </w:div>
        <w:div w:id="380322919">
          <w:marLeft w:val="480"/>
          <w:marRight w:val="0"/>
          <w:marTop w:val="0"/>
          <w:marBottom w:val="0"/>
          <w:divBdr>
            <w:top w:val="none" w:sz="0" w:space="0" w:color="auto"/>
            <w:left w:val="none" w:sz="0" w:space="0" w:color="auto"/>
            <w:bottom w:val="none" w:sz="0" w:space="0" w:color="auto"/>
            <w:right w:val="none" w:sz="0" w:space="0" w:color="auto"/>
          </w:divBdr>
        </w:div>
        <w:div w:id="471408148">
          <w:marLeft w:val="480"/>
          <w:marRight w:val="0"/>
          <w:marTop w:val="0"/>
          <w:marBottom w:val="0"/>
          <w:divBdr>
            <w:top w:val="none" w:sz="0" w:space="0" w:color="auto"/>
            <w:left w:val="none" w:sz="0" w:space="0" w:color="auto"/>
            <w:bottom w:val="none" w:sz="0" w:space="0" w:color="auto"/>
            <w:right w:val="none" w:sz="0" w:space="0" w:color="auto"/>
          </w:divBdr>
        </w:div>
        <w:div w:id="563419758">
          <w:marLeft w:val="480"/>
          <w:marRight w:val="0"/>
          <w:marTop w:val="0"/>
          <w:marBottom w:val="0"/>
          <w:divBdr>
            <w:top w:val="none" w:sz="0" w:space="0" w:color="auto"/>
            <w:left w:val="none" w:sz="0" w:space="0" w:color="auto"/>
            <w:bottom w:val="none" w:sz="0" w:space="0" w:color="auto"/>
            <w:right w:val="none" w:sz="0" w:space="0" w:color="auto"/>
          </w:divBdr>
        </w:div>
        <w:div w:id="605818604">
          <w:marLeft w:val="480"/>
          <w:marRight w:val="0"/>
          <w:marTop w:val="0"/>
          <w:marBottom w:val="0"/>
          <w:divBdr>
            <w:top w:val="none" w:sz="0" w:space="0" w:color="auto"/>
            <w:left w:val="none" w:sz="0" w:space="0" w:color="auto"/>
            <w:bottom w:val="none" w:sz="0" w:space="0" w:color="auto"/>
            <w:right w:val="none" w:sz="0" w:space="0" w:color="auto"/>
          </w:divBdr>
        </w:div>
        <w:div w:id="620501363">
          <w:marLeft w:val="480"/>
          <w:marRight w:val="0"/>
          <w:marTop w:val="0"/>
          <w:marBottom w:val="0"/>
          <w:divBdr>
            <w:top w:val="none" w:sz="0" w:space="0" w:color="auto"/>
            <w:left w:val="none" w:sz="0" w:space="0" w:color="auto"/>
            <w:bottom w:val="none" w:sz="0" w:space="0" w:color="auto"/>
            <w:right w:val="none" w:sz="0" w:space="0" w:color="auto"/>
          </w:divBdr>
        </w:div>
        <w:div w:id="632098718">
          <w:marLeft w:val="480"/>
          <w:marRight w:val="0"/>
          <w:marTop w:val="0"/>
          <w:marBottom w:val="0"/>
          <w:divBdr>
            <w:top w:val="none" w:sz="0" w:space="0" w:color="auto"/>
            <w:left w:val="none" w:sz="0" w:space="0" w:color="auto"/>
            <w:bottom w:val="none" w:sz="0" w:space="0" w:color="auto"/>
            <w:right w:val="none" w:sz="0" w:space="0" w:color="auto"/>
          </w:divBdr>
        </w:div>
        <w:div w:id="647975587">
          <w:marLeft w:val="480"/>
          <w:marRight w:val="0"/>
          <w:marTop w:val="0"/>
          <w:marBottom w:val="0"/>
          <w:divBdr>
            <w:top w:val="none" w:sz="0" w:space="0" w:color="auto"/>
            <w:left w:val="none" w:sz="0" w:space="0" w:color="auto"/>
            <w:bottom w:val="none" w:sz="0" w:space="0" w:color="auto"/>
            <w:right w:val="none" w:sz="0" w:space="0" w:color="auto"/>
          </w:divBdr>
        </w:div>
        <w:div w:id="683628058">
          <w:marLeft w:val="480"/>
          <w:marRight w:val="0"/>
          <w:marTop w:val="0"/>
          <w:marBottom w:val="0"/>
          <w:divBdr>
            <w:top w:val="none" w:sz="0" w:space="0" w:color="auto"/>
            <w:left w:val="none" w:sz="0" w:space="0" w:color="auto"/>
            <w:bottom w:val="none" w:sz="0" w:space="0" w:color="auto"/>
            <w:right w:val="none" w:sz="0" w:space="0" w:color="auto"/>
          </w:divBdr>
        </w:div>
        <w:div w:id="717123647">
          <w:marLeft w:val="480"/>
          <w:marRight w:val="0"/>
          <w:marTop w:val="0"/>
          <w:marBottom w:val="0"/>
          <w:divBdr>
            <w:top w:val="none" w:sz="0" w:space="0" w:color="auto"/>
            <w:left w:val="none" w:sz="0" w:space="0" w:color="auto"/>
            <w:bottom w:val="none" w:sz="0" w:space="0" w:color="auto"/>
            <w:right w:val="none" w:sz="0" w:space="0" w:color="auto"/>
          </w:divBdr>
        </w:div>
        <w:div w:id="750615887">
          <w:marLeft w:val="480"/>
          <w:marRight w:val="0"/>
          <w:marTop w:val="0"/>
          <w:marBottom w:val="0"/>
          <w:divBdr>
            <w:top w:val="none" w:sz="0" w:space="0" w:color="auto"/>
            <w:left w:val="none" w:sz="0" w:space="0" w:color="auto"/>
            <w:bottom w:val="none" w:sz="0" w:space="0" w:color="auto"/>
            <w:right w:val="none" w:sz="0" w:space="0" w:color="auto"/>
          </w:divBdr>
        </w:div>
        <w:div w:id="754017855">
          <w:marLeft w:val="480"/>
          <w:marRight w:val="0"/>
          <w:marTop w:val="0"/>
          <w:marBottom w:val="0"/>
          <w:divBdr>
            <w:top w:val="none" w:sz="0" w:space="0" w:color="auto"/>
            <w:left w:val="none" w:sz="0" w:space="0" w:color="auto"/>
            <w:bottom w:val="none" w:sz="0" w:space="0" w:color="auto"/>
            <w:right w:val="none" w:sz="0" w:space="0" w:color="auto"/>
          </w:divBdr>
        </w:div>
        <w:div w:id="768619781">
          <w:marLeft w:val="480"/>
          <w:marRight w:val="0"/>
          <w:marTop w:val="0"/>
          <w:marBottom w:val="0"/>
          <w:divBdr>
            <w:top w:val="none" w:sz="0" w:space="0" w:color="auto"/>
            <w:left w:val="none" w:sz="0" w:space="0" w:color="auto"/>
            <w:bottom w:val="none" w:sz="0" w:space="0" w:color="auto"/>
            <w:right w:val="none" w:sz="0" w:space="0" w:color="auto"/>
          </w:divBdr>
        </w:div>
        <w:div w:id="799300421">
          <w:marLeft w:val="480"/>
          <w:marRight w:val="0"/>
          <w:marTop w:val="0"/>
          <w:marBottom w:val="0"/>
          <w:divBdr>
            <w:top w:val="none" w:sz="0" w:space="0" w:color="auto"/>
            <w:left w:val="none" w:sz="0" w:space="0" w:color="auto"/>
            <w:bottom w:val="none" w:sz="0" w:space="0" w:color="auto"/>
            <w:right w:val="none" w:sz="0" w:space="0" w:color="auto"/>
          </w:divBdr>
        </w:div>
        <w:div w:id="850223116">
          <w:marLeft w:val="480"/>
          <w:marRight w:val="0"/>
          <w:marTop w:val="0"/>
          <w:marBottom w:val="0"/>
          <w:divBdr>
            <w:top w:val="none" w:sz="0" w:space="0" w:color="auto"/>
            <w:left w:val="none" w:sz="0" w:space="0" w:color="auto"/>
            <w:bottom w:val="none" w:sz="0" w:space="0" w:color="auto"/>
            <w:right w:val="none" w:sz="0" w:space="0" w:color="auto"/>
          </w:divBdr>
        </w:div>
        <w:div w:id="882836276">
          <w:marLeft w:val="480"/>
          <w:marRight w:val="0"/>
          <w:marTop w:val="0"/>
          <w:marBottom w:val="0"/>
          <w:divBdr>
            <w:top w:val="none" w:sz="0" w:space="0" w:color="auto"/>
            <w:left w:val="none" w:sz="0" w:space="0" w:color="auto"/>
            <w:bottom w:val="none" w:sz="0" w:space="0" w:color="auto"/>
            <w:right w:val="none" w:sz="0" w:space="0" w:color="auto"/>
          </w:divBdr>
        </w:div>
        <w:div w:id="916062566">
          <w:marLeft w:val="480"/>
          <w:marRight w:val="0"/>
          <w:marTop w:val="0"/>
          <w:marBottom w:val="0"/>
          <w:divBdr>
            <w:top w:val="none" w:sz="0" w:space="0" w:color="auto"/>
            <w:left w:val="none" w:sz="0" w:space="0" w:color="auto"/>
            <w:bottom w:val="none" w:sz="0" w:space="0" w:color="auto"/>
            <w:right w:val="none" w:sz="0" w:space="0" w:color="auto"/>
          </w:divBdr>
        </w:div>
        <w:div w:id="1076560753">
          <w:marLeft w:val="480"/>
          <w:marRight w:val="0"/>
          <w:marTop w:val="0"/>
          <w:marBottom w:val="0"/>
          <w:divBdr>
            <w:top w:val="none" w:sz="0" w:space="0" w:color="auto"/>
            <w:left w:val="none" w:sz="0" w:space="0" w:color="auto"/>
            <w:bottom w:val="none" w:sz="0" w:space="0" w:color="auto"/>
            <w:right w:val="none" w:sz="0" w:space="0" w:color="auto"/>
          </w:divBdr>
        </w:div>
        <w:div w:id="1185708323">
          <w:marLeft w:val="480"/>
          <w:marRight w:val="0"/>
          <w:marTop w:val="0"/>
          <w:marBottom w:val="0"/>
          <w:divBdr>
            <w:top w:val="none" w:sz="0" w:space="0" w:color="auto"/>
            <w:left w:val="none" w:sz="0" w:space="0" w:color="auto"/>
            <w:bottom w:val="none" w:sz="0" w:space="0" w:color="auto"/>
            <w:right w:val="none" w:sz="0" w:space="0" w:color="auto"/>
          </w:divBdr>
        </w:div>
        <w:div w:id="1216968209">
          <w:marLeft w:val="480"/>
          <w:marRight w:val="0"/>
          <w:marTop w:val="0"/>
          <w:marBottom w:val="0"/>
          <w:divBdr>
            <w:top w:val="none" w:sz="0" w:space="0" w:color="auto"/>
            <w:left w:val="none" w:sz="0" w:space="0" w:color="auto"/>
            <w:bottom w:val="none" w:sz="0" w:space="0" w:color="auto"/>
            <w:right w:val="none" w:sz="0" w:space="0" w:color="auto"/>
          </w:divBdr>
        </w:div>
        <w:div w:id="1410469686">
          <w:marLeft w:val="480"/>
          <w:marRight w:val="0"/>
          <w:marTop w:val="0"/>
          <w:marBottom w:val="0"/>
          <w:divBdr>
            <w:top w:val="none" w:sz="0" w:space="0" w:color="auto"/>
            <w:left w:val="none" w:sz="0" w:space="0" w:color="auto"/>
            <w:bottom w:val="none" w:sz="0" w:space="0" w:color="auto"/>
            <w:right w:val="none" w:sz="0" w:space="0" w:color="auto"/>
          </w:divBdr>
        </w:div>
        <w:div w:id="1457992525">
          <w:marLeft w:val="480"/>
          <w:marRight w:val="0"/>
          <w:marTop w:val="0"/>
          <w:marBottom w:val="0"/>
          <w:divBdr>
            <w:top w:val="none" w:sz="0" w:space="0" w:color="auto"/>
            <w:left w:val="none" w:sz="0" w:space="0" w:color="auto"/>
            <w:bottom w:val="none" w:sz="0" w:space="0" w:color="auto"/>
            <w:right w:val="none" w:sz="0" w:space="0" w:color="auto"/>
          </w:divBdr>
        </w:div>
        <w:div w:id="1473448080">
          <w:marLeft w:val="480"/>
          <w:marRight w:val="0"/>
          <w:marTop w:val="0"/>
          <w:marBottom w:val="0"/>
          <w:divBdr>
            <w:top w:val="none" w:sz="0" w:space="0" w:color="auto"/>
            <w:left w:val="none" w:sz="0" w:space="0" w:color="auto"/>
            <w:bottom w:val="none" w:sz="0" w:space="0" w:color="auto"/>
            <w:right w:val="none" w:sz="0" w:space="0" w:color="auto"/>
          </w:divBdr>
        </w:div>
        <w:div w:id="1551769175">
          <w:marLeft w:val="480"/>
          <w:marRight w:val="0"/>
          <w:marTop w:val="0"/>
          <w:marBottom w:val="0"/>
          <w:divBdr>
            <w:top w:val="none" w:sz="0" w:space="0" w:color="auto"/>
            <w:left w:val="none" w:sz="0" w:space="0" w:color="auto"/>
            <w:bottom w:val="none" w:sz="0" w:space="0" w:color="auto"/>
            <w:right w:val="none" w:sz="0" w:space="0" w:color="auto"/>
          </w:divBdr>
        </w:div>
        <w:div w:id="1582106228">
          <w:marLeft w:val="480"/>
          <w:marRight w:val="0"/>
          <w:marTop w:val="0"/>
          <w:marBottom w:val="0"/>
          <w:divBdr>
            <w:top w:val="none" w:sz="0" w:space="0" w:color="auto"/>
            <w:left w:val="none" w:sz="0" w:space="0" w:color="auto"/>
            <w:bottom w:val="none" w:sz="0" w:space="0" w:color="auto"/>
            <w:right w:val="none" w:sz="0" w:space="0" w:color="auto"/>
          </w:divBdr>
        </w:div>
        <w:div w:id="1630162379">
          <w:marLeft w:val="480"/>
          <w:marRight w:val="0"/>
          <w:marTop w:val="0"/>
          <w:marBottom w:val="0"/>
          <w:divBdr>
            <w:top w:val="none" w:sz="0" w:space="0" w:color="auto"/>
            <w:left w:val="none" w:sz="0" w:space="0" w:color="auto"/>
            <w:bottom w:val="none" w:sz="0" w:space="0" w:color="auto"/>
            <w:right w:val="none" w:sz="0" w:space="0" w:color="auto"/>
          </w:divBdr>
        </w:div>
        <w:div w:id="1661419262">
          <w:marLeft w:val="480"/>
          <w:marRight w:val="0"/>
          <w:marTop w:val="0"/>
          <w:marBottom w:val="0"/>
          <w:divBdr>
            <w:top w:val="none" w:sz="0" w:space="0" w:color="auto"/>
            <w:left w:val="none" w:sz="0" w:space="0" w:color="auto"/>
            <w:bottom w:val="none" w:sz="0" w:space="0" w:color="auto"/>
            <w:right w:val="none" w:sz="0" w:space="0" w:color="auto"/>
          </w:divBdr>
        </w:div>
        <w:div w:id="1851216409">
          <w:marLeft w:val="480"/>
          <w:marRight w:val="0"/>
          <w:marTop w:val="0"/>
          <w:marBottom w:val="0"/>
          <w:divBdr>
            <w:top w:val="none" w:sz="0" w:space="0" w:color="auto"/>
            <w:left w:val="none" w:sz="0" w:space="0" w:color="auto"/>
            <w:bottom w:val="none" w:sz="0" w:space="0" w:color="auto"/>
            <w:right w:val="none" w:sz="0" w:space="0" w:color="auto"/>
          </w:divBdr>
        </w:div>
        <w:div w:id="1895390092">
          <w:marLeft w:val="480"/>
          <w:marRight w:val="0"/>
          <w:marTop w:val="0"/>
          <w:marBottom w:val="0"/>
          <w:divBdr>
            <w:top w:val="none" w:sz="0" w:space="0" w:color="auto"/>
            <w:left w:val="none" w:sz="0" w:space="0" w:color="auto"/>
            <w:bottom w:val="none" w:sz="0" w:space="0" w:color="auto"/>
            <w:right w:val="none" w:sz="0" w:space="0" w:color="auto"/>
          </w:divBdr>
        </w:div>
        <w:div w:id="1911384346">
          <w:marLeft w:val="480"/>
          <w:marRight w:val="0"/>
          <w:marTop w:val="0"/>
          <w:marBottom w:val="0"/>
          <w:divBdr>
            <w:top w:val="none" w:sz="0" w:space="0" w:color="auto"/>
            <w:left w:val="none" w:sz="0" w:space="0" w:color="auto"/>
            <w:bottom w:val="none" w:sz="0" w:space="0" w:color="auto"/>
            <w:right w:val="none" w:sz="0" w:space="0" w:color="auto"/>
          </w:divBdr>
        </w:div>
        <w:div w:id="1962222915">
          <w:marLeft w:val="480"/>
          <w:marRight w:val="0"/>
          <w:marTop w:val="0"/>
          <w:marBottom w:val="0"/>
          <w:divBdr>
            <w:top w:val="none" w:sz="0" w:space="0" w:color="auto"/>
            <w:left w:val="none" w:sz="0" w:space="0" w:color="auto"/>
            <w:bottom w:val="none" w:sz="0" w:space="0" w:color="auto"/>
            <w:right w:val="none" w:sz="0" w:space="0" w:color="auto"/>
          </w:divBdr>
        </w:div>
        <w:div w:id="1966964047">
          <w:marLeft w:val="480"/>
          <w:marRight w:val="0"/>
          <w:marTop w:val="0"/>
          <w:marBottom w:val="0"/>
          <w:divBdr>
            <w:top w:val="none" w:sz="0" w:space="0" w:color="auto"/>
            <w:left w:val="none" w:sz="0" w:space="0" w:color="auto"/>
            <w:bottom w:val="none" w:sz="0" w:space="0" w:color="auto"/>
            <w:right w:val="none" w:sz="0" w:space="0" w:color="auto"/>
          </w:divBdr>
        </w:div>
        <w:div w:id="2070956881">
          <w:marLeft w:val="480"/>
          <w:marRight w:val="0"/>
          <w:marTop w:val="0"/>
          <w:marBottom w:val="0"/>
          <w:divBdr>
            <w:top w:val="none" w:sz="0" w:space="0" w:color="auto"/>
            <w:left w:val="none" w:sz="0" w:space="0" w:color="auto"/>
            <w:bottom w:val="none" w:sz="0" w:space="0" w:color="auto"/>
            <w:right w:val="none" w:sz="0" w:space="0" w:color="auto"/>
          </w:divBdr>
        </w:div>
      </w:divsChild>
    </w:div>
    <w:div w:id="162743138">
      <w:bodyDiv w:val="1"/>
      <w:marLeft w:val="0"/>
      <w:marRight w:val="0"/>
      <w:marTop w:val="0"/>
      <w:marBottom w:val="0"/>
      <w:divBdr>
        <w:top w:val="none" w:sz="0" w:space="0" w:color="auto"/>
        <w:left w:val="none" w:sz="0" w:space="0" w:color="auto"/>
        <w:bottom w:val="none" w:sz="0" w:space="0" w:color="auto"/>
        <w:right w:val="none" w:sz="0" w:space="0" w:color="auto"/>
      </w:divBdr>
      <w:divsChild>
        <w:div w:id="79569423">
          <w:marLeft w:val="640"/>
          <w:marRight w:val="0"/>
          <w:marTop w:val="0"/>
          <w:marBottom w:val="0"/>
          <w:divBdr>
            <w:top w:val="none" w:sz="0" w:space="0" w:color="auto"/>
            <w:left w:val="none" w:sz="0" w:space="0" w:color="auto"/>
            <w:bottom w:val="none" w:sz="0" w:space="0" w:color="auto"/>
            <w:right w:val="none" w:sz="0" w:space="0" w:color="auto"/>
          </w:divBdr>
        </w:div>
        <w:div w:id="112210191">
          <w:marLeft w:val="640"/>
          <w:marRight w:val="0"/>
          <w:marTop w:val="0"/>
          <w:marBottom w:val="0"/>
          <w:divBdr>
            <w:top w:val="none" w:sz="0" w:space="0" w:color="auto"/>
            <w:left w:val="none" w:sz="0" w:space="0" w:color="auto"/>
            <w:bottom w:val="none" w:sz="0" w:space="0" w:color="auto"/>
            <w:right w:val="none" w:sz="0" w:space="0" w:color="auto"/>
          </w:divBdr>
        </w:div>
        <w:div w:id="149904565">
          <w:marLeft w:val="640"/>
          <w:marRight w:val="0"/>
          <w:marTop w:val="0"/>
          <w:marBottom w:val="0"/>
          <w:divBdr>
            <w:top w:val="none" w:sz="0" w:space="0" w:color="auto"/>
            <w:left w:val="none" w:sz="0" w:space="0" w:color="auto"/>
            <w:bottom w:val="none" w:sz="0" w:space="0" w:color="auto"/>
            <w:right w:val="none" w:sz="0" w:space="0" w:color="auto"/>
          </w:divBdr>
        </w:div>
        <w:div w:id="214119749">
          <w:marLeft w:val="640"/>
          <w:marRight w:val="0"/>
          <w:marTop w:val="0"/>
          <w:marBottom w:val="0"/>
          <w:divBdr>
            <w:top w:val="none" w:sz="0" w:space="0" w:color="auto"/>
            <w:left w:val="none" w:sz="0" w:space="0" w:color="auto"/>
            <w:bottom w:val="none" w:sz="0" w:space="0" w:color="auto"/>
            <w:right w:val="none" w:sz="0" w:space="0" w:color="auto"/>
          </w:divBdr>
        </w:div>
        <w:div w:id="231891562">
          <w:marLeft w:val="640"/>
          <w:marRight w:val="0"/>
          <w:marTop w:val="0"/>
          <w:marBottom w:val="0"/>
          <w:divBdr>
            <w:top w:val="none" w:sz="0" w:space="0" w:color="auto"/>
            <w:left w:val="none" w:sz="0" w:space="0" w:color="auto"/>
            <w:bottom w:val="none" w:sz="0" w:space="0" w:color="auto"/>
            <w:right w:val="none" w:sz="0" w:space="0" w:color="auto"/>
          </w:divBdr>
        </w:div>
        <w:div w:id="343284994">
          <w:marLeft w:val="640"/>
          <w:marRight w:val="0"/>
          <w:marTop w:val="0"/>
          <w:marBottom w:val="0"/>
          <w:divBdr>
            <w:top w:val="none" w:sz="0" w:space="0" w:color="auto"/>
            <w:left w:val="none" w:sz="0" w:space="0" w:color="auto"/>
            <w:bottom w:val="none" w:sz="0" w:space="0" w:color="auto"/>
            <w:right w:val="none" w:sz="0" w:space="0" w:color="auto"/>
          </w:divBdr>
        </w:div>
        <w:div w:id="394545030">
          <w:marLeft w:val="640"/>
          <w:marRight w:val="0"/>
          <w:marTop w:val="0"/>
          <w:marBottom w:val="0"/>
          <w:divBdr>
            <w:top w:val="none" w:sz="0" w:space="0" w:color="auto"/>
            <w:left w:val="none" w:sz="0" w:space="0" w:color="auto"/>
            <w:bottom w:val="none" w:sz="0" w:space="0" w:color="auto"/>
            <w:right w:val="none" w:sz="0" w:space="0" w:color="auto"/>
          </w:divBdr>
        </w:div>
        <w:div w:id="438333062">
          <w:marLeft w:val="640"/>
          <w:marRight w:val="0"/>
          <w:marTop w:val="0"/>
          <w:marBottom w:val="0"/>
          <w:divBdr>
            <w:top w:val="none" w:sz="0" w:space="0" w:color="auto"/>
            <w:left w:val="none" w:sz="0" w:space="0" w:color="auto"/>
            <w:bottom w:val="none" w:sz="0" w:space="0" w:color="auto"/>
            <w:right w:val="none" w:sz="0" w:space="0" w:color="auto"/>
          </w:divBdr>
        </w:div>
        <w:div w:id="478114736">
          <w:marLeft w:val="640"/>
          <w:marRight w:val="0"/>
          <w:marTop w:val="0"/>
          <w:marBottom w:val="0"/>
          <w:divBdr>
            <w:top w:val="none" w:sz="0" w:space="0" w:color="auto"/>
            <w:left w:val="none" w:sz="0" w:space="0" w:color="auto"/>
            <w:bottom w:val="none" w:sz="0" w:space="0" w:color="auto"/>
            <w:right w:val="none" w:sz="0" w:space="0" w:color="auto"/>
          </w:divBdr>
        </w:div>
        <w:div w:id="490027522">
          <w:marLeft w:val="640"/>
          <w:marRight w:val="0"/>
          <w:marTop w:val="0"/>
          <w:marBottom w:val="0"/>
          <w:divBdr>
            <w:top w:val="none" w:sz="0" w:space="0" w:color="auto"/>
            <w:left w:val="none" w:sz="0" w:space="0" w:color="auto"/>
            <w:bottom w:val="none" w:sz="0" w:space="0" w:color="auto"/>
            <w:right w:val="none" w:sz="0" w:space="0" w:color="auto"/>
          </w:divBdr>
        </w:div>
        <w:div w:id="492572764">
          <w:marLeft w:val="640"/>
          <w:marRight w:val="0"/>
          <w:marTop w:val="0"/>
          <w:marBottom w:val="0"/>
          <w:divBdr>
            <w:top w:val="none" w:sz="0" w:space="0" w:color="auto"/>
            <w:left w:val="none" w:sz="0" w:space="0" w:color="auto"/>
            <w:bottom w:val="none" w:sz="0" w:space="0" w:color="auto"/>
            <w:right w:val="none" w:sz="0" w:space="0" w:color="auto"/>
          </w:divBdr>
        </w:div>
        <w:div w:id="513418695">
          <w:marLeft w:val="640"/>
          <w:marRight w:val="0"/>
          <w:marTop w:val="0"/>
          <w:marBottom w:val="0"/>
          <w:divBdr>
            <w:top w:val="none" w:sz="0" w:space="0" w:color="auto"/>
            <w:left w:val="none" w:sz="0" w:space="0" w:color="auto"/>
            <w:bottom w:val="none" w:sz="0" w:space="0" w:color="auto"/>
            <w:right w:val="none" w:sz="0" w:space="0" w:color="auto"/>
          </w:divBdr>
        </w:div>
        <w:div w:id="531261565">
          <w:marLeft w:val="640"/>
          <w:marRight w:val="0"/>
          <w:marTop w:val="0"/>
          <w:marBottom w:val="0"/>
          <w:divBdr>
            <w:top w:val="none" w:sz="0" w:space="0" w:color="auto"/>
            <w:left w:val="none" w:sz="0" w:space="0" w:color="auto"/>
            <w:bottom w:val="none" w:sz="0" w:space="0" w:color="auto"/>
            <w:right w:val="none" w:sz="0" w:space="0" w:color="auto"/>
          </w:divBdr>
        </w:div>
        <w:div w:id="569658959">
          <w:marLeft w:val="640"/>
          <w:marRight w:val="0"/>
          <w:marTop w:val="0"/>
          <w:marBottom w:val="0"/>
          <w:divBdr>
            <w:top w:val="none" w:sz="0" w:space="0" w:color="auto"/>
            <w:left w:val="none" w:sz="0" w:space="0" w:color="auto"/>
            <w:bottom w:val="none" w:sz="0" w:space="0" w:color="auto"/>
            <w:right w:val="none" w:sz="0" w:space="0" w:color="auto"/>
          </w:divBdr>
        </w:div>
        <w:div w:id="603072559">
          <w:marLeft w:val="640"/>
          <w:marRight w:val="0"/>
          <w:marTop w:val="0"/>
          <w:marBottom w:val="0"/>
          <w:divBdr>
            <w:top w:val="none" w:sz="0" w:space="0" w:color="auto"/>
            <w:left w:val="none" w:sz="0" w:space="0" w:color="auto"/>
            <w:bottom w:val="none" w:sz="0" w:space="0" w:color="auto"/>
            <w:right w:val="none" w:sz="0" w:space="0" w:color="auto"/>
          </w:divBdr>
        </w:div>
        <w:div w:id="611517975">
          <w:marLeft w:val="640"/>
          <w:marRight w:val="0"/>
          <w:marTop w:val="0"/>
          <w:marBottom w:val="0"/>
          <w:divBdr>
            <w:top w:val="none" w:sz="0" w:space="0" w:color="auto"/>
            <w:left w:val="none" w:sz="0" w:space="0" w:color="auto"/>
            <w:bottom w:val="none" w:sz="0" w:space="0" w:color="auto"/>
            <w:right w:val="none" w:sz="0" w:space="0" w:color="auto"/>
          </w:divBdr>
        </w:div>
        <w:div w:id="670789853">
          <w:marLeft w:val="640"/>
          <w:marRight w:val="0"/>
          <w:marTop w:val="0"/>
          <w:marBottom w:val="0"/>
          <w:divBdr>
            <w:top w:val="none" w:sz="0" w:space="0" w:color="auto"/>
            <w:left w:val="none" w:sz="0" w:space="0" w:color="auto"/>
            <w:bottom w:val="none" w:sz="0" w:space="0" w:color="auto"/>
            <w:right w:val="none" w:sz="0" w:space="0" w:color="auto"/>
          </w:divBdr>
        </w:div>
        <w:div w:id="757945327">
          <w:marLeft w:val="640"/>
          <w:marRight w:val="0"/>
          <w:marTop w:val="0"/>
          <w:marBottom w:val="0"/>
          <w:divBdr>
            <w:top w:val="none" w:sz="0" w:space="0" w:color="auto"/>
            <w:left w:val="none" w:sz="0" w:space="0" w:color="auto"/>
            <w:bottom w:val="none" w:sz="0" w:space="0" w:color="auto"/>
            <w:right w:val="none" w:sz="0" w:space="0" w:color="auto"/>
          </w:divBdr>
        </w:div>
        <w:div w:id="877665412">
          <w:marLeft w:val="640"/>
          <w:marRight w:val="0"/>
          <w:marTop w:val="0"/>
          <w:marBottom w:val="0"/>
          <w:divBdr>
            <w:top w:val="none" w:sz="0" w:space="0" w:color="auto"/>
            <w:left w:val="none" w:sz="0" w:space="0" w:color="auto"/>
            <w:bottom w:val="none" w:sz="0" w:space="0" w:color="auto"/>
            <w:right w:val="none" w:sz="0" w:space="0" w:color="auto"/>
          </w:divBdr>
        </w:div>
        <w:div w:id="906456568">
          <w:marLeft w:val="640"/>
          <w:marRight w:val="0"/>
          <w:marTop w:val="0"/>
          <w:marBottom w:val="0"/>
          <w:divBdr>
            <w:top w:val="none" w:sz="0" w:space="0" w:color="auto"/>
            <w:left w:val="none" w:sz="0" w:space="0" w:color="auto"/>
            <w:bottom w:val="none" w:sz="0" w:space="0" w:color="auto"/>
            <w:right w:val="none" w:sz="0" w:space="0" w:color="auto"/>
          </w:divBdr>
        </w:div>
        <w:div w:id="926235051">
          <w:marLeft w:val="640"/>
          <w:marRight w:val="0"/>
          <w:marTop w:val="0"/>
          <w:marBottom w:val="0"/>
          <w:divBdr>
            <w:top w:val="none" w:sz="0" w:space="0" w:color="auto"/>
            <w:left w:val="none" w:sz="0" w:space="0" w:color="auto"/>
            <w:bottom w:val="none" w:sz="0" w:space="0" w:color="auto"/>
            <w:right w:val="none" w:sz="0" w:space="0" w:color="auto"/>
          </w:divBdr>
        </w:div>
        <w:div w:id="932661180">
          <w:marLeft w:val="640"/>
          <w:marRight w:val="0"/>
          <w:marTop w:val="0"/>
          <w:marBottom w:val="0"/>
          <w:divBdr>
            <w:top w:val="none" w:sz="0" w:space="0" w:color="auto"/>
            <w:left w:val="none" w:sz="0" w:space="0" w:color="auto"/>
            <w:bottom w:val="none" w:sz="0" w:space="0" w:color="auto"/>
            <w:right w:val="none" w:sz="0" w:space="0" w:color="auto"/>
          </w:divBdr>
        </w:div>
        <w:div w:id="939994487">
          <w:marLeft w:val="640"/>
          <w:marRight w:val="0"/>
          <w:marTop w:val="0"/>
          <w:marBottom w:val="0"/>
          <w:divBdr>
            <w:top w:val="none" w:sz="0" w:space="0" w:color="auto"/>
            <w:left w:val="none" w:sz="0" w:space="0" w:color="auto"/>
            <w:bottom w:val="none" w:sz="0" w:space="0" w:color="auto"/>
            <w:right w:val="none" w:sz="0" w:space="0" w:color="auto"/>
          </w:divBdr>
        </w:div>
        <w:div w:id="1007486943">
          <w:marLeft w:val="640"/>
          <w:marRight w:val="0"/>
          <w:marTop w:val="0"/>
          <w:marBottom w:val="0"/>
          <w:divBdr>
            <w:top w:val="none" w:sz="0" w:space="0" w:color="auto"/>
            <w:left w:val="none" w:sz="0" w:space="0" w:color="auto"/>
            <w:bottom w:val="none" w:sz="0" w:space="0" w:color="auto"/>
            <w:right w:val="none" w:sz="0" w:space="0" w:color="auto"/>
          </w:divBdr>
        </w:div>
        <w:div w:id="1015956846">
          <w:marLeft w:val="640"/>
          <w:marRight w:val="0"/>
          <w:marTop w:val="0"/>
          <w:marBottom w:val="0"/>
          <w:divBdr>
            <w:top w:val="none" w:sz="0" w:space="0" w:color="auto"/>
            <w:left w:val="none" w:sz="0" w:space="0" w:color="auto"/>
            <w:bottom w:val="none" w:sz="0" w:space="0" w:color="auto"/>
            <w:right w:val="none" w:sz="0" w:space="0" w:color="auto"/>
          </w:divBdr>
        </w:div>
        <w:div w:id="1023744133">
          <w:marLeft w:val="640"/>
          <w:marRight w:val="0"/>
          <w:marTop w:val="0"/>
          <w:marBottom w:val="0"/>
          <w:divBdr>
            <w:top w:val="none" w:sz="0" w:space="0" w:color="auto"/>
            <w:left w:val="none" w:sz="0" w:space="0" w:color="auto"/>
            <w:bottom w:val="none" w:sz="0" w:space="0" w:color="auto"/>
            <w:right w:val="none" w:sz="0" w:space="0" w:color="auto"/>
          </w:divBdr>
        </w:div>
        <w:div w:id="1112627123">
          <w:marLeft w:val="640"/>
          <w:marRight w:val="0"/>
          <w:marTop w:val="0"/>
          <w:marBottom w:val="0"/>
          <w:divBdr>
            <w:top w:val="none" w:sz="0" w:space="0" w:color="auto"/>
            <w:left w:val="none" w:sz="0" w:space="0" w:color="auto"/>
            <w:bottom w:val="none" w:sz="0" w:space="0" w:color="auto"/>
            <w:right w:val="none" w:sz="0" w:space="0" w:color="auto"/>
          </w:divBdr>
        </w:div>
        <w:div w:id="1113086548">
          <w:marLeft w:val="640"/>
          <w:marRight w:val="0"/>
          <w:marTop w:val="0"/>
          <w:marBottom w:val="0"/>
          <w:divBdr>
            <w:top w:val="none" w:sz="0" w:space="0" w:color="auto"/>
            <w:left w:val="none" w:sz="0" w:space="0" w:color="auto"/>
            <w:bottom w:val="none" w:sz="0" w:space="0" w:color="auto"/>
            <w:right w:val="none" w:sz="0" w:space="0" w:color="auto"/>
          </w:divBdr>
        </w:div>
        <w:div w:id="1307781567">
          <w:marLeft w:val="640"/>
          <w:marRight w:val="0"/>
          <w:marTop w:val="0"/>
          <w:marBottom w:val="0"/>
          <w:divBdr>
            <w:top w:val="none" w:sz="0" w:space="0" w:color="auto"/>
            <w:left w:val="none" w:sz="0" w:space="0" w:color="auto"/>
            <w:bottom w:val="none" w:sz="0" w:space="0" w:color="auto"/>
            <w:right w:val="none" w:sz="0" w:space="0" w:color="auto"/>
          </w:divBdr>
        </w:div>
        <w:div w:id="1412392772">
          <w:marLeft w:val="640"/>
          <w:marRight w:val="0"/>
          <w:marTop w:val="0"/>
          <w:marBottom w:val="0"/>
          <w:divBdr>
            <w:top w:val="none" w:sz="0" w:space="0" w:color="auto"/>
            <w:left w:val="none" w:sz="0" w:space="0" w:color="auto"/>
            <w:bottom w:val="none" w:sz="0" w:space="0" w:color="auto"/>
            <w:right w:val="none" w:sz="0" w:space="0" w:color="auto"/>
          </w:divBdr>
        </w:div>
        <w:div w:id="1433237875">
          <w:marLeft w:val="640"/>
          <w:marRight w:val="0"/>
          <w:marTop w:val="0"/>
          <w:marBottom w:val="0"/>
          <w:divBdr>
            <w:top w:val="none" w:sz="0" w:space="0" w:color="auto"/>
            <w:left w:val="none" w:sz="0" w:space="0" w:color="auto"/>
            <w:bottom w:val="none" w:sz="0" w:space="0" w:color="auto"/>
            <w:right w:val="none" w:sz="0" w:space="0" w:color="auto"/>
          </w:divBdr>
        </w:div>
        <w:div w:id="1539053108">
          <w:marLeft w:val="640"/>
          <w:marRight w:val="0"/>
          <w:marTop w:val="0"/>
          <w:marBottom w:val="0"/>
          <w:divBdr>
            <w:top w:val="none" w:sz="0" w:space="0" w:color="auto"/>
            <w:left w:val="none" w:sz="0" w:space="0" w:color="auto"/>
            <w:bottom w:val="none" w:sz="0" w:space="0" w:color="auto"/>
            <w:right w:val="none" w:sz="0" w:space="0" w:color="auto"/>
          </w:divBdr>
        </w:div>
        <w:div w:id="1574044240">
          <w:marLeft w:val="640"/>
          <w:marRight w:val="0"/>
          <w:marTop w:val="0"/>
          <w:marBottom w:val="0"/>
          <w:divBdr>
            <w:top w:val="none" w:sz="0" w:space="0" w:color="auto"/>
            <w:left w:val="none" w:sz="0" w:space="0" w:color="auto"/>
            <w:bottom w:val="none" w:sz="0" w:space="0" w:color="auto"/>
            <w:right w:val="none" w:sz="0" w:space="0" w:color="auto"/>
          </w:divBdr>
        </w:div>
        <w:div w:id="1583488359">
          <w:marLeft w:val="640"/>
          <w:marRight w:val="0"/>
          <w:marTop w:val="0"/>
          <w:marBottom w:val="0"/>
          <w:divBdr>
            <w:top w:val="none" w:sz="0" w:space="0" w:color="auto"/>
            <w:left w:val="none" w:sz="0" w:space="0" w:color="auto"/>
            <w:bottom w:val="none" w:sz="0" w:space="0" w:color="auto"/>
            <w:right w:val="none" w:sz="0" w:space="0" w:color="auto"/>
          </w:divBdr>
        </w:div>
        <w:div w:id="1666323952">
          <w:marLeft w:val="640"/>
          <w:marRight w:val="0"/>
          <w:marTop w:val="0"/>
          <w:marBottom w:val="0"/>
          <w:divBdr>
            <w:top w:val="none" w:sz="0" w:space="0" w:color="auto"/>
            <w:left w:val="none" w:sz="0" w:space="0" w:color="auto"/>
            <w:bottom w:val="none" w:sz="0" w:space="0" w:color="auto"/>
            <w:right w:val="none" w:sz="0" w:space="0" w:color="auto"/>
          </w:divBdr>
        </w:div>
        <w:div w:id="1715274026">
          <w:marLeft w:val="640"/>
          <w:marRight w:val="0"/>
          <w:marTop w:val="0"/>
          <w:marBottom w:val="0"/>
          <w:divBdr>
            <w:top w:val="none" w:sz="0" w:space="0" w:color="auto"/>
            <w:left w:val="none" w:sz="0" w:space="0" w:color="auto"/>
            <w:bottom w:val="none" w:sz="0" w:space="0" w:color="auto"/>
            <w:right w:val="none" w:sz="0" w:space="0" w:color="auto"/>
          </w:divBdr>
        </w:div>
        <w:div w:id="1725833630">
          <w:marLeft w:val="640"/>
          <w:marRight w:val="0"/>
          <w:marTop w:val="0"/>
          <w:marBottom w:val="0"/>
          <w:divBdr>
            <w:top w:val="none" w:sz="0" w:space="0" w:color="auto"/>
            <w:left w:val="none" w:sz="0" w:space="0" w:color="auto"/>
            <w:bottom w:val="none" w:sz="0" w:space="0" w:color="auto"/>
            <w:right w:val="none" w:sz="0" w:space="0" w:color="auto"/>
          </w:divBdr>
        </w:div>
        <w:div w:id="1728408333">
          <w:marLeft w:val="640"/>
          <w:marRight w:val="0"/>
          <w:marTop w:val="0"/>
          <w:marBottom w:val="0"/>
          <w:divBdr>
            <w:top w:val="none" w:sz="0" w:space="0" w:color="auto"/>
            <w:left w:val="none" w:sz="0" w:space="0" w:color="auto"/>
            <w:bottom w:val="none" w:sz="0" w:space="0" w:color="auto"/>
            <w:right w:val="none" w:sz="0" w:space="0" w:color="auto"/>
          </w:divBdr>
        </w:div>
        <w:div w:id="1800999117">
          <w:marLeft w:val="640"/>
          <w:marRight w:val="0"/>
          <w:marTop w:val="0"/>
          <w:marBottom w:val="0"/>
          <w:divBdr>
            <w:top w:val="none" w:sz="0" w:space="0" w:color="auto"/>
            <w:left w:val="none" w:sz="0" w:space="0" w:color="auto"/>
            <w:bottom w:val="none" w:sz="0" w:space="0" w:color="auto"/>
            <w:right w:val="none" w:sz="0" w:space="0" w:color="auto"/>
          </w:divBdr>
        </w:div>
        <w:div w:id="1830828870">
          <w:marLeft w:val="640"/>
          <w:marRight w:val="0"/>
          <w:marTop w:val="0"/>
          <w:marBottom w:val="0"/>
          <w:divBdr>
            <w:top w:val="none" w:sz="0" w:space="0" w:color="auto"/>
            <w:left w:val="none" w:sz="0" w:space="0" w:color="auto"/>
            <w:bottom w:val="none" w:sz="0" w:space="0" w:color="auto"/>
            <w:right w:val="none" w:sz="0" w:space="0" w:color="auto"/>
          </w:divBdr>
        </w:div>
        <w:div w:id="1863981256">
          <w:marLeft w:val="640"/>
          <w:marRight w:val="0"/>
          <w:marTop w:val="0"/>
          <w:marBottom w:val="0"/>
          <w:divBdr>
            <w:top w:val="none" w:sz="0" w:space="0" w:color="auto"/>
            <w:left w:val="none" w:sz="0" w:space="0" w:color="auto"/>
            <w:bottom w:val="none" w:sz="0" w:space="0" w:color="auto"/>
            <w:right w:val="none" w:sz="0" w:space="0" w:color="auto"/>
          </w:divBdr>
        </w:div>
        <w:div w:id="1983151212">
          <w:marLeft w:val="640"/>
          <w:marRight w:val="0"/>
          <w:marTop w:val="0"/>
          <w:marBottom w:val="0"/>
          <w:divBdr>
            <w:top w:val="none" w:sz="0" w:space="0" w:color="auto"/>
            <w:left w:val="none" w:sz="0" w:space="0" w:color="auto"/>
            <w:bottom w:val="none" w:sz="0" w:space="0" w:color="auto"/>
            <w:right w:val="none" w:sz="0" w:space="0" w:color="auto"/>
          </w:divBdr>
        </w:div>
        <w:div w:id="2037343233">
          <w:marLeft w:val="640"/>
          <w:marRight w:val="0"/>
          <w:marTop w:val="0"/>
          <w:marBottom w:val="0"/>
          <w:divBdr>
            <w:top w:val="none" w:sz="0" w:space="0" w:color="auto"/>
            <w:left w:val="none" w:sz="0" w:space="0" w:color="auto"/>
            <w:bottom w:val="none" w:sz="0" w:space="0" w:color="auto"/>
            <w:right w:val="none" w:sz="0" w:space="0" w:color="auto"/>
          </w:divBdr>
        </w:div>
        <w:div w:id="2041277253">
          <w:marLeft w:val="640"/>
          <w:marRight w:val="0"/>
          <w:marTop w:val="0"/>
          <w:marBottom w:val="0"/>
          <w:divBdr>
            <w:top w:val="none" w:sz="0" w:space="0" w:color="auto"/>
            <w:left w:val="none" w:sz="0" w:space="0" w:color="auto"/>
            <w:bottom w:val="none" w:sz="0" w:space="0" w:color="auto"/>
            <w:right w:val="none" w:sz="0" w:space="0" w:color="auto"/>
          </w:divBdr>
        </w:div>
        <w:div w:id="2140760922">
          <w:marLeft w:val="640"/>
          <w:marRight w:val="0"/>
          <w:marTop w:val="0"/>
          <w:marBottom w:val="0"/>
          <w:divBdr>
            <w:top w:val="none" w:sz="0" w:space="0" w:color="auto"/>
            <w:left w:val="none" w:sz="0" w:space="0" w:color="auto"/>
            <w:bottom w:val="none" w:sz="0" w:space="0" w:color="auto"/>
            <w:right w:val="none" w:sz="0" w:space="0" w:color="auto"/>
          </w:divBdr>
        </w:div>
      </w:divsChild>
    </w:div>
    <w:div w:id="180239278">
      <w:bodyDiv w:val="1"/>
      <w:marLeft w:val="0"/>
      <w:marRight w:val="0"/>
      <w:marTop w:val="0"/>
      <w:marBottom w:val="0"/>
      <w:divBdr>
        <w:top w:val="none" w:sz="0" w:space="0" w:color="auto"/>
        <w:left w:val="none" w:sz="0" w:space="0" w:color="auto"/>
        <w:bottom w:val="none" w:sz="0" w:space="0" w:color="auto"/>
        <w:right w:val="none" w:sz="0" w:space="0" w:color="auto"/>
      </w:divBdr>
    </w:div>
    <w:div w:id="182937811">
      <w:bodyDiv w:val="1"/>
      <w:marLeft w:val="0"/>
      <w:marRight w:val="0"/>
      <w:marTop w:val="0"/>
      <w:marBottom w:val="0"/>
      <w:divBdr>
        <w:top w:val="none" w:sz="0" w:space="0" w:color="auto"/>
        <w:left w:val="none" w:sz="0" w:space="0" w:color="auto"/>
        <w:bottom w:val="none" w:sz="0" w:space="0" w:color="auto"/>
        <w:right w:val="none" w:sz="0" w:space="0" w:color="auto"/>
      </w:divBdr>
      <w:divsChild>
        <w:div w:id="115028103">
          <w:marLeft w:val="640"/>
          <w:marRight w:val="0"/>
          <w:marTop w:val="0"/>
          <w:marBottom w:val="0"/>
          <w:divBdr>
            <w:top w:val="none" w:sz="0" w:space="0" w:color="auto"/>
            <w:left w:val="none" w:sz="0" w:space="0" w:color="auto"/>
            <w:bottom w:val="none" w:sz="0" w:space="0" w:color="auto"/>
            <w:right w:val="none" w:sz="0" w:space="0" w:color="auto"/>
          </w:divBdr>
        </w:div>
        <w:div w:id="124854173">
          <w:marLeft w:val="640"/>
          <w:marRight w:val="0"/>
          <w:marTop w:val="0"/>
          <w:marBottom w:val="0"/>
          <w:divBdr>
            <w:top w:val="none" w:sz="0" w:space="0" w:color="auto"/>
            <w:left w:val="none" w:sz="0" w:space="0" w:color="auto"/>
            <w:bottom w:val="none" w:sz="0" w:space="0" w:color="auto"/>
            <w:right w:val="none" w:sz="0" w:space="0" w:color="auto"/>
          </w:divBdr>
        </w:div>
        <w:div w:id="199128168">
          <w:marLeft w:val="640"/>
          <w:marRight w:val="0"/>
          <w:marTop w:val="0"/>
          <w:marBottom w:val="0"/>
          <w:divBdr>
            <w:top w:val="none" w:sz="0" w:space="0" w:color="auto"/>
            <w:left w:val="none" w:sz="0" w:space="0" w:color="auto"/>
            <w:bottom w:val="none" w:sz="0" w:space="0" w:color="auto"/>
            <w:right w:val="none" w:sz="0" w:space="0" w:color="auto"/>
          </w:divBdr>
        </w:div>
        <w:div w:id="237638491">
          <w:marLeft w:val="640"/>
          <w:marRight w:val="0"/>
          <w:marTop w:val="0"/>
          <w:marBottom w:val="0"/>
          <w:divBdr>
            <w:top w:val="none" w:sz="0" w:space="0" w:color="auto"/>
            <w:left w:val="none" w:sz="0" w:space="0" w:color="auto"/>
            <w:bottom w:val="none" w:sz="0" w:space="0" w:color="auto"/>
            <w:right w:val="none" w:sz="0" w:space="0" w:color="auto"/>
          </w:divBdr>
        </w:div>
        <w:div w:id="290481859">
          <w:marLeft w:val="640"/>
          <w:marRight w:val="0"/>
          <w:marTop w:val="0"/>
          <w:marBottom w:val="0"/>
          <w:divBdr>
            <w:top w:val="none" w:sz="0" w:space="0" w:color="auto"/>
            <w:left w:val="none" w:sz="0" w:space="0" w:color="auto"/>
            <w:bottom w:val="none" w:sz="0" w:space="0" w:color="auto"/>
            <w:right w:val="none" w:sz="0" w:space="0" w:color="auto"/>
          </w:divBdr>
        </w:div>
        <w:div w:id="392969847">
          <w:marLeft w:val="640"/>
          <w:marRight w:val="0"/>
          <w:marTop w:val="0"/>
          <w:marBottom w:val="0"/>
          <w:divBdr>
            <w:top w:val="none" w:sz="0" w:space="0" w:color="auto"/>
            <w:left w:val="none" w:sz="0" w:space="0" w:color="auto"/>
            <w:bottom w:val="none" w:sz="0" w:space="0" w:color="auto"/>
            <w:right w:val="none" w:sz="0" w:space="0" w:color="auto"/>
          </w:divBdr>
        </w:div>
        <w:div w:id="396785575">
          <w:marLeft w:val="640"/>
          <w:marRight w:val="0"/>
          <w:marTop w:val="0"/>
          <w:marBottom w:val="0"/>
          <w:divBdr>
            <w:top w:val="none" w:sz="0" w:space="0" w:color="auto"/>
            <w:left w:val="none" w:sz="0" w:space="0" w:color="auto"/>
            <w:bottom w:val="none" w:sz="0" w:space="0" w:color="auto"/>
            <w:right w:val="none" w:sz="0" w:space="0" w:color="auto"/>
          </w:divBdr>
        </w:div>
        <w:div w:id="421149970">
          <w:marLeft w:val="640"/>
          <w:marRight w:val="0"/>
          <w:marTop w:val="0"/>
          <w:marBottom w:val="0"/>
          <w:divBdr>
            <w:top w:val="none" w:sz="0" w:space="0" w:color="auto"/>
            <w:left w:val="none" w:sz="0" w:space="0" w:color="auto"/>
            <w:bottom w:val="none" w:sz="0" w:space="0" w:color="auto"/>
            <w:right w:val="none" w:sz="0" w:space="0" w:color="auto"/>
          </w:divBdr>
        </w:div>
        <w:div w:id="450129400">
          <w:marLeft w:val="640"/>
          <w:marRight w:val="0"/>
          <w:marTop w:val="0"/>
          <w:marBottom w:val="0"/>
          <w:divBdr>
            <w:top w:val="none" w:sz="0" w:space="0" w:color="auto"/>
            <w:left w:val="none" w:sz="0" w:space="0" w:color="auto"/>
            <w:bottom w:val="none" w:sz="0" w:space="0" w:color="auto"/>
            <w:right w:val="none" w:sz="0" w:space="0" w:color="auto"/>
          </w:divBdr>
        </w:div>
        <w:div w:id="456027617">
          <w:marLeft w:val="640"/>
          <w:marRight w:val="0"/>
          <w:marTop w:val="0"/>
          <w:marBottom w:val="0"/>
          <w:divBdr>
            <w:top w:val="none" w:sz="0" w:space="0" w:color="auto"/>
            <w:left w:val="none" w:sz="0" w:space="0" w:color="auto"/>
            <w:bottom w:val="none" w:sz="0" w:space="0" w:color="auto"/>
            <w:right w:val="none" w:sz="0" w:space="0" w:color="auto"/>
          </w:divBdr>
        </w:div>
        <w:div w:id="467435067">
          <w:marLeft w:val="640"/>
          <w:marRight w:val="0"/>
          <w:marTop w:val="0"/>
          <w:marBottom w:val="0"/>
          <w:divBdr>
            <w:top w:val="none" w:sz="0" w:space="0" w:color="auto"/>
            <w:left w:val="none" w:sz="0" w:space="0" w:color="auto"/>
            <w:bottom w:val="none" w:sz="0" w:space="0" w:color="auto"/>
            <w:right w:val="none" w:sz="0" w:space="0" w:color="auto"/>
          </w:divBdr>
        </w:div>
        <w:div w:id="563680515">
          <w:marLeft w:val="640"/>
          <w:marRight w:val="0"/>
          <w:marTop w:val="0"/>
          <w:marBottom w:val="0"/>
          <w:divBdr>
            <w:top w:val="none" w:sz="0" w:space="0" w:color="auto"/>
            <w:left w:val="none" w:sz="0" w:space="0" w:color="auto"/>
            <w:bottom w:val="none" w:sz="0" w:space="0" w:color="auto"/>
            <w:right w:val="none" w:sz="0" w:space="0" w:color="auto"/>
          </w:divBdr>
        </w:div>
        <w:div w:id="617762261">
          <w:marLeft w:val="640"/>
          <w:marRight w:val="0"/>
          <w:marTop w:val="0"/>
          <w:marBottom w:val="0"/>
          <w:divBdr>
            <w:top w:val="none" w:sz="0" w:space="0" w:color="auto"/>
            <w:left w:val="none" w:sz="0" w:space="0" w:color="auto"/>
            <w:bottom w:val="none" w:sz="0" w:space="0" w:color="auto"/>
            <w:right w:val="none" w:sz="0" w:space="0" w:color="auto"/>
          </w:divBdr>
        </w:div>
        <w:div w:id="632949154">
          <w:marLeft w:val="640"/>
          <w:marRight w:val="0"/>
          <w:marTop w:val="0"/>
          <w:marBottom w:val="0"/>
          <w:divBdr>
            <w:top w:val="none" w:sz="0" w:space="0" w:color="auto"/>
            <w:left w:val="none" w:sz="0" w:space="0" w:color="auto"/>
            <w:bottom w:val="none" w:sz="0" w:space="0" w:color="auto"/>
            <w:right w:val="none" w:sz="0" w:space="0" w:color="auto"/>
          </w:divBdr>
        </w:div>
        <w:div w:id="674693606">
          <w:marLeft w:val="640"/>
          <w:marRight w:val="0"/>
          <w:marTop w:val="0"/>
          <w:marBottom w:val="0"/>
          <w:divBdr>
            <w:top w:val="none" w:sz="0" w:space="0" w:color="auto"/>
            <w:left w:val="none" w:sz="0" w:space="0" w:color="auto"/>
            <w:bottom w:val="none" w:sz="0" w:space="0" w:color="auto"/>
            <w:right w:val="none" w:sz="0" w:space="0" w:color="auto"/>
          </w:divBdr>
        </w:div>
        <w:div w:id="725879324">
          <w:marLeft w:val="640"/>
          <w:marRight w:val="0"/>
          <w:marTop w:val="0"/>
          <w:marBottom w:val="0"/>
          <w:divBdr>
            <w:top w:val="none" w:sz="0" w:space="0" w:color="auto"/>
            <w:left w:val="none" w:sz="0" w:space="0" w:color="auto"/>
            <w:bottom w:val="none" w:sz="0" w:space="0" w:color="auto"/>
            <w:right w:val="none" w:sz="0" w:space="0" w:color="auto"/>
          </w:divBdr>
        </w:div>
        <w:div w:id="759369825">
          <w:marLeft w:val="640"/>
          <w:marRight w:val="0"/>
          <w:marTop w:val="0"/>
          <w:marBottom w:val="0"/>
          <w:divBdr>
            <w:top w:val="none" w:sz="0" w:space="0" w:color="auto"/>
            <w:left w:val="none" w:sz="0" w:space="0" w:color="auto"/>
            <w:bottom w:val="none" w:sz="0" w:space="0" w:color="auto"/>
            <w:right w:val="none" w:sz="0" w:space="0" w:color="auto"/>
          </w:divBdr>
        </w:div>
        <w:div w:id="790710637">
          <w:marLeft w:val="640"/>
          <w:marRight w:val="0"/>
          <w:marTop w:val="0"/>
          <w:marBottom w:val="0"/>
          <w:divBdr>
            <w:top w:val="none" w:sz="0" w:space="0" w:color="auto"/>
            <w:left w:val="none" w:sz="0" w:space="0" w:color="auto"/>
            <w:bottom w:val="none" w:sz="0" w:space="0" w:color="auto"/>
            <w:right w:val="none" w:sz="0" w:space="0" w:color="auto"/>
          </w:divBdr>
        </w:div>
        <w:div w:id="812411299">
          <w:marLeft w:val="640"/>
          <w:marRight w:val="0"/>
          <w:marTop w:val="0"/>
          <w:marBottom w:val="0"/>
          <w:divBdr>
            <w:top w:val="none" w:sz="0" w:space="0" w:color="auto"/>
            <w:left w:val="none" w:sz="0" w:space="0" w:color="auto"/>
            <w:bottom w:val="none" w:sz="0" w:space="0" w:color="auto"/>
            <w:right w:val="none" w:sz="0" w:space="0" w:color="auto"/>
          </w:divBdr>
        </w:div>
        <w:div w:id="875001943">
          <w:marLeft w:val="640"/>
          <w:marRight w:val="0"/>
          <w:marTop w:val="0"/>
          <w:marBottom w:val="0"/>
          <w:divBdr>
            <w:top w:val="none" w:sz="0" w:space="0" w:color="auto"/>
            <w:left w:val="none" w:sz="0" w:space="0" w:color="auto"/>
            <w:bottom w:val="none" w:sz="0" w:space="0" w:color="auto"/>
            <w:right w:val="none" w:sz="0" w:space="0" w:color="auto"/>
          </w:divBdr>
        </w:div>
        <w:div w:id="910777769">
          <w:marLeft w:val="640"/>
          <w:marRight w:val="0"/>
          <w:marTop w:val="0"/>
          <w:marBottom w:val="0"/>
          <w:divBdr>
            <w:top w:val="none" w:sz="0" w:space="0" w:color="auto"/>
            <w:left w:val="none" w:sz="0" w:space="0" w:color="auto"/>
            <w:bottom w:val="none" w:sz="0" w:space="0" w:color="auto"/>
            <w:right w:val="none" w:sz="0" w:space="0" w:color="auto"/>
          </w:divBdr>
        </w:div>
        <w:div w:id="1025208717">
          <w:marLeft w:val="640"/>
          <w:marRight w:val="0"/>
          <w:marTop w:val="0"/>
          <w:marBottom w:val="0"/>
          <w:divBdr>
            <w:top w:val="none" w:sz="0" w:space="0" w:color="auto"/>
            <w:left w:val="none" w:sz="0" w:space="0" w:color="auto"/>
            <w:bottom w:val="none" w:sz="0" w:space="0" w:color="auto"/>
            <w:right w:val="none" w:sz="0" w:space="0" w:color="auto"/>
          </w:divBdr>
        </w:div>
        <w:div w:id="1110585779">
          <w:marLeft w:val="640"/>
          <w:marRight w:val="0"/>
          <w:marTop w:val="0"/>
          <w:marBottom w:val="0"/>
          <w:divBdr>
            <w:top w:val="none" w:sz="0" w:space="0" w:color="auto"/>
            <w:left w:val="none" w:sz="0" w:space="0" w:color="auto"/>
            <w:bottom w:val="none" w:sz="0" w:space="0" w:color="auto"/>
            <w:right w:val="none" w:sz="0" w:space="0" w:color="auto"/>
          </w:divBdr>
        </w:div>
        <w:div w:id="1114713602">
          <w:marLeft w:val="640"/>
          <w:marRight w:val="0"/>
          <w:marTop w:val="0"/>
          <w:marBottom w:val="0"/>
          <w:divBdr>
            <w:top w:val="none" w:sz="0" w:space="0" w:color="auto"/>
            <w:left w:val="none" w:sz="0" w:space="0" w:color="auto"/>
            <w:bottom w:val="none" w:sz="0" w:space="0" w:color="auto"/>
            <w:right w:val="none" w:sz="0" w:space="0" w:color="auto"/>
          </w:divBdr>
        </w:div>
        <w:div w:id="1139802498">
          <w:marLeft w:val="640"/>
          <w:marRight w:val="0"/>
          <w:marTop w:val="0"/>
          <w:marBottom w:val="0"/>
          <w:divBdr>
            <w:top w:val="none" w:sz="0" w:space="0" w:color="auto"/>
            <w:left w:val="none" w:sz="0" w:space="0" w:color="auto"/>
            <w:bottom w:val="none" w:sz="0" w:space="0" w:color="auto"/>
            <w:right w:val="none" w:sz="0" w:space="0" w:color="auto"/>
          </w:divBdr>
        </w:div>
        <w:div w:id="1191843845">
          <w:marLeft w:val="640"/>
          <w:marRight w:val="0"/>
          <w:marTop w:val="0"/>
          <w:marBottom w:val="0"/>
          <w:divBdr>
            <w:top w:val="none" w:sz="0" w:space="0" w:color="auto"/>
            <w:left w:val="none" w:sz="0" w:space="0" w:color="auto"/>
            <w:bottom w:val="none" w:sz="0" w:space="0" w:color="auto"/>
            <w:right w:val="none" w:sz="0" w:space="0" w:color="auto"/>
          </w:divBdr>
        </w:div>
        <w:div w:id="1197815069">
          <w:marLeft w:val="640"/>
          <w:marRight w:val="0"/>
          <w:marTop w:val="0"/>
          <w:marBottom w:val="0"/>
          <w:divBdr>
            <w:top w:val="none" w:sz="0" w:space="0" w:color="auto"/>
            <w:left w:val="none" w:sz="0" w:space="0" w:color="auto"/>
            <w:bottom w:val="none" w:sz="0" w:space="0" w:color="auto"/>
            <w:right w:val="none" w:sz="0" w:space="0" w:color="auto"/>
          </w:divBdr>
        </w:div>
        <w:div w:id="1200750686">
          <w:marLeft w:val="640"/>
          <w:marRight w:val="0"/>
          <w:marTop w:val="0"/>
          <w:marBottom w:val="0"/>
          <w:divBdr>
            <w:top w:val="none" w:sz="0" w:space="0" w:color="auto"/>
            <w:left w:val="none" w:sz="0" w:space="0" w:color="auto"/>
            <w:bottom w:val="none" w:sz="0" w:space="0" w:color="auto"/>
            <w:right w:val="none" w:sz="0" w:space="0" w:color="auto"/>
          </w:divBdr>
        </w:div>
        <w:div w:id="1231580293">
          <w:marLeft w:val="640"/>
          <w:marRight w:val="0"/>
          <w:marTop w:val="0"/>
          <w:marBottom w:val="0"/>
          <w:divBdr>
            <w:top w:val="none" w:sz="0" w:space="0" w:color="auto"/>
            <w:left w:val="none" w:sz="0" w:space="0" w:color="auto"/>
            <w:bottom w:val="none" w:sz="0" w:space="0" w:color="auto"/>
            <w:right w:val="none" w:sz="0" w:space="0" w:color="auto"/>
          </w:divBdr>
        </w:div>
        <w:div w:id="1287082214">
          <w:marLeft w:val="640"/>
          <w:marRight w:val="0"/>
          <w:marTop w:val="0"/>
          <w:marBottom w:val="0"/>
          <w:divBdr>
            <w:top w:val="none" w:sz="0" w:space="0" w:color="auto"/>
            <w:left w:val="none" w:sz="0" w:space="0" w:color="auto"/>
            <w:bottom w:val="none" w:sz="0" w:space="0" w:color="auto"/>
            <w:right w:val="none" w:sz="0" w:space="0" w:color="auto"/>
          </w:divBdr>
        </w:div>
        <w:div w:id="1379354989">
          <w:marLeft w:val="640"/>
          <w:marRight w:val="0"/>
          <w:marTop w:val="0"/>
          <w:marBottom w:val="0"/>
          <w:divBdr>
            <w:top w:val="none" w:sz="0" w:space="0" w:color="auto"/>
            <w:left w:val="none" w:sz="0" w:space="0" w:color="auto"/>
            <w:bottom w:val="none" w:sz="0" w:space="0" w:color="auto"/>
            <w:right w:val="none" w:sz="0" w:space="0" w:color="auto"/>
          </w:divBdr>
        </w:div>
        <w:div w:id="1403596860">
          <w:marLeft w:val="640"/>
          <w:marRight w:val="0"/>
          <w:marTop w:val="0"/>
          <w:marBottom w:val="0"/>
          <w:divBdr>
            <w:top w:val="none" w:sz="0" w:space="0" w:color="auto"/>
            <w:left w:val="none" w:sz="0" w:space="0" w:color="auto"/>
            <w:bottom w:val="none" w:sz="0" w:space="0" w:color="auto"/>
            <w:right w:val="none" w:sz="0" w:space="0" w:color="auto"/>
          </w:divBdr>
        </w:div>
        <w:div w:id="1421874391">
          <w:marLeft w:val="640"/>
          <w:marRight w:val="0"/>
          <w:marTop w:val="0"/>
          <w:marBottom w:val="0"/>
          <w:divBdr>
            <w:top w:val="none" w:sz="0" w:space="0" w:color="auto"/>
            <w:left w:val="none" w:sz="0" w:space="0" w:color="auto"/>
            <w:bottom w:val="none" w:sz="0" w:space="0" w:color="auto"/>
            <w:right w:val="none" w:sz="0" w:space="0" w:color="auto"/>
          </w:divBdr>
        </w:div>
        <w:div w:id="1451780644">
          <w:marLeft w:val="640"/>
          <w:marRight w:val="0"/>
          <w:marTop w:val="0"/>
          <w:marBottom w:val="0"/>
          <w:divBdr>
            <w:top w:val="none" w:sz="0" w:space="0" w:color="auto"/>
            <w:left w:val="none" w:sz="0" w:space="0" w:color="auto"/>
            <w:bottom w:val="none" w:sz="0" w:space="0" w:color="auto"/>
            <w:right w:val="none" w:sz="0" w:space="0" w:color="auto"/>
          </w:divBdr>
        </w:div>
        <w:div w:id="1454397103">
          <w:marLeft w:val="640"/>
          <w:marRight w:val="0"/>
          <w:marTop w:val="0"/>
          <w:marBottom w:val="0"/>
          <w:divBdr>
            <w:top w:val="none" w:sz="0" w:space="0" w:color="auto"/>
            <w:left w:val="none" w:sz="0" w:space="0" w:color="auto"/>
            <w:bottom w:val="none" w:sz="0" w:space="0" w:color="auto"/>
            <w:right w:val="none" w:sz="0" w:space="0" w:color="auto"/>
          </w:divBdr>
        </w:div>
        <w:div w:id="1471290463">
          <w:marLeft w:val="640"/>
          <w:marRight w:val="0"/>
          <w:marTop w:val="0"/>
          <w:marBottom w:val="0"/>
          <w:divBdr>
            <w:top w:val="none" w:sz="0" w:space="0" w:color="auto"/>
            <w:left w:val="none" w:sz="0" w:space="0" w:color="auto"/>
            <w:bottom w:val="none" w:sz="0" w:space="0" w:color="auto"/>
            <w:right w:val="none" w:sz="0" w:space="0" w:color="auto"/>
          </w:divBdr>
        </w:div>
        <w:div w:id="1495218833">
          <w:marLeft w:val="640"/>
          <w:marRight w:val="0"/>
          <w:marTop w:val="0"/>
          <w:marBottom w:val="0"/>
          <w:divBdr>
            <w:top w:val="none" w:sz="0" w:space="0" w:color="auto"/>
            <w:left w:val="none" w:sz="0" w:space="0" w:color="auto"/>
            <w:bottom w:val="none" w:sz="0" w:space="0" w:color="auto"/>
            <w:right w:val="none" w:sz="0" w:space="0" w:color="auto"/>
          </w:divBdr>
        </w:div>
        <w:div w:id="1510174882">
          <w:marLeft w:val="640"/>
          <w:marRight w:val="0"/>
          <w:marTop w:val="0"/>
          <w:marBottom w:val="0"/>
          <w:divBdr>
            <w:top w:val="none" w:sz="0" w:space="0" w:color="auto"/>
            <w:left w:val="none" w:sz="0" w:space="0" w:color="auto"/>
            <w:bottom w:val="none" w:sz="0" w:space="0" w:color="auto"/>
            <w:right w:val="none" w:sz="0" w:space="0" w:color="auto"/>
          </w:divBdr>
        </w:div>
        <w:div w:id="1518303285">
          <w:marLeft w:val="640"/>
          <w:marRight w:val="0"/>
          <w:marTop w:val="0"/>
          <w:marBottom w:val="0"/>
          <w:divBdr>
            <w:top w:val="none" w:sz="0" w:space="0" w:color="auto"/>
            <w:left w:val="none" w:sz="0" w:space="0" w:color="auto"/>
            <w:bottom w:val="none" w:sz="0" w:space="0" w:color="auto"/>
            <w:right w:val="none" w:sz="0" w:space="0" w:color="auto"/>
          </w:divBdr>
        </w:div>
        <w:div w:id="1534341163">
          <w:marLeft w:val="640"/>
          <w:marRight w:val="0"/>
          <w:marTop w:val="0"/>
          <w:marBottom w:val="0"/>
          <w:divBdr>
            <w:top w:val="none" w:sz="0" w:space="0" w:color="auto"/>
            <w:left w:val="none" w:sz="0" w:space="0" w:color="auto"/>
            <w:bottom w:val="none" w:sz="0" w:space="0" w:color="auto"/>
            <w:right w:val="none" w:sz="0" w:space="0" w:color="auto"/>
          </w:divBdr>
        </w:div>
        <w:div w:id="1577861158">
          <w:marLeft w:val="640"/>
          <w:marRight w:val="0"/>
          <w:marTop w:val="0"/>
          <w:marBottom w:val="0"/>
          <w:divBdr>
            <w:top w:val="none" w:sz="0" w:space="0" w:color="auto"/>
            <w:left w:val="none" w:sz="0" w:space="0" w:color="auto"/>
            <w:bottom w:val="none" w:sz="0" w:space="0" w:color="auto"/>
            <w:right w:val="none" w:sz="0" w:space="0" w:color="auto"/>
          </w:divBdr>
        </w:div>
        <w:div w:id="1648625452">
          <w:marLeft w:val="640"/>
          <w:marRight w:val="0"/>
          <w:marTop w:val="0"/>
          <w:marBottom w:val="0"/>
          <w:divBdr>
            <w:top w:val="none" w:sz="0" w:space="0" w:color="auto"/>
            <w:left w:val="none" w:sz="0" w:space="0" w:color="auto"/>
            <w:bottom w:val="none" w:sz="0" w:space="0" w:color="auto"/>
            <w:right w:val="none" w:sz="0" w:space="0" w:color="auto"/>
          </w:divBdr>
        </w:div>
        <w:div w:id="1669400683">
          <w:marLeft w:val="640"/>
          <w:marRight w:val="0"/>
          <w:marTop w:val="0"/>
          <w:marBottom w:val="0"/>
          <w:divBdr>
            <w:top w:val="none" w:sz="0" w:space="0" w:color="auto"/>
            <w:left w:val="none" w:sz="0" w:space="0" w:color="auto"/>
            <w:bottom w:val="none" w:sz="0" w:space="0" w:color="auto"/>
            <w:right w:val="none" w:sz="0" w:space="0" w:color="auto"/>
          </w:divBdr>
        </w:div>
        <w:div w:id="1686402779">
          <w:marLeft w:val="640"/>
          <w:marRight w:val="0"/>
          <w:marTop w:val="0"/>
          <w:marBottom w:val="0"/>
          <w:divBdr>
            <w:top w:val="none" w:sz="0" w:space="0" w:color="auto"/>
            <w:left w:val="none" w:sz="0" w:space="0" w:color="auto"/>
            <w:bottom w:val="none" w:sz="0" w:space="0" w:color="auto"/>
            <w:right w:val="none" w:sz="0" w:space="0" w:color="auto"/>
          </w:divBdr>
        </w:div>
        <w:div w:id="1687445129">
          <w:marLeft w:val="640"/>
          <w:marRight w:val="0"/>
          <w:marTop w:val="0"/>
          <w:marBottom w:val="0"/>
          <w:divBdr>
            <w:top w:val="none" w:sz="0" w:space="0" w:color="auto"/>
            <w:left w:val="none" w:sz="0" w:space="0" w:color="auto"/>
            <w:bottom w:val="none" w:sz="0" w:space="0" w:color="auto"/>
            <w:right w:val="none" w:sz="0" w:space="0" w:color="auto"/>
          </w:divBdr>
        </w:div>
        <w:div w:id="1692612361">
          <w:marLeft w:val="640"/>
          <w:marRight w:val="0"/>
          <w:marTop w:val="0"/>
          <w:marBottom w:val="0"/>
          <w:divBdr>
            <w:top w:val="none" w:sz="0" w:space="0" w:color="auto"/>
            <w:left w:val="none" w:sz="0" w:space="0" w:color="auto"/>
            <w:bottom w:val="none" w:sz="0" w:space="0" w:color="auto"/>
            <w:right w:val="none" w:sz="0" w:space="0" w:color="auto"/>
          </w:divBdr>
        </w:div>
        <w:div w:id="1719209723">
          <w:marLeft w:val="640"/>
          <w:marRight w:val="0"/>
          <w:marTop w:val="0"/>
          <w:marBottom w:val="0"/>
          <w:divBdr>
            <w:top w:val="none" w:sz="0" w:space="0" w:color="auto"/>
            <w:left w:val="none" w:sz="0" w:space="0" w:color="auto"/>
            <w:bottom w:val="none" w:sz="0" w:space="0" w:color="auto"/>
            <w:right w:val="none" w:sz="0" w:space="0" w:color="auto"/>
          </w:divBdr>
        </w:div>
        <w:div w:id="1732121675">
          <w:marLeft w:val="640"/>
          <w:marRight w:val="0"/>
          <w:marTop w:val="0"/>
          <w:marBottom w:val="0"/>
          <w:divBdr>
            <w:top w:val="none" w:sz="0" w:space="0" w:color="auto"/>
            <w:left w:val="none" w:sz="0" w:space="0" w:color="auto"/>
            <w:bottom w:val="none" w:sz="0" w:space="0" w:color="auto"/>
            <w:right w:val="none" w:sz="0" w:space="0" w:color="auto"/>
          </w:divBdr>
        </w:div>
        <w:div w:id="1780837826">
          <w:marLeft w:val="640"/>
          <w:marRight w:val="0"/>
          <w:marTop w:val="0"/>
          <w:marBottom w:val="0"/>
          <w:divBdr>
            <w:top w:val="none" w:sz="0" w:space="0" w:color="auto"/>
            <w:left w:val="none" w:sz="0" w:space="0" w:color="auto"/>
            <w:bottom w:val="none" w:sz="0" w:space="0" w:color="auto"/>
            <w:right w:val="none" w:sz="0" w:space="0" w:color="auto"/>
          </w:divBdr>
        </w:div>
        <w:div w:id="1798328976">
          <w:marLeft w:val="640"/>
          <w:marRight w:val="0"/>
          <w:marTop w:val="0"/>
          <w:marBottom w:val="0"/>
          <w:divBdr>
            <w:top w:val="none" w:sz="0" w:space="0" w:color="auto"/>
            <w:left w:val="none" w:sz="0" w:space="0" w:color="auto"/>
            <w:bottom w:val="none" w:sz="0" w:space="0" w:color="auto"/>
            <w:right w:val="none" w:sz="0" w:space="0" w:color="auto"/>
          </w:divBdr>
        </w:div>
        <w:div w:id="1816483460">
          <w:marLeft w:val="640"/>
          <w:marRight w:val="0"/>
          <w:marTop w:val="0"/>
          <w:marBottom w:val="0"/>
          <w:divBdr>
            <w:top w:val="none" w:sz="0" w:space="0" w:color="auto"/>
            <w:left w:val="none" w:sz="0" w:space="0" w:color="auto"/>
            <w:bottom w:val="none" w:sz="0" w:space="0" w:color="auto"/>
            <w:right w:val="none" w:sz="0" w:space="0" w:color="auto"/>
          </w:divBdr>
        </w:div>
        <w:div w:id="1836997009">
          <w:marLeft w:val="640"/>
          <w:marRight w:val="0"/>
          <w:marTop w:val="0"/>
          <w:marBottom w:val="0"/>
          <w:divBdr>
            <w:top w:val="none" w:sz="0" w:space="0" w:color="auto"/>
            <w:left w:val="none" w:sz="0" w:space="0" w:color="auto"/>
            <w:bottom w:val="none" w:sz="0" w:space="0" w:color="auto"/>
            <w:right w:val="none" w:sz="0" w:space="0" w:color="auto"/>
          </w:divBdr>
        </w:div>
        <w:div w:id="1837725837">
          <w:marLeft w:val="640"/>
          <w:marRight w:val="0"/>
          <w:marTop w:val="0"/>
          <w:marBottom w:val="0"/>
          <w:divBdr>
            <w:top w:val="none" w:sz="0" w:space="0" w:color="auto"/>
            <w:left w:val="none" w:sz="0" w:space="0" w:color="auto"/>
            <w:bottom w:val="none" w:sz="0" w:space="0" w:color="auto"/>
            <w:right w:val="none" w:sz="0" w:space="0" w:color="auto"/>
          </w:divBdr>
        </w:div>
        <w:div w:id="1848708683">
          <w:marLeft w:val="640"/>
          <w:marRight w:val="0"/>
          <w:marTop w:val="0"/>
          <w:marBottom w:val="0"/>
          <w:divBdr>
            <w:top w:val="none" w:sz="0" w:space="0" w:color="auto"/>
            <w:left w:val="none" w:sz="0" w:space="0" w:color="auto"/>
            <w:bottom w:val="none" w:sz="0" w:space="0" w:color="auto"/>
            <w:right w:val="none" w:sz="0" w:space="0" w:color="auto"/>
          </w:divBdr>
        </w:div>
        <w:div w:id="1866096372">
          <w:marLeft w:val="640"/>
          <w:marRight w:val="0"/>
          <w:marTop w:val="0"/>
          <w:marBottom w:val="0"/>
          <w:divBdr>
            <w:top w:val="none" w:sz="0" w:space="0" w:color="auto"/>
            <w:left w:val="none" w:sz="0" w:space="0" w:color="auto"/>
            <w:bottom w:val="none" w:sz="0" w:space="0" w:color="auto"/>
            <w:right w:val="none" w:sz="0" w:space="0" w:color="auto"/>
          </w:divBdr>
        </w:div>
        <w:div w:id="1906910185">
          <w:marLeft w:val="640"/>
          <w:marRight w:val="0"/>
          <w:marTop w:val="0"/>
          <w:marBottom w:val="0"/>
          <w:divBdr>
            <w:top w:val="none" w:sz="0" w:space="0" w:color="auto"/>
            <w:left w:val="none" w:sz="0" w:space="0" w:color="auto"/>
            <w:bottom w:val="none" w:sz="0" w:space="0" w:color="auto"/>
            <w:right w:val="none" w:sz="0" w:space="0" w:color="auto"/>
          </w:divBdr>
        </w:div>
        <w:div w:id="1955167373">
          <w:marLeft w:val="640"/>
          <w:marRight w:val="0"/>
          <w:marTop w:val="0"/>
          <w:marBottom w:val="0"/>
          <w:divBdr>
            <w:top w:val="none" w:sz="0" w:space="0" w:color="auto"/>
            <w:left w:val="none" w:sz="0" w:space="0" w:color="auto"/>
            <w:bottom w:val="none" w:sz="0" w:space="0" w:color="auto"/>
            <w:right w:val="none" w:sz="0" w:space="0" w:color="auto"/>
          </w:divBdr>
        </w:div>
        <w:div w:id="1980308063">
          <w:marLeft w:val="640"/>
          <w:marRight w:val="0"/>
          <w:marTop w:val="0"/>
          <w:marBottom w:val="0"/>
          <w:divBdr>
            <w:top w:val="none" w:sz="0" w:space="0" w:color="auto"/>
            <w:left w:val="none" w:sz="0" w:space="0" w:color="auto"/>
            <w:bottom w:val="none" w:sz="0" w:space="0" w:color="auto"/>
            <w:right w:val="none" w:sz="0" w:space="0" w:color="auto"/>
          </w:divBdr>
        </w:div>
        <w:div w:id="2001811928">
          <w:marLeft w:val="640"/>
          <w:marRight w:val="0"/>
          <w:marTop w:val="0"/>
          <w:marBottom w:val="0"/>
          <w:divBdr>
            <w:top w:val="none" w:sz="0" w:space="0" w:color="auto"/>
            <w:left w:val="none" w:sz="0" w:space="0" w:color="auto"/>
            <w:bottom w:val="none" w:sz="0" w:space="0" w:color="auto"/>
            <w:right w:val="none" w:sz="0" w:space="0" w:color="auto"/>
          </w:divBdr>
        </w:div>
        <w:div w:id="2007126884">
          <w:marLeft w:val="640"/>
          <w:marRight w:val="0"/>
          <w:marTop w:val="0"/>
          <w:marBottom w:val="0"/>
          <w:divBdr>
            <w:top w:val="none" w:sz="0" w:space="0" w:color="auto"/>
            <w:left w:val="none" w:sz="0" w:space="0" w:color="auto"/>
            <w:bottom w:val="none" w:sz="0" w:space="0" w:color="auto"/>
            <w:right w:val="none" w:sz="0" w:space="0" w:color="auto"/>
          </w:divBdr>
        </w:div>
        <w:div w:id="2015374031">
          <w:marLeft w:val="640"/>
          <w:marRight w:val="0"/>
          <w:marTop w:val="0"/>
          <w:marBottom w:val="0"/>
          <w:divBdr>
            <w:top w:val="none" w:sz="0" w:space="0" w:color="auto"/>
            <w:left w:val="none" w:sz="0" w:space="0" w:color="auto"/>
            <w:bottom w:val="none" w:sz="0" w:space="0" w:color="auto"/>
            <w:right w:val="none" w:sz="0" w:space="0" w:color="auto"/>
          </w:divBdr>
        </w:div>
        <w:div w:id="2036879268">
          <w:marLeft w:val="640"/>
          <w:marRight w:val="0"/>
          <w:marTop w:val="0"/>
          <w:marBottom w:val="0"/>
          <w:divBdr>
            <w:top w:val="none" w:sz="0" w:space="0" w:color="auto"/>
            <w:left w:val="none" w:sz="0" w:space="0" w:color="auto"/>
            <w:bottom w:val="none" w:sz="0" w:space="0" w:color="auto"/>
            <w:right w:val="none" w:sz="0" w:space="0" w:color="auto"/>
          </w:divBdr>
        </w:div>
        <w:div w:id="2082100883">
          <w:marLeft w:val="640"/>
          <w:marRight w:val="0"/>
          <w:marTop w:val="0"/>
          <w:marBottom w:val="0"/>
          <w:divBdr>
            <w:top w:val="none" w:sz="0" w:space="0" w:color="auto"/>
            <w:left w:val="none" w:sz="0" w:space="0" w:color="auto"/>
            <w:bottom w:val="none" w:sz="0" w:space="0" w:color="auto"/>
            <w:right w:val="none" w:sz="0" w:space="0" w:color="auto"/>
          </w:divBdr>
        </w:div>
        <w:div w:id="2107458194">
          <w:marLeft w:val="640"/>
          <w:marRight w:val="0"/>
          <w:marTop w:val="0"/>
          <w:marBottom w:val="0"/>
          <w:divBdr>
            <w:top w:val="none" w:sz="0" w:space="0" w:color="auto"/>
            <w:left w:val="none" w:sz="0" w:space="0" w:color="auto"/>
            <w:bottom w:val="none" w:sz="0" w:space="0" w:color="auto"/>
            <w:right w:val="none" w:sz="0" w:space="0" w:color="auto"/>
          </w:divBdr>
        </w:div>
        <w:div w:id="2124836610">
          <w:marLeft w:val="640"/>
          <w:marRight w:val="0"/>
          <w:marTop w:val="0"/>
          <w:marBottom w:val="0"/>
          <w:divBdr>
            <w:top w:val="none" w:sz="0" w:space="0" w:color="auto"/>
            <w:left w:val="none" w:sz="0" w:space="0" w:color="auto"/>
            <w:bottom w:val="none" w:sz="0" w:space="0" w:color="auto"/>
            <w:right w:val="none" w:sz="0" w:space="0" w:color="auto"/>
          </w:divBdr>
        </w:div>
      </w:divsChild>
    </w:div>
    <w:div w:id="185171168">
      <w:bodyDiv w:val="1"/>
      <w:marLeft w:val="0"/>
      <w:marRight w:val="0"/>
      <w:marTop w:val="0"/>
      <w:marBottom w:val="0"/>
      <w:divBdr>
        <w:top w:val="none" w:sz="0" w:space="0" w:color="auto"/>
        <w:left w:val="none" w:sz="0" w:space="0" w:color="auto"/>
        <w:bottom w:val="none" w:sz="0" w:space="0" w:color="auto"/>
        <w:right w:val="none" w:sz="0" w:space="0" w:color="auto"/>
      </w:divBdr>
      <w:divsChild>
        <w:div w:id="26375254">
          <w:marLeft w:val="640"/>
          <w:marRight w:val="0"/>
          <w:marTop w:val="0"/>
          <w:marBottom w:val="0"/>
          <w:divBdr>
            <w:top w:val="none" w:sz="0" w:space="0" w:color="auto"/>
            <w:left w:val="none" w:sz="0" w:space="0" w:color="auto"/>
            <w:bottom w:val="none" w:sz="0" w:space="0" w:color="auto"/>
            <w:right w:val="none" w:sz="0" w:space="0" w:color="auto"/>
          </w:divBdr>
        </w:div>
        <w:div w:id="140080302">
          <w:marLeft w:val="640"/>
          <w:marRight w:val="0"/>
          <w:marTop w:val="0"/>
          <w:marBottom w:val="0"/>
          <w:divBdr>
            <w:top w:val="none" w:sz="0" w:space="0" w:color="auto"/>
            <w:left w:val="none" w:sz="0" w:space="0" w:color="auto"/>
            <w:bottom w:val="none" w:sz="0" w:space="0" w:color="auto"/>
            <w:right w:val="none" w:sz="0" w:space="0" w:color="auto"/>
          </w:divBdr>
        </w:div>
        <w:div w:id="178159096">
          <w:marLeft w:val="640"/>
          <w:marRight w:val="0"/>
          <w:marTop w:val="0"/>
          <w:marBottom w:val="0"/>
          <w:divBdr>
            <w:top w:val="none" w:sz="0" w:space="0" w:color="auto"/>
            <w:left w:val="none" w:sz="0" w:space="0" w:color="auto"/>
            <w:bottom w:val="none" w:sz="0" w:space="0" w:color="auto"/>
            <w:right w:val="none" w:sz="0" w:space="0" w:color="auto"/>
          </w:divBdr>
        </w:div>
        <w:div w:id="194003875">
          <w:marLeft w:val="640"/>
          <w:marRight w:val="0"/>
          <w:marTop w:val="0"/>
          <w:marBottom w:val="0"/>
          <w:divBdr>
            <w:top w:val="none" w:sz="0" w:space="0" w:color="auto"/>
            <w:left w:val="none" w:sz="0" w:space="0" w:color="auto"/>
            <w:bottom w:val="none" w:sz="0" w:space="0" w:color="auto"/>
            <w:right w:val="none" w:sz="0" w:space="0" w:color="auto"/>
          </w:divBdr>
        </w:div>
        <w:div w:id="197014919">
          <w:marLeft w:val="640"/>
          <w:marRight w:val="0"/>
          <w:marTop w:val="0"/>
          <w:marBottom w:val="0"/>
          <w:divBdr>
            <w:top w:val="none" w:sz="0" w:space="0" w:color="auto"/>
            <w:left w:val="none" w:sz="0" w:space="0" w:color="auto"/>
            <w:bottom w:val="none" w:sz="0" w:space="0" w:color="auto"/>
            <w:right w:val="none" w:sz="0" w:space="0" w:color="auto"/>
          </w:divBdr>
        </w:div>
        <w:div w:id="264464931">
          <w:marLeft w:val="640"/>
          <w:marRight w:val="0"/>
          <w:marTop w:val="0"/>
          <w:marBottom w:val="0"/>
          <w:divBdr>
            <w:top w:val="none" w:sz="0" w:space="0" w:color="auto"/>
            <w:left w:val="none" w:sz="0" w:space="0" w:color="auto"/>
            <w:bottom w:val="none" w:sz="0" w:space="0" w:color="auto"/>
            <w:right w:val="none" w:sz="0" w:space="0" w:color="auto"/>
          </w:divBdr>
        </w:div>
        <w:div w:id="286745639">
          <w:marLeft w:val="640"/>
          <w:marRight w:val="0"/>
          <w:marTop w:val="0"/>
          <w:marBottom w:val="0"/>
          <w:divBdr>
            <w:top w:val="none" w:sz="0" w:space="0" w:color="auto"/>
            <w:left w:val="none" w:sz="0" w:space="0" w:color="auto"/>
            <w:bottom w:val="none" w:sz="0" w:space="0" w:color="auto"/>
            <w:right w:val="none" w:sz="0" w:space="0" w:color="auto"/>
          </w:divBdr>
        </w:div>
        <w:div w:id="377634901">
          <w:marLeft w:val="640"/>
          <w:marRight w:val="0"/>
          <w:marTop w:val="0"/>
          <w:marBottom w:val="0"/>
          <w:divBdr>
            <w:top w:val="none" w:sz="0" w:space="0" w:color="auto"/>
            <w:left w:val="none" w:sz="0" w:space="0" w:color="auto"/>
            <w:bottom w:val="none" w:sz="0" w:space="0" w:color="auto"/>
            <w:right w:val="none" w:sz="0" w:space="0" w:color="auto"/>
          </w:divBdr>
        </w:div>
        <w:div w:id="395595970">
          <w:marLeft w:val="640"/>
          <w:marRight w:val="0"/>
          <w:marTop w:val="0"/>
          <w:marBottom w:val="0"/>
          <w:divBdr>
            <w:top w:val="none" w:sz="0" w:space="0" w:color="auto"/>
            <w:left w:val="none" w:sz="0" w:space="0" w:color="auto"/>
            <w:bottom w:val="none" w:sz="0" w:space="0" w:color="auto"/>
            <w:right w:val="none" w:sz="0" w:space="0" w:color="auto"/>
          </w:divBdr>
        </w:div>
        <w:div w:id="438642827">
          <w:marLeft w:val="640"/>
          <w:marRight w:val="0"/>
          <w:marTop w:val="0"/>
          <w:marBottom w:val="0"/>
          <w:divBdr>
            <w:top w:val="none" w:sz="0" w:space="0" w:color="auto"/>
            <w:left w:val="none" w:sz="0" w:space="0" w:color="auto"/>
            <w:bottom w:val="none" w:sz="0" w:space="0" w:color="auto"/>
            <w:right w:val="none" w:sz="0" w:space="0" w:color="auto"/>
          </w:divBdr>
        </w:div>
        <w:div w:id="451291285">
          <w:marLeft w:val="640"/>
          <w:marRight w:val="0"/>
          <w:marTop w:val="0"/>
          <w:marBottom w:val="0"/>
          <w:divBdr>
            <w:top w:val="none" w:sz="0" w:space="0" w:color="auto"/>
            <w:left w:val="none" w:sz="0" w:space="0" w:color="auto"/>
            <w:bottom w:val="none" w:sz="0" w:space="0" w:color="auto"/>
            <w:right w:val="none" w:sz="0" w:space="0" w:color="auto"/>
          </w:divBdr>
        </w:div>
        <w:div w:id="483857535">
          <w:marLeft w:val="640"/>
          <w:marRight w:val="0"/>
          <w:marTop w:val="0"/>
          <w:marBottom w:val="0"/>
          <w:divBdr>
            <w:top w:val="none" w:sz="0" w:space="0" w:color="auto"/>
            <w:left w:val="none" w:sz="0" w:space="0" w:color="auto"/>
            <w:bottom w:val="none" w:sz="0" w:space="0" w:color="auto"/>
            <w:right w:val="none" w:sz="0" w:space="0" w:color="auto"/>
          </w:divBdr>
        </w:div>
        <w:div w:id="489030788">
          <w:marLeft w:val="640"/>
          <w:marRight w:val="0"/>
          <w:marTop w:val="0"/>
          <w:marBottom w:val="0"/>
          <w:divBdr>
            <w:top w:val="none" w:sz="0" w:space="0" w:color="auto"/>
            <w:left w:val="none" w:sz="0" w:space="0" w:color="auto"/>
            <w:bottom w:val="none" w:sz="0" w:space="0" w:color="auto"/>
            <w:right w:val="none" w:sz="0" w:space="0" w:color="auto"/>
          </w:divBdr>
        </w:div>
        <w:div w:id="578754656">
          <w:marLeft w:val="640"/>
          <w:marRight w:val="0"/>
          <w:marTop w:val="0"/>
          <w:marBottom w:val="0"/>
          <w:divBdr>
            <w:top w:val="none" w:sz="0" w:space="0" w:color="auto"/>
            <w:left w:val="none" w:sz="0" w:space="0" w:color="auto"/>
            <w:bottom w:val="none" w:sz="0" w:space="0" w:color="auto"/>
            <w:right w:val="none" w:sz="0" w:space="0" w:color="auto"/>
          </w:divBdr>
        </w:div>
        <w:div w:id="595871031">
          <w:marLeft w:val="640"/>
          <w:marRight w:val="0"/>
          <w:marTop w:val="0"/>
          <w:marBottom w:val="0"/>
          <w:divBdr>
            <w:top w:val="none" w:sz="0" w:space="0" w:color="auto"/>
            <w:left w:val="none" w:sz="0" w:space="0" w:color="auto"/>
            <w:bottom w:val="none" w:sz="0" w:space="0" w:color="auto"/>
            <w:right w:val="none" w:sz="0" w:space="0" w:color="auto"/>
          </w:divBdr>
        </w:div>
        <w:div w:id="653216364">
          <w:marLeft w:val="640"/>
          <w:marRight w:val="0"/>
          <w:marTop w:val="0"/>
          <w:marBottom w:val="0"/>
          <w:divBdr>
            <w:top w:val="none" w:sz="0" w:space="0" w:color="auto"/>
            <w:left w:val="none" w:sz="0" w:space="0" w:color="auto"/>
            <w:bottom w:val="none" w:sz="0" w:space="0" w:color="auto"/>
            <w:right w:val="none" w:sz="0" w:space="0" w:color="auto"/>
          </w:divBdr>
        </w:div>
        <w:div w:id="668289260">
          <w:marLeft w:val="640"/>
          <w:marRight w:val="0"/>
          <w:marTop w:val="0"/>
          <w:marBottom w:val="0"/>
          <w:divBdr>
            <w:top w:val="none" w:sz="0" w:space="0" w:color="auto"/>
            <w:left w:val="none" w:sz="0" w:space="0" w:color="auto"/>
            <w:bottom w:val="none" w:sz="0" w:space="0" w:color="auto"/>
            <w:right w:val="none" w:sz="0" w:space="0" w:color="auto"/>
          </w:divBdr>
        </w:div>
        <w:div w:id="777410989">
          <w:marLeft w:val="640"/>
          <w:marRight w:val="0"/>
          <w:marTop w:val="0"/>
          <w:marBottom w:val="0"/>
          <w:divBdr>
            <w:top w:val="none" w:sz="0" w:space="0" w:color="auto"/>
            <w:left w:val="none" w:sz="0" w:space="0" w:color="auto"/>
            <w:bottom w:val="none" w:sz="0" w:space="0" w:color="auto"/>
            <w:right w:val="none" w:sz="0" w:space="0" w:color="auto"/>
          </w:divBdr>
        </w:div>
        <w:div w:id="783890980">
          <w:marLeft w:val="640"/>
          <w:marRight w:val="0"/>
          <w:marTop w:val="0"/>
          <w:marBottom w:val="0"/>
          <w:divBdr>
            <w:top w:val="none" w:sz="0" w:space="0" w:color="auto"/>
            <w:left w:val="none" w:sz="0" w:space="0" w:color="auto"/>
            <w:bottom w:val="none" w:sz="0" w:space="0" w:color="auto"/>
            <w:right w:val="none" w:sz="0" w:space="0" w:color="auto"/>
          </w:divBdr>
        </w:div>
        <w:div w:id="815147022">
          <w:marLeft w:val="640"/>
          <w:marRight w:val="0"/>
          <w:marTop w:val="0"/>
          <w:marBottom w:val="0"/>
          <w:divBdr>
            <w:top w:val="none" w:sz="0" w:space="0" w:color="auto"/>
            <w:left w:val="none" w:sz="0" w:space="0" w:color="auto"/>
            <w:bottom w:val="none" w:sz="0" w:space="0" w:color="auto"/>
            <w:right w:val="none" w:sz="0" w:space="0" w:color="auto"/>
          </w:divBdr>
        </w:div>
        <w:div w:id="817189417">
          <w:marLeft w:val="640"/>
          <w:marRight w:val="0"/>
          <w:marTop w:val="0"/>
          <w:marBottom w:val="0"/>
          <w:divBdr>
            <w:top w:val="none" w:sz="0" w:space="0" w:color="auto"/>
            <w:left w:val="none" w:sz="0" w:space="0" w:color="auto"/>
            <w:bottom w:val="none" w:sz="0" w:space="0" w:color="auto"/>
            <w:right w:val="none" w:sz="0" w:space="0" w:color="auto"/>
          </w:divBdr>
        </w:div>
        <w:div w:id="865564107">
          <w:marLeft w:val="640"/>
          <w:marRight w:val="0"/>
          <w:marTop w:val="0"/>
          <w:marBottom w:val="0"/>
          <w:divBdr>
            <w:top w:val="none" w:sz="0" w:space="0" w:color="auto"/>
            <w:left w:val="none" w:sz="0" w:space="0" w:color="auto"/>
            <w:bottom w:val="none" w:sz="0" w:space="0" w:color="auto"/>
            <w:right w:val="none" w:sz="0" w:space="0" w:color="auto"/>
          </w:divBdr>
        </w:div>
        <w:div w:id="893541844">
          <w:marLeft w:val="640"/>
          <w:marRight w:val="0"/>
          <w:marTop w:val="0"/>
          <w:marBottom w:val="0"/>
          <w:divBdr>
            <w:top w:val="none" w:sz="0" w:space="0" w:color="auto"/>
            <w:left w:val="none" w:sz="0" w:space="0" w:color="auto"/>
            <w:bottom w:val="none" w:sz="0" w:space="0" w:color="auto"/>
            <w:right w:val="none" w:sz="0" w:space="0" w:color="auto"/>
          </w:divBdr>
        </w:div>
        <w:div w:id="904141224">
          <w:marLeft w:val="640"/>
          <w:marRight w:val="0"/>
          <w:marTop w:val="0"/>
          <w:marBottom w:val="0"/>
          <w:divBdr>
            <w:top w:val="none" w:sz="0" w:space="0" w:color="auto"/>
            <w:left w:val="none" w:sz="0" w:space="0" w:color="auto"/>
            <w:bottom w:val="none" w:sz="0" w:space="0" w:color="auto"/>
            <w:right w:val="none" w:sz="0" w:space="0" w:color="auto"/>
          </w:divBdr>
        </w:div>
        <w:div w:id="942306194">
          <w:marLeft w:val="640"/>
          <w:marRight w:val="0"/>
          <w:marTop w:val="0"/>
          <w:marBottom w:val="0"/>
          <w:divBdr>
            <w:top w:val="none" w:sz="0" w:space="0" w:color="auto"/>
            <w:left w:val="none" w:sz="0" w:space="0" w:color="auto"/>
            <w:bottom w:val="none" w:sz="0" w:space="0" w:color="auto"/>
            <w:right w:val="none" w:sz="0" w:space="0" w:color="auto"/>
          </w:divBdr>
        </w:div>
        <w:div w:id="959457837">
          <w:marLeft w:val="640"/>
          <w:marRight w:val="0"/>
          <w:marTop w:val="0"/>
          <w:marBottom w:val="0"/>
          <w:divBdr>
            <w:top w:val="none" w:sz="0" w:space="0" w:color="auto"/>
            <w:left w:val="none" w:sz="0" w:space="0" w:color="auto"/>
            <w:bottom w:val="none" w:sz="0" w:space="0" w:color="auto"/>
            <w:right w:val="none" w:sz="0" w:space="0" w:color="auto"/>
          </w:divBdr>
        </w:div>
        <w:div w:id="969163965">
          <w:marLeft w:val="640"/>
          <w:marRight w:val="0"/>
          <w:marTop w:val="0"/>
          <w:marBottom w:val="0"/>
          <w:divBdr>
            <w:top w:val="none" w:sz="0" w:space="0" w:color="auto"/>
            <w:left w:val="none" w:sz="0" w:space="0" w:color="auto"/>
            <w:bottom w:val="none" w:sz="0" w:space="0" w:color="auto"/>
            <w:right w:val="none" w:sz="0" w:space="0" w:color="auto"/>
          </w:divBdr>
        </w:div>
        <w:div w:id="1041396101">
          <w:marLeft w:val="640"/>
          <w:marRight w:val="0"/>
          <w:marTop w:val="0"/>
          <w:marBottom w:val="0"/>
          <w:divBdr>
            <w:top w:val="none" w:sz="0" w:space="0" w:color="auto"/>
            <w:left w:val="none" w:sz="0" w:space="0" w:color="auto"/>
            <w:bottom w:val="none" w:sz="0" w:space="0" w:color="auto"/>
            <w:right w:val="none" w:sz="0" w:space="0" w:color="auto"/>
          </w:divBdr>
        </w:div>
        <w:div w:id="1054046401">
          <w:marLeft w:val="640"/>
          <w:marRight w:val="0"/>
          <w:marTop w:val="0"/>
          <w:marBottom w:val="0"/>
          <w:divBdr>
            <w:top w:val="none" w:sz="0" w:space="0" w:color="auto"/>
            <w:left w:val="none" w:sz="0" w:space="0" w:color="auto"/>
            <w:bottom w:val="none" w:sz="0" w:space="0" w:color="auto"/>
            <w:right w:val="none" w:sz="0" w:space="0" w:color="auto"/>
          </w:divBdr>
        </w:div>
        <w:div w:id="1091001928">
          <w:marLeft w:val="640"/>
          <w:marRight w:val="0"/>
          <w:marTop w:val="0"/>
          <w:marBottom w:val="0"/>
          <w:divBdr>
            <w:top w:val="none" w:sz="0" w:space="0" w:color="auto"/>
            <w:left w:val="none" w:sz="0" w:space="0" w:color="auto"/>
            <w:bottom w:val="none" w:sz="0" w:space="0" w:color="auto"/>
            <w:right w:val="none" w:sz="0" w:space="0" w:color="auto"/>
          </w:divBdr>
        </w:div>
        <w:div w:id="1095243861">
          <w:marLeft w:val="640"/>
          <w:marRight w:val="0"/>
          <w:marTop w:val="0"/>
          <w:marBottom w:val="0"/>
          <w:divBdr>
            <w:top w:val="none" w:sz="0" w:space="0" w:color="auto"/>
            <w:left w:val="none" w:sz="0" w:space="0" w:color="auto"/>
            <w:bottom w:val="none" w:sz="0" w:space="0" w:color="auto"/>
            <w:right w:val="none" w:sz="0" w:space="0" w:color="auto"/>
          </w:divBdr>
        </w:div>
        <w:div w:id="1139802159">
          <w:marLeft w:val="640"/>
          <w:marRight w:val="0"/>
          <w:marTop w:val="0"/>
          <w:marBottom w:val="0"/>
          <w:divBdr>
            <w:top w:val="none" w:sz="0" w:space="0" w:color="auto"/>
            <w:left w:val="none" w:sz="0" w:space="0" w:color="auto"/>
            <w:bottom w:val="none" w:sz="0" w:space="0" w:color="auto"/>
            <w:right w:val="none" w:sz="0" w:space="0" w:color="auto"/>
          </w:divBdr>
        </w:div>
        <w:div w:id="1183471465">
          <w:marLeft w:val="640"/>
          <w:marRight w:val="0"/>
          <w:marTop w:val="0"/>
          <w:marBottom w:val="0"/>
          <w:divBdr>
            <w:top w:val="none" w:sz="0" w:space="0" w:color="auto"/>
            <w:left w:val="none" w:sz="0" w:space="0" w:color="auto"/>
            <w:bottom w:val="none" w:sz="0" w:space="0" w:color="auto"/>
            <w:right w:val="none" w:sz="0" w:space="0" w:color="auto"/>
          </w:divBdr>
        </w:div>
        <w:div w:id="1198615766">
          <w:marLeft w:val="640"/>
          <w:marRight w:val="0"/>
          <w:marTop w:val="0"/>
          <w:marBottom w:val="0"/>
          <w:divBdr>
            <w:top w:val="none" w:sz="0" w:space="0" w:color="auto"/>
            <w:left w:val="none" w:sz="0" w:space="0" w:color="auto"/>
            <w:bottom w:val="none" w:sz="0" w:space="0" w:color="auto"/>
            <w:right w:val="none" w:sz="0" w:space="0" w:color="auto"/>
          </w:divBdr>
        </w:div>
        <w:div w:id="1279489715">
          <w:marLeft w:val="640"/>
          <w:marRight w:val="0"/>
          <w:marTop w:val="0"/>
          <w:marBottom w:val="0"/>
          <w:divBdr>
            <w:top w:val="none" w:sz="0" w:space="0" w:color="auto"/>
            <w:left w:val="none" w:sz="0" w:space="0" w:color="auto"/>
            <w:bottom w:val="none" w:sz="0" w:space="0" w:color="auto"/>
            <w:right w:val="none" w:sz="0" w:space="0" w:color="auto"/>
          </w:divBdr>
        </w:div>
        <w:div w:id="1288320441">
          <w:marLeft w:val="640"/>
          <w:marRight w:val="0"/>
          <w:marTop w:val="0"/>
          <w:marBottom w:val="0"/>
          <w:divBdr>
            <w:top w:val="none" w:sz="0" w:space="0" w:color="auto"/>
            <w:left w:val="none" w:sz="0" w:space="0" w:color="auto"/>
            <w:bottom w:val="none" w:sz="0" w:space="0" w:color="auto"/>
            <w:right w:val="none" w:sz="0" w:space="0" w:color="auto"/>
          </w:divBdr>
        </w:div>
        <w:div w:id="1447970925">
          <w:marLeft w:val="640"/>
          <w:marRight w:val="0"/>
          <w:marTop w:val="0"/>
          <w:marBottom w:val="0"/>
          <w:divBdr>
            <w:top w:val="none" w:sz="0" w:space="0" w:color="auto"/>
            <w:left w:val="none" w:sz="0" w:space="0" w:color="auto"/>
            <w:bottom w:val="none" w:sz="0" w:space="0" w:color="auto"/>
            <w:right w:val="none" w:sz="0" w:space="0" w:color="auto"/>
          </w:divBdr>
        </w:div>
        <w:div w:id="1455951853">
          <w:marLeft w:val="640"/>
          <w:marRight w:val="0"/>
          <w:marTop w:val="0"/>
          <w:marBottom w:val="0"/>
          <w:divBdr>
            <w:top w:val="none" w:sz="0" w:space="0" w:color="auto"/>
            <w:left w:val="none" w:sz="0" w:space="0" w:color="auto"/>
            <w:bottom w:val="none" w:sz="0" w:space="0" w:color="auto"/>
            <w:right w:val="none" w:sz="0" w:space="0" w:color="auto"/>
          </w:divBdr>
        </w:div>
        <w:div w:id="1465149880">
          <w:marLeft w:val="640"/>
          <w:marRight w:val="0"/>
          <w:marTop w:val="0"/>
          <w:marBottom w:val="0"/>
          <w:divBdr>
            <w:top w:val="none" w:sz="0" w:space="0" w:color="auto"/>
            <w:left w:val="none" w:sz="0" w:space="0" w:color="auto"/>
            <w:bottom w:val="none" w:sz="0" w:space="0" w:color="auto"/>
            <w:right w:val="none" w:sz="0" w:space="0" w:color="auto"/>
          </w:divBdr>
        </w:div>
        <w:div w:id="1536505548">
          <w:marLeft w:val="640"/>
          <w:marRight w:val="0"/>
          <w:marTop w:val="0"/>
          <w:marBottom w:val="0"/>
          <w:divBdr>
            <w:top w:val="none" w:sz="0" w:space="0" w:color="auto"/>
            <w:left w:val="none" w:sz="0" w:space="0" w:color="auto"/>
            <w:bottom w:val="none" w:sz="0" w:space="0" w:color="auto"/>
            <w:right w:val="none" w:sz="0" w:space="0" w:color="auto"/>
          </w:divBdr>
        </w:div>
        <w:div w:id="1543592872">
          <w:marLeft w:val="640"/>
          <w:marRight w:val="0"/>
          <w:marTop w:val="0"/>
          <w:marBottom w:val="0"/>
          <w:divBdr>
            <w:top w:val="none" w:sz="0" w:space="0" w:color="auto"/>
            <w:left w:val="none" w:sz="0" w:space="0" w:color="auto"/>
            <w:bottom w:val="none" w:sz="0" w:space="0" w:color="auto"/>
            <w:right w:val="none" w:sz="0" w:space="0" w:color="auto"/>
          </w:divBdr>
        </w:div>
        <w:div w:id="1557470975">
          <w:marLeft w:val="640"/>
          <w:marRight w:val="0"/>
          <w:marTop w:val="0"/>
          <w:marBottom w:val="0"/>
          <w:divBdr>
            <w:top w:val="none" w:sz="0" w:space="0" w:color="auto"/>
            <w:left w:val="none" w:sz="0" w:space="0" w:color="auto"/>
            <w:bottom w:val="none" w:sz="0" w:space="0" w:color="auto"/>
            <w:right w:val="none" w:sz="0" w:space="0" w:color="auto"/>
          </w:divBdr>
        </w:div>
        <w:div w:id="1575309992">
          <w:marLeft w:val="640"/>
          <w:marRight w:val="0"/>
          <w:marTop w:val="0"/>
          <w:marBottom w:val="0"/>
          <w:divBdr>
            <w:top w:val="none" w:sz="0" w:space="0" w:color="auto"/>
            <w:left w:val="none" w:sz="0" w:space="0" w:color="auto"/>
            <w:bottom w:val="none" w:sz="0" w:space="0" w:color="auto"/>
            <w:right w:val="none" w:sz="0" w:space="0" w:color="auto"/>
          </w:divBdr>
        </w:div>
        <w:div w:id="1645575565">
          <w:marLeft w:val="640"/>
          <w:marRight w:val="0"/>
          <w:marTop w:val="0"/>
          <w:marBottom w:val="0"/>
          <w:divBdr>
            <w:top w:val="none" w:sz="0" w:space="0" w:color="auto"/>
            <w:left w:val="none" w:sz="0" w:space="0" w:color="auto"/>
            <w:bottom w:val="none" w:sz="0" w:space="0" w:color="auto"/>
            <w:right w:val="none" w:sz="0" w:space="0" w:color="auto"/>
          </w:divBdr>
        </w:div>
        <w:div w:id="1762137262">
          <w:marLeft w:val="640"/>
          <w:marRight w:val="0"/>
          <w:marTop w:val="0"/>
          <w:marBottom w:val="0"/>
          <w:divBdr>
            <w:top w:val="none" w:sz="0" w:space="0" w:color="auto"/>
            <w:left w:val="none" w:sz="0" w:space="0" w:color="auto"/>
            <w:bottom w:val="none" w:sz="0" w:space="0" w:color="auto"/>
            <w:right w:val="none" w:sz="0" w:space="0" w:color="auto"/>
          </w:divBdr>
        </w:div>
        <w:div w:id="1798259862">
          <w:marLeft w:val="640"/>
          <w:marRight w:val="0"/>
          <w:marTop w:val="0"/>
          <w:marBottom w:val="0"/>
          <w:divBdr>
            <w:top w:val="none" w:sz="0" w:space="0" w:color="auto"/>
            <w:left w:val="none" w:sz="0" w:space="0" w:color="auto"/>
            <w:bottom w:val="none" w:sz="0" w:space="0" w:color="auto"/>
            <w:right w:val="none" w:sz="0" w:space="0" w:color="auto"/>
          </w:divBdr>
        </w:div>
        <w:div w:id="1819106447">
          <w:marLeft w:val="640"/>
          <w:marRight w:val="0"/>
          <w:marTop w:val="0"/>
          <w:marBottom w:val="0"/>
          <w:divBdr>
            <w:top w:val="none" w:sz="0" w:space="0" w:color="auto"/>
            <w:left w:val="none" w:sz="0" w:space="0" w:color="auto"/>
            <w:bottom w:val="none" w:sz="0" w:space="0" w:color="auto"/>
            <w:right w:val="none" w:sz="0" w:space="0" w:color="auto"/>
          </w:divBdr>
        </w:div>
        <w:div w:id="1935279885">
          <w:marLeft w:val="640"/>
          <w:marRight w:val="0"/>
          <w:marTop w:val="0"/>
          <w:marBottom w:val="0"/>
          <w:divBdr>
            <w:top w:val="none" w:sz="0" w:space="0" w:color="auto"/>
            <w:left w:val="none" w:sz="0" w:space="0" w:color="auto"/>
            <w:bottom w:val="none" w:sz="0" w:space="0" w:color="auto"/>
            <w:right w:val="none" w:sz="0" w:space="0" w:color="auto"/>
          </w:divBdr>
        </w:div>
        <w:div w:id="1946496836">
          <w:marLeft w:val="640"/>
          <w:marRight w:val="0"/>
          <w:marTop w:val="0"/>
          <w:marBottom w:val="0"/>
          <w:divBdr>
            <w:top w:val="none" w:sz="0" w:space="0" w:color="auto"/>
            <w:left w:val="none" w:sz="0" w:space="0" w:color="auto"/>
            <w:bottom w:val="none" w:sz="0" w:space="0" w:color="auto"/>
            <w:right w:val="none" w:sz="0" w:space="0" w:color="auto"/>
          </w:divBdr>
        </w:div>
        <w:div w:id="1994289047">
          <w:marLeft w:val="640"/>
          <w:marRight w:val="0"/>
          <w:marTop w:val="0"/>
          <w:marBottom w:val="0"/>
          <w:divBdr>
            <w:top w:val="none" w:sz="0" w:space="0" w:color="auto"/>
            <w:left w:val="none" w:sz="0" w:space="0" w:color="auto"/>
            <w:bottom w:val="none" w:sz="0" w:space="0" w:color="auto"/>
            <w:right w:val="none" w:sz="0" w:space="0" w:color="auto"/>
          </w:divBdr>
        </w:div>
        <w:div w:id="2009138658">
          <w:marLeft w:val="640"/>
          <w:marRight w:val="0"/>
          <w:marTop w:val="0"/>
          <w:marBottom w:val="0"/>
          <w:divBdr>
            <w:top w:val="none" w:sz="0" w:space="0" w:color="auto"/>
            <w:left w:val="none" w:sz="0" w:space="0" w:color="auto"/>
            <w:bottom w:val="none" w:sz="0" w:space="0" w:color="auto"/>
            <w:right w:val="none" w:sz="0" w:space="0" w:color="auto"/>
          </w:divBdr>
        </w:div>
        <w:div w:id="2029404565">
          <w:marLeft w:val="640"/>
          <w:marRight w:val="0"/>
          <w:marTop w:val="0"/>
          <w:marBottom w:val="0"/>
          <w:divBdr>
            <w:top w:val="none" w:sz="0" w:space="0" w:color="auto"/>
            <w:left w:val="none" w:sz="0" w:space="0" w:color="auto"/>
            <w:bottom w:val="none" w:sz="0" w:space="0" w:color="auto"/>
            <w:right w:val="none" w:sz="0" w:space="0" w:color="auto"/>
          </w:divBdr>
        </w:div>
      </w:divsChild>
    </w:div>
    <w:div w:id="193806081">
      <w:bodyDiv w:val="1"/>
      <w:marLeft w:val="0"/>
      <w:marRight w:val="0"/>
      <w:marTop w:val="0"/>
      <w:marBottom w:val="0"/>
      <w:divBdr>
        <w:top w:val="none" w:sz="0" w:space="0" w:color="auto"/>
        <w:left w:val="none" w:sz="0" w:space="0" w:color="auto"/>
        <w:bottom w:val="none" w:sz="0" w:space="0" w:color="auto"/>
        <w:right w:val="none" w:sz="0" w:space="0" w:color="auto"/>
      </w:divBdr>
    </w:div>
    <w:div w:id="197011430">
      <w:bodyDiv w:val="1"/>
      <w:marLeft w:val="0"/>
      <w:marRight w:val="0"/>
      <w:marTop w:val="0"/>
      <w:marBottom w:val="0"/>
      <w:divBdr>
        <w:top w:val="none" w:sz="0" w:space="0" w:color="auto"/>
        <w:left w:val="none" w:sz="0" w:space="0" w:color="auto"/>
        <w:bottom w:val="none" w:sz="0" w:space="0" w:color="auto"/>
        <w:right w:val="none" w:sz="0" w:space="0" w:color="auto"/>
      </w:divBdr>
      <w:divsChild>
        <w:div w:id="28729504">
          <w:marLeft w:val="640"/>
          <w:marRight w:val="0"/>
          <w:marTop w:val="0"/>
          <w:marBottom w:val="0"/>
          <w:divBdr>
            <w:top w:val="none" w:sz="0" w:space="0" w:color="auto"/>
            <w:left w:val="none" w:sz="0" w:space="0" w:color="auto"/>
            <w:bottom w:val="none" w:sz="0" w:space="0" w:color="auto"/>
            <w:right w:val="none" w:sz="0" w:space="0" w:color="auto"/>
          </w:divBdr>
        </w:div>
        <w:div w:id="58285298">
          <w:marLeft w:val="640"/>
          <w:marRight w:val="0"/>
          <w:marTop w:val="0"/>
          <w:marBottom w:val="0"/>
          <w:divBdr>
            <w:top w:val="none" w:sz="0" w:space="0" w:color="auto"/>
            <w:left w:val="none" w:sz="0" w:space="0" w:color="auto"/>
            <w:bottom w:val="none" w:sz="0" w:space="0" w:color="auto"/>
            <w:right w:val="none" w:sz="0" w:space="0" w:color="auto"/>
          </w:divBdr>
        </w:div>
        <w:div w:id="70853064">
          <w:marLeft w:val="640"/>
          <w:marRight w:val="0"/>
          <w:marTop w:val="0"/>
          <w:marBottom w:val="0"/>
          <w:divBdr>
            <w:top w:val="none" w:sz="0" w:space="0" w:color="auto"/>
            <w:left w:val="none" w:sz="0" w:space="0" w:color="auto"/>
            <w:bottom w:val="none" w:sz="0" w:space="0" w:color="auto"/>
            <w:right w:val="none" w:sz="0" w:space="0" w:color="auto"/>
          </w:divBdr>
        </w:div>
        <w:div w:id="109861254">
          <w:marLeft w:val="640"/>
          <w:marRight w:val="0"/>
          <w:marTop w:val="0"/>
          <w:marBottom w:val="0"/>
          <w:divBdr>
            <w:top w:val="none" w:sz="0" w:space="0" w:color="auto"/>
            <w:left w:val="none" w:sz="0" w:space="0" w:color="auto"/>
            <w:bottom w:val="none" w:sz="0" w:space="0" w:color="auto"/>
            <w:right w:val="none" w:sz="0" w:space="0" w:color="auto"/>
          </w:divBdr>
        </w:div>
        <w:div w:id="121533376">
          <w:marLeft w:val="640"/>
          <w:marRight w:val="0"/>
          <w:marTop w:val="0"/>
          <w:marBottom w:val="0"/>
          <w:divBdr>
            <w:top w:val="none" w:sz="0" w:space="0" w:color="auto"/>
            <w:left w:val="none" w:sz="0" w:space="0" w:color="auto"/>
            <w:bottom w:val="none" w:sz="0" w:space="0" w:color="auto"/>
            <w:right w:val="none" w:sz="0" w:space="0" w:color="auto"/>
          </w:divBdr>
        </w:div>
        <w:div w:id="131411433">
          <w:marLeft w:val="640"/>
          <w:marRight w:val="0"/>
          <w:marTop w:val="0"/>
          <w:marBottom w:val="0"/>
          <w:divBdr>
            <w:top w:val="none" w:sz="0" w:space="0" w:color="auto"/>
            <w:left w:val="none" w:sz="0" w:space="0" w:color="auto"/>
            <w:bottom w:val="none" w:sz="0" w:space="0" w:color="auto"/>
            <w:right w:val="none" w:sz="0" w:space="0" w:color="auto"/>
          </w:divBdr>
        </w:div>
        <w:div w:id="138692240">
          <w:marLeft w:val="640"/>
          <w:marRight w:val="0"/>
          <w:marTop w:val="0"/>
          <w:marBottom w:val="0"/>
          <w:divBdr>
            <w:top w:val="none" w:sz="0" w:space="0" w:color="auto"/>
            <w:left w:val="none" w:sz="0" w:space="0" w:color="auto"/>
            <w:bottom w:val="none" w:sz="0" w:space="0" w:color="auto"/>
            <w:right w:val="none" w:sz="0" w:space="0" w:color="auto"/>
          </w:divBdr>
        </w:div>
        <w:div w:id="161356292">
          <w:marLeft w:val="640"/>
          <w:marRight w:val="0"/>
          <w:marTop w:val="0"/>
          <w:marBottom w:val="0"/>
          <w:divBdr>
            <w:top w:val="none" w:sz="0" w:space="0" w:color="auto"/>
            <w:left w:val="none" w:sz="0" w:space="0" w:color="auto"/>
            <w:bottom w:val="none" w:sz="0" w:space="0" w:color="auto"/>
            <w:right w:val="none" w:sz="0" w:space="0" w:color="auto"/>
          </w:divBdr>
        </w:div>
        <w:div w:id="224221369">
          <w:marLeft w:val="640"/>
          <w:marRight w:val="0"/>
          <w:marTop w:val="0"/>
          <w:marBottom w:val="0"/>
          <w:divBdr>
            <w:top w:val="none" w:sz="0" w:space="0" w:color="auto"/>
            <w:left w:val="none" w:sz="0" w:space="0" w:color="auto"/>
            <w:bottom w:val="none" w:sz="0" w:space="0" w:color="auto"/>
            <w:right w:val="none" w:sz="0" w:space="0" w:color="auto"/>
          </w:divBdr>
        </w:div>
        <w:div w:id="230969449">
          <w:marLeft w:val="640"/>
          <w:marRight w:val="0"/>
          <w:marTop w:val="0"/>
          <w:marBottom w:val="0"/>
          <w:divBdr>
            <w:top w:val="none" w:sz="0" w:space="0" w:color="auto"/>
            <w:left w:val="none" w:sz="0" w:space="0" w:color="auto"/>
            <w:bottom w:val="none" w:sz="0" w:space="0" w:color="auto"/>
            <w:right w:val="none" w:sz="0" w:space="0" w:color="auto"/>
          </w:divBdr>
        </w:div>
        <w:div w:id="239684547">
          <w:marLeft w:val="640"/>
          <w:marRight w:val="0"/>
          <w:marTop w:val="0"/>
          <w:marBottom w:val="0"/>
          <w:divBdr>
            <w:top w:val="none" w:sz="0" w:space="0" w:color="auto"/>
            <w:left w:val="none" w:sz="0" w:space="0" w:color="auto"/>
            <w:bottom w:val="none" w:sz="0" w:space="0" w:color="auto"/>
            <w:right w:val="none" w:sz="0" w:space="0" w:color="auto"/>
          </w:divBdr>
        </w:div>
        <w:div w:id="269166909">
          <w:marLeft w:val="640"/>
          <w:marRight w:val="0"/>
          <w:marTop w:val="0"/>
          <w:marBottom w:val="0"/>
          <w:divBdr>
            <w:top w:val="none" w:sz="0" w:space="0" w:color="auto"/>
            <w:left w:val="none" w:sz="0" w:space="0" w:color="auto"/>
            <w:bottom w:val="none" w:sz="0" w:space="0" w:color="auto"/>
            <w:right w:val="none" w:sz="0" w:space="0" w:color="auto"/>
          </w:divBdr>
        </w:div>
        <w:div w:id="351104271">
          <w:marLeft w:val="640"/>
          <w:marRight w:val="0"/>
          <w:marTop w:val="0"/>
          <w:marBottom w:val="0"/>
          <w:divBdr>
            <w:top w:val="none" w:sz="0" w:space="0" w:color="auto"/>
            <w:left w:val="none" w:sz="0" w:space="0" w:color="auto"/>
            <w:bottom w:val="none" w:sz="0" w:space="0" w:color="auto"/>
            <w:right w:val="none" w:sz="0" w:space="0" w:color="auto"/>
          </w:divBdr>
        </w:div>
        <w:div w:id="411661594">
          <w:marLeft w:val="640"/>
          <w:marRight w:val="0"/>
          <w:marTop w:val="0"/>
          <w:marBottom w:val="0"/>
          <w:divBdr>
            <w:top w:val="none" w:sz="0" w:space="0" w:color="auto"/>
            <w:left w:val="none" w:sz="0" w:space="0" w:color="auto"/>
            <w:bottom w:val="none" w:sz="0" w:space="0" w:color="auto"/>
            <w:right w:val="none" w:sz="0" w:space="0" w:color="auto"/>
          </w:divBdr>
        </w:div>
        <w:div w:id="421218912">
          <w:marLeft w:val="640"/>
          <w:marRight w:val="0"/>
          <w:marTop w:val="0"/>
          <w:marBottom w:val="0"/>
          <w:divBdr>
            <w:top w:val="none" w:sz="0" w:space="0" w:color="auto"/>
            <w:left w:val="none" w:sz="0" w:space="0" w:color="auto"/>
            <w:bottom w:val="none" w:sz="0" w:space="0" w:color="auto"/>
            <w:right w:val="none" w:sz="0" w:space="0" w:color="auto"/>
          </w:divBdr>
        </w:div>
        <w:div w:id="461926066">
          <w:marLeft w:val="640"/>
          <w:marRight w:val="0"/>
          <w:marTop w:val="0"/>
          <w:marBottom w:val="0"/>
          <w:divBdr>
            <w:top w:val="none" w:sz="0" w:space="0" w:color="auto"/>
            <w:left w:val="none" w:sz="0" w:space="0" w:color="auto"/>
            <w:bottom w:val="none" w:sz="0" w:space="0" w:color="auto"/>
            <w:right w:val="none" w:sz="0" w:space="0" w:color="auto"/>
          </w:divBdr>
        </w:div>
        <w:div w:id="479884642">
          <w:marLeft w:val="640"/>
          <w:marRight w:val="0"/>
          <w:marTop w:val="0"/>
          <w:marBottom w:val="0"/>
          <w:divBdr>
            <w:top w:val="none" w:sz="0" w:space="0" w:color="auto"/>
            <w:left w:val="none" w:sz="0" w:space="0" w:color="auto"/>
            <w:bottom w:val="none" w:sz="0" w:space="0" w:color="auto"/>
            <w:right w:val="none" w:sz="0" w:space="0" w:color="auto"/>
          </w:divBdr>
        </w:div>
        <w:div w:id="497042889">
          <w:marLeft w:val="640"/>
          <w:marRight w:val="0"/>
          <w:marTop w:val="0"/>
          <w:marBottom w:val="0"/>
          <w:divBdr>
            <w:top w:val="none" w:sz="0" w:space="0" w:color="auto"/>
            <w:left w:val="none" w:sz="0" w:space="0" w:color="auto"/>
            <w:bottom w:val="none" w:sz="0" w:space="0" w:color="auto"/>
            <w:right w:val="none" w:sz="0" w:space="0" w:color="auto"/>
          </w:divBdr>
        </w:div>
        <w:div w:id="497505286">
          <w:marLeft w:val="640"/>
          <w:marRight w:val="0"/>
          <w:marTop w:val="0"/>
          <w:marBottom w:val="0"/>
          <w:divBdr>
            <w:top w:val="none" w:sz="0" w:space="0" w:color="auto"/>
            <w:left w:val="none" w:sz="0" w:space="0" w:color="auto"/>
            <w:bottom w:val="none" w:sz="0" w:space="0" w:color="auto"/>
            <w:right w:val="none" w:sz="0" w:space="0" w:color="auto"/>
          </w:divBdr>
        </w:div>
        <w:div w:id="501822181">
          <w:marLeft w:val="640"/>
          <w:marRight w:val="0"/>
          <w:marTop w:val="0"/>
          <w:marBottom w:val="0"/>
          <w:divBdr>
            <w:top w:val="none" w:sz="0" w:space="0" w:color="auto"/>
            <w:left w:val="none" w:sz="0" w:space="0" w:color="auto"/>
            <w:bottom w:val="none" w:sz="0" w:space="0" w:color="auto"/>
            <w:right w:val="none" w:sz="0" w:space="0" w:color="auto"/>
          </w:divBdr>
        </w:div>
        <w:div w:id="578174964">
          <w:marLeft w:val="640"/>
          <w:marRight w:val="0"/>
          <w:marTop w:val="0"/>
          <w:marBottom w:val="0"/>
          <w:divBdr>
            <w:top w:val="none" w:sz="0" w:space="0" w:color="auto"/>
            <w:left w:val="none" w:sz="0" w:space="0" w:color="auto"/>
            <w:bottom w:val="none" w:sz="0" w:space="0" w:color="auto"/>
            <w:right w:val="none" w:sz="0" w:space="0" w:color="auto"/>
          </w:divBdr>
        </w:div>
        <w:div w:id="697580839">
          <w:marLeft w:val="640"/>
          <w:marRight w:val="0"/>
          <w:marTop w:val="0"/>
          <w:marBottom w:val="0"/>
          <w:divBdr>
            <w:top w:val="none" w:sz="0" w:space="0" w:color="auto"/>
            <w:left w:val="none" w:sz="0" w:space="0" w:color="auto"/>
            <w:bottom w:val="none" w:sz="0" w:space="0" w:color="auto"/>
            <w:right w:val="none" w:sz="0" w:space="0" w:color="auto"/>
          </w:divBdr>
        </w:div>
        <w:div w:id="739983527">
          <w:marLeft w:val="640"/>
          <w:marRight w:val="0"/>
          <w:marTop w:val="0"/>
          <w:marBottom w:val="0"/>
          <w:divBdr>
            <w:top w:val="none" w:sz="0" w:space="0" w:color="auto"/>
            <w:left w:val="none" w:sz="0" w:space="0" w:color="auto"/>
            <w:bottom w:val="none" w:sz="0" w:space="0" w:color="auto"/>
            <w:right w:val="none" w:sz="0" w:space="0" w:color="auto"/>
          </w:divBdr>
        </w:div>
        <w:div w:id="761726082">
          <w:marLeft w:val="640"/>
          <w:marRight w:val="0"/>
          <w:marTop w:val="0"/>
          <w:marBottom w:val="0"/>
          <w:divBdr>
            <w:top w:val="none" w:sz="0" w:space="0" w:color="auto"/>
            <w:left w:val="none" w:sz="0" w:space="0" w:color="auto"/>
            <w:bottom w:val="none" w:sz="0" w:space="0" w:color="auto"/>
            <w:right w:val="none" w:sz="0" w:space="0" w:color="auto"/>
          </w:divBdr>
        </w:div>
        <w:div w:id="780346856">
          <w:marLeft w:val="640"/>
          <w:marRight w:val="0"/>
          <w:marTop w:val="0"/>
          <w:marBottom w:val="0"/>
          <w:divBdr>
            <w:top w:val="none" w:sz="0" w:space="0" w:color="auto"/>
            <w:left w:val="none" w:sz="0" w:space="0" w:color="auto"/>
            <w:bottom w:val="none" w:sz="0" w:space="0" w:color="auto"/>
            <w:right w:val="none" w:sz="0" w:space="0" w:color="auto"/>
          </w:divBdr>
        </w:div>
        <w:div w:id="809129770">
          <w:marLeft w:val="640"/>
          <w:marRight w:val="0"/>
          <w:marTop w:val="0"/>
          <w:marBottom w:val="0"/>
          <w:divBdr>
            <w:top w:val="none" w:sz="0" w:space="0" w:color="auto"/>
            <w:left w:val="none" w:sz="0" w:space="0" w:color="auto"/>
            <w:bottom w:val="none" w:sz="0" w:space="0" w:color="auto"/>
            <w:right w:val="none" w:sz="0" w:space="0" w:color="auto"/>
          </w:divBdr>
        </w:div>
        <w:div w:id="833640349">
          <w:marLeft w:val="640"/>
          <w:marRight w:val="0"/>
          <w:marTop w:val="0"/>
          <w:marBottom w:val="0"/>
          <w:divBdr>
            <w:top w:val="none" w:sz="0" w:space="0" w:color="auto"/>
            <w:left w:val="none" w:sz="0" w:space="0" w:color="auto"/>
            <w:bottom w:val="none" w:sz="0" w:space="0" w:color="auto"/>
            <w:right w:val="none" w:sz="0" w:space="0" w:color="auto"/>
          </w:divBdr>
        </w:div>
        <w:div w:id="937298843">
          <w:marLeft w:val="640"/>
          <w:marRight w:val="0"/>
          <w:marTop w:val="0"/>
          <w:marBottom w:val="0"/>
          <w:divBdr>
            <w:top w:val="none" w:sz="0" w:space="0" w:color="auto"/>
            <w:left w:val="none" w:sz="0" w:space="0" w:color="auto"/>
            <w:bottom w:val="none" w:sz="0" w:space="0" w:color="auto"/>
            <w:right w:val="none" w:sz="0" w:space="0" w:color="auto"/>
          </w:divBdr>
        </w:div>
        <w:div w:id="955529809">
          <w:marLeft w:val="640"/>
          <w:marRight w:val="0"/>
          <w:marTop w:val="0"/>
          <w:marBottom w:val="0"/>
          <w:divBdr>
            <w:top w:val="none" w:sz="0" w:space="0" w:color="auto"/>
            <w:left w:val="none" w:sz="0" w:space="0" w:color="auto"/>
            <w:bottom w:val="none" w:sz="0" w:space="0" w:color="auto"/>
            <w:right w:val="none" w:sz="0" w:space="0" w:color="auto"/>
          </w:divBdr>
        </w:div>
        <w:div w:id="971062263">
          <w:marLeft w:val="640"/>
          <w:marRight w:val="0"/>
          <w:marTop w:val="0"/>
          <w:marBottom w:val="0"/>
          <w:divBdr>
            <w:top w:val="none" w:sz="0" w:space="0" w:color="auto"/>
            <w:left w:val="none" w:sz="0" w:space="0" w:color="auto"/>
            <w:bottom w:val="none" w:sz="0" w:space="0" w:color="auto"/>
            <w:right w:val="none" w:sz="0" w:space="0" w:color="auto"/>
          </w:divBdr>
        </w:div>
        <w:div w:id="1015033784">
          <w:marLeft w:val="640"/>
          <w:marRight w:val="0"/>
          <w:marTop w:val="0"/>
          <w:marBottom w:val="0"/>
          <w:divBdr>
            <w:top w:val="none" w:sz="0" w:space="0" w:color="auto"/>
            <w:left w:val="none" w:sz="0" w:space="0" w:color="auto"/>
            <w:bottom w:val="none" w:sz="0" w:space="0" w:color="auto"/>
            <w:right w:val="none" w:sz="0" w:space="0" w:color="auto"/>
          </w:divBdr>
        </w:div>
        <w:div w:id="1040403056">
          <w:marLeft w:val="640"/>
          <w:marRight w:val="0"/>
          <w:marTop w:val="0"/>
          <w:marBottom w:val="0"/>
          <w:divBdr>
            <w:top w:val="none" w:sz="0" w:space="0" w:color="auto"/>
            <w:left w:val="none" w:sz="0" w:space="0" w:color="auto"/>
            <w:bottom w:val="none" w:sz="0" w:space="0" w:color="auto"/>
            <w:right w:val="none" w:sz="0" w:space="0" w:color="auto"/>
          </w:divBdr>
        </w:div>
        <w:div w:id="1042166438">
          <w:marLeft w:val="640"/>
          <w:marRight w:val="0"/>
          <w:marTop w:val="0"/>
          <w:marBottom w:val="0"/>
          <w:divBdr>
            <w:top w:val="none" w:sz="0" w:space="0" w:color="auto"/>
            <w:left w:val="none" w:sz="0" w:space="0" w:color="auto"/>
            <w:bottom w:val="none" w:sz="0" w:space="0" w:color="auto"/>
            <w:right w:val="none" w:sz="0" w:space="0" w:color="auto"/>
          </w:divBdr>
        </w:div>
        <w:div w:id="1043560804">
          <w:marLeft w:val="640"/>
          <w:marRight w:val="0"/>
          <w:marTop w:val="0"/>
          <w:marBottom w:val="0"/>
          <w:divBdr>
            <w:top w:val="none" w:sz="0" w:space="0" w:color="auto"/>
            <w:left w:val="none" w:sz="0" w:space="0" w:color="auto"/>
            <w:bottom w:val="none" w:sz="0" w:space="0" w:color="auto"/>
            <w:right w:val="none" w:sz="0" w:space="0" w:color="auto"/>
          </w:divBdr>
        </w:div>
        <w:div w:id="1080719046">
          <w:marLeft w:val="640"/>
          <w:marRight w:val="0"/>
          <w:marTop w:val="0"/>
          <w:marBottom w:val="0"/>
          <w:divBdr>
            <w:top w:val="none" w:sz="0" w:space="0" w:color="auto"/>
            <w:left w:val="none" w:sz="0" w:space="0" w:color="auto"/>
            <w:bottom w:val="none" w:sz="0" w:space="0" w:color="auto"/>
            <w:right w:val="none" w:sz="0" w:space="0" w:color="auto"/>
          </w:divBdr>
        </w:div>
        <w:div w:id="1090198932">
          <w:marLeft w:val="640"/>
          <w:marRight w:val="0"/>
          <w:marTop w:val="0"/>
          <w:marBottom w:val="0"/>
          <w:divBdr>
            <w:top w:val="none" w:sz="0" w:space="0" w:color="auto"/>
            <w:left w:val="none" w:sz="0" w:space="0" w:color="auto"/>
            <w:bottom w:val="none" w:sz="0" w:space="0" w:color="auto"/>
            <w:right w:val="none" w:sz="0" w:space="0" w:color="auto"/>
          </w:divBdr>
        </w:div>
        <w:div w:id="1099368148">
          <w:marLeft w:val="640"/>
          <w:marRight w:val="0"/>
          <w:marTop w:val="0"/>
          <w:marBottom w:val="0"/>
          <w:divBdr>
            <w:top w:val="none" w:sz="0" w:space="0" w:color="auto"/>
            <w:left w:val="none" w:sz="0" w:space="0" w:color="auto"/>
            <w:bottom w:val="none" w:sz="0" w:space="0" w:color="auto"/>
            <w:right w:val="none" w:sz="0" w:space="0" w:color="auto"/>
          </w:divBdr>
        </w:div>
        <w:div w:id="1106080142">
          <w:marLeft w:val="640"/>
          <w:marRight w:val="0"/>
          <w:marTop w:val="0"/>
          <w:marBottom w:val="0"/>
          <w:divBdr>
            <w:top w:val="none" w:sz="0" w:space="0" w:color="auto"/>
            <w:left w:val="none" w:sz="0" w:space="0" w:color="auto"/>
            <w:bottom w:val="none" w:sz="0" w:space="0" w:color="auto"/>
            <w:right w:val="none" w:sz="0" w:space="0" w:color="auto"/>
          </w:divBdr>
        </w:div>
        <w:div w:id="1154641052">
          <w:marLeft w:val="640"/>
          <w:marRight w:val="0"/>
          <w:marTop w:val="0"/>
          <w:marBottom w:val="0"/>
          <w:divBdr>
            <w:top w:val="none" w:sz="0" w:space="0" w:color="auto"/>
            <w:left w:val="none" w:sz="0" w:space="0" w:color="auto"/>
            <w:bottom w:val="none" w:sz="0" w:space="0" w:color="auto"/>
            <w:right w:val="none" w:sz="0" w:space="0" w:color="auto"/>
          </w:divBdr>
        </w:div>
        <w:div w:id="1245456433">
          <w:marLeft w:val="640"/>
          <w:marRight w:val="0"/>
          <w:marTop w:val="0"/>
          <w:marBottom w:val="0"/>
          <w:divBdr>
            <w:top w:val="none" w:sz="0" w:space="0" w:color="auto"/>
            <w:left w:val="none" w:sz="0" w:space="0" w:color="auto"/>
            <w:bottom w:val="none" w:sz="0" w:space="0" w:color="auto"/>
            <w:right w:val="none" w:sz="0" w:space="0" w:color="auto"/>
          </w:divBdr>
        </w:div>
        <w:div w:id="1312321568">
          <w:marLeft w:val="640"/>
          <w:marRight w:val="0"/>
          <w:marTop w:val="0"/>
          <w:marBottom w:val="0"/>
          <w:divBdr>
            <w:top w:val="none" w:sz="0" w:space="0" w:color="auto"/>
            <w:left w:val="none" w:sz="0" w:space="0" w:color="auto"/>
            <w:bottom w:val="none" w:sz="0" w:space="0" w:color="auto"/>
            <w:right w:val="none" w:sz="0" w:space="0" w:color="auto"/>
          </w:divBdr>
        </w:div>
        <w:div w:id="1354768760">
          <w:marLeft w:val="640"/>
          <w:marRight w:val="0"/>
          <w:marTop w:val="0"/>
          <w:marBottom w:val="0"/>
          <w:divBdr>
            <w:top w:val="none" w:sz="0" w:space="0" w:color="auto"/>
            <w:left w:val="none" w:sz="0" w:space="0" w:color="auto"/>
            <w:bottom w:val="none" w:sz="0" w:space="0" w:color="auto"/>
            <w:right w:val="none" w:sz="0" w:space="0" w:color="auto"/>
          </w:divBdr>
        </w:div>
        <w:div w:id="1429042453">
          <w:marLeft w:val="640"/>
          <w:marRight w:val="0"/>
          <w:marTop w:val="0"/>
          <w:marBottom w:val="0"/>
          <w:divBdr>
            <w:top w:val="none" w:sz="0" w:space="0" w:color="auto"/>
            <w:left w:val="none" w:sz="0" w:space="0" w:color="auto"/>
            <w:bottom w:val="none" w:sz="0" w:space="0" w:color="auto"/>
            <w:right w:val="none" w:sz="0" w:space="0" w:color="auto"/>
          </w:divBdr>
        </w:div>
        <w:div w:id="1445924467">
          <w:marLeft w:val="640"/>
          <w:marRight w:val="0"/>
          <w:marTop w:val="0"/>
          <w:marBottom w:val="0"/>
          <w:divBdr>
            <w:top w:val="none" w:sz="0" w:space="0" w:color="auto"/>
            <w:left w:val="none" w:sz="0" w:space="0" w:color="auto"/>
            <w:bottom w:val="none" w:sz="0" w:space="0" w:color="auto"/>
            <w:right w:val="none" w:sz="0" w:space="0" w:color="auto"/>
          </w:divBdr>
        </w:div>
        <w:div w:id="1483352650">
          <w:marLeft w:val="640"/>
          <w:marRight w:val="0"/>
          <w:marTop w:val="0"/>
          <w:marBottom w:val="0"/>
          <w:divBdr>
            <w:top w:val="none" w:sz="0" w:space="0" w:color="auto"/>
            <w:left w:val="none" w:sz="0" w:space="0" w:color="auto"/>
            <w:bottom w:val="none" w:sz="0" w:space="0" w:color="auto"/>
            <w:right w:val="none" w:sz="0" w:space="0" w:color="auto"/>
          </w:divBdr>
        </w:div>
        <w:div w:id="1507476080">
          <w:marLeft w:val="640"/>
          <w:marRight w:val="0"/>
          <w:marTop w:val="0"/>
          <w:marBottom w:val="0"/>
          <w:divBdr>
            <w:top w:val="none" w:sz="0" w:space="0" w:color="auto"/>
            <w:left w:val="none" w:sz="0" w:space="0" w:color="auto"/>
            <w:bottom w:val="none" w:sz="0" w:space="0" w:color="auto"/>
            <w:right w:val="none" w:sz="0" w:space="0" w:color="auto"/>
          </w:divBdr>
        </w:div>
        <w:div w:id="1599486205">
          <w:marLeft w:val="640"/>
          <w:marRight w:val="0"/>
          <w:marTop w:val="0"/>
          <w:marBottom w:val="0"/>
          <w:divBdr>
            <w:top w:val="none" w:sz="0" w:space="0" w:color="auto"/>
            <w:left w:val="none" w:sz="0" w:space="0" w:color="auto"/>
            <w:bottom w:val="none" w:sz="0" w:space="0" w:color="auto"/>
            <w:right w:val="none" w:sz="0" w:space="0" w:color="auto"/>
          </w:divBdr>
        </w:div>
        <w:div w:id="1685672804">
          <w:marLeft w:val="640"/>
          <w:marRight w:val="0"/>
          <w:marTop w:val="0"/>
          <w:marBottom w:val="0"/>
          <w:divBdr>
            <w:top w:val="none" w:sz="0" w:space="0" w:color="auto"/>
            <w:left w:val="none" w:sz="0" w:space="0" w:color="auto"/>
            <w:bottom w:val="none" w:sz="0" w:space="0" w:color="auto"/>
            <w:right w:val="none" w:sz="0" w:space="0" w:color="auto"/>
          </w:divBdr>
        </w:div>
        <w:div w:id="1734497978">
          <w:marLeft w:val="640"/>
          <w:marRight w:val="0"/>
          <w:marTop w:val="0"/>
          <w:marBottom w:val="0"/>
          <w:divBdr>
            <w:top w:val="none" w:sz="0" w:space="0" w:color="auto"/>
            <w:left w:val="none" w:sz="0" w:space="0" w:color="auto"/>
            <w:bottom w:val="none" w:sz="0" w:space="0" w:color="auto"/>
            <w:right w:val="none" w:sz="0" w:space="0" w:color="auto"/>
          </w:divBdr>
        </w:div>
        <w:div w:id="1738363005">
          <w:marLeft w:val="640"/>
          <w:marRight w:val="0"/>
          <w:marTop w:val="0"/>
          <w:marBottom w:val="0"/>
          <w:divBdr>
            <w:top w:val="none" w:sz="0" w:space="0" w:color="auto"/>
            <w:left w:val="none" w:sz="0" w:space="0" w:color="auto"/>
            <w:bottom w:val="none" w:sz="0" w:space="0" w:color="auto"/>
            <w:right w:val="none" w:sz="0" w:space="0" w:color="auto"/>
          </w:divBdr>
        </w:div>
        <w:div w:id="1817717075">
          <w:marLeft w:val="640"/>
          <w:marRight w:val="0"/>
          <w:marTop w:val="0"/>
          <w:marBottom w:val="0"/>
          <w:divBdr>
            <w:top w:val="none" w:sz="0" w:space="0" w:color="auto"/>
            <w:left w:val="none" w:sz="0" w:space="0" w:color="auto"/>
            <w:bottom w:val="none" w:sz="0" w:space="0" w:color="auto"/>
            <w:right w:val="none" w:sz="0" w:space="0" w:color="auto"/>
          </w:divBdr>
        </w:div>
        <w:div w:id="1839809617">
          <w:marLeft w:val="640"/>
          <w:marRight w:val="0"/>
          <w:marTop w:val="0"/>
          <w:marBottom w:val="0"/>
          <w:divBdr>
            <w:top w:val="none" w:sz="0" w:space="0" w:color="auto"/>
            <w:left w:val="none" w:sz="0" w:space="0" w:color="auto"/>
            <w:bottom w:val="none" w:sz="0" w:space="0" w:color="auto"/>
            <w:right w:val="none" w:sz="0" w:space="0" w:color="auto"/>
          </w:divBdr>
        </w:div>
        <w:div w:id="1851867400">
          <w:marLeft w:val="640"/>
          <w:marRight w:val="0"/>
          <w:marTop w:val="0"/>
          <w:marBottom w:val="0"/>
          <w:divBdr>
            <w:top w:val="none" w:sz="0" w:space="0" w:color="auto"/>
            <w:left w:val="none" w:sz="0" w:space="0" w:color="auto"/>
            <w:bottom w:val="none" w:sz="0" w:space="0" w:color="auto"/>
            <w:right w:val="none" w:sz="0" w:space="0" w:color="auto"/>
          </w:divBdr>
        </w:div>
        <w:div w:id="1866553008">
          <w:marLeft w:val="640"/>
          <w:marRight w:val="0"/>
          <w:marTop w:val="0"/>
          <w:marBottom w:val="0"/>
          <w:divBdr>
            <w:top w:val="none" w:sz="0" w:space="0" w:color="auto"/>
            <w:left w:val="none" w:sz="0" w:space="0" w:color="auto"/>
            <w:bottom w:val="none" w:sz="0" w:space="0" w:color="auto"/>
            <w:right w:val="none" w:sz="0" w:space="0" w:color="auto"/>
          </w:divBdr>
        </w:div>
        <w:div w:id="1945795784">
          <w:marLeft w:val="640"/>
          <w:marRight w:val="0"/>
          <w:marTop w:val="0"/>
          <w:marBottom w:val="0"/>
          <w:divBdr>
            <w:top w:val="none" w:sz="0" w:space="0" w:color="auto"/>
            <w:left w:val="none" w:sz="0" w:space="0" w:color="auto"/>
            <w:bottom w:val="none" w:sz="0" w:space="0" w:color="auto"/>
            <w:right w:val="none" w:sz="0" w:space="0" w:color="auto"/>
          </w:divBdr>
        </w:div>
        <w:div w:id="1985232038">
          <w:marLeft w:val="640"/>
          <w:marRight w:val="0"/>
          <w:marTop w:val="0"/>
          <w:marBottom w:val="0"/>
          <w:divBdr>
            <w:top w:val="none" w:sz="0" w:space="0" w:color="auto"/>
            <w:left w:val="none" w:sz="0" w:space="0" w:color="auto"/>
            <w:bottom w:val="none" w:sz="0" w:space="0" w:color="auto"/>
            <w:right w:val="none" w:sz="0" w:space="0" w:color="auto"/>
          </w:divBdr>
        </w:div>
        <w:div w:id="2003510421">
          <w:marLeft w:val="640"/>
          <w:marRight w:val="0"/>
          <w:marTop w:val="0"/>
          <w:marBottom w:val="0"/>
          <w:divBdr>
            <w:top w:val="none" w:sz="0" w:space="0" w:color="auto"/>
            <w:left w:val="none" w:sz="0" w:space="0" w:color="auto"/>
            <w:bottom w:val="none" w:sz="0" w:space="0" w:color="auto"/>
            <w:right w:val="none" w:sz="0" w:space="0" w:color="auto"/>
          </w:divBdr>
        </w:div>
        <w:div w:id="2016611958">
          <w:marLeft w:val="640"/>
          <w:marRight w:val="0"/>
          <w:marTop w:val="0"/>
          <w:marBottom w:val="0"/>
          <w:divBdr>
            <w:top w:val="none" w:sz="0" w:space="0" w:color="auto"/>
            <w:left w:val="none" w:sz="0" w:space="0" w:color="auto"/>
            <w:bottom w:val="none" w:sz="0" w:space="0" w:color="auto"/>
            <w:right w:val="none" w:sz="0" w:space="0" w:color="auto"/>
          </w:divBdr>
        </w:div>
        <w:div w:id="2061438683">
          <w:marLeft w:val="640"/>
          <w:marRight w:val="0"/>
          <w:marTop w:val="0"/>
          <w:marBottom w:val="0"/>
          <w:divBdr>
            <w:top w:val="none" w:sz="0" w:space="0" w:color="auto"/>
            <w:left w:val="none" w:sz="0" w:space="0" w:color="auto"/>
            <w:bottom w:val="none" w:sz="0" w:space="0" w:color="auto"/>
            <w:right w:val="none" w:sz="0" w:space="0" w:color="auto"/>
          </w:divBdr>
        </w:div>
        <w:div w:id="2068912871">
          <w:marLeft w:val="640"/>
          <w:marRight w:val="0"/>
          <w:marTop w:val="0"/>
          <w:marBottom w:val="0"/>
          <w:divBdr>
            <w:top w:val="none" w:sz="0" w:space="0" w:color="auto"/>
            <w:left w:val="none" w:sz="0" w:space="0" w:color="auto"/>
            <w:bottom w:val="none" w:sz="0" w:space="0" w:color="auto"/>
            <w:right w:val="none" w:sz="0" w:space="0" w:color="auto"/>
          </w:divBdr>
        </w:div>
        <w:div w:id="2105304099">
          <w:marLeft w:val="640"/>
          <w:marRight w:val="0"/>
          <w:marTop w:val="0"/>
          <w:marBottom w:val="0"/>
          <w:divBdr>
            <w:top w:val="none" w:sz="0" w:space="0" w:color="auto"/>
            <w:left w:val="none" w:sz="0" w:space="0" w:color="auto"/>
            <w:bottom w:val="none" w:sz="0" w:space="0" w:color="auto"/>
            <w:right w:val="none" w:sz="0" w:space="0" w:color="auto"/>
          </w:divBdr>
        </w:div>
        <w:div w:id="2107531796">
          <w:marLeft w:val="640"/>
          <w:marRight w:val="0"/>
          <w:marTop w:val="0"/>
          <w:marBottom w:val="0"/>
          <w:divBdr>
            <w:top w:val="none" w:sz="0" w:space="0" w:color="auto"/>
            <w:left w:val="none" w:sz="0" w:space="0" w:color="auto"/>
            <w:bottom w:val="none" w:sz="0" w:space="0" w:color="auto"/>
            <w:right w:val="none" w:sz="0" w:space="0" w:color="auto"/>
          </w:divBdr>
        </w:div>
        <w:div w:id="2136095874">
          <w:marLeft w:val="640"/>
          <w:marRight w:val="0"/>
          <w:marTop w:val="0"/>
          <w:marBottom w:val="0"/>
          <w:divBdr>
            <w:top w:val="none" w:sz="0" w:space="0" w:color="auto"/>
            <w:left w:val="none" w:sz="0" w:space="0" w:color="auto"/>
            <w:bottom w:val="none" w:sz="0" w:space="0" w:color="auto"/>
            <w:right w:val="none" w:sz="0" w:space="0" w:color="auto"/>
          </w:divBdr>
        </w:div>
      </w:divsChild>
    </w:div>
    <w:div w:id="198711138">
      <w:bodyDiv w:val="1"/>
      <w:marLeft w:val="0"/>
      <w:marRight w:val="0"/>
      <w:marTop w:val="0"/>
      <w:marBottom w:val="0"/>
      <w:divBdr>
        <w:top w:val="none" w:sz="0" w:space="0" w:color="auto"/>
        <w:left w:val="none" w:sz="0" w:space="0" w:color="auto"/>
        <w:bottom w:val="none" w:sz="0" w:space="0" w:color="auto"/>
        <w:right w:val="none" w:sz="0" w:space="0" w:color="auto"/>
      </w:divBdr>
      <w:divsChild>
        <w:div w:id="19209021">
          <w:marLeft w:val="640"/>
          <w:marRight w:val="0"/>
          <w:marTop w:val="0"/>
          <w:marBottom w:val="0"/>
          <w:divBdr>
            <w:top w:val="none" w:sz="0" w:space="0" w:color="auto"/>
            <w:left w:val="none" w:sz="0" w:space="0" w:color="auto"/>
            <w:bottom w:val="none" w:sz="0" w:space="0" w:color="auto"/>
            <w:right w:val="none" w:sz="0" w:space="0" w:color="auto"/>
          </w:divBdr>
        </w:div>
        <w:div w:id="76758373">
          <w:marLeft w:val="640"/>
          <w:marRight w:val="0"/>
          <w:marTop w:val="0"/>
          <w:marBottom w:val="0"/>
          <w:divBdr>
            <w:top w:val="none" w:sz="0" w:space="0" w:color="auto"/>
            <w:left w:val="none" w:sz="0" w:space="0" w:color="auto"/>
            <w:bottom w:val="none" w:sz="0" w:space="0" w:color="auto"/>
            <w:right w:val="none" w:sz="0" w:space="0" w:color="auto"/>
          </w:divBdr>
        </w:div>
        <w:div w:id="94330189">
          <w:marLeft w:val="640"/>
          <w:marRight w:val="0"/>
          <w:marTop w:val="0"/>
          <w:marBottom w:val="0"/>
          <w:divBdr>
            <w:top w:val="none" w:sz="0" w:space="0" w:color="auto"/>
            <w:left w:val="none" w:sz="0" w:space="0" w:color="auto"/>
            <w:bottom w:val="none" w:sz="0" w:space="0" w:color="auto"/>
            <w:right w:val="none" w:sz="0" w:space="0" w:color="auto"/>
          </w:divBdr>
        </w:div>
        <w:div w:id="96292109">
          <w:marLeft w:val="640"/>
          <w:marRight w:val="0"/>
          <w:marTop w:val="0"/>
          <w:marBottom w:val="0"/>
          <w:divBdr>
            <w:top w:val="none" w:sz="0" w:space="0" w:color="auto"/>
            <w:left w:val="none" w:sz="0" w:space="0" w:color="auto"/>
            <w:bottom w:val="none" w:sz="0" w:space="0" w:color="auto"/>
            <w:right w:val="none" w:sz="0" w:space="0" w:color="auto"/>
          </w:divBdr>
        </w:div>
        <w:div w:id="128017389">
          <w:marLeft w:val="640"/>
          <w:marRight w:val="0"/>
          <w:marTop w:val="0"/>
          <w:marBottom w:val="0"/>
          <w:divBdr>
            <w:top w:val="none" w:sz="0" w:space="0" w:color="auto"/>
            <w:left w:val="none" w:sz="0" w:space="0" w:color="auto"/>
            <w:bottom w:val="none" w:sz="0" w:space="0" w:color="auto"/>
            <w:right w:val="none" w:sz="0" w:space="0" w:color="auto"/>
          </w:divBdr>
        </w:div>
        <w:div w:id="139734099">
          <w:marLeft w:val="640"/>
          <w:marRight w:val="0"/>
          <w:marTop w:val="0"/>
          <w:marBottom w:val="0"/>
          <w:divBdr>
            <w:top w:val="none" w:sz="0" w:space="0" w:color="auto"/>
            <w:left w:val="none" w:sz="0" w:space="0" w:color="auto"/>
            <w:bottom w:val="none" w:sz="0" w:space="0" w:color="auto"/>
            <w:right w:val="none" w:sz="0" w:space="0" w:color="auto"/>
          </w:divBdr>
        </w:div>
        <w:div w:id="236593369">
          <w:marLeft w:val="640"/>
          <w:marRight w:val="0"/>
          <w:marTop w:val="0"/>
          <w:marBottom w:val="0"/>
          <w:divBdr>
            <w:top w:val="none" w:sz="0" w:space="0" w:color="auto"/>
            <w:left w:val="none" w:sz="0" w:space="0" w:color="auto"/>
            <w:bottom w:val="none" w:sz="0" w:space="0" w:color="auto"/>
            <w:right w:val="none" w:sz="0" w:space="0" w:color="auto"/>
          </w:divBdr>
        </w:div>
        <w:div w:id="243997592">
          <w:marLeft w:val="640"/>
          <w:marRight w:val="0"/>
          <w:marTop w:val="0"/>
          <w:marBottom w:val="0"/>
          <w:divBdr>
            <w:top w:val="none" w:sz="0" w:space="0" w:color="auto"/>
            <w:left w:val="none" w:sz="0" w:space="0" w:color="auto"/>
            <w:bottom w:val="none" w:sz="0" w:space="0" w:color="auto"/>
            <w:right w:val="none" w:sz="0" w:space="0" w:color="auto"/>
          </w:divBdr>
        </w:div>
        <w:div w:id="258098054">
          <w:marLeft w:val="640"/>
          <w:marRight w:val="0"/>
          <w:marTop w:val="0"/>
          <w:marBottom w:val="0"/>
          <w:divBdr>
            <w:top w:val="none" w:sz="0" w:space="0" w:color="auto"/>
            <w:left w:val="none" w:sz="0" w:space="0" w:color="auto"/>
            <w:bottom w:val="none" w:sz="0" w:space="0" w:color="auto"/>
            <w:right w:val="none" w:sz="0" w:space="0" w:color="auto"/>
          </w:divBdr>
        </w:div>
        <w:div w:id="334302742">
          <w:marLeft w:val="640"/>
          <w:marRight w:val="0"/>
          <w:marTop w:val="0"/>
          <w:marBottom w:val="0"/>
          <w:divBdr>
            <w:top w:val="none" w:sz="0" w:space="0" w:color="auto"/>
            <w:left w:val="none" w:sz="0" w:space="0" w:color="auto"/>
            <w:bottom w:val="none" w:sz="0" w:space="0" w:color="auto"/>
            <w:right w:val="none" w:sz="0" w:space="0" w:color="auto"/>
          </w:divBdr>
        </w:div>
        <w:div w:id="361370265">
          <w:marLeft w:val="640"/>
          <w:marRight w:val="0"/>
          <w:marTop w:val="0"/>
          <w:marBottom w:val="0"/>
          <w:divBdr>
            <w:top w:val="none" w:sz="0" w:space="0" w:color="auto"/>
            <w:left w:val="none" w:sz="0" w:space="0" w:color="auto"/>
            <w:bottom w:val="none" w:sz="0" w:space="0" w:color="auto"/>
            <w:right w:val="none" w:sz="0" w:space="0" w:color="auto"/>
          </w:divBdr>
        </w:div>
        <w:div w:id="394206185">
          <w:marLeft w:val="640"/>
          <w:marRight w:val="0"/>
          <w:marTop w:val="0"/>
          <w:marBottom w:val="0"/>
          <w:divBdr>
            <w:top w:val="none" w:sz="0" w:space="0" w:color="auto"/>
            <w:left w:val="none" w:sz="0" w:space="0" w:color="auto"/>
            <w:bottom w:val="none" w:sz="0" w:space="0" w:color="auto"/>
            <w:right w:val="none" w:sz="0" w:space="0" w:color="auto"/>
          </w:divBdr>
        </w:div>
        <w:div w:id="485898895">
          <w:marLeft w:val="640"/>
          <w:marRight w:val="0"/>
          <w:marTop w:val="0"/>
          <w:marBottom w:val="0"/>
          <w:divBdr>
            <w:top w:val="none" w:sz="0" w:space="0" w:color="auto"/>
            <w:left w:val="none" w:sz="0" w:space="0" w:color="auto"/>
            <w:bottom w:val="none" w:sz="0" w:space="0" w:color="auto"/>
            <w:right w:val="none" w:sz="0" w:space="0" w:color="auto"/>
          </w:divBdr>
        </w:div>
        <w:div w:id="551115338">
          <w:marLeft w:val="640"/>
          <w:marRight w:val="0"/>
          <w:marTop w:val="0"/>
          <w:marBottom w:val="0"/>
          <w:divBdr>
            <w:top w:val="none" w:sz="0" w:space="0" w:color="auto"/>
            <w:left w:val="none" w:sz="0" w:space="0" w:color="auto"/>
            <w:bottom w:val="none" w:sz="0" w:space="0" w:color="auto"/>
            <w:right w:val="none" w:sz="0" w:space="0" w:color="auto"/>
          </w:divBdr>
        </w:div>
        <w:div w:id="551423336">
          <w:marLeft w:val="640"/>
          <w:marRight w:val="0"/>
          <w:marTop w:val="0"/>
          <w:marBottom w:val="0"/>
          <w:divBdr>
            <w:top w:val="none" w:sz="0" w:space="0" w:color="auto"/>
            <w:left w:val="none" w:sz="0" w:space="0" w:color="auto"/>
            <w:bottom w:val="none" w:sz="0" w:space="0" w:color="auto"/>
            <w:right w:val="none" w:sz="0" w:space="0" w:color="auto"/>
          </w:divBdr>
        </w:div>
        <w:div w:id="571965283">
          <w:marLeft w:val="640"/>
          <w:marRight w:val="0"/>
          <w:marTop w:val="0"/>
          <w:marBottom w:val="0"/>
          <w:divBdr>
            <w:top w:val="none" w:sz="0" w:space="0" w:color="auto"/>
            <w:left w:val="none" w:sz="0" w:space="0" w:color="auto"/>
            <w:bottom w:val="none" w:sz="0" w:space="0" w:color="auto"/>
            <w:right w:val="none" w:sz="0" w:space="0" w:color="auto"/>
          </w:divBdr>
        </w:div>
        <w:div w:id="601299472">
          <w:marLeft w:val="640"/>
          <w:marRight w:val="0"/>
          <w:marTop w:val="0"/>
          <w:marBottom w:val="0"/>
          <w:divBdr>
            <w:top w:val="none" w:sz="0" w:space="0" w:color="auto"/>
            <w:left w:val="none" w:sz="0" w:space="0" w:color="auto"/>
            <w:bottom w:val="none" w:sz="0" w:space="0" w:color="auto"/>
            <w:right w:val="none" w:sz="0" w:space="0" w:color="auto"/>
          </w:divBdr>
        </w:div>
        <w:div w:id="650065347">
          <w:marLeft w:val="640"/>
          <w:marRight w:val="0"/>
          <w:marTop w:val="0"/>
          <w:marBottom w:val="0"/>
          <w:divBdr>
            <w:top w:val="none" w:sz="0" w:space="0" w:color="auto"/>
            <w:left w:val="none" w:sz="0" w:space="0" w:color="auto"/>
            <w:bottom w:val="none" w:sz="0" w:space="0" w:color="auto"/>
            <w:right w:val="none" w:sz="0" w:space="0" w:color="auto"/>
          </w:divBdr>
        </w:div>
        <w:div w:id="651064762">
          <w:marLeft w:val="640"/>
          <w:marRight w:val="0"/>
          <w:marTop w:val="0"/>
          <w:marBottom w:val="0"/>
          <w:divBdr>
            <w:top w:val="none" w:sz="0" w:space="0" w:color="auto"/>
            <w:left w:val="none" w:sz="0" w:space="0" w:color="auto"/>
            <w:bottom w:val="none" w:sz="0" w:space="0" w:color="auto"/>
            <w:right w:val="none" w:sz="0" w:space="0" w:color="auto"/>
          </w:divBdr>
        </w:div>
        <w:div w:id="657731646">
          <w:marLeft w:val="640"/>
          <w:marRight w:val="0"/>
          <w:marTop w:val="0"/>
          <w:marBottom w:val="0"/>
          <w:divBdr>
            <w:top w:val="none" w:sz="0" w:space="0" w:color="auto"/>
            <w:left w:val="none" w:sz="0" w:space="0" w:color="auto"/>
            <w:bottom w:val="none" w:sz="0" w:space="0" w:color="auto"/>
            <w:right w:val="none" w:sz="0" w:space="0" w:color="auto"/>
          </w:divBdr>
        </w:div>
        <w:div w:id="668141046">
          <w:marLeft w:val="640"/>
          <w:marRight w:val="0"/>
          <w:marTop w:val="0"/>
          <w:marBottom w:val="0"/>
          <w:divBdr>
            <w:top w:val="none" w:sz="0" w:space="0" w:color="auto"/>
            <w:left w:val="none" w:sz="0" w:space="0" w:color="auto"/>
            <w:bottom w:val="none" w:sz="0" w:space="0" w:color="auto"/>
            <w:right w:val="none" w:sz="0" w:space="0" w:color="auto"/>
          </w:divBdr>
        </w:div>
        <w:div w:id="725879233">
          <w:marLeft w:val="640"/>
          <w:marRight w:val="0"/>
          <w:marTop w:val="0"/>
          <w:marBottom w:val="0"/>
          <w:divBdr>
            <w:top w:val="none" w:sz="0" w:space="0" w:color="auto"/>
            <w:left w:val="none" w:sz="0" w:space="0" w:color="auto"/>
            <w:bottom w:val="none" w:sz="0" w:space="0" w:color="auto"/>
            <w:right w:val="none" w:sz="0" w:space="0" w:color="auto"/>
          </w:divBdr>
        </w:div>
        <w:div w:id="788937553">
          <w:marLeft w:val="640"/>
          <w:marRight w:val="0"/>
          <w:marTop w:val="0"/>
          <w:marBottom w:val="0"/>
          <w:divBdr>
            <w:top w:val="none" w:sz="0" w:space="0" w:color="auto"/>
            <w:left w:val="none" w:sz="0" w:space="0" w:color="auto"/>
            <w:bottom w:val="none" w:sz="0" w:space="0" w:color="auto"/>
            <w:right w:val="none" w:sz="0" w:space="0" w:color="auto"/>
          </w:divBdr>
        </w:div>
        <w:div w:id="835150244">
          <w:marLeft w:val="640"/>
          <w:marRight w:val="0"/>
          <w:marTop w:val="0"/>
          <w:marBottom w:val="0"/>
          <w:divBdr>
            <w:top w:val="none" w:sz="0" w:space="0" w:color="auto"/>
            <w:left w:val="none" w:sz="0" w:space="0" w:color="auto"/>
            <w:bottom w:val="none" w:sz="0" w:space="0" w:color="auto"/>
            <w:right w:val="none" w:sz="0" w:space="0" w:color="auto"/>
          </w:divBdr>
        </w:div>
        <w:div w:id="857429243">
          <w:marLeft w:val="640"/>
          <w:marRight w:val="0"/>
          <w:marTop w:val="0"/>
          <w:marBottom w:val="0"/>
          <w:divBdr>
            <w:top w:val="none" w:sz="0" w:space="0" w:color="auto"/>
            <w:left w:val="none" w:sz="0" w:space="0" w:color="auto"/>
            <w:bottom w:val="none" w:sz="0" w:space="0" w:color="auto"/>
            <w:right w:val="none" w:sz="0" w:space="0" w:color="auto"/>
          </w:divBdr>
        </w:div>
        <w:div w:id="867909312">
          <w:marLeft w:val="640"/>
          <w:marRight w:val="0"/>
          <w:marTop w:val="0"/>
          <w:marBottom w:val="0"/>
          <w:divBdr>
            <w:top w:val="none" w:sz="0" w:space="0" w:color="auto"/>
            <w:left w:val="none" w:sz="0" w:space="0" w:color="auto"/>
            <w:bottom w:val="none" w:sz="0" w:space="0" w:color="auto"/>
            <w:right w:val="none" w:sz="0" w:space="0" w:color="auto"/>
          </w:divBdr>
        </w:div>
        <w:div w:id="885531476">
          <w:marLeft w:val="640"/>
          <w:marRight w:val="0"/>
          <w:marTop w:val="0"/>
          <w:marBottom w:val="0"/>
          <w:divBdr>
            <w:top w:val="none" w:sz="0" w:space="0" w:color="auto"/>
            <w:left w:val="none" w:sz="0" w:space="0" w:color="auto"/>
            <w:bottom w:val="none" w:sz="0" w:space="0" w:color="auto"/>
            <w:right w:val="none" w:sz="0" w:space="0" w:color="auto"/>
          </w:divBdr>
        </w:div>
        <w:div w:id="915168444">
          <w:marLeft w:val="640"/>
          <w:marRight w:val="0"/>
          <w:marTop w:val="0"/>
          <w:marBottom w:val="0"/>
          <w:divBdr>
            <w:top w:val="none" w:sz="0" w:space="0" w:color="auto"/>
            <w:left w:val="none" w:sz="0" w:space="0" w:color="auto"/>
            <w:bottom w:val="none" w:sz="0" w:space="0" w:color="auto"/>
            <w:right w:val="none" w:sz="0" w:space="0" w:color="auto"/>
          </w:divBdr>
        </w:div>
        <w:div w:id="919483321">
          <w:marLeft w:val="640"/>
          <w:marRight w:val="0"/>
          <w:marTop w:val="0"/>
          <w:marBottom w:val="0"/>
          <w:divBdr>
            <w:top w:val="none" w:sz="0" w:space="0" w:color="auto"/>
            <w:left w:val="none" w:sz="0" w:space="0" w:color="auto"/>
            <w:bottom w:val="none" w:sz="0" w:space="0" w:color="auto"/>
            <w:right w:val="none" w:sz="0" w:space="0" w:color="auto"/>
          </w:divBdr>
        </w:div>
        <w:div w:id="930814134">
          <w:marLeft w:val="640"/>
          <w:marRight w:val="0"/>
          <w:marTop w:val="0"/>
          <w:marBottom w:val="0"/>
          <w:divBdr>
            <w:top w:val="none" w:sz="0" w:space="0" w:color="auto"/>
            <w:left w:val="none" w:sz="0" w:space="0" w:color="auto"/>
            <w:bottom w:val="none" w:sz="0" w:space="0" w:color="auto"/>
            <w:right w:val="none" w:sz="0" w:space="0" w:color="auto"/>
          </w:divBdr>
        </w:div>
        <w:div w:id="949968979">
          <w:marLeft w:val="640"/>
          <w:marRight w:val="0"/>
          <w:marTop w:val="0"/>
          <w:marBottom w:val="0"/>
          <w:divBdr>
            <w:top w:val="none" w:sz="0" w:space="0" w:color="auto"/>
            <w:left w:val="none" w:sz="0" w:space="0" w:color="auto"/>
            <w:bottom w:val="none" w:sz="0" w:space="0" w:color="auto"/>
            <w:right w:val="none" w:sz="0" w:space="0" w:color="auto"/>
          </w:divBdr>
        </w:div>
        <w:div w:id="962419284">
          <w:marLeft w:val="640"/>
          <w:marRight w:val="0"/>
          <w:marTop w:val="0"/>
          <w:marBottom w:val="0"/>
          <w:divBdr>
            <w:top w:val="none" w:sz="0" w:space="0" w:color="auto"/>
            <w:left w:val="none" w:sz="0" w:space="0" w:color="auto"/>
            <w:bottom w:val="none" w:sz="0" w:space="0" w:color="auto"/>
            <w:right w:val="none" w:sz="0" w:space="0" w:color="auto"/>
          </w:divBdr>
        </w:div>
        <w:div w:id="976912055">
          <w:marLeft w:val="640"/>
          <w:marRight w:val="0"/>
          <w:marTop w:val="0"/>
          <w:marBottom w:val="0"/>
          <w:divBdr>
            <w:top w:val="none" w:sz="0" w:space="0" w:color="auto"/>
            <w:left w:val="none" w:sz="0" w:space="0" w:color="auto"/>
            <w:bottom w:val="none" w:sz="0" w:space="0" w:color="auto"/>
            <w:right w:val="none" w:sz="0" w:space="0" w:color="auto"/>
          </w:divBdr>
        </w:div>
        <w:div w:id="1012956471">
          <w:marLeft w:val="640"/>
          <w:marRight w:val="0"/>
          <w:marTop w:val="0"/>
          <w:marBottom w:val="0"/>
          <w:divBdr>
            <w:top w:val="none" w:sz="0" w:space="0" w:color="auto"/>
            <w:left w:val="none" w:sz="0" w:space="0" w:color="auto"/>
            <w:bottom w:val="none" w:sz="0" w:space="0" w:color="auto"/>
            <w:right w:val="none" w:sz="0" w:space="0" w:color="auto"/>
          </w:divBdr>
        </w:div>
        <w:div w:id="1066033857">
          <w:marLeft w:val="640"/>
          <w:marRight w:val="0"/>
          <w:marTop w:val="0"/>
          <w:marBottom w:val="0"/>
          <w:divBdr>
            <w:top w:val="none" w:sz="0" w:space="0" w:color="auto"/>
            <w:left w:val="none" w:sz="0" w:space="0" w:color="auto"/>
            <w:bottom w:val="none" w:sz="0" w:space="0" w:color="auto"/>
            <w:right w:val="none" w:sz="0" w:space="0" w:color="auto"/>
          </w:divBdr>
        </w:div>
        <w:div w:id="1066687997">
          <w:marLeft w:val="640"/>
          <w:marRight w:val="0"/>
          <w:marTop w:val="0"/>
          <w:marBottom w:val="0"/>
          <w:divBdr>
            <w:top w:val="none" w:sz="0" w:space="0" w:color="auto"/>
            <w:left w:val="none" w:sz="0" w:space="0" w:color="auto"/>
            <w:bottom w:val="none" w:sz="0" w:space="0" w:color="auto"/>
            <w:right w:val="none" w:sz="0" w:space="0" w:color="auto"/>
          </w:divBdr>
        </w:div>
        <w:div w:id="1114205158">
          <w:marLeft w:val="640"/>
          <w:marRight w:val="0"/>
          <w:marTop w:val="0"/>
          <w:marBottom w:val="0"/>
          <w:divBdr>
            <w:top w:val="none" w:sz="0" w:space="0" w:color="auto"/>
            <w:left w:val="none" w:sz="0" w:space="0" w:color="auto"/>
            <w:bottom w:val="none" w:sz="0" w:space="0" w:color="auto"/>
            <w:right w:val="none" w:sz="0" w:space="0" w:color="auto"/>
          </w:divBdr>
        </w:div>
        <w:div w:id="1133868482">
          <w:marLeft w:val="640"/>
          <w:marRight w:val="0"/>
          <w:marTop w:val="0"/>
          <w:marBottom w:val="0"/>
          <w:divBdr>
            <w:top w:val="none" w:sz="0" w:space="0" w:color="auto"/>
            <w:left w:val="none" w:sz="0" w:space="0" w:color="auto"/>
            <w:bottom w:val="none" w:sz="0" w:space="0" w:color="auto"/>
            <w:right w:val="none" w:sz="0" w:space="0" w:color="auto"/>
          </w:divBdr>
        </w:div>
        <w:div w:id="1142884998">
          <w:marLeft w:val="640"/>
          <w:marRight w:val="0"/>
          <w:marTop w:val="0"/>
          <w:marBottom w:val="0"/>
          <w:divBdr>
            <w:top w:val="none" w:sz="0" w:space="0" w:color="auto"/>
            <w:left w:val="none" w:sz="0" w:space="0" w:color="auto"/>
            <w:bottom w:val="none" w:sz="0" w:space="0" w:color="auto"/>
            <w:right w:val="none" w:sz="0" w:space="0" w:color="auto"/>
          </w:divBdr>
        </w:div>
        <w:div w:id="1168060254">
          <w:marLeft w:val="640"/>
          <w:marRight w:val="0"/>
          <w:marTop w:val="0"/>
          <w:marBottom w:val="0"/>
          <w:divBdr>
            <w:top w:val="none" w:sz="0" w:space="0" w:color="auto"/>
            <w:left w:val="none" w:sz="0" w:space="0" w:color="auto"/>
            <w:bottom w:val="none" w:sz="0" w:space="0" w:color="auto"/>
            <w:right w:val="none" w:sz="0" w:space="0" w:color="auto"/>
          </w:divBdr>
        </w:div>
        <w:div w:id="1173564727">
          <w:marLeft w:val="640"/>
          <w:marRight w:val="0"/>
          <w:marTop w:val="0"/>
          <w:marBottom w:val="0"/>
          <w:divBdr>
            <w:top w:val="none" w:sz="0" w:space="0" w:color="auto"/>
            <w:left w:val="none" w:sz="0" w:space="0" w:color="auto"/>
            <w:bottom w:val="none" w:sz="0" w:space="0" w:color="auto"/>
            <w:right w:val="none" w:sz="0" w:space="0" w:color="auto"/>
          </w:divBdr>
        </w:div>
        <w:div w:id="1224946528">
          <w:marLeft w:val="640"/>
          <w:marRight w:val="0"/>
          <w:marTop w:val="0"/>
          <w:marBottom w:val="0"/>
          <w:divBdr>
            <w:top w:val="none" w:sz="0" w:space="0" w:color="auto"/>
            <w:left w:val="none" w:sz="0" w:space="0" w:color="auto"/>
            <w:bottom w:val="none" w:sz="0" w:space="0" w:color="auto"/>
            <w:right w:val="none" w:sz="0" w:space="0" w:color="auto"/>
          </w:divBdr>
        </w:div>
        <w:div w:id="1270815721">
          <w:marLeft w:val="640"/>
          <w:marRight w:val="0"/>
          <w:marTop w:val="0"/>
          <w:marBottom w:val="0"/>
          <w:divBdr>
            <w:top w:val="none" w:sz="0" w:space="0" w:color="auto"/>
            <w:left w:val="none" w:sz="0" w:space="0" w:color="auto"/>
            <w:bottom w:val="none" w:sz="0" w:space="0" w:color="auto"/>
            <w:right w:val="none" w:sz="0" w:space="0" w:color="auto"/>
          </w:divBdr>
        </w:div>
        <w:div w:id="1303389805">
          <w:marLeft w:val="640"/>
          <w:marRight w:val="0"/>
          <w:marTop w:val="0"/>
          <w:marBottom w:val="0"/>
          <w:divBdr>
            <w:top w:val="none" w:sz="0" w:space="0" w:color="auto"/>
            <w:left w:val="none" w:sz="0" w:space="0" w:color="auto"/>
            <w:bottom w:val="none" w:sz="0" w:space="0" w:color="auto"/>
            <w:right w:val="none" w:sz="0" w:space="0" w:color="auto"/>
          </w:divBdr>
        </w:div>
        <w:div w:id="1387221618">
          <w:marLeft w:val="640"/>
          <w:marRight w:val="0"/>
          <w:marTop w:val="0"/>
          <w:marBottom w:val="0"/>
          <w:divBdr>
            <w:top w:val="none" w:sz="0" w:space="0" w:color="auto"/>
            <w:left w:val="none" w:sz="0" w:space="0" w:color="auto"/>
            <w:bottom w:val="none" w:sz="0" w:space="0" w:color="auto"/>
            <w:right w:val="none" w:sz="0" w:space="0" w:color="auto"/>
          </w:divBdr>
        </w:div>
        <w:div w:id="1422222283">
          <w:marLeft w:val="640"/>
          <w:marRight w:val="0"/>
          <w:marTop w:val="0"/>
          <w:marBottom w:val="0"/>
          <w:divBdr>
            <w:top w:val="none" w:sz="0" w:space="0" w:color="auto"/>
            <w:left w:val="none" w:sz="0" w:space="0" w:color="auto"/>
            <w:bottom w:val="none" w:sz="0" w:space="0" w:color="auto"/>
            <w:right w:val="none" w:sz="0" w:space="0" w:color="auto"/>
          </w:divBdr>
        </w:div>
        <w:div w:id="1422678543">
          <w:marLeft w:val="640"/>
          <w:marRight w:val="0"/>
          <w:marTop w:val="0"/>
          <w:marBottom w:val="0"/>
          <w:divBdr>
            <w:top w:val="none" w:sz="0" w:space="0" w:color="auto"/>
            <w:left w:val="none" w:sz="0" w:space="0" w:color="auto"/>
            <w:bottom w:val="none" w:sz="0" w:space="0" w:color="auto"/>
            <w:right w:val="none" w:sz="0" w:space="0" w:color="auto"/>
          </w:divBdr>
        </w:div>
        <w:div w:id="1459684186">
          <w:marLeft w:val="640"/>
          <w:marRight w:val="0"/>
          <w:marTop w:val="0"/>
          <w:marBottom w:val="0"/>
          <w:divBdr>
            <w:top w:val="none" w:sz="0" w:space="0" w:color="auto"/>
            <w:left w:val="none" w:sz="0" w:space="0" w:color="auto"/>
            <w:bottom w:val="none" w:sz="0" w:space="0" w:color="auto"/>
            <w:right w:val="none" w:sz="0" w:space="0" w:color="auto"/>
          </w:divBdr>
        </w:div>
        <w:div w:id="1488739641">
          <w:marLeft w:val="640"/>
          <w:marRight w:val="0"/>
          <w:marTop w:val="0"/>
          <w:marBottom w:val="0"/>
          <w:divBdr>
            <w:top w:val="none" w:sz="0" w:space="0" w:color="auto"/>
            <w:left w:val="none" w:sz="0" w:space="0" w:color="auto"/>
            <w:bottom w:val="none" w:sz="0" w:space="0" w:color="auto"/>
            <w:right w:val="none" w:sz="0" w:space="0" w:color="auto"/>
          </w:divBdr>
        </w:div>
        <w:div w:id="1507478034">
          <w:marLeft w:val="640"/>
          <w:marRight w:val="0"/>
          <w:marTop w:val="0"/>
          <w:marBottom w:val="0"/>
          <w:divBdr>
            <w:top w:val="none" w:sz="0" w:space="0" w:color="auto"/>
            <w:left w:val="none" w:sz="0" w:space="0" w:color="auto"/>
            <w:bottom w:val="none" w:sz="0" w:space="0" w:color="auto"/>
            <w:right w:val="none" w:sz="0" w:space="0" w:color="auto"/>
          </w:divBdr>
        </w:div>
        <w:div w:id="1511334274">
          <w:marLeft w:val="640"/>
          <w:marRight w:val="0"/>
          <w:marTop w:val="0"/>
          <w:marBottom w:val="0"/>
          <w:divBdr>
            <w:top w:val="none" w:sz="0" w:space="0" w:color="auto"/>
            <w:left w:val="none" w:sz="0" w:space="0" w:color="auto"/>
            <w:bottom w:val="none" w:sz="0" w:space="0" w:color="auto"/>
            <w:right w:val="none" w:sz="0" w:space="0" w:color="auto"/>
          </w:divBdr>
        </w:div>
        <w:div w:id="1518737534">
          <w:marLeft w:val="640"/>
          <w:marRight w:val="0"/>
          <w:marTop w:val="0"/>
          <w:marBottom w:val="0"/>
          <w:divBdr>
            <w:top w:val="none" w:sz="0" w:space="0" w:color="auto"/>
            <w:left w:val="none" w:sz="0" w:space="0" w:color="auto"/>
            <w:bottom w:val="none" w:sz="0" w:space="0" w:color="auto"/>
            <w:right w:val="none" w:sz="0" w:space="0" w:color="auto"/>
          </w:divBdr>
        </w:div>
        <w:div w:id="1522015597">
          <w:marLeft w:val="640"/>
          <w:marRight w:val="0"/>
          <w:marTop w:val="0"/>
          <w:marBottom w:val="0"/>
          <w:divBdr>
            <w:top w:val="none" w:sz="0" w:space="0" w:color="auto"/>
            <w:left w:val="none" w:sz="0" w:space="0" w:color="auto"/>
            <w:bottom w:val="none" w:sz="0" w:space="0" w:color="auto"/>
            <w:right w:val="none" w:sz="0" w:space="0" w:color="auto"/>
          </w:divBdr>
        </w:div>
        <w:div w:id="1549341442">
          <w:marLeft w:val="640"/>
          <w:marRight w:val="0"/>
          <w:marTop w:val="0"/>
          <w:marBottom w:val="0"/>
          <w:divBdr>
            <w:top w:val="none" w:sz="0" w:space="0" w:color="auto"/>
            <w:left w:val="none" w:sz="0" w:space="0" w:color="auto"/>
            <w:bottom w:val="none" w:sz="0" w:space="0" w:color="auto"/>
            <w:right w:val="none" w:sz="0" w:space="0" w:color="auto"/>
          </w:divBdr>
        </w:div>
        <w:div w:id="1559171570">
          <w:marLeft w:val="640"/>
          <w:marRight w:val="0"/>
          <w:marTop w:val="0"/>
          <w:marBottom w:val="0"/>
          <w:divBdr>
            <w:top w:val="none" w:sz="0" w:space="0" w:color="auto"/>
            <w:left w:val="none" w:sz="0" w:space="0" w:color="auto"/>
            <w:bottom w:val="none" w:sz="0" w:space="0" w:color="auto"/>
            <w:right w:val="none" w:sz="0" w:space="0" w:color="auto"/>
          </w:divBdr>
        </w:div>
        <w:div w:id="1614558581">
          <w:marLeft w:val="640"/>
          <w:marRight w:val="0"/>
          <w:marTop w:val="0"/>
          <w:marBottom w:val="0"/>
          <w:divBdr>
            <w:top w:val="none" w:sz="0" w:space="0" w:color="auto"/>
            <w:left w:val="none" w:sz="0" w:space="0" w:color="auto"/>
            <w:bottom w:val="none" w:sz="0" w:space="0" w:color="auto"/>
            <w:right w:val="none" w:sz="0" w:space="0" w:color="auto"/>
          </w:divBdr>
        </w:div>
        <w:div w:id="1676836104">
          <w:marLeft w:val="640"/>
          <w:marRight w:val="0"/>
          <w:marTop w:val="0"/>
          <w:marBottom w:val="0"/>
          <w:divBdr>
            <w:top w:val="none" w:sz="0" w:space="0" w:color="auto"/>
            <w:left w:val="none" w:sz="0" w:space="0" w:color="auto"/>
            <w:bottom w:val="none" w:sz="0" w:space="0" w:color="auto"/>
            <w:right w:val="none" w:sz="0" w:space="0" w:color="auto"/>
          </w:divBdr>
        </w:div>
        <w:div w:id="1688170772">
          <w:marLeft w:val="640"/>
          <w:marRight w:val="0"/>
          <w:marTop w:val="0"/>
          <w:marBottom w:val="0"/>
          <w:divBdr>
            <w:top w:val="none" w:sz="0" w:space="0" w:color="auto"/>
            <w:left w:val="none" w:sz="0" w:space="0" w:color="auto"/>
            <w:bottom w:val="none" w:sz="0" w:space="0" w:color="auto"/>
            <w:right w:val="none" w:sz="0" w:space="0" w:color="auto"/>
          </w:divBdr>
        </w:div>
        <w:div w:id="1696492093">
          <w:marLeft w:val="640"/>
          <w:marRight w:val="0"/>
          <w:marTop w:val="0"/>
          <w:marBottom w:val="0"/>
          <w:divBdr>
            <w:top w:val="none" w:sz="0" w:space="0" w:color="auto"/>
            <w:left w:val="none" w:sz="0" w:space="0" w:color="auto"/>
            <w:bottom w:val="none" w:sz="0" w:space="0" w:color="auto"/>
            <w:right w:val="none" w:sz="0" w:space="0" w:color="auto"/>
          </w:divBdr>
        </w:div>
        <w:div w:id="1721784232">
          <w:marLeft w:val="640"/>
          <w:marRight w:val="0"/>
          <w:marTop w:val="0"/>
          <w:marBottom w:val="0"/>
          <w:divBdr>
            <w:top w:val="none" w:sz="0" w:space="0" w:color="auto"/>
            <w:left w:val="none" w:sz="0" w:space="0" w:color="auto"/>
            <w:bottom w:val="none" w:sz="0" w:space="0" w:color="auto"/>
            <w:right w:val="none" w:sz="0" w:space="0" w:color="auto"/>
          </w:divBdr>
        </w:div>
        <w:div w:id="1724401230">
          <w:marLeft w:val="640"/>
          <w:marRight w:val="0"/>
          <w:marTop w:val="0"/>
          <w:marBottom w:val="0"/>
          <w:divBdr>
            <w:top w:val="none" w:sz="0" w:space="0" w:color="auto"/>
            <w:left w:val="none" w:sz="0" w:space="0" w:color="auto"/>
            <w:bottom w:val="none" w:sz="0" w:space="0" w:color="auto"/>
            <w:right w:val="none" w:sz="0" w:space="0" w:color="auto"/>
          </w:divBdr>
        </w:div>
        <w:div w:id="1745637829">
          <w:marLeft w:val="640"/>
          <w:marRight w:val="0"/>
          <w:marTop w:val="0"/>
          <w:marBottom w:val="0"/>
          <w:divBdr>
            <w:top w:val="none" w:sz="0" w:space="0" w:color="auto"/>
            <w:left w:val="none" w:sz="0" w:space="0" w:color="auto"/>
            <w:bottom w:val="none" w:sz="0" w:space="0" w:color="auto"/>
            <w:right w:val="none" w:sz="0" w:space="0" w:color="auto"/>
          </w:divBdr>
        </w:div>
        <w:div w:id="1769541266">
          <w:marLeft w:val="640"/>
          <w:marRight w:val="0"/>
          <w:marTop w:val="0"/>
          <w:marBottom w:val="0"/>
          <w:divBdr>
            <w:top w:val="none" w:sz="0" w:space="0" w:color="auto"/>
            <w:left w:val="none" w:sz="0" w:space="0" w:color="auto"/>
            <w:bottom w:val="none" w:sz="0" w:space="0" w:color="auto"/>
            <w:right w:val="none" w:sz="0" w:space="0" w:color="auto"/>
          </w:divBdr>
        </w:div>
        <w:div w:id="1774938397">
          <w:marLeft w:val="640"/>
          <w:marRight w:val="0"/>
          <w:marTop w:val="0"/>
          <w:marBottom w:val="0"/>
          <w:divBdr>
            <w:top w:val="none" w:sz="0" w:space="0" w:color="auto"/>
            <w:left w:val="none" w:sz="0" w:space="0" w:color="auto"/>
            <w:bottom w:val="none" w:sz="0" w:space="0" w:color="auto"/>
            <w:right w:val="none" w:sz="0" w:space="0" w:color="auto"/>
          </w:divBdr>
        </w:div>
        <w:div w:id="1790126684">
          <w:marLeft w:val="640"/>
          <w:marRight w:val="0"/>
          <w:marTop w:val="0"/>
          <w:marBottom w:val="0"/>
          <w:divBdr>
            <w:top w:val="none" w:sz="0" w:space="0" w:color="auto"/>
            <w:left w:val="none" w:sz="0" w:space="0" w:color="auto"/>
            <w:bottom w:val="none" w:sz="0" w:space="0" w:color="auto"/>
            <w:right w:val="none" w:sz="0" w:space="0" w:color="auto"/>
          </w:divBdr>
        </w:div>
        <w:div w:id="1844321714">
          <w:marLeft w:val="640"/>
          <w:marRight w:val="0"/>
          <w:marTop w:val="0"/>
          <w:marBottom w:val="0"/>
          <w:divBdr>
            <w:top w:val="none" w:sz="0" w:space="0" w:color="auto"/>
            <w:left w:val="none" w:sz="0" w:space="0" w:color="auto"/>
            <w:bottom w:val="none" w:sz="0" w:space="0" w:color="auto"/>
            <w:right w:val="none" w:sz="0" w:space="0" w:color="auto"/>
          </w:divBdr>
        </w:div>
        <w:div w:id="1847592117">
          <w:marLeft w:val="640"/>
          <w:marRight w:val="0"/>
          <w:marTop w:val="0"/>
          <w:marBottom w:val="0"/>
          <w:divBdr>
            <w:top w:val="none" w:sz="0" w:space="0" w:color="auto"/>
            <w:left w:val="none" w:sz="0" w:space="0" w:color="auto"/>
            <w:bottom w:val="none" w:sz="0" w:space="0" w:color="auto"/>
            <w:right w:val="none" w:sz="0" w:space="0" w:color="auto"/>
          </w:divBdr>
        </w:div>
        <w:div w:id="1932229220">
          <w:marLeft w:val="640"/>
          <w:marRight w:val="0"/>
          <w:marTop w:val="0"/>
          <w:marBottom w:val="0"/>
          <w:divBdr>
            <w:top w:val="none" w:sz="0" w:space="0" w:color="auto"/>
            <w:left w:val="none" w:sz="0" w:space="0" w:color="auto"/>
            <w:bottom w:val="none" w:sz="0" w:space="0" w:color="auto"/>
            <w:right w:val="none" w:sz="0" w:space="0" w:color="auto"/>
          </w:divBdr>
        </w:div>
        <w:div w:id="1944729910">
          <w:marLeft w:val="640"/>
          <w:marRight w:val="0"/>
          <w:marTop w:val="0"/>
          <w:marBottom w:val="0"/>
          <w:divBdr>
            <w:top w:val="none" w:sz="0" w:space="0" w:color="auto"/>
            <w:left w:val="none" w:sz="0" w:space="0" w:color="auto"/>
            <w:bottom w:val="none" w:sz="0" w:space="0" w:color="auto"/>
            <w:right w:val="none" w:sz="0" w:space="0" w:color="auto"/>
          </w:divBdr>
        </w:div>
        <w:div w:id="2022391314">
          <w:marLeft w:val="640"/>
          <w:marRight w:val="0"/>
          <w:marTop w:val="0"/>
          <w:marBottom w:val="0"/>
          <w:divBdr>
            <w:top w:val="none" w:sz="0" w:space="0" w:color="auto"/>
            <w:left w:val="none" w:sz="0" w:space="0" w:color="auto"/>
            <w:bottom w:val="none" w:sz="0" w:space="0" w:color="auto"/>
            <w:right w:val="none" w:sz="0" w:space="0" w:color="auto"/>
          </w:divBdr>
        </w:div>
        <w:div w:id="2030181592">
          <w:marLeft w:val="640"/>
          <w:marRight w:val="0"/>
          <w:marTop w:val="0"/>
          <w:marBottom w:val="0"/>
          <w:divBdr>
            <w:top w:val="none" w:sz="0" w:space="0" w:color="auto"/>
            <w:left w:val="none" w:sz="0" w:space="0" w:color="auto"/>
            <w:bottom w:val="none" w:sz="0" w:space="0" w:color="auto"/>
            <w:right w:val="none" w:sz="0" w:space="0" w:color="auto"/>
          </w:divBdr>
        </w:div>
        <w:div w:id="2042509728">
          <w:marLeft w:val="640"/>
          <w:marRight w:val="0"/>
          <w:marTop w:val="0"/>
          <w:marBottom w:val="0"/>
          <w:divBdr>
            <w:top w:val="none" w:sz="0" w:space="0" w:color="auto"/>
            <w:left w:val="none" w:sz="0" w:space="0" w:color="auto"/>
            <w:bottom w:val="none" w:sz="0" w:space="0" w:color="auto"/>
            <w:right w:val="none" w:sz="0" w:space="0" w:color="auto"/>
          </w:divBdr>
        </w:div>
        <w:div w:id="2059737892">
          <w:marLeft w:val="640"/>
          <w:marRight w:val="0"/>
          <w:marTop w:val="0"/>
          <w:marBottom w:val="0"/>
          <w:divBdr>
            <w:top w:val="none" w:sz="0" w:space="0" w:color="auto"/>
            <w:left w:val="none" w:sz="0" w:space="0" w:color="auto"/>
            <w:bottom w:val="none" w:sz="0" w:space="0" w:color="auto"/>
            <w:right w:val="none" w:sz="0" w:space="0" w:color="auto"/>
          </w:divBdr>
        </w:div>
        <w:div w:id="2074620599">
          <w:marLeft w:val="640"/>
          <w:marRight w:val="0"/>
          <w:marTop w:val="0"/>
          <w:marBottom w:val="0"/>
          <w:divBdr>
            <w:top w:val="none" w:sz="0" w:space="0" w:color="auto"/>
            <w:left w:val="none" w:sz="0" w:space="0" w:color="auto"/>
            <w:bottom w:val="none" w:sz="0" w:space="0" w:color="auto"/>
            <w:right w:val="none" w:sz="0" w:space="0" w:color="auto"/>
          </w:divBdr>
        </w:div>
        <w:div w:id="2118019060">
          <w:marLeft w:val="640"/>
          <w:marRight w:val="0"/>
          <w:marTop w:val="0"/>
          <w:marBottom w:val="0"/>
          <w:divBdr>
            <w:top w:val="none" w:sz="0" w:space="0" w:color="auto"/>
            <w:left w:val="none" w:sz="0" w:space="0" w:color="auto"/>
            <w:bottom w:val="none" w:sz="0" w:space="0" w:color="auto"/>
            <w:right w:val="none" w:sz="0" w:space="0" w:color="auto"/>
          </w:divBdr>
        </w:div>
        <w:div w:id="2124423856">
          <w:marLeft w:val="640"/>
          <w:marRight w:val="0"/>
          <w:marTop w:val="0"/>
          <w:marBottom w:val="0"/>
          <w:divBdr>
            <w:top w:val="none" w:sz="0" w:space="0" w:color="auto"/>
            <w:left w:val="none" w:sz="0" w:space="0" w:color="auto"/>
            <w:bottom w:val="none" w:sz="0" w:space="0" w:color="auto"/>
            <w:right w:val="none" w:sz="0" w:space="0" w:color="auto"/>
          </w:divBdr>
        </w:div>
        <w:div w:id="2125272402">
          <w:marLeft w:val="640"/>
          <w:marRight w:val="0"/>
          <w:marTop w:val="0"/>
          <w:marBottom w:val="0"/>
          <w:divBdr>
            <w:top w:val="none" w:sz="0" w:space="0" w:color="auto"/>
            <w:left w:val="none" w:sz="0" w:space="0" w:color="auto"/>
            <w:bottom w:val="none" w:sz="0" w:space="0" w:color="auto"/>
            <w:right w:val="none" w:sz="0" w:space="0" w:color="auto"/>
          </w:divBdr>
        </w:div>
      </w:divsChild>
    </w:div>
    <w:div w:id="204831699">
      <w:bodyDiv w:val="1"/>
      <w:marLeft w:val="0"/>
      <w:marRight w:val="0"/>
      <w:marTop w:val="0"/>
      <w:marBottom w:val="0"/>
      <w:divBdr>
        <w:top w:val="none" w:sz="0" w:space="0" w:color="auto"/>
        <w:left w:val="none" w:sz="0" w:space="0" w:color="auto"/>
        <w:bottom w:val="none" w:sz="0" w:space="0" w:color="auto"/>
        <w:right w:val="none" w:sz="0" w:space="0" w:color="auto"/>
      </w:divBdr>
    </w:div>
    <w:div w:id="211625817">
      <w:bodyDiv w:val="1"/>
      <w:marLeft w:val="0"/>
      <w:marRight w:val="0"/>
      <w:marTop w:val="0"/>
      <w:marBottom w:val="0"/>
      <w:divBdr>
        <w:top w:val="none" w:sz="0" w:space="0" w:color="auto"/>
        <w:left w:val="none" w:sz="0" w:space="0" w:color="auto"/>
        <w:bottom w:val="none" w:sz="0" w:space="0" w:color="auto"/>
        <w:right w:val="none" w:sz="0" w:space="0" w:color="auto"/>
      </w:divBdr>
    </w:div>
    <w:div w:id="216284603">
      <w:bodyDiv w:val="1"/>
      <w:marLeft w:val="0"/>
      <w:marRight w:val="0"/>
      <w:marTop w:val="0"/>
      <w:marBottom w:val="0"/>
      <w:divBdr>
        <w:top w:val="none" w:sz="0" w:space="0" w:color="auto"/>
        <w:left w:val="none" w:sz="0" w:space="0" w:color="auto"/>
        <w:bottom w:val="none" w:sz="0" w:space="0" w:color="auto"/>
        <w:right w:val="none" w:sz="0" w:space="0" w:color="auto"/>
      </w:divBdr>
      <w:divsChild>
        <w:div w:id="63258900">
          <w:marLeft w:val="640"/>
          <w:marRight w:val="0"/>
          <w:marTop w:val="0"/>
          <w:marBottom w:val="0"/>
          <w:divBdr>
            <w:top w:val="none" w:sz="0" w:space="0" w:color="auto"/>
            <w:left w:val="none" w:sz="0" w:space="0" w:color="auto"/>
            <w:bottom w:val="none" w:sz="0" w:space="0" w:color="auto"/>
            <w:right w:val="none" w:sz="0" w:space="0" w:color="auto"/>
          </w:divBdr>
        </w:div>
        <w:div w:id="63336639">
          <w:marLeft w:val="640"/>
          <w:marRight w:val="0"/>
          <w:marTop w:val="0"/>
          <w:marBottom w:val="0"/>
          <w:divBdr>
            <w:top w:val="none" w:sz="0" w:space="0" w:color="auto"/>
            <w:left w:val="none" w:sz="0" w:space="0" w:color="auto"/>
            <w:bottom w:val="none" w:sz="0" w:space="0" w:color="auto"/>
            <w:right w:val="none" w:sz="0" w:space="0" w:color="auto"/>
          </w:divBdr>
        </w:div>
        <w:div w:id="132796057">
          <w:marLeft w:val="640"/>
          <w:marRight w:val="0"/>
          <w:marTop w:val="0"/>
          <w:marBottom w:val="0"/>
          <w:divBdr>
            <w:top w:val="none" w:sz="0" w:space="0" w:color="auto"/>
            <w:left w:val="none" w:sz="0" w:space="0" w:color="auto"/>
            <w:bottom w:val="none" w:sz="0" w:space="0" w:color="auto"/>
            <w:right w:val="none" w:sz="0" w:space="0" w:color="auto"/>
          </w:divBdr>
        </w:div>
        <w:div w:id="143861503">
          <w:marLeft w:val="640"/>
          <w:marRight w:val="0"/>
          <w:marTop w:val="0"/>
          <w:marBottom w:val="0"/>
          <w:divBdr>
            <w:top w:val="none" w:sz="0" w:space="0" w:color="auto"/>
            <w:left w:val="none" w:sz="0" w:space="0" w:color="auto"/>
            <w:bottom w:val="none" w:sz="0" w:space="0" w:color="auto"/>
            <w:right w:val="none" w:sz="0" w:space="0" w:color="auto"/>
          </w:divBdr>
        </w:div>
        <w:div w:id="144703829">
          <w:marLeft w:val="640"/>
          <w:marRight w:val="0"/>
          <w:marTop w:val="0"/>
          <w:marBottom w:val="0"/>
          <w:divBdr>
            <w:top w:val="none" w:sz="0" w:space="0" w:color="auto"/>
            <w:left w:val="none" w:sz="0" w:space="0" w:color="auto"/>
            <w:bottom w:val="none" w:sz="0" w:space="0" w:color="auto"/>
            <w:right w:val="none" w:sz="0" w:space="0" w:color="auto"/>
          </w:divBdr>
        </w:div>
        <w:div w:id="159657793">
          <w:marLeft w:val="640"/>
          <w:marRight w:val="0"/>
          <w:marTop w:val="0"/>
          <w:marBottom w:val="0"/>
          <w:divBdr>
            <w:top w:val="none" w:sz="0" w:space="0" w:color="auto"/>
            <w:left w:val="none" w:sz="0" w:space="0" w:color="auto"/>
            <w:bottom w:val="none" w:sz="0" w:space="0" w:color="auto"/>
            <w:right w:val="none" w:sz="0" w:space="0" w:color="auto"/>
          </w:divBdr>
        </w:div>
        <w:div w:id="166555597">
          <w:marLeft w:val="640"/>
          <w:marRight w:val="0"/>
          <w:marTop w:val="0"/>
          <w:marBottom w:val="0"/>
          <w:divBdr>
            <w:top w:val="none" w:sz="0" w:space="0" w:color="auto"/>
            <w:left w:val="none" w:sz="0" w:space="0" w:color="auto"/>
            <w:bottom w:val="none" w:sz="0" w:space="0" w:color="auto"/>
            <w:right w:val="none" w:sz="0" w:space="0" w:color="auto"/>
          </w:divBdr>
        </w:div>
        <w:div w:id="170066503">
          <w:marLeft w:val="640"/>
          <w:marRight w:val="0"/>
          <w:marTop w:val="0"/>
          <w:marBottom w:val="0"/>
          <w:divBdr>
            <w:top w:val="none" w:sz="0" w:space="0" w:color="auto"/>
            <w:left w:val="none" w:sz="0" w:space="0" w:color="auto"/>
            <w:bottom w:val="none" w:sz="0" w:space="0" w:color="auto"/>
            <w:right w:val="none" w:sz="0" w:space="0" w:color="auto"/>
          </w:divBdr>
        </w:div>
        <w:div w:id="193083942">
          <w:marLeft w:val="640"/>
          <w:marRight w:val="0"/>
          <w:marTop w:val="0"/>
          <w:marBottom w:val="0"/>
          <w:divBdr>
            <w:top w:val="none" w:sz="0" w:space="0" w:color="auto"/>
            <w:left w:val="none" w:sz="0" w:space="0" w:color="auto"/>
            <w:bottom w:val="none" w:sz="0" w:space="0" w:color="auto"/>
            <w:right w:val="none" w:sz="0" w:space="0" w:color="auto"/>
          </w:divBdr>
        </w:div>
        <w:div w:id="206337097">
          <w:marLeft w:val="640"/>
          <w:marRight w:val="0"/>
          <w:marTop w:val="0"/>
          <w:marBottom w:val="0"/>
          <w:divBdr>
            <w:top w:val="none" w:sz="0" w:space="0" w:color="auto"/>
            <w:left w:val="none" w:sz="0" w:space="0" w:color="auto"/>
            <w:bottom w:val="none" w:sz="0" w:space="0" w:color="auto"/>
            <w:right w:val="none" w:sz="0" w:space="0" w:color="auto"/>
          </w:divBdr>
        </w:div>
        <w:div w:id="208954278">
          <w:marLeft w:val="640"/>
          <w:marRight w:val="0"/>
          <w:marTop w:val="0"/>
          <w:marBottom w:val="0"/>
          <w:divBdr>
            <w:top w:val="none" w:sz="0" w:space="0" w:color="auto"/>
            <w:left w:val="none" w:sz="0" w:space="0" w:color="auto"/>
            <w:bottom w:val="none" w:sz="0" w:space="0" w:color="auto"/>
            <w:right w:val="none" w:sz="0" w:space="0" w:color="auto"/>
          </w:divBdr>
        </w:div>
        <w:div w:id="241137989">
          <w:marLeft w:val="640"/>
          <w:marRight w:val="0"/>
          <w:marTop w:val="0"/>
          <w:marBottom w:val="0"/>
          <w:divBdr>
            <w:top w:val="none" w:sz="0" w:space="0" w:color="auto"/>
            <w:left w:val="none" w:sz="0" w:space="0" w:color="auto"/>
            <w:bottom w:val="none" w:sz="0" w:space="0" w:color="auto"/>
            <w:right w:val="none" w:sz="0" w:space="0" w:color="auto"/>
          </w:divBdr>
        </w:div>
        <w:div w:id="272786176">
          <w:marLeft w:val="640"/>
          <w:marRight w:val="0"/>
          <w:marTop w:val="0"/>
          <w:marBottom w:val="0"/>
          <w:divBdr>
            <w:top w:val="none" w:sz="0" w:space="0" w:color="auto"/>
            <w:left w:val="none" w:sz="0" w:space="0" w:color="auto"/>
            <w:bottom w:val="none" w:sz="0" w:space="0" w:color="auto"/>
            <w:right w:val="none" w:sz="0" w:space="0" w:color="auto"/>
          </w:divBdr>
        </w:div>
        <w:div w:id="381708889">
          <w:marLeft w:val="640"/>
          <w:marRight w:val="0"/>
          <w:marTop w:val="0"/>
          <w:marBottom w:val="0"/>
          <w:divBdr>
            <w:top w:val="none" w:sz="0" w:space="0" w:color="auto"/>
            <w:left w:val="none" w:sz="0" w:space="0" w:color="auto"/>
            <w:bottom w:val="none" w:sz="0" w:space="0" w:color="auto"/>
            <w:right w:val="none" w:sz="0" w:space="0" w:color="auto"/>
          </w:divBdr>
        </w:div>
        <w:div w:id="410737228">
          <w:marLeft w:val="640"/>
          <w:marRight w:val="0"/>
          <w:marTop w:val="0"/>
          <w:marBottom w:val="0"/>
          <w:divBdr>
            <w:top w:val="none" w:sz="0" w:space="0" w:color="auto"/>
            <w:left w:val="none" w:sz="0" w:space="0" w:color="auto"/>
            <w:bottom w:val="none" w:sz="0" w:space="0" w:color="auto"/>
            <w:right w:val="none" w:sz="0" w:space="0" w:color="auto"/>
          </w:divBdr>
        </w:div>
        <w:div w:id="450978314">
          <w:marLeft w:val="640"/>
          <w:marRight w:val="0"/>
          <w:marTop w:val="0"/>
          <w:marBottom w:val="0"/>
          <w:divBdr>
            <w:top w:val="none" w:sz="0" w:space="0" w:color="auto"/>
            <w:left w:val="none" w:sz="0" w:space="0" w:color="auto"/>
            <w:bottom w:val="none" w:sz="0" w:space="0" w:color="auto"/>
            <w:right w:val="none" w:sz="0" w:space="0" w:color="auto"/>
          </w:divBdr>
        </w:div>
        <w:div w:id="589201010">
          <w:marLeft w:val="640"/>
          <w:marRight w:val="0"/>
          <w:marTop w:val="0"/>
          <w:marBottom w:val="0"/>
          <w:divBdr>
            <w:top w:val="none" w:sz="0" w:space="0" w:color="auto"/>
            <w:left w:val="none" w:sz="0" w:space="0" w:color="auto"/>
            <w:bottom w:val="none" w:sz="0" w:space="0" w:color="auto"/>
            <w:right w:val="none" w:sz="0" w:space="0" w:color="auto"/>
          </w:divBdr>
        </w:div>
        <w:div w:id="598678531">
          <w:marLeft w:val="640"/>
          <w:marRight w:val="0"/>
          <w:marTop w:val="0"/>
          <w:marBottom w:val="0"/>
          <w:divBdr>
            <w:top w:val="none" w:sz="0" w:space="0" w:color="auto"/>
            <w:left w:val="none" w:sz="0" w:space="0" w:color="auto"/>
            <w:bottom w:val="none" w:sz="0" w:space="0" w:color="auto"/>
            <w:right w:val="none" w:sz="0" w:space="0" w:color="auto"/>
          </w:divBdr>
        </w:div>
        <w:div w:id="692658164">
          <w:marLeft w:val="640"/>
          <w:marRight w:val="0"/>
          <w:marTop w:val="0"/>
          <w:marBottom w:val="0"/>
          <w:divBdr>
            <w:top w:val="none" w:sz="0" w:space="0" w:color="auto"/>
            <w:left w:val="none" w:sz="0" w:space="0" w:color="auto"/>
            <w:bottom w:val="none" w:sz="0" w:space="0" w:color="auto"/>
            <w:right w:val="none" w:sz="0" w:space="0" w:color="auto"/>
          </w:divBdr>
        </w:div>
        <w:div w:id="743725449">
          <w:marLeft w:val="640"/>
          <w:marRight w:val="0"/>
          <w:marTop w:val="0"/>
          <w:marBottom w:val="0"/>
          <w:divBdr>
            <w:top w:val="none" w:sz="0" w:space="0" w:color="auto"/>
            <w:left w:val="none" w:sz="0" w:space="0" w:color="auto"/>
            <w:bottom w:val="none" w:sz="0" w:space="0" w:color="auto"/>
            <w:right w:val="none" w:sz="0" w:space="0" w:color="auto"/>
          </w:divBdr>
        </w:div>
        <w:div w:id="836580473">
          <w:marLeft w:val="640"/>
          <w:marRight w:val="0"/>
          <w:marTop w:val="0"/>
          <w:marBottom w:val="0"/>
          <w:divBdr>
            <w:top w:val="none" w:sz="0" w:space="0" w:color="auto"/>
            <w:left w:val="none" w:sz="0" w:space="0" w:color="auto"/>
            <w:bottom w:val="none" w:sz="0" w:space="0" w:color="auto"/>
            <w:right w:val="none" w:sz="0" w:space="0" w:color="auto"/>
          </w:divBdr>
        </w:div>
        <w:div w:id="846090433">
          <w:marLeft w:val="640"/>
          <w:marRight w:val="0"/>
          <w:marTop w:val="0"/>
          <w:marBottom w:val="0"/>
          <w:divBdr>
            <w:top w:val="none" w:sz="0" w:space="0" w:color="auto"/>
            <w:left w:val="none" w:sz="0" w:space="0" w:color="auto"/>
            <w:bottom w:val="none" w:sz="0" w:space="0" w:color="auto"/>
            <w:right w:val="none" w:sz="0" w:space="0" w:color="auto"/>
          </w:divBdr>
        </w:div>
        <w:div w:id="883565828">
          <w:marLeft w:val="640"/>
          <w:marRight w:val="0"/>
          <w:marTop w:val="0"/>
          <w:marBottom w:val="0"/>
          <w:divBdr>
            <w:top w:val="none" w:sz="0" w:space="0" w:color="auto"/>
            <w:left w:val="none" w:sz="0" w:space="0" w:color="auto"/>
            <w:bottom w:val="none" w:sz="0" w:space="0" w:color="auto"/>
            <w:right w:val="none" w:sz="0" w:space="0" w:color="auto"/>
          </w:divBdr>
        </w:div>
        <w:div w:id="887299952">
          <w:marLeft w:val="640"/>
          <w:marRight w:val="0"/>
          <w:marTop w:val="0"/>
          <w:marBottom w:val="0"/>
          <w:divBdr>
            <w:top w:val="none" w:sz="0" w:space="0" w:color="auto"/>
            <w:left w:val="none" w:sz="0" w:space="0" w:color="auto"/>
            <w:bottom w:val="none" w:sz="0" w:space="0" w:color="auto"/>
            <w:right w:val="none" w:sz="0" w:space="0" w:color="auto"/>
          </w:divBdr>
        </w:div>
        <w:div w:id="917833790">
          <w:marLeft w:val="640"/>
          <w:marRight w:val="0"/>
          <w:marTop w:val="0"/>
          <w:marBottom w:val="0"/>
          <w:divBdr>
            <w:top w:val="none" w:sz="0" w:space="0" w:color="auto"/>
            <w:left w:val="none" w:sz="0" w:space="0" w:color="auto"/>
            <w:bottom w:val="none" w:sz="0" w:space="0" w:color="auto"/>
            <w:right w:val="none" w:sz="0" w:space="0" w:color="auto"/>
          </w:divBdr>
        </w:div>
        <w:div w:id="922497027">
          <w:marLeft w:val="640"/>
          <w:marRight w:val="0"/>
          <w:marTop w:val="0"/>
          <w:marBottom w:val="0"/>
          <w:divBdr>
            <w:top w:val="none" w:sz="0" w:space="0" w:color="auto"/>
            <w:left w:val="none" w:sz="0" w:space="0" w:color="auto"/>
            <w:bottom w:val="none" w:sz="0" w:space="0" w:color="auto"/>
            <w:right w:val="none" w:sz="0" w:space="0" w:color="auto"/>
          </w:divBdr>
        </w:div>
        <w:div w:id="937524276">
          <w:marLeft w:val="640"/>
          <w:marRight w:val="0"/>
          <w:marTop w:val="0"/>
          <w:marBottom w:val="0"/>
          <w:divBdr>
            <w:top w:val="none" w:sz="0" w:space="0" w:color="auto"/>
            <w:left w:val="none" w:sz="0" w:space="0" w:color="auto"/>
            <w:bottom w:val="none" w:sz="0" w:space="0" w:color="auto"/>
            <w:right w:val="none" w:sz="0" w:space="0" w:color="auto"/>
          </w:divBdr>
        </w:div>
        <w:div w:id="982274704">
          <w:marLeft w:val="640"/>
          <w:marRight w:val="0"/>
          <w:marTop w:val="0"/>
          <w:marBottom w:val="0"/>
          <w:divBdr>
            <w:top w:val="none" w:sz="0" w:space="0" w:color="auto"/>
            <w:left w:val="none" w:sz="0" w:space="0" w:color="auto"/>
            <w:bottom w:val="none" w:sz="0" w:space="0" w:color="auto"/>
            <w:right w:val="none" w:sz="0" w:space="0" w:color="auto"/>
          </w:divBdr>
        </w:div>
        <w:div w:id="1028415556">
          <w:marLeft w:val="640"/>
          <w:marRight w:val="0"/>
          <w:marTop w:val="0"/>
          <w:marBottom w:val="0"/>
          <w:divBdr>
            <w:top w:val="none" w:sz="0" w:space="0" w:color="auto"/>
            <w:left w:val="none" w:sz="0" w:space="0" w:color="auto"/>
            <w:bottom w:val="none" w:sz="0" w:space="0" w:color="auto"/>
            <w:right w:val="none" w:sz="0" w:space="0" w:color="auto"/>
          </w:divBdr>
        </w:div>
        <w:div w:id="1037854761">
          <w:marLeft w:val="640"/>
          <w:marRight w:val="0"/>
          <w:marTop w:val="0"/>
          <w:marBottom w:val="0"/>
          <w:divBdr>
            <w:top w:val="none" w:sz="0" w:space="0" w:color="auto"/>
            <w:left w:val="none" w:sz="0" w:space="0" w:color="auto"/>
            <w:bottom w:val="none" w:sz="0" w:space="0" w:color="auto"/>
            <w:right w:val="none" w:sz="0" w:space="0" w:color="auto"/>
          </w:divBdr>
        </w:div>
        <w:div w:id="1055350795">
          <w:marLeft w:val="640"/>
          <w:marRight w:val="0"/>
          <w:marTop w:val="0"/>
          <w:marBottom w:val="0"/>
          <w:divBdr>
            <w:top w:val="none" w:sz="0" w:space="0" w:color="auto"/>
            <w:left w:val="none" w:sz="0" w:space="0" w:color="auto"/>
            <w:bottom w:val="none" w:sz="0" w:space="0" w:color="auto"/>
            <w:right w:val="none" w:sz="0" w:space="0" w:color="auto"/>
          </w:divBdr>
        </w:div>
        <w:div w:id="1057779372">
          <w:marLeft w:val="640"/>
          <w:marRight w:val="0"/>
          <w:marTop w:val="0"/>
          <w:marBottom w:val="0"/>
          <w:divBdr>
            <w:top w:val="none" w:sz="0" w:space="0" w:color="auto"/>
            <w:left w:val="none" w:sz="0" w:space="0" w:color="auto"/>
            <w:bottom w:val="none" w:sz="0" w:space="0" w:color="auto"/>
            <w:right w:val="none" w:sz="0" w:space="0" w:color="auto"/>
          </w:divBdr>
        </w:div>
        <w:div w:id="1105417027">
          <w:marLeft w:val="640"/>
          <w:marRight w:val="0"/>
          <w:marTop w:val="0"/>
          <w:marBottom w:val="0"/>
          <w:divBdr>
            <w:top w:val="none" w:sz="0" w:space="0" w:color="auto"/>
            <w:left w:val="none" w:sz="0" w:space="0" w:color="auto"/>
            <w:bottom w:val="none" w:sz="0" w:space="0" w:color="auto"/>
            <w:right w:val="none" w:sz="0" w:space="0" w:color="auto"/>
          </w:divBdr>
        </w:div>
        <w:div w:id="1123963371">
          <w:marLeft w:val="640"/>
          <w:marRight w:val="0"/>
          <w:marTop w:val="0"/>
          <w:marBottom w:val="0"/>
          <w:divBdr>
            <w:top w:val="none" w:sz="0" w:space="0" w:color="auto"/>
            <w:left w:val="none" w:sz="0" w:space="0" w:color="auto"/>
            <w:bottom w:val="none" w:sz="0" w:space="0" w:color="auto"/>
            <w:right w:val="none" w:sz="0" w:space="0" w:color="auto"/>
          </w:divBdr>
        </w:div>
        <w:div w:id="1235047603">
          <w:marLeft w:val="640"/>
          <w:marRight w:val="0"/>
          <w:marTop w:val="0"/>
          <w:marBottom w:val="0"/>
          <w:divBdr>
            <w:top w:val="none" w:sz="0" w:space="0" w:color="auto"/>
            <w:left w:val="none" w:sz="0" w:space="0" w:color="auto"/>
            <w:bottom w:val="none" w:sz="0" w:space="0" w:color="auto"/>
            <w:right w:val="none" w:sz="0" w:space="0" w:color="auto"/>
          </w:divBdr>
        </w:div>
        <w:div w:id="1235622981">
          <w:marLeft w:val="640"/>
          <w:marRight w:val="0"/>
          <w:marTop w:val="0"/>
          <w:marBottom w:val="0"/>
          <w:divBdr>
            <w:top w:val="none" w:sz="0" w:space="0" w:color="auto"/>
            <w:left w:val="none" w:sz="0" w:space="0" w:color="auto"/>
            <w:bottom w:val="none" w:sz="0" w:space="0" w:color="auto"/>
            <w:right w:val="none" w:sz="0" w:space="0" w:color="auto"/>
          </w:divBdr>
        </w:div>
        <w:div w:id="1254242126">
          <w:marLeft w:val="640"/>
          <w:marRight w:val="0"/>
          <w:marTop w:val="0"/>
          <w:marBottom w:val="0"/>
          <w:divBdr>
            <w:top w:val="none" w:sz="0" w:space="0" w:color="auto"/>
            <w:left w:val="none" w:sz="0" w:space="0" w:color="auto"/>
            <w:bottom w:val="none" w:sz="0" w:space="0" w:color="auto"/>
            <w:right w:val="none" w:sz="0" w:space="0" w:color="auto"/>
          </w:divBdr>
        </w:div>
        <w:div w:id="1267616843">
          <w:marLeft w:val="640"/>
          <w:marRight w:val="0"/>
          <w:marTop w:val="0"/>
          <w:marBottom w:val="0"/>
          <w:divBdr>
            <w:top w:val="none" w:sz="0" w:space="0" w:color="auto"/>
            <w:left w:val="none" w:sz="0" w:space="0" w:color="auto"/>
            <w:bottom w:val="none" w:sz="0" w:space="0" w:color="auto"/>
            <w:right w:val="none" w:sz="0" w:space="0" w:color="auto"/>
          </w:divBdr>
        </w:div>
        <w:div w:id="1368066598">
          <w:marLeft w:val="640"/>
          <w:marRight w:val="0"/>
          <w:marTop w:val="0"/>
          <w:marBottom w:val="0"/>
          <w:divBdr>
            <w:top w:val="none" w:sz="0" w:space="0" w:color="auto"/>
            <w:left w:val="none" w:sz="0" w:space="0" w:color="auto"/>
            <w:bottom w:val="none" w:sz="0" w:space="0" w:color="auto"/>
            <w:right w:val="none" w:sz="0" w:space="0" w:color="auto"/>
          </w:divBdr>
        </w:div>
        <w:div w:id="1373842060">
          <w:marLeft w:val="640"/>
          <w:marRight w:val="0"/>
          <w:marTop w:val="0"/>
          <w:marBottom w:val="0"/>
          <w:divBdr>
            <w:top w:val="none" w:sz="0" w:space="0" w:color="auto"/>
            <w:left w:val="none" w:sz="0" w:space="0" w:color="auto"/>
            <w:bottom w:val="none" w:sz="0" w:space="0" w:color="auto"/>
            <w:right w:val="none" w:sz="0" w:space="0" w:color="auto"/>
          </w:divBdr>
        </w:div>
        <w:div w:id="1417165028">
          <w:marLeft w:val="640"/>
          <w:marRight w:val="0"/>
          <w:marTop w:val="0"/>
          <w:marBottom w:val="0"/>
          <w:divBdr>
            <w:top w:val="none" w:sz="0" w:space="0" w:color="auto"/>
            <w:left w:val="none" w:sz="0" w:space="0" w:color="auto"/>
            <w:bottom w:val="none" w:sz="0" w:space="0" w:color="auto"/>
            <w:right w:val="none" w:sz="0" w:space="0" w:color="auto"/>
          </w:divBdr>
        </w:div>
        <w:div w:id="1433432993">
          <w:marLeft w:val="640"/>
          <w:marRight w:val="0"/>
          <w:marTop w:val="0"/>
          <w:marBottom w:val="0"/>
          <w:divBdr>
            <w:top w:val="none" w:sz="0" w:space="0" w:color="auto"/>
            <w:left w:val="none" w:sz="0" w:space="0" w:color="auto"/>
            <w:bottom w:val="none" w:sz="0" w:space="0" w:color="auto"/>
            <w:right w:val="none" w:sz="0" w:space="0" w:color="auto"/>
          </w:divBdr>
        </w:div>
        <w:div w:id="1461221396">
          <w:marLeft w:val="640"/>
          <w:marRight w:val="0"/>
          <w:marTop w:val="0"/>
          <w:marBottom w:val="0"/>
          <w:divBdr>
            <w:top w:val="none" w:sz="0" w:space="0" w:color="auto"/>
            <w:left w:val="none" w:sz="0" w:space="0" w:color="auto"/>
            <w:bottom w:val="none" w:sz="0" w:space="0" w:color="auto"/>
            <w:right w:val="none" w:sz="0" w:space="0" w:color="auto"/>
          </w:divBdr>
        </w:div>
        <w:div w:id="1545481512">
          <w:marLeft w:val="640"/>
          <w:marRight w:val="0"/>
          <w:marTop w:val="0"/>
          <w:marBottom w:val="0"/>
          <w:divBdr>
            <w:top w:val="none" w:sz="0" w:space="0" w:color="auto"/>
            <w:left w:val="none" w:sz="0" w:space="0" w:color="auto"/>
            <w:bottom w:val="none" w:sz="0" w:space="0" w:color="auto"/>
            <w:right w:val="none" w:sz="0" w:space="0" w:color="auto"/>
          </w:divBdr>
        </w:div>
        <w:div w:id="1551527413">
          <w:marLeft w:val="640"/>
          <w:marRight w:val="0"/>
          <w:marTop w:val="0"/>
          <w:marBottom w:val="0"/>
          <w:divBdr>
            <w:top w:val="none" w:sz="0" w:space="0" w:color="auto"/>
            <w:left w:val="none" w:sz="0" w:space="0" w:color="auto"/>
            <w:bottom w:val="none" w:sz="0" w:space="0" w:color="auto"/>
            <w:right w:val="none" w:sz="0" w:space="0" w:color="auto"/>
          </w:divBdr>
        </w:div>
        <w:div w:id="1587570673">
          <w:marLeft w:val="640"/>
          <w:marRight w:val="0"/>
          <w:marTop w:val="0"/>
          <w:marBottom w:val="0"/>
          <w:divBdr>
            <w:top w:val="none" w:sz="0" w:space="0" w:color="auto"/>
            <w:left w:val="none" w:sz="0" w:space="0" w:color="auto"/>
            <w:bottom w:val="none" w:sz="0" w:space="0" w:color="auto"/>
            <w:right w:val="none" w:sz="0" w:space="0" w:color="auto"/>
          </w:divBdr>
        </w:div>
        <w:div w:id="1610698041">
          <w:marLeft w:val="640"/>
          <w:marRight w:val="0"/>
          <w:marTop w:val="0"/>
          <w:marBottom w:val="0"/>
          <w:divBdr>
            <w:top w:val="none" w:sz="0" w:space="0" w:color="auto"/>
            <w:left w:val="none" w:sz="0" w:space="0" w:color="auto"/>
            <w:bottom w:val="none" w:sz="0" w:space="0" w:color="auto"/>
            <w:right w:val="none" w:sz="0" w:space="0" w:color="auto"/>
          </w:divBdr>
        </w:div>
        <w:div w:id="1671760769">
          <w:marLeft w:val="640"/>
          <w:marRight w:val="0"/>
          <w:marTop w:val="0"/>
          <w:marBottom w:val="0"/>
          <w:divBdr>
            <w:top w:val="none" w:sz="0" w:space="0" w:color="auto"/>
            <w:left w:val="none" w:sz="0" w:space="0" w:color="auto"/>
            <w:bottom w:val="none" w:sz="0" w:space="0" w:color="auto"/>
            <w:right w:val="none" w:sz="0" w:space="0" w:color="auto"/>
          </w:divBdr>
        </w:div>
        <w:div w:id="1672873619">
          <w:marLeft w:val="640"/>
          <w:marRight w:val="0"/>
          <w:marTop w:val="0"/>
          <w:marBottom w:val="0"/>
          <w:divBdr>
            <w:top w:val="none" w:sz="0" w:space="0" w:color="auto"/>
            <w:left w:val="none" w:sz="0" w:space="0" w:color="auto"/>
            <w:bottom w:val="none" w:sz="0" w:space="0" w:color="auto"/>
            <w:right w:val="none" w:sz="0" w:space="0" w:color="auto"/>
          </w:divBdr>
        </w:div>
        <w:div w:id="1707018898">
          <w:marLeft w:val="640"/>
          <w:marRight w:val="0"/>
          <w:marTop w:val="0"/>
          <w:marBottom w:val="0"/>
          <w:divBdr>
            <w:top w:val="none" w:sz="0" w:space="0" w:color="auto"/>
            <w:left w:val="none" w:sz="0" w:space="0" w:color="auto"/>
            <w:bottom w:val="none" w:sz="0" w:space="0" w:color="auto"/>
            <w:right w:val="none" w:sz="0" w:space="0" w:color="auto"/>
          </w:divBdr>
        </w:div>
        <w:div w:id="1723558827">
          <w:marLeft w:val="640"/>
          <w:marRight w:val="0"/>
          <w:marTop w:val="0"/>
          <w:marBottom w:val="0"/>
          <w:divBdr>
            <w:top w:val="none" w:sz="0" w:space="0" w:color="auto"/>
            <w:left w:val="none" w:sz="0" w:space="0" w:color="auto"/>
            <w:bottom w:val="none" w:sz="0" w:space="0" w:color="auto"/>
            <w:right w:val="none" w:sz="0" w:space="0" w:color="auto"/>
          </w:divBdr>
        </w:div>
        <w:div w:id="1768843672">
          <w:marLeft w:val="640"/>
          <w:marRight w:val="0"/>
          <w:marTop w:val="0"/>
          <w:marBottom w:val="0"/>
          <w:divBdr>
            <w:top w:val="none" w:sz="0" w:space="0" w:color="auto"/>
            <w:left w:val="none" w:sz="0" w:space="0" w:color="auto"/>
            <w:bottom w:val="none" w:sz="0" w:space="0" w:color="auto"/>
            <w:right w:val="none" w:sz="0" w:space="0" w:color="auto"/>
          </w:divBdr>
        </w:div>
        <w:div w:id="1801261964">
          <w:marLeft w:val="640"/>
          <w:marRight w:val="0"/>
          <w:marTop w:val="0"/>
          <w:marBottom w:val="0"/>
          <w:divBdr>
            <w:top w:val="none" w:sz="0" w:space="0" w:color="auto"/>
            <w:left w:val="none" w:sz="0" w:space="0" w:color="auto"/>
            <w:bottom w:val="none" w:sz="0" w:space="0" w:color="auto"/>
            <w:right w:val="none" w:sz="0" w:space="0" w:color="auto"/>
          </w:divBdr>
        </w:div>
        <w:div w:id="1803692328">
          <w:marLeft w:val="640"/>
          <w:marRight w:val="0"/>
          <w:marTop w:val="0"/>
          <w:marBottom w:val="0"/>
          <w:divBdr>
            <w:top w:val="none" w:sz="0" w:space="0" w:color="auto"/>
            <w:left w:val="none" w:sz="0" w:space="0" w:color="auto"/>
            <w:bottom w:val="none" w:sz="0" w:space="0" w:color="auto"/>
            <w:right w:val="none" w:sz="0" w:space="0" w:color="auto"/>
          </w:divBdr>
        </w:div>
        <w:div w:id="1815950690">
          <w:marLeft w:val="640"/>
          <w:marRight w:val="0"/>
          <w:marTop w:val="0"/>
          <w:marBottom w:val="0"/>
          <w:divBdr>
            <w:top w:val="none" w:sz="0" w:space="0" w:color="auto"/>
            <w:left w:val="none" w:sz="0" w:space="0" w:color="auto"/>
            <w:bottom w:val="none" w:sz="0" w:space="0" w:color="auto"/>
            <w:right w:val="none" w:sz="0" w:space="0" w:color="auto"/>
          </w:divBdr>
        </w:div>
        <w:div w:id="1855151861">
          <w:marLeft w:val="640"/>
          <w:marRight w:val="0"/>
          <w:marTop w:val="0"/>
          <w:marBottom w:val="0"/>
          <w:divBdr>
            <w:top w:val="none" w:sz="0" w:space="0" w:color="auto"/>
            <w:left w:val="none" w:sz="0" w:space="0" w:color="auto"/>
            <w:bottom w:val="none" w:sz="0" w:space="0" w:color="auto"/>
            <w:right w:val="none" w:sz="0" w:space="0" w:color="auto"/>
          </w:divBdr>
        </w:div>
        <w:div w:id="1895851975">
          <w:marLeft w:val="640"/>
          <w:marRight w:val="0"/>
          <w:marTop w:val="0"/>
          <w:marBottom w:val="0"/>
          <w:divBdr>
            <w:top w:val="none" w:sz="0" w:space="0" w:color="auto"/>
            <w:left w:val="none" w:sz="0" w:space="0" w:color="auto"/>
            <w:bottom w:val="none" w:sz="0" w:space="0" w:color="auto"/>
            <w:right w:val="none" w:sz="0" w:space="0" w:color="auto"/>
          </w:divBdr>
        </w:div>
        <w:div w:id="1912082938">
          <w:marLeft w:val="640"/>
          <w:marRight w:val="0"/>
          <w:marTop w:val="0"/>
          <w:marBottom w:val="0"/>
          <w:divBdr>
            <w:top w:val="none" w:sz="0" w:space="0" w:color="auto"/>
            <w:left w:val="none" w:sz="0" w:space="0" w:color="auto"/>
            <w:bottom w:val="none" w:sz="0" w:space="0" w:color="auto"/>
            <w:right w:val="none" w:sz="0" w:space="0" w:color="auto"/>
          </w:divBdr>
        </w:div>
        <w:div w:id="2012173423">
          <w:marLeft w:val="640"/>
          <w:marRight w:val="0"/>
          <w:marTop w:val="0"/>
          <w:marBottom w:val="0"/>
          <w:divBdr>
            <w:top w:val="none" w:sz="0" w:space="0" w:color="auto"/>
            <w:left w:val="none" w:sz="0" w:space="0" w:color="auto"/>
            <w:bottom w:val="none" w:sz="0" w:space="0" w:color="auto"/>
            <w:right w:val="none" w:sz="0" w:space="0" w:color="auto"/>
          </w:divBdr>
        </w:div>
        <w:div w:id="2019506384">
          <w:marLeft w:val="640"/>
          <w:marRight w:val="0"/>
          <w:marTop w:val="0"/>
          <w:marBottom w:val="0"/>
          <w:divBdr>
            <w:top w:val="none" w:sz="0" w:space="0" w:color="auto"/>
            <w:left w:val="none" w:sz="0" w:space="0" w:color="auto"/>
            <w:bottom w:val="none" w:sz="0" w:space="0" w:color="auto"/>
            <w:right w:val="none" w:sz="0" w:space="0" w:color="auto"/>
          </w:divBdr>
        </w:div>
        <w:div w:id="2074766343">
          <w:marLeft w:val="640"/>
          <w:marRight w:val="0"/>
          <w:marTop w:val="0"/>
          <w:marBottom w:val="0"/>
          <w:divBdr>
            <w:top w:val="none" w:sz="0" w:space="0" w:color="auto"/>
            <w:left w:val="none" w:sz="0" w:space="0" w:color="auto"/>
            <w:bottom w:val="none" w:sz="0" w:space="0" w:color="auto"/>
            <w:right w:val="none" w:sz="0" w:space="0" w:color="auto"/>
          </w:divBdr>
        </w:div>
        <w:div w:id="2114786619">
          <w:marLeft w:val="640"/>
          <w:marRight w:val="0"/>
          <w:marTop w:val="0"/>
          <w:marBottom w:val="0"/>
          <w:divBdr>
            <w:top w:val="none" w:sz="0" w:space="0" w:color="auto"/>
            <w:left w:val="none" w:sz="0" w:space="0" w:color="auto"/>
            <w:bottom w:val="none" w:sz="0" w:space="0" w:color="auto"/>
            <w:right w:val="none" w:sz="0" w:space="0" w:color="auto"/>
          </w:divBdr>
        </w:div>
        <w:div w:id="2117477050">
          <w:marLeft w:val="640"/>
          <w:marRight w:val="0"/>
          <w:marTop w:val="0"/>
          <w:marBottom w:val="0"/>
          <w:divBdr>
            <w:top w:val="none" w:sz="0" w:space="0" w:color="auto"/>
            <w:left w:val="none" w:sz="0" w:space="0" w:color="auto"/>
            <w:bottom w:val="none" w:sz="0" w:space="0" w:color="auto"/>
            <w:right w:val="none" w:sz="0" w:space="0" w:color="auto"/>
          </w:divBdr>
        </w:div>
      </w:divsChild>
    </w:div>
    <w:div w:id="226457314">
      <w:bodyDiv w:val="1"/>
      <w:marLeft w:val="0"/>
      <w:marRight w:val="0"/>
      <w:marTop w:val="0"/>
      <w:marBottom w:val="0"/>
      <w:divBdr>
        <w:top w:val="none" w:sz="0" w:space="0" w:color="auto"/>
        <w:left w:val="none" w:sz="0" w:space="0" w:color="auto"/>
        <w:bottom w:val="none" w:sz="0" w:space="0" w:color="auto"/>
        <w:right w:val="none" w:sz="0" w:space="0" w:color="auto"/>
      </w:divBdr>
      <w:divsChild>
        <w:div w:id="14428519">
          <w:marLeft w:val="640"/>
          <w:marRight w:val="0"/>
          <w:marTop w:val="0"/>
          <w:marBottom w:val="0"/>
          <w:divBdr>
            <w:top w:val="none" w:sz="0" w:space="0" w:color="auto"/>
            <w:left w:val="none" w:sz="0" w:space="0" w:color="auto"/>
            <w:bottom w:val="none" w:sz="0" w:space="0" w:color="auto"/>
            <w:right w:val="none" w:sz="0" w:space="0" w:color="auto"/>
          </w:divBdr>
        </w:div>
        <w:div w:id="25645396">
          <w:marLeft w:val="640"/>
          <w:marRight w:val="0"/>
          <w:marTop w:val="0"/>
          <w:marBottom w:val="0"/>
          <w:divBdr>
            <w:top w:val="none" w:sz="0" w:space="0" w:color="auto"/>
            <w:left w:val="none" w:sz="0" w:space="0" w:color="auto"/>
            <w:bottom w:val="none" w:sz="0" w:space="0" w:color="auto"/>
            <w:right w:val="none" w:sz="0" w:space="0" w:color="auto"/>
          </w:divBdr>
        </w:div>
        <w:div w:id="44448390">
          <w:marLeft w:val="640"/>
          <w:marRight w:val="0"/>
          <w:marTop w:val="0"/>
          <w:marBottom w:val="0"/>
          <w:divBdr>
            <w:top w:val="none" w:sz="0" w:space="0" w:color="auto"/>
            <w:left w:val="none" w:sz="0" w:space="0" w:color="auto"/>
            <w:bottom w:val="none" w:sz="0" w:space="0" w:color="auto"/>
            <w:right w:val="none" w:sz="0" w:space="0" w:color="auto"/>
          </w:divBdr>
        </w:div>
        <w:div w:id="88353134">
          <w:marLeft w:val="640"/>
          <w:marRight w:val="0"/>
          <w:marTop w:val="0"/>
          <w:marBottom w:val="0"/>
          <w:divBdr>
            <w:top w:val="none" w:sz="0" w:space="0" w:color="auto"/>
            <w:left w:val="none" w:sz="0" w:space="0" w:color="auto"/>
            <w:bottom w:val="none" w:sz="0" w:space="0" w:color="auto"/>
            <w:right w:val="none" w:sz="0" w:space="0" w:color="auto"/>
          </w:divBdr>
        </w:div>
        <w:div w:id="99641869">
          <w:marLeft w:val="640"/>
          <w:marRight w:val="0"/>
          <w:marTop w:val="0"/>
          <w:marBottom w:val="0"/>
          <w:divBdr>
            <w:top w:val="none" w:sz="0" w:space="0" w:color="auto"/>
            <w:left w:val="none" w:sz="0" w:space="0" w:color="auto"/>
            <w:bottom w:val="none" w:sz="0" w:space="0" w:color="auto"/>
            <w:right w:val="none" w:sz="0" w:space="0" w:color="auto"/>
          </w:divBdr>
        </w:div>
        <w:div w:id="137698050">
          <w:marLeft w:val="640"/>
          <w:marRight w:val="0"/>
          <w:marTop w:val="0"/>
          <w:marBottom w:val="0"/>
          <w:divBdr>
            <w:top w:val="none" w:sz="0" w:space="0" w:color="auto"/>
            <w:left w:val="none" w:sz="0" w:space="0" w:color="auto"/>
            <w:bottom w:val="none" w:sz="0" w:space="0" w:color="auto"/>
            <w:right w:val="none" w:sz="0" w:space="0" w:color="auto"/>
          </w:divBdr>
        </w:div>
        <w:div w:id="154151090">
          <w:marLeft w:val="640"/>
          <w:marRight w:val="0"/>
          <w:marTop w:val="0"/>
          <w:marBottom w:val="0"/>
          <w:divBdr>
            <w:top w:val="none" w:sz="0" w:space="0" w:color="auto"/>
            <w:left w:val="none" w:sz="0" w:space="0" w:color="auto"/>
            <w:bottom w:val="none" w:sz="0" w:space="0" w:color="auto"/>
            <w:right w:val="none" w:sz="0" w:space="0" w:color="auto"/>
          </w:divBdr>
        </w:div>
        <w:div w:id="278756614">
          <w:marLeft w:val="640"/>
          <w:marRight w:val="0"/>
          <w:marTop w:val="0"/>
          <w:marBottom w:val="0"/>
          <w:divBdr>
            <w:top w:val="none" w:sz="0" w:space="0" w:color="auto"/>
            <w:left w:val="none" w:sz="0" w:space="0" w:color="auto"/>
            <w:bottom w:val="none" w:sz="0" w:space="0" w:color="auto"/>
            <w:right w:val="none" w:sz="0" w:space="0" w:color="auto"/>
          </w:divBdr>
        </w:div>
        <w:div w:id="367340519">
          <w:marLeft w:val="640"/>
          <w:marRight w:val="0"/>
          <w:marTop w:val="0"/>
          <w:marBottom w:val="0"/>
          <w:divBdr>
            <w:top w:val="none" w:sz="0" w:space="0" w:color="auto"/>
            <w:left w:val="none" w:sz="0" w:space="0" w:color="auto"/>
            <w:bottom w:val="none" w:sz="0" w:space="0" w:color="auto"/>
            <w:right w:val="none" w:sz="0" w:space="0" w:color="auto"/>
          </w:divBdr>
        </w:div>
        <w:div w:id="404961136">
          <w:marLeft w:val="640"/>
          <w:marRight w:val="0"/>
          <w:marTop w:val="0"/>
          <w:marBottom w:val="0"/>
          <w:divBdr>
            <w:top w:val="none" w:sz="0" w:space="0" w:color="auto"/>
            <w:left w:val="none" w:sz="0" w:space="0" w:color="auto"/>
            <w:bottom w:val="none" w:sz="0" w:space="0" w:color="auto"/>
            <w:right w:val="none" w:sz="0" w:space="0" w:color="auto"/>
          </w:divBdr>
        </w:div>
        <w:div w:id="503471542">
          <w:marLeft w:val="640"/>
          <w:marRight w:val="0"/>
          <w:marTop w:val="0"/>
          <w:marBottom w:val="0"/>
          <w:divBdr>
            <w:top w:val="none" w:sz="0" w:space="0" w:color="auto"/>
            <w:left w:val="none" w:sz="0" w:space="0" w:color="auto"/>
            <w:bottom w:val="none" w:sz="0" w:space="0" w:color="auto"/>
            <w:right w:val="none" w:sz="0" w:space="0" w:color="auto"/>
          </w:divBdr>
        </w:div>
        <w:div w:id="561452433">
          <w:marLeft w:val="640"/>
          <w:marRight w:val="0"/>
          <w:marTop w:val="0"/>
          <w:marBottom w:val="0"/>
          <w:divBdr>
            <w:top w:val="none" w:sz="0" w:space="0" w:color="auto"/>
            <w:left w:val="none" w:sz="0" w:space="0" w:color="auto"/>
            <w:bottom w:val="none" w:sz="0" w:space="0" w:color="auto"/>
            <w:right w:val="none" w:sz="0" w:space="0" w:color="auto"/>
          </w:divBdr>
        </w:div>
        <w:div w:id="564612174">
          <w:marLeft w:val="640"/>
          <w:marRight w:val="0"/>
          <w:marTop w:val="0"/>
          <w:marBottom w:val="0"/>
          <w:divBdr>
            <w:top w:val="none" w:sz="0" w:space="0" w:color="auto"/>
            <w:left w:val="none" w:sz="0" w:space="0" w:color="auto"/>
            <w:bottom w:val="none" w:sz="0" w:space="0" w:color="auto"/>
            <w:right w:val="none" w:sz="0" w:space="0" w:color="auto"/>
          </w:divBdr>
        </w:div>
        <w:div w:id="598172937">
          <w:marLeft w:val="640"/>
          <w:marRight w:val="0"/>
          <w:marTop w:val="0"/>
          <w:marBottom w:val="0"/>
          <w:divBdr>
            <w:top w:val="none" w:sz="0" w:space="0" w:color="auto"/>
            <w:left w:val="none" w:sz="0" w:space="0" w:color="auto"/>
            <w:bottom w:val="none" w:sz="0" w:space="0" w:color="auto"/>
            <w:right w:val="none" w:sz="0" w:space="0" w:color="auto"/>
          </w:divBdr>
        </w:div>
        <w:div w:id="622075342">
          <w:marLeft w:val="640"/>
          <w:marRight w:val="0"/>
          <w:marTop w:val="0"/>
          <w:marBottom w:val="0"/>
          <w:divBdr>
            <w:top w:val="none" w:sz="0" w:space="0" w:color="auto"/>
            <w:left w:val="none" w:sz="0" w:space="0" w:color="auto"/>
            <w:bottom w:val="none" w:sz="0" w:space="0" w:color="auto"/>
            <w:right w:val="none" w:sz="0" w:space="0" w:color="auto"/>
          </w:divBdr>
        </w:div>
        <w:div w:id="623148880">
          <w:marLeft w:val="640"/>
          <w:marRight w:val="0"/>
          <w:marTop w:val="0"/>
          <w:marBottom w:val="0"/>
          <w:divBdr>
            <w:top w:val="none" w:sz="0" w:space="0" w:color="auto"/>
            <w:left w:val="none" w:sz="0" w:space="0" w:color="auto"/>
            <w:bottom w:val="none" w:sz="0" w:space="0" w:color="auto"/>
            <w:right w:val="none" w:sz="0" w:space="0" w:color="auto"/>
          </w:divBdr>
        </w:div>
        <w:div w:id="623461070">
          <w:marLeft w:val="640"/>
          <w:marRight w:val="0"/>
          <w:marTop w:val="0"/>
          <w:marBottom w:val="0"/>
          <w:divBdr>
            <w:top w:val="none" w:sz="0" w:space="0" w:color="auto"/>
            <w:left w:val="none" w:sz="0" w:space="0" w:color="auto"/>
            <w:bottom w:val="none" w:sz="0" w:space="0" w:color="auto"/>
            <w:right w:val="none" w:sz="0" w:space="0" w:color="auto"/>
          </w:divBdr>
        </w:div>
        <w:div w:id="626618665">
          <w:marLeft w:val="640"/>
          <w:marRight w:val="0"/>
          <w:marTop w:val="0"/>
          <w:marBottom w:val="0"/>
          <w:divBdr>
            <w:top w:val="none" w:sz="0" w:space="0" w:color="auto"/>
            <w:left w:val="none" w:sz="0" w:space="0" w:color="auto"/>
            <w:bottom w:val="none" w:sz="0" w:space="0" w:color="auto"/>
            <w:right w:val="none" w:sz="0" w:space="0" w:color="auto"/>
          </w:divBdr>
        </w:div>
        <w:div w:id="646780628">
          <w:marLeft w:val="640"/>
          <w:marRight w:val="0"/>
          <w:marTop w:val="0"/>
          <w:marBottom w:val="0"/>
          <w:divBdr>
            <w:top w:val="none" w:sz="0" w:space="0" w:color="auto"/>
            <w:left w:val="none" w:sz="0" w:space="0" w:color="auto"/>
            <w:bottom w:val="none" w:sz="0" w:space="0" w:color="auto"/>
            <w:right w:val="none" w:sz="0" w:space="0" w:color="auto"/>
          </w:divBdr>
        </w:div>
        <w:div w:id="704477140">
          <w:marLeft w:val="640"/>
          <w:marRight w:val="0"/>
          <w:marTop w:val="0"/>
          <w:marBottom w:val="0"/>
          <w:divBdr>
            <w:top w:val="none" w:sz="0" w:space="0" w:color="auto"/>
            <w:left w:val="none" w:sz="0" w:space="0" w:color="auto"/>
            <w:bottom w:val="none" w:sz="0" w:space="0" w:color="auto"/>
            <w:right w:val="none" w:sz="0" w:space="0" w:color="auto"/>
          </w:divBdr>
        </w:div>
        <w:div w:id="707603889">
          <w:marLeft w:val="640"/>
          <w:marRight w:val="0"/>
          <w:marTop w:val="0"/>
          <w:marBottom w:val="0"/>
          <w:divBdr>
            <w:top w:val="none" w:sz="0" w:space="0" w:color="auto"/>
            <w:left w:val="none" w:sz="0" w:space="0" w:color="auto"/>
            <w:bottom w:val="none" w:sz="0" w:space="0" w:color="auto"/>
            <w:right w:val="none" w:sz="0" w:space="0" w:color="auto"/>
          </w:divBdr>
        </w:div>
        <w:div w:id="749741977">
          <w:marLeft w:val="640"/>
          <w:marRight w:val="0"/>
          <w:marTop w:val="0"/>
          <w:marBottom w:val="0"/>
          <w:divBdr>
            <w:top w:val="none" w:sz="0" w:space="0" w:color="auto"/>
            <w:left w:val="none" w:sz="0" w:space="0" w:color="auto"/>
            <w:bottom w:val="none" w:sz="0" w:space="0" w:color="auto"/>
            <w:right w:val="none" w:sz="0" w:space="0" w:color="auto"/>
          </w:divBdr>
        </w:div>
        <w:div w:id="750665973">
          <w:marLeft w:val="640"/>
          <w:marRight w:val="0"/>
          <w:marTop w:val="0"/>
          <w:marBottom w:val="0"/>
          <w:divBdr>
            <w:top w:val="none" w:sz="0" w:space="0" w:color="auto"/>
            <w:left w:val="none" w:sz="0" w:space="0" w:color="auto"/>
            <w:bottom w:val="none" w:sz="0" w:space="0" w:color="auto"/>
            <w:right w:val="none" w:sz="0" w:space="0" w:color="auto"/>
          </w:divBdr>
        </w:div>
        <w:div w:id="845628413">
          <w:marLeft w:val="640"/>
          <w:marRight w:val="0"/>
          <w:marTop w:val="0"/>
          <w:marBottom w:val="0"/>
          <w:divBdr>
            <w:top w:val="none" w:sz="0" w:space="0" w:color="auto"/>
            <w:left w:val="none" w:sz="0" w:space="0" w:color="auto"/>
            <w:bottom w:val="none" w:sz="0" w:space="0" w:color="auto"/>
            <w:right w:val="none" w:sz="0" w:space="0" w:color="auto"/>
          </w:divBdr>
        </w:div>
        <w:div w:id="879561011">
          <w:marLeft w:val="640"/>
          <w:marRight w:val="0"/>
          <w:marTop w:val="0"/>
          <w:marBottom w:val="0"/>
          <w:divBdr>
            <w:top w:val="none" w:sz="0" w:space="0" w:color="auto"/>
            <w:left w:val="none" w:sz="0" w:space="0" w:color="auto"/>
            <w:bottom w:val="none" w:sz="0" w:space="0" w:color="auto"/>
            <w:right w:val="none" w:sz="0" w:space="0" w:color="auto"/>
          </w:divBdr>
        </w:div>
        <w:div w:id="948969935">
          <w:marLeft w:val="640"/>
          <w:marRight w:val="0"/>
          <w:marTop w:val="0"/>
          <w:marBottom w:val="0"/>
          <w:divBdr>
            <w:top w:val="none" w:sz="0" w:space="0" w:color="auto"/>
            <w:left w:val="none" w:sz="0" w:space="0" w:color="auto"/>
            <w:bottom w:val="none" w:sz="0" w:space="0" w:color="auto"/>
            <w:right w:val="none" w:sz="0" w:space="0" w:color="auto"/>
          </w:divBdr>
        </w:div>
        <w:div w:id="967590715">
          <w:marLeft w:val="640"/>
          <w:marRight w:val="0"/>
          <w:marTop w:val="0"/>
          <w:marBottom w:val="0"/>
          <w:divBdr>
            <w:top w:val="none" w:sz="0" w:space="0" w:color="auto"/>
            <w:left w:val="none" w:sz="0" w:space="0" w:color="auto"/>
            <w:bottom w:val="none" w:sz="0" w:space="0" w:color="auto"/>
            <w:right w:val="none" w:sz="0" w:space="0" w:color="auto"/>
          </w:divBdr>
        </w:div>
        <w:div w:id="983631074">
          <w:marLeft w:val="640"/>
          <w:marRight w:val="0"/>
          <w:marTop w:val="0"/>
          <w:marBottom w:val="0"/>
          <w:divBdr>
            <w:top w:val="none" w:sz="0" w:space="0" w:color="auto"/>
            <w:left w:val="none" w:sz="0" w:space="0" w:color="auto"/>
            <w:bottom w:val="none" w:sz="0" w:space="0" w:color="auto"/>
            <w:right w:val="none" w:sz="0" w:space="0" w:color="auto"/>
          </w:divBdr>
        </w:div>
        <w:div w:id="1009018917">
          <w:marLeft w:val="640"/>
          <w:marRight w:val="0"/>
          <w:marTop w:val="0"/>
          <w:marBottom w:val="0"/>
          <w:divBdr>
            <w:top w:val="none" w:sz="0" w:space="0" w:color="auto"/>
            <w:left w:val="none" w:sz="0" w:space="0" w:color="auto"/>
            <w:bottom w:val="none" w:sz="0" w:space="0" w:color="auto"/>
            <w:right w:val="none" w:sz="0" w:space="0" w:color="auto"/>
          </w:divBdr>
        </w:div>
        <w:div w:id="1036470315">
          <w:marLeft w:val="640"/>
          <w:marRight w:val="0"/>
          <w:marTop w:val="0"/>
          <w:marBottom w:val="0"/>
          <w:divBdr>
            <w:top w:val="none" w:sz="0" w:space="0" w:color="auto"/>
            <w:left w:val="none" w:sz="0" w:space="0" w:color="auto"/>
            <w:bottom w:val="none" w:sz="0" w:space="0" w:color="auto"/>
            <w:right w:val="none" w:sz="0" w:space="0" w:color="auto"/>
          </w:divBdr>
        </w:div>
        <w:div w:id="1042438831">
          <w:marLeft w:val="640"/>
          <w:marRight w:val="0"/>
          <w:marTop w:val="0"/>
          <w:marBottom w:val="0"/>
          <w:divBdr>
            <w:top w:val="none" w:sz="0" w:space="0" w:color="auto"/>
            <w:left w:val="none" w:sz="0" w:space="0" w:color="auto"/>
            <w:bottom w:val="none" w:sz="0" w:space="0" w:color="auto"/>
            <w:right w:val="none" w:sz="0" w:space="0" w:color="auto"/>
          </w:divBdr>
        </w:div>
        <w:div w:id="1051927436">
          <w:marLeft w:val="640"/>
          <w:marRight w:val="0"/>
          <w:marTop w:val="0"/>
          <w:marBottom w:val="0"/>
          <w:divBdr>
            <w:top w:val="none" w:sz="0" w:space="0" w:color="auto"/>
            <w:left w:val="none" w:sz="0" w:space="0" w:color="auto"/>
            <w:bottom w:val="none" w:sz="0" w:space="0" w:color="auto"/>
            <w:right w:val="none" w:sz="0" w:space="0" w:color="auto"/>
          </w:divBdr>
        </w:div>
        <w:div w:id="1066803876">
          <w:marLeft w:val="640"/>
          <w:marRight w:val="0"/>
          <w:marTop w:val="0"/>
          <w:marBottom w:val="0"/>
          <w:divBdr>
            <w:top w:val="none" w:sz="0" w:space="0" w:color="auto"/>
            <w:left w:val="none" w:sz="0" w:space="0" w:color="auto"/>
            <w:bottom w:val="none" w:sz="0" w:space="0" w:color="auto"/>
            <w:right w:val="none" w:sz="0" w:space="0" w:color="auto"/>
          </w:divBdr>
        </w:div>
        <w:div w:id="1094740177">
          <w:marLeft w:val="640"/>
          <w:marRight w:val="0"/>
          <w:marTop w:val="0"/>
          <w:marBottom w:val="0"/>
          <w:divBdr>
            <w:top w:val="none" w:sz="0" w:space="0" w:color="auto"/>
            <w:left w:val="none" w:sz="0" w:space="0" w:color="auto"/>
            <w:bottom w:val="none" w:sz="0" w:space="0" w:color="auto"/>
            <w:right w:val="none" w:sz="0" w:space="0" w:color="auto"/>
          </w:divBdr>
        </w:div>
        <w:div w:id="1109198915">
          <w:marLeft w:val="640"/>
          <w:marRight w:val="0"/>
          <w:marTop w:val="0"/>
          <w:marBottom w:val="0"/>
          <w:divBdr>
            <w:top w:val="none" w:sz="0" w:space="0" w:color="auto"/>
            <w:left w:val="none" w:sz="0" w:space="0" w:color="auto"/>
            <w:bottom w:val="none" w:sz="0" w:space="0" w:color="auto"/>
            <w:right w:val="none" w:sz="0" w:space="0" w:color="auto"/>
          </w:divBdr>
        </w:div>
        <w:div w:id="1129517744">
          <w:marLeft w:val="640"/>
          <w:marRight w:val="0"/>
          <w:marTop w:val="0"/>
          <w:marBottom w:val="0"/>
          <w:divBdr>
            <w:top w:val="none" w:sz="0" w:space="0" w:color="auto"/>
            <w:left w:val="none" w:sz="0" w:space="0" w:color="auto"/>
            <w:bottom w:val="none" w:sz="0" w:space="0" w:color="auto"/>
            <w:right w:val="none" w:sz="0" w:space="0" w:color="auto"/>
          </w:divBdr>
        </w:div>
        <w:div w:id="1140802327">
          <w:marLeft w:val="640"/>
          <w:marRight w:val="0"/>
          <w:marTop w:val="0"/>
          <w:marBottom w:val="0"/>
          <w:divBdr>
            <w:top w:val="none" w:sz="0" w:space="0" w:color="auto"/>
            <w:left w:val="none" w:sz="0" w:space="0" w:color="auto"/>
            <w:bottom w:val="none" w:sz="0" w:space="0" w:color="auto"/>
            <w:right w:val="none" w:sz="0" w:space="0" w:color="auto"/>
          </w:divBdr>
        </w:div>
        <w:div w:id="1226650821">
          <w:marLeft w:val="640"/>
          <w:marRight w:val="0"/>
          <w:marTop w:val="0"/>
          <w:marBottom w:val="0"/>
          <w:divBdr>
            <w:top w:val="none" w:sz="0" w:space="0" w:color="auto"/>
            <w:left w:val="none" w:sz="0" w:space="0" w:color="auto"/>
            <w:bottom w:val="none" w:sz="0" w:space="0" w:color="auto"/>
            <w:right w:val="none" w:sz="0" w:space="0" w:color="auto"/>
          </w:divBdr>
        </w:div>
        <w:div w:id="1299217202">
          <w:marLeft w:val="640"/>
          <w:marRight w:val="0"/>
          <w:marTop w:val="0"/>
          <w:marBottom w:val="0"/>
          <w:divBdr>
            <w:top w:val="none" w:sz="0" w:space="0" w:color="auto"/>
            <w:left w:val="none" w:sz="0" w:space="0" w:color="auto"/>
            <w:bottom w:val="none" w:sz="0" w:space="0" w:color="auto"/>
            <w:right w:val="none" w:sz="0" w:space="0" w:color="auto"/>
          </w:divBdr>
        </w:div>
        <w:div w:id="1373531306">
          <w:marLeft w:val="640"/>
          <w:marRight w:val="0"/>
          <w:marTop w:val="0"/>
          <w:marBottom w:val="0"/>
          <w:divBdr>
            <w:top w:val="none" w:sz="0" w:space="0" w:color="auto"/>
            <w:left w:val="none" w:sz="0" w:space="0" w:color="auto"/>
            <w:bottom w:val="none" w:sz="0" w:space="0" w:color="auto"/>
            <w:right w:val="none" w:sz="0" w:space="0" w:color="auto"/>
          </w:divBdr>
        </w:div>
        <w:div w:id="1376200032">
          <w:marLeft w:val="640"/>
          <w:marRight w:val="0"/>
          <w:marTop w:val="0"/>
          <w:marBottom w:val="0"/>
          <w:divBdr>
            <w:top w:val="none" w:sz="0" w:space="0" w:color="auto"/>
            <w:left w:val="none" w:sz="0" w:space="0" w:color="auto"/>
            <w:bottom w:val="none" w:sz="0" w:space="0" w:color="auto"/>
            <w:right w:val="none" w:sz="0" w:space="0" w:color="auto"/>
          </w:divBdr>
        </w:div>
        <w:div w:id="1425875780">
          <w:marLeft w:val="640"/>
          <w:marRight w:val="0"/>
          <w:marTop w:val="0"/>
          <w:marBottom w:val="0"/>
          <w:divBdr>
            <w:top w:val="none" w:sz="0" w:space="0" w:color="auto"/>
            <w:left w:val="none" w:sz="0" w:space="0" w:color="auto"/>
            <w:bottom w:val="none" w:sz="0" w:space="0" w:color="auto"/>
            <w:right w:val="none" w:sz="0" w:space="0" w:color="auto"/>
          </w:divBdr>
        </w:div>
        <w:div w:id="1429695335">
          <w:marLeft w:val="640"/>
          <w:marRight w:val="0"/>
          <w:marTop w:val="0"/>
          <w:marBottom w:val="0"/>
          <w:divBdr>
            <w:top w:val="none" w:sz="0" w:space="0" w:color="auto"/>
            <w:left w:val="none" w:sz="0" w:space="0" w:color="auto"/>
            <w:bottom w:val="none" w:sz="0" w:space="0" w:color="auto"/>
            <w:right w:val="none" w:sz="0" w:space="0" w:color="auto"/>
          </w:divBdr>
        </w:div>
        <w:div w:id="1441681935">
          <w:marLeft w:val="640"/>
          <w:marRight w:val="0"/>
          <w:marTop w:val="0"/>
          <w:marBottom w:val="0"/>
          <w:divBdr>
            <w:top w:val="none" w:sz="0" w:space="0" w:color="auto"/>
            <w:left w:val="none" w:sz="0" w:space="0" w:color="auto"/>
            <w:bottom w:val="none" w:sz="0" w:space="0" w:color="auto"/>
            <w:right w:val="none" w:sz="0" w:space="0" w:color="auto"/>
          </w:divBdr>
        </w:div>
        <w:div w:id="1441998331">
          <w:marLeft w:val="640"/>
          <w:marRight w:val="0"/>
          <w:marTop w:val="0"/>
          <w:marBottom w:val="0"/>
          <w:divBdr>
            <w:top w:val="none" w:sz="0" w:space="0" w:color="auto"/>
            <w:left w:val="none" w:sz="0" w:space="0" w:color="auto"/>
            <w:bottom w:val="none" w:sz="0" w:space="0" w:color="auto"/>
            <w:right w:val="none" w:sz="0" w:space="0" w:color="auto"/>
          </w:divBdr>
        </w:div>
        <w:div w:id="1472552298">
          <w:marLeft w:val="640"/>
          <w:marRight w:val="0"/>
          <w:marTop w:val="0"/>
          <w:marBottom w:val="0"/>
          <w:divBdr>
            <w:top w:val="none" w:sz="0" w:space="0" w:color="auto"/>
            <w:left w:val="none" w:sz="0" w:space="0" w:color="auto"/>
            <w:bottom w:val="none" w:sz="0" w:space="0" w:color="auto"/>
            <w:right w:val="none" w:sz="0" w:space="0" w:color="auto"/>
          </w:divBdr>
        </w:div>
        <w:div w:id="1516459729">
          <w:marLeft w:val="640"/>
          <w:marRight w:val="0"/>
          <w:marTop w:val="0"/>
          <w:marBottom w:val="0"/>
          <w:divBdr>
            <w:top w:val="none" w:sz="0" w:space="0" w:color="auto"/>
            <w:left w:val="none" w:sz="0" w:space="0" w:color="auto"/>
            <w:bottom w:val="none" w:sz="0" w:space="0" w:color="auto"/>
            <w:right w:val="none" w:sz="0" w:space="0" w:color="auto"/>
          </w:divBdr>
        </w:div>
        <w:div w:id="1516573212">
          <w:marLeft w:val="640"/>
          <w:marRight w:val="0"/>
          <w:marTop w:val="0"/>
          <w:marBottom w:val="0"/>
          <w:divBdr>
            <w:top w:val="none" w:sz="0" w:space="0" w:color="auto"/>
            <w:left w:val="none" w:sz="0" w:space="0" w:color="auto"/>
            <w:bottom w:val="none" w:sz="0" w:space="0" w:color="auto"/>
            <w:right w:val="none" w:sz="0" w:space="0" w:color="auto"/>
          </w:divBdr>
        </w:div>
        <w:div w:id="1587181097">
          <w:marLeft w:val="640"/>
          <w:marRight w:val="0"/>
          <w:marTop w:val="0"/>
          <w:marBottom w:val="0"/>
          <w:divBdr>
            <w:top w:val="none" w:sz="0" w:space="0" w:color="auto"/>
            <w:left w:val="none" w:sz="0" w:space="0" w:color="auto"/>
            <w:bottom w:val="none" w:sz="0" w:space="0" w:color="auto"/>
            <w:right w:val="none" w:sz="0" w:space="0" w:color="auto"/>
          </w:divBdr>
        </w:div>
        <w:div w:id="1643384246">
          <w:marLeft w:val="640"/>
          <w:marRight w:val="0"/>
          <w:marTop w:val="0"/>
          <w:marBottom w:val="0"/>
          <w:divBdr>
            <w:top w:val="none" w:sz="0" w:space="0" w:color="auto"/>
            <w:left w:val="none" w:sz="0" w:space="0" w:color="auto"/>
            <w:bottom w:val="none" w:sz="0" w:space="0" w:color="auto"/>
            <w:right w:val="none" w:sz="0" w:space="0" w:color="auto"/>
          </w:divBdr>
        </w:div>
        <w:div w:id="1698700269">
          <w:marLeft w:val="640"/>
          <w:marRight w:val="0"/>
          <w:marTop w:val="0"/>
          <w:marBottom w:val="0"/>
          <w:divBdr>
            <w:top w:val="none" w:sz="0" w:space="0" w:color="auto"/>
            <w:left w:val="none" w:sz="0" w:space="0" w:color="auto"/>
            <w:bottom w:val="none" w:sz="0" w:space="0" w:color="auto"/>
            <w:right w:val="none" w:sz="0" w:space="0" w:color="auto"/>
          </w:divBdr>
        </w:div>
        <w:div w:id="1713068463">
          <w:marLeft w:val="640"/>
          <w:marRight w:val="0"/>
          <w:marTop w:val="0"/>
          <w:marBottom w:val="0"/>
          <w:divBdr>
            <w:top w:val="none" w:sz="0" w:space="0" w:color="auto"/>
            <w:left w:val="none" w:sz="0" w:space="0" w:color="auto"/>
            <w:bottom w:val="none" w:sz="0" w:space="0" w:color="auto"/>
            <w:right w:val="none" w:sz="0" w:space="0" w:color="auto"/>
          </w:divBdr>
        </w:div>
        <w:div w:id="1719166309">
          <w:marLeft w:val="640"/>
          <w:marRight w:val="0"/>
          <w:marTop w:val="0"/>
          <w:marBottom w:val="0"/>
          <w:divBdr>
            <w:top w:val="none" w:sz="0" w:space="0" w:color="auto"/>
            <w:left w:val="none" w:sz="0" w:space="0" w:color="auto"/>
            <w:bottom w:val="none" w:sz="0" w:space="0" w:color="auto"/>
            <w:right w:val="none" w:sz="0" w:space="0" w:color="auto"/>
          </w:divBdr>
        </w:div>
        <w:div w:id="1734619427">
          <w:marLeft w:val="640"/>
          <w:marRight w:val="0"/>
          <w:marTop w:val="0"/>
          <w:marBottom w:val="0"/>
          <w:divBdr>
            <w:top w:val="none" w:sz="0" w:space="0" w:color="auto"/>
            <w:left w:val="none" w:sz="0" w:space="0" w:color="auto"/>
            <w:bottom w:val="none" w:sz="0" w:space="0" w:color="auto"/>
            <w:right w:val="none" w:sz="0" w:space="0" w:color="auto"/>
          </w:divBdr>
        </w:div>
        <w:div w:id="1735854244">
          <w:marLeft w:val="640"/>
          <w:marRight w:val="0"/>
          <w:marTop w:val="0"/>
          <w:marBottom w:val="0"/>
          <w:divBdr>
            <w:top w:val="none" w:sz="0" w:space="0" w:color="auto"/>
            <w:left w:val="none" w:sz="0" w:space="0" w:color="auto"/>
            <w:bottom w:val="none" w:sz="0" w:space="0" w:color="auto"/>
            <w:right w:val="none" w:sz="0" w:space="0" w:color="auto"/>
          </w:divBdr>
        </w:div>
        <w:div w:id="1763452227">
          <w:marLeft w:val="640"/>
          <w:marRight w:val="0"/>
          <w:marTop w:val="0"/>
          <w:marBottom w:val="0"/>
          <w:divBdr>
            <w:top w:val="none" w:sz="0" w:space="0" w:color="auto"/>
            <w:left w:val="none" w:sz="0" w:space="0" w:color="auto"/>
            <w:bottom w:val="none" w:sz="0" w:space="0" w:color="auto"/>
            <w:right w:val="none" w:sz="0" w:space="0" w:color="auto"/>
          </w:divBdr>
        </w:div>
        <w:div w:id="1797067564">
          <w:marLeft w:val="640"/>
          <w:marRight w:val="0"/>
          <w:marTop w:val="0"/>
          <w:marBottom w:val="0"/>
          <w:divBdr>
            <w:top w:val="none" w:sz="0" w:space="0" w:color="auto"/>
            <w:left w:val="none" w:sz="0" w:space="0" w:color="auto"/>
            <w:bottom w:val="none" w:sz="0" w:space="0" w:color="auto"/>
            <w:right w:val="none" w:sz="0" w:space="0" w:color="auto"/>
          </w:divBdr>
        </w:div>
        <w:div w:id="1801723302">
          <w:marLeft w:val="640"/>
          <w:marRight w:val="0"/>
          <w:marTop w:val="0"/>
          <w:marBottom w:val="0"/>
          <w:divBdr>
            <w:top w:val="none" w:sz="0" w:space="0" w:color="auto"/>
            <w:left w:val="none" w:sz="0" w:space="0" w:color="auto"/>
            <w:bottom w:val="none" w:sz="0" w:space="0" w:color="auto"/>
            <w:right w:val="none" w:sz="0" w:space="0" w:color="auto"/>
          </w:divBdr>
        </w:div>
        <w:div w:id="1822312368">
          <w:marLeft w:val="640"/>
          <w:marRight w:val="0"/>
          <w:marTop w:val="0"/>
          <w:marBottom w:val="0"/>
          <w:divBdr>
            <w:top w:val="none" w:sz="0" w:space="0" w:color="auto"/>
            <w:left w:val="none" w:sz="0" w:space="0" w:color="auto"/>
            <w:bottom w:val="none" w:sz="0" w:space="0" w:color="auto"/>
            <w:right w:val="none" w:sz="0" w:space="0" w:color="auto"/>
          </w:divBdr>
        </w:div>
        <w:div w:id="1889688066">
          <w:marLeft w:val="640"/>
          <w:marRight w:val="0"/>
          <w:marTop w:val="0"/>
          <w:marBottom w:val="0"/>
          <w:divBdr>
            <w:top w:val="none" w:sz="0" w:space="0" w:color="auto"/>
            <w:left w:val="none" w:sz="0" w:space="0" w:color="auto"/>
            <w:bottom w:val="none" w:sz="0" w:space="0" w:color="auto"/>
            <w:right w:val="none" w:sz="0" w:space="0" w:color="auto"/>
          </w:divBdr>
        </w:div>
        <w:div w:id="1890529735">
          <w:marLeft w:val="640"/>
          <w:marRight w:val="0"/>
          <w:marTop w:val="0"/>
          <w:marBottom w:val="0"/>
          <w:divBdr>
            <w:top w:val="none" w:sz="0" w:space="0" w:color="auto"/>
            <w:left w:val="none" w:sz="0" w:space="0" w:color="auto"/>
            <w:bottom w:val="none" w:sz="0" w:space="0" w:color="auto"/>
            <w:right w:val="none" w:sz="0" w:space="0" w:color="auto"/>
          </w:divBdr>
        </w:div>
        <w:div w:id="1926528729">
          <w:marLeft w:val="640"/>
          <w:marRight w:val="0"/>
          <w:marTop w:val="0"/>
          <w:marBottom w:val="0"/>
          <w:divBdr>
            <w:top w:val="none" w:sz="0" w:space="0" w:color="auto"/>
            <w:left w:val="none" w:sz="0" w:space="0" w:color="auto"/>
            <w:bottom w:val="none" w:sz="0" w:space="0" w:color="auto"/>
            <w:right w:val="none" w:sz="0" w:space="0" w:color="auto"/>
          </w:divBdr>
        </w:div>
        <w:div w:id="1927417812">
          <w:marLeft w:val="640"/>
          <w:marRight w:val="0"/>
          <w:marTop w:val="0"/>
          <w:marBottom w:val="0"/>
          <w:divBdr>
            <w:top w:val="none" w:sz="0" w:space="0" w:color="auto"/>
            <w:left w:val="none" w:sz="0" w:space="0" w:color="auto"/>
            <w:bottom w:val="none" w:sz="0" w:space="0" w:color="auto"/>
            <w:right w:val="none" w:sz="0" w:space="0" w:color="auto"/>
          </w:divBdr>
        </w:div>
        <w:div w:id="1928347063">
          <w:marLeft w:val="640"/>
          <w:marRight w:val="0"/>
          <w:marTop w:val="0"/>
          <w:marBottom w:val="0"/>
          <w:divBdr>
            <w:top w:val="none" w:sz="0" w:space="0" w:color="auto"/>
            <w:left w:val="none" w:sz="0" w:space="0" w:color="auto"/>
            <w:bottom w:val="none" w:sz="0" w:space="0" w:color="auto"/>
            <w:right w:val="none" w:sz="0" w:space="0" w:color="auto"/>
          </w:divBdr>
        </w:div>
        <w:div w:id="1939672372">
          <w:marLeft w:val="640"/>
          <w:marRight w:val="0"/>
          <w:marTop w:val="0"/>
          <w:marBottom w:val="0"/>
          <w:divBdr>
            <w:top w:val="none" w:sz="0" w:space="0" w:color="auto"/>
            <w:left w:val="none" w:sz="0" w:space="0" w:color="auto"/>
            <w:bottom w:val="none" w:sz="0" w:space="0" w:color="auto"/>
            <w:right w:val="none" w:sz="0" w:space="0" w:color="auto"/>
          </w:divBdr>
        </w:div>
        <w:div w:id="1977369501">
          <w:marLeft w:val="640"/>
          <w:marRight w:val="0"/>
          <w:marTop w:val="0"/>
          <w:marBottom w:val="0"/>
          <w:divBdr>
            <w:top w:val="none" w:sz="0" w:space="0" w:color="auto"/>
            <w:left w:val="none" w:sz="0" w:space="0" w:color="auto"/>
            <w:bottom w:val="none" w:sz="0" w:space="0" w:color="auto"/>
            <w:right w:val="none" w:sz="0" w:space="0" w:color="auto"/>
          </w:divBdr>
        </w:div>
        <w:div w:id="2037659547">
          <w:marLeft w:val="640"/>
          <w:marRight w:val="0"/>
          <w:marTop w:val="0"/>
          <w:marBottom w:val="0"/>
          <w:divBdr>
            <w:top w:val="none" w:sz="0" w:space="0" w:color="auto"/>
            <w:left w:val="none" w:sz="0" w:space="0" w:color="auto"/>
            <w:bottom w:val="none" w:sz="0" w:space="0" w:color="auto"/>
            <w:right w:val="none" w:sz="0" w:space="0" w:color="auto"/>
          </w:divBdr>
        </w:div>
      </w:divsChild>
    </w:div>
    <w:div w:id="243950920">
      <w:bodyDiv w:val="1"/>
      <w:marLeft w:val="0"/>
      <w:marRight w:val="0"/>
      <w:marTop w:val="0"/>
      <w:marBottom w:val="0"/>
      <w:divBdr>
        <w:top w:val="none" w:sz="0" w:space="0" w:color="auto"/>
        <w:left w:val="none" w:sz="0" w:space="0" w:color="auto"/>
        <w:bottom w:val="none" w:sz="0" w:space="0" w:color="auto"/>
        <w:right w:val="none" w:sz="0" w:space="0" w:color="auto"/>
      </w:divBdr>
      <w:divsChild>
        <w:div w:id="45955435">
          <w:marLeft w:val="640"/>
          <w:marRight w:val="0"/>
          <w:marTop w:val="0"/>
          <w:marBottom w:val="0"/>
          <w:divBdr>
            <w:top w:val="none" w:sz="0" w:space="0" w:color="auto"/>
            <w:left w:val="none" w:sz="0" w:space="0" w:color="auto"/>
            <w:bottom w:val="none" w:sz="0" w:space="0" w:color="auto"/>
            <w:right w:val="none" w:sz="0" w:space="0" w:color="auto"/>
          </w:divBdr>
        </w:div>
        <w:div w:id="60368662">
          <w:marLeft w:val="640"/>
          <w:marRight w:val="0"/>
          <w:marTop w:val="0"/>
          <w:marBottom w:val="0"/>
          <w:divBdr>
            <w:top w:val="none" w:sz="0" w:space="0" w:color="auto"/>
            <w:left w:val="none" w:sz="0" w:space="0" w:color="auto"/>
            <w:bottom w:val="none" w:sz="0" w:space="0" w:color="auto"/>
            <w:right w:val="none" w:sz="0" w:space="0" w:color="auto"/>
          </w:divBdr>
        </w:div>
        <w:div w:id="64030442">
          <w:marLeft w:val="640"/>
          <w:marRight w:val="0"/>
          <w:marTop w:val="0"/>
          <w:marBottom w:val="0"/>
          <w:divBdr>
            <w:top w:val="none" w:sz="0" w:space="0" w:color="auto"/>
            <w:left w:val="none" w:sz="0" w:space="0" w:color="auto"/>
            <w:bottom w:val="none" w:sz="0" w:space="0" w:color="auto"/>
            <w:right w:val="none" w:sz="0" w:space="0" w:color="auto"/>
          </w:divBdr>
        </w:div>
        <w:div w:id="87511164">
          <w:marLeft w:val="640"/>
          <w:marRight w:val="0"/>
          <w:marTop w:val="0"/>
          <w:marBottom w:val="0"/>
          <w:divBdr>
            <w:top w:val="none" w:sz="0" w:space="0" w:color="auto"/>
            <w:left w:val="none" w:sz="0" w:space="0" w:color="auto"/>
            <w:bottom w:val="none" w:sz="0" w:space="0" w:color="auto"/>
            <w:right w:val="none" w:sz="0" w:space="0" w:color="auto"/>
          </w:divBdr>
        </w:div>
        <w:div w:id="114642713">
          <w:marLeft w:val="640"/>
          <w:marRight w:val="0"/>
          <w:marTop w:val="0"/>
          <w:marBottom w:val="0"/>
          <w:divBdr>
            <w:top w:val="none" w:sz="0" w:space="0" w:color="auto"/>
            <w:left w:val="none" w:sz="0" w:space="0" w:color="auto"/>
            <w:bottom w:val="none" w:sz="0" w:space="0" w:color="auto"/>
            <w:right w:val="none" w:sz="0" w:space="0" w:color="auto"/>
          </w:divBdr>
        </w:div>
        <w:div w:id="158468506">
          <w:marLeft w:val="640"/>
          <w:marRight w:val="0"/>
          <w:marTop w:val="0"/>
          <w:marBottom w:val="0"/>
          <w:divBdr>
            <w:top w:val="none" w:sz="0" w:space="0" w:color="auto"/>
            <w:left w:val="none" w:sz="0" w:space="0" w:color="auto"/>
            <w:bottom w:val="none" w:sz="0" w:space="0" w:color="auto"/>
            <w:right w:val="none" w:sz="0" w:space="0" w:color="auto"/>
          </w:divBdr>
        </w:div>
        <w:div w:id="166025245">
          <w:marLeft w:val="640"/>
          <w:marRight w:val="0"/>
          <w:marTop w:val="0"/>
          <w:marBottom w:val="0"/>
          <w:divBdr>
            <w:top w:val="none" w:sz="0" w:space="0" w:color="auto"/>
            <w:left w:val="none" w:sz="0" w:space="0" w:color="auto"/>
            <w:bottom w:val="none" w:sz="0" w:space="0" w:color="auto"/>
            <w:right w:val="none" w:sz="0" w:space="0" w:color="auto"/>
          </w:divBdr>
        </w:div>
        <w:div w:id="176385761">
          <w:marLeft w:val="640"/>
          <w:marRight w:val="0"/>
          <w:marTop w:val="0"/>
          <w:marBottom w:val="0"/>
          <w:divBdr>
            <w:top w:val="none" w:sz="0" w:space="0" w:color="auto"/>
            <w:left w:val="none" w:sz="0" w:space="0" w:color="auto"/>
            <w:bottom w:val="none" w:sz="0" w:space="0" w:color="auto"/>
            <w:right w:val="none" w:sz="0" w:space="0" w:color="auto"/>
          </w:divBdr>
        </w:div>
        <w:div w:id="222108738">
          <w:marLeft w:val="640"/>
          <w:marRight w:val="0"/>
          <w:marTop w:val="0"/>
          <w:marBottom w:val="0"/>
          <w:divBdr>
            <w:top w:val="none" w:sz="0" w:space="0" w:color="auto"/>
            <w:left w:val="none" w:sz="0" w:space="0" w:color="auto"/>
            <w:bottom w:val="none" w:sz="0" w:space="0" w:color="auto"/>
            <w:right w:val="none" w:sz="0" w:space="0" w:color="auto"/>
          </w:divBdr>
        </w:div>
        <w:div w:id="313410043">
          <w:marLeft w:val="640"/>
          <w:marRight w:val="0"/>
          <w:marTop w:val="0"/>
          <w:marBottom w:val="0"/>
          <w:divBdr>
            <w:top w:val="none" w:sz="0" w:space="0" w:color="auto"/>
            <w:left w:val="none" w:sz="0" w:space="0" w:color="auto"/>
            <w:bottom w:val="none" w:sz="0" w:space="0" w:color="auto"/>
            <w:right w:val="none" w:sz="0" w:space="0" w:color="auto"/>
          </w:divBdr>
        </w:div>
        <w:div w:id="313753199">
          <w:marLeft w:val="640"/>
          <w:marRight w:val="0"/>
          <w:marTop w:val="0"/>
          <w:marBottom w:val="0"/>
          <w:divBdr>
            <w:top w:val="none" w:sz="0" w:space="0" w:color="auto"/>
            <w:left w:val="none" w:sz="0" w:space="0" w:color="auto"/>
            <w:bottom w:val="none" w:sz="0" w:space="0" w:color="auto"/>
            <w:right w:val="none" w:sz="0" w:space="0" w:color="auto"/>
          </w:divBdr>
        </w:div>
        <w:div w:id="318701780">
          <w:marLeft w:val="640"/>
          <w:marRight w:val="0"/>
          <w:marTop w:val="0"/>
          <w:marBottom w:val="0"/>
          <w:divBdr>
            <w:top w:val="none" w:sz="0" w:space="0" w:color="auto"/>
            <w:left w:val="none" w:sz="0" w:space="0" w:color="auto"/>
            <w:bottom w:val="none" w:sz="0" w:space="0" w:color="auto"/>
            <w:right w:val="none" w:sz="0" w:space="0" w:color="auto"/>
          </w:divBdr>
        </w:div>
        <w:div w:id="472647381">
          <w:marLeft w:val="640"/>
          <w:marRight w:val="0"/>
          <w:marTop w:val="0"/>
          <w:marBottom w:val="0"/>
          <w:divBdr>
            <w:top w:val="none" w:sz="0" w:space="0" w:color="auto"/>
            <w:left w:val="none" w:sz="0" w:space="0" w:color="auto"/>
            <w:bottom w:val="none" w:sz="0" w:space="0" w:color="auto"/>
            <w:right w:val="none" w:sz="0" w:space="0" w:color="auto"/>
          </w:divBdr>
        </w:div>
        <w:div w:id="495457390">
          <w:marLeft w:val="640"/>
          <w:marRight w:val="0"/>
          <w:marTop w:val="0"/>
          <w:marBottom w:val="0"/>
          <w:divBdr>
            <w:top w:val="none" w:sz="0" w:space="0" w:color="auto"/>
            <w:left w:val="none" w:sz="0" w:space="0" w:color="auto"/>
            <w:bottom w:val="none" w:sz="0" w:space="0" w:color="auto"/>
            <w:right w:val="none" w:sz="0" w:space="0" w:color="auto"/>
          </w:divBdr>
        </w:div>
        <w:div w:id="505904990">
          <w:marLeft w:val="640"/>
          <w:marRight w:val="0"/>
          <w:marTop w:val="0"/>
          <w:marBottom w:val="0"/>
          <w:divBdr>
            <w:top w:val="none" w:sz="0" w:space="0" w:color="auto"/>
            <w:left w:val="none" w:sz="0" w:space="0" w:color="auto"/>
            <w:bottom w:val="none" w:sz="0" w:space="0" w:color="auto"/>
            <w:right w:val="none" w:sz="0" w:space="0" w:color="auto"/>
          </w:divBdr>
        </w:div>
        <w:div w:id="543559452">
          <w:marLeft w:val="640"/>
          <w:marRight w:val="0"/>
          <w:marTop w:val="0"/>
          <w:marBottom w:val="0"/>
          <w:divBdr>
            <w:top w:val="none" w:sz="0" w:space="0" w:color="auto"/>
            <w:left w:val="none" w:sz="0" w:space="0" w:color="auto"/>
            <w:bottom w:val="none" w:sz="0" w:space="0" w:color="auto"/>
            <w:right w:val="none" w:sz="0" w:space="0" w:color="auto"/>
          </w:divBdr>
        </w:div>
        <w:div w:id="549342965">
          <w:marLeft w:val="640"/>
          <w:marRight w:val="0"/>
          <w:marTop w:val="0"/>
          <w:marBottom w:val="0"/>
          <w:divBdr>
            <w:top w:val="none" w:sz="0" w:space="0" w:color="auto"/>
            <w:left w:val="none" w:sz="0" w:space="0" w:color="auto"/>
            <w:bottom w:val="none" w:sz="0" w:space="0" w:color="auto"/>
            <w:right w:val="none" w:sz="0" w:space="0" w:color="auto"/>
          </w:divBdr>
        </w:div>
        <w:div w:id="563760138">
          <w:marLeft w:val="640"/>
          <w:marRight w:val="0"/>
          <w:marTop w:val="0"/>
          <w:marBottom w:val="0"/>
          <w:divBdr>
            <w:top w:val="none" w:sz="0" w:space="0" w:color="auto"/>
            <w:left w:val="none" w:sz="0" w:space="0" w:color="auto"/>
            <w:bottom w:val="none" w:sz="0" w:space="0" w:color="auto"/>
            <w:right w:val="none" w:sz="0" w:space="0" w:color="auto"/>
          </w:divBdr>
        </w:div>
        <w:div w:id="564148951">
          <w:marLeft w:val="640"/>
          <w:marRight w:val="0"/>
          <w:marTop w:val="0"/>
          <w:marBottom w:val="0"/>
          <w:divBdr>
            <w:top w:val="none" w:sz="0" w:space="0" w:color="auto"/>
            <w:left w:val="none" w:sz="0" w:space="0" w:color="auto"/>
            <w:bottom w:val="none" w:sz="0" w:space="0" w:color="auto"/>
            <w:right w:val="none" w:sz="0" w:space="0" w:color="auto"/>
          </w:divBdr>
        </w:div>
        <w:div w:id="655034624">
          <w:marLeft w:val="640"/>
          <w:marRight w:val="0"/>
          <w:marTop w:val="0"/>
          <w:marBottom w:val="0"/>
          <w:divBdr>
            <w:top w:val="none" w:sz="0" w:space="0" w:color="auto"/>
            <w:left w:val="none" w:sz="0" w:space="0" w:color="auto"/>
            <w:bottom w:val="none" w:sz="0" w:space="0" w:color="auto"/>
            <w:right w:val="none" w:sz="0" w:space="0" w:color="auto"/>
          </w:divBdr>
        </w:div>
        <w:div w:id="705452545">
          <w:marLeft w:val="640"/>
          <w:marRight w:val="0"/>
          <w:marTop w:val="0"/>
          <w:marBottom w:val="0"/>
          <w:divBdr>
            <w:top w:val="none" w:sz="0" w:space="0" w:color="auto"/>
            <w:left w:val="none" w:sz="0" w:space="0" w:color="auto"/>
            <w:bottom w:val="none" w:sz="0" w:space="0" w:color="auto"/>
            <w:right w:val="none" w:sz="0" w:space="0" w:color="auto"/>
          </w:divBdr>
        </w:div>
        <w:div w:id="707267012">
          <w:marLeft w:val="640"/>
          <w:marRight w:val="0"/>
          <w:marTop w:val="0"/>
          <w:marBottom w:val="0"/>
          <w:divBdr>
            <w:top w:val="none" w:sz="0" w:space="0" w:color="auto"/>
            <w:left w:val="none" w:sz="0" w:space="0" w:color="auto"/>
            <w:bottom w:val="none" w:sz="0" w:space="0" w:color="auto"/>
            <w:right w:val="none" w:sz="0" w:space="0" w:color="auto"/>
          </w:divBdr>
        </w:div>
        <w:div w:id="742407463">
          <w:marLeft w:val="640"/>
          <w:marRight w:val="0"/>
          <w:marTop w:val="0"/>
          <w:marBottom w:val="0"/>
          <w:divBdr>
            <w:top w:val="none" w:sz="0" w:space="0" w:color="auto"/>
            <w:left w:val="none" w:sz="0" w:space="0" w:color="auto"/>
            <w:bottom w:val="none" w:sz="0" w:space="0" w:color="auto"/>
            <w:right w:val="none" w:sz="0" w:space="0" w:color="auto"/>
          </w:divBdr>
        </w:div>
        <w:div w:id="744452400">
          <w:marLeft w:val="640"/>
          <w:marRight w:val="0"/>
          <w:marTop w:val="0"/>
          <w:marBottom w:val="0"/>
          <w:divBdr>
            <w:top w:val="none" w:sz="0" w:space="0" w:color="auto"/>
            <w:left w:val="none" w:sz="0" w:space="0" w:color="auto"/>
            <w:bottom w:val="none" w:sz="0" w:space="0" w:color="auto"/>
            <w:right w:val="none" w:sz="0" w:space="0" w:color="auto"/>
          </w:divBdr>
        </w:div>
        <w:div w:id="771703087">
          <w:marLeft w:val="640"/>
          <w:marRight w:val="0"/>
          <w:marTop w:val="0"/>
          <w:marBottom w:val="0"/>
          <w:divBdr>
            <w:top w:val="none" w:sz="0" w:space="0" w:color="auto"/>
            <w:left w:val="none" w:sz="0" w:space="0" w:color="auto"/>
            <w:bottom w:val="none" w:sz="0" w:space="0" w:color="auto"/>
            <w:right w:val="none" w:sz="0" w:space="0" w:color="auto"/>
          </w:divBdr>
        </w:div>
        <w:div w:id="779958633">
          <w:marLeft w:val="640"/>
          <w:marRight w:val="0"/>
          <w:marTop w:val="0"/>
          <w:marBottom w:val="0"/>
          <w:divBdr>
            <w:top w:val="none" w:sz="0" w:space="0" w:color="auto"/>
            <w:left w:val="none" w:sz="0" w:space="0" w:color="auto"/>
            <w:bottom w:val="none" w:sz="0" w:space="0" w:color="auto"/>
            <w:right w:val="none" w:sz="0" w:space="0" w:color="auto"/>
          </w:divBdr>
        </w:div>
        <w:div w:id="780685682">
          <w:marLeft w:val="640"/>
          <w:marRight w:val="0"/>
          <w:marTop w:val="0"/>
          <w:marBottom w:val="0"/>
          <w:divBdr>
            <w:top w:val="none" w:sz="0" w:space="0" w:color="auto"/>
            <w:left w:val="none" w:sz="0" w:space="0" w:color="auto"/>
            <w:bottom w:val="none" w:sz="0" w:space="0" w:color="auto"/>
            <w:right w:val="none" w:sz="0" w:space="0" w:color="auto"/>
          </w:divBdr>
        </w:div>
        <w:div w:id="968633039">
          <w:marLeft w:val="640"/>
          <w:marRight w:val="0"/>
          <w:marTop w:val="0"/>
          <w:marBottom w:val="0"/>
          <w:divBdr>
            <w:top w:val="none" w:sz="0" w:space="0" w:color="auto"/>
            <w:left w:val="none" w:sz="0" w:space="0" w:color="auto"/>
            <w:bottom w:val="none" w:sz="0" w:space="0" w:color="auto"/>
            <w:right w:val="none" w:sz="0" w:space="0" w:color="auto"/>
          </w:divBdr>
        </w:div>
        <w:div w:id="972826464">
          <w:marLeft w:val="640"/>
          <w:marRight w:val="0"/>
          <w:marTop w:val="0"/>
          <w:marBottom w:val="0"/>
          <w:divBdr>
            <w:top w:val="none" w:sz="0" w:space="0" w:color="auto"/>
            <w:left w:val="none" w:sz="0" w:space="0" w:color="auto"/>
            <w:bottom w:val="none" w:sz="0" w:space="0" w:color="auto"/>
            <w:right w:val="none" w:sz="0" w:space="0" w:color="auto"/>
          </w:divBdr>
        </w:div>
        <w:div w:id="1011759009">
          <w:marLeft w:val="640"/>
          <w:marRight w:val="0"/>
          <w:marTop w:val="0"/>
          <w:marBottom w:val="0"/>
          <w:divBdr>
            <w:top w:val="none" w:sz="0" w:space="0" w:color="auto"/>
            <w:left w:val="none" w:sz="0" w:space="0" w:color="auto"/>
            <w:bottom w:val="none" w:sz="0" w:space="0" w:color="auto"/>
            <w:right w:val="none" w:sz="0" w:space="0" w:color="auto"/>
          </w:divBdr>
        </w:div>
        <w:div w:id="1035807115">
          <w:marLeft w:val="640"/>
          <w:marRight w:val="0"/>
          <w:marTop w:val="0"/>
          <w:marBottom w:val="0"/>
          <w:divBdr>
            <w:top w:val="none" w:sz="0" w:space="0" w:color="auto"/>
            <w:left w:val="none" w:sz="0" w:space="0" w:color="auto"/>
            <w:bottom w:val="none" w:sz="0" w:space="0" w:color="auto"/>
            <w:right w:val="none" w:sz="0" w:space="0" w:color="auto"/>
          </w:divBdr>
        </w:div>
        <w:div w:id="1059595793">
          <w:marLeft w:val="640"/>
          <w:marRight w:val="0"/>
          <w:marTop w:val="0"/>
          <w:marBottom w:val="0"/>
          <w:divBdr>
            <w:top w:val="none" w:sz="0" w:space="0" w:color="auto"/>
            <w:left w:val="none" w:sz="0" w:space="0" w:color="auto"/>
            <w:bottom w:val="none" w:sz="0" w:space="0" w:color="auto"/>
            <w:right w:val="none" w:sz="0" w:space="0" w:color="auto"/>
          </w:divBdr>
        </w:div>
        <w:div w:id="1090126108">
          <w:marLeft w:val="640"/>
          <w:marRight w:val="0"/>
          <w:marTop w:val="0"/>
          <w:marBottom w:val="0"/>
          <w:divBdr>
            <w:top w:val="none" w:sz="0" w:space="0" w:color="auto"/>
            <w:left w:val="none" w:sz="0" w:space="0" w:color="auto"/>
            <w:bottom w:val="none" w:sz="0" w:space="0" w:color="auto"/>
            <w:right w:val="none" w:sz="0" w:space="0" w:color="auto"/>
          </w:divBdr>
        </w:div>
        <w:div w:id="1158303816">
          <w:marLeft w:val="640"/>
          <w:marRight w:val="0"/>
          <w:marTop w:val="0"/>
          <w:marBottom w:val="0"/>
          <w:divBdr>
            <w:top w:val="none" w:sz="0" w:space="0" w:color="auto"/>
            <w:left w:val="none" w:sz="0" w:space="0" w:color="auto"/>
            <w:bottom w:val="none" w:sz="0" w:space="0" w:color="auto"/>
            <w:right w:val="none" w:sz="0" w:space="0" w:color="auto"/>
          </w:divBdr>
        </w:div>
        <w:div w:id="1158809904">
          <w:marLeft w:val="640"/>
          <w:marRight w:val="0"/>
          <w:marTop w:val="0"/>
          <w:marBottom w:val="0"/>
          <w:divBdr>
            <w:top w:val="none" w:sz="0" w:space="0" w:color="auto"/>
            <w:left w:val="none" w:sz="0" w:space="0" w:color="auto"/>
            <w:bottom w:val="none" w:sz="0" w:space="0" w:color="auto"/>
            <w:right w:val="none" w:sz="0" w:space="0" w:color="auto"/>
          </w:divBdr>
        </w:div>
        <w:div w:id="1311406566">
          <w:marLeft w:val="640"/>
          <w:marRight w:val="0"/>
          <w:marTop w:val="0"/>
          <w:marBottom w:val="0"/>
          <w:divBdr>
            <w:top w:val="none" w:sz="0" w:space="0" w:color="auto"/>
            <w:left w:val="none" w:sz="0" w:space="0" w:color="auto"/>
            <w:bottom w:val="none" w:sz="0" w:space="0" w:color="auto"/>
            <w:right w:val="none" w:sz="0" w:space="0" w:color="auto"/>
          </w:divBdr>
        </w:div>
        <w:div w:id="1318999434">
          <w:marLeft w:val="640"/>
          <w:marRight w:val="0"/>
          <w:marTop w:val="0"/>
          <w:marBottom w:val="0"/>
          <w:divBdr>
            <w:top w:val="none" w:sz="0" w:space="0" w:color="auto"/>
            <w:left w:val="none" w:sz="0" w:space="0" w:color="auto"/>
            <w:bottom w:val="none" w:sz="0" w:space="0" w:color="auto"/>
            <w:right w:val="none" w:sz="0" w:space="0" w:color="auto"/>
          </w:divBdr>
        </w:div>
        <w:div w:id="1405181299">
          <w:marLeft w:val="640"/>
          <w:marRight w:val="0"/>
          <w:marTop w:val="0"/>
          <w:marBottom w:val="0"/>
          <w:divBdr>
            <w:top w:val="none" w:sz="0" w:space="0" w:color="auto"/>
            <w:left w:val="none" w:sz="0" w:space="0" w:color="auto"/>
            <w:bottom w:val="none" w:sz="0" w:space="0" w:color="auto"/>
            <w:right w:val="none" w:sz="0" w:space="0" w:color="auto"/>
          </w:divBdr>
        </w:div>
        <w:div w:id="1435399620">
          <w:marLeft w:val="640"/>
          <w:marRight w:val="0"/>
          <w:marTop w:val="0"/>
          <w:marBottom w:val="0"/>
          <w:divBdr>
            <w:top w:val="none" w:sz="0" w:space="0" w:color="auto"/>
            <w:left w:val="none" w:sz="0" w:space="0" w:color="auto"/>
            <w:bottom w:val="none" w:sz="0" w:space="0" w:color="auto"/>
            <w:right w:val="none" w:sz="0" w:space="0" w:color="auto"/>
          </w:divBdr>
        </w:div>
        <w:div w:id="1442843599">
          <w:marLeft w:val="640"/>
          <w:marRight w:val="0"/>
          <w:marTop w:val="0"/>
          <w:marBottom w:val="0"/>
          <w:divBdr>
            <w:top w:val="none" w:sz="0" w:space="0" w:color="auto"/>
            <w:left w:val="none" w:sz="0" w:space="0" w:color="auto"/>
            <w:bottom w:val="none" w:sz="0" w:space="0" w:color="auto"/>
            <w:right w:val="none" w:sz="0" w:space="0" w:color="auto"/>
          </w:divBdr>
        </w:div>
        <w:div w:id="1468547563">
          <w:marLeft w:val="640"/>
          <w:marRight w:val="0"/>
          <w:marTop w:val="0"/>
          <w:marBottom w:val="0"/>
          <w:divBdr>
            <w:top w:val="none" w:sz="0" w:space="0" w:color="auto"/>
            <w:left w:val="none" w:sz="0" w:space="0" w:color="auto"/>
            <w:bottom w:val="none" w:sz="0" w:space="0" w:color="auto"/>
            <w:right w:val="none" w:sz="0" w:space="0" w:color="auto"/>
          </w:divBdr>
        </w:div>
        <w:div w:id="1621258903">
          <w:marLeft w:val="640"/>
          <w:marRight w:val="0"/>
          <w:marTop w:val="0"/>
          <w:marBottom w:val="0"/>
          <w:divBdr>
            <w:top w:val="none" w:sz="0" w:space="0" w:color="auto"/>
            <w:left w:val="none" w:sz="0" w:space="0" w:color="auto"/>
            <w:bottom w:val="none" w:sz="0" w:space="0" w:color="auto"/>
            <w:right w:val="none" w:sz="0" w:space="0" w:color="auto"/>
          </w:divBdr>
        </w:div>
        <w:div w:id="1646742092">
          <w:marLeft w:val="640"/>
          <w:marRight w:val="0"/>
          <w:marTop w:val="0"/>
          <w:marBottom w:val="0"/>
          <w:divBdr>
            <w:top w:val="none" w:sz="0" w:space="0" w:color="auto"/>
            <w:left w:val="none" w:sz="0" w:space="0" w:color="auto"/>
            <w:bottom w:val="none" w:sz="0" w:space="0" w:color="auto"/>
            <w:right w:val="none" w:sz="0" w:space="0" w:color="auto"/>
          </w:divBdr>
        </w:div>
        <w:div w:id="1679230963">
          <w:marLeft w:val="640"/>
          <w:marRight w:val="0"/>
          <w:marTop w:val="0"/>
          <w:marBottom w:val="0"/>
          <w:divBdr>
            <w:top w:val="none" w:sz="0" w:space="0" w:color="auto"/>
            <w:left w:val="none" w:sz="0" w:space="0" w:color="auto"/>
            <w:bottom w:val="none" w:sz="0" w:space="0" w:color="auto"/>
            <w:right w:val="none" w:sz="0" w:space="0" w:color="auto"/>
          </w:divBdr>
        </w:div>
        <w:div w:id="1707946889">
          <w:marLeft w:val="640"/>
          <w:marRight w:val="0"/>
          <w:marTop w:val="0"/>
          <w:marBottom w:val="0"/>
          <w:divBdr>
            <w:top w:val="none" w:sz="0" w:space="0" w:color="auto"/>
            <w:left w:val="none" w:sz="0" w:space="0" w:color="auto"/>
            <w:bottom w:val="none" w:sz="0" w:space="0" w:color="auto"/>
            <w:right w:val="none" w:sz="0" w:space="0" w:color="auto"/>
          </w:divBdr>
        </w:div>
        <w:div w:id="1728261399">
          <w:marLeft w:val="640"/>
          <w:marRight w:val="0"/>
          <w:marTop w:val="0"/>
          <w:marBottom w:val="0"/>
          <w:divBdr>
            <w:top w:val="none" w:sz="0" w:space="0" w:color="auto"/>
            <w:left w:val="none" w:sz="0" w:space="0" w:color="auto"/>
            <w:bottom w:val="none" w:sz="0" w:space="0" w:color="auto"/>
            <w:right w:val="none" w:sz="0" w:space="0" w:color="auto"/>
          </w:divBdr>
        </w:div>
        <w:div w:id="1856727194">
          <w:marLeft w:val="640"/>
          <w:marRight w:val="0"/>
          <w:marTop w:val="0"/>
          <w:marBottom w:val="0"/>
          <w:divBdr>
            <w:top w:val="none" w:sz="0" w:space="0" w:color="auto"/>
            <w:left w:val="none" w:sz="0" w:space="0" w:color="auto"/>
            <w:bottom w:val="none" w:sz="0" w:space="0" w:color="auto"/>
            <w:right w:val="none" w:sz="0" w:space="0" w:color="auto"/>
          </w:divBdr>
        </w:div>
        <w:div w:id="1869491445">
          <w:marLeft w:val="640"/>
          <w:marRight w:val="0"/>
          <w:marTop w:val="0"/>
          <w:marBottom w:val="0"/>
          <w:divBdr>
            <w:top w:val="none" w:sz="0" w:space="0" w:color="auto"/>
            <w:left w:val="none" w:sz="0" w:space="0" w:color="auto"/>
            <w:bottom w:val="none" w:sz="0" w:space="0" w:color="auto"/>
            <w:right w:val="none" w:sz="0" w:space="0" w:color="auto"/>
          </w:divBdr>
        </w:div>
        <w:div w:id="1885368609">
          <w:marLeft w:val="640"/>
          <w:marRight w:val="0"/>
          <w:marTop w:val="0"/>
          <w:marBottom w:val="0"/>
          <w:divBdr>
            <w:top w:val="none" w:sz="0" w:space="0" w:color="auto"/>
            <w:left w:val="none" w:sz="0" w:space="0" w:color="auto"/>
            <w:bottom w:val="none" w:sz="0" w:space="0" w:color="auto"/>
            <w:right w:val="none" w:sz="0" w:space="0" w:color="auto"/>
          </w:divBdr>
        </w:div>
        <w:div w:id="1938901555">
          <w:marLeft w:val="640"/>
          <w:marRight w:val="0"/>
          <w:marTop w:val="0"/>
          <w:marBottom w:val="0"/>
          <w:divBdr>
            <w:top w:val="none" w:sz="0" w:space="0" w:color="auto"/>
            <w:left w:val="none" w:sz="0" w:space="0" w:color="auto"/>
            <w:bottom w:val="none" w:sz="0" w:space="0" w:color="auto"/>
            <w:right w:val="none" w:sz="0" w:space="0" w:color="auto"/>
          </w:divBdr>
        </w:div>
        <w:div w:id="1951812461">
          <w:marLeft w:val="640"/>
          <w:marRight w:val="0"/>
          <w:marTop w:val="0"/>
          <w:marBottom w:val="0"/>
          <w:divBdr>
            <w:top w:val="none" w:sz="0" w:space="0" w:color="auto"/>
            <w:left w:val="none" w:sz="0" w:space="0" w:color="auto"/>
            <w:bottom w:val="none" w:sz="0" w:space="0" w:color="auto"/>
            <w:right w:val="none" w:sz="0" w:space="0" w:color="auto"/>
          </w:divBdr>
        </w:div>
        <w:div w:id="1970552091">
          <w:marLeft w:val="640"/>
          <w:marRight w:val="0"/>
          <w:marTop w:val="0"/>
          <w:marBottom w:val="0"/>
          <w:divBdr>
            <w:top w:val="none" w:sz="0" w:space="0" w:color="auto"/>
            <w:left w:val="none" w:sz="0" w:space="0" w:color="auto"/>
            <w:bottom w:val="none" w:sz="0" w:space="0" w:color="auto"/>
            <w:right w:val="none" w:sz="0" w:space="0" w:color="auto"/>
          </w:divBdr>
        </w:div>
        <w:div w:id="2005426351">
          <w:marLeft w:val="640"/>
          <w:marRight w:val="0"/>
          <w:marTop w:val="0"/>
          <w:marBottom w:val="0"/>
          <w:divBdr>
            <w:top w:val="none" w:sz="0" w:space="0" w:color="auto"/>
            <w:left w:val="none" w:sz="0" w:space="0" w:color="auto"/>
            <w:bottom w:val="none" w:sz="0" w:space="0" w:color="auto"/>
            <w:right w:val="none" w:sz="0" w:space="0" w:color="auto"/>
          </w:divBdr>
        </w:div>
        <w:div w:id="2022195063">
          <w:marLeft w:val="640"/>
          <w:marRight w:val="0"/>
          <w:marTop w:val="0"/>
          <w:marBottom w:val="0"/>
          <w:divBdr>
            <w:top w:val="none" w:sz="0" w:space="0" w:color="auto"/>
            <w:left w:val="none" w:sz="0" w:space="0" w:color="auto"/>
            <w:bottom w:val="none" w:sz="0" w:space="0" w:color="auto"/>
            <w:right w:val="none" w:sz="0" w:space="0" w:color="auto"/>
          </w:divBdr>
        </w:div>
        <w:div w:id="2061710426">
          <w:marLeft w:val="640"/>
          <w:marRight w:val="0"/>
          <w:marTop w:val="0"/>
          <w:marBottom w:val="0"/>
          <w:divBdr>
            <w:top w:val="none" w:sz="0" w:space="0" w:color="auto"/>
            <w:left w:val="none" w:sz="0" w:space="0" w:color="auto"/>
            <w:bottom w:val="none" w:sz="0" w:space="0" w:color="auto"/>
            <w:right w:val="none" w:sz="0" w:space="0" w:color="auto"/>
          </w:divBdr>
        </w:div>
        <w:div w:id="2087457471">
          <w:marLeft w:val="640"/>
          <w:marRight w:val="0"/>
          <w:marTop w:val="0"/>
          <w:marBottom w:val="0"/>
          <w:divBdr>
            <w:top w:val="none" w:sz="0" w:space="0" w:color="auto"/>
            <w:left w:val="none" w:sz="0" w:space="0" w:color="auto"/>
            <w:bottom w:val="none" w:sz="0" w:space="0" w:color="auto"/>
            <w:right w:val="none" w:sz="0" w:space="0" w:color="auto"/>
          </w:divBdr>
        </w:div>
      </w:divsChild>
    </w:div>
    <w:div w:id="245383398">
      <w:bodyDiv w:val="1"/>
      <w:marLeft w:val="0"/>
      <w:marRight w:val="0"/>
      <w:marTop w:val="0"/>
      <w:marBottom w:val="0"/>
      <w:divBdr>
        <w:top w:val="none" w:sz="0" w:space="0" w:color="auto"/>
        <w:left w:val="none" w:sz="0" w:space="0" w:color="auto"/>
        <w:bottom w:val="none" w:sz="0" w:space="0" w:color="auto"/>
        <w:right w:val="none" w:sz="0" w:space="0" w:color="auto"/>
      </w:divBdr>
      <w:divsChild>
        <w:div w:id="65806720">
          <w:marLeft w:val="640"/>
          <w:marRight w:val="0"/>
          <w:marTop w:val="0"/>
          <w:marBottom w:val="0"/>
          <w:divBdr>
            <w:top w:val="none" w:sz="0" w:space="0" w:color="auto"/>
            <w:left w:val="none" w:sz="0" w:space="0" w:color="auto"/>
            <w:bottom w:val="none" w:sz="0" w:space="0" w:color="auto"/>
            <w:right w:val="none" w:sz="0" w:space="0" w:color="auto"/>
          </w:divBdr>
        </w:div>
        <w:div w:id="102388865">
          <w:marLeft w:val="640"/>
          <w:marRight w:val="0"/>
          <w:marTop w:val="0"/>
          <w:marBottom w:val="0"/>
          <w:divBdr>
            <w:top w:val="none" w:sz="0" w:space="0" w:color="auto"/>
            <w:left w:val="none" w:sz="0" w:space="0" w:color="auto"/>
            <w:bottom w:val="none" w:sz="0" w:space="0" w:color="auto"/>
            <w:right w:val="none" w:sz="0" w:space="0" w:color="auto"/>
          </w:divBdr>
        </w:div>
        <w:div w:id="173233539">
          <w:marLeft w:val="640"/>
          <w:marRight w:val="0"/>
          <w:marTop w:val="0"/>
          <w:marBottom w:val="0"/>
          <w:divBdr>
            <w:top w:val="none" w:sz="0" w:space="0" w:color="auto"/>
            <w:left w:val="none" w:sz="0" w:space="0" w:color="auto"/>
            <w:bottom w:val="none" w:sz="0" w:space="0" w:color="auto"/>
            <w:right w:val="none" w:sz="0" w:space="0" w:color="auto"/>
          </w:divBdr>
        </w:div>
        <w:div w:id="238710666">
          <w:marLeft w:val="640"/>
          <w:marRight w:val="0"/>
          <w:marTop w:val="0"/>
          <w:marBottom w:val="0"/>
          <w:divBdr>
            <w:top w:val="none" w:sz="0" w:space="0" w:color="auto"/>
            <w:left w:val="none" w:sz="0" w:space="0" w:color="auto"/>
            <w:bottom w:val="none" w:sz="0" w:space="0" w:color="auto"/>
            <w:right w:val="none" w:sz="0" w:space="0" w:color="auto"/>
          </w:divBdr>
        </w:div>
        <w:div w:id="287664438">
          <w:marLeft w:val="640"/>
          <w:marRight w:val="0"/>
          <w:marTop w:val="0"/>
          <w:marBottom w:val="0"/>
          <w:divBdr>
            <w:top w:val="none" w:sz="0" w:space="0" w:color="auto"/>
            <w:left w:val="none" w:sz="0" w:space="0" w:color="auto"/>
            <w:bottom w:val="none" w:sz="0" w:space="0" w:color="auto"/>
            <w:right w:val="none" w:sz="0" w:space="0" w:color="auto"/>
          </w:divBdr>
        </w:div>
        <w:div w:id="304969007">
          <w:marLeft w:val="640"/>
          <w:marRight w:val="0"/>
          <w:marTop w:val="0"/>
          <w:marBottom w:val="0"/>
          <w:divBdr>
            <w:top w:val="none" w:sz="0" w:space="0" w:color="auto"/>
            <w:left w:val="none" w:sz="0" w:space="0" w:color="auto"/>
            <w:bottom w:val="none" w:sz="0" w:space="0" w:color="auto"/>
            <w:right w:val="none" w:sz="0" w:space="0" w:color="auto"/>
          </w:divBdr>
        </w:div>
        <w:div w:id="344211132">
          <w:marLeft w:val="640"/>
          <w:marRight w:val="0"/>
          <w:marTop w:val="0"/>
          <w:marBottom w:val="0"/>
          <w:divBdr>
            <w:top w:val="none" w:sz="0" w:space="0" w:color="auto"/>
            <w:left w:val="none" w:sz="0" w:space="0" w:color="auto"/>
            <w:bottom w:val="none" w:sz="0" w:space="0" w:color="auto"/>
            <w:right w:val="none" w:sz="0" w:space="0" w:color="auto"/>
          </w:divBdr>
        </w:div>
        <w:div w:id="396628799">
          <w:marLeft w:val="640"/>
          <w:marRight w:val="0"/>
          <w:marTop w:val="0"/>
          <w:marBottom w:val="0"/>
          <w:divBdr>
            <w:top w:val="none" w:sz="0" w:space="0" w:color="auto"/>
            <w:left w:val="none" w:sz="0" w:space="0" w:color="auto"/>
            <w:bottom w:val="none" w:sz="0" w:space="0" w:color="auto"/>
            <w:right w:val="none" w:sz="0" w:space="0" w:color="auto"/>
          </w:divBdr>
        </w:div>
        <w:div w:id="410783020">
          <w:marLeft w:val="640"/>
          <w:marRight w:val="0"/>
          <w:marTop w:val="0"/>
          <w:marBottom w:val="0"/>
          <w:divBdr>
            <w:top w:val="none" w:sz="0" w:space="0" w:color="auto"/>
            <w:left w:val="none" w:sz="0" w:space="0" w:color="auto"/>
            <w:bottom w:val="none" w:sz="0" w:space="0" w:color="auto"/>
            <w:right w:val="none" w:sz="0" w:space="0" w:color="auto"/>
          </w:divBdr>
        </w:div>
        <w:div w:id="466821651">
          <w:marLeft w:val="640"/>
          <w:marRight w:val="0"/>
          <w:marTop w:val="0"/>
          <w:marBottom w:val="0"/>
          <w:divBdr>
            <w:top w:val="none" w:sz="0" w:space="0" w:color="auto"/>
            <w:left w:val="none" w:sz="0" w:space="0" w:color="auto"/>
            <w:bottom w:val="none" w:sz="0" w:space="0" w:color="auto"/>
            <w:right w:val="none" w:sz="0" w:space="0" w:color="auto"/>
          </w:divBdr>
        </w:div>
        <w:div w:id="600529397">
          <w:marLeft w:val="640"/>
          <w:marRight w:val="0"/>
          <w:marTop w:val="0"/>
          <w:marBottom w:val="0"/>
          <w:divBdr>
            <w:top w:val="none" w:sz="0" w:space="0" w:color="auto"/>
            <w:left w:val="none" w:sz="0" w:space="0" w:color="auto"/>
            <w:bottom w:val="none" w:sz="0" w:space="0" w:color="auto"/>
            <w:right w:val="none" w:sz="0" w:space="0" w:color="auto"/>
          </w:divBdr>
        </w:div>
        <w:div w:id="604577531">
          <w:marLeft w:val="640"/>
          <w:marRight w:val="0"/>
          <w:marTop w:val="0"/>
          <w:marBottom w:val="0"/>
          <w:divBdr>
            <w:top w:val="none" w:sz="0" w:space="0" w:color="auto"/>
            <w:left w:val="none" w:sz="0" w:space="0" w:color="auto"/>
            <w:bottom w:val="none" w:sz="0" w:space="0" w:color="auto"/>
            <w:right w:val="none" w:sz="0" w:space="0" w:color="auto"/>
          </w:divBdr>
        </w:div>
        <w:div w:id="720322233">
          <w:marLeft w:val="640"/>
          <w:marRight w:val="0"/>
          <w:marTop w:val="0"/>
          <w:marBottom w:val="0"/>
          <w:divBdr>
            <w:top w:val="none" w:sz="0" w:space="0" w:color="auto"/>
            <w:left w:val="none" w:sz="0" w:space="0" w:color="auto"/>
            <w:bottom w:val="none" w:sz="0" w:space="0" w:color="auto"/>
            <w:right w:val="none" w:sz="0" w:space="0" w:color="auto"/>
          </w:divBdr>
        </w:div>
        <w:div w:id="731317182">
          <w:marLeft w:val="640"/>
          <w:marRight w:val="0"/>
          <w:marTop w:val="0"/>
          <w:marBottom w:val="0"/>
          <w:divBdr>
            <w:top w:val="none" w:sz="0" w:space="0" w:color="auto"/>
            <w:left w:val="none" w:sz="0" w:space="0" w:color="auto"/>
            <w:bottom w:val="none" w:sz="0" w:space="0" w:color="auto"/>
            <w:right w:val="none" w:sz="0" w:space="0" w:color="auto"/>
          </w:divBdr>
        </w:div>
        <w:div w:id="746417502">
          <w:marLeft w:val="640"/>
          <w:marRight w:val="0"/>
          <w:marTop w:val="0"/>
          <w:marBottom w:val="0"/>
          <w:divBdr>
            <w:top w:val="none" w:sz="0" w:space="0" w:color="auto"/>
            <w:left w:val="none" w:sz="0" w:space="0" w:color="auto"/>
            <w:bottom w:val="none" w:sz="0" w:space="0" w:color="auto"/>
            <w:right w:val="none" w:sz="0" w:space="0" w:color="auto"/>
          </w:divBdr>
        </w:div>
        <w:div w:id="789082880">
          <w:marLeft w:val="640"/>
          <w:marRight w:val="0"/>
          <w:marTop w:val="0"/>
          <w:marBottom w:val="0"/>
          <w:divBdr>
            <w:top w:val="none" w:sz="0" w:space="0" w:color="auto"/>
            <w:left w:val="none" w:sz="0" w:space="0" w:color="auto"/>
            <w:bottom w:val="none" w:sz="0" w:space="0" w:color="auto"/>
            <w:right w:val="none" w:sz="0" w:space="0" w:color="auto"/>
          </w:divBdr>
        </w:div>
        <w:div w:id="792988755">
          <w:marLeft w:val="640"/>
          <w:marRight w:val="0"/>
          <w:marTop w:val="0"/>
          <w:marBottom w:val="0"/>
          <w:divBdr>
            <w:top w:val="none" w:sz="0" w:space="0" w:color="auto"/>
            <w:left w:val="none" w:sz="0" w:space="0" w:color="auto"/>
            <w:bottom w:val="none" w:sz="0" w:space="0" w:color="auto"/>
            <w:right w:val="none" w:sz="0" w:space="0" w:color="auto"/>
          </w:divBdr>
        </w:div>
        <w:div w:id="895094332">
          <w:marLeft w:val="640"/>
          <w:marRight w:val="0"/>
          <w:marTop w:val="0"/>
          <w:marBottom w:val="0"/>
          <w:divBdr>
            <w:top w:val="none" w:sz="0" w:space="0" w:color="auto"/>
            <w:left w:val="none" w:sz="0" w:space="0" w:color="auto"/>
            <w:bottom w:val="none" w:sz="0" w:space="0" w:color="auto"/>
            <w:right w:val="none" w:sz="0" w:space="0" w:color="auto"/>
          </w:divBdr>
        </w:div>
        <w:div w:id="934676195">
          <w:marLeft w:val="640"/>
          <w:marRight w:val="0"/>
          <w:marTop w:val="0"/>
          <w:marBottom w:val="0"/>
          <w:divBdr>
            <w:top w:val="none" w:sz="0" w:space="0" w:color="auto"/>
            <w:left w:val="none" w:sz="0" w:space="0" w:color="auto"/>
            <w:bottom w:val="none" w:sz="0" w:space="0" w:color="auto"/>
            <w:right w:val="none" w:sz="0" w:space="0" w:color="auto"/>
          </w:divBdr>
        </w:div>
        <w:div w:id="1106004812">
          <w:marLeft w:val="640"/>
          <w:marRight w:val="0"/>
          <w:marTop w:val="0"/>
          <w:marBottom w:val="0"/>
          <w:divBdr>
            <w:top w:val="none" w:sz="0" w:space="0" w:color="auto"/>
            <w:left w:val="none" w:sz="0" w:space="0" w:color="auto"/>
            <w:bottom w:val="none" w:sz="0" w:space="0" w:color="auto"/>
            <w:right w:val="none" w:sz="0" w:space="0" w:color="auto"/>
          </w:divBdr>
        </w:div>
        <w:div w:id="1114593928">
          <w:marLeft w:val="640"/>
          <w:marRight w:val="0"/>
          <w:marTop w:val="0"/>
          <w:marBottom w:val="0"/>
          <w:divBdr>
            <w:top w:val="none" w:sz="0" w:space="0" w:color="auto"/>
            <w:left w:val="none" w:sz="0" w:space="0" w:color="auto"/>
            <w:bottom w:val="none" w:sz="0" w:space="0" w:color="auto"/>
            <w:right w:val="none" w:sz="0" w:space="0" w:color="auto"/>
          </w:divBdr>
        </w:div>
        <w:div w:id="1149516566">
          <w:marLeft w:val="640"/>
          <w:marRight w:val="0"/>
          <w:marTop w:val="0"/>
          <w:marBottom w:val="0"/>
          <w:divBdr>
            <w:top w:val="none" w:sz="0" w:space="0" w:color="auto"/>
            <w:left w:val="none" w:sz="0" w:space="0" w:color="auto"/>
            <w:bottom w:val="none" w:sz="0" w:space="0" w:color="auto"/>
            <w:right w:val="none" w:sz="0" w:space="0" w:color="auto"/>
          </w:divBdr>
        </w:div>
        <w:div w:id="1176921204">
          <w:marLeft w:val="640"/>
          <w:marRight w:val="0"/>
          <w:marTop w:val="0"/>
          <w:marBottom w:val="0"/>
          <w:divBdr>
            <w:top w:val="none" w:sz="0" w:space="0" w:color="auto"/>
            <w:left w:val="none" w:sz="0" w:space="0" w:color="auto"/>
            <w:bottom w:val="none" w:sz="0" w:space="0" w:color="auto"/>
            <w:right w:val="none" w:sz="0" w:space="0" w:color="auto"/>
          </w:divBdr>
        </w:div>
        <w:div w:id="1186484624">
          <w:marLeft w:val="640"/>
          <w:marRight w:val="0"/>
          <w:marTop w:val="0"/>
          <w:marBottom w:val="0"/>
          <w:divBdr>
            <w:top w:val="none" w:sz="0" w:space="0" w:color="auto"/>
            <w:left w:val="none" w:sz="0" w:space="0" w:color="auto"/>
            <w:bottom w:val="none" w:sz="0" w:space="0" w:color="auto"/>
            <w:right w:val="none" w:sz="0" w:space="0" w:color="auto"/>
          </w:divBdr>
        </w:div>
        <w:div w:id="1274358611">
          <w:marLeft w:val="640"/>
          <w:marRight w:val="0"/>
          <w:marTop w:val="0"/>
          <w:marBottom w:val="0"/>
          <w:divBdr>
            <w:top w:val="none" w:sz="0" w:space="0" w:color="auto"/>
            <w:left w:val="none" w:sz="0" w:space="0" w:color="auto"/>
            <w:bottom w:val="none" w:sz="0" w:space="0" w:color="auto"/>
            <w:right w:val="none" w:sz="0" w:space="0" w:color="auto"/>
          </w:divBdr>
        </w:div>
        <w:div w:id="1353142981">
          <w:marLeft w:val="640"/>
          <w:marRight w:val="0"/>
          <w:marTop w:val="0"/>
          <w:marBottom w:val="0"/>
          <w:divBdr>
            <w:top w:val="none" w:sz="0" w:space="0" w:color="auto"/>
            <w:left w:val="none" w:sz="0" w:space="0" w:color="auto"/>
            <w:bottom w:val="none" w:sz="0" w:space="0" w:color="auto"/>
            <w:right w:val="none" w:sz="0" w:space="0" w:color="auto"/>
          </w:divBdr>
        </w:div>
        <w:div w:id="1362583330">
          <w:marLeft w:val="640"/>
          <w:marRight w:val="0"/>
          <w:marTop w:val="0"/>
          <w:marBottom w:val="0"/>
          <w:divBdr>
            <w:top w:val="none" w:sz="0" w:space="0" w:color="auto"/>
            <w:left w:val="none" w:sz="0" w:space="0" w:color="auto"/>
            <w:bottom w:val="none" w:sz="0" w:space="0" w:color="auto"/>
            <w:right w:val="none" w:sz="0" w:space="0" w:color="auto"/>
          </w:divBdr>
        </w:div>
        <w:div w:id="1432624814">
          <w:marLeft w:val="640"/>
          <w:marRight w:val="0"/>
          <w:marTop w:val="0"/>
          <w:marBottom w:val="0"/>
          <w:divBdr>
            <w:top w:val="none" w:sz="0" w:space="0" w:color="auto"/>
            <w:left w:val="none" w:sz="0" w:space="0" w:color="auto"/>
            <w:bottom w:val="none" w:sz="0" w:space="0" w:color="auto"/>
            <w:right w:val="none" w:sz="0" w:space="0" w:color="auto"/>
          </w:divBdr>
        </w:div>
        <w:div w:id="1606302976">
          <w:marLeft w:val="640"/>
          <w:marRight w:val="0"/>
          <w:marTop w:val="0"/>
          <w:marBottom w:val="0"/>
          <w:divBdr>
            <w:top w:val="none" w:sz="0" w:space="0" w:color="auto"/>
            <w:left w:val="none" w:sz="0" w:space="0" w:color="auto"/>
            <w:bottom w:val="none" w:sz="0" w:space="0" w:color="auto"/>
            <w:right w:val="none" w:sz="0" w:space="0" w:color="auto"/>
          </w:divBdr>
        </w:div>
        <w:div w:id="1646660649">
          <w:marLeft w:val="640"/>
          <w:marRight w:val="0"/>
          <w:marTop w:val="0"/>
          <w:marBottom w:val="0"/>
          <w:divBdr>
            <w:top w:val="none" w:sz="0" w:space="0" w:color="auto"/>
            <w:left w:val="none" w:sz="0" w:space="0" w:color="auto"/>
            <w:bottom w:val="none" w:sz="0" w:space="0" w:color="auto"/>
            <w:right w:val="none" w:sz="0" w:space="0" w:color="auto"/>
          </w:divBdr>
        </w:div>
        <w:div w:id="1701279821">
          <w:marLeft w:val="640"/>
          <w:marRight w:val="0"/>
          <w:marTop w:val="0"/>
          <w:marBottom w:val="0"/>
          <w:divBdr>
            <w:top w:val="none" w:sz="0" w:space="0" w:color="auto"/>
            <w:left w:val="none" w:sz="0" w:space="0" w:color="auto"/>
            <w:bottom w:val="none" w:sz="0" w:space="0" w:color="auto"/>
            <w:right w:val="none" w:sz="0" w:space="0" w:color="auto"/>
          </w:divBdr>
        </w:div>
        <w:div w:id="1701855013">
          <w:marLeft w:val="640"/>
          <w:marRight w:val="0"/>
          <w:marTop w:val="0"/>
          <w:marBottom w:val="0"/>
          <w:divBdr>
            <w:top w:val="none" w:sz="0" w:space="0" w:color="auto"/>
            <w:left w:val="none" w:sz="0" w:space="0" w:color="auto"/>
            <w:bottom w:val="none" w:sz="0" w:space="0" w:color="auto"/>
            <w:right w:val="none" w:sz="0" w:space="0" w:color="auto"/>
          </w:divBdr>
        </w:div>
        <w:div w:id="1717658490">
          <w:marLeft w:val="640"/>
          <w:marRight w:val="0"/>
          <w:marTop w:val="0"/>
          <w:marBottom w:val="0"/>
          <w:divBdr>
            <w:top w:val="none" w:sz="0" w:space="0" w:color="auto"/>
            <w:left w:val="none" w:sz="0" w:space="0" w:color="auto"/>
            <w:bottom w:val="none" w:sz="0" w:space="0" w:color="auto"/>
            <w:right w:val="none" w:sz="0" w:space="0" w:color="auto"/>
          </w:divBdr>
        </w:div>
        <w:div w:id="1742366084">
          <w:marLeft w:val="640"/>
          <w:marRight w:val="0"/>
          <w:marTop w:val="0"/>
          <w:marBottom w:val="0"/>
          <w:divBdr>
            <w:top w:val="none" w:sz="0" w:space="0" w:color="auto"/>
            <w:left w:val="none" w:sz="0" w:space="0" w:color="auto"/>
            <w:bottom w:val="none" w:sz="0" w:space="0" w:color="auto"/>
            <w:right w:val="none" w:sz="0" w:space="0" w:color="auto"/>
          </w:divBdr>
        </w:div>
        <w:div w:id="1783571494">
          <w:marLeft w:val="640"/>
          <w:marRight w:val="0"/>
          <w:marTop w:val="0"/>
          <w:marBottom w:val="0"/>
          <w:divBdr>
            <w:top w:val="none" w:sz="0" w:space="0" w:color="auto"/>
            <w:left w:val="none" w:sz="0" w:space="0" w:color="auto"/>
            <w:bottom w:val="none" w:sz="0" w:space="0" w:color="auto"/>
            <w:right w:val="none" w:sz="0" w:space="0" w:color="auto"/>
          </w:divBdr>
        </w:div>
        <w:div w:id="1791583969">
          <w:marLeft w:val="640"/>
          <w:marRight w:val="0"/>
          <w:marTop w:val="0"/>
          <w:marBottom w:val="0"/>
          <w:divBdr>
            <w:top w:val="none" w:sz="0" w:space="0" w:color="auto"/>
            <w:left w:val="none" w:sz="0" w:space="0" w:color="auto"/>
            <w:bottom w:val="none" w:sz="0" w:space="0" w:color="auto"/>
            <w:right w:val="none" w:sz="0" w:space="0" w:color="auto"/>
          </w:divBdr>
        </w:div>
        <w:div w:id="1816920218">
          <w:marLeft w:val="640"/>
          <w:marRight w:val="0"/>
          <w:marTop w:val="0"/>
          <w:marBottom w:val="0"/>
          <w:divBdr>
            <w:top w:val="none" w:sz="0" w:space="0" w:color="auto"/>
            <w:left w:val="none" w:sz="0" w:space="0" w:color="auto"/>
            <w:bottom w:val="none" w:sz="0" w:space="0" w:color="auto"/>
            <w:right w:val="none" w:sz="0" w:space="0" w:color="auto"/>
          </w:divBdr>
        </w:div>
        <w:div w:id="1824470203">
          <w:marLeft w:val="640"/>
          <w:marRight w:val="0"/>
          <w:marTop w:val="0"/>
          <w:marBottom w:val="0"/>
          <w:divBdr>
            <w:top w:val="none" w:sz="0" w:space="0" w:color="auto"/>
            <w:left w:val="none" w:sz="0" w:space="0" w:color="auto"/>
            <w:bottom w:val="none" w:sz="0" w:space="0" w:color="auto"/>
            <w:right w:val="none" w:sz="0" w:space="0" w:color="auto"/>
          </w:divBdr>
        </w:div>
        <w:div w:id="1850832437">
          <w:marLeft w:val="640"/>
          <w:marRight w:val="0"/>
          <w:marTop w:val="0"/>
          <w:marBottom w:val="0"/>
          <w:divBdr>
            <w:top w:val="none" w:sz="0" w:space="0" w:color="auto"/>
            <w:left w:val="none" w:sz="0" w:space="0" w:color="auto"/>
            <w:bottom w:val="none" w:sz="0" w:space="0" w:color="auto"/>
            <w:right w:val="none" w:sz="0" w:space="0" w:color="auto"/>
          </w:divBdr>
        </w:div>
        <w:div w:id="1869441492">
          <w:marLeft w:val="640"/>
          <w:marRight w:val="0"/>
          <w:marTop w:val="0"/>
          <w:marBottom w:val="0"/>
          <w:divBdr>
            <w:top w:val="none" w:sz="0" w:space="0" w:color="auto"/>
            <w:left w:val="none" w:sz="0" w:space="0" w:color="auto"/>
            <w:bottom w:val="none" w:sz="0" w:space="0" w:color="auto"/>
            <w:right w:val="none" w:sz="0" w:space="0" w:color="auto"/>
          </w:divBdr>
        </w:div>
        <w:div w:id="1871188636">
          <w:marLeft w:val="640"/>
          <w:marRight w:val="0"/>
          <w:marTop w:val="0"/>
          <w:marBottom w:val="0"/>
          <w:divBdr>
            <w:top w:val="none" w:sz="0" w:space="0" w:color="auto"/>
            <w:left w:val="none" w:sz="0" w:space="0" w:color="auto"/>
            <w:bottom w:val="none" w:sz="0" w:space="0" w:color="auto"/>
            <w:right w:val="none" w:sz="0" w:space="0" w:color="auto"/>
          </w:divBdr>
        </w:div>
        <w:div w:id="1934239625">
          <w:marLeft w:val="640"/>
          <w:marRight w:val="0"/>
          <w:marTop w:val="0"/>
          <w:marBottom w:val="0"/>
          <w:divBdr>
            <w:top w:val="none" w:sz="0" w:space="0" w:color="auto"/>
            <w:left w:val="none" w:sz="0" w:space="0" w:color="auto"/>
            <w:bottom w:val="none" w:sz="0" w:space="0" w:color="auto"/>
            <w:right w:val="none" w:sz="0" w:space="0" w:color="auto"/>
          </w:divBdr>
        </w:div>
        <w:div w:id="2021152969">
          <w:marLeft w:val="640"/>
          <w:marRight w:val="0"/>
          <w:marTop w:val="0"/>
          <w:marBottom w:val="0"/>
          <w:divBdr>
            <w:top w:val="none" w:sz="0" w:space="0" w:color="auto"/>
            <w:left w:val="none" w:sz="0" w:space="0" w:color="auto"/>
            <w:bottom w:val="none" w:sz="0" w:space="0" w:color="auto"/>
            <w:right w:val="none" w:sz="0" w:space="0" w:color="auto"/>
          </w:divBdr>
        </w:div>
        <w:div w:id="2056470166">
          <w:marLeft w:val="640"/>
          <w:marRight w:val="0"/>
          <w:marTop w:val="0"/>
          <w:marBottom w:val="0"/>
          <w:divBdr>
            <w:top w:val="none" w:sz="0" w:space="0" w:color="auto"/>
            <w:left w:val="none" w:sz="0" w:space="0" w:color="auto"/>
            <w:bottom w:val="none" w:sz="0" w:space="0" w:color="auto"/>
            <w:right w:val="none" w:sz="0" w:space="0" w:color="auto"/>
          </w:divBdr>
        </w:div>
        <w:div w:id="2145075932">
          <w:marLeft w:val="640"/>
          <w:marRight w:val="0"/>
          <w:marTop w:val="0"/>
          <w:marBottom w:val="0"/>
          <w:divBdr>
            <w:top w:val="none" w:sz="0" w:space="0" w:color="auto"/>
            <w:left w:val="none" w:sz="0" w:space="0" w:color="auto"/>
            <w:bottom w:val="none" w:sz="0" w:space="0" w:color="auto"/>
            <w:right w:val="none" w:sz="0" w:space="0" w:color="auto"/>
          </w:divBdr>
        </w:div>
      </w:divsChild>
    </w:div>
    <w:div w:id="249891318">
      <w:bodyDiv w:val="1"/>
      <w:marLeft w:val="0"/>
      <w:marRight w:val="0"/>
      <w:marTop w:val="0"/>
      <w:marBottom w:val="0"/>
      <w:divBdr>
        <w:top w:val="none" w:sz="0" w:space="0" w:color="auto"/>
        <w:left w:val="none" w:sz="0" w:space="0" w:color="auto"/>
        <w:bottom w:val="none" w:sz="0" w:space="0" w:color="auto"/>
        <w:right w:val="none" w:sz="0" w:space="0" w:color="auto"/>
      </w:divBdr>
      <w:divsChild>
        <w:div w:id="4477580">
          <w:marLeft w:val="640"/>
          <w:marRight w:val="0"/>
          <w:marTop w:val="0"/>
          <w:marBottom w:val="0"/>
          <w:divBdr>
            <w:top w:val="none" w:sz="0" w:space="0" w:color="auto"/>
            <w:left w:val="none" w:sz="0" w:space="0" w:color="auto"/>
            <w:bottom w:val="none" w:sz="0" w:space="0" w:color="auto"/>
            <w:right w:val="none" w:sz="0" w:space="0" w:color="auto"/>
          </w:divBdr>
        </w:div>
        <w:div w:id="20716389">
          <w:marLeft w:val="640"/>
          <w:marRight w:val="0"/>
          <w:marTop w:val="0"/>
          <w:marBottom w:val="0"/>
          <w:divBdr>
            <w:top w:val="none" w:sz="0" w:space="0" w:color="auto"/>
            <w:left w:val="none" w:sz="0" w:space="0" w:color="auto"/>
            <w:bottom w:val="none" w:sz="0" w:space="0" w:color="auto"/>
            <w:right w:val="none" w:sz="0" w:space="0" w:color="auto"/>
          </w:divBdr>
        </w:div>
        <w:div w:id="22949988">
          <w:marLeft w:val="640"/>
          <w:marRight w:val="0"/>
          <w:marTop w:val="0"/>
          <w:marBottom w:val="0"/>
          <w:divBdr>
            <w:top w:val="none" w:sz="0" w:space="0" w:color="auto"/>
            <w:left w:val="none" w:sz="0" w:space="0" w:color="auto"/>
            <w:bottom w:val="none" w:sz="0" w:space="0" w:color="auto"/>
            <w:right w:val="none" w:sz="0" w:space="0" w:color="auto"/>
          </w:divBdr>
        </w:div>
        <w:div w:id="23288156">
          <w:marLeft w:val="640"/>
          <w:marRight w:val="0"/>
          <w:marTop w:val="0"/>
          <w:marBottom w:val="0"/>
          <w:divBdr>
            <w:top w:val="none" w:sz="0" w:space="0" w:color="auto"/>
            <w:left w:val="none" w:sz="0" w:space="0" w:color="auto"/>
            <w:bottom w:val="none" w:sz="0" w:space="0" w:color="auto"/>
            <w:right w:val="none" w:sz="0" w:space="0" w:color="auto"/>
          </w:divBdr>
        </w:div>
        <w:div w:id="59208596">
          <w:marLeft w:val="640"/>
          <w:marRight w:val="0"/>
          <w:marTop w:val="0"/>
          <w:marBottom w:val="0"/>
          <w:divBdr>
            <w:top w:val="none" w:sz="0" w:space="0" w:color="auto"/>
            <w:left w:val="none" w:sz="0" w:space="0" w:color="auto"/>
            <w:bottom w:val="none" w:sz="0" w:space="0" w:color="auto"/>
            <w:right w:val="none" w:sz="0" w:space="0" w:color="auto"/>
          </w:divBdr>
        </w:div>
        <w:div w:id="101920611">
          <w:marLeft w:val="640"/>
          <w:marRight w:val="0"/>
          <w:marTop w:val="0"/>
          <w:marBottom w:val="0"/>
          <w:divBdr>
            <w:top w:val="none" w:sz="0" w:space="0" w:color="auto"/>
            <w:left w:val="none" w:sz="0" w:space="0" w:color="auto"/>
            <w:bottom w:val="none" w:sz="0" w:space="0" w:color="auto"/>
            <w:right w:val="none" w:sz="0" w:space="0" w:color="auto"/>
          </w:divBdr>
        </w:div>
        <w:div w:id="112359885">
          <w:marLeft w:val="640"/>
          <w:marRight w:val="0"/>
          <w:marTop w:val="0"/>
          <w:marBottom w:val="0"/>
          <w:divBdr>
            <w:top w:val="none" w:sz="0" w:space="0" w:color="auto"/>
            <w:left w:val="none" w:sz="0" w:space="0" w:color="auto"/>
            <w:bottom w:val="none" w:sz="0" w:space="0" w:color="auto"/>
            <w:right w:val="none" w:sz="0" w:space="0" w:color="auto"/>
          </w:divBdr>
        </w:div>
        <w:div w:id="176312415">
          <w:marLeft w:val="640"/>
          <w:marRight w:val="0"/>
          <w:marTop w:val="0"/>
          <w:marBottom w:val="0"/>
          <w:divBdr>
            <w:top w:val="none" w:sz="0" w:space="0" w:color="auto"/>
            <w:left w:val="none" w:sz="0" w:space="0" w:color="auto"/>
            <w:bottom w:val="none" w:sz="0" w:space="0" w:color="auto"/>
            <w:right w:val="none" w:sz="0" w:space="0" w:color="auto"/>
          </w:divBdr>
        </w:div>
        <w:div w:id="205720649">
          <w:marLeft w:val="640"/>
          <w:marRight w:val="0"/>
          <w:marTop w:val="0"/>
          <w:marBottom w:val="0"/>
          <w:divBdr>
            <w:top w:val="none" w:sz="0" w:space="0" w:color="auto"/>
            <w:left w:val="none" w:sz="0" w:space="0" w:color="auto"/>
            <w:bottom w:val="none" w:sz="0" w:space="0" w:color="auto"/>
            <w:right w:val="none" w:sz="0" w:space="0" w:color="auto"/>
          </w:divBdr>
        </w:div>
        <w:div w:id="245379305">
          <w:marLeft w:val="640"/>
          <w:marRight w:val="0"/>
          <w:marTop w:val="0"/>
          <w:marBottom w:val="0"/>
          <w:divBdr>
            <w:top w:val="none" w:sz="0" w:space="0" w:color="auto"/>
            <w:left w:val="none" w:sz="0" w:space="0" w:color="auto"/>
            <w:bottom w:val="none" w:sz="0" w:space="0" w:color="auto"/>
            <w:right w:val="none" w:sz="0" w:space="0" w:color="auto"/>
          </w:divBdr>
        </w:div>
        <w:div w:id="298264525">
          <w:marLeft w:val="640"/>
          <w:marRight w:val="0"/>
          <w:marTop w:val="0"/>
          <w:marBottom w:val="0"/>
          <w:divBdr>
            <w:top w:val="none" w:sz="0" w:space="0" w:color="auto"/>
            <w:left w:val="none" w:sz="0" w:space="0" w:color="auto"/>
            <w:bottom w:val="none" w:sz="0" w:space="0" w:color="auto"/>
            <w:right w:val="none" w:sz="0" w:space="0" w:color="auto"/>
          </w:divBdr>
        </w:div>
        <w:div w:id="312835566">
          <w:marLeft w:val="640"/>
          <w:marRight w:val="0"/>
          <w:marTop w:val="0"/>
          <w:marBottom w:val="0"/>
          <w:divBdr>
            <w:top w:val="none" w:sz="0" w:space="0" w:color="auto"/>
            <w:left w:val="none" w:sz="0" w:space="0" w:color="auto"/>
            <w:bottom w:val="none" w:sz="0" w:space="0" w:color="auto"/>
            <w:right w:val="none" w:sz="0" w:space="0" w:color="auto"/>
          </w:divBdr>
        </w:div>
        <w:div w:id="343092401">
          <w:marLeft w:val="640"/>
          <w:marRight w:val="0"/>
          <w:marTop w:val="0"/>
          <w:marBottom w:val="0"/>
          <w:divBdr>
            <w:top w:val="none" w:sz="0" w:space="0" w:color="auto"/>
            <w:left w:val="none" w:sz="0" w:space="0" w:color="auto"/>
            <w:bottom w:val="none" w:sz="0" w:space="0" w:color="auto"/>
            <w:right w:val="none" w:sz="0" w:space="0" w:color="auto"/>
          </w:divBdr>
        </w:div>
        <w:div w:id="348600423">
          <w:marLeft w:val="640"/>
          <w:marRight w:val="0"/>
          <w:marTop w:val="0"/>
          <w:marBottom w:val="0"/>
          <w:divBdr>
            <w:top w:val="none" w:sz="0" w:space="0" w:color="auto"/>
            <w:left w:val="none" w:sz="0" w:space="0" w:color="auto"/>
            <w:bottom w:val="none" w:sz="0" w:space="0" w:color="auto"/>
            <w:right w:val="none" w:sz="0" w:space="0" w:color="auto"/>
          </w:divBdr>
        </w:div>
        <w:div w:id="386219484">
          <w:marLeft w:val="640"/>
          <w:marRight w:val="0"/>
          <w:marTop w:val="0"/>
          <w:marBottom w:val="0"/>
          <w:divBdr>
            <w:top w:val="none" w:sz="0" w:space="0" w:color="auto"/>
            <w:left w:val="none" w:sz="0" w:space="0" w:color="auto"/>
            <w:bottom w:val="none" w:sz="0" w:space="0" w:color="auto"/>
            <w:right w:val="none" w:sz="0" w:space="0" w:color="auto"/>
          </w:divBdr>
        </w:div>
        <w:div w:id="397482400">
          <w:marLeft w:val="640"/>
          <w:marRight w:val="0"/>
          <w:marTop w:val="0"/>
          <w:marBottom w:val="0"/>
          <w:divBdr>
            <w:top w:val="none" w:sz="0" w:space="0" w:color="auto"/>
            <w:left w:val="none" w:sz="0" w:space="0" w:color="auto"/>
            <w:bottom w:val="none" w:sz="0" w:space="0" w:color="auto"/>
            <w:right w:val="none" w:sz="0" w:space="0" w:color="auto"/>
          </w:divBdr>
        </w:div>
        <w:div w:id="439685907">
          <w:marLeft w:val="640"/>
          <w:marRight w:val="0"/>
          <w:marTop w:val="0"/>
          <w:marBottom w:val="0"/>
          <w:divBdr>
            <w:top w:val="none" w:sz="0" w:space="0" w:color="auto"/>
            <w:left w:val="none" w:sz="0" w:space="0" w:color="auto"/>
            <w:bottom w:val="none" w:sz="0" w:space="0" w:color="auto"/>
            <w:right w:val="none" w:sz="0" w:space="0" w:color="auto"/>
          </w:divBdr>
        </w:div>
        <w:div w:id="498933773">
          <w:marLeft w:val="640"/>
          <w:marRight w:val="0"/>
          <w:marTop w:val="0"/>
          <w:marBottom w:val="0"/>
          <w:divBdr>
            <w:top w:val="none" w:sz="0" w:space="0" w:color="auto"/>
            <w:left w:val="none" w:sz="0" w:space="0" w:color="auto"/>
            <w:bottom w:val="none" w:sz="0" w:space="0" w:color="auto"/>
            <w:right w:val="none" w:sz="0" w:space="0" w:color="auto"/>
          </w:divBdr>
        </w:div>
        <w:div w:id="508838916">
          <w:marLeft w:val="640"/>
          <w:marRight w:val="0"/>
          <w:marTop w:val="0"/>
          <w:marBottom w:val="0"/>
          <w:divBdr>
            <w:top w:val="none" w:sz="0" w:space="0" w:color="auto"/>
            <w:left w:val="none" w:sz="0" w:space="0" w:color="auto"/>
            <w:bottom w:val="none" w:sz="0" w:space="0" w:color="auto"/>
            <w:right w:val="none" w:sz="0" w:space="0" w:color="auto"/>
          </w:divBdr>
        </w:div>
        <w:div w:id="545028000">
          <w:marLeft w:val="640"/>
          <w:marRight w:val="0"/>
          <w:marTop w:val="0"/>
          <w:marBottom w:val="0"/>
          <w:divBdr>
            <w:top w:val="none" w:sz="0" w:space="0" w:color="auto"/>
            <w:left w:val="none" w:sz="0" w:space="0" w:color="auto"/>
            <w:bottom w:val="none" w:sz="0" w:space="0" w:color="auto"/>
            <w:right w:val="none" w:sz="0" w:space="0" w:color="auto"/>
          </w:divBdr>
        </w:div>
        <w:div w:id="560216350">
          <w:marLeft w:val="640"/>
          <w:marRight w:val="0"/>
          <w:marTop w:val="0"/>
          <w:marBottom w:val="0"/>
          <w:divBdr>
            <w:top w:val="none" w:sz="0" w:space="0" w:color="auto"/>
            <w:left w:val="none" w:sz="0" w:space="0" w:color="auto"/>
            <w:bottom w:val="none" w:sz="0" w:space="0" w:color="auto"/>
            <w:right w:val="none" w:sz="0" w:space="0" w:color="auto"/>
          </w:divBdr>
        </w:div>
        <w:div w:id="617878024">
          <w:marLeft w:val="640"/>
          <w:marRight w:val="0"/>
          <w:marTop w:val="0"/>
          <w:marBottom w:val="0"/>
          <w:divBdr>
            <w:top w:val="none" w:sz="0" w:space="0" w:color="auto"/>
            <w:left w:val="none" w:sz="0" w:space="0" w:color="auto"/>
            <w:bottom w:val="none" w:sz="0" w:space="0" w:color="auto"/>
            <w:right w:val="none" w:sz="0" w:space="0" w:color="auto"/>
          </w:divBdr>
        </w:div>
        <w:div w:id="639774757">
          <w:marLeft w:val="640"/>
          <w:marRight w:val="0"/>
          <w:marTop w:val="0"/>
          <w:marBottom w:val="0"/>
          <w:divBdr>
            <w:top w:val="none" w:sz="0" w:space="0" w:color="auto"/>
            <w:left w:val="none" w:sz="0" w:space="0" w:color="auto"/>
            <w:bottom w:val="none" w:sz="0" w:space="0" w:color="auto"/>
            <w:right w:val="none" w:sz="0" w:space="0" w:color="auto"/>
          </w:divBdr>
        </w:div>
        <w:div w:id="646201381">
          <w:marLeft w:val="640"/>
          <w:marRight w:val="0"/>
          <w:marTop w:val="0"/>
          <w:marBottom w:val="0"/>
          <w:divBdr>
            <w:top w:val="none" w:sz="0" w:space="0" w:color="auto"/>
            <w:left w:val="none" w:sz="0" w:space="0" w:color="auto"/>
            <w:bottom w:val="none" w:sz="0" w:space="0" w:color="auto"/>
            <w:right w:val="none" w:sz="0" w:space="0" w:color="auto"/>
          </w:divBdr>
        </w:div>
        <w:div w:id="695617121">
          <w:marLeft w:val="640"/>
          <w:marRight w:val="0"/>
          <w:marTop w:val="0"/>
          <w:marBottom w:val="0"/>
          <w:divBdr>
            <w:top w:val="none" w:sz="0" w:space="0" w:color="auto"/>
            <w:left w:val="none" w:sz="0" w:space="0" w:color="auto"/>
            <w:bottom w:val="none" w:sz="0" w:space="0" w:color="auto"/>
            <w:right w:val="none" w:sz="0" w:space="0" w:color="auto"/>
          </w:divBdr>
        </w:div>
        <w:div w:id="699356932">
          <w:marLeft w:val="640"/>
          <w:marRight w:val="0"/>
          <w:marTop w:val="0"/>
          <w:marBottom w:val="0"/>
          <w:divBdr>
            <w:top w:val="none" w:sz="0" w:space="0" w:color="auto"/>
            <w:left w:val="none" w:sz="0" w:space="0" w:color="auto"/>
            <w:bottom w:val="none" w:sz="0" w:space="0" w:color="auto"/>
            <w:right w:val="none" w:sz="0" w:space="0" w:color="auto"/>
          </w:divBdr>
        </w:div>
        <w:div w:id="717968974">
          <w:marLeft w:val="640"/>
          <w:marRight w:val="0"/>
          <w:marTop w:val="0"/>
          <w:marBottom w:val="0"/>
          <w:divBdr>
            <w:top w:val="none" w:sz="0" w:space="0" w:color="auto"/>
            <w:left w:val="none" w:sz="0" w:space="0" w:color="auto"/>
            <w:bottom w:val="none" w:sz="0" w:space="0" w:color="auto"/>
            <w:right w:val="none" w:sz="0" w:space="0" w:color="auto"/>
          </w:divBdr>
        </w:div>
        <w:div w:id="751465365">
          <w:marLeft w:val="640"/>
          <w:marRight w:val="0"/>
          <w:marTop w:val="0"/>
          <w:marBottom w:val="0"/>
          <w:divBdr>
            <w:top w:val="none" w:sz="0" w:space="0" w:color="auto"/>
            <w:left w:val="none" w:sz="0" w:space="0" w:color="auto"/>
            <w:bottom w:val="none" w:sz="0" w:space="0" w:color="auto"/>
            <w:right w:val="none" w:sz="0" w:space="0" w:color="auto"/>
          </w:divBdr>
        </w:div>
        <w:div w:id="777604889">
          <w:marLeft w:val="640"/>
          <w:marRight w:val="0"/>
          <w:marTop w:val="0"/>
          <w:marBottom w:val="0"/>
          <w:divBdr>
            <w:top w:val="none" w:sz="0" w:space="0" w:color="auto"/>
            <w:left w:val="none" w:sz="0" w:space="0" w:color="auto"/>
            <w:bottom w:val="none" w:sz="0" w:space="0" w:color="auto"/>
            <w:right w:val="none" w:sz="0" w:space="0" w:color="auto"/>
          </w:divBdr>
        </w:div>
        <w:div w:id="791441743">
          <w:marLeft w:val="640"/>
          <w:marRight w:val="0"/>
          <w:marTop w:val="0"/>
          <w:marBottom w:val="0"/>
          <w:divBdr>
            <w:top w:val="none" w:sz="0" w:space="0" w:color="auto"/>
            <w:left w:val="none" w:sz="0" w:space="0" w:color="auto"/>
            <w:bottom w:val="none" w:sz="0" w:space="0" w:color="auto"/>
            <w:right w:val="none" w:sz="0" w:space="0" w:color="auto"/>
          </w:divBdr>
        </w:div>
        <w:div w:id="843667578">
          <w:marLeft w:val="640"/>
          <w:marRight w:val="0"/>
          <w:marTop w:val="0"/>
          <w:marBottom w:val="0"/>
          <w:divBdr>
            <w:top w:val="none" w:sz="0" w:space="0" w:color="auto"/>
            <w:left w:val="none" w:sz="0" w:space="0" w:color="auto"/>
            <w:bottom w:val="none" w:sz="0" w:space="0" w:color="auto"/>
            <w:right w:val="none" w:sz="0" w:space="0" w:color="auto"/>
          </w:divBdr>
        </w:div>
        <w:div w:id="846945023">
          <w:marLeft w:val="640"/>
          <w:marRight w:val="0"/>
          <w:marTop w:val="0"/>
          <w:marBottom w:val="0"/>
          <w:divBdr>
            <w:top w:val="none" w:sz="0" w:space="0" w:color="auto"/>
            <w:left w:val="none" w:sz="0" w:space="0" w:color="auto"/>
            <w:bottom w:val="none" w:sz="0" w:space="0" w:color="auto"/>
            <w:right w:val="none" w:sz="0" w:space="0" w:color="auto"/>
          </w:divBdr>
        </w:div>
        <w:div w:id="871193492">
          <w:marLeft w:val="640"/>
          <w:marRight w:val="0"/>
          <w:marTop w:val="0"/>
          <w:marBottom w:val="0"/>
          <w:divBdr>
            <w:top w:val="none" w:sz="0" w:space="0" w:color="auto"/>
            <w:left w:val="none" w:sz="0" w:space="0" w:color="auto"/>
            <w:bottom w:val="none" w:sz="0" w:space="0" w:color="auto"/>
            <w:right w:val="none" w:sz="0" w:space="0" w:color="auto"/>
          </w:divBdr>
        </w:div>
        <w:div w:id="930897290">
          <w:marLeft w:val="640"/>
          <w:marRight w:val="0"/>
          <w:marTop w:val="0"/>
          <w:marBottom w:val="0"/>
          <w:divBdr>
            <w:top w:val="none" w:sz="0" w:space="0" w:color="auto"/>
            <w:left w:val="none" w:sz="0" w:space="0" w:color="auto"/>
            <w:bottom w:val="none" w:sz="0" w:space="0" w:color="auto"/>
            <w:right w:val="none" w:sz="0" w:space="0" w:color="auto"/>
          </w:divBdr>
        </w:div>
        <w:div w:id="980428486">
          <w:marLeft w:val="640"/>
          <w:marRight w:val="0"/>
          <w:marTop w:val="0"/>
          <w:marBottom w:val="0"/>
          <w:divBdr>
            <w:top w:val="none" w:sz="0" w:space="0" w:color="auto"/>
            <w:left w:val="none" w:sz="0" w:space="0" w:color="auto"/>
            <w:bottom w:val="none" w:sz="0" w:space="0" w:color="auto"/>
            <w:right w:val="none" w:sz="0" w:space="0" w:color="auto"/>
          </w:divBdr>
        </w:div>
        <w:div w:id="1009525396">
          <w:marLeft w:val="640"/>
          <w:marRight w:val="0"/>
          <w:marTop w:val="0"/>
          <w:marBottom w:val="0"/>
          <w:divBdr>
            <w:top w:val="none" w:sz="0" w:space="0" w:color="auto"/>
            <w:left w:val="none" w:sz="0" w:space="0" w:color="auto"/>
            <w:bottom w:val="none" w:sz="0" w:space="0" w:color="auto"/>
            <w:right w:val="none" w:sz="0" w:space="0" w:color="auto"/>
          </w:divBdr>
        </w:div>
        <w:div w:id="1025790665">
          <w:marLeft w:val="640"/>
          <w:marRight w:val="0"/>
          <w:marTop w:val="0"/>
          <w:marBottom w:val="0"/>
          <w:divBdr>
            <w:top w:val="none" w:sz="0" w:space="0" w:color="auto"/>
            <w:left w:val="none" w:sz="0" w:space="0" w:color="auto"/>
            <w:bottom w:val="none" w:sz="0" w:space="0" w:color="auto"/>
            <w:right w:val="none" w:sz="0" w:space="0" w:color="auto"/>
          </w:divBdr>
        </w:div>
        <w:div w:id="1088036243">
          <w:marLeft w:val="640"/>
          <w:marRight w:val="0"/>
          <w:marTop w:val="0"/>
          <w:marBottom w:val="0"/>
          <w:divBdr>
            <w:top w:val="none" w:sz="0" w:space="0" w:color="auto"/>
            <w:left w:val="none" w:sz="0" w:space="0" w:color="auto"/>
            <w:bottom w:val="none" w:sz="0" w:space="0" w:color="auto"/>
            <w:right w:val="none" w:sz="0" w:space="0" w:color="auto"/>
          </w:divBdr>
        </w:div>
        <w:div w:id="1131559166">
          <w:marLeft w:val="640"/>
          <w:marRight w:val="0"/>
          <w:marTop w:val="0"/>
          <w:marBottom w:val="0"/>
          <w:divBdr>
            <w:top w:val="none" w:sz="0" w:space="0" w:color="auto"/>
            <w:left w:val="none" w:sz="0" w:space="0" w:color="auto"/>
            <w:bottom w:val="none" w:sz="0" w:space="0" w:color="auto"/>
            <w:right w:val="none" w:sz="0" w:space="0" w:color="auto"/>
          </w:divBdr>
        </w:div>
        <w:div w:id="1131708048">
          <w:marLeft w:val="640"/>
          <w:marRight w:val="0"/>
          <w:marTop w:val="0"/>
          <w:marBottom w:val="0"/>
          <w:divBdr>
            <w:top w:val="none" w:sz="0" w:space="0" w:color="auto"/>
            <w:left w:val="none" w:sz="0" w:space="0" w:color="auto"/>
            <w:bottom w:val="none" w:sz="0" w:space="0" w:color="auto"/>
            <w:right w:val="none" w:sz="0" w:space="0" w:color="auto"/>
          </w:divBdr>
        </w:div>
        <w:div w:id="1160659123">
          <w:marLeft w:val="640"/>
          <w:marRight w:val="0"/>
          <w:marTop w:val="0"/>
          <w:marBottom w:val="0"/>
          <w:divBdr>
            <w:top w:val="none" w:sz="0" w:space="0" w:color="auto"/>
            <w:left w:val="none" w:sz="0" w:space="0" w:color="auto"/>
            <w:bottom w:val="none" w:sz="0" w:space="0" w:color="auto"/>
            <w:right w:val="none" w:sz="0" w:space="0" w:color="auto"/>
          </w:divBdr>
        </w:div>
        <w:div w:id="1190989373">
          <w:marLeft w:val="640"/>
          <w:marRight w:val="0"/>
          <w:marTop w:val="0"/>
          <w:marBottom w:val="0"/>
          <w:divBdr>
            <w:top w:val="none" w:sz="0" w:space="0" w:color="auto"/>
            <w:left w:val="none" w:sz="0" w:space="0" w:color="auto"/>
            <w:bottom w:val="none" w:sz="0" w:space="0" w:color="auto"/>
            <w:right w:val="none" w:sz="0" w:space="0" w:color="auto"/>
          </w:divBdr>
        </w:div>
        <w:div w:id="1366057049">
          <w:marLeft w:val="640"/>
          <w:marRight w:val="0"/>
          <w:marTop w:val="0"/>
          <w:marBottom w:val="0"/>
          <w:divBdr>
            <w:top w:val="none" w:sz="0" w:space="0" w:color="auto"/>
            <w:left w:val="none" w:sz="0" w:space="0" w:color="auto"/>
            <w:bottom w:val="none" w:sz="0" w:space="0" w:color="auto"/>
            <w:right w:val="none" w:sz="0" w:space="0" w:color="auto"/>
          </w:divBdr>
        </w:div>
        <w:div w:id="1383287366">
          <w:marLeft w:val="640"/>
          <w:marRight w:val="0"/>
          <w:marTop w:val="0"/>
          <w:marBottom w:val="0"/>
          <w:divBdr>
            <w:top w:val="none" w:sz="0" w:space="0" w:color="auto"/>
            <w:left w:val="none" w:sz="0" w:space="0" w:color="auto"/>
            <w:bottom w:val="none" w:sz="0" w:space="0" w:color="auto"/>
            <w:right w:val="none" w:sz="0" w:space="0" w:color="auto"/>
          </w:divBdr>
        </w:div>
        <w:div w:id="1429890662">
          <w:marLeft w:val="640"/>
          <w:marRight w:val="0"/>
          <w:marTop w:val="0"/>
          <w:marBottom w:val="0"/>
          <w:divBdr>
            <w:top w:val="none" w:sz="0" w:space="0" w:color="auto"/>
            <w:left w:val="none" w:sz="0" w:space="0" w:color="auto"/>
            <w:bottom w:val="none" w:sz="0" w:space="0" w:color="auto"/>
            <w:right w:val="none" w:sz="0" w:space="0" w:color="auto"/>
          </w:divBdr>
        </w:div>
        <w:div w:id="1441876416">
          <w:marLeft w:val="640"/>
          <w:marRight w:val="0"/>
          <w:marTop w:val="0"/>
          <w:marBottom w:val="0"/>
          <w:divBdr>
            <w:top w:val="none" w:sz="0" w:space="0" w:color="auto"/>
            <w:left w:val="none" w:sz="0" w:space="0" w:color="auto"/>
            <w:bottom w:val="none" w:sz="0" w:space="0" w:color="auto"/>
            <w:right w:val="none" w:sz="0" w:space="0" w:color="auto"/>
          </w:divBdr>
        </w:div>
        <w:div w:id="1498230471">
          <w:marLeft w:val="640"/>
          <w:marRight w:val="0"/>
          <w:marTop w:val="0"/>
          <w:marBottom w:val="0"/>
          <w:divBdr>
            <w:top w:val="none" w:sz="0" w:space="0" w:color="auto"/>
            <w:left w:val="none" w:sz="0" w:space="0" w:color="auto"/>
            <w:bottom w:val="none" w:sz="0" w:space="0" w:color="auto"/>
            <w:right w:val="none" w:sz="0" w:space="0" w:color="auto"/>
          </w:divBdr>
        </w:div>
        <w:div w:id="1506361928">
          <w:marLeft w:val="640"/>
          <w:marRight w:val="0"/>
          <w:marTop w:val="0"/>
          <w:marBottom w:val="0"/>
          <w:divBdr>
            <w:top w:val="none" w:sz="0" w:space="0" w:color="auto"/>
            <w:left w:val="none" w:sz="0" w:space="0" w:color="auto"/>
            <w:bottom w:val="none" w:sz="0" w:space="0" w:color="auto"/>
            <w:right w:val="none" w:sz="0" w:space="0" w:color="auto"/>
          </w:divBdr>
        </w:div>
        <w:div w:id="1547595518">
          <w:marLeft w:val="640"/>
          <w:marRight w:val="0"/>
          <w:marTop w:val="0"/>
          <w:marBottom w:val="0"/>
          <w:divBdr>
            <w:top w:val="none" w:sz="0" w:space="0" w:color="auto"/>
            <w:left w:val="none" w:sz="0" w:space="0" w:color="auto"/>
            <w:bottom w:val="none" w:sz="0" w:space="0" w:color="auto"/>
            <w:right w:val="none" w:sz="0" w:space="0" w:color="auto"/>
          </w:divBdr>
        </w:div>
        <w:div w:id="1575820996">
          <w:marLeft w:val="640"/>
          <w:marRight w:val="0"/>
          <w:marTop w:val="0"/>
          <w:marBottom w:val="0"/>
          <w:divBdr>
            <w:top w:val="none" w:sz="0" w:space="0" w:color="auto"/>
            <w:left w:val="none" w:sz="0" w:space="0" w:color="auto"/>
            <w:bottom w:val="none" w:sz="0" w:space="0" w:color="auto"/>
            <w:right w:val="none" w:sz="0" w:space="0" w:color="auto"/>
          </w:divBdr>
        </w:div>
        <w:div w:id="1579824335">
          <w:marLeft w:val="640"/>
          <w:marRight w:val="0"/>
          <w:marTop w:val="0"/>
          <w:marBottom w:val="0"/>
          <w:divBdr>
            <w:top w:val="none" w:sz="0" w:space="0" w:color="auto"/>
            <w:left w:val="none" w:sz="0" w:space="0" w:color="auto"/>
            <w:bottom w:val="none" w:sz="0" w:space="0" w:color="auto"/>
            <w:right w:val="none" w:sz="0" w:space="0" w:color="auto"/>
          </w:divBdr>
        </w:div>
        <w:div w:id="1591430931">
          <w:marLeft w:val="640"/>
          <w:marRight w:val="0"/>
          <w:marTop w:val="0"/>
          <w:marBottom w:val="0"/>
          <w:divBdr>
            <w:top w:val="none" w:sz="0" w:space="0" w:color="auto"/>
            <w:left w:val="none" w:sz="0" w:space="0" w:color="auto"/>
            <w:bottom w:val="none" w:sz="0" w:space="0" w:color="auto"/>
            <w:right w:val="none" w:sz="0" w:space="0" w:color="auto"/>
          </w:divBdr>
        </w:div>
        <w:div w:id="1642298444">
          <w:marLeft w:val="640"/>
          <w:marRight w:val="0"/>
          <w:marTop w:val="0"/>
          <w:marBottom w:val="0"/>
          <w:divBdr>
            <w:top w:val="none" w:sz="0" w:space="0" w:color="auto"/>
            <w:left w:val="none" w:sz="0" w:space="0" w:color="auto"/>
            <w:bottom w:val="none" w:sz="0" w:space="0" w:color="auto"/>
            <w:right w:val="none" w:sz="0" w:space="0" w:color="auto"/>
          </w:divBdr>
        </w:div>
        <w:div w:id="1690988138">
          <w:marLeft w:val="640"/>
          <w:marRight w:val="0"/>
          <w:marTop w:val="0"/>
          <w:marBottom w:val="0"/>
          <w:divBdr>
            <w:top w:val="none" w:sz="0" w:space="0" w:color="auto"/>
            <w:left w:val="none" w:sz="0" w:space="0" w:color="auto"/>
            <w:bottom w:val="none" w:sz="0" w:space="0" w:color="auto"/>
            <w:right w:val="none" w:sz="0" w:space="0" w:color="auto"/>
          </w:divBdr>
        </w:div>
        <w:div w:id="1694572066">
          <w:marLeft w:val="640"/>
          <w:marRight w:val="0"/>
          <w:marTop w:val="0"/>
          <w:marBottom w:val="0"/>
          <w:divBdr>
            <w:top w:val="none" w:sz="0" w:space="0" w:color="auto"/>
            <w:left w:val="none" w:sz="0" w:space="0" w:color="auto"/>
            <w:bottom w:val="none" w:sz="0" w:space="0" w:color="auto"/>
            <w:right w:val="none" w:sz="0" w:space="0" w:color="auto"/>
          </w:divBdr>
        </w:div>
        <w:div w:id="1712067988">
          <w:marLeft w:val="640"/>
          <w:marRight w:val="0"/>
          <w:marTop w:val="0"/>
          <w:marBottom w:val="0"/>
          <w:divBdr>
            <w:top w:val="none" w:sz="0" w:space="0" w:color="auto"/>
            <w:left w:val="none" w:sz="0" w:space="0" w:color="auto"/>
            <w:bottom w:val="none" w:sz="0" w:space="0" w:color="auto"/>
            <w:right w:val="none" w:sz="0" w:space="0" w:color="auto"/>
          </w:divBdr>
        </w:div>
        <w:div w:id="1720784168">
          <w:marLeft w:val="640"/>
          <w:marRight w:val="0"/>
          <w:marTop w:val="0"/>
          <w:marBottom w:val="0"/>
          <w:divBdr>
            <w:top w:val="none" w:sz="0" w:space="0" w:color="auto"/>
            <w:left w:val="none" w:sz="0" w:space="0" w:color="auto"/>
            <w:bottom w:val="none" w:sz="0" w:space="0" w:color="auto"/>
            <w:right w:val="none" w:sz="0" w:space="0" w:color="auto"/>
          </w:divBdr>
        </w:div>
        <w:div w:id="1732773479">
          <w:marLeft w:val="640"/>
          <w:marRight w:val="0"/>
          <w:marTop w:val="0"/>
          <w:marBottom w:val="0"/>
          <w:divBdr>
            <w:top w:val="none" w:sz="0" w:space="0" w:color="auto"/>
            <w:left w:val="none" w:sz="0" w:space="0" w:color="auto"/>
            <w:bottom w:val="none" w:sz="0" w:space="0" w:color="auto"/>
            <w:right w:val="none" w:sz="0" w:space="0" w:color="auto"/>
          </w:divBdr>
        </w:div>
        <w:div w:id="1737315579">
          <w:marLeft w:val="640"/>
          <w:marRight w:val="0"/>
          <w:marTop w:val="0"/>
          <w:marBottom w:val="0"/>
          <w:divBdr>
            <w:top w:val="none" w:sz="0" w:space="0" w:color="auto"/>
            <w:left w:val="none" w:sz="0" w:space="0" w:color="auto"/>
            <w:bottom w:val="none" w:sz="0" w:space="0" w:color="auto"/>
            <w:right w:val="none" w:sz="0" w:space="0" w:color="auto"/>
          </w:divBdr>
        </w:div>
        <w:div w:id="1740206817">
          <w:marLeft w:val="640"/>
          <w:marRight w:val="0"/>
          <w:marTop w:val="0"/>
          <w:marBottom w:val="0"/>
          <w:divBdr>
            <w:top w:val="none" w:sz="0" w:space="0" w:color="auto"/>
            <w:left w:val="none" w:sz="0" w:space="0" w:color="auto"/>
            <w:bottom w:val="none" w:sz="0" w:space="0" w:color="auto"/>
            <w:right w:val="none" w:sz="0" w:space="0" w:color="auto"/>
          </w:divBdr>
        </w:div>
        <w:div w:id="1763719453">
          <w:marLeft w:val="640"/>
          <w:marRight w:val="0"/>
          <w:marTop w:val="0"/>
          <w:marBottom w:val="0"/>
          <w:divBdr>
            <w:top w:val="none" w:sz="0" w:space="0" w:color="auto"/>
            <w:left w:val="none" w:sz="0" w:space="0" w:color="auto"/>
            <w:bottom w:val="none" w:sz="0" w:space="0" w:color="auto"/>
            <w:right w:val="none" w:sz="0" w:space="0" w:color="auto"/>
          </w:divBdr>
        </w:div>
        <w:div w:id="1814834969">
          <w:marLeft w:val="640"/>
          <w:marRight w:val="0"/>
          <w:marTop w:val="0"/>
          <w:marBottom w:val="0"/>
          <w:divBdr>
            <w:top w:val="none" w:sz="0" w:space="0" w:color="auto"/>
            <w:left w:val="none" w:sz="0" w:space="0" w:color="auto"/>
            <w:bottom w:val="none" w:sz="0" w:space="0" w:color="auto"/>
            <w:right w:val="none" w:sz="0" w:space="0" w:color="auto"/>
          </w:divBdr>
        </w:div>
        <w:div w:id="1829663823">
          <w:marLeft w:val="640"/>
          <w:marRight w:val="0"/>
          <w:marTop w:val="0"/>
          <w:marBottom w:val="0"/>
          <w:divBdr>
            <w:top w:val="none" w:sz="0" w:space="0" w:color="auto"/>
            <w:left w:val="none" w:sz="0" w:space="0" w:color="auto"/>
            <w:bottom w:val="none" w:sz="0" w:space="0" w:color="auto"/>
            <w:right w:val="none" w:sz="0" w:space="0" w:color="auto"/>
          </w:divBdr>
        </w:div>
        <w:div w:id="1852260135">
          <w:marLeft w:val="640"/>
          <w:marRight w:val="0"/>
          <w:marTop w:val="0"/>
          <w:marBottom w:val="0"/>
          <w:divBdr>
            <w:top w:val="none" w:sz="0" w:space="0" w:color="auto"/>
            <w:left w:val="none" w:sz="0" w:space="0" w:color="auto"/>
            <w:bottom w:val="none" w:sz="0" w:space="0" w:color="auto"/>
            <w:right w:val="none" w:sz="0" w:space="0" w:color="auto"/>
          </w:divBdr>
        </w:div>
        <w:div w:id="1855653583">
          <w:marLeft w:val="640"/>
          <w:marRight w:val="0"/>
          <w:marTop w:val="0"/>
          <w:marBottom w:val="0"/>
          <w:divBdr>
            <w:top w:val="none" w:sz="0" w:space="0" w:color="auto"/>
            <w:left w:val="none" w:sz="0" w:space="0" w:color="auto"/>
            <w:bottom w:val="none" w:sz="0" w:space="0" w:color="auto"/>
            <w:right w:val="none" w:sz="0" w:space="0" w:color="auto"/>
          </w:divBdr>
        </w:div>
        <w:div w:id="1880700376">
          <w:marLeft w:val="640"/>
          <w:marRight w:val="0"/>
          <w:marTop w:val="0"/>
          <w:marBottom w:val="0"/>
          <w:divBdr>
            <w:top w:val="none" w:sz="0" w:space="0" w:color="auto"/>
            <w:left w:val="none" w:sz="0" w:space="0" w:color="auto"/>
            <w:bottom w:val="none" w:sz="0" w:space="0" w:color="auto"/>
            <w:right w:val="none" w:sz="0" w:space="0" w:color="auto"/>
          </w:divBdr>
        </w:div>
        <w:div w:id="1889607210">
          <w:marLeft w:val="640"/>
          <w:marRight w:val="0"/>
          <w:marTop w:val="0"/>
          <w:marBottom w:val="0"/>
          <w:divBdr>
            <w:top w:val="none" w:sz="0" w:space="0" w:color="auto"/>
            <w:left w:val="none" w:sz="0" w:space="0" w:color="auto"/>
            <w:bottom w:val="none" w:sz="0" w:space="0" w:color="auto"/>
            <w:right w:val="none" w:sz="0" w:space="0" w:color="auto"/>
          </w:divBdr>
        </w:div>
        <w:div w:id="1897469156">
          <w:marLeft w:val="640"/>
          <w:marRight w:val="0"/>
          <w:marTop w:val="0"/>
          <w:marBottom w:val="0"/>
          <w:divBdr>
            <w:top w:val="none" w:sz="0" w:space="0" w:color="auto"/>
            <w:left w:val="none" w:sz="0" w:space="0" w:color="auto"/>
            <w:bottom w:val="none" w:sz="0" w:space="0" w:color="auto"/>
            <w:right w:val="none" w:sz="0" w:space="0" w:color="auto"/>
          </w:divBdr>
        </w:div>
        <w:div w:id="1910264911">
          <w:marLeft w:val="640"/>
          <w:marRight w:val="0"/>
          <w:marTop w:val="0"/>
          <w:marBottom w:val="0"/>
          <w:divBdr>
            <w:top w:val="none" w:sz="0" w:space="0" w:color="auto"/>
            <w:left w:val="none" w:sz="0" w:space="0" w:color="auto"/>
            <w:bottom w:val="none" w:sz="0" w:space="0" w:color="auto"/>
            <w:right w:val="none" w:sz="0" w:space="0" w:color="auto"/>
          </w:divBdr>
        </w:div>
        <w:div w:id="1964193871">
          <w:marLeft w:val="640"/>
          <w:marRight w:val="0"/>
          <w:marTop w:val="0"/>
          <w:marBottom w:val="0"/>
          <w:divBdr>
            <w:top w:val="none" w:sz="0" w:space="0" w:color="auto"/>
            <w:left w:val="none" w:sz="0" w:space="0" w:color="auto"/>
            <w:bottom w:val="none" w:sz="0" w:space="0" w:color="auto"/>
            <w:right w:val="none" w:sz="0" w:space="0" w:color="auto"/>
          </w:divBdr>
        </w:div>
        <w:div w:id="1966697519">
          <w:marLeft w:val="640"/>
          <w:marRight w:val="0"/>
          <w:marTop w:val="0"/>
          <w:marBottom w:val="0"/>
          <w:divBdr>
            <w:top w:val="none" w:sz="0" w:space="0" w:color="auto"/>
            <w:left w:val="none" w:sz="0" w:space="0" w:color="auto"/>
            <w:bottom w:val="none" w:sz="0" w:space="0" w:color="auto"/>
            <w:right w:val="none" w:sz="0" w:space="0" w:color="auto"/>
          </w:divBdr>
        </w:div>
        <w:div w:id="2053535243">
          <w:marLeft w:val="640"/>
          <w:marRight w:val="0"/>
          <w:marTop w:val="0"/>
          <w:marBottom w:val="0"/>
          <w:divBdr>
            <w:top w:val="none" w:sz="0" w:space="0" w:color="auto"/>
            <w:left w:val="none" w:sz="0" w:space="0" w:color="auto"/>
            <w:bottom w:val="none" w:sz="0" w:space="0" w:color="auto"/>
            <w:right w:val="none" w:sz="0" w:space="0" w:color="auto"/>
          </w:divBdr>
        </w:div>
        <w:div w:id="2060400099">
          <w:marLeft w:val="640"/>
          <w:marRight w:val="0"/>
          <w:marTop w:val="0"/>
          <w:marBottom w:val="0"/>
          <w:divBdr>
            <w:top w:val="none" w:sz="0" w:space="0" w:color="auto"/>
            <w:left w:val="none" w:sz="0" w:space="0" w:color="auto"/>
            <w:bottom w:val="none" w:sz="0" w:space="0" w:color="auto"/>
            <w:right w:val="none" w:sz="0" w:space="0" w:color="auto"/>
          </w:divBdr>
        </w:div>
        <w:div w:id="2070767461">
          <w:marLeft w:val="640"/>
          <w:marRight w:val="0"/>
          <w:marTop w:val="0"/>
          <w:marBottom w:val="0"/>
          <w:divBdr>
            <w:top w:val="none" w:sz="0" w:space="0" w:color="auto"/>
            <w:left w:val="none" w:sz="0" w:space="0" w:color="auto"/>
            <w:bottom w:val="none" w:sz="0" w:space="0" w:color="auto"/>
            <w:right w:val="none" w:sz="0" w:space="0" w:color="auto"/>
          </w:divBdr>
        </w:div>
        <w:div w:id="2076974673">
          <w:marLeft w:val="640"/>
          <w:marRight w:val="0"/>
          <w:marTop w:val="0"/>
          <w:marBottom w:val="0"/>
          <w:divBdr>
            <w:top w:val="none" w:sz="0" w:space="0" w:color="auto"/>
            <w:left w:val="none" w:sz="0" w:space="0" w:color="auto"/>
            <w:bottom w:val="none" w:sz="0" w:space="0" w:color="auto"/>
            <w:right w:val="none" w:sz="0" w:space="0" w:color="auto"/>
          </w:divBdr>
        </w:div>
        <w:div w:id="2078046590">
          <w:marLeft w:val="640"/>
          <w:marRight w:val="0"/>
          <w:marTop w:val="0"/>
          <w:marBottom w:val="0"/>
          <w:divBdr>
            <w:top w:val="none" w:sz="0" w:space="0" w:color="auto"/>
            <w:left w:val="none" w:sz="0" w:space="0" w:color="auto"/>
            <w:bottom w:val="none" w:sz="0" w:space="0" w:color="auto"/>
            <w:right w:val="none" w:sz="0" w:space="0" w:color="auto"/>
          </w:divBdr>
        </w:div>
        <w:div w:id="2087918788">
          <w:marLeft w:val="640"/>
          <w:marRight w:val="0"/>
          <w:marTop w:val="0"/>
          <w:marBottom w:val="0"/>
          <w:divBdr>
            <w:top w:val="none" w:sz="0" w:space="0" w:color="auto"/>
            <w:left w:val="none" w:sz="0" w:space="0" w:color="auto"/>
            <w:bottom w:val="none" w:sz="0" w:space="0" w:color="auto"/>
            <w:right w:val="none" w:sz="0" w:space="0" w:color="auto"/>
          </w:divBdr>
        </w:div>
      </w:divsChild>
    </w:div>
    <w:div w:id="259946855">
      <w:bodyDiv w:val="1"/>
      <w:marLeft w:val="0"/>
      <w:marRight w:val="0"/>
      <w:marTop w:val="0"/>
      <w:marBottom w:val="0"/>
      <w:divBdr>
        <w:top w:val="none" w:sz="0" w:space="0" w:color="auto"/>
        <w:left w:val="none" w:sz="0" w:space="0" w:color="auto"/>
        <w:bottom w:val="none" w:sz="0" w:space="0" w:color="auto"/>
        <w:right w:val="none" w:sz="0" w:space="0" w:color="auto"/>
      </w:divBdr>
      <w:divsChild>
        <w:div w:id="1972326924">
          <w:blockQuote w:val="1"/>
          <w:marLeft w:val="720"/>
          <w:marRight w:val="720"/>
          <w:marTop w:val="100"/>
          <w:marBottom w:val="100"/>
          <w:divBdr>
            <w:top w:val="none" w:sz="0" w:space="0" w:color="auto"/>
            <w:left w:val="none" w:sz="0" w:space="0" w:color="auto"/>
            <w:bottom w:val="none" w:sz="0" w:space="0" w:color="auto"/>
            <w:right w:val="none" w:sz="0" w:space="0" w:color="auto"/>
          </w:divBdr>
        </w:div>
        <w:div w:id="15646791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0212689">
      <w:bodyDiv w:val="1"/>
      <w:marLeft w:val="0"/>
      <w:marRight w:val="0"/>
      <w:marTop w:val="0"/>
      <w:marBottom w:val="0"/>
      <w:divBdr>
        <w:top w:val="none" w:sz="0" w:space="0" w:color="auto"/>
        <w:left w:val="none" w:sz="0" w:space="0" w:color="auto"/>
        <w:bottom w:val="none" w:sz="0" w:space="0" w:color="auto"/>
        <w:right w:val="none" w:sz="0" w:space="0" w:color="auto"/>
      </w:divBdr>
      <w:divsChild>
        <w:div w:id="5981646">
          <w:marLeft w:val="640"/>
          <w:marRight w:val="0"/>
          <w:marTop w:val="0"/>
          <w:marBottom w:val="0"/>
          <w:divBdr>
            <w:top w:val="none" w:sz="0" w:space="0" w:color="auto"/>
            <w:left w:val="none" w:sz="0" w:space="0" w:color="auto"/>
            <w:bottom w:val="none" w:sz="0" w:space="0" w:color="auto"/>
            <w:right w:val="none" w:sz="0" w:space="0" w:color="auto"/>
          </w:divBdr>
        </w:div>
        <w:div w:id="7097071">
          <w:marLeft w:val="640"/>
          <w:marRight w:val="0"/>
          <w:marTop w:val="0"/>
          <w:marBottom w:val="0"/>
          <w:divBdr>
            <w:top w:val="none" w:sz="0" w:space="0" w:color="auto"/>
            <w:left w:val="none" w:sz="0" w:space="0" w:color="auto"/>
            <w:bottom w:val="none" w:sz="0" w:space="0" w:color="auto"/>
            <w:right w:val="none" w:sz="0" w:space="0" w:color="auto"/>
          </w:divBdr>
        </w:div>
        <w:div w:id="12921432">
          <w:marLeft w:val="640"/>
          <w:marRight w:val="0"/>
          <w:marTop w:val="0"/>
          <w:marBottom w:val="0"/>
          <w:divBdr>
            <w:top w:val="none" w:sz="0" w:space="0" w:color="auto"/>
            <w:left w:val="none" w:sz="0" w:space="0" w:color="auto"/>
            <w:bottom w:val="none" w:sz="0" w:space="0" w:color="auto"/>
            <w:right w:val="none" w:sz="0" w:space="0" w:color="auto"/>
          </w:divBdr>
        </w:div>
        <w:div w:id="55324632">
          <w:marLeft w:val="640"/>
          <w:marRight w:val="0"/>
          <w:marTop w:val="0"/>
          <w:marBottom w:val="0"/>
          <w:divBdr>
            <w:top w:val="none" w:sz="0" w:space="0" w:color="auto"/>
            <w:left w:val="none" w:sz="0" w:space="0" w:color="auto"/>
            <w:bottom w:val="none" w:sz="0" w:space="0" w:color="auto"/>
            <w:right w:val="none" w:sz="0" w:space="0" w:color="auto"/>
          </w:divBdr>
        </w:div>
        <w:div w:id="127939995">
          <w:marLeft w:val="640"/>
          <w:marRight w:val="0"/>
          <w:marTop w:val="0"/>
          <w:marBottom w:val="0"/>
          <w:divBdr>
            <w:top w:val="none" w:sz="0" w:space="0" w:color="auto"/>
            <w:left w:val="none" w:sz="0" w:space="0" w:color="auto"/>
            <w:bottom w:val="none" w:sz="0" w:space="0" w:color="auto"/>
            <w:right w:val="none" w:sz="0" w:space="0" w:color="auto"/>
          </w:divBdr>
        </w:div>
        <w:div w:id="137235674">
          <w:marLeft w:val="640"/>
          <w:marRight w:val="0"/>
          <w:marTop w:val="0"/>
          <w:marBottom w:val="0"/>
          <w:divBdr>
            <w:top w:val="none" w:sz="0" w:space="0" w:color="auto"/>
            <w:left w:val="none" w:sz="0" w:space="0" w:color="auto"/>
            <w:bottom w:val="none" w:sz="0" w:space="0" w:color="auto"/>
            <w:right w:val="none" w:sz="0" w:space="0" w:color="auto"/>
          </w:divBdr>
        </w:div>
        <w:div w:id="174343575">
          <w:marLeft w:val="640"/>
          <w:marRight w:val="0"/>
          <w:marTop w:val="0"/>
          <w:marBottom w:val="0"/>
          <w:divBdr>
            <w:top w:val="none" w:sz="0" w:space="0" w:color="auto"/>
            <w:left w:val="none" w:sz="0" w:space="0" w:color="auto"/>
            <w:bottom w:val="none" w:sz="0" w:space="0" w:color="auto"/>
            <w:right w:val="none" w:sz="0" w:space="0" w:color="auto"/>
          </w:divBdr>
        </w:div>
        <w:div w:id="190846199">
          <w:marLeft w:val="640"/>
          <w:marRight w:val="0"/>
          <w:marTop w:val="0"/>
          <w:marBottom w:val="0"/>
          <w:divBdr>
            <w:top w:val="none" w:sz="0" w:space="0" w:color="auto"/>
            <w:left w:val="none" w:sz="0" w:space="0" w:color="auto"/>
            <w:bottom w:val="none" w:sz="0" w:space="0" w:color="auto"/>
            <w:right w:val="none" w:sz="0" w:space="0" w:color="auto"/>
          </w:divBdr>
        </w:div>
        <w:div w:id="263540724">
          <w:marLeft w:val="640"/>
          <w:marRight w:val="0"/>
          <w:marTop w:val="0"/>
          <w:marBottom w:val="0"/>
          <w:divBdr>
            <w:top w:val="none" w:sz="0" w:space="0" w:color="auto"/>
            <w:left w:val="none" w:sz="0" w:space="0" w:color="auto"/>
            <w:bottom w:val="none" w:sz="0" w:space="0" w:color="auto"/>
            <w:right w:val="none" w:sz="0" w:space="0" w:color="auto"/>
          </w:divBdr>
        </w:div>
        <w:div w:id="316810001">
          <w:marLeft w:val="640"/>
          <w:marRight w:val="0"/>
          <w:marTop w:val="0"/>
          <w:marBottom w:val="0"/>
          <w:divBdr>
            <w:top w:val="none" w:sz="0" w:space="0" w:color="auto"/>
            <w:left w:val="none" w:sz="0" w:space="0" w:color="auto"/>
            <w:bottom w:val="none" w:sz="0" w:space="0" w:color="auto"/>
            <w:right w:val="none" w:sz="0" w:space="0" w:color="auto"/>
          </w:divBdr>
        </w:div>
        <w:div w:id="331106146">
          <w:marLeft w:val="640"/>
          <w:marRight w:val="0"/>
          <w:marTop w:val="0"/>
          <w:marBottom w:val="0"/>
          <w:divBdr>
            <w:top w:val="none" w:sz="0" w:space="0" w:color="auto"/>
            <w:left w:val="none" w:sz="0" w:space="0" w:color="auto"/>
            <w:bottom w:val="none" w:sz="0" w:space="0" w:color="auto"/>
            <w:right w:val="none" w:sz="0" w:space="0" w:color="auto"/>
          </w:divBdr>
        </w:div>
        <w:div w:id="389424647">
          <w:marLeft w:val="640"/>
          <w:marRight w:val="0"/>
          <w:marTop w:val="0"/>
          <w:marBottom w:val="0"/>
          <w:divBdr>
            <w:top w:val="none" w:sz="0" w:space="0" w:color="auto"/>
            <w:left w:val="none" w:sz="0" w:space="0" w:color="auto"/>
            <w:bottom w:val="none" w:sz="0" w:space="0" w:color="auto"/>
            <w:right w:val="none" w:sz="0" w:space="0" w:color="auto"/>
          </w:divBdr>
        </w:div>
        <w:div w:id="406848772">
          <w:marLeft w:val="640"/>
          <w:marRight w:val="0"/>
          <w:marTop w:val="0"/>
          <w:marBottom w:val="0"/>
          <w:divBdr>
            <w:top w:val="none" w:sz="0" w:space="0" w:color="auto"/>
            <w:left w:val="none" w:sz="0" w:space="0" w:color="auto"/>
            <w:bottom w:val="none" w:sz="0" w:space="0" w:color="auto"/>
            <w:right w:val="none" w:sz="0" w:space="0" w:color="auto"/>
          </w:divBdr>
        </w:div>
        <w:div w:id="467630146">
          <w:marLeft w:val="640"/>
          <w:marRight w:val="0"/>
          <w:marTop w:val="0"/>
          <w:marBottom w:val="0"/>
          <w:divBdr>
            <w:top w:val="none" w:sz="0" w:space="0" w:color="auto"/>
            <w:left w:val="none" w:sz="0" w:space="0" w:color="auto"/>
            <w:bottom w:val="none" w:sz="0" w:space="0" w:color="auto"/>
            <w:right w:val="none" w:sz="0" w:space="0" w:color="auto"/>
          </w:divBdr>
        </w:div>
        <w:div w:id="523055174">
          <w:marLeft w:val="640"/>
          <w:marRight w:val="0"/>
          <w:marTop w:val="0"/>
          <w:marBottom w:val="0"/>
          <w:divBdr>
            <w:top w:val="none" w:sz="0" w:space="0" w:color="auto"/>
            <w:left w:val="none" w:sz="0" w:space="0" w:color="auto"/>
            <w:bottom w:val="none" w:sz="0" w:space="0" w:color="auto"/>
            <w:right w:val="none" w:sz="0" w:space="0" w:color="auto"/>
          </w:divBdr>
        </w:div>
        <w:div w:id="544755550">
          <w:marLeft w:val="640"/>
          <w:marRight w:val="0"/>
          <w:marTop w:val="0"/>
          <w:marBottom w:val="0"/>
          <w:divBdr>
            <w:top w:val="none" w:sz="0" w:space="0" w:color="auto"/>
            <w:left w:val="none" w:sz="0" w:space="0" w:color="auto"/>
            <w:bottom w:val="none" w:sz="0" w:space="0" w:color="auto"/>
            <w:right w:val="none" w:sz="0" w:space="0" w:color="auto"/>
          </w:divBdr>
        </w:div>
        <w:div w:id="617642828">
          <w:marLeft w:val="640"/>
          <w:marRight w:val="0"/>
          <w:marTop w:val="0"/>
          <w:marBottom w:val="0"/>
          <w:divBdr>
            <w:top w:val="none" w:sz="0" w:space="0" w:color="auto"/>
            <w:left w:val="none" w:sz="0" w:space="0" w:color="auto"/>
            <w:bottom w:val="none" w:sz="0" w:space="0" w:color="auto"/>
            <w:right w:val="none" w:sz="0" w:space="0" w:color="auto"/>
          </w:divBdr>
        </w:div>
        <w:div w:id="625549740">
          <w:marLeft w:val="640"/>
          <w:marRight w:val="0"/>
          <w:marTop w:val="0"/>
          <w:marBottom w:val="0"/>
          <w:divBdr>
            <w:top w:val="none" w:sz="0" w:space="0" w:color="auto"/>
            <w:left w:val="none" w:sz="0" w:space="0" w:color="auto"/>
            <w:bottom w:val="none" w:sz="0" w:space="0" w:color="auto"/>
            <w:right w:val="none" w:sz="0" w:space="0" w:color="auto"/>
          </w:divBdr>
        </w:div>
        <w:div w:id="646785531">
          <w:marLeft w:val="640"/>
          <w:marRight w:val="0"/>
          <w:marTop w:val="0"/>
          <w:marBottom w:val="0"/>
          <w:divBdr>
            <w:top w:val="none" w:sz="0" w:space="0" w:color="auto"/>
            <w:left w:val="none" w:sz="0" w:space="0" w:color="auto"/>
            <w:bottom w:val="none" w:sz="0" w:space="0" w:color="auto"/>
            <w:right w:val="none" w:sz="0" w:space="0" w:color="auto"/>
          </w:divBdr>
        </w:div>
        <w:div w:id="680426838">
          <w:marLeft w:val="640"/>
          <w:marRight w:val="0"/>
          <w:marTop w:val="0"/>
          <w:marBottom w:val="0"/>
          <w:divBdr>
            <w:top w:val="none" w:sz="0" w:space="0" w:color="auto"/>
            <w:left w:val="none" w:sz="0" w:space="0" w:color="auto"/>
            <w:bottom w:val="none" w:sz="0" w:space="0" w:color="auto"/>
            <w:right w:val="none" w:sz="0" w:space="0" w:color="auto"/>
          </w:divBdr>
        </w:div>
        <w:div w:id="696467849">
          <w:marLeft w:val="640"/>
          <w:marRight w:val="0"/>
          <w:marTop w:val="0"/>
          <w:marBottom w:val="0"/>
          <w:divBdr>
            <w:top w:val="none" w:sz="0" w:space="0" w:color="auto"/>
            <w:left w:val="none" w:sz="0" w:space="0" w:color="auto"/>
            <w:bottom w:val="none" w:sz="0" w:space="0" w:color="auto"/>
            <w:right w:val="none" w:sz="0" w:space="0" w:color="auto"/>
          </w:divBdr>
        </w:div>
        <w:div w:id="707528818">
          <w:marLeft w:val="640"/>
          <w:marRight w:val="0"/>
          <w:marTop w:val="0"/>
          <w:marBottom w:val="0"/>
          <w:divBdr>
            <w:top w:val="none" w:sz="0" w:space="0" w:color="auto"/>
            <w:left w:val="none" w:sz="0" w:space="0" w:color="auto"/>
            <w:bottom w:val="none" w:sz="0" w:space="0" w:color="auto"/>
            <w:right w:val="none" w:sz="0" w:space="0" w:color="auto"/>
          </w:divBdr>
        </w:div>
        <w:div w:id="709689973">
          <w:marLeft w:val="640"/>
          <w:marRight w:val="0"/>
          <w:marTop w:val="0"/>
          <w:marBottom w:val="0"/>
          <w:divBdr>
            <w:top w:val="none" w:sz="0" w:space="0" w:color="auto"/>
            <w:left w:val="none" w:sz="0" w:space="0" w:color="auto"/>
            <w:bottom w:val="none" w:sz="0" w:space="0" w:color="auto"/>
            <w:right w:val="none" w:sz="0" w:space="0" w:color="auto"/>
          </w:divBdr>
        </w:div>
        <w:div w:id="712076068">
          <w:marLeft w:val="640"/>
          <w:marRight w:val="0"/>
          <w:marTop w:val="0"/>
          <w:marBottom w:val="0"/>
          <w:divBdr>
            <w:top w:val="none" w:sz="0" w:space="0" w:color="auto"/>
            <w:left w:val="none" w:sz="0" w:space="0" w:color="auto"/>
            <w:bottom w:val="none" w:sz="0" w:space="0" w:color="auto"/>
            <w:right w:val="none" w:sz="0" w:space="0" w:color="auto"/>
          </w:divBdr>
        </w:div>
        <w:div w:id="735711277">
          <w:marLeft w:val="640"/>
          <w:marRight w:val="0"/>
          <w:marTop w:val="0"/>
          <w:marBottom w:val="0"/>
          <w:divBdr>
            <w:top w:val="none" w:sz="0" w:space="0" w:color="auto"/>
            <w:left w:val="none" w:sz="0" w:space="0" w:color="auto"/>
            <w:bottom w:val="none" w:sz="0" w:space="0" w:color="auto"/>
            <w:right w:val="none" w:sz="0" w:space="0" w:color="auto"/>
          </w:divBdr>
        </w:div>
        <w:div w:id="737675277">
          <w:marLeft w:val="640"/>
          <w:marRight w:val="0"/>
          <w:marTop w:val="0"/>
          <w:marBottom w:val="0"/>
          <w:divBdr>
            <w:top w:val="none" w:sz="0" w:space="0" w:color="auto"/>
            <w:left w:val="none" w:sz="0" w:space="0" w:color="auto"/>
            <w:bottom w:val="none" w:sz="0" w:space="0" w:color="auto"/>
            <w:right w:val="none" w:sz="0" w:space="0" w:color="auto"/>
          </w:divBdr>
        </w:div>
        <w:div w:id="777992255">
          <w:marLeft w:val="640"/>
          <w:marRight w:val="0"/>
          <w:marTop w:val="0"/>
          <w:marBottom w:val="0"/>
          <w:divBdr>
            <w:top w:val="none" w:sz="0" w:space="0" w:color="auto"/>
            <w:left w:val="none" w:sz="0" w:space="0" w:color="auto"/>
            <w:bottom w:val="none" w:sz="0" w:space="0" w:color="auto"/>
            <w:right w:val="none" w:sz="0" w:space="0" w:color="auto"/>
          </w:divBdr>
        </w:div>
        <w:div w:id="783380747">
          <w:marLeft w:val="640"/>
          <w:marRight w:val="0"/>
          <w:marTop w:val="0"/>
          <w:marBottom w:val="0"/>
          <w:divBdr>
            <w:top w:val="none" w:sz="0" w:space="0" w:color="auto"/>
            <w:left w:val="none" w:sz="0" w:space="0" w:color="auto"/>
            <w:bottom w:val="none" w:sz="0" w:space="0" w:color="auto"/>
            <w:right w:val="none" w:sz="0" w:space="0" w:color="auto"/>
          </w:divBdr>
        </w:div>
        <w:div w:id="788015501">
          <w:marLeft w:val="640"/>
          <w:marRight w:val="0"/>
          <w:marTop w:val="0"/>
          <w:marBottom w:val="0"/>
          <w:divBdr>
            <w:top w:val="none" w:sz="0" w:space="0" w:color="auto"/>
            <w:left w:val="none" w:sz="0" w:space="0" w:color="auto"/>
            <w:bottom w:val="none" w:sz="0" w:space="0" w:color="auto"/>
            <w:right w:val="none" w:sz="0" w:space="0" w:color="auto"/>
          </w:divBdr>
        </w:div>
        <w:div w:id="804857677">
          <w:marLeft w:val="640"/>
          <w:marRight w:val="0"/>
          <w:marTop w:val="0"/>
          <w:marBottom w:val="0"/>
          <w:divBdr>
            <w:top w:val="none" w:sz="0" w:space="0" w:color="auto"/>
            <w:left w:val="none" w:sz="0" w:space="0" w:color="auto"/>
            <w:bottom w:val="none" w:sz="0" w:space="0" w:color="auto"/>
            <w:right w:val="none" w:sz="0" w:space="0" w:color="auto"/>
          </w:divBdr>
        </w:div>
        <w:div w:id="843855914">
          <w:marLeft w:val="640"/>
          <w:marRight w:val="0"/>
          <w:marTop w:val="0"/>
          <w:marBottom w:val="0"/>
          <w:divBdr>
            <w:top w:val="none" w:sz="0" w:space="0" w:color="auto"/>
            <w:left w:val="none" w:sz="0" w:space="0" w:color="auto"/>
            <w:bottom w:val="none" w:sz="0" w:space="0" w:color="auto"/>
            <w:right w:val="none" w:sz="0" w:space="0" w:color="auto"/>
          </w:divBdr>
        </w:div>
        <w:div w:id="847403799">
          <w:marLeft w:val="640"/>
          <w:marRight w:val="0"/>
          <w:marTop w:val="0"/>
          <w:marBottom w:val="0"/>
          <w:divBdr>
            <w:top w:val="none" w:sz="0" w:space="0" w:color="auto"/>
            <w:left w:val="none" w:sz="0" w:space="0" w:color="auto"/>
            <w:bottom w:val="none" w:sz="0" w:space="0" w:color="auto"/>
            <w:right w:val="none" w:sz="0" w:space="0" w:color="auto"/>
          </w:divBdr>
        </w:div>
        <w:div w:id="854540268">
          <w:marLeft w:val="640"/>
          <w:marRight w:val="0"/>
          <w:marTop w:val="0"/>
          <w:marBottom w:val="0"/>
          <w:divBdr>
            <w:top w:val="none" w:sz="0" w:space="0" w:color="auto"/>
            <w:left w:val="none" w:sz="0" w:space="0" w:color="auto"/>
            <w:bottom w:val="none" w:sz="0" w:space="0" w:color="auto"/>
            <w:right w:val="none" w:sz="0" w:space="0" w:color="auto"/>
          </w:divBdr>
        </w:div>
        <w:div w:id="935165511">
          <w:marLeft w:val="640"/>
          <w:marRight w:val="0"/>
          <w:marTop w:val="0"/>
          <w:marBottom w:val="0"/>
          <w:divBdr>
            <w:top w:val="none" w:sz="0" w:space="0" w:color="auto"/>
            <w:left w:val="none" w:sz="0" w:space="0" w:color="auto"/>
            <w:bottom w:val="none" w:sz="0" w:space="0" w:color="auto"/>
            <w:right w:val="none" w:sz="0" w:space="0" w:color="auto"/>
          </w:divBdr>
        </w:div>
        <w:div w:id="965310128">
          <w:marLeft w:val="640"/>
          <w:marRight w:val="0"/>
          <w:marTop w:val="0"/>
          <w:marBottom w:val="0"/>
          <w:divBdr>
            <w:top w:val="none" w:sz="0" w:space="0" w:color="auto"/>
            <w:left w:val="none" w:sz="0" w:space="0" w:color="auto"/>
            <w:bottom w:val="none" w:sz="0" w:space="0" w:color="auto"/>
            <w:right w:val="none" w:sz="0" w:space="0" w:color="auto"/>
          </w:divBdr>
        </w:div>
        <w:div w:id="1010449715">
          <w:marLeft w:val="640"/>
          <w:marRight w:val="0"/>
          <w:marTop w:val="0"/>
          <w:marBottom w:val="0"/>
          <w:divBdr>
            <w:top w:val="none" w:sz="0" w:space="0" w:color="auto"/>
            <w:left w:val="none" w:sz="0" w:space="0" w:color="auto"/>
            <w:bottom w:val="none" w:sz="0" w:space="0" w:color="auto"/>
            <w:right w:val="none" w:sz="0" w:space="0" w:color="auto"/>
          </w:divBdr>
        </w:div>
        <w:div w:id="1036463278">
          <w:marLeft w:val="640"/>
          <w:marRight w:val="0"/>
          <w:marTop w:val="0"/>
          <w:marBottom w:val="0"/>
          <w:divBdr>
            <w:top w:val="none" w:sz="0" w:space="0" w:color="auto"/>
            <w:left w:val="none" w:sz="0" w:space="0" w:color="auto"/>
            <w:bottom w:val="none" w:sz="0" w:space="0" w:color="auto"/>
            <w:right w:val="none" w:sz="0" w:space="0" w:color="auto"/>
          </w:divBdr>
        </w:div>
        <w:div w:id="1127746216">
          <w:marLeft w:val="640"/>
          <w:marRight w:val="0"/>
          <w:marTop w:val="0"/>
          <w:marBottom w:val="0"/>
          <w:divBdr>
            <w:top w:val="none" w:sz="0" w:space="0" w:color="auto"/>
            <w:left w:val="none" w:sz="0" w:space="0" w:color="auto"/>
            <w:bottom w:val="none" w:sz="0" w:space="0" w:color="auto"/>
            <w:right w:val="none" w:sz="0" w:space="0" w:color="auto"/>
          </w:divBdr>
        </w:div>
        <w:div w:id="1147362546">
          <w:marLeft w:val="640"/>
          <w:marRight w:val="0"/>
          <w:marTop w:val="0"/>
          <w:marBottom w:val="0"/>
          <w:divBdr>
            <w:top w:val="none" w:sz="0" w:space="0" w:color="auto"/>
            <w:left w:val="none" w:sz="0" w:space="0" w:color="auto"/>
            <w:bottom w:val="none" w:sz="0" w:space="0" w:color="auto"/>
            <w:right w:val="none" w:sz="0" w:space="0" w:color="auto"/>
          </w:divBdr>
        </w:div>
        <w:div w:id="1157964854">
          <w:marLeft w:val="640"/>
          <w:marRight w:val="0"/>
          <w:marTop w:val="0"/>
          <w:marBottom w:val="0"/>
          <w:divBdr>
            <w:top w:val="none" w:sz="0" w:space="0" w:color="auto"/>
            <w:left w:val="none" w:sz="0" w:space="0" w:color="auto"/>
            <w:bottom w:val="none" w:sz="0" w:space="0" w:color="auto"/>
            <w:right w:val="none" w:sz="0" w:space="0" w:color="auto"/>
          </w:divBdr>
        </w:div>
        <w:div w:id="1163860125">
          <w:marLeft w:val="640"/>
          <w:marRight w:val="0"/>
          <w:marTop w:val="0"/>
          <w:marBottom w:val="0"/>
          <w:divBdr>
            <w:top w:val="none" w:sz="0" w:space="0" w:color="auto"/>
            <w:left w:val="none" w:sz="0" w:space="0" w:color="auto"/>
            <w:bottom w:val="none" w:sz="0" w:space="0" w:color="auto"/>
            <w:right w:val="none" w:sz="0" w:space="0" w:color="auto"/>
          </w:divBdr>
        </w:div>
        <w:div w:id="1267735466">
          <w:marLeft w:val="640"/>
          <w:marRight w:val="0"/>
          <w:marTop w:val="0"/>
          <w:marBottom w:val="0"/>
          <w:divBdr>
            <w:top w:val="none" w:sz="0" w:space="0" w:color="auto"/>
            <w:left w:val="none" w:sz="0" w:space="0" w:color="auto"/>
            <w:bottom w:val="none" w:sz="0" w:space="0" w:color="auto"/>
            <w:right w:val="none" w:sz="0" w:space="0" w:color="auto"/>
          </w:divBdr>
        </w:div>
        <w:div w:id="1279070222">
          <w:marLeft w:val="640"/>
          <w:marRight w:val="0"/>
          <w:marTop w:val="0"/>
          <w:marBottom w:val="0"/>
          <w:divBdr>
            <w:top w:val="none" w:sz="0" w:space="0" w:color="auto"/>
            <w:left w:val="none" w:sz="0" w:space="0" w:color="auto"/>
            <w:bottom w:val="none" w:sz="0" w:space="0" w:color="auto"/>
            <w:right w:val="none" w:sz="0" w:space="0" w:color="auto"/>
          </w:divBdr>
        </w:div>
        <w:div w:id="1340086149">
          <w:marLeft w:val="640"/>
          <w:marRight w:val="0"/>
          <w:marTop w:val="0"/>
          <w:marBottom w:val="0"/>
          <w:divBdr>
            <w:top w:val="none" w:sz="0" w:space="0" w:color="auto"/>
            <w:left w:val="none" w:sz="0" w:space="0" w:color="auto"/>
            <w:bottom w:val="none" w:sz="0" w:space="0" w:color="auto"/>
            <w:right w:val="none" w:sz="0" w:space="0" w:color="auto"/>
          </w:divBdr>
        </w:div>
        <w:div w:id="1348823147">
          <w:marLeft w:val="640"/>
          <w:marRight w:val="0"/>
          <w:marTop w:val="0"/>
          <w:marBottom w:val="0"/>
          <w:divBdr>
            <w:top w:val="none" w:sz="0" w:space="0" w:color="auto"/>
            <w:left w:val="none" w:sz="0" w:space="0" w:color="auto"/>
            <w:bottom w:val="none" w:sz="0" w:space="0" w:color="auto"/>
            <w:right w:val="none" w:sz="0" w:space="0" w:color="auto"/>
          </w:divBdr>
        </w:div>
        <w:div w:id="1399865787">
          <w:marLeft w:val="640"/>
          <w:marRight w:val="0"/>
          <w:marTop w:val="0"/>
          <w:marBottom w:val="0"/>
          <w:divBdr>
            <w:top w:val="none" w:sz="0" w:space="0" w:color="auto"/>
            <w:left w:val="none" w:sz="0" w:space="0" w:color="auto"/>
            <w:bottom w:val="none" w:sz="0" w:space="0" w:color="auto"/>
            <w:right w:val="none" w:sz="0" w:space="0" w:color="auto"/>
          </w:divBdr>
        </w:div>
        <w:div w:id="1402018887">
          <w:marLeft w:val="640"/>
          <w:marRight w:val="0"/>
          <w:marTop w:val="0"/>
          <w:marBottom w:val="0"/>
          <w:divBdr>
            <w:top w:val="none" w:sz="0" w:space="0" w:color="auto"/>
            <w:left w:val="none" w:sz="0" w:space="0" w:color="auto"/>
            <w:bottom w:val="none" w:sz="0" w:space="0" w:color="auto"/>
            <w:right w:val="none" w:sz="0" w:space="0" w:color="auto"/>
          </w:divBdr>
        </w:div>
        <w:div w:id="1452939775">
          <w:marLeft w:val="640"/>
          <w:marRight w:val="0"/>
          <w:marTop w:val="0"/>
          <w:marBottom w:val="0"/>
          <w:divBdr>
            <w:top w:val="none" w:sz="0" w:space="0" w:color="auto"/>
            <w:left w:val="none" w:sz="0" w:space="0" w:color="auto"/>
            <w:bottom w:val="none" w:sz="0" w:space="0" w:color="auto"/>
            <w:right w:val="none" w:sz="0" w:space="0" w:color="auto"/>
          </w:divBdr>
        </w:div>
        <w:div w:id="1454442256">
          <w:marLeft w:val="640"/>
          <w:marRight w:val="0"/>
          <w:marTop w:val="0"/>
          <w:marBottom w:val="0"/>
          <w:divBdr>
            <w:top w:val="none" w:sz="0" w:space="0" w:color="auto"/>
            <w:left w:val="none" w:sz="0" w:space="0" w:color="auto"/>
            <w:bottom w:val="none" w:sz="0" w:space="0" w:color="auto"/>
            <w:right w:val="none" w:sz="0" w:space="0" w:color="auto"/>
          </w:divBdr>
        </w:div>
        <w:div w:id="1494296936">
          <w:marLeft w:val="640"/>
          <w:marRight w:val="0"/>
          <w:marTop w:val="0"/>
          <w:marBottom w:val="0"/>
          <w:divBdr>
            <w:top w:val="none" w:sz="0" w:space="0" w:color="auto"/>
            <w:left w:val="none" w:sz="0" w:space="0" w:color="auto"/>
            <w:bottom w:val="none" w:sz="0" w:space="0" w:color="auto"/>
            <w:right w:val="none" w:sz="0" w:space="0" w:color="auto"/>
          </w:divBdr>
        </w:div>
        <w:div w:id="1524200369">
          <w:marLeft w:val="640"/>
          <w:marRight w:val="0"/>
          <w:marTop w:val="0"/>
          <w:marBottom w:val="0"/>
          <w:divBdr>
            <w:top w:val="none" w:sz="0" w:space="0" w:color="auto"/>
            <w:left w:val="none" w:sz="0" w:space="0" w:color="auto"/>
            <w:bottom w:val="none" w:sz="0" w:space="0" w:color="auto"/>
            <w:right w:val="none" w:sz="0" w:space="0" w:color="auto"/>
          </w:divBdr>
        </w:div>
        <w:div w:id="1524980021">
          <w:marLeft w:val="640"/>
          <w:marRight w:val="0"/>
          <w:marTop w:val="0"/>
          <w:marBottom w:val="0"/>
          <w:divBdr>
            <w:top w:val="none" w:sz="0" w:space="0" w:color="auto"/>
            <w:left w:val="none" w:sz="0" w:space="0" w:color="auto"/>
            <w:bottom w:val="none" w:sz="0" w:space="0" w:color="auto"/>
            <w:right w:val="none" w:sz="0" w:space="0" w:color="auto"/>
          </w:divBdr>
        </w:div>
        <w:div w:id="1587961193">
          <w:marLeft w:val="640"/>
          <w:marRight w:val="0"/>
          <w:marTop w:val="0"/>
          <w:marBottom w:val="0"/>
          <w:divBdr>
            <w:top w:val="none" w:sz="0" w:space="0" w:color="auto"/>
            <w:left w:val="none" w:sz="0" w:space="0" w:color="auto"/>
            <w:bottom w:val="none" w:sz="0" w:space="0" w:color="auto"/>
            <w:right w:val="none" w:sz="0" w:space="0" w:color="auto"/>
          </w:divBdr>
        </w:div>
        <w:div w:id="1643925626">
          <w:marLeft w:val="640"/>
          <w:marRight w:val="0"/>
          <w:marTop w:val="0"/>
          <w:marBottom w:val="0"/>
          <w:divBdr>
            <w:top w:val="none" w:sz="0" w:space="0" w:color="auto"/>
            <w:left w:val="none" w:sz="0" w:space="0" w:color="auto"/>
            <w:bottom w:val="none" w:sz="0" w:space="0" w:color="auto"/>
            <w:right w:val="none" w:sz="0" w:space="0" w:color="auto"/>
          </w:divBdr>
        </w:div>
        <w:div w:id="1682927229">
          <w:marLeft w:val="640"/>
          <w:marRight w:val="0"/>
          <w:marTop w:val="0"/>
          <w:marBottom w:val="0"/>
          <w:divBdr>
            <w:top w:val="none" w:sz="0" w:space="0" w:color="auto"/>
            <w:left w:val="none" w:sz="0" w:space="0" w:color="auto"/>
            <w:bottom w:val="none" w:sz="0" w:space="0" w:color="auto"/>
            <w:right w:val="none" w:sz="0" w:space="0" w:color="auto"/>
          </w:divBdr>
        </w:div>
        <w:div w:id="1701592823">
          <w:marLeft w:val="640"/>
          <w:marRight w:val="0"/>
          <w:marTop w:val="0"/>
          <w:marBottom w:val="0"/>
          <w:divBdr>
            <w:top w:val="none" w:sz="0" w:space="0" w:color="auto"/>
            <w:left w:val="none" w:sz="0" w:space="0" w:color="auto"/>
            <w:bottom w:val="none" w:sz="0" w:space="0" w:color="auto"/>
            <w:right w:val="none" w:sz="0" w:space="0" w:color="auto"/>
          </w:divBdr>
        </w:div>
        <w:div w:id="1706171925">
          <w:marLeft w:val="640"/>
          <w:marRight w:val="0"/>
          <w:marTop w:val="0"/>
          <w:marBottom w:val="0"/>
          <w:divBdr>
            <w:top w:val="none" w:sz="0" w:space="0" w:color="auto"/>
            <w:left w:val="none" w:sz="0" w:space="0" w:color="auto"/>
            <w:bottom w:val="none" w:sz="0" w:space="0" w:color="auto"/>
            <w:right w:val="none" w:sz="0" w:space="0" w:color="auto"/>
          </w:divBdr>
        </w:div>
        <w:div w:id="1769160685">
          <w:marLeft w:val="640"/>
          <w:marRight w:val="0"/>
          <w:marTop w:val="0"/>
          <w:marBottom w:val="0"/>
          <w:divBdr>
            <w:top w:val="none" w:sz="0" w:space="0" w:color="auto"/>
            <w:left w:val="none" w:sz="0" w:space="0" w:color="auto"/>
            <w:bottom w:val="none" w:sz="0" w:space="0" w:color="auto"/>
            <w:right w:val="none" w:sz="0" w:space="0" w:color="auto"/>
          </w:divBdr>
        </w:div>
        <w:div w:id="1778451973">
          <w:marLeft w:val="640"/>
          <w:marRight w:val="0"/>
          <w:marTop w:val="0"/>
          <w:marBottom w:val="0"/>
          <w:divBdr>
            <w:top w:val="none" w:sz="0" w:space="0" w:color="auto"/>
            <w:left w:val="none" w:sz="0" w:space="0" w:color="auto"/>
            <w:bottom w:val="none" w:sz="0" w:space="0" w:color="auto"/>
            <w:right w:val="none" w:sz="0" w:space="0" w:color="auto"/>
          </w:divBdr>
        </w:div>
        <w:div w:id="1791825629">
          <w:marLeft w:val="640"/>
          <w:marRight w:val="0"/>
          <w:marTop w:val="0"/>
          <w:marBottom w:val="0"/>
          <w:divBdr>
            <w:top w:val="none" w:sz="0" w:space="0" w:color="auto"/>
            <w:left w:val="none" w:sz="0" w:space="0" w:color="auto"/>
            <w:bottom w:val="none" w:sz="0" w:space="0" w:color="auto"/>
            <w:right w:val="none" w:sz="0" w:space="0" w:color="auto"/>
          </w:divBdr>
        </w:div>
        <w:div w:id="1949003193">
          <w:marLeft w:val="640"/>
          <w:marRight w:val="0"/>
          <w:marTop w:val="0"/>
          <w:marBottom w:val="0"/>
          <w:divBdr>
            <w:top w:val="none" w:sz="0" w:space="0" w:color="auto"/>
            <w:left w:val="none" w:sz="0" w:space="0" w:color="auto"/>
            <w:bottom w:val="none" w:sz="0" w:space="0" w:color="auto"/>
            <w:right w:val="none" w:sz="0" w:space="0" w:color="auto"/>
          </w:divBdr>
        </w:div>
        <w:div w:id="1981953376">
          <w:marLeft w:val="640"/>
          <w:marRight w:val="0"/>
          <w:marTop w:val="0"/>
          <w:marBottom w:val="0"/>
          <w:divBdr>
            <w:top w:val="none" w:sz="0" w:space="0" w:color="auto"/>
            <w:left w:val="none" w:sz="0" w:space="0" w:color="auto"/>
            <w:bottom w:val="none" w:sz="0" w:space="0" w:color="auto"/>
            <w:right w:val="none" w:sz="0" w:space="0" w:color="auto"/>
          </w:divBdr>
        </w:div>
        <w:div w:id="1993169734">
          <w:marLeft w:val="640"/>
          <w:marRight w:val="0"/>
          <w:marTop w:val="0"/>
          <w:marBottom w:val="0"/>
          <w:divBdr>
            <w:top w:val="none" w:sz="0" w:space="0" w:color="auto"/>
            <w:left w:val="none" w:sz="0" w:space="0" w:color="auto"/>
            <w:bottom w:val="none" w:sz="0" w:space="0" w:color="auto"/>
            <w:right w:val="none" w:sz="0" w:space="0" w:color="auto"/>
          </w:divBdr>
        </w:div>
        <w:div w:id="1997606454">
          <w:marLeft w:val="640"/>
          <w:marRight w:val="0"/>
          <w:marTop w:val="0"/>
          <w:marBottom w:val="0"/>
          <w:divBdr>
            <w:top w:val="none" w:sz="0" w:space="0" w:color="auto"/>
            <w:left w:val="none" w:sz="0" w:space="0" w:color="auto"/>
            <w:bottom w:val="none" w:sz="0" w:space="0" w:color="auto"/>
            <w:right w:val="none" w:sz="0" w:space="0" w:color="auto"/>
          </w:divBdr>
        </w:div>
        <w:div w:id="2009553904">
          <w:marLeft w:val="640"/>
          <w:marRight w:val="0"/>
          <w:marTop w:val="0"/>
          <w:marBottom w:val="0"/>
          <w:divBdr>
            <w:top w:val="none" w:sz="0" w:space="0" w:color="auto"/>
            <w:left w:val="none" w:sz="0" w:space="0" w:color="auto"/>
            <w:bottom w:val="none" w:sz="0" w:space="0" w:color="auto"/>
            <w:right w:val="none" w:sz="0" w:space="0" w:color="auto"/>
          </w:divBdr>
        </w:div>
      </w:divsChild>
    </w:div>
    <w:div w:id="271127916">
      <w:bodyDiv w:val="1"/>
      <w:marLeft w:val="0"/>
      <w:marRight w:val="0"/>
      <w:marTop w:val="0"/>
      <w:marBottom w:val="0"/>
      <w:divBdr>
        <w:top w:val="none" w:sz="0" w:space="0" w:color="auto"/>
        <w:left w:val="none" w:sz="0" w:space="0" w:color="auto"/>
        <w:bottom w:val="none" w:sz="0" w:space="0" w:color="auto"/>
        <w:right w:val="none" w:sz="0" w:space="0" w:color="auto"/>
      </w:divBdr>
    </w:div>
    <w:div w:id="295644291">
      <w:bodyDiv w:val="1"/>
      <w:marLeft w:val="0"/>
      <w:marRight w:val="0"/>
      <w:marTop w:val="0"/>
      <w:marBottom w:val="0"/>
      <w:divBdr>
        <w:top w:val="none" w:sz="0" w:space="0" w:color="auto"/>
        <w:left w:val="none" w:sz="0" w:space="0" w:color="auto"/>
        <w:bottom w:val="none" w:sz="0" w:space="0" w:color="auto"/>
        <w:right w:val="none" w:sz="0" w:space="0" w:color="auto"/>
      </w:divBdr>
      <w:divsChild>
        <w:div w:id="38211688">
          <w:marLeft w:val="640"/>
          <w:marRight w:val="0"/>
          <w:marTop w:val="0"/>
          <w:marBottom w:val="0"/>
          <w:divBdr>
            <w:top w:val="none" w:sz="0" w:space="0" w:color="auto"/>
            <w:left w:val="none" w:sz="0" w:space="0" w:color="auto"/>
            <w:bottom w:val="none" w:sz="0" w:space="0" w:color="auto"/>
            <w:right w:val="none" w:sz="0" w:space="0" w:color="auto"/>
          </w:divBdr>
        </w:div>
        <w:div w:id="48890145">
          <w:marLeft w:val="640"/>
          <w:marRight w:val="0"/>
          <w:marTop w:val="0"/>
          <w:marBottom w:val="0"/>
          <w:divBdr>
            <w:top w:val="none" w:sz="0" w:space="0" w:color="auto"/>
            <w:left w:val="none" w:sz="0" w:space="0" w:color="auto"/>
            <w:bottom w:val="none" w:sz="0" w:space="0" w:color="auto"/>
            <w:right w:val="none" w:sz="0" w:space="0" w:color="auto"/>
          </w:divBdr>
        </w:div>
        <w:div w:id="89085229">
          <w:marLeft w:val="640"/>
          <w:marRight w:val="0"/>
          <w:marTop w:val="0"/>
          <w:marBottom w:val="0"/>
          <w:divBdr>
            <w:top w:val="none" w:sz="0" w:space="0" w:color="auto"/>
            <w:left w:val="none" w:sz="0" w:space="0" w:color="auto"/>
            <w:bottom w:val="none" w:sz="0" w:space="0" w:color="auto"/>
            <w:right w:val="none" w:sz="0" w:space="0" w:color="auto"/>
          </w:divBdr>
        </w:div>
        <w:div w:id="115106195">
          <w:marLeft w:val="640"/>
          <w:marRight w:val="0"/>
          <w:marTop w:val="0"/>
          <w:marBottom w:val="0"/>
          <w:divBdr>
            <w:top w:val="none" w:sz="0" w:space="0" w:color="auto"/>
            <w:left w:val="none" w:sz="0" w:space="0" w:color="auto"/>
            <w:bottom w:val="none" w:sz="0" w:space="0" w:color="auto"/>
            <w:right w:val="none" w:sz="0" w:space="0" w:color="auto"/>
          </w:divBdr>
        </w:div>
        <w:div w:id="204029398">
          <w:marLeft w:val="640"/>
          <w:marRight w:val="0"/>
          <w:marTop w:val="0"/>
          <w:marBottom w:val="0"/>
          <w:divBdr>
            <w:top w:val="none" w:sz="0" w:space="0" w:color="auto"/>
            <w:left w:val="none" w:sz="0" w:space="0" w:color="auto"/>
            <w:bottom w:val="none" w:sz="0" w:space="0" w:color="auto"/>
            <w:right w:val="none" w:sz="0" w:space="0" w:color="auto"/>
          </w:divBdr>
        </w:div>
        <w:div w:id="224804728">
          <w:marLeft w:val="640"/>
          <w:marRight w:val="0"/>
          <w:marTop w:val="0"/>
          <w:marBottom w:val="0"/>
          <w:divBdr>
            <w:top w:val="none" w:sz="0" w:space="0" w:color="auto"/>
            <w:left w:val="none" w:sz="0" w:space="0" w:color="auto"/>
            <w:bottom w:val="none" w:sz="0" w:space="0" w:color="auto"/>
            <w:right w:val="none" w:sz="0" w:space="0" w:color="auto"/>
          </w:divBdr>
        </w:div>
        <w:div w:id="224948413">
          <w:marLeft w:val="640"/>
          <w:marRight w:val="0"/>
          <w:marTop w:val="0"/>
          <w:marBottom w:val="0"/>
          <w:divBdr>
            <w:top w:val="none" w:sz="0" w:space="0" w:color="auto"/>
            <w:left w:val="none" w:sz="0" w:space="0" w:color="auto"/>
            <w:bottom w:val="none" w:sz="0" w:space="0" w:color="auto"/>
            <w:right w:val="none" w:sz="0" w:space="0" w:color="auto"/>
          </w:divBdr>
        </w:div>
        <w:div w:id="278267274">
          <w:marLeft w:val="640"/>
          <w:marRight w:val="0"/>
          <w:marTop w:val="0"/>
          <w:marBottom w:val="0"/>
          <w:divBdr>
            <w:top w:val="none" w:sz="0" w:space="0" w:color="auto"/>
            <w:left w:val="none" w:sz="0" w:space="0" w:color="auto"/>
            <w:bottom w:val="none" w:sz="0" w:space="0" w:color="auto"/>
            <w:right w:val="none" w:sz="0" w:space="0" w:color="auto"/>
          </w:divBdr>
        </w:div>
        <w:div w:id="338775258">
          <w:marLeft w:val="640"/>
          <w:marRight w:val="0"/>
          <w:marTop w:val="0"/>
          <w:marBottom w:val="0"/>
          <w:divBdr>
            <w:top w:val="none" w:sz="0" w:space="0" w:color="auto"/>
            <w:left w:val="none" w:sz="0" w:space="0" w:color="auto"/>
            <w:bottom w:val="none" w:sz="0" w:space="0" w:color="auto"/>
            <w:right w:val="none" w:sz="0" w:space="0" w:color="auto"/>
          </w:divBdr>
        </w:div>
        <w:div w:id="376008603">
          <w:marLeft w:val="640"/>
          <w:marRight w:val="0"/>
          <w:marTop w:val="0"/>
          <w:marBottom w:val="0"/>
          <w:divBdr>
            <w:top w:val="none" w:sz="0" w:space="0" w:color="auto"/>
            <w:left w:val="none" w:sz="0" w:space="0" w:color="auto"/>
            <w:bottom w:val="none" w:sz="0" w:space="0" w:color="auto"/>
            <w:right w:val="none" w:sz="0" w:space="0" w:color="auto"/>
          </w:divBdr>
        </w:div>
        <w:div w:id="389620480">
          <w:marLeft w:val="640"/>
          <w:marRight w:val="0"/>
          <w:marTop w:val="0"/>
          <w:marBottom w:val="0"/>
          <w:divBdr>
            <w:top w:val="none" w:sz="0" w:space="0" w:color="auto"/>
            <w:left w:val="none" w:sz="0" w:space="0" w:color="auto"/>
            <w:bottom w:val="none" w:sz="0" w:space="0" w:color="auto"/>
            <w:right w:val="none" w:sz="0" w:space="0" w:color="auto"/>
          </w:divBdr>
        </w:div>
        <w:div w:id="421413353">
          <w:marLeft w:val="640"/>
          <w:marRight w:val="0"/>
          <w:marTop w:val="0"/>
          <w:marBottom w:val="0"/>
          <w:divBdr>
            <w:top w:val="none" w:sz="0" w:space="0" w:color="auto"/>
            <w:left w:val="none" w:sz="0" w:space="0" w:color="auto"/>
            <w:bottom w:val="none" w:sz="0" w:space="0" w:color="auto"/>
            <w:right w:val="none" w:sz="0" w:space="0" w:color="auto"/>
          </w:divBdr>
        </w:div>
        <w:div w:id="444690042">
          <w:marLeft w:val="640"/>
          <w:marRight w:val="0"/>
          <w:marTop w:val="0"/>
          <w:marBottom w:val="0"/>
          <w:divBdr>
            <w:top w:val="none" w:sz="0" w:space="0" w:color="auto"/>
            <w:left w:val="none" w:sz="0" w:space="0" w:color="auto"/>
            <w:bottom w:val="none" w:sz="0" w:space="0" w:color="auto"/>
            <w:right w:val="none" w:sz="0" w:space="0" w:color="auto"/>
          </w:divBdr>
        </w:div>
        <w:div w:id="490604012">
          <w:marLeft w:val="640"/>
          <w:marRight w:val="0"/>
          <w:marTop w:val="0"/>
          <w:marBottom w:val="0"/>
          <w:divBdr>
            <w:top w:val="none" w:sz="0" w:space="0" w:color="auto"/>
            <w:left w:val="none" w:sz="0" w:space="0" w:color="auto"/>
            <w:bottom w:val="none" w:sz="0" w:space="0" w:color="auto"/>
            <w:right w:val="none" w:sz="0" w:space="0" w:color="auto"/>
          </w:divBdr>
        </w:div>
        <w:div w:id="492188618">
          <w:marLeft w:val="640"/>
          <w:marRight w:val="0"/>
          <w:marTop w:val="0"/>
          <w:marBottom w:val="0"/>
          <w:divBdr>
            <w:top w:val="none" w:sz="0" w:space="0" w:color="auto"/>
            <w:left w:val="none" w:sz="0" w:space="0" w:color="auto"/>
            <w:bottom w:val="none" w:sz="0" w:space="0" w:color="auto"/>
            <w:right w:val="none" w:sz="0" w:space="0" w:color="auto"/>
          </w:divBdr>
        </w:div>
        <w:div w:id="502935717">
          <w:marLeft w:val="640"/>
          <w:marRight w:val="0"/>
          <w:marTop w:val="0"/>
          <w:marBottom w:val="0"/>
          <w:divBdr>
            <w:top w:val="none" w:sz="0" w:space="0" w:color="auto"/>
            <w:left w:val="none" w:sz="0" w:space="0" w:color="auto"/>
            <w:bottom w:val="none" w:sz="0" w:space="0" w:color="auto"/>
            <w:right w:val="none" w:sz="0" w:space="0" w:color="auto"/>
          </w:divBdr>
        </w:div>
        <w:div w:id="508839073">
          <w:marLeft w:val="640"/>
          <w:marRight w:val="0"/>
          <w:marTop w:val="0"/>
          <w:marBottom w:val="0"/>
          <w:divBdr>
            <w:top w:val="none" w:sz="0" w:space="0" w:color="auto"/>
            <w:left w:val="none" w:sz="0" w:space="0" w:color="auto"/>
            <w:bottom w:val="none" w:sz="0" w:space="0" w:color="auto"/>
            <w:right w:val="none" w:sz="0" w:space="0" w:color="auto"/>
          </w:divBdr>
        </w:div>
        <w:div w:id="512958077">
          <w:marLeft w:val="640"/>
          <w:marRight w:val="0"/>
          <w:marTop w:val="0"/>
          <w:marBottom w:val="0"/>
          <w:divBdr>
            <w:top w:val="none" w:sz="0" w:space="0" w:color="auto"/>
            <w:left w:val="none" w:sz="0" w:space="0" w:color="auto"/>
            <w:bottom w:val="none" w:sz="0" w:space="0" w:color="auto"/>
            <w:right w:val="none" w:sz="0" w:space="0" w:color="auto"/>
          </w:divBdr>
        </w:div>
        <w:div w:id="521625171">
          <w:marLeft w:val="640"/>
          <w:marRight w:val="0"/>
          <w:marTop w:val="0"/>
          <w:marBottom w:val="0"/>
          <w:divBdr>
            <w:top w:val="none" w:sz="0" w:space="0" w:color="auto"/>
            <w:left w:val="none" w:sz="0" w:space="0" w:color="auto"/>
            <w:bottom w:val="none" w:sz="0" w:space="0" w:color="auto"/>
            <w:right w:val="none" w:sz="0" w:space="0" w:color="auto"/>
          </w:divBdr>
        </w:div>
        <w:div w:id="522979581">
          <w:marLeft w:val="640"/>
          <w:marRight w:val="0"/>
          <w:marTop w:val="0"/>
          <w:marBottom w:val="0"/>
          <w:divBdr>
            <w:top w:val="none" w:sz="0" w:space="0" w:color="auto"/>
            <w:left w:val="none" w:sz="0" w:space="0" w:color="auto"/>
            <w:bottom w:val="none" w:sz="0" w:space="0" w:color="auto"/>
            <w:right w:val="none" w:sz="0" w:space="0" w:color="auto"/>
          </w:divBdr>
        </w:div>
        <w:div w:id="534776339">
          <w:marLeft w:val="640"/>
          <w:marRight w:val="0"/>
          <w:marTop w:val="0"/>
          <w:marBottom w:val="0"/>
          <w:divBdr>
            <w:top w:val="none" w:sz="0" w:space="0" w:color="auto"/>
            <w:left w:val="none" w:sz="0" w:space="0" w:color="auto"/>
            <w:bottom w:val="none" w:sz="0" w:space="0" w:color="auto"/>
            <w:right w:val="none" w:sz="0" w:space="0" w:color="auto"/>
          </w:divBdr>
        </w:div>
        <w:div w:id="555051600">
          <w:marLeft w:val="640"/>
          <w:marRight w:val="0"/>
          <w:marTop w:val="0"/>
          <w:marBottom w:val="0"/>
          <w:divBdr>
            <w:top w:val="none" w:sz="0" w:space="0" w:color="auto"/>
            <w:left w:val="none" w:sz="0" w:space="0" w:color="auto"/>
            <w:bottom w:val="none" w:sz="0" w:space="0" w:color="auto"/>
            <w:right w:val="none" w:sz="0" w:space="0" w:color="auto"/>
          </w:divBdr>
        </w:div>
        <w:div w:id="593326017">
          <w:marLeft w:val="640"/>
          <w:marRight w:val="0"/>
          <w:marTop w:val="0"/>
          <w:marBottom w:val="0"/>
          <w:divBdr>
            <w:top w:val="none" w:sz="0" w:space="0" w:color="auto"/>
            <w:left w:val="none" w:sz="0" w:space="0" w:color="auto"/>
            <w:bottom w:val="none" w:sz="0" w:space="0" w:color="auto"/>
            <w:right w:val="none" w:sz="0" w:space="0" w:color="auto"/>
          </w:divBdr>
        </w:div>
        <w:div w:id="672411710">
          <w:marLeft w:val="640"/>
          <w:marRight w:val="0"/>
          <w:marTop w:val="0"/>
          <w:marBottom w:val="0"/>
          <w:divBdr>
            <w:top w:val="none" w:sz="0" w:space="0" w:color="auto"/>
            <w:left w:val="none" w:sz="0" w:space="0" w:color="auto"/>
            <w:bottom w:val="none" w:sz="0" w:space="0" w:color="auto"/>
            <w:right w:val="none" w:sz="0" w:space="0" w:color="auto"/>
          </w:divBdr>
        </w:div>
        <w:div w:id="758604836">
          <w:marLeft w:val="640"/>
          <w:marRight w:val="0"/>
          <w:marTop w:val="0"/>
          <w:marBottom w:val="0"/>
          <w:divBdr>
            <w:top w:val="none" w:sz="0" w:space="0" w:color="auto"/>
            <w:left w:val="none" w:sz="0" w:space="0" w:color="auto"/>
            <w:bottom w:val="none" w:sz="0" w:space="0" w:color="auto"/>
            <w:right w:val="none" w:sz="0" w:space="0" w:color="auto"/>
          </w:divBdr>
        </w:div>
        <w:div w:id="820653844">
          <w:marLeft w:val="640"/>
          <w:marRight w:val="0"/>
          <w:marTop w:val="0"/>
          <w:marBottom w:val="0"/>
          <w:divBdr>
            <w:top w:val="none" w:sz="0" w:space="0" w:color="auto"/>
            <w:left w:val="none" w:sz="0" w:space="0" w:color="auto"/>
            <w:bottom w:val="none" w:sz="0" w:space="0" w:color="auto"/>
            <w:right w:val="none" w:sz="0" w:space="0" w:color="auto"/>
          </w:divBdr>
        </w:div>
        <w:div w:id="831456719">
          <w:marLeft w:val="640"/>
          <w:marRight w:val="0"/>
          <w:marTop w:val="0"/>
          <w:marBottom w:val="0"/>
          <w:divBdr>
            <w:top w:val="none" w:sz="0" w:space="0" w:color="auto"/>
            <w:left w:val="none" w:sz="0" w:space="0" w:color="auto"/>
            <w:bottom w:val="none" w:sz="0" w:space="0" w:color="auto"/>
            <w:right w:val="none" w:sz="0" w:space="0" w:color="auto"/>
          </w:divBdr>
        </w:div>
        <w:div w:id="872501698">
          <w:marLeft w:val="640"/>
          <w:marRight w:val="0"/>
          <w:marTop w:val="0"/>
          <w:marBottom w:val="0"/>
          <w:divBdr>
            <w:top w:val="none" w:sz="0" w:space="0" w:color="auto"/>
            <w:left w:val="none" w:sz="0" w:space="0" w:color="auto"/>
            <w:bottom w:val="none" w:sz="0" w:space="0" w:color="auto"/>
            <w:right w:val="none" w:sz="0" w:space="0" w:color="auto"/>
          </w:divBdr>
        </w:div>
        <w:div w:id="946499581">
          <w:marLeft w:val="640"/>
          <w:marRight w:val="0"/>
          <w:marTop w:val="0"/>
          <w:marBottom w:val="0"/>
          <w:divBdr>
            <w:top w:val="none" w:sz="0" w:space="0" w:color="auto"/>
            <w:left w:val="none" w:sz="0" w:space="0" w:color="auto"/>
            <w:bottom w:val="none" w:sz="0" w:space="0" w:color="auto"/>
            <w:right w:val="none" w:sz="0" w:space="0" w:color="auto"/>
          </w:divBdr>
        </w:div>
        <w:div w:id="1015377847">
          <w:marLeft w:val="640"/>
          <w:marRight w:val="0"/>
          <w:marTop w:val="0"/>
          <w:marBottom w:val="0"/>
          <w:divBdr>
            <w:top w:val="none" w:sz="0" w:space="0" w:color="auto"/>
            <w:left w:val="none" w:sz="0" w:space="0" w:color="auto"/>
            <w:bottom w:val="none" w:sz="0" w:space="0" w:color="auto"/>
            <w:right w:val="none" w:sz="0" w:space="0" w:color="auto"/>
          </w:divBdr>
        </w:div>
        <w:div w:id="1026715139">
          <w:marLeft w:val="640"/>
          <w:marRight w:val="0"/>
          <w:marTop w:val="0"/>
          <w:marBottom w:val="0"/>
          <w:divBdr>
            <w:top w:val="none" w:sz="0" w:space="0" w:color="auto"/>
            <w:left w:val="none" w:sz="0" w:space="0" w:color="auto"/>
            <w:bottom w:val="none" w:sz="0" w:space="0" w:color="auto"/>
            <w:right w:val="none" w:sz="0" w:space="0" w:color="auto"/>
          </w:divBdr>
        </w:div>
        <w:div w:id="1072460391">
          <w:marLeft w:val="640"/>
          <w:marRight w:val="0"/>
          <w:marTop w:val="0"/>
          <w:marBottom w:val="0"/>
          <w:divBdr>
            <w:top w:val="none" w:sz="0" w:space="0" w:color="auto"/>
            <w:left w:val="none" w:sz="0" w:space="0" w:color="auto"/>
            <w:bottom w:val="none" w:sz="0" w:space="0" w:color="auto"/>
            <w:right w:val="none" w:sz="0" w:space="0" w:color="auto"/>
          </w:divBdr>
        </w:div>
        <w:div w:id="1112898373">
          <w:marLeft w:val="640"/>
          <w:marRight w:val="0"/>
          <w:marTop w:val="0"/>
          <w:marBottom w:val="0"/>
          <w:divBdr>
            <w:top w:val="none" w:sz="0" w:space="0" w:color="auto"/>
            <w:left w:val="none" w:sz="0" w:space="0" w:color="auto"/>
            <w:bottom w:val="none" w:sz="0" w:space="0" w:color="auto"/>
            <w:right w:val="none" w:sz="0" w:space="0" w:color="auto"/>
          </w:divBdr>
        </w:div>
        <w:div w:id="1115095729">
          <w:marLeft w:val="640"/>
          <w:marRight w:val="0"/>
          <w:marTop w:val="0"/>
          <w:marBottom w:val="0"/>
          <w:divBdr>
            <w:top w:val="none" w:sz="0" w:space="0" w:color="auto"/>
            <w:left w:val="none" w:sz="0" w:space="0" w:color="auto"/>
            <w:bottom w:val="none" w:sz="0" w:space="0" w:color="auto"/>
            <w:right w:val="none" w:sz="0" w:space="0" w:color="auto"/>
          </w:divBdr>
        </w:div>
        <w:div w:id="1200164441">
          <w:marLeft w:val="640"/>
          <w:marRight w:val="0"/>
          <w:marTop w:val="0"/>
          <w:marBottom w:val="0"/>
          <w:divBdr>
            <w:top w:val="none" w:sz="0" w:space="0" w:color="auto"/>
            <w:left w:val="none" w:sz="0" w:space="0" w:color="auto"/>
            <w:bottom w:val="none" w:sz="0" w:space="0" w:color="auto"/>
            <w:right w:val="none" w:sz="0" w:space="0" w:color="auto"/>
          </w:divBdr>
        </w:div>
        <w:div w:id="1205214097">
          <w:marLeft w:val="640"/>
          <w:marRight w:val="0"/>
          <w:marTop w:val="0"/>
          <w:marBottom w:val="0"/>
          <w:divBdr>
            <w:top w:val="none" w:sz="0" w:space="0" w:color="auto"/>
            <w:left w:val="none" w:sz="0" w:space="0" w:color="auto"/>
            <w:bottom w:val="none" w:sz="0" w:space="0" w:color="auto"/>
            <w:right w:val="none" w:sz="0" w:space="0" w:color="auto"/>
          </w:divBdr>
        </w:div>
        <w:div w:id="1225526444">
          <w:marLeft w:val="640"/>
          <w:marRight w:val="0"/>
          <w:marTop w:val="0"/>
          <w:marBottom w:val="0"/>
          <w:divBdr>
            <w:top w:val="none" w:sz="0" w:space="0" w:color="auto"/>
            <w:left w:val="none" w:sz="0" w:space="0" w:color="auto"/>
            <w:bottom w:val="none" w:sz="0" w:space="0" w:color="auto"/>
            <w:right w:val="none" w:sz="0" w:space="0" w:color="auto"/>
          </w:divBdr>
        </w:div>
        <w:div w:id="1259093805">
          <w:marLeft w:val="640"/>
          <w:marRight w:val="0"/>
          <w:marTop w:val="0"/>
          <w:marBottom w:val="0"/>
          <w:divBdr>
            <w:top w:val="none" w:sz="0" w:space="0" w:color="auto"/>
            <w:left w:val="none" w:sz="0" w:space="0" w:color="auto"/>
            <w:bottom w:val="none" w:sz="0" w:space="0" w:color="auto"/>
            <w:right w:val="none" w:sz="0" w:space="0" w:color="auto"/>
          </w:divBdr>
        </w:div>
        <w:div w:id="1395543229">
          <w:marLeft w:val="640"/>
          <w:marRight w:val="0"/>
          <w:marTop w:val="0"/>
          <w:marBottom w:val="0"/>
          <w:divBdr>
            <w:top w:val="none" w:sz="0" w:space="0" w:color="auto"/>
            <w:left w:val="none" w:sz="0" w:space="0" w:color="auto"/>
            <w:bottom w:val="none" w:sz="0" w:space="0" w:color="auto"/>
            <w:right w:val="none" w:sz="0" w:space="0" w:color="auto"/>
          </w:divBdr>
        </w:div>
        <w:div w:id="1397901126">
          <w:marLeft w:val="640"/>
          <w:marRight w:val="0"/>
          <w:marTop w:val="0"/>
          <w:marBottom w:val="0"/>
          <w:divBdr>
            <w:top w:val="none" w:sz="0" w:space="0" w:color="auto"/>
            <w:left w:val="none" w:sz="0" w:space="0" w:color="auto"/>
            <w:bottom w:val="none" w:sz="0" w:space="0" w:color="auto"/>
            <w:right w:val="none" w:sz="0" w:space="0" w:color="auto"/>
          </w:divBdr>
        </w:div>
        <w:div w:id="1402558491">
          <w:marLeft w:val="640"/>
          <w:marRight w:val="0"/>
          <w:marTop w:val="0"/>
          <w:marBottom w:val="0"/>
          <w:divBdr>
            <w:top w:val="none" w:sz="0" w:space="0" w:color="auto"/>
            <w:left w:val="none" w:sz="0" w:space="0" w:color="auto"/>
            <w:bottom w:val="none" w:sz="0" w:space="0" w:color="auto"/>
            <w:right w:val="none" w:sz="0" w:space="0" w:color="auto"/>
          </w:divBdr>
        </w:div>
        <w:div w:id="1419209331">
          <w:marLeft w:val="640"/>
          <w:marRight w:val="0"/>
          <w:marTop w:val="0"/>
          <w:marBottom w:val="0"/>
          <w:divBdr>
            <w:top w:val="none" w:sz="0" w:space="0" w:color="auto"/>
            <w:left w:val="none" w:sz="0" w:space="0" w:color="auto"/>
            <w:bottom w:val="none" w:sz="0" w:space="0" w:color="auto"/>
            <w:right w:val="none" w:sz="0" w:space="0" w:color="auto"/>
          </w:divBdr>
        </w:div>
        <w:div w:id="1505703352">
          <w:marLeft w:val="640"/>
          <w:marRight w:val="0"/>
          <w:marTop w:val="0"/>
          <w:marBottom w:val="0"/>
          <w:divBdr>
            <w:top w:val="none" w:sz="0" w:space="0" w:color="auto"/>
            <w:left w:val="none" w:sz="0" w:space="0" w:color="auto"/>
            <w:bottom w:val="none" w:sz="0" w:space="0" w:color="auto"/>
            <w:right w:val="none" w:sz="0" w:space="0" w:color="auto"/>
          </w:divBdr>
        </w:div>
        <w:div w:id="1541479526">
          <w:marLeft w:val="640"/>
          <w:marRight w:val="0"/>
          <w:marTop w:val="0"/>
          <w:marBottom w:val="0"/>
          <w:divBdr>
            <w:top w:val="none" w:sz="0" w:space="0" w:color="auto"/>
            <w:left w:val="none" w:sz="0" w:space="0" w:color="auto"/>
            <w:bottom w:val="none" w:sz="0" w:space="0" w:color="auto"/>
            <w:right w:val="none" w:sz="0" w:space="0" w:color="auto"/>
          </w:divBdr>
        </w:div>
        <w:div w:id="1546795853">
          <w:marLeft w:val="640"/>
          <w:marRight w:val="0"/>
          <w:marTop w:val="0"/>
          <w:marBottom w:val="0"/>
          <w:divBdr>
            <w:top w:val="none" w:sz="0" w:space="0" w:color="auto"/>
            <w:left w:val="none" w:sz="0" w:space="0" w:color="auto"/>
            <w:bottom w:val="none" w:sz="0" w:space="0" w:color="auto"/>
            <w:right w:val="none" w:sz="0" w:space="0" w:color="auto"/>
          </w:divBdr>
        </w:div>
        <w:div w:id="1555894437">
          <w:marLeft w:val="640"/>
          <w:marRight w:val="0"/>
          <w:marTop w:val="0"/>
          <w:marBottom w:val="0"/>
          <w:divBdr>
            <w:top w:val="none" w:sz="0" w:space="0" w:color="auto"/>
            <w:left w:val="none" w:sz="0" w:space="0" w:color="auto"/>
            <w:bottom w:val="none" w:sz="0" w:space="0" w:color="auto"/>
            <w:right w:val="none" w:sz="0" w:space="0" w:color="auto"/>
          </w:divBdr>
        </w:div>
        <w:div w:id="1591543683">
          <w:marLeft w:val="640"/>
          <w:marRight w:val="0"/>
          <w:marTop w:val="0"/>
          <w:marBottom w:val="0"/>
          <w:divBdr>
            <w:top w:val="none" w:sz="0" w:space="0" w:color="auto"/>
            <w:left w:val="none" w:sz="0" w:space="0" w:color="auto"/>
            <w:bottom w:val="none" w:sz="0" w:space="0" w:color="auto"/>
            <w:right w:val="none" w:sz="0" w:space="0" w:color="auto"/>
          </w:divBdr>
        </w:div>
        <w:div w:id="1598054247">
          <w:marLeft w:val="640"/>
          <w:marRight w:val="0"/>
          <w:marTop w:val="0"/>
          <w:marBottom w:val="0"/>
          <w:divBdr>
            <w:top w:val="none" w:sz="0" w:space="0" w:color="auto"/>
            <w:left w:val="none" w:sz="0" w:space="0" w:color="auto"/>
            <w:bottom w:val="none" w:sz="0" w:space="0" w:color="auto"/>
            <w:right w:val="none" w:sz="0" w:space="0" w:color="auto"/>
          </w:divBdr>
        </w:div>
        <w:div w:id="1607545224">
          <w:marLeft w:val="640"/>
          <w:marRight w:val="0"/>
          <w:marTop w:val="0"/>
          <w:marBottom w:val="0"/>
          <w:divBdr>
            <w:top w:val="none" w:sz="0" w:space="0" w:color="auto"/>
            <w:left w:val="none" w:sz="0" w:space="0" w:color="auto"/>
            <w:bottom w:val="none" w:sz="0" w:space="0" w:color="auto"/>
            <w:right w:val="none" w:sz="0" w:space="0" w:color="auto"/>
          </w:divBdr>
        </w:div>
        <w:div w:id="1687175603">
          <w:marLeft w:val="640"/>
          <w:marRight w:val="0"/>
          <w:marTop w:val="0"/>
          <w:marBottom w:val="0"/>
          <w:divBdr>
            <w:top w:val="none" w:sz="0" w:space="0" w:color="auto"/>
            <w:left w:val="none" w:sz="0" w:space="0" w:color="auto"/>
            <w:bottom w:val="none" w:sz="0" w:space="0" w:color="auto"/>
            <w:right w:val="none" w:sz="0" w:space="0" w:color="auto"/>
          </w:divBdr>
        </w:div>
        <w:div w:id="1711105593">
          <w:marLeft w:val="640"/>
          <w:marRight w:val="0"/>
          <w:marTop w:val="0"/>
          <w:marBottom w:val="0"/>
          <w:divBdr>
            <w:top w:val="none" w:sz="0" w:space="0" w:color="auto"/>
            <w:left w:val="none" w:sz="0" w:space="0" w:color="auto"/>
            <w:bottom w:val="none" w:sz="0" w:space="0" w:color="auto"/>
            <w:right w:val="none" w:sz="0" w:space="0" w:color="auto"/>
          </w:divBdr>
        </w:div>
        <w:div w:id="1733767116">
          <w:marLeft w:val="640"/>
          <w:marRight w:val="0"/>
          <w:marTop w:val="0"/>
          <w:marBottom w:val="0"/>
          <w:divBdr>
            <w:top w:val="none" w:sz="0" w:space="0" w:color="auto"/>
            <w:left w:val="none" w:sz="0" w:space="0" w:color="auto"/>
            <w:bottom w:val="none" w:sz="0" w:space="0" w:color="auto"/>
            <w:right w:val="none" w:sz="0" w:space="0" w:color="auto"/>
          </w:divBdr>
        </w:div>
        <w:div w:id="1817643505">
          <w:marLeft w:val="640"/>
          <w:marRight w:val="0"/>
          <w:marTop w:val="0"/>
          <w:marBottom w:val="0"/>
          <w:divBdr>
            <w:top w:val="none" w:sz="0" w:space="0" w:color="auto"/>
            <w:left w:val="none" w:sz="0" w:space="0" w:color="auto"/>
            <w:bottom w:val="none" w:sz="0" w:space="0" w:color="auto"/>
            <w:right w:val="none" w:sz="0" w:space="0" w:color="auto"/>
          </w:divBdr>
        </w:div>
        <w:div w:id="1834450211">
          <w:marLeft w:val="640"/>
          <w:marRight w:val="0"/>
          <w:marTop w:val="0"/>
          <w:marBottom w:val="0"/>
          <w:divBdr>
            <w:top w:val="none" w:sz="0" w:space="0" w:color="auto"/>
            <w:left w:val="none" w:sz="0" w:space="0" w:color="auto"/>
            <w:bottom w:val="none" w:sz="0" w:space="0" w:color="auto"/>
            <w:right w:val="none" w:sz="0" w:space="0" w:color="auto"/>
          </w:divBdr>
        </w:div>
        <w:div w:id="1840122373">
          <w:marLeft w:val="640"/>
          <w:marRight w:val="0"/>
          <w:marTop w:val="0"/>
          <w:marBottom w:val="0"/>
          <w:divBdr>
            <w:top w:val="none" w:sz="0" w:space="0" w:color="auto"/>
            <w:left w:val="none" w:sz="0" w:space="0" w:color="auto"/>
            <w:bottom w:val="none" w:sz="0" w:space="0" w:color="auto"/>
            <w:right w:val="none" w:sz="0" w:space="0" w:color="auto"/>
          </w:divBdr>
        </w:div>
        <w:div w:id="1847792426">
          <w:marLeft w:val="640"/>
          <w:marRight w:val="0"/>
          <w:marTop w:val="0"/>
          <w:marBottom w:val="0"/>
          <w:divBdr>
            <w:top w:val="none" w:sz="0" w:space="0" w:color="auto"/>
            <w:left w:val="none" w:sz="0" w:space="0" w:color="auto"/>
            <w:bottom w:val="none" w:sz="0" w:space="0" w:color="auto"/>
            <w:right w:val="none" w:sz="0" w:space="0" w:color="auto"/>
          </w:divBdr>
        </w:div>
        <w:div w:id="1854881043">
          <w:marLeft w:val="640"/>
          <w:marRight w:val="0"/>
          <w:marTop w:val="0"/>
          <w:marBottom w:val="0"/>
          <w:divBdr>
            <w:top w:val="none" w:sz="0" w:space="0" w:color="auto"/>
            <w:left w:val="none" w:sz="0" w:space="0" w:color="auto"/>
            <w:bottom w:val="none" w:sz="0" w:space="0" w:color="auto"/>
            <w:right w:val="none" w:sz="0" w:space="0" w:color="auto"/>
          </w:divBdr>
        </w:div>
        <w:div w:id="1871797454">
          <w:marLeft w:val="640"/>
          <w:marRight w:val="0"/>
          <w:marTop w:val="0"/>
          <w:marBottom w:val="0"/>
          <w:divBdr>
            <w:top w:val="none" w:sz="0" w:space="0" w:color="auto"/>
            <w:left w:val="none" w:sz="0" w:space="0" w:color="auto"/>
            <w:bottom w:val="none" w:sz="0" w:space="0" w:color="auto"/>
            <w:right w:val="none" w:sz="0" w:space="0" w:color="auto"/>
          </w:divBdr>
        </w:div>
        <w:div w:id="1887712625">
          <w:marLeft w:val="640"/>
          <w:marRight w:val="0"/>
          <w:marTop w:val="0"/>
          <w:marBottom w:val="0"/>
          <w:divBdr>
            <w:top w:val="none" w:sz="0" w:space="0" w:color="auto"/>
            <w:left w:val="none" w:sz="0" w:space="0" w:color="auto"/>
            <w:bottom w:val="none" w:sz="0" w:space="0" w:color="auto"/>
            <w:right w:val="none" w:sz="0" w:space="0" w:color="auto"/>
          </w:divBdr>
        </w:div>
        <w:div w:id="1978367375">
          <w:marLeft w:val="640"/>
          <w:marRight w:val="0"/>
          <w:marTop w:val="0"/>
          <w:marBottom w:val="0"/>
          <w:divBdr>
            <w:top w:val="none" w:sz="0" w:space="0" w:color="auto"/>
            <w:left w:val="none" w:sz="0" w:space="0" w:color="auto"/>
            <w:bottom w:val="none" w:sz="0" w:space="0" w:color="auto"/>
            <w:right w:val="none" w:sz="0" w:space="0" w:color="auto"/>
          </w:divBdr>
        </w:div>
        <w:div w:id="2077313808">
          <w:marLeft w:val="640"/>
          <w:marRight w:val="0"/>
          <w:marTop w:val="0"/>
          <w:marBottom w:val="0"/>
          <w:divBdr>
            <w:top w:val="none" w:sz="0" w:space="0" w:color="auto"/>
            <w:left w:val="none" w:sz="0" w:space="0" w:color="auto"/>
            <w:bottom w:val="none" w:sz="0" w:space="0" w:color="auto"/>
            <w:right w:val="none" w:sz="0" w:space="0" w:color="auto"/>
          </w:divBdr>
        </w:div>
        <w:div w:id="2079747226">
          <w:marLeft w:val="640"/>
          <w:marRight w:val="0"/>
          <w:marTop w:val="0"/>
          <w:marBottom w:val="0"/>
          <w:divBdr>
            <w:top w:val="none" w:sz="0" w:space="0" w:color="auto"/>
            <w:left w:val="none" w:sz="0" w:space="0" w:color="auto"/>
            <w:bottom w:val="none" w:sz="0" w:space="0" w:color="auto"/>
            <w:right w:val="none" w:sz="0" w:space="0" w:color="auto"/>
          </w:divBdr>
        </w:div>
        <w:div w:id="2119982375">
          <w:marLeft w:val="640"/>
          <w:marRight w:val="0"/>
          <w:marTop w:val="0"/>
          <w:marBottom w:val="0"/>
          <w:divBdr>
            <w:top w:val="none" w:sz="0" w:space="0" w:color="auto"/>
            <w:left w:val="none" w:sz="0" w:space="0" w:color="auto"/>
            <w:bottom w:val="none" w:sz="0" w:space="0" w:color="auto"/>
            <w:right w:val="none" w:sz="0" w:space="0" w:color="auto"/>
          </w:divBdr>
        </w:div>
      </w:divsChild>
    </w:div>
    <w:div w:id="298658368">
      <w:bodyDiv w:val="1"/>
      <w:marLeft w:val="0"/>
      <w:marRight w:val="0"/>
      <w:marTop w:val="0"/>
      <w:marBottom w:val="0"/>
      <w:divBdr>
        <w:top w:val="none" w:sz="0" w:space="0" w:color="auto"/>
        <w:left w:val="none" w:sz="0" w:space="0" w:color="auto"/>
        <w:bottom w:val="none" w:sz="0" w:space="0" w:color="auto"/>
        <w:right w:val="none" w:sz="0" w:space="0" w:color="auto"/>
      </w:divBdr>
      <w:divsChild>
        <w:div w:id="21249840">
          <w:marLeft w:val="640"/>
          <w:marRight w:val="0"/>
          <w:marTop w:val="0"/>
          <w:marBottom w:val="0"/>
          <w:divBdr>
            <w:top w:val="none" w:sz="0" w:space="0" w:color="auto"/>
            <w:left w:val="none" w:sz="0" w:space="0" w:color="auto"/>
            <w:bottom w:val="none" w:sz="0" w:space="0" w:color="auto"/>
            <w:right w:val="none" w:sz="0" w:space="0" w:color="auto"/>
          </w:divBdr>
        </w:div>
        <w:div w:id="27530678">
          <w:marLeft w:val="640"/>
          <w:marRight w:val="0"/>
          <w:marTop w:val="0"/>
          <w:marBottom w:val="0"/>
          <w:divBdr>
            <w:top w:val="none" w:sz="0" w:space="0" w:color="auto"/>
            <w:left w:val="none" w:sz="0" w:space="0" w:color="auto"/>
            <w:bottom w:val="none" w:sz="0" w:space="0" w:color="auto"/>
            <w:right w:val="none" w:sz="0" w:space="0" w:color="auto"/>
          </w:divBdr>
        </w:div>
        <w:div w:id="126046540">
          <w:marLeft w:val="640"/>
          <w:marRight w:val="0"/>
          <w:marTop w:val="0"/>
          <w:marBottom w:val="0"/>
          <w:divBdr>
            <w:top w:val="none" w:sz="0" w:space="0" w:color="auto"/>
            <w:left w:val="none" w:sz="0" w:space="0" w:color="auto"/>
            <w:bottom w:val="none" w:sz="0" w:space="0" w:color="auto"/>
            <w:right w:val="none" w:sz="0" w:space="0" w:color="auto"/>
          </w:divBdr>
        </w:div>
        <w:div w:id="139739488">
          <w:marLeft w:val="640"/>
          <w:marRight w:val="0"/>
          <w:marTop w:val="0"/>
          <w:marBottom w:val="0"/>
          <w:divBdr>
            <w:top w:val="none" w:sz="0" w:space="0" w:color="auto"/>
            <w:left w:val="none" w:sz="0" w:space="0" w:color="auto"/>
            <w:bottom w:val="none" w:sz="0" w:space="0" w:color="auto"/>
            <w:right w:val="none" w:sz="0" w:space="0" w:color="auto"/>
          </w:divBdr>
        </w:div>
        <w:div w:id="175047701">
          <w:marLeft w:val="640"/>
          <w:marRight w:val="0"/>
          <w:marTop w:val="0"/>
          <w:marBottom w:val="0"/>
          <w:divBdr>
            <w:top w:val="none" w:sz="0" w:space="0" w:color="auto"/>
            <w:left w:val="none" w:sz="0" w:space="0" w:color="auto"/>
            <w:bottom w:val="none" w:sz="0" w:space="0" w:color="auto"/>
            <w:right w:val="none" w:sz="0" w:space="0" w:color="auto"/>
          </w:divBdr>
        </w:div>
        <w:div w:id="200092622">
          <w:marLeft w:val="640"/>
          <w:marRight w:val="0"/>
          <w:marTop w:val="0"/>
          <w:marBottom w:val="0"/>
          <w:divBdr>
            <w:top w:val="none" w:sz="0" w:space="0" w:color="auto"/>
            <w:left w:val="none" w:sz="0" w:space="0" w:color="auto"/>
            <w:bottom w:val="none" w:sz="0" w:space="0" w:color="auto"/>
            <w:right w:val="none" w:sz="0" w:space="0" w:color="auto"/>
          </w:divBdr>
        </w:div>
        <w:div w:id="214320886">
          <w:marLeft w:val="640"/>
          <w:marRight w:val="0"/>
          <w:marTop w:val="0"/>
          <w:marBottom w:val="0"/>
          <w:divBdr>
            <w:top w:val="none" w:sz="0" w:space="0" w:color="auto"/>
            <w:left w:val="none" w:sz="0" w:space="0" w:color="auto"/>
            <w:bottom w:val="none" w:sz="0" w:space="0" w:color="auto"/>
            <w:right w:val="none" w:sz="0" w:space="0" w:color="auto"/>
          </w:divBdr>
        </w:div>
        <w:div w:id="263848449">
          <w:marLeft w:val="640"/>
          <w:marRight w:val="0"/>
          <w:marTop w:val="0"/>
          <w:marBottom w:val="0"/>
          <w:divBdr>
            <w:top w:val="none" w:sz="0" w:space="0" w:color="auto"/>
            <w:left w:val="none" w:sz="0" w:space="0" w:color="auto"/>
            <w:bottom w:val="none" w:sz="0" w:space="0" w:color="auto"/>
            <w:right w:val="none" w:sz="0" w:space="0" w:color="auto"/>
          </w:divBdr>
        </w:div>
        <w:div w:id="290287261">
          <w:marLeft w:val="640"/>
          <w:marRight w:val="0"/>
          <w:marTop w:val="0"/>
          <w:marBottom w:val="0"/>
          <w:divBdr>
            <w:top w:val="none" w:sz="0" w:space="0" w:color="auto"/>
            <w:left w:val="none" w:sz="0" w:space="0" w:color="auto"/>
            <w:bottom w:val="none" w:sz="0" w:space="0" w:color="auto"/>
            <w:right w:val="none" w:sz="0" w:space="0" w:color="auto"/>
          </w:divBdr>
        </w:div>
        <w:div w:id="357583183">
          <w:marLeft w:val="640"/>
          <w:marRight w:val="0"/>
          <w:marTop w:val="0"/>
          <w:marBottom w:val="0"/>
          <w:divBdr>
            <w:top w:val="none" w:sz="0" w:space="0" w:color="auto"/>
            <w:left w:val="none" w:sz="0" w:space="0" w:color="auto"/>
            <w:bottom w:val="none" w:sz="0" w:space="0" w:color="auto"/>
            <w:right w:val="none" w:sz="0" w:space="0" w:color="auto"/>
          </w:divBdr>
        </w:div>
        <w:div w:id="362941844">
          <w:marLeft w:val="640"/>
          <w:marRight w:val="0"/>
          <w:marTop w:val="0"/>
          <w:marBottom w:val="0"/>
          <w:divBdr>
            <w:top w:val="none" w:sz="0" w:space="0" w:color="auto"/>
            <w:left w:val="none" w:sz="0" w:space="0" w:color="auto"/>
            <w:bottom w:val="none" w:sz="0" w:space="0" w:color="auto"/>
            <w:right w:val="none" w:sz="0" w:space="0" w:color="auto"/>
          </w:divBdr>
        </w:div>
        <w:div w:id="402333239">
          <w:marLeft w:val="640"/>
          <w:marRight w:val="0"/>
          <w:marTop w:val="0"/>
          <w:marBottom w:val="0"/>
          <w:divBdr>
            <w:top w:val="none" w:sz="0" w:space="0" w:color="auto"/>
            <w:left w:val="none" w:sz="0" w:space="0" w:color="auto"/>
            <w:bottom w:val="none" w:sz="0" w:space="0" w:color="auto"/>
            <w:right w:val="none" w:sz="0" w:space="0" w:color="auto"/>
          </w:divBdr>
        </w:div>
        <w:div w:id="414665328">
          <w:marLeft w:val="640"/>
          <w:marRight w:val="0"/>
          <w:marTop w:val="0"/>
          <w:marBottom w:val="0"/>
          <w:divBdr>
            <w:top w:val="none" w:sz="0" w:space="0" w:color="auto"/>
            <w:left w:val="none" w:sz="0" w:space="0" w:color="auto"/>
            <w:bottom w:val="none" w:sz="0" w:space="0" w:color="auto"/>
            <w:right w:val="none" w:sz="0" w:space="0" w:color="auto"/>
          </w:divBdr>
        </w:div>
        <w:div w:id="415634609">
          <w:marLeft w:val="640"/>
          <w:marRight w:val="0"/>
          <w:marTop w:val="0"/>
          <w:marBottom w:val="0"/>
          <w:divBdr>
            <w:top w:val="none" w:sz="0" w:space="0" w:color="auto"/>
            <w:left w:val="none" w:sz="0" w:space="0" w:color="auto"/>
            <w:bottom w:val="none" w:sz="0" w:space="0" w:color="auto"/>
            <w:right w:val="none" w:sz="0" w:space="0" w:color="auto"/>
          </w:divBdr>
        </w:div>
        <w:div w:id="428308677">
          <w:marLeft w:val="640"/>
          <w:marRight w:val="0"/>
          <w:marTop w:val="0"/>
          <w:marBottom w:val="0"/>
          <w:divBdr>
            <w:top w:val="none" w:sz="0" w:space="0" w:color="auto"/>
            <w:left w:val="none" w:sz="0" w:space="0" w:color="auto"/>
            <w:bottom w:val="none" w:sz="0" w:space="0" w:color="auto"/>
            <w:right w:val="none" w:sz="0" w:space="0" w:color="auto"/>
          </w:divBdr>
        </w:div>
        <w:div w:id="429011014">
          <w:marLeft w:val="640"/>
          <w:marRight w:val="0"/>
          <w:marTop w:val="0"/>
          <w:marBottom w:val="0"/>
          <w:divBdr>
            <w:top w:val="none" w:sz="0" w:space="0" w:color="auto"/>
            <w:left w:val="none" w:sz="0" w:space="0" w:color="auto"/>
            <w:bottom w:val="none" w:sz="0" w:space="0" w:color="auto"/>
            <w:right w:val="none" w:sz="0" w:space="0" w:color="auto"/>
          </w:divBdr>
        </w:div>
        <w:div w:id="429937721">
          <w:marLeft w:val="640"/>
          <w:marRight w:val="0"/>
          <w:marTop w:val="0"/>
          <w:marBottom w:val="0"/>
          <w:divBdr>
            <w:top w:val="none" w:sz="0" w:space="0" w:color="auto"/>
            <w:left w:val="none" w:sz="0" w:space="0" w:color="auto"/>
            <w:bottom w:val="none" w:sz="0" w:space="0" w:color="auto"/>
            <w:right w:val="none" w:sz="0" w:space="0" w:color="auto"/>
          </w:divBdr>
        </w:div>
        <w:div w:id="459107212">
          <w:marLeft w:val="640"/>
          <w:marRight w:val="0"/>
          <w:marTop w:val="0"/>
          <w:marBottom w:val="0"/>
          <w:divBdr>
            <w:top w:val="none" w:sz="0" w:space="0" w:color="auto"/>
            <w:left w:val="none" w:sz="0" w:space="0" w:color="auto"/>
            <w:bottom w:val="none" w:sz="0" w:space="0" w:color="auto"/>
            <w:right w:val="none" w:sz="0" w:space="0" w:color="auto"/>
          </w:divBdr>
        </w:div>
        <w:div w:id="513619831">
          <w:marLeft w:val="640"/>
          <w:marRight w:val="0"/>
          <w:marTop w:val="0"/>
          <w:marBottom w:val="0"/>
          <w:divBdr>
            <w:top w:val="none" w:sz="0" w:space="0" w:color="auto"/>
            <w:left w:val="none" w:sz="0" w:space="0" w:color="auto"/>
            <w:bottom w:val="none" w:sz="0" w:space="0" w:color="auto"/>
            <w:right w:val="none" w:sz="0" w:space="0" w:color="auto"/>
          </w:divBdr>
        </w:div>
        <w:div w:id="537933304">
          <w:marLeft w:val="640"/>
          <w:marRight w:val="0"/>
          <w:marTop w:val="0"/>
          <w:marBottom w:val="0"/>
          <w:divBdr>
            <w:top w:val="none" w:sz="0" w:space="0" w:color="auto"/>
            <w:left w:val="none" w:sz="0" w:space="0" w:color="auto"/>
            <w:bottom w:val="none" w:sz="0" w:space="0" w:color="auto"/>
            <w:right w:val="none" w:sz="0" w:space="0" w:color="auto"/>
          </w:divBdr>
        </w:div>
        <w:div w:id="552082270">
          <w:marLeft w:val="640"/>
          <w:marRight w:val="0"/>
          <w:marTop w:val="0"/>
          <w:marBottom w:val="0"/>
          <w:divBdr>
            <w:top w:val="none" w:sz="0" w:space="0" w:color="auto"/>
            <w:left w:val="none" w:sz="0" w:space="0" w:color="auto"/>
            <w:bottom w:val="none" w:sz="0" w:space="0" w:color="auto"/>
            <w:right w:val="none" w:sz="0" w:space="0" w:color="auto"/>
          </w:divBdr>
        </w:div>
        <w:div w:id="559941576">
          <w:marLeft w:val="640"/>
          <w:marRight w:val="0"/>
          <w:marTop w:val="0"/>
          <w:marBottom w:val="0"/>
          <w:divBdr>
            <w:top w:val="none" w:sz="0" w:space="0" w:color="auto"/>
            <w:left w:val="none" w:sz="0" w:space="0" w:color="auto"/>
            <w:bottom w:val="none" w:sz="0" w:space="0" w:color="auto"/>
            <w:right w:val="none" w:sz="0" w:space="0" w:color="auto"/>
          </w:divBdr>
        </w:div>
        <w:div w:id="607585517">
          <w:marLeft w:val="640"/>
          <w:marRight w:val="0"/>
          <w:marTop w:val="0"/>
          <w:marBottom w:val="0"/>
          <w:divBdr>
            <w:top w:val="none" w:sz="0" w:space="0" w:color="auto"/>
            <w:left w:val="none" w:sz="0" w:space="0" w:color="auto"/>
            <w:bottom w:val="none" w:sz="0" w:space="0" w:color="auto"/>
            <w:right w:val="none" w:sz="0" w:space="0" w:color="auto"/>
          </w:divBdr>
        </w:div>
        <w:div w:id="627123604">
          <w:marLeft w:val="640"/>
          <w:marRight w:val="0"/>
          <w:marTop w:val="0"/>
          <w:marBottom w:val="0"/>
          <w:divBdr>
            <w:top w:val="none" w:sz="0" w:space="0" w:color="auto"/>
            <w:left w:val="none" w:sz="0" w:space="0" w:color="auto"/>
            <w:bottom w:val="none" w:sz="0" w:space="0" w:color="auto"/>
            <w:right w:val="none" w:sz="0" w:space="0" w:color="auto"/>
          </w:divBdr>
        </w:div>
        <w:div w:id="683477171">
          <w:marLeft w:val="640"/>
          <w:marRight w:val="0"/>
          <w:marTop w:val="0"/>
          <w:marBottom w:val="0"/>
          <w:divBdr>
            <w:top w:val="none" w:sz="0" w:space="0" w:color="auto"/>
            <w:left w:val="none" w:sz="0" w:space="0" w:color="auto"/>
            <w:bottom w:val="none" w:sz="0" w:space="0" w:color="auto"/>
            <w:right w:val="none" w:sz="0" w:space="0" w:color="auto"/>
          </w:divBdr>
        </w:div>
        <w:div w:id="791021041">
          <w:marLeft w:val="640"/>
          <w:marRight w:val="0"/>
          <w:marTop w:val="0"/>
          <w:marBottom w:val="0"/>
          <w:divBdr>
            <w:top w:val="none" w:sz="0" w:space="0" w:color="auto"/>
            <w:left w:val="none" w:sz="0" w:space="0" w:color="auto"/>
            <w:bottom w:val="none" w:sz="0" w:space="0" w:color="auto"/>
            <w:right w:val="none" w:sz="0" w:space="0" w:color="auto"/>
          </w:divBdr>
        </w:div>
        <w:div w:id="828447765">
          <w:marLeft w:val="640"/>
          <w:marRight w:val="0"/>
          <w:marTop w:val="0"/>
          <w:marBottom w:val="0"/>
          <w:divBdr>
            <w:top w:val="none" w:sz="0" w:space="0" w:color="auto"/>
            <w:left w:val="none" w:sz="0" w:space="0" w:color="auto"/>
            <w:bottom w:val="none" w:sz="0" w:space="0" w:color="auto"/>
            <w:right w:val="none" w:sz="0" w:space="0" w:color="auto"/>
          </w:divBdr>
        </w:div>
        <w:div w:id="844826507">
          <w:marLeft w:val="640"/>
          <w:marRight w:val="0"/>
          <w:marTop w:val="0"/>
          <w:marBottom w:val="0"/>
          <w:divBdr>
            <w:top w:val="none" w:sz="0" w:space="0" w:color="auto"/>
            <w:left w:val="none" w:sz="0" w:space="0" w:color="auto"/>
            <w:bottom w:val="none" w:sz="0" w:space="0" w:color="auto"/>
            <w:right w:val="none" w:sz="0" w:space="0" w:color="auto"/>
          </w:divBdr>
        </w:div>
        <w:div w:id="890388231">
          <w:marLeft w:val="640"/>
          <w:marRight w:val="0"/>
          <w:marTop w:val="0"/>
          <w:marBottom w:val="0"/>
          <w:divBdr>
            <w:top w:val="none" w:sz="0" w:space="0" w:color="auto"/>
            <w:left w:val="none" w:sz="0" w:space="0" w:color="auto"/>
            <w:bottom w:val="none" w:sz="0" w:space="0" w:color="auto"/>
            <w:right w:val="none" w:sz="0" w:space="0" w:color="auto"/>
          </w:divBdr>
        </w:div>
        <w:div w:id="913514172">
          <w:marLeft w:val="640"/>
          <w:marRight w:val="0"/>
          <w:marTop w:val="0"/>
          <w:marBottom w:val="0"/>
          <w:divBdr>
            <w:top w:val="none" w:sz="0" w:space="0" w:color="auto"/>
            <w:left w:val="none" w:sz="0" w:space="0" w:color="auto"/>
            <w:bottom w:val="none" w:sz="0" w:space="0" w:color="auto"/>
            <w:right w:val="none" w:sz="0" w:space="0" w:color="auto"/>
          </w:divBdr>
        </w:div>
        <w:div w:id="989747726">
          <w:marLeft w:val="640"/>
          <w:marRight w:val="0"/>
          <w:marTop w:val="0"/>
          <w:marBottom w:val="0"/>
          <w:divBdr>
            <w:top w:val="none" w:sz="0" w:space="0" w:color="auto"/>
            <w:left w:val="none" w:sz="0" w:space="0" w:color="auto"/>
            <w:bottom w:val="none" w:sz="0" w:space="0" w:color="auto"/>
            <w:right w:val="none" w:sz="0" w:space="0" w:color="auto"/>
          </w:divBdr>
        </w:div>
        <w:div w:id="995574539">
          <w:marLeft w:val="640"/>
          <w:marRight w:val="0"/>
          <w:marTop w:val="0"/>
          <w:marBottom w:val="0"/>
          <w:divBdr>
            <w:top w:val="none" w:sz="0" w:space="0" w:color="auto"/>
            <w:left w:val="none" w:sz="0" w:space="0" w:color="auto"/>
            <w:bottom w:val="none" w:sz="0" w:space="0" w:color="auto"/>
            <w:right w:val="none" w:sz="0" w:space="0" w:color="auto"/>
          </w:divBdr>
        </w:div>
        <w:div w:id="997926123">
          <w:marLeft w:val="640"/>
          <w:marRight w:val="0"/>
          <w:marTop w:val="0"/>
          <w:marBottom w:val="0"/>
          <w:divBdr>
            <w:top w:val="none" w:sz="0" w:space="0" w:color="auto"/>
            <w:left w:val="none" w:sz="0" w:space="0" w:color="auto"/>
            <w:bottom w:val="none" w:sz="0" w:space="0" w:color="auto"/>
            <w:right w:val="none" w:sz="0" w:space="0" w:color="auto"/>
          </w:divBdr>
        </w:div>
        <w:div w:id="1018967037">
          <w:marLeft w:val="640"/>
          <w:marRight w:val="0"/>
          <w:marTop w:val="0"/>
          <w:marBottom w:val="0"/>
          <w:divBdr>
            <w:top w:val="none" w:sz="0" w:space="0" w:color="auto"/>
            <w:left w:val="none" w:sz="0" w:space="0" w:color="auto"/>
            <w:bottom w:val="none" w:sz="0" w:space="0" w:color="auto"/>
            <w:right w:val="none" w:sz="0" w:space="0" w:color="auto"/>
          </w:divBdr>
        </w:div>
        <w:div w:id="1068724018">
          <w:marLeft w:val="640"/>
          <w:marRight w:val="0"/>
          <w:marTop w:val="0"/>
          <w:marBottom w:val="0"/>
          <w:divBdr>
            <w:top w:val="none" w:sz="0" w:space="0" w:color="auto"/>
            <w:left w:val="none" w:sz="0" w:space="0" w:color="auto"/>
            <w:bottom w:val="none" w:sz="0" w:space="0" w:color="auto"/>
            <w:right w:val="none" w:sz="0" w:space="0" w:color="auto"/>
          </w:divBdr>
        </w:div>
        <w:div w:id="1082221237">
          <w:marLeft w:val="640"/>
          <w:marRight w:val="0"/>
          <w:marTop w:val="0"/>
          <w:marBottom w:val="0"/>
          <w:divBdr>
            <w:top w:val="none" w:sz="0" w:space="0" w:color="auto"/>
            <w:left w:val="none" w:sz="0" w:space="0" w:color="auto"/>
            <w:bottom w:val="none" w:sz="0" w:space="0" w:color="auto"/>
            <w:right w:val="none" w:sz="0" w:space="0" w:color="auto"/>
          </w:divBdr>
        </w:div>
        <w:div w:id="1088815785">
          <w:marLeft w:val="640"/>
          <w:marRight w:val="0"/>
          <w:marTop w:val="0"/>
          <w:marBottom w:val="0"/>
          <w:divBdr>
            <w:top w:val="none" w:sz="0" w:space="0" w:color="auto"/>
            <w:left w:val="none" w:sz="0" w:space="0" w:color="auto"/>
            <w:bottom w:val="none" w:sz="0" w:space="0" w:color="auto"/>
            <w:right w:val="none" w:sz="0" w:space="0" w:color="auto"/>
          </w:divBdr>
        </w:div>
        <w:div w:id="1129132531">
          <w:marLeft w:val="640"/>
          <w:marRight w:val="0"/>
          <w:marTop w:val="0"/>
          <w:marBottom w:val="0"/>
          <w:divBdr>
            <w:top w:val="none" w:sz="0" w:space="0" w:color="auto"/>
            <w:left w:val="none" w:sz="0" w:space="0" w:color="auto"/>
            <w:bottom w:val="none" w:sz="0" w:space="0" w:color="auto"/>
            <w:right w:val="none" w:sz="0" w:space="0" w:color="auto"/>
          </w:divBdr>
        </w:div>
        <w:div w:id="1151755165">
          <w:marLeft w:val="640"/>
          <w:marRight w:val="0"/>
          <w:marTop w:val="0"/>
          <w:marBottom w:val="0"/>
          <w:divBdr>
            <w:top w:val="none" w:sz="0" w:space="0" w:color="auto"/>
            <w:left w:val="none" w:sz="0" w:space="0" w:color="auto"/>
            <w:bottom w:val="none" w:sz="0" w:space="0" w:color="auto"/>
            <w:right w:val="none" w:sz="0" w:space="0" w:color="auto"/>
          </w:divBdr>
        </w:div>
        <w:div w:id="1169366359">
          <w:marLeft w:val="640"/>
          <w:marRight w:val="0"/>
          <w:marTop w:val="0"/>
          <w:marBottom w:val="0"/>
          <w:divBdr>
            <w:top w:val="none" w:sz="0" w:space="0" w:color="auto"/>
            <w:left w:val="none" w:sz="0" w:space="0" w:color="auto"/>
            <w:bottom w:val="none" w:sz="0" w:space="0" w:color="auto"/>
            <w:right w:val="none" w:sz="0" w:space="0" w:color="auto"/>
          </w:divBdr>
        </w:div>
        <w:div w:id="1171065270">
          <w:marLeft w:val="640"/>
          <w:marRight w:val="0"/>
          <w:marTop w:val="0"/>
          <w:marBottom w:val="0"/>
          <w:divBdr>
            <w:top w:val="none" w:sz="0" w:space="0" w:color="auto"/>
            <w:left w:val="none" w:sz="0" w:space="0" w:color="auto"/>
            <w:bottom w:val="none" w:sz="0" w:space="0" w:color="auto"/>
            <w:right w:val="none" w:sz="0" w:space="0" w:color="auto"/>
          </w:divBdr>
        </w:div>
        <w:div w:id="1185901416">
          <w:marLeft w:val="640"/>
          <w:marRight w:val="0"/>
          <w:marTop w:val="0"/>
          <w:marBottom w:val="0"/>
          <w:divBdr>
            <w:top w:val="none" w:sz="0" w:space="0" w:color="auto"/>
            <w:left w:val="none" w:sz="0" w:space="0" w:color="auto"/>
            <w:bottom w:val="none" w:sz="0" w:space="0" w:color="auto"/>
            <w:right w:val="none" w:sz="0" w:space="0" w:color="auto"/>
          </w:divBdr>
        </w:div>
        <w:div w:id="1212495123">
          <w:marLeft w:val="640"/>
          <w:marRight w:val="0"/>
          <w:marTop w:val="0"/>
          <w:marBottom w:val="0"/>
          <w:divBdr>
            <w:top w:val="none" w:sz="0" w:space="0" w:color="auto"/>
            <w:left w:val="none" w:sz="0" w:space="0" w:color="auto"/>
            <w:bottom w:val="none" w:sz="0" w:space="0" w:color="auto"/>
            <w:right w:val="none" w:sz="0" w:space="0" w:color="auto"/>
          </w:divBdr>
        </w:div>
        <w:div w:id="1215193028">
          <w:marLeft w:val="640"/>
          <w:marRight w:val="0"/>
          <w:marTop w:val="0"/>
          <w:marBottom w:val="0"/>
          <w:divBdr>
            <w:top w:val="none" w:sz="0" w:space="0" w:color="auto"/>
            <w:left w:val="none" w:sz="0" w:space="0" w:color="auto"/>
            <w:bottom w:val="none" w:sz="0" w:space="0" w:color="auto"/>
            <w:right w:val="none" w:sz="0" w:space="0" w:color="auto"/>
          </w:divBdr>
        </w:div>
        <w:div w:id="1292513160">
          <w:marLeft w:val="640"/>
          <w:marRight w:val="0"/>
          <w:marTop w:val="0"/>
          <w:marBottom w:val="0"/>
          <w:divBdr>
            <w:top w:val="none" w:sz="0" w:space="0" w:color="auto"/>
            <w:left w:val="none" w:sz="0" w:space="0" w:color="auto"/>
            <w:bottom w:val="none" w:sz="0" w:space="0" w:color="auto"/>
            <w:right w:val="none" w:sz="0" w:space="0" w:color="auto"/>
          </w:divBdr>
        </w:div>
        <w:div w:id="1372071343">
          <w:marLeft w:val="640"/>
          <w:marRight w:val="0"/>
          <w:marTop w:val="0"/>
          <w:marBottom w:val="0"/>
          <w:divBdr>
            <w:top w:val="none" w:sz="0" w:space="0" w:color="auto"/>
            <w:left w:val="none" w:sz="0" w:space="0" w:color="auto"/>
            <w:bottom w:val="none" w:sz="0" w:space="0" w:color="auto"/>
            <w:right w:val="none" w:sz="0" w:space="0" w:color="auto"/>
          </w:divBdr>
        </w:div>
        <w:div w:id="1407730907">
          <w:marLeft w:val="640"/>
          <w:marRight w:val="0"/>
          <w:marTop w:val="0"/>
          <w:marBottom w:val="0"/>
          <w:divBdr>
            <w:top w:val="none" w:sz="0" w:space="0" w:color="auto"/>
            <w:left w:val="none" w:sz="0" w:space="0" w:color="auto"/>
            <w:bottom w:val="none" w:sz="0" w:space="0" w:color="auto"/>
            <w:right w:val="none" w:sz="0" w:space="0" w:color="auto"/>
          </w:divBdr>
        </w:div>
        <w:div w:id="1493061935">
          <w:marLeft w:val="640"/>
          <w:marRight w:val="0"/>
          <w:marTop w:val="0"/>
          <w:marBottom w:val="0"/>
          <w:divBdr>
            <w:top w:val="none" w:sz="0" w:space="0" w:color="auto"/>
            <w:left w:val="none" w:sz="0" w:space="0" w:color="auto"/>
            <w:bottom w:val="none" w:sz="0" w:space="0" w:color="auto"/>
            <w:right w:val="none" w:sz="0" w:space="0" w:color="auto"/>
          </w:divBdr>
        </w:div>
        <w:div w:id="1495367589">
          <w:marLeft w:val="640"/>
          <w:marRight w:val="0"/>
          <w:marTop w:val="0"/>
          <w:marBottom w:val="0"/>
          <w:divBdr>
            <w:top w:val="none" w:sz="0" w:space="0" w:color="auto"/>
            <w:left w:val="none" w:sz="0" w:space="0" w:color="auto"/>
            <w:bottom w:val="none" w:sz="0" w:space="0" w:color="auto"/>
            <w:right w:val="none" w:sz="0" w:space="0" w:color="auto"/>
          </w:divBdr>
        </w:div>
        <w:div w:id="1524707222">
          <w:marLeft w:val="640"/>
          <w:marRight w:val="0"/>
          <w:marTop w:val="0"/>
          <w:marBottom w:val="0"/>
          <w:divBdr>
            <w:top w:val="none" w:sz="0" w:space="0" w:color="auto"/>
            <w:left w:val="none" w:sz="0" w:space="0" w:color="auto"/>
            <w:bottom w:val="none" w:sz="0" w:space="0" w:color="auto"/>
            <w:right w:val="none" w:sz="0" w:space="0" w:color="auto"/>
          </w:divBdr>
        </w:div>
        <w:div w:id="1548835531">
          <w:marLeft w:val="640"/>
          <w:marRight w:val="0"/>
          <w:marTop w:val="0"/>
          <w:marBottom w:val="0"/>
          <w:divBdr>
            <w:top w:val="none" w:sz="0" w:space="0" w:color="auto"/>
            <w:left w:val="none" w:sz="0" w:space="0" w:color="auto"/>
            <w:bottom w:val="none" w:sz="0" w:space="0" w:color="auto"/>
            <w:right w:val="none" w:sz="0" w:space="0" w:color="auto"/>
          </w:divBdr>
        </w:div>
        <w:div w:id="1584218089">
          <w:marLeft w:val="640"/>
          <w:marRight w:val="0"/>
          <w:marTop w:val="0"/>
          <w:marBottom w:val="0"/>
          <w:divBdr>
            <w:top w:val="none" w:sz="0" w:space="0" w:color="auto"/>
            <w:left w:val="none" w:sz="0" w:space="0" w:color="auto"/>
            <w:bottom w:val="none" w:sz="0" w:space="0" w:color="auto"/>
            <w:right w:val="none" w:sz="0" w:space="0" w:color="auto"/>
          </w:divBdr>
        </w:div>
        <w:div w:id="1612280212">
          <w:marLeft w:val="640"/>
          <w:marRight w:val="0"/>
          <w:marTop w:val="0"/>
          <w:marBottom w:val="0"/>
          <w:divBdr>
            <w:top w:val="none" w:sz="0" w:space="0" w:color="auto"/>
            <w:left w:val="none" w:sz="0" w:space="0" w:color="auto"/>
            <w:bottom w:val="none" w:sz="0" w:space="0" w:color="auto"/>
            <w:right w:val="none" w:sz="0" w:space="0" w:color="auto"/>
          </w:divBdr>
        </w:div>
        <w:div w:id="1701853607">
          <w:marLeft w:val="640"/>
          <w:marRight w:val="0"/>
          <w:marTop w:val="0"/>
          <w:marBottom w:val="0"/>
          <w:divBdr>
            <w:top w:val="none" w:sz="0" w:space="0" w:color="auto"/>
            <w:left w:val="none" w:sz="0" w:space="0" w:color="auto"/>
            <w:bottom w:val="none" w:sz="0" w:space="0" w:color="auto"/>
            <w:right w:val="none" w:sz="0" w:space="0" w:color="auto"/>
          </w:divBdr>
        </w:div>
        <w:div w:id="1710643546">
          <w:marLeft w:val="640"/>
          <w:marRight w:val="0"/>
          <w:marTop w:val="0"/>
          <w:marBottom w:val="0"/>
          <w:divBdr>
            <w:top w:val="none" w:sz="0" w:space="0" w:color="auto"/>
            <w:left w:val="none" w:sz="0" w:space="0" w:color="auto"/>
            <w:bottom w:val="none" w:sz="0" w:space="0" w:color="auto"/>
            <w:right w:val="none" w:sz="0" w:space="0" w:color="auto"/>
          </w:divBdr>
          <w:divsChild>
            <w:div w:id="102893224">
              <w:marLeft w:val="0"/>
              <w:marRight w:val="0"/>
              <w:marTop w:val="0"/>
              <w:marBottom w:val="0"/>
              <w:divBdr>
                <w:top w:val="none" w:sz="0" w:space="0" w:color="auto"/>
                <w:left w:val="none" w:sz="0" w:space="0" w:color="auto"/>
                <w:bottom w:val="none" w:sz="0" w:space="0" w:color="auto"/>
                <w:right w:val="none" w:sz="0" w:space="0" w:color="auto"/>
              </w:divBdr>
              <w:divsChild>
                <w:div w:id="31266896">
                  <w:marLeft w:val="640"/>
                  <w:marRight w:val="0"/>
                  <w:marTop w:val="0"/>
                  <w:marBottom w:val="0"/>
                  <w:divBdr>
                    <w:top w:val="none" w:sz="0" w:space="0" w:color="auto"/>
                    <w:left w:val="none" w:sz="0" w:space="0" w:color="auto"/>
                    <w:bottom w:val="none" w:sz="0" w:space="0" w:color="auto"/>
                    <w:right w:val="none" w:sz="0" w:space="0" w:color="auto"/>
                  </w:divBdr>
                </w:div>
                <w:div w:id="173810910">
                  <w:marLeft w:val="640"/>
                  <w:marRight w:val="0"/>
                  <w:marTop w:val="0"/>
                  <w:marBottom w:val="0"/>
                  <w:divBdr>
                    <w:top w:val="none" w:sz="0" w:space="0" w:color="auto"/>
                    <w:left w:val="none" w:sz="0" w:space="0" w:color="auto"/>
                    <w:bottom w:val="none" w:sz="0" w:space="0" w:color="auto"/>
                    <w:right w:val="none" w:sz="0" w:space="0" w:color="auto"/>
                  </w:divBdr>
                </w:div>
                <w:div w:id="179203185">
                  <w:marLeft w:val="640"/>
                  <w:marRight w:val="0"/>
                  <w:marTop w:val="0"/>
                  <w:marBottom w:val="0"/>
                  <w:divBdr>
                    <w:top w:val="none" w:sz="0" w:space="0" w:color="auto"/>
                    <w:left w:val="none" w:sz="0" w:space="0" w:color="auto"/>
                    <w:bottom w:val="none" w:sz="0" w:space="0" w:color="auto"/>
                    <w:right w:val="none" w:sz="0" w:space="0" w:color="auto"/>
                  </w:divBdr>
                </w:div>
                <w:div w:id="234318333">
                  <w:marLeft w:val="640"/>
                  <w:marRight w:val="0"/>
                  <w:marTop w:val="0"/>
                  <w:marBottom w:val="0"/>
                  <w:divBdr>
                    <w:top w:val="none" w:sz="0" w:space="0" w:color="auto"/>
                    <w:left w:val="none" w:sz="0" w:space="0" w:color="auto"/>
                    <w:bottom w:val="none" w:sz="0" w:space="0" w:color="auto"/>
                    <w:right w:val="none" w:sz="0" w:space="0" w:color="auto"/>
                  </w:divBdr>
                </w:div>
                <w:div w:id="238105083">
                  <w:marLeft w:val="640"/>
                  <w:marRight w:val="0"/>
                  <w:marTop w:val="0"/>
                  <w:marBottom w:val="0"/>
                  <w:divBdr>
                    <w:top w:val="none" w:sz="0" w:space="0" w:color="auto"/>
                    <w:left w:val="none" w:sz="0" w:space="0" w:color="auto"/>
                    <w:bottom w:val="none" w:sz="0" w:space="0" w:color="auto"/>
                    <w:right w:val="none" w:sz="0" w:space="0" w:color="auto"/>
                  </w:divBdr>
                </w:div>
                <w:div w:id="242841910">
                  <w:marLeft w:val="640"/>
                  <w:marRight w:val="0"/>
                  <w:marTop w:val="0"/>
                  <w:marBottom w:val="0"/>
                  <w:divBdr>
                    <w:top w:val="none" w:sz="0" w:space="0" w:color="auto"/>
                    <w:left w:val="none" w:sz="0" w:space="0" w:color="auto"/>
                    <w:bottom w:val="none" w:sz="0" w:space="0" w:color="auto"/>
                    <w:right w:val="none" w:sz="0" w:space="0" w:color="auto"/>
                  </w:divBdr>
                </w:div>
                <w:div w:id="319969562">
                  <w:marLeft w:val="640"/>
                  <w:marRight w:val="0"/>
                  <w:marTop w:val="0"/>
                  <w:marBottom w:val="0"/>
                  <w:divBdr>
                    <w:top w:val="none" w:sz="0" w:space="0" w:color="auto"/>
                    <w:left w:val="none" w:sz="0" w:space="0" w:color="auto"/>
                    <w:bottom w:val="none" w:sz="0" w:space="0" w:color="auto"/>
                    <w:right w:val="none" w:sz="0" w:space="0" w:color="auto"/>
                  </w:divBdr>
                </w:div>
                <w:div w:id="324823514">
                  <w:marLeft w:val="640"/>
                  <w:marRight w:val="0"/>
                  <w:marTop w:val="0"/>
                  <w:marBottom w:val="0"/>
                  <w:divBdr>
                    <w:top w:val="none" w:sz="0" w:space="0" w:color="auto"/>
                    <w:left w:val="none" w:sz="0" w:space="0" w:color="auto"/>
                    <w:bottom w:val="none" w:sz="0" w:space="0" w:color="auto"/>
                    <w:right w:val="none" w:sz="0" w:space="0" w:color="auto"/>
                  </w:divBdr>
                </w:div>
                <w:div w:id="331612443">
                  <w:marLeft w:val="640"/>
                  <w:marRight w:val="0"/>
                  <w:marTop w:val="0"/>
                  <w:marBottom w:val="0"/>
                  <w:divBdr>
                    <w:top w:val="none" w:sz="0" w:space="0" w:color="auto"/>
                    <w:left w:val="none" w:sz="0" w:space="0" w:color="auto"/>
                    <w:bottom w:val="none" w:sz="0" w:space="0" w:color="auto"/>
                    <w:right w:val="none" w:sz="0" w:space="0" w:color="auto"/>
                  </w:divBdr>
                </w:div>
                <w:div w:id="383989797">
                  <w:marLeft w:val="640"/>
                  <w:marRight w:val="0"/>
                  <w:marTop w:val="0"/>
                  <w:marBottom w:val="0"/>
                  <w:divBdr>
                    <w:top w:val="none" w:sz="0" w:space="0" w:color="auto"/>
                    <w:left w:val="none" w:sz="0" w:space="0" w:color="auto"/>
                    <w:bottom w:val="none" w:sz="0" w:space="0" w:color="auto"/>
                    <w:right w:val="none" w:sz="0" w:space="0" w:color="auto"/>
                  </w:divBdr>
                </w:div>
                <w:div w:id="419836934">
                  <w:marLeft w:val="640"/>
                  <w:marRight w:val="0"/>
                  <w:marTop w:val="0"/>
                  <w:marBottom w:val="0"/>
                  <w:divBdr>
                    <w:top w:val="none" w:sz="0" w:space="0" w:color="auto"/>
                    <w:left w:val="none" w:sz="0" w:space="0" w:color="auto"/>
                    <w:bottom w:val="none" w:sz="0" w:space="0" w:color="auto"/>
                    <w:right w:val="none" w:sz="0" w:space="0" w:color="auto"/>
                  </w:divBdr>
                </w:div>
                <w:div w:id="421535024">
                  <w:marLeft w:val="640"/>
                  <w:marRight w:val="0"/>
                  <w:marTop w:val="0"/>
                  <w:marBottom w:val="0"/>
                  <w:divBdr>
                    <w:top w:val="none" w:sz="0" w:space="0" w:color="auto"/>
                    <w:left w:val="none" w:sz="0" w:space="0" w:color="auto"/>
                    <w:bottom w:val="none" w:sz="0" w:space="0" w:color="auto"/>
                    <w:right w:val="none" w:sz="0" w:space="0" w:color="auto"/>
                  </w:divBdr>
                </w:div>
                <w:div w:id="440420846">
                  <w:marLeft w:val="640"/>
                  <w:marRight w:val="0"/>
                  <w:marTop w:val="0"/>
                  <w:marBottom w:val="0"/>
                  <w:divBdr>
                    <w:top w:val="none" w:sz="0" w:space="0" w:color="auto"/>
                    <w:left w:val="none" w:sz="0" w:space="0" w:color="auto"/>
                    <w:bottom w:val="none" w:sz="0" w:space="0" w:color="auto"/>
                    <w:right w:val="none" w:sz="0" w:space="0" w:color="auto"/>
                  </w:divBdr>
                </w:div>
                <w:div w:id="484980143">
                  <w:marLeft w:val="640"/>
                  <w:marRight w:val="0"/>
                  <w:marTop w:val="0"/>
                  <w:marBottom w:val="0"/>
                  <w:divBdr>
                    <w:top w:val="none" w:sz="0" w:space="0" w:color="auto"/>
                    <w:left w:val="none" w:sz="0" w:space="0" w:color="auto"/>
                    <w:bottom w:val="none" w:sz="0" w:space="0" w:color="auto"/>
                    <w:right w:val="none" w:sz="0" w:space="0" w:color="auto"/>
                  </w:divBdr>
                </w:div>
                <w:div w:id="526334360">
                  <w:marLeft w:val="640"/>
                  <w:marRight w:val="0"/>
                  <w:marTop w:val="0"/>
                  <w:marBottom w:val="0"/>
                  <w:divBdr>
                    <w:top w:val="none" w:sz="0" w:space="0" w:color="auto"/>
                    <w:left w:val="none" w:sz="0" w:space="0" w:color="auto"/>
                    <w:bottom w:val="none" w:sz="0" w:space="0" w:color="auto"/>
                    <w:right w:val="none" w:sz="0" w:space="0" w:color="auto"/>
                  </w:divBdr>
                </w:div>
                <w:div w:id="558591563">
                  <w:marLeft w:val="640"/>
                  <w:marRight w:val="0"/>
                  <w:marTop w:val="0"/>
                  <w:marBottom w:val="0"/>
                  <w:divBdr>
                    <w:top w:val="none" w:sz="0" w:space="0" w:color="auto"/>
                    <w:left w:val="none" w:sz="0" w:space="0" w:color="auto"/>
                    <w:bottom w:val="none" w:sz="0" w:space="0" w:color="auto"/>
                    <w:right w:val="none" w:sz="0" w:space="0" w:color="auto"/>
                  </w:divBdr>
                </w:div>
                <w:div w:id="569385673">
                  <w:marLeft w:val="640"/>
                  <w:marRight w:val="0"/>
                  <w:marTop w:val="0"/>
                  <w:marBottom w:val="0"/>
                  <w:divBdr>
                    <w:top w:val="none" w:sz="0" w:space="0" w:color="auto"/>
                    <w:left w:val="none" w:sz="0" w:space="0" w:color="auto"/>
                    <w:bottom w:val="none" w:sz="0" w:space="0" w:color="auto"/>
                    <w:right w:val="none" w:sz="0" w:space="0" w:color="auto"/>
                  </w:divBdr>
                </w:div>
                <w:div w:id="599489689">
                  <w:marLeft w:val="640"/>
                  <w:marRight w:val="0"/>
                  <w:marTop w:val="0"/>
                  <w:marBottom w:val="0"/>
                  <w:divBdr>
                    <w:top w:val="none" w:sz="0" w:space="0" w:color="auto"/>
                    <w:left w:val="none" w:sz="0" w:space="0" w:color="auto"/>
                    <w:bottom w:val="none" w:sz="0" w:space="0" w:color="auto"/>
                    <w:right w:val="none" w:sz="0" w:space="0" w:color="auto"/>
                  </w:divBdr>
                </w:div>
                <w:div w:id="702246496">
                  <w:marLeft w:val="640"/>
                  <w:marRight w:val="0"/>
                  <w:marTop w:val="0"/>
                  <w:marBottom w:val="0"/>
                  <w:divBdr>
                    <w:top w:val="none" w:sz="0" w:space="0" w:color="auto"/>
                    <w:left w:val="none" w:sz="0" w:space="0" w:color="auto"/>
                    <w:bottom w:val="none" w:sz="0" w:space="0" w:color="auto"/>
                    <w:right w:val="none" w:sz="0" w:space="0" w:color="auto"/>
                  </w:divBdr>
                </w:div>
                <w:div w:id="710111529">
                  <w:marLeft w:val="640"/>
                  <w:marRight w:val="0"/>
                  <w:marTop w:val="0"/>
                  <w:marBottom w:val="0"/>
                  <w:divBdr>
                    <w:top w:val="none" w:sz="0" w:space="0" w:color="auto"/>
                    <w:left w:val="none" w:sz="0" w:space="0" w:color="auto"/>
                    <w:bottom w:val="none" w:sz="0" w:space="0" w:color="auto"/>
                    <w:right w:val="none" w:sz="0" w:space="0" w:color="auto"/>
                  </w:divBdr>
                </w:div>
                <w:div w:id="739710697">
                  <w:marLeft w:val="640"/>
                  <w:marRight w:val="0"/>
                  <w:marTop w:val="0"/>
                  <w:marBottom w:val="0"/>
                  <w:divBdr>
                    <w:top w:val="none" w:sz="0" w:space="0" w:color="auto"/>
                    <w:left w:val="none" w:sz="0" w:space="0" w:color="auto"/>
                    <w:bottom w:val="none" w:sz="0" w:space="0" w:color="auto"/>
                    <w:right w:val="none" w:sz="0" w:space="0" w:color="auto"/>
                  </w:divBdr>
                </w:div>
                <w:div w:id="757557637">
                  <w:marLeft w:val="640"/>
                  <w:marRight w:val="0"/>
                  <w:marTop w:val="0"/>
                  <w:marBottom w:val="0"/>
                  <w:divBdr>
                    <w:top w:val="none" w:sz="0" w:space="0" w:color="auto"/>
                    <w:left w:val="none" w:sz="0" w:space="0" w:color="auto"/>
                    <w:bottom w:val="none" w:sz="0" w:space="0" w:color="auto"/>
                    <w:right w:val="none" w:sz="0" w:space="0" w:color="auto"/>
                  </w:divBdr>
                </w:div>
                <w:div w:id="768543782">
                  <w:marLeft w:val="640"/>
                  <w:marRight w:val="0"/>
                  <w:marTop w:val="0"/>
                  <w:marBottom w:val="0"/>
                  <w:divBdr>
                    <w:top w:val="none" w:sz="0" w:space="0" w:color="auto"/>
                    <w:left w:val="none" w:sz="0" w:space="0" w:color="auto"/>
                    <w:bottom w:val="none" w:sz="0" w:space="0" w:color="auto"/>
                    <w:right w:val="none" w:sz="0" w:space="0" w:color="auto"/>
                  </w:divBdr>
                </w:div>
                <w:div w:id="785346210">
                  <w:marLeft w:val="640"/>
                  <w:marRight w:val="0"/>
                  <w:marTop w:val="0"/>
                  <w:marBottom w:val="0"/>
                  <w:divBdr>
                    <w:top w:val="none" w:sz="0" w:space="0" w:color="auto"/>
                    <w:left w:val="none" w:sz="0" w:space="0" w:color="auto"/>
                    <w:bottom w:val="none" w:sz="0" w:space="0" w:color="auto"/>
                    <w:right w:val="none" w:sz="0" w:space="0" w:color="auto"/>
                  </w:divBdr>
                </w:div>
                <w:div w:id="950743988">
                  <w:marLeft w:val="640"/>
                  <w:marRight w:val="0"/>
                  <w:marTop w:val="0"/>
                  <w:marBottom w:val="0"/>
                  <w:divBdr>
                    <w:top w:val="none" w:sz="0" w:space="0" w:color="auto"/>
                    <w:left w:val="none" w:sz="0" w:space="0" w:color="auto"/>
                    <w:bottom w:val="none" w:sz="0" w:space="0" w:color="auto"/>
                    <w:right w:val="none" w:sz="0" w:space="0" w:color="auto"/>
                  </w:divBdr>
                </w:div>
                <w:div w:id="953903066">
                  <w:marLeft w:val="640"/>
                  <w:marRight w:val="0"/>
                  <w:marTop w:val="0"/>
                  <w:marBottom w:val="0"/>
                  <w:divBdr>
                    <w:top w:val="none" w:sz="0" w:space="0" w:color="auto"/>
                    <w:left w:val="none" w:sz="0" w:space="0" w:color="auto"/>
                    <w:bottom w:val="none" w:sz="0" w:space="0" w:color="auto"/>
                    <w:right w:val="none" w:sz="0" w:space="0" w:color="auto"/>
                  </w:divBdr>
                </w:div>
                <w:div w:id="1013649250">
                  <w:marLeft w:val="640"/>
                  <w:marRight w:val="0"/>
                  <w:marTop w:val="0"/>
                  <w:marBottom w:val="0"/>
                  <w:divBdr>
                    <w:top w:val="none" w:sz="0" w:space="0" w:color="auto"/>
                    <w:left w:val="none" w:sz="0" w:space="0" w:color="auto"/>
                    <w:bottom w:val="none" w:sz="0" w:space="0" w:color="auto"/>
                    <w:right w:val="none" w:sz="0" w:space="0" w:color="auto"/>
                  </w:divBdr>
                </w:div>
                <w:div w:id="1018972468">
                  <w:marLeft w:val="640"/>
                  <w:marRight w:val="0"/>
                  <w:marTop w:val="0"/>
                  <w:marBottom w:val="0"/>
                  <w:divBdr>
                    <w:top w:val="none" w:sz="0" w:space="0" w:color="auto"/>
                    <w:left w:val="none" w:sz="0" w:space="0" w:color="auto"/>
                    <w:bottom w:val="none" w:sz="0" w:space="0" w:color="auto"/>
                    <w:right w:val="none" w:sz="0" w:space="0" w:color="auto"/>
                  </w:divBdr>
                </w:div>
                <w:div w:id="1030691365">
                  <w:marLeft w:val="640"/>
                  <w:marRight w:val="0"/>
                  <w:marTop w:val="0"/>
                  <w:marBottom w:val="0"/>
                  <w:divBdr>
                    <w:top w:val="none" w:sz="0" w:space="0" w:color="auto"/>
                    <w:left w:val="none" w:sz="0" w:space="0" w:color="auto"/>
                    <w:bottom w:val="none" w:sz="0" w:space="0" w:color="auto"/>
                    <w:right w:val="none" w:sz="0" w:space="0" w:color="auto"/>
                  </w:divBdr>
                </w:div>
                <w:div w:id="1038163904">
                  <w:marLeft w:val="640"/>
                  <w:marRight w:val="0"/>
                  <w:marTop w:val="0"/>
                  <w:marBottom w:val="0"/>
                  <w:divBdr>
                    <w:top w:val="none" w:sz="0" w:space="0" w:color="auto"/>
                    <w:left w:val="none" w:sz="0" w:space="0" w:color="auto"/>
                    <w:bottom w:val="none" w:sz="0" w:space="0" w:color="auto"/>
                    <w:right w:val="none" w:sz="0" w:space="0" w:color="auto"/>
                  </w:divBdr>
                </w:div>
                <w:div w:id="1103694639">
                  <w:marLeft w:val="640"/>
                  <w:marRight w:val="0"/>
                  <w:marTop w:val="0"/>
                  <w:marBottom w:val="0"/>
                  <w:divBdr>
                    <w:top w:val="none" w:sz="0" w:space="0" w:color="auto"/>
                    <w:left w:val="none" w:sz="0" w:space="0" w:color="auto"/>
                    <w:bottom w:val="none" w:sz="0" w:space="0" w:color="auto"/>
                    <w:right w:val="none" w:sz="0" w:space="0" w:color="auto"/>
                  </w:divBdr>
                </w:div>
                <w:div w:id="1121532006">
                  <w:marLeft w:val="640"/>
                  <w:marRight w:val="0"/>
                  <w:marTop w:val="0"/>
                  <w:marBottom w:val="0"/>
                  <w:divBdr>
                    <w:top w:val="none" w:sz="0" w:space="0" w:color="auto"/>
                    <w:left w:val="none" w:sz="0" w:space="0" w:color="auto"/>
                    <w:bottom w:val="none" w:sz="0" w:space="0" w:color="auto"/>
                    <w:right w:val="none" w:sz="0" w:space="0" w:color="auto"/>
                  </w:divBdr>
                </w:div>
                <w:div w:id="1126242911">
                  <w:marLeft w:val="640"/>
                  <w:marRight w:val="0"/>
                  <w:marTop w:val="0"/>
                  <w:marBottom w:val="0"/>
                  <w:divBdr>
                    <w:top w:val="none" w:sz="0" w:space="0" w:color="auto"/>
                    <w:left w:val="none" w:sz="0" w:space="0" w:color="auto"/>
                    <w:bottom w:val="none" w:sz="0" w:space="0" w:color="auto"/>
                    <w:right w:val="none" w:sz="0" w:space="0" w:color="auto"/>
                  </w:divBdr>
                </w:div>
                <w:div w:id="1133982422">
                  <w:marLeft w:val="640"/>
                  <w:marRight w:val="0"/>
                  <w:marTop w:val="0"/>
                  <w:marBottom w:val="0"/>
                  <w:divBdr>
                    <w:top w:val="none" w:sz="0" w:space="0" w:color="auto"/>
                    <w:left w:val="none" w:sz="0" w:space="0" w:color="auto"/>
                    <w:bottom w:val="none" w:sz="0" w:space="0" w:color="auto"/>
                    <w:right w:val="none" w:sz="0" w:space="0" w:color="auto"/>
                  </w:divBdr>
                </w:div>
                <w:div w:id="1136072498">
                  <w:marLeft w:val="640"/>
                  <w:marRight w:val="0"/>
                  <w:marTop w:val="0"/>
                  <w:marBottom w:val="0"/>
                  <w:divBdr>
                    <w:top w:val="none" w:sz="0" w:space="0" w:color="auto"/>
                    <w:left w:val="none" w:sz="0" w:space="0" w:color="auto"/>
                    <w:bottom w:val="none" w:sz="0" w:space="0" w:color="auto"/>
                    <w:right w:val="none" w:sz="0" w:space="0" w:color="auto"/>
                  </w:divBdr>
                </w:div>
                <w:div w:id="1425106733">
                  <w:marLeft w:val="640"/>
                  <w:marRight w:val="0"/>
                  <w:marTop w:val="0"/>
                  <w:marBottom w:val="0"/>
                  <w:divBdr>
                    <w:top w:val="none" w:sz="0" w:space="0" w:color="auto"/>
                    <w:left w:val="none" w:sz="0" w:space="0" w:color="auto"/>
                    <w:bottom w:val="none" w:sz="0" w:space="0" w:color="auto"/>
                    <w:right w:val="none" w:sz="0" w:space="0" w:color="auto"/>
                  </w:divBdr>
                </w:div>
                <w:div w:id="1427072475">
                  <w:marLeft w:val="640"/>
                  <w:marRight w:val="0"/>
                  <w:marTop w:val="0"/>
                  <w:marBottom w:val="0"/>
                  <w:divBdr>
                    <w:top w:val="none" w:sz="0" w:space="0" w:color="auto"/>
                    <w:left w:val="none" w:sz="0" w:space="0" w:color="auto"/>
                    <w:bottom w:val="none" w:sz="0" w:space="0" w:color="auto"/>
                    <w:right w:val="none" w:sz="0" w:space="0" w:color="auto"/>
                  </w:divBdr>
                </w:div>
                <w:div w:id="1430809688">
                  <w:marLeft w:val="640"/>
                  <w:marRight w:val="0"/>
                  <w:marTop w:val="0"/>
                  <w:marBottom w:val="0"/>
                  <w:divBdr>
                    <w:top w:val="none" w:sz="0" w:space="0" w:color="auto"/>
                    <w:left w:val="none" w:sz="0" w:space="0" w:color="auto"/>
                    <w:bottom w:val="none" w:sz="0" w:space="0" w:color="auto"/>
                    <w:right w:val="none" w:sz="0" w:space="0" w:color="auto"/>
                  </w:divBdr>
                </w:div>
                <w:div w:id="1460416034">
                  <w:marLeft w:val="640"/>
                  <w:marRight w:val="0"/>
                  <w:marTop w:val="0"/>
                  <w:marBottom w:val="0"/>
                  <w:divBdr>
                    <w:top w:val="none" w:sz="0" w:space="0" w:color="auto"/>
                    <w:left w:val="none" w:sz="0" w:space="0" w:color="auto"/>
                    <w:bottom w:val="none" w:sz="0" w:space="0" w:color="auto"/>
                    <w:right w:val="none" w:sz="0" w:space="0" w:color="auto"/>
                  </w:divBdr>
                </w:div>
                <w:div w:id="1504079559">
                  <w:marLeft w:val="640"/>
                  <w:marRight w:val="0"/>
                  <w:marTop w:val="0"/>
                  <w:marBottom w:val="0"/>
                  <w:divBdr>
                    <w:top w:val="none" w:sz="0" w:space="0" w:color="auto"/>
                    <w:left w:val="none" w:sz="0" w:space="0" w:color="auto"/>
                    <w:bottom w:val="none" w:sz="0" w:space="0" w:color="auto"/>
                    <w:right w:val="none" w:sz="0" w:space="0" w:color="auto"/>
                  </w:divBdr>
                </w:div>
                <w:div w:id="1504198503">
                  <w:marLeft w:val="640"/>
                  <w:marRight w:val="0"/>
                  <w:marTop w:val="0"/>
                  <w:marBottom w:val="0"/>
                  <w:divBdr>
                    <w:top w:val="none" w:sz="0" w:space="0" w:color="auto"/>
                    <w:left w:val="none" w:sz="0" w:space="0" w:color="auto"/>
                    <w:bottom w:val="none" w:sz="0" w:space="0" w:color="auto"/>
                    <w:right w:val="none" w:sz="0" w:space="0" w:color="auto"/>
                  </w:divBdr>
                </w:div>
                <w:div w:id="1511678248">
                  <w:marLeft w:val="640"/>
                  <w:marRight w:val="0"/>
                  <w:marTop w:val="0"/>
                  <w:marBottom w:val="0"/>
                  <w:divBdr>
                    <w:top w:val="none" w:sz="0" w:space="0" w:color="auto"/>
                    <w:left w:val="none" w:sz="0" w:space="0" w:color="auto"/>
                    <w:bottom w:val="none" w:sz="0" w:space="0" w:color="auto"/>
                    <w:right w:val="none" w:sz="0" w:space="0" w:color="auto"/>
                  </w:divBdr>
                </w:div>
                <w:div w:id="1516649303">
                  <w:marLeft w:val="640"/>
                  <w:marRight w:val="0"/>
                  <w:marTop w:val="0"/>
                  <w:marBottom w:val="0"/>
                  <w:divBdr>
                    <w:top w:val="none" w:sz="0" w:space="0" w:color="auto"/>
                    <w:left w:val="none" w:sz="0" w:space="0" w:color="auto"/>
                    <w:bottom w:val="none" w:sz="0" w:space="0" w:color="auto"/>
                    <w:right w:val="none" w:sz="0" w:space="0" w:color="auto"/>
                  </w:divBdr>
                </w:div>
                <w:div w:id="1526210897">
                  <w:marLeft w:val="640"/>
                  <w:marRight w:val="0"/>
                  <w:marTop w:val="0"/>
                  <w:marBottom w:val="0"/>
                  <w:divBdr>
                    <w:top w:val="none" w:sz="0" w:space="0" w:color="auto"/>
                    <w:left w:val="none" w:sz="0" w:space="0" w:color="auto"/>
                    <w:bottom w:val="none" w:sz="0" w:space="0" w:color="auto"/>
                    <w:right w:val="none" w:sz="0" w:space="0" w:color="auto"/>
                  </w:divBdr>
                </w:div>
                <w:div w:id="1532497286">
                  <w:marLeft w:val="640"/>
                  <w:marRight w:val="0"/>
                  <w:marTop w:val="0"/>
                  <w:marBottom w:val="0"/>
                  <w:divBdr>
                    <w:top w:val="none" w:sz="0" w:space="0" w:color="auto"/>
                    <w:left w:val="none" w:sz="0" w:space="0" w:color="auto"/>
                    <w:bottom w:val="none" w:sz="0" w:space="0" w:color="auto"/>
                    <w:right w:val="none" w:sz="0" w:space="0" w:color="auto"/>
                  </w:divBdr>
                </w:div>
                <w:div w:id="1586181323">
                  <w:marLeft w:val="640"/>
                  <w:marRight w:val="0"/>
                  <w:marTop w:val="0"/>
                  <w:marBottom w:val="0"/>
                  <w:divBdr>
                    <w:top w:val="none" w:sz="0" w:space="0" w:color="auto"/>
                    <w:left w:val="none" w:sz="0" w:space="0" w:color="auto"/>
                    <w:bottom w:val="none" w:sz="0" w:space="0" w:color="auto"/>
                    <w:right w:val="none" w:sz="0" w:space="0" w:color="auto"/>
                  </w:divBdr>
                </w:div>
                <w:div w:id="1613171495">
                  <w:marLeft w:val="640"/>
                  <w:marRight w:val="0"/>
                  <w:marTop w:val="0"/>
                  <w:marBottom w:val="0"/>
                  <w:divBdr>
                    <w:top w:val="none" w:sz="0" w:space="0" w:color="auto"/>
                    <w:left w:val="none" w:sz="0" w:space="0" w:color="auto"/>
                    <w:bottom w:val="none" w:sz="0" w:space="0" w:color="auto"/>
                    <w:right w:val="none" w:sz="0" w:space="0" w:color="auto"/>
                  </w:divBdr>
                </w:div>
                <w:div w:id="1619295514">
                  <w:marLeft w:val="640"/>
                  <w:marRight w:val="0"/>
                  <w:marTop w:val="0"/>
                  <w:marBottom w:val="0"/>
                  <w:divBdr>
                    <w:top w:val="none" w:sz="0" w:space="0" w:color="auto"/>
                    <w:left w:val="none" w:sz="0" w:space="0" w:color="auto"/>
                    <w:bottom w:val="none" w:sz="0" w:space="0" w:color="auto"/>
                    <w:right w:val="none" w:sz="0" w:space="0" w:color="auto"/>
                  </w:divBdr>
                </w:div>
                <w:div w:id="1628051331">
                  <w:marLeft w:val="640"/>
                  <w:marRight w:val="0"/>
                  <w:marTop w:val="0"/>
                  <w:marBottom w:val="0"/>
                  <w:divBdr>
                    <w:top w:val="none" w:sz="0" w:space="0" w:color="auto"/>
                    <w:left w:val="none" w:sz="0" w:space="0" w:color="auto"/>
                    <w:bottom w:val="none" w:sz="0" w:space="0" w:color="auto"/>
                    <w:right w:val="none" w:sz="0" w:space="0" w:color="auto"/>
                  </w:divBdr>
                </w:div>
                <w:div w:id="1686244039">
                  <w:marLeft w:val="640"/>
                  <w:marRight w:val="0"/>
                  <w:marTop w:val="0"/>
                  <w:marBottom w:val="0"/>
                  <w:divBdr>
                    <w:top w:val="none" w:sz="0" w:space="0" w:color="auto"/>
                    <w:left w:val="none" w:sz="0" w:space="0" w:color="auto"/>
                    <w:bottom w:val="none" w:sz="0" w:space="0" w:color="auto"/>
                    <w:right w:val="none" w:sz="0" w:space="0" w:color="auto"/>
                  </w:divBdr>
                </w:div>
                <w:div w:id="1731880822">
                  <w:marLeft w:val="640"/>
                  <w:marRight w:val="0"/>
                  <w:marTop w:val="0"/>
                  <w:marBottom w:val="0"/>
                  <w:divBdr>
                    <w:top w:val="none" w:sz="0" w:space="0" w:color="auto"/>
                    <w:left w:val="none" w:sz="0" w:space="0" w:color="auto"/>
                    <w:bottom w:val="none" w:sz="0" w:space="0" w:color="auto"/>
                    <w:right w:val="none" w:sz="0" w:space="0" w:color="auto"/>
                  </w:divBdr>
                </w:div>
                <w:div w:id="1759131055">
                  <w:marLeft w:val="640"/>
                  <w:marRight w:val="0"/>
                  <w:marTop w:val="0"/>
                  <w:marBottom w:val="0"/>
                  <w:divBdr>
                    <w:top w:val="none" w:sz="0" w:space="0" w:color="auto"/>
                    <w:left w:val="none" w:sz="0" w:space="0" w:color="auto"/>
                    <w:bottom w:val="none" w:sz="0" w:space="0" w:color="auto"/>
                    <w:right w:val="none" w:sz="0" w:space="0" w:color="auto"/>
                  </w:divBdr>
                </w:div>
                <w:div w:id="1824077224">
                  <w:marLeft w:val="640"/>
                  <w:marRight w:val="0"/>
                  <w:marTop w:val="0"/>
                  <w:marBottom w:val="0"/>
                  <w:divBdr>
                    <w:top w:val="none" w:sz="0" w:space="0" w:color="auto"/>
                    <w:left w:val="none" w:sz="0" w:space="0" w:color="auto"/>
                    <w:bottom w:val="none" w:sz="0" w:space="0" w:color="auto"/>
                    <w:right w:val="none" w:sz="0" w:space="0" w:color="auto"/>
                  </w:divBdr>
                </w:div>
                <w:div w:id="1831829162">
                  <w:marLeft w:val="640"/>
                  <w:marRight w:val="0"/>
                  <w:marTop w:val="0"/>
                  <w:marBottom w:val="0"/>
                  <w:divBdr>
                    <w:top w:val="none" w:sz="0" w:space="0" w:color="auto"/>
                    <w:left w:val="none" w:sz="0" w:space="0" w:color="auto"/>
                    <w:bottom w:val="none" w:sz="0" w:space="0" w:color="auto"/>
                    <w:right w:val="none" w:sz="0" w:space="0" w:color="auto"/>
                  </w:divBdr>
                </w:div>
                <w:div w:id="1874421861">
                  <w:marLeft w:val="640"/>
                  <w:marRight w:val="0"/>
                  <w:marTop w:val="0"/>
                  <w:marBottom w:val="0"/>
                  <w:divBdr>
                    <w:top w:val="none" w:sz="0" w:space="0" w:color="auto"/>
                    <w:left w:val="none" w:sz="0" w:space="0" w:color="auto"/>
                    <w:bottom w:val="none" w:sz="0" w:space="0" w:color="auto"/>
                    <w:right w:val="none" w:sz="0" w:space="0" w:color="auto"/>
                  </w:divBdr>
                </w:div>
                <w:div w:id="1910843722">
                  <w:marLeft w:val="640"/>
                  <w:marRight w:val="0"/>
                  <w:marTop w:val="0"/>
                  <w:marBottom w:val="0"/>
                  <w:divBdr>
                    <w:top w:val="none" w:sz="0" w:space="0" w:color="auto"/>
                    <w:left w:val="none" w:sz="0" w:space="0" w:color="auto"/>
                    <w:bottom w:val="none" w:sz="0" w:space="0" w:color="auto"/>
                    <w:right w:val="none" w:sz="0" w:space="0" w:color="auto"/>
                  </w:divBdr>
                </w:div>
                <w:div w:id="1933195072">
                  <w:marLeft w:val="640"/>
                  <w:marRight w:val="0"/>
                  <w:marTop w:val="0"/>
                  <w:marBottom w:val="0"/>
                  <w:divBdr>
                    <w:top w:val="none" w:sz="0" w:space="0" w:color="auto"/>
                    <w:left w:val="none" w:sz="0" w:space="0" w:color="auto"/>
                    <w:bottom w:val="none" w:sz="0" w:space="0" w:color="auto"/>
                    <w:right w:val="none" w:sz="0" w:space="0" w:color="auto"/>
                  </w:divBdr>
                </w:div>
                <w:div w:id="1947231690">
                  <w:marLeft w:val="640"/>
                  <w:marRight w:val="0"/>
                  <w:marTop w:val="0"/>
                  <w:marBottom w:val="0"/>
                  <w:divBdr>
                    <w:top w:val="none" w:sz="0" w:space="0" w:color="auto"/>
                    <w:left w:val="none" w:sz="0" w:space="0" w:color="auto"/>
                    <w:bottom w:val="none" w:sz="0" w:space="0" w:color="auto"/>
                    <w:right w:val="none" w:sz="0" w:space="0" w:color="auto"/>
                  </w:divBdr>
                </w:div>
                <w:div w:id="1973704775">
                  <w:marLeft w:val="640"/>
                  <w:marRight w:val="0"/>
                  <w:marTop w:val="0"/>
                  <w:marBottom w:val="0"/>
                  <w:divBdr>
                    <w:top w:val="none" w:sz="0" w:space="0" w:color="auto"/>
                    <w:left w:val="none" w:sz="0" w:space="0" w:color="auto"/>
                    <w:bottom w:val="none" w:sz="0" w:space="0" w:color="auto"/>
                    <w:right w:val="none" w:sz="0" w:space="0" w:color="auto"/>
                  </w:divBdr>
                </w:div>
                <w:div w:id="1999962418">
                  <w:marLeft w:val="640"/>
                  <w:marRight w:val="0"/>
                  <w:marTop w:val="0"/>
                  <w:marBottom w:val="0"/>
                  <w:divBdr>
                    <w:top w:val="none" w:sz="0" w:space="0" w:color="auto"/>
                    <w:left w:val="none" w:sz="0" w:space="0" w:color="auto"/>
                    <w:bottom w:val="none" w:sz="0" w:space="0" w:color="auto"/>
                    <w:right w:val="none" w:sz="0" w:space="0" w:color="auto"/>
                  </w:divBdr>
                </w:div>
                <w:div w:id="2036229386">
                  <w:marLeft w:val="640"/>
                  <w:marRight w:val="0"/>
                  <w:marTop w:val="0"/>
                  <w:marBottom w:val="0"/>
                  <w:divBdr>
                    <w:top w:val="none" w:sz="0" w:space="0" w:color="auto"/>
                    <w:left w:val="none" w:sz="0" w:space="0" w:color="auto"/>
                    <w:bottom w:val="none" w:sz="0" w:space="0" w:color="auto"/>
                    <w:right w:val="none" w:sz="0" w:space="0" w:color="auto"/>
                  </w:divBdr>
                </w:div>
                <w:div w:id="2052532043">
                  <w:marLeft w:val="640"/>
                  <w:marRight w:val="0"/>
                  <w:marTop w:val="0"/>
                  <w:marBottom w:val="0"/>
                  <w:divBdr>
                    <w:top w:val="none" w:sz="0" w:space="0" w:color="auto"/>
                    <w:left w:val="none" w:sz="0" w:space="0" w:color="auto"/>
                    <w:bottom w:val="none" w:sz="0" w:space="0" w:color="auto"/>
                    <w:right w:val="none" w:sz="0" w:space="0" w:color="auto"/>
                  </w:divBdr>
                </w:div>
                <w:div w:id="2076510827">
                  <w:marLeft w:val="640"/>
                  <w:marRight w:val="0"/>
                  <w:marTop w:val="0"/>
                  <w:marBottom w:val="0"/>
                  <w:divBdr>
                    <w:top w:val="none" w:sz="0" w:space="0" w:color="auto"/>
                    <w:left w:val="none" w:sz="0" w:space="0" w:color="auto"/>
                    <w:bottom w:val="none" w:sz="0" w:space="0" w:color="auto"/>
                    <w:right w:val="none" w:sz="0" w:space="0" w:color="auto"/>
                  </w:divBdr>
                </w:div>
                <w:div w:id="2079473878">
                  <w:marLeft w:val="640"/>
                  <w:marRight w:val="0"/>
                  <w:marTop w:val="0"/>
                  <w:marBottom w:val="0"/>
                  <w:divBdr>
                    <w:top w:val="none" w:sz="0" w:space="0" w:color="auto"/>
                    <w:left w:val="none" w:sz="0" w:space="0" w:color="auto"/>
                    <w:bottom w:val="none" w:sz="0" w:space="0" w:color="auto"/>
                    <w:right w:val="none" w:sz="0" w:space="0" w:color="auto"/>
                  </w:divBdr>
                </w:div>
                <w:div w:id="2108772943">
                  <w:marLeft w:val="640"/>
                  <w:marRight w:val="0"/>
                  <w:marTop w:val="0"/>
                  <w:marBottom w:val="0"/>
                  <w:divBdr>
                    <w:top w:val="none" w:sz="0" w:space="0" w:color="auto"/>
                    <w:left w:val="none" w:sz="0" w:space="0" w:color="auto"/>
                    <w:bottom w:val="none" w:sz="0" w:space="0" w:color="auto"/>
                    <w:right w:val="none" w:sz="0" w:space="0" w:color="auto"/>
                  </w:divBdr>
                </w:div>
              </w:divsChild>
            </w:div>
            <w:div w:id="1632829672">
              <w:marLeft w:val="0"/>
              <w:marRight w:val="0"/>
              <w:marTop w:val="0"/>
              <w:marBottom w:val="0"/>
              <w:divBdr>
                <w:top w:val="none" w:sz="0" w:space="0" w:color="auto"/>
                <w:left w:val="none" w:sz="0" w:space="0" w:color="auto"/>
                <w:bottom w:val="none" w:sz="0" w:space="0" w:color="auto"/>
                <w:right w:val="none" w:sz="0" w:space="0" w:color="auto"/>
              </w:divBdr>
              <w:divsChild>
                <w:div w:id="35397896">
                  <w:marLeft w:val="640"/>
                  <w:marRight w:val="0"/>
                  <w:marTop w:val="0"/>
                  <w:marBottom w:val="0"/>
                  <w:divBdr>
                    <w:top w:val="none" w:sz="0" w:space="0" w:color="auto"/>
                    <w:left w:val="none" w:sz="0" w:space="0" w:color="auto"/>
                    <w:bottom w:val="none" w:sz="0" w:space="0" w:color="auto"/>
                    <w:right w:val="none" w:sz="0" w:space="0" w:color="auto"/>
                  </w:divBdr>
                </w:div>
                <w:div w:id="127407507">
                  <w:marLeft w:val="640"/>
                  <w:marRight w:val="0"/>
                  <w:marTop w:val="0"/>
                  <w:marBottom w:val="0"/>
                  <w:divBdr>
                    <w:top w:val="none" w:sz="0" w:space="0" w:color="auto"/>
                    <w:left w:val="none" w:sz="0" w:space="0" w:color="auto"/>
                    <w:bottom w:val="none" w:sz="0" w:space="0" w:color="auto"/>
                    <w:right w:val="none" w:sz="0" w:space="0" w:color="auto"/>
                  </w:divBdr>
                </w:div>
                <w:div w:id="128013664">
                  <w:marLeft w:val="640"/>
                  <w:marRight w:val="0"/>
                  <w:marTop w:val="0"/>
                  <w:marBottom w:val="0"/>
                  <w:divBdr>
                    <w:top w:val="none" w:sz="0" w:space="0" w:color="auto"/>
                    <w:left w:val="none" w:sz="0" w:space="0" w:color="auto"/>
                    <w:bottom w:val="none" w:sz="0" w:space="0" w:color="auto"/>
                    <w:right w:val="none" w:sz="0" w:space="0" w:color="auto"/>
                  </w:divBdr>
                </w:div>
                <w:div w:id="208273423">
                  <w:marLeft w:val="640"/>
                  <w:marRight w:val="0"/>
                  <w:marTop w:val="0"/>
                  <w:marBottom w:val="0"/>
                  <w:divBdr>
                    <w:top w:val="none" w:sz="0" w:space="0" w:color="auto"/>
                    <w:left w:val="none" w:sz="0" w:space="0" w:color="auto"/>
                    <w:bottom w:val="none" w:sz="0" w:space="0" w:color="auto"/>
                    <w:right w:val="none" w:sz="0" w:space="0" w:color="auto"/>
                  </w:divBdr>
                </w:div>
                <w:div w:id="220598681">
                  <w:marLeft w:val="640"/>
                  <w:marRight w:val="0"/>
                  <w:marTop w:val="0"/>
                  <w:marBottom w:val="0"/>
                  <w:divBdr>
                    <w:top w:val="none" w:sz="0" w:space="0" w:color="auto"/>
                    <w:left w:val="none" w:sz="0" w:space="0" w:color="auto"/>
                    <w:bottom w:val="none" w:sz="0" w:space="0" w:color="auto"/>
                    <w:right w:val="none" w:sz="0" w:space="0" w:color="auto"/>
                  </w:divBdr>
                </w:div>
                <w:div w:id="258024036">
                  <w:marLeft w:val="640"/>
                  <w:marRight w:val="0"/>
                  <w:marTop w:val="0"/>
                  <w:marBottom w:val="0"/>
                  <w:divBdr>
                    <w:top w:val="none" w:sz="0" w:space="0" w:color="auto"/>
                    <w:left w:val="none" w:sz="0" w:space="0" w:color="auto"/>
                    <w:bottom w:val="none" w:sz="0" w:space="0" w:color="auto"/>
                    <w:right w:val="none" w:sz="0" w:space="0" w:color="auto"/>
                  </w:divBdr>
                </w:div>
                <w:div w:id="309679770">
                  <w:marLeft w:val="640"/>
                  <w:marRight w:val="0"/>
                  <w:marTop w:val="0"/>
                  <w:marBottom w:val="0"/>
                  <w:divBdr>
                    <w:top w:val="none" w:sz="0" w:space="0" w:color="auto"/>
                    <w:left w:val="none" w:sz="0" w:space="0" w:color="auto"/>
                    <w:bottom w:val="none" w:sz="0" w:space="0" w:color="auto"/>
                    <w:right w:val="none" w:sz="0" w:space="0" w:color="auto"/>
                  </w:divBdr>
                </w:div>
                <w:div w:id="369494710">
                  <w:marLeft w:val="640"/>
                  <w:marRight w:val="0"/>
                  <w:marTop w:val="0"/>
                  <w:marBottom w:val="0"/>
                  <w:divBdr>
                    <w:top w:val="none" w:sz="0" w:space="0" w:color="auto"/>
                    <w:left w:val="none" w:sz="0" w:space="0" w:color="auto"/>
                    <w:bottom w:val="none" w:sz="0" w:space="0" w:color="auto"/>
                    <w:right w:val="none" w:sz="0" w:space="0" w:color="auto"/>
                  </w:divBdr>
                </w:div>
                <w:div w:id="380861028">
                  <w:marLeft w:val="640"/>
                  <w:marRight w:val="0"/>
                  <w:marTop w:val="0"/>
                  <w:marBottom w:val="0"/>
                  <w:divBdr>
                    <w:top w:val="none" w:sz="0" w:space="0" w:color="auto"/>
                    <w:left w:val="none" w:sz="0" w:space="0" w:color="auto"/>
                    <w:bottom w:val="none" w:sz="0" w:space="0" w:color="auto"/>
                    <w:right w:val="none" w:sz="0" w:space="0" w:color="auto"/>
                  </w:divBdr>
                </w:div>
                <w:div w:id="398014273">
                  <w:marLeft w:val="640"/>
                  <w:marRight w:val="0"/>
                  <w:marTop w:val="0"/>
                  <w:marBottom w:val="0"/>
                  <w:divBdr>
                    <w:top w:val="none" w:sz="0" w:space="0" w:color="auto"/>
                    <w:left w:val="none" w:sz="0" w:space="0" w:color="auto"/>
                    <w:bottom w:val="none" w:sz="0" w:space="0" w:color="auto"/>
                    <w:right w:val="none" w:sz="0" w:space="0" w:color="auto"/>
                  </w:divBdr>
                </w:div>
                <w:div w:id="435173523">
                  <w:marLeft w:val="640"/>
                  <w:marRight w:val="0"/>
                  <w:marTop w:val="0"/>
                  <w:marBottom w:val="0"/>
                  <w:divBdr>
                    <w:top w:val="none" w:sz="0" w:space="0" w:color="auto"/>
                    <w:left w:val="none" w:sz="0" w:space="0" w:color="auto"/>
                    <w:bottom w:val="none" w:sz="0" w:space="0" w:color="auto"/>
                    <w:right w:val="none" w:sz="0" w:space="0" w:color="auto"/>
                  </w:divBdr>
                </w:div>
                <w:div w:id="503521280">
                  <w:marLeft w:val="640"/>
                  <w:marRight w:val="0"/>
                  <w:marTop w:val="0"/>
                  <w:marBottom w:val="0"/>
                  <w:divBdr>
                    <w:top w:val="none" w:sz="0" w:space="0" w:color="auto"/>
                    <w:left w:val="none" w:sz="0" w:space="0" w:color="auto"/>
                    <w:bottom w:val="none" w:sz="0" w:space="0" w:color="auto"/>
                    <w:right w:val="none" w:sz="0" w:space="0" w:color="auto"/>
                  </w:divBdr>
                </w:div>
                <w:div w:id="540366757">
                  <w:marLeft w:val="640"/>
                  <w:marRight w:val="0"/>
                  <w:marTop w:val="0"/>
                  <w:marBottom w:val="0"/>
                  <w:divBdr>
                    <w:top w:val="none" w:sz="0" w:space="0" w:color="auto"/>
                    <w:left w:val="none" w:sz="0" w:space="0" w:color="auto"/>
                    <w:bottom w:val="none" w:sz="0" w:space="0" w:color="auto"/>
                    <w:right w:val="none" w:sz="0" w:space="0" w:color="auto"/>
                  </w:divBdr>
                </w:div>
                <w:div w:id="545334844">
                  <w:marLeft w:val="640"/>
                  <w:marRight w:val="0"/>
                  <w:marTop w:val="0"/>
                  <w:marBottom w:val="0"/>
                  <w:divBdr>
                    <w:top w:val="none" w:sz="0" w:space="0" w:color="auto"/>
                    <w:left w:val="none" w:sz="0" w:space="0" w:color="auto"/>
                    <w:bottom w:val="none" w:sz="0" w:space="0" w:color="auto"/>
                    <w:right w:val="none" w:sz="0" w:space="0" w:color="auto"/>
                  </w:divBdr>
                </w:div>
                <w:div w:id="605619031">
                  <w:marLeft w:val="640"/>
                  <w:marRight w:val="0"/>
                  <w:marTop w:val="0"/>
                  <w:marBottom w:val="0"/>
                  <w:divBdr>
                    <w:top w:val="none" w:sz="0" w:space="0" w:color="auto"/>
                    <w:left w:val="none" w:sz="0" w:space="0" w:color="auto"/>
                    <w:bottom w:val="none" w:sz="0" w:space="0" w:color="auto"/>
                    <w:right w:val="none" w:sz="0" w:space="0" w:color="auto"/>
                  </w:divBdr>
                </w:div>
                <w:div w:id="622156999">
                  <w:marLeft w:val="640"/>
                  <w:marRight w:val="0"/>
                  <w:marTop w:val="0"/>
                  <w:marBottom w:val="0"/>
                  <w:divBdr>
                    <w:top w:val="none" w:sz="0" w:space="0" w:color="auto"/>
                    <w:left w:val="none" w:sz="0" w:space="0" w:color="auto"/>
                    <w:bottom w:val="none" w:sz="0" w:space="0" w:color="auto"/>
                    <w:right w:val="none" w:sz="0" w:space="0" w:color="auto"/>
                  </w:divBdr>
                </w:div>
                <w:div w:id="628129526">
                  <w:marLeft w:val="640"/>
                  <w:marRight w:val="0"/>
                  <w:marTop w:val="0"/>
                  <w:marBottom w:val="0"/>
                  <w:divBdr>
                    <w:top w:val="none" w:sz="0" w:space="0" w:color="auto"/>
                    <w:left w:val="none" w:sz="0" w:space="0" w:color="auto"/>
                    <w:bottom w:val="none" w:sz="0" w:space="0" w:color="auto"/>
                    <w:right w:val="none" w:sz="0" w:space="0" w:color="auto"/>
                  </w:divBdr>
                </w:div>
                <w:div w:id="652759914">
                  <w:marLeft w:val="640"/>
                  <w:marRight w:val="0"/>
                  <w:marTop w:val="0"/>
                  <w:marBottom w:val="0"/>
                  <w:divBdr>
                    <w:top w:val="none" w:sz="0" w:space="0" w:color="auto"/>
                    <w:left w:val="none" w:sz="0" w:space="0" w:color="auto"/>
                    <w:bottom w:val="none" w:sz="0" w:space="0" w:color="auto"/>
                    <w:right w:val="none" w:sz="0" w:space="0" w:color="auto"/>
                  </w:divBdr>
                </w:div>
                <w:div w:id="782768788">
                  <w:marLeft w:val="640"/>
                  <w:marRight w:val="0"/>
                  <w:marTop w:val="0"/>
                  <w:marBottom w:val="0"/>
                  <w:divBdr>
                    <w:top w:val="none" w:sz="0" w:space="0" w:color="auto"/>
                    <w:left w:val="none" w:sz="0" w:space="0" w:color="auto"/>
                    <w:bottom w:val="none" w:sz="0" w:space="0" w:color="auto"/>
                    <w:right w:val="none" w:sz="0" w:space="0" w:color="auto"/>
                  </w:divBdr>
                </w:div>
                <w:div w:id="787163997">
                  <w:marLeft w:val="640"/>
                  <w:marRight w:val="0"/>
                  <w:marTop w:val="0"/>
                  <w:marBottom w:val="0"/>
                  <w:divBdr>
                    <w:top w:val="none" w:sz="0" w:space="0" w:color="auto"/>
                    <w:left w:val="none" w:sz="0" w:space="0" w:color="auto"/>
                    <w:bottom w:val="none" w:sz="0" w:space="0" w:color="auto"/>
                    <w:right w:val="none" w:sz="0" w:space="0" w:color="auto"/>
                  </w:divBdr>
                </w:div>
                <w:div w:id="818419508">
                  <w:marLeft w:val="640"/>
                  <w:marRight w:val="0"/>
                  <w:marTop w:val="0"/>
                  <w:marBottom w:val="0"/>
                  <w:divBdr>
                    <w:top w:val="none" w:sz="0" w:space="0" w:color="auto"/>
                    <w:left w:val="none" w:sz="0" w:space="0" w:color="auto"/>
                    <w:bottom w:val="none" w:sz="0" w:space="0" w:color="auto"/>
                    <w:right w:val="none" w:sz="0" w:space="0" w:color="auto"/>
                  </w:divBdr>
                </w:div>
                <w:div w:id="832839633">
                  <w:marLeft w:val="640"/>
                  <w:marRight w:val="0"/>
                  <w:marTop w:val="0"/>
                  <w:marBottom w:val="0"/>
                  <w:divBdr>
                    <w:top w:val="none" w:sz="0" w:space="0" w:color="auto"/>
                    <w:left w:val="none" w:sz="0" w:space="0" w:color="auto"/>
                    <w:bottom w:val="none" w:sz="0" w:space="0" w:color="auto"/>
                    <w:right w:val="none" w:sz="0" w:space="0" w:color="auto"/>
                  </w:divBdr>
                </w:div>
                <w:div w:id="862132308">
                  <w:marLeft w:val="640"/>
                  <w:marRight w:val="0"/>
                  <w:marTop w:val="0"/>
                  <w:marBottom w:val="0"/>
                  <w:divBdr>
                    <w:top w:val="none" w:sz="0" w:space="0" w:color="auto"/>
                    <w:left w:val="none" w:sz="0" w:space="0" w:color="auto"/>
                    <w:bottom w:val="none" w:sz="0" w:space="0" w:color="auto"/>
                    <w:right w:val="none" w:sz="0" w:space="0" w:color="auto"/>
                  </w:divBdr>
                </w:div>
                <w:div w:id="896935043">
                  <w:marLeft w:val="640"/>
                  <w:marRight w:val="0"/>
                  <w:marTop w:val="0"/>
                  <w:marBottom w:val="0"/>
                  <w:divBdr>
                    <w:top w:val="none" w:sz="0" w:space="0" w:color="auto"/>
                    <w:left w:val="none" w:sz="0" w:space="0" w:color="auto"/>
                    <w:bottom w:val="none" w:sz="0" w:space="0" w:color="auto"/>
                    <w:right w:val="none" w:sz="0" w:space="0" w:color="auto"/>
                  </w:divBdr>
                </w:div>
                <w:div w:id="911893400">
                  <w:marLeft w:val="640"/>
                  <w:marRight w:val="0"/>
                  <w:marTop w:val="0"/>
                  <w:marBottom w:val="0"/>
                  <w:divBdr>
                    <w:top w:val="none" w:sz="0" w:space="0" w:color="auto"/>
                    <w:left w:val="none" w:sz="0" w:space="0" w:color="auto"/>
                    <w:bottom w:val="none" w:sz="0" w:space="0" w:color="auto"/>
                    <w:right w:val="none" w:sz="0" w:space="0" w:color="auto"/>
                  </w:divBdr>
                </w:div>
                <w:div w:id="918751447">
                  <w:marLeft w:val="640"/>
                  <w:marRight w:val="0"/>
                  <w:marTop w:val="0"/>
                  <w:marBottom w:val="0"/>
                  <w:divBdr>
                    <w:top w:val="none" w:sz="0" w:space="0" w:color="auto"/>
                    <w:left w:val="none" w:sz="0" w:space="0" w:color="auto"/>
                    <w:bottom w:val="none" w:sz="0" w:space="0" w:color="auto"/>
                    <w:right w:val="none" w:sz="0" w:space="0" w:color="auto"/>
                  </w:divBdr>
                </w:div>
                <w:div w:id="935790587">
                  <w:marLeft w:val="640"/>
                  <w:marRight w:val="0"/>
                  <w:marTop w:val="0"/>
                  <w:marBottom w:val="0"/>
                  <w:divBdr>
                    <w:top w:val="none" w:sz="0" w:space="0" w:color="auto"/>
                    <w:left w:val="none" w:sz="0" w:space="0" w:color="auto"/>
                    <w:bottom w:val="none" w:sz="0" w:space="0" w:color="auto"/>
                    <w:right w:val="none" w:sz="0" w:space="0" w:color="auto"/>
                  </w:divBdr>
                </w:div>
                <w:div w:id="949125061">
                  <w:marLeft w:val="640"/>
                  <w:marRight w:val="0"/>
                  <w:marTop w:val="0"/>
                  <w:marBottom w:val="0"/>
                  <w:divBdr>
                    <w:top w:val="none" w:sz="0" w:space="0" w:color="auto"/>
                    <w:left w:val="none" w:sz="0" w:space="0" w:color="auto"/>
                    <w:bottom w:val="none" w:sz="0" w:space="0" w:color="auto"/>
                    <w:right w:val="none" w:sz="0" w:space="0" w:color="auto"/>
                  </w:divBdr>
                </w:div>
                <w:div w:id="956253164">
                  <w:marLeft w:val="640"/>
                  <w:marRight w:val="0"/>
                  <w:marTop w:val="0"/>
                  <w:marBottom w:val="0"/>
                  <w:divBdr>
                    <w:top w:val="none" w:sz="0" w:space="0" w:color="auto"/>
                    <w:left w:val="none" w:sz="0" w:space="0" w:color="auto"/>
                    <w:bottom w:val="none" w:sz="0" w:space="0" w:color="auto"/>
                    <w:right w:val="none" w:sz="0" w:space="0" w:color="auto"/>
                  </w:divBdr>
                </w:div>
                <w:div w:id="975183405">
                  <w:marLeft w:val="640"/>
                  <w:marRight w:val="0"/>
                  <w:marTop w:val="0"/>
                  <w:marBottom w:val="0"/>
                  <w:divBdr>
                    <w:top w:val="none" w:sz="0" w:space="0" w:color="auto"/>
                    <w:left w:val="none" w:sz="0" w:space="0" w:color="auto"/>
                    <w:bottom w:val="none" w:sz="0" w:space="0" w:color="auto"/>
                    <w:right w:val="none" w:sz="0" w:space="0" w:color="auto"/>
                  </w:divBdr>
                </w:div>
                <w:div w:id="979650308">
                  <w:marLeft w:val="640"/>
                  <w:marRight w:val="0"/>
                  <w:marTop w:val="0"/>
                  <w:marBottom w:val="0"/>
                  <w:divBdr>
                    <w:top w:val="none" w:sz="0" w:space="0" w:color="auto"/>
                    <w:left w:val="none" w:sz="0" w:space="0" w:color="auto"/>
                    <w:bottom w:val="none" w:sz="0" w:space="0" w:color="auto"/>
                    <w:right w:val="none" w:sz="0" w:space="0" w:color="auto"/>
                  </w:divBdr>
                </w:div>
                <w:div w:id="1085223827">
                  <w:marLeft w:val="640"/>
                  <w:marRight w:val="0"/>
                  <w:marTop w:val="0"/>
                  <w:marBottom w:val="0"/>
                  <w:divBdr>
                    <w:top w:val="none" w:sz="0" w:space="0" w:color="auto"/>
                    <w:left w:val="none" w:sz="0" w:space="0" w:color="auto"/>
                    <w:bottom w:val="none" w:sz="0" w:space="0" w:color="auto"/>
                    <w:right w:val="none" w:sz="0" w:space="0" w:color="auto"/>
                  </w:divBdr>
                </w:div>
                <w:div w:id="1122116481">
                  <w:marLeft w:val="640"/>
                  <w:marRight w:val="0"/>
                  <w:marTop w:val="0"/>
                  <w:marBottom w:val="0"/>
                  <w:divBdr>
                    <w:top w:val="none" w:sz="0" w:space="0" w:color="auto"/>
                    <w:left w:val="none" w:sz="0" w:space="0" w:color="auto"/>
                    <w:bottom w:val="none" w:sz="0" w:space="0" w:color="auto"/>
                    <w:right w:val="none" w:sz="0" w:space="0" w:color="auto"/>
                  </w:divBdr>
                </w:div>
                <w:div w:id="1150094923">
                  <w:marLeft w:val="640"/>
                  <w:marRight w:val="0"/>
                  <w:marTop w:val="0"/>
                  <w:marBottom w:val="0"/>
                  <w:divBdr>
                    <w:top w:val="none" w:sz="0" w:space="0" w:color="auto"/>
                    <w:left w:val="none" w:sz="0" w:space="0" w:color="auto"/>
                    <w:bottom w:val="none" w:sz="0" w:space="0" w:color="auto"/>
                    <w:right w:val="none" w:sz="0" w:space="0" w:color="auto"/>
                  </w:divBdr>
                </w:div>
                <w:div w:id="1169834433">
                  <w:marLeft w:val="640"/>
                  <w:marRight w:val="0"/>
                  <w:marTop w:val="0"/>
                  <w:marBottom w:val="0"/>
                  <w:divBdr>
                    <w:top w:val="none" w:sz="0" w:space="0" w:color="auto"/>
                    <w:left w:val="none" w:sz="0" w:space="0" w:color="auto"/>
                    <w:bottom w:val="none" w:sz="0" w:space="0" w:color="auto"/>
                    <w:right w:val="none" w:sz="0" w:space="0" w:color="auto"/>
                  </w:divBdr>
                </w:div>
                <w:div w:id="1305743057">
                  <w:marLeft w:val="640"/>
                  <w:marRight w:val="0"/>
                  <w:marTop w:val="0"/>
                  <w:marBottom w:val="0"/>
                  <w:divBdr>
                    <w:top w:val="none" w:sz="0" w:space="0" w:color="auto"/>
                    <w:left w:val="none" w:sz="0" w:space="0" w:color="auto"/>
                    <w:bottom w:val="none" w:sz="0" w:space="0" w:color="auto"/>
                    <w:right w:val="none" w:sz="0" w:space="0" w:color="auto"/>
                  </w:divBdr>
                </w:div>
                <w:div w:id="1320302777">
                  <w:marLeft w:val="640"/>
                  <w:marRight w:val="0"/>
                  <w:marTop w:val="0"/>
                  <w:marBottom w:val="0"/>
                  <w:divBdr>
                    <w:top w:val="none" w:sz="0" w:space="0" w:color="auto"/>
                    <w:left w:val="none" w:sz="0" w:space="0" w:color="auto"/>
                    <w:bottom w:val="none" w:sz="0" w:space="0" w:color="auto"/>
                    <w:right w:val="none" w:sz="0" w:space="0" w:color="auto"/>
                  </w:divBdr>
                </w:div>
                <w:div w:id="1328050031">
                  <w:marLeft w:val="640"/>
                  <w:marRight w:val="0"/>
                  <w:marTop w:val="0"/>
                  <w:marBottom w:val="0"/>
                  <w:divBdr>
                    <w:top w:val="none" w:sz="0" w:space="0" w:color="auto"/>
                    <w:left w:val="none" w:sz="0" w:space="0" w:color="auto"/>
                    <w:bottom w:val="none" w:sz="0" w:space="0" w:color="auto"/>
                    <w:right w:val="none" w:sz="0" w:space="0" w:color="auto"/>
                  </w:divBdr>
                </w:div>
                <w:div w:id="1336222519">
                  <w:marLeft w:val="640"/>
                  <w:marRight w:val="0"/>
                  <w:marTop w:val="0"/>
                  <w:marBottom w:val="0"/>
                  <w:divBdr>
                    <w:top w:val="none" w:sz="0" w:space="0" w:color="auto"/>
                    <w:left w:val="none" w:sz="0" w:space="0" w:color="auto"/>
                    <w:bottom w:val="none" w:sz="0" w:space="0" w:color="auto"/>
                    <w:right w:val="none" w:sz="0" w:space="0" w:color="auto"/>
                  </w:divBdr>
                </w:div>
                <w:div w:id="1343043978">
                  <w:marLeft w:val="640"/>
                  <w:marRight w:val="0"/>
                  <w:marTop w:val="0"/>
                  <w:marBottom w:val="0"/>
                  <w:divBdr>
                    <w:top w:val="none" w:sz="0" w:space="0" w:color="auto"/>
                    <w:left w:val="none" w:sz="0" w:space="0" w:color="auto"/>
                    <w:bottom w:val="none" w:sz="0" w:space="0" w:color="auto"/>
                    <w:right w:val="none" w:sz="0" w:space="0" w:color="auto"/>
                  </w:divBdr>
                </w:div>
                <w:div w:id="1362970419">
                  <w:marLeft w:val="640"/>
                  <w:marRight w:val="0"/>
                  <w:marTop w:val="0"/>
                  <w:marBottom w:val="0"/>
                  <w:divBdr>
                    <w:top w:val="none" w:sz="0" w:space="0" w:color="auto"/>
                    <w:left w:val="none" w:sz="0" w:space="0" w:color="auto"/>
                    <w:bottom w:val="none" w:sz="0" w:space="0" w:color="auto"/>
                    <w:right w:val="none" w:sz="0" w:space="0" w:color="auto"/>
                  </w:divBdr>
                </w:div>
                <w:div w:id="1440291833">
                  <w:marLeft w:val="640"/>
                  <w:marRight w:val="0"/>
                  <w:marTop w:val="0"/>
                  <w:marBottom w:val="0"/>
                  <w:divBdr>
                    <w:top w:val="none" w:sz="0" w:space="0" w:color="auto"/>
                    <w:left w:val="none" w:sz="0" w:space="0" w:color="auto"/>
                    <w:bottom w:val="none" w:sz="0" w:space="0" w:color="auto"/>
                    <w:right w:val="none" w:sz="0" w:space="0" w:color="auto"/>
                  </w:divBdr>
                </w:div>
                <w:div w:id="1445343368">
                  <w:marLeft w:val="640"/>
                  <w:marRight w:val="0"/>
                  <w:marTop w:val="0"/>
                  <w:marBottom w:val="0"/>
                  <w:divBdr>
                    <w:top w:val="none" w:sz="0" w:space="0" w:color="auto"/>
                    <w:left w:val="none" w:sz="0" w:space="0" w:color="auto"/>
                    <w:bottom w:val="none" w:sz="0" w:space="0" w:color="auto"/>
                    <w:right w:val="none" w:sz="0" w:space="0" w:color="auto"/>
                  </w:divBdr>
                </w:div>
                <w:div w:id="1450590405">
                  <w:marLeft w:val="640"/>
                  <w:marRight w:val="0"/>
                  <w:marTop w:val="0"/>
                  <w:marBottom w:val="0"/>
                  <w:divBdr>
                    <w:top w:val="none" w:sz="0" w:space="0" w:color="auto"/>
                    <w:left w:val="none" w:sz="0" w:space="0" w:color="auto"/>
                    <w:bottom w:val="none" w:sz="0" w:space="0" w:color="auto"/>
                    <w:right w:val="none" w:sz="0" w:space="0" w:color="auto"/>
                  </w:divBdr>
                </w:div>
                <w:div w:id="1483540157">
                  <w:marLeft w:val="640"/>
                  <w:marRight w:val="0"/>
                  <w:marTop w:val="0"/>
                  <w:marBottom w:val="0"/>
                  <w:divBdr>
                    <w:top w:val="none" w:sz="0" w:space="0" w:color="auto"/>
                    <w:left w:val="none" w:sz="0" w:space="0" w:color="auto"/>
                    <w:bottom w:val="none" w:sz="0" w:space="0" w:color="auto"/>
                    <w:right w:val="none" w:sz="0" w:space="0" w:color="auto"/>
                  </w:divBdr>
                </w:div>
                <w:div w:id="1492067360">
                  <w:marLeft w:val="640"/>
                  <w:marRight w:val="0"/>
                  <w:marTop w:val="0"/>
                  <w:marBottom w:val="0"/>
                  <w:divBdr>
                    <w:top w:val="none" w:sz="0" w:space="0" w:color="auto"/>
                    <w:left w:val="none" w:sz="0" w:space="0" w:color="auto"/>
                    <w:bottom w:val="none" w:sz="0" w:space="0" w:color="auto"/>
                    <w:right w:val="none" w:sz="0" w:space="0" w:color="auto"/>
                  </w:divBdr>
                </w:div>
                <w:div w:id="1537500319">
                  <w:marLeft w:val="640"/>
                  <w:marRight w:val="0"/>
                  <w:marTop w:val="0"/>
                  <w:marBottom w:val="0"/>
                  <w:divBdr>
                    <w:top w:val="none" w:sz="0" w:space="0" w:color="auto"/>
                    <w:left w:val="none" w:sz="0" w:space="0" w:color="auto"/>
                    <w:bottom w:val="none" w:sz="0" w:space="0" w:color="auto"/>
                    <w:right w:val="none" w:sz="0" w:space="0" w:color="auto"/>
                  </w:divBdr>
                </w:div>
                <w:div w:id="1539507808">
                  <w:marLeft w:val="640"/>
                  <w:marRight w:val="0"/>
                  <w:marTop w:val="0"/>
                  <w:marBottom w:val="0"/>
                  <w:divBdr>
                    <w:top w:val="none" w:sz="0" w:space="0" w:color="auto"/>
                    <w:left w:val="none" w:sz="0" w:space="0" w:color="auto"/>
                    <w:bottom w:val="none" w:sz="0" w:space="0" w:color="auto"/>
                    <w:right w:val="none" w:sz="0" w:space="0" w:color="auto"/>
                  </w:divBdr>
                </w:div>
                <w:div w:id="1603881135">
                  <w:marLeft w:val="640"/>
                  <w:marRight w:val="0"/>
                  <w:marTop w:val="0"/>
                  <w:marBottom w:val="0"/>
                  <w:divBdr>
                    <w:top w:val="none" w:sz="0" w:space="0" w:color="auto"/>
                    <w:left w:val="none" w:sz="0" w:space="0" w:color="auto"/>
                    <w:bottom w:val="none" w:sz="0" w:space="0" w:color="auto"/>
                    <w:right w:val="none" w:sz="0" w:space="0" w:color="auto"/>
                  </w:divBdr>
                </w:div>
                <w:div w:id="1708682920">
                  <w:marLeft w:val="640"/>
                  <w:marRight w:val="0"/>
                  <w:marTop w:val="0"/>
                  <w:marBottom w:val="0"/>
                  <w:divBdr>
                    <w:top w:val="none" w:sz="0" w:space="0" w:color="auto"/>
                    <w:left w:val="none" w:sz="0" w:space="0" w:color="auto"/>
                    <w:bottom w:val="none" w:sz="0" w:space="0" w:color="auto"/>
                    <w:right w:val="none" w:sz="0" w:space="0" w:color="auto"/>
                  </w:divBdr>
                </w:div>
                <w:div w:id="1751268388">
                  <w:marLeft w:val="640"/>
                  <w:marRight w:val="0"/>
                  <w:marTop w:val="0"/>
                  <w:marBottom w:val="0"/>
                  <w:divBdr>
                    <w:top w:val="none" w:sz="0" w:space="0" w:color="auto"/>
                    <w:left w:val="none" w:sz="0" w:space="0" w:color="auto"/>
                    <w:bottom w:val="none" w:sz="0" w:space="0" w:color="auto"/>
                    <w:right w:val="none" w:sz="0" w:space="0" w:color="auto"/>
                  </w:divBdr>
                </w:div>
                <w:div w:id="1768888235">
                  <w:marLeft w:val="640"/>
                  <w:marRight w:val="0"/>
                  <w:marTop w:val="0"/>
                  <w:marBottom w:val="0"/>
                  <w:divBdr>
                    <w:top w:val="none" w:sz="0" w:space="0" w:color="auto"/>
                    <w:left w:val="none" w:sz="0" w:space="0" w:color="auto"/>
                    <w:bottom w:val="none" w:sz="0" w:space="0" w:color="auto"/>
                    <w:right w:val="none" w:sz="0" w:space="0" w:color="auto"/>
                  </w:divBdr>
                </w:div>
                <w:div w:id="1790932488">
                  <w:marLeft w:val="640"/>
                  <w:marRight w:val="0"/>
                  <w:marTop w:val="0"/>
                  <w:marBottom w:val="0"/>
                  <w:divBdr>
                    <w:top w:val="none" w:sz="0" w:space="0" w:color="auto"/>
                    <w:left w:val="none" w:sz="0" w:space="0" w:color="auto"/>
                    <w:bottom w:val="none" w:sz="0" w:space="0" w:color="auto"/>
                    <w:right w:val="none" w:sz="0" w:space="0" w:color="auto"/>
                  </w:divBdr>
                </w:div>
                <w:div w:id="1817991044">
                  <w:marLeft w:val="640"/>
                  <w:marRight w:val="0"/>
                  <w:marTop w:val="0"/>
                  <w:marBottom w:val="0"/>
                  <w:divBdr>
                    <w:top w:val="none" w:sz="0" w:space="0" w:color="auto"/>
                    <w:left w:val="none" w:sz="0" w:space="0" w:color="auto"/>
                    <w:bottom w:val="none" w:sz="0" w:space="0" w:color="auto"/>
                    <w:right w:val="none" w:sz="0" w:space="0" w:color="auto"/>
                  </w:divBdr>
                </w:div>
                <w:div w:id="1821191902">
                  <w:marLeft w:val="640"/>
                  <w:marRight w:val="0"/>
                  <w:marTop w:val="0"/>
                  <w:marBottom w:val="0"/>
                  <w:divBdr>
                    <w:top w:val="none" w:sz="0" w:space="0" w:color="auto"/>
                    <w:left w:val="none" w:sz="0" w:space="0" w:color="auto"/>
                    <w:bottom w:val="none" w:sz="0" w:space="0" w:color="auto"/>
                    <w:right w:val="none" w:sz="0" w:space="0" w:color="auto"/>
                  </w:divBdr>
                </w:div>
                <w:div w:id="1828740769">
                  <w:marLeft w:val="640"/>
                  <w:marRight w:val="0"/>
                  <w:marTop w:val="0"/>
                  <w:marBottom w:val="0"/>
                  <w:divBdr>
                    <w:top w:val="none" w:sz="0" w:space="0" w:color="auto"/>
                    <w:left w:val="none" w:sz="0" w:space="0" w:color="auto"/>
                    <w:bottom w:val="none" w:sz="0" w:space="0" w:color="auto"/>
                    <w:right w:val="none" w:sz="0" w:space="0" w:color="auto"/>
                  </w:divBdr>
                </w:div>
                <w:div w:id="1830822159">
                  <w:marLeft w:val="640"/>
                  <w:marRight w:val="0"/>
                  <w:marTop w:val="0"/>
                  <w:marBottom w:val="0"/>
                  <w:divBdr>
                    <w:top w:val="none" w:sz="0" w:space="0" w:color="auto"/>
                    <w:left w:val="none" w:sz="0" w:space="0" w:color="auto"/>
                    <w:bottom w:val="none" w:sz="0" w:space="0" w:color="auto"/>
                    <w:right w:val="none" w:sz="0" w:space="0" w:color="auto"/>
                  </w:divBdr>
                </w:div>
                <w:div w:id="1859000863">
                  <w:marLeft w:val="640"/>
                  <w:marRight w:val="0"/>
                  <w:marTop w:val="0"/>
                  <w:marBottom w:val="0"/>
                  <w:divBdr>
                    <w:top w:val="none" w:sz="0" w:space="0" w:color="auto"/>
                    <w:left w:val="none" w:sz="0" w:space="0" w:color="auto"/>
                    <w:bottom w:val="none" w:sz="0" w:space="0" w:color="auto"/>
                    <w:right w:val="none" w:sz="0" w:space="0" w:color="auto"/>
                  </w:divBdr>
                </w:div>
                <w:div w:id="1860898765">
                  <w:marLeft w:val="640"/>
                  <w:marRight w:val="0"/>
                  <w:marTop w:val="0"/>
                  <w:marBottom w:val="0"/>
                  <w:divBdr>
                    <w:top w:val="none" w:sz="0" w:space="0" w:color="auto"/>
                    <w:left w:val="none" w:sz="0" w:space="0" w:color="auto"/>
                    <w:bottom w:val="none" w:sz="0" w:space="0" w:color="auto"/>
                    <w:right w:val="none" w:sz="0" w:space="0" w:color="auto"/>
                  </w:divBdr>
                </w:div>
                <w:div w:id="1891647691">
                  <w:marLeft w:val="640"/>
                  <w:marRight w:val="0"/>
                  <w:marTop w:val="0"/>
                  <w:marBottom w:val="0"/>
                  <w:divBdr>
                    <w:top w:val="none" w:sz="0" w:space="0" w:color="auto"/>
                    <w:left w:val="none" w:sz="0" w:space="0" w:color="auto"/>
                    <w:bottom w:val="none" w:sz="0" w:space="0" w:color="auto"/>
                    <w:right w:val="none" w:sz="0" w:space="0" w:color="auto"/>
                  </w:divBdr>
                </w:div>
                <w:div w:id="2042582098">
                  <w:marLeft w:val="640"/>
                  <w:marRight w:val="0"/>
                  <w:marTop w:val="0"/>
                  <w:marBottom w:val="0"/>
                  <w:divBdr>
                    <w:top w:val="none" w:sz="0" w:space="0" w:color="auto"/>
                    <w:left w:val="none" w:sz="0" w:space="0" w:color="auto"/>
                    <w:bottom w:val="none" w:sz="0" w:space="0" w:color="auto"/>
                    <w:right w:val="none" w:sz="0" w:space="0" w:color="auto"/>
                  </w:divBdr>
                </w:div>
                <w:div w:id="2049724065">
                  <w:marLeft w:val="640"/>
                  <w:marRight w:val="0"/>
                  <w:marTop w:val="0"/>
                  <w:marBottom w:val="0"/>
                  <w:divBdr>
                    <w:top w:val="none" w:sz="0" w:space="0" w:color="auto"/>
                    <w:left w:val="none" w:sz="0" w:space="0" w:color="auto"/>
                    <w:bottom w:val="none" w:sz="0" w:space="0" w:color="auto"/>
                    <w:right w:val="none" w:sz="0" w:space="0" w:color="auto"/>
                  </w:divBdr>
                </w:div>
                <w:div w:id="2081318317">
                  <w:marLeft w:val="640"/>
                  <w:marRight w:val="0"/>
                  <w:marTop w:val="0"/>
                  <w:marBottom w:val="0"/>
                  <w:divBdr>
                    <w:top w:val="none" w:sz="0" w:space="0" w:color="auto"/>
                    <w:left w:val="none" w:sz="0" w:space="0" w:color="auto"/>
                    <w:bottom w:val="none" w:sz="0" w:space="0" w:color="auto"/>
                    <w:right w:val="none" w:sz="0" w:space="0" w:color="auto"/>
                  </w:divBdr>
                </w:div>
                <w:div w:id="2110005392">
                  <w:marLeft w:val="640"/>
                  <w:marRight w:val="0"/>
                  <w:marTop w:val="0"/>
                  <w:marBottom w:val="0"/>
                  <w:divBdr>
                    <w:top w:val="none" w:sz="0" w:space="0" w:color="auto"/>
                    <w:left w:val="none" w:sz="0" w:space="0" w:color="auto"/>
                    <w:bottom w:val="none" w:sz="0" w:space="0" w:color="auto"/>
                    <w:right w:val="none" w:sz="0" w:space="0" w:color="auto"/>
                  </w:divBdr>
                </w:div>
                <w:div w:id="2139950108">
                  <w:marLeft w:val="640"/>
                  <w:marRight w:val="0"/>
                  <w:marTop w:val="0"/>
                  <w:marBottom w:val="0"/>
                  <w:divBdr>
                    <w:top w:val="none" w:sz="0" w:space="0" w:color="auto"/>
                    <w:left w:val="none" w:sz="0" w:space="0" w:color="auto"/>
                    <w:bottom w:val="none" w:sz="0" w:space="0" w:color="auto"/>
                    <w:right w:val="none" w:sz="0" w:space="0" w:color="auto"/>
                  </w:divBdr>
                </w:div>
              </w:divsChild>
            </w:div>
            <w:div w:id="1950699906">
              <w:marLeft w:val="0"/>
              <w:marRight w:val="0"/>
              <w:marTop w:val="0"/>
              <w:marBottom w:val="0"/>
              <w:divBdr>
                <w:top w:val="none" w:sz="0" w:space="0" w:color="auto"/>
                <w:left w:val="none" w:sz="0" w:space="0" w:color="auto"/>
                <w:bottom w:val="none" w:sz="0" w:space="0" w:color="auto"/>
                <w:right w:val="none" w:sz="0" w:space="0" w:color="auto"/>
              </w:divBdr>
              <w:divsChild>
                <w:div w:id="15083248">
                  <w:marLeft w:val="640"/>
                  <w:marRight w:val="0"/>
                  <w:marTop w:val="0"/>
                  <w:marBottom w:val="0"/>
                  <w:divBdr>
                    <w:top w:val="none" w:sz="0" w:space="0" w:color="auto"/>
                    <w:left w:val="none" w:sz="0" w:space="0" w:color="auto"/>
                    <w:bottom w:val="none" w:sz="0" w:space="0" w:color="auto"/>
                    <w:right w:val="none" w:sz="0" w:space="0" w:color="auto"/>
                  </w:divBdr>
                </w:div>
                <w:div w:id="48311893">
                  <w:marLeft w:val="640"/>
                  <w:marRight w:val="0"/>
                  <w:marTop w:val="0"/>
                  <w:marBottom w:val="0"/>
                  <w:divBdr>
                    <w:top w:val="none" w:sz="0" w:space="0" w:color="auto"/>
                    <w:left w:val="none" w:sz="0" w:space="0" w:color="auto"/>
                    <w:bottom w:val="none" w:sz="0" w:space="0" w:color="auto"/>
                    <w:right w:val="none" w:sz="0" w:space="0" w:color="auto"/>
                  </w:divBdr>
                </w:div>
                <w:div w:id="95103097">
                  <w:marLeft w:val="640"/>
                  <w:marRight w:val="0"/>
                  <w:marTop w:val="0"/>
                  <w:marBottom w:val="0"/>
                  <w:divBdr>
                    <w:top w:val="none" w:sz="0" w:space="0" w:color="auto"/>
                    <w:left w:val="none" w:sz="0" w:space="0" w:color="auto"/>
                    <w:bottom w:val="none" w:sz="0" w:space="0" w:color="auto"/>
                    <w:right w:val="none" w:sz="0" w:space="0" w:color="auto"/>
                  </w:divBdr>
                </w:div>
                <w:div w:id="151608789">
                  <w:marLeft w:val="640"/>
                  <w:marRight w:val="0"/>
                  <w:marTop w:val="0"/>
                  <w:marBottom w:val="0"/>
                  <w:divBdr>
                    <w:top w:val="none" w:sz="0" w:space="0" w:color="auto"/>
                    <w:left w:val="none" w:sz="0" w:space="0" w:color="auto"/>
                    <w:bottom w:val="none" w:sz="0" w:space="0" w:color="auto"/>
                    <w:right w:val="none" w:sz="0" w:space="0" w:color="auto"/>
                  </w:divBdr>
                </w:div>
                <w:div w:id="154807365">
                  <w:marLeft w:val="640"/>
                  <w:marRight w:val="0"/>
                  <w:marTop w:val="0"/>
                  <w:marBottom w:val="0"/>
                  <w:divBdr>
                    <w:top w:val="none" w:sz="0" w:space="0" w:color="auto"/>
                    <w:left w:val="none" w:sz="0" w:space="0" w:color="auto"/>
                    <w:bottom w:val="none" w:sz="0" w:space="0" w:color="auto"/>
                    <w:right w:val="none" w:sz="0" w:space="0" w:color="auto"/>
                  </w:divBdr>
                </w:div>
                <w:div w:id="161700929">
                  <w:marLeft w:val="640"/>
                  <w:marRight w:val="0"/>
                  <w:marTop w:val="0"/>
                  <w:marBottom w:val="0"/>
                  <w:divBdr>
                    <w:top w:val="none" w:sz="0" w:space="0" w:color="auto"/>
                    <w:left w:val="none" w:sz="0" w:space="0" w:color="auto"/>
                    <w:bottom w:val="none" w:sz="0" w:space="0" w:color="auto"/>
                    <w:right w:val="none" w:sz="0" w:space="0" w:color="auto"/>
                  </w:divBdr>
                </w:div>
                <w:div w:id="170729484">
                  <w:marLeft w:val="640"/>
                  <w:marRight w:val="0"/>
                  <w:marTop w:val="0"/>
                  <w:marBottom w:val="0"/>
                  <w:divBdr>
                    <w:top w:val="none" w:sz="0" w:space="0" w:color="auto"/>
                    <w:left w:val="none" w:sz="0" w:space="0" w:color="auto"/>
                    <w:bottom w:val="none" w:sz="0" w:space="0" w:color="auto"/>
                    <w:right w:val="none" w:sz="0" w:space="0" w:color="auto"/>
                  </w:divBdr>
                </w:div>
                <w:div w:id="189690288">
                  <w:marLeft w:val="640"/>
                  <w:marRight w:val="0"/>
                  <w:marTop w:val="0"/>
                  <w:marBottom w:val="0"/>
                  <w:divBdr>
                    <w:top w:val="none" w:sz="0" w:space="0" w:color="auto"/>
                    <w:left w:val="none" w:sz="0" w:space="0" w:color="auto"/>
                    <w:bottom w:val="none" w:sz="0" w:space="0" w:color="auto"/>
                    <w:right w:val="none" w:sz="0" w:space="0" w:color="auto"/>
                  </w:divBdr>
                </w:div>
                <w:div w:id="197474110">
                  <w:marLeft w:val="640"/>
                  <w:marRight w:val="0"/>
                  <w:marTop w:val="0"/>
                  <w:marBottom w:val="0"/>
                  <w:divBdr>
                    <w:top w:val="none" w:sz="0" w:space="0" w:color="auto"/>
                    <w:left w:val="none" w:sz="0" w:space="0" w:color="auto"/>
                    <w:bottom w:val="none" w:sz="0" w:space="0" w:color="auto"/>
                    <w:right w:val="none" w:sz="0" w:space="0" w:color="auto"/>
                  </w:divBdr>
                </w:div>
                <w:div w:id="218514010">
                  <w:marLeft w:val="640"/>
                  <w:marRight w:val="0"/>
                  <w:marTop w:val="0"/>
                  <w:marBottom w:val="0"/>
                  <w:divBdr>
                    <w:top w:val="none" w:sz="0" w:space="0" w:color="auto"/>
                    <w:left w:val="none" w:sz="0" w:space="0" w:color="auto"/>
                    <w:bottom w:val="none" w:sz="0" w:space="0" w:color="auto"/>
                    <w:right w:val="none" w:sz="0" w:space="0" w:color="auto"/>
                  </w:divBdr>
                </w:div>
                <w:div w:id="250167944">
                  <w:marLeft w:val="640"/>
                  <w:marRight w:val="0"/>
                  <w:marTop w:val="0"/>
                  <w:marBottom w:val="0"/>
                  <w:divBdr>
                    <w:top w:val="none" w:sz="0" w:space="0" w:color="auto"/>
                    <w:left w:val="none" w:sz="0" w:space="0" w:color="auto"/>
                    <w:bottom w:val="none" w:sz="0" w:space="0" w:color="auto"/>
                    <w:right w:val="none" w:sz="0" w:space="0" w:color="auto"/>
                  </w:divBdr>
                </w:div>
                <w:div w:id="272903710">
                  <w:marLeft w:val="640"/>
                  <w:marRight w:val="0"/>
                  <w:marTop w:val="0"/>
                  <w:marBottom w:val="0"/>
                  <w:divBdr>
                    <w:top w:val="none" w:sz="0" w:space="0" w:color="auto"/>
                    <w:left w:val="none" w:sz="0" w:space="0" w:color="auto"/>
                    <w:bottom w:val="none" w:sz="0" w:space="0" w:color="auto"/>
                    <w:right w:val="none" w:sz="0" w:space="0" w:color="auto"/>
                  </w:divBdr>
                </w:div>
                <w:div w:id="282998887">
                  <w:marLeft w:val="640"/>
                  <w:marRight w:val="0"/>
                  <w:marTop w:val="0"/>
                  <w:marBottom w:val="0"/>
                  <w:divBdr>
                    <w:top w:val="none" w:sz="0" w:space="0" w:color="auto"/>
                    <w:left w:val="none" w:sz="0" w:space="0" w:color="auto"/>
                    <w:bottom w:val="none" w:sz="0" w:space="0" w:color="auto"/>
                    <w:right w:val="none" w:sz="0" w:space="0" w:color="auto"/>
                  </w:divBdr>
                </w:div>
                <w:div w:id="325982366">
                  <w:marLeft w:val="640"/>
                  <w:marRight w:val="0"/>
                  <w:marTop w:val="0"/>
                  <w:marBottom w:val="0"/>
                  <w:divBdr>
                    <w:top w:val="none" w:sz="0" w:space="0" w:color="auto"/>
                    <w:left w:val="none" w:sz="0" w:space="0" w:color="auto"/>
                    <w:bottom w:val="none" w:sz="0" w:space="0" w:color="auto"/>
                    <w:right w:val="none" w:sz="0" w:space="0" w:color="auto"/>
                  </w:divBdr>
                </w:div>
                <w:div w:id="338896817">
                  <w:marLeft w:val="640"/>
                  <w:marRight w:val="0"/>
                  <w:marTop w:val="0"/>
                  <w:marBottom w:val="0"/>
                  <w:divBdr>
                    <w:top w:val="none" w:sz="0" w:space="0" w:color="auto"/>
                    <w:left w:val="none" w:sz="0" w:space="0" w:color="auto"/>
                    <w:bottom w:val="none" w:sz="0" w:space="0" w:color="auto"/>
                    <w:right w:val="none" w:sz="0" w:space="0" w:color="auto"/>
                  </w:divBdr>
                </w:div>
                <w:div w:id="384838439">
                  <w:marLeft w:val="640"/>
                  <w:marRight w:val="0"/>
                  <w:marTop w:val="0"/>
                  <w:marBottom w:val="0"/>
                  <w:divBdr>
                    <w:top w:val="none" w:sz="0" w:space="0" w:color="auto"/>
                    <w:left w:val="none" w:sz="0" w:space="0" w:color="auto"/>
                    <w:bottom w:val="none" w:sz="0" w:space="0" w:color="auto"/>
                    <w:right w:val="none" w:sz="0" w:space="0" w:color="auto"/>
                  </w:divBdr>
                </w:div>
                <w:div w:id="399057408">
                  <w:marLeft w:val="640"/>
                  <w:marRight w:val="0"/>
                  <w:marTop w:val="0"/>
                  <w:marBottom w:val="0"/>
                  <w:divBdr>
                    <w:top w:val="none" w:sz="0" w:space="0" w:color="auto"/>
                    <w:left w:val="none" w:sz="0" w:space="0" w:color="auto"/>
                    <w:bottom w:val="none" w:sz="0" w:space="0" w:color="auto"/>
                    <w:right w:val="none" w:sz="0" w:space="0" w:color="auto"/>
                  </w:divBdr>
                </w:div>
                <w:div w:id="407773716">
                  <w:marLeft w:val="640"/>
                  <w:marRight w:val="0"/>
                  <w:marTop w:val="0"/>
                  <w:marBottom w:val="0"/>
                  <w:divBdr>
                    <w:top w:val="none" w:sz="0" w:space="0" w:color="auto"/>
                    <w:left w:val="none" w:sz="0" w:space="0" w:color="auto"/>
                    <w:bottom w:val="none" w:sz="0" w:space="0" w:color="auto"/>
                    <w:right w:val="none" w:sz="0" w:space="0" w:color="auto"/>
                  </w:divBdr>
                </w:div>
                <w:div w:id="409038984">
                  <w:marLeft w:val="640"/>
                  <w:marRight w:val="0"/>
                  <w:marTop w:val="0"/>
                  <w:marBottom w:val="0"/>
                  <w:divBdr>
                    <w:top w:val="none" w:sz="0" w:space="0" w:color="auto"/>
                    <w:left w:val="none" w:sz="0" w:space="0" w:color="auto"/>
                    <w:bottom w:val="none" w:sz="0" w:space="0" w:color="auto"/>
                    <w:right w:val="none" w:sz="0" w:space="0" w:color="auto"/>
                  </w:divBdr>
                </w:div>
                <w:div w:id="422723696">
                  <w:marLeft w:val="640"/>
                  <w:marRight w:val="0"/>
                  <w:marTop w:val="0"/>
                  <w:marBottom w:val="0"/>
                  <w:divBdr>
                    <w:top w:val="none" w:sz="0" w:space="0" w:color="auto"/>
                    <w:left w:val="none" w:sz="0" w:space="0" w:color="auto"/>
                    <w:bottom w:val="none" w:sz="0" w:space="0" w:color="auto"/>
                    <w:right w:val="none" w:sz="0" w:space="0" w:color="auto"/>
                  </w:divBdr>
                </w:div>
                <w:div w:id="426273094">
                  <w:marLeft w:val="640"/>
                  <w:marRight w:val="0"/>
                  <w:marTop w:val="0"/>
                  <w:marBottom w:val="0"/>
                  <w:divBdr>
                    <w:top w:val="none" w:sz="0" w:space="0" w:color="auto"/>
                    <w:left w:val="none" w:sz="0" w:space="0" w:color="auto"/>
                    <w:bottom w:val="none" w:sz="0" w:space="0" w:color="auto"/>
                    <w:right w:val="none" w:sz="0" w:space="0" w:color="auto"/>
                  </w:divBdr>
                </w:div>
                <w:div w:id="439107060">
                  <w:marLeft w:val="640"/>
                  <w:marRight w:val="0"/>
                  <w:marTop w:val="0"/>
                  <w:marBottom w:val="0"/>
                  <w:divBdr>
                    <w:top w:val="none" w:sz="0" w:space="0" w:color="auto"/>
                    <w:left w:val="none" w:sz="0" w:space="0" w:color="auto"/>
                    <w:bottom w:val="none" w:sz="0" w:space="0" w:color="auto"/>
                    <w:right w:val="none" w:sz="0" w:space="0" w:color="auto"/>
                  </w:divBdr>
                </w:div>
                <w:div w:id="476192144">
                  <w:marLeft w:val="640"/>
                  <w:marRight w:val="0"/>
                  <w:marTop w:val="0"/>
                  <w:marBottom w:val="0"/>
                  <w:divBdr>
                    <w:top w:val="none" w:sz="0" w:space="0" w:color="auto"/>
                    <w:left w:val="none" w:sz="0" w:space="0" w:color="auto"/>
                    <w:bottom w:val="none" w:sz="0" w:space="0" w:color="auto"/>
                    <w:right w:val="none" w:sz="0" w:space="0" w:color="auto"/>
                  </w:divBdr>
                </w:div>
                <w:div w:id="488325268">
                  <w:marLeft w:val="640"/>
                  <w:marRight w:val="0"/>
                  <w:marTop w:val="0"/>
                  <w:marBottom w:val="0"/>
                  <w:divBdr>
                    <w:top w:val="none" w:sz="0" w:space="0" w:color="auto"/>
                    <w:left w:val="none" w:sz="0" w:space="0" w:color="auto"/>
                    <w:bottom w:val="none" w:sz="0" w:space="0" w:color="auto"/>
                    <w:right w:val="none" w:sz="0" w:space="0" w:color="auto"/>
                  </w:divBdr>
                </w:div>
                <w:div w:id="643508153">
                  <w:marLeft w:val="640"/>
                  <w:marRight w:val="0"/>
                  <w:marTop w:val="0"/>
                  <w:marBottom w:val="0"/>
                  <w:divBdr>
                    <w:top w:val="none" w:sz="0" w:space="0" w:color="auto"/>
                    <w:left w:val="none" w:sz="0" w:space="0" w:color="auto"/>
                    <w:bottom w:val="none" w:sz="0" w:space="0" w:color="auto"/>
                    <w:right w:val="none" w:sz="0" w:space="0" w:color="auto"/>
                  </w:divBdr>
                </w:div>
                <w:div w:id="740719024">
                  <w:marLeft w:val="640"/>
                  <w:marRight w:val="0"/>
                  <w:marTop w:val="0"/>
                  <w:marBottom w:val="0"/>
                  <w:divBdr>
                    <w:top w:val="none" w:sz="0" w:space="0" w:color="auto"/>
                    <w:left w:val="none" w:sz="0" w:space="0" w:color="auto"/>
                    <w:bottom w:val="none" w:sz="0" w:space="0" w:color="auto"/>
                    <w:right w:val="none" w:sz="0" w:space="0" w:color="auto"/>
                  </w:divBdr>
                </w:div>
                <w:div w:id="770467813">
                  <w:marLeft w:val="640"/>
                  <w:marRight w:val="0"/>
                  <w:marTop w:val="0"/>
                  <w:marBottom w:val="0"/>
                  <w:divBdr>
                    <w:top w:val="none" w:sz="0" w:space="0" w:color="auto"/>
                    <w:left w:val="none" w:sz="0" w:space="0" w:color="auto"/>
                    <w:bottom w:val="none" w:sz="0" w:space="0" w:color="auto"/>
                    <w:right w:val="none" w:sz="0" w:space="0" w:color="auto"/>
                  </w:divBdr>
                </w:div>
                <w:div w:id="870263193">
                  <w:marLeft w:val="640"/>
                  <w:marRight w:val="0"/>
                  <w:marTop w:val="0"/>
                  <w:marBottom w:val="0"/>
                  <w:divBdr>
                    <w:top w:val="none" w:sz="0" w:space="0" w:color="auto"/>
                    <w:left w:val="none" w:sz="0" w:space="0" w:color="auto"/>
                    <w:bottom w:val="none" w:sz="0" w:space="0" w:color="auto"/>
                    <w:right w:val="none" w:sz="0" w:space="0" w:color="auto"/>
                  </w:divBdr>
                </w:div>
                <w:div w:id="876741635">
                  <w:marLeft w:val="640"/>
                  <w:marRight w:val="0"/>
                  <w:marTop w:val="0"/>
                  <w:marBottom w:val="0"/>
                  <w:divBdr>
                    <w:top w:val="none" w:sz="0" w:space="0" w:color="auto"/>
                    <w:left w:val="none" w:sz="0" w:space="0" w:color="auto"/>
                    <w:bottom w:val="none" w:sz="0" w:space="0" w:color="auto"/>
                    <w:right w:val="none" w:sz="0" w:space="0" w:color="auto"/>
                  </w:divBdr>
                </w:div>
                <w:div w:id="962611195">
                  <w:marLeft w:val="640"/>
                  <w:marRight w:val="0"/>
                  <w:marTop w:val="0"/>
                  <w:marBottom w:val="0"/>
                  <w:divBdr>
                    <w:top w:val="none" w:sz="0" w:space="0" w:color="auto"/>
                    <w:left w:val="none" w:sz="0" w:space="0" w:color="auto"/>
                    <w:bottom w:val="none" w:sz="0" w:space="0" w:color="auto"/>
                    <w:right w:val="none" w:sz="0" w:space="0" w:color="auto"/>
                  </w:divBdr>
                </w:div>
                <w:div w:id="984510188">
                  <w:marLeft w:val="640"/>
                  <w:marRight w:val="0"/>
                  <w:marTop w:val="0"/>
                  <w:marBottom w:val="0"/>
                  <w:divBdr>
                    <w:top w:val="none" w:sz="0" w:space="0" w:color="auto"/>
                    <w:left w:val="none" w:sz="0" w:space="0" w:color="auto"/>
                    <w:bottom w:val="none" w:sz="0" w:space="0" w:color="auto"/>
                    <w:right w:val="none" w:sz="0" w:space="0" w:color="auto"/>
                  </w:divBdr>
                </w:div>
                <w:div w:id="995960557">
                  <w:marLeft w:val="640"/>
                  <w:marRight w:val="0"/>
                  <w:marTop w:val="0"/>
                  <w:marBottom w:val="0"/>
                  <w:divBdr>
                    <w:top w:val="none" w:sz="0" w:space="0" w:color="auto"/>
                    <w:left w:val="none" w:sz="0" w:space="0" w:color="auto"/>
                    <w:bottom w:val="none" w:sz="0" w:space="0" w:color="auto"/>
                    <w:right w:val="none" w:sz="0" w:space="0" w:color="auto"/>
                  </w:divBdr>
                </w:div>
                <w:div w:id="1000430110">
                  <w:marLeft w:val="640"/>
                  <w:marRight w:val="0"/>
                  <w:marTop w:val="0"/>
                  <w:marBottom w:val="0"/>
                  <w:divBdr>
                    <w:top w:val="none" w:sz="0" w:space="0" w:color="auto"/>
                    <w:left w:val="none" w:sz="0" w:space="0" w:color="auto"/>
                    <w:bottom w:val="none" w:sz="0" w:space="0" w:color="auto"/>
                    <w:right w:val="none" w:sz="0" w:space="0" w:color="auto"/>
                  </w:divBdr>
                </w:div>
                <w:div w:id="1009874703">
                  <w:marLeft w:val="640"/>
                  <w:marRight w:val="0"/>
                  <w:marTop w:val="0"/>
                  <w:marBottom w:val="0"/>
                  <w:divBdr>
                    <w:top w:val="none" w:sz="0" w:space="0" w:color="auto"/>
                    <w:left w:val="none" w:sz="0" w:space="0" w:color="auto"/>
                    <w:bottom w:val="none" w:sz="0" w:space="0" w:color="auto"/>
                    <w:right w:val="none" w:sz="0" w:space="0" w:color="auto"/>
                  </w:divBdr>
                </w:div>
                <w:div w:id="1018579490">
                  <w:marLeft w:val="640"/>
                  <w:marRight w:val="0"/>
                  <w:marTop w:val="0"/>
                  <w:marBottom w:val="0"/>
                  <w:divBdr>
                    <w:top w:val="none" w:sz="0" w:space="0" w:color="auto"/>
                    <w:left w:val="none" w:sz="0" w:space="0" w:color="auto"/>
                    <w:bottom w:val="none" w:sz="0" w:space="0" w:color="auto"/>
                    <w:right w:val="none" w:sz="0" w:space="0" w:color="auto"/>
                  </w:divBdr>
                </w:div>
                <w:div w:id="1099525427">
                  <w:marLeft w:val="640"/>
                  <w:marRight w:val="0"/>
                  <w:marTop w:val="0"/>
                  <w:marBottom w:val="0"/>
                  <w:divBdr>
                    <w:top w:val="none" w:sz="0" w:space="0" w:color="auto"/>
                    <w:left w:val="none" w:sz="0" w:space="0" w:color="auto"/>
                    <w:bottom w:val="none" w:sz="0" w:space="0" w:color="auto"/>
                    <w:right w:val="none" w:sz="0" w:space="0" w:color="auto"/>
                  </w:divBdr>
                </w:div>
                <w:div w:id="1112019218">
                  <w:marLeft w:val="640"/>
                  <w:marRight w:val="0"/>
                  <w:marTop w:val="0"/>
                  <w:marBottom w:val="0"/>
                  <w:divBdr>
                    <w:top w:val="none" w:sz="0" w:space="0" w:color="auto"/>
                    <w:left w:val="none" w:sz="0" w:space="0" w:color="auto"/>
                    <w:bottom w:val="none" w:sz="0" w:space="0" w:color="auto"/>
                    <w:right w:val="none" w:sz="0" w:space="0" w:color="auto"/>
                  </w:divBdr>
                </w:div>
                <w:div w:id="1188252521">
                  <w:marLeft w:val="640"/>
                  <w:marRight w:val="0"/>
                  <w:marTop w:val="0"/>
                  <w:marBottom w:val="0"/>
                  <w:divBdr>
                    <w:top w:val="none" w:sz="0" w:space="0" w:color="auto"/>
                    <w:left w:val="none" w:sz="0" w:space="0" w:color="auto"/>
                    <w:bottom w:val="none" w:sz="0" w:space="0" w:color="auto"/>
                    <w:right w:val="none" w:sz="0" w:space="0" w:color="auto"/>
                  </w:divBdr>
                </w:div>
                <w:div w:id="1198472176">
                  <w:marLeft w:val="640"/>
                  <w:marRight w:val="0"/>
                  <w:marTop w:val="0"/>
                  <w:marBottom w:val="0"/>
                  <w:divBdr>
                    <w:top w:val="none" w:sz="0" w:space="0" w:color="auto"/>
                    <w:left w:val="none" w:sz="0" w:space="0" w:color="auto"/>
                    <w:bottom w:val="none" w:sz="0" w:space="0" w:color="auto"/>
                    <w:right w:val="none" w:sz="0" w:space="0" w:color="auto"/>
                  </w:divBdr>
                </w:div>
                <w:div w:id="1210071331">
                  <w:marLeft w:val="640"/>
                  <w:marRight w:val="0"/>
                  <w:marTop w:val="0"/>
                  <w:marBottom w:val="0"/>
                  <w:divBdr>
                    <w:top w:val="none" w:sz="0" w:space="0" w:color="auto"/>
                    <w:left w:val="none" w:sz="0" w:space="0" w:color="auto"/>
                    <w:bottom w:val="none" w:sz="0" w:space="0" w:color="auto"/>
                    <w:right w:val="none" w:sz="0" w:space="0" w:color="auto"/>
                  </w:divBdr>
                </w:div>
                <w:div w:id="1219973999">
                  <w:marLeft w:val="640"/>
                  <w:marRight w:val="0"/>
                  <w:marTop w:val="0"/>
                  <w:marBottom w:val="0"/>
                  <w:divBdr>
                    <w:top w:val="none" w:sz="0" w:space="0" w:color="auto"/>
                    <w:left w:val="none" w:sz="0" w:space="0" w:color="auto"/>
                    <w:bottom w:val="none" w:sz="0" w:space="0" w:color="auto"/>
                    <w:right w:val="none" w:sz="0" w:space="0" w:color="auto"/>
                  </w:divBdr>
                </w:div>
                <w:div w:id="1286428165">
                  <w:marLeft w:val="640"/>
                  <w:marRight w:val="0"/>
                  <w:marTop w:val="0"/>
                  <w:marBottom w:val="0"/>
                  <w:divBdr>
                    <w:top w:val="none" w:sz="0" w:space="0" w:color="auto"/>
                    <w:left w:val="none" w:sz="0" w:space="0" w:color="auto"/>
                    <w:bottom w:val="none" w:sz="0" w:space="0" w:color="auto"/>
                    <w:right w:val="none" w:sz="0" w:space="0" w:color="auto"/>
                  </w:divBdr>
                </w:div>
                <w:div w:id="1292979767">
                  <w:marLeft w:val="640"/>
                  <w:marRight w:val="0"/>
                  <w:marTop w:val="0"/>
                  <w:marBottom w:val="0"/>
                  <w:divBdr>
                    <w:top w:val="none" w:sz="0" w:space="0" w:color="auto"/>
                    <w:left w:val="none" w:sz="0" w:space="0" w:color="auto"/>
                    <w:bottom w:val="none" w:sz="0" w:space="0" w:color="auto"/>
                    <w:right w:val="none" w:sz="0" w:space="0" w:color="auto"/>
                  </w:divBdr>
                </w:div>
                <w:div w:id="1350374375">
                  <w:marLeft w:val="640"/>
                  <w:marRight w:val="0"/>
                  <w:marTop w:val="0"/>
                  <w:marBottom w:val="0"/>
                  <w:divBdr>
                    <w:top w:val="none" w:sz="0" w:space="0" w:color="auto"/>
                    <w:left w:val="none" w:sz="0" w:space="0" w:color="auto"/>
                    <w:bottom w:val="none" w:sz="0" w:space="0" w:color="auto"/>
                    <w:right w:val="none" w:sz="0" w:space="0" w:color="auto"/>
                  </w:divBdr>
                </w:div>
                <w:div w:id="1393426558">
                  <w:marLeft w:val="640"/>
                  <w:marRight w:val="0"/>
                  <w:marTop w:val="0"/>
                  <w:marBottom w:val="0"/>
                  <w:divBdr>
                    <w:top w:val="none" w:sz="0" w:space="0" w:color="auto"/>
                    <w:left w:val="none" w:sz="0" w:space="0" w:color="auto"/>
                    <w:bottom w:val="none" w:sz="0" w:space="0" w:color="auto"/>
                    <w:right w:val="none" w:sz="0" w:space="0" w:color="auto"/>
                  </w:divBdr>
                </w:div>
                <w:div w:id="1405178429">
                  <w:marLeft w:val="640"/>
                  <w:marRight w:val="0"/>
                  <w:marTop w:val="0"/>
                  <w:marBottom w:val="0"/>
                  <w:divBdr>
                    <w:top w:val="none" w:sz="0" w:space="0" w:color="auto"/>
                    <w:left w:val="none" w:sz="0" w:space="0" w:color="auto"/>
                    <w:bottom w:val="none" w:sz="0" w:space="0" w:color="auto"/>
                    <w:right w:val="none" w:sz="0" w:space="0" w:color="auto"/>
                  </w:divBdr>
                </w:div>
                <w:div w:id="1431504845">
                  <w:marLeft w:val="640"/>
                  <w:marRight w:val="0"/>
                  <w:marTop w:val="0"/>
                  <w:marBottom w:val="0"/>
                  <w:divBdr>
                    <w:top w:val="none" w:sz="0" w:space="0" w:color="auto"/>
                    <w:left w:val="none" w:sz="0" w:space="0" w:color="auto"/>
                    <w:bottom w:val="none" w:sz="0" w:space="0" w:color="auto"/>
                    <w:right w:val="none" w:sz="0" w:space="0" w:color="auto"/>
                  </w:divBdr>
                </w:div>
                <w:div w:id="1454205030">
                  <w:marLeft w:val="640"/>
                  <w:marRight w:val="0"/>
                  <w:marTop w:val="0"/>
                  <w:marBottom w:val="0"/>
                  <w:divBdr>
                    <w:top w:val="none" w:sz="0" w:space="0" w:color="auto"/>
                    <w:left w:val="none" w:sz="0" w:space="0" w:color="auto"/>
                    <w:bottom w:val="none" w:sz="0" w:space="0" w:color="auto"/>
                    <w:right w:val="none" w:sz="0" w:space="0" w:color="auto"/>
                  </w:divBdr>
                </w:div>
                <w:div w:id="1481388594">
                  <w:marLeft w:val="640"/>
                  <w:marRight w:val="0"/>
                  <w:marTop w:val="0"/>
                  <w:marBottom w:val="0"/>
                  <w:divBdr>
                    <w:top w:val="none" w:sz="0" w:space="0" w:color="auto"/>
                    <w:left w:val="none" w:sz="0" w:space="0" w:color="auto"/>
                    <w:bottom w:val="none" w:sz="0" w:space="0" w:color="auto"/>
                    <w:right w:val="none" w:sz="0" w:space="0" w:color="auto"/>
                  </w:divBdr>
                </w:div>
                <w:div w:id="1524780919">
                  <w:marLeft w:val="640"/>
                  <w:marRight w:val="0"/>
                  <w:marTop w:val="0"/>
                  <w:marBottom w:val="0"/>
                  <w:divBdr>
                    <w:top w:val="none" w:sz="0" w:space="0" w:color="auto"/>
                    <w:left w:val="none" w:sz="0" w:space="0" w:color="auto"/>
                    <w:bottom w:val="none" w:sz="0" w:space="0" w:color="auto"/>
                    <w:right w:val="none" w:sz="0" w:space="0" w:color="auto"/>
                  </w:divBdr>
                </w:div>
                <w:div w:id="1546912471">
                  <w:marLeft w:val="640"/>
                  <w:marRight w:val="0"/>
                  <w:marTop w:val="0"/>
                  <w:marBottom w:val="0"/>
                  <w:divBdr>
                    <w:top w:val="none" w:sz="0" w:space="0" w:color="auto"/>
                    <w:left w:val="none" w:sz="0" w:space="0" w:color="auto"/>
                    <w:bottom w:val="none" w:sz="0" w:space="0" w:color="auto"/>
                    <w:right w:val="none" w:sz="0" w:space="0" w:color="auto"/>
                  </w:divBdr>
                </w:div>
                <w:div w:id="1627392164">
                  <w:marLeft w:val="640"/>
                  <w:marRight w:val="0"/>
                  <w:marTop w:val="0"/>
                  <w:marBottom w:val="0"/>
                  <w:divBdr>
                    <w:top w:val="none" w:sz="0" w:space="0" w:color="auto"/>
                    <w:left w:val="none" w:sz="0" w:space="0" w:color="auto"/>
                    <w:bottom w:val="none" w:sz="0" w:space="0" w:color="auto"/>
                    <w:right w:val="none" w:sz="0" w:space="0" w:color="auto"/>
                  </w:divBdr>
                </w:div>
                <w:div w:id="1630282831">
                  <w:marLeft w:val="640"/>
                  <w:marRight w:val="0"/>
                  <w:marTop w:val="0"/>
                  <w:marBottom w:val="0"/>
                  <w:divBdr>
                    <w:top w:val="none" w:sz="0" w:space="0" w:color="auto"/>
                    <w:left w:val="none" w:sz="0" w:space="0" w:color="auto"/>
                    <w:bottom w:val="none" w:sz="0" w:space="0" w:color="auto"/>
                    <w:right w:val="none" w:sz="0" w:space="0" w:color="auto"/>
                  </w:divBdr>
                </w:div>
                <w:div w:id="1631864190">
                  <w:marLeft w:val="640"/>
                  <w:marRight w:val="0"/>
                  <w:marTop w:val="0"/>
                  <w:marBottom w:val="0"/>
                  <w:divBdr>
                    <w:top w:val="none" w:sz="0" w:space="0" w:color="auto"/>
                    <w:left w:val="none" w:sz="0" w:space="0" w:color="auto"/>
                    <w:bottom w:val="none" w:sz="0" w:space="0" w:color="auto"/>
                    <w:right w:val="none" w:sz="0" w:space="0" w:color="auto"/>
                  </w:divBdr>
                </w:div>
                <w:div w:id="1658069869">
                  <w:marLeft w:val="640"/>
                  <w:marRight w:val="0"/>
                  <w:marTop w:val="0"/>
                  <w:marBottom w:val="0"/>
                  <w:divBdr>
                    <w:top w:val="none" w:sz="0" w:space="0" w:color="auto"/>
                    <w:left w:val="none" w:sz="0" w:space="0" w:color="auto"/>
                    <w:bottom w:val="none" w:sz="0" w:space="0" w:color="auto"/>
                    <w:right w:val="none" w:sz="0" w:space="0" w:color="auto"/>
                  </w:divBdr>
                </w:div>
                <w:div w:id="1770850472">
                  <w:marLeft w:val="640"/>
                  <w:marRight w:val="0"/>
                  <w:marTop w:val="0"/>
                  <w:marBottom w:val="0"/>
                  <w:divBdr>
                    <w:top w:val="none" w:sz="0" w:space="0" w:color="auto"/>
                    <w:left w:val="none" w:sz="0" w:space="0" w:color="auto"/>
                    <w:bottom w:val="none" w:sz="0" w:space="0" w:color="auto"/>
                    <w:right w:val="none" w:sz="0" w:space="0" w:color="auto"/>
                  </w:divBdr>
                </w:div>
                <w:div w:id="1789662949">
                  <w:marLeft w:val="640"/>
                  <w:marRight w:val="0"/>
                  <w:marTop w:val="0"/>
                  <w:marBottom w:val="0"/>
                  <w:divBdr>
                    <w:top w:val="none" w:sz="0" w:space="0" w:color="auto"/>
                    <w:left w:val="none" w:sz="0" w:space="0" w:color="auto"/>
                    <w:bottom w:val="none" w:sz="0" w:space="0" w:color="auto"/>
                    <w:right w:val="none" w:sz="0" w:space="0" w:color="auto"/>
                  </w:divBdr>
                </w:div>
                <w:div w:id="1859735908">
                  <w:marLeft w:val="640"/>
                  <w:marRight w:val="0"/>
                  <w:marTop w:val="0"/>
                  <w:marBottom w:val="0"/>
                  <w:divBdr>
                    <w:top w:val="none" w:sz="0" w:space="0" w:color="auto"/>
                    <w:left w:val="none" w:sz="0" w:space="0" w:color="auto"/>
                    <w:bottom w:val="none" w:sz="0" w:space="0" w:color="auto"/>
                    <w:right w:val="none" w:sz="0" w:space="0" w:color="auto"/>
                  </w:divBdr>
                </w:div>
                <w:div w:id="1864784063">
                  <w:marLeft w:val="640"/>
                  <w:marRight w:val="0"/>
                  <w:marTop w:val="0"/>
                  <w:marBottom w:val="0"/>
                  <w:divBdr>
                    <w:top w:val="none" w:sz="0" w:space="0" w:color="auto"/>
                    <w:left w:val="none" w:sz="0" w:space="0" w:color="auto"/>
                    <w:bottom w:val="none" w:sz="0" w:space="0" w:color="auto"/>
                    <w:right w:val="none" w:sz="0" w:space="0" w:color="auto"/>
                  </w:divBdr>
                </w:div>
                <w:div w:id="1886939551">
                  <w:marLeft w:val="640"/>
                  <w:marRight w:val="0"/>
                  <w:marTop w:val="0"/>
                  <w:marBottom w:val="0"/>
                  <w:divBdr>
                    <w:top w:val="none" w:sz="0" w:space="0" w:color="auto"/>
                    <w:left w:val="none" w:sz="0" w:space="0" w:color="auto"/>
                    <w:bottom w:val="none" w:sz="0" w:space="0" w:color="auto"/>
                    <w:right w:val="none" w:sz="0" w:space="0" w:color="auto"/>
                  </w:divBdr>
                </w:div>
                <w:div w:id="1967003411">
                  <w:marLeft w:val="640"/>
                  <w:marRight w:val="0"/>
                  <w:marTop w:val="0"/>
                  <w:marBottom w:val="0"/>
                  <w:divBdr>
                    <w:top w:val="none" w:sz="0" w:space="0" w:color="auto"/>
                    <w:left w:val="none" w:sz="0" w:space="0" w:color="auto"/>
                    <w:bottom w:val="none" w:sz="0" w:space="0" w:color="auto"/>
                    <w:right w:val="none" w:sz="0" w:space="0" w:color="auto"/>
                  </w:divBdr>
                </w:div>
                <w:div w:id="2006786308">
                  <w:marLeft w:val="640"/>
                  <w:marRight w:val="0"/>
                  <w:marTop w:val="0"/>
                  <w:marBottom w:val="0"/>
                  <w:divBdr>
                    <w:top w:val="none" w:sz="0" w:space="0" w:color="auto"/>
                    <w:left w:val="none" w:sz="0" w:space="0" w:color="auto"/>
                    <w:bottom w:val="none" w:sz="0" w:space="0" w:color="auto"/>
                    <w:right w:val="none" w:sz="0" w:space="0" w:color="auto"/>
                  </w:divBdr>
                </w:div>
                <w:div w:id="2008243081">
                  <w:marLeft w:val="640"/>
                  <w:marRight w:val="0"/>
                  <w:marTop w:val="0"/>
                  <w:marBottom w:val="0"/>
                  <w:divBdr>
                    <w:top w:val="none" w:sz="0" w:space="0" w:color="auto"/>
                    <w:left w:val="none" w:sz="0" w:space="0" w:color="auto"/>
                    <w:bottom w:val="none" w:sz="0" w:space="0" w:color="auto"/>
                    <w:right w:val="none" w:sz="0" w:space="0" w:color="auto"/>
                  </w:divBdr>
                </w:div>
                <w:div w:id="2026856590">
                  <w:marLeft w:val="640"/>
                  <w:marRight w:val="0"/>
                  <w:marTop w:val="0"/>
                  <w:marBottom w:val="0"/>
                  <w:divBdr>
                    <w:top w:val="none" w:sz="0" w:space="0" w:color="auto"/>
                    <w:left w:val="none" w:sz="0" w:space="0" w:color="auto"/>
                    <w:bottom w:val="none" w:sz="0" w:space="0" w:color="auto"/>
                    <w:right w:val="none" w:sz="0" w:space="0" w:color="auto"/>
                  </w:divBdr>
                </w:div>
                <w:div w:id="2042051122">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1928730157">
          <w:marLeft w:val="640"/>
          <w:marRight w:val="0"/>
          <w:marTop w:val="0"/>
          <w:marBottom w:val="0"/>
          <w:divBdr>
            <w:top w:val="none" w:sz="0" w:space="0" w:color="auto"/>
            <w:left w:val="none" w:sz="0" w:space="0" w:color="auto"/>
            <w:bottom w:val="none" w:sz="0" w:space="0" w:color="auto"/>
            <w:right w:val="none" w:sz="0" w:space="0" w:color="auto"/>
          </w:divBdr>
        </w:div>
        <w:div w:id="1941718084">
          <w:marLeft w:val="640"/>
          <w:marRight w:val="0"/>
          <w:marTop w:val="0"/>
          <w:marBottom w:val="0"/>
          <w:divBdr>
            <w:top w:val="none" w:sz="0" w:space="0" w:color="auto"/>
            <w:left w:val="none" w:sz="0" w:space="0" w:color="auto"/>
            <w:bottom w:val="none" w:sz="0" w:space="0" w:color="auto"/>
            <w:right w:val="none" w:sz="0" w:space="0" w:color="auto"/>
          </w:divBdr>
        </w:div>
        <w:div w:id="1951014039">
          <w:marLeft w:val="640"/>
          <w:marRight w:val="0"/>
          <w:marTop w:val="0"/>
          <w:marBottom w:val="0"/>
          <w:divBdr>
            <w:top w:val="none" w:sz="0" w:space="0" w:color="auto"/>
            <w:left w:val="none" w:sz="0" w:space="0" w:color="auto"/>
            <w:bottom w:val="none" w:sz="0" w:space="0" w:color="auto"/>
            <w:right w:val="none" w:sz="0" w:space="0" w:color="auto"/>
          </w:divBdr>
        </w:div>
        <w:div w:id="1965891518">
          <w:marLeft w:val="640"/>
          <w:marRight w:val="0"/>
          <w:marTop w:val="0"/>
          <w:marBottom w:val="0"/>
          <w:divBdr>
            <w:top w:val="none" w:sz="0" w:space="0" w:color="auto"/>
            <w:left w:val="none" w:sz="0" w:space="0" w:color="auto"/>
            <w:bottom w:val="none" w:sz="0" w:space="0" w:color="auto"/>
            <w:right w:val="none" w:sz="0" w:space="0" w:color="auto"/>
          </w:divBdr>
        </w:div>
        <w:div w:id="1981377195">
          <w:marLeft w:val="640"/>
          <w:marRight w:val="0"/>
          <w:marTop w:val="0"/>
          <w:marBottom w:val="0"/>
          <w:divBdr>
            <w:top w:val="none" w:sz="0" w:space="0" w:color="auto"/>
            <w:left w:val="none" w:sz="0" w:space="0" w:color="auto"/>
            <w:bottom w:val="none" w:sz="0" w:space="0" w:color="auto"/>
            <w:right w:val="none" w:sz="0" w:space="0" w:color="auto"/>
          </w:divBdr>
        </w:div>
        <w:div w:id="2051954813">
          <w:marLeft w:val="640"/>
          <w:marRight w:val="0"/>
          <w:marTop w:val="0"/>
          <w:marBottom w:val="0"/>
          <w:divBdr>
            <w:top w:val="none" w:sz="0" w:space="0" w:color="auto"/>
            <w:left w:val="none" w:sz="0" w:space="0" w:color="auto"/>
            <w:bottom w:val="none" w:sz="0" w:space="0" w:color="auto"/>
            <w:right w:val="none" w:sz="0" w:space="0" w:color="auto"/>
          </w:divBdr>
        </w:div>
        <w:div w:id="2116291166">
          <w:marLeft w:val="640"/>
          <w:marRight w:val="0"/>
          <w:marTop w:val="0"/>
          <w:marBottom w:val="0"/>
          <w:divBdr>
            <w:top w:val="none" w:sz="0" w:space="0" w:color="auto"/>
            <w:left w:val="none" w:sz="0" w:space="0" w:color="auto"/>
            <w:bottom w:val="none" w:sz="0" w:space="0" w:color="auto"/>
            <w:right w:val="none" w:sz="0" w:space="0" w:color="auto"/>
          </w:divBdr>
        </w:div>
        <w:div w:id="2118212985">
          <w:marLeft w:val="640"/>
          <w:marRight w:val="0"/>
          <w:marTop w:val="0"/>
          <w:marBottom w:val="0"/>
          <w:divBdr>
            <w:top w:val="none" w:sz="0" w:space="0" w:color="auto"/>
            <w:left w:val="none" w:sz="0" w:space="0" w:color="auto"/>
            <w:bottom w:val="none" w:sz="0" w:space="0" w:color="auto"/>
            <w:right w:val="none" w:sz="0" w:space="0" w:color="auto"/>
          </w:divBdr>
        </w:div>
        <w:div w:id="2125997761">
          <w:marLeft w:val="640"/>
          <w:marRight w:val="0"/>
          <w:marTop w:val="0"/>
          <w:marBottom w:val="0"/>
          <w:divBdr>
            <w:top w:val="none" w:sz="0" w:space="0" w:color="auto"/>
            <w:left w:val="none" w:sz="0" w:space="0" w:color="auto"/>
            <w:bottom w:val="none" w:sz="0" w:space="0" w:color="auto"/>
            <w:right w:val="none" w:sz="0" w:space="0" w:color="auto"/>
          </w:divBdr>
        </w:div>
        <w:div w:id="2140033137">
          <w:marLeft w:val="640"/>
          <w:marRight w:val="0"/>
          <w:marTop w:val="0"/>
          <w:marBottom w:val="0"/>
          <w:divBdr>
            <w:top w:val="none" w:sz="0" w:space="0" w:color="auto"/>
            <w:left w:val="none" w:sz="0" w:space="0" w:color="auto"/>
            <w:bottom w:val="none" w:sz="0" w:space="0" w:color="auto"/>
            <w:right w:val="none" w:sz="0" w:space="0" w:color="auto"/>
          </w:divBdr>
        </w:div>
      </w:divsChild>
    </w:div>
    <w:div w:id="315455644">
      <w:bodyDiv w:val="1"/>
      <w:marLeft w:val="0"/>
      <w:marRight w:val="0"/>
      <w:marTop w:val="0"/>
      <w:marBottom w:val="0"/>
      <w:divBdr>
        <w:top w:val="none" w:sz="0" w:space="0" w:color="auto"/>
        <w:left w:val="none" w:sz="0" w:space="0" w:color="auto"/>
        <w:bottom w:val="none" w:sz="0" w:space="0" w:color="auto"/>
        <w:right w:val="none" w:sz="0" w:space="0" w:color="auto"/>
      </w:divBdr>
      <w:divsChild>
        <w:div w:id="7106029">
          <w:marLeft w:val="640"/>
          <w:marRight w:val="0"/>
          <w:marTop w:val="0"/>
          <w:marBottom w:val="0"/>
          <w:divBdr>
            <w:top w:val="none" w:sz="0" w:space="0" w:color="auto"/>
            <w:left w:val="none" w:sz="0" w:space="0" w:color="auto"/>
            <w:bottom w:val="none" w:sz="0" w:space="0" w:color="auto"/>
            <w:right w:val="none" w:sz="0" w:space="0" w:color="auto"/>
          </w:divBdr>
        </w:div>
        <w:div w:id="47997879">
          <w:marLeft w:val="640"/>
          <w:marRight w:val="0"/>
          <w:marTop w:val="0"/>
          <w:marBottom w:val="0"/>
          <w:divBdr>
            <w:top w:val="none" w:sz="0" w:space="0" w:color="auto"/>
            <w:left w:val="none" w:sz="0" w:space="0" w:color="auto"/>
            <w:bottom w:val="none" w:sz="0" w:space="0" w:color="auto"/>
            <w:right w:val="none" w:sz="0" w:space="0" w:color="auto"/>
          </w:divBdr>
        </w:div>
        <w:div w:id="81343491">
          <w:marLeft w:val="640"/>
          <w:marRight w:val="0"/>
          <w:marTop w:val="0"/>
          <w:marBottom w:val="0"/>
          <w:divBdr>
            <w:top w:val="none" w:sz="0" w:space="0" w:color="auto"/>
            <w:left w:val="none" w:sz="0" w:space="0" w:color="auto"/>
            <w:bottom w:val="none" w:sz="0" w:space="0" w:color="auto"/>
            <w:right w:val="none" w:sz="0" w:space="0" w:color="auto"/>
          </w:divBdr>
        </w:div>
        <w:div w:id="91705954">
          <w:marLeft w:val="640"/>
          <w:marRight w:val="0"/>
          <w:marTop w:val="0"/>
          <w:marBottom w:val="0"/>
          <w:divBdr>
            <w:top w:val="none" w:sz="0" w:space="0" w:color="auto"/>
            <w:left w:val="none" w:sz="0" w:space="0" w:color="auto"/>
            <w:bottom w:val="none" w:sz="0" w:space="0" w:color="auto"/>
            <w:right w:val="none" w:sz="0" w:space="0" w:color="auto"/>
          </w:divBdr>
        </w:div>
        <w:div w:id="102189251">
          <w:marLeft w:val="640"/>
          <w:marRight w:val="0"/>
          <w:marTop w:val="0"/>
          <w:marBottom w:val="0"/>
          <w:divBdr>
            <w:top w:val="none" w:sz="0" w:space="0" w:color="auto"/>
            <w:left w:val="none" w:sz="0" w:space="0" w:color="auto"/>
            <w:bottom w:val="none" w:sz="0" w:space="0" w:color="auto"/>
            <w:right w:val="none" w:sz="0" w:space="0" w:color="auto"/>
          </w:divBdr>
        </w:div>
        <w:div w:id="137234149">
          <w:marLeft w:val="640"/>
          <w:marRight w:val="0"/>
          <w:marTop w:val="0"/>
          <w:marBottom w:val="0"/>
          <w:divBdr>
            <w:top w:val="none" w:sz="0" w:space="0" w:color="auto"/>
            <w:left w:val="none" w:sz="0" w:space="0" w:color="auto"/>
            <w:bottom w:val="none" w:sz="0" w:space="0" w:color="auto"/>
            <w:right w:val="none" w:sz="0" w:space="0" w:color="auto"/>
          </w:divBdr>
        </w:div>
        <w:div w:id="158084145">
          <w:marLeft w:val="640"/>
          <w:marRight w:val="0"/>
          <w:marTop w:val="0"/>
          <w:marBottom w:val="0"/>
          <w:divBdr>
            <w:top w:val="none" w:sz="0" w:space="0" w:color="auto"/>
            <w:left w:val="none" w:sz="0" w:space="0" w:color="auto"/>
            <w:bottom w:val="none" w:sz="0" w:space="0" w:color="auto"/>
            <w:right w:val="none" w:sz="0" w:space="0" w:color="auto"/>
          </w:divBdr>
        </w:div>
        <w:div w:id="198665330">
          <w:marLeft w:val="640"/>
          <w:marRight w:val="0"/>
          <w:marTop w:val="0"/>
          <w:marBottom w:val="0"/>
          <w:divBdr>
            <w:top w:val="none" w:sz="0" w:space="0" w:color="auto"/>
            <w:left w:val="none" w:sz="0" w:space="0" w:color="auto"/>
            <w:bottom w:val="none" w:sz="0" w:space="0" w:color="auto"/>
            <w:right w:val="none" w:sz="0" w:space="0" w:color="auto"/>
          </w:divBdr>
        </w:div>
        <w:div w:id="204635368">
          <w:marLeft w:val="640"/>
          <w:marRight w:val="0"/>
          <w:marTop w:val="0"/>
          <w:marBottom w:val="0"/>
          <w:divBdr>
            <w:top w:val="none" w:sz="0" w:space="0" w:color="auto"/>
            <w:left w:val="none" w:sz="0" w:space="0" w:color="auto"/>
            <w:bottom w:val="none" w:sz="0" w:space="0" w:color="auto"/>
            <w:right w:val="none" w:sz="0" w:space="0" w:color="auto"/>
          </w:divBdr>
        </w:div>
        <w:div w:id="223761775">
          <w:marLeft w:val="640"/>
          <w:marRight w:val="0"/>
          <w:marTop w:val="0"/>
          <w:marBottom w:val="0"/>
          <w:divBdr>
            <w:top w:val="none" w:sz="0" w:space="0" w:color="auto"/>
            <w:left w:val="none" w:sz="0" w:space="0" w:color="auto"/>
            <w:bottom w:val="none" w:sz="0" w:space="0" w:color="auto"/>
            <w:right w:val="none" w:sz="0" w:space="0" w:color="auto"/>
          </w:divBdr>
        </w:div>
        <w:div w:id="232814723">
          <w:marLeft w:val="640"/>
          <w:marRight w:val="0"/>
          <w:marTop w:val="0"/>
          <w:marBottom w:val="0"/>
          <w:divBdr>
            <w:top w:val="none" w:sz="0" w:space="0" w:color="auto"/>
            <w:left w:val="none" w:sz="0" w:space="0" w:color="auto"/>
            <w:bottom w:val="none" w:sz="0" w:space="0" w:color="auto"/>
            <w:right w:val="none" w:sz="0" w:space="0" w:color="auto"/>
          </w:divBdr>
        </w:div>
        <w:div w:id="268660562">
          <w:marLeft w:val="640"/>
          <w:marRight w:val="0"/>
          <w:marTop w:val="0"/>
          <w:marBottom w:val="0"/>
          <w:divBdr>
            <w:top w:val="none" w:sz="0" w:space="0" w:color="auto"/>
            <w:left w:val="none" w:sz="0" w:space="0" w:color="auto"/>
            <w:bottom w:val="none" w:sz="0" w:space="0" w:color="auto"/>
            <w:right w:val="none" w:sz="0" w:space="0" w:color="auto"/>
          </w:divBdr>
        </w:div>
        <w:div w:id="304966091">
          <w:marLeft w:val="640"/>
          <w:marRight w:val="0"/>
          <w:marTop w:val="0"/>
          <w:marBottom w:val="0"/>
          <w:divBdr>
            <w:top w:val="none" w:sz="0" w:space="0" w:color="auto"/>
            <w:left w:val="none" w:sz="0" w:space="0" w:color="auto"/>
            <w:bottom w:val="none" w:sz="0" w:space="0" w:color="auto"/>
            <w:right w:val="none" w:sz="0" w:space="0" w:color="auto"/>
          </w:divBdr>
        </w:div>
        <w:div w:id="320356270">
          <w:marLeft w:val="640"/>
          <w:marRight w:val="0"/>
          <w:marTop w:val="0"/>
          <w:marBottom w:val="0"/>
          <w:divBdr>
            <w:top w:val="none" w:sz="0" w:space="0" w:color="auto"/>
            <w:left w:val="none" w:sz="0" w:space="0" w:color="auto"/>
            <w:bottom w:val="none" w:sz="0" w:space="0" w:color="auto"/>
            <w:right w:val="none" w:sz="0" w:space="0" w:color="auto"/>
          </w:divBdr>
        </w:div>
        <w:div w:id="359088978">
          <w:marLeft w:val="640"/>
          <w:marRight w:val="0"/>
          <w:marTop w:val="0"/>
          <w:marBottom w:val="0"/>
          <w:divBdr>
            <w:top w:val="none" w:sz="0" w:space="0" w:color="auto"/>
            <w:left w:val="none" w:sz="0" w:space="0" w:color="auto"/>
            <w:bottom w:val="none" w:sz="0" w:space="0" w:color="auto"/>
            <w:right w:val="none" w:sz="0" w:space="0" w:color="auto"/>
          </w:divBdr>
        </w:div>
        <w:div w:id="395474604">
          <w:marLeft w:val="640"/>
          <w:marRight w:val="0"/>
          <w:marTop w:val="0"/>
          <w:marBottom w:val="0"/>
          <w:divBdr>
            <w:top w:val="none" w:sz="0" w:space="0" w:color="auto"/>
            <w:left w:val="none" w:sz="0" w:space="0" w:color="auto"/>
            <w:bottom w:val="none" w:sz="0" w:space="0" w:color="auto"/>
            <w:right w:val="none" w:sz="0" w:space="0" w:color="auto"/>
          </w:divBdr>
        </w:div>
        <w:div w:id="461654902">
          <w:marLeft w:val="640"/>
          <w:marRight w:val="0"/>
          <w:marTop w:val="0"/>
          <w:marBottom w:val="0"/>
          <w:divBdr>
            <w:top w:val="none" w:sz="0" w:space="0" w:color="auto"/>
            <w:left w:val="none" w:sz="0" w:space="0" w:color="auto"/>
            <w:bottom w:val="none" w:sz="0" w:space="0" w:color="auto"/>
            <w:right w:val="none" w:sz="0" w:space="0" w:color="auto"/>
          </w:divBdr>
        </w:div>
        <w:div w:id="478544095">
          <w:marLeft w:val="640"/>
          <w:marRight w:val="0"/>
          <w:marTop w:val="0"/>
          <w:marBottom w:val="0"/>
          <w:divBdr>
            <w:top w:val="none" w:sz="0" w:space="0" w:color="auto"/>
            <w:left w:val="none" w:sz="0" w:space="0" w:color="auto"/>
            <w:bottom w:val="none" w:sz="0" w:space="0" w:color="auto"/>
            <w:right w:val="none" w:sz="0" w:space="0" w:color="auto"/>
          </w:divBdr>
        </w:div>
        <w:div w:id="483786843">
          <w:marLeft w:val="640"/>
          <w:marRight w:val="0"/>
          <w:marTop w:val="0"/>
          <w:marBottom w:val="0"/>
          <w:divBdr>
            <w:top w:val="none" w:sz="0" w:space="0" w:color="auto"/>
            <w:left w:val="none" w:sz="0" w:space="0" w:color="auto"/>
            <w:bottom w:val="none" w:sz="0" w:space="0" w:color="auto"/>
            <w:right w:val="none" w:sz="0" w:space="0" w:color="auto"/>
          </w:divBdr>
        </w:div>
        <w:div w:id="548955756">
          <w:marLeft w:val="640"/>
          <w:marRight w:val="0"/>
          <w:marTop w:val="0"/>
          <w:marBottom w:val="0"/>
          <w:divBdr>
            <w:top w:val="none" w:sz="0" w:space="0" w:color="auto"/>
            <w:left w:val="none" w:sz="0" w:space="0" w:color="auto"/>
            <w:bottom w:val="none" w:sz="0" w:space="0" w:color="auto"/>
            <w:right w:val="none" w:sz="0" w:space="0" w:color="auto"/>
          </w:divBdr>
        </w:div>
        <w:div w:id="677081761">
          <w:marLeft w:val="640"/>
          <w:marRight w:val="0"/>
          <w:marTop w:val="0"/>
          <w:marBottom w:val="0"/>
          <w:divBdr>
            <w:top w:val="none" w:sz="0" w:space="0" w:color="auto"/>
            <w:left w:val="none" w:sz="0" w:space="0" w:color="auto"/>
            <w:bottom w:val="none" w:sz="0" w:space="0" w:color="auto"/>
            <w:right w:val="none" w:sz="0" w:space="0" w:color="auto"/>
          </w:divBdr>
        </w:div>
        <w:div w:id="737092770">
          <w:marLeft w:val="640"/>
          <w:marRight w:val="0"/>
          <w:marTop w:val="0"/>
          <w:marBottom w:val="0"/>
          <w:divBdr>
            <w:top w:val="none" w:sz="0" w:space="0" w:color="auto"/>
            <w:left w:val="none" w:sz="0" w:space="0" w:color="auto"/>
            <w:bottom w:val="none" w:sz="0" w:space="0" w:color="auto"/>
            <w:right w:val="none" w:sz="0" w:space="0" w:color="auto"/>
          </w:divBdr>
        </w:div>
        <w:div w:id="806515150">
          <w:marLeft w:val="640"/>
          <w:marRight w:val="0"/>
          <w:marTop w:val="0"/>
          <w:marBottom w:val="0"/>
          <w:divBdr>
            <w:top w:val="none" w:sz="0" w:space="0" w:color="auto"/>
            <w:left w:val="none" w:sz="0" w:space="0" w:color="auto"/>
            <w:bottom w:val="none" w:sz="0" w:space="0" w:color="auto"/>
            <w:right w:val="none" w:sz="0" w:space="0" w:color="auto"/>
          </w:divBdr>
        </w:div>
        <w:div w:id="826941616">
          <w:marLeft w:val="640"/>
          <w:marRight w:val="0"/>
          <w:marTop w:val="0"/>
          <w:marBottom w:val="0"/>
          <w:divBdr>
            <w:top w:val="none" w:sz="0" w:space="0" w:color="auto"/>
            <w:left w:val="none" w:sz="0" w:space="0" w:color="auto"/>
            <w:bottom w:val="none" w:sz="0" w:space="0" w:color="auto"/>
            <w:right w:val="none" w:sz="0" w:space="0" w:color="auto"/>
          </w:divBdr>
        </w:div>
        <w:div w:id="864102795">
          <w:marLeft w:val="640"/>
          <w:marRight w:val="0"/>
          <w:marTop w:val="0"/>
          <w:marBottom w:val="0"/>
          <w:divBdr>
            <w:top w:val="none" w:sz="0" w:space="0" w:color="auto"/>
            <w:left w:val="none" w:sz="0" w:space="0" w:color="auto"/>
            <w:bottom w:val="none" w:sz="0" w:space="0" w:color="auto"/>
            <w:right w:val="none" w:sz="0" w:space="0" w:color="auto"/>
          </w:divBdr>
        </w:div>
        <w:div w:id="893153411">
          <w:marLeft w:val="640"/>
          <w:marRight w:val="0"/>
          <w:marTop w:val="0"/>
          <w:marBottom w:val="0"/>
          <w:divBdr>
            <w:top w:val="none" w:sz="0" w:space="0" w:color="auto"/>
            <w:left w:val="none" w:sz="0" w:space="0" w:color="auto"/>
            <w:bottom w:val="none" w:sz="0" w:space="0" w:color="auto"/>
            <w:right w:val="none" w:sz="0" w:space="0" w:color="auto"/>
          </w:divBdr>
        </w:div>
        <w:div w:id="917444062">
          <w:marLeft w:val="640"/>
          <w:marRight w:val="0"/>
          <w:marTop w:val="0"/>
          <w:marBottom w:val="0"/>
          <w:divBdr>
            <w:top w:val="none" w:sz="0" w:space="0" w:color="auto"/>
            <w:left w:val="none" w:sz="0" w:space="0" w:color="auto"/>
            <w:bottom w:val="none" w:sz="0" w:space="0" w:color="auto"/>
            <w:right w:val="none" w:sz="0" w:space="0" w:color="auto"/>
          </w:divBdr>
        </w:div>
        <w:div w:id="935526749">
          <w:marLeft w:val="640"/>
          <w:marRight w:val="0"/>
          <w:marTop w:val="0"/>
          <w:marBottom w:val="0"/>
          <w:divBdr>
            <w:top w:val="none" w:sz="0" w:space="0" w:color="auto"/>
            <w:left w:val="none" w:sz="0" w:space="0" w:color="auto"/>
            <w:bottom w:val="none" w:sz="0" w:space="0" w:color="auto"/>
            <w:right w:val="none" w:sz="0" w:space="0" w:color="auto"/>
          </w:divBdr>
        </w:div>
        <w:div w:id="954020122">
          <w:marLeft w:val="640"/>
          <w:marRight w:val="0"/>
          <w:marTop w:val="0"/>
          <w:marBottom w:val="0"/>
          <w:divBdr>
            <w:top w:val="none" w:sz="0" w:space="0" w:color="auto"/>
            <w:left w:val="none" w:sz="0" w:space="0" w:color="auto"/>
            <w:bottom w:val="none" w:sz="0" w:space="0" w:color="auto"/>
            <w:right w:val="none" w:sz="0" w:space="0" w:color="auto"/>
          </w:divBdr>
        </w:div>
        <w:div w:id="1020933272">
          <w:marLeft w:val="640"/>
          <w:marRight w:val="0"/>
          <w:marTop w:val="0"/>
          <w:marBottom w:val="0"/>
          <w:divBdr>
            <w:top w:val="none" w:sz="0" w:space="0" w:color="auto"/>
            <w:left w:val="none" w:sz="0" w:space="0" w:color="auto"/>
            <w:bottom w:val="none" w:sz="0" w:space="0" w:color="auto"/>
            <w:right w:val="none" w:sz="0" w:space="0" w:color="auto"/>
          </w:divBdr>
        </w:div>
        <w:div w:id="1034384018">
          <w:marLeft w:val="640"/>
          <w:marRight w:val="0"/>
          <w:marTop w:val="0"/>
          <w:marBottom w:val="0"/>
          <w:divBdr>
            <w:top w:val="none" w:sz="0" w:space="0" w:color="auto"/>
            <w:left w:val="none" w:sz="0" w:space="0" w:color="auto"/>
            <w:bottom w:val="none" w:sz="0" w:space="0" w:color="auto"/>
            <w:right w:val="none" w:sz="0" w:space="0" w:color="auto"/>
          </w:divBdr>
        </w:div>
        <w:div w:id="1120606249">
          <w:marLeft w:val="640"/>
          <w:marRight w:val="0"/>
          <w:marTop w:val="0"/>
          <w:marBottom w:val="0"/>
          <w:divBdr>
            <w:top w:val="none" w:sz="0" w:space="0" w:color="auto"/>
            <w:left w:val="none" w:sz="0" w:space="0" w:color="auto"/>
            <w:bottom w:val="none" w:sz="0" w:space="0" w:color="auto"/>
            <w:right w:val="none" w:sz="0" w:space="0" w:color="auto"/>
          </w:divBdr>
        </w:div>
        <w:div w:id="1154954107">
          <w:marLeft w:val="640"/>
          <w:marRight w:val="0"/>
          <w:marTop w:val="0"/>
          <w:marBottom w:val="0"/>
          <w:divBdr>
            <w:top w:val="none" w:sz="0" w:space="0" w:color="auto"/>
            <w:left w:val="none" w:sz="0" w:space="0" w:color="auto"/>
            <w:bottom w:val="none" w:sz="0" w:space="0" w:color="auto"/>
            <w:right w:val="none" w:sz="0" w:space="0" w:color="auto"/>
          </w:divBdr>
        </w:div>
        <w:div w:id="1159493296">
          <w:marLeft w:val="640"/>
          <w:marRight w:val="0"/>
          <w:marTop w:val="0"/>
          <w:marBottom w:val="0"/>
          <w:divBdr>
            <w:top w:val="none" w:sz="0" w:space="0" w:color="auto"/>
            <w:left w:val="none" w:sz="0" w:space="0" w:color="auto"/>
            <w:bottom w:val="none" w:sz="0" w:space="0" w:color="auto"/>
            <w:right w:val="none" w:sz="0" w:space="0" w:color="auto"/>
          </w:divBdr>
        </w:div>
        <w:div w:id="1183470916">
          <w:marLeft w:val="640"/>
          <w:marRight w:val="0"/>
          <w:marTop w:val="0"/>
          <w:marBottom w:val="0"/>
          <w:divBdr>
            <w:top w:val="none" w:sz="0" w:space="0" w:color="auto"/>
            <w:left w:val="none" w:sz="0" w:space="0" w:color="auto"/>
            <w:bottom w:val="none" w:sz="0" w:space="0" w:color="auto"/>
            <w:right w:val="none" w:sz="0" w:space="0" w:color="auto"/>
          </w:divBdr>
        </w:div>
        <w:div w:id="1214123852">
          <w:marLeft w:val="640"/>
          <w:marRight w:val="0"/>
          <w:marTop w:val="0"/>
          <w:marBottom w:val="0"/>
          <w:divBdr>
            <w:top w:val="none" w:sz="0" w:space="0" w:color="auto"/>
            <w:left w:val="none" w:sz="0" w:space="0" w:color="auto"/>
            <w:bottom w:val="none" w:sz="0" w:space="0" w:color="auto"/>
            <w:right w:val="none" w:sz="0" w:space="0" w:color="auto"/>
          </w:divBdr>
        </w:div>
        <w:div w:id="1216165032">
          <w:marLeft w:val="640"/>
          <w:marRight w:val="0"/>
          <w:marTop w:val="0"/>
          <w:marBottom w:val="0"/>
          <w:divBdr>
            <w:top w:val="none" w:sz="0" w:space="0" w:color="auto"/>
            <w:left w:val="none" w:sz="0" w:space="0" w:color="auto"/>
            <w:bottom w:val="none" w:sz="0" w:space="0" w:color="auto"/>
            <w:right w:val="none" w:sz="0" w:space="0" w:color="auto"/>
          </w:divBdr>
        </w:div>
        <w:div w:id="1342463890">
          <w:marLeft w:val="640"/>
          <w:marRight w:val="0"/>
          <w:marTop w:val="0"/>
          <w:marBottom w:val="0"/>
          <w:divBdr>
            <w:top w:val="none" w:sz="0" w:space="0" w:color="auto"/>
            <w:left w:val="none" w:sz="0" w:space="0" w:color="auto"/>
            <w:bottom w:val="none" w:sz="0" w:space="0" w:color="auto"/>
            <w:right w:val="none" w:sz="0" w:space="0" w:color="auto"/>
          </w:divBdr>
        </w:div>
        <w:div w:id="1352999095">
          <w:marLeft w:val="640"/>
          <w:marRight w:val="0"/>
          <w:marTop w:val="0"/>
          <w:marBottom w:val="0"/>
          <w:divBdr>
            <w:top w:val="none" w:sz="0" w:space="0" w:color="auto"/>
            <w:left w:val="none" w:sz="0" w:space="0" w:color="auto"/>
            <w:bottom w:val="none" w:sz="0" w:space="0" w:color="auto"/>
            <w:right w:val="none" w:sz="0" w:space="0" w:color="auto"/>
          </w:divBdr>
        </w:div>
        <w:div w:id="1353648914">
          <w:marLeft w:val="640"/>
          <w:marRight w:val="0"/>
          <w:marTop w:val="0"/>
          <w:marBottom w:val="0"/>
          <w:divBdr>
            <w:top w:val="none" w:sz="0" w:space="0" w:color="auto"/>
            <w:left w:val="none" w:sz="0" w:space="0" w:color="auto"/>
            <w:bottom w:val="none" w:sz="0" w:space="0" w:color="auto"/>
            <w:right w:val="none" w:sz="0" w:space="0" w:color="auto"/>
          </w:divBdr>
        </w:div>
        <w:div w:id="1364861686">
          <w:marLeft w:val="640"/>
          <w:marRight w:val="0"/>
          <w:marTop w:val="0"/>
          <w:marBottom w:val="0"/>
          <w:divBdr>
            <w:top w:val="none" w:sz="0" w:space="0" w:color="auto"/>
            <w:left w:val="none" w:sz="0" w:space="0" w:color="auto"/>
            <w:bottom w:val="none" w:sz="0" w:space="0" w:color="auto"/>
            <w:right w:val="none" w:sz="0" w:space="0" w:color="auto"/>
          </w:divBdr>
        </w:div>
        <w:div w:id="1368219551">
          <w:marLeft w:val="640"/>
          <w:marRight w:val="0"/>
          <w:marTop w:val="0"/>
          <w:marBottom w:val="0"/>
          <w:divBdr>
            <w:top w:val="none" w:sz="0" w:space="0" w:color="auto"/>
            <w:left w:val="none" w:sz="0" w:space="0" w:color="auto"/>
            <w:bottom w:val="none" w:sz="0" w:space="0" w:color="auto"/>
            <w:right w:val="none" w:sz="0" w:space="0" w:color="auto"/>
          </w:divBdr>
        </w:div>
        <w:div w:id="1415393257">
          <w:marLeft w:val="640"/>
          <w:marRight w:val="0"/>
          <w:marTop w:val="0"/>
          <w:marBottom w:val="0"/>
          <w:divBdr>
            <w:top w:val="none" w:sz="0" w:space="0" w:color="auto"/>
            <w:left w:val="none" w:sz="0" w:space="0" w:color="auto"/>
            <w:bottom w:val="none" w:sz="0" w:space="0" w:color="auto"/>
            <w:right w:val="none" w:sz="0" w:space="0" w:color="auto"/>
          </w:divBdr>
        </w:div>
        <w:div w:id="1462768231">
          <w:marLeft w:val="640"/>
          <w:marRight w:val="0"/>
          <w:marTop w:val="0"/>
          <w:marBottom w:val="0"/>
          <w:divBdr>
            <w:top w:val="none" w:sz="0" w:space="0" w:color="auto"/>
            <w:left w:val="none" w:sz="0" w:space="0" w:color="auto"/>
            <w:bottom w:val="none" w:sz="0" w:space="0" w:color="auto"/>
            <w:right w:val="none" w:sz="0" w:space="0" w:color="auto"/>
          </w:divBdr>
        </w:div>
        <w:div w:id="1479952469">
          <w:marLeft w:val="640"/>
          <w:marRight w:val="0"/>
          <w:marTop w:val="0"/>
          <w:marBottom w:val="0"/>
          <w:divBdr>
            <w:top w:val="none" w:sz="0" w:space="0" w:color="auto"/>
            <w:left w:val="none" w:sz="0" w:space="0" w:color="auto"/>
            <w:bottom w:val="none" w:sz="0" w:space="0" w:color="auto"/>
            <w:right w:val="none" w:sz="0" w:space="0" w:color="auto"/>
          </w:divBdr>
        </w:div>
        <w:div w:id="1483037025">
          <w:marLeft w:val="640"/>
          <w:marRight w:val="0"/>
          <w:marTop w:val="0"/>
          <w:marBottom w:val="0"/>
          <w:divBdr>
            <w:top w:val="none" w:sz="0" w:space="0" w:color="auto"/>
            <w:left w:val="none" w:sz="0" w:space="0" w:color="auto"/>
            <w:bottom w:val="none" w:sz="0" w:space="0" w:color="auto"/>
            <w:right w:val="none" w:sz="0" w:space="0" w:color="auto"/>
          </w:divBdr>
        </w:div>
        <w:div w:id="1571380140">
          <w:marLeft w:val="640"/>
          <w:marRight w:val="0"/>
          <w:marTop w:val="0"/>
          <w:marBottom w:val="0"/>
          <w:divBdr>
            <w:top w:val="none" w:sz="0" w:space="0" w:color="auto"/>
            <w:left w:val="none" w:sz="0" w:space="0" w:color="auto"/>
            <w:bottom w:val="none" w:sz="0" w:space="0" w:color="auto"/>
            <w:right w:val="none" w:sz="0" w:space="0" w:color="auto"/>
          </w:divBdr>
        </w:div>
        <w:div w:id="1579942640">
          <w:marLeft w:val="640"/>
          <w:marRight w:val="0"/>
          <w:marTop w:val="0"/>
          <w:marBottom w:val="0"/>
          <w:divBdr>
            <w:top w:val="none" w:sz="0" w:space="0" w:color="auto"/>
            <w:left w:val="none" w:sz="0" w:space="0" w:color="auto"/>
            <w:bottom w:val="none" w:sz="0" w:space="0" w:color="auto"/>
            <w:right w:val="none" w:sz="0" w:space="0" w:color="auto"/>
          </w:divBdr>
        </w:div>
        <w:div w:id="1639676998">
          <w:marLeft w:val="640"/>
          <w:marRight w:val="0"/>
          <w:marTop w:val="0"/>
          <w:marBottom w:val="0"/>
          <w:divBdr>
            <w:top w:val="none" w:sz="0" w:space="0" w:color="auto"/>
            <w:left w:val="none" w:sz="0" w:space="0" w:color="auto"/>
            <w:bottom w:val="none" w:sz="0" w:space="0" w:color="auto"/>
            <w:right w:val="none" w:sz="0" w:space="0" w:color="auto"/>
          </w:divBdr>
        </w:div>
        <w:div w:id="1644508338">
          <w:marLeft w:val="640"/>
          <w:marRight w:val="0"/>
          <w:marTop w:val="0"/>
          <w:marBottom w:val="0"/>
          <w:divBdr>
            <w:top w:val="none" w:sz="0" w:space="0" w:color="auto"/>
            <w:left w:val="none" w:sz="0" w:space="0" w:color="auto"/>
            <w:bottom w:val="none" w:sz="0" w:space="0" w:color="auto"/>
            <w:right w:val="none" w:sz="0" w:space="0" w:color="auto"/>
          </w:divBdr>
        </w:div>
        <w:div w:id="1668166951">
          <w:marLeft w:val="640"/>
          <w:marRight w:val="0"/>
          <w:marTop w:val="0"/>
          <w:marBottom w:val="0"/>
          <w:divBdr>
            <w:top w:val="none" w:sz="0" w:space="0" w:color="auto"/>
            <w:left w:val="none" w:sz="0" w:space="0" w:color="auto"/>
            <w:bottom w:val="none" w:sz="0" w:space="0" w:color="auto"/>
            <w:right w:val="none" w:sz="0" w:space="0" w:color="auto"/>
          </w:divBdr>
        </w:div>
        <w:div w:id="1721898800">
          <w:marLeft w:val="640"/>
          <w:marRight w:val="0"/>
          <w:marTop w:val="0"/>
          <w:marBottom w:val="0"/>
          <w:divBdr>
            <w:top w:val="none" w:sz="0" w:space="0" w:color="auto"/>
            <w:left w:val="none" w:sz="0" w:space="0" w:color="auto"/>
            <w:bottom w:val="none" w:sz="0" w:space="0" w:color="auto"/>
            <w:right w:val="none" w:sz="0" w:space="0" w:color="auto"/>
          </w:divBdr>
        </w:div>
        <w:div w:id="1850213355">
          <w:marLeft w:val="640"/>
          <w:marRight w:val="0"/>
          <w:marTop w:val="0"/>
          <w:marBottom w:val="0"/>
          <w:divBdr>
            <w:top w:val="none" w:sz="0" w:space="0" w:color="auto"/>
            <w:left w:val="none" w:sz="0" w:space="0" w:color="auto"/>
            <w:bottom w:val="none" w:sz="0" w:space="0" w:color="auto"/>
            <w:right w:val="none" w:sz="0" w:space="0" w:color="auto"/>
          </w:divBdr>
        </w:div>
        <w:div w:id="1858928789">
          <w:marLeft w:val="640"/>
          <w:marRight w:val="0"/>
          <w:marTop w:val="0"/>
          <w:marBottom w:val="0"/>
          <w:divBdr>
            <w:top w:val="none" w:sz="0" w:space="0" w:color="auto"/>
            <w:left w:val="none" w:sz="0" w:space="0" w:color="auto"/>
            <w:bottom w:val="none" w:sz="0" w:space="0" w:color="auto"/>
            <w:right w:val="none" w:sz="0" w:space="0" w:color="auto"/>
          </w:divBdr>
        </w:div>
        <w:div w:id="1871723044">
          <w:marLeft w:val="640"/>
          <w:marRight w:val="0"/>
          <w:marTop w:val="0"/>
          <w:marBottom w:val="0"/>
          <w:divBdr>
            <w:top w:val="none" w:sz="0" w:space="0" w:color="auto"/>
            <w:left w:val="none" w:sz="0" w:space="0" w:color="auto"/>
            <w:bottom w:val="none" w:sz="0" w:space="0" w:color="auto"/>
            <w:right w:val="none" w:sz="0" w:space="0" w:color="auto"/>
          </w:divBdr>
        </w:div>
        <w:div w:id="1881089671">
          <w:marLeft w:val="640"/>
          <w:marRight w:val="0"/>
          <w:marTop w:val="0"/>
          <w:marBottom w:val="0"/>
          <w:divBdr>
            <w:top w:val="none" w:sz="0" w:space="0" w:color="auto"/>
            <w:left w:val="none" w:sz="0" w:space="0" w:color="auto"/>
            <w:bottom w:val="none" w:sz="0" w:space="0" w:color="auto"/>
            <w:right w:val="none" w:sz="0" w:space="0" w:color="auto"/>
          </w:divBdr>
        </w:div>
        <w:div w:id="1928879279">
          <w:marLeft w:val="640"/>
          <w:marRight w:val="0"/>
          <w:marTop w:val="0"/>
          <w:marBottom w:val="0"/>
          <w:divBdr>
            <w:top w:val="none" w:sz="0" w:space="0" w:color="auto"/>
            <w:left w:val="none" w:sz="0" w:space="0" w:color="auto"/>
            <w:bottom w:val="none" w:sz="0" w:space="0" w:color="auto"/>
            <w:right w:val="none" w:sz="0" w:space="0" w:color="auto"/>
          </w:divBdr>
        </w:div>
        <w:div w:id="1965115434">
          <w:marLeft w:val="640"/>
          <w:marRight w:val="0"/>
          <w:marTop w:val="0"/>
          <w:marBottom w:val="0"/>
          <w:divBdr>
            <w:top w:val="none" w:sz="0" w:space="0" w:color="auto"/>
            <w:left w:val="none" w:sz="0" w:space="0" w:color="auto"/>
            <w:bottom w:val="none" w:sz="0" w:space="0" w:color="auto"/>
            <w:right w:val="none" w:sz="0" w:space="0" w:color="auto"/>
          </w:divBdr>
        </w:div>
        <w:div w:id="1973321191">
          <w:marLeft w:val="640"/>
          <w:marRight w:val="0"/>
          <w:marTop w:val="0"/>
          <w:marBottom w:val="0"/>
          <w:divBdr>
            <w:top w:val="none" w:sz="0" w:space="0" w:color="auto"/>
            <w:left w:val="none" w:sz="0" w:space="0" w:color="auto"/>
            <w:bottom w:val="none" w:sz="0" w:space="0" w:color="auto"/>
            <w:right w:val="none" w:sz="0" w:space="0" w:color="auto"/>
          </w:divBdr>
        </w:div>
        <w:div w:id="2020229697">
          <w:marLeft w:val="640"/>
          <w:marRight w:val="0"/>
          <w:marTop w:val="0"/>
          <w:marBottom w:val="0"/>
          <w:divBdr>
            <w:top w:val="none" w:sz="0" w:space="0" w:color="auto"/>
            <w:left w:val="none" w:sz="0" w:space="0" w:color="auto"/>
            <w:bottom w:val="none" w:sz="0" w:space="0" w:color="auto"/>
            <w:right w:val="none" w:sz="0" w:space="0" w:color="auto"/>
          </w:divBdr>
        </w:div>
        <w:div w:id="2091610436">
          <w:marLeft w:val="640"/>
          <w:marRight w:val="0"/>
          <w:marTop w:val="0"/>
          <w:marBottom w:val="0"/>
          <w:divBdr>
            <w:top w:val="none" w:sz="0" w:space="0" w:color="auto"/>
            <w:left w:val="none" w:sz="0" w:space="0" w:color="auto"/>
            <w:bottom w:val="none" w:sz="0" w:space="0" w:color="auto"/>
            <w:right w:val="none" w:sz="0" w:space="0" w:color="auto"/>
          </w:divBdr>
        </w:div>
        <w:div w:id="2113894759">
          <w:marLeft w:val="640"/>
          <w:marRight w:val="0"/>
          <w:marTop w:val="0"/>
          <w:marBottom w:val="0"/>
          <w:divBdr>
            <w:top w:val="none" w:sz="0" w:space="0" w:color="auto"/>
            <w:left w:val="none" w:sz="0" w:space="0" w:color="auto"/>
            <w:bottom w:val="none" w:sz="0" w:space="0" w:color="auto"/>
            <w:right w:val="none" w:sz="0" w:space="0" w:color="auto"/>
          </w:divBdr>
        </w:div>
        <w:div w:id="2123499606">
          <w:marLeft w:val="640"/>
          <w:marRight w:val="0"/>
          <w:marTop w:val="0"/>
          <w:marBottom w:val="0"/>
          <w:divBdr>
            <w:top w:val="none" w:sz="0" w:space="0" w:color="auto"/>
            <w:left w:val="none" w:sz="0" w:space="0" w:color="auto"/>
            <w:bottom w:val="none" w:sz="0" w:space="0" w:color="auto"/>
            <w:right w:val="none" w:sz="0" w:space="0" w:color="auto"/>
          </w:divBdr>
        </w:div>
        <w:div w:id="2129619026">
          <w:marLeft w:val="640"/>
          <w:marRight w:val="0"/>
          <w:marTop w:val="0"/>
          <w:marBottom w:val="0"/>
          <w:divBdr>
            <w:top w:val="none" w:sz="0" w:space="0" w:color="auto"/>
            <w:left w:val="none" w:sz="0" w:space="0" w:color="auto"/>
            <w:bottom w:val="none" w:sz="0" w:space="0" w:color="auto"/>
            <w:right w:val="none" w:sz="0" w:space="0" w:color="auto"/>
          </w:divBdr>
        </w:div>
        <w:div w:id="2131629535">
          <w:marLeft w:val="640"/>
          <w:marRight w:val="0"/>
          <w:marTop w:val="0"/>
          <w:marBottom w:val="0"/>
          <w:divBdr>
            <w:top w:val="none" w:sz="0" w:space="0" w:color="auto"/>
            <w:left w:val="none" w:sz="0" w:space="0" w:color="auto"/>
            <w:bottom w:val="none" w:sz="0" w:space="0" w:color="auto"/>
            <w:right w:val="none" w:sz="0" w:space="0" w:color="auto"/>
          </w:divBdr>
        </w:div>
        <w:div w:id="2146656616">
          <w:marLeft w:val="640"/>
          <w:marRight w:val="0"/>
          <w:marTop w:val="0"/>
          <w:marBottom w:val="0"/>
          <w:divBdr>
            <w:top w:val="none" w:sz="0" w:space="0" w:color="auto"/>
            <w:left w:val="none" w:sz="0" w:space="0" w:color="auto"/>
            <w:bottom w:val="none" w:sz="0" w:space="0" w:color="auto"/>
            <w:right w:val="none" w:sz="0" w:space="0" w:color="auto"/>
          </w:divBdr>
        </w:div>
      </w:divsChild>
    </w:div>
    <w:div w:id="317811607">
      <w:bodyDiv w:val="1"/>
      <w:marLeft w:val="0"/>
      <w:marRight w:val="0"/>
      <w:marTop w:val="0"/>
      <w:marBottom w:val="0"/>
      <w:divBdr>
        <w:top w:val="none" w:sz="0" w:space="0" w:color="auto"/>
        <w:left w:val="none" w:sz="0" w:space="0" w:color="auto"/>
        <w:bottom w:val="none" w:sz="0" w:space="0" w:color="auto"/>
        <w:right w:val="none" w:sz="0" w:space="0" w:color="auto"/>
      </w:divBdr>
      <w:divsChild>
        <w:div w:id="1706824">
          <w:marLeft w:val="640"/>
          <w:marRight w:val="0"/>
          <w:marTop w:val="0"/>
          <w:marBottom w:val="0"/>
          <w:divBdr>
            <w:top w:val="none" w:sz="0" w:space="0" w:color="auto"/>
            <w:left w:val="none" w:sz="0" w:space="0" w:color="auto"/>
            <w:bottom w:val="none" w:sz="0" w:space="0" w:color="auto"/>
            <w:right w:val="none" w:sz="0" w:space="0" w:color="auto"/>
          </w:divBdr>
        </w:div>
        <w:div w:id="16391901">
          <w:marLeft w:val="640"/>
          <w:marRight w:val="0"/>
          <w:marTop w:val="0"/>
          <w:marBottom w:val="0"/>
          <w:divBdr>
            <w:top w:val="none" w:sz="0" w:space="0" w:color="auto"/>
            <w:left w:val="none" w:sz="0" w:space="0" w:color="auto"/>
            <w:bottom w:val="none" w:sz="0" w:space="0" w:color="auto"/>
            <w:right w:val="none" w:sz="0" w:space="0" w:color="auto"/>
          </w:divBdr>
        </w:div>
        <w:div w:id="62070653">
          <w:marLeft w:val="640"/>
          <w:marRight w:val="0"/>
          <w:marTop w:val="0"/>
          <w:marBottom w:val="0"/>
          <w:divBdr>
            <w:top w:val="none" w:sz="0" w:space="0" w:color="auto"/>
            <w:left w:val="none" w:sz="0" w:space="0" w:color="auto"/>
            <w:bottom w:val="none" w:sz="0" w:space="0" w:color="auto"/>
            <w:right w:val="none" w:sz="0" w:space="0" w:color="auto"/>
          </w:divBdr>
        </w:div>
        <w:div w:id="83652217">
          <w:marLeft w:val="640"/>
          <w:marRight w:val="0"/>
          <w:marTop w:val="0"/>
          <w:marBottom w:val="0"/>
          <w:divBdr>
            <w:top w:val="none" w:sz="0" w:space="0" w:color="auto"/>
            <w:left w:val="none" w:sz="0" w:space="0" w:color="auto"/>
            <w:bottom w:val="none" w:sz="0" w:space="0" w:color="auto"/>
            <w:right w:val="none" w:sz="0" w:space="0" w:color="auto"/>
          </w:divBdr>
        </w:div>
        <w:div w:id="143010664">
          <w:marLeft w:val="640"/>
          <w:marRight w:val="0"/>
          <w:marTop w:val="0"/>
          <w:marBottom w:val="0"/>
          <w:divBdr>
            <w:top w:val="none" w:sz="0" w:space="0" w:color="auto"/>
            <w:left w:val="none" w:sz="0" w:space="0" w:color="auto"/>
            <w:bottom w:val="none" w:sz="0" w:space="0" w:color="auto"/>
            <w:right w:val="none" w:sz="0" w:space="0" w:color="auto"/>
          </w:divBdr>
        </w:div>
        <w:div w:id="183325566">
          <w:marLeft w:val="640"/>
          <w:marRight w:val="0"/>
          <w:marTop w:val="0"/>
          <w:marBottom w:val="0"/>
          <w:divBdr>
            <w:top w:val="none" w:sz="0" w:space="0" w:color="auto"/>
            <w:left w:val="none" w:sz="0" w:space="0" w:color="auto"/>
            <w:bottom w:val="none" w:sz="0" w:space="0" w:color="auto"/>
            <w:right w:val="none" w:sz="0" w:space="0" w:color="auto"/>
          </w:divBdr>
        </w:div>
        <w:div w:id="220600063">
          <w:marLeft w:val="640"/>
          <w:marRight w:val="0"/>
          <w:marTop w:val="0"/>
          <w:marBottom w:val="0"/>
          <w:divBdr>
            <w:top w:val="none" w:sz="0" w:space="0" w:color="auto"/>
            <w:left w:val="none" w:sz="0" w:space="0" w:color="auto"/>
            <w:bottom w:val="none" w:sz="0" w:space="0" w:color="auto"/>
            <w:right w:val="none" w:sz="0" w:space="0" w:color="auto"/>
          </w:divBdr>
        </w:div>
        <w:div w:id="251551016">
          <w:marLeft w:val="640"/>
          <w:marRight w:val="0"/>
          <w:marTop w:val="0"/>
          <w:marBottom w:val="0"/>
          <w:divBdr>
            <w:top w:val="none" w:sz="0" w:space="0" w:color="auto"/>
            <w:left w:val="none" w:sz="0" w:space="0" w:color="auto"/>
            <w:bottom w:val="none" w:sz="0" w:space="0" w:color="auto"/>
            <w:right w:val="none" w:sz="0" w:space="0" w:color="auto"/>
          </w:divBdr>
        </w:div>
        <w:div w:id="300351515">
          <w:marLeft w:val="640"/>
          <w:marRight w:val="0"/>
          <w:marTop w:val="0"/>
          <w:marBottom w:val="0"/>
          <w:divBdr>
            <w:top w:val="none" w:sz="0" w:space="0" w:color="auto"/>
            <w:left w:val="none" w:sz="0" w:space="0" w:color="auto"/>
            <w:bottom w:val="none" w:sz="0" w:space="0" w:color="auto"/>
            <w:right w:val="none" w:sz="0" w:space="0" w:color="auto"/>
          </w:divBdr>
        </w:div>
        <w:div w:id="315692748">
          <w:marLeft w:val="640"/>
          <w:marRight w:val="0"/>
          <w:marTop w:val="0"/>
          <w:marBottom w:val="0"/>
          <w:divBdr>
            <w:top w:val="none" w:sz="0" w:space="0" w:color="auto"/>
            <w:left w:val="none" w:sz="0" w:space="0" w:color="auto"/>
            <w:bottom w:val="none" w:sz="0" w:space="0" w:color="auto"/>
            <w:right w:val="none" w:sz="0" w:space="0" w:color="auto"/>
          </w:divBdr>
        </w:div>
        <w:div w:id="330105007">
          <w:marLeft w:val="640"/>
          <w:marRight w:val="0"/>
          <w:marTop w:val="0"/>
          <w:marBottom w:val="0"/>
          <w:divBdr>
            <w:top w:val="none" w:sz="0" w:space="0" w:color="auto"/>
            <w:left w:val="none" w:sz="0" w:space="0" w:color="auto"/>
            <w:bottom w:val="none" w:sz="0" w:space="0" w:color="auto"/>
            <w:right w:val="none" w:sz="0" w:space="0" w:color="auto"/>
          </w:divBdr>
        </w:div>
        <w:div w:id="337928864">
          <w:marLeft w:val="640"/>
          <w:marRight w:val="0"/>
          <w:marTop w:val="0"/>
          <w:marBottom w:val="0"/>
          <w:divBdr>
            <w:top w:val="none" w:sz="0" w:space="0" w:color="auto"/>
            <w:left w:val="none" w:sz="0" w:space="0" w:color="auto"/>
            <w:bottom w:val="none" w:sz="0" w:space="0" w:color="auto"/>
            <w:right w:val="none" w:sz="0" w:space="0" w:color="auto"/>
          </w:divBdr>
        </w:div>
        <w:div w:id="411125028">
          <w:marLeft w:val="640"/>
          <w:marRight w:val="0"/>
          <w:marTop w:val="0"/>
          <w:marBottom w:val="0"/>
          <w:divBdr>
            <w:top w:val="none" w:sz="0" w:space="0" w:color="auto"/>
            <w:left w:val="none" w:sz="0" w:space="0" w:color="auto"/>
            <w:bottom w:val="none" w:sz="0" w:space="0" w:color="auto"/>
            <w:right w:val="none" w:sz="0" w:space="0" w:color="auto"/>
          </w:divBdr>
        </w:div>
        <w:div w:id="433404245">
          <w:marLeft w:val="640"/>
          <w:marRight w:val="0"/>
          <w:marTop w:val="0"/>
          <w:marBottom w:val="0"/>
          <w:divBdr>
            <w:top w:val="none" w:sz="0" w:space="0" w:color="auto"/>
            <w:left w:val="none" w:sz="0" w:space="0" w:color="auto"/>
            <w:bottom w:val="none" w:sz="0" w:space="0" w:color="auto"/>
            <w:right w:val="none" w:sz="0" w:space="0" w:color="auto"/>
          </w:divBdr>
        </w:div>
        <w:div w:id="476997175">
          <w:marLeft w:val="640"/>
          <w:marRight w:val="0"/>
          <w:marTop w:val="0"/>
          <w:marBottom w:val="0"/>
          <w:divBdr>
            <w:top w:val="none" w:sz="0" w:space="0" w:color="auto"/>
            <w:left w:val="none" w:sz="0" w:space="0" w:color="auto"/>
            <w:bottom w:val="none" w:sz="0" w:space="0" w:color="auto"/>
            <w:right w:val="none" w:sz="0" w:space="0" w:color="auto"/>
          </w:divBdr>
        </w:div>
        <w:div w:id="614824331">
          <w:marLeft w:val="640"/>
          <w:marRight w:val="0"/>
          <w:marTop w:val="0"/>
          <w:marBottom w:val="0"/>
          <w:divBdr>
            <w:top w:val="none" w:sz="0" w:space="0" w:color="auto"/>
            <w:left w:val="none" w:sz="0" w:space="0" w:color="auto"/>
            <w:bottom w:val="none" w:sz="0" w:space="0" w:color="auto"/>
            <w:right w:val="none" w:sz="0" w:space="0" w:color="auto"/>
          </w:divBdr>
        </w:div>
        <w:div w:id="624039522">
          <w:marLeft w:val="640"/>
          <w:marRight w:val="0"/>
          <w:marTop w:val="0"/>
          <w:marBottom w:val="0"/>
          <w:divBdr>
            <w:top w:val="none" w:sz="0" w:space="0" w:color="auto"/>
            <w:left w:val="none" w:sz="0" w:space="0" w:color="auto"/>
            <w:bottom w:val="none" w:sz="0" w:space="0" w:color="auto"/>
            <w:right w:val="none" w:sz="0" w:space="0" w:color="auto"/>
          </w:divBdr>
        </w:div>
        <w:div w:id="673457773">
          <w:marLeft w:val="640"/>
          <w:marRight w:val="0"/>
          <w:marTop w:val="0"/>
          <w:marBottom w:val="0"/>
          <w:divBdr>
            <w:top w:val="none" w:sz="0" w:space="0" w:color="auto"/>
            <w:left w:val="none" w:sz="0" w:space="0" w:color="auto"/>
            <w:bottom w:val="none" w:sz="0" w:space="0" w:color="auto"/>
            <w:right w:val="none" w:sz="0" w:space="0" w:color="auto"/>
          </w:divBdr>
        </w:div>
        <w:div w:id="778723388">
          <w:marLeft w:val="640"/>
          <w:marRight w:val="0"/>
          <w:marTop w:val="0"/>
          <w:marBottom w:val="0"/>
          <w:divBdr>
            <w:top w:val="none" w:sz="0" w:space="0" w:color="auto"/>
            <w:left w:val="none" w:sz="0" w:space="0" w:color="auto"/>
            <w:bottom w:val="none" w:sz="0" w:space="0" w:color="auto"/>
            <w:right w:val="none" w:sz="0" w:space="0" w:color="auto"/>
          </w:divBdr>
        </w:div>
        <w:div w:id="799224486">
          <w:marLeft w:val="640"/>
          <w:marRight w:val="0"/>
          <w:marTop w:val="0"/>
          <w:marBottom w:val="0"/>
          <w:divBdr>
            <w:top w:val="none" w:sz="0" w:space="0" w:color="auto"/>
            <w:left w:val="none" w:sz="0" w:space="0" w:color="auto"/>
            <w:bottom w:val="none" w:sz="0" w:space="0" w:color="auto"/>
            <w:right w:val="none" w:sz="0" w:space="0" w:color="auto"/>
          </w:divBdr>
        </w:div>
        <w:div w:id="803080211">
          <w:marLeft w:val="640"/>
          <w:marRight w:val="0"/>
          <w:marTop w:val="0"/>
          <w:marBottom w:val="0"/>
          <w:divBdr>
            <w:top w:val="none" w:sz="0" w:space="0" w:color="auto"/>
            <w:left w:val="none" w:sz="0" w:space="0" w:color="auto"/>
            <w:bottom w:val="none" w:sz="0" w:space="0" w:color="auto"/>
            <w:right w:val="none" w:sz="0" w:space="0" w:color="auto"/>
          </w:divBdr>
        </w:div>
        <w:div w:id="809056472">
          <w:marLeft w:val="640"/>
          <w:marRight w:val="0"/>
          <w:marTop w:val="0"/>
          <w:marBottom w:val="0"/>
          <w:divBdr>
            <w:top w:val="none" w:sz="0" w:space="0" w:color="auto"/>
            <w:left w:val="none" w:sz="0" w:space="0" w:color="auto"/>
            <w:bottom w:val="none" w:sz="0" w:space="0" w:color="auto"/>
            <w:right w:val="none" w:sz="0" w:space="0" w:color="auto"/>
          </w:divBdr>
        </w:div>
        <w:div w:id="835651931">
          <w:marLeft w:val="640"/>
          <w:marRight w:val="0"/>
          <w:marTop w:val="0"/>
          <w:marBottom w:val="0"/>
          <w:divBdr>
            <w:top w:val="none" w:sz="0" w:space="0" w:color="auto"/>
            <w:left w:val="none" w:sz="0" w:space="0" w:color="auto"/>
            <w:bottom w:val="none" w:sz="0" w:space="0" w:color="auto"/>
            <w:right w:val="none" w:sz="0" w:space="0" w:color="auto"/>
          </w:divBdr>
        </w:div>
        <w:div w:id="861480709">
          <w:marLeft w:val="640"/>
          <w:marRight w:val="0"/>
          <w:marTop w:val="0"/>
          <w:marBottom w:val="0"/>
          <w:divBdr>
            <w:top w:val="none" w:sz="0" w:space="0" w:color="auto"/>
            <w:left w:val="none" w:sz="0" w:space="0" w:color="auto"/>
            <w:bottom w:val="none" w:sz="0" w:space="0" w:color="auto"/>
            <w:right w:val="none" w:sz="0" w:space="0" w:color="auto"/>
          </w:divBdr>
        </w:div>
        <w:div w:id="889002406">
          <w:marLeft w:val="640"/>
          <w:marRight w:val="0"/>
          <w:marTop w:val="0"/>
          <w:marBottom w:val="0"/>
          <w:divBdr>
            <w:top w:val="none" w:sz="0" w:space="0" w:color="auto"/>
            <w:left w:val="none" w:sz="0" w:space="0" w:color="auto"/>
            <w:bottom w:val="none" w:sz="0" w:space="0" w:color="auto"/>
            <w:right w:val="none" w:sz="0" w:space="0" w:color="auto"/>
          </w:divBdr>
        </w:div>
        <w:div w:id="905266143">
          <w:marLeft w:val="640"/>
          <w:marRight w:val="0"/>
          <w:marTop w:val="0"/>
          <w:marBottom w:val="0"/>
          <w:divBdr>
            <w:top w:val="none" w:sz="0" w:space="0" w:color="auto"/>
            <w:left w:val="none" w:sz="0" w:space="0" w:color="auto"/>
            <w:bottom w:val="none" w:sz="0" w:space="0" w:color="auto"/>
            <w:right w:val="none" w:sz="0" w:space="0" w:color="auto"/>
          </w:divBdr>
        </w:div>
        <w:div w:id="924342665">
          <w:marLeft w:val="640"/>
          <w:marRight w:val="0"/>
          <w:marTop w:val="0"/>
          <w:marBottom w:val="0"/>
          <w:divBdr>
            <w:top w:val="none" w:sz="0" w:space="0" w:color="auto"/>
            <w:left w:val="none" w:sz="0" w:space="0" w:color="auto"/>
            <w:bottom w:val="none" w:sz="0" w:space="0" w:color="auto"/>
            <w:right w:val="none" w:sz="0" w:space="0" w:color="auto"/>
          </w:divBdr>
        </w:div>
        <w:div w:id="1071003332">
          <w:marLeft w:val="640"/>
          <w:marRight w:val="0"/>
          <w:marTop w:val="0"/>
          <w:marBottom w:val="0"/>
          <w:divBdr>
            <w:top w:val="none" w:sz="0" w:space="0" w:color="auto"/>
            <w:left w:val="none" w:sz="0" w:space="0" w:color="auto"/>
            <w:bottom w:val="none" w:sz="0" w:space="0" w:color="auto"/>
            <w:right w:val="none" w:sz="0" w:space="0" w:color="auto"/>
          </w:divBdr>
        </w:div>
        <w:div w:id="1113207610">
          <w:marLeft w:val="640"/>
          <w:marRight w:val="0"/>
          <w:marTop w:val="0"/>
          <w:marBottom w:val="0"/>
          <w:divBdr>
            <w:top w:val="none" w:sz="0" w:space="0" w:color="auto"/>
            <w:left w:val="none" w:sz="0" w:space="0" w:color="auto"/>
            <w:bottom w:val="none" w:sz="0" w:space="0" w:color="auto"/>
            <w:right w:val="none" w:sz="0" w:space="0" w:color="auto"/>
          </w:divBdr>
        </w:div>
        <w:div w:id="1240942584">
          <w:marLeft w:val="640"/>
          <w:marRight w:val="0"/>
          <w:marTop w:val="0"/>
          <w:marBottom w:val="0"/>
          <w:divBdr>
            <w:top w:val="none" w:sz="0" w:space="0" w:color="auto"/>
            <w:left w:val="none" w:sz="0" w:space="0" w:color="auto"/>
            <w:bottom w:val="none" w:sz="0" w:space="0" w:color="auto"/>
            <w:right w:val="none" w:sz="0" w:space="0" w:color="auto"/>
          </w:divBdr>
        </w:div>
        <w:div w:id="1260140648">
          <w:marLeft w:val="640"/>
          <w:marRight w:val="0"/>
          <w:marTop w:val="0"/>
          <w:marBottom w:val="0"/>
          <w:divBdr>
            <w:top w:val="none" w:sz="0" w:space="0" w:color="auto"/>
            <w:left w:val="none" w:sz="0" w:space="0" w:color="auto"/>
            <w:bottom w:val="none" w:sz="0" w:space="0" w:color="auto"/>
            <w:right w:val="none" w:sz="0" w:space="0" w:color="auto"/>
          </w:divBdr>
        </w:div>
        <w:div w:id="1283076158">
          <w:marLeft w:val="640"/>
          <w:marRight w:val="0"/>
          <w:marTop w:val="0"/>
          <w:marBottom w:val="0"/>
          <w:divBdr>
            <w:top w:val="none" w:sz="0" w:space="0" w:color="auto"/>
            <w:left w:val="none" w:sz="0" w:space="0" w:color="auto"/>
            <w:bottom w:val="none" w:sz="0" w:space="0" w:color="auto"/>
            <w:right w:val="none" w:sz="0" w:space="0" w:color="auto"/>
          </w:divBdr>
        </w:div>
        <w:div w:id="1305159343">
          <w:marLeft w:val="640"/>
          <w:marRight w:val="0"/>
          <w:marTop w:val="0"/>
          <w:marBottom w:val="0"/>
          <w:divBdr>
            <w:top w:val="none" w:sz="0" w:space="0" w:color="auto"/>
            <w:left w:val="none" w:sz="0" w:space="0" w:color="auto"/>
            <w:bottom w:val="none" w:sz="0" w:space="0" w:color="auto"/>
            <w:right w:val="none" w:sz="0" w:space="0" w:color="auto"/>
          </w:divBdr>
        </w:div>
        <w:div w:id="1319385116">
          <w:marLeft w:val="640"/>
          <w:marRight w:val="0"/>
          <w:marTop w:val="0"/>
          <w:marBottom w:val="0"/>
          <w:divBdr>
            <w:top w:val="none" w:sz="0" w:space="0" w:color="auto"/>
            <w:left w:val="none" w:sz="0" w:space="0" w:color="auto"/>
            <w:bottom w:val="none" w:sz="0" w:space="0" w:color="auto"/>
            <w:right w:val="none" w:sz="0" w:space="0" w:color="auto"/>
          </w:divBdr>
        </w:div>
        <w:div w:id="1359623598">
          <w:marLeft w:val="640"/>
          <w:marRight w:val="0"/>
          <w:marTop w:val="0"/>
          <w:marBottom w:val="0"/>
          <w:divBdr>
            <w:top w:val="none" w:sz="0" w:space="0" w:color="auto"/>
            <w:left w:val="none" w:sz="0" w:space="0" w:color="auto"/>
            <w:bottom w:val="none" w:sz="0" w:space="0" w:color="auto"/>
            <w:right w:val="none" w:sz="0" w:space="0" w:color="auto"/>
          </w:divBdr>
        </w:div>
        <w:div w:id="1371297178">
          <w:marLeft w:val="640"/>
          <w:marRight w:val="0"/>
          <w:marTop w:val="0"/>
          <w:marBottom w:val="0"/>
          <w:divBdr>
            <w:top w:val="none" w:sz="0" w:space="0" w:color="auto"/>
            <w:left w:val="none" w:sz="0" w:space="0" w:color="auto"/>
            <w:bottom w:val="none" w:sz="0" w:space="0" w:color="auto"/>
            <w:right w:val="none" w:sz="0" w:space="0" w:color="auto"/>
          </w:divBdr>
        </w:div>
        <w:div w:id="1374231815">
          <w:marLeft w:val="640"/>
          <w:marRight w:val="0"/>
          <w:marTop w:val="0"/>
          <w:marBottom w:val="0"/>
          <w:divBdr>
            <w:top w:val="none" w:sz="0" w:space="0" w:color="auto"/>
            <w:left w:val="none" w:sz="0" w:space="0" w:color="auto"/>
            <w:bottom w:val="none" w:sz="0" w:space="0" w:color="auto"/>
            <w:right w:val="none" w:sz="0" w:space="0" w:color="auto"/>
          </w:divBdr>
        </w:div>
        <w:div w:id="1401514366">
          <w:marLeft w:val="640"/>
          <w:marRight w:val="0"/>
          <w:marTop w:val="0"/>
          <w:marBottom w:val="0"/>
          <w:divBdr>
            <w:top w:val="none" w:sz="0" w:space="0" w:color="auto"/>
            <w:left w:val="none" w:sz="0" w:space="0" w:color="auto"/>
            <w:bottom w:val="none" w:sz="0" w:space="0" w:color="auto"/>
            <w:right w:val="none" w:sz="0" w:space="0" w:color="auto"/>
          </w:divBdr>
        </w:div>
        <w:div w:id="1467695192">
          <w:marLeft w:val="640"/>
          <w:marRight w:val="0"/>
          <w:marTop w:val="0"/>
          <w:marBottom w:val="0"/>
          <w:divBdr>
            <w:top w:val="none" w:sz="0" w:space="0" w:color="auto"/>
            <w:left w:val="none" w:sz="0" w:space="0" w:color="auto"/>
            <w:bottom w:val="none" w:sz="0" w:space="0" w:color="auto"/>
            <w:right w:val="none" w:sz="0" w:space="0" w:color="auto"/>
          </w:divBdr>
        </w:div>
        <w:div w:id="1523469974">
          <w:marLeft w:val="640"/>
          <w:marRight w:val="0"/>
          <w:marTop w:val="0"/>
          <w:marBottom w:val="0"/>
          <w:divBdr>
            <w:top w:val="none" w:sz="0" w:space="0" w:color="auto"/>
            <w:left w:val="none" w:sz="0" w:space="0" w:color="auto"/>
            <w:bottom w:val="none" w:sz="0" w:space="0" w:color="auto"/>
            <w:right w:val="none" w:sz="0" w:space="0" w:color="auto"/>
          </w:divBdr>
        </w:div>
        <w:div w:id="1529099651">
          <w:marLeft w:val="640"/>
          <w:marRight w:val="0"/>
          <w:marTop w:val="0"/>
          <w:marBottom w:val="0"/>
          <w:divBdr>
            <w:top w:val="none" w:sz="0" w:space="0" w:color="auto"/>
            <w:left w:val="none" w:sz="0" w:space="0" w:color="auto"/>
            <w:bottom w:val="none" w:sz="0" w:space="0" w:color="auto"/>
            <w:right w:val="none" w:sz="0" w:space="0" w:color="auto"/>
          </w:divBdr>
        </w:div>
        <w:div w:id="1543008993">
          <w:marLeft w:val="640"/>
          <w:marRight w:val="0"/>
          <w:marTop w:val="0"/>
          <w:marBottom w:val="0"/>
          <w:divBdr>
            <w:top w:val="none" w:sz="0" w:space="0" w:color="auto"/>
            <w:left w:val="none" w:sz="0" w:space="0" w:color="auto"/>
            <w:bottom w:val="none" w:sz="0" w:space="0" w:color="auto"/>
            <w:right w:val="none" w:sz="0" w:space="0" w:color="auto"/>
          </w:divBdr>
        </w:div>
        <w:div w:id="1572427369">
          <w:marLeft w:val="640"/>
          <w:marRight w:val="0"/>
          <w:marTop w:val="0"/>
          <w:marBottom w:val="0"/>
          <w:divBdr>
            <w:top w:val="none" w:sz="0" w:space="0" w:color="auto"/>
            <w:left w:val="none" w:sz="0" w:space="0" w:color="auto"/>
            <w:bottom w:val="none" w:sz="0" w:space="0" w:color="auto"/>
            <w:right w:val="none" w:sz="0" w:space="0" w:color="auto"/>
          </w:divBdr>
        </w:div>
        <w:div w:id="1612323814">
          <w:marLeft w:val="640"/>
          <w:marRight w:val="0"/>
          <w:marTop w:val="0"/>
          <w:marBottom w:val="0"/>
          <w:divBdr>
            <w:top w:val="none" w:sz="0" w:space="0" w:color="auto"/>
            <w:left w:val="none" w:sz="0" w:space="0" w:color="auto"/>
            <w:bottom w:val="none" w:sz="0" w:space="0" w:color="auto"/>
            <w:right w:val="none" w:sz="0" w:space="0" w:color="auto"/>
          </w:divBdr>
        </w:div>
        <w:div w:id="1637953180">
          <w:marLeft w:val="640"/>
          <w:marRight w:val="0"/>
          <w:marTop w:val="0"/>
          <w:marBottom w:val="0"/>
          <w:divBdr>
            <w:top w:val="none" w:sz="0" w:space="0" w:color="auto"/>
            <w:left w:val="none" w:sz="0" w:space="0" w:color="auto"/>
            <w:bottom w:val="none" w:sz="0" w:space="0" w:color="auto"/>
            <w:right w:val="none" w:sz="0" w:space="0" w:color="auto"/>
          </w:divBdr>
        </w:div>
        <w:div w:id="1639915549">
          <w:marLeft w:val="640"/>
          <w:marRight w:val="0"/>
          <w:marTop w:val="0"/>
          <w:marBottom w:val="0"/>
          <w:divBdr>
            <w:top w:val="none" w:sz="0" w:space="0" w:color="auto"/>
            <w:left w:val="none" w:sz="0" w:space="0" w:color="auto"/>
            <w:bottom w:val="none" w:sz="0" w:space="0" w:color="auto"/>
            <w:right w:val="none" w:sz="0" w:space="0" w:color="auto"/>
          </w:divBdr>
        </w:div>
        <w:div w:id="1651592634">
          <w:marLeft w:val="640"/>
          <w:marRight w:val="0"/>
          <w:marTop w:val="0"/>
          <w:marBottom w:val="0"/>
          <w:divBdr>
            <w:top w:val="none" w:sz="0" w:space="0" w:color="auto"/>
            <w:left w:val="none" w:sz="0" w:space="0" w:color="auto"/>
            <w:bottom w:val="none" w:sz="0" w:space="0" w:color="auto"/>
            <w:right w:val="none" w:sz="0" w:space="0" w:color="auto"/>
          </w:divBdr>
        </w:div>
        <w:div w:id="1672176937">
          <w:marLeft w:val="640"/>
          <w:marRight w:val="0"/>
          <w:marTop w:val="0"/>
          <w:marBottom w:val="0"/>
          <w:divBdr>
            <w:top w:val="none" w:sz="0" w:space="0" w:color="auto"/>
            <w:left w:val="none" w:sz="0" w:space="0" w:color="auto"/>
            <w:bottom w:val="none" w:sz="0" w:space="0" w:color="auto"/>
            <w:right w:val="none" w:sz="0" w:space="0" w:color="auto"/>
          </w:divBdr>
        </w:div>
        <w:div w:id="1698189472">
          <w:marLeft w:val="640"/>
          <w:marRight w:val="0"/>
          <w:marTop w:val="0"/>
          <w:marBottom w:val="0"/>
          <w:divBdr>
            <w:top w:val="none" w:sz="0" w:space="0" w:color="auto"/>
            <w:left w:val="none" w:sz="0" w:space="0" w:color="auto"/>
            <w:bottom w:val="none" w:sz="0" w:space="0" w:color="auto"/>
            <w:right w:val="none" w:sz="0" w:space="0" w:color="auto"/>
          </w:divBdr>
        </w:div>
        <w:div w:id="1701860847">
          <w:marLeft w:val="640"/>
          <w:marRight w:val="0"/>
          <w:marTop w:val="0"/>
          <w:marBottom w:val="0"/>
          <w:divBdr>
            <w:top w:val="none" w:sz="0" w:space="0" w:color="auto"/>
            <w:left w:val="none" w:sz="0" w:space="0" w:color="auto"/>
            <w:bottom w:val="none" w:sz="0" w:space="0" w:color="auto"/>
            <w:right w:val="none" w:sz="0" w:space="0" w:color="auto"/>
          </w:divBdr>
        </w:div>
        <w:div w:id="1734813537">
          <w:marLeft w:val="640"/>
          <w:marRight w:val="0"/>
          <w:marTop w:val="0"/>
          <w:marBottom w:val="0"/>
          <w:divBdr>
            <w:top w:val="none" w:sz="0" w:space="0" w:color="auto"/>
            <w:left w:val="none" w:sz="0" w:space="0" w:color="auto"/>
            <w:bottom w:val="none" w:sz="0" w:space="0" w:color="auto"/>
            <w:right w:val="none" w:sz="0" w:space="0" w:color="auto"/>
          </w:divBdr>
        </w:div>
        <w:div w:id="1734959579">
          <w:marLeft w:val="640"/>
          <w:marRight w:val="0"/>
          <w:marTop w:val="0"/>
          <w:marBottom w:val="0"/>
          <w:divBdr>
            <w:top w:val="none" w:sz="0" w:space="0" w:color="auto"/>
            <w:left w:val="none" w:sz="0" w:space="0" w:color="auto"/>
            <w:bottom w:val="none" w:sz="0" w:space="0" w:color="auto"/>
            <w:right w:val="none" w:sz="0" w:space="0" w:color="auto"/>
          </w:divBdr>
        </w:div>
        <w:div w:id="1852602064">
          <w:marLeft w:val="640"/>
          <w:marRight w:val="0"/>
          <w:marTop w:val="0"/>
          <w:marBottom w:val="0"/>
          <w:divBdr>
            <w:top w:val="none" w:sz="0" w:space="0" w:color="auto"/>
            <w:left w:val="none" w:sz="0" w:space="0" w:color="auto"/>
            <w:bottom w:val="none" w:sz="0" w:space="0" w:color="auto"/>
            <w:right w:val="none" w:sz="0" w:space="0" w:color="auto"/>
          </w:divBdr>
        </w:div>
        <w:div w:id="1869905641">
          <w:marLeft w:val="640"/>
          <w:marRight w:val="0"/>
          <w:marTop w:val="0"/>
          <w:marBottom w:val="0"/>
          <w:divBdr>
            <w:top w:val="none" w:sz="0" w:space="0" w:color="auto"/>
            <w:left w:val="none" w:sz="0" w:space="0" w:color="auto"/>
            <w:bottom w:val="none" w:sz="0" w:space="0" w:color="auto"/>
            <w:right w:val="none" w:sz="0" w:space="0" w:color="auto"/>
          </w:divBdr>
        </w:div>
        <w:div w:id="1893153717">
          <w:marLeft w:val="640"/>
          <w:marRight w:val="0"/>
          <w:marTop w:val="0"/>
          <w:marBottom w:val="0"/>
          <w:divBdr>
            <w:top w:val="none" w:sz="0" w:space="0" w:color="auto"/>
            <w:left w:val="none" w:sz="0" w:space="0" w:color="auto"/>
            <w:bottom w:val="none" w:sz="0" w:space="0" w:color="auto"/>
            <w:right w:val="none" w:sz="0" w:space="0" w:color="auto"/>
          </w:divBdr>
        </w:div>
        <w:div w:id="1894803725">
          <w:marLeft w:val="640"/>
          <w:marRight w:val="0"/>
          <w:marTop w:val="0"/>
          <w:marBottom w:val="0"/>
          <w:divBdr>
            <w:top w:val="none" w:sz="0" w:space="0" w:color="auto"/>
            <w:left w:val="none" w:sz="0" w:space="0" w:color="auto"/>
            <w:bottom w:val="none" w:sz="0" w:space="0" w:color="auto"/>
            <w:right w:val="none" w:sz="0" w:space="0" w:color="auto"/>
          </w:divBdr>
        </w:div>
        <w:div w:id="1931936357">
          <w:marLeft w:val="640"/>
          <w:marRight w:val="0"/>
          <w:marTop w:val="0"/>
          <w:marBottom w:val="0"/>
          <w:divBdr>
            <w:top w:val="none" w:sz="0" w:space="0" w:color="auto"/>
            <w:left w:val="none" w:sz="0" w:space="0" w:color="auto"/>
            <w:bottom w:val="none" w:sz="0" w:space="0" w:color="auto"/>
            <w:right w:val="none" w:sz="0" w:space="0" w:color="auto"/>
          </w:divBdr>
        </w:div>
        <w:div w:id="2012878371">
          <w:marLeft w:val="640"/>
          <w:marRight w:val="0"/>
          <w:marTop w:val="0"/>
          <w:marBottom w:val="0"/>
          <w:divBdr>
            <w:top w:val="none" w:sz="0" w:space="0" w:color="auto"/>
            <w:left w:val="none" w:sz="0" w:space="0" w:color="auto"/>
            <w:bottom w:val="none" w:sz="0" w:space="0" w:color="auto"/>
            <w:right w:val="none" w:sz="0" w:space="0" w:color="auto"/>
          </w:divBdr>
        </w:div>
        <w:div w:id="2030721450">
          <w:marLeft w:val="640"/>
          <w:marRight w:val="0"/>
          <w:marTop w:val="0"/>
          <w:marBottom w:val="0"/>
          <w:divBdr>
            <w:top w:val="none" w:sz="0" w:space="0" w:color="auto"/>
            <w:left w:val="none" w:sz="0" w:space="0" w:color="auto"/>
            <w:bottom w:val="none" w:sz="0" w:space="0" w:color="auto"/>
            <w:right w:val="none" w:sz="0" w:space="0" w:color="auto"/>
          </w:divBdr>
        </w:div>
        <w:div w:id="2032686750">
          <w:marLeft w:val="640"/>
          <w:marRight w:val="0"/>
          <w:marTop w:val="0"/>
          <w:marBottom w:val="0"/>
          <w:divBdr>
            <w:top w:val="none" w:sz="0" w:space="0" w:color="auto"/>
            <w:left w:val="none" w:sz="0" w:space="0" w:color="auto"/>
            <w:bottom w:val="none" w:sz="0" w:space="0" w:color="auto"/>
            <w:right w:val="none" w:sz="0" w:space="0" w:color="auto"/>
          </w:divBdr>
        </w:div>
        <w:div w:id="2054958841">
          <w:marLeft w:val="640"/>
          <w:marRight w:val="0"/>
          <w:marTop w:val="0"/>
          <w:marBottom w:val="0"/>
          <w:divBdr>
            <w:top w:val="none" w:sz="0" w:space="0" w:color="auto"/>
            <w:left w:val="none" w:sz="0" w:space="0" w:color="auto"/>
            <w:bottom w:val="none" w:sz="0" w:space="0" w:color="auto"/>
            <w:right w:val="none" w:sz="0" w:space="0" w:color="auto"/>
          </w:divBdr>
        </w:div>
        <w:div w:id="2057579176">
          <w:marLeft w:val="640"/>
          <w:marRight w:val="0"/>
          <w:marTop w:val="0"/>
          <w:marBottom w:val="0"/>
          <w:divBdr>
            <w:top w:val="none" w:sz="0" w:space="0" w:color="auto"/>
            <w:left w:val="none" w:sz="0" w:space="0" w:color="auto"/>
            <w:bottom w:val="none" w:sz="0" w:space="0" w:color="auto"/>
            <w:right w:val="none" w:sz="0" w:space="0" w:color="auto"/>
          </w:divBdr>
        </w:div>
        <w:div w:id="2111047375">
          <w:marLeft w:val="640"/>
          <w:marRight w:val="0"/>
          <w:marTop w:val="0"/>
          <w:marBottom w:val="0"/>
          <w:divBdr>
            <w:top w:val="none" w:sz="0" w:space="0" w:color="auto"/>
            <w:left w:val="none" w:sz="0" w:space="0" w:color="auto"/>
            <w:bottom w:val="none" w:sz="0" w:space="0" w:color="auto"/>
            <w:right w:val="none" w:sz="0" w:space="0" w:color="auto"/>
          </w:divBdr>
        </w:div>
      </w:divsChild>
    </w:div>
    <w:div w:id="321127001">
      <w:bodyDiv w:val="1"/>
      <w:marLeft w:val="0"/>
      <w:marRight w:val="0"/>
      <w:marTop w:val="0"/>
      <w:marBottom w:val="0"/>
      <w:divBdr>
        <w:top w:val="none" w:sz="0" w:space="0" w:color="auto"/>
        <w:left w:val="none" w:sz="0" w:space="0" w:color="auto"/>
        <w:bottom w:val="none" w:sz="0" w:space="0" w:color="auto"/>
        <w:right w:val="none" w:sz="0" w:space="0" w:color="auto"/>
      </w:divBdr>
      <w:divsChild>
        <w:div w:id="858707">
          <w:marLeft w:val="640"/>
          <w:marRight w:val="0"/>
          <w:marTop w:val="0"/>
          <w:marBottom w:val="0"/>
          <w:divBdr>
            <w:top w:val="none" w:sz="0" w:space="0" w:color="auto"/>
            <w:left w:val="none" w:sz="0" w:space="0" w:color="auto"/>
            <w:bottom w:val="none" w:sz="0" w:space="0" w:color="auto"/>
            <w:right w:val="none" w:sz="0" w:space="0" w:color="auto"/>
          </w:divBdr>
        </w:div>
        <w:div w:id="10575301">
          <w:marLeft w:val="640"/>
          <w:marRight w:val="0"/>
          <w:marTop w:val="0"/>
          <w:marBottom w:val="0"/>
          <w:divBdr>
            <w:top w:val="none" w:sz="0" w:space="0" w:color="auto"/>
            <w:left w:val="none" w:sz="0" w:space="0" w:color="auto"/>
            <w:bottom w:val="none" w:sz="0" w:space="0" w:color="auto"/>
            <w:right w:val="none" w:sz="0" w:space="0" w:color="auto"/>
          </w:divBdr>
        </w:div>
        <w:div w:id="29305424">
          <w:marLeft w:val="640"/>
          <w:marRight w:val="0"/>
          <w:marTop w:val="0"/>
          <w:marBottom w:val="0"/>
          <w:divBdr>
            <w:top w:val="none" w:sz="0" w:space="0" w:color="auto"/>
            <w:left w:val="none" w:sz="0" w:space="0" w:color="auto"/>
            <w:bottom w:val="none" w:sz="0" w:space="0" w:color="auto"/>
            <w:right w:val="none" w:sz="0" w:space="0" w:color="auto"/>
          </w:divBdr>
        </w:div>
        <w:div w:id="95637718">
          <w:marLeft w:val="640"/>
          <w:marRight w:val="0"/>
          <w:marTop w:val="0"/>
          <w:marBottom w:val="0"/>
          <w:divBdr>
            <w:top w:val="none" w:sz="0" w:space="0" w:color="auto"/>
            <w:left w:val="none" w:sz="0" w:space="0" w:color="auto"/>
            <w:bottom w:val="none" w:sz="0" w:space="0" w:color="auto"/>
            <w:right w:val="none" w:sz="0" w:space="0" w:color="auto"/>
          </w:divBdr>
        </w:div>
        <w:div w:id="156727151">
          <w:marLeft w:val="640"/>
          <w:marRight w:val="0"/>
          <w:marTop w:val="0"/>
          <w:marBottom w:val="0"/>
          <w:divBdr>
            <w:top w:val="none" w:sz="0" w:space="0" w:color="auto"/>
            <w:left w:val="none" w:sz="0" w:space="0" w:color="auto"/>
            <w:bottom w:val="none" w:sz="0" w:space="0" w:color="auto"/>
            <w:right w:val="none" w:sz="0" w:space="0" w:color="auto"/>
          </w:divBdr>
        </w:div>
        <w:div w:id="161894081">
          <w:marLeft w:val="640"/>
          <w:marRight w:val="0"/>
          <w:marTop w:val="0"/>
          <w:marBottom w:val="0"/>
          <w:divBdr>
            <w:top w:val="none" w:sz="0" w:space="0" w:color="auto"/>
            <w:left w:val="none" w:sz="0" w:space="0" w:color="auto"/>
            <w:bottom w:val="none" w:sz="0" w:space="0" w:color="auto"/>
            <w:right w:val="none" w:sz="0" w:space="0" w:color="auto"/>
          </w:divBdr>
        </w:div>
        <w:div w:id="183177611">
          <w:marLeft w:val="640"/>
          <w:marRight w:val="0"/>
          <w:marTop w:val="0"/>
          <w:marBottom w:val="0"/>
          <w:divBdr>
            <w:top w:val="none" w:sz="0" w:space="0" w:color="auto"/>
            <w:left w:val="none" w:sz="0" w:space="0" w:color="auto"/>
            <w:bottom w:val="none" w:sz="0" w:space="0" w:color="auto"/>
            <w:right w:val="none" w:sz="0" w:space="0" w:color="auto"/>
          </w:divBdr>
        </w:div>
        <w:div w:id="230122318">
          <w:marLeft w:val="640"/>
          <w:marRight w:val="0"/>
          <w:marTop w:val="0"/>
          <w:marBottom w:val="0"/>
          <w:divBdr>
            <w:top w:val="none" w:sz="0" w:space="0" w:color="auto"/>
            <w:left w:val="none" w:sz="0" w:space="0" w:color="auto"/>
            <w:bottom w:val="none" w:sz="0" w:space="0" w:color="auto"/>
            <w:right w:val="none" w:sz="0" w:space="0" w:color="auto"/>
          </w:divBdr>
        </w:div>
        <w:div w:id="230699852">
          <w:marLeft w:val="640"/>
          <w:marRight w:val="0"/>
          <w:marTop w:val="0"/>
          <w:marBottom w:val="0"/>
          <w:divBdr>
            <w:top w:val="none" w:sz="0" w:space="0" w:color="auto"/>
            <w:left w:val="none" w:sz="0" w:space="0" w:color="auto"/>
            <w:bottom w:val="none" w:sz="0" w:space="0" w:color="auto"/>
            <w:right w:val="none" w:sz="0" w:space="0" w:color="auto"/>
          </w:divBdr>
        </w:div>
        <w:div w:id="231545867">
          <w:marLeft w:val="640"/>
          <w:marRight w:val="0"/>
          <w:marTop w:val="0"/>
          <w:marBottom w:val="0"/>
          <w:divBdr>
            <w:top w:val="none" w:sz="0" w:space="0" w:color="auto"/>
            <w:left w:val="none" w:sz="0" w:space="0" w:color="auto"/>
            <w:bottom w:val="none" w:sz="0" w:space="0" w:color="auto"/>
            <w:right w:val="none" w:sz="0" w:space="0" w:color="auto"/>
          </w:divBdr>
        </w:div>
        <w:div w:id="233709908">
          <w:marLeft w:val="640"/>
          <w:marRight w:val="0"/>
          <w:marTop w:val="0"/>
          <w:marBottom w:val="0"/>
          <w:divBdr>
            <w:top w:val="none" w:sz="0" w:space="0" w:color="auto"/>
            <w:left w:val="none" w:sz="0" w:space="0" w:color="auto"/>
            <w:bottom w:val="none" w:sz="0" w:space="0" w:color="auto"/>
            <w:right w:val="none" w:sz="0" w:space="0" w:color="auto"/>
          </w:divBdr>
        </w:div>
        <w:div w:id="278345305">
          <w:marLeft w:val="640"/>
          <w:marRight w:val="0"/>
          <w:marTop w:val="0"/>
          <w:marBottom w:val="0"/>
          <w:divBdr>
            <w:top w:val="none" w:sz="0" w:space="0" w:color="auto"/>
            <w:left w:val="none" w:sz="0" w:space="0" w:color="auto"/>
            <w:bottom w:val="none" w:sz="0" w:space="0" w:color="auto"/>
            <w:right w:val="none" w:sz="0" w:space="0" w:color="auto"/>
          </w:divBdr>
        </w:div>
        <w:div w:id="313071768">
          <w:marLeft w:val="640"/>
          <w:marRight w:val="0"/>
          <w:marTop w:val="0"/>
          <w:marBottom w:val="0"/>
          <w:divBdr>
            <w:top w:val="none" w:sz="0" w:space="0" w:color="auto"/>
            <w:left w:val="none" w:sz="0" w:space="0" w:color="auto"/>
            <w:bottom w:val="none" w:sz="0" w:space="0" w:color="auto"/>
            <w:right w:val="none" w:sz="0" w:space="0" w:color="auto"/>
          </w:divBdr>
        </w:div>
        <w:div w:id="313802692">
          <w:marLeft w:val="640"/>
          <w:marRight w:val="0"/>
          <w:marTop w:val="0"/>
          <w:marBottom w:val="0"/>
          <w:divBdr>
            <w:top w:val="none" w:sz="0" w:space="0" w:color="auto"/>
            <w:left w:val="none" w:sz="0" w:space="0" w:color="auto"/>
            <w:bottom w:val="none" w:sz="0" w:space="0" w:color="auto"/>
            <w:right w:val="none" w:sz="0" w:space="0" w:color="auto"/>
          </w:divBdr>
        </w:div>
        <w:div w:id="326055598">
          <w:marLeft w:val="640"/>
          <w:marRight w:val="0"/>
          <w:marTop w:val="0"/>
          <w:marBottom w:val="0"/>
          <w:divBdr>
            <w:top w:val="none" w:sz="0" w:space="0" w:color="auto"/>
            <w:left w:val="none" w:sz="0" w:space="0" w:color="auto"/>
            <w:bottom w:val="none" w:sz="0" w:space="0" w:color="auto"/>
            <w:right w:val="none" w:sz="0" w:space="0" w:color="auto"/>
          </w:divBdr>
        </w:div>
        <w:div w:id="361974275">
          <w:marLeft w:val="640"/>
          <w:marRight w:val="0"/>
          <w:marTop w:val="0"/>
          <w:marBottom w:val="0"/>
          <w:divBdr>
            <w:top w:val="none" w:sz="0" w:space="0" w:color="auto"/>
            <w:left w:val="none" w:sz="0" w:space="0" w:color="auto"/>
            <w:bottom w:val="none" w:sz="0" w:space="0" w:color="auto"/>
            <w:right w:val="none" w:sz="0" w:space="0" w:color="auto"/>
          </w:divBdr>
        </w:div>
        <w:div w:id="385566574">
          <w:marLeft w:val="640"/>
          <w:marRight w:val="0"/>
          <w:marTop w:val="0"/>
          <w:marBottom w:val="0"/>
          <w:divBdr>
            <w:top w:val="none" w:sz="0" w:space="0" w:color="auto"/>
            <w:left w:val="none" w:sz="0" w:space="0" w:color="auto"/>
            <w:bottom w:val="none" w:sz="0" w:space="0" w:color="auto"/>
            <w:right w:val="none" w:sz="0" w:space="0" w:color="auto"/>
          </w:divBdr>
        </w:div>
        <w:div w:id="412430192">
          <w:marLeft w:val="640"/>
          <w:marRight w:val="0"/>
          <w:marTop w:val="0"/>
          <w:marBottom w:val="0"/>
          <w:divBdr>
            <w:top w:val="none" w:sz="0" w:space="0" w:color="auto"/>
            <w:left w:val="none" w:sz="0" w:space="0" w:color="auto"/>
            <w:bottom w:val="none" w:sz="0" w:space="0" w:color="auto"/>
            <w:right w:val="none" w:sz="0" w:space="0" w:color="auto"/>
          </w:divBdr>
        </w:div>
        <w:div w:id="528222930">
          <w:marLeft w:val="640"/>
          <w:marRight w:val="0"/>
          <w:marTop w:val="0"/>
          <w:marBottom w:val="0"/>
          <w:divBdr>
            <w:top w:val="none" w:sz="0" w:space="0" w:color="auto"/>
            <w:left w:val="none" w:sz="0" w:space="0" w:color="auto"/>
            <w:bottom w:val="none" w:sz="0" w:space="0" w:color="auto"/>
            <w:right w:val="none" w:sz="0" w:space="0" w:color="auto"/>
          </w:divBdr>
        </w:div>
        <w:div w:id="552273135">
          <w:marLeft w:val="640"/>
          <w:marRight w:val="0"/>
          <w:marTop w:val="0"/>
          <w:marBottom w:val="0"/>
          <w:divBdr>
            <w:top w:val="none" w:sz="0" w:space="0" w:color="auto"/>
            <w:left w:val="none" w:sz="0" w:space="0" w:color="auto"/>
            <w:bottom w:val="none" w:sz="0" w:space="0" w:color="auto"/>
            <w:right w:val="none" w:sz="0" w:space="0" w:color="auto"/>
          </w:divBdr>
        </w:div>
        <w:div w:id="558172675">
          <w:marLeft w:val="640"/>
          <w:marRight w:val="0"/>
          <w:marTop w:val="0"/>
          <w:marBottom w:val="0"/>
          <w:divBdr>
            <w:top w:val="none" w:sz="0" w:space="0" w:color="auto"/>
            <w:left w:val="none" w:sz="0" w:space="0" w:color="auto"/>
            <w:bottom w:val="none" w:sz="0" w:space="0" w:color="auto"/>
            <w:right w:val="none" w:sz="0" w:space="0" w:color="auto"/>
          </w:divBdr>
        </w:div>
        <w:div w:id="634873408">
          <w:marLeft w:val="640"/>
          <w:marRight w:val="0"/>
          <w:marTop w:val="0"/>
          <w:marBottom w:val="0"/>
          <w:divBdr>
            <w:top w:val="none" w:sz="0" w:space="0" w:color="auto"/>
            <w:left w:val="none" w:sz="0" w:space="0" w:color="auto"/>
            <w:bottom w:val="none" w:sz="0" w:space="0" w:color="auto"/>
            <w:right w:val="none" w:sz="0" w:space="0" w:color="auto"/>
          </w:divBdr>
        </w:div>
        <w:div w:id="663973423">
          <w:marLeft w:val="640"/>
          <w:marRight w:val="0"/>
          <w:marTop w:val="0"/>
          <w:marBottom w:val="0"/>
          <w:divBdr>
            <w:top w:val="none" w:sz="0" w:space="0" w:color="auto"/>
            <w:left w:val="none" w:sz="0" w:space="0" w:color="auto"/>
            <w:bottom w:val="none" w:sz="0" w:space="0" w:color="auto"/>
            <w:right w:val="none" w:sz="0" w:space="0" w:color="auto"/>
          </w:divBdr>
        </w:div>
        <w:div w:id="672218754">
          <w:marLeft w:val="640"/>
          <w:marRight w:val="0"/>
          <w:marTop w:val="0"/>
          <w:marBottom w:val="0"/>
          <w:divBdr>
            <w:top w:val="none" w:sz="0" w:space="0" w:color="auto"/>
            <w:left w:val="none" w:sz="0" w:space="0" w:color="auto"/>
            <w:bottom w:val="none" w:sz="0" w:space="0" w:color="auto"/>
            <w:right w:val="none" w:sz="0" w:space="0" w:color="auto"/>
          </w:divBdr>
        </w:div>
        <w:div w:id="693305900">
          <w:marLeft w:val="640"/>
          <w:marRight w:val="0"/>
          <w:marTop w:val="0"/>
          <w:marBottom w:val="0"/>
          <w:divBdr>
            <w:top w:val="none" w:sz="0" w:space="0" w:color="auto"/>
            <w:left w:val="none" w:sz="0" w:space="0" w:color="auto"/>
            <w:bottom w:val="none" w:sz="0" w:space="0" w:color="auto"/>
            <w:right w:val="none" w:sz="0" w:space="0" w:color="auto"/>
          </w:divBdr>
        </w:div>
        <w:div w:id="712196219">
          <w:marLeft w:val="640"/>
          <w:marRight w:val="0"/>
          <w:marTop w:val="0"/>
          <w:marBottom w:val="0"/>
          <w:divBdr>
            <w:top w:val="none" w:sz="0" w:space="0" w:color="auto"/>
            <w:left w:val="none" w:sz="0" w:space="0" w:color="auto"/>
            <w:bottom w:val="none" w:sz="0" w:space="0" w:color="auto"/>
            <w:right w:val="none" w:sz="0" w:space="0" w:color="auto"/>
          </w:divBdr>
        </w:div>
        <w:div w:id="736325900">
          <w:marLeft w:val="640"/>
          <w:marRight w:val="0"/>
          <w:marTop w:val="0"/>
          <w:marBottom w:val="0"/>
          <w:divBdr>
            <w:top w:val="none" w:sz="0" w:space="0" w:color="auto"/>
            <w:left w:val="none" w:sz="0" w:space="0" w:color="auto"/>
            <w:bottom w:val="none" w:sz="0" w:space="0" w:color="auto"/>
            <w:right w:val="none" w:sz="0" w:space="0" w:color="auto"/>
          </w:divBdr>
        </w:div>
        <w:div w:id="736898436">
          <w:marLeft w:val="640"/>
          <w:marRight w:val="0"/>
          <w:marTop w:val="0"/>
          <w:marBottom w:val="0"/>
          <w:divBdr>
            <w:top w:val="none" w:sz="0" w:space="0" w:color="auto"/>
            <w:left w:val="none" w:sz="0" w:space="0" w:color="auto"/>
            <w:bottom w:val="none" w:sz="0" w:space="0" w:color="auto"/>
            <w:right w:val="none" w:sz="0" w:space="0" w:color="auto"/>
          </w:divBdr>
        </w:div>
        <w:div w:id="737941260">
          <w:marLeft w:val="640"/>
          <w:marRight w:val="0"/>
          <w:marTop w:val="0"/>
          <w:marBottom w:val="0"/>
          <w:divBdr>
            <w:top w:val="none" w:sz="0" w:space="0" w:color="auto"/>
            <w:left w:val="none" w:sz="0" w:space="0" w:color="auto"/>
            <w:bottom w:val="none" w:sz="0" w:space="0" w:color="auto"/>
            <w:right w:val="none" w:sz="0" w:space="0" w:color="auto"/>
          </w:divBdr>
        </w:div>
        <w:div w:id="743992793">
          <w:marLeft w:val="640"/>
          <w:marRight w:val="0"/>
          <w:marTop w:val="0"/>
          <w:marBottom w:val="0"/>
          <w:divBdr>
            <w:top w:val="none" w:sz="0" w:space="0" w:color="auto"/>
            <w:left w:val="none" w:sz="0" w:space="0" w:color="auto"/>
            <w:bottom w:val="none" w:sz="0" w:space="0" w:color="auto"/>
            <w:right w:val="none" w:sz="0" w:space="0" w:color="auto"/>
          </w:divBdr>
        </w:div>
        <w:div w:id="757294117">
          <w:marLeft w:val="640"/>
          <w:marRight w:val="0"/>
          <w:marTop w:val="0"/>
          <w:marBottom w:val="0"/>
          <w:divBdr>
            <w:top w:val="none" w:sz="0" w:space="0" w:color="auto"/>
            <w:left w:val="none" w:sz="0" w:space="0" w:color="auto"/>
            <w:bottom w:val="none" w:sz="0" w:space="0" w:color="auto"/>
            <w:right w:val="none" w:sz="0" w:space="0" w:color="auto"/>
          </w:divBdr>
        </w:div>
        <w:div w:id="771971554">
          <w:marLeft w:val="640"/>
          <w:marRight w:val="0"/>
          <w:marTop w:val="0"/>
          <w:marBottom w:val="0"/>
          <w:divBdr>
            <w:top w:val="none" w:sz="0" w:space="0" w:color="auto"/>
            <w:left w:val="none" w:sz="0" w:space="0" w:color="auto"/>
            <w:bottom w:val="none" w:sz="0" w:space="0" w:color="auto"/>
            <w:right w:val="none" w:sz="0" w:space="0" w:color="auto"/>
          </w:divBdr>
        </w:div>
        <w:div w:id="795295507">
          <w:marLeft w:val="640"/>
          <w:marRight w:val="0"/>
          <w:marTop w:val="0"/>
          <w:marBottom w:val="0"/>
          <w:divBdr>
            <w:top w:val="none" w:sz="0" w:space="0" w:color="auto"/>
            <w:left w:val="none" w:sz="0" w:space="0" w:color="auto"/>
            <w:bottom w:val="none" w:sz="0" w:space="0" w:color="auto"/>
            <w:right w:val="none" w:sz="0" w:space="0" w:color="auto"/>
          </w:divBdr>
        </w:div>
        <w:div w:id="811405526">
          <w:marLeft w:val="640"/>
          <w:marRight w:val="0"/>
          <w:marTop w:val="0"/>
          <w:marBottom w:val="0"/>
          <w:divBdr>
            <w:top w:val="none" w:sz="0" w:space="0" w:color="auto"/>
            <w:left w:val="none" w:sz="0" w:space="0" w:color="auto"/>
            <w:bottom w:val="none" w:sz="0" w:space="0" w:color="auto"/>
            <w:right w:val="none" w:sz="0" w:space="0" w:color="auto"/>
          </w:divBdr>
        </w:div>
        <w:div w:id="812258835">
          <w:marLeft w:val="640"/>
          <w:marRight w:val="0"/>
          <w:marTop w:val="0"/>
          <w:marBottom w:val="0"/>
          <w:divBdr>
            <w:top w:val="none" w:sz="0" w:space="0" w:color="auto"/>
            <w:left w:val="none" w:sz="0" w:space="0" w:color="auto"/>
            <w:bottom w:val="none" w:sz="0" w:space="0" w:color="auto"/>
            <w:right w:val="none" w:sz="0" w:space="0" w:color="auto"/>
          </w:divBdr>
        </w:div>
        <w:div w:id="814444345">
          <w:marLeft w:val="640"/>
          <w:marRight w:val="0"/>
          <w:marTop w:val="0"/>
          <w:marBottom w:val="0"/>
          <w:divBdr>
            <w:top w:val="none" w:sz="0" w:space="0" w:color="auto"/>
            <w:left w:val="none" w:sz="0" w:space="0" w:color="auto"/>
            <w:bottom w:val="none" w:sz="0" w:space="0" w:color="auto"/>
            <w:right w:val="none" w:sz="0" w:space="0" w:color="auto"/>
          </w:divBdr>
        </w:div>
        <w:div w:id="890188876">
          <w:marLeft w:val="640"/>
          <w:marRight w:val="0"/>
          <w:marTop w:val="0"/>
          <w:marBottom w:val="0"/>
          <w:divBdr>
            <w:top w:val="none" w:sz="0" w:space="0" w:color="auto"/>
            <w:left w:val="none" w:sz="0" w:space="0" w:color="auto"/>
            <w:bottom w:val="none" w:sz="0" w:space="0" w:color="auto"/>
            <w:right w:val="none" w:sz="0" w:space="0" w:color="auto"/>
          </w:divBdr>
        </w:div>
        <w:div w:id="905067655">
          <w:marLeft w:val="640"/>
          <w:marRight w:val="0"/>
          <w:marTop w:val="0"/>
          <w:marBottom w:val="0"/>
          <w:divBdr>
            <w:top w:val="none" w:sz="0" w:space="0" w:color="auto"/>
            <w:left w:val="none" w:sz="0" w:space="0" w:color="auto"/>
            <w:bottom w:val="none" w:sz="0" w:space="0" w:color="auto"/>
            <w:right w:val="none" w:sz="0" w:space="0" w:color="auto"/>
          </w:divBdr>
        </w:div>
        <w:div w:id="915820243">
          <w:marLeft w:val="640"/>
          <w:marRight w:val="0"/>
          <w:marTop w:val="0"/>
          <w:marBottom w:val="0"/>
          <w:divBdr>
            <w:top w:val="none" w:sz="0" w:space="0" w:color="auto"/>
            <w:left w:val="none" w:sz="0" w:space="0" w:color="auto"/>
            <w:bottom w:val="none" w:sz="0" w:space="0" w:color="auto"/>
            <w:right w:val="none" w:sz="0" w:space="0" w:color="auto"/>
          </w:divBdr>
        </w:div>
        <w:div w:id="929771561">
          <w:marLeft w:val="640"/>
          <w:marRight w:val="0"/>
          <w:marTop w:val="0"/>
          <w:marBottom w:val="0"/>
          <w:divBdr>
            <w:top w:val="none" w:sz="0" w:space="0" w:color="auto"/>
            <w:left w:val="none" w:sz="0" w:space="0" w:color="auto"/>
            <w:bottom w:val="none" w:sz="0" w:space="0" w:color="auto"/>
            <w:right w:val="none" w:sz="0" w:space="0" w:color="auto"/>
          </w:divBdr>
        </w:div>
        <w:div w:id="977958511">
          <w:marLeft w:val="640"/>
          <w:marRight w:val="0"/>
          <w:marTop w:val="0"/>
          <w:marBottom w:val="0"/>
          <w:divBdr>
            <w:top w:val="none" w:sz="0" w:space="0" w:color="auto"/>
            <w:left w:val="none" w:sz="0" w:space="0" w:color="auto"/>
            <w:bottom w:val="none" w:sz="0" w:space="0" w:color="auto"/>
            <w:right w:val="none" w:sz="0" w:space="0" w:color="auto"/>
          </w:divBdr>
        </w:div>
        <w:div w:id="1061558769">
          <w:marLeft w:val="640"/>
          <w:marRight w:val="0"/>
          <w:marTop w:val="0"/>
          <w:marBottom w:val="0"/>
          <w:divBdr>
            <w:top w:val="none" w:sz="0" w:space="0" w:color="auto"/>
            <w:left w:val="none" w:sz="0" w:space="0" w:color="auto"/>
            <w:bottom w:val="none" w:sz="0" w:space="0" w:color="auto"/>
            <w:right w:val="none" w:sz="0" w:space="0" w:color="auto"/>
          </w:divBdr>
        </w:div>
        <w:div w:id="1088771382">
          <w:marLeft w:val="640"/>
          <w:marRight w:val="0"/>
          <w:marTop w:val="0"/>
          <w:marBottom w:val="0"/>
          <w:divBdr>
            <w:top w:val="none" w:sz="0" w:space="0" w:color="auto"/>
            <w:left w:val="none" w:sz="0" w:space="0" w:color="auto"/>
            <w:bottom w:val="none" w:sz="0" w:space="0" w:color="auto"/>
            <w:right w:val="none" w:sz="0" w:space="0" w:color="auto"/>
          </w:divBdr>
        </w:div>
        <w:div w:id="1104616384">
          <w:marLeft w:val="640"/>
          <w:marRight w:val="0"/>
          <w:marTop w:val="0"/>
          <w:marBottom w:val="0"/>
          <w:divBdr>
            <w:top w:val="none" w:sz="0" w:space="0" w:color="auto"/>
            <w:left w:val="none" w:sz="0" w:space="0" w:color="auto"/>
            <w:bottom w:val="none" w:sz="0" w:space="0" w:color="auto"/>
            <w:right w:val="none" w:sz="0" w:space="0" w:color="auto"/>
          </w:divBdr>
        </w:div>
        <w:div w:id="1190920829">
          <w:marLeft w:val="640"/>
          <w:marRight w:val="0"/>
          <w:marTop w:val="0"/>
          <w:marBottom w:val="0"/>
          <w:divBdr>
            <w:top w:val="none" w:sz="0" w:space="0" w:color="auto"/>
            <w:left w:val="none" w:sz="0" w:space="0" w:color="auto"/>
            <w:bottom w:val="none" w:sz="0" w:space="0" w:color="auto"/>
            <w:right w:val="none" w:sz="0" w:space="0" w:color="auto"/>
          </w:divBdr>
        </w:div>
        <w:div w:id="1196843360">
          <w:marLeft w:val="640"/>
          <w:marRight w:val="0"/>
          <w:marTop w:val="0"/>
          <w:marBottom w:val="0"/>
          <w:divBdr>
            <w:top w:val="none" w:sz="0" w:space="0" w:color="auto"/>
            <w:left w:val="none" w:sz="0" w:space="0" w:color="auto"/>
            <w:bottom w:val="none" w:sz="0" w:space="0" w:color="auto"/>
            <w:right w:val="none" w:sz="0" w:space="0" w:color="auto"/>
          </w:divBdr>
        </w:div>
        <w:div w:id="1223911660">
          <w:marLeft w:val="640"/>
          <w:marRight w:val="0"/>
          <w:marTop w:val="0"/>
          <w:marBottom w:val="0"/>
          <w:divBdr>
            <w:top w:val="none" w:sz="0" w:space="0" w:color="auto"/>
            <w:left w:val="none" w:sz="0" w:space="0" w:color="auto"/>
            <w:bottom w:val="none" w:sz="0" w:space="0" w:color="auto"/>
            <w:right w:val="none" w:sz="0" w:space="0" w:color="auto"/>
          </w:divBdr>
        </w:div>
        <w:div w:id="1232231161">
          <w:marLeft w:val="640"/>
          <w:marRight w:val="0"/>
          <w:marTop w:val="0"/>
          <w:marBottom w:val="0"/>
          <w:divBdr>
            <w:top w:val="none" w:sz="0" w:space="0" w:color="auto"/>
            <w:left w:val="none" w:sz="0" w:space="0" w:color="auto"/>
            <w:bottom w:val="none" w:sz="0" w:space="0" w:color="auto"/>
            <w:right w:val="none" w:sz="0" w:space="0" w:color="auto"/>
          </w:divBdr>
        </w:div>
        <w:div w:id="1245649467">
          <w:marLeft w:val="640"/>
          <w:marRight w:val="0"/>
          <w:marTop w:val="0"/>
          <w:marBottom w:val="0"/>
          <w:divBdr>
            <w:top w:val="none" w:sz="0" w:space="0" w:color="auto"/>
            <w:left w:val="none" w:sz="0" w:space="0" w:color="auto"/>
            <w:bottom w:val="none" w:sz="0" w:space="0" w:color="auto"/>
            <w:right w:val="none" w:sz="0" w:space="0" w:color="auto"/>
          </w:divBdr>
        </w:div>
        <w:div w:id="1256016158">
          <w:marLeft w:val="640"/>
          <w:marRight w:val="0"/>
          <w:marTop w:val="0"/>
          <w:marBottom w:val="0"/>
          <w:divBdr>
            <w:top w:val="none" w:sz="0" w:space="0" w:color="auto"/>
            <w:left w:val="none" w:sz="0" w:space="0" w:color="auto"/>
            <w:bottom w:val="none" w:sz="0" w:space="0" w:color="auto"/>
            <w:right w:val="none" w:sz="0" w:space="0" w:color="auto"/>
          </w:divBdr>
        </w:div>
        <w:div w:id="1263881091">
          <w:marLeft w:val="640"/>
          <w:marRight w:val="0"/>
          <w:marTop w:val="0"/>
          <w:marBottom w:val="0"/>
          <w:divBdr>
            <w:top w:val="none" w:sz="0" w:space="0" w:color="auto"/>
            <w:left w:val="none" w:sz="0" w:space="0" w:color="auto"/>
            <w:bottom w:val="none" w:sz="0" w:space="0" w:color="auto"/>
            <w:right w:val="none" w:sz="0" w:space="0" w:color="auto"/>
          </w:divBdr>
        </w:div>
        <w:div w:id="1325432756">
          <w:marLeft w:val="640"/>
          <w:marRight w:val="0"/>
          <w:marTop w:val="0"/>
          <w:marBottom w:val="0"/>
          <w:divBdr>
            <w:top w:val="none" w:sz="0" w:space="0" w:color="auto"/>
            <w:left w:val="none" w:sz="0" w:space="0" w:color="auto"/>
            <w:bottom w:val="none" w:sz="0" w:space="0" w:color="auto"/>
            <w:right w:val="none" w:sz="0" w:space="0" w:color="auto"/>
          </w:divBdr>
        </w:div>
        <w:div w:id="1493446870">
          <w:marLeft w:val="640"/>
          <w:marRight w:val="0"/>
          <w:marTop w:val="0"/>
          <w:marBottom w:val="0"/>
          <w:divBdr>
            <w:top w:val="none" w:sz="0" w:space="0" w:color="auto"/>
            <w:left w:val="none" w:sz="0" w:space="0" w:color="auto"/>
            <w:bottom w:val="none" w:sz="0" w:space="0" w:color="auto"/>
            <w:right w:val="none" w:sz="0" w:space="0" w:color="auto"/>
          </w:divBdr>
        </w:div>
        <w:div w:id="1497724366">
          <w:marLeft w:val="640"/>
          <w:marRight w:val="0"/>
          <w:marTop w:val="0"/>
          <w:marBottom w:val="0"/>
          <w:divBdr>
            <w:top w:val="none" w:sz="0" w:space="0" w:color="auto"/>
            <w:left w:val="none" w:sz="0" w:space="0" w:color="auto"/>
            <w:bottom w:val="none" w:sz="0" w:space="0" w:color="auto"/>
            <w:right w:val="none" w:sz="0" w:space="0" w:color="auto"/>
          </w:divBdr>
        </w:div>
        <w:div w:id="1506244059">
          <w:marLeft w:val="640"/>
          <w:marRight w:val="0"/>
          <w:marTop w:val="0"/>
          <w:marBottom w:val="0"/>
          <w:divBdr>
            <w:top w:val="none" w:sz="0" w:space="0" w:color="auto"/>
            <w:left w:val="none" w:sz="0" w:space="0" w:color="auto"/>
            <w:bottom w:val="none" w:sz="0" w:space="0" w:color="auto"/>
            <w:right w:val="none" w:sz="0" w:space="0" w:color="auto"/>
          </w:divBdr>
        </w:div>
        <w:div w:id="1518496031">
          <w:marLeft w:val="640"/>
          <w:marRight w:val="0"/>
          <w:marTop w:val="0"/>
          <w:marBottom w:val="0"/>
          <w:divBdr>
            <w:top w:val="none" w:sz="0" w:space="0" w:color="auto"/>
            <w:left w:val="none" w:sz="0" w:space="0" w:color="auto"/>
            <w:bottom w:val="none" w:sz="0" w:space="0" w:color="auto"/>
            <w:right w:val="none" w:sz="0" w:space="0" w:color="auto"/>
          </w:divBdr>
        </w:div>
        <w:div w:id="1535074939">
          <w:marLeft w:val="640"/>
          <w:marRight w:val="0"/>
          <w:marTop w:val="0"/>
          <w:marBottom w:val="0"/>
          <w:divBdr>
            <w:top w:val="none" w:sz="0" w:space="0" w:color="auto"/>
            <w:left w:val="none" w:sz="0" w:space="0" w:color="auto"/>
            <w:bottom w:val="none" w:sz="0" w:space="0" w:color="auto"/>
            <w:right w:val="none" w:sz="0" w:space="0" w:color="auto"/>
          </w:divBdr>
        </w:div>
        <w:div w:id="1566867197">
          <w:marLeft w:val="640"/>
          <w:marRight w:val="0"/>
          <w:marTop w:val="0"/>
          <w:marBottom w:val="0"/>
          <w:divBdr>
            <w:top w:val="none" w:sz="0" w:space="0" w:color="auto"/>
            <w:left w:val="none" w:sz="0" w:space="0" w:color="auto"/>
            <w:bottom w:val="none" w:sz="0" w:space="0" w:color="auto"/>
            <w:right w:val="none" w:sz="0" w:space="0" w:color="auto"/>
          </w:divBdr>
        </w:div>
        <w:div w:id="1570725825">
          <w:marLeft w:val="640"/>
          <w:marRight w:val="0"/>
          <w:marTop w:val="0"/>
          <w:marBottom w:val="0"/>
          <w:divBdr>
            <w:top w:val="none" w:sz="0" w:space="0" w:color="auto"/>
            <w:left w:val="none" w:sz="0" w:space="0" w:color="auto"/>
            <w:bottom w:val="none" w:sz="0" w:space="0" w:color="auto"/>
            <w:right w:val="none" w:sz="0" w:space="0" w:color="auto"/>
          </w:divBdr>
        </w:div>
        <w:div w:id="1570848899">
          <w:marLeft w:val="640"/>
          <w:marRight w:val="0"/>
          <w:marTop w:val="0"/>
          <w:marBottom w:val="0"/>
          <w:divBdr>
            <w:top w:val="none" w:sz="0" w:space="0" w:color="auto"/>
            <w:left w:val="none" w:sz="0" w:space="0" w:color="auto"/>
            <w:bottom w:val="none" w:sz="0" w:space="0" w:color="auto"/>
            <w:right w:val="none" w:sz="0" w:space="0" w:color="auto"/>
          </w:divBdr>
        </w:div>
        <w:div w:id="1585412680">
          <w:marLeft w:val="640"/>
          <w:marRight w:val="0"/>
          <w:marTop w:val="0"/>
          <w:marBottom w:val="0"/>
          <w:divBdr>
            <w:top w:val="none" w:sz="0" w:space="0" w:color="auto"/>
            <w:left w:val="none" w:sz="0" w:space="0" w:color="auto"/>
            <w:bottom w:val="none" w:sz="0" w:space="0" w:color="auto"/>
            <w:right w:val="none" w:sz="0" w:space="0" w:color="auto"/>
          </w:divBdr>
        </w:div>
        <w:div w:id="1586956434">
          <w:marLeft w:val="640"/>
          <w:marRight w:val="0"/>
          <w:marTop w:val="0"/>
          <w:marBottom w:val="0"/>
          <w:divBdr>
            <w:top w:val="none" w:sz="0" w:space="0" w:color="auto"/>
            <w:left w:val="none" w:sz="0" w:space="0" w:color="auto"/>
            <w:bottom w:val="none" w:sz="0" w:space="0" w:color="auto"/>
            <w:right w:val="none" w:sz="0" w:space="0" w:color="auto"/>
          </w:divBdr>
        </w:div>
        <w:div w:id="1608613523">
          <w:marLeft w:val="640"/>
          <w:marRight w:val="0"/>
          <w:marTop w:val="0"/>
          <w:marBottom w:val="0"/>
          <w:divBdr>
            <w:top w:val="none" w:sz="0" w:space="0" w:color="auto"/>
            <w:left w:val="none" w:sz="0" w:space="0" w:color="auto"/>
            <w:bottom w:val="none" w:sz="0" w:space="0" w:color="auto"/>
            <w:right w:val="none" w:sz="0" w:space="0" w:color="auto"/>
          </w:divBdr>
        </w:div>
        <w:div w:id="1700886594">
          <w:marLeft w:val="640"/>
          <w:marRight w:val="0"/>
          <w:marTop w:val="0"/>
          <w:marBottom w:val="0"/>
          <w:divBdr>
            <w:top w:val="none" w:sz="0" w:space="0" w:color="auto"/>
            <w:left w:val="none" w:sz="0" w:space="0" w:color="auto"/>
            <w:bottom w:val="none" w:sz="0" w:space="0" w:color="auto"/>
            <w:right w:val="none" w:sz="0" w:space="0" w:color="auto"/>
          </w:divBdr>
        </w:div>
        <w:div w:id="1728841969">
          <w:marLeft w:val="640"/>
          <w:marRight w:val="0"/>
          <w:marTop w:val="0"/>
          <w:marBottom w:val="0"/>
          <w:divBdr>
            <w:top w:val="none" w:sz="0" w:space="0" w:color="auto"/>
            <w:left w:val="none" w:sz="0" w:space="0" w:color="auto"/>
            <w:bottom w:val="none" w:sz="0" w:space="0" w:color="auto"/>
            <w:right w:val="none" w:sz="0" w:space="0" w:color="auto"/>
          </w:divBdr>
        </w:div>
        <w:div w:id="1754205044">
          <w:marLeft w:val="640"/>
          <w:marRight w:val="0"/>
          <w:marTop w:val="0"/>
          <w:marBottom w:val="0"/>
          <w:divBdr>
            <w:top w:val="none" w:sz="0" w:space="0" w:color="auto"/>
            <w:left w:val="none" w:sz="0" w:space="0" w:color="auto"/>
            <w:bottom w:val="none" w:sz="0" w:space="0" w:color="auto"/>
            <w:right w:val="none" w:sz="0" w:space="0" w:color="auto"/>
          </w:divBdr>
        </w:div>
        <w:div w:id="1777821210">
          <w:marLeft w:val="640"/>
          <w:marRight w:val="0"/>
          <w:marTop w:val="0"/>
          <w:marBottom w:val="0"/>
          <w:divBdr>
            <w:top w:val="none" w:sz="0" w:space="0" w:color="auto"/>
            <w:left w:val="none" w:sz="0" w:space="0" w:color="auto"/>
            <w:bottom w:val="none" w:sz="0" w:space="0" w:color="auto"/>
            <w:right w:val="none" w:sz="0" w:space="0" w:color="auto"/>
          </w:divBdr>
        </w:div>
        <w:div w:id="1800031703">
          <w:marLeft w:val="640"/>
          <w:marRight w:val="0"/>
          <w:marTop w:val="0"/>
          <w:marBottom w:val="0"/>
          <w:divBdr>
            <w:top w:val="none" w:sz="0" w:space="0" w:color="auto"/>
            <w:left w:val="none" w:sz="0" w:space="0" w:color="auto"/>
            <w:bottom w:val="none" w:sz="0" w:space="0" w:color="auto"/>
            <w:right w:val="none" w:sz="0" w:space="0" w:color="auto"/>
          </w:divBdr>
        </w:div>
        <w:div w:id="1873347470">
          <w:marLeft w:val="640"/>
          <w:marRight w:val="0"/>
          <w:marTop w:val="0"/>
          <w:marBottom w:val="0"/>
          <w:divBdr>
            <w:top w:val="none" w:sz="0" w:space="0" w:color="auto"/>
            <w:left w:val="none" w:sz="0" w:space="0" w:color="auto"/>
            <w:bottom w:val="none" w:sz="0" w:space="0" w:color="auto"/>
            <w:right w:val="none" w:sz="0" w:space="0" w:color="auto"/>
          </w:divBdr>
        </w:div>
        <w:div w:id="1914116545">
          <w:marLeft w:val="640"/>
          <w:marRight w:val="0"/>
          <w:marTop w:val="0"/>
          <w:marBottom w:val="0"/>
          <w:divBdr>
            <w:top w:val="none" w:sz="0" w:space="0" w:color="auto"/>
            <w:left w:val="none" w:sz="0" w:space="0" w:color="auto"/>
            <w:bottom w:val="none" w:sz="0" w:space="0" w:color="auto"/>
            <w:right w:val="none" w:sz="0" w:space="0" w:color="auto"/>
          </w:divBdr>
        </w:div>
        <w:div w:id="1914313751">
          <w:marLeft w:val="640"/>
          <w:marRight w:val="0"/>
          <w:marTop w:val="0"/>
          <w:marBottom w:val="0"/>
          <w:divBdr>
            <w:top w:val="none" w:sz="0" w:space="0" w:color="auto"/>
            <w:left w:val="none" w:sz="0" w:space="0" w:color="auto"/>
            <w:bottom w:val="none" w:sz="0" w:space="0" w:color="auto"/>
            <w:right w:val="none" w:sz="0" w:space="0" w:color="auto"/>
          </w:divBdr>
        </w:div>
        <w:div w:id="1916209613">
          <w:marLeft w:val="640"/>
          <w:marRight w:val="0"/>
          <w:marTop w:val="0"/>
          <w:marBottom w:val="0"/>
          <w:divBdr>
            <w:top w:val="none" w:sz="0" w:space="0" w:color="auto"/>
            <w:left w:val="none" w:sz="0" w:space="0" w:color="auto"/>
            <w:bottom w:val="none" w:sz="0" w:space="0" w:color="auto"/>
            <w:right w:val="none" w:sz="0" w:space="0" w:color="auto"/>
          </w:divBdr>
        </w:div>
        <w:div w:id="1950775581">
          <w:marLeft w:val="640"/>
          <w:marRight w:val="0"/>
          <w:marTop w:val="0"/>
          <w:marBottom w:val="0"/>
          <w:divBdr>
            <w:top w:val="none" w:sz="0" w:space="0" w:color="auto"/>
            <w:left w:val="none" w:sz="0" w:space="0" w:color="auto"/>
            <w:bottom w:val="none" w:sz="0" w:space="0" w:color="auto"/>
            <w:right w:val="none" w:sz="0" w:space="0" w:color="auto"/>
          </w:divBdr>
        </w:div>
        <w:div w:id="1963346236">
          <w:marLeft w:val="640"/>
          <w:marRight w:val="0"/>
          <w:marTop w:val="0"/>
          <w:marBottom w:val="0"/>
          <w:divBdr>
            <w:top w:val="none" w:sz="0" w:space="0" w:color="auto"/>
            <w:left w:val="none" w:sz="0" w:space="0" w:color="auto"/>
            <w:bottom w:val="none" w:sz="0" w:space="0" w:color="auto"/>
            <w:right w:val="none" w:sz="0" w:space="0" w:color="auto"/>
          </w:divBdr>
        </w:div>
        <w:div w:id="1985238083">
          <w:marLeft w:val="640"/>
          <w:marRight w:val="0"/>
          <w:marTop w:val="0"/>
          <w:marBottom w:val="0"/>
          <w:divBdr>
            <w:top w:val="none" w:sz="0" w:space="0" w:color="auto"/>
            <w:left w:val="none" w:sz="0" w:space="0" w:color="auto"/>
            <w:bottom w:val="none" w:sz="0" w:space="0" w:color="auto"/>
            <w:right w:val="none" w:sz="0" w:space="0" w:color="auto"/>
          </w:divBdr>
        </w:div>
        <w:div w:id="2062317885">
          <w:marLeft w:val="640"/>
          <w:marRight w:val="0"/>
          <w:marTop w:val="0"/>
          <w:marBottom w:val="0"/>
          <w:divBdr>
            <w:top w:val="none" w:sz="0" w:space="0" w:color="auto"/>
            <w:left w:val="none" w:sz="0" w:space="0" w:color="auto"/>
            <w:bottom w:val="none" w:sz="0" w:space="0" w:color="auto"/>
            <w:right w:val="none" w:sz="0" w:space="0" w:color="auto"/>
          </w:divBdr>
        </w:div>
        <w:div w:id="2075929786">
          <w:marLeft w:val="640"/>
          <w:marRight w:val="0"/>
          <w:marTop w:val="0"/>
          <w:marBottom w:val="0"/>
          <w:divBdr>
            <w:top w:val="none" w:sz="0" w:space="0" w:color="auto"/>
            <w:left w:val="none" w:sz="0" w:space="0" w:color="auto"/>
            <w:bottom w:val="none" w:sz="0" w:space="0" w:color="auto"/>
            <w:right w:val="none" w:sz="0" w:space="0" w:color="auto"/>
          </w:divBdr>
        </w:div>
      </w:divsChild>
    </w:div>
    <w:div w:id="325473470">
      <w:bodyDiv w:val="1"/>
      <w:marLeft w:val="0"/>
      <w:marRight w:val="0"/>
      <w:marTop w:val="0"/>
      <w:marBottom w:val="0"/>
      <w:divBdr>
        <w:top w:val="none" w:sz="0" w:space="0" w:color="auto"/>
        <w:left w:val="none" w:sz="0" w:space="0" w:color="auto"/>
        <w:bottom w:val="none" w:sz="0" w:space="0" w:color="auto"/>
        <w:right w:val="none" w:sz="0" w:space="0" w:color="auto"/>
      </w:divBdr>
      <w:divsChild>
        <w:div w:id="8877068">
          <w:marLeft w:val="640"/>
          <w:marRight w:val="0"/>
          <w:marTop w:val="0"/>
          <w:marBottom w:val="0"/>
          <w:divBdr>
            <w:top w:val="none" w:sz="0" w:space="0" w:color="auto"/>
            <w:left w:val="none" w:sz="0" w:space="0" w:color="auto"/>
            <w:bottom w:val="none" w:sz="0" w:space="0" w:color="auto"/>
            <w:right w:val="none" w:sz="0" w:space="0" w:color="auto"/>
          </w:divBdr>
        </w:div>
        <w:div w:id="60060828">
          <w:marLeft w:val="640"/>
          <w:marRight w:val="0"/>
          <w:marTop w:val="0"/>
          <w:marBottom w:val="0"/>
          <w:divBdr>
            <w:top w:val="none" w:sz="0" w:space="0" w:color="auto"/>
            <w:left w:val="none" w:sz="0" w:space="0" w:color="auto"/>
            <w:bottom w:val="none" w:sz="0" w:space="0" w:color="auto"/>
            <w:right w:val="none" w:sz="0" w:space="0" w:color="auto"/>
          </w:divBdr>
        </w:div>
        <w:div w:id="85734820">
          <w:marLeft w:val="640"/>
          <w:marRight w:val="0"/>
          <w:marTop w:val="0"/>
          <w:marBottom w:val="0"/>
          <w:divBdr>
            <w:top w:val="none" w:sz="0" w:space="0" w:color="auto"/>
            <w:left w:val="none" w:sz="0" w:space="0" w:color="auto"/>
            <w:bottom w:val="none" w:sz="0" w:space="0" w:color="auto"/>
            <w:right w:val="none" w:sz="0" w:space="0" w:color="auto"/>
          </w:divBdr>
        </w:div>
        <w:div w:id="115030167">
          <w:marLeft w:val="640"/>
          <w:marRight w:val="0"/>
          <w:marTop w:val="0"/>
          <w:marBottom w:val="0"/>
          <w:divBdr>
            <w:top w:val="none" w:sz="0" w:space="0" w:color="auto"/>
            <w:left w:val="none" w:sz="0" w:space="0" w:color="auto"/>
            <w:bottom w:val="none" w:sz="0" w:space="0" w:color="auto"/>
            <w:right w:val="none" w:sz="0" w:space="0" w:color="auto"/>
          </w:divBdr>
        </w:div>
        <w:div w:id="226650703">
          <w:marLeft w:val="640"/>
          <w:marRight w:val="0"/>
          <w:marTop w:val="0"/>
          <w:marBottom w:val="0"/>
          <w:divBdr>
            <w:top w:val="none" w:sz="0" w:space="0" w:color="auto"/>
            <w:left w:val="none" w:sz="0" w:space="0" w:color="auto"/>
            <w:bottom w:val="none" w:sz="0" w:space="0" w:color="auto"/>
            <w:right w:val="none" w:sz="0" w:space="0" w:color="auto"/>
          </w:divBdr>
        </w:div>
        <w:div w:id="227149757">
          <w:marLeft w:val="640"/>
          <w:marRight w:val="0"/>
          <w:marTop w:val="0"/>
          <w:marBottom w:val="0"/>
          <w:divBdr>
            <w:top w:val="none" w:sz="0" w:space="0" w:color="auto"/>
            <w:left w:val="none" w:sz="0" w:space="0" w:color="auto"/>
            <w:bottom w:val="none" w:sz="0" w:space="0" w:color="auto"/>
            <w:right w:val="none" w:sz="0" w:space="0" w:color="auto"/>
          </w:divBdr>
        </w:div>
        <w:div w:id="247731632">
          <w:marLeft w:val="640"/>
          <w:marRight w:val="0"/>
          <w:marTop w:val="0"/>
          <w:marBottom w:val="0"/>
          <w:divBdr>
            <w:top w:val="none" w:sz="0" w:space="0" w:color="auto"/>
            <w:left w:val="none" w:sz="0" w:space="0" w:color="auto"/>
            <w:bottom w:val="none" w:sz="0" w:space="0" w:color="auto"/>
            <w:right w:val="none" w:sz="0" w:space="0" w:color="auto"/>
          </w:divBdr>
        </w:div>
        <w:div w:id="259333666">
          <w:marLeft w:val="640"/>
          <w:marRight w:val="0"/>
          <w:marTop w:val="0"/>
          <w:marBottom w:val="0"/>
          <w:divBdr>
            <w:top w:val="none" w:sz="0" w:space="0" w:color="auto"/>
            <w:left w:val="none" w:sz="0" w:space="0" w:color="auto"/>
            <w:bottom w:val="none" w:sz="0" w:space="0" w:color="auto"/>
            <w:right w:val="none" w:sz="0" w:space="0" w:color="auto"/>
          </w:divBdr>
        </w:div>
        <w:div w:id="264315981">
          <w:marLeft w:val="640"/>
          <w:marRight w:val="0"/>
          <w:marTop w:val="0"/>
          <w:marBottom w:val="0"/>
          <w:divBdr>
            <w:top w:val="none" w:sz="0" w:space="0" w:color="auto"/>
            <w:left w:val="none" w:sz="0" w:space="0" w:color="auto"/>
            <w:bottom w:val="none" w:sz="0" w:space="0" w:color="auto"/>
            <w:right w:val="none" w:sz="0" w:space="0" w:color="auto"/>
          </w:divBdr>
        </w:div>
        <w:div w:id="274794161">
          <w:marLeft w:val="640"/>
          <w:marRight w:val="0"/>
          <w:marTop w:val="0"/>
          <w:marBottom w:val="0"/>
          <w:divBdr>
            <w:top w:val="none" w:sz="0" w:space="0" w:color="auto"/>
            <w:left w:val="none" w:sz="0" w:space="0" w:color="auto"/>
            <w:bottom w:val="none" w:sz="0" w:space="0" w:color="auto"/>
            <w:right w:val="none" w:sz="0" w:space="0" w:color="auto"/>
          </w:divBdr>
        </w:div>
        <w:div w:id="338582178">
          <w:marLeft w:val="640"/>
          <w:marRight w:val="0"/>
          <w:marTop w:val="0"/>
          <w:marBottom w:val="0"/>
          <w:divBdr>
            <w:top w:val="none" w:sz="0" w:space="0" w:color="auto"/>
            <w:left w:val="none" w:sz="0" w:space="0" w:color="auto"/>
            <w:bottom w:val="none" w:sz="0" w:space="0" w:color="auto"/>
            <w:right w:val="none" w:sz="0" w:space="0" w:color="auto"/>
          </w:divBdr>
        </w:div>
        <w:div w:id="385446503">
          <w:marLeft w:val="640"/>
          <w:marRight w:val="0"/>
          <w:marTop w:val="0"/>
          <w:marBottom w:val="0"/>
          <w:divBdr>
            <w:top w:val="none" w:sz="0" w:space="0" w:color="auto"/>
            <w:left w:val="none" w:sz="0" w:space="0" w:color="auto"/>
            <w:bottom w:val="none" w:sz="0" w:space="0" w:color="auto"/>
            <w:right w:val="none" w:sz="0" w:space="0" w:color="auto"/>
          </w:divBdr>
        </w:div>
        <w:div w:id="413432460">
          <w:marLeft w:val="640"/>
          <w:marRight w:val="0"/>
          <w:marTop w:val="0"/>
          <w:marBottom w:val="0"/>
          <w:divBdr>
            <w:top w:val="none" w:sz="0" w:space="0" w:color="auto"/>
            <w:left w:val="none" w:sz="0" w:space="0" w:color="auto"/>
            <w:bottom w:val="none" w:sz="0" w:space="0" w:color="auto"/>
            <w:right w:val="none" w:sz="0" w:space="0" w:color="auto"/>
          </w:divBdr>
        </w:div>
        <w:div w:id="449933666">
          <w:marLeft w:val="640"/>
          <w:marRight w:val="0"/>
          <w:marTop w:val="0"/>
          <w:marBottom w:val="0"/>
          <w:divBdr>
            <w:top w:val="none" w:sz="0" w:space="0" w:color="auto"/>
            <w:left w:val="none" w:sz="0" w:space="0" w:color="auto"/>
            <w:bottom w:val="none" w:sz="0" w:space="0" w:color="auto"/>
            <w:right w:val="none" w:sz="0" w:space="0" w:color="auto"/>
          </w:divBdr>
        </w:div>
        <w:div w:id="495537102">
          <w:marLeft w:val="640"/>
          <w:marRight w:val="0"/>
          <w:marTop w:val="0"/>
          <w:marBottom w:val="0"/>
          <w:divBdr>
            <w:top w:val="none" w:sz="0" w:space="0" w:color="auto"/>
            <w:left w:val="none" w:sz="0" w:space="0" w:color="auto"/>
            <w:bottom w:val="none" w:sz="0" w:space="0" w:color="auto"/>
            <w:right w:val="none" w:sz="0" w:space="0" w:color="auto"/>
          </w:divBdr>
        </w:div>
        <w:div w:id="501162236">
          <w:marLeft w:val="640"/>
          <w:marRight w:val="0"/>
          <w:marTop w:val="0"/>
          <w:marBottom w:val="0"/>
          <w:divBdr>
            <w:top w:val="none" w:sz="0" w:space="0" w:color="auto"/>
            <w:left w:val="none" w:sz="0" w:space="0" w:color="auto"/>
            <w:bottom w:val="none" w:sz="0" w:space="0" w:color="auto"/>
            <w:right w:val="none" w:sz="0" w:space="0" w:color="auto"/>
          </w:divBdr>
        </w:div>
        <w:div w:id="521092980">
          <w:marLeft w:val="640"/>
          <w:marRight w:val="0"/>
          <w:marTop w:val="0"/>
          <w:marBottom w:val="0"/>
          <w:divBdr>
            <w:top w:val="none" w:sz="0" w:space="0" w:color="auto"/>
            <w:left w:val="none" w:sz="0" w:space="0" w:color="auto"/>
            <w:bottom w:val="none" w:sz="0" w:space="0" w:color="auto"/>
            <w:right w:val="none" w:sz="0" w:space="0" w:color="auto"/>
          </w:divBdr>
        </w:div>
        <w:div w:id="532812449">
          <w:marLeft w:val="640"/>
          <w:marRight w:val="0"/>
          <w:marTop w:val="0"/>
          <w:marBottom w:val="0"/>
          <w:divBdr>
            <w:top w:val="none" w:sz="0" w:space="0" w:color="auto"/>
            <w:left w:val="none" w:sz="0" w:space="0" w:color="auto"/>
            <w:bottom w:val="none" w:sz="0" w:space="0" w:color="auto"/>
            <w:right w:val="none" w:sz="0" w:space="0" w:color="auto"/>
          </w:divBdr>
        </w:div>
        <w:div w:id="556360649">
          <w:marLeft w:val="640"/>
          <w:marRight w:val="0"/>
          <w:marTop w:val="0"/>
          <w:marBottom w:val="0"/>
          <w:divBdr>
            <w:top w:val="none" w:sz="0" w:space="0" w:color="auto"/>
            <w:left w:val="none" w:sz="0" w:space="0" w:color="auto"/>
            <w:bottom w:val="none" w:sz="0" w:space="0" w:color="auto"/>
            <w:right w:val="none" w:sz="0" w:space="0" w:color="auto"/>
          </w:divBdr>
        </w:div>
        <w:div w:id="567497626">
          <w:marLeft w:val="640"/>
          <w:marRight w:val="0"/>
          <w:marTop w:val="0"/>
          <w:marBottom w:val="0"/>
          <w:divBdr>
            <w:top w:val="none" w:sz="0" w:space="0" w:color="auto"/>
            <w:left w:val="none" w:sz="0" w:space="0" w:color="auto"/>
            <w:bottom w:val="none" w:sz="0" w:space="0" w:color="auto"/>
            <w:right w:val="none" w:sz="0" w:space="0" w:color="auto"/>
          </w:divBdr>
        </w:div>
        <w:div w:id="576330165">
          <w:marLeft w:val="640"/>
          <w:marRight w:val="0"/>
          <w:marTop w:val="0"/>
          <w:marBottom w:val="0"/>
          <w:divBdr>
            <w:top w:val="none" w:sz="0" w:space="0" w:color="auto"/>
            <w:left w:val="none" w:sz="0" w:space="0" w:color="auto"/>
            <w:bottom w:val="none" w:sz="0" w:space="0" w:color="auto"/>
            <w:right w:val="none" w:sz="0" w:space="0" w:color="auto"/>
          </w:divBdr>
        </w:div>
        <w:div w:id="600530137">
          <w:marLeft w:val="640"/>
          <w:marRight w:val="0"/>
          <w:marTop w:val="0"/>
          <w:marBottom w:val="0"/>
          <w:divBdr>
            <w:top w:val="none" w:sz="0" w:space="0" w:color="auto"/>
            <w:left w:val="none" w:sz="0" w:space="0" w:color="auto"/>
            <w:bottom w:val="none" w:sz="0" w:space="0" w:color="auto"/>
            <w:right w:val="none" w:sz="0" w:space="0" w:color="auto"/>
          </w:divBdr>
        </w:div>
        <w:div w:id="621230127">
          <w:marLeft w:val="640"/>
          <w:marRight w:val="0"/>
          <w:marTop w:val="0"/>
          <w:marBottom w:val="0"/>
          <w:divBdr>
            <w:top w:val="none" w:sz="0" w:space="0" w:color="auto"/>
            <w:left w:val="none" w:sz="0" w:space="0" w:color="auto"/>
            <w:bottom w:val="none" w:sz="0" w:space="0" w:color="auto"/>
            <w:right w:val="none" w:sz="0" w:space="0" w:color="auto"/>
          </w:divBdr>
        </w:div>
        <w:div w:id="634138850">
          <w:marLeft w:val="640"/>
          <w:marRight w:val="0"/>
          <w:marTop w:val="0"/>
          <w:marBottom w:val="0"/>
          <w:divBdr>
            <w:top w:val="none" w:sz="0" w:space="0" w:color="auto"/>
            <w:left w:val="none" w:sz="0" w:space="0" w:color="auto"/>
            <w:bottom w:val="none" w:sz="0" w:space="0" w:color="auto"/>
            <w:right w:val="none" w:sz="0" w:space="0" w:color="auto"/>
          </w:divBdr>
        </w:div>
        <w:div w:id="652176305">
          <w:marLeft w:val="640"/>
          <w:marRight w:val="0"/>
          <w:marTop w:val="0"/>
          <w:marBottom w:val="0"/>
          <w:divBdr>
            <w:top w:val="none" w:sz="0" w:space="0" w:color="auto"/>
            <w:left w:val="none" w:sz="0" w:space="0" w:color="auto"/>
            <w:bottom w:val="none" w:sz="0" w:space="0" w:color="auto"/>
            <w:right w:val="none" w:sz="0" w:space="0" w:color="auto"/>
          </w:divBdr>
        </w:div>
        <w:div w:id="719328577">
          <w:marLeft w:val="640"/>
          <w:marRight w:val="0"/>
          <w:marTop w:val="0"/>
          <w:marBottom w:val="0"/>
          <w:divBdr>
            <w:top w:val="none" w:sz="0" w:space="0" w:color="auto"/>
            <w:left w:val="none" w:sz="0" w:space="0" w:color="auto"/>
            <w:bottom w:val="none" w:sz="0" w:space="0" w:color="auto"/>
            <w:right w:val="none" w:sz="0" w:space="0" w:color="auto"/>
          </w:divBdr>
        </w:div>
        <w:div w:id="750270775">
          <w:marLeft w:val="640"/>
          <w:marRight w:val="0"/>
          <w:marTop w:val="0"/>
          <w:marBottom w:val="0"/>
          <w:divBdr>
            <w:top w:val="none" w:sz="0" w:space="0" w:color="auto"/>
            <w:left w:val="none" w:sz="0" w:space="0" w:color="auto"/>
            <w:bottom w:val="none" w:sz="0" w:space="0" w:color="auto"/>
            <w:right w:val="none" w:sz="0" w:space="0" w:color="auto"/>
          </w:divBdr>
        </w:div>
        <w:div w:id="880441205">
          <w:marLeft w:val="640"/>
          <w:marRight w:val="0"/>
          <w:marTop w:val="0"/>
          <w:marBottom w:val="0"/>
          <w:divBdr>
            <w:top w:val="none" w:sz="0" w:space="0" w:color="auto"/>
            <w:left w:val="none" w:sz="0" w:space="0" w:color="auto"/>
            <w:bottom w:val="none" w:sz="0" w:space="0" w:color="auto"/>
            <w:right w:val="none" w:sz="0" w:space="0" w:color="auto"/>
          </w:divBdr>
        </w:div>
        <w:div w:id="983582129">
          <w:marLeft w:val="640"/>
          <w:marRight w:val="0"/>
          <w:marTop w:val="0"/>
          <w:marBottom w:val="0"/>
          <w:divBdr>
            <w:top w:val="none" w:sz="0" w:space="0" w:color="auto"/>
            <w:left w:val="none" w:sz="0" w:space="0" w:color="auto"/>
            <w:bottom w:val="none" w:sz="0" w:space="0" w:color="auto"/>
            <w:right w:val="none" w:sz="0" w:space="0" w:color="auto"/>
          </w:divBdr>
        </w:div>
        <w:div w:id="995180410">
          <w:marLeft w:val="640"/>
          <w:marRight w:val="0"/>
          <w:marTop w:val="0"/>
          <w:marBottom w:val="0"/>
          <w:divBdr>
            <w:top w:val="none" w:sz="0" w:space="0" w:color="auto"/>
            <w:left w:val="none" w:sz="0" w:space="0" w:color="auto"/>
            <w:bottom w:val="none" w:sz="0" w:space="0" w:color="auto"/>
            <w:right w:val="none" w:sz="0" w:space="0" w:color="auto"/>
          </w:divBdr>
        </w:div>
        <w:div w:id="1014041407">
          <w:marLeft w:val="640"/>
          <w:marRight w:val="0"/>
          <w:marTop w:val="0"/>
          <w:marBottom w:val="0"/>
          <w:divBdr>
            <w:top w:val="none" w:sz="0" w:space="0" w:color="auto"/>
            <w:left w:val="none" w:sz="0" w:space="0" w:color="auto"/>
            <w:bottom w:val="none" w:sz="0" w:space="0" w:color="auto"/>
            <w:right w:val="none" w:sz="0" w:space="0" w:color="auto"/>
          </w:divBdr>
        </w:div>
        <w:div w:id="1017269716">
          <w:marLeft w:val="640"/>
          <w:marRight w:val="0"/>
          <w:marTop w:val="0"/>
          <w:marBottom w:val="0"/>
          <w:divBdr>
            <w:top w:val="none" w:sz="0" w:space="0" w:color="auto"/>
            <w:left w:val="none" w:sz="0" w:space="0" w:color="auto"/>
            <w:bottom w:val="none" w:sz="0" w:space="0" w:color="auto"/>
            <w:right w:val="none" w:sz="0" w:space="0" w:color="auto"/>
          </w:divBdr>
        </w:div>
        <w:div w:id="1040664953">
          <w:marLeft w:val="640"/>
          <w:marRight w:val="0"/>
          <w:marTop w:val="0"/>
          <w:marBottom w:val="0"/>
          <w:divBdr>
            <w:top w:val="none" w:sz="0" w:space="0" w:color="auto"/>
            <w:left w:val="none" w:sz="0" w:space="0" w:color="auto"/>
            <w:bottom w:val="none" w:sz="0" w:space="0" w:color="auto"/>
            <w:right w:val="none" w:sz="0" w:space="0" w:color="auto"/>
          </w:divBdr>
        </w:div>
        <w:div w:id="1073549104">
          <w:marLeft w:val="640"/>
          <w:marRight w:val="0"/>
          <w:marTop w:val="0"/>
          <w:marBottom w:val="0"/>
          <w:divBdr>
            <w:top w:val="none" w:sz="0" w:space="0" w:color="auto"/>
            <w:left w:val="none" w:sz="0" w:space="0" w:color="auto"/>
            <w:bottom w:val="none" w:sz="0" w:space="0" w:color="auto"/>
            <w:right w:val="none" w:sz="0" w:space="0" w:color="auto"/>
          </w:divBdr>
        </w:div>
        <w:div w:id="1103502109">
          <w:marLeft w:val="640"/>
          <w:marRight w:val="0"/>
          <w:marTop w:val="0"/>
          <w:marBottom w:val="0"/>
          <w:divBdr>
            <w:top w:val="none" w:sz="0" w:space="0" w:color="auto"/>
            <w:left w:val="none" w:sz="0" w:space="0" w:color="auto"/>
            <w:bottom w:val="none" w:sz="0" w:space="0" w:color="auto"/>
            <w:right w:val="none" w:sz="0" w:space="0" w:color="auto"/>
          </w:divBdr>
        </w:div>
        <w:div w:id="1237321558">
          <w:marLeft w:val="640"/>
          <w:marRight w:val="0"/>
          <w:marTop w:val="0"/>
          <w:marBottom w:val="0"/>
          <w:divBdr>
            <w:top w:val="none" w:sz="0" w:space="0" w:color="auto"/>
            <w:left w:val="none" w:sz="0" w:space="0" w:color="auto"/>
            <w:bottom w:val="none" w:sz="0" w:space="0" w:color="auto"/>
            <w:right w:val="none" w:sz="0" w:space="0" w:color="auto"/>
          </w:divBdr>
        </w:div>
        <w:div w:id="1255749819">
          <w:marLeft w:val="640"/>
          <w:marRight w:val="0"/>
          <w:marTop w:val="0"/>
          <w:marBottom w:val="0"/>
          <w:divBdr>
            <w:top w:val="none" w:sz="0" w:space="0" w:color="auto"/>
            <w:left w:val="none" w:sz="0" w:space="0" w:color="auto"/>
            <w:bottom w:val="none" w:sz="0" w:space="0" w:color="auto"/>
            <w:right w:val="none" w:sz="0" w:space="0" w:color="auto"/>
          </w:divBdr>
        </w:div>
        <w:div w:id="1313944234">
          <w:marLeft w:val="640"/>
          <w:marRight w:val="0"/>
          <w:marTop w:val="0"/>
          <w:marBottom w:val="0"/>
          <w:divBdr>
            <w:top w:val="none" w:sz="0" w:space="0" w:color="auto"/>
            <w:left w:val="none" w:sz="0" w:space="0" w:color="auto"/>
            <w:bottom w:val="none" w:sz="0" w:space="0" w:color="auto"/>
            <w:right w:val="none" w:sz="0" w:space="0" w:color="auto"/>
          </w:divBdr>
        </w:div>
        <w:div w:id="1368333907">
          <w:marLeft w:val="640"/>
          <w:marRight w:val="0"/>
          <w:marTop w:val="0"/>
          <w:marBottom w:val="0"/>
          <w:divBdr>
            <w:top w:val="none" w:sz="0" w:space="0" w:color="auto"/>
            <w:left w:val="none" w:sz="0" w:space="0" w:color="auto"/>
            <w:bottom w:val="none" w:sz="0" w:space="0" w:color="auto"/>
            <w:right w:val="none" w:sz="0" w:space="0" w:color="auto"/>
          </w:divBdr>
        </w:div>
        <w:div w:id="1438409678">
          <w:marLeft w:val="640"/>
          <w:marRight w:val="0"/>
          <w:marTop w:val="0"/>
          <w:marBottom w:val="0"/>
          <w:divBdr>
            <w:top w:val="none" w:sz="0" w:space="0" w:color="auto"/>
            <w:left w:val="none" w:sz="0" w:space="0" w:color="auto"/>
            <w:bottom w:val="none" w:sz="0" w:space="0" w:color="auto"/>
            <w:right w:val="none" w:sz="0" w:space="0" w:color="auto"/>
          </w:divBdr>
        </w:div>
        <w:div w:id="1511678799">
          <w:marLeft w:val="640"/>
          <w:marRight w:val="0"/>
          <w:marTop w:val="0"/>
          <w:marBottom w:val="0"/>
          <w:divBdr>
            <w:top w:val="none" w:sz="0" w:space="0" w:color="auto"/>
            <w:left w:val="none" w:sz="0" w:space="0" w:color="auto"/>
            <w:bottom w:val="none" w:sz="0" w:space="0" w:color="auto"/>
            <w:right w:val="none" w:sz="0" w:space="0" w:color="auto"/>
          </w:divBdr>
        </w:div>
        <w:div w:id="1515879527">
          <w:marLeft w:val="640"/>
          <w:marRight w:val="0"/>
          <w:marTop w:val="0"/>
          <w:marBottom w:val="0"/>
          <w:divBdr>
            <w:top w:val="none" w:sz="0" w:space="0" w:color="auto"/>
            <w:left w:val="none" w:sz="0" w:space="0" w:color="auto"/>
            <w:bottom w:val="none" w:sz="0" w:space="0" w:color="auto"/>
            <w:right w:val="none" w:sz="0" w:space="0" w:color="auto"/>
          </w:divBdr>
        </w:div>
        <w:div w:id="1521318355">
          <w:marLeft w:val="640"/>
          <w:marRight w:val="0"/>
          <w:marTop w:val="0"/>
          <w:marBottom w:val="0"/>
          <w:divBdr>
            <w:top w:val="none" w:sz="0" w:space="0" w:color="auto"/>
            <w:left w:val="none" w:sz="0" w:space="0" w:color="auto"/>
            <w:bottom w:val="none" w:sz="0" w:space="0" w:color="auto"/>
            <w:right w:val="none" w:sz="0" w:space="0" w:color="auto"/>
          </w:divBdr>
        </w:div>
        <w:div w:id="1569027297">
          <w:marLeft w:val="640"/>
          <w:marRight w:val="0"/>
          <w:marTop w:val="0"/>
          <w:marBottom w:val="0"/>
          <w:divBdr>
            <w:top w:val="none" w:sz="0" w:space="0" w:color="auto"/>
            <w:left w:val="none" w:sz="0" w:space="0" w:color="auto"/>
            <w:bottom w:val="none" w:sz="0" w:space="0" w:color="auto"/>
            <w:right w:val="none" w:sz="0" w:space="0" w:color="auto"/>
          </w:divBdr>
        </w:div>
        <w:div w:id="1583446300">
          <w:marLeft w:val="640"/>
          <w:marRight w:val="0"/>
          <w:marTop w:val="0"/>
          <w:marBottom w:val="0"/>
          <w:divBdr>
            <w:top w:val="none" w:sz="0" w:space="0" w:color="auto"/>
            <w:left w:val="none" w:sz="0" w:space="0" w:color="auto"/>
            <w:bottom w:val="none" w:sz="0" w:space="0" w:color="auto"/>
            <w:right w:val="none" w:sz="0" w:space="0" w:color="auto"/>
          </w:divBdr>
        </w:div>
        <w:div w:id="1654748508">
          <w:marLeft w:val="640"/>
          <w:marRight w:val="0"/>
          <w:marTop w:val="0"/>
          <w:marBottom w:val="0"/>
          <w:divBdr>
            <w:top w:val="none" w:sz="0" w:space="0" w:color="auto"/>
            <w:left w:val="none" w:sz="0" w:space="0" w:color="auto"/>
            <w:bottom w:val="none" w:sz="0" w:space="0" w:color="auto"/>
            <w:right w:val="none" w:sz="0" w:space="0" w:color="auto"/>
          </w:divBdr>
        </w:div>
        <w:div w:id="1666586783">
          <w:marLeft w:val="640"/>
          <w:marRight w:val="0"/>
          <w:marTop w:val="0"/>
          <w:marBottom w:val="0"/>
          <w:divBdr>
            <w:top w:val="none" w:sz="0" w:space="0" w:color="auto"/>
            <w:left w:val="none" w:sz="0" w:space="0" w:color="auto"/>
            <w:bottom w:val="none" w:sz="0" w:space="0" w:color="auto"/>
            <w:right w:val="none" w:sz="0" w:space="0" w:color="auto"/>
          </w:divBdr>
        </w:div>
        <w:div w:id="1682971535">
          <w:marLeft w:val="640"/>
          <w:marRight w:val="0"/>
          <w:marTop w:val="0"/>
          <w:marBottom w:val="0"/>
          <w:divBdr>
            <w:top w:val="none" w:sz="0" w:space="0" w:color="auto"/>
            <w:left w:val="none" w:sz="0" w:space="0" w:color="auto"/>
            <w:bottom w:val="none" w:sz="0" w:space="0" w:color="auto"/>
            <w:right w:val="none" w:sz="0" w:space="0" w:color="auto"/>
          </w:divBdr>
        </w:div>
        <w:div w:id="1725640269">
          <w:marLeft w:val="640"/>
          <w:marRight w:val="0"/>
          <w:marTop w:val="0"/>
          <w:marBottom w:val="0"/>
          <w:divBdr>
            <w:top w:val="none" w:sz="0" w:space="0" w:color="auto"/>
            <w:left w:val="none" w:sz="0" w:space="0" w:color="auto"/>
            <w:bottom w:val="none" w:sz="0" w:space="0" w:color="auto"/>
            <w:right w:val="none" w:sz="0" w:space="0" w:color="auto"/>
          </w:divBdr>
        </w:div>
        <w:div w:id="1772628965">
          <w:marLeft w:val="640"/>
          <w:marRight w:val="0"/>
          <w:marTop w:val="0"/>
          <w:marBottom w:val="0"/>
          <w:divBdr>
            <w:top w:val="none" w:sz="0" w:space="0" w:color="auto"/>
            <w:left w:val="none" w:sz="0" w:space="0" w:color="auto"/>
            <w:bottom w:val="none" w:sz="0" w:space="0" w:color="auto"/>
            <w:right w:val="none" w:sz="0" w:space="0" w:color="auto"/>
          </w:divBdr>
        </w:div>
        <w:div w:id="1791242521">
          <w:marLeft w:val="640"/>
          <w:marRight w:val="0"/>
          <w:marTop w:val="0"/>
          <w:marBottom w:val="0"/>
          <w:divBdr>
            <w:top w:val="none" w:sz="0" w:space="0" w:color="auto"/>
            <w:left w:val="none" w:sz="0" w:space="0" w:color="auto"/>
            <w:bottom w:val="none" w:sz="0" w:space="0" w:color="auto"/>
            <w:right w:val="none" w:sz="0" w:space="0" w:color="auto"/>
          </w:divBdr>
        </w:div>
        <w:div w:id="1803813001">
          <w:marLeft w:val="640"/>
          <w:marRight w:val="0"/>
          <w:marTop w:val="0"/>
          <w:marBottom w:val="0"/>
          <w:divBdr>
            <w:top w:val="none" w:sz="0" w:space="0" w:color="auto"/>
            <w:left w:val="none" w:sz="0" w:space="0" w:color="auto"/>
            <w:bottom w:val="none" w:sz="0" w:space="0" w:color="auto"/>
            <w:right w:val="none" w:sz="0" w:space="0" w:color="auto"/>
          </w:divBdr>
        </w:div>
        <w:div w:id="1818254650">
          <w:marLeft w:val="640"/>
          <w:marRight w:val="0"/>
          <w:marTop w:val="0"/>
          <w:marBottom w:val="0"/>
          <w:divBdr>
            <w:top w:val="none" w:sz="0" w:space="0" w:color="auto"/>
            <w:left w:val="none" w:sz="0" w:space="0" w:color="auto"/>
            <w:bottom w:val="none" w:sz="0" w:space="0" w:color="auto"/>
            <w:right w:val="none" w:sz="0" w:space="0" w:color="auto"/>
          </w:divBdr>
        </w:div>
        <w:div w:id="1920795777">
          <w:marLeft w:val="640"/>
          <w:marRight w:val="0"/>
          <w:marTop w:val="0"/>
          <w:marBottom w:val="0"/>
          <w:divBdr>
            <w:top w:val="none" w:sz="0" w:space="0" w:color="auto"/>
            <w:left w:val="none" w:sz="0" w:space="0" w:color="auto"/>
            <w:bottom w:val="none" w:sz="0" w:space="0" w:color="auto"/>
            <w:right w:val="none" w:sz="0" w:space="0" w:color="auto"/>
          </w:divBdr>
        </w:div>
        <w:div w:id="1941599950">
          <w:marLeft w:val="640"/>
          <w:marRight w:val="0"/>
          <w:marTop w:val="0"/>
          <w:marBottom w:val="0"/>
          <w:divBdr>
            <w:top w:val="none" w:sz="0" w:space="0" w:color="auto"/>
            <w:left w:val="none" w:sz="0" w:space="0" w:color="auto"/>
            <w:bottom w:val="none" w:sz="0" w:space="0" w:color="auto"/>
            <w:right w:val="none" w:sz="0" w:space="0" w:color="auto"/>
          </w:divBdr>
        </w:div>
        <w:div w:id="1983385188">
          <w:marLeft w:val="640"/>
          <w:marRight w:val="0"/>
          <w:marTop w:val="0"/>
          <w:marBottom w:val="0"/>
          <w:divBdr>
            <w:top w:val="none" w:sz="0" w:space="0" w:color="auto"/>
            <w:left w:val="none" w:sz="0" w:space="0" w:color="auto"/>
            <w:bottom w:val="none" w:sz="0" w:space="0" w:color="auto"/>
            <w:right w:val="none" w:sz="0" w:space="0" w:color="auto"/>
          </w:divBdr>
        </w:div>
        <w:div w:id="2003463117">
          <w:marLeft w:val="640"/>
          <w:marRight w:val="0"/>
          <w:marTop w:val="0"/>
          <w:marBottom w:val="0"/>
          <w:divBdr>
            <w:top w:val="none" w:sz="0" w:space="0" w:color="auto"/>
            <w:left w:val="none" w:sz="0" w:space="0" w:color="auto"/>
            <w:bottom w:val="none" w:sz="0" w:space="0" w:color="auto"/>
            <w:right w:val="none" w:sz="0" w:space="0" w:color="auto"/>
          </w:divBdr>
        </w:div>
        <w:div w:id="2076202631">
          <w:marLeft w:val="640"/>
          <w:marRight w:val="0"/>
          <w:marTop w:val="0"/>
          <w:marBottom w:val="0"/>
          <w:divBdr>
            <w:top w:val="none" w:sz="0" w:space="0" w:color="auto"/>
            <w:left w:val="none" w:sz="0" w:space="0" w:color="auto"/>
            <w:bottom w:val="none" w:sz="0" w:space="0" w:color="auto"/>
            <w:right w:val="none" w:sz="0" w:space="0" w:color="auto"/>
          </w:divBdr>
        </w:div>
        <w:div w:id="2118401158">
          <w:marLeft w:val="640"/>
          <w:marRight w:val="0"/>
          <w:marTop w:val="0"/>
          <w:marBottom w:val="0"/>
          <w:divBdr>
            <w:top w:val="none" w:sz="0" w:space="0" w:color="auto"/>
            <w:left w:val="none" w:sz="0" w:space="0" w:color="auto"/>
            <w:bottom w:val="none" w:sz="0" w:space="0" w:color="auto"/>
            <w:right w:val="none" w:sz="0" w:space="0" w:color="auto"/>
          </w:divBdr>
        </w:div>
        <w:div w:id="2144882453">
          <w:marLeft w:val="640"/>
          <w:marRight w:val="0"/>
          <w:marTop w:val="0"/>
          <w:marBottom w:val="0"/>
          <w:divBdr>
            <w:top w:val="none" w:sz="0" w:space="0" w:color="auto"/>
            <w:left w:val="none" w:sz="0" w:space="0" w:color="auto"/>
            <w:bottom w:val="none" w:sz="0" w:space="0" w:color="auto"/>
            <w:right w:val="none" w:sz="0" w:space="0" w:color="auto"/>
          </w:divBdr>
        </w:div>
      </w:divsChild>
    </w:div>
    <w:div w:id="326902744">
      <w:bodyDiv w:val="1"/>
      <w:marLeft w:val="0"/>
      <w:marRight w:val="0"/>
      <w:marTop w:val="0"/>
      <w:marBottom w:val="0"/>
      <w:divBdr>
        <w:top w:val="none" w:sz="0" w:space="0" w:color="auto"/>
        <w:left w:val="none" w:sz="0" w:space="0" w:color="auto"/>
        <w:bottom w:val="none" w:sz="0" w:space="0" w:color="auto"/>
        <w:right w:val="none" w:sz="0" w:space="0" w:color="auto"/>
      </w:divBdr>
      <w:divsChild>
        <w:div w:id="14383933">
          <w:marLeft w:val="640"/>
          <w:marRight w:val="0"/>
          <w:marTop w:val="0"/>
          <w:marBottom w:val="0"/>
          <w:divBdr>
            <w:top w:val="none" w:sz="0" w:space="0" w:color="auto"/>
            <w:left w:val="none" w:sz="0" w:space="0" w:color="auto"/>
            <w:bottom w:val="none" w:sz="0" w:space="0" w:color="auto"/>
            <w:right w:val="none" w:sz="0" w:space="0" w:color="auto"/>
          </w:divBdr>
        </w:div>
        <w:div w:id="32776599">
          <w:marLeft w:val="640"/>
          <w:marRight w:val="0"/>
          <w:marTop w:val="0"/>
          <w:marBottom w:val="0"/>
          <w:divBdr>
            <w:top w:val="none" w:sz="0" w:space="0" w:color="auto"/>
            <w:left w:val="none" w:sz="0" w:space="0" w:color="auto"/>
            <w:bottom w:val="none" w:sz="0" w:space="0" w:color="auto"/>
            <w:right w:val="none" w:sz="0" w:space="0" w:color="auto"/>
          </w:divBdr>
        </w:div>
        <w:div w:id="61758885">
          <w:marLeft w:val="640"/>
          <w:marRight w:val="0"/>
          <w:marTop w:val="0"/>
          <w:marBottom w:val="0"/>
          <w:divBdr>
            <w:top w:val="none" w:sz="0" w:space="0" w:color="auto"/>
            <w:left w:val="none" w:sz="0" w:space="0" w:color="auto"/>
            <w:bottom w:val="none" w:sz="0" w:space="0" w:color="auto"/>
            <w:right w:val="none" w:sz="0" w:space="0" w:color="auto"/>
          </w:divBdr>
        </w:div>
        <w:div w:id="66615805">
          <w:marLeft w:val="640"/>
          <w:marRight w:val="0"/>
          <w:marTop w:val="0"/>
          <w:marBottom w:val="0"/>
          <w:divBdr>
            <w:top w:val="none" w:sz="0" w:space="0" w:color="auto"/>
            <w:left w:val="none" w:sz="0" w:space="0" w:color="auto"/>
            <w:bottom w:val="none" w:sz="0" w:space="0" w:color="auto"/>
            <w:right w:val="none" w:sz="0" w:space="0" w:color="auto"/>
          </w:divBdr>
        </w:div>
        <w:div w:id="67655830">
          <w:marLeft w:val="640"/>
          <w:marRight w:val="0"/>
          <w:marTop w:val="0"/>
          <w:marBottom w:val="0"/>
          <w:divBdr>
            <w:top w:val="none" w:sz="0" w:space="0" w:color="auto"/>
            <w:left w:val="none" w:sz="0" w:space="0" w:color="auto"/>
            <w:bottom w:val="none" w:sz="0" w:space="0" w:color="auto"/>
            <w:right w:val="none" w:sz="0" w:space="0" w:color="auto"/>
          </w:divBdr>
        </w:div>
        <w:div w:id="82846570">
          <w:marLeft w:val="640"/>
          <w:marRight w:val="0"/>
          <w:marTop w:val="0"/>
          <w:marBottom w:val="0"/>
          <w:divBdr>
            <w:top w:val="none" w:sz="0" w:space="0" w:color="auto"/>
            <w:left w:val="none" w:sz="0" w:space="0" w:color="auto"/>
            <w:bottom w:val="none" w:sz="0" w:space="0" w:color="auto"/>
            <w:right w:val="none" w:sz="0" w:space="0" w:color="auto"/>
          </w:divBdr>
        </w:div>
        <w:div w:id="120734059">
          <w:marLeft w:val="640"/>
          <w:marRight w:val="0"/>
          <w:marTop w:val="0"/>
          <w:marBottom w:val="0"/>
          <w:divBdr>
            <w:top w:val="none" w:sz="0" w:space="0" w:color="auto"/>
            <w:left w:val="none" w:sz="0" w:space="0" w:color="auto"/>
            <w:bottom w:val="none" w:sz="0" w:space="0" w:color="auto"/>
            <w:right w:val="none" w:sz="0" w:space="0" w:color="auto"/>
          </w:divBdr>
        </w:div>
        <w:div w:id="133527307">
          <w:marLeft w:val="640"/>
          <w:marRight w:val="0"/>
          <w:marTop w:val="0"/>
          <w:marBottom w:val="0"/>
          <w:divBdr>
            <w:top w:val="none" w:sz="0" w:space="0" w:color="auto"/>
            <w:left w:val="none" w:sz="0" w:space="0" w:color="auto"/>
            <w:bottom w:val="none" w:sz="0" w:space="0" w:color="auto"/>
            <w:right w:val="none" w:sz="0" w:space="0" w:color="auto"/>
          </w:divBdr>
        </w:div>
        <w:div w:id="189683085">
          <w:marLeft w:val="640"/>
          <w:marRight w:val="0"/>
          <w:marTop w:val="0"/>
          <w:marBottom w:val="0"/>
          <w:divBdr>
            <w:top w:val="none" w:sz="0" w:space="0" w:color="auto"/>
            <w:left w:val="none" w:sz="0" w:space="0" w:color="auto"/>
            <w:bottom w:val="none" w:sz="0" w:space="0" w:color="auto"/>
            <w:right w:val="none" w:sz="0" w:space="0" w:color="auto"/>
          </w:divBdr>
        </w:div>
        <w:div w:id="267662285">
          <w:marLeft w:val="640"/>
          <w:marRight w:val="0"/>
          <w:marTop w:val="0"/>
          <w:marBottom w:val="0"/>
          <w:divBdr>
            <w:top w:val="none" w:sz="0" w:space="0" w:color="auto"/>
            <w:left w:val="none" w:sz="0" w:space="0" w:color="auto"/>
            <w:bottom w:val="none" w:sz="0" w:space="0" w:color="auto"/>
            <w:right w:val="none" w:sz="0" w:space="0" w:color="auto"/>
          </w:divBdr>
        </w:div>
        <w:div w:id="332688739">
          <w:marLeft w:val="640"/>
          <w:marRight w:val="0"/>
          <w:marTop w:val="0"/>
          <w:marBottom w:val="0"/>
          <w:divBdr>
            <w:top w:val="none" w:sz="0" w:space="0" w:color="auto"/>
            <w:left w:val="none" w:sz="0" w:space="0" w:color="auto"/>
            <w:bottom w:val="none" w:sz="0" w:space="0" w:color="auto"/>
            <w:right w:val="none" w:sz="0" w:space="0" w:color="auto"/>
          </w:divBdr>
        </w:div>
        <w:div w:id="347368104">
          <w:marLeft w:val="640"/>
          <w:marRight w:val="0"/>
          <w:marTop w:val="0"/>
          <w:marBottom w:val="0"/>
          <w:divBdr>
            <w:top w:val="none" w:sz="0" w:space="0" w:color="auto"/>
            <w:left w:val="none" w:sz="0" w:space="0" w:color="auto"/>
            <w:bottom w:val="none" w:sz="0" w:space="0" w:color="auto"/>
            <w:right w:val="none" w:sz="0" w:space="0" w:color="auto"/>
          </w:divBdr>
        </w:div>
        <w:div w:id="355545881">
          <w:marLeft w:val="640"/>
          <w:marRight w:val="0"/>
          <w:marTop w:val="0"/>
          <w:marBottom w:val="0"/>
          <w:divBdr>
            <w:top w:val="none" w:sz="0" w:space="0" w:color="auto"/>
            <w:left w:val="none" w:sz="0" w:space="0" w:color="auto"/>
            <w:bottom w:val="none" w:sz="0" w:space="0" w:color="auto"/>
            <w:right w:val="none" w:sz="0" w:space="0" w:color="auto"/>
          </w:divBdr>
        </w:div>
        <w:div w:id="380132359">
          <w:marLeft w:val="640"/>
          <w:marRight w:val="0"/>
          <w:marTop w:val="0"/>
          <w:marBottom w:val="0"/>
          <w:divBdr>
            <w:top w:val="none" w:sz="0" w:space="0" w:color="auto"/>
            <w:left w:val="none" w:sz="0" w:space="0" w:color="auto"/>
            <w:bottom w:val="none" w:sz="0" w:space="0" w:color="auto"/>
            <w:right w:val="none" w:sz="0" w:space="0" w:color="auto"/>
          </w:divBdr>
        </w:div>
        <w:div w:id="410351199">
          <w:marLeft w:val="640"/>
          <w:marRight w:val="0"/>
          <w:marTop w:val="0"/>
          <w:marBottom w:val="0"/>
          <w:divBdr>
            <w:top w:val="none" w:sz="0" w:space="0" w:color="auto"/>
            <w:left w:val="none" w:sz="0" w:space="0" w:color="auto"/>
            <w:bottom w:val="none" w:sz="0" w:space="0" w:color="auto"/>
            <w:right w:val="none" w:sz="0" w:space="0" w:color="auto"/>
          </w:divBdr>
        </w:div>
        <w:div w:id="432016639">
          <w:marLeft w:val="640"/>
          <w:marRight w:val="0"/>
          <w:marTop w:val="0"/>
          <w:marBottom w:val="0"/>
          <w:divBdr>
            <w:top w:val="none" w:sz="0" w:space="0" w:color="auto"/>
            <w:left w:val="none" w:sz="0" w:space="0" w:color="auto"/>
            <w:bottom w:val="none" w:sz="0" w:space="0" w:color="auto"/>
            <w:right w:val="none" w:sz="0" w:space="0" w:color="auto"/>
          </w:divBdr>
        </w:div>
        <w:div w:id="437799155">
          <w:marLeft w:val="640"/>
          <w:marRight w:val="0"/>
          <w:marTop w:val="0"/>
          <w:marBottom w:val="0"/>
          <w:divBdr>
            <w:top w:val="none" w:sz="0" w:space="0" w:color="auto"/>
            <w:left w:val="none" w:sz="0" w:space="0" w:color="auto"/>
            <w:bottom w:val="none" w:sz="0" w:space="0" w:color="auto"/>
            <w:right w:val="none" w:sz="0" w:space="0" w:color="auto"/>
          </w:divBdr>
        </w:div>
        <w:div w:id="474874885">
          <w:marLeft w:val="640"/>
          <w:marRight w:val="0"/>
          <w:marTop w:val="0"/>
          <w:marBottom w:val="0"/>
          <w:divBdr>
            <w:top w:val="none" w:sz="0" w:space="0" w:color="auto"/>
            <w:left w:val="none" w:sz="0" w:space="0" w:color="auto"/>
            <w:bottom w:val="none" w:sz="0" w:space="0" w:color="auto"/>
            <w:right w:val="none" w:sz="0" w:space="0" w:color="auto"/>
          </w:divBdr>
        </w:div>
        <w:div w:id="498620857">
          <w:marLeft w:val="640"/>
          <w:marRight w:val="0"/>
          <w:marTop w:val="0"/>
          <w:marBottom w:val="0"/>
          <w:divBdr>
            <w:top w:val="none" w:sz="0" w:space="0" w:color="auto"/>
            <w:left w:val="none" w:sz="0" w:space="0" w:color="auto"/>
            <w:bottom w:val="none" w:sz="0" w:space="0" w:color="auto"/>
            <w:right w:val="none" w:sz="0" w:space="0" w:color="auto"/>
          </w:divBdr>
        </w:div>
        <w:div w:id="509872757">
          <w:marLeft w:val="640"/>
          <w:marRight w:val="0"/>
          <w:marTop w:val="0"/>
          <w:marBottom w:val="0"/>
          <w:divBdr>
            <w:top w:val="none" w:sz="0" w:space="0" w:color="auto"/>
            <w:left w:val="none" w:sz="0" w:space="0" w:color="auto"/>
            <w:bottom w:val="none" w:sz="0" w:space="0" w:color="auto"/>
            <w:right w:val="none" w:sz="0" w:space="0" w:color="auto"/>
          </w:divBdr>
        </w:div>
        <w:div w:id="512381989">
          <w:marLeft w:val="640"/>
          <w:marRight w:val="0"/>
          <w:marTop w:val="0"/>
          <w:marBottom w:val="0"/>
          <w:divBdr>
            <w:top w:val="none" w:sz="0" w:space="0" w:color="auto"/>
            <w:left w:val="none" w:sz="0" w:space="0" w:color="auto"/>
            <w:bottom w:val="none" w:sz="0" w:space="0" w:color="auto"/>
            <w:right w:val="none" w:sz="0" w:space="0" w:color="auto"/>
          </w:divBdr>
        </w:div>
        <w:div w:id="539628980">
          <w:marLeft w:val="640"/>
          <w:marRight w:val="0"/>
          <w:marTop w:val="0"/>
          <w:marBottom w:val="0"/>
          <w:divBdr>
            <w:top w:val="none" w:sz="0" w:space="0" w:color="auto"/>
            <w:left w:val="none" w:sz="0" w:space="0" w:color="auto"/>
            <w:bottom w:val="none" w:sz="0" w:space="0" w:color="auto"/>
            <w:right w:val="none" w:sz="0" w:space="0" w:color="auto"/>
          </w:divBdr>
        </w:div>
        <w:div w:id="541290150">
          <w:marLeft w:val="640"/>
          <w:marRight w:val="0"/>
          <w:marTop w:val="0"/>
          <w:marBottom w:val="0"/>
          <w:divBdr>
            <w:top w:val="none" w:sz="0" w:space="0" w:color="auto"/>
            <w:left w:val="none" w:sz="0" w:space="0" w:color="auto"/>
            <w:bottom w:val="none" w:sz="0" w:space="0" w:color="auto"/>
            <w:right w:val="none" w:sz="0" w:space="0" w:color="auto"/>
          </w:divBdr>
        </w:div>
        <w:div w:id="541481453">
          <w:marLeft w:val="640"/>
          <w:marRight w:val="0"/>
          <w:marTop w:val="0"/>
          <w:marBottom w:val="0"/>
          <w:divBdr>
            <w:top w:val="none" w:sz="0" w:space="0" w:color="auto"/>
            <w:left w:val="none" w:sz="0" w:space="0" w:color="auto"/>
            <w:bottom w:val="none" w:sz="0" w:space="0" w:color="auto"/>
            <w:right w:val="none" w:sz="0" w:space="0" w:color="auto"/>
          </w:divBdr>
        </w:div>
        <w:div w:id="596254783">
          <w:marLeft w:val="640"/>
          <w:marRight w:val="0"/>
          <w:marTop w:val="0"/>
          <w:marBottom w:val="0"/>
          <w:divBdr>
            <w:top w:val="none" w:sz="0" w:space="0" w:color="auto"/>
            <w:left w:val="none" w:sz="0" w:space="0" w:color="auto"/>
            <w:bottom w:val="none" w:sz="0" w:space="0" w:color="auto"/>
            <w:right w:val="none" w:sz="0" w:space="0" w:color="auto"/>
          </w:divBdr>
        </w:div>
        <w:div w:id="612059095">
          <w:marLeft w:val="640"/>
          <w:marRight w:val="0"/>
          <w:marTop w:val="0"/>
          <w:marBottom w:val="0"/>
          <w:divBdr>
            <w:top w:val="none" w:sz="0" w:space="0" w:color="auto"/>
            <w:left w:val="none" w:sz="0" w:space="0" w:color="auto"/>
            <w:bottom w:val="none" w:sz="0" w:space="0" w:color="auto"/>
            <w:right w:val="none" w:sz="0" w:space="0" w:color="auto"/>
          </w:divBdr>
        </w:div>
        <w:div w:id="641545037">
          <w:marLeft w:val="640"/>
          <w:marRight w:val="0"/>
          <w:marTop w:val="0"/>
          <w:marBottom w:val="0"/>
          <w:divBdr>
            <w:top w:val="none" w:sz="0" w:space="0" w:color="auto"/>
            <w:left w:val="none" w:sz="0" w:space="0" w:color="auto"/>
            <w:bottom w:val="none" w:sz="0" w:space="0" w:color="auto"/>
            <w:right w:val="none" w:sz="0" w:space="0" w:color="auto"/>
          </w:divBdr>
        </w:div>
        <w:div w:id="650645237">
          <w:marLeft w:val="640"/>
          <w:marRight w:val="0"/>
          <w:marTop w:val="0"/>
          <w:marBottom w:val="0"/>
          <w:divBdr>
            <w:top w:val="none" w:sz="0" w:space="0" w:color="auto"/>
            <w:left w:val="none" w:sz="0" w:space="0" w:color="auto"/>
            <w:bottom w:val="none" w:sz="0" w:space="0" w:color="auto"/>
            <w:right w:val="none" w:sz="0" w:space="0" w:color="auto"/>
          </w:divBdr>
        </w:div>
        <w:div w:id="670180428">
          <w:marLeft w:val="640"/>
          <w:marRight w:val="0"/>
          <w:marTop w:val="0"/>
          <w:marBottom w:val="0"/>
          <w:divBdr>
            <w:top w:val="none" w:sz="0" w:space="0" w:color="auto"/>
            <w:left w:val="none" w:sz="0" w:space="0" w:color="auto"/>
            <w:bottom w:val="none" w:sz="0" w:space="0" w:color="auto"/>
            <w:right w:val="none" w:sz="0" w:space="0" w:color="auto"/>
          </w:divBdr>
        </w:div>
        <w:div w:id="714617419">
          <w:marLeft w:val="640"/>
          <w:marRight w:val="0"/>
          <w:marTop w:val="0"/>
          <w:marBottom w:val="0"/>
          <w:divBdr>
            <w:top w:val="none" w:sz="0" w:space="0" w:color="auto"/>
            <w:left w:val="none" w:sz="0" w:space="0" w:color="auto"/>
            <w:bottom w:val="none" w:sz="0" w:space="0" w:color="auto"/>
            <w:right w:val="none" w:sz="0" w:space="0" w:color="auto"/>
          </w:divBdr>
        </w:div>
        <w:div w:id="757404168">
          <w:marLeft w:val="640"/>
          <w:marRight w:val="0"/>
          <w:marTop w:val="0"/>
          <w:marBottom w:val="0"/>
          <w:divBdr>
            <w:top w:val="none" w:sz="0" w:space="0" w:color="auto"/>
            <w:left w:val="none" w:sz="0" w:space="0" w:color="auto"/>
            <w:bottom w:val="none" w:sz="0" w:space="0" w:color="auto"/>
            <w:right w:val="none" w:sz="0" w:space="0" w:color="auto"/>
          </w:divBdr>
        </w:div>
        <w:div w:id="771822701">
          <w:marLeft w:val="640"/>
          <w:marRight w:val="0"/>
          <w:marTop w:val="0"/>
          <w:marBottom w:val="0"/>
          <w:divBdr>
            <w:top w:val="none" w:sz="0" w:space="0" w:color="auto"/>
            <w:left w:val="none" w:sz="0" w:space="0" w:color="auto"/>
            <w:bottom w:val="none" w:sz="0" w:space="0" w:color="auto"/>
            <w:right w:val="none" w:sz="0" w:space="0" w:color="auto"/>
          </w:divBdr>
        </w:div>
        <w:div w:id="782116848">
          <w:marLeft w:val="640"/>
          <w:marRight w:val="0"/>
          <w:marTop w:val="0"/>
          <w:marBottom w:val="0"/>
          <w:divBdr>
            <w:top w:val="none" w:sz="0" w:space="0" w:color="auto"/>
            <w:left w:val="none" w:sz="0" w:space="0" w:color="auto"/>
            <w:bottom w:val="none" w:sz="0" w:space="0" w:color="auto"/>
            <w:right w:val="none" w:sz="0" w:space="0" w:color="auto"/>
          </w:divBdr>
        </w:div>
        <w:div w:id="790510847">
          <w:marLeft w:val="640"/>
          <w:marRight w:val="0"/>
          <w:marTop w:val="0"/>
          <w:marBottom w:val="0"/>
          <w:divBdr>
            <w:top w:val="none" w:sz="0" w:space="0" w:color="auto"/>
            <w:left w:val="none" w:sz="0" w:space="0" w:color="auto"/>
            <w:bottom w:val="none" w:sz="0" w:space="0" w:color="auto"/>
            <w:right w:val="none" w:sz="0" w:space="0" w:color="auto"/>
          </w:divBdr>
        </w:div>
        <w:div w:id="825635019">
          <w:marLeft w:val="640"/>
          <w:marRight w:val="0"/>
          <w:marTop w:val="0"/>
          <w:marBottom w:val="0"/>
          <w:divBdr>
            <w:top w:val="none" w:sz="0" w:space="0" w:color="auto"/>
            <w:left w:val="none" w:sz="0" w:space="0" w:color="auto"/>
            <w:bottom w:val="none" w:sz="0" w:space="0" w:color="auto"/>
            <w:right w:val="none" w:sz="0" w:space="0" w:color="auto"/>
          </w:divBdr>
        </w:div>
        <w:div w:id="861825963">
          <w:marLeft w:val="640"/>
          <w:marRight w:val="0"/>
          <w:marTop w:val="0"/>
          <w:marBottom w:val="0"/>
          <w:divBdr>
            <w:top w:val="none" w:sz="0" w:space="0" w:color="auto"/>
            <w:left w:val="none" w:sz="0" w:space="0" w:color="auto"/>
            <w:bottom w:val="none" w:sz="0" w:space="0" w:color="auto"/>
            <w:right w:val="none" w:sz="0" w:space="0" w:color="auto"/>
          </w:divBdr>
        </w:div>
        <w:div w:id="863980005">
          <w:marLeft w:val="640"/>
          <w:marRight w:val="0"/>
          <w:marTop w:val="0"/>
          <w:marBottom w:val="0"/>
          <w:divBdr>
            <w:top w:val="none" w:sz="0" w:space="0" w:color="auto"/>
            <w:left w:val="none" w:sz="0" w:space="0" w:color="auto"/>
            <w:bottom w:val="none" w:sz="0" w:space="0" w:color="auto"/>
            <w:right w:val="none" w:sz="0" w:space="0" w:color="auto"/>
          </w:divBdr>
        </w:div>
        <w:div w:id="929697608">
          <w:marLeft w:val="640"/>
          <w:marRight w:val="0"/>
          <w:marTop w:val="0"/>
          <w:marBottom w:val="0"/>
          <w:divBdr>
            <w:top w:val="none" w:sz="0" w:space="0" w:color="auto"/>
            <w:left w:val="none" w:sz="0" w:space="0" w:color="auto"/>
            <w:bottom w:val="none" w:sz="0" w:space="0" w:color="auto"/>
            <w:right w:val="none" w:sz="0" w:space="0" w:color="auto"/>
          </w:divBdr>
        </w:div>
        <w:div w:id="936140550">
          <w:marLeft w:val="640"/>
          <w:marRight w:val="0"/>
          <w:marTop w:val="0"/>
          <w:marBottom w:val="0"/>
          <w:divBdr>
            <w:top w:val="none" w:sz="0" w:space="0" w:color="auto"/>
            <w:left w:val="none" w:sz="0" w:space="0" w:color="auto"/>
            <w:bottom w:val="none" w:sz="0" w:space="0" w:color="auto"/>
            <w:right w:val="none" w:sz="0" w:space="0" w:color="auto"/>
          </w:divBdr>
        </w:div>
        <w:div w:id="939802596">
          <w:marLeft w:val="640"/>
          <w:marRight w:val="0"/>
          <w:marTop w:val="0"/>
          <w:marBottom w:val="0"/>
          <w:divBdr>
            <w:top w:val="none" w:sz="0" w:space="0" w:color="auto"/>
            <w:left w:val="none" w:sz="0" w:space="0" w:color="auto"/>
            <w:bottom w:val="none" w:sz="0" w:space="0" w:color="auto"/>
            <w:right w:val="none" w:sz="0" w:space="0" w:color="auto"/>
          </w:divBdr>
        </w:div>
        <w:div w:id="961694556">
          <w:marLeft w:val="640"/>
          <w:marRight w:val="0"/>
          <w:marTop w:val="0"/>
          <w:marBottom w:val="0"/>
          <w:divBdr>
            <w:top w:val="none" w:sz="0" w:space="0" w:color="auto"/>
            <w:left w:val="none" w:sz="0" w:space="0" w:color="auto"/>
            <w:bottom w:val="none" w:sz="0" w:space="0" w:color="auto"/>
            <w:right w:val="none" w:sz="0" w:space="0" w:color="auto"/>
          </w:divBdr>
        </w:div>
        <w:div w:id="969170183">
          <w:marLeft w:val="640"/>
          <w:marRight w:val="0"/>
          <w:marTop w:val="0"/>
          <w:marBottom w:val="0"/>
          <w:divBdr>
            <w:top w:val="none" w:sz="0" w:space="0" w:color="auto"/>
            <w:left w:val="none" w:sz="0" w:space="0" w:color="auto"/>
            <w:bottom w:val="none" w:sz="0" w:space="0" w:color="auto"/>
            <w:right w:val="none" w:sz="0" w:space="0" w:color="auto"/>
          </w:divBdr>
        </w:div>
        <w:div w:id="977877290">
          <w:marLeft w:val="640"/>
          <w:marRight w:val="0"/>
          <w:marTop w:val="0"/>
          <w:marBottom w:val="0"/>
          <w:divBdr>
            <w:top w:val="none" w:sz="0" w:space="0" w:color="auto"/>
            <w:left w:val="none" w:sz="0" w:space="0" w:color="auto"/>
            <w:bottom w:val="none" w:sz="0" w:space="0" w:color="auto"/>
            <w:right w:val="none" w:sz="0" w:space="0" w:color="auto"/>
          </w:divBdr>
        </w:div>
        <w:div w:id="1008021557">
          <w:marLeft w:val="640"/>
          <w:marRight w:val="0"/>
          <w:marTop w:val="0"/>
          <w:marBottom w:val="0"/>
          <w:divBdr>
            <w:top w:val="none" w:sz="0" w:space="0" w:color="auto"/>
            <w:left w:val="none" w:sz="0" w:space="0" w:color="auto"/>
            <w:bottom w:val="none" w:sz="0" w:space="0" w:color="auto"/>
            <w:right w:val="none" w:sz="0" w:space="0" w:color="auto"/>
          </w:divBdr>
        </w:div>
        <w:div w:id="1040323513">
          <w:marLeft w:val="640"/>
          <w:marRight w:val="0"/>
          <w:marTop w:val="0"/>
          <w:marBottom w:val="0"/>
          <w:divBdr>
            <w:top w:val="none" w:sz="0" w:space="0" w:color="auto"/>
            <w:left w:val="none" w:sz="0" w:space="0" w:color="auto"/>
            <w:bottom w:val="none" w:sz="0" w:space="0" w:color="auto"/>
            <w:right w:val="none" w:sz="0" w:space="0" w:color="auto"/>
          </w:divBdr>
        </w:div>
        <w:div w:id="1070234331">
          <w:marLeft w:val="640"/>
          <w:marRight w:val="0"/>
          <w:marTop w:val="0"/>
          <w:marBottom w:val="0"/>
          <w:divBdr>
            <w:top w:val="none" w:sz="0" w:space="0" w:color="auto"/>
            <w:left w:val="none" w:sz="0" w:space="0" w:color="auto"/>
            <w:bottom w:val="none" w:sz="0" w:space="0" w:color="auto"/>
            <w:right w:val="none" w:sz="0" w:space="0" w:color="auto"/>
          </w:divBdr>
        </w:div>
        <w:div w:id="1106267819">
          <w:marLeft w:val="640"/>
          <w:marRight w:val="0"/>
          <w:marTop w:val="0"/>
          <w:marBottom w:val="0"/>
          <w:divBdr>
            <w:top w:val="none" w:sz="0" w:space="0" w:color="auto"/>
            <w:left w:val="none" w:sz="0" w:space="0" w:color="auto"/>
            <w:bottom w:val="none" w:sz="0" w:space="0" w:color="auto"/>
            <w:right w:val="none" w:sz="0" w:space="0" w:color="auto"/>
          </w:divBdr>
        </w:div>
        <w:div w:id="1142966592">
          <w:marLeft w:val="640"/>
          <w:marRight w:val="0"/>
          <w:marTop w:val="0"/>
          <w:marBottom w:val="0"/>
          <w:divBdr>
            <w:top w:val="none" w:sz="0" w:space="0" w:color="auto"/>
            <w:left w:val="none" w:sz="0" w:space="0" w:color="auto"/>
            <w:bottom w:val="none" w:sz="0" w:space="0" w:color="auto"/>
            <w:right w:val="none" w:sz="0" w:space="0" w:color="auto"/>
          </w:divBdr>
        </w:div>
        <w:div w:id="1171724279">
          <w:marLeft w:val="640"/>
          <w:marRight w:val="0"/>
          <w:marTop w:val="0"/>
          <w:marBottom w:val="0"/>
          <w:divBdr>
            <w:top w:val="none" w:sz="0" w:space="0" w:color="auto"/>
            <w:left w:val="none" w:sz="0" w:space="0" w:color="auto"/>
            <w:bottom w:val="none" w:sz="0" w:space="0" w:color="auto"/>
            <w:right w:val="none" w:sz="0" w:space="0" w:color="auto"/>
          </w:divBdr>
        </w:div>
        <w:div w:id="1172185650">
          <w:marLeft w:val="640"/>
          <w:marRight w:val="0"/>
          <w:marTop w:val="0"/>
          <w:marBottom w:val="0"/>
          <w:divBdr>
            <w:top w:val="none" w:sz="0" w:space="0" w:color="auto"/>
            <w:left w:val="none" w:sz="0" w:space="0" w:color="auto"/>
            <w:bottom w:val="none" w:sz="0" w:space="0" w:color="auto"/>
            <w:right w:val="none" w:sz="0" w:space="0" w:color="auto"/>
          </w:divBdr>
        </w:div>
        <w:div w:id="1177159115">
          <w:marLeft w:val="640"/>
          <w:marRight w:val="0"/>
          <w:marTop w:val="0"/>
          <w:marBottom w:val="0"/>
          <w:divBdr>
            <w:top w:val="none" w:sz="0" w:space="0" w:color="auto"/>
            <w:left w:val="none" w:sz="0" w:space="0" w:color="auto"/>
            <w:bottom w:val="none" w:sz="0" w:space="0" w:color="auto"/>
            <w:right w:val="none" w:sz="0" w:space="0" w:color="auto"/>
          </w:divBdr>
        </w:div>
        <w:div w:id="1180122150">
          <w:marLeft w:val="640"/>
          <w:marRight w:val="0"/>
          <w:marTop w:val="0"/>
          <w:marBottom w:val="0"/>
          <w:divBdr>
            <w:top w:val="none" w:sz="0" w:space="0" w:color="auto"/>
            <w:left w:val="none" w:sz="0" w:space="0" w:color="auto"/>
            <w:bottom w:val="none" w:sz="0" w:space="0" w:color="auto"/>
            <w:right w:val="none" w:sz="0" w:space="0" w:color="auto"/>
          </w:divBdr>
        </w:div>
        <w:div w:id="1250693611">
          <w:marLeft w:val="640"/>
          <w:marRight w:val="0"/>
          <w:marTop w:val="0"/>
          <w:marBottom w:val="0"/>
          <w:divBdr>
            <w:top w:val="none" w:sz="0" w:space="0" w:color="auto"/>
            <w:left w:val="none" w:sz="0" w:space="0" w:color="auto"/>
            <w:bottom w:val="none" w:sz="0" w:space="0" w:color="auto"/>
            <w:right w:val="none" w:sz="0" w:space="0" w:color="auto"/>
          </w:divBdr>
        </w:div>
        <w:div w:id="1268342506">
          <w:marLeft w:val="640"/>
          <w:marRight w:val="0"/>
          <w:marTop w:val="0"/>
          <w:marBottom w:val="0"/>
          <w:divBdr>
            <w:top w:val="none" w:sz="0" w:space="0" w:color="auto"/>
            <w:left w:val="none" w:sz="0" w:space="0" w:color="auto"/>
            <w:bottom w:val="none" w:sz="0" w:space="0" w:color="auto"/>
            <w:right w:val="none" w:sz="0" w:space="0" w:color="auto"/>
          </w:divBdr>
        </w:div>
        <w:div w:id="1271159220">
          <w:marLeft w:val="640"/>
          <w:marRight w:val="0"/>
          <w:marTop w:val="0"/>
          <w:marBottom w:val="0"/>
          <w:divBdr>
            <w:top w:val="none" w:sz="0" w:space="0" w:color="auto"/>
            <w:left w:val="none" w:sz="0" w:space="0" w:color="auto"/>
            <w:bottom w:val="none" w:sz="0" w:space="0" w:color="auto"/>
            <w:right w:val="none" w:sz="0" w:space="0" w:color="auto"/>
          </w:divBdr>
        </w:div>
        <w:div w:id="1308559257">
          <w:marLeft w:val="640"/>
          <w:marRight w:val="0"/>
          <w:marTop w:val="0"/>
          <w:marBottom w:val="0"/>
          <w:divBdr>
            <w:top w:val="none" w:sz="0" w:space="0" w:color="auto"/>
            <w:left w:val="none" w:sz="0" w:space="0" w:color="auto"/>
            <w:bottom w:val="none" w:sz="0" w:space="0" w:color="auto"/>
            <w:right w:val="none" w:sz="0" w:space="0" w:color="auto"/>
          </w:divBdr>
        </w:div>
        <w:div w:id="1326012805">
          <w:marLeft w:val="640"/>
          <w:marRight w:val="0"/>
          <w:marTop w:val="0"/>
          <w:marBottom w:val="0"/>
          <w:divBdr>
            <w:top w:val="none" w:sz="0" w:space="0" w:color="auto"/>
            <w:left w:val="none" w:sz="0" w:space="0" w:color="auto"/>
            <w:bottom w:val="none" w:sz="0" w:space="0" w:color="auto"/>
            <w:right w:val="none" w:sz="0" w:space="0" w:color="auto"/>
          </w:divBdr>
        </w:div>
        <w:div w:id="1369061366">
          <w:marLeft w:val="640"/>
          <w:marRight w:val="0"/>
          <w:marTop w:val="0"/>
          <w:marBottom w:val="0"/>
          <w:divBdr>
            <w:top w:val="none" w:sz="0" w:space="0" w:color="auto"/>
            <w:left w:val="none" w:sz="0" w:space="0" w:color="auto"/>
            <w:bottom w:val="none" w:sz="0" w:space="0" w:color="auto"/>
            <w:right w:val="none" w:sz="0" w:space="0" w:color="auto"/>
          </w:divBdr>
        </w:div>
        <w:div w:id="1392576515">
          <w:marLeft w:val="640"/>
          <w:marRight w:val="0"/>
          <w:marTop w:val="0"/>
          <w:marBottom w:val="0"/>
          <w:divBdr>
            <w:top w:val="none" w:sz="0" w:space="0" w:color="auto"/>
            <w:left w:val="none" w:sz="0" w:space="0" w:color="auto"/>
            <w:bottom w:val="none" w:sz="0" w:space="0" w:color="auto"/>
            <w:right w:val="none" w:sz="0" w:space="0" w:color="auto"/>
          </w:divBdr>
        </w:div>
        <w:div w:id="1396047905">
          <w:marLeft w:val="640"/>
          <w:marRight w:val="0"/>
          <w:marTop w:val="0"/>
          <w:marBottom w:val="0"/>
          <w:divBdr>
            <w:top w:val="none" w:sz="0" w:space="0" w:color="auto"/>
            <w:left w:val="none" w:sz="0" w:space="0" w:color="auto"/>
            <w:bottom w:val="none" w:sz="0" w:space="0" w:color="auto"/>
            <w:right w:val="none" w:sz="0" w:space="0" w:color="auto"/>
          </w:divBdr>
        </w:div>
        <w:div w:id="1428844795">
          <w:marLeft w:val="640"/>
          <w:marRight w:val="0"/>
          <w:marTop w:val="0"/>
          <w:marBottom w:val="0"/>
          <w:divBdr>
            <w:top w:val="none" w:sz="0" w:space="0" w:color="auto"/>
            <w:left w:val="none" w:sz="0" w:space="0" w:color="auto"/>
            <w:bottom w:val="none" w:sz="0" w:space="0" w:color="auto"/>
            <w:right w:val="none" w:sz="0" w:space="0" w:color="auto"/>
          </w:divBdr>
        </w:div>
        <w:div w:id="1541815787">
          <w:marLeft w:val="640"/>
          <w:marRight w:val="0"/>
          <w:marTop w:val="0"/>
          <w:marBottom w:val="0"/>
          <w:divBdr>
            <w:top w:val="none" w:sz="0" w:space="0" w:color="auto"/>
            <w:left w:val="none" w:sz="0" w:space="0" w:color="auto"/>
            <w:bottom w:val="none" w:sz="0" w:space="0" w:color="auto"/>
            <w:right w:val="none" w:sz="0" w:space="0" w:color="auto"/>
          </w:divBdr>
        </w:div>
        <w:div w:id="1560238508">
          <w:marLeft w:val="640"/>
          <w:marRight w:val="0"/>
          <w:marTop w:val="0"/>
          <w:marBottom w:val="0"/>
          <w:divBdr>
            <w:top w:val="none" w:sz="0" w:space="0" w:color="auto"/>
            <w:left w:val="none" w:sz="0" w:space="0" w:color="auto"/>
            <w:bottom w:val="none" w:sz="0" w:space="0" w:color="auto"/>
            <w:right w:val="none" w:sz="0" w:space="0" w:color="auto"/>
          </w:divBdr>
        </w:div>
        <w:div w:id="1610577684">
          <w:marLeft w:val="640"/>
          <w:marRight w:val="0"/>
          <w:marTop w:val="0"/>
          <w:marBottom w:val="0"/>
          <w:divBdr>
            <w:top w:val="none" w:sz="0" w:space="0" w:color="auto"/>
            <w:left w:val="none" w:sz="0" w:space="0" w:color="auto"/>
            <w:bottom w:val="none" w:sz="0" w:space="0" w:color="auto"/>
            <w:right w:val="none" w:sz="0" w:space="0" w:color="auto"/>
          </w:divBdr>
        </w:div>
        <w:div w:id="1643385169">
          <w:marLeft w:val="640"/>
          <w:marRight w:val="0"/>
          <w:marTop w:val="0"/>
          <w:marBottom w:val="0"/>
          <w:divBdr>
            <w:top w:val="none" w:sz="0" w:space="0" w:color="auto"/>
            <w:left w:val="none" w:sz="0" w:space="0" w:color="auto"/>
            <w:bottom w:val="none" w:sz="0" w:space="0" w:color="auto"/>
            <w:right w:val="none" w:sz="0" w:space="0" w:color="auto"/>
          </w:divBdr>
        </w:div>
        <w:div w:id="1707367281">
          <w:marLeft w:val="640"/>
          <w:marRight w:val="0"/>
          <w:marTop w:val="0"/>
          <w:marBottom w:val="0"/>
          <w:divBdr>
            <w:top w:val="none" w:sz="0" w:space="0" w:color="auto"/>
            <w:left w:val="none" w:sz="0" w:space="0" w:color="auto"/>
            <w:bottom w:val="none" w:sz="0" w:space="0" w:color="auto"/>
            <w:right w:val="none" w:sz="0" w:space="0" w:color="auto"/>
          </w:divBdr>
        </w:div>
        <w:div w:id="1747024429">
          <w:marLeft w:val="640"/>
          <w:marRight w:val="0"/>
          <w:marTop w:val="0"/>
          <w:marBottom w:val="0"/>
          <w:divBdr>
            <w:top w:val="none" w:sz="0" w:space="0" w:color="auto"/>
            <w:left w:val="none" w:sz="0" w:space="0" w:color="auto"/>
            <w:bottom w:val="none" w:sz="0" w:space="0" w:color="auto"/>
            <w:right w:val="none" w:sz="0" w:space="0" w:color="auto"/>
          </w:divBdr>
        </w:div>
        <w:div w:id="1768305943">
          <w:marLeft w:val="640"/>
          <w:marRight w:val="0"/>
          <w:marTop w:val="0"/>
          <w:marBottom w:val="0"/>
          <w:divBdr>
            <w:top w:val="none" w:sz="0" w:space="0" w:color="auto"/>
            <w:left w:val="none" w:sz="0" w:space="0" w:color="auto"/>
            <w:bottom w:val="none" w:sz="0" w:space="0" w:color="auto"/>
            <w:right w:val="none" w:sz="0" w:space="0" w:color="auto"/>
          </w:divBdr>
        </w:div>
        <w:div w:id="1821457881">
          <w:marLeft w:val="640"/>
          <w:marRight w:val="0"/>
          <w:marTop w:val="0"/>
          <w:marBottom w:val="0"/>
          <w:divBdr>
            <w:top w:val="none" w:sz="0" w:space="0" w:color="auto"/>
            <w:left w:val="none" w:sz="0" w:space="0" w:color="auto"/>
            <w:bottom w:val="none" w:sz="0" w:space="0" w:color="auto"/>
            <w:right w:val="none" w:sz="0" w:space="0" w:color="auto"/>
          </w:divBdr>
        </w:div>
        <w:div w:id="1824734214">
          <w:marLeft w:val="640"/>
          <w:marRight w:val="0"/>
          <w:marTop w:val="0"/>
          <w:marBottom w:val="0"/>
          <w:divBdr>
            <w:top w:val="none" w:sz="0" w:space="0" w:color="auto"/>
            <w:left w:val="none" w:sz="0" w:space="0" w:color="auto"/>
            <w:bottom w:val="none" w:sz="0" w:space="0" w:color="auto"/>
            <w:right w:val="none" w:sz="0" w:space="0" w:color="auto"/>
          </w:divBdr>
        </w:div>
        <w:div w:id="1865900456">
          <w:marLeft w:val="640"/>
          <w:marRight w:val="0"/>
          <w:marTop w:val="0"/>
          <w:marBottom w:val="0"/>
          <w:divBdr>
            <w:top w:val="none" w:sz="0" w:space="0" w:color="auto"/>
            <w:left w:val="none" w:sz="0" w:space="0" w:color="auto"/>
            <w:bottom w:val="none" w:sz="0" w:space="0" w:color="auto"/>
            <w:right w:val="none" w:sz="0" w:space="0" w:color="auto"/>
          </w:divBdr>
        </w:div>
        <w:div w:id="1891647876">
          <w:marLeft w:val="640"/>
          <w:marRight w:val="0"/>
          <w:marTop w:val="0"/>
          <w:marBottom w:val="0"/>
          <w:divBdr>
            <w:top w:val="none" w:sz="0" w:space="0" w:color="auto"/>
            <w:left w:val="none" w:sz="0" w:space="0" w:color="auto"/>
            <w:bottom w:val="none" w:sz="0" w:space="0" w:color="auto"/>
            <w:right w:val="none" w:sz="0" w:space="0" w:color="auto"/>
          </w:divBdr>
        </w:div>
        <w:div w:id="1904169684">
          <w:marLeft w:val="640"/>
          <w:marRight w:val="0"/>
          <w:marTop w:val="0"/>
          <w:marBottom w:val="0"/>
          <w:divBdr>
            <w:top w:val="none" w:sz="0" w:space="0" w:color="auto"/>
            <w:left w:val="none" w:sz="0" w:space="0" w:color="auto"/>
            <w:bottom w:val="none" w:sz="0" w:space="0" w:color="auto"/>
            <w:right w:val="none" w:sz="0" w:space="0" w:color="auto"/>
          </w:divBdr>
        </w:div>
        <w:div w:id="1946494336">
          <w:marLeft w:val="640"/>
          <w:marRight w:val="0"/>
          <w:marTop w:val="0"/>
          <w:marBottom w:val="0"/>
          <w:divBdr>
            <w:top w:val="none" w:sz="0" w:space="0" w:color="auto"/>
            <w:left w:val="none" w:sz="0" w:space="0" w:color="auto"/>
            <w:bottom w:val="none" w:sz="0" w:space="0" w:color="auto"/>
            <w:right w:val="none" w:sz="0" w:space="0" w:color="auto"/>
          </w:divBdr>
        </w:div>
        <w:div w:id="1994480734">
          <w:marLeft w:val="640"/>
          <w:marRight w:val="0"/>
          <w:marTop w:val="0"/>
          <w:marBottom w:val="0"/>
          <w:divBdr>
            <w:top w:val="none" w:sz="0" w:space="0" w:color="auto"/>
            <w:left w:val="none" w:sz="0" w:space="0" w:color="auto"/>
            <w:bottom w:val="none" w:sz="0" w:space="0" w:color="auto"/>
            <w:right w:val="none" w:sz="0" w:space="0" w:color="auto"/>
          </w:divBdr>
        </w:div>
        <w:div w:id="2110810175">
          <w:marLeft w:val="640"/>
          <w:marRight w:val="0"/>
          <w:marTop w:val="0"/>
          <w:marBottom w:val="0"/>
          <w:divBdr>
            <w:top w:val="none" w:sz="0" w:space="0" w:color="auto"/>
            <w:left w:val="none" w:sz="0" w:space="0" w:color="auto"/>
            <w:bottom w:val="none" w:sz="0" w:space="0" w:color="auto"/>
            <w:right w:val="none" w:sz="0" w:space="0" w:color="auto"/>
          </w:divBdr>
        </w:div>
        <w:div w:id="2134515732">
          <w:marLeft w:val="640"/>
          <w:marRight w:val="0"/>
          <w:marTop w:val="0"/>
          <w:marBottom w:val="0"/>
          <w:divBdr>
            <w:top w:val="none" w:sz="0" w:space="0" w:color="auto"/>
            <w:left w:val="none" w:sz="0" w:space="0" w:color="auto"/>
            <w:bottom w:val="none" w:sz="0" w:space="0" w:color="auto"/>
            <w:right w:val="none" w:sz="0" w:space="0" w:color="auto"/>
          </w:divBdr>
        </w:div>
      </w:divsChild>
    </w:div>
    <w:div w:id="327483991">
      <w:bodyDiv w:val="1"/>
      <w:marLeft w:val="0"/>
      <w:marRight w:val="0"/>
      <w:marTop w:val="0"/>
      <w:marBottom w:val="0"/>
      <w:divBdr>
        <w:top w:val="none" w:sz="0" w:space="0" w:color="auto"/>
        <w:left w:val="none" w:sz="0" w:space="0" w:color="auto"/>
        <w:bottom w:val="none" w:sz="0" w:space="0" w:color="auto"/>
        <w:right w:val="none" w:sz="0" w:space="0" w:color="auto"/>
      </w:divBdr>
      <w:divsChild>
        <w:div w:id="34354820">
          <w:marLeft w:val="640"/>
          <w:marRight w:val="0"/>
          <w:marTop w:val="0"/>
          <w:marBottom w:val="0"/>
          <w:divBdr>
            <w:top w:val="none" w:sz="0" w:space="0" w:color="auto"/>
            <w:left w:val="none" w:sz="0" w:space="0" w:color="auto"/>
            <w:bottom w:val="none" w:sz="0" w:space="0" w:color="auto"/>
            <w:right w:val="none" w:sz="0" w:space="0" w:color="auto"/>
          </w:divBdr>
        </w:div>
        <w:div w:id="49111240">
          <w:marLeft w:val="640"/>
          <w:marRight w:val="0"/>
          <w:marTop w:val="0"/>
          <w:marBottom w:val="0"/>
          <w:divBdr>
            <w:top w:val="none" w:sz="0" w:space="0" w:color="auto"/>
            <w:left w:val="none" w:sz="0" w:space="0" w:color="auto"/>
            <w:bottom w:val="none" w:sz="0" w:space="0" w:color="auto"/>
            <w:right w:val="none" w:sz="0" w:space="0" w:color="auto"/>
          </w:divBdr>
        </w:div>
        <w:div w:id="137653032">
          <w:marLeft w:val="640"/>
          <w:marRight w:val="0"/>
          <w:marTop w:val="0"/>
          <w:marBottom w:val="0"/>
          <w:divBdr>
            <w:top w:val="none" w:sz="0" w:space="0" w:color="auto"/>
            <w:left w:val="none" w:sz="0" w:space="0" w:color="auto"/>
            <w:bottom w:val="none" w:sz="0" w:space="0" w:color="auto"/>
            <w:right w:val="none" w:sz="0" w:space="0" w:color="auto"/>
          </w:divBdr>
        </w:div>
        <w:div w:id="149294587">
          <w:marLeft w:val="640"/>
          <w:marRight w:val="0"/>
          <w:marTop w:val="0"/>
          <w:marBottom w:val="0"/>
          <w:divBdr>
            <w:top w:val="none" w:sz="0" w:space="0" w:color="auto"/>
            <w:left w:val="none" w:sz="0" w:space="0" w:color="auto"/>
            <w:bottom w:val="none" w:sz="0" w:space="0" w:color="auto"/>
            <w:right w:val="none" w:sz="0" w:space="0" w:color="auto"/>
          </w:divBdr>
        </w:div>
        <w:div w:id="171188911">
          <w:marLeft w:val="640"/>
          <w:marRight w:val="0"/>
          <w:marTop w:val="0"/>
          <w:marBottom w:val="0"/>
          <w:divBdr>
            <w:top w:val="none" w:sz="0" w:space="0" w:color="auto"/>
            <w:left w:val="none" w:sz="0" w:space="0" w:color="auto"/>
            <w:bottom w:val="none" w:sz="0" w:space="0" w:color="auto"/>
            <w:right w:val="none" w:sz="0" w:space="0" w:color="auto"/>
          </w:divBdr>
        </w:div>
        <w:div w:id="181481277">
          <w:marLeft w:val="640"/>
          <w:marRight w:val="0"/>
          <w:marTop w:val="0"/>
          <w:marBottom w:val="0"/>
          <w:divBdr>
            <w:top w:val="none" w:sz="0" w:space="0" w:color="auto"/>
            <w:left w:val="none" w:sz="0" w:space="0" w:color="auto"/>
            <w:bottom w:val="none" w:sz="0" w:space="0" w:color="auto"/>
            <w:right w:val="none" w:sz="0" w:space="0" w:color="auto"/>
          </w:divBdr>
        </w:div>
        <w:div w:id="245505041">
          <w:marLeft w:val="640"/>
          <w:marRight w:val="0"/>
          <w:marTop w:val="0"/>
          <w:marBottom w:val="0"/>
          <w:divBdr>
            <w:top w:val="none" w:sz="0" w:space="0" w:color="auto"/>
            <w:left w:val="none" w:sz="0" w:space="0" w:color="auto"/>
            <w:bottom w:val="none" w:sz="0" w:space="0" w:color="auto"/>
            <w:right w:val="none" w:sz="0" w:space="0" w:color="auto"/>
          </w:divBdr>
        </w:div>
        <w:div w:id="262108684">
          <w:marLeft w:val="640"/>
          <w:marRight w:val="0"/>
          <w:marTop w:val="0"/>
          <w:marBottom w:val="0"/>
          <w:divBdr>
            <w:top w:val="none" w:sz="0" w:space="0" w:color="auto"/>
            <w:left w:val="none" w:sz="0" w:space="0" w:color="auto"/>
            <w:bottom w:val="none" w:sz="0" w:space="0" w:color="auto"/>
            <w:right w:val="none" w:sz="0" w:space="0" w:color="auto"/>
          </w:divBdr>
        </w:div>
        <w:div w:id="262691920">
          <w:marLeft w:val="640"/>
          <w:marRight w:val="0"/>
          <w:marTop w:val="0"/>
          <w:marBottom w:val="0"/>
          <w:divBdr>
            <w:top w:val="none" w:sz="0" w:space="0" w:color="auto"/>
            <w:left w:val="none" w:sz="0" w:space="0" w:color="auto"/>
            <w:bottom w:val="none" w:sz="0" w:space="0" w:color="auto"/>
            <w:right w:val="none" w:sz="0" w:space="0" w:color="auto"/>
          </w:divBdr>
        </w:div>
        <w:div w:id="313995744">
          <w:marLeft w:val="640"/>
          <w:marRight w:val="0"/>
          <w:marTop w:val="0"/>
          <w:marBottom w:val="0"/>
          <w:divBdr>
            <w:top w:val="none" w:sz="0" w:space="0" w:color="auto"/>
            <w:left w:val="none" w:sz="0" w:space="0" w:color="auto"/>
            <w:bottom w:val="none" w:sz="0" w:space="0" w:color="auto"/>
            <w:right w:val="none" w:sz="0" w:space="0" w:color="auto"/>
          </w:divBdr>
        </w:div>
        <w:div w:id="333799078">
          <w:marLeft w:val="640"/>
          <w:marRight w:val="0"/>
          <w:marTop w:val="0"/>
          <w:marBottom w:val="0"/>
          <w:divBdr>
            <w:top w:val="none" w:sz="0" w:space="0" w:color="auto"/>
            <w:left w:val="none" w:sz="0" w:space="0" w:color="auto"/>
            <w:bottom w:val="none" w:sz="0" w:space="0" w:color="auto"/>
            <w:right w:val="none" w:sz="0" w:space="0" w:color="auto"/>
          </w:divBdr>
        </w:div>
        <w:div w:id="362290526">
          <w:marLeft w:val="640"/>
          <w:marRight w:val="0"/>
          <w:marTop w:val="0"/>
          <w:marBottom w:val="0"/>
          <w:divBdr>
            <w:top w:val="none" w:sz="0" w:space="0" w:color="auto"/>
            <w:left w:val="none" w:sz="0" w:space="0" w:color="auto"/>
            <w:bottom w:val="none" w:sz="0" w:space="0" w:color="auto"/>
            <w:right w:val="none" w:sz="0" w:space="0" w:color="auto"/>
          </w:divBdr>
        </w:div>
        <w:div w:id="465704158">
          <w:marLeft w:val="640"/>
          <w:marRight w:val="0"/>
          <w:marTop w:val="0"/>
          <w:marBottom w:val="0"/>
          <w:divBdr>
            <w:top w:val="none" w:sz="0" w:space="0" w:color="auto"/>
            <w:left w:val="none" w:sz="0" w:space="0" w:color="auto"/>
            <w:bottom w:val="none" w:sz="0" w:space="0" w:color="auto"/>
            <w:right w:val="none" w:sz="0" w:space="0" w:color="auto"/>
          </w:divBdr>
        </w:div>
        <w:div w:id="482739664">
          <w:marLeft w:val="640"/>
          <w:marRight w:val="0"/>
          <w:marTop w:val="0"/>
          <w:marBottom w:val="0"/>
          <w:divBdr>
            <w:top w:val="none" w:sz="0" w:space="0" w:color="auto"/>
            <w:left w:val="none" w:sz="0" w:space="0" w:color="auto"/>
            <w:bottom w:val="none" w:sz="0" w:space="0" w:color="auto"/>
            <w:right w:val="none" w:sz="0" w:space="0" w:color="auto"/>
          </w:divBdr>
        </w:div>
        <w:div w:id="551885090">
          <w:marLeft w:val="640"/>
          <w:marRight w:val="0"/>
          <w:marTop w:val="0"/>
          <w:marBottom w:val="0"/>
          <w:divBdr>
            <w:top w:val="none" w:sz="0" w:space="0" w:color="auto"/>
            <w:left w:val="none" w:sz="0" w:space="0" w:color="auto"/>
            <w:bottom w:val="none" w:sz="0" w:space="0" w:color="auto"/>
            <w:right w:val="none" w:sz="0" w:space="0" w:color="auto"/>
          </w:divBdr>
        </w:div>
        <w:div w:id="592250218">
          <w:marLeft w:val="640"/>
          <w:marRight w:val="0"/>
          <w:marTop w:val="0"/>
          <w:marBottom w:val="0"/>
          <w:divBdr>
            <w:top w:val="none" w:sz="0" w:space="0" w:color="auto"/>
            <w:left w:val="none" w:sz="0" w:space="0" w:color="auto"/>
            <w:bottom w:val="none" w:sz="0" w:space="0" w:color="auto"/>
            <w:right w:val="none" w:sz="0" w:space="0" w:color="auto"/>
          </w:divBdr>
        </w:div>
        <w:div w:id="592400332">
          <w:marLeft w:val="640"/>
          <w:marRight w:val="0"/>
          <w:marTop w:val="0"/>
          <w:marBottom w:val="0"/>
          <w:divBdr>
            <w:top w:val="none" w:sz="0" w:space="0" w:color="auto"/>
            <w:left w:val="none" w:sz="0" w:space="0" w:color="auto"/>
            <w:bottom w:val="none" w:sz="0" w:space="0" w:color="auto"/>
            <w:right w:val="none" w:sz="0" w:space="0" w:color="auto"/>
          </w:divBdr>
        </w:div>
        <w:div w:id="708065855">
          <w:marLeft w:val="640"/>
          <w:marRight w:val="0"/>
          <w:marTop w:val="0"/>
          <w:marBottom w:val="0"/>
          <w:divBdr>
            <w:top w:val="none" w:sz="0" w:space="0" w:color="auto"/>
            <w:left w:val="none" w:sz="0" w:space="0" w:color="auto"/>
            <w:bottom w:val="none" w:sz="0" w:space="0" w:color="auto"/>
            <w:right w:val="none" w:sz="0" w:space="0" w:color="auto"/>
          </w:divBdr>
        </w:div>
        <w:div w:id="808012484">
          <w:marLeft w:val="640"/>
          <w:marRight w:val="0"/>
          <w:marTop w:val="0"/>
          <w:marBottom w:val="0"/>
          <w:divBdr>
            <w:top w:val="none" w:sz="0" w:space="0" w:color="auto"/>
            <w:left w:val="none" w:sz="0" w:space="0" w:color="auto"/>
            <w:bottom w:val="none" w:sz="0" w:space="0" w:color="auto"/>
            <w:right w:val="none" w:sz="0" w:space="0" w:color="auto"/>
          </w:divBdr>
        </w:div>
        <w:div w:id="838815858">
          <w:marLeft w:val="640"/>
          <w:marRight w:val="0"/>
          <w:marTop w:val="0"/>
          <w:marBottom w:val="0"/>
          <w:divBdr>
            <w:top w:val="none" w:sz="0" w:space="0" w:color="auto"/>
            <w:left w:val="none" w:sz="0" w:space="0" w:color="auto"/>
            <w:bottom w:val="none" w:sz="0" w:space="0" w:color="auto"/>
            <w:right w:val="none" w:sz="0" w:space="0" w:color="auto"/>
          </w:divBdr>
        </w:div>
        <w:div w:id="949892529">
          <w:marLeft w:val="640"/>
          <w:marRight w:val="0"/>
          <w:marTop w:val="0"/>
          <w:marBottom w:val="0"/>
          <w:divBdr>
            <w:top w:val="none" w:sz="0" w:space="0" w:color="auto"/>
            <w:left w:val="none" w:sz="0" w:space="0" w:color="auto"/>
            <w:bottom w:val="none" w:sz="0" w:space="0" w:color="auto"/>
            <w:right w:val="none" w:sz="0" w:space="0" w:color="auto"/>
          </w:divBdr>
        </w:div>
        <w:div w:id="966742085">
          <w:marLeft w:val="640"/>
          <w:marRight w:val="0"/>
          <w:marTop w:val="0"/>
          <w:marBottom w:val="0"/>
          <w:divBdr>
            <w:top w:val="none" w:sz="0" w:space="0" w:color="auto"/>
            <w:left w:val="none" w:sz="0" w:space="0" w:color="auto"/>
            <w:bottom w:val="none" w:sz="0" w:space="0" w:color="auto"/>
            <w:right w:val="none" w:sz="0" w:space="0" w:color="auto"/>
          </w:divBdr>
        </w:div>
        <w:div w:id="1016887018">
          <w:marLeft w:val="640"/>
          <w:marRight w:val="0"/>
          <w:marTop w:val="0"/>
          <w:marBottom w:val="0"/>
          <w:divBdr>
            <w:top w:val="none" w:sz="0" w:space="0" w:color="auto"/>
            <w:left w:val="none" w:sz="0" w:space="0" w:color="auto"/>
            <w:bottom w:val="none" w:sz="0" w:space="0" w:color="auto"/>
            <w:right w:val="none" w:sz="0" w:space="0" w:color="auto"/>
          </w:divBdr>
        </w:div>
        <w:div w:id="1038820343">
          <w:marLeft w:val="640"/>
          <w:marRight w:val="0"/>
          <w:marTop w:val="0"/>
          <w:marBottom w:val="0"/>
          <w:divBdr>
            <w:top w:val="none" w:sz="0" w:space="0" w:color="auto"/>
            <w:left w:val="none" w:sz="0" w:space="0" w:color="auto"/>
            <w:bottom w:val="none" w:sz="0" w:space="0" w:color="auto"/>
            <w:right w:val="none" w:sz="0" w:space="0" w:color="auto"/>
          </w:divBdr>
        </w:div>
        <w:div w:id="1096944421">
          <w:marLeft w:val="640"/>
          <w:marRight w:val="0"/>
          <w:marTop w:val="0"/>
          <w:marBottom w:val="0"/>
          <w:divBdr>
            <w:top w:val="none" w:sz="0" w:space="0" w:color="auto"/>
            <w:left w:val="none" w:sz="0" w:space="0" w:color="auto"/>
            <w:bottom w:val="none" w:sz="0" w:space="0" w:color="auto"/>
            <w:right w:val="none" w:sz="0" w:space="0" w:color="auto"/>
          </w:divBdr>
        </w:div>
        <w:div w:id="1100175996">
          <w:marLeft w:val="640"/>
          <w:marRight w:val="0"/>
          <w:marTop w:val="0"/>
          <w:marBottom w:val="0"/>
          <w:divBdr>
            <w:top w:val="none" w:sz="0" w:space="0" w:color="auto"/>
            <w:left w:val="none" w:sz="0" w:space="0" w:color="auto"/>
            <w:bottom w:val="none" w:sz="0" w:space="0" w:color="auto"/>
            <w:right w:val="none" w:sz="0" w:space="0" w:color="auto"/>
          </w:divBdr>
        </w:div>
        <w:div w:id="1129319532">
          <w:marLeft w:val="640"/>
          <w:marRight w:val="0"/>
          <w:marTop w:val="0"/>
          <w:marBottom w:val="0"/>
          <w:divBdr>
            <w:top w:val="none" w:sz="0" w:space="0" w:color="auto"/>
            <w:left w:val="none" w:sz="0" w:space="0" w:color="auto"/>
            <w:bottom w:val="none" w:sz="0" w:space="0" w:color="auto"/>
            <w:right w:val="none" w:sz="0" w:space="0" w:color="auto"/>
          </w:divBdr>
        </w:div>
        <w:div w:id="1208178326">
          <w:marLeft w:val="640"/>
          <w:marRight w:val="0"/>
          <w:marTop w:val="0"/>
          <w:marBottom w:val="0"/>
          <w:divBdr>
            <w:top w:val="none" w:sz="0" w:space="0" w:color="auto"/>
            <w:left w:val="none" w:sz="0" w:space="0" w:color="auto"/>
            <w:bottom w:val="none" w:sz="0" w:space="0" w:color="auto"/>
            <w:right w:val="none" w:sz="0" w:space="0" w:color="auto"/>
          </w:divBdr>
        </w:div>
        <w:div w:id="1254781602">
          <w:marLeft w:val="640"/>
          <w:marRight w:val="0"/>
          <w:marTop w:val="0"/>
          <w:marBottom w:val="0"/>
          <w:divBdr>
            <w:top w:val="none" w:sz="0" w:space="0" w:color="auto"/>
            <w:left w:val="none" w:sz="0" w:space="0" w:color="auto"/>
            <w:bottom w:val="none" w:sz="0" w:space="0" w:color="auto"/>
            <w:right w:val="none" w:sz="0" w:space="0" w:color="auto"/>
          </w:divBdr>
        </w:div>
        <w:div w:id="1255476708">
          <w:marLeft w:val="640"/>
          <w:marRight w:val="0"/>
          <w:marTop w:val="0"/>
          <w:marBottom w:val="0"/>
          <w:divBdr>
            <w:top w:val="none" w:sz="0" w:space="0" w:color="auto"/>
            <w:left w:val="none" w:sz="0" w:space="0" w:color="auto"/>
            <w:bottom w:val="none" w:sz="0" w:space="0" w:color="auto"/>
            <w:right w:val="none" w:sz="0" w:space="0" w:color="auto"/>
          </w:divBdr>
        </w:div>
        <w:div w:id="1324973238">
          <w:marLeft w:val="640"/>
          <w:marRight w:val="0"/>
          <w:marTop w:val="0"/>
          <w:marBottom w:val="0"/>
          <w:divBdr>
            <w:top w:val="none" w:sz="0" w:space="0" w:color="auto"/>
            <w:left w:val="none" w:sz="0" w:space="0" w:color="auto"/>
            <w:bottom w:val="none" w:sz="0" w:space="0" w:color="auto"/>
            <w:right w:val="none" w:sz="0" w:space="0" w:color="auto"/>
          </w:divBdr>
        </w:div>
        <w:div w:id="1380932519">
          <w:marLeft w:val="640"/>
          <w:marRight w:val="0"/>
          <w:marTop w:val="0"/>
          <w:marBottom w:val="0"/>
          <w:divBdr>
            <w:top w:val="none" w:sz="0" w:space="0" w:color="auto"/>
            <w:left w:val="none" w:sz="0" w:space="0" w:color="auto"/>
            <w:bottom w:val="none" w:sz="0" w:space="0" w:color="auto"/>
            <w:right w:val="none" w:sz="0" w:space="0" w:color="auto"/>
          </w:divBdr>
        </w:div>
        <w:div w:id="1401245673">
          <w:marLeft w:val="640"/>
          <w:marRight w:val="0"/>
          <w:marTop w:val="0"/>
          <w:marBottom w:val="0"/>
          <w:divBdr>
            <w:top w:val="none" w:sz="0" w:space="0" w:color="auto"/>
            <w:left w:val="none" w:sz="0" w:space="0" w:color="auto"/>
            <w:bottom w:val="none" w:sz="0" w:space="0" w:color="auto"/>
            <w:right w:val="none" w:sz="0" w:space="0" w:color="auto"/>
          </w:divBdr>
        </w:div>
        <w:div w:id="1489205835">
          <w:marLeft w:val="640"/>
          <w:marRight w:val="0"/>
          <w:marTop w:val="0"/>
          <w:marBottom w:val="0"/>
          <w:divBdr>
            <w:top w:val="none" w:sz="0" w:space="0" w:color="auto"/>
            <w:left w:val="none" w:sz="0" w:space="0" w:color="auto"/>
            <w:bottom w:val="none" w:sz="0" w:space="0" w:color="auto"/>
            <w:right w:val="none" w:sz="0" w:space="0" w:color="auto"/>
          </w:divBdr>
        </w:div>
        <w:div w:id="1502310693">
          <w:marLeft w:val="640"/>
          <w:marRight w:val="0"/>
          <w:marTop w:val="0"/>
          <w:marBottom w:val="0"/>
          <w:divBdr>
            <w:top w:val="none" w:sz="0" w:space="0" w:color="auto"/>
            <w:left w:val="none" w:sz="0" w:space="0" w:color="auto"/>
            <w:bottom w:val="none" w:sz="0" w:space="0" w:color="auto"/>
            <w:right w:val="none" w:sz="0" w:space="0" w:color="auto"/>
          </w:divBdr>
        </w:div>
        <w:div w:id="1533957246">
          <w:marLeft w:val="640"/>
          <w:marRight w:val="0"/>
          <w:marTop w:val="0"/>
          <w:marBottom w:val="0"/>
          <w:divBdr>
            <w:top w:val="none" w:sz="0" w:space="0" w:color="auto"/>
            <w:left w:val="none" w:sz="0" w:space="0" w:color="auto"/>
            <w:bottom w:val="none" w:sz="0" w:space="0" w:color="auto"/>
            <w:right w:val="none" w:sz="0" w:space="0" w:color="auto"/>
          </w:divBdr>
        </w:div>
        <w:div w:id="1579094678">
          <w:marLeft w:val="640"/>
          <w:marRight w:val="0"/>
          <w:marTop w:val="0"/>
          <w:marBottom w:val="0"/>
          <w:divBdr>
            <w:top w:val="none" w:sz="0" w:space="0" w:color="auto"/>
            <w:left w:val="none" w:sz="0" w:space="0" w:color="auto"/>
            <w:bottom w:val="none" w:sz="0" w:space="0" w:color="auto"/>
            <w:right w:val="none" w:sz="0" w:space="0" w:color="auto"/>
          </w:divBdr>
        </w:div>
        <w:div w:id="1644583010">
          <w:marLeft w:val="640"/>
          <w:marRight w:val="0"/>
          <w:marTop w:val="0"/>
          <w:marBottom w:val="0"/>
          <w:divBdr>
            <w:top w:val="none" w:sz="0" w:space="0" w:color="auto"/>
            <w:left w:val="none" w:sz="0" w:space="0" w:color="auto"/>
            <w:bottom w:val="none" w:sz="0" w:space="0" w:color="auto"/>
            <w:right w:val="none" w:sz="0" w:space="0" w:color="auto"/>
          </w:divBdr>
        </w:div>
        <w:div w:id="1714959157">
          <w:marLeft w:val="640"/>
          <w:marRight w:val="0"/>
          <w:marTop w:val="0"/>
          <w:marBottom w:val="0"/>
          <w:divBdr>
            <w:top w:val="none" w:sz="0" w:space="0" w:color="auto"/>
            <w:left w:val="none" w:sz="0" w:space="0" w:color="auto"/>
            <w:bottom w:val="none" w:sz="0" w:space="0" w:color="auto"/>
            <w:right w:val="none" w:sz="0" w:space="0" w:color="auto"/>
          </w:divBdr>
        </w:div>
        <w:div w:id="1763454299">
          <w:marLeft w:val="640"/>
          <w:marRight w:val="0"/>
          <w:marTop w:val="0"/>
          <w:marBottom w:val="0"/>
          <w:divBdr>
            <w:top w:val="none" w:sz="0" w:space="0" w:color="auto"/>
            <w:left w:val="none" w:sz="0" w:space="0" w:color="auto"/>
            <w:bottom w:val="none" w:sz="0" w:space="0" w:color="auto"/>
            <w:right w:val="none" w:sz="0" w:space="0" w:color="auto"/>
          </w:divBdr>
        </w:div>
        <w:div w:id="1824737020">
          <w:marLeft w:val="640"/>
          <w:marRight w:val="0"/>
          <w:marTop w:val="0"/>
          <w:marBottom w:val="0"/>
          <w:divBdr>
            <w:top w:val="none" w:sz="0" w:space="0" w:color="auto"/>
            <w:left w:val="none" w:sz="0" w:space="0" w:color="auto"/>
            <w:bottom w:val="none" w:sz="0" w:space="0" w:color="auto"/>
            <w:right w:val="none" w:sz="0" w:space="0" w:color="auto"/>
          </w:divBdr>
        </w:div>
        <w:div w:id="1844978246">
          <w:marLeft w:val="640"/>
          <w:marRight w:val="0"/>
          <w:marTop w:val="0"/>
          <w:marBottom w:val="0"/>
          <w:divBdr>
            <w:top w:val="none" w:sz="0" w:space="0" w:color="auto"/>
            <w:left w:val="none" w:sz="0" w:space="0" w:color="auto"/>
            <w:bottom w:val="none" w:sz="0" w:space="0" w:color="auto"/>
            <w:right w:val="none" w:sz="0" w:space="0" w:color="auto"/>
          </w:divBdr>
        </w:div>
        <w:div w:id="1975982131">
          <w:marLeft w:val="640"/>
          <w:marRight w:val="0"/>
          <w:marTop w:val="0"/>
          <w:marBottom w:val="0"/>
          <w:divBdr>
            <w:top w:val="none" w:sz="0" w:space="0" w:color="auto"/>
            <w:left w:val="none" w:sz="0" w:space="0" w:color="auto"/>
            <w:bottom w:val="none" w:sz="0" w:space="0" w:color="auto"/>
            <w:right w:val="none" w:sz="0" w:space="0" w:color="auto"/>
          </w:divBdr>
        </w:div>
        <w:div w:id="2071416494">
          <w:marLeft w:val="640"/>
          <w:marRight w:val="0"/>
          <w:marTop w:val="0"/>
          <w:marBottom w:val="0"/>
          <w:divBdr>
            <w:top w:val="none" w:sz="0" w:space="0" w:color="auto"/>
            <w:left w:val="none" w:sz="0" w:space="0" w:color="auto"/>
            <w:bottom w:val="none" w:sz="0" w:space="0" w:color="auto"/>
            <w:right w:val="none" w:sz="0" w:space="0" w:color="auto"/>
          </w:divBdr>
        </w:div>
        <w:div w:id="2081318259">
          <w:marLeft w:val="640"/>
          <w:marRight w:val="0"/>
          <w:marTop w:val="0"/>
          <w:marBottom w:val="0"/>
          <w:divBdr>
            <w:top w:val="none" w:sz="0" w:space="0" w:color="auto"/>
            <w:left w:val="none" w:sz="0" w:space="0" w:color="auto"/>
            <w:bottom w:val="none" w:sz="0" w:space="0" w:color="auto"/>
            <w:right w:val="none" w:sz="0" w:space="0" w:color="auto"/>
          </w:divBdr>
        </w:div>
      </w:divsChild>
    </w:div>
    <w:div w:id="341667155">
      <w:bodyDiv w:val="1"/>
      <w:marLeft w:val="0"/>
      <w:marRight w:val="0"/>
      <w:marTop w:val="0"/>
      <w:marBottom w:val="0"/>
      <w:divBdr>
        <w:top w:val="none" w:sz="0" w:space="0" w:color="auto"/>
        <w:left w:val="none" w:sz="0" w:space="0" w:color="auto"/>
        <w:bottom w:val="none" w:sz="0" w:space="0" w:color="auto"/>
        <w:right w:val="none" w:sz="0" w:space="0" w:color="auto"/>
      </w:divBdr>
      <w:divsChild>
        <w:div w:id="42297246">
          <w:marLeft w:val="640"/>
          <w:marRight w:val="0"/>
          <w:marTop w:val="0"/>
          <w:marBottom w:val="0"/>
          <w:divBdr>
            <w:top w:val="none" w:sz="0" w:space="0" w:color="auto"/>
            <w:left w:val="none" w:sz="0" w:space="0" w:color="auto"/>
            <w:bottom w:val="none" w:sz="0" w:space="0" w:color="auto"/>
            <w:right w:val="none" w:sz="0" w:space="0" w:color="auto"/>
          </w:divBdr>
        </w:div>
        <w:div w:id="163984040">
          <w:marLeft w:val="640"/>
          <w:marRight w:val="0"/>
          <w:marTop w:val="0"/>
          <w:marBottom w:val="0"/>
          <w:divBdr>
            <w:top w:val="none" w:sz="0" w:space="0" w:color="auto"/>
            <w:left w:val="none" w:sz="0" w:space="0" w:color="auto"/>
            <w:bottom w:val="none" w:sz="0" w:space="0" w:color="auto"/>
            <w:right w:val="none" w:sz="0" w:space="0" w:color="auto"/>
          </w:divBdr>
        </w:div>
        <w:div w:id="190924587">
          <w:marLeft w:val="640"/>
          <w:marRight w:val="0"/>
          <w:marTop w:val="0"/>
          <w:marBottom w:val="0"/>
          <w:divBdr>
            <w:top w:val="none" w:sz="0" w:space="0" w:color="auto"/>
            <w:left w:val="none" w:sz="0" w:space="0" w:color="auto"/>
            <w:bottom w:val="none" w:sz="0" w:space="0" w:color="auto"/>
            <w:right w:val="none" w:sz="0" w:space="0" w:color="auto"/>
          </w:divBdr>
        </w:div>
        <w:div w:id="237332026">
          <w:marLeft w:val="640"/>
          <w:marRight w:val="0"/>
          <w:marTop w:val="0"/>
          <w:marBottom w:val="0"/>
          <w:divBdr>
            <w:top w:val="none" w:sz="0" w:space="0" w:color="auto"/>
            <w:left w:val="none" w:sz="0" w:space="0" w:color="auto"/>
            <w:bottom w:val="none" w:sz="0" w:space="0" w:color="auto"/>
            <w:right w:val="none" w:sz="0" w:space="0" w:color="auto"/>
          </w:divBdr>
        </w:div>
        <w:div w:id="249394117">
          <w:marLeft w:val="640"/>
          <w:marRight w:val="0"/>
          <w:marTop w:val="0"/>
          <w:marBottom w:val="0"/>
          <w:divBdr>
            <w:top w:val="none" w:sz="0" w:space="0" w:color="auto"/>
            <w:left w:val="none" w:sz="0" w:space="0" w:color="auto"/>
            <w:bottom w:val="none" w:sz="0" w:space="0" w:color="auto"/>
            <w:right w:val="none" w:sz="0" w:space="0" w:color="auto"/>
          </w:divBdr>
        </w:div>
        <w:div w:id="302321563">
          <w:marLeft w:val="640"/>
          <w:marRight w:val="0"/>
          <w:marTop w:val="0"/>
          <w:marBottom w:val="0"/>
          <w:divBdr>
            <w:top w:val="none" w:sz="0" w:space="0" w:color="auto"/>
            <w:left w:val="none" w:sz="0" w:space="0" w:color="auto"/>
            <w:bottom w:val="none" w:sz="0" w:space="0" w:color="auto"/>
            <w:right w:val="none" w:sz="0" w:space="0" w:color="auto"/>
          </w:divBdr>
        </w:div>
        <w:div w:id="333194441">
          <w:marLeft w:val="640"/>
          <w:marRight w:val="0"/>
          <w:marTop w:val="0"/>
          <w:marBottom w:val="0"/>
          <w:divBdr>
            <w:top w:val="none" w:sz="0" w:space="0" w:color="auto"/>
            <w:left w:val="none" w:sz="0" w:space="0" w:color="auto"/>
            <w:bottom w:val="none" w:sz="0" w:space="0" w:color="auto"/>
            <w:right w:val="none" w:sz="0" w:space="0" w:color="auto"/>
          </w:divBdr>
        </w:div>
        <w:div w:id="407651312">
          <w:marLeft w:val="640"/>
          <w:marRight w:val="0"/>
          <w:marTop w:val="0"/>
          <w:marBottom w:val="0"/>
          <w:divBdr>
            <w:top w:val="none" w:sz="0" w:space="0" w:color="auto"/>
            <w:left w:val="none" w:sz="0" w:space="0" w:color="auto"/>
            <w:bottom w:val="none" w:sz="0" w:space="0" w:color="auto"/>
            <w:right w:val="none" w:sz="0" w:space="0" w:color="auto"/>
          </w:divBdr>
        </w:div>
        <w:div w:id="492911333">
          <w:marLeft w:val="640"/>
          <w:marRight w:val="0"/>
          <w:marTop w:val="0"/>
          <w:marBottom w:val="0"/>
          <w:divBdr>
            <w:top w:val="none" w:sz="0" w:space="0" w:color="auto"/>
            <w:left w:val="none" w:sz="0" w:space="0" w:color="auto"/>
            <w:bottom w:val="none" w:sz="0" w:space="0" w:color="auto"/>
            <w:right w:val="none" w:sz="0" w:space="0" w:color="auto"/>
          </w:divBdr>
        </w:div>
        <w:div w:id="542599251">
          <w:marLeft w:val="640"/>
          <w:marRight w:val="0"/>
          <w:marTop w:val="0"/>
          <w:marBottom w:val="0"/>
          <w:divBdr>
            <w:top w:val="none" w:sz="0" w:space="0" w:color="auto"/>
            <w:left w:val="none" w:sz="0" w:space="0" w:color="auto"/>
            <w:bottom w:val="none" w:sz="0" w:space="0" w:color="auto"/>
            <w:right w:val="none" w:sz="0" w:space="0" w:color="auto"/>
          </w:divBdr>
        </w:div>
        <w:div w:id="567039399">
          <w:marLeft w:val="640"/>
          <w:marRight w:val="0"/>
          <w:marTop w:val="0"/>
          <w:marBottom w:val="0"/>
          <w:divBdr>
            <w:top w:val="none" w:sz="0" w:space="0" w:color="auto"/>
            <w:left w:val="none" w:sz="0" w:space="0" w:color="auto"/>
            <w:bottom w:val="none" w:sz="0" w:space="0" w:color="auto"/>
            <w:right w:val="none" w:sz="0" w:space="0" w:color="auto"/>
          </w:divBdr>
        </w:div>
        <w:div w:id="658194678">
          <w:marLeft w:val="640"/>
          <w:marRight w:val="0"/>
          <w:marTop w:val="0"/>
          <w:marBottom w:val="0"/>
          <w:divBdr>
            <w:top w:val="none" w:sz="0" w:space="0" w:color="auto"/>
            <w:left w:val="none" w:sz="0" w:space="0" w:color="auto"/>
            <w:bottom w:val="none" w:sz="0" w:space="0" w:color="auto"/>
            <w:right w:val="none" w:sz="0" w:space="0" w:color="auto"/>
          </w:divBdr>
        </w:div>
        <w:div w:id="671492267">
          <w:marLeft w:val="640"/>
          <w:marRight w:val="0"/>
          <w:marTop w:val="0"/>
          <w:marBottom w:val="0"/>
          <w:divBdr>
            <w:top w:val="none" w:sz="0" w:space="0" w:color="auto"/>
            <w:left w:val="none" w:sz="0" w:space="0" w:color="auto"/>
            <w:bottom w:val="none" w:sz="0" w:space="0" w:color="auto"/>
            <w:right w:val="none" w:sz="0" w:space="0" w:color="auto"/>
          </w:divBdr>
        </w:div>
        <w:div w:id="689452936">
          <w:marLeft w:val="640"/>
          <w:marRight w:val="0"/>
          <w:marTop w:val="0"/>
          <w:marBottom w:val="0"/>
          <w:divBdr>
            <w:top w:val="none" w:sz="0" w:space="0" w:color="auto"/>
            <w:left w:val="none" w:sz="0" w:space="0" w:color="auto"/>
            <w:bottom w:val="none" w:sz="0" w:space="0" w:color="auto"/>
            <w:right w:val="none" w:sz="0" w:space="0" w:color="auto"/>
          </w:divBdr>
        </w:div>
        <w:div w:id="695277252">
          <w:marLeft w:val="640"/>
          <w:marRight w:val="0"/>
          <w:marTop w:val="0"/>
          <w:marBottom w:val="0"/>
          <w:divBdr>
            <w:top w:val="none" w:sz="0" w:space="0" w:color="auto"/>
            <w:left w:val="none" w:sz="0" w:space="0" w:color="auto"/>
            <w:bottom w:val="none" w:sz="0" w:space="0" w:color="auto"/>
            <w:right w:val="none" w:sz="0" w:space="0" w:color="auto"/>
          </w:divBdr>
        </w:div>
        <w:div w:id="720128242">
          <w:marLeft w:val="640"/>
          <w:marRight w:val="0"/>
          <w:marTop w:val="0"/>
          <w:marBottom w:val="0"/>
          <w:divBdr>
            <w:top w:val="none" w:sz="0" w:space="0" w:color="auto"/>
            <w:left w:val="none" w:sz="0" w:space="0" w:color="auto"/>
            <w:bottom w:val="none" w:sz="0" w:space="0" w:color="auto"/>
            <w:right w:val="none" w:sz="0" w:space="0" w:color="auto"/>
          </w:divBdr>
        </w:div>
        <w:div w:id="773283036">
          <w:marLeft w:val="640"/>
          <w:marRight w:val="0"/>
          <w:marTop w:val="0"/>
          <w:marBottom w:val="0"/>
          <w:divBdr>
            <w:top w:val="none" w:sz="0" w:space="0" w:color="auto"/>
            <w:left w:val="none" w:sz="0" w:space="0" w:color="auto"/>
            <w:bottom w:val="none" w:sz="0" w:space="0" w:color="auto"/>
            <w:right w:val="none" w:sz="0" w:space="0" w:color="auto"/>
          </w:divBdr>
        </w:div>
        <w:div w:id="806896122">
          <w:marLeft w:val="640"/>
          <w:marRight w:val="0"/>
          <w:marTop w:val="0"/>
          <w:marBottom w:val="0"/>
          <w:divBdr>
            <w:top w:val="none" w:sz="0" w:space="0" w:color="auto"/>
            <w:left w:val="none" w:sz="0" w:space="0" w:color="auto"/>
            <w:bottom w:val="none" w:sz="0" w:space="0" w:color="auto"/>
            <w:right w:val="none" w:sz="0" w:space="0" w:color="auto"/>
          </w:divBdr>
        </w:div>
        <w:div w:id="808938310">
          <w:marLeft w:val="640"/>
          <w:marRight w:val="0"/>
          <w:marTop w:val="0"/>
          <w:marBottom w:val="0"/>
          <w:divBdr>
            <w:top w:val="none" w:sz="0" w:space="0" w:color="auto"/>
            <w:left w:val="none" w:sz="0" w:space="0" w:color="auto"/>
            <w:bottom w:val="none" w:sz="0" w:space="0" w:color="auto"/>
            <w:right w:val="none" w:sz="0" w:space="0" w:color="auto"/>
          </w:divBdr>
        </w:div>
        <w:div w:id="819691190">
          <w:marLeft w:val="640"/>
          <w:marRight w:val="0"/>
          <w:marTop w:val="0"/>
          <w:marBottom w:val="0"/>
          <w:divBdr>
            <w:top w:val="none" w:sz="0" w:space="0" w:color="auto"/>
            <w:left w:val="none" w:sz="0" w:space="0" w:color="auto"/>
            <w:bottom w:val="none" w:sz="0" w:space="0" w:color="auto"/>
            <w:right w:val="none" w:sz="0" w:space="0" w:color="auto"/>
          </w:divBdr>
        </w:div>
        <w:div w:id="820196913">
          <w:marLeft w:val="640"/>
          <w:marRight w:val="0"/>
          <w:marTop w:val="0"/>
          <w:marBottom w:val="0"/>
          <w:divBdr>
            <w:top w:val="none" w:sz="0" w:space="0" w:color="auto"/>
            <w:left w:val="none" w:sz="0" w:space="0" w:color="auto"/>
            <w:bottom w:val="none" w:sz="0" w:space="0" w:color="auto"/>
            <w:right w:val="none" w:sz="0" w:space="0" w:color="auto"/>
          </w:divBdr>
        </w:div>
        <w:div w:id="878129259">
          <w:marLeft w:val="640"/>
          <w:marRight w:val="0"/>
          <w:marTop w:val="0"/>
          <w:marBottom w:val="0"/>
          <w:divBdr>
            <w:top w:val="none" w:sz="0" w:space="0" w:color="auto"/>
            <w:left w:val="none" w:sz="0" w:space="0" w:color="auto"/>
            <w:bottom w:val="none" w:sz="0" w:space="0" w:color="auto"/>
            <w:right w:val="none" w:sz="0" w:space="0" w:color="auto"/>
          </w:divBdr>
        </w:div>
        <w:div w:id="898319889">
          <w:marLeft w:val="640"/>
          <w:marRight w:val="0"/>
          <w:marTop w:val="0"/>
          <w:marBottom w:val="0"/>
          <w:divBdr>
            <w:top w:val="none" w:sz="0" w:space="0" w:color="auto"/>
            <w:left w:val="none" w:sz="0" w:space="0" w:color="auto"/>
            <w:bottom w:val="none" w:sz="0" w:space="0" w:color="auto"/>
            <w:right w:val="none" w:sz="0" w:space="0" w:color="auto"/>
          </w:divBdr>
        </w:div>
        <w:div w:id="898974294">
          <w:marLeft w:val="640"/>
          <w:marRight w:val="0"/>
          <w:marTop w:val="0"/>
          <w:marBottom w:val="0"/>
          <w:divBdr>
            <w:top w:val="none" w:sz="0" w:space="0" w:color="auto"/>
            <w:left w:val="none" w:sz="0" w:space="0" w:color="auto"/>
            <w:bottom w:val="none" w:sz="0" w:space="0" w:color="auto"/>
            <w:right w:val="none" w:sz="0" w:space="0" w:color="auto"/>
          </w:divBdr>
        </w:div>
        <w:div w:id="905995388">
          <w:marLeft w:val="640"/>
          <w:marRight w:val="0"/>
          <w:marTop w:val="0"/>
          <w:marBottom w:val="0"/>
          <w:divBdr>
            <w:top w:val="none" w:sz="0" w:space="0" w:color="auto"/>
            <w:left w:val="none" w:sz="0" w:space="0" w:color="auto"/>
            <w:bottom w:val="none" w:sz="0" w:space="0" w:color="auto"/>
            <w:right w:val="none" w:sz="0" w:space="0" w:color="auto"/>
          </w:divBdr>
        </w:div>
        <w:div w:id="926770115">
          <w:marLeft w:val="640"/>
          <w:marRight w:val="0"/>
          <w:marTop w:val="0"/>
          <w:marBottom w:val="0"/>
          <w:divBdr>
            <w:top w:val="none" w:sz="0" w:space="0" w:color="auto"/>
            <w:left w:val="none" w:sz="0" w:space="0" w:color="auto"/>
            <w:bottom w:val="none" w:sz="0" w:space="0" w:color="auto"/>
            <w:right w:val="none" w:sz="0" w:space="0" w:color="auto"/>
          </w:divBdr>
        </w:div>
        <w:div w:id="999120730">
          <w:marLeft w:val="640"/>
          <w:marRight w:val="0"/>
          <w:marTop w:val="0"/>
          <w:marBottom w:val="0"/>
          <w:divBdr>
            <w:top w:val="none" w:sz="0" w:space="0" w:color="auto"/>
            <w:left w:val="none" w:sz="0" w:space="0" w:color="auto"/>
            <w:bottom w:val="none" w:sz="0" w:space="0" w:color="auto"/>
            <w:right w:val="none" w:sz="0" w:space="0" w:color="auto"/>
          </w:divBdr>
        </w:div>
        <w:div w:id="1030912119">
          <w:marLeft w:val="640"/>
          <w:marRight w:val="0"/>
          <w:marTop w:val="0"/>
          <w:marBottom w:val="0"/>
          <w:divBdr>
            <w:top w:val="none" w:sz="0" w:space="0" w:color="auto"/>
            <w:left w:val="none" w:sz="0" w:space="0" w:color="auto"/>
            <w:bottom w:val="none" w:sz="0" w:space="0" w:color="auto"/>
            <w:right w:val="none" w:sz="0" w:space="0" w:color="auto"/>
          </w:divBdr>
        </w:div>
        <w:div w:id="1108161609">
          <w:marLeft w:val="640"/>
          <w:marRight w:val="0"/>
          <w:marTop w:val="0"/>
          <w:marBottom w:val="0"/>
          <w:divBdr>
            <w:top w:val="none" w:sz="0" w:space="0" w:color="auto"/>
            <w:left w:val="none" w:sz="0" w:space="0" w:color="auto"/>
            <w:bottom w:val="none" w:sz="0" w:space="0" w:color="auto"/>
            <w:right w:val="none" w:sz="0" w:space="0" w:color="auto"/>
          </w:divBdr>
        </w:div>
        <w:div w:id="1114400551">
          <w:marLeft w:val="640"/>
          <w:marRight w:val="0"/>
          <w:marTop w:val="0"/>
          <w:marBottom w:val="0"/>
          <w:divBdr>
            <w:top w:val="none" w:sz="0" w:space="0" w:color="auto"/>
            <w:left w:val="none" w:sz="0" w:space="0" w:color="auto"/>
            <w:bottom w:val="none" w:sz="0" w:space="0" w:color="auto"/>
            <w:right w:val="none" w:sz="0" w:space="0" w:color="auto"/>
          </w:divBdr>
        </w:div>
        <w:div w:id="1153570433">
          <w:marLeft w:val="640"/>
          <w:marRight w:val="0"/>
          <w:marTop w:val="0"/>
          <w:marBottom w:val="0"/>
          <w:divBdr>
            <w:top w:val="none" w:sz="0" w:space="0" w:color="auto"/>
            <w:left w:val="none" w:sz="0" w:space="0" w:color="auto"/>
            <w:bottom w:val="none" w:sz="0" w:space="0" w:color="auto"/>
            <w:right w:val="none" w:sz="0" w:space="0" w:color="auto"/>
          </w:divBdr>
        </w:div>
        <w:div w:id="1160121990">
          <w:marLeft w:val="640"/>
          <w:marRight w:val="0"/>
          <w:marTop w:val="0"/>
          <w:marBottom w:val="0"/>
          <w:divBdr>
            <w:top w:val="none" w:sz="0" w:space="0" w:color="auto"/>
            <w:left w:val="none" w:sz="0" w:space="0" w:color="auto"/>
            <w:bottom w:val="none" w:sz="0" w:space="0" w:color="auto"/>
            <w:right w:val="none" w:sz="0" w:space="0" w:color="auto"/>
          </w:divBdr>
        </w:div>
        <w:div w:id="1162500041">
          <w:marLeft w:val="640"/>
          <w:marRight w:val="0"/>
          <w:marTop w:val="0"/>
          <w:marBottom w:val="0"/>
          <w:divBdr>
            <w:top w:val="none" w:sz="0" w:space="0" w:color="auto"/>
            <w:left w:val="none" w:sz="0" w:space="0" w:color="auto"/>
            <w:bottom w:val="none" w:sz="0" w:space="0" w:color="auto"/>
            <w:right w:val="none" w:sz="0" w:space="0" w:color="auto"/>
          </w:divBdr>
        </w:div>
        <w:div w:id="1188563018">
          <w:marLeft w:val="640"/>
          <w:marRight w:val="0"/>
          <w:marTop w:val="0"/>
          <w:marBottom w:val="0"/>
          <w:divBdr>
            <w:top w:val="none" w:sz="0" w:space="0" w:color="auto"/>
            <w:left w:val="none" w:sz="0" w:space="0" w:color="auto"/>
            <w:bottom w:val="none" w:sz="0" w:space="0" w:color="auto"/>
            <w:right w:val="none" w:sz="0" w:space="0" w:color="auto"/>
          </w:divBdr>
        </w:div>
        <w:div w:id="1248029267">
          <w:marLeft w:val="640"/>
          <w:marRight w:val="0"/>
          <w:marTop w:val="0"/>
          <w:marBottom w:val="0"/>
          <w:divBdr>
            <w:top w:val="none" w:sz="0" w:space="0" w:color="auto"/>
            <w:left w:val="none" w:sz="0" w:space="0" w:color="auto"/>
            <w:bottom w:val="none" w:sz="0" w:space="0" w:color="auto"/>
            <w:right w:val="none" w:sz="0" w:space="0" w:color="auto"/>
          </w:divBdr>
        </w:div>
        <w:div w:id="1283147459">
          <w:marLeft w:val="640"/>
          <w:marRight w:val="0"/>
          <w:marTop w:val="0"/>
          <w:marBottom w:val="0"/>
          <w:divBdr>
            <w:top w:val="none" w:sz="0" w:space="0" w:color="auto"/>
            <w:left w:val="none" w:sz="0" w:space="0" w:color="auto"/>
            <w:bottom w:val="none" w:sz="0" w:space="0" w:color="auto"/>
            <w:right w:val="none" w:sz="0" w:space="0" w:color="auto"/>
          </w:divBdr>
        </w:div>
        <w:div w:id="1369376059">
          <w:marLeft w:val="640"/>
          <w:marRight w:val="0"/>
          <w:marTop w:val="0"/>
          <w:marBottom w:val="0"/>
          <w:divBdr>
            <w:top w:val="none" w:sz="0" w:space="0" w:color="auto"/>
            <w:left w:val="none" w:sz="0" w:space="0" w:color="auto"/>
            <w:bottom w:val="none" w:sz="0" w:space="0" w:color="auto"/>
            <w:right w:val="none" w:sz="0" w:space="0" w:color="auto"/>
          </w:divBdr>
        </w:div>
        <w:div w:id="1462730564">
          <w:marLeft w:val="640"/>
          <w:marRight w:val="0"/>
          <w:marTop w:val="0"/>
          <w:marBottom w:val="0"/>
          <w:divBdr>
            <w:top w:val="none" w:sz="0" w:space="0" w:color="auto"/>
            <w:left w:val="none" w:sz="0" w:space="0" w:color="auto"/>
            <w:bottom w:val="none" w:sz="0" w:space="0" w:color="auto"/>
            <w:right w:val="none" w:sz="0" w:space="0" w:color="auto"/>
          </w:divBdr>
        </w:div>
        <w:div w:id="1546288488">
          <w:marLeft w:val="640"/>
          <w:marRight w:val="0"/>
          <w:marTop w:val="0"/>
          <w:marBottom w:val="0"/>
          <w:divBdr>
            <w:top w:val="none" w:sz="0" w:space="0" w:color="auto"/>
            <w:left w:val="none" w:sz="0" w:space="0" w:color="auto"/>
            <w:bottom w:val="none" w:sz="0" w:space="0" w:color="auto"/>
            <w:right w:val="none" w:sz="0" w:space="0" w:color="auto"/>
          </w:divBdr>
        </w:div>
        <w:div w:id="1572228965">
          <w:marLeft w:val="640"/>
          <w:marRight w:val="0"/>
          <w:marTop w:val="0"/>
          <w:marBottom w:val="0"/>
          <w:divBdr>
            <w:top w:val="none" w:sz="0" w:space="0" w:color="auto"/>
            <w:left w:val="none" w:sz="0" w:space="0" w:color="auto"/>
            <w:bottom w:val="none" w:sz="0" w:space="0" w:color="auto"/>
            <w:right w:val="none" w:sz="0" w:space="0" w:color="auto"/>
          </w:divBdr>
        </w:div>
        <w:div w:id="1585917347">
          <w:marLeft w:val="640"/>
          <w:marRight w:val="0"/>
          <w:marTop w:val="0"/>
          <w:marBottom w:val="0"/>
          <w:divBdr>
            <w:top w:val="none" w:sz="0" w:space="0" w:color="auto"/>
            <w:left w:val="none" w:sz="0" w:space="0" w:color="auto"/>
            <w:bottom w:val="none" w:sz="0" w:space="0" w:color="auto"/>
            <w:right w:val="none" w:sz="0" w:space="0" w:color="auto"/>
          </w:divBdr>
        </w:div>
        <w:div w:id="1591809767">
          <w:marLeft w:val="640"/>
          <w:marRight w:val="0"/>
          <w:marTop w:val="0"/>
          <w:marBottom w:val="0"/>
          <w:divBdr>
            <w:top w:val="none" w:sz="0" w:space="0" w:color="auto"/>
            <w:left w:val="none" w:sz="0" w:space="0" w:color="auto"/>
            <w:bottom w:val="none" w:sz="0" w:space="0" w:color="auto"/>
            <w:right w:val="none" w:sz="0" w:space="0" w:color="auto"/>
          </w:divBdr>
        </w:div>
        <w:div w:id="1716345402">
          <w:marLeft w:val="640"/>
          <w:marRight w:val="0"/>
          <w:marTop w:val="0"/>
          <w:marBottom w:val="0"/>
          <w:divBdr>
            <w:top w:val="none" w:sz="0" w:space="0" w:color="auto"/>
            <w:left w:val="none" w:sz="0" w:space="0" w:color="auto"/>
            <w:bottom w:val="none" w:sz="0" w:space="0" w:color="auto"/>
            <w:right w:val="none" w:sz="0" w:space="0" w:color="auto"/>
          </w:divBdr>
        </w:div>
        <w:div w:id="1743913571">
          <w:marLeft w:val="640"/>
          <w:marRight w:val="0"/>
          <w:marTop w:val="0"/>
          <w:marBottom w:val="0"/>
          <w:divBdr>
            <w:top w:val="none" w:sz="0" w:space="0" w:color="auto"/>
            <w:left w:val="none" w:sz="0" w:space="0" w:color="auto"/>
            <w:bottom w:val="none" w:sz="0" w:space="0" w:color="auto"/>
            <w:right w:val="none" w:sz="0" w:space="0" w:color="auto"/>
          </w:divBdr>
        </w:div>
        <w:div w:id="1838956416">
          <w:marLeft w:val="640"/>
          <w:marRight w:val="0"/>
          <w:marTop w:val="0"/>
          <w:marBottom w:val="0"/>
          <w:divBdr>
            <w:top w:val="none" w:sz="0" w:space="0" w:color="auto"/>
            <w:left w:val="none" w:sz="0" w:space="0" w:color="auto"/>
            <w:bottom w:val="none" w:sz="0" w:space="0" w:color="auto"/>
            <w:right w:val="none" w:sz="0" w:space="0" w:color="auto"/>
          </w:divBdr>
        </w:div>
        <w:div w:id="1980572120">
          <w:marLeft w:val="640"/>
          <w:marRight w:val="0"/>
          <w:marTop w:val="0"/>
          <w:marBottom w:val="0"/>
          <w:divBdr>
            <w:top w:val="none" w:sz="0" w:space="0" w:color="auto"/>
            <w:left w:val="none" w:sz="0" w:space="0" w:color="auto"/>
            <w:bottom w:val="none" w:sz="0" w:space="0" w:color="auto"/>
            <w:right w:val="none" w:sz="0" w:space="0" w:color="auto"/>
          </w:divBdr>
        </w:div>
        <w:div w:id="1983582423">
          <w:marLeft w:val="640"/>
          <w:marRight w:val="0"/>
          <w:marTop w:val="0"/>
          <w:marBottom w:val="0"/>
          <w:divBdr>
            <w:top w:val="none" w:sz="0" w:space="0" w:color="auto"/>
            <w:left w:val="none" w:sz="0" w:space="0" w:color="auto"/>
            <w:bottom w:val="none" w:sz="0" w:space="0" w:color="auto"/>
            <w:right w:val="none" w:sz="0" w:space="0" w:color="auto"/>
          </w:divBdr>
        </w:div>
        <w:div w:id="2000618060">
          <w:marLeft w:val="640"/>
          <w:marRight w:val="0"/>
          <w:marTop w:val="0"/>
          <w:marBottom w:val="0"/>
          <w:divBdr>
            <w:top w:val="none" w:sz="0" w:space="0" w:color="auto"/>
            <w:left w:val="none" w:sz="0" w:space="0" w:color="auto"/>
            <w:bottom w:val="none" w:sz="0" w:space="0" w:color="auto"/>
            <w:right w:val="none" w:sz="0" w:space="0" w:color="auto"/>
          </w:divBdr>
        </w:div>
        <w:div w:id="2031953083">
          <w:marLeft w:val="640"/>
          <w:marRight w:val="0"/>
          <w:marTop w:val="0"/>
          <w:marBottom w:val="0"/>
          <w:divBdr>
            <w:top w:val="none" w:sz="0" w:space="0" w:color="auto"/>
            <w:left w:val="none" w:sz="0" w:space="0" w:color="auto"/>
            <w:bottom w:val="none" w:sz="0" w:space="0" w:color="auto"/>
            <w:right w:val="none" w:sz="0" w:space="0" w:color="auto"/>
          </w:divBdr>
        </w:div>
        <w:div w:id="2043821250">
          <w:marLeft w:val="640"/>
          <w:marRight w:val="0"/>
          <w:marTop w:val="0"/>
          <w:marBottom w:val="0"/>
          <w:divBdr>
            <w:top w:val="none" w:sz="0" w:space="0" w:color="auto"/>
            <w:left w:val="none" w:sz="0" w:space="0" w:color="auto"/>
            <w:bottom w:val="none" w:sz="0" w:space="0" w:color="auto"/>
            <w:right w:val="none" w:sz="0" w:space="0" w:color="auto"/>
          </w:divBdr>
        </w:div>
        <w:div w:id="2124034653">
          <w:marLeft w:val="640"/>
          <w:marRight w:val="0"/>
          <w:marTop w:val="0"/>
          <w:marBottom w:val="0"/>
          <w:divBdr>
            <w:top w:val="none" w:sz="0" w:space="0" w:color="auto"/>
            <w:left w:val="none" w:sz="0" w:space="0" w:color="auto"/>
            <w:bottom w:val="none" w:sz="0" w:space="0" w:color="auto"/>
            <w:right w:val="none" w:sz="0" w:space="0" w:color="auto"/>
          </w:divBdr>
        </w:div>
      </w:divsChild>
    </w:div>
    <w:div w:id="342360503">
      <w:bodyDiv w:val="1"/>
      <w:marLeft w:val="0"/>
      <w:marRight w:val="0"/>
      <w:marTop w:val="0"/>
      <w:marBottom w:val="0"/>
      <w:divBdr>
        <w:top w:val="none" w:sz="0" w:space="0" w:color="auto"/>
        <w:left w:val="none" w:sz="0" w:space="0" w:color="auto"/>
        <w:bottom w:val="none" w:sz="0" w:space="0" w:color="auto"/>
        <w:right w:val="none" w:sz="0" w:space="0" w:color="auto"/>
      </w:divBdr>
      <w:divsChild>
        <w:div w:id="54595274">
          <w:marLeft w:val="640"/>
          <w:marRight w:val="0"/>
          <w:marTop w:val="0"/>
          <w:marBottom w:val="0"/>
          <w:divBdr>
            <w:top w:val="none" w:sz="0" w:space="0" w:color="auto"/>
            <w:left w:val="none" w:sz="0" w:space="0" w:color="auto"/>
            <w:bottom w:val="none" w:sz="0" w:space="0" w:color="auto"/>
            <w:right w:val="none" w:sz="0" w:space="0" w:color="auto"/>
          </w:divBdr>
        </w:div>
        <w:div w:id="57636425">
          <w:marLeft w:val="640"/>
          <w:marRight w:val="0"/>
          <w:marTop w:val="0"/>
          <w:marBottom w:val="0"/>
          <w:divBdr>
            <w:top w:val="none" w:sz="0" w:space="0" w:color="auto"/>
            <w:left w:val="none" w:sz="0" w:space="0" w:color="auto"/>
            <w:bottom w:val="none" w:sz="0" w:space="0" w:color="auto"/>
            <w:right w:val="none" w:sz="0" w:space="0" w:color="auto"/>
          </w:divBdr>
        </w:div>
        <w:div w:id="59135407">
          <w:marLeft w:val="640"/>
          <w:marRight w:val="0"/>
          <w:marTop w:val="0"/>
          <w:marBottom w:val="0"/>
          <w:divBdr>
            <w:top w:val="none" w:sz="0" w:space="0" w:color="auto"/>
            <w:left w:val="none" w:sz="0" w:space="0" w:color="auto"/>
            <w:bottom w:val="none" w:sz="0" w:space="0" w:color="auto"/>
            <w:right w:val="none" w:sz="0" w:space="0" w:color="auto"/>
          </w:divBdr>
        </w:div>
        <w:div w:id="72121522">
          <w:marLeft w:val="640"/>
          <w:marRight w:val="0"/>
          <w:marTop w:val="0"/>
          <w:marBottom w:val="0"/>
          <w:divBdr>
            <w:top w:val="none" w:sz="0" w:space="0" w:color="auto"/>
            <w:left w:val="none" w:sz="0" w:space="0" w:color="auto"/>
            <w:bottom w:val="none" w:sz="0" w:space="0" w:color="auto"/>
            <w:right w:val="none" w:sz="0" w:space="0" w:color="auto"/>
          </w:divBdr>
        </w:div>
        <w:div w:id="217980029">
          <w:marLeft w:val="640"/>
          <w:marRight w:val="0"/>
          <w:marTop w:val="0"/>
          <w:marBottom w:val="0"/>
          <w:divBdr>
            <w:top w:val="none" w:sz="0" w:space="0" w:color="auto"/>
            <w:left w:val="none" w:sz="0" w:space="0" w:color="auto"/>
            <w:bottom w:val="none" w:sz="0" w:space="0" w:color="auto"/>
            <w:right w:val="none" w:sz="0" w:space="0" w:color="auto"/>
          </w:divBdr>
        </w:div>
        <w:div w:id="224461403">
          <w:marLeft w:val="640"/>
          <w:marRight w:val="0"/>
          <w:marTop w:val="0"/>
          <w:marBottom w:val="0"/>
          <w:divBdr>
            <w:top w:val="none" w:sz="0" w:space="0" w:color="auto"/>
            <w:left w:val="none" w:sz="0" w:space="0" w:color="auto"/>
            <w:bottom w:val="none" w:sz="0" w:space="0" w:color="auto"/>
            <w:right w:val="none" w:sz="0" w:space="0" w:color="auto"/>
          </w:divBdr>
        </w:div>
        <w:div w:id="238559409">
          <w:marLeft w:val="640"/>
          <w:marRight w:val="0"/>
          <w:marTop w:val="0"/>
          <w:marBottom w:val="0"/>
          <w:divBdr>
            <w:top w:val="none" w:sz="0" w:space="0" w:color="auto"/>
            <w:left w:val="none" w:sz="0" w:space="0" w:color="auto"/>
            <w:bottom w:val="none" w:sz="0" w:space="0" w:color="auto"/>
            <w:right w:val="none" w:sz="0" w:space="0" w:color="auto"/>
          </w:divBdr>
        </w:div>
        <w:div w:id="280576169">
          <w:marLeft w:val="640"/>
          <w:marRight w:val="0"/>
          <w:marTop w:val="0"/>
          <w:marBottom w:val="0"/>
          <w:divBdr>
            <w:top w:val="none" w:sz="0" w:space="0" w:color="auto"/>
            <w:left w:val="none" w:sz="0" w:space="0" w:color="auto"/>
            <w:bottom w:val="none" w:sz="0" w:space="0" w:color="auto"/>
            <w:right w:val="none" w:sz="0" w:space="0" w:color="auto"/>
          </w:divBdr>
        </w:div>
        <w:div w:id="330908460">
          <w:marLeft w:val="640"/>
          <w:marRight w:val="0"/>
          <w:marTop w:val="0"/>
          <w:marBottom w:val="0"/>
          <w:divBdr>
            <w:top w:val="none" w:sz="0" w:space="0" w:color="auto"/>
            <w:left w:val="none" w:sz="0" w:space="0" w:color="auto"/>
            <w:bottom w:val="none" w:sz="0" w:space="0" w:color="auto"/>
            <w:right w:val="none" w:sz="0" w:space="0" w:color="auto"/>
          </w:divBdr>
        </w:div>
        <w:div w:id="383717597">
          <w:marLeft w:val="640"/>
          <w:marRight w:val="0"/>
          <w:marTop w:val="0"/>
          <w:marBottom w:val="0"/>
          <w:divBdr>
            <w:top w:val="none" w:sz="0" w:space="0" w:color="auto"/>
            <w:left w:val="none" w:sz="0" w:space="0" w:color="auto"/>
            <w:bottom w:val="none" w:sz="0" w:space="0" w:color="auto"/>
            <w:right w:val="none" w:sz="0" w:space="0" w:color="auto"/>
          </w:divBdr>
        </w:div>
        <w:div w:id="427891585">
          <w:marLeft w:val="640"/>
          <w:marRight w:val="0"/>
          <w:marTop w:val="0"/>
          <w:marBottom w:val="0"/>
          <w:divBdr>
            <w:top w:val="none" w:sz="0" w:space="0" w:color="auto"/>
            <w:left w:val="none" w:sz="0" w:space="0" w:color="auto"/>
            <w:bottom w:val="none" w:sz="0" w:space="0" w:color="auto"/>
            <w:right w:val="none" w:sz="0" w:space="0" w:color="auto"/>
          </w:divBdr>
        </w:div>
        <w:div w:id="462121167">
          <w:marLeft w:val="640"/>
          <w:marRight w:val="0"/>
          <w:marTop w:val="0"/>
          <w:marBottom w:val="0"/>
          <w:divBdr>
            <w:top w:val="none" w:sz="0" w:space="0" w:color="auto"/>
            <w:left w:val="none" w:sz="0" w:space="0" w:color="auto"/>
            <w:bottom w:val="none" w:sz="0" w:space="0" w:color="auto"/>
            <w:right w:val="none" w:sz="0" w:space="0" w:color="auto"/>
          </w:divBdr>
        </w:div>
        <w:div w:id="486828699">
          <w:marLeft w:val="640"/>
          <w:marRight w:val="0"/>
          <w:marTop w:val="0"/>
          <w:marBottom w:val="0"/>
          <w:divBdr>
            <w:top w:val="none" w:sz="0" w:space="0" w:color="auto"/>
            <w:left w:val="none" w:sz="0" w:space="0" w:color="auto"/>
            <w:bottom w:val="none" w:sz="0" w:space="0" w:color="auto"/>
            <w:right w:val="none" w:sz="0" w:space="0" w:color="auto"/>
          </w:divBdr>
        </w:div>
        <w:div w:id="548689705">
          <w:marLeft w:val="640"/>
          <w:marRight w:val="0"/>
          <w:marTop w:val="0"/>
          <w:marBottom w:val="0"/>
          <w:divBdr>
            <w:top w:val="none" w:sz="0" w:space="0" w:color="auto"/>
            <w:left w:val="none" w:sz="0" w:space="0" w:color="auto"/>
            <w:bottom w:val="none" w:sz="0" w:space="0" w:color="auto"/>
            <w:right w:val="none" w:sz="0" w:space="0" w:color="auto"/>
          </w:divBdr>
        </w:div>
        <w:div w:id="631718310">
          <w:marLeft w:val="640"/>
          <w:marRight w:val="0"/>
          <w:marTop w:val="0"/>
          <w:marBottom w:val="0"/>
          <w:divBdr>
            <w:top w:val="none" w:sz="0" w:space="0" w:color="auto"/>
            <w:left w:val="none" w:sz="0" w:space="0" w:color="auto"/>
            <w:bottom w:val="none" w:sz="0" w:space="0" w:color="auto"/>
            <w:right w:val="none" w:sz="0" w:space="0" w:color="auto"/>
          </w:divBdr>
        </w:div>
        <w:div w:id="724335766">
          <w:marLeft w:val="640"/>
          <w:marRight w:val="0"/>
          <w:marTop w:val="0"/>
          <w:marBottom w:val="0"/>
          <w:divBdr>
            <w:top w:val="none" w:sz="0" w:space="0" w:color="auto"/>
            <w:left w:val="none" w:sz="0" w:space="0" w:color="auto"/>
            <w:bottom w:val="none" w:sz="0" w:space="0" w:color="auto"/>
            <w:right w:val="none" w:sz="0" w:space="0" w:color="auto"/>
          </w:divBdr>
        </w:div>
        <w:div w:id="729966120">
          <w:marLeft w:val="640"/>
          <w:marRight w:val="0"/>
          <w:marTop w:val="0"/>
          <w:marBottom w:val="0"/>
          <w:divBdr>
            <w:top w:val="none" w:sz="0" w:space="0" w:color="auto"/>
            <w:left w:val="none" w:sz="0" w:space="0" w:color="auto"/>
            <w:bottom w:val="none" w:sz="0" w:space="0" w:color="auto"/>
            <w:right w:val="none" w:sz="0" w:space="0" w:color="auto"/>
          </w:divBdr>
        </w:div>
        <w:div w:id="765660560">
          <w:marLeft w:val="640"/>
          <w:marRight w:val="0"/>
          <w:marTop w:val="0"/>
          <w:marBottom w:val="0"/>
          <w:divBdr>
            <w:top w:val="none" w:sz="0" w:space="0" w:color="auto"/>
            <w:left w:val="none" w:sz="0" w:space="0" w:color="auto"/>
            <w:bottom w:val="none" w:sz="0" w:space="0" w:color="auto"/>
            <w:right w:val="none" w:sz="0" w:space="0" w:color="auto"/>
          </w:divBdr>
        </w:div>
        <w:div w:id="890846046">
          <w:marLeft w:val="640"/>
          <w:marRight w:val="0"/>
          <w:marTop w:val="0"/>
          <w:marBottom w:val="0"/>
          <w:divBdr>
            <w:top w:val="none" w:sz="0" w:space="0" w:color="auto"/>
            <w:left w:val="none" w:sz="0" w:space="0" w:color="auto"/>
            <w:bottom w:val="none" w:sz="0" w:space="0" w:color="auto"/>
            <w:right w:val="none" w:sz="0" w:space="0" w:color="auto"/>
          </w:divBdr>
        </w:div>
        <w:div w:id="1011955071">
          <w:marLeft w:val="640"/>
          <w:marRight w:val="0"/>
          <w:marTop w:val="0"/>
          <w:marBottom w:val="0"/>
          <w:divBdr>
            <w:top w:val="none" w:sz="0" w:space="0" w:color="auto"/>
            <w:left w:val="none" w:sz="0" w:space="0" w:color="auto"/>
            <w:bottom w:val="none" w:sz="0" w:space="0" w:color="auto"/>
            <w:right w:val="none" w:sz="0" w:space="0" w:color="auto"/>
          </w:divBdr>
        </w:div>
        <w:div w:id="1092435767">
          <w:marLeft w:val="640"/>
          <w:marRight w:val="0"/>
          <w:marTop w:val="0"/>
          <w:marBottom w:val="0"/>
          <w:divBdr>
            <w:top w:val="none" w:sz="0" w:space="0" w:color="auto"/>
            <w:left w:val="none" w:sz="0" w:space="0" w:color="auto"/>
            <w:bottom w:val="none" w:sz="0" w:space="0" w:color="auto"/>
            <w:right w:val="none" w:sz="0" w:space="0" w:color="auto"/>
          </w:divBdr>
        </w:div>
        <w:div w:id="1092774227">
          <w:marLeft w:val="640"/>
          <w:marRight w:val="0"/>
          <w:marTop w:val="0"/>
          <w:marBottom w:val="0"/>
          <w:divBdr>
            <w:top w:val="none" w:sz="0" w:space="0" w:color="auto"/>
            <w:left w:val="none" w:sz="0" w:space="0" w:color="auto"/>
            <w:bottom w:val="none" w:sz="0" w:space="0" w:color="auto"/>
            <w:right w:val="none" w:sz="0" w:space="0" w:color="auto"/>
          </w:divBdr>
        </w:div>
        <w:div w:id="1092899620">
          <w:marLeft w:val="640"/>
          <w:marRight w:val="0"/>
          <w:marTop w:val="0"/>
          <w:marBottom w:val="0"/>
          <w:divBdr>
            <w:top w:val="none" w:sz="0" w:space="0" w:color="auto"/>
            <w:left w:val="none" w:sz="0" w:space="0" w:color="auto"/>
            <w:bottom w:val="none" w:sz="0" w:space="0" w:color="auto"/>
            <w:right w:val="none" w:sz="0" w:space="0" w:color="auto"/>
          </w:divBdr>
        </w:div>
        <w:div w:id="1094010381">
          <w:marLeft w:val="640"/>
          <w:marRight w:val="0"/>
          <w:marTop w:val="0"/>
          <w:marBottom w:val="0"/>
          <w:divBdr>
            <w:top w:val="none" w:sz="0" w:space="0" w:color="auto"/>
            <w:left w:val="none" w:sz="0" w:space="0" w:color="auto"/>
            <w:bottom w:val="none" w:sz="0" w:space="0" w:color="auto"/>
            <w:right w:val="none" w:sz="0" w:space="0" w:color="auto"/>
          </w:divBdr>
        </w:div>
        <w:div w:id="1111782872">
          <w:marLeft w:val="640"/>
          <w:marRight w:val="0"/>
          <w:marTop w:val="0"/>
          <w:marBottom w:val="0"/>
          <w:divBdr>
            <w:top w:val="none" w:sz="0" w:space="0" w:color="auto"/>
            <w:left w:val="none" w:sz="0" w:space="0" w:color="auto"/>
            <w:bottom w:val="none" w:sz="0" w:space="0" w:color="auto"/>
            <w:right w:val="none" w:sz="0" w:space="0" w:color="auto"/>
          </w:divBdr>
        </w:div>
        <w:div w:id="1159270673">
          <w:marLeft w:val="640"/>
          <w:marRight w:val="0"/>
          <w:marTop w:val="0"/>
          <w:marBottom w:val="0"/>
          <w:divBdr>
            <w:top w:val="none" w:sz="0" w:space="0" w:color="auto"/>
            <w:left w:val="none" w:sz="0" w:space="0" w:color="auto"/>
            <w:bottom w:val="none" w:sz="0" w:space="0" w:color="auto"/>
            <w:right w:val="none" w:sz="0" w:space="0" w:color="auto"/>
          </w:divBdr>
        </w:div>
        <w:div w:id="1168519613">
          <w:marLeft w:val="640"/>
          <w:marRight w:val="0"/>
          <w:marTop w:val="0"/>
          <w:marBottom w:val="0"/>
          <w:divBdr>
            <w:top w:val="none" w:sz="0" w:space="0" w:color="auto"/>
            <w:left w:val="none" w:sz="0" w:space="0" w:color="auto"/>
            <w:bottom w:val="none" w:sz="0" w:space="0" w:color="auto"/>
            <w:right w:val="none" w:sz="0" w:space="0" w:color="auto"/>
          </w:divBdr>
        </w:div>
        <w:div w:id="1184899256">
          <w:marLeft w:val="640"/>
          <w:marRight w:val="0"/>
          <w:marTop w:val="0"/>
          <w:marBottom w:val="0"/>
          <w:divBdr>
            <w:top w:val="none" w:sz="0" w:space="0" w:color="auto"/>
            <w:left w:val="none" w:sz="0" w:space="0" w:color="auto"/>
            <w:bottom w:val="none" w:sz="0" w:space="0" w:color="auto"/>
            <w:right w:val="none" w:sz="0" w:space="0" w:color="auto"/>
          </w:divBdr>
        </w:div>
        <w:div w:id="1188636767">
          <w:marLeft w:val="640"/>
          <w:marRight w:val="0"/>
          <w:marTop w:val="0"/>
          <w:marBottom w:val="0"/>
          <w:divBdr>
            <w:top w:val="none" w:sz="0" w:space="0" w:color="auto"/>
            <w:left w:val="none" w:sz="0" w:space="0" w:color="auto"/>
            <w:bottom w:val="none" w:sz="0" w:space="0" w:color="auto"/>
            <w:right w:val="none" w:sz="0" w:space="0" w:color="auto"/>
          </w:divBdr>
        </w:div>
        <w:div w:id="1188717652">
          <w:marLeft w:val="640"/>
          <w:marRight w:val="0"/>
          <w:marTop w:val="0"/>
          <w:marBottom w:val="0"/>
          <w:divBdr>
            <w:top w:val="none" w:sz="0" w:space="0" w:color="auto"/>
            <w:left w:val="none" w:sz="0" w:space="0" w:color="auto"/>
            <w:bottom w:val="none" w:sz="0" w:space="0" w:color="auto"/>
            <w:right w:val="none" w:sz="0" w:space="0" w:color="auto"/>
          </w:divBdr>
        </w:div>
        <w:div w:id="1207063510">
          <w:marLeft w:val="640"/>
          <w:marRight w:val="0"/>
          <w:marTop w:val="0"/>
          <w:marBottom w:val="0"/>
          <w:divBdr>
            <w:top w:val="none" w:sz="0" w:space="0" w:color="auto"/>
            <w:left w:val="none" w:sz="0" w:space="0" w:color="auto"/>
            <w:bottom w:val="none" w:sz="0" w:space="0" w:color="auto"/>
            <w:right w:val="none" w:sz="0" w:space="0" w:color="auto"/>
          </w:divBdr>
        </w:div>
        <w:div w:id="1236664727">
          <w:marLeft w:val="640"/>
          <w:marRight w:val="0"/>
          <w:marTop w:val="0"/>
          <w:marBottom w:val="0"/>
          <w:divBdr>
            <w:top w:val="none" w:sz="0" w:space="0" w:color="auto"/>
            <w:left w:val="none" w:sz="0" w:space="0" w:color="auto"/>
            <w:bottom w:val="none" w:sz="0" w:space="0" w:color="auto"/>
            <w:right w:val="none" w:sz="0" w:space="0" w:color="auto"/>
          </w:divBdr>
        </w:div>
        <w:div w:id="1274630087">
          <w:marLeft w:val="640"/>
          <w:marRight w:val="0"/>
          <w:marTop w:val="0"/>
          <w:marBottom w:val="0"/>
          <w:divBdr>
            <w:top w:val="none" w:sz="0" w:space="0" w:color="auto"/>
            <w:left w:val="none" w:sz="0" w:space="0" w:color="auto"/>
            <w:bottom w:val="none" w:sz="0" w:space="0" w:color="auto"/>
            <w:right w:val="none" w:sz="0" w:space="0" w:color="auto"/>
          </w:divBdr>
        </w:div>
        <w:div w:id="1277830510">
          <w:marLeft w:val="640"/>
          <w:marRight w:val="0"/>
          <w:marTop w:val="0"/>
          <w:marBottom w:val="0"/>
          <w:divBdr>
            <w:top w:val="none" w:sz="0" w:space="0" w:color="auto"/>
            <w:left w:val="none" w:sz="0" w:space="0" w:color="auto"/>
            <w:bottom w:val="none" w:sz="0" w:space="0" w:color="auto"/>
            <w:right w:val="none" w:sz="0" w:space="0" w:color="auto"/>
          </w:divBdr>
        </w:div>
        <w:div w:id="1279725159">
          <w:marLeft w:val="640"/>
          <w:marRight w:val="0"/>
          <w:marTop w:val="0"/>
          <w:marBottom w:val="0"/>
          <w:divBdr>
            <w:top w:val="none" w:sz="0" w:space="0" w:color="auto"/>
            <w:left w:val="none" w:sz="0" w:space="0" w:color="auto"/>
            <w:bottom w:val="none" w:sz="0" w:space="0" w:color="auto"/>
            <w:right w:val="none" w:sz="0" w:space="0" w:color="auto"/>
          </w:divBdr>
        </w:div>
        <w:div w:id="1298143305">
          <w:marLeft w:val="640"/>
          <w:marRight w:val="0"/>
          <w:marTop w:val="0"/>
          <w:marBottom w:val="0"/>
          <w:divBdr>
            <w:top w:val="none" w:sz="0" w:space="0" w:color="auto"/>
            <w:left w:val="none" w:sz="0" w:space="0" w:color="auto"/>
            <w:bottom w:val="none" w:sz="0" w:space="0" w:color="auto"/>
            <w:right w:val="none" w:sz="0" w:space="0" w:color="auto"/>
          </w:divBdr>
        </w:div>
        <w:div w:id="1301305078">
          <w:marLeft w:val="640"/>
          <w:marRight w:val="0"/>
          <w:marTop w:val="0"/>
          <w:marBottom w:val="0"/>
          <w:divBdr>
            <w:top w:val="none" w:sz="0" w:space="0" w:color="auto"/>
            <w:left w:val="none" w:sz="0" w:space="0" w:color="auto"/>
            <w:bottom w:val="none" w:sz="0" w:space="0" w:color="auto"/>
            <w:right w:val="none" w:sz="0" w:space="0" w:color="auto"/>
          </w:divBdr>
        </w:div>
        <w:div w:id="1310749157">
          <w:marLeft w:val="640"/>
          <w:marRight w:val="0"/>
          <w:marTop w:val="0"/>
          <w:marBottom w:val="0"/>
          <w:divBdr>
            <w:top w:val="none" w:sz="0" w:space="0" w:color="auto"/>
            <w:left w:val="none" w:sz="0" w:space="0" w:color="auto"/>
            <w:bottom w:val="none" w:sz="0" w:space="0" w:color="auto"/>
            <w:right w:val="none" w:sz="0" w:space="0" w:color="auto"/>
          </w:divBdr>
        </w:div>
        <w:div w:id="1318342327">
          <w:marLeft w:val="640"/>
          <w:marRight w:val="0"/>
          <w:marTop w:val="0"/>
          <w:marBottom w:val="0"/>
          <w:divBdr>
            <w:top w:val="none" w:sz="0" w:space="0" w:color="auto"/>
            <w:left w:val="none" w:sz="0" w:space="0" w:color="auto"/>
            <w:bottom w:val="none" w:sz="0" w:space="0" w:color="auto"/>
            <w:right w:val="none" w:sz="0" w:space="0" w:color="auto"/>
          </w:divBdr>
        </w:div>
        <w:div w:id="1363556453">
          <w:marLeft w:val="640"/>
          <w:marRight w:val="0"/>
          <w:marTop w:val="0"/>
          <w:marBottom w:val="0"/>
          <w:divBdr>
            <w:top w:val="none" w:sz="0" w:space="0" w:color="auto"/>
            <w:left w:val="none" w:sz="0" w:space="0" w:color="auto"/>
            <w:bottom w:val="none" w:sz="0" w:space="0" w:color="auto"/>
            <w:right w:val="none" w:sz="0" w:space="0" w:color="auto"/>
          </w:divBdr>
        </w:div>
        <w:div w:id="1418362809">
          <w:marLeft w:val="640"/>
          <w:marRight w:val="0"/>
          <w:marTop w:val="0"/>
          <w:marBottom w:val="0"/>
          <w:divBdr>
            <w:top w:val="none" w:sz="0" w:space="0" w:color="auto"/>
            <w:left w:val="none" w:sz="0" w:space="0" w:color="auto"/>
            <w:bottom w:val="none" w:sz="0" w:space="0" w:color="auto"/>
            <w:right w:val="none" w:sz="0" w:space="0" w:color="auto"/>
          </w:divBdr>
        </w:div>
        <w:div w:id="1441754716">
          <w:marLeft w:val="640"/>
          <w:marRight w:val="0"/>
          <w:marTop w:val="0"/>
          <w:marBottom w:val="0"/>
          <w:divBdr>
            <w:top w:val="none" w:sz="0" w:space="0" w:color="auto"/>
            <w:left w:val="none" w:sz="0" w:space="0" w:color="auto"/>
            <w:bottom w:val="none" w:sz="0" w:space="0" w:color="auto"/>
            <w:right w:val="none" w:sz="0" w:space="0" w:color="auto"/>
          </w:divBdr>
        </w:div>
        <w:div w:id="1450275875">
          <w:marLeft w:val="640"/>
          <w:marRight w:val="0"/>
          <w:marTop w:val="0"/>
          <w:marBottom w:val="0"/>
          <w:divBdr>
            <w:top w:val="none" w:sz="0" w:space="0" w:color="auto"/>
            <w:left w:val="none" w:sz="0" w:space="0" w:color="auto"/>
            <w:bottom w:val="none" w:sz="0" w:space="0" w:color="auto"/>
            <w:right w:val="none" w:sz="0" w:space="0" w:color="auto"/>
          </w:divBdr>
        </w:div>
        <w:div w:id="1481725586">
          <w:marLeft w:val="640"/>
          <w:marRight w:val="0"/>
          <w:marTop w:val="0"/>
          <w:marBottom w:val="0"/>
          <w:divBdr>
            <w:top w:val="none" w:sz="0" w:space="0" w:color="auto"/>
            <w:left w:val="none" w:sz="0" w:space="0" w:color="auto"/>
            <w:bottom w:val="none" w:sz="0" w:space="0" w:color="auto"/>
            <w:right w:val="none" w:sz="0" w:space="0" w:color="auto"/>
          </w:divBdr>
        </w:div>
        <w:div w:id="1524707246">
          <w:marLeft w:val="640"/>
          <w:marRight w:val="0"/>
          <w:marTop w:val="0"/>
          <w:marBottom w:val="0"/>
          <w:divBdr>
            <w:top w:val="none" w:sz="0" w:space="0" w:color="auto"/>
            <w:left w:val="none" w:sz="0" w:space="0" w:color="auto"/>
            <w:bottom w:val="none" w:sz="0" w:space="0" w:color="auto"/>
            <w:right w:val="none" w:sz="0" w:space="0" w:color="auto"/>
          </w:divBdr>
        </w:div>
        <w:div w:id="1534340142">
          <w:marLeft w:val="640"/>
          <w:marRight w:val="0"/>
          <w:marTop w:val="0"/>
          <w:marBottom w:val="0"/>
          <w:divBdr>
            <w:top w:val="none" w:sz="0" w:space="0" w:color="auto"/>
            <w:left w:val="none" w:sz="0" w:space="0" w:color="auto"/>
            <w:bottom w:val="none" w:sz="0" w:space="0" w:color="auto"/>
            <w:right w:val="none" w:sz="0" w:space="0" w:color="auto"/>
          </w:divBdr>
        </w:div>
        <w:div w:id="1552763179">
          <w:marLeft w:val="640"/>
          <w:marRight w:val="0"/>
          <w:marTop w:val="0"/>
          <w:marBottom w:val="0"/>
          <w:divBdr>
            <w:top w:val="none" w:sz="0" w:space="0" w:color="auto"/>
            <w:left w:val="none" w:sz="0" w:space="0" w:color="auto"/>
            <w:bottom w:val="none" w:sz="0" w:space="0" w:color="auto"/>
            <w:right w:val="none" w:sz="0" w:space="0" w:color="auto"/>
          </w:divBdr>
        </w:div>
        <w:div w:id="1580139858">
          <w:marLeft w:val="640"/>
          <w:marRight w:val="0"/>
          <w:marTop w:val="0"/>
          <w:marBottom w:val="0"/>
          <w:divBdr>
            <w:top w:val="none" w:sz="0" w:space="0" w:color="auto"/>
            <w:left w:val="none" w:sz="0" w:space="0" w:color="auto"/>
            <w:bottom w:val="none" w:sz="0" w:space="0" w:color="auto"/>
            <w:right w:val="none" w:sz="0" w:space="0" w:color="auto"/>
          </w:divBdr>
        </w:div>
        <w:div w:id="1599562478">
          <w:marLeft w:val="640"/>
          <w:marRight w:val="0"/>
          <w:marTop w:val="0"/>
          <w:marBottom w:val="0"/>
          <w:divBdr>
            <w:top w:val="none" w:sz="0" w:space="0" w:color="auto"/>
            <w:left w:val="none" w:sz="0" w:space="0" w:color="auto"/>
            <w:bottom w:val="none" w:sz="0" w:space="0" w:color="auto"/>
            <w:right w:val="none" w:sz="0" w:space="0" w:color="auto"/>
          </w:divBdr>
        </w:div>
        <w:div w:id="1735811413">
          <w:marLeft w:val="640"/>
          <w:marRight w:val="0"/>
          <w:marTop w:val="0"/>
          <w:marBottom w:val="0"/>
          <w:divBdr>
            <w:top w:val="none" w:sz="0" w:space="0" w:color="auto"/>
            <w:left w:val="none" w:sz="0" w:space="0" w:color="auto"/>
            <w:bottom w:val="none" w:sz="0" w:space="0" w:color="auto"/>
            <w:right w:val="none" w:sz="0" w:space="0" w:color="auto"/>
          </w:divBdr>
        </w:div>
        <w:div w:id="1737166108">
          <w:marLeft w:val="640"/>
          <w:marRight w:val="0"/>
          <w:marTop w:val="0"/>
          <w:marBottom w:val="0"/>
          <w:divBdr>
            <w:top w:val="none" w:sz="0" w:space="0" w:color="auto"/>
            <w:left w:val="none" w:sz="0" w:space="0" w:color="auto"/>
            <w:bottom w:val="none" w:sz="0" w:space="0" w:color="auto"/>
            <w:right w:val="none" w:sz="0" w:space="0" w:color="auto"/>
          </w:divBdr>
        </w:div>
        <w:div w:id="1780565630">
          <w:marLeft w:val="640"/>
          <w:marRight w:val="0"/>
          <w:marTop w:val="0"/>
          <w:marBottom w:val="0"/>
          <w:divBdr>
            <w:top w:val="none" w:sz="0" w:space="0" w:color="auto"/>
            <w:left w:val="none" w:sz="0" w:space="0" w:color="auto"/>
            <w:bottom w:val="none" w:sz="0" w:space="0" w:color="auto"/>
            <w:right w:val="none" w:sz="0" w:space="0" w:color="auto"/>
          </w:divBdr>
        </w:div>
        <w:div w:id="1851287150">
          <w:marLeft w:val="640"/>
          <w:marRight w:val="0"/>
          <w:marTop w:val="0"/>
          <w:marBottom w:val="0"/>
          <w:divBdr>
            <w:top w:val="none" w:sz="0" w:space="0" w:color="auto"/>
            <w:left w:val="none" w:sz="0" w:space="0" w:color="auto"/>
            <w:bottom w:val="none" w:sz="0" w:space="0" w:color="auto"/>
            <w:right w:val="none" w:sz="0" w:space="0" w:color="auto"/>
          </w:divBdr>
        </w:div>
        <w:div w:id="1903710403">
          <w:marLeft w:val="640"/>
          <w:marRight w:val="0"/>
          <w:marTop w:val="0"/>
          <w:marBottom w:val="0"/>
          <w:divBdr>
            <w:top w:val="none" w:sz="0" w:space="0" w:color="auto"/>
            <w:left w:val="none" w:sz="0" w:space="0" w:color="auto"/>
            <w:bottom w:val="none" w:sz="0" w:space="0" w:color="auto"/>
            <w:right w:val="none" w:sz="0" w:space="0" w:color="auto"/>
          </w:divBdr>
        </w:div>
        <w:div w:id="1979987886">
          <w:marLeft w:val="640"/>
          <w:marRight w:val="0"/>
          <w:marTop w:val="0"/>
          <w:marBottom w:val="0"/>
          <w:divBdr>
            <w:top w:val="none" w:sz="0" w:space="0" w:color="auto"/>
            <w:left w:val="none" w:sz="0" w:space="0" w:color="auto"/>
            <w:bottom w:val="none" w:sz="0" w:space="0" w:color="auto"/>
            <w:right w:val="none" w:sz="0" w:space="0" w:color="auto"/>
          </w:divBdr>
        </w:div>
        <w:div w:id="1987588012">
          <w:marLeft w:val="640"/>
          <w:marRight w:val="0"/>
          <w:marTop w:val="0"/>
          <w:marBottom w:val="0"/>
          <w:divBdr>
            <w:top w:val="none" w:sz="0" w:space="0" w:color="auto"/>
            <w:left w:val="none" w:sz="0" w:space="0" w:color="auto"/>
            <w:bottom w:val="none" w:sz="0" w:space="0" w:color="auto"/>
            <w:right w:val="none" w:sz="0" w:space="0" w:color="auto"/>
          </w:divBdr>
        </w:div>
        <w:div w:id="2042509724">
          <w:marLeft w:val="640"/>
          <w:marRight w:val="0"/>
          <w:marTop w:val="0"/>
          <w:marBottom w:val="0"/>
          <w:divBdr>
            <w:top w:val="none" w:sz="0" w:space="0" w:color="auto"/>
            <w:left w:val="none" w:sz="0" w:space="0" w:color="auto"/>
            <w:bottom w:val="none" w:sz="0" w:space="0" w:color="auto"/>
            <w:right w:val="none" w:sz="0" w:space="0" w:color="auto"/>
          </w:divBdr>
        </w:div>
        <w:div w:id="2059548467">
          <w:marLeft w:val="640"/>
          <w:marRight w:val="0"/>
          <w:marTop w:val="0"/>
          <w:marBottom w:val="0"/>
          <w:divBdr>
            <w:top w:val="none" w:sz="0" w:space="0" w:color="auto"/>
            <w:left w:val="none" w:sz="0" w:space="0" w:color="auto"/>
            <w:bottom w:val="none" w:sz="0" w:space="0" w:color="auto"/>
            <w:right w:val="none" w:sz="0" w:space="0" w:color="auto"/>
          </w:divBdr>
        </w:div>
        <w:div w:id="2128506583">
          <w:marLeft w:val="640"/>
          <w:marRight w:val="0"/>
          <w:marTop w:val="0"/>
          <w:marBottom w:val="0"/>
          <w:divBdr>
            <w:top w:val="none" w:sz="0" w:space="0" w:color="auto"/>
            <w:left w:val="none" w:sz="0" w:space="0" w:color="auto"/>
            <w:bottom w:val="none" w:sz="0" w:space="0" w:color="auto"/>
            <w:right w:val="none" w:sz="0" w:space="0" w:color="auto"/>
          </w:divBdr>
        </w:div>
        <w:div w:id="2143884401">
          <w:marLeft w:val="640"/>
          <w:marRight w:val="0"/>
          <w:marTop w:val="0"/>
          <w:marBottom w:val="0"/>
          <w:divBdr>
            <w:top w:val="none" w:sz="0" w:space="0" w:color="auto"/>
            <w:left w:val="none" w:sz="0" w:space="0" w:color="auto"/>
            <w:bottom w:val="none" w:sz="0" w:space="0" w:color="auto"/>
            <w:right w:val="none" w:sz="0" w:space="0" w:color="auto"/>
          </w:divBdr>
        </w:div>
      </w:divsChild>
    </w:div>
    <w:div w:id="346637129">
      <w:bodyDiv w:val="1"/>
      <w:marLeft w:val="0"/>
      <w:marRight w:val="0"/>
      <w:marTop w:val="0"/>
      <w:marBottom w:val="0"/>
      <w:divBdr>
        <w:top w:val="none" w:sz="0" w:space="0" w:color="auto"/>
        <w:left w:val="none" w:sz="0" w:space="0" w:color="auto"/>
        <w:bottom w:val="none" w:sz="0" w:space="0" w:color="auto"/>
        <w:right w:val="none" w:sz="0" w:space="0" w:color="auto"/>
      </w:divBdr>
    </w:div>
    <w:div w:id="349571547">
      <w:bodyDiv w:val="1"/>
      <w:marLeft w:val="0"/>
      <w:marRight w:val="0"/>
      <w:marTop w:val="0"/>
      <w:marBottom w:val="0"/>
      <w:divBdr>
        <w:top w:val="none" w:sz="0" w:space="0" w:color="auto"/>
        <w:left w:val="none" w:sz="0" w:space="0" w:color="auto"/>
        <w:bottom w:val="none" w:sz="0" w:space="0" w:color="auto"/>
        <w:right w:val="none" w:sz="0" w:space="0" w:color="auto"/>
      </w:divBdr>
      <w:divsChild>
        <w:div w:id="4676595">
          <w:marLeft w:val="640"/>
          <w:marRight w:val="0"/>
          <w:marTop w:val="0"/>
          <w:marBottom w:val="0"/>
          <w:divBdr>
            <w:top w:val="none" w:sz="0" w:space="0" w:color="auto"/>
            <w:left w:val="none" w:sz="0" w:space="0" w:color="auto"/>
            <w:bottom w:val="none" w:sz="0" w:space="0" w:color="auto"/>
            <w:right w:val="none" w:sz="0" w:space="0" w:color="auto"/>
          </w:divBdr>
        </w:div>
        <w:div w:id="123961155">
          <w:marLeft w:val="640"/>
          <w:marRight w:val="0"/>
          <w:marTop w:val="0"/>
          <w:marBottom w:val="0"/>
          <w:divBdr>
            <w:top w:val="none" w:sz="0" w:space="0" w:color="auto"/>
            <w:left w:val="none" w:sz="0" w:space="0" w:color="auto"/>
            <w:bottom w:val="none" w:sz="0" w:space="0" w:color="auto"/>
            <w:right w:val="none" w:sz="0" w:space="0" w:color="auto"/>
          </w:divBdr>
        </w:div>
        <w:div w:id="196433719">
          <w:marLeft w:val="640"/>
          <w:marRight w:val="0"/>
          <w:marTop w:val="0"/>
          <w:marBottom w:val="0"/>
          <w:divBdr>
            <w:top w:val="none" w:sz="0" w:space="0" w:color="auto"/>
            <w:left w:val="none" w:sz="0" w:space="0" w:color="auto"/>
            <w:bottom w:val="none" w:sz="0" w:space="0" w:color="auto"/>
            <w:right w:val="none" w:sz="0" w:space="0" w:color="auto"/>
          </w:divBdr>
        </w:div>
        <w:div w:id="198247967">
          <w:marLeft w:val="640"/>
          <w:marRight w:val="0"/>
          <w:marTop w:val="0"/>
          <w:marBottom w:val="0"/>
          <w:divBdr>
            <w:top w:val="none" w:sz="0" w:space="0" w:color="auto"/>
            <w:left w:val="none" w:sz="0" w:space="0" w:color="auto"/>
            <w:bottom w:val="none" w:sz="0" w:space="0" w:color="auto"/>
            <w:right w:val="none" w:sz="0" w:space="0" w:color="auto"/>
          </w:divBdr>
        </w:div>
        <w:div w:id="198786356">
          <w:marLeft w:val="640"/>
          <w:marRight w:val="0"/>
          <w:marTop w:val="0"/>
          <w:marBottom w:val="0"/>
          <w:divBdr>
            <w:top w:val="none" w:sz="0" w:space="0" w:color="auto"/>
            <w:left w:val="none" w:sz="0" w:space="0" w:color="auto"/>
            <w:bottom w:val="none" w:sz="0" w:space="0" w:color="auto"/>
            <w:right w:val="none" w:sz="0" w:space="0" w:color="auto"/>
          </w:divBdr>
        </w:div>
        <w:div w:id="227812713">
          <w:marLeft w:val="640"/>
          <w:marRight w:val="0"/>
          <w:marTop w:val="0"/>
          <w:marBottom w:val="0"/>
          <w:divBdr>
            <w:top w:val="none" w:sz="0" w:space="0" w:color="auto"/>
            <w:left w:val="none" w:sz="0" w:space="0" w:color="auto"/>
            <w:bottom w:val="none" w:sz="0" w:space="0" w:color="auto"/>
            <w:right w:val="none" w:sz="0" w:space="0" w:color="auto"/>
          </w:divBdr>
        </w:div>
        <w:div w:id="232273852">
          <w:marLeft w:val="640"/>
          <w:marRight w:val="0"/>
          <w:marTop w:val="0"/>
          <w:marBottom w:val="0"/>
          <w:divBdr>
            <w:top w:val="none" w:sz="0" w:space="0" w:color="auto"/>
            <w:left w:val="none" w:sz="0" w:space="0" w:color="auto"/>
            <w:bottom w:val="none" w:sz="0" w:space="0" w:color="auto"/>
            <w:right w:val="none" w:sz="0" w:space="0" w:color="auto"/>
          </w:divBdr>
        </w:div>
        <w:div w:id="242228232">
          <w:marLeft w:val="640"/>
          <w:marRight w:val="0"/>
          <w:marTop w:val="0"/>
          <w:marBottom w:val="0"/>
          <w:divBdr>
            <w:top w:val="none" w:sz="0" w:space="0" w:color="auto"/>
            <w:left w:val="none" w:sz="0" w:space="0" w:color="auto"/>
            <w:bottom w:val="none" w:sz="0" w:space="0" w:color="auto"/>
            <w:right w:val="none" w:sz="0" w:space="0" w:color="auto"/>
          </w:divBdr>
        </w:div>
        <w:div w:id="249698134">
          <w:marLeft w:val="640"/>
          <w:marRight w:val="0"/>
          <w:marTop w:val="0"/>
          <w:marBottom w:val="0"/>
          <w:divBdr>
            <w:top w:val="none" w:sz="0" w:space="0" w:color="auto"/>
            <w:left w:val="none" w:sz="0" w:space="0" w:color="auto"/>
            <w:bottom w:val="none" w:sz="0" w:space="0" w:color="auto"/>
            <w:right w:val="none" w:sz="0" w:space="0" w:color="auto"/>
          </w:divBdr>
        </w:div>
        <w:div w:id="269555010">
          <w:marLeft w:val="640"/>
          <w:marRight w:val="0"/>
          <w:marTop w:val="0"/>
          <w:marBottom w:val="0"/>
          <w:divBdr>
            <w:top w:val="none" w:sz="0" w:space="0" w:color="auto"/>
            <w:left w:val="none" w:sz="0" w:space="0" w:color="auto"/>
            <w:bottom w:val="none" w:sz="0" w:space="0" w:color="auto"/>
            <w:right w:val="none" w:sz="0" w:space="0" w:color="auto"/>
          </w:divBdr>
        </w:div>
        <w:div w:id="419572311">
          <w:marLeft w:val="640"/>
          <w:marRight w:val="0"/>
          <w:marTop w:val="0"/>
          <w:marBottom w:val="0"/>
          <w:divBdr>
            <w:top w:val="none" w:sz="0" w:space="0" w:color="auto"/>
            <w:left w:val="none" w:sz="0" w:space="0" w:color="auto"/>
            <w:bottom w:val="none" w:sz="0" w:space="0" w:color="auto"/>
            <w:right w:val="none" w:sz="0" w:space="0" w:color="auto"/>
          </w:divBdr>
        </w:div>
        <w:div w:id="441195699">
          <w:marLeft w:val="640"/>
          <w:marRight w:val="0"/>
          <w:marTop w:val="0"/>
          <w:marBottom w:val="0"/>
          <w:divBdr>
            <w:top w:val="none" w:sz="0" w:space="0" w:color="auto"/>
            <w:left w:val="none" w:sz="0" w:space="0" w:color="auto"/>
            <w:bottom w:val="none" w:sz="0" w:space="0" w:color="auto"/>
            <w:right w:val="none" w:sz="0" w:space="0" w:color="auto"/>
          </w:divBdr>
        </w:div>
        <w:div w:id="464086669">
          <w:marLeft w:val="640"/>
          <w:marRight w:val="0"/>
          <w:marTop w:val="0"/>
          <w:marBottom w:val="0"/>
          <w:divBdr>
            <w:top w:val="none" w:sz="0" w:space="0" w:color="auto"/>
            <w:left w:val="none" w:sz="0" w:space="0" w:color="auto"/>
            <w:bottom w:val="none" w:sz="0" w:space="0" w:color="auto"/>
            <w:right w:val="none" w:sz="0" w:space="0" w:color="auto"/>
          </w:divBdr>
        </w:div>
        <w:div w:id="538661939">
          <w:marLeft w:val="640"/>
          <w:marRight w:val="0"/>
          <w:marTop w:val="0"/>
          <w:marBottom w:val="0"/>
          <w:divBdr>
            <w:top w:val="none" w:sz="0" w:space="0" w:color="auto"/>
            <w:left w:val="none" w:sz="0" w:space="0" w:color="auto"/>
            <w:bottom w:val="none" w:sz="0" w:space="0" w:color="auto"/>
            <w:right w:val="none" w:sz="0" w:space="0" w:color="auto"/>
          </w:divBdr>
        </w:div>
        <w:div w:id="589705442">
          <w:marLeft w:val="640"/>
          <w:marRight w:val="0"/>
          <w:marTop w:val="0"/>
          <w:marBottom w:val="0"/>
          <w:divBdr>
            <w:top w:val="none" w:sz="0" w:space="0" w:color="auto"/>
            <w:left w:val="none" w:sz="0" w:space="0" w:color="auto"/>
            <w:bottom w:val="none" w:sz="0" w:space="0" w:color="auto"/>
            <w:right w:val="none" w:sz="0" w:space="0" w:color="auto"/>
          </w:divBdr>
        </w:div>
        <w:div w:id="592250571">
          <w:marLeft w:val="640"/>
          <w:marRight w:val="0"/>
          <w:marTop w:val="0"/>
          <w:marBottom w:val="0"/>
          <w:divBdr>
            <w:top w:val="none" w:sz="0" w:space="0" w:color="auto"/>
            <w:left w:val="none" w:sz="0" w:space="0" w:color="auto"/>
            <w:bottom w:val="none" w:sz="0" w:space="0" w:color="auto"/>
            <w:right w:val="none" w:sz="0" w:space="0" w:color="auto"/>
          </w:divBdr>
        </w:div>
        <w:div w:id="649864684">
          <w:marLeft w:val="640"/>
          <w:marRight w:val="0"/>
          <w:marTop w:val="0"/>
          <w:marBottom w:val="0"/>
          <w:divBdr>
            <w:top w:val="none" w:sz="0" w:space="0" w:color="auto"/>
            <w:left w:val="none" w:sz="0" w:space="0" w:color="auto"/>
            <w:bottom w:val="none" w:sz="0" w:space="0" w:color="auto"/>
            <w:right w:val="none" w:sz="0" w:space="0" w:color="auto"/>
          </w:divBdr>
        </w:div>
        <w:div w:id="676420697">
          <w:marLeft w:val="640"/>
          <w:marRight w:val="0"/>
          <w:marTop w:val="0"/>
          <w:marBottom w:val="0"/>
          <w:divBdr>
            <w:top w:val="none" w:sz="0" w:space="0" w:color="auto"/>
            <w:left w:val="none" w:sz="0" w:space="0" w:color="auto"/>
            <w:bottom w:val="none" w:sz="0" w:space="0" w:color="auto"/>
            <w:right w:val="none" w:sz="0" w:space="0" w:color="auto"/>
          </w:divBdr>
        </w:div>
        <w:div w:id="724718712">
          <w:marLeft w:val="640"/>
          <w:marRight w:val="0"/>
          <w:marTop w:val="0"/>
          <w:marBottom w:val="0"/>
          <w:divBdr>
            <w:top w:val="none" w:sz="0" w:space="0" w:color="auto"/>
            <w:left w:val="none" w:sz="0" w:space="0" w:color="auto"/>
            <w:bottom w:val="none" w:sz="0" w:space="0" w:color="auto"/>
            <w:right w:val="none" w:sz="0" w:space="0" w:color="auto"/>
          </w:divBdr>
        </w:div>
        <w:div w:id="798911836">
          <w:marLeft w:val="640"/>
          <w:marRight w:val="0"/>
          <w:marTop w:val="0"/>
          <w:marBottom w:val="0"/>
          <w:divBdr>
            <w:top w:val="none" w:sz="0" w:space="0" w:color="auto"/>
            <w:left w:val="none" w:sz="0" w:space="0" w:color="auto"/>
            <w:bottom w:val="none" w:sz="0" w:space="0" w:color="auto"/>
            <w:right w:val="none" w:sz="0" w:space="0" w:color="auto"/>
          </w:divBdr>
        </w:div>
        <w:div w:id="821122622">
          <w:marLeft w:val="640"/>
          <w:marRight w:val="0"/>
          <w:marTop w:val="0"/>
          <w:marBottom w:val="0"/>
          <w:divBdr>
            <w:top w:val="none" w:sz="0" w:space="0" w:color="auto"/>
            <w:left w:val="none" w:sz="0" w:space="0" w:color="auto"/>
            <w:bottom w:val="none" w:sz="0" w:space="0" w:color="auto"/>
            <w:right w:val="none" w:sz="0" w:space="0" w:color="auto"/>
          </w:divBdr>
        </w:div>
        <w:div w:id="843057906">
          <w:marLeft w:val="640"/>
          <w:marRight w:val="0"/>
          <w:marTop w:val="0"/>
          <w:marBottom w:val="0"/>
          <w:divBdr>
            <w:top w:val="none" w:sz="0" w:space="0" w:color="auto"/>
            <w:left w:val="none" w:sz="0" w:space="0" w:color="auto"/>
            <w:bottom w:val="none" w:sz="0" w:space="0" w:color="auto"/>
            <w:right w:val="none" w:sz="0" w:space="0" w:color="auto"/>
          </w:divBdr>
        </w:div>
        <w:div w:id="910501044">
          <w:marLeft w:val="640"/>
          <w:marRight w:val="0"/>
          <w:marTop w:val="0"/>
          <w:marBottom w:val="0"/>
          <w:divBdr>
            <w:top w:val="none" w:sz="0" w:space="0" w:color="auto"/>
            <w:left w:val="none" w:sz="0" w:space="0" w:color="auto"/>
            <w:bottom w:val="none" w:sz="0" w:space="0" w:color="auto"/>
            <w:right w:val="none" w:sz="0" w:space="0" w:color="auto"/>
          </w:divBdr>
        </w:div>
        <w:div w:id="979723841">
          <w:marLeft w:val="640"/>
          <w:marRight w:val="0"/>
          <w:marTop w:val="0"/>
          <w:marBottom w:val="0"/>
          <w:divBdr>
            <w:top w:val="none" w:sz="0" w:space="0" w:color="auto"/>
            <w:left w:val="none" w:sz="0" w:space="0" w:color="auto"/>
            <w:bottom w:val="none" w:sz="0" w:space="0" w:color="auto"/>
            <w:right w:val="none" w:sz="0" w:space="0" w:color="auto"/>
          </w:divBdr>
        </w:div>
        <w:div w:id="1021593203">
          <w:marLeft w:val="640"/>
          <w:marRight w:val="0"/>
          <w:marTop w:val="0"/>
          <w:marBottom w:val="0"/>
          <w:divBdr>
            <w:top w:val="none" w:sz="0" w:space="0" w:color="auto"/>
            <w:left w:val="none" w:sz="0" w:space="0" w:color="auto"/>
            <w:bottom w:val="none" w:sz="0" w:space="0" w:color="auto"/>
            <w:right w:val="none" w:sz="0" w:space="0" w:color="auto"/>
          </w:divBdr>
        </w:div>
        <w:div w:id="1065568623">
          <w:marLeft w:val="640"/>
          <w:marRight w:val="0"/>
          <w:marTop w:val="0"/>
          <w:marBottom w:val="0"/>
          <w:divBdr>
            <w:top w:val="none" w:sz="0" w:space="0" w:color="auto"/>
            <w:left w:val="none" w:sz="0" w:space="0" w:color="auto"/>
            <w:bottom w:val="none" w:sz="0" w:space="0" w:color="auto"/>
            <w:right w:val="none" w:sz="0" w:space="0" w:color="auto"/>
          </w:divBdr>
        </w:div>
        <w:div w:id="1103497995">
          <w:marLeft w:val="640"/>
          <w:marRight w:val="0"/>
          <w:marTop w:val="0"/>
          <w:marBottom w:val="0"/>
          <w:divBdr>
            <w:top w:val="none" w:sz="0" w:space="0" w:color="auto"/>
            <w:left w:val="none" w:sz="0" w:space="0" w:color="auto"/>
            <w:bottom w:val="none" w:sz="0" w:space="0" w:color="auto"/>
            <w:right w:val="none" w:sz="0" w:space="0" w:color="auto"/>
          </w:divBdr>
        </w:div>
        <w:div w:id="1112819902">
          <w:marLeft w:val="640"/>
          <w:marRight w:val="0"/>
          <w:marTop w:val="0"/>
          <w:marBottom w:val="0"/>
          <w:divBdr>
            <w:top w:val="none" w:sz="0" w:space="0" w:color="auto"/>
            <w:left w:val="none" w:sz="0" w:space="0" w:color="auto"/>
            <w:bottom w:val="none" w:sz="0" w:space="0" w:color="auto"/>
            <w:right w:val="none" w:sz="0" w:space="0" w:color="auto"/>
          </w:divBdr>
        </w:div>
        <w:div w:id="1151101133">
          <w:marLeft w:val="640"/>
          <w:marRight w:val="0"/>
          <w:marTop w:val="0"/>
          <w:marBottom w:val="0"/>
          <w:divBdr>
            <w:top w:val="none" w:sz="0" w:space="0" w:color="auto"/>
            <w:left w:val="none" w:sz="0" w:space="0" w:color="auto"/>
            <w:bottom w:val="none" w:sz="0" w:space="0" w:color="auto"/>
            <w:right w:val="none" w:sz="0" w:space="0" w:color="auto"/>
          </w:divBdr>
        </w:div>
        <w:div w:id="1163739426">
          <w:marLeft w:val="640"/>
          <w:marRight w:val="0"/>
          <w:marTop w:val="0"/>
          <w:marBottom w:val="0"/>
          <w:divBdr>
            <w:top w:val="none" w:sz="0" w:space="0" w:color="auto"/>
            <w:left w:val="none" w:sz="0" w:space="0" w:color="auto"/>
            <w:bottom w:val="none" w:sz="0" w:space="0" w:color="auto"/>
            <w:right w:val="none" w:sz="0" w:space="0" w:color="auto"/>
          </w:divBdr>
        </w:div>
        <w:div w:id="1177966116">
          <w:marLeft w:val="640"/>
          <w:marRight w:val="0"/>
          <w:marTop w:val="0"/>
          <w:marBottom w:val="0"/>
          <w:divBdr>
            <w:top w:val="none" w:sz="0" w:space="0" w:color="auto"/>
            <w:left w:val="none" w:sz="0" w:space="0" w:color="auto"/>
            <w:bottom w:val="none" w:sz="0" w:space="0" w:color="auto"/>
            <w:right w:val="none" w:sz="0" w:space="0" w:color="auto"/>
          </w:divBdr>
        </w:div>
        <w:div w:id="1183863785">
          <w:marLeft w:val="640"/>
          <w:marRight w:val="0"/>
          <w:marTop w:val="0"/>
          <w:marBottom w:val="0"/>
          <w:divBdr>
            <w:top w:val="none" w:sz="0" w:space="0" w:color="auto"/>
            <w:left w:val="none" w:sz="0" w:space="0" w:color="auto"/>
            <w:bottom w:val="none" w:sz="0" w:space="0" w:color="auto"/>
            <w:right w:val="none" w:sz="0" w:space="0" w:color="auto"/>
          </w:divBdr>
        </w:div>
        <w:div w:id="1264342224">
          <w:marLeft w:val="640"/>
          <w:marRight w:val="0"/>
          <w:marTop w:val="0"/>
          <w:marBottom w:val="0"/>
          <w:divBdr>
            <w:top w:val="none" w:sz="0" w:space="0" w:color="auto"/>
            <w:left w:val="none" w:sz="0" w:space="0" w:color="auto"/>
            <w:bottom w:val="none" w:sz="0" w:space="0" w:color="auto"/>
            <w:right w:val="none" w:sz="0" w:space="0" w:color="auto"/>
          </w:divBdr>
        </w:div>
        <w:div w:id="1380325658">
          <w:marLeft w:val="640"/>
          <w:marRight w:val="0"/>
          <w:marTop w:val="0"/>
          <w:marBottom w:val="0"/>
          <w:divBdr>
            <w:top w:val="none" w:sz="0" w:space="0" w:color="auto"/>
            <w:left w:val="none" w:sz="0" w:space="0" w:color="auto"/>
            <w:bottom w:val="none" w:sz="0" w:space="0" w:color="auto"/>
            <w:right w:val="none" w:sz="0" w:space="0" w:color="auto"/>
          </w:divBdr>
        </w:div>
        <w:div w:id="1398627359">
          <w:marLeft w:val="640"/>
          <w:marRight w:val="0"/>
          <w:marTop w:val="0"/>
          <w:marBottom w:val="0"/>
          <w:divBdr>
            <w:top w:val="none" w:sz="0" w:space="0" w:color="auto"/>
            <w:left w:val="none" w:sz="0" w:space="0" w:color="auto"/>
            <w:bottom w:val="none" w:sz="0" w:space="0" w:color="auto"/>
            <w:right w:val="none" w:sz="0" w:space="0" w:color="auto"/>
          </w:divBdr>
        </w:div>
        <w:div w:id="1408264499">
          <w:marLeft w:val="640"/>
          <w:marRight w:val="0"/>
          <w:marTop w:val="0"/>
          <w:marBottom w:val="0"/>
          <w:divBdr>
            <w:top w:val="none" w:sz="0" w:space="0" w:color="auto"/>
            <w:left w:val="none" w:sz="0" w:space="0" w:color="auto"/>
            <w:bottom w:val="none" w:sz="0" w:space="0" w:color="auto"/>
            <w:right w:val="none" w:sz="0" w:space="0" w:color="auto"/>
          </w:divBdr>
        </w:div>
        <w:div w:id="1455057113">
          <w:marLeft w:val="640"/>
          <w:marRight w:val="0"/>
          <w:marTop w:val="0"/>
          <w:marBottom w:val="0"/>
          <w:divBdr>
            <w:top w:val="none" w:sz="0" w:space="0" w:color="auto"/>
            <w:left w:val="none" w:sz="0" w:space="0" w:color="auto"/>
            <w:bottom w:val="none" w:sz="0" w:space="0" w:color="auto"/>
            <w:right w:val="none" w:sz="0" w:space="0" w:color="auto"/>
          </w:divBdr>
        </w:div>
        <w:div w:id="1474905747">
          <w:marLeft w:val="640"/>
          <w:marRight w:val="0"/>
          <w:marTop w:val="0"/>
          <w:marBottom w:val="0"/>
          <w:divBdr>
            <w:top w:val="none" w:sz="0" w:space="0" w:color="auto"/>
            <w:left w:val="none" w:sz="0" w:space="0" w:color="auto"/>
            <w:bottom w:val="none" w:sz="0" w:space="0" w:color="auto"/>
            <w:right w:val="none" w:sz="0" w:space="0" w:color="auto"/>
          </w:divBdr>
        </w:div>
        <w:div w:id="1524785971">
          <w:marLeft w:val="640"/>
          <w:marRight w:val="0"/>
          <w:marTop w:val="0"/>
          <w:marBottom w:val="0"/>
          <w:divBdr>
            <w:top w:val="none" w:sz="0" w:space="0" w:color="auto"/>
            <w:left w:val="none" w:sz="0" w:space="0" w:color="auto"/>
            <w:bottom w:val="none" w:sz="0" w:space="0" w:color="auto"/>
            <w:right w:val="none" w:sz="0" w:space="0" w:color="auto"/>
          </w:divBdr>
        </w:div>
        <w:div w:id="1590767483">
          <w:marLeft w:val="640"/>
          <w:marRight w:val="0"/>
          <w:marTop w:val="0"/>
          <w:marBottom w:val="0"/>
          <w:divBdr>
            <w:top w:val="none" w:sz="0" w:space="0" w:color="auto"/>
            <w:left w:val="none" w:sz="0" w:space="0" w:color="auto"/>
            <w:bottom w:val="none" w:sz="0" w:space="0" w:color="auto"/>
            <w:right w:val="none" w:sz="0" w:space="0" w:color="auto"/>
          </w:divBdr>
        </w:div>
        <w:div w:id="1621262052">
          <w:marLeft w:val="640"/>
          <w:marRight w:val="0"/>
          <w:marTop w:val="0"/>
          <w:marBottom w:val="0"/>
          <w:divBdr>
            <w:top w:val="none" w:sz="0" w:space="0" w:color="auto"/>
            <w:left w:val="none" w:sz="0" w:space="0" w:color="auto"/>
            <w:bottom w:val="none" w:sz="0" w:space="0" w:color="auto"/>
            <w:right w:val="none" w:sz="0" w:space="0" w:color="auto"/>
          </w:divBdr>
        </w:div>
        <w:div w:id="1625847944">
          <w:marLeft w:val="640"/>
          <w:marRight w:val="0"/>
          <w:marTop w:val="0"/>
          <w:marBottom w:val="0"/>
          <w:divBdr>
            <w:top w:val="none" w:sz="0" w:space="0" w:color="auto"/>
            <w:left w:val="none" w:sz="0" w:space="0" w:color="auto"/>
            <w:bottom w:val="none" w:sz="0" w:space="0" w:color="auto"/>
            <w:right w:val="none" w:sz="0" w:space="0" w:color="auto"/>
          </w:divBdr>
        </w:div>
        <w:div w:id="1626738113">
          <w:marLeft w:val="640"/>
          <w:marRight w:val="0"/>
          <w:marTop w:val="0"/>
          <w:marBottom w:val="0"/>
          <w:divBdr>
            <w:top w:val="none" w:sz="0" w:space="0" w:color="auto"/>
            <w:left w:val="none" w:sz="0" w:space="0" w:color="auto"/>
            <w:bottom w:val="none" w:sz="0" w:space="0" w:color="auto"/>
            <w:right w:val="none" w:sz="0" w:space="0" w:color="auto"/>
          </w:divBdr>
        </w:div>
        <w:div w:id="1739744241">
          <w:marLeft w:val="640"/>
          <w:marRight w:val="0"/>
          <w:marTop w:val="0"/>
          <w:marBottom w:val="0"/>
          <w:divBdr>
            <w:top w:val="none" w:sz="0" w:space="0" w:color="auto"/>
            <w:left w:val="none" w:sz="0" w:space="0" w:color="auto"/>
            <w:bottom w:val="none" w:sz="0" w:space="0" w:color="auto"/>
            <w:right w:val="none" w:sz="0" w:space="0" w:color="auto"/>
          </w:divBdr>
        </w:div>
        <w:div w:id="1752506671">
          <w:marLeft w:val="640"/>
          <w:marRight w:val="0"/>
          <w:marTop w:val="0"/>
          <w:marBottom w:val="0"/>
          <w:divBdr>
            <w:top w:val="none" w:sz="0" w:space="0" w:color="auto"/>
            <w:left w:val="none" w:sz="0" w:space="0" w:color="auto"/>
            <w:bottom w:val="none" w:sz="0" w:space="0" w:color="auto"/>
            <w:right w:val="none" w:sz="0" w:space="0" w:color="auto"/>
          </w:divBdr>
        </w:div>
        <w:div w:id="1797528598">
          <w:marLeft w:val="640"/>
          <w:marRight w:val="0"/>
          <w:marTop w:val="0"/>
          <w:marBottom w:val="0"/>
          <w:divBdr>
            <w:top w:val="none" w:sz="0" w:space="0" w:color="auto"/>
            <w:left w:val="none" w:sz="0" w:space="0" w:color="auto"/>
            <w:bottom w:val="none" w:sz="0" w:space="0" w:color="auto"/>
            <w:right w:val="none" w:sz="0" w:space="0" w:color="auto"/>
          </w:divBdr>
        </w:div>
        <w:div w:id="1831360147">
          <w:marLeft w:val="640"/>
          <w:marRight w:val="0"/>
          <w:marTop w:val="0"/>
          <w:marBottom w:val="0"/>
          <w:divBdr>
            <w:top w:val="none" w:sz="0" w:space="0" w:color="auto"/>
            <w:left w:val="none" w:sz="0" w:space="0" w:color="auto"/>
            <w:bottom w:val="none" w:sz="0" w:space="0" w:color="auto"/>
            <w:right w:val="none" w:sz="0" w:space="0" w:color="auto"/>
          </w:divBdr>
        </w:div>
        <w:div w:id="1848715640">
          <w:marLeft w:val="640"/>
          <w:marRight w:val="0"/>
          <w:marTop w:val="0"/>
          <w:marBottom w:val="0"/>
          <w:divBdr>
            <w:top w:val="none" w:sz="0" w:space="0" w:color="auto"/>
            <w:left w:val="none" w:sz="0" w:space="0" w:color="auto"/>
            <w:bottom w:val="none" w:sz="0" w:space="0" w:color="auto"/>
            <w:right w:val="none" w:sz="0" w:space="0" w:color="auto"/>
          </w:divBdr>
        </w:div>
        <w:div w:id="1926958919">
          <w:marLeft w:val="640"/>
          <w:marRight w:val="0"/>
          <w:marTop w:val="0"/>
          <w:marBottom w:val="0"/>
          <w:divBdr>
            <w:top w:val="none" w:sz="0" w:space="0" w:color="auto"/>
            <w:left w:val="none" w:sz="0" w:space="0" w:color="auto"/>
            <w:bottom w:val="none" w:sz="0" w:space="0" w:color="auto"/>
            <w:right w:val="none" w:sz="0" w:space="0" w:color="auto"/>
          </w:divBdr>
        </w:div>
        <w:div w:id="1934194679">
          <w:marLeft w:val="640"/>
          <w:marRight w:val="0"/>
          <w:marTop w:val="0"/>
          <w:marBottom w:val="0"/>
          <w:divBdr>
            <w:top w:val="none" w:sz="0" w:space="0" w:color="auto"/>
            <w:left w:val="none" w:sz="0" w:space="0" w:color="auto"/>
            <w:bottom w:val="none" w:sz="0" w:space="0" w:color="auto"/>
            <w:right w:val="none" w:sz="0" w:space="0" w:color="auto"/>
          </w:divBdr>
        </w:div>
        <w:div w:id="2002928951">
          <w:marLeft w:val="640"/>
          <w:marRight w:val="0"/>
          <w:marTop w:val="0"/>
          <w:marBottom w:val="0"/>
          <w:divBdr>
            <w:top w:val="none" w:sz="0" w:space="0" w:color="auto"/>
            <w:left w:val="none" w:sz="0" w:space="0" w:color="auto"/>
            <w:bottom w:val="none" w:sz="0" w:space="0" w:color="auto"/>
            <w:right w:val="none" w:sz="0" w:space="0" w:color="auto"/>
          </w:divBdr>
        </w:div>
        <w:div w:id="2035692588">
          <w:marLeft w:val="640"/>
          <w:marRight w:val="0"/>
          <w:marTop w:val="0"/>
          <w:marBottom w:val="0"/>
          <w:divBdr>
            <w:top w:val="none" w:sz="0" w:space="0" w:color="auto"/>
            <w:left w:val="none" w:sz="0" w:space="0" w:color="auto"/>
            <w:bottom w:val="none" w:sz="0" w:space="0" w:color="auto"/>
            <w:right w:val="none" w:sz="0" w:space="0" w:color="auto"/>
          </w:divBdr>
        </w:div>
        <w:div w:id="2043283641">
          <w:marLeft w:val="640"/>
          <w:marRight w:val="0"/>
          <w:marTop w:val="0"/>
          <w:marBottom w:val="0"/>
          <w:divBdr>
            <w:top w:val="none" w:sz="0" w:space="0" w:color="auto"/>
            <w:left w:val="none" w:sz="0" w:space="0" w:color="auto"/>
            <w:bottom w:val="none" w:sz="0" w:space="0" w:color="auto"/>
            <w:right w:val="none" w:sz="0" w:space="0" w:color="auto"/>
          </w:divBdr>
        </w:div>
        <w:div w:id="2128308283">
          <w:marLeft w:val="640"/>
          <w:marRight w:val="0"/>
          <w:marTop w:val="0"/>
          <w:marBottom w:val="0"/>
          <w:divBdr>
            <w:top w:val="none" w:sz="0" w:space="0" w:color="auto"/>
            <w:left w:val="none" w:sz="0" w:space="0" w:color="auto"/>
            <w:bottom w:val="none" w:sz="0" w:space="0" w:color="auto"/>
            <w:right w:val="none" w:sz="0" w:space="0" w:color="auto"/>
          </w:divBdr>
        </w:div>
      </w:divsChild>
    </w:div>
    <w:div w:id="361589269">
      <w:bodyDiv w:val="1"/>
      <w:marLeft w:val="0"/>
      <w:marRight w:val="0"/>
      <w:marTop w:val="0"/>
      <w:marBottom w:val="0"/>
      <w:divBdr>
        <w:top w:val="none" w:sz="0" w:space="0" w:color="auto"/>
        <w:left w:val="none" w:sz="0" w:space="0" w:color="auto"/>
        <w:bottom w:val="none" w:sz="0" w:space="0" w:color="auto"/>
        <w:right w:val="none" w:sz="0" w:space="0" w:color="auto"/>
      </w:divBdr>
    </w:div>
    <w:div w:id="407651497">
      <w:bodyDiv w:val="1"/>
      <w:marLeft w:val="0"/>
      <w:marRight w:val="0"/>
      <w:marTop w:val="0"/>
      <w:marBottom w:val="0"/>
      <w:divBdr>
        <w:top w:val="none" w:sz="0" w:space="0" w:color="auto"/>
        <w:left w:val="none" w:sz="0" w:space="0" w:color="auto"/>
        <w:bottom w:val="none" w:sz="0" w:space="0" w:color="auto"/>
        <w:right w:val="none" w:sz="0" w:space="0" w:color="auto"/>
      </w:divBdr>
    </w:div>
    <w:div w:id="408424699">
      <w:bodyDiv w:val="1"/>
      <w:marLeft w:val="0"/>
      <w:marRight w:val="0"/>
      <w:marTop w:val="0"/>
      <w:marBottom w:val="0"/>
      <w:divBdr>
        <w:top w:val="none" w:sz="0" w:space="0" w:color="auto"/>
        <w:left w:val="none" w:sz="0" w:space="0" w:color="auto"/>
        <w:bottom w:val="none" w:sz="0" w:space="0" w:color="auto"/>
        <w:right w:val="none" w:sz="0" w:space="0" w:color="auto"/>
      </w:divBdr>
      <w:divsChild>
        <w:div w:id="59449986">
          <w:marLeft w:val="640"/>
          <w:marRight w:val="0"/>
          <w:marTop w:val="0"/>
          <w:marBottom w:val="0"/>
          <w:divBdr>
            <w:top w:val="none" w:sz="0" w:space="0" w:color="auto"/>
            <w:left w:val="none" w:sz="0" w:space="0" w:color="auto"/>
            <w:bottom w:val="none" w:sz="0" w:space="0" w:color="auto"/>
            <w:right w:val="none" w:sz="0" w:space="0" w:color="auto"/>
          </w:divBdr>
        </w:div>
        <w:div w:id="156649506">
          <w:marLeft w:val="640"/>
          <w:marRight w:val="0"/>
          <w:marTop w:val="0"/>
          <w:marBottom w:val="0"/>
          <w:divBdr>
            <w:top w:val="none" w:sz="0" w:space="0" w:color="auto"/>
            <w:left w:val="none" w:sz="0" w:space="0" w:color="auto"/>
            <w:bottom w:val="none" w:sz="0" w:space="0" w:color="auto"/>
            <w:right w:val="none" w:sz="0" w:space="0" w:color="auto"/>
          </w:divBdr>
        </w:div>
        <w:div w:id="174921443">
          <w:marLeft w:val="640"/>
          <w:marRight w:val="0"/>
          <w:marTop w:val="0"/>
          <w:marBottom w:val="0"/>
          <w:divBdr>
            <w:top w:val="none" w:sz="0" w:space="0" w:color="auto"/>
            <w:left w:val="none" w:sz="0" w:space="0" w:color="auto"/>
            <w:bottom w:val="none" w:sz="0" w:space="0" w:color="auto"/>
            <w:right w:val="none" w:sz="0" w:space="0" w:color="auto"/>
          </w:divBdr>
        </w:div>
        <w:div w:id="284385137">
          <w:marLeft w:val="640"/>
          <w:marRight w:val="0"/>
          <w:marTop w:val="0"/>
          <w:marBottom w:val="0"/>
          <w:divBdr>
            <w:top w:val="none" w:sz="0" w:space="0" w:color="auto"/>
            <w:left w:val="none" w:sz="0" w:space="0" w:color="auto"/>
            <w:bottom w:val="none" w:sz="0" w:space="0" w:color="auto"/>
            <w:right w:val="none" w:sz="0" w:space="0" w:color="auto"/>
          </w:divBdr>
        </w:div>
        <w:div w:id="300233134">
          <w:marLeft w:val="640"/>
          <w:marRight w:val="0"/>
          <w:marTop w:val="0"/>
          <w:marBottom w:val="0"/>
          <w:divBdr>
            <w:top w:val="none" w:sz="0" w:space="0" w:color="auto"/>
            <w:left w:val="none" w:sz="0" w:space="0" w:color="auto"/>
            <w:bottom w:val="none" w:sz="0" w:space="0" w:color="auto"/>
            <w:right w:val="none" w:sz="0" w:space="0" w:color="auto"/>
          </w:divBdr>
        </w:div>
        <w:div w:id="310525978">
          <w:marLeft w:val="640"/>
          <w:marRight w:val="0"/>
          <w:marTop w:val="0"/>
          <w:marBottom w:val="0"/>
          <w:divBdr>
            <w:top w:val="none" w:sz="0" w:space="0" w:color="auto"/>
            <w:left w:val="none" w:sz="0" w:space="0" w:color="auto"/>
            <w:bottom w:val="none" w:sz="0" w:space="0" w:color="auto"/>
            <w:right w:val="none" w:sz="0" w:space="0" w:color="auto"/>
          </w:divBdr>
        </w:div>
        <w:div w:id="313342638">
          <w:marLeft w:val="640"/>
          <w:marRight w:val="0"/>
          <w:marTop w:val="0"/>
          <w:marBottom w:val="0"/>
          <w:divBdr>
            <w:top w:val="none" w:sz="0" w:space="0" w:color="auto"/>
            <w:left w:val="none" w:sz="0" w:space="0" w:color="auto"/>
            <w:bottom w:val="none" w:sz="0" w:space="0" w:color="auto"/>
            <w:right w:val="none" w:sz="0" w:space="0" w:color="auto"/>
          </w:divBdr>
        </w:div>
        <w:div w:id="332101440">
          <w:marLeft w:val="640"/>
          <w:marRight w:val="0"/>
          <w:marTop w:val="0"/>
          <w:marBottom w:val="0"/>
          <w:divBdr>
            <w:top w:val="none" w:sz="0" w:space="0" w:color="auto"/>
            <w:left w:val="none" w:sz="0" w:space="0" w:color="auto"/>
            <w:bottom w:val="none" w:sz="0" w:space="0" w:color="auto"/>
            <w:right w:val="none" w:sz="0" w:space="0" w:color="auto"/>
          </w:divBdr>
        </w:div>
        <w:div w:id="399669893">
          <w:marLeft w:val="640"/>
          <w:marRight w:val="0"/>
          <w:marTop w:val="0"/>
          <w:marBottom w:val="0"/>
          <w:divBdr>
            <w:top w:val="none" w:sz="0" w:space="0" w:color="auto"/>
            <w:left w:val="none" w:sz="0" w:space="0" w:color="auto"/>
            <w:bottom w:val="none" w:sz="0" w:space="0" w:color="auto"/>
            <w:right w:val="none" w:sz="0" w:space="0" w:color="auto"/>
          </w:divBdr>
        </w:div>
        <w:div w:id="418717439">
          <w:marLeft w:val="640"/>
          <w:marRight w:val="0"/>
          <w:marTop w:val="0"/>
          <w:marBottom w:val="0"/>
          <w:divBdr>
            <w:top w:val="none" w:sz="0" w:space="0" w:color="auto"/>
            <w:left w:val="none" w:sz="0" w:space="0" w:color="auto"/>
            <w:bottom w:val="none" w:sz="0" w:space="0" w:color="auto"/>
            <w:right w:val="none" w:sz="0" w:space="0" w:color="auto"/>
          </w:divBdr>
        </w:div>
        <w:div w:id="469253974">
          <w:marLeft w:val="640"/>
          <w:marRight w:val="0"/>
          <w:marTop w:val="0"/>
          <w:marBottom w:val="0"/>
          <w:divBdr>
            <w:top w:val="none" w:sz="0" w:space="0" w:color="auto"/>
            <w:left w:val="none" w:sz="0" w:space="0" w:color="auto"/>
            <w:bottom w:val="none" w:sz="0" w:space="0" w:color="auto"/>
            <w:right w:val="none" w:sz="0" w:space="0" w:color="auto"/>
          </w:divBdr>
        </w:div>
        <w:div w:id="490217722">
          <w:marLeft w:val="640"/>
          <w:marRight w:val="0"/>
          <w:marTop w:val="0"/>
          <w:marBottom w:val="0"/>
          <w:divBdr>
            <w:top w:val="none" w:sz="0" w:space="0" w:color="auto"/>
            <w:left w:val="none" w:sz="0" w:space="0" w:color="auto"/>
            <w:bottom w:val="none" w:sz="0" w:space="0" w:color="auto"/>
            <w:right w:val="none" w:sz="0" w:space="0" w:color="auto"/>
          </w:divBdr>
        </w:div>
        <w:div w:id="550069719">
          <w:marLeft w:val="640"/>
          <w:marRight w:val="0"/>
          <w:marTop w:val="0"/>
          <w:marBottom w:val="0"/>
          <w:divBdr>
            <w:top w:val="none" w:sz="0" w:space="0" w:color="auto"/>
            <w:left w:val="none" w:sz="0" w:space="0" w:color="auto"/>
            <w:bottom w:val="none" w:sz="0" w:space="0" w:color="auto"/>
            <w:right w:val="none" w:sz="0" w:space="0" w:color="auto"/>
          </w:divBdr>
        </w:div>
        <w:div w:id="607011180">
          <w:marLeft w:val="640"/>
          <w:marRight w:val="0"/>
          <w:marTop w:val="0"/>
          <w:marBottom w:val="0"/>
          <w:divBdr>
            <w:top w:val="none" w:sz="0" w:space="0" w:color="auto"/>
            <w:left w:val="none" w:sz="0" w:space="0" w:color="auto"/>
            <w:bottom w:val="none" w:sz="0" w:space="0" w:color="auto"/>
            <w:right w:val="none" w:sz="0" w:space="0" w:color="auto"/>
          </w:divBdr>
        </w:div>
        <w:div w:id="676738726">
          <w:marLeft w:val="640"/>
          <w:marRight w:val="0"/>
          <w:marTop w:val="0"/>
          <w:marBottom w:val="0"/>
          <w:divBdr>
            <w:top w:val="none" w:sz="0" w:space="0" w:color="auto"/>
            <w:left w:val="none" w:sz="0" w:space="0" w:color="auto"/>
            <w:bottom w:val="none" w:sz="0" w:space="0" w:color="auto"/>
            <w:right w:val="none" w:sz="0" w:space="0" w:color="auto"/>
          </w:divBdr>
        </w:div>
        <w:div w:id="689528845">
          <w:marLeft w:val="640"/>
          <w:marRight w:val="0"/>
          <w:marTop w:val="0"/>
          <w:marBottom w:val="0"/>
          <w:divBdr>
            <w:top w:val="none" w:sz="0" w:space="0" w:color="auto"/>
            <w:left w:val="none" w:sz="0" w:space="0" w:color="auto"/>
            <w:bottom w:val="none" w:sz="0" w:space="0" w:color="auto"/>
            <w:right w:val="none" w:sz="0" w:space="0" w:color="auto"/>
          </w:divBdr>
        </w:div>
        <w:div w:id="812715224">
          <w:marLeft w:val="640"/>
          <w:marRight w:val="0"/>
          <w:marTop w:val="0"/>
          <w:marBottom w:val="0"/>
          <w:divBdr>
            <w:top w:val="none" w:sz="0" w:space="0" w:color="auto"/>
            <w:left w:val="none" w:sz="0" w:space="0" w:color="auto"/>
            <w:bottom w:val="none" w:sz="0" w:space="0" w:color="auto"/>
            <w:right w:val="none" w:sz="0" w:space="0" w:color="auto"/>
          </w:divBdr>
        </w:div>
        <w:div w:id="836698314">
          <w:marLeft w:val="640"/>
          <w:marRight w:val="0"/>
          <w:marTop w:val="0"/>
          <w:marBottom w:val="0"/>
          <w:divBdr>
            <w:top w:val="none" w:sz="0" w:space="0" w:color="auto"/>
            <w:left w:val="none" w:sz="0" w:space="0" w:color="auto"/>
            <w:bottom w:val="none" w:sz="0" w:space="0" w:color="auto"/>
            <w:right w:val="none" w:sz="0" w:space="0" w:color="auto"/>
          </w:divBdr>
        </w:div>
        <w:div w:id="950166049">
          <w:marLeft w:val="640"/>
          <w:marRight w:val="0"/>
          <w:marTop w:val="0"/>
          <w:marBottom w:val="0"/>
          <w:divBdr>
            <w:top w:val="none" w:sz="0" w:space="0" w:color="auto"/>
            <w:left w:val="none" w:sz="0" w:space="0" w:color="auto"/>
            <w:bottom w:val="none" w:sz="0" w:space="0" w:color="auto"/>
            <w:right w:val="none" w:sz="0" w:space="0" w:color="auto"/>
          </w:divBdr>
        </w:div>
        <w:div w:id="957294556">
          <w:marLeft w:val="640"/>
          <w:marRight w:val="0"/>
          <w:marTop w:val="0"/>
          <w:marBottom w:val="0"/>
          <w:divBdr>
            <w:top w:val="none" w:sz="0" w:space="0" w:color="auto"/>
            <w:left w:val="none" w:sz="0" w:space="0" w:color="auto"/>
            <w:bottom w:val="none" w:sz="0" w:space="0" w:color="auto"/>
            <w:right w:val="none" w:sz="0" w:space="0" w:color="auto"/>
          </w:divBdr>
        </w:div>
        <w:div w:id="987973648">
          <w:marLeft w:val="640"/>
          <w:marRight w:val="0"/>
          <w:marTop w:val="0"/>
          <w:marBottom w:val="0"/>
          <w:divBdr>
            <w:top w:val="none" w:sz="0" w:space="0" w:color="auto"/>
            <w:left w:val="none" w:sz="0" w:space="0" w:color="auto"/>
            <w:bottom w:val="none" w:sz="0" w:space="0" w:color="auto"/>
            <w:right w:val="none" w:sz="0" w:space="0" w:color="auto"/>
          </w:divBdr>
        </w:div>
        <w:div w:id="995374126">
          <w:marLeft w:val="640"/>
          <w:marRight w:val="0"/>
          <w:marTop w:val="0"/>
          <w:marBottom w:val="0"/>
          <w:divBdr>
            <w:top w:val="none" w:sz="0" w:space="0" w:color="auto"/>
            <w:left w:val="none" w:sz="0" w:space="0" w:color="auto"/>
            <w:bottom w:val="none" w:sz="0" w:space="0" w:color="auto"/>
            <w:right w:val="none" w:sz="0" w:space="0" w:color="auto"/>
          </w:divBdr>
        </w:div>
        <w:div w:id="1014110058">
          <w:marLeft w:val="640"/>
          <w:marRight w:val="0"/>
          <w:marTop w:val="0"/>
          <w:marBottom w:val="0"/>
          <w:divBdr>
            <w:top w:val="none" w:sz="0" w:space="0" w:color="auto"/>
            <w:left w:val="none" w:sz="0" w:space="0" w:color="auto"/>
            <w:bottom w:val="none" w:sz="0" w:space="0" w:color="auto"/>
            <w:right w:val="none" w:sz="0" w:space="0" w:color="auto"/>
          </w:divBdr>
        </w:div>
        <w:div w:id="1050616698">
          <w:marLeft w:val="640"/>
          <w:marRight w:val="0"/>
          <w:marTop w:val="0"/>
          <w:marBottom w:val="0"/>
          <w:divBdr>
            <w:top w:val="none" w:sz="0" w:space="0" w:color="auto"/>
            <w:left w:val="none" w:sz="0" w:space="0" w:color="auto"/>
            <w:bottom w:val="none" w:sz="0" w:space="0" w:color="auto"/>
            <w:right w:val="none" w:sz="0" w:space="0" w:color="auto"/>
          </w:divBdr>
        </w:div>
        <w:div w:id="1060833978">
          <w:marLeft w:val="640"/>
          <w:marRight w:val="0"/>
          <w:marTop w:val="0"/>
          <w:marBottom w:val="0"/>
          <w:divBdr>
            <w:top w:val="none" w:sz="0" w:space="0" w:color="auto"/>
            <w:left w:val="none" w:sz="0" w:space="0" w:color="auto"/>
            <w:bottom w:val="none" w:sz="0" w:space="0" w:color="auto"/>
            <w:right w:val="none" w:sz="0" w:space="0" w:color="auto"/>
          </w:divBdr>
        </w:div>
        <w:div w:id="1063717737">
          <w:marLeft w:val="640"/>
          <w:marRight w:val="0"/>
          <w:marTop w:val="0"/>
          <w:marBottom w:val="0"/>
          <w:divBdr>
            <w:top w:val="none" w:sz="0" w:space="0" w:color="auto"/>
            <w:left w:val="none" w:sz="0" w:space="0" w:color="auto"/>
            <w:bottom w:val="none" w:sz="0" w:space="0" w:color="auto"/>
            <w:right w:val="none" w:sz="0" w:space="0" w:color="auto"/>
          </w:divBdr>
        </w:div>
        <w:div w:id="1073355307">
          <w:marLeft w:val="640"/>
          <w:marRight w:val="0"/>
          <w:marTop w:val="0"/>
          <w:marBottom w:val="0"/>
          <w:divBdr>
            <w:top w:val="none" w:sz="0" w:space="0" w:color="auto"/>
            <w:left w:val="none" w:sz="0" w:space="0" w:color="auto"/>
            <w:bottom w:val="none" w:sz="0" w:space="0" w:color="auto"/>
            <w:right w:val="none" w:sz="0" w:space="0" w:color="auto"/>
          </w:divBdr>
        </w:div>
        <w:div w:id="1113790958">
          <w:marLeft w:val="640"/>
          <w:marRight w:val="0"/>
          <w:marTop w:val="0"/>
          <w:marBottom w:val="0"/>
          <w:divBdr>
            <w:top w:val="none" w:sz="0" w:space="0" w:color="auto"/>
            <w:left w:val="none" w:sz="0" w:space="0" w:color="auto"/>
            <w:bottom w:val="none" w:sz="0" w:space="0" w:color="auto"/>
            <w:right w:val="none" w:sz="0" w:space="0" w:color="auto"/>
          </w:divBdr>
        </w:div>
        <w:div w:id="1179079647">
          <w:marLeft w:val="640"/>
          <w:marRight w:val="0"/>
          <w:marTop w:val="0"/>
          <w:marBottom w:val="0"/>
          <w:divBdr>
            <w:top w:val="none" w:sz="0" w:space="0" w:color="auto"/>
            <w:left w:val="none" w:sz="0" w:space="0" w:color="auto"/>
            <w:bottom w:val="none" w:sz="0" w:space="0" w:color="auto"/>
            <w:right w:val="none" w:sz="0" w:space="0" w:color="auto"/>
          </w:divBdr>
        </w:div>
        <w:div w:id="1186138349">
          <w:marLeft w:val="640"/>
          <w:marRight w:val="0"/>
          <w:marTop w:val="0"/>
          <w:marBottom w:val="0"/>
          <w:divBdr>
            <w:top w:val="none" w:sz="0" w:space="0" w:color="auto"/>
            <w:left w:val="none" w:sz="0" w:space="0" w:color="auto"/>
            <w:bottom w:val="none" w:sz="0" w:space="0" w:color="auto"/>
            <w:right w:val="none" w:sz="0" w:space="0" w:color="auto"/>
          </w:divBdr>
        </w:div>
        <w:div w:id="1195071213">
          <w:marLeft w:val="640"/>
          <w:marRight w:val="0"/>
          <w:marTop w:val="0"/>
          <w:marBottom w:val="0"/>
          <w:divBdr>
            <w:top w:val="none" w:sz="0" w:space="0" w:color="auto"/>
            <w:left w:val="none" w:sz="0" w:space="0" w:color="auto"/>
            <w:bottom w:val="none" w:sz="0" w:space="0" w:color="auto"/>
            <w:right w:val="none" w:sz="0" w:space="0" w:color="auto"/>
          </w:divBdr>
        </w:div>
        <w:div w:id="1203789290">
          <w:marLeft w:val="640"/>
          <w:marRight w:val="0"/>
          <w:marTop w:val="0"/>
          <w:marBottom w:val="0"/>
          <w:divBdr>
            <w:top w:val="none" w:sz="0" w:space="0" w:color="auto"/>
            <w:left w:val="none" w:sz="0" w:space="0" w:color="auto"/>
            <w:bottom w:val="none" w:sz="0" w:space="0" w:color="auto"/>
            <w:right w:val="none" w:sz="0" w:space="0" w:color="auto"/>
          </w:divBdr>
        </w:div>
        <w:div w:id="1242448064">
          <w:marLeft w:val="640"/>
          <w:marRight w:val="0"/>
          <w:marTop w:val="0"/>
          <w:marBottom w:val="0"/>
          <w:divBdr>
            <w:top w:val="none" w:sz="0" w:space="0" w:color="auto"/>
            <w:left w:val="none" w:sz="0" w:space="0" w:color="auto"/>
            <w:bottom w:val="none" w:sz="0" w:space="0" w:color="auto"/>
            <w:right w:val="none" w:sz="0" w:space="0" w:color="auto"/>
          </w:divBdr>
        </w:div>
        <w:div w:id="1265921718">
          <w:marLeft w:val="640"/>
          <w:marRight w:val="0"/>
          <w:marTop w:val="0"/>
          <w:marBottom w:val="0"/>
          <w:divBdr>
            <w:top w:val="none" w:sz="0" w:space="0" w:color="auto"/>
            <w:left w:val="none" w:sz="0" w:space="0" w:color="auto"/>
            <w:bottom w:val="none" w:sz="0" w:space="0" w:color="auto"/>
            <w:right w:val="none" w:sz="0" w:space="0" w:color="auto"/>
          </w:divBdr>
        </w:div>
        <w:div w:id="1275675705">
          <w:marLeft w:val="640"/>
          <w:marRight w:val="0"/>
          <w:marTop w:val="0"/>
          <w:marBottom w:val="0"/>
          <w:divBdr>
            <w:top w:val="none" w:sz="0" w:space="0" w:color="auto"/>
            <w:left w:val="none" w:sz="0" w:space="0" w:color="auto"/>
            <w:bottom w:val="none" w:sz="0" w:space="0" w:color="auto"/>
            <w:right w:val="none" w:sz="0" w:space="0" w:color="auto"/>
          </w:divBdr>
        </w:div>
        <w:div w:id="1277564285">
          <w:marLeft w:val="640"/>
          <w:marRight w:val="0"/>
          <w:marTop w:val="0"/>
          <w:marBottom w:val="0"/>
          <w:divBdr>
            <w:top w:val="none" w:sz="0" w:space="0" w:color="auto"/>
            <w:left w:val="none" w:sz="0" w:space="0" w:color="auto"/>
            <w:bottom w:val="none" w:sz="0" w:space="0" w:color="auto"/>
            <w:right w:val="none" w:sz="0" w:space="0" w:color="auto"/>
          </w:divBdr>
        </w:div>
        <w:div w:id="1303805669">
          <w:marLeft w:val="640"/>
          <w:marRight w:val="0"/>
          <w:marTop w:val="0"/>
          <w:marBottom w:val="0"/>
          <w:divBdr>
            <w:top w:val="none" w:sz="0" w:space="0" w:color="auto"/>
            <w:left w:val="none" w:sz="0" w:space="0" w:color="auto"/>
            <w:bottom w:val="none" w:sz="0" w:space="0" w:color="auto"/>
            <w:right w:val="none" w:sz="0" w:space="0" w:color="auto"/>
          </w:divBdr>
        </w:div>
        <w:div w:id="1308825849">
          <w:marLeft w:val="640"/>
          <w:marRight w:val="0"/>
          <w:marTop w:val="0"/>
          <w:marBottom w:val="0"/>
          <w:divBdr>
            <w:top w:val="none" w:sz="0" w:space="0" w:color="auto"/>
            <w:left w:val="none" w:sz="0" w:space="0" w:color="auto"/>
            <w:bottom w:val="none" w:sz="0" w:space="0" w:color="auto"/>
            <w:right w:val="none" w:sz="0" w:space="0" w:color="auto"/>
          </w:divBdr>
        </w:div>
        <w:div w:id="1378312170">
          <w:marLeft w:val="640"/>
          <w:marRight w:val="0"/>
          <w:marTop w:val="0"/>
          <w:marBottom w:val="0"/>
          <w:divBdr>
            <w:top w:val="none" w:sz="0" w:space="0" w:color="auto"/>
            <w:left w:val="none" w:sz="0" w:space="0" w:color="auto"/>
            <w:bottom w:val="none" w:sz="0" w:space="0" w:color="auto"/>
            <w:right w:val="none" w:sz="0" w:space="0" w:color="auto"/>
          </w:divBdr>
        </w:div>
        <w:div w:id="1383361734">
          <w:marLeft w:val="640"/>
          <w:marRight w:val="0"/>
          <w:marTop w:val="0"/>
          <w:marBottom w:val="0"/>
          <w:divBdr>
            <w:top w:val="none" w:sz="0" w:space="0" w:color="auto"/>
            <w:left w:val="none" w:sz="0" w:space="0" w:color="auto"/>
            <w:bottom w:val="none" w:sz="0" w:space="0" w:color="auto"/>
            <w:right w:val="none" w:sz="0" w:space="0" w:color="auto"/>
          </w:divBdr>
        </w:div>
        <w:div w:id="1459644656">
          <w:marLeft w:val="640"/>
          <w:marRight w:val="0"/>
          <w:marTop w:val="0"/>
          <w:marBottom w:val="0"/>
          <w:divBdr>
            <w:top w:val="none" w:sz="0" w:space="0" w:color="auto"/>
            <w:left w:val="none" w:sz="0" w:space="0" w:color="auto"/>
            <w:bottom w:val="none" w:sz="0" w:space="0" w:color="auto"/>
            <w:right w:val="none" w:sz="0" w:space="0" w:color="auto"/>
          </w:divBdr>
        </w:div>
        <w:div w:id="1561480093">
          <w:marLeft w:val="640"/>
          <w:marRight w:val="0"/>
          <w:marTop w:val="0"/>
          <w:marBottom w:val="0"/>
          <w:divBdr>
            <w:top w:val="none" w:sz="0" w:space="0" w:color="auto"/>
            <w:left w:val="none" w:sz="0" w:space="0" w:color="auto"/>
            <w:bottom w:val="none" w:sz="0" w:space="0" w:color="auto"/>
            <w:right w:val="none" w:sz="0" w:space="0" w:color="auto"/>
          </w:divBdr>
        </w:div>
        <w:div w:id="1634289735">
          <w:marLeft w:val="640"/>
          <w:marRight w:val="0"/>
          <w:marTop w:val="0"/>
          <w:marBottom w:val="0"/>
          <w:divBdr>
            <w:top w:val="none" w:sz="0" w:space="0" w:color="auto"/>
            <w:left w:val="none" w:sz="0" w:space="0" w:color="auto"/>
            <w:bottom w:val="none" w:sz="0" w:space="0" w:color="auto"/>
            <w:right w:val="none" w:sz="0" w:space="0" w:color="auto"/>
          </w:divBdr>
        </w:div>
        <w:div w:id="1762603366">
          <w:marLeft w:val="640"/>
          <w:marRight w:val="0"/>
          <w:marTop w:val="0"/>
          <w:marBottom w:val="0"/>
          <w:divBdr>
            <w:top w:val="none" w:sz="0" w:space="0" w:color="auto"/>
            <w:left w:val="none" w:sz="0" w:space="0" w:color="auto"/>
            <w:bottom w:val="none" w:sz="0" w:space="0" w:color="auto"/>
            <w:right w:val="none" w:sz="0" w:space="0" w:color="auto"/>
          </w:divBdr>
        </w:div>
        <w:div w:id="1800414893">
          <w:marLeft w:val="640"/>
          <w:marRight w:val="0"/>
          <w:marTop w:val="0"/>
          <w:marBottom w:val="0"/>
          <w:divBdr>
            <w:top w:val="none" w:sz="0" w:space="0" w:color="auto"/>
            <w:left w:val="none" w:sz="0" w:space="0" w:color="auto"/>
            <w:bottom w:val="none" w:sz="0" w:space="0" w:color="auto"/>
            <w:right w:val="none" w:sz="0" w:space="0" w:color="auto"/>
          </w:divBdr>
        </w:div>
        <w:div w:id="1840734957">
          <w:marLeft w:val="640"/>
          <w:marRight w:val="0"/>
          <w:marTop w:val="0"/>
          <w:marBottom w:val="0"/>
          <w:divBdr>
            <w:top w:val="none" w:sz="0" w:space="0" w:color="auto"/>
            <w:left w:val="none" w:sz="0" w:space="0" w:color="auto"/>
            <w:bottom w:val="none" w:sz="0" w:space="0" w:color="auto"/>
            <w:right w:val="none" w:sz="0" w:space="0" w:color="auto"/>
          </w:divBdr>
        </w:div>
        <w:div w:id="1852210517">
          <w:marLeft w:val="640"/>
          <w:marRight w:val="0"/>
          <w:marTop w:val="0"/>
          <w:marBottom w:val="0"/>
          <w:divBdr>
            <w:top w:val="none" w:sz="0" w:space="0" w:color="auto"/>
            <w:left w:val="none" w:sz="0" w:space="0" w:color="auto"/>
            <w:bottom w:val="none" w:sz="0" w:space="0" w:color="auto"/>
            <w:right w:val="none" w:sz="0" w:space="0" w:color="auto"/>
          </w:divBdr>
        </w:div>
        <w:div w:id="1882746268">
          <w:marLeft w:val="640"/>
          <w:marRight w:val="0"/>
          <w:marTop w:val="0"/>
          <w:marBottom w:val="0"/>
          <w:divBdr>
            <w:top w:val="none" w:sz="0" w:space="0" w:color="auto"/>
            <w:left w:val="none" w:sz="0" w:space="0" w:color="auto"/>
            <w:bottom w:val="none" w:sz="0" w:space="0" w:color="auto"/>
            <w:right w:val="none" w:sz="0" w:space="0" w:color="auto"/>
          </w:divBdr>
        </w:div>
        <w:div w:id="1888830693">
          <w:marLeft w:val="640"/>
          <w:marRight w:val="0"/>
          <w:marTop w:val="0"/>
          <w:marBottom w:val="0"/>
          <w:divBdr>
            <w:top w:val="none" w:sz="0" w:space="0" w:color="auto"/>
            <w:left w:val="none" w:sz="0" w:space="0" w:color="auto"/>
            <w:bottom w:val="none" w:sz="0" w:space="0" w:color="auto"/>
            <w:right w:val="none" w:sz="0" w:space="0" w:color="auto"/>
          </w:divBdr>
        </w:div>
        <w:div w:id="1909803448">
          <w:marLeft w:val="640"/>
          <w:marRight w:val="0"/>
          <w:marTop w:val="0"/>
          <w:marBottom w:val="0"/>
          <w:divBdr>
            <w:top w:val="none" w:sz="0" w:space="0" w:color="auto"/>
            <w:left w:val="none" w:sz="0" w:space="0" w:color="auto"/>
            <w:bottom w:val="none" w:sz="0" w:space="0" w:color="auto"/>
            <w:right w:val="none" w:sz="0" w:space="0" w:color="auto"/>
          </w:divBdr>
        </w:div>
        <w:div w:id="1919509396">
          <w:marLeft w:val="640"/>
          <w:marRight w:val="0"/>
          <w:marTop w:val="0"/>
          <w:marBottom w:val="0"/>
          <w:divBdr>
            <w:top w:val="none" w:sz="0" w:space="0" w:color="auto"/>
            <w:left w:val="none" w:sz="0" w:space="0" w:color="auto"/>
            <w:bottom w:val="none" w:sz="0" w:space="0" w:color="auto"/>
            <w:right w:val="none" w:sz="0" w:space="0" w:color="auto"/>
          </w:divBdr>
        </w:div>
        <w:div w:id="1975016046">
          <w:marLeft w:val="640"/>
          <w:marRight w:val="0"/>
          <w:marTop w:val="0"/>
          <w:marBottom w:val="0"/>
          <w:divBdr>
            <w:top w:val="none" w:sz="0" w:space="0" w:color="auto"/>
            <w:left w:val="none" w:sz="0" w:space="0" w:color="auto"/>
            <w:bottom w:val="none" w:sz="0" w:space="0" w:color="auto"/>
            <w:right w:val="none" w:sz="0" w:space="0" w:color="auto"/>
          </w:divBdr>
        </w:div>
        <w:div w:id="2011712779">
          <w:marLeft w:val="640"/>
          <w:marRight w:val="0"/>
          <w:marTop w:val="0"/>
          <w:marBottom w:val="0"/>
          <w:divBdr>
            <w:top w:val="none" w:sz="0" w:space="0" w:color="auto"/>
            <w:left w:val="none" w:sz="0" w:space="0" w:color="auto"/>
            <w:bottom w:val="none" w:sz="0" w:space="0" w:color="auto"/>
            <w:right w:val="none" w:sz="0" w:space="0" w:color="auto"/>
          </w:divBdr>
        </w:div>
        <w:div w:id="2070030146">
          <w:marLeft w:val="640"/>
          <w:marRight w:val="0"/>
          <w:marTop w:val="0"/>
          <w:marBottom w:val="0"/>
          <w:divBdr>
            <w:top w:val="none" w:sz="0" w:space="0" w:color="auto"/>
            <w:left w:val="none" w:sz="0" w:space="0" w:color="auto"/>
            <w:bottom w:val="none" w:sz="0" w:space="0" w:color="auto"/>
            <w:right w:val="none" w:sz="0" w:space="0" w:color="auto"/>
          </w:divBdr>
        </w:div>
        <w:div w:id="2091847578">
          <w:marLeft w:val="640"/>
          <w:marRight w:val="0"/>
          <w:marTop w:val="0"/>
          <w:marBottom w:val="0"/>
          <w:divBdr>
            <w:top w:val="none" w:sz="0" w:space="0" w:color="auto"/>
            <w:left w:val="none" w:sz="0" w:space="0" w:color="auto"/>
            <w:bottom w:val="none" w:sz="0" w:space="0" w:color="auto"/>
            <w:right w:val="none" w:sz="0" w:space="0" w:color="auto"/>
          </w:divBdr>
        </w:div>
        <w:div w:id="2094206430">
          <w:marLeft w:val="640"/>
          <w:marRight w:val="0"/>
          <w:marTop w:val="0"/>
          <w:marBottom w:val="0"/>
          <w:divBdr>
            <w:top w:val="none" w:sz="0" w:space="0" w:color="auto"/>
            <w:left w:val="none" w:sz="0" w:space="0" w:color="auto"/>
            <w:bottom w:val="none" w:sz="0" w:space="0" w:color="auto"/>
            <w:right w:val="none" w:sz="0" w:space="0" w:color="auto"/>
          </w:divBdr>
        </w:div>
        <w:div w:id="2099935457">
          <w:marLeft w:val="640"/>
          <w:marRight w:val="0"/>
          <w:marTop w:val="0"/>
          <w:marBottom w:val="0"/>
          <w:divBdr>
            <w:top w:val="none" w:sz="0" w:space="0" w:color="auto"/>
            <w:left w:val="none" w:sz="0" w:space="0" w:color="auto"/>
            <w:bottom w:val="none" w:sz="0" w:space="0" w:color="auto"/>
            <w:right w:val="none" w:sz="0" w:space="0" w:color="auto"/>
          </w:divBdr>
        </w:div>
      </w:divsChild>
    </w:div>
    <w:div w:id="423767121">
      <w:bodyDiv w:val="1"/>
      <w:marLeft w:val="0"/>
      <w:marRight w:val="0"/>
      <w:marTop w:val="0"/>
      <w:marBottom w:val="0"/>
      <w:divBdr>
        <w:top w:val="none" w:sz="0" w:space="0" w:color="auto"/>
        <w:left w:val="none" w:sz="0" w:space="0" w:color="auto"/>
        <w:bottom w:val="none" w:sz="0" w:space="0" w:color="auto"/>
        <w:right w:val="none" w:sz="0" w:space="0" w:color="auto"/>
      </w:divBdr>
      <w:divsChild>
        <w:div w:id="63844860">
          <w:marLeft w:val="640"/>
          <w:marRight w:val="0"/>
          <w:marTop w:val="0"/>
          <w:marBottom w:val="0"/>
          <w:divBdr>
            <w:top w:val="none" w:sz="0" w:space="0" w:color="auto"/>
            <w:left w:val="none" w:sz="0" w:space="0" w:color="auto"/>
            <w:bottom w:val="none" w:sz="0" w:space="0" w:color="auto"/>
            <w:right w:val="none" w:sz="0" w:space="0" w:color="auto"/>
          </w:divBdr>
        </w:div>
        <w:div w:id="80880206">
          <w:marLeft w:val="640"/>
          <w:marRight w:val="0"/>
          <w:marTop w:val="0"/>
          <w:marBottom w:val="0"/>
          <w:divBdr>
            <w:top w:val="none" w:sz="0" w:space="0" w:color="auto"/>
            <w:left w:val="none" w:sz="0" w:space="0" w:color="auto"/>
            <w:bottom w:val="none" w:sz="0" w:space="0" w:color="auto"/>
            <w:right w:val="none" w:sz="0" w:space="0" w:color="auto"/>
          </w:divBdr>
        </w:div>
        <w:div w:id="262342808">
          <w:marLeft w:val="640"/>
          <w:marRight w:val="0"/>
          <w:marTop w:val="0"/>
          <w:marBottom w:val="0"/>
          <w:divBdr>
            <w:top w:val="none" w:sz="0" w:space="0" w:color="auto"/>
            <w:left w:val="none" w:sz="0" w:space="0" w:color="auto"/>
            <w:bottom w:val="none" w:sz="0" w:space="0" w:color="auto"/>
            <w:right w:val="none" w:sz="0" w:space="0" w:color="auto"/>
          </w:divBdr>
        </w:div>
        <w:div w:id="368409563">
          <w:marLeft w:val="640"/>
          <w:marRight w:val="0"/>
          <w:marTop w:val="0"/>
          <w:marBottom w:val="0"/>
          <w:divBdr>
            <w:top w:val="none" w:sz="0" w:space="0" w:color="auto"/>
            <w:left w:val="none" w:sz="0" w:space="0" w:color="auto"/>
            <w:bottom w:val="none" w:sz="0" w:space="0" w:color="auto"/>
            <w:right w:val="none" w:sz="0" w:space="0" w:color="auto"/>
          </w:divBdr>
        </w:div>
        <w:div w:id="410395845">
          <w:marLeft w:val="640"/>
          <w:marRight w:val="0"/>
          <w:marTop w:val="0"/>
          <w:marBottom w:val="0"/>
          <w:divBdr>
            <w:top w:val="none" w:sz="0" w:space="0" w:color="auto"/>
            <w:left w:val="none" w:sz="0" w:space="0" w:color="auto"/>
            <w:bottom w:val="none" w:sz="0" w:space="0" w:color="auto"/>
            <w:right w:val="none" w:sz="0" w:space="0" w:color="auto"/>
          </w:divBdr>
        </w:div>
        <w:div w:id="455831103">
          <w:marLeft w:val="640"/>
          <w:marRight w:val="0"/>
          <w:marTop w:val="0"/>
          <w:marBottom w:val="0"/>
          <w:divBdr>
            <w:top w:val="none" w:sz="0" w:space="0" w:color="auto"/>
            <w:left w:val="none" w:sz="0" w:space="0" w:color="auto"/>
            <w:bottom w:val="none" w:sz="0" w:space="0" w:color="auto"/>
            <w:right w:val="none" w:sz="0" w:space="0" w:color="auto"/>
          </w:divBdr>
        </w:div>
        <w:div w:id="457995728">
          <w:marLeft w:val="640"/>
          <w:marRight w:val="0"/>
          <w:marTop w:val="0"/>
          <w:marBottom w:val="0"/>
          <w:divBdr>
            <w:top w:val="none" w:sz="0" w:space="0" w:color="auto"/>
            <w:left w:val="none" w:sz="0" w:space="0" w:color="auto"/>
            <w:bottom w:val="none" w:sz="0" w:space="0" w:color="auto"/>
            <w:right w:val="none" w:sz="0" w:space="0" w:color="auto"/>
          </w:divBdr>
        </w:div>
        <w:div w:id="458888408">
          <w:marLeft w:val="640"/>
          <w:marRight w:val="0"/>
          <w:marTop w:val="0"/>
          <w:marBottom w:val="0"/>
          <w:divBdr>
            <w:top w:val="none" w:sz="0" w:space="0" w:color="auto"/>
            <w:left w:val="none" w:sz="0" w:space="0" w:color="auto"/>
            <w:bottom w:val="none" w:sz="0" w:space="0" w:color="auto"/>
            <w:right w:val="none" w:sz="0" w:space="0" w:color="auto"/>
          </w:divBdr>
        </w:div>
        <w:div w:id="467481566">
          <w:marLeft w:val="640"/>
          <w:marRight w:val="0"/>
          <w:marTop w:val="0"/>
          <w:marBottom w:val="0"/>
          <w:divBdr>
            <w:top w:val="none" w:sz="0" w:space="0" w:color="auto"/>
            <w:left w:val="none" w:sz="0" w:space="0" w:color="auto"/>
            <w:bottom w:val="none" w:sz="0" w:space="0" w:color="auto"/>
            <w:right w:val="none" w:sz="0" w:space="0" w:color="auto"/>
          </w:divBdr>
        </w:div>
        <w:div w:id="481388847">
          <w:marLeft w:val="640"/>
          <w:marRight w:val="0"/>
          <w:marTop w:val="0"/>
          <w:marBottom w:val="0"/>
          <w:divBdr>
            <w:top w:val="none" w:sz="0" w:space="0" w:color="auto"/>
            <w:left w:val="none" w:sz="0" w:space="0" w:color="auto"/>
            <w:bottom w:val="none" w:sz="0" w:space="0" w:color="auto"/>
            <w:right w:val="none" w:sz="0" w:space="0" w:color="auto"/>
          </w:divBdr>
        </w:div>
        <w:div w:id="526676174">
          <w:marLeft w:val="640"/>
          <w:marRight w:val="0"/>
          <w:marTop w:val="0"/>
          <w:marBottom w:val="0"/>
          <w:divBdr>
            <w:top w:val="none" w:sz="0" w:space="0" w:color="auto"/>
            <w:left w:val="none" w:sz="0" w:space="0" w:color="auto"/>
            <w:bottom w:val="none" w:sz="0" w:space="0" w:color="auto"/>
            <w:right w:val="none" w:sz="0" w:space="0" w:color="auto"/>
          </w:divBdr>
        </w:div>
        <w:div w:id="601845096">
          <w:marLeft w:val="640"/>
          <w:marRight w:val="0"/>
          <w:marTop w:val="0"/>
          <w:marBottom w:val="0"/>
          <w:divBdr>
            <w:top w:val="none" w:sz="0" w:space="0" w:color="auto"/>
            <w:left w:val="none" w:sz="0" w:space="0" w:color="auto"/>
            <w:bottom w:val="none" w:sz="0" w:space="0" w:color="auto"/>
            <w:right w:val="none" w:sz="0" w:space="0" w:color="auto"/>
          </w:divBdr>
        </w:div>
        <w:div w:id="618415325">
          <w:marLeft w:val="640"/>
          <w:marRight w:val="0"/>
          <w:marTop w:val="0"/>
          <w:marBottom w:val="0"/>
          <w:divBdr>
            <w:top w:val="none" w:sz="0" w:space="0" w:color="auto"/>
            <w:left w:val="none" w:sz="0" w:space="0" w:color="auto"/>
            <w:bottom w:val="none" w:sz="0" w:space="0" w:color="auto"/>
            <w:right w:val="none" w:sz="0" w:space="0" w:color="auto"/>
          </w:divBdr>
        </w:div>
        <w:div w:id="632907108">
          <w:marLeft w:val="640"/>
          <w:marRight w:val="0"/>
          <w:marTop w:val="0"/>
          <w:marBottom w:val="0"/>
          <w:divBdr>
            <w:top w:val="none" w:sz="0" w:space="0" w:color="auto"/>
            <w:left w:val="none" w:sz="0" w:space="0" w:color="auto"/>
            <w:bottom w:val="none" w:sz="0" w:space="0" w:color="auto"/>
            <w:right w:val="none" w:sz="0" w:space="0" w:color="auto"/>
          </w:divBdr>
        </w:div>
        <w:div w:id="703408835">
          <w:marLeft w:val="640"/>
          <w:marRight w:val="0"/>
          <w:marTop w:val="0"/>
          <w:marBottom w:val="0"/>
          <w:divBdr>
            <w:top w:val="none" w:sz="0" w:space="0" w:color="auto"/>
            <w:left w:val="none" w:sz="0" w:space="0" w:color="auto"/>
            <w:bottom w:val="none" w:sz="0" w:space="0" w:color="auto"/>
            <w:right w:val="none" w:sz="0" w:space="0" w:color="auto"/>
          </w:divBdr>
        </w:div>
        <w:div w:id="727191926">
          <w:marLeft w:val="640"/>
          <w:marRight w:val="0"/>
          <w:marTop w:val="0"/>
          <w:marBottom w:val="0"/>
          <w:divBdr>
            <w:top w:val="none" w:sz="0" w:space="0" w:color="auto"/>
            <w:left w:val="none" w:sz="0" w:space="0" w:color="auto"/>
            <w:bottom w:val="none" w:sz="0" w:space="0" w:color="auto"/>
            <w:right w:val="none" w:sz="0" w:space="0" w:color="auto"/>
          </w:divBdr>
        </w:div>
        <w:div w:id="734006617">
          <w:marLeft w:val="640"/>
          <w:marRight w:val="0"/>
          <w:marTop w:val="0"/>
          <w:marBottom w:val="0"/>
          <w:divBdr>
            <w:top w:val="none" w:sz="0" w:space="0" w:color="auto"/>
            <w:left w:val="none" w:sz="0" w:space="0" w:color="auto"/>
            <w:bottom w:val="none" w:sz="0" w:space="0" w:color="auto"/>
            <w:right w:val="none" w:sz="0" w:space="0" w:color="auto"/>
          </w:divBdr>
        </w:div>
        <w:div w:id="800151709">
          <w:marLeft w:val="640"/>
          <w:marRight w:val="0"/>
          <w:marTop w:val="0"/>
          <w:marBottom w:val="0"/>
          <w:divBdr>
            <w:top w:val="none" w:sz="0" w:space="0" w:color="auto"/>
            <w:left w:val="none" w:sz="0" w:space="0" w:color="auto"/>
            <w:bottom w:val="none" w:sz="0" w:space="0" w:color="auto"/>
            <w:right w:val="none" w:sz="0" w:space="0" w:color="auto"/>
          </w:divBdr>
        </w:div>
        <w:div w:id="802692534">
          <w:marLeft w:val="640"/>
          <w:marRight w:val="0"/>
          <w:marTop w:val="0"/>
          <w:marBottom w:val="0"/>
          <w:divBdr>
            <w:top w:val="none" w:sz="0" w:space="0" w:color="auto"/>
            <w:left w:val="none" w:sz="0" w:space="0" w:color="auto"/>
            <w:bottom w:val="none" w:sz="0" w:space="0" w:color="auto"/>
            <w:right w:val="none" w:sz="0" w:space="0" w:color="auto"/>
          </w:divBdr>
        </w:div>
        <w:div w:id="809177272">
          <w:marLeft w:val="640"/>
          <w:marRight w:val="0"/>
          <w:marTop w:val="0"/>
          <w:marBottom w:val="0"/>
          <w:divBdr>
            <w:top w:val="none" w:sz="0" w:space="0" w:color="auto"/>
            <w:left w:val="none" w:sz="0" w:space="0" w:color="auto"/>
            <w:bottom w:val="none" w:sz="0" w:space="0" w:color="auto"/>
            <w:right w:val="none" w:sz="0" w:space="0" w:color="auto"/>
          </w:divBdr>
        </w:div>
        <w:div w:id="825780707">
          <w:marLeft w:val="640"/>
          <w:marRight w:val="0"/>
          <w:marTop w:val="0"/>
          <w:marBottom w:val="0"/>
          <w:divBdr>
            <w:top w:val="none" w:sz="0" w:space="0" w:color="auto"/>
            <w:left w:val="none" w:sz="0" w:space="0" w:color="auto"/>
            <w:bottom w:val="none" w:sz="0" w:space="0" w:color="auto"/>
            <w:right w:val="none" w:sz="0" w:space="0" w:color="auto"/>
          </w:divBdr>
        </w:div>
        <w:div w:id="897857830">
          <w:marLeft w:val="640"/>
          <w:marRight w:val="0"/>
          <w:marTop w:val="0"/>
          <w:marBottom w:val="0"/>
          <w:divBdr>
            <w:top w:val="none" w:sz="0" w:space="0" w:color="auto"/>
            <w:left w:val="none" w:sz="0" w:space="0" w:color="auto"/>
            <w:bottom w:val="none" w:sz="0" w:space="0" w:color="auto"/>
            <w:right w:val="none" w:sz="0" w:space="0" w:color="auto"/>
          </w:divBdr>
        </w:div>
        <w:div w:id="993727012">
          <w:marLeft w:val="640"/>
          <w:marRight w:val="0"/>
          <w:marTop w:val="0"/>
          <w:marBottom w:val="0"/>
          <w:divBdr>
            <w:top w:val="none" w:sz="0" w:space="0" w:color="auto"/>
            <w:left w:val="none" w:sz="0" w:space="0" w:color="auto"/>
            <w:bottom w:val="none" w:sz="0" w:space="0" w:color="auto"/>
            <w:right w:val="none" w:sz="0" w:space="0" w:color="auto"/>
          </w:divBdr>
        </w:div>
        <w:div w:id="1027102772">
          <w:marLeft w:val="640"/>
          <w:marRight w:val="0"/>
          <w:marTop w:val="0"/>
          <w:marBottom w:val="0"/>
          <w:divBdr>
            <w:top w:val="none" w:sz="0" w:space="0" w:color="auto"/>
            <w:left w:val="none" w:sz="0" w:space="0" w:color="auto"/>
            <w:bottom w:val="none" w:sz="0" w:space="0" w:color="auto"/>
            <w:right w:val="none" w:sz="0" w:space="0" w:color="auto"/>
          </w:divBdr>
        </w:div>
        <w:div w:id="1117719850">
          <w:marLeft w:val="640"/>
          <w:marRight w:val="0"/>
          <w:marTop w:val="0"/>
          <w:marBottom w:val="0"/>
          <w:divBdr>
            <w:top w:val="none" w:sz="0" w:space="0" w:color="auto"/>
            <w:left w:val="none" w:sz="0" w:space="0" w:color="auto"/>
            <w:bottom w:val="none" w:sz="0" w:space="0" w:color="auto"/>
            <w:right w:val="none" w:sz="0" w:space="0" w:color="auto"/>
          </w:divBdr>
        </w:div>
        <w:div w:id="1184704595">
          <w:marLeft w:val="640"/>
          <w:marRight w:val="0"/>
          <w:marTop w:val="0"/>
          <w:marBottom w:val="0"/>
          <w:divBdr>
            <w:top w:val="none" w:sz="0" w:space="0" w:color="auto"/>
            <w:left w:val="none" w:sz="0" w:space="0" w:color="auto"/>
            <w:bottom w:val="none" w:sz="0" w:space="0" w:color="auto"/>
            <w:right w:val="none" w:sz="0" w:space="0" w:color="auto"/>
          </w:divBdr>
        </w:div>
        <w:div w:id="1370767350">
          <w:marLeft w:val="640"/>
          <w:marRight w:val="0"/>
          <w:marTop w:val="0"/>
          <w:marBottom w:val="0"/>
          <w:divBdr>
            <w:top w:val="none" w:sz="0" w:space="0" w:color="auto"/>
            <w:left w:val="none" w:sz="0" w:space="0" w:color="auto"/>
            <w:bottom w:val="none" w:sz="0" w:space="0" w:color="auto"/>
            <w:right w:val="none" w:sz="0" w:space="0" w:color="auto"/>
          </w:divBdr>
        </w:div>
        <w:div w:id="1396473516">
          <w:marLeft w:val="640"/>
          <w:marRight w:val="0"/>
          <w:marTop w:val="0"/>
          <w:marBottom w:val="0"/>
          <w:divBdr>
            <w:top w:val="none" w:sz="0" w:space="0" w:color="auto"/>
            <w:left w:val="none" w:sz="0" w:space="0" w:color="auto"/>
            <w:bottom w:val="none" w:sz="0" w:space="0" w:color="auto"/>
            <w:right w:val="none" w:sz="0" w:space="0" w:color="auto"/>
          </w:divBdr>
        </w:div>
        <w:div w:id="1399206576">
          <w:marLeft w:val="640"/>
          <w:marRight w:val="0"/>
          <w:marTop w:val="0"/>
          <w:marBottom w:val="0"/>
          <w:divBdr>
            <w:top w:val="none" w:sz="0" w:space="0" w:color="auto"/>
            <w:left w:val="none" w:sz="0" w:space="0" w:color="auto"/>
            <w:bottom w:val="none" w:sz="0" w:space="0" w:color="auto"/>
            <w:right w:val="none" w:sz="0" w:space="0" w:color="auto"/>
          </w:divBdr>
        </w:div>
        <w:div w:id="1421027914">
          <w:marLeft w:val="640"/>
          <w:marRight w:val="0"/>
          <w:marTop w:val="0"/>
          <w:marBottom w:val="0"/>
          <w:divBdr>
            <w:top w:val="none" w:sz="0" w:space="0" w:color="auto"/>
            <w:left w:val="none" w:sz="0" w:space="0" w:color="auto"/>
            <w:bottom w:val="none" w:sz="0" w:space="0" w:color="auto"/>
            <w:right w:val="none" w:sz="0" w:space="0" w:color="auto"/>
          </w:divBdr>
        </w:div>
        <w:div w:id="1430658631">
          <w:marLeft w:val="640"/>
          <w:marRight w:val="0"/>
          <w:marTop w:val="0"/>
          <w:marBottom w:val="0"/>
          <w:divBdr>
            <w:top w:val="none" w:sz="0" w:space="0" w:color="auto"/>
            <w:left w:val="none" w:sz="0" w:space="0" w:color="auto"/>
            <w:bottom w:val="none" w:sz="0" w:space="0" w:color="auto"/>
            <w:right w:val="none" w:sz="0" w:space="0" w:color="auto"/>
          </w:divBdr>
        </w:div>
        <w:div w:id="1479374044">
          <w:marLeft w:val="640"/>
          <w:marRight w:val="0"/>
          <w:marTop w:val="0"/>
          <w:marBottom w:val="0"/>
          <w:divBdr>
            <w:top w:val="none" w:sz="0" w:space="0" w:color="auto"/>
            <w:left w:val="none" w:sz="0" w:space="0" w:color="auto"/>
            <w:bottom w:val="none" w:sz="0" w:space="0" w:color="auto"/>
            <w:right w:val="none" w:sz="0" w:space="0" w:color="auto"/>
          </w:divBdr>
        </w:div>
        <w:div w:id="1496149835">
          <w:marLeft w:val="640"/>
          <w:marRight w:val="0"/>
          <w:marTop w:val="0"/>
          <w:marBottom w:val="0"/>
          <w:divBdr>
            <w:top w:val="none" w:sz="0" w:space="0" w:color="auto"/>
            <w:left w:val="none" w:sz="0" w:space="0" w:color="auto"/>
            <w:bottom w:val="none" w:sz="0" w:space="0" w:color="auto"/>
            <w:right w:val="none" w:sz="0" w:space="0" w:color="auto"/>
          </w:divBdr>
        </w:div>
        <w:div w:id="1608347740">
          <w:marLeft w:val="640"/>
          <w:marRight w:val="0"/>
          <w:marTop w:val="0"/>
          <w:marBottom w:val="0"/>
          <w:divBdr>
            <w:top w:val="none" w:sz="0" w:space="0" w:color="auto"/>
            <w:left w:val="none" w:sz="0" w:space="0" w:color="auto"/>
            <w:bottom w:val="none" w:sz="0" w:space="0" w:color="auto"/>
            <w:right w:val="none" w:sz="0" w:space="0" w:color="auto"/>
          </w:divBdr>
        </w:div>
        <w:div w:id="1652320220">
          <w:marLeft w:val="640"/>
          <w:marRight w:val="0"/>
          <w:marTop w:val="0"/>
          <w:marBottom w:val="0"/>
          <w:divBdr>
            <w:top w:val="none" w:sz="0" w:space="0" w:color="auto"/>
            <w:left w:val="none" w:sz="0" w:space="0" w:color="auto"/>
            <w:bottom w:val="none" w:sz="0" w:space="0" w:color="auto"/>
            <w:right w:val="none" w:sz="0" w:space="0" w:color="auto"/>
          </w:divBdr>
        </w:div>
        <w:div w:id="1661616880">
          <w:marLeft w:val="640"/>
          <w:marRight w:val="0"/>
          <w:marTop w:val="0"/>
          <w:marBottom w:val="0"/>
          <w:divBdr>
            <w:top w:val="none" w:sz="0" w:space="0" w:color="auto"/>
            <w:left w:val="none" w:sz="0" w:space="0" w:color="auto"/>
            <w:bottom w:val="none" w:sz="0" w:space="0" w:color="auto"/>
            <w:right w:val="none" w:sz="0" w:space="0" w:color="auto"/>
          </w:divBdr>
        </w:div>
        <w:div w:id="1778526965">
          <w:marLeft w:val="640"/>
          <w:marRight w:val="0"/>
          <w:marTop w:val="0"/>
          <w:marBottom w:val="0"/>
          <w:divBdr>
            <w:top w:val="none" w:sz="0" w:space="0" w:color="auto"/>
            <w:left w:val="none" w:sz="0" w:space="0" w:color="auto"/>
            <w:bottom w:val="none" w:sz="0" w:space="0" w:color="auto"/>
            <w:right w:val="none" w:sz="0" w:space="0" w:color="auto"/>
          </w:divBdr>
        </w:div>
        <w:div w:id="1792940501">
          <w:marLeft w:val="640"/>
          <w:marRight w:val="0"/>
          <w:marTop w:val="0"/>
          <w:marBottom w:val="0"/>
          <w:divBdr>
            <w:top w:val="none" w:sz="0" w:space="0" w:color="auto"/>
            <w:left w:val="none" w:sz="0" w:space="0" w:color="auto"/>
            <w:bottom w:val="none" w:sz="0" w:space="0" w:color="auto"/>
            <w:right w:val="none" w:sz="0" w:space="0" w:color="auto"/>
          </w:divBdr>
        </w:div>
        <w:div w:id="1824544085">
          <w:marLeft w:val="640"/>
          <w:marRight w:val="0"/>
          <w:marTop w:val="0"/>
          <w:marBottom w:val="0"/>
          <w:divBdr>
            <w:top w:val="none" w:sz="0" w:space="0" w:color="auto"/>
            <w:left w:val="none" w:sz="0" w:space="0" w:color="auto"/>
            <w:bottom w:val="none" w:sz="0" w:space="0" w:color="auto"/>
            <w:right w:val="none" w:sz="0" w:space="0" w:color="auto"/>
          </w:divBdr>
        </w:div>
        <w:div w:id="1825391151">
          <w:marLeft w:val="640"/>
          <w:marRight w:val="0"/>
          <w:marTop w:val="0"/>
          <w:marBottom w:val="0"/>
          <w:divBdr>
            <w:top w:val="none" w:sz="0" w:space="0" w:color="auto"/>
            <w:left w:val="none" w:sz="0" w:space="0" w:color="auto"/>
            <w:bottom w:val="none" w:sz="0" w:space="0" w:color="auto"/>
            <w:right w:val="none" w:sz="0" w:space="0" w:color="auto"/>
          </w:divBdr>
        </w:div>
        <w:div w:id="1985045059">
          <w:marLeft w:val="640"/>
          <w:marRight w:val="0"/>
          <w:marTop w:val="0"/>
          <w:marBottom w:val="0"/>
          <w:divBdr>
            <w:top w:val="none" w:sz="0" w:space="0" w:color="auto"/>
            <w:left w:val="none" w:sz="0" w:space="0" w:color="auto"/>
            <w:bottom w:val="none" w:sz="0" w:space="0" w:color="auto"/>
            <w:right w:val="none" w:sz="0" w:space="0" w:color="auto"/>
          </w:divBdr>
        </w:div>
        <w:div w:id="1998726856">
          <w:marLeft w:val="640"/>
          <w:marRight w:val="0"/>
          <w:marTop w:val="0"/>
          <w:marBottom w:val="0"/>
          <w:divBdr>
            <w:top w:val="none" w:sz="0" w:space="0" w:color="auto"/>
            <w:left w:val="none" w:sz="0" w:space="0" w:color="auto"/>
            <w:bottom w:val="none" w:sz="0" w:space="0" w:color="auto"/>
            <w:right w:val="none" w:sz="0" w:space="0" w:color="auto"/>
          </w:divBdr>
        </w:div>
        <w:div w:id="2002000730">
          <w:marLeft w:val="640"/>
          <w:marRight w:val="0"/>
          <w:marTop w:val="0"/>
          <w:marBottom w:val="0"/>
          <w:divBdr>
            <w:top w:val="none" w:sz="0" w:space="0" w:color="auto"/>
            <w:left w:val="none" w:sz="0" w:space="0" w:color="auto"/>
            <w:bottom w:val="none" w:sz="0" w:space="0" w:color="auto"/>
            <w:right w:val="none" w:sz="0" w:space="0" w:color="auto"/>
          </w:divBdr>
        </w:div>
        <w:div w:id="2079399942">
          <w:marLeft w:val="640"/>
          <w:marRight w:val="0"/>
          <w:marTop w:val="0"/>
          <w:marBottom w:val="0"/>
          <w:divBdr>
            <w:top w:val="none" w:sz="0" w:space="0" w:color="auto"/>
            <w:left w:val="none" w:sz="0" w:space="0" w:color="auto"/>
            <w:bottom w:val="none" w:sz="0" w:space="0" w:color="auto"/>
            <w:right w:val="none" w:sz="0" w:space="0" w:color="auto"/>
          </w:divBdr>
        </w:div>
        <w:div w:id="2105950711">
          <w:marLeft w:val="640"/>
          <w:marRight w:val="0"/>
          <w:marTop w:val="0"/>
          <w:marBottom w:val="0"/>
          <w:divBdr>
            <w:top w:val="none" w:sz="0" w:space="0" w:color="auto"/>
            <w:left w:val="none" w:sz="0" w:space="0" w:color="auto"/>
            <w:bottom w:val="none" w:sz="0" w:space="0" w:color="auto"/>
            <w:right w:val="none" w:sz="0" w:space="0" w:color="auto"/>
          </w:divBdr>
        </w:div>
        <w:div w:id="2134402756">
          <w:marLeft w:val="640"/>
          <w:marRight w:val="0"/>
          <w:marTop w:val="0"/>
          <w:marBottom w:val="0"/>
          <w:divBdr>
            <w:top w:val="none" w:sz="0" w:space="0" w:color="auto"/>
            <w:left w:val="none" w:sz="0" w:space="0" w:color="auto"/>
            <w:bottom w:val="none" w:sz="0" w:space="0" w:color="auto"/>
            <w:right w:val="none" w:sz="0" w:space="0" w:color="auto"/>
          </w:divBdr>
        </w:div>
      </w:divsChild>
    </w:div>
    <w:div w:id="426999328">
      <w:bodyDiv w:val="1"/>
      <w:marLeft w:val="0"/>
      <w:marRight w:val="0"/>
      <w:marTop w:val="0"/>
      <w:marBottom w:val="0"/>
      <w:divBdr>
        <w:top w:val="none" w:sz="0" w:space="0" w:color="auto"/>
        <w:left w:val="none" w:sz="0" w:space="0" w:color="auto"/>
        <w:bottom w:val="none" w:sz="0" w:space="0" w:color="auto"/>
        <w:right w:val="none" w:sz="0" w:space="0" w:color="auto"/>
      </w:divBdr>
      <w:divsChild>
        <w:div w:id="5326239">
          <w:marLeft w:val="640"/>
          <w:marRight w:val="0"/>
          <w:marTop w:val="0"/>
          <w:marBottom w:val="0"/>
          <w:divBdr>
            <w:top w:val="none" w:sz="0" w:space="0" w:color="auto"/>
            <w:left w:val="none" w:sz="0" w:space="0" w:color="auto"/>
            <w:bottom w:val="none" w:sz="0" w:space="0" w:color="auto"/>
            <w:right w:val="none" w:sz="0" w:space="0" w:color="auto"/>
          </w:divBdr>
        </w:div>
        <w:div w:id="110057791">
          <w:marLeft w:val="640"/>
          <w:marRight w:val="0"/>
          <w:marTop w:val="0"/>
          <w:marBottom w:val="0"/>
          <w:divBdr>
            <w:top w:val="none" w:sz="0" w:space="0" w:color="auto"/>
            <w:left w:val="none" w:sz="0" w:space="0" w:color="auto"/>
            <w:bottom w:val="none" w:sz="0" w:space="0" w:color="auto"/>
            <w:right w:val="none" w:sz="0" w:space="0" w:color="auto"/>
          </w:divBdr>
        </w:div>
        <w:div w:id="110782085">
          <w:marLeft w:val="640"/>
          <w:marRight w:val="0"/>
          <w:marTop w:val="0"/>
          <w:marBottom w:val="0"/>
          <w:divBdr>
            <w:top w:val="none" w:sz="0" w:space="0" w:color="auto"/>
            <w:left w:val="none" w:sz="0" w:space="0" w:color="auto"/>
            <w:bottom w:val="none" w:sz="0" w:space="0" w:color="auto"/>
            <w:right w:val="none" w:sz="0" w:space="0" w:color="auto"/>
          </w:divBdr>
        </w:div>
        <w:div w:id="161896219">
          <w:marLeft w:val="640"/>
          <w:marRight w:val="0"/>
          <w:marTop w:val="0"/>
          <w:marBottom w:val="0"/>
          <w:divBdr>
            <w:top w:val="none" w:sz="0" w:space="0" w:color="auto"/>
            <w:left w:val="none" w:sz="0" w:space="0" w:color="auto"/>
            <w:bottom w:val="none" w:sz="0" w:space="0" w:color="auto"/>
            <w:right w:val="none" w:sz="0" w:space="0" w:color="auto"/>
          </w:divBdr>
        </w:div>
        <w:div w:id="181862954">
          <w:marLeft w:val="640"/>
          <w:marRight w:val="0"/>
          <w:marTop w:val="0"/>
          <w:marBottom w:val="0"/>
          <w:divBdr>
            <w:top w:val="none" w:sz="0" w:space="0" w:color="auto"/>
            <w:left w:val="none" w:sz="0" w:space="0" w:color="auto"/>
            <w:bottom w:val="none" w:sz="0" w:space="0" w:color="auto"/>
            <w:right w:val="none" w:sz="0" w:space="0" w:color="auto"/>
          </w:divBdr>
        </w:div>
        <w:div w:id="185604192">
          <w:marLeft w:val="640"/>
          <w:marRight w:val="0"/>
          <w:marTop w:val="0"/>
          <w:marBottom w:val="0"/>
          <w:divBdr>
            <w:top w:val="none" w:sz="0" w:space="0" w:color="auto"/>
            <w:left w:val="none" w:sz="0" w:space="0" w:color="auto"/>
            <w:bottom w:val="none" w:sz="0" w:space="0" w:color="auto"/>
            <w:right w:val="none" w:sz="0" w:space="0" w:color="auto"/>
          </w:divBdr>
        </w:div>
        <w:div w:id="188684022">
          <w:marLeft w:val="640"/>
          <w:marRight w:val="0"/>
          <w:marTop w:val="0"/>
          <w:marBottom w:val="0"/>
          <w:divBdr>
            <w:top w:val="none" w:sz="0" w:space="0" w:color="auto"/>
            <w:left w:val="none" w:sz="0" w:space="0" w:color="auto"/>
            <w:bottom w:val="none" w:sz="0" w:space="0" w:color="auto"/>
            <w:right w:val="none" w:sz="0" w:space="0" w:color="auto"/>
          </w:divBdr>
        </w:div>
        <w:div w:id="192352626">
          <w:marLeft w:val="640"/>
          <w:marRight w:val="0"/>
          <w:marTop w:val="0"/>
          <w:marBottom w:val="0"/>
          <w:divBdr>
            <w:top w:val="none" w:sz="0" w:space="0" w:color="auto"/>
            <w:left w:val="none" w:sz="0" w:space="0" w:color="auto"/>
            <w:bottom w:val="none" w:sz="0" w:space="0" w:color="auto"/>
            <w:right w:val="none" w:sz="0" w:space="0" w:color="auto"/>
          </w:divBdr>
        </w:div>
        <w:div w:id="275990977">
          <w:marLeft w:val="640"/>
          <w:marRight w:val="0"/>
          <w:marTop w:val="0"/>
          <w:marBottom w:val="0"/>
          <w:divBdr>
            <w:top w:val="none" w:sz="0" w:space="0" w:color="auto"/>
            <w:left w:val="none" w:sz="0" w:space="0" w:color="auto"/>
            <w:bottom w:val="none" w:sz="0" w:space="0" w:color="auto"/>
            <w:right w:val="none" w:sz="0" w:space="0" w:color="auto"/>
          </w:divBdr>
        </w:div>
        <w:div w:id="323824801">
          <w:marLeft w:val="640"/>
          <w:marRight w:val="0"/>
          <w:marTop w:val="0"/>
          <w:marBottom w:val="0"/>
          <w:divBdr>
            <w:top w:val="none" w:sz="0" w:space="0" w:color="auto"/>
            <w:left w:val="none" w:sz="0" w:space="0" w:color="auto"/>
            <w:bottom w:val="none" w:sz="0" w:space="0" w:color="auto"/>
            <w:right w:val="none" w:sz="0" w:space="0" w:color="auto"/>
          </w:divBdr>
        </w:div>
        <w:div w:id="332487190">
          <w:marLeft w:val="640"/>
          <w:marRight w:val="0"/>
          <w:marTop w:val="0"/>
          <w:marBottom w:val="0"/>
          <w:divBdr>
            <w:top w:val="none" w:sz="0" w:space="0" w:color="auto"/>
            <w:left w:val="none" w:sz="0" w:space="0" w:color="auto"/>
            <w:bottom w:val="none" w:sz="0" w:space="0" w:color="auto"/>
            <w:right w:val="none" w:sz="0" w:space="0" w:color="auto"/>
          </w:divBdr>
        </w:div>
        <w:div w:id="395469186">
          <w:marLeft w:val="640"/>
          <w:marRight w:val="0"/>
          <w:marTop w:val="0"/>
          <w:marBottom w:val="0"/>
          <w:divBdr>
            <w:top w:val="none" w:sz="0" w:space="0" w:color="auto"/>
            <w:left w:val="none" w:sz="0" w:space="0" w:color="auto"/>
            <w:bottom w:val="none" w:sz="0" w:space="0" w:color="auto"/>
            <w:right w:val="none" w:sz="0" w:space="0" w:color="auto"/>
          </w:divBdr>
        </w:div>
        <w:div w:id="401606435">
          <w:marLeft w:val="640"/>
          <w:marRight w:val="0"/>
          <w:marTop w:val="0"/>
          <w:marBottom w:val="0"/>
          <w:divBdr>
            <w:top w:val="none" w:sz="0" w:space="0" w:color="auto"/>
            <w:left w:val="none" w:sz="0" w:space="0" w:color="auto"/>
            <w:bottom w:val="none" w:sz="0" w:space="0" w:color="auto"/>
            <w:right w:val="none" w:sz="0" w:space="0" w:color="auto"/>
          </w:divBdr>
        </w:div>
        <w:div w:id="405032180">
          <w:marLeft w:val="640"/>
          <w:marRight w:val="0"/>
          <w:marTop w:val="0"/>
          <w:marBottom w:val="0"/>
          <w:divBdr>
            <w:top w:val="none" w:sz="0" w:space="0" w:color="auto"/>
            <w:left w:val="none" w:sz="0" w:space="0" w:color="auto"/>
            <w:bottom w:val="none" w:sz="0" w:space="0" w:color="auto"/>
            <w:right w:val="none" w:sz="0" w:space="0" w:color="auto"/>
          </w:divBdr>
        </w:div>
        <w:div w:id="431702704">
          <w:marLeft w:val="640"/>
          <w:marRight w:val="0"/>
          <w:marTop w:val="0"/>
          <w:marBottom w:val="0"/>
          <w:divBdr>
            <w:top w:val="none" w:sz="0" w:space="0" w:color="auto"/>
            <w:left w:val="none" w:sz="0" w:space="0" w:color="auto"/>
            <w:bottom w:val="none" w:sz="0" w:space="0" w:color="auto"/>
            <w:right w:val="none" w:sz="0" w:space="0" w:color="auto"/>
          </w:divBdr>
        </w:div>
        <w:div w:id="455831046">
          <w:marLeft w:val="640"/>
          <w:marRight w:val="0"/>
          <w:marTop w:val="0"/>
          <w:marBottom w:val="0"/>
          <w:divBdr>
            <w:top w:val="none" w:sz="0" w:space="0" w:color="auto"/>
            <w:left w:val="none" w:sz="0" w:space="0" w:color="auto"/>
            <w:bottom w:val="none" w:sz="0" w:space="0" w:color="auto"/>
            <w:right w:val="none" w:sz="0" w:space="0" w:color="auto"/>
          </w:divBdr>
        </w:div>
        <w:div w:id="489564348">
          <w:marLeft w:val="640"/>
          <w:marRight w:val="0"/>
          <w:marTop w:val="0"/>
          <w:marBottom w:val="0"/>
          <w:divBdr>
            <w:top w:val="none" w:sz="0" w:space="0" w:color="auto"/>
            <w:left w:val="none" w:sz="0" w:space="0" w:color="auto"/>
            <w:bottom w:val="none" w:sz="0" w:space="0" w:color="auto"/>
            <w:right w:val="none" w:sz="0" w:space="0" w:color="auto"/>
          </w:divBdr>
        </w:div>
        <w:div w:id="510603718">
          <w:marLeft w:val="640"/>
          <w:marRight w:val="0"/>
          <w:marTop w:val="0"/>
          <w:marBottom w:val="0"/>
          <w:divBdr>
            <w:top w:val="none" w:sz="0" w:space="0" w:color="auto"/>
            <w:left w:val="none" w:sz="0" w:space="0" w:color="auto"/>
            <w:bottom w:val="none" w:sz="0" w:space="0" w:color="auto"/>
            <w:right w:val="none" w:sz="0" w:space="0" w:color="auto"/>
          </w:divBdr>
        </w:div>
        <w:div w:id="544408395">
          <w:marLeft w:val="640"/>
          <w:marRight w:val="0"/>
          <w:marTop w:val="0"/>
          <w:marBottom w:val="0"/>
          <w:divBdr>
            <w:top w:val="none" w:sz="0" w:space="0" w:color="auto"/>
            <w:left w:val="none" w:sz="0" w:space="0" w:color="auto"/>
            <w:bottom w:val="none" w:sz="0" w:space="0" w:color="auto"/>
            <w:right w:val="none" w:sz="0" w:space="0" w:color="auto"/>
          </w:divBdr>
        </w:div>
        <w:div w:id="549460348">
          <w:marLeft w:val="640"/>
          <w:marRight w:val="0"/>
          <w:marTop w:val="0"/>
          <w:marBottom w:val="0"/>
          <w:divBdr>
            <w:top w:val="none" w:sz="0" w:space="0" w:color="auto"/>
            <w:left w:val="none" w:sz="0" w:space="0" w:color="auto"/>
            <w:bottom w:val="none" w:sz="0" w:space="0" w:color="auto"/>
            <w:right w:val="none" w:sz="0" w:space="0" w:color="auto"/>
          </w:divBdr>
        </w:div>
        <w:div w:id="716125414">
          <w:marLeft w:val="640"/>
          <w:marRight w:val="0"/>
          <w:marTop w:val="0"/>
          <w:marBottom w:val="0"/>
          <w:divBdr>
            <w:top w:val="none" w:sz="0" w:space="0" w:color="auto"/>
            <w:left w:val="none" w:sz="0" w:space="0" w:color="auto"/>
            <w:bottom w:val="none" w:sz="0" w:space="0" w:color="auto"/>
            <w:right w:val="none" w:sz="0" w:space="0" w:color="auto"/>
          </w:divBdr>
        </w:div>
        <w:div w:id="732629165">
          <w:marLeft w:val="640"/>
          <w:marRight w:val="0"/>
          <w:marTop w:val="0"/>
          <w:marBottom w:val="0"/>
          <w:divBdr>
            <w:top w:val="none" w:sz="0" w:space="0" w:color="auto"/>
            <w:left w:val="none" w:sz="0" w:space="0" w:color="auto"/>
            <w:bottom w:val="none" w:sz="0" w:space="0" w:color="auto"/>
            <w:right w:val="none" w:sz="0" w:space="0" w:color="auto"/>
          </w:divBdr>
        </w:div>
        <w:div w:id="784426896">
          <w:marLeft w:val="640"/>
          <w:marRight w:val="0"/>
          <w:marTop w:val="0"/>
          <w:marBottom w:val="0"/>
          <w:divBdr>
            <w:top w:val="none" w:sz="0" w:space="0" w:color="auto"/>
            <w:left w:val="none" w:sz="0" w:space="0" w:color="auto"/>
            <w:bottom w:val="none" w:sz="0" w:space="0" w:color="auto"/>
            <w:right w:val="none" w:sz="0" w:space="0" w:color="auto"/>
          </w:divBdr>
        </w:div>
        <w:div w:id="812019362">
          <w:marLeft w:val="640"/>
          <w:marRight w:val="0"/>
          <w:marTop w:val="0"/>
          <w:marBottom w:val="0"/>
          <w:divBdr>
            <w:top w:val="none" w:sz="0" w:space="0" w:color="auto"/>
            <w:left w:val="none" w:sz="0" w:space="0" w:color="auto"/>
            <w:bottom w:val="none" w:sz="0" w:space="0" w:color="auto"/>
            <w:right w:val="none" w:sz="0" w:space="0" w:color="auto"/>
          </w:divBdr>
        </w:div>
        <w:div w:id="845484989">
          <w:marLeft w:val="640"/>
          <w:marRight w:val="0"/>
          <w:marTop w:val="0"/>
          <w:marBottom w:val="0"/>
          <w:divBdr>
            <w:top w:val="none" w:sz="0" w:space="0" w:color="auto"/>
            <w:left w:val="none" w:sz="0" w:space="0" w:color="auto"/>
            <w:bottom w:val="none" w:sz="0" w:space="0" w:color="auto"/>
            <w:right w:val="none" w:sz="0" w:space="0" w:color="auto"/>
          </w:divBdr>
        </w:div>
        <w:div w:id="870068213">
          <w:marLeft w:val="640"/>
          <w:marRight w:val="0"/>
          <w:marTop w:val="0"/>
          <w:marBottom w:val="0"/>
          <w:divBdr>
            <w:top w:val="none" w:sz="0" w:space="0" w:color="auto"/>
            <w:left w:val="none" w:sz="0" w:space="0" w:color="auto"/>
            <w:bottom w:val="none" w:sz="0" w:space="0" w:color="auto"/>
            <w:right w:val="none" w:sz="0" w:space="0" w:color="auto"/>
          </w:divBdr>
        </w:div>
        <w:div w:id="917666809">
          <w:marLeft w:val="640"/>
          <w:marRight w:val="0"/>
          <w:marTop w:val="0"/>
          <w:marBottom w:val="0"/>
          <w:divBdr>
            <w:top w:val="none" w:sz="0" w:space="0" w:color="auto"/>
            <w:left w:val="none" w:sz="0" w:space="0" w:color="auto"/>
            <w:bottom w:val="none" w:sz="0" w:space="0" w:color="auto"/>
            <w:right w:val="none" w:sz="0" w:space="0" w:color="auto"/>
          </w:divBdr>
        </w:div>
        <w:div w:id="1013919241">
          <w:marLeft w:val="640"/>
          <w:marRight w:val="0"/>
          <w:marTop w:val="0"/>
          <w:marBottom w:val="0"/>
          <w:divBdr>
            <w:top w:val="none" w:sz="0" w:space="0" w:color="auto"/>
            <w:left w:val="none" w:sz="0" w:space="0" w:color="auto"/>
            <w:bottom w:val="none" w:sz="0" w:space="0" w:color="auto"/>
            <w:right w:val="none" w:sz="0" w:space="0" w:color="auto"/>
          </w:divBdr>
        </w:div>
        <w:div w:id="1040979236">
          <w:marLeft w:val="640"/>
          <w:marRight w:val="0"/>
          <w:marTop w:val="0"/>
          <w:marBottom w:val="0"/>
          <w:divBdr>
            <w:top w:val="none" w:sz="0" w:space="0" w:color="auto"/>
            <w:left w:val="none" w:sz="0" w:space="0" w:color="auto"/>
            <w:bottom w:val="none" w:sz="0" w:space="0" w:color="auto"/>
            <w:right w:val="none" w:sz="0" w:space="0" w:color="auto"/>
          </w:divBdr>
        </w:div>
        <w:div w:id="1149513148">
          <w:marLeft w:val="640"/>
          <w:marRight w:val="0"/>
          <w:marTop w:val="0"/>
          <w:marBottom w:val="0"/>
          <w:divBdr>
            <w:top w:val="none" w:sz="0" w:space="0" w:color="auto"/>
            <w:left w:val="none" w:sz="0" w:space="0" w:color="auto"/>
            <w:bottom w:val="none" w:sz="0" w:space="0" w:color="auto"/>
            <w:right w:val="none" w:sz="0" w:space="0" w:color="auto"/>
          </w:divBdr>
        </w:div>
        <w:div w:id="1152284465">
          <w:marLeft w:val="640"/>
          <w:marRight w:val="0"/>
          <w:marTop w:val="0"/>
          <w:marBottom w:val="0"/>
          <w:divBdr>
            <w:top w:val="none" w:sz="0" w:space="0" w:color="auto"/>
            <w:left w:val="none" w:sz="0" w:space="0" w:color="auto"/>
            <w:bottom w:val="none" w:sz="0" w:space="0" w:color="auto"/>
            <w:right w:val="none" w:sz="0" w:space="0" w:color="auto"/>
          </w:divBdr>
        </w:div>
        <w:div w:id="1227374903">
          <w:marLeft w:val="640"/>
          <w:marRight w:val="0"/>
          <w:marTop w:val="0"/>
          <w:marBottom w:val="0"/>
          <w:divBdr>
            <w:top w:val="none" w:sz="0" w:space="0" w:color="auto"/>
            <w:left w:val="none" w:sz="0" w:space="0" w:color="auto"/>
            <w:bottom w:val="none" w:sz="0" w:space="0" w:color="auto"/>
            <w:right w:val="none" w:sz="0" w:space="0" w:color="auto"/>
          </w:divBdr>
        </w:div>
        <w:div w:id="1227646927">
          <w:marLeft w:val="640"/>
          <w:marRight w:val="0"/>
          <w:marTop w:val="0"/>
          <w:marBottom w:val="0"/>
          <w:divBdr>
            <w:top w:val="none" w:sz="0" w:space="0" w:color="auto"/>
            <w:left w:val="none" w:sz="0" w:space="0" w:color="auto"/>
            <w:bottom w:val="none" w:sz="0" w:space="0" w:color="auto"/>
            <w:right w:val="none" w:sz="0" w:space="0" w:color="auto"/>
          </w:divBdr>
        </w:div>
        <w:div w:id="1273053407">
          <w:marLeft w:val="640"/>
          <w:marRight w:val="0"/>
          <w:marTop w:val="0"/>
          <w:marBottom w:val="0"/>
          <w:divBdr>
            <w:top w:val="none" w:sz="0" w:space="0" w:color="auto"/>
            <w:left w:val="none" w:sz="0" w:space="0" w:color="auto"/>
            <w:bottom w:val="none" w:sz="0" w:space="0" w:color="auto"/>
            <w:right w:val="none" w:sz="0" w:space="0" w:color="auto"/>
          </w:divBdr>
        </w:div>
        <w:div w:id="1297761606">
          <w:marLeft w:val="640"/>
          <w:marRight w:val="0"/>
          <w:marTop w:val="0"/>
          <w:marBottom w:val="0"/>
          <w:divBdr>
            <w:top w:val="none" w:sz="0" w:space="0" w:color="auto"/>
            <w:left w:val="none" w:sz="0" w:space="0" w:color="auto"/>
            <w:bottom w:val="none" w:sz="0" w:space="0" w:color="auto"/>
            <w:right w:val="none" w:sz="0" w:space="0" w:color="auto"/>
          </w:divBdr>
        </w:div>
        <w:div w:id="1310287585">
          <w:marLeft w:val="640"/>
          <w:marRight w:val="0"/>
          <w:marTop w:val="0"/>
          <w:marBottom w:val="0"/>
          <w:divBdr>
            <w:top w:val="none" w:sz="0" w:space="0" w:color="auto"/>
            <w:left w:val="none" w:sz="0" w:space="0" w:color="auto"/>
            <w:bottom w:val="none" w:sz="0" w:space="0" w:color="auto"/>
            <w:right w:val="none" w:sz="0" w:space="0" w:color="auto"/>
          </w:divBdr>
        </w:div>
        <w:div w:id="1335457916">
          <w:marLeft w:val="640"/>
          <w:marRight w:val="0"/>
          <w:marTop w:val="0"/>
          <w:marBottom w:val="0"/>
          <w:divBdr>
            <w:top w:val="none" w:sz="0" w:space="0" w:color="auto"/>
            <w:left w:val="none" w:sz="0" w:space="0" w:color="auto"/>
            <w:bottom w:val="none" w:sz="0" w:space="0" w:color="auto"/>
            <w:right w:val="none" w:sz="0" w:space="0" w:color="auto"/>
          </w:divBdr>
        </w:div>
        <w:div w:id="1358502671">
          <w:marLeft w:val="640"/>
          <w:marRight w:val="0"/>
          <w:marTop w:val="0"/>
          <w:marBottom w:val="0"/>
          <w:divBdr>
            <w:top w:val="none" w:sz="0" w:space="0" w:color="auto"/>
            <w:left w:val="none" w:sz="0" w:space="0" w:color="auto"/>
            <w:bottom w:val="none" w:sz="0" w:space="0" w:color="auto"/>
            <w:right w:val="none" w:sz="0" w:space="0" w:color="auto"/>
          </w:divBdr>
        </w:div>
        <w:div w:id="1388725360">
          <w:marLeft w:val="640"/>
          <w:marRight w:val="0"/>
          <w:marTop w:val="0"/>
          <w:marBottom w:val="0"/>
          <w:divBdr>
            <w:top w:val="none" w:sz="0" w:space="0" w:color="auto"/>
            <w:left w:val="none" w:sz="0" w:space="0" w:color="auto"/>
            <w:bottom w:val="none" w:sz="0" w:space="0" w:color="auto"/>
            <w:right w:val="none" w:sz="0" w:space="0" w:color="auto"/>
          </w:divBdr>
        </w:div>
        <w:div w:id="1404987802">
          <w:marLeft w:val="640"/>
          <w:marRight w:val="0"/>
          <w:marTop w:val="0"/>
          <w:marBottom w:val="0"/>
          <w:divBdr>
            <w:top w:val="none" w:sz="0" w:space="0" w:color="auto"/>
            <w:left w:val="none" w:sz="0" w:space="0" w:color="auto"/>
            <w:bottom w:val="none" w:sz="0" w:space="0" w:color="auto"/>
            <w:right w:val="none" w:sz="0" w:space="0" w:color="auto"/>
          </w:divBdr>
        </w:div>
        <w:div w:id="1507748160">
          <w:marLeft w:val="640"/>
          <w:marRight w:val="0"/>
          <w:marTop w:val="0"/>
          <w:marBottom w:val="0"/>
          <w:divBdr>
            <w:top w:val="none" w:sz="0" w:space="0" w:color="auto"/>
            <w:left w:val="none" w:sz="0" w:space="0" w:color="auto"/>
            <w:bottom w:val="none" w:sz="0" w:space="0" w:color="auto"/>
            <w:right w:val="none" w:sz="0" w:space="0" w:color="auto"/>
          </w:divBdr>
        </w:div>
        <w:div w:id="1544442631">
          <w:marLeft w:val="640"/>
          <w:marRight w:val="0"/>
          <w:marTop w:val="0"/>
          <w:marBottom w:val="0"/>
          <w:divBdr>
            <w:top w:val="none" w:sz="0" w:space="0" w:color="auto"/>
            <w:left w:val="none" w:sz="0" w:space="0" w:color="auto"/>
            <w:bottom w:val="none" w:sz="0" w:space="0" w:color="auto"/>
            <w:right w:val="none" w:sz="0" w:space="0" w:color="auto"/>
          </w:divBdr>
        </w:div>
        <w:div w:id="1594390183">
          <w:marLeft w:val="640"/>
          <w:marRight w:val="0"/>
          <w:marTop w:val="0"/>
          <w:marBottom w:val="0"/>
          <w:divBdr>
            <w:top w:val="none" w:sz="0" w:space="0" w:color="auto"/>
            <w:left w:val="none" w:sz="0" w:space="0" w:color="auto"/>
            <w:bottom w:val="none" w:sz="0" w:space="0" w:color="auto"/>
            <w:right w:val="none" w:sz="0" w:space="0" w:color="auto"/>
          </w:divBdr>
        </w:div>
        <w:div w:id="1603565489">
          <w:marLeft w:val="640"/>
          <w:marRight w:val="0"/>
          <w:marTop w:val="0"/>
          <w:marBottom w:val="0"/>
          <w:divBdr>
            <w:top w:val="none" w:sz="0" w:space="0" w:color="auto"/>
            <w:left w:val="none" w:sz="0" w:space="0" w:color="auto"/>
            <w:bottom w:val="none" w:sz="0" w:space="0" w:color="auto"/>
            <w:right w:val="none" w:sz="0" w:space="0" w:color="auto"/>
          </w:divBdr>
        </w:div>
        <w:div w:id="1713726106">
          <w:marLeft w:val="640"/>
          <w:marRight w:val="0"/>
          <w:marTop w:val="0"/>
          <w:marBottom w:val="0"/>
          <w:divBdr>
            <w:top w:val="none" w:sz="0" w:space="0" w:color="auto"/>
            <w:left w:val="none" w:sz="0" w:space="0" w:color="auto"/>
            <w:bottom w:val="none" w:sz="0" w:space="0" w:color="auto"/>
            <w:right w:val="none" w:sz="0" w:space="0" w:color="auto"/>
          </w:divBdr>
        </w:div>
        <w:div w:id="1725524951">
          <w:marLeft w:val="640"/>
          <w:marRight w:val="0"/>
          <w:marTop w:val="0"/>
          <w:marBottom w:val="0"/>
          <w:divBdr>
            <w:top w:val="none" w:sz="0" w:space="0" w:color="auto"/>
            <w:left w:val="none" w:sz="0" w:space="0" w:color="auto"/>
            <w:bottom w:val="none" w:sz="0" w:space="0" w:color="auto"/>
            <w:right w:val="none" w:sz="0" w:space="0" w:color="auto"/>
          </w:divBdr>
        </w:div>
        <w:div w:id="1743213328">
          <w:marLeft w:val="640"/>
          <w:marRight w:val="0"/>
          <w:marTop w:val="0"/>
          <w:marBottom w:val="0"/>
          <w:divBdr>
            <w:top w:val="none" w:sz="0" w:space="0" w:color="auto"/>
            <w:left w:val="none" w:sz="0" w:space="0" w:color="auto"/>
            <w:bottom w:val="none" w:sz="0" w:space="0" w:color="auto"/>
            <w:right w:val="none" w:sz="0" w:space="0" w:color="auto"/>
          </w:divBdr>
        </w:div>
        <w:div w:id="1757164532">
          <w:marLeft w:val="640"/>
          <w:marRight w:val="0"/>
          <w:marTop w:val="0"/>
          <w:marBottom w:val="0"/>
          <w:divBdr>
            <w:top w:val="none" w:sz="0" w:space="0" w:color="auto"/>
            <w:left w:val="none" w:sz="0" w:space="0" w:color="auto"/>
            <w:bottom w:val="none" w:sz="0" w:space="0" w:color="auto"/>
            <w:right w:val="none" w:sz="0" w:space="0" w:color="auto"/>
          </w:divBdr>
        </w:div>
        <w:div w:id="1771700849">
          <w:marLeft w:val="640"/>
          <w:marRight w:val="0"/>
          <w:marTop w:val="0"/>
          <w:marBottom w:val="0"/>
          <w:divBdr>
            <w:top w:val="none" w:sz="0" w:space="0" w:color="auto"/>
            <w:left w:val="none" w:sz="0" w:space="0" w:color="auto"/>
            <w:bottom w:val="none" w:sz="0" w:space="0" w:color="auto"/>
            <w:right w:val="none" w:sz="0" w:space="0" w:color="auto"/>
          </w:divBdr>
        </w:div>
        <w:div w:id="1782721232">
          <w:marLeft w:val="640"/>
          <w:marRight w:val="0"/>
          <w:marTop w:val="0"/>
          <w:marBottom w:val="0"/>
          <w:divBdr>
            <w:top w:val="none" w:sz="0" w:space="0" w:color="auto"/>
            <w:left w:val="none" w:sz="0" w:space="0" w:color="auto"/>
            <w:bottom w:val="none" w:sz="0" w:space="0" w:color="auto"/>
            <w:right w:val="none" w:sz="0" w:space="0" w:color="auto"/>
          </w:divBdr>
        </w:div>
        <w:div w:id="1812626738">
          <w:marLeft w:val="640"/>
          <w:marRight w:val="0"/>
          <w:marTop w:val="0"/>
          <w:marBottom w:val="0"/>
          <w:divBdr>
            <w:top w:val="none" w:sz="0" w:space="0" w:color="auto"/>
            <w:left w:val="none" w:sz="0" w:space="0" w:color="auto"/>
            <w:bottom w:val="none" w:sz="0" w:space="0" w:color="auto"/>
            <w:right w:val="none" w:sz="0" w:space="0" w:color="auto"/>
          </w:divBdr>
        </w:div>
        <w:div w:id="1859924658">
          <w:marLeft w:val="640"/>
          <w:marRight w:val="0"/>
          <w:marTop w:val="0"/>
          <w:marBottom w:val="0"/>
          <w:divBdr>
            <w:top w:val="none" w:sz="0" w:space="0" w:color="auto"/>
            <w:left w:val="none" w:sz="0" w:space="0" w:color="auto"/>
            <w:bottom w:val="none" w:sz="0" w:space="0" w:color="auto"/>
            <w:right w:val="none" w:sz="0" w:space="0" w:color="auto"/>
          </w:divBdr>
        </w:div>
        <w:div w:id="1903712788">
          <w:marLeft w:val="640"/>
          <w:marRight w:val="0"/>
          <w:marTop w:val="0"/>
          <w:marBottom w:val="0"/>
          <w:divBdr>
            <w:top w:val="none" w:sz="0" w:space="0" w:color="auto"/>
            <w:left w:val="none" w:sz="0" w:space="0" w:color="auto"/>
            <w:bottom w:val="none" w:sz="0" w:space="0" w:color="auto"/>
            <w:right w:val="none" w:sz="0" w:space="0" w:color="auto"/>
          </w:divBdr>
        </w:div>
        <w:div w:id="1905213760">
          <w:marLeft w:val="640"/>
          <w:marRight w:val="0"/>
          <w:marTop w:val="0"/>
          <w:marBottom w:val="0"/>
          <w:divBdr>
            <w:top w:val="none" w:sz="0" w:space="0" w:color="auto"/>
            <w:left w:val="none" w:sz="0" w:space="0" w:color="auto"/>
            <w:bottom w:val="none" w:sz="0" w:space="0" w:color="auto"/>
            <w:right w:val="none" w:sz="0" w:space="0" w:color="auto"/>
          </w:divBdr>
        </w:div>
        <w:div w:id="1914466877">
          <w:marLeft w:val="640"/>
          <w:marRight w:val="0"/>
          <w:marTop w:val="0"/>
          <w:marBottom w:val="0"/>
          <w:divBdr>
            <w:top w:val="none" w:sz="0" w:space="0" w:color="auto"/>
            <w:left w:val="none" w:sz="0" w:space="0" w:color="auto"/>
            <w:bottom w:val="none" w:sz="0" w:space="0" w:color="auto"/>
            <w:right w:val="none" w:sz="0" w:space="0" w:color="auto"/>
          </w:divBdr>
        </w:div>
        <w:div w:id="1955870054">
          <w:marLeft w:val="640"/>
          <w:marRight w:val="0"/>
          <w:marTop w:val="0"/>
          <w:marBottom w:val="0"/>
          <w:divBdr>
            <w:top w:val="none" w:sz="0" w:space="0" w:color="auto"/>
            <w:left w:val="none" w:sz="0" w:space="0" w:color="auto"/>
            <w:bottom w:val="none" w:sz="0" w:space="0" w:color="auto"/>
            <w:right w:val="none" w:sz="0" w:space="0" w:color="auto"/>
          </w:divBdr>
        </w:div>
        <w:div w:id="1982030901">
          <w:marLeft w:val="640"/>
          <w:marRight w:val="0"/>
          <w:marTop w:val="0"/>
          <w:marBottom w:val="0"/>
          <w:divBdr>
            <w:top w:val="none" w:sz="0" w:space="0" w:color="auto"/>
            <w:left w:val="none" w:sz="0" w:space="0" w:color="auto"/>
            <w:bottom w:val="none" w:sz="0" w:space="0" w:color="auto"/>
            <w:right w:val="none" w:sz="0" w:space="0" w:color="auto"/>
          </w:divBdr>
        </w:div>
        <w:div w:id="1989161841">
          <w:marLeft w:val="640"/>
          <w:marRight w:val="0"/>
          <w:marTop w:val="0"/>
          <w:marBottom w:val="0"/>
          <w:divBdr>
            <w:top w:val="none" w:sz="0" w:space="0" w:color="auto"/>
            <w:left w:val="none" w:sz="0" w:space="0" w:color="auto"/>
            <w:bottom w:val="none" w:sz="0" w:space="0" w:color="auto"/>
            <w:right w:val="none" w:sz="0" w:space="0" w:color="auto"/>
          </w:divBdr>
        </w:div>
        <w:div w:id="2098398837">
          <w:marLeft w:val="640"/>
          <w:marRight w:val="0"/>
          <w:marTop w:val="0"/>
          <w:marBottom w:val="0"/>
          <w:divBdr>
            <w:top w:val="none" w:sz="0" w:space="0" w:color="auto"/>
            <w:left w:val="none" w:sz="0" w:space="0" w:color="auto"/>
            <w:bottom w:val="none" w:sz="0" w:space="0" w:color="auto"/>
            <w:right w:val="none" w:sz="0" w:space="0" w:color="auto"/>
          </w:divBdr>
        </w:div>
        <w:div w:id="2135714166">
          <w:marLeft w:val="640"/>
          <w:marRight w:val="0"/>
          <w:marTop w:val="0"/>
          <w:marBottom w:val="0"/>
          <w:divBdr>
            <w:top w:val="none" w:sz="0" w:space="0" w:color="auto"/>
            <w:left w:val="none" w:sz="0" w:space="0" w:color="auto"/>
            <w:bottom w:val="none" w:sz="0" w:space="0" w:color="auto"/>
            <w:right w:val="none" w:sz="0" w:space="0" w:color="auto"/>
          </w:divBdr>
        </w:div>
        <w:div w:id="2141917788">
          <w:marLeft w:val="640"/>
          <w:marRight w:val="0"/>
          <w:marTop w:val="0"/>
          <w:marBottom w:val="0"/>
          <w:divBdr>
            <w:top w:val="none" w:sz="0" w:space="0" w:color="auto"/>
            <w:left w:val="none" w:sz="0" w:space="0" w:color="auto"/>
            <w:bottom w:val="none" w:sz="0" w:space="0" w:color="auto"/>
            <w:right w:val="none" w:sz="0" w:space="0" w:color="auto"/>
          </w:divBdr>
        </w:div>
      </w:divsChild>
    </w:div>
    <w:div w:id="429394364">
      <w:bodyDiv w:val="1"/>
      <w:marLeft w:val="0"/>
      <w:marRight w:val="0"/>
      <w:marTop w:val="0"/>
      <w:marBottom w:val="0"/>
      <w:divBdr>
        <w:top w:val="none" w:sz="0" w:space="0" w:color="auto"/>
        <w:left w:val="none" w:sz="0" w:space="0" w:color="auto"/>
        <w:bottom w:val="none" w:sz="0" w:space="0" w:color="auto"/>
        <w:right w:val="none" w:sz="0" w:space="0" w:color="auto"/>
      </w:divBdr>
      <w:divsChild>
        <w:div w:id="44181038">
          <w:marLeft w:val="640"/>
          <w:marRight w:val="0"/>
          <w:marTop w:val="0"/>
          <w:marBottom w:val="0"/>
          <w:divBdr>
            <w:top w:val="none" w:sz="0" w:space="0" w:color="auto"/>
            <w:left w:val="none" w:sz="0" w:space="0" w:color="auto"/>
            <w:bottom w:val="none" w:sz="0" w:space="0" w:color="auto"/>
            <w:right w:val="none" w:sz="0" w:space="0" w:color="auto"/>
          </w:divBdr>
        </w:div>
        <w:div w:id="82343765">
          <w:marLeft w:val="640"/>
          <w:marRight w:val="0"/>
          <w:marTop w:val="0"/>
          <w:marBottom w:val="0"/>
          <w:divBdr>
            <w:top w:val="none" w:sz="0" w:space="0" w:color="auto"/>
            <w:left w:val="none" w:sz="0" w:space="0" w:color="auto"/>
            <w:bottom w:val="none" w:sz="0" w:space="0" w:color="auto"/>
            <w:right w:val="none" w:sz="0" w:space="0" w:color="auto"/>
          </w:divBdr>
        </w:div>
        <w:div w:id="90860459">
          <w:marLeft w:val="640"/>
          <w:marRight w:val="0"/>
          <w:marTop w:val="0"/>
          <w:marBottom w:val="0"/>
          <w:divBdr>
            <w:top w:val="none" w:sz="0" w:space="0" w:color="auto"/>
            <w:left w:val="none" w:sz="0" w:space="0" w:color="auto"/>
            <w:bottom w:val="none" w:sz="0" w:space="0" w:color="auto"/>
            <w:right w:val="none" w:sz="0" w:space="0" w:color="auto"/>
          </w:divBdr>
        </w:div>
        <w:div w:id="111824854">
          <w:marLeft w:val="640"/>
          <w:marRight w:val="0"/>
          <w:marTop w:val="0"/>
          <w:marBottom w:val="0"/>
          <w:divBdr>
            <w:top w:val="none" w:sz="0" w:space="0" w:color="auto"/>
            <w:left w:val="none" w:sz="0" w:space="0" w:color="auto"/>
            <w:bottom w:val="none" w:sz="0" w:space="0" w:color="auto"/>
            <w:right w:val="none" w:sz="0" w:space="0" w:color="auto"/>
          </w:divBdr>
        </w:div>
        <w:div w:id="210656215">
          <w:marLeft w:val="640"/>
          <w:marRight w:val="0"/>
          <w:marTop w:val="0"/>
          <w:marBottom w:val="0"/>
          <w:divBdr>
            <w:top w:val="none" w:sz="0" w:space="0" w:color="auto"/>
            <w:left w:val="none" w:sz="0" w:space="0" w:color="auto"/>
            <w:bottom w:val="none" w:sz="0" w:space="0" w:color="auto"/>
            <w:right w:val="none" w:sz="0" w:space="0" w:color="auto"/>
          </w:divBdr>
        </w:div>
        <w:div w:id="213083580">
          <w:marLeft w:val="640"/>
          <w:marRight w:val="0"/>
          <w:marTop w:val="0"/>
          <w:marBottom w:val="0"/>
          <w:divBdr>
            <w:top w:val="none" w:sz="0" w:space="0" w:color="auto"/>
            <w:left w:val="none" w:sz="0" w:space="0" w:color="auto"/>
            <w:bottom w:val="none" w:sz="0" w:space="0" w:color="auto"/>
            <w:right w:val="none" w:sz="0" w:space="0" w:color="auto"/>
          </w:divBdr>
        </w:div>
        <w:div w:id="245768188">
          <w:marLeft w:val="640"/>
          <w:marRight w:val="0"/>
          <w:marTop w:val="0"/>
          <w:marBottom w:val="0"/>
          <w:divBdr>
            <w:top w:val="none" w:sz="0" w:space="0" w:color="auto"/>
            <w:left w:val="none" w:sz="0" w:space="0" w:color="auto"/>
            <w:bottom w:val="none" w:sz="0" w:space="0" w:color="auto"/>
            <w:right w:val="none" w:sz="0" w:space="0" w:color="auto"/>
          </w:divBdr>
        </w:div>
        <w:div w:id="290943677">
          <w:marLeft w:val="640"/>
          <w:marRight w:val="0"/>
          <w:marTop w:val="0"/>
          <w:marBottom w:val="0"/>
          <w:divBdr>
            <w:top w:val="none" w:sz="0" w:space="0" w:color="auto"/>
            <w:left w:val="none" w:sz="0" w:space="0" w:color="auto"/>
            <w:bottom w:val="none" w:sz="0" w:space="0" w:color="auto"/>
            <w:right w:val="none" w:sz="0" w:space="0" w:color="auto"/>
          </w:divBdr>
        </w:div>
        <w:div w:id="323819082">
          <w:marLeft w:val="640"/>
          <w:marRight w:val="0"/>
          <w:marTop w:val="0"/>
          <w:marBottom w:val="0"/>
          <w:divBdr>
            <w:top w:val="none" w:sz="0" w:space="0" w:color="auto"/>
            <w:left w:val="none" w:sz="0" w:space="0" w:color="auto"/>
            <w:bottom w:val="none" w:sz="0" w:space="0" w:color="auto"/>
            <w:right w:val="none" w:sz="0" w:space="0" w:color="auto"/>
          </w:divBdr>
        </w:div>
        <w:div w:id="355892145">
          <w:marLeft w:val="640"/>
          <w:marRight w:val="0"/>
          <w:marTop w:val="0"/>
          <w:marBottom w:val="0"/>
          <w:divBdr>
            <w:top w:val="none" w:sz="0" w:space="0" w:color="auto"/>
            <w:left w:val="none" w:sz="0" w:space="0" w:color="auto"/>
            <w:bottom w:val="none" w:sz="0" w:space="0" w:color="auto"/>
            <w:right w:val="none" w:sz="0" w:space="0" w:color="auto"/>
          </w:divBdr>
        </w:div>
        <w:div w:id="382170677">
          <w:marLeft w:val="640"/>
          <w:marRight w:val="0"/>
          <w:marTop w:val="0"/>
          <w:marBottom w:val="0"/>
          <w:divBdr>
            <w:top w:val="none" w:sz="0" w:space="0" w:color="auto"/>
            <w:left w:val="none" w:sz="0" w:space="0" w:color="auto"/>
            <w:bottom w:val="none" w:sz="0" w:space="0" w:color="auto"/>
            <w:right w:val="none" w:sz="0" w:space="0" w:color="auto"/>
          </w:divBdr>
        </w:div>
        <w:div w:id="397245944">
          <w:marLeft w:val="640"/>
          <w:marRight w:val="0"/>
          <w:marTop w:val="0"/>
          <w:marBottom w:val="0"/>
          <w:divBdr>
            <w:top w:val="none" w:sz="0" w:space="0" w:color="auto"/>
            <w:left w:val="none" w:sz="0" w:space="0" w:color="auto"/>
            <w:bottom w:val="none" w:sz="0" w:space="0" w:color="auto"/>
            <w:right w:val="none" w:sz="0" w:space="0" w:color="auto"/>
          </w:divBdr>
        </w:div>
        <w:div w:id="416093138">
          <w:marLeft w:val="640"/>
          <w:marRight w:val="0"/>
          <w:marTop w:val="0"/>
          <w:marBottom w:val="0"/>
          <w:divBdr>
            <w:top w:val="none" w:sz="0" w:space="0" w:color="auto"/>
            <w:left w:val="none" w:sz="0" w:space="0" w:color="auto"/>
            <w:bottom w:val="none" w:sz="0" w:space="0" w:color="auto"/>
            <w:right w:val="none" w:sz="0" w:space="0" w:color="auto"/>
          </w:divBdr>
        </w:div>
        <w:div w:id="427235695">
          <w:marLeft w:val="640"/>
          <w:marRight w:val="0"/>
          <w:marTop w:val="0"/>
          <w:marBottom w:val="0"/>
          <w:divBdr>
            <w:top w:val="none" w:sz="0" w:space="0" w:color="auto"/>
            <w:left w:val="none" w:sz="0" w:space="0" w:color="auto"/>
            <w:bottom w:val="none" w:sz="0" w:space="0" w:color="auto"/>
            <w:right w:val="none" w:sz="0" w:space="0" w:color="auto"/>
          </w:divBdr>
        </w:div>
        <w:div w:id="495536648">
          <w:marLeft w:val="640"/>
          <w:marRight w:val="0"/>
          <w:marTop w:val="0"/>
          <w:marBottom w:val="0"/>
          <w:divBdr>
            <w:top w:val="none" w:sz="0" w:space="0" w:color="auto"/>
            <w:left w:val="none" w:sz="0" w:space="0" w:color="auto"/>
            <w:bottom w:val="none" w:sz="0" w:space="0" w:color="auto"/>
            <w:right w:val="none" w:sz="0" w:space="0" w:color="auto"/>
          </w:divBdr>
        </w:div>
        <w:div w:id="556356437">
          <w:marLeft w:val="640"/>
          <w:marRight w:val="0"/>
          <w:marTop w:val="0"/>
          <w:marBottom w:val="0"/>
          <w:divBdr>
            <w:top w:val="none" w:sz="0" w:space="0" w:color="auto"/>
            <w:left w:val="none" w:sz="0" w:space="0" w:color="auto"/>
            <w:bottom w:val="none" w:sz="0" w:space="0" w:color="auto"/>
            <w:right w:val="none" w:sz="0" w:space="0" w:color="auto"/>
          </w:divBdr>
        </w:div>
        <w:div w:id="583077455">
          <w:marLeft w:val="640"/>
          <w:marRight w:val="0"/>
          <w:marTop w:val="0"/>
          <w:marBottom w:val="0"/>
          <w:divBdr>
            <w:top w:val="none" w:sz="0" w:space="0" w:color="auto"/>
            <w:left w:val="none" w:sz="0" w:space="0" w:color="auto"/>
            <w:bottom w:val="none" w:sz="0" w:space="0" w:color="auto"/>
            <w:right w:val="none" w:sz="0" w:space="0" w:color="auto"/>
          </w:divBdr>
        </w:div>
        <w:div w:id="601643005">
          <w:marLeft w:val="640"/>
          <w:marRight w:val="0"/>
          <w:marTop w:val="0"/>
          <w:marBottom w:val="0"/>
          <w:divBdr>
            <w:top w:val="none" w:sz="0" w:space="0" w:color="auto"/>
            <w:left w:val="none" w:sz="0" w:space="0" w:color="auto"/>
            <w:bottom w:val="none" w:sz="0" w:space="0" w:color="auto"/>
            <w:right w:val="none" w:sz="0" w:space="0" w:color="auto"/>
          </w:divBdr>
        </w:div>
        <w:div w:id="640430255">
          <w:marLeft w:val="640"/>
          <w:marRight w:val="0"/>
          <w:marTop w:val="0"/>
          <w:marBottom w:val="0"/>
          <w:divBdr>
            <w:top w:val="none" w:sz="0" w:space="0" w:color="auto"/>
            <w:left w:val="none" w:sz="0" w:space="0" w:color="auto"/>
            <w:bottom w:val="none" w:sz="0" w:space="0" w:color="auto"/>
            <w:right w:val="none" w:sz="0" w:space="0" w:color="auto"/>
          </w:divBdr>
        </w:div>
        <w:div w:id="946497305">
          <w:marLeft w:val="640"/>
          <w:marRight w:val="0"/>
          <w:marTop w:val="0"/>
          <w:marBottom w:val="0"/>
          <w:divBdr>
            <w:top w:val="none" w:sz="0" w:space="0" w:color="auto"/>
            <w:left w:val="none" w:sz="0" w:space="0" w:color="auto"/>
            <w:bottom w:val="none" w:sz="0" w:space="0" w:color="auto"/>
            <w:right w:val="none" w:sz="0" w:space="0" w:color="auto"/>
          </w:divBdr>
        </w:div>
        <w:div w:id="962417258">
          <w:marLeft w:val="640"/>
          <w:marRight w:val="0"/>
          <w:marTop w:val="0"/>
          <w:marBottom w:val="0"/>
          <w:divBdr>
            <w:top w:val="none" w:sz="0" w:space="0" w:color="auto"/>
            <w:left w:val="none" w:sz="0" w:space="0" w:color="auto"/>
            <w:bottom w:val="none" w:sz="0" w:space="0" w:color="auto"/>
            <w:right w:val="none" w:sz="0" w:space="0" w:color="auto"/>
          </w:divBdr>
        </w:div>
        <w:div w:id="979649287">
          <w:marLeft w:val="640"/>
          <w:marRight w:val="0"/>
          <w:marTop w:val="0"/>
          <w:marBottom w:val="0"/>
          <w:divBdr>
            <w:top w:val="none" w:sz="0" w:space="0" w:color="auto"/>
            <w:left w:val="none" w:sz="0" w:space="0" w:color="auto"/>
            <w:bottom w:val="none" w:sz="0" w:space="0" w:color="auto"/>
            <w:right w:val="none" w:sz="0" w:space="0" w:color="auto"/>
          </w:divBdr>
        </w:div>
        <w:div w:id="1047409029">
          <w:marLeft w:val="640"/>
          <w:marRight w:val="0"/>
          <w:marTop w:val="0"/>
          <w:marBottom w:val="0"/>
          <w:divBdr>
            <w:top w:val="none" w:sz="0" w:space="0" w:color="auto"/>
            <w:left w:val="none" w:sz="0" w:space="0" w:color="auto"/>
            <w:bottom w:val="none" w:sz="0" w:space="0" w:color="auto"/>
            <w:right w:val="none" w:sz="0" w:space="0" w:color="auto"/>
          </w:divBdr>
        </w:div>
        <w:div w:id="1065950025">
          <w:marLeft w:val="640"/>
          <w:marRight w:val="0"/>
          <w:marTop w:val="0"/>
          <w:marBottom w:val="0"/>
          <w:divBdr>
            <w:top w:val="none" w:sz="0" w:space="0" w:color="auto"/>
            <w:left w:val="none" w:sz="0" w:space="0" w:color="auto"/>
            <w:bottom w:val="none" w:sz="0" w:space="0" w:color="auto"/>
            <w:right w:val="none" w:sz="0" w:space="0" w:color="auto"/>
          </w:divBdr>
        </w:div>
        <w:div w:id="1137526858">
          <w:marLeft w:val="640"/>
          <w:marRight w:val="0"/>
          <w:marTop w:val="0"/>
          <w:marBottom w:val="0"/>
          <w:divBdr>
            <w:top w:val="none" w:sz="0" w:space="0" w:color="auto"/>
            <w:left w:val="none" w:sz="0" w:space="0" w:color="auto"/>
            <w:bottom w:val="none" w:sz="0" w:space="0" w:color="auto"/>
            <w:right w:val="none" w:sz="0" w:space="0" w:color="auto"/>
          </w:divBdr>
        </w:div>
        <w:div w:id="1219826097">
          <w:marLeft w:val="640"/>
          <w:marRight w:val="0"/>
          <w:marTop w:val="0"/>
          <w:marBottom w:val="0"/>
          <w:divBdr>
            <w:top w:val="none" w:sz="0" w:space="0" w:color="auto"/>
            <w:left w:val="none" w:sz="0" w:space="0" w:color="auto"/>
            <w:bottom w:val="none" w:sz="0" w:space="0" w:color="auto"/>
            <w:right w:val="none" w:sz="0" w:space="0" w:color="auto"/>
          </w:divBdr>
        </w:div>
        <w:div w:id="1290210701">
          <w:marLeft w:val="640"/>
          <w:marRight w:val="0"/>
          <w:marTop w:val="0"/>
          <w:marBottom w:val="0"/>
          <w:divBdr>
            <w:top w:val="none" w:sz="0" w:space="0" w:color="auto"/>
            <w:left w:val="none" w:sz="0" w:space="0" w:color="auto"/>
            <w:bottom w:val="none" w:sz="0" w:space="0" w:color="auto"/>
            <w:right w:val="none" w:sz="0" w:space="0" w:color="auto"/>
          </w:divBdr>
        </w:div>
        <w:div w:id="1312753343">
          <w:marLeft w:val="640"/>
          <w:marRight w:val="0"/>
          <w:marTop w:val="0"/>
          <w:marBottom w:val="0"/>
          <w:divBdr>
            <w:top w:val="none" w:sz="0" w:space="0" w:color="auto"/>
            <w:left w:val="none" w:sz="0" w:space="0" w:color="auto"/>
            <w:bottom w:val="none" w:sz="0" w:space="0" w:color="auto"/>
            <w:right w:val="none" w:sz="0" w:space="0" w:color="auto"/>
          </w:divBdr>
        </w:div>
        <w:div w:id="1330979521">
          <w:marLeft w:val="640"/>
          <w:marRight w:val="0"/>
          <w:marTop w:val="0"/>
          <w:marBottom w:val="0"/>
          <w:divBdr>
            <w:top w:val="none" w:sz="0" w:space="0" w:color="auto"/>
            <w:left w:val="none" w:sz="0" w:space="0" w:color="auto"/>
            <w:bottom w:val="none" w:sz="0" w:space="0" w:color="auto"/>
            <w:right w:val="none" w:sz="0" w:space="0" w:color="auto"/>
          </w:divBdr>
        </w:div>
        <w:div w:id="1430201564">
          <w:marLeft w:val="640"/>
          <w:marRight w:val="0"/>
          <w:marTop w:val="0"/>
          <w:marBottom w:val="0"/>
          <w:divBdr>
            <w:top w:val="none" w:sz="0" w:space="0" w:color="auto"/>
            <w:left w:val="none" w:sz="0" w:space="0" w:color="auto"/>
            <w:bottom w:val="none" w:sz="0" w:space="0" w:color="auto"/>
            <w:right w:val="none" w:sz="0" w:space="0" w:color="auto"/>
          </w:divBdr>
        </w:div>
        <w:div w:id="1439720295">
          <w:marLeft w:val="640"/>
          <w:marRight w:val="0"/>
          <w:marTop w:val="0"/>
          <w:marBottom w:val="0"/>
          <w:divBdr>
            <w:top w:val="none" w:sz="0" w:space="0" w:color="auto"/>
            <w:left w:val="none" w:sz="0" w:space="0" w:color="auto"/>
            <w:bottom w:val="none" w:sz="0" w:space="0" w:color="auto"/>
            <w:right w:val="none" w:sz="0" w:space="0" w:color="auto"/>
          </w:divBdr>
        </w:div>
        <w:div w:id="1447430499">
          <w:marLeft w:val="640"/>
          <w:marRight w:val="0"/>
          <w:marTop w:val="0"/>
          <w:marBottom w:val="0"/>
          <w:divBdr>
            <w:top w:val="none" w:sz="0" w:space="0" w:color="auto"/>
            <w:left w:val="none" w:sz="0" w:space="0" w:color="auto"/>
            <w:bottom w:val="none" w:sz="0" w:space="0" w:color="auto"/>
            <w:right w:val="none" w:sz="0" w:space="0" w:color="auto"/>
          </w:divBdr>
        </w:div>
        <w:div w:id="1468085016">
          <w:marLeft w:val="640"/>
          <w:marRight w:val="0"/>
          <w:marTop w:val="0"/>
          <w:marBottom w:val="0"/>
          <w:divBdr>
            <w:top w:val="none" w:sz="0" w:space="0" w:color="auto"/>
            <w:left w:val="none" w:sz="0" w:space="0" w:color="auto"/>
            <w:bottom w:val="none" w:sz="0" w:space="0" w:color="auto"/>
            <w:right w:val="none" w:sz="0" w:space="0" w:color="auto"/>
          </w:divBdr>
        </w:div>
        <w:div w:id="1483891521">
          <w:marLeft w:val="640"/>
          <w:marRight w:val="0"/>
          <w:marTop w:val="0"/>
          <w:marBottom w:val="0"/>
          <w:divBdr>
            <w:top w:val="none" w:sz="0" w:space="0" w:color="auto"/>
            <w:left w:val="none" w:sz="0" w:space="0" w:color="auto"/>
            <w:bottom w:val="none" w:sz="0" w:space="0" w:color="auto"/>
            <w:right w:val="none" w:sz="0" w:space="0" w:color="auto"/>
          </w:divBdr>
        </w:div>
        <w:div w:id="1543636679">
          <w:marLeft w:val="640"/>
          <w:marRight w:val="0"/>
          <w:marTop w:val="0"/>
          <w:marBottom w:val="0"/>
          <w:divBdr>
            <w:top w:val="none" w:sz="0" w:space="0" w:color="auto"/>
            <w:left w:val="none" w:sz="0" w:space="0" w:color="auto"/>
            <w:bottom w:val="none" w:sz="0" w:space="0" w:color="auto"/>
            <w:right w:val="none" w:sz="0" w:space="0" w:color="auto"/>
          </w:divBdr>
        </w:div>
        <w:div w:id="1589077327">
          <w:marLeft w:val="640"/>
          <w:marRight w:val="0"/>
          <w:marTop w:val="0"/>
          <w:marBottom w:val="0"/>
          <w:divBdr>
            <w:top w:val="none" w:sz="0" w:space="0" w:color="auto"/>
            <w:left w:val="none" w:sz="0" w:space="0" w:color="auto"/>
            <w:bottom w:val="none" w:sz="0" w:space="0" w:color="auto"/>
            <w:right w:val="none" w:sz="0" w:space="0" w:color="auto"/>
          </w:divBdr>
        </w:div>
        <w:div w:id="1603369310">
          <w:marLeft w:val="640"/>
          <w:marRight w:val="0"/>
          <w:marTop w:val="0"/>
          <w:marBottom w:val="0"/>
          <w:divBdr>
            <w:top w:val="none" w:sz="0" w:space="0" w:color="auto"/>
            <w:left w:val="none" w:sz="0" w:space="0" w:color="auto"/>
            <w:bottom w:val="none" w:sz="0" w:space="0" w:color="auto"/>
            <w:right w:val="none" w:sz="0" w:space="0" w:color="auto"/>
          </w:divBdr>
        </w:div>
        <w:div w:id="1689715787">
          <w:marLeft w:val="640"/>
          <w:marRight w:val="0"/>
          <w:marTop w:val="0"/>
          <w:marBottom w:val="0"/>
          <w:divBdr>
            <w:top w:val="none" w:sz="0" w:space="0" w:color="auto"/>
            <w:left w:val="none" w:sz="0" w:space="0" w:color="auto"/>
            <w:bottom w:val="none" w:sz="0" w:space="0" w:color="auto"/>
            <w:right w:val="none" w:sz="0" w:space="0" w:color="auto"/>
          </w:divBdr>
        </w:div>
        <w:div w:id="1756248170">
          <w:marLeft w:val="640"/>
          <w:marRight w:val="0"/>
          <w:marTop w:val="0"/>
          <w:marBottom w:val="0"/>
          <w:divBdr>
            <w:top w:val="none" w:sz="0" w:space="0" w:color="auto"/>
            <w:left w:val="none" w:sz="0" w:space="0" w:color="auto"/>
            <w:bottom w:val="none" w:sz="0" w:space="0" w:color="auto"/>
            <w:right w:val="none" w:sz="0" w:space="0" w:color="auto"/>
          </w:divBdr>
        </w:div>
        <w:div w:id="1807777365">
          <w:marLeft w:val="640"/>
          <w:marRight w:val="0"/>
          <w:marTop w:val="0"/>
          <w:marBottom w:val="0"/>
          <w:divBdr>
            <w:top w:val="none" w:sz="0" w:space="0" w:color="auto"/>
            <w:left w:val="none" w:sz="0" w:space="0" w:color="auto"/>
            <w:bottom w:val="none" w:sz="0" w:space="0" w:color="auto"/>
            <w:right w:val="none" w:sz="0" w:space="0" w:color="auto"/>
          </w:divBdr>
        </w:div>
        <w:div w:id="1886985687">
          <w:marLeft w:val="640"/>
          <w:marRight w:val="0"/>
          <w:marTop w:val="0"/>
          <w:marBottom w:val="0"/>
          <w:divBdr>
            <w:top w:val="none" w:sz="0" w:space="0" w:color="auto"/>
            <w:left w:val="none" w:sz="0" w:space="0" w:color="auto"/>
            <w:bottom w:val="none" w:sz="0" w:space="0" w:color="auto"/>
            <w:right w:val="none" w:sz="0" w:space="0" w:color="auto"/>
          </w:divBdr>
        </w:div>
        <w:div w:id="1911229183">
          <w:marLeft w:val="640"/>
          <w:marRight w:val="0"/>
          <w:marTop w:val="0"/>
          <w:marBottom w:val="0"/>
          <w:divBdr>
            <w:top w:val="none" w:sz="0" w:space="0" w:color="auto"/>
            <w:left w:val="none" w:sz="0" w:space="0" w:color="auto"/>
            <w:bottom w:val="none" w:sz="0" w:space="0" w:color="auto"/>
            <w:right w:val="none" w:sz="0" w:space="0" w:color="auto"/>
          </w:divBdr>
        </w:div>
        <w:div w:id="1927374404">
          <w:marLeft w:val="640"/>
          <w:marRight w:val="0"/>
          <w:marTop w:val="0"/>
          <w:marBottom w:val="0"/>
          <w:divBdr>
            <w:top w:val="none" w:sz="0" w:space="0" w:color="auto"/>
            <w:left w:val="none" w:sz="0" w:space="0" w:color="auto"/>
            <w:bottom w:val="none" w:sz="0" w:space="0" w:color="auto"/>
            <w:right w:val="none" w:sz="0" w:space="0" w:color="auto"/>
          </w:divBdr>
        </w:div>
        <w:div w:id="1954053019">
          <w:marLeft w:val="640"/>
          <w:marRight w:val="0"/>
          <w:marTop w:val="0"/>
          <w:marBottom w:val="0"/>
          <w:divBdr>
            <w:top w:val="none" w:sz="0" w:space="0" w:color="auto"/>
            <w:left w:val="none" w:sz="0" w:space="0" w:color="auto"/>
            <w:bottom w:val="none" w:sz="0" w:space="0" w:color="auto"/>
            <w:right w:val="none" w:sz="0" w:space="0" w:color="auto"/>
          </w:divBdr>
        </w:div>
        <w:div w:id="1981154934">
          <w:marLeft w:val="640"/>
          <w:marRight w:val="0"/>
          <w:marTop w:val="0"/>
          <w:marBottom w:val="0"/>
          <w:divBdr>
            <w:top w:val="none" w:sz="0" w:space="0" w:color="auto"/>
            <w:left w:val="none" w:sz="0" w:space="0" w:color="auto"/>
            <w:bottom w:val="none" w:sz="0" w:space="0" w:color="auto"/>
            <w:right w:val="none" w:sz="0" w:space="0" w:color="auto"/>
          </w:divBdr>
        </w:div>
        <w:div w:id="1984773169">
          <w:marLeft w:val="640"/>
          <w:marRight w:val="0"/>
          <w:marTop w:val="0"/>
          <w:marBottom w:val="0"/>
          <w:divBdr>
            <w:top w:val="none" w:sz="0" w:space="0" w:color="auto"/>
            <w:left w:val="none" w:sz="0" w:space="0" w:color="auto"/>
            <w:bottom w:val="none" w:sz="0" w:space="0" w:color="auto"/>
            <w:right w:val="none" w:sz="0" w:space="0" w:color="auto"/>
          </w:divBdr>
        </w:div>
        <w:div w:id="2014795192">
          <w:marLeft w:val="640"/>
          <w:marRight w:val="0"/>
          <w:marTop w:val="0"/>
          <w:marBottom w:val="0"/>
          <w:divBdr>
            <w:top w:val="none" w:sz="0" w:space="0" w:color="auto"/>
            <w:left w:val="none" w:sz="0" w:space="0" w:color="auto"/>
            <w:bottom w:val="none" w:sz="0" w:space="0" w:color="auto"/>
            <w:right w:val="none" w:sz="0" w:space="0" w:color="auto"/>
          </w:divBdr>
        </w:div>
        <w:div w:id="2075859131">
          <w:marLeft w:val="640"/>
          <w:marRight w:val="0"/>
          <w:marTop w:val="0"/>
          <w:marBottom w:val="0"/>
          <w:divBdr>
            <w:top w:val="none" w:sz="0" w:space="0" w:color="auto"/>
            <w:left w:val="none" w:sz="0" w:space="0" w:color="auto"/>
            <w:bottom w:val="none" w:sz="0" w:space="0" w:color="auto"/>
            <w:right w:val="none" w:sz="0" w:space="0" w:color="auto"/>
          </w:divBdr>
        </w:div>
        <w:div w:id="2139909166">
          <w:marLeft w:val="640"/>
          <w:marRight w:val="0"/>
          <w:marTop w:val="0"/>
          <w:marBottom w:val="0"/>
          <w:divBdr>
            <w:top w:val="none" w:sz="0" w:space="0" w:color="auto"/>
            <w:left w:val="none" w:sz="0" w:space="0" w:color="auto"/>
            <w:bottom w:val="none" w:sz="0" w:space="0" w:color="auto"/>
            <w:right w:val="none" w:sz="0" w:space="0" w:color="auto"/>
          </w:divBdr>
        </w:div>
      </w:divsChild>
    </w:div>
    <w:div w:id="434599929">
      <w:bodyDiv w:val="1"/>
      <w:marLeft w:val="0"/>
      <w:marRight w:val="0"/>
      <w:marTop w:val="0"/>
      <w:marBottom w:val="0"/>
      <w:divBdr>
        <w:top w:val="none" w:sz="0" w:space="0" w:color="auto"/>
        <w:left w:val="none" w:sz="0" w:space="0" w:color="auto"/>
        <w:bottom w:val="none" w:sz="0" w:space="0" w:color="auto"/>
        <w:right w:val="none" w:sz="0" w:space="0" w:color="auto"/>
      </w:divBdr>
      <w:divsChild>
        <w:div w:id="156042984">
          <w:marLeft w:val="640"/>
          <w:marRight w:val="0"/>
          <w:marTop w:val="0"/>
          <w:marBottom w:val="0"/>
          <w:divBdr>
            <w:top w:val="none" w:sz="0" w:space="0" w:color="auto"/>
            <w:left w:val="none" w:sz="0" w:space="0" w:color="auto"/>
            <w:bottom w:val="none" w:sz="0" w:space="0" w:color="auto"/>
            <w:right w:val="none" w:sz="0" w:space="0" w:color="auto"/>
          </w:divBdr>
        </w:div>
        <w:div w:id="164322543">
          <w:marLeft w:val="640"/>
          <w:marRight w:val="0"/>
          <w:marTop w:val="0"/>
          <w:marBottom w:val="0"/>
          <w:divBdr>
            <w:top w:val="none" w:sz="0" w:space="0" w:color="auto"/>
            <w:left w:val="none" w:sz="0" w:space="0" w:color="auto"/>
            <w:bottom w:val="none" w:sz="0" w:space="0" w:color="auto"/>
            <w:right w:val="none" w:sz="0" w:space="0" w:color="auto"/>
          </w:divBdr>
        </w:div>
        <w:div w:id="202182202">
          <w:marLeft w:val="640"/>
          <w:marRight w:val="0"/>
          <w:marTop w:val="0"/>
          <w:marBottom w:val="0"/>
          <w:divBdr>
            <w:top w:val="none" w:sz="0" w:space="0" w:color="auto"/>
            <w:left w:val="none" w:sz="0" w:space="0" w:color="auto"/>
            <w:bottom w:val="none" w:sz="0" w:space="0" w:color="auto"/>
            <w:right w:val="none" w:sz="0" w:space="0" w:color="auto"/>
          </w:divBdr>
        </w:div>
        <w:div w:id="251596923">
          <w:marLeft w:val="640"/>
          <w:marRight w:val="0"/>
          <w:marTop w:val="0"/>
          <w:marBottom w:val="0"/>
          <w:divBdr>
            <w:top w:val="none" w:sz="0" w:space="0" w:color="auto"/>
            <w:left w:val="none" w:sz="0" w:space="0" w:color="auto"/>
            <w:bottom w:val="none" w:sz="0" w:space="0" w:color="auto"/>
            <w:right w:val="none" w:sz="0" w:space="0" w:color="auto"/>
          </w:divBdr>
        </w:div>
        <w:div w:id="251858024">
          <w:marLeft w:val="640"/>
          <w:marRight w:val="0"/>
          <w:marTop w:val="0"/>
          <w:marBottom w:val="0"/>
          <w:divBdr>
            <w:top w:val="none" w:sz="0" w:space="0" w:color="auto"/>
            <w:left w:val="none" w:sz="0" w:space="0" w:color="auto"/>
            <w:bottom w:val="none" w:sz="0" w:space="0" w:color="auto"/>
            <w:right w:val="none" w:sz="0" w:space="0" w:color="auto"/>
          </w:divBdr>
        </w:div>
        <w:div w:id="304631096">
          <w:marLeft w:val="640"/>
          <w:marRight w:val="0"/>
          <w:marTop w:val="0"/>
          <w:marBottom w:val="0"/>
          <w:divBdr>
            <w:top w:val="none" w:sz="0" w:space="0" w:color="auto"/>
            <w:left w:val="none" w:sz="0" w:space="0" w:color="auto"/>
            <w:bottom w:val="none" w:sz="0" w:space="0" w:color="auto"/>
            <w:right w:val="none" w:sz="0" w:space="0" w:color="auto"/>
          </w:divBdr>
        </w:div>
        <w:div w:id="338890086">
          <w:marLeft w:val="640"/>
          <w:marRight w:val="0"/>
          <w:marTop w:val="0"/>
          <w:marBottom w:val="0"/>
          <w:divBdr>
            <w:top w:val="none" w:sz="0" w:space="0" w:color="auto"/>
            <w:left w:val="none" w:sz="0" w:space="0" w:color="auto"/>
            <w:bottom w:val="none" w:sz="0" w:space="0" w:color="auto"/>
            <w:right w:val="none" w:sz="0" w:space="0" w:color="auto"/>
          </w:divBdr>
        </w:div>
        <w:div w:id="428043869">
          <w:marLeft w:val="640"/>
          <w:marRight w:val="0"/>
          <w:marTop w:val="0"/>
          <w:marBottom w:val="0"/>
          <w:divBdr>
            <w:top w:val="none" w:sz="0" w:space="0" w:color="auto"/>
            <w:left w:val="none" w:sz="0" w:space="0" w:color="auto"/>
            <w:bottom w:val="none" w:sz="0" w:space="0" w:color="auto"/>
            <w:right w:val="none" w:sz="0" w:space="0" w:color="auto"/>
          </w:divBdr>
        </w:div>
        <w:div w:id="428744754">
          <w:marLeft w:val="640"/>
          <w:marRight w:val="0"/>
          <w:marTop w:val="0"/>
          <w:marBottom w:val="0"/>
          <w:divBdr>
            <w:top w:val="none" w:sz="0" w:space="0" w:color="auto"/>
            <w:left w:val="none" w:sz="0" w:space="0" w:color="auto"/>
            <w:bottom w:val="none" w:sz="0" w:space="0" w:color="auto"/>
            <w:right w:val="none" w:sz="0" w:space="0" w:color="auto"/>
          </w:divBdr>
        </w:div>
        <w:div w:id="500974172">
          <w:marLeft w:val="640"/>
          <w:marRight w:val="0"/>
          <w:marTop w:val="0"/>
          <w:marBottom w:val="0"/>
          <w:divBdr>
            <w:top w:val="none" w:sz="0" w:space="0" w:color="auto"/>
            <w:left w:val="none" w:sz="0" w:space="0" w:color="auto"/>
            <w:bottom w:val="none" w:sz="0" w:space="0" w:color="auto"/>
            <w:right w:val="none" w:sz="0" w:space="0" w:color="auto"/>
          </w:divBdr>
        </w:div>
        <w:div w:id="501553033">
          <w:marLeft w:val="640"/>
          <w:marRight w:val="0"/>
          <w:marTop w:val="0"/>
          <w:marBottom w:val="0"/>
          <w:divBdr>
            <w:top w:val="none" w:sz="0" w:space="0" w:color="auto"/>
            <w:left w:val="none" w:sz="0" w:space="0" w:color="auto"/>
            <w:bottom w:val="none" w:sz="0" w:space="0" w:color="auto"/>
            <w:right w:val="none" w:sz="0" w:space="0" w:color="auto"/>
          </w:divBdr>
        </w:div>
        <w:div w:id="571811140">
          <w:marLeft w:val="640"/>
          <w:marRight w:val="0"/>
          <w:marTop w:val="0"/>
          <w:marBottom w:val="0"/>
          <w:divBdr>
            <w:top w:val="none" w:sz="0" w:space="0" w:color="auto"/>
            <w:left w:val="none" w:sz="0" w:space="0" w:color="auto"/>
            <w:bottom w:val="none" w:sz="0" w:space="0" w:color="auto"/>
            <w:right w:val="none" w:sz="0" w:space="0" w:color="auto"/>
          </w:divBdr>
        </w:div>
        <w:div w:id="586228178">
          <w:marLeft w:val="640"/>
          <w:marRight w:val="0"/>
          <w:marTop w:val="0"/>
          <w:marBottom w:val="0"/>
          <w:divBdr>
            <w:top w:val="none" w:sz="0" w:space="0" w:color="auto"/>
            <w:left w:val="none" w:sz="0" w:space="0" w:color="auto"/>
            <w:bottom w:val="none" w:sz="0" w:space="0" w:color="auto"/>
            <w:right w:val="none" w:sz="0" w:space="0" w:color="auto"/>
          </w:divBdr>
        </w:div>
        <w:div w:id="698630318">
          <w:marLeft w:val="640"/>
          <w:marRight w:val="0"/>
          <w:marTop w:val="0"/>
          <w:marBottom w:val="0"/>
          <w:divBdr>
            <w:top w:val="none" w:sz="0" w:space="0" w:color="auto"/>
            <w:left w:val="none" w:sz="0" w:space="0" w:color="auto"/>
            <w:bottom w:val="none" w:sz="0" w:space="0" w:color="auto"/>
            <w:right w:val="none" w:sz="0" w:space="0" w:color="auto"/>
          </w:divBdr>
        </w:div>
        <w:div w:id="726950768">
          <w:marLeft w:val="640"/>
          <w:marRight w:val="0"/>
          <w:marTop w:val="0"/>
          <w:marBottom w:val="0"/>
          <w:divBdr>
            <w:top w:val="none" w:sz="0" w:space="0" w:color="auto"/>
            <w:left w:val="none" w:sz="0" w:space="0" w:color="auto"/>
            <w:bottom w:val="none" w:sz="0" w:space="0" w:color="auto"/>
            <w:right w:val="none" w:sz="0" w:space="0" w:color="auto"/>
          </w:divBdr>
        </w:div>
        <w:div w:id="786200119">
          <w:marLeft w:val="640"/>
          <w:marRight w:val="0"/>
          <w:marTop w:val="0"/>
          <w:marBottom w:val="0"/>
          <w:divBdr>
            <w:top w:val="none" w:sz="0" w:space="0" w:color="auto"/>
            <w:left w:val="none" w:sz="0" w:space="0" w:color="auto"/>
            <w:bottom w:val="none" w:sz="0" w:space="0" w:color="auto"/>
            <w:right w:val="none" w:sz="0" w:space="0" w:color="auto"/>
          </w:divBdr>
        </w:div>
        <w:div w:id="825632274">
          <w:marLeft w:val="640"/>
          <w:marRight w:val="0"/>
          <w:marTop w:val="0"/>
          <w:marBottom w:val="0"/>
          <w:divBdr>
            <w:top w:val="none" w:sz="0" w:space="0" w:color="auto"/>
            <w:left w:val="none" w:sz="0" w:space="0" w:color="auto"/>
            <w:bottom w:val="none" w:sz="0" w:space="0" w:color="auto"/>
            <w:right w:val="none" w:sz="0" w:space="0" w:color="auto"/>
          </w:divBdr>
        </w:div>
        <w:div w:id="861168358">
          <w:marLeft w:val="640"/>
          <w:marRight w:val="0"/>
          <w:marTop w:val="0"/>
          <w:marBottom w:val="0"/>
          <w:divBdr>
            <w:top w:val="none" w:sz="0" w:space="0" w:color="auto"/>
            <w:left w:val="none" w:sz="0" w:space="0" w:color="auto"/>
            <w:bottom w:val="none" w:sz="0" w:space="0" w:color="auto"/>
            <w:right w:val="none" w:sz="0" w:space="0" w:color="auto"/>
          </w:divBdr>
        </w:div>
        <w:div w:id="919750536">
          <w:marLeft w:val="640"/>
          <w:marRight w:val="0"/>
          <w:marTop w:val="0"/>
          <w:marBottom w:val="0"/>
          <w:divBdr>
            <w:top w:val="none" w:sz="0" w:space="0" w:color="auto"/>
            <w:left w:val="none" w:sz="0" w:space="0" w:color="auto"/>
            <w:bottom w:val="none" w:sz="0" w:space="0" w:color="auto"/>
            <w:right w:val="none" w:sz="0" w:space="0" w:color="auto"/>
          </w:divBdr>
        </w:div>
        <w:div w:id="944774224">
          <w:marLeft w:val="640"/>
          <w:marRight w:val="0"/>
          <w:marTop w:val="0"/>
          <w:marBottom w:val="0"/>
          <w:divBdr>
            <w:top w:val="none" w:sz="0" w:space="0" w:color="auto"/>
            <w:left w:val="none" w:sz="0" w:space="0" w:color="auto"/>
            <w:bottom w:val="none" w:sz="0" w:space="0" w:color="auto"/>
            <w:right w:val="none" w:sz="0" w:space="0" w:color="auto"/>
          </w:divBdr>
        </w:div>
        <w:div w:id="960958185">
          <w:marLeft w:val="640"/>
          <w:marRight w:val="0"/>
          <w:marTop w:val="0"/>
          <w:marBottom w:val="0"/>
          <w:divBdr>
            <w:top w:val="none" w:sz="0" w:space="0" w:color="auto"/>
            <w:left w:val="none" w:sz="0" w:space="0" w:color="auto"/>
            <w:bottom w:val="none" w:sz="0" w:space="0" w:color="auto"/>
            <w:right w:val="none" w:sz="0" w:space="0" w:color="auto"/>
          </w:divBdr>
        </w:div>
        <w:div w:id="972908590">
          <w:marLeft w:val="640"/>
          <w:marRight w:val="0"/>
          <w:marTop w:val="0"/>
          <w:marBottom w:val="0"/>
          <w:divBdr>
            <w:top w:val="none" w:sz="0" w:space="0" w:color="auto"/>
            <w:left w:val="none" w:sz="0" w:space="0" w:color="auto"/>
            <w:bottom w:val="none" w:sz="0" w:space="0" w:color="auto"/>
            <w:right w:val="none" w:sz="0" w:space="0" w:color="auto"/>
          </w:divBdr>
        </w:div>
        <w:div w:id="978270202">
          <w:marLeft w:val="640"/>
          <w:marRight w:val="0"/>
          <w:marTop w:val="0"/>
          <w:marBottom w:val="0"/>
          <w:divBdr>
            <w:top w:val="none" w:sz="0" w:space="0" w:color="auto"/>
            <w:left w:val="none" w:sz="0" w:space="0" w:color="auto"/>
            <w:bottom w:val="none" w:sz="0" w:space="0" w:color="auto"/>
            <w:right w:val="none" w:sz="0" w:space="0" w:color="auto"/>
          </w:divBdr>
        </w:div>
        <w:div w:id="1038314992">
          <w:marLeft w:val="640"/>
          <w:marRight w:val="0"/>
          <w:marTop w:val="0"/>
          <w:marBottom w:val="0"/>
          <w:divBdr>
            <w:top w:val="none" w:sz="0" w:space="0" w:color="auto"/>
            <w:left w:val="none" w:sz="0" w:space="0" w:color="auto"/>
            <w:bottom w:val="none" w:sz="0" w:space="0" w:color="auto"/>
            <w:right w:val="none" w:sz="0" w:space="0" w:color="auto"/>
          </w:divBdr>
        </w:div>
        <w:div w:id="1040738645">
          <w:marLeft w:val="640"/>
          <w:marRight w:val="0"/>
          <w:marTop w:val="0"/>
          <w:marBottom w:val="0"/>
          <w:divBdr>
            <w:top w:val="none" w:sz="0" w:space="0" w:color="auto"/>
            <w:left w:val="none" w:sz="0" w:space="0" w:color="auto"/>
            <w:bottom w:val="none" w:sz="0" w:space="0" w:color="auto"/>
            <w:right w:val="none" w:sz="0" w:space="0" w:color="auto"/>
          </w:divBdr>
        </w:div>
        <w:div w:id="1057123174">
          <w:marLeft w:val="640"/>
          <w:marRight w:val="0"/>
          <w:marTop w:val="0"/>
          <w:marBottom w:val="0"/>
          <w:divBdr>
            <w:top w:val="none" w:sz="0" w:space="0" w:color="auto"/>
            <w:left w:val="none" w:sz="0" w:space="0" w:color="auto"/>
            <w:bottom w:val="none" w:sz="0" w:space="0" w:color="auto"/>
            <w:right w:val="none" w:sz="0" w:space="0" w:color="auto"/>
          </w:divBdr>
        </w:div>
        <w:div w:id="1066495381">
          <w:marLeft w:val="640"/>
          <w:marRight w:val="0"/>
          <w:marTop w:val="0"/>
          <w:marBottom w:val="0"/>
          <w:divBdr>
            <w:top w:val="none" w:sz="0" w:space="0" w:color="auto"/>
            <w:left w:val="none" w:sz="0" w:space="0" w:color="auto"/>
            <w:bottom w:val="none" w:sz="0" w:space="0" w:color="auto"/>
            <w:right w:val="none" w:sz="0" w:space="0" w:color="auto"/>
          </w:divBdr>
        </w:div>
        <w:div w:id="1099566204">
          <w:marLeft w:val="640"/>
          <w:marRight w:val="0"/>
          <w:marTop w:val="0"/>
          <w:marBottom w:val="0"/>
          <w:divBdr>
            <w:top w:val="none" w:sz="0" w:space="0" w:color="auto"/>
            <w:left w:val="none" w:sz="0" w:space="0" w:color="auto"/>
            <w:bottom w:val="none" w:sz="0" w:space="0" w:color="auto"/>
            <w:right w:val="none" w:sz="0" w:space="0" w:color="auto"/>
          </w:divBdr>
        </w:div>
        <w:div w:id="1182628150">
          <w:marLeft w:val="640"/>
          <w:marRight w:val="0"/>
          <w:marTop w:val="0"/>
          <w:marBottom w:val="0"/>
          <w:divBdr>
            <w:top w:val="none" w:sz="0" w:space="0" w:color="auto"/>
            <w:left w:val="none" w:sz="0" w:space="0" w:color="auto"/>
            <w:bottom w:val="none" w:sz="0" w:space="0" w:color="auto"/>
            <w:right w:val="none" w:sz="0" w:space="0" w:color="auto"/>
          </w:divBdr>
        </w:div>
        <w:div w:id="1190870145">
          <w:marLeft w:val="640"/>
          <w:marRight w:val="0"/>
          <w:marTop w:val="0"/>
          <w:marBottom w:val="0"/>
          <w:divBdr>
            <w:top w:val="none" w:sz="0" w:space="0" w:color="auto"/>
            <w:left w:val="none" w:sz="0" w:space="0" w:color="auto"/>
            <w:bottom w:val="none" w:sz="0" w:space="0" w:color="auto"/>
            <w:right w:val="none" w:sz="0" w:space="0" w:color="auto"/>
          </w:divBdr>
        </w:div>
        <w:div w:id="1201896924">
          <w:marLeft w:val="640"/>
          <w:marRight w:val="0"/>
          <w:marTop w:val="0"/>
          <w:marBottom w:val="0"/>
          <w:divBdr>
            <w:top w:val="none" w:sz="0" w:space="0" w:color="auto"/>
            <w:left w:val="none" w:sz="0" w:space="0" w:color="auto"/>
            <w:bottom w:val="none" w:sz="0" w:space="0" w:color="auto"/>
            <w:right w:val="none" w:sz="0" w:space="0" w:color="auto"/>
          </w:divBdr>
        </w:div>
        <w:div w:id="1212155344">
          <w:marLeft w:val="640"/>
          <w:marRight w:val="0"/>
          <w:marTop w:val="0"/>
          <w:marBottom w:val="0"/>
          <w:divBdr>
            <w:top w:val="none" w:sz="0" w:space="0" w:color="auto"/>
            <w:left w:val="none" w:sz="0" w:space="0" w:color="auto"/>
            <w:bottom w:val="none" w:sz="0" w:space="0" w:color="auto"/>
            <w:right w:val="none" w:sz="0" w:space="0" w:color="auto"/>
          </w:divBdr>
        </w:div>
        <w:div w:id="1219516855">
          <w:marLeft w:val="640"/>
          <w:marRight w:val="0"/>
          <w:marTop w:val="0"/>
          <w:marBottom w:val="0"/>
          <w:divBdr>
            <w:top w:val="none" w:sz="0" w:space="0" w:color="auto"/>
            <w:left w:val="none" w:sz="0" w:space="0" w:color="auto"/>
            <w:bottom w:val="none" w:sz="0" w:space="0" w:color="auto"/>
            <w:right w:val="none" w:sz="0" w:space="0" w:color="auto"/>
          </w:divBdr>
        </w:div>
        <w:div w:id="1241211104">
          <w:marLeft w:val="640"/>
          <w:marRight w:val="0"/>
          <w:marTop w:val="0"/>
          <w:marBottom w:val="0"/>
          <w:divBdr>
            <w:top w:val="none" w:sz="0" w:space="0" w:color="auto"/>
            <w:left w:val="none" w:sz="0" w:space="0" w:color="auto"/>
            <w:bottom w:val="none" w:sz="0" w:space="0" w:color="auto"/>
            <w:right w:val="none" w:sz="0" w:space="0" w:color="auto"/>
          </w:divBdr>
        </w:div>
        <w:div w:id="1243875654">
          <w:marLeft w:val="640"/>
          <w:marRight w:val="0"/>
          <w:marTop w:val="0"/>
          <w:marBottom w:val="0"/>
          <w:divBdr>
            <w:top w:val="none" w:sz="0" w:space="0" w:color="auto"/>
            <w:left w:val="none" w:sz="0" w:space="0" w:color="auto"/>
            <w:bottom w:val="none" w:sz="0" w:space="0" w:color="auto"/>
            <w:right w:val="none" w:sz="0" w:space="0" w:color="auto"/>
          </w:divBdr>
        </w:div>
        <w:div w:id="1256981226">
          <w:marLeft w:val="640"/>
          <w:marRight w:val="0"/>
          <w:marTop w:val="0"/>
          <w:marBottom w:val="0"/>
          <w:divBdr>
            <w:top w:val="none" w:sz="0" w:space="0" w:color="auto"/>
            <w:left w:val="none" w:sz="0" w:space="0" w:color="auto"/>
            <w:bottom w:val="none" w:sz="0" w:space="0" w:color="auto"/>
            <w:right w:val="none" w:sz="0" w:space="0" w:color="auto"/>
          </w:divBdr>
        </w:div>
        <w:div w:id="1358776504">
          <w:marLeft w:val="640"/>
          <w:marRight w:val="0"/>
          <w:marTop w:val="0"/>
          <w:marBottom w:val="0"/>
          <w:divBdr>
            <w:top w:val="none" w:sz="0" w:space="0" w:color="auto"/>
            <w:left w:val="none" w:sz="0" w:space="0" w:color="auto"/>
            <w:bottom w:val="none" w:sz="0" w:space="0" w:color="auto"/>
            <w:right w:val="none" w:sz="0" w:space="0" w:color="auto"/>
          </w:divBdr>
        </w:div>
        <w:div w:id="1373576102">
          <w:marLeft w:val="640"/>
          <w:marRight w:val="0"/>
          <w:marTop w:val="0"/>
          <w:marBottom w:val="0"/>
          <w:divBdr>
            <w:top w:val="none" w:sz="0" w:space="0" w:color="auto"/>
            <w:left w:val="none" w:sz="0" w:space="0" w:color="auto"/>
            <w:bottom w:val="none" w:sz="0" w:space="0" w:color="auto"/>
            <w:right w:val="none" w:sz="0" w:space="0" w:color="auto"/>
          </w:divBdr>
        </w:div>
        <w:div w:id="1399938576">
          <w:marLeft w:val="640"/>
          <w:marRight w:val="0"/>
          <w:marTop w:val="0"/>
          <w:marBottom w:val="0"/>
          <w:divBdr>
            <w:top w:val="none" w:sz="0" w:space="0" w:color="auto"/>
            <w:left w:val="none" w:sz="0" w:space="0" w:color="auto"/>
            <w:bottom w:val="none" w:sz="0" w:space="0" w:color="auto"/>
            <w:right w:val="none" w:sz="0" w:space="0" w:color="auto"/>
          </w:divBdr>
        </w:div>
        <w:div w:id="1413939742">
          <w:marLeft w:val="640"/>
          <w:marRight w:val="0"/>
          <w:marTop w:val="0"/>
          <w:marBottom w:val="0"/>
          <w:divBdr>
            <w:top w:val="none" w:sz="0" w:space="0" w:color="auto"/>
            <w:left w:val="none" w:sz="0" w:space="0" w:color="auto"/>
            <w:bottom w:val="none" w:sz="0" w:space="0" w:color="auto"/>
            <w:right w:val="none" w:sz="0" w:space="0" w:color="auto"/>
          </w:divBdr>
        </w:div>
        <w:div w:id="1498693844">
          <w:marLeft w:val="640"/>
          <w:marRight w:val="0"/>
          <w:marTop w:val="0"/>
          <w:marBottom w:val="0"/>
          <w:divBdr>
            <w:top w:val="none" w:sz="0" w:space="0" w:color="auto"/>
            <w:left w:val="none" w:sz="0" w:space="0" w:color="auto"/>
            <w:bottom w:val="none" w:sz="0" w:space="0" w:color="auto"/>
            <w:right w:val="none" w:sz="0" w:space="0" w:color="auto"/>
          </w:divBdr>
        </w:div>
        <w:div w:id="1529953647">
          <w:marLeft w:val="640"/>
          <w:marRight w:val="0"/>
          <w:marTop w:val="0"/>
          <w:marBottom w:val="0"/>
          <w:divBdr>
            <w:top w:val="none" w:sz="0" w:space="0" w:color="auto"/>
            <w:left w:val="none" w:sz="0" w:space="0" w:color="auto"/>
            <w:bottom w:val="none" w:sz="0" w:space="0" w:color="auto"/>
            <w:right w:val="none" w:sz="0" w:space="0" w:color="auto"/>
          </w:divBdr>
        </w:div>
        <w:div w:id="1534268857">
          <w:marLeft w:val="640"/>
          <w:marRight w:val="0"/>
          <w:marTop w:val="0"/>
          <w:marBottom w:val="0"/>
          <w:divBdr>
            <w:top w:val="none" w:sz="0" w:space="0" w:color="auto"/>
            <w:left w:val="none" w:sz="0" w:space="0" w:color="auto"/>
            <w:bottom w:val="none" w:sz="0" w:space="0" w:color="auto"/>
            <w:right w:val="none" w:sz="0" w:space="0" w:color="auto"/>
          </w:divBdr>
        </w:div>
        <w:div w:id="1543664944">
          <w:marLeft w:val="640"/>
          <w:marRight w:val="0"/>
          <w:marTop w:val="0"/>
          <w:marBottom w:val="0"/>
          <w:divBdr>
            <w:top w:val="none" w:sz="0" w:space="0" w:color="auto"/>
            <w:left w:val="none" w:sz="0" w:space="0" w:color="auto"/>
            <w:bottom w:val="none" w:sz="0" w:space="0" w:color="auto"/>
            <w:right w:val="none" w:sz="0" w:space="0" w:color="auto"/>
          </w:divBdr>
        </w:div>
        <w:div w:id="1547596660">
          <w:marLeft w:val="640"/>
          <w:marRight w:val="0"/>
          <w:marTop w:val="0"/>
          <w:marBottom w:val="0"/>
          <w:divBdr>
            <w:top w:val="none" w:sz="0" w:space="0" w:color="auto"/>
            <w:left w:val="none" w:sz="0" w:space="0" w:color="auto"/>
            <w:bottom w:val="none" w:sz="0" w:space="0" w:color="auto"/>
            <w:right w:val="none" w:sz="0" w:space="0" w:color="auto"/>
          </w:divBdr>
        </w:div>
        <w:div w:id="1566263374">
          <w:marLeft w:val="640"/>
          <w:marRight w:val="0"/>
          <w:marTop w:val="0"/>
          <w:marBottom w:val="0"/>
          <w:divBdr>
            <w:top w:val="none" w:sz="0" w:space="0" w:color="auto"/>
            <w:left w:val="none" w:sz="0" w:space="0" w:color="auto"/>
            <w:bottom w:val="none" w:sz="0" w:space="0" w:color="auto"/>
            <w:right w:val="none" w:sz="0" w:space="0" w:color="auto"/>
          </w:divBdr>
        </w:div>
        <w:div w:id="1586065895">
          <w:marLeft w:val="640"/>
          <w:marRight w:val="0"/>
          <w:marTop w:val="0"/>
          <w:marBottom w:val="0"/>
          <w:divBdr>
            <w:top w:val="none" w:sz="0" w:space="0" w:color="auto"/>
            <w:left w:val="none" w:sz="0" w:space="0" w:color="auto"/>
            <w:bottom w:val="none" w:sz="0" w:space="0" w:color="auto"/>
            <w:right w:val="none" w:sz="0" w:space="0" w:color="auto"/>
          </w:divBdr>
        </w:div>
        <w:div w:id="1596939952">
          <w:marLeft w:val="640"/>
          <w:marRight w:val="0"/>
          <w:marTop w:val="0"/>
          <w:marBottom w:val="0"/>
          <w:divBdr>
            <w:top w:val="none" w:sz="0" w:space="0" w:color="auto"/>
            <w:left w:val="none" w:sz="0" w:space="0" w:color="auto"/>
            <w:bottom w:val="none" w:sz="0" w:space="0" w:color="auto"/>
            <w:right w:val="none" w:sz="0" w:space="0" w:color="auto"/>
          </w:divBdr>
        </w:div>
        <w:div w:id="1611086344">
          <w:marLeft w:val="640"/>
          <w:marRight w:val="0"/>
          <w:marTop w:val="0"/>
          <w:marBottom w:val="0"/>
          <w:divBdr>
            <w:top w:val="none" w:sz="0" w:space="0" w:color="auto"/>
            <w:left w:val="none" w:sz="0" w:space="0" w:color="auto"/>
            <w:bottom w:val="none" w:sz="0" w:space="0" w:color="auto"/>
            <w:right w:val="none" w:sz="0" w:space="0" w:color="auto"/>
          </w:divBdr>
        </w:div>
        <w:div w:id="1678070722">
          <w:marLeft w:val="640"/>
          <w:marRight w:val="0"/>
          <w:marTop w:val="0"/>
          <w:marBottom w:val="0"/>
          <w:divBdr>
            <w:top w:val="none" w:sz="0" w:space="0" w:color="auto"/>
            <w:left w:val="none" w:sz="0" w:space="0" w:color="auto"/>
            <w:bottom w:val="none" w:sz="0" w:space="0" w:color="auto"/>
            <w:right w:val="none" w:sz="0" w:space="0" w:color="auto"/>
          </w:divBdr>
        </w:div>
        <w:div w:id="1698240981">
          <w:marLeft w:val="640"/>
          <w:marRight w:val="0"/>
          <w:marTop w:val="0"/>
          <w:marBottom w:val="0"/>
          <w:divBdr>
            <w:top w:val="none" w:sz="0" w:space="0" w:color="auto"/>
            <w:left w:val="none" w:sz="0" w:space="0" w:color="auto"/>
            <w:bottom w:val="none" w:sz="0" w:space="0" w:color="auto"/>
            <w:right w:val="none" w:sz="0" w:space="0" w:color="auto"/>
          </w:divBdr>
        </w:div>
        <w:div w:id="1737126603">
          <w:marLeft w:val="640"/>
          <w:marRight w:val="0"/>
          <w:marTop w:val="0"/>
          <w:marBottom w:val="0"/>
          <w:divBdr>
            <w:top w:val="none" w:sz="0" w:space="0" w:color="auto"/>
            <w:left w:val="none" w:sz="0" w:space="0" w:color="auto"/>
            <w:bottom w:val="none" w:sz="0" w:space="0" w:color="auto"/>
            <w:right w:val="none" w:sz="0" w:space="0" w:color="auto"/>
          </w:divBdr>
        </w:div>
        <w:div w:id="1738086206">
          <w:marLeft w:val="640"/>
          <w:marRight w:val="0"/>
          <w:marTop w:val="0"/>
          <w:marBottom w:val="0"/>
          <w:divBdr>
            <w:top w:val="none" w:sz="0" w:space="0" w:color="auto"/>
            <w:left w:val="none" w:sz="0" w:space="0" w:color="auto"/>
            <w:bottom w:val="none" w:sz="0" w:space="0" w:color="auto"/>
            <w:right w:val="none" w:sz="0" w:space="0" w:color="auto"/>
          </w:divBdr>
        </w:div>
        <w:div w:id="1743716923">
          <w:marLeft w:val="640"/>
          <w:marRight w:val="0"/>
          <w:marTop w:val="0"/>
          <w:marBottom w:val="0"/>
          <w:divBdr>
            <w:top w:val="none" w:sz="0" w:space="0" w:color="auto"/>
            <w:left w:val="none" w:sz="0" w:space="0" w:color="auto"/>
            <w:bottom w:val="none" w:sz="0" w:space="0" w:color="auto"/>
            <w:right w:val="none" w:sz="0" w:space="0" w:color="auto"/>
          </w:divBdr>
        </w:div>
        <w:div w:id="1755130870">
          <w:marLeft w:val="640"/>
          <w:marRight w:val="0"/>
          <w:marTop w:val="0"/>
          <w:marBottom w:val="0"/>
          <w:divBdr>
            <w:top w:val="none" w:sz="0" w:space="0" w:color="auto"/>
            <w:left w:val="none" w:sz="0" w:space="0" w:color="auto"/>
            <w:bottom w:val="none" w:sz="0" w:space="0" w:color="auto"/>
            <w:right w:val="none" w:sz="0" w:space="0" w:color="auto"/>
          </w:divBdr>
        </w:div>
        <w:div w:id="1781682944">
          <w:marLeft w:val="640"/>
          <w:marRight w:val="0"/>
          <w:marTop w:val="0"/>
          <w:marBottom w:val="0"/>
          <w:divBdr>
            <w:top w:val="none" w:sz="0" w:space="0" w:color="auto"/>
            <w:left w:val="none" w:sz="0" w:space="0" w:color="auto"/>
            <w:bottom w:val="none" w:sz="0" w:space="0" w:color="auto"/>
            <w:right w:val="none" w:sz="0" w:space="0" w:color="auto"/>
          </w:divBdr>
        </w:div>
        <w:div w:id="1840807543">
          <w:marLeft w:val="640"/>
          <w:marRight w:val="0"/>
          <w:marTop w:val="0"/>
          <w:marBottom w:val="0"/>
          <w:divBdr>
            <w:top w:val="none" w:sz="0" w:space="0" w:color="auto"/>
            <w:left w:val="none" w:sz="0" w:space="0" w:color="auto"/>
            <w:bottom w:val="none" w:sz="0" w:space="0" w:color="auto"/>
            <w:right w:val="none" w:sz="0" w:space="0" w:color="auto"/>
          </w:divBdr>
        </w:div>
        <w:div w:id="1863123829">
          <w:marLeft w:val="640"/>
          <w:marRight w:val="0"/>
          <w:marTop w:val="0"/>
          <w:marBottom w:val="0"/>
          <w:divBdr>
            <w:top w:val="none" w:sz="0" w:space="0" w:color="auto"/>
            <w:left w:val="none" w:sz="0" w:space="0" w:color="auto"/>
            <w:bottom w:val="none" w:sz="0" w:space="0" w:color="auto"/>
            <w:right w:val="none" w:sz="0" w:space="0" w:color="auto"/>
          </w:divBdr>
        </w:div>
        <w:div w:id="1916744568">
          <w:marLeft w:val="640"/>
          <w:marRight w:val="0"/>
          <w:marTop w:val="0"/>
          <w:marBottom w:val="0"/>
          <w:divBdr>
            <w:top w:val="none" w:sz="0" w:space="0" w:color="auto"/>
            <w:left w:val="none" w:sz="0" w:space="0" w:color="auto"/>
            <w:bottom w:val="none" w:sz="0" w:space="0" w:color="auto"/>
            <w:right w:val="none" w:sz="0" w:space="0" w:color="auto"/>
          </w:divBdr>
        </w:div>
        <w:div w:id="1921283437">
          <w:marLeft w:val="640"/>
          <w:marRight w:val="0"/>
          <w:marTop w:val="0"/>
          <w:marBottom w:val="0"/>
          <w:divBdr>
            <w:top w:val="none" w:sz="0" w:space="0" w:color="auto"/>
            <w:left w:val="none" w:sz="0" w:space="0" w:color="auto"/>
            <w:bottom w:val="none" w:sz="0" w:space="0" w:color="auto"/>
            <w:right w:val="none" w:sz="0" w:space="0" w:color="auto"/>
          </w:divBdr>
        </w:div>
        <w:div w:id="1985961324">
          <w:marLeft w:val="640"/>
          <w:marRight w:val="0"/>
          <w:marTop w:val="0"/>
          <w:marBottom w:val="0"/>
          <w:divBdr>
            <w:top w:val="none" w:sz="0" w:space="0" w:color="auto"/>
            <w:left w:val="none" w:sz="0" w:space="0" w:color="auto"/>
            <w:bottom w:val="none" w:sz="0" w:space="0" w:color="auto"/>
            <w:right w:val="none" w:sz="0" w:space="0" w:color="auto"/>
          </w:divBdr>
        </w:div>
        <w:div w:id="2005618822">
          <w:marLeft w:val="640"/>
          <w:marRight w:val="0"/>
          <w:marTop w:val="0"/>
          <w:marBottom w:val="0"/>
          <w:divBdr>
            <w:top w:val="none" w:sz="0" w:space="0" w:color="auto"/>
            <w:left w:val="none" w:sz="0" w:space="0" w:color="auto"/>
            <w:bottom w:val="none" w:sz="0" w:space="0" w:color="auto"/>
            <w:right w:val="none" w:sz="0" w:space="0" w:color="auto"/>
          </w:divBdr>
        </w:div>
        <w:div w:id="2064332178">
          <w:marLeft w:val="640"/>
          <w:marRight w:val="0"/>
          <w:marTop w:val="0"/>
          <w:marBottom w:val="0"/>
          <w:divBdr>
            <w:top w:val="none" w:sz="0" w:space="0" w:color="auto"/>
            <w:left w:val="none" w:sz="0" w:space="0" w:color="auto"/>
            <w:bottom w:val="none" w:sz="0" w:space="0" w:color="auto"/>
            <w:right w:val="none" w:sz="0" w:space="0" w:color="auto"/>
          </w:divBdr>
        </w:div>
      </w:divsChild>
    </w:div>
    <w:div w:id="460880333">
      <w:bodyDiv w:val="1"/>
      <w:marLeft w:val="0"/>
      <w:marRight w:val="0"/>
      <w:marTop w:val="0"/>
      <w:marBottom w:val="0"/>
      <w:divBdr>
        <w:top w:val="none" w:sz="0" w:space="0" w:color="auto"/>
        <w:left w:val="none" w:sz="0" w:space="0" w:color="auto"/>
        <w:bottom w:val="none" w:sz="0" w:space="0" w:color="auto"/>
        <w:right w:val="none" w:sz="0" w:space="0" w:color="auto"/>
      </w:divBdr>
      <w:divsChild>
        <w:div w:id="27919702">
          <w:marLeft w:val="640"/>
          <w:marRight w:val="0"/>
          <w:marTop w:val="0"/>
          <w:marBottom w:val="0"/>
          <w:divBdr>
            <w:top w:val="none" w:sz="0" w:space="0" w:color="auto"/>
            <w:left w:val="none" w:sz="0" w:space="0" w:color="auto"/>
            <w:bottom w:val="none" w:sz="0" w:space="0" w:color="auto"/>
            <w:right w:val="none" w:sz="0" w:space="0" w:color="auto"/>
          </w:divBdr>
        </w:div>
        <w:div w:id="82341876">
          <w:marLeft w:val="640"/>
          <w:marRight w:val="0"/>
          <w:marTop w:val="0"/>
          <w:marBottom w:val="0"/>
          <w:divBdr>
            <w:top w:val="none" w:sz="0" w:space="0" w:color="auto"/>
            <w:left w:val="none" w:sz="0" w:space="0" w:color="auto"/>
            <w:bottom w:val="none" w:sz="0" w:space="0" w:color="auto"/>
            <w:right w:val="none" w:sz="0" w:space="0" w:color="auto"/>
          </w:divBdr>
        </w:div>
        <w:div w:id="191579579">
          <w:marLeft w:val="640"/>
          <w:marRight w:val="0"/>
          <w:marTop w:val="0"/>
          <w:marBottom w:val="0"/>
          <w:divBdr>
            <w:top w:val="none" w:sz="0" w:space="0" w:color="auto"/>
            <w:left w:val="none" w:sz="0" w:space="0" w:color="auto"/>
            <w:bottom w:val="none" w:sz="0" w:space="0" w:color="auto"/>
            <w:right w:val="none" w:sz="0" w:space="0" w:color="auto"/>
          </w:divBdr>
        </w:div>
        <w:div w:id="260261196">
          <w:marLeft w:val="640"/>
          <w:marRight w:val="0"/>
          <w:marTop w:val="0"/>
          <w:marBottom w:val="0"/>
          <w:divBdr>
            <w:top w:val="none" w:sz="0" w:space="0" w:color="auto"/>
            <w:left w:val="none" w:sz="0" w:space="0" w:color="auto"/>
            <w:bottom w:val="none" w:sz="0" w:space="0" w:color="auto"/>
            <w:right w:val="none" w:sz="0" w:space="0" w:color="auto"/>
          </w:divBdr>
        </w:div>
        <w:div w:id="307369406">
          <w:marLeft w:val="640"/>
          <w:marRight w:val="0"/>
          <w:marTop w:val="0"/>
          <w:marBottom w:val="0"/>
          <w:divBdr>
            <w:top w:val="none" w:sz="0" w:space="0" w:color="auto"/>
            <w:left w:val="none" w:sz="0" w:space="0" w:color="auto"/>
            <w:bottom w:val="none" w:sz="0" w:space="0" w:color="auto"/>
            <w:right w:val="none" w:sz="0" w:space="0" w:color="auto"/>
          </w:divBdr>
        </w:div>
        <w:div w:id="393698323">
          <w:marLeft w:val="640"/>
          <w:marRight w:val="0"/>
          <w:marTop w:val="0"/>
          <w:marBottom w:val="0"/>
          <w:divBdr>
            <w:top w:val="none" w:sz="0" w:space="0" w:color="auto"/>
            <w:left w:val="none" w:sz="0" w:space="0" w:color="auto"/>
            <w:bottom w:val="none" w:sz="0" w:space="0" w:color="auto"/>
            <w:right w:val="none" w:sz="0" w:space="0" w:color="auto"/>
          </w:divBdr>
        </w:div>
        <w:div w:id="394016208">
          <w:marLeft w:val="640"/>
          <w:marRight w:val="0"/>
          <w:marTop w:val="0"/>
          <w:marBottom w:val="0"/>
          <w:divBdr>
            <w:top w:val="none" w:sz="0" w:space="0" w:color="auto"/>
            <w:left w:val="none" w:sz="0" w:space="0" w:color="auto"/>
            <w:bottom w:val="none" w:sz="0" w:space="0" w:color="auto"/>
            <w:right w:val="none" w:sz="0" w:space="0" w:color="auto"/>
          </w:divBdr>
        </w:div>
        <w:div w:id="423112459">
          <w:marLeft w:val="640"/>
          <w:marRight w:val="0"/>
          <w:marTop w:val="0"/>
          <w:marBottom w:val="0"/>
          <w:divBdr>
            <w:top w:val="none" w:sz="0" w:space="0" w:color="auto"/>
            <w:left w:val="none" w:sz="0" w:space="0" w:color="auto"/>
            <w:bottom w:val="none" w:sz="0" w:space="0" w:color="auto"/>
            <w:right w:val="none" w:sz="0" w:space="0" w:color="auto"/>
          </w:divBdr>
        </w:div>
        <w:div w:id="489324278">
          <w:marLeft w:val="640"/>
          <w:marRight w:val="0"/>
          <w:marTop w:val="0"/>
          <w:marBottom w:val="0"/>
          <w:divBdr>
            <w:top w:val="none" w:sz="0" w:space="0" w:color="auto"/>
            <w:left w:val="none" w:sz="0" w:space="0" w:color="auto"/>
            <w:bottom w:val="none" w:sz="0" w:space="0" w:color="auto"/>
            <w:right w:val="none" w:sz="0" w:space="0" w:color="auto"/>
          </w:divBdr>
        </w:div>
        <w:div w:id="490603502">
          <w:marLeft w:val="640"/>
          <w:marRight w:val="0"/>
          <w:marTop w:val="0"/>
          <w:marBottom w:val="0"/>
          <w:divBdr>
            <w:top w:val="none" w:sz="0" w:space="0" w:color="auto"/>
            <w:left w:val="none" w:sz="0" w:space="0" w:color="auto"/>
            <w:bottom w:val="none" w:sz="0" w:space="0" w:color="auto"/>
            <w:right w:val="none" w:sz="0" w:space="0" w:color="auto"/>
          </w:divBdr>
        </w:div>
        <w:div w:id="675882991">
          <w:marLeft w:val="640"/>
          <w:marRight w:val="0"/>
          <w:marTop w:val="0"/>
          <w:marBottom w:val="0"/>
          <w:divBdr>
            <w:top w:val="none" w:sz="0" w:space="0" w:color="auto"/>
            <w:left w:val="none" w:sz="0" w:space="0" w:color="auto"/>
            <w:bottom w:val="none" w:sz="0" w:space="0" w:color="auto"/>
            <w:right w:val="none" w:sz="0" w:space="0" w:color="auto"/>
          </w:divBdr>
        </w:div>
        <w:div w:id="749884850">
          <w:marLeft w:val="640"/>
          <w:marRight w:val="0"/>
          <w:marTop w:val="0"/>
          <w:marBottom w:val="0"/>
          <w:divBdr>
            <w:top w:val="none" w:sz="0" w:space="0" w:color="auto"/>
            <w:left w:val="none" w:sz="0" w:space="0" w:color="auto"/>
            <w:bottom w:val="none" w:sz="0" w:space="0" w:color="auto"/>
            <w:right w:val="none" w:sz="0" w:space="0" w:color="auto"/>
          </w:divBdr>
        </w:div>
        <w:div w:id="826869928">
          <w:marLeft w:val="640"/>
          <w:marRight w:val="0"/>
          <w:marTop w:val="0"/>
          <w:marBottom w:val="0"/>
          <w:divBdr>
            <w:top w:val="none" w:sz="0" w:space="0" w:color="auto"/>
            <w:left w:val="none" w:sz="0" w:space="0" w:color="auto"/>
            <w:bottom w:val="none" w:sz="0" w:space="0" w:color="auto"/>
            <w:right w:val="none" w:sz="0" w:space="0" w:color="auto"/>
          </w:divBdr>
        </w:div>
        <w:div w:id="826942961">
          <w:marLeft w:val="640"/>
          <w:marRight w:val="0"/>
          <w:marTop w:val="0"/>
          <w:marBottom w:val="0"/>
          <w:divBdr>
            <w:top w:val="none" w:sz="0" w:space="0" w:color="auto"/>
            <w:left w:val="none" w:sz="0" w:space="0" w:color="auto"/>
            <w:bottom w:val="none" w:sz="0" w:space="0" w:color="auto"/>
            <w:right w:val="none" w:sz="0" w:space="0" w:color="auto"/>
          </w:divBdr>
        </w:div>
        <w:div w:id="887572120">
          <w:marLeft w:val="640"/>
          <w:marRight w:val="0"/>
          <w:marTop w:val="0"/>
          <w:marBottom w:val="0"/>
          <w:divBdr>
            <w:top w:val="none" w:sz="0" w:space="0" w:color="auto"/>
            <w:left w:val="none" w:sz="0" w:space="0" w:color="auto"/>
            <w:bottom w:val="none" w:sz="0" w:space="0" w:color="auto"/>
            <w:right w:val="none" w:sz="0" w:space="0" w:color="auto"/>
          </w:divBdr>
        </w:div>
        <w:div w:id="890073013">
          <w:marLeft w:val="640"/>
          <w:marRight w:val="0"/>
          <w:marTop w:val="0"/>
          <w:marBottom w:val="0"/>
          <w:divBdr>
            <w:top w:val="none" w:sz="0" w:space="0" w:color="auto"/>
            <w:left w:val="none" w:sz="0" w:space="0" w:color="auto"/>
            <w:bottom w:val="none" w:sz="0" w:space="0" w:color="auto"/>
            <w:right w:val="none" w:sz="0" w:space="0" w:color="auto"/>
          </w:divBdr>
        </w:div>
        <w:div w:id="897475674">
          <w:marLeft w:val="640"/>
          <w:marRight w:val="0"/>
          <w:marTop w:val="0"/>
          <w:marBottom w:val="0"/>
          <w:divBdr>
            <w:top w:val="none" w:sz="0" w:space="0" w:color="auto"/>
            <w:left w:val="none" w:sz="0" w:space="0" w:color="auto"/>
            <w:bottom w:val="none" w:sz="0" w:space="0" w:color="auto"/>
            <w:right w:val="none" w:sz="0" w:space="0" w:color="auto"/>
          </w:divBdr>
        </w:div>
        <w:div w:id="914317666">
          <w:marLeft w:val="640"/>
          <w:marRight w:val="0"/>
          <w:marTop w:val="0"/>
          <w:marBottom w:val="0"/>
          <w:divBdr>
            <w:top w:val="none" w:sz="0" w:space="0" w:color="auto"/>
            <w:left w:val="none" w:sz="0" w:space="0" w:color="auto"/>
            <w:bottom w:val="none" w:sz="0" w:space="0" w:color="auto"/>
            <w:right w:val="none" w:sz="0" w:space="0" w:color="auto"/>
          </w:divBdr>
        </w:div>
        <w:div w:id="920989137">
          <w:marLeft w:val="640"/>
          <w:marRight w:val="0"/>
          <w:marTop w:val="0"/>
          <w:marBottom w:val="0"/>
          <w:divBdr>
            <w:top w:val="none" w:sz="0" w:space="0" w:color="auto"/>
            <w:left w:val="none" w:sz="0" w:space="0" w:color="auto"/>
            <w:bottom w:val="none" w:sz="0" w:space="0" w:color="auto"/>
            <w:right w:val="none" w:sz="0" w:space="0" w:color="auto"/>
          </w:divBdr>
        </w:div>
        <w:div w:id="1000504446">
          <w:marLeft w:val="640"/>
          <w:marRight w:val="0"/>
          <w:marTop w:val="0"/>
          <w:marBottom w:val="0"/>
          <w:divBdr>
            <w:top w:val="none" w:sz="0" w:space="0" w:color="auto"/>
            <w:left w:val="none" w:sz="0" w:space="0" w:color="auto"/>
            <w:bottom w:val="none" w:sz="0" w:space="0" w:color="auto"/>
            <w:right w:val="none" w:sz="0" w:space="0" w:color="auto"/>
          </w:divBdr>
        </w:div>
        <w:div w:id="1026173091">
          <w:marLeft w:val="640"/>
          <w:marRight w:val="0"/>
          <w:marTop w:val="0"/>
          <w:marBottom w:val="0"/>
          <w:divBdr>
            <w:top w:val="none" w:sz="0" w:space="0" w:color="auto"/>
            <w:left w:val="none" w:sz="0" w:space="0" w:color="auto"/>
            <w:bottom w:val="none" w:sz="0" w:space="0" w:color="auto"/>
            <w:right w:val="none" w:sz="0" w:space="0" w:color="auto"/>
          </w:divBdr>
        </w:div>
        <w:div w:id="1081489549">
          <w:marLeft w:val="640"/>
          <w:marRight w:val="0"/>
          <w:marTop w:val="0"/>
          <w:marBottom w:val="0"/>
          <w:divBdr>
            <w:top w:val="none" w:sz="0" w:space="0" w:color="auto"/>
            <w:left w:val="none" w:sz="0" w:space="0" w:color="auto"/>
            <w:bottom w:val="none" w:sz="0" w:space="0" w:color="auto"/>
            <w:right w:val="none" w:sz="0" w:space="0" w:color="auto"/>
          </w:divBdr>
        </w:div>
        <w:div w:id="1087925607">
          <w:marLeft w:val="640"/>
          <w:marRight w:val="0"/>
          <w:marTop w:val="0"/>
          <w:marBottom w:val="0"/>
          <w:divBdr>
            <w:top w:val="none" w:sz="0" w:space="0" w:color="auto"/>
            <w:left w:val="none" w:sz="0" w:space="0" w:color="auto"/>
            <w:bottom w:val="none" w:sz="0" w:space="0" w:color="auto"/>
            <w:right w:val="none" w:sz="0" w:space="0" w:color="auto"/>
          </w:divBdr>
        </w:div>
        <w:div w:id="1171682717">
          <w:marLeft w:val="640"/>
          <w:marRight w:val="0"/>
          <w:marTop w:val="0"/>
          <w:marBottom w:val="0"/>
          <w:divBdr>
            <w:top w:val="none" w:sz="0" w:space="0" w:color="auto"/>
            <w:left w:val="none" w:sz="0" w:space="0" w:color="auto"/>
            <w:bottom w:val="none" w:sz="0" w:space="0" w:color="auto"/>
            <w:right w:val="none" w:sz="0" w:space="0" w:color="auto"/>
          </w:divBdr>
        </w:div>
        <w:div w:id="1178739235">
          <w:marLeft w:val="640"/>
          <w:marRight w:val="0"/>
          <w:marTop w:val="0"/>
          <w:marBottom w:val="0"/>
          <w:divBdr>
            <w:top w:val="none" w:sz="0" w:space="0" w:color="auto"/>
            <w:left w:val="none" w:sz="0" w:space="0" w:color="auto"/>
            <w:bottom w:val="none" w:sz="0" w:space="0" w:color="auto"/>
            <w:right w:val="none" w:sz="0" w:space="0" w:color="auto"/>
          </w:divBdr>
        </w:div>
        <w:div w:id="1201435826">
          <w:marLeft w:val="640"/>
          <w:marRight w:val="0"/>
          <w:marTop w:val="0"/>
          <w:marBottom w:val="0"/>
          <w:divBdr>
            <w:top w:val="none" w:sz="0" w:space="0" w:color="auto"/>
            <w:left w:val="none" w:sz="0" w:space="0" w:color="auto"/>
            <w:bottom w:val="none" w:sz="0" w:space="0" w:color="auto"/>
            <w:right w:val="none" w:sz="0" w:space="0" w:color="auto"/>
          </w:divBdr>
        </w:div>
        <w:div w:id="1238898201">
          <w:marLeft w:val="640"/>
          <w:marRight w:val="0"/>
          <w:marTop w:val="0"/>
          <w:marBottom w:val="0"/>
          <w:divBdr>
            <w:top w:val="none" w:sz="0" w:space="0" w:color="auto"/>
            <w:left w:val="none" w:sz="0" w:space="0" w:color="auto"/>
            <w:bottom w:val="none" w:sz="0" w:space="0" w:color="auto"/>
            <w:right w:val="none" w:sz="0" w:space="0" w:color="auto"/>
          </w:divBdr>
        </w:div>
        <w:div w:id="1246720376">
          <w:marLeft w:val="640"/>
          <w:marRight w:val="0"/>
          <w:marTop w:val="0"/>
          <w:marBottom w:val="0"/>
          <w:divBdr>
            <w:top w:val="none" w:sz="0" w:space="0" w:color="auto"/>
            <w:left w:val="none" w:sz="0" w:space="0" w:color="auto"/>
            <w:bottom w:val="none" w:sz="0" w:space="0" w:color="auto"/>
            <w:right w:val="none" w:sz="0" w:space="0" w:color="auto"/>
          </w:divBdr>
        </w:div>
        <w:div w:id="1261337446">
          <w:marLeft w:val="640"/>
          <w:marRight w:val="0"/>
          <w:marTop w:val="0"/>
          <w:marBottom w:val="0"/>
          <w:divBdr>
            <w:top w:val="none" w:sz="0" w:space="0" w:color="auto"/>
            <w:left w:val="none" w:sz="0" w:space="0" w:color="auto"/>
            <w:bottom w:val="none" w:sz="0" w:space="0" w:color="auto"/>
            <w:right w:val="none" w:sz="0" w:space="0" w:color="auto"/>
          </w:divBdr>
        </w:div>
        <w:div w:id="1302150483">
          <w:marLeft w:val="640"/>
          <w:marRight w:val="0"/>
          <w:marTop w:val="0"/>
          <w:marBottom w:val="0"/>
          <w:divBdr>
            <w:top w:val="none" w:sz="0" w:space="0" w:color="auto"/>
            <w:left w:val="none" w:sz="0" w:space="0" w:color="auto"/>
            <w:bottom w:val="none" w:sz="0" w:space="0" w:color="auto"/>
            <w:right w:val="none" w:sz="0" w:space="0" w:color="auto"/>
          </w:divBdr>
        </w:div>
        <w:div w:id="1320424480">
          <w:marLeft w:val="640"/>
          <w:marRight w:val="0"/>
          <w:marTop w:val="0"/>
          <w:marBottom w:val="0"/>
          <w:divBdr>
            <w:top w:val="none" w:sz="0" w:space="0" w:color="auto"/>
            <w:left w:val="none" w:sz="0" w:space="0" w:color="auto"/>
            <w:bottom w:val="none" w:sz="0" w:space="0" w:color="auto"/>
            <w:right w:val="none" w:sz="0" w:space="0" w:color="auto"/>
          </w:divBdr>
        </w:div>
        <w:div w:id="1322467917">
          <w:marLeft w:val="640"/>
          <w:marRight w:val="0"/>
          <w:marTop w:val="0"/>
          <w:marBottom w:val="0"/>
          <w:divBdr>
            <w:top w:val="none" w:sz="0" w:space="0" w:color="auto"/>
            <w:left w:val="none" w:sz="0" w:space="0" w:color="auto"/>
            <w:bottom w:val="none" w:sz="0" w:space="0" w:color="auto"/>
            <w:right w:val="none" w:sz="0" w:space="0" w:color="auto"/>
          </w:divBdr>
        </w:div>
        <w:div w:id="1358920985">
          <w:marLeft w:val="640"/>
          <w:marRight w:val="0"/>
          <w:marTop w:val="0"/>
          <w:marBottom w:val="0"/>
          <w:divBdr>
            <w:top w:val="none" w:sz="0" w:space="0" w:color="auto"/>
            <w:left w:val="none" w:sz="0" w:space="0" w:color="auto"/>
            <w:bottom w:val="none" w:sz="0" w:space="0" w:color="auto"/>
            <w:right w:val="none" w:sz="0" w:space="0" w:color="auto"/>
          </w:divBdr>
        </w:div>
        <w:div w:id="1439372355">
          <w:marLeft w:val="640"/>
          <w:marRight w:val="0"/>
          <w:marTop w:val="0"/>
          <w:marBottom w:val="0"/>
          <w:divBdr>
            <w:top w:val="none" w:sz="0" w:space="0" w:color="auto"/>
            <w:left w:val="none" w:sz="0" w:space="0" w:color="auto"/>
            <w:bottom w:val="none" w:sz="0" w:space="0" w:color="auto"/>
            <w:right w:val="none" w:sz="0" w:space="0" w:color="auto"/>
          </w:divBdr>
        </w:div>
        <w:div w:id="1442996862">
          <w:marLeft w:val="640"/>
          <w:marRight w:val="0"/>
          <w:marTop w:val="0"/>
          <w:marBottom w:val="0"/>
          <w:divBdr>
            <w:top w:val="none" w:sz="0" w:space="0" w:color="auto"/>
            <w:left w:val="none" w:sz="0" w:space="0" w:color="auto"/>
            <w:bottom w:val="none" w:sz="0" w:space="0" w:color="auto"/>
            <w:right w:val="none" w:sz="0" w:space="0" w:color="auto"/>
          </w:divBdr>
        </w:div>
        <w:div w:id="1492987625">
          <w:marLeft w:val="640"/>
          <w:marRight w:val="0"/>
          <w:marTop w:val="0"/>
          <w:marBottom w:val="0"/>
          <w:divBdr>
            <w:top w:val="none" w:sz="0" w:space="0" w:color="auto"/>
            <w:left w:val="none" w:sz="0" w:space="0" w:color="auto"/>
            <w:bottom w:val="none" w:sz="0" w:space="0" w:color="auto"/>
            <w:right w:val="none" w:sz="0" w:space="0" w:color="auto"/>
          </w:divBdr>
        </w:div>
        <w:div w:id="1677152335">
          <w:marLeft w:val="640"/>
          <w:marRight w:val="0"/>
          <w:marTop w:val="0"/>
          <w:marBottom w:val="0"/>
          <w:divBdr>
            <w:top w:val="none" w:sz="0" w:space="0" w:color="auto"/>
            <w:left w:val="none" w:sz="0" w:space="0" w:color="auto"/>
            <w:bottom w:val="none" w:sz="0" w:space="0" w:color="auto"/>
            <w:right w:val="none" w:sz="0" w:space="0" w:color="auto"/>
          </w:divBdr>
        </w:div>
        <w:div w:id="1914192291">
          <w:marLeft w:val="640"/>
          <w:marRight w:val="0"/>
          <w:marTop w:val="0"/>
          <w:marBottom w:val="0"/>
          <w:divBdr>
            <w:top w:val="none" w:sz="0" w:space="0" w:color="auto"/>
            <w:left w:val="none" w:sz="0" w:space="0" w:color="auto"/>
            <w:bottom w:val="none" w:sz="0" w:space="0" w:color="auto"/>
            <w:right w:val="none" w:sz="0" w:space="0" w:color="auto"/>
          </w:divBdr>
        </w:div>
        <w:div w:id="1915890143">
          <w:marLeft w:val="640"/>
          <w:marRight w:val="0"/>
          <w:marTop w:val="0"/>
          <w:marBottom w:val="0"/>
          <w:divBdr>
            <w:top w:val="none" w:sz="0" w:space="0" w:color="auto"/>
            <w:left w:val="none" w:sz="0" w:space="0" w:color="auto"/>
            <w:bottom w:val="none" w:sz="0" w:space="0" w:color="auto"/>
            <w:right w:val="none" w:sz="0" w:space="0" w:color="auto"/>
          </w:divBdr>
        </w:div>
        <w:div w:id="1960718006">
          <w:marLeft w:val="640"/>
          <w:marRight w:val="0"/>
          <w:marTop w:val="0"/>
          <w:marBottom w:val="0"/>
          <w:divBdr>
            <w:top w:val="none" w:sz="0" w:space="0" w:color="auto"/>
            <w:left w:val="none" w:sz="0" w:space="0" w:color="auto"/>
            <w:bottom w:val="none" w:sz="0" w:space="0" w:color="auto"/>
            <w:right w:val="none" w:sz="0" w:space="0" w:color="auto"/>
          </w:divBdr>
        </w:div>
        <w:div w:id="1969816636">
          <w:marLeft w:val="640"/>
          <w:marRight w:val="0"/>
          <w:marTop w:val="0"/>
          <w:marBottom w:val="0"/>
          <w:divBdr>
            <w:top w:val="none" w:sz="0" w:space="0" w:color="auto"/>
            <w:left w:val="none" w:sz="0" w:space="0" w:color="auto"/>
            <w:bottom w:val="none" w:sz="0" w:space="0" w:color="auto"/>
            <w:right w:val="none" w:sz="0" w:space="0" w:color="auto"/>
          </w:divBdr>
        </w:div>
        <w:div w:id="1981573033">
          <w:marLeft w:val="640"/>
          <w:marRight w:val="0"/>
          <w:marTop w:val="0"/>
          <w:marBottom w:val="0"/>
          <w:divBdr>
            <w:top w:val="none" w:sz="0" w:space="0" w:color="auto"/>
            <w:left w:val="none" w:sz="0" w:space="0" w:color="auto"/>
            <w:bottom w:val="none" w:sz="0" w:space="0" w:color="auto"/>
            <w:right w:val="none" w:sz="0" w:space="0" w:color="auto"/>
          </w:divBdr>
        </w:div>
        <w:div w:id="1996765039">
          <w:marLeft w:val="640"/>
          <w:marRight w:val="0"/>
          <w:marTop w:val="0"/>
          <w:marBottom w:val="0"/>
          <w:divBdr>
            <w:top w:val="none" w:sz="0" w:space="0" w:color="auto"/>
            <w:left w:val="none" w:sz="0" w:space="0" w:color="auto"/>
            <w:bottom w:val="none" w:sz="0" w:space="0" w:color="auto"/>
            <w:right w:val="none" w:sz="0" w:space="0" w:color="auto"/>
          </w:divBdr>
        </w:div>
        <w:div w:id="2002004543">
          <w:marLeft w:val="640"/>
          <w:marRight w:val="0"/>
          <w:marTop w:val="0"/>
          <w:marBottom w:val="0"/>
          <w:divBdr>
            <w:top w:val="none" w:sz="0" w:space="0" w:color="auto"/>
            <w:left w:val="none" w:sz="0" w:space="0" w:color="auto"/>
            <w:bottom w:val="none" w:sz="0" w:space="0" w:color="auto"/>
            <w:right w:val="none" w:sz="0" w:space="0" w:color="auto"/>
          </w:divBdr>
        </w:div>
        <w:div w:id="2065718274">
          <w:marLeft w:val="640"/>
          <w:marRight w:val="0"/>
          <w:marTop w:val="0"/>
          <w:marBottom w:val="0"/>
          <w:divBdr>
            <w:top w:val="none" w:sz="0" w:space="0" w:color="auto"/>
            <w:left w:val="none" w:sz="0" w:space="0" w:color="auto"/>
            <w:bottom w:val="none" w:sz="0" w:space="0" w:color="auto"/>
            <w:right w:val="none" w:sz="0" w:space="0" w:color="auto"/>
          </w:divBdr>
        </w:div>
        <w:div w:id="2105806389">
          <w:marLeft w:val="640"/>
          <w:marRight w:val="0"/>
          <w:marTop w:val="0"/>
          <w:marBottom w:val="0"/>
          <w:divBdr>
            <w:top w:val="none" w:sz="0" w:space="0" w:color="auto"/>
            <w:left w:val="none" w:sz="0" w:space="0" w:color="auto"/>
            <w:bottom w:val="none" w:sz="0" w:space="0" w:color="auto"/>
            <w:right w:val="none" w:sz="0" w:space="0" w:color="auto"/>
          </w:divBdr>
        </w:div>
        <w:div w:id="2127191832">
          <w:marLeft w:val="640"/>
          <w:marRight w:val="0"/>
          <w:marTop w:val="0"/>
          <w:marBottom w:val="0"/>
          <w:divBdr>
            <w:top w:val="none" w:sz="0" w:space="0" w:color="auto"/>
            <w:left w:val="none" w:sz="0" w:space="0" w:color="auto"/>
            <w:bottom w:val="none" w:sz="0" w:space="0" w:color="auto"/>
            <w:right w:val="none" w:sz="0" w:space="0" w:color="auto"/>
          </w:divBdr>
        </w:div>
        <w:div w:id="2141605695">
          <w:marLeft w:val="640"/>
          <w:marRight w:val="0"/>
          <w:marTop w:val="0"/>
          <w:marBottom w:val="0"/>
          <w:divBdr>
            <w:top w:val="none" w:sz="0" w:space="0" w:color="auto"/>
            <w:left w:val="none" w:sz="0" w:space="0" w:color="auto"/>
            <w:bottom w:val="none" w:sz="0" w:space="0" w:color="auto"/>
            <w:right w:val="none" w:sz="0" w:space="0" w:color="auto"/>
          </w:divBdr>
        </w:div>
        <w:div w:id="2141918591">
          <w:marLeft w:val="640"/>
          <w:marRight w:val="0"/>
          <w:marTop w:val="0"/>
          <w:marBottom w:val="0"/>
          <w:divBdr>
            <w:top w:val="none" w:sz="0" w:space="0" w:color="auto"/>
            <w:left w:val="none" w:sz="0" w:space="0" w:color="auto"/>
            <w:bottom w:val="none" w:sz="0" w:space="0" w:color="auto"/>
            <w:right w:val="none" w:sz="0" w:space="0" w:color="auto"/>
          </w:divBdr>
        </w:div>
      </w:divsChild>
    </w:div>
    <w:div w:id="468400998">
      <w:bodyDiv w:val="1"/>
      <w:marLeft w:val="0"/>
      <w:marRight w:val="0"/>
      <w:marTop w:val="0"/>
      <w:marBottom w:val="0"/>
      <w:divBdr>
        <w:top w:val="none" w:sz="0" w:space="0" w:color="auto"/>
        <w:left w:val="none" w:sz="0" w:space="0" w:color="auto"/>
        <w:bottom w:val="none" w:sz="0" w:space="0" w:color="auto"/>
        <w:right w:val="none" w:sz="0" w:space="0" w:color="auto"/>
      </w:divBdr>
      <w:divsChild>
        <w:div w:id="10958498">
          <w:marLeft w:val="640"/>
          <w:marRight w:val="0"/>
          <w:marTop w:val="0"/>
          <w:marBottom w:val="0"/>
          <w:divBdr>
            <w:top w:val="none" w:sz="0" w:space="0" w:color="auto"/>
            <w:left w:val="none" w:sz="0" w:space="0" w:color="auto"/>
            <w:bottom w:val="none" w:sz="0" w:space="0" w:color="auto"/>
            <w:right w:val="none" w:sz="0" w:space="0" w:color="auto"/>
          </w:divBdr>
        </w:div>
        <w:div w:id="11690557">
          <w:marLeft w:val="640"/>
          <w:marRight w:val="0"/>
          <w:marTop w:val="0"/>
          <w:marBottom w:val="0"/>
          <w:divBdr>
            <w:top w:val="none" w:sz="0" w:space="0" w:color="auto"/>
            <w:left w:val="none" w:sz="0" w:space="0" w:color="auto"/>
            <w:bottom w:val="none" w:sz="0" w:space="0" w:color="auto"/>
            <w:right w:val="none" w:sz="0" w:space="0" w:color="auto"/>
          </w:divBdr>
        </w:div>
        <w:div w:id="31659555">
          <w:marLeft w:val="640"/>
          <w:marRight w:val="0"/>
          <w:marTop w:val="0"/>
          <w:marBottom w:val="0"/>
          <w:divBdr>
            <w:top w:val="none" w:sz="0" w:space="0" w:color="auto"/>
            <w:left w:val="none" w:sz="0" w:space="0" w:color="auto"/>
            <w:bottom w:val="none" w:sz="0" w:space="0" w:color="auto"/>
            <w:right w:val="none" w:sz="0" w:space="0" w:color="auto"/>
          </w:divBdr>
        </w:div>
        <w:div w:id="38825437">
          <w:marLeft w:val="640"/>
          <w:marRight w:val="0"/>
          <w:marTop w:val="0"/>
          <w:marBottom w:val="0"/>
          <w:divBdr>
            <w:top w:val="none" w:sz="0" w:space="0" w:color="auto"/>
            <w:left w:val="none" w:sz="0" w:space="0" w:color="auto"/>
            <w:bottom w:val="none" w:sz="0" w:space="0" w:color="auto"/>
            <w:right w:val="none" w:sz="0" w:space="0" w:color="auto"/>
          </w:divBdr>
        </w:div>
        <w:div w:id="89594172">
          <w:marLeft w:val="640"/>
          <w:marRight w:val="0"/>
          <w:marTop w:val="0"/>
          <w:marBottom w:val="0"/>
          <w:divBdr>
            <w:top w:val="none" w:sz="0" w:space="0" w:color="auto"/>
            <w:left w:val="none" w:sz="0" w:space="0" w:color="auto"/>
            <w:bottom w:val="none" w:sz="0" w:space="0" w:color="auto"/>
            <w:right w:val="none" w:sz="0" w:space="0" w:color="auto"/>
          </w:divBdr>
        </w:div>
        <w:div w:id="152575925">
          <w:marLeft w:val="640"/>
          <w:marRight w:val="0"/>
          <w:marTop w:val="0"/>
          <w:marBottom w:val="0"/>
          <w:divBdr>
            <w:top w:val="none" w:sz="0" w:space="0" w:color="auto"/>
            <w:left w:val="none" w:sz="0" w:space="0" w:color="auto"/>
            <w:bottom w:val="none" w:sz="0" w:space="0" w:color="auto"/>
            <w:right w:val="none" w:sz="0" w:space="0" w:color="auto"/>
          </w:divBdr>
        </w:div>
        <w:div w:id="171578145">
          <w:marLeft w:val="640"/>
          <w:marRight w:val="0"/>
          <w:marTop w:val="0"/>
          <w:marBottom w:val="0"/>
          <w:divBdr>
            <w:top w:val="none" w:sz="0" w:space="0" w:color="auto"/>
            <w:left w:val="none" w:sz="0" w:space="0" w:color="auto"/>
            <w:bottom w:val="none" w:sz="0" w:space="0" w:color="auto"/>
            <w:right w:val="none" w:sz="0" w:space="0" w:color="auto"/>
          </w:divBdr>
        </w:div>
        <w:div w:id="173351112">
          <w:marLeft w:val="640"/>
          <w:marRight w:val="0"/>
          <w:marTop w:val="0"/>
          <w:marBottom w:val="0"/>
          <w:divBdr>
            <w:top w:val="none" w:sz="0" w:space="0" w:color="auto"/>
            <w:left w:val="none" w:sz="0" w:space="0" w:color="auto"/>
            <w:bottom w:val="none" w:sz="0" w:space="0" w:color="auto"/>
            <w:right w:val="none" w:sz="0" w:space="0" w:color="auto"/>
          </w:divBdr>
        </w:div>
        <w:div w:id="179200168">
          <w:marLeft w:val="640"/>
          <w:marRight w:val="0"/>
          <w:marTop w:val="0"/>
          <w:marBottom w:val="0"/>
          <w:divBdr>
            <w:top w:val="none" w:sz="0" w:space="0" w:color="auto"/>
            <w:left w:val="none" w:sz="0" w:space="0" w:color="auto"/>
            <w:bottom w:val="none" w:sz="0" w:space="0" w:color="auto"/>
            <w:right w:val="none" w:sz="0" w:space="0" w:color="auto"/>
          </w:divBdr>
        </w:div>
        <w:div w:id="222257163">
          <w:marLeft w:val="640"/>
          <w:marRight w:val="0"/>
          <w:marTop w:val="0"/>
          <w:marBottom w:val="0"/>
          <w:divBdr>
            <w:top w:val="none" w:sz="0" w:space="0" w:color="auto"/>
            <w:left w:val="none" w:sz="0" w:space="0" w:color="auto"/>
            <w:bottom w:val="none" w:sz="0" w:space="0" w:color="auto"/>
            <w:right w:val="none" w:sz="0" w:space="0" w:color="auto"/>
          </w:divBdr>
        </w:div>
        <w:div w:id="227813962">
          <w:marLeft w:val="640"/>
          <w:marRight w:val="0"/>
          <w:marTop w:val="0"/>
          <w:marBottom w:val="0"/>
          <w:divBdr>
            <w:top w:val="none" w:sz="0" w:space="0" w:color="auto"/>
            <w:left w:val="none" w:sz="0" w:space="0" w:color="auto"/>
            <w:bottom w:val="none" w:sz="0" w:space="0" w:color="auto"/>
            <w:right w:val="none" w:sz="0" w:space="0" w:color="auto"/>
          </w:divBdr>
        </w:div>
        <w:div w:id="268121998">
          <w:marLeft w:val="640"/>
          <w:marRight w:val="0"/>
          <w:marTop w:val="0"/>
          <w:marBottom w:val="0"/>
          <w:divBdr>
            <w:top w:val="none" w:sz="0" w:space="0" w:color="auto"/>
            <w:left w:val="none" w:sz="0" w:space="0" w:color="auto"/>
            <w:bottom w:val="none" w:sz="0" w:space="0" w:color="auto"/>
            <w:right w:val="none" w:sz="0" w:space="0" w:color="auto"/>
          </w:divBdr>
        </w:div>
        <w:div w:id="343290062">
          <w:marLeft w:val="640"/>
          <w:marRight w:val="0"/>
          <w:marTop w:val="0"/>
          <w:marBottom w:val="0"/>
          <w:divBdr>
            <w:top w:val="none" w:sz="0" w:space="0" w:color="auto"/>
            <w:left w:val="none" w:sz="0" w:space="0" w:color="auto"/>
            <w:bottom w:val="none" w:sz="0" w:space="0" w:color="auto"/>
            <w:right w:val="none" w:sz="0" w:space="0" w:color="auto"/>
          </w:divBdr>
        </w:div>
        <w:div w:id="370886033">
          <w:marLeft w:val="640"/>
          <w:marRight w:val="0"/>
          <w:marTop w:val="0"/>
          <w:marBottom w:val="0"/>
          <w:divBdr>
            <w:top w:val="none" w:sz="0" w:space="0" w:color="auto"/>
            <w:left w:val="none" w:sz="0" w:space="0" w:color="auto"/>
            <w:bottom w:val="none" w:sz="0" w:space="0" w:color="auto"/>
            <w:right w:val="none" w:sz="0" w:space="0" w:color="auto"/>
          </w:divBdr>
        </w:div>
        <w:div w:id="384721708">
          <w:marLeft w:val="640"/>
          <w:marRight w:val="0"/>
          <w:marTop w:val="0"/>
          <w:marBottom w:val="0"/>
          <w:divBdr>
            <w:top w:val="none" w:sz="0" w:space="0" w:color="auto"/>
            <w:left w:val="none" w:sz="0" w:space="0" w:color="auto"/>
            <w:bottom w:val="none" w:sz="0" w:space="0" w:color="auto"/>
            <w:right w:val="none" w:sz="0" w:space="0" w:color="auto"/>
          </w:divBdr>
        </w:div>
        <w:div w:id="403918254">
          <w:marLeft w:val="640"/>
          <w:marRight w:val="0"/>
          <w:marTop w:val="0"/>
          <w:marBottom w:val="0"/>
          <w:divBdr>
            <w:top w:val="none" w:sz="0" w:space="0" w:color="auto"/>
            <w:left w:val="none" w:sz="0" w:space="0" w:color="auto"/>
            <w:bottom w:val="none" w:sz="0" w:space="0" w:color="auto"/>
            <w:right w:val="none" w:sz="0" w:space="0" w:color="auto"/>
          </w:divBdr>
        </w:div>
        <w:div w:id="404375073">
          <w:marLeft w:val="640"/>
          <w:marRight w:val="0"/>
          <w:marTop w:val="0"/>
          <w:marBottom w:val="0"/>
          <w:divBdr>
            <w:top w:val="none" w:sz="0" w:space="0" w:color="auto"/>
            <w:left w:val="none" w:sz="0" w:space="0" w:color="auto"/>
            <w:bottom w:val="none" w:sz="0" w:space="0" w:color="auto"/>
            <w:right w:val="none" w:sz="0" w:space="0" w:color="auto"/>
          </w:divBdr>
        </w:div>
        <w:div w:id="469786684">
          <w:marLeft w:val="640"/>
          <w:marRight w:val="0"/>
          <w:marTop w:val="0"/>
          <w:marBottom w:val="0"/>
          <w:divBdr>
            <w:top w:val="none" w:sz="0" w:space="0" w:color="auto"/>
            <w:left w:val="none" w:sz="0" w:space="0" w:color="auto"/>
            <w:bottom w:val="none" w:sz="0" w:space="0" w:color="auto"/>
            <w:right w:val="none" w:sz="0" w:space="0" w:color="auto"/>
          </w:divBdr>
        </w:div>
        <w:div w:id="579682674">
          <w:marLeft w:val="640"/>
          <w:marRight w:val="0"/>
          <w:marTop w:val="0"/>
          <w:marBottom w:val="0"/>
          <w:divBdr>
            <w:top w:val="none" w:sz="0" w:space="0" w:color="auto"/>
            <w:left w:val="none" w:sz="0" w:space="0" w:color="auto"/>
            <w:bottom w:val="none" w:sz="0" w:space="0" w:color="auto"/>
            <w:right w:val="none" w:sz="0" w:space="0" w:color="auto"/>
          </w:divBdr>
        </w:div>
        <w:div w:id="625506035">
          <w:marLeft w:val="640"/>
          <w:marRight w:val="0"/>
          <w:marTop w:val="0"/>
          <w:marBottom w:val="0"/>
          <w:divBdr>
            <w:top w:val="none" w:sz="0" w:space="0" w:color="auto"/>
            <w:left w:val="none" w:sz="0" w:space="0" w:color="auto"/>
            <w:bottom w:val="none" w:sz="0" w:space="0" w:color="auto"/>
            <w:right w:val="none" w:sz="0" w:space="0" w:color="auto"/>
          </w:divBdr>
        </w:div>
        <w:div w:id="671880242">
          <w:marLeft w:val="640"/>
          <w:marRight w:val="0"/>
          <w:marTop w:val="0"/>
          <w:marBottom w:val="0"/>
          <w:divBdr>
            <w:top w:val="none" w:sz="0" w:space="0" w:color="auto"/>
            <w:left w:val="none" w:sz="0" w:space="0" w:color="auto"/>
            <w:bottom w:val="none" w:sz="0" w:space="0" w:color="auto"/>
            <w:right w:val="none" w:sz="0" w:space="0" w:color="auto"/>
          </w:divBdr>
        </w:div>
        <w:div w:id="672415030">
          <w:marLeft w:val="640"/>
          <w:marRight w:val="0"/>
          <w:marTop w:val="0"/>
          <w:marBottom w:val="0"/>
          <w:divBdr>
            <w:top w:val="none" w:sz="0" w:space="0" w:color="auto"/>
            <w:left w:val="none" w:sz="0" w:space="0" w:color="auto"/>
            <w:bottom w:val="none" w:sz="0" w:space="0" w:color="auto"/>
            <w:right w:val="none" w:sz="0" w:space="0" w:color="auto"/>
          </w:divBdr>
        </w:div>
        <w:div w:id="812411517">
          <w:marLeft w:val="640"/>
          <w:marRight w:val="0"/>
          <w:marTop w:val="0"/>
          <w:marBottom w:val="0"/>
          <w:divBdr>
            <w:top w:val="none" w:sz="0" w:space="0" w:color="auto"/>
            <w:left w:val="none" w:sz="0" w:space="0" w:color="auto"/>
            <w:bottom w:val="none" w:sz="0" w:space="0" w:color="auto"/>
            <w:right w:val="none" w:sz="0" w:space="0" w:color="auto"/>
          </w:divBdr>
        </w:div>
        <w:div w:id="826047493">
          <w:marLeft w:val="640"/>
          <w:marRight w:val="0"/>
          <w:marTop w:val="0"/>
          <w:marBottom w:val="0"/>
          <w:divBdr>
            <w:top w:val="none" w:sz="0" w:space="0" w:color="auto"/>
            <w:left w:val="none" w:sz="0" w:space="0" w:color="auto"/>
            <w:bottom w:val="none" w:sz="0" w:space="0" w:color="auto"/>
            <w:right w:val="none" w:sz="0" w:space="0" w:color="auto"/>
          </w:divBdr>
        </w:div>
        <w:div w:id="855115736">
          <w:marLeft w:val="640"/>
          <w:marRight w:val="0"/>
          <w:marTop w:val="0"/>
          <w:marBottom w:val="0"/>
          <w:divBdr>
            <w:top w:val="none" w:sz="0" w:space="0" w:color="auto"/>
            <w:left w:val="none" w:sz="0" w:space="0" w:color="auto"/>
            <w:bottom w:val="none" w:sz="0" w:space="0" w:color="auto"/>
            <w:right w:val="none" w:sz="0" w:space="0" w:color="auto"/>
          </w:divBdr>
        </w:div>
        <w:div w:id="862666798">
          <w:marLeft w:val="640"/>
          <w:marRight w:val="0"/>
          <w:marTop w:val="0"/>
          <w:marBottom w:val="0"/>
          <w:divBdr>
            <w:top w:val="none" w:sz="0" w:space="0" w:color="auto"/>
            <w:left w:val="none" w:sz="0" w:space="0" w:color="auto"/>
            <w:bottom w:val="none" w:sz="0" w:space="0" w:color="auto"/>
            <w:right w:val="none" w:sz="0" w:space="0" w:color="auto"/>
          </w:divBdr>
        </w:div>
        <w:div w:id="884414062">
          <w:marLeft w:val="640"/>
          <w:marRight w:val="0"/>
          <w:marTop w:val="0"/>
          <w:marBottom w:val="0"/>
          <w:divBdr>
            <w:top w:val="none" w:sz="0" w:space="0" w:color="auto"/>
            <w:left w:val="none" w:sz="0" w:space="0" w:color="auto"/>
            <w:bottom w:val="none" w:sz="0" w:space="0" w:color="auto"/>
            <w:right w:val="none" w:sz="0" w:space="0" w:color="auto"/>
          </w:divBdr>
        </w:div>
        <w:div w:id="926571306">
          <w:marLeft w:val="640"/>
          <w:marRight w:val="0"/>
          <w:marTop w:val="0"/>
          <w:marBottom w:val="0"/>
          <w:divBdr>
            <w:top w:val="none" w:sz="0" w:space="0" w:color="auto"/>
            <w:left w:val="none" w:sz="0" w:space="0" w:color="auto"/>
            <w:bottom w:val="none" w:sz="0" w:space="0" w:color="auto"/>
            <w:right w:val="none" w:sz="0" w:space="0" w:color="auto"/>
          </w:divBdr>
        </w:div>
        <w:div w:id="1024862468">
          <w:marLeft w:val="640"/>
          <w:marRight w:val="0"/>
          <w:marTop w:val="0"/>
          <w:marBottom w:val="0"/>
          <w:divBdr>
            <w:top w:val="none" w:sz="0" w:space="0" w:color="auto"/>
            <w:left w:val="none" w:sz="0" w:space="0" w:color="auto"/>
            <w:bottom w:val="none" w:sz="0" w:space="0" w:color="auto"/>
            <w:right w:val="none" w:sz="0" w:space="0" w:color="auto"/>
          </w:divBdr>
        </w:div>
        <w:div w:id="1058480256">
          <w:marLeft w:val="640"/>
          <w:marRight w:val="0"/>
          <w:marTop w:val="0"/>
          <w:marBottom w:val="0"/>
          <w:divBdr>
            <w:top w:val="none" w:sz="0" w:space="0" w:color="auto"/>
            <w:left w:val="none" w:sz="0" w:space="0" w:color="auto"/>
            <w:bottom w:val="none" w:sz="0" w:space="0" w:color="auto"/>
            <w:right w:val="none" w:sz="0" w:space="0" w:color="auto"/>
          </w:divBdr>
        </w:div>
        <w:div w:id="1095709040">
          <w:marLeft w:val="640"/>
          <w:marRight w:val="0"/>
          <w:marTop w:val="0"/>
          <w:marBottom w:val="0"/>
          <w:divBdr>
            <w:top w:val="none" w:sz="0" w:space="0" w:color="auto"/>
            <w:left w:val="none" w:sz="0" w:space="0" w:color="auto"/>
            <w:bottom w:val="none" w:sz="0" w:space="0" w:color="auto"/>
            <w:right w:val="none" w:sz="0" w:space="0" w:color="auto"/>
          </w:divBdr>
        </w:div>
        <w:div w:id="1115708755">
          <w:marLeft w:val="640"/>
          <w:marRight w:val="0"/>
          <w:marTop w:val="0"/>
          <w:marBottom w:val="0"/>
          <w:divBdr>
            <w:top w:val="none" w:sz="0" w:space="0" w:color="auto"/>
            <w:left w:val="none" w:sz="0" w:space="0" w:color="auto"/>
            <w:bottom w:val="none" w:sz="0" w:space="0" w:color="auto"/>
            <w:right w:val="none" w:sz="0" w:space="0" w:color="auto"/>
          </w:divBdr>
        </w:div>
        <w:div w:id="1135105072">
          <w:marLeft w:val="640"/>
          <w:marRight w:val="0"/>
          <w:marTop w:val="0"/>
          <w:marBottom w:val="0"/>
          <w:divBdr>
            <w:top w:val="none" w:sz="0" w:space="0" w:color="auto"/>
            <w:left w:val="none" w:sz="0" w:space="0" w:color="auto"/>
            <w:bottom w:val="none" w:sz="0" w:space="0" w:color="auto"/>
            <w:right w:val="none" w:sz="0" w:space="0" w:color="auto"/>
          </w:divBdr>
        </w:div>
        <w:div w:id="1162041346">
          <w:marLeft w:val="640"/>
          <w:marRight w:val="0"/>
          <w:marTop w:val="0"/>
          <w:marBottom w:val="0"/>
          <w:divBdr>
            <w:top w:val="none" w:sz="0" w:space="0" w:color="auto"/>
            <w:left w:val="none" w:sz="0" w:space="0" w:color="auto"/>
            <w:bottom w:val="none" w:sz="0" w:space="0" w:color="auto"/>
            <w:right w:val="none" w:sz="0" w:space="0" w:color="auto"/>
          </w:divBdr>
        </w:div>
        <w:div w:id="1198084546">
          <w:marLeft w:val="640"/>
          <w:marRight w:val="0"/>
          <w:marTop w:val="0"/>
          <w:marBottom w:val="0"/>
          <w:divBdr>
            <w:top w:val="none" w:sz="0" w:space="0" w:color="auto"/>
            <w:left w:val="none" w:sz="0" w:space="0" w:color="auto"/>
            <w:bottom w:val="none" w:sz="0" w:space="0" w:color="auto"/>
            <w:right w:val="none" w:sz="0" w:space="0" w:color="auto"/>
          </w:divBdr>
        </w:div>
        <w:div w:id="1202475205">
          <w:marLeft w:val="640"/>
          <w:marRight w:val="0"/>
          <w:marTop w:val="0"/>
          <w:marBottom w:val="0"/>
          <w:divBdr>
            <w:top w:val="none" w:sz="0" w:space="0" w:color="auto"/>
            <w:left w:val="none" w:sz="0" w:space="0" w:color="auto"/>
            <w:bottom w:val="none" w:sz="0" w:space="0" w:color="auto"/>
            <w:right w:val="none" w:sz="0" w:space="0" w:color="auto"/>
          </w:divBdr>
        </w:div>
        <w:div w:id="1280914642">
          <w:marLeft w:val="640"/>
          <w:marRight w:val="0"/>
          <w:marTop w:val="0"/>
          <w:marBottom w:val="0"/>
          <w:divBdr>
            <w:top w:val="none" w:sz="0" w:space="0" w:color="auto"/>
            <w:left w:val="none" w:sz="0" w:space="0" w:color="auto"/>
            <w:bottom w:val="none" w:sz="0" w:space="0" w:color="auto"/>
            <w:right w:val="none" w:sz="0" w:space="0" w:color="auto"/>
          </w:divBdr>
        </w:div>
        <w:div w:id="1318726877">
          <w:marLeft w:val="640"/>
          <w:marRight w:val="0"/>
          <w:marTop w:val="0"/>
          <w:marBottom w:val="0"/>
          <w:divBdr>
            <w:top w:val="none" w:sz="0" w:space="0" w:color="auto"/>
            <w:left w:val="none" w:sz="0" w:space="0" w:color="auto"/>
            <w:bottom w:val="none" w:sz="0" w:space="0" w:color="auto"/>
            <w:right w:val="none" w:sz="0" w:space="0" w:color="auto"/>
          </w:divBdr>
        </w:div>
        <w:div w:id="1367171673">
          <w:marLeft w:val="640"/>
          <w:marRight w:val="0"/>
          <w:marTop w:val="0"/>
          <w:marBottom w:val="0"/>
          <w:divBdr>
            <w:top w:val="none" w:sz="0" w:space="0" w:color="auto"/>
            <w:left w:val="none" w:sz="0" w:space="0" w:color="auto"/>
            <w:bottom w:val="none" w:sz="0" w:space="0" w:color="auto"/>
            <w:right w:val="none" w:sz="0" w:space="0" w:color="auto"/>
          </w:divBdr>
        </w:div>
        <w:div w:id="1379742395">
          <w:marLeft w:val="640"/>
          <w:marRight w:val="0"/>
          <w:marTop w:val="0"/>
          <w:marBottom w:val="0"/>
          <w:divBdr>
            <w:top w:val="none" w:sz="0" w:space="0" w:color="auto"/>
            <w:left w:val="none" w:sz="0" w:space="0" w:color="auto"/>
            <w:bottom w:val="none" w:sz="0" w:space="0" w:color="auto"/>
            <w:right w:val="none" w:sz="0" w:space="0" w:color="auto"/>
          </w:divBdr>
        </w:div>
        <w:div w:id="1424103080">
          <w:marLeft w:val="640"/>
          <w:marRight w:val="0"/>
          <w:marTop w:val="0"/>
          <w:marBottom w:val="0"/>
          <w:divBdr>
            <w:top w:val="none" w:sz="0" w:space="0" w:color="auto"/>
            <w:left w:val="none" w:sz="0" w:space="0" w:color="auto"/>
            <w:bottom w:val="none" w:sz="0" w:space="0" w:color="auto"/>
            <w:right w:val="none" w:sz="0" w:space="0" w:color="auto"/>
          </w:divBdr>
        </w:div>
        <w:div w:id="1448962299">
          <w:marLeft w:val="640"/>
          <w:marRight w:val="0"/>
          <w:marTop w:val="0"/>
          <w:marBottom w:val="0"/>
          <w:divBdr>
            <w:top w:val="none" w:sz="0" w:space="0" w:color="auto"/>
            <w:left w:val="none" w:sz="0" w:space="0" w:color="auto"/>
            <w:bottom w:val="none" w:sz="0" w:space="0" w:color="auto"/>
            <w:right w:val="none" w:sz="0" w:space="0" w:color="auto"/>
          </w:divBdr>
        </w:div>
        <w:div w:id="1454323799">
          <w:marLeft w:val="640"/>
          <w:marRight w:val="0"/>
          <w:marTop w:val="0"/>
          <w:marBottom w:val="0"/>
          <w:divBdr>
            <w:top w:val="none" w:sz="0" w:space="0" w:color="auto"/>
            <w:left w:val="none" w:sz="0" w:space="0" w:color="auto"/>
            <w:bottom w:val="none" w:sz="0" w:space="0" w:color="auto"/>
            <w:right w:val="none" w:sz="0" w:space="0" w:color="auto"/>
          </w:divBdr>
        </w:div>
        <w:div w:id="1568146381">
          <w:marLeft w:val="640"/>
          <w:marRight w:val="0"/>
          <w:marTop w:val="0"/>
          <w:marBottom w:val="0"/>
          <w:divBdr>
            <w:top w:val="none" w:sz="0" w:space="0" w:color="auto"/>
            <w:left w:val="none" w:sz="0" w:space="0" w:color="auto"/>
            <w:bottom w:val="none" w:sz="0" w:space="0" w:color="auto"/>
            <w:right w:val="none" w:sz="0" w:space="0" w:color="auto"/>
          </w:divBdr>
        </w:div>
        <w:div w:id="1573924317">
          <w:marLeft w:val="640"/>
          <w:marRight w:val="0"/>
          <w:marTop w:val="0"/>
          <w:marBottom w:val="0"/>
          <w:divBdr>
            <w:top w:val="none" w:sz="0" w:space="0" w:color="auto"/>
            <w:left w:val="none" w:sz="0" w:space="0" w:color="auto"/>
            <w:bottom w:val="none" w:sz="0" w:space="0" w:color="auto"/>
            <w:right w:val="none" w:sz="0" w:space="0" w:color="auto"/>
          </w:divBdr>
        </w:div>
        <w:div w:id="1653484709">
          <w:marLeft w:val="640"/>
          <w:marRight w:val="0"/>
          <w:marTop w:val="0"/>
          <w:marBottom w:val="0"/>
          <w:divBdr>
            <w:top w:val="none" w:sz="0" w:space="0" w:color="auto"/>
            <w:left w:val="none" w:sz="0" w:space="0" w:color="auto"/>
            <w:bottom w:val="none" w:sz="0" w:space="0" w:color="auto"/>
            <w:right w:val="none" w:sz="0" w:space="0" w:color="auto"/>
          </w:divBdr>
        </w:div>
        <w:div w:id="1667172891">
          <w:marLeft w:val="640"/>
          <w:marRight w:val="0"/>
          <w:marTop w:val="0"/>
          <w:marBottom w:val="0"/>
          <w:divBdr>
            <w:top w:val="none" w:sz="0" w:space="0" w:color="auto"/>
            <w:left w:val="none" w:sz="0" w:space="0" w:color="auto"/>
            <w:bottom w:val="none" w:sz="0" w:space="0" w:color="auto"/>
            <w:right w:val="none" w:sz="0" w:space="0" w:color="auto"/>
          </w:divBdr>
        </w:div>
        <w:div w:id="1684014473">
          <w:marLeft w:val="640"/>
          <w:marRight w:val="0"/>
          <w:marTop w:val="0"/>
          <w:marBottom w:val="0"/>
          <w:divBdr>
            <w:top w:val="none" w:sz="0" w:space="0" w:color="auto"/>
            <w:left w:val="none" w:sz="0" w:space="0" w:color="auto"/>
            <w:bottom w:val="none" w:sz="0" w:space="0" w:color="auto"/>
            <w:right w:val="none" w:sz="0" w:space="0" w:color="auto"/>
          </w:divBdr>
        </w:div>
        <w:div w:id="1684169334">
          <w:marLeft w:val="640"/>
          <w:marRight w:val="0"/>
          <w:marTop w:val="0"/>
          <w:marBottom w:val="0"/>
          <w:divBdr>
            <w:top w:val="none" w:sz="0" w:space="0" w:color="auto"/>
            <w:left w:val="none" w:sz="0" w:space="0" w:color="auto"/>
            <w:bottom w:val="none" w:sz="0" w:space="0" w:color="auto"/>
            <w:right w:val="none" w:sz="0" w:space="0" w:color="auto"/>
          </w:divBdr>
        </w:div>
        <w:div w:id="1708096182">
          <w:marLeft w:val="640"/>
          <w:marRight w:val="0"/>
          <w:marTop w:val="0"/>
          <w:marBottom w:val="0"/>
          <w:divBdr>
            <w:top w:val="none" w:sz="0" w:space="0" w:color="auto"/>
            <w:left w:val="none" w:sz="0" w:space="0" w:color="auto"/>
            <w:bottom w:val="none" w:sz="0" w:space="0" w:color="auto"/>
            <w:right w:val="none" w:sz="0" w:space="0" w:color="auto"/>
          </w:divBdr>
        </w:div>
        <w:div w:id="1749963072">
          <w:marLeft w:val="640"/>
          <w:marRight w:val="0"/>
          <w:marTop w:val="0"/>
          <w:marBottom w:val="0"/>
          <w:divBdr>
            <w:top w:val="none" w:sz="0" w:space="0" w:color="auto"/>
            <w:left w:val="none" w:sz="0" w:space="0" w:color="auto"/>
            <w:bottom w:val="none" w:sz="0" w:space="0" w:color="auto"/>
            <w:right w:val="none" w:sz="0" w:space="0" w:color="auto"/>
          </w:divBdr>
        </w:div>
        <w:div w:id="1760327020">
          <w:marLeft w:val="640"/>
          <w:marRight w:val="0"/>
          <w:marTop w:val="0"/>
          <w:marBottom w:val="0"/>
          <w:divBdr>
            <w:top w:val="none" w:sz="0" w:space="0" w:color="auto"/>
            <w:left w:val="none" w:sz="0" w:space="0" w:color="auto"/>
            <w:bottom w:val="none" w:sz="0" w:space="0" w:color="auto"/>
            <w:right w:val="none" w:sz="0" w:space="0" w:color="auto"/>
          </w:divBdr>
        </w:div>
        <w:div w:id="1781335468">
          <w:marLeft w:val="640"/>
          <w:marRight w:val="0"/>
          <w:marTop w:val="0"/>
          <w:marBottom w:val="0"/>
          <w:divBdr>
            <w:top w:val="none" w:sz="0" w:space="0" w:color="auto"/>
            <w:left w:val="none" w:sz="0" w:space="0" w:color="auto"/>
            <w:bottom w:val="none" w:sz="0" w:space="0" w:color="auto"/>
            <w:right w:val="none" w:sz="0" w:space="0" w:color="auto"/>
          </w:divBdr>
        </w:div>
        <w:div w:id="1839537211">
          <w:marLeft w:val="640"/>
          <w:marRight w:val="0"/>
          <w:marTop w:val="0"/>
          <w:marBottom w:val="0"/>
          <w:divBdr>
            <w:top w:val="none" w:sz="0" w:space="0" w:color="auto"/>
            <w:left w:val="none" w:sz="0" w:space="0" w:color="auto"/>
            <w:bottom w:val="none" w:sz="0" w:space="0" w:color="auto"/>
            <w:right w:val="none" w:sz="0" w:space="0" w:color="auto"/>
          </w:divBdr>
        </w:div>
        <w:div w:id="1844052553">
          <w:marLeft w:val="640"/>
          <w:marRight w:val="0"/>
          <w:marTop w:val="0"/>
          <w:marBottom w:val="0"/>
          <w:divBdr>
            <w:top w:val="none" w:sz="0" w:space="0" w:color="auto"/>
            <w:left w:val="none" w:sz="0" w:space="0" w:color="auto"/>
            <w:bottom w:val="none" w:sz="0" w:space="0" w:color="auto"/>
            <w:right w:val="none" w:sz="0" w:space="0" w:color="auto"/>
          </w:divBdr>
        </w:div>
        <w:div w:id="1844667646">
          <w:marLeft w:val="640"/>
          <w:marRight w:val="0"/>
          <w:marTop w:val="0"/>
          <w:marBottom w:val="0"/>
          <w:divBdr>
            <w:top w:val="none" w:sz="0" w:space="0" w:color="auto"/>
            <w:left w:val="none" w:sz="0" w:space="0" w:color="auto"/>
            <w:bottom w:val="none" w:sz="0" w:space="0" w:color="auto"/>
            <w:right w:val="none" w:sz="0" w:space="0" w:color="auto"/>
          </w:divBdr>
        </w:div>
        <w:div w:id="1888954060">
          <w:marLeft w:val="640"/>
          <w:marRight w:val="0"/>
          <w:marTop w:val="0"/>
          <w:marBottom w:val="0"/>
          <w:divBdr>
            <w:top w:val="none" w:sz="0" w:space="0" w:color="auto"/>
            <w:left w:val="none" w:sz="0" w:space="0" w:color="auto"/>
            <w:bottom w:val="none" w:sz="0" w:space="0" w:color="auto"/>
            <w:right w:val="none" w:sz="0" w:space="0" w:color="auto"/>
          </w:divBdr>
        </w:div>
        <w:div w:id="1898977271">
          <w:marLeft w:val="640"/>
          <w:marRight w:val="0"/>
          <w:marTop w:val="0"/>
          <w:marBottom w:val="0"/>
          <w:divBdr>
            <w:top w:val="none" w:sz="0" w:space="0" w:color="auto"/>
            <w:left w:val="none" w:sz="0" w:space="0" w:color="auto"/>
            <w:bottom w:val="none" w:sz="0" w:space="0" w:color="auto"/>
            <w:right w:val="none" w:sz="0" w:space="0" w:color="auto"/>
          </w:divBdr>
        </w:div>
        <w:div w:id="1912539074">
          <w:marLeft w:val="640"/>
          <w:marRight w:val="0"/>
          <w:marTop w:val="0"/>
          <w:marBottom w:val="0"/>
          <w:divBdr>
            <w:top w:val="none" w:sz="0" w:space="0" w:color="auto"/>
            <w:left w:val="none" w:sz="0" w:space="0" w:color="auto"/>
            <w:bottom w:val="none" w:sz="0" w:space="0" w:color="auto"/>
            <w:right w:val="none" w:sz="0" w:space="0" w:color="auto"/>
          </w:divBdr>
        </w:div>
        <w:div w:id="1922373335">
          <w:marLeft w:val="640"/>
          <w:marRight w:val="0"/>
          <w:marTop w:val="0"/>
          <w:marBottom w:val="0"/>
          <w:divBdr>
            <w:top w:val="none" w:sz="0" w:space="0" w:color="auto"/>
            <w:left w:val="none" w:sz="0" w:space="0" w:color="auto"/>
            <w:bottom w:val="none" w:sz="0" w:space="0" w:color="auto"/>
            <w:right w:val="none" w:sz="0" w:space="0" w:color="auto"/>
          </w:divBdr>
        </w:div>
        <w:div w:id="1927181042">
          <w:marLeft w:val="640"/>
          <w:marRight w:val="0"/>
          <w:marTop w:val="0"/>
          <w:marBottom w:val="0"/>
          <w:divBdr>
            <w:top w:val="none" w:sz="0" w:space="0" w:color="auto"/>
            <w:left w:val="none" w:sz="0" w:space="0" w:color="auto"/>
            <w:bottom w:val="none" w:sz="0" w:space="0" w:color="auto"/>
            <w:right w:val="none" w:sz="0" w:space="0" w:color="auto"/>
          </w:divBdr>
        </w:div>
        <w:div w:id="1931236145">
          <w:marLeft w:val="640"/>
          <w:marRight w:val="0"/>
          <w:marTop w:val="0"/>
          <w:marBottom w:val="0"/>
          <w:divBdr>
            <w:top w:val="none" w:sz="0" w:space="0" w:color="auto"/>
            <w:left w:val="none" w:sz="0" w:space="0" w:color="auto"/>
            <w:bottom w:val="none" w:sz="0" w:space="0" w:color="auto"/>
            <w:right w:val="none" w:sz="0" w:space="0" w:color="auto"/>
          </w:divBdr>
        </w:div>
        <w:div w:id="2105884135">
          <w:marLeft w:val="640"/>
          <w:marRight w:val="0"/>
          <w:marTop w:val="0"/>
          <w:marBottom w:val="0"/>
          <w:divBdr>
            <w:top w:val="none" w:sz="0" w:space="0" w:color="auto"/>
            <w:left w:val="none" w:sz="0" w:space="0" w:color="auto"/>
            <w:bottom w:val="none" w:sz="0" w:space="0" w:color="auto"/>
            <w:right w:val="none" w:sz="0" w:space="0" w:color="auto"/>
          </w:divBdr>
        </w:div>
        <w:div w:id="2114588863">
          <w:marLeft w:val="640"/>
          <w:marRight w:val="0"/>
          <w:marTop w:val="0"/>
          <w:marBottom w:val="0"/>
          <w:divBdr>
            <w:top w:val="none" w:sz="0" w:space="0" w:color="auto"/>
            <w:left w:val="none" w:sz="0" w:space="0" w:color="auto"/>
            <w:bottom w:val="none" w:sz="0" w:space="0" w:color="auto"/>
            <w:right w:val="none" w:sz="0" w:space="0" w:color="auto"/>
          </w:divBdr>
        </w:div>
      </w:divsChild>
    </w:div>
    <w:div w:id="493304613">
      <w:bodyDiv w:val="1"/>
      <w:marLeft w:val="0"/>
      <w:marRight w:val="0"/>
      <w:marTop w:val="0"/>
      <w:marBottom w:val="0"/>
      <w:divBdr>
        <w:top w:val="none" w:sz="0" w:space="0" w:color="auto"/>
        <w:left w:val="none" w:sz="0" w:space="0" w:color="auto"/>
        <w:bottom w:val="none" w:sz="0" w:space="0" w:color="auto"/>
        <w:right w:val="none" w:sz="0" w:space="0" w:color="auto"/>
      </w:divBdr>
    </w:div>
    <w:div w:id="495343603">
      <w:bodyDiv w:val="1"/>
      <w:marLeft w:val="0"/>
      <w:marRight w:val="0"/>
      <w:marTop w:val="0"/>
      <w:marBottom w:val="0"/>
      <w:divBdr>
        <w:top w:val="none" w:sz="0" w:space="0" w:color="auto"/>
        <w:left w:val="none" w:sz="0" w:space="0" w:color="auto"/>
        <w:bottom w:val="none" w:sz="0" w:space="0" w:color="auto"/>
        <w:right w:val="none" w:sz="0" w:space="0" w:color="auto"/>
      </w:divBdr>
    </w:div>
    <w:div w:id="506485390">
      <w:bodyDiv w:val="1"/>
      <w:marLeft w:val="0"/>
      <w:marRight w:val="0"/>
      <w:marTop w:val="0"/>
      <w:marBottom w:val="0"/>
      <w:divBdr>
        <w:top w:val="none" w:sz="0" w:space="0" w:color="auto"/>
        <w:left w:val="none" w:sz="0" w:space="0" w:color="auto"/>
        <w:bottom w:val="none" w:sz="0" w:space="0" w:color="auto"/>
        <w:right w:val="none" w:sz="0" w:space="0" w:color="auto"/>
      </w:divBdr>
    </w:div>
    <w:div w:id="512034008">
      <w:bodyDiv w:val="1"/>
      <w:marLeft w:val="0"/>
      <w:marRight w:val="0"/>
      <w:marTop w:val="0"/>
      <w:marBottom w:val="0"/>
      <w:divBdr>
        <w:top w:val="none" w:sz="0" w:space="0" w:color="auto"/>
        <w:left w:val="none" w:sz="0" w:space="0" w:color="auto"/>
        <w:bottom w:val="none" w:sz="0" w:space="0" w:color="auto"/>
        <w:right w:val="none" w:sz="0" w:space="0" w:color="auto"/>
      </w:divBdr>
      <w:divsChild>
        <w:div w:id="38629748">
          <w:marLeft w:val="640"/>
          <w:marRight w:val="0"/>
          <w:marTop w:val="0"/>
          <w:marBottom w:val="0"/>
          <w:divBdr>
            <w:top w:val="none" w:sz="0" w:space="0" w:color="auto"/>
            <w:left w:val="none" w:sz="0" w:space="0" w:color="auto"/>
            <w:bottom w:val="none" w:sz="0" w:space="0" w:color="auto"/>
            <w:right w:val="none" w:sz="0" w:space="0" w:color="auto"/>
          </w:divBdr>
        </w:div>
        <w:div w:id="113988853">
          <w:marLeft w:val="640"/>
          <w:marRight w:val="0"/>
          <w:marTop w:val="0"/>
          <w:marBottom w:val="0"/>
          <w:divBdr>
            <w:top w:val="none" w:sz="0" w:space="0" w:color="auto"/>
            <w:left w:val="none" w:sz="0" w:space="0" w:color="auto"/>
            <w:bottom w:val="none" w:sz="0" w:space="0" w:color="auto"/>
            <w:right w:val="none" w:sz="0" w:space="0" w:color="auto"/>
          </w:divBdr>
        </w:div>
        <w:div w:id="140732349">
          <w:marLeft w:val="640"/>
          <w:marRight w:val="0"/>
          <w:marTop w:val="0"/>
          <w:marBottom w:val="0"/>
          <w:divBdr>
            <w:top w:val="none" w:sz="0" w:space="0" w:color="auto"/>
            <w:left w:val="none" w:sz="0" w:space="0" w:color="auto"/>
            <w:bottom w:val="none" w:sz="0" w:space="0" w:color="auto"/>
            <w:right w:val="none" w:sz="0" w:space="0" w:color="auto"/>
          </w:divBdr>
        </w:div>
        <w:div w:id="154959754">
          <w:marLeft w:val="640"/>
          <w:marRight w:val="0"/>
          <w:marTop w:val="0"/>
          <w:marBottom w:val="0"/>
          <w:divBdr>
            <w:top w:val="none" w:sz="0" w:space="0" w:color="auto"/>
            <w:left w:val="none" w:sz="0" w:space="0" w:color="auto"/>
            <w:bottom w:val="none" w:sz="0" w:space="0" w:color="auto"/>
            <w:right w:val="none" w:sz="0" w:space="0" w:color="auto"/>
          </w:divBdr>
        </w:div>
        <w:div w:id="157841847">
          <w:marLeft w:val="640"/>
          <w:marRight w:val="0"/>
          <w:marTop w:val="0"/>
          <w:marBottom w:val="0"/>
          <w:divBdr>
            <w:top w:val="none" w:sz="0" w:space="0" w:color="auto"/>
            <w:left w:val="none" w:sz="0" w:space="0" w:color="auto"/>
            <w:bottom w:val="none" w:sz="0" w:space="0" w:color="auto"/>
            <w:right w:val="none" w:sz="0" w:space="0" w:color="auto"/>
          </w:divBdr>
        </w:div>
        <w:div w:id="160043394">
          <w:marLeft w:val="640"/>
          <w:marRight w:val="0"/>
          <w:marTop w:val="0"/>
          <w:marBottom w:val="0"/>
          <w:divBdr>
            <w:top w:val="none" w:sz="0" w:space="0" w:color="auto"/>
            <w:left w:val="none" w:sz="0" w:space="0" w:color="auto"/>
            <w:bottom w:val="none" w:sz="0" w:space="0" w:color="auto"/>
            <w:right w:val="none" w:sz="0" w:space="0" w:color="auto"/>
          </w:divBdr>
        </w:div>
        <w:div w:id="176045809">
          <w:marLeft w:val="640"/>
          <w:marRight w:val="0"/>
          <w:marTop w:val="0"/>
          <w:marBottom w:val="0"/>
          <w:divBdr>
            <w:top w:val="none" w:sz="0" w:space="0" w:color="auto"/>
            <w:left w:val="none" w:sz="0" w:space="0" w:color="auto"/>
            <w:bottom w:val="none" w:sz="0" w:space="0" w:color="auto"/>
            <w:right w:val="none" w:sz="0" w:space="0" w:color="auto"/>
          </w:divBdr>
        </w:div>
        <w:div w:id="189271440">
          <w:marLeft w:val="640"/>
          <w:marRight w:val="0"/>
          <w:marTop w:val="0"/>
          <w:marBottom w:val="0"/>
          <w:divBdr>
            <w:top w:val="none" w:sz="0" w:space="0" w:color="auto"/>
            <w:left w:val="none" w:sz="0" w:space="0" w:color="auto"/>
            <w:bottom w:val="none" w:sz="0" w:space="0" w:color="auto"/>
            <w:right w:val="none" w:sz="0" w:space="0" w:color="auto"/>
          </w:divBdr>
        </w:div>
        <w:div w:id="202517965">
          <w:marLeft w:val="640"/>
          <w:marRight w:val="0"/>
          <w:marTop w:val="0"/>
          <w:marBottom w:val="0"/>
          <w:divBdr>
            <w:top w:val="none" w:sz="0" w:space="0" w:color="auto"/>
            <w:left w:val="none" w:sz="0" w:space="0" w:color="auto"/>
            <w:bottom w:val="none" w:sz="0" w:space="0" w:color="auto"/>
            <w:right w:val="none" w:sz="0" w:space="0" w:color="auto"/>
          </w:divBdr>
        </w:div>
        <w:div w:id="223680398">
          <w:marLeft w:val="640"/>
          <w:marRight w:val="0"/>
          <w:marTop w:val="0"/>
          <w:marBottom w:val="0"/>
          <w:divBdr>
            <w:top w:val="none" w:sz="0" w:space="0" w:color="auto"/>
            <w:left w:val="none" w:sz="0" w:space="0" w:color="auto"/>
            <w:bottom w:val="none" w:sz="0" w:space="0" w:color="auto"/>
            <w:right w:val="none" w:sz="0" w:space="0" w:color="auto"/>
          </w:divBdr>
        </w:div>
        <w:div w:id="230166103">
          <w:marLeft w:val="640"/>
          <w:marRight w:val="0"/>
          <w:marTop w:val="0"/>
          <w:marBottom w:val="0"/>
          <w:divBdr>
            <w:top w:val="none" w:sz="0" w:space="0" w:color="auto"/>
            <w:left w:val="none" w:sz="0" w:space="0" w:color="auto"/>
            <w:bottom w:val="none" w:sz="0" w:space="0" w:color="auto"/>
            <w:right w:val="none" w:sz="0" w:space="0" w:color="auto"/>
          </w:divBdr>
        </w:div>
        <w:div w:id="236091621">
          <w:marLeft w:val="640"/>
          <w:marRight w:val="0"/>
          <w:marTop w:val="0"/>
          <w:marBottom w:val="0"/>
          <w:divBdr>
            <w:top w:val="none" w:sz="0" w:space="0" w:color="auto"/>
            <w:left w:val="none" w:sz="0" w:space="0" w:color="auto"/>
            <w:bottom w:val="none" w:sz="0" w:space="0" w:color="auto"/>
            <w:right w:val="none" w:sz="0" w:space="0" w:color="auto"/>
          </w:divBdr>
        </w:div>
        <w:div w:id="253831797">
          <w:marLeft w:val="640"/>
          <w:marRight w:val="0"/>
          <w:marTop w:val="0"/>
          <w:marBottom w:val="0"/>
          <w:divBdr>
            <w:top w:val="none" w:sz="0" w:space="0" w:color="auto"/>
            <w:left w:val="none" w:sz="0" w:space="0" w:color="auto"/>
            <w:bottom w:val="none" w:sz="0" w:space="0" w:color="auto"/>
            <w:right w:val="none" w:sz="0" w:space="0" w:color="auto"/>
          </w:divBdr>
        </w:div>
        <w:div w:id="264001697">
          <w:marLeft w:val="640"/>
          <w:marRight w:val="0"/>
          <w:marTop w:val="0"/>
          <w:marBottom w:val="0"/>
          <w:divBdr>
            <w:top w:val="none" w:sz="0" w:space="0" w:color="auto"/>
            <w:left w:val="none" w:sz="0" w:space="0" w:color="auto"/>
            <w:bottom w:val="none" w:sz="0" w:space="0" w:color="auto"/>
            <w:right w:val="none" w:sz="0" w:space="0" w:color="auto"/>
          </w:divBdr>
        </w:div>
        <w:div w:id="271984522">
          <w:marLeft w:val="640"/>
          <w:marRight w:val="0"/>
          <w:marTop w:val="0"/>
          <w:marBottom w:val="0"/>
          <w:divBdr>
            <w:top w:val="none" w:sz="0" w:space="0" w:color="auto"/>
            <w:left w:val="none" w:sz="0" w:space="0" w:color="auto"/>
            <w:bottom w:val="none" w:sz="0" w:space="0" w:color="auto"/>
            <w:right w:val="none" w:sz="0" w:space="0" w:color="auto"/>
          </w:divBdr>
        </w:div>
        <w:div w:id="305546812">
          <w:marLeft w:val="640"/>
          <w:marRight w:val="0"/>
          <w:marTop w:val="0"/>
          <w:marBottom w:val="0"/>
          <w:divBdr>
            <w:top w:val="none" w:sz="0" w:space="0" w:color="auto"/>
            <w:left w:val="none" w:sz="0" w:space="0" w:color="auto"/>
            <w:bottom w:val="none" w:sz="0" w:space="0" w:color="auto"/>
            <w:right w:val="none" w:sz="0" w:space="0" w:color="auto"/>
          </w:divBdr>
        </w:div>
        <w:div w:id="319189445">
          <w:marLeft w:val="640"/>
          <w:marRight w:val="0"/>
          <w:marTop w:val="0"/>
          <w:marBottom w:val="0"/>
          <w:divBdr>
            <w:top w:val="none" w:sz="0" w:space="0" w:color="auto"/>
            <w:left w:val="none" w:sz="0" w:space="0" w:color="auto"/>
            <w:bottom w:val="none" w:sz="0" w:space="0" w:color="auto"/>
            <w:right w:val="none" w:sz="0" w:space="0" w:color="auto"/>
          </w:divBdr>
        </w:div>
        <w:div w:id="371537341">
          <w:marLeft w:val="640"/>
          <w:marRight w:val="0"/>
          <w:marTop w:val="0"/>
          <w:marBottom w:val="0"/>
          <w:divBdr>
            <w:top w:val="none" w:sz="0" w:space="0" w:color="auto"/>
            <w:left w:val="none" w:sz="0" w:space="0" w:color="auto"/>
            <w:bottom w:val="none" w:sz="0" w:space="0" w:color="auto"/>
            <w:right w:val="none" w:sz="0" w:space="0" w:color="auto"/>
          </w:divBdr>
        </w:div>
        <w:div w:id="380833568">
          <w:marLeft w:val="640"/>
          <w:marRight w:val="0"/>
          <w:marTop w:val="0"/>
          <w:marBottom w:val="0"/>
          <w:divBdr>
            <w:top w:val="none" w:sz="0" w:space="0" w:color="auto"/>
            <w:left w:val="none" w:sz="0" w:space="0" w:color="auto"/>
            <w:bottom w:val="none" w:sz="0" w:space="0" w:color="auto"/>
            <w:right w:val="none" w:sz="0" w:space="0" w:color="auto"/>
          </w:divBdr>
        </w:div>
        <w:div w:id="386298796">
          <w:marLeft w:val="640"/>
          <w:marRight w:val="0"/>
          <w:marTop w:val="0"/>
          <w:marBottom w:val="0"/>
          <w:divBdr>
            <w:top w:val="none" w:sz="0" w:space="0" w:color="auto"/>
            <w:left w:val="none" w:sz="0" w:space="0" w:color="auto"/>
            <w:bottom w:val="none" w:sz="0" w:space="0" w:color="auto"/>
            <w:right w:val="none" w:sz="0" w:space="0" w:color="auto"/>
          </w:divBdr>
        </w:div>
        <w:div w:id="393116367">
          <w:marLeft w:val="640"/>
          <w:marRight w:val="0"/>
          <w:marTop w:val="0"/>
          <w:marBottom w:val="0"/>
          <w:divBdr>
            <w:top w:val="none" w:sz="0" w:space="0" w:color="auto"/>
            <w:left w:val="none" w:sz="0" w:space="0" w:color="auto"/>
            <w:bottom w:val="none" w:sz="0" w:space="0" w:color="auto"/>
            <w:right w:val="none" w:sz="0" w:space="0" w:color="auto"/>
          </w:divBdr>
        </w:div>
        <w:div w:id="489293674">
          <w:marLeft w:val="640"/>
          <w:marRight w:val="0"/>
          <w:marTop w:val="0"/>
          <w:marBottom w:val="0"/>
          <w:divBdr>
            <w:top w:val="none" w:sz="0" w:space="0" w:color="auto"/>
            <w:left w:val="none" w:sz="0" w:space="0" w:color="auto"/>
            <w:bottom w:val="none" w:sz="0" w:space="0" w:color="auto"/>
            <w:right w:val="none" w:sz="0" w:space="0" w:color="auto"/>
          </w:divBdr>
        </w:div>
        <w:div w:id="505052111">
          <w:marLeft w:val="640"/>
          <w:marRight w:val="0"/>
          <w:marTop w:val="0"/>
          <w:marBottom w:val="0"/>
          <w:divBdr>
            <w:top w:val="none" w:sz="0" w:space="0" w:color="auto"/>
            <w:left w:val="none" w:sz="0" w:space="0" w:color="auto"/>
            <w:bottom w:val="none" w:sz="0" w:space="0" w:color="auto"/>
            <w:right w:val="none" w:sz="0" w:space="0" w:color="auto"/>
          </w:divBdr>
        </w:div>
        <w:div w:id="509175763">
          <w:marLeft w:val="640"/>
          <w:marRight w:val="0"/>
          <w:marTop w:val="0"/>
          <w:marBottom w:val="0"/>
          <w:divBdr>
            <w:top w:val="none" w:sz="0" w:space="0" w:color="auto"/>
            <w:left w:val="none" w:sz="0" w:space="0" w:color="auto"/>
            <w:bottom w:val="none" w:sz="0" w:space="0" w:color="auto"/>
            <w:right w:val="none" w:sz="0" w:space="0" w:color="auto"/>
          </w:divBdr>
        </w:div>
        <w:div w:id="513421633">
          <w:marLeft w:val="640"/>
          <w:marRight w:val="0"/>
          <w:marTop w:val="0"/>
          <w:marBottom w:val="0"/>
          <w:divBdr>
            <w:top w:val="none" w:sz="0" w:space="0" w:color="auto"/>
            <w:left w:val="none" w:sz="0" w:space="0" w:color="auto"/>
            <w:bottom w:val="none" w:sz="0" w:space="0" w:color="auto"/>
            <w:right w:val="none" w:sz="0" w:space="0" w:color="auto"/>
          </w:divBdr>
        </w:div>
        <w:div w:id="541791101">
          <w:marLeft w:val="640"/>
          <w:marRight w:val="0"/>
          <w:marTop w:val="0"/>
          <w:marBottom w:val="0"/>
          <w:divBdr>
            <w:top w:val="none" w:sz="0" w:space="0" w:color="auto"/>
            <w:left w:val="none" w:sz="0" w:space="0" w:color="auto"/>
            <w:bottom w:val="none" w:sz="0" w:space="0" w:color="auto"/>
            <w:right w:val="none" w:sz="0" w:space="0" w:color="auto"/>
          </w:divBdr>
        </w:div>
        <w:div w:id="564267382">
          <w:marLeft w:val="640"/>
          <w:marRight w:val="0"/>
          <w:marTop w:val="0"/>
          <w:marBottom w:val="0"/>
          <w:divBdr>
            <w:top w:val="none" w:sz="0" w:space="0" w:color="auto"/>
            <w:left w:val="none" w:sz="0" w:space="0" w:color="auto"/>
            <w:bottom w:val="none" w:sz="0" w:space="0" w:color="auto"/>
            <w:right w:val="none" w:sz="0" w:space="0" w:color="auto"/>
          </w:divBdr>
        </w:div>
        <w:div w:id="593780500">
          <w:marLeft w:val="640"/>
          <w:marRight w:val="0"/>
          <w:marTop w:val="0"/>
          <w:marBottom w:val="0"/>
          <w:divBdr>
            <w:top w:val="none" w:sz="0" w:space="0" w:color="auto"/>
            <w:left w:val="none" w:sz="0" w:space="0" w:color="auto"/>
            <w:bottom w:val="none" w:sz="0" w:space="0" w:color="auto"/>
            <w:right w:val="none" w:sz="0" w:space="0" w:color="auto"/>
          </w:divBdr>
        </w:div>
        <w:div w:id="679627771">
          <w:marLeft w:val="640"/>
          <w:marRight w:val="0"/>
          <w:marTop w:val="0"/>
          <w:marBottom w:val="0"/>
          <w:divBdr>
            <w:top w:val="none" w:sz="0" w:space="0" w:color="auto"/>
            <w:left w:val="none" w:sz="0" w:space="0" w:color="auto"/>
            <w:bottom w:val="none" w:sz="0" w:space="0" w:color="auto"/>
            <w:right w:val="none" w:sz="0" w:space="0" w:color="auto"/>
          </w:divBdr>
        </w:div>
        <w:div w:id="744497732">
          <w:marLeft w:val="640"/>
          <w:marRight w:val="0"/>
          <w:marTop w:val="0"/>
          <w:marBottom w:val="0"/>
          <w:divBdr>
            <w:top w:val="none" w:sz="0" w:space="0" w:color="auto"/>
            <w:left w:val="none" w:sz="0" w:space="0" w:color="auto"/>
            <w:bottom w:val="none" w:sz="0" w:space="0" w:color="auto"/>
            <w:right w:val="none" w:sz="0" w:space="0" w:color="auto"/>
          </w:divBdr>
        </w:div>
        <w:div w:id="750156581">
          <w:marLeft w:val="640"/>
          <w:marRight w:val="0"/>
          <w:marTop w:val="0"/>
          <w:marBottom w:val="0"/>
          <w:divBdr>
            <w:top w:val="none" w:sz="0" w:space="0" w:color="auto"/>
            <w:left w:val="none" w:sz="0" w:space="0" w:color="auto"/>
            <w:bottom w:val="none" w:sz="0" w:space="0" w:color="auto"/>
            <w:right w:val="none" w:sz="0" w:space="0" w:color="auto"/>
          </w:divBdr>
        </w:div>
        <w:div w:id="768938550">
          <w:marLeft w:val="640"/>
          <w:marRight w:val="0"/>
          <w:marTop w:val="0"/>
          <w:marBottom w:val="0"/>
          <w:divBdr>
            <w:top w:val="none" w:sz="0" w:space="0" w:color="auto"/>
            <w:left w:val="none" w:sz="0" w:space="0" w:color="auto"/>
            <w:bottom w:val="none" w:sz="0" w:space="0" w:color="auto"/>
            <w:right w:val="none" w:sz="0" w:space="0" w:color="auto"/>
          </w:divBdr>
        </w:div>
        <w:div w:id="779958540">
          <w:marLeft w:val="640"/>
          <w:marRight w:val="0"/>
          <w:marTop w:val="0"/>
          <w:marBottom w:val="0"/>
          <w:divBdr>
            <w:top w:val="none" w:sz="0" w:space="0" w:color="auto"/>
            <w:left w:val="none" w:sz="0" w:space="0" w:color="auto"/>
            <w:bottom w:val="none" w:sz="0" w:space="0" w:color="auto"/>
            <w:right w:val="none" w:sz="0" w:space="0" w:color="auto"/>
          </w:divBdr>
        </w:div>
        <w:div w:id="856235120">
          <w:marLeft w:val="640"/>
          <w:marRight w:val="0"/>
          <w:marTop w:val="0"/>
          <w:marBottom w:val="0"/>
          <w:divBdr>
            <w:top w:val="none" w:sz="0" w:space="0" w:color="auto"/>
            <w:left w:val="none" w:sz="0" w:space="0" w:color="auto"/>
            <w:bottom w:val="none" w:sz="0" w:space="0" w:color="auto"/>
            <w:right w:val="none" w:sz="0" w:space="0" w:color="auto"/>
          </w:divBdr>
        </w:div>
        <w:div w:id="867907862">
          <w:marLeft w:val="640"/>
          <w:marRight w:val="0"/>
          <w:marTop w:val="0"/>
          <w:marBottom w:val="0"/>
          <w:divBdr>
            <w:top w:val="none" w:sz="0" w:space="0" w:color="auto"/>
            <w:left w:val="none" w:sz="0" w:space="0" w:color="auto"/>
            <w:bottom w:val="none" w:sz="0" w:space="0" w:color="auto"/>
            <w:right w:val="none" w:sz="0" w:space="0" w:color="auto"/>
          </w:divBdr>
        </w:div>
        <w:div w:id="917249720">
          <w:marLeft w:val="640"/>
          <w:marRight w:val="0"/>
          <w:marTop w:val="0"/>
          <w:marBottom w:val="0"/>
          <w:divBdr>
            <w:top w:val="none" w:sz="0" w:space="0" w:color="auto"/>
            <w:left w:val="none" w:sz="0" w:space="0" w:color="auto"/>
            <w:bottom w:val="none" w:sz="0" w:space="0" w:color="auto"/>
            <w:right w:val="none" w:sz="0" w:space="0" w:color="auto"/>
          </w:divBdr>
        </w:div>
        <w:div w:id="934021332">
          <w:marLeft w:val="640"/>
          <w:marRight w:val="0"/>
          <w:marTop w:val="0"/>
          <w:marBottom w:val="0"/>
          <w:divBdr>
            <w:top w:val="none" w:sz="0" w:space="0" w:color="auto"/>
            <w:left w:val="none" w:sz="0" w:space="0" w:color="auto"/>
            <w:bottom w:val="none" w:sz="0" w:space="0" w:color="auto"/>
            <w:right w:val="none" w:sz="0" w:space="0" w:color="auto"/>
          </w:divBdr>
        </w:div>
        <w:div w:id="1003700064">
          <w:marLeft w:val="640"/>
          <w:marRight w:val="0"/>
          <w:marTop w:val="0"/>
          <w:marBottom w:val="0"/>
          <w:divBdr>
            <w:top w:val="none" w:sz="0" w:space="0" w:color="auto"/>
            <w:left w:val="none" w:sz="0" w:space="0" w:color="auto"/>
            <w:bottom w:val="none" w:sz="0" w:space="0" w:color="auto"/>
            <w:right w:val="none" w:sz="0" w:space="0" w:color="auto"/>
          </w:divBdr>
        </w:div>
        <w:div w:id="1017197083">
          <w:marLeft w:val="640"/>
          <w:marRight w:val="0"/>
          <w:marTop w:val="0"/>
          <w:marBottom w:val="0"/>
          <w:divBdr>
            <w:top w:val="none" w:sz="0" w:space="0" w:color="auto"/>
            <w:left w:val="none" w:sz="0" w:space="0" w:color="auto"/>
            <w:bottom w:val="none" w:sz="0" w:space="0" w:color="auto"/>
            <w:right w:val="none" w:sz="0" w:space="0" w:color="auto"/>
          </w:divBdr>
        </w:div>
        <w:div w:id="1043409134">
          <w:marLeft w:val="640"/>
          <w:marRight w:val="0"/>
          <w:marTop w:val="0"/>
          <w:marBottom w:val="0"/>
          <w:divBdr>
            <w:top w:val="none" w:sz="0" w:space="0" w:color="auto"/>
            <w:left w:val="none" w:sz="0" w:space="0" w:color="auto"/>
            <w:bottom w:val="none" w:sz="0" w:space="0" w:color="auto"/>
            <w:right w:val="none" w:sz="0" w:space="0" w:color="auto"/>
          </w:divBdr>
        </w:div>
        <w:div w:id="1065572339">
          <w:marLeft w:val="640"/>
          <w:marRight w:val="0"/>
          <w:marTop w:val="0"/>
          <w:marBottom w:val="0"/>
          <w:divBdr>
            <w:top w:val="none" w:sz="0" w:space="0" w:color="auto"/>
            <w:left w:val="none" w:sz="0" w:space="0" w:color="auto"/>
            <w:bottom w:val="none" w:sz="0" w:space="0" w:color="auto"/>
            <w:right w:val="none" w:sz="0" w:space="0" w:color="auto"/>
          </w:divBdr>
        </w:div>
        <w:div w:id="1118063651">
          <w:marLeft w:val="640"/>
          <w:marRight w:val="0"/>
          <w:marTop w:val="0"/>
          <w:marBottom w:val="0"/>
          <w:divBdr>
            <w:top w:val="none" w:sz="0" w:space="0" w:color="auto"/>
            <w:left w:val="none" w:sz="0" w:space="0" w:color="auto"/>
            <w:bottom w:val="none" w:sz="0" w:space="0" w:color="auto"/>
            <w:right w:val="none" w:sz="0" w:space="0" w:color="auto"/>
          </w:divBdr>
        </w:div>
        <w:div w:id="1136334865">
          <w:marLeft w:val="640"/>
          <w:marRight w:val="0"/>
          <w:marTop w:val="0"/>
          <w:marBottom w:val="0"/>
          <w:divBdr>
            <w:top w:val="none" w:sz="0" w:space="0" w:color="auto"/>
            <w:left w:val="none" w:sz="0" w:space="0" w:color="auto"/>
            <w:bottom w:val="none" w:sz="0" w:space="0" w:color="auto"/>
            <w:right w:val="none" w:sz="0" w:space="0" w:color="auto"/>
          </w:divBdr>
        </w:div>
        <w:div w:id="1159272666">
          <w:marLeft w:val="640"/>
          <w:marRight w:val="0"/>
          <w:marTop w:val="0"/>
          <w:marBottom w:val="0"/>
          <w:divBdr>
            <w:top w:val="none" w:sz="0" w:space="0" w:color="auto"/>
            <w:left w:val="none" w:sz="0" w:space="0" w:color="auto"/>
            <w:bottom w:val="none" w:sz="0" w:space="0" w:color="auto"/>
            <w:right w:val="none" w:sz="0" w:space="0" w:color="auto"/>
          </w:divBdr>
        </w:div>
        <w:div w:id="1170633399">
          <w:marLeft w:val="640"/>
          <w:marRight w:val="0"/>
          <w:marTop w:val="0"/>
          <w:marBottom w:val="0"/>
          <w:divBdr>
            <w:top w:val="none" w:sz="0" w:space="0" w:color="auto"/>
            <w:left w:val="none" w:sz="0" w:space="0" w:color="auto"/>
            <w:bottom w:val="none" w:sz="0" w:space="0" w:color="auto"/>
            <w:right w:val="none" w:sz="0" w:space="0" w:color="auto"/>
          </w:divBdr>
        </w:div>
        <w:div w:id="1173029310">
          <w:marLeft w:val="640"/>
          <w:marRight w:val="0"/>
          <w:marTop w:val="0"/>
          <w:marBottom w:val="0"/>
          <w:divBdr>
            <w:top w:val="none" w:sz="0" w:space="0" w:color="auto"/>
            <w:left w:val="none" w:sz="0" w:space="0" w:color="auto"/>
            <w:bottom w:val="none" w:sz="0" w:space="0" w:color="auto"/>
            <w:right w:val="none" w:sz="0" w:space="0" w:color="auto"/>
          </w:divBdr>
        </w:div>
        <w:div w:id="1215852672">
          <w:marLeft w:val="640"/>
          <w:marRight w:val="0"/>
          <w:marTop w:val="0"/>
          <w:marBottom w:val="0"/>
          <w:divBdr>
            <w:top w:val="none" w:sz="0" w:space="0" w:color="auto"/>
            <w:left w:val="none" w:sz="0" w:space="0" w:color="auto"/>
            <w:bottom w:val="none" w:sz="0" w:space="0" w:color="auto"/>
            <w:right w:val="none" w:sz="0" w:space="0" w:color="auto"/>
          </w:divBdr>
        </w:div>
        <w:div w:id="1216310861">
          <w:marLeft w:val="640"/>
          <w:marRight w:val="0"/>
          <w:marTop w:val="0"/>
          <w:marBottom w:val="0"/>
          <w:divBdr>
            <w:top w:val="none" w:sz="0" w:space="0" w:color="auto"/>
            <w:left w:val="none" w:sz="0" w:space="0" w:color="auto"/>
            <w:bottom w:val="none" w:sz="0" w:space="0" w:color="auto"/>
            <w:right w:val="none" w:sz="0" w:space="0" w:color="auto"/>
          </w:divBdr>
        </w:div>
        <w:div w:id="1331710632">
          <w:marLeft w:val="640"/>
          <w:marRight w:val="0"/>
          <w:marTop w:val="0"/>
          <w:marBottom w:val="0"/>
          <w:divBdr>
            <w:top w:val="none" w:sz="0" w:space="0" w:color="auto"/>
            <w:left w:val="none" w:sz="0" w:space="0" w:color="auto"/>
            <w:bottom w:val="none" w:sz="0" w:space="0" w:color="auto"/>
            <w:right w:val="none" w:sz="0" w:space="0" w:color="auto"/>
          </w:divBdr>
        </w:div>
        <w:div w:id="1363628962">
          <w:marLeft w:val="640"/>
          <w:marRight w:val="0"/>
          <w:marTop w:val="0"/>
          <w:marBottom w:val="0"/>
          <w:divBdr>
            <w:top w:val="none" w:sz="0" w:space="0" w:color="auto"/>
            <w:left w:val="none" w:sz="0" w:space="0" w:color="auto"/>
            <w:bottom w:val="none" w:sz="0" w:space="0" w:color="auto"/>
            <w:right w:val="none" w:sz="0" w:space="0" w:color="auto"/>
          </w:divBdr>
        </w:div>
        <w:div w:id="1378554078">
          <w:marLeft w:val="640"/>
          <w:marRight w:val="0"/>
          <w:marTop w:val="0"/>
          <w:marBottom w:val="0"/>
          <w:divBdr>
            <w:top w:val="none" w:sz="0" w:space="0" w:color="auto"/>
            <w:left w:val="none" w:sz="0" w:space="0" w:color="auto"/>
            <w:bottom w:val="none" w:sz="0" w:space="0" w:color="auto"/>
            <w:right w:val="none" w:sz="0" w:space="0" w:color="auto"/>
          </w:divBdr>
        </w:div>
        <w:div w:id="1397968511">
          <w:marLeft w:val="640"/>
          <w:marRight w:val="0"/>
          <w:marTop w:val="0"/>
          <w:marBottom w:val="0"/>
          <w:divBdr>
            <w:top w:val="none" w:sz="0" w:space="0" w:color="auto"/>
            <w:left w:val="none" w:sz="0" w:space="0" w:color="auto"/>
            <w:bottom w:val="none" w:sz="0" w:space="0" w:color="auto"/>
            <w:right w:val="none" w:sz="0" w:space="0" w:color="auto"/>
          </w:divBdr>
        </w:div>
        <w:div w:id="1503357537">
          <w:marLeft w:val="640"/>
          <w:marRight w:val="0"/>
          <w:marTop w:val="0"/>
          <w:marBottom w:val="0"/>
          <w:divBdr>
            <w:top w:val="none" w:sz="0" w:space="0" w:color="auto"/>
            <w:left w:val="none" w:sz="0" w:space="0" w:color="auto"/>
            <w:bottom w:val="none" w:sz="0" w:space="0" w:color="auto"/>
            <w:right w:val="none" w:sz="0" w:space="0" w:color="auto"/>
          </w:divBdr>
        </w:div>
        <w:div w:id="1508791455">
          <w:marLeft w:val="640"/>
          <w:marRight w:val="0"/>
          <w:marTop w:val="0"/>
          <w:marBottom w:val="0"/>
          <w:divBdr>
            <w:top w:val="none" w:sz="0" w:space="0" w:color="auto"/>
            <w:left w:val="none" w:sz="0" w:space="0" w:color="auto"/>
            <w:bottom w:val="none" w:sz="0" w:space="0" w:color="auto"/>
            <w:right w:val="none" w:sz="0" w:space="0" w:color="auto"/>
          </w:divBdr>
        </w:div>
        <w:div w:id="1581404552">
          <w:marLeft w:val="640"/>
          <w:marRight w:val="0"/>
          <w:marTop w:val="0"/>
          <w:marBottom w:val="0"/>
          <w:divBdr>
            <w:top w:val="none" w:sz="0" w:space="0" w:color="auto"/>
            <w:left w:val="none" w:sz="0" w:space="0" w:color="auto"/>
            <w:bottom w:val="none" w:sz="0" w:space="0" w:color="auto"/>
            <w:right w:val="none" w:sz="0" w:space="0" w:color="auto"/>
          </w:divBdr>
        </w:div>
        <w:div w:id="1610120211">
          <w:marLeft w:val="640"/>
          <w:marRight w:val="0"/>
          <w:marTop w:val="0"/>
          <w:marBottom w:val="0"/>
          <w:divBdr>
            <w:top w:val="none" w:sz="0" w:space="0" w:color="auto"/>
            <w:left w:val="none" w:sz="0" w:space="0" w:color="auto"/>
            <w:bottom w:val="none" w:sz="0" w:space="0" w:color="auto"/>
            <w:right w:val="none" w:sz="0" w:space="0" w:color="auto"/>
          </w:divBdr>
        </w:div>
        <w:div w:id="1652635829">
          <w:marLeft w:val="640"/>
          <w:marRight w:val="0"/>
          <w:marTop w:val="0"/>
          <w:marBottom w:val="0"/>
          <w:divBdr>
            <w:top w:val="none" w:sz="0" w:space="0" w:color="auto"/>
            <w:left w:val="none" w:sz="0" w:space="0" w:color="auto"/>
            <w:bottom w:val="none" w:sz="0" w:space="0" w:color="auto"/>
            <w:right w:val="none" w:sz="0" w:space="0" w:color="auto"/>
          </w:divBdr>
        </w:div>
        <w:div w:id="1717503468">
          <w:marLeft w:val="640"/>
          <w:marRight w:val="0"/>
          <w:marTop w:val="0"/>
          <w:marBottom w:val="0"/>
          <w:divBdr>
            <w:top w:val="none" w:sz="0" w:space="0" w:color="auto"/>
            <w:left w:val="none" w:sz="0" w:space="0" w:color="auto"/>
            <w:bottom w:val="none" w:sz="0" w:space="0" w:color="auto"/>
            <w:right w:val="none" w:sz="0" w:space="0" w:color="auto"/>
          </w:divBdr>
        </w:div>
        <w:div w:id="1734038138">
          <w:marLeft w:val="640"/>
          <w:marRight w:val="0"/>
          <w:marTop w:val="0"/>
          <w:marBottom w:val="0"/>
          <w:divBdr>
            <w:top w:val="none" w:sz="0" w:space="0" w:color="auto"/>
            <w:left w:val="none" w:sz="0" w:space="0" w:color="auto"/>
            <w:bottom w:val="none" w:sz="0" w:space="0" w:color="auto"/>
            <w:right w:val="none" w:sz="0" w:space="0" w:color="auto"/>
          </w:divBdr>
        </w:div>
        <w:div w:id="1791239628">
          <w:marLeft w:val="640"/>
          <w:marRight w:val="0"/>
          <w:marTop w:val="0"/>
          <w:marBottom w:val="0"/>
          <w:divBdr>
            <w:top w:val="none" w:sz="0" w:space="0" w:color="auto"/>
            <w:left w:val="none" w:sz="0" w:space="0" w:color="auto"/>
            <w:bottom w:val="none" w:sz="0" w:space="0" w:color="auto"/>
            <w:right w:val="none" w:sz="0" w:space="0" w:color="auto"/>
          </w:divBdr>
        </w:div>
        <w:div w:id="1817528636">
          <w:marLeft w:val="640"/>
          <w:marRight w:val="0"/>
          <w:marTop w:val="0"/>
          <w:marBottom w:val="0"/>
          <w:divBdr>
            <w:top w:val="none" w:sz="0" w:space="0" w:color="auto"/>
            <w:left w:val="none" w:sz="0" w:space="0" w:color="auto"/>
            <w:bottom w:val="none" w:sz="0" w:space="0" w:color="auto"/>
            <w:right w:val="none" w:sz="0" w:space="0" w:color="auto"/>
          </w:divBdr>
        </w:div>
        <w:div w:id="1867138876">
          <w:marLeft w:val="640"/>
          <w:marRight w:val="0"/>
          <w:marTop w:val="0"/>
          <w:marBottom w:val="0"/>
          <w:divBdr>
            <w:top w:val="none" w:sz="0" w:space="0" w:color="auto"/>
            <w:left w:val="none" w:sz="0" w:space="0" w:color="auto"/>
            <w:bottom w:val="none" w:sz="0" w:space="0" w:color="auto"/>
            <w:right w:val="none" w:sz="0" w:space="0" w:color="auto"/>
          </w:divBdr>
        </w:div>
        <w:div w:id="1889949824">
          <w:marLeft w:val="640"/>
          <w:marRight w:val="0"/>
          <w:marTop w:val="0"/>
          <w:marBottom w:val="0"/>
          <w:divBdr>
            <w:top w:val="none" w:sz="0" w:space="0" w:color="auto"/>
            <w:left w:val="none" w:sz="0" w:space="0" w:color="auto"/>
            <w:bottom w:val="none" w:sz="0" w:space="0" w:color="auto"/>
            <w:right w:val="none" w:sz="0" w:space="0" w:color="auto"/>
          </w:divBdr>
        </w:div>
        <w:div w:id="1938563035">
          <w:marLeft w:val="640"/>
          <w:marRight w:val="0"/>
          <w:marTop w:val="0"/>
          <w:marBottom w:val="0"/>
          <w:divBdr>
            <w:top w:val="none" w:sz="0" w:space="0" w:color="auto"/>
            <w:left w:val="none" w:sz="0" w:space="0" w:color="auto"/>
            <w:bottom w:val="none" w:sz="0" w:space="0" w:color="auto"/>
            <w:right w:val="none" w:sz="0" w:space="0" w:color="auto"/>
          </w:divBdr>
        </w:div>
        <w:div w:id="1943107377">
          <w:marLeft w:val="640"/>
          <w:marRight w:val="0"/>
          <w:marTop w:val="0"/>
          <w:marBottom w:val="0"/>
          <w:divBdr>
            <w:top w:val="none" w:sz="0" w:space="0" w:color="auto"/>
            <w:left w:val="none" w:sz="0" w:space="0" w:color="auto"/>
            <w:bottom w:val="none" w:sz="0" w:space="0" w:color="auto"/>
            <w:right w:val="none" w:sz="0" w:space="0" w:color="auto"/>
          </w:divBdr>
        </w:div>
        <w:div w:id="1974553919">
          <w:marLeft w:val="640"/>
          <w:marRight w:val="0"/>
          <w:marTop w:val="0"/>
          <w:marBottom w:val="0"/>
          <w:divBdr>
            <w:top w:val="none" w:sz="0" w:space="0" w:color="auto"/>
            <w:left w:val="none" w:sz="0" w:space="0" w:color="auto"/>
            <w:bottom w:val="none" w:sz="0" w:space="0" w:color="auto"/>
            <w:right w:val="none" w:sz="0" w:space="0" w:color="auto"/>
          </w:divBdr>
        </w:div>
        <w:div w:id="1980649984">
          <w:marLeft w:val="640"/>
          <w:marRight w:val="0"/>
          <w:marTop w:val="0"/>
          <w:marBottom w:val="0"/>
          <w:divBdr>
            <w:top w:val="none" w:sz="0" w:space="0" w:color="auto"/>
            <w:left w:val="none" w:sz="0" w:space="0" w:color="auto"/>
            <w:bottom w:val="none" w:sz="0" w:space="0" w:color="auto"/>
            <w:right w:val="none" w:sz="0" w:space="0" w:color="auto"/>
          </w:divBdr>
        </w:div>
        <w:div w:id="2067602250">
          <w:marLeft w:val="640"/>
          <w:marRight w:val="0"/>
          <w:marTop w:val="0"/>
          <w:marBottom w:val="0"/>
          <w:divBdr>
            <w:top w:val="none" w:sz="0" w:space="0" w:color="auto"/>
            <w:left w:val="none" w:sz="0" w:space="0" w:color="auto"/>
            <w:bottom w:val="none" w:sz="0" w:space="0" w:color="auto"/>
            <w:right w:val="none" w:sz="0" w:space="0" w:color="auto"/>
          </w:divBdr>
        </w:div>
        <w:div w:id="2109960298">
          <w:marLeft w:val="640"/>
          <w:marRight w:val="0"/>
          <w:marTop w:val="0"/>
          <w:marBottom w:val="0"/>
          <w:divBdr>
            <w:top w:val="none" w:sz="0" w:space="0" w:color="auto"/>
            <w:left w:val="none" w:sz="0" w:space="0" w:color="auto"/>
            <w:bottom w:val="none" w:sz="0" w:space="0" w:color="auto"/>
            <w:right w:val="none" w:sz="0" w:space="0" w:color="auto"/>
          </w:divBdr>
        </w:div>
        <w:div w:id="2124572299">
          <w:marLeft w:val="640"/>
          <w:marRight w:val="0"/>
          <w:marTop w:val="0"/>
          <w:marBottom w:val="0"/>
          <w:divBdr>
            <w:top w:val="none" w:sz="0" w:space="0" w:color="auto"/>
            <w:left w:val="none" w:sz="0" w:space="0" w:color="auto"/>
            <w:bottom w:val="none" w:sz="0" w:space="0" w:color="auto"/>
            <w:right w:val="none" w:sz="0" w:space="0" w:color="auto"/>
          </w:divBdr>
        </w:div>
        <w:div w:id="2146310199">
          <w:marLeft w:val="640"/>
          <w:marRight w:val="0"/>
          <w:marTop w:val="0"/>
          <w:marBottom w:val="0"/>
          <w:divBdr>
            <w:top w:val="none" w:sz="0" w:space="0" w:color="auto"/>
            <w:left w:val="none" w:sz="0" w:space="0" w:color="auto"/>
            <w:bottom w:val="none" w:sz="0" w:space="0" w:color="auto"/>
            <w:right w:val="none" w:sz="0" w:space="0" w:color="auto"/>
          </w:divBdr>
        </w:div>
      </w:divsChild>
    </w:div>
    <w:div w:id="528763578">
      <w:bodyDiv w:val="1"/>
      <w:marLeft w:val="0"/>
      <w:marRight w:val="0"/>
      <w:marTop w:val="0"/>
      <w:marBottom w:val="0"/>
      <w:divBdr>
        <w:top w:val="none" w:sz="0" w:space="0" w:color="auto"/>
        <w:left w:val="none" w:sz="0" w:space="0" w:color="auto"/>
        <w:bottom w:val="none" w:sz="0" w:space="0" w:color="auto"/>
        <w:right w:val="none" w:sz="0" w:space="0" w:color="auto"/>
      </w:divBdr>
      <w:divsChild>
        <w:div w:id="62527637">
          <w:marLeft w:val="640"/>
          <w:marRight w:val="0"/>
          <w:marTop w:val="0"/>
          <w:marBottom w:val="0"/>
          <w:divBdr>
            <w:top w:val="none" w:sz="0" w:space="0" w:color="auto"/>
            <w:left w:val="none" w:sz="0" w:space="0" w:color="auto"/>
            <w:bottom w:val="none" w:sz="0" w:space="0" w:color="auto"/>
            <w:right w:val="none" w:sz="0" w:space="0" w:color="auto"/>
          </w:divBdr>
        </w:div>
        <w:div w:id="104662938">
          <w:marLeft w:val="640"/>
          <w:marRight w:val="0"/>
          <w:marTop w:val="0"/>
          <w:marBottom w:val="0"/>
          <w:divBdr>
            <w:top w:val="none" w:sz="0" w:space="0" w:color="auto"/>
            <w:left w:val="none" w:sz="0" w:space="0" w:color="auto"/>
            <w:bottom w:val="none" w:sz="0" w:space="0" w:color="auto"/>
            <w:right w:val="none" w:sz="0" w:space="0" w:color="auto"/>
          </w:divBdr>
        </w:div>
        <w:div w:id="109395813">
          <w:marLeft w:val="640"/>
          <w:marRight w:val="0"/>
          <w:marTop w:val="0"/>
          <w:marBottom w:val="0"/>
          <w:divBdr>
            <w:top w:val="none" w:sz="0" w:space="0" w:color="auto"/>
            <w:left w:val="none" w:sz="0" w:space="0" w:color="auto"/>
            <w:bottom w:val="none" w:sz="0" w:space="0" w:color="auto"/>
            <w:right w:val="none" w:sz="0" w:space="0" w:color="auto"/>
          </w:divBdr>
        </w:div>
        <w:div w:id="187573748">
          <w:marLeft w:val="640"/>
          <w:marRight w:val="0"/>
          <w:marTop w:val="0"/>
          <w:marBottom w:val="0"/>
          <w:divBdr>
            <w:top w:val="none" w:sz="0" w:space="0" w:color="auto"/>
            <w:left w:val="none" w:sz="0" w:space="0" w:color="auto"/>
            <w:bottom w:val="none" w:sz="0" w:space="0" w:color="auto"/>
            <w:right w:val="none" w:sz="0" w:space="0" w:color="auto"/>
          </w:divBdr>
        </w:div>
        <w:div w:id="210894949">
          <w:marLeft w:val="640"/>
          <w:marRight w:val="0"/>
          <w:marTop w:val="0"/>
          <w:marBottom w:val="0"/>
          <w:divBdr>
            <w:top w:val="none" w:sz="0" w:space="0" w:color="auto"/>
            <w:left w:val="none" w:sz="0" w:space="0" w:color="auto"/>
            <w:bottom w:val="none" w:sz="0" w:space="0" w:color="auto"/>
            <w:right w:val="none" w:sz="0" w:space="0" w:color="auto"/>
          </w:divBdr>
        </w:div>
        <w:div w:id="249775286">
          <w:marLeft w:val="640"/>
          <w:marRight w:val="0"/>
          <w:marTop w:val="0"/>
          <w:marBottom w:val="0"/>
          <w:divBdr>
            <w:top w:val="none" w:sz="0" w:space="0" w:color="auto"/>
            <w:left w:val="none" w:sz="0" w:space="0" w:color="auto"/>
            <w:bottom w:val="none" w:sz="0" w:space="0" w:color="auto"/>
            <w:right w:val="none" w:sz="0" w:space="0" w:color="auto"/>
          </w:divBdr>
        </w:div>
        <w:div w:id="299045133">
          <w:marLeft w:val="640"/>
          <w:marRight w:val="0"/>
          <w:marTop w:val="0"/>
          <w:marBottom w:val="0"/>
          <w:divBdr>
            <w:top w:val="none" w:sz="0" w:space="0" w:color="auto"/>
            <w:left w:val="none" w:sz="0" w:space="0" w:color="auto"/>
            <w:bottom w:val="none" w:sz="0" w:space="0" w:color="auto"/>
            <w:right w:val="none" w:sz="0" w:space="0" w:color="auto"/>
          </w:divBdr>
        </w:div>
        <w:div w:id="305741355">
          <w:marLeft w:val="640"/>
          <w:marRight w:val="0"/>
          <w:marTop w:val="0"/>
          <w:marBottom w:val="0"/>
          <w:divBdr>
            <w:top w:val="none" w:sz="0" w:space="0" w:color="auto"/>
            <w:left w:val="none" w:sz="0" w:space="0" w:color="auto"/>
            <w:bottom w:val="none" w:sz="0" w:space="0" w:color="auto"/>
            <w:right w:val="none" w:sz="0" w:space="0" w:color="auto"/>
          </w:divBdr>
        </w:div>
        <w:div w:id="317467118">
          <w:marLeft w:val="640"/>
          <w:marRight w:val="0"/>
          <w:marTop w:val="0"/>
          <w:marBottom w:val="0"/>
          <w:divBdr>
            <w:top w:val="none" w:sz="0" w:space="0" w:color="auto"/>
            <w:left w:val="none" w:sz="0" w:space="0" w:color="auto"/>
            <w:bottom w:val="none" w:sz="0" w:space="0" w:color="auto"/>
            <w:right w:val="none" w:sz="0" w:space="0" w:color="auto"/>
          </w:divBdr>
        </w:div>
        <w:div w:id="329062253">
          <w:marLeft w:val="640"/>
          <w:marRight w:val="0"/>
          <w:marTop w:val="0"/>
          <w:marBottom w:val="0"/>
          <w:divBdr>
            <w:top w:val="none" w:sz="0" w:space="0" w:color="auto"/>
            <w:left w:val="none" w:sz="0" w:space="0" w:color="auto"/>
            <w:bottom w:val="none" w:sz="0" w:space="0" w:color="auto"/>
            <w:right w:val="none" w:sz="0" w:space="0" w:color="auto"/>
          </w:divBdr>
        </w:div>
        <w:div w:id="352070424">
          <w:marLeft w:val="640"/>
          <w:marRight w:val="0"/>
          <w:marTop w:val="0"/>
          <w:marBottom w:val="0"/>
          <w:divBdr>
            <w:top w:val="none" w:sz="0" w:space="0" w:color="auto"/>
            <w:left w:val="none" w:sz="0" w:space="0" w:color="auto"/>
            <w:bottom w:val="none" w:sz="0" w:space="0" w:color="auto"/>
            <w:right w:val="none" w:sz="0" w:space="0" w:color="auto"/>
          </w:divBdr>
        </w:div>
        <w:div w:id="361169537">
          <w:marLeft w:val="640"/>
          <w:marRight w:val="0"/>
          <w:marTop w:val="0"/>
          <w:marBottom w:val="0"/>
          <w:divBdr>
            <w:top w:val="none" w:sz="0" w:space="0" w:color="auto"/>
            <w:left w:val="none" w:sz="0" w:space="0" w:color="auto"/>
            <w:bottom w:val="none" w:sz="0" w:space="0" w:color="auto"/>
            <w:right w:val="none" w:sz="0" w:space="0" w:color="auto"/>
          </w:divBdr>
        </w:div>
        <w:div w:id="388580751">
          <w:marLeft w:val="640"/>
          <w:marRight w:val="0"/>
          <w:marTop w:val="0"/>
          <w:marBottom w:val="0"/>
          <w:divBdr>
            <w:top w:val="none" w:sz="0" w:space="0" w:color="auto"/>
            <w:left w:val="none" w:sz="0" w:space="0" w:color="auto"/>
            <w:bottom w:val="none" w:sz="0" w:space="0" w:color="auto"/>
            <w:right w:val="none" w:sz="0" w:space="0" w:color="auto"/>
          </w:divBdr>
        </w:div>
        <w:div w:id="393160635">
          <w:marLeft w:val="640"/>
          <w:marRight w:val="0"/>
          <w:marTop w:val="0"/>
          <w:marBottom w:val="0"/>
          <w:divBdr>
            <w:top w:val="none" w:sz="0" w:space="0" w:color="auto"/>
            <w:left w:val="none" w:sz="0" w:space="0" w:color="auto"/>
            <w:bottom w:val="none" w:sz="0" w:space="0" w:color="auto"/>
            <w:right w:val="none" w:sz="0" w:space="0" w:color="auto"/>
          </w:divBdr>
        </w:div>
        <w:div w:id="399597452">
          <w:marLeft w:val="640"/>
          <w:marRight w:val="0"/>
          <w:marTop w:val="0"/>
          <w:marBottom w:val="0"/>
          <w:divBdr>
            <w:top w:val="none" w:sz="0" w:space="0" w:color="auto"/>
            <w:left w:val="none" w:sz="0" w:space="0" w:color="auto"/>
            <w:bottom w:val="none" w:sz="0" w:space="0" w:color="auto"/>
            <w:right w:val="none" w:sz="0" w:space="0" w:color="auto"/>
          </w:divBdr>
        </w:div>
        <w:div w:id="414134915">
          <w:marLeft w:val="640"/>
          <w:marRight w:val="0"/>
          <w:marTop w:val="0"/>
          <w:marBottom w:val="0"/>
          <w:divBdr>
            <w:top w:val="none" w:sz="0" w:space="0" w:color="auto"/>
            <w:left w:val="none" w:sz="0" w:space="0" w:color="auto"/>
            <w:bottom w:val="none" w:sz="0" w:space="0" w:color="auto"/>
            <w:right w:val="none" w:sz="0" w:space="0" w:color="auto"/>
          </w:divBdr>
        </w:div>
        <w:div w:id="449593122">
          <w:marLeft w:val="640"/>
          <w:marRight w:val="0"/>
          <w:marTop w:val="0"/>
          <w:marBottom w:val="0"/>
          <w:divBdr>
            <w:top w:val="none" w:sz="0" w:space="0" w:color="auto"/>
            <w:left w:val="none" w:sz="0" w:space="0" w:color="auto"/>
            <w:bottom w:val="none" w:sz="0" w:space="0" w:color="auto"/>
            <w:right w:val="none" w:sz="0" w:space="0" w:color="auto"/>
          </w:divBdr>
        </w:div>
        <w:div w:id="461970082">
          <w:marLeft w:val="640"/>
          <w:marRight w:val="0"/>
          <w:marTop w:val="0"/>
          <w:marBottom w:val="0"/>
          <w:divBdr>
            <w:top w:val="none" w:sz="0" w:space="0" w:color="auto"/>
            <w:left w:val="none" w:sz="0" w:space="0" w:color="auto"/>
            <w:bottom w:val="none" w:sz="0" w:space="0" w:color="auto"/>
            <w:right w:val="none" w:sz="0" w:space="0" w:color="auto"/>
          </w:divBdr>
        </w:div>
        <w:div w:id="497966812">
          <w:marLeft w:val="640"/>
          <w:marRight w:val="0"/>
          <w:marTop w:val="0"/>
          <w:marBottom w:val="0"/>
          <w:divBdr>
            <w:top w:val="none" w:sz="0" w:space="0" w:color="auto"/>
            <w:left w:val="none" w:sz="0" w:space="0" w:color="auto"/>
            <w:bottom w:val="none" w:sz="0" w:space="0" w:color="auto"/>
            <w:right w:val="none" w:sz="0" w:space="0" w:color="auto"/>
          </w:divBdr>
        </w:div>
        <w:div w:id="548304546">
          <w:marLeft w:val="640"/>
          <w:marRight w:val="0"/>
          <w:marTop w:val="0"/>
          <w:marBottom w:val="0"/>
          <w:divBdr>
            <w:top w:val="none" w:sz="0" w:space="0" w:color="auto"/>
            <w:left w:val="none" w:sz="0" w:space="0" w:color="auto"/>
            <w:bottom w:val="none" w:sz="0" w:space="0" w:color="auto"/>
            <w:right w:val="none" w:sz="0" w:space="0" w:color="auto"/>
          </w:divBdr>
        </w:div>
        <w:div w:id="561674259">
          <w:marLeft w:val="640"/>
          <w:marRight w:val="0"/>
          <w:marTop w:val="0"/>
          <w:marBottom w:val="0"/>
          <w:divBdr>
            <w:top w:val="none" w:sz="0" w:space="0" w:color="auto"/>
            <w:left w:val="none" w:sz="0" w:space="0" w:color="auto"/>
            <w:bottom w:val="none" w:sz="0" w:space="0" w:color="auto"/>
            <w:right w:val="none" w:sz="0" w:space="0" w:color="auto"/>
          </w:divBdr>
        </w:div>
        <w:div w:id="563755025">
          <w:marLeft w:val="640"/>
          <w:marRight w:val="0"/>
          <w:marTop w:val="0"/>
          <w:marBottom w:val="0"/>
          <w:divBdr>
            <w:top w:val="none" w:sz="0" w:space="0" w:color="auto"/>
            <w:left w:val="none" w:sz="0" w:space="0" w:color="auto"/>
            <w:bottom w:val="none" w:sz="0" w:space="0" w:color="auto"/>
            <w:right w:val="none" w:sz="0" w:space="0" w:color="auto"/>
          </w:divBdr>
        </w:div>
        <w:div w:id="598295562">
          <w:marLeft w:val="640"/>
          <w:marRight w:val="0"/>
          <w:marTop w:val="0"/>
          <w:marBottom w:val="0"/>
          <w:divBdr>
            <w:top w:val="none" w:sz="0" w:space="0" w:color="auto"/>
            <w:left w:val="none" w:sz="0" w:space="0" w:color="auto"/>
            <w:bottom w:val="none" w:sz="0" w:space="0" w:color="auto"/>
            <w:right w:val="none" w:sz="0" w:space="0" w:color="auto"/>
          </w:divBdr>
        </w:div>
        <w:div w:id="606889171">
          <w:marLeft w:val="640"/>
          <w:marRight w:val="0"/>
          <w:marTop w:val="0"/>
          <w:marBottom w:val="0"/>
          <w:divBdr>
            <w:top w:val="none" w:sz="0" w:space="0" w:color="auto"/>
            <w:left w:val="none" w:sz="0" w:space="0" w:color="auto"/>
            <w:bottom w:val="none" w:sz="0" w:space="0" w:color="auto"/>
            <w:right w:val="none" w:sz="0" w:space="0" w:color="auto"/>
          </w:divBdr>
        </w:div>
        <w:div w:id="610086013">
          <w:marLeft w:val="640"/>
          <w:marRight w:val="0"/>
          <w:marTop w:val="0"/>
          <w:marBottom w:val="0"/>
          <w:divBdr>
            <w:top w:val="none" w:sz="0" w:space="0" w:color="auto"/>
            <w:left w:val="none" w:sz="0" w:space="0" w:color="auto"/>
            <w:bottom w:val="none" w:sz="0" w:space="0" w:color="auto"/>
            <w:right w:val="none" w:sz="0" w:space="0" w:color="auto"/>
          </w:divBdr>
        </w:div>
        <w:div w:id="639117045">
          <w:marLeft w:val="640"/>
          <w:marRight w:val="0"/>
          <w:marTop w:val="0"/>
          <w:marBottom w:val="0"/>
          <w:divBdr>
            <w:top w:val="none" w:sz="0" w:space="0" w:color="auto"/>
            <w:left w:val="none" w:sz="0" w:space="0" w:color="auto"/>
            <w:bottom w:val="none" w:sz="0" w:space="0" w:color="auto"/>
            <w:right w:val="none" w:sz="0" w:space="0" w:color="auto"/>
          </w:divBdr>
        </w:div>
        <w:div w:id="693724261">
          <w:marLeft w:val="640"/>
          <w:marRight w:val="0"/>
          <w:marTop w:val="0"/>
          <w:marBottom w:val="0"/>
          <w:divBdr>
            <w:top w:val="none" w:sz="0" w:space="0" w:color="auto"/>
            <w:left w:val="none" w:sz="0" w:space="0" w:color="auto"/>
            <w:bottom w:val="none" w:sz="0" w:space="0" w:color="auto"/>
            <w:right w:val="none" w:sz="0" w:space="0" w:color="auto"/>
          </w:divBdr>
        </w:div>
        <w:div w:id="819923969">
          <w:marLeft w:val="640"/>
          <w:marRight w:val="0"/>
          <w:marTop w:val="0"/>
          <w:marBottom w:val="0"/>
          <w:divBdr>
            <w:top w:val="none" w:sz="0" w:space="0" w:color="auto"/>
            <w:left w:val="none" w:sz="0" w:space="0" w:color="auto"/>
            <w:bottom w:val="none" w:sz="0" w:space="0" w:color="auto"/>
            <w:right w:val="none" w:sz="0" w:space="0" w:color="auto"/>
          </w:divBdr>
        </w:div>
        <w:div w:id="871503247">
          <w:marLeft w:val="640"/>
          <w:marRight w:val="0"/>
          <w:marTop w:val="0"/>
          <w:marBottom w:val="0"/>
          <w:divBdr>
            <w:top w:val="none" w:sz="0" w:space="0" w:color="auto"/>
            <w:left w:val="none" w:sz="0" w:space="0" w:color="auto"/>
            <w:bottom w:val="none" w:sz="0" w:space="0" w:color="auto"/>
            <w:right w:val="none" w:sz="0" w:space="0" w:color="auto"/>
          </w:divBdr>
        </w:div>
        <w:div w:id="921260055">
          <w:marLeft w:val="640"/>
          <w:marRight w:val="0"/>
          <w:marTop w:val="0"/>
          <w:marBottom w:val="0"/>
          <w:divBdr>
            <w:top w:val="none" w:sz="0" w:space="0" w:color="auto"/>
            <w:left w:val="none" w:sz="0" w:space="0" w:color="auto"/>
            <w:bottom w:val="none" w:sz="0" w:space="0" w:color="auto"/>
            <w:right w:val="none" w:sz="0" w:space="0" w:color="auto"/>
          </w:divBdr>
        </w:div>
        <w:div w:id="940182328">
          <w:marLeft w:val="640"/>
          <w:marRight w:val="0"/>
          <w:marTop w:val="0"/>
          <w:marBottom w:val="0"/>
          <w:divBdr>
            <w:top w:val="none" w:sz="0" w:space="0" w:color="auto"/>
            <w:left w:val="none" w:sz="0" w:space="0" w:color="auto"/>
            <w:bottom w:val="none" w:sz="0" w:space="0" w:color="auto"/>
            <w:right w:val="none" w:sz="0" w:space="0" w:color="auto"/>
          </w:divBdr>
        </w:div>
        <w:div w:id="975063740">
          <w:marLeft w:val="640"/>
          <w:marRight w:val="0"/>
          <w:marTop w:val="0"/>
          <w:marBottom w:val="0"/>
          <w:divBdr>
            <w:top w:val="none" w:sz="0" w:space="0" w:color="auto"/>
            <w:left w:val="none" w:sz="0" w:space="0" w:color="auto"/>
            <w:bottom w:val="none" w:sz="0" w:space="0" w:color="auto"/>
            <w:right w:val="none" w:sz="0" w:space="0" w:color="auto"/>
          </w:divBdr>
        </w:div>
        <w:div w:id="977421540">
          <w:marLeft w:val="640"/>
          <w:marRight w:val="0"/>
          <w:marTop w:val="0"/>
          <w:marBottom w:val="0"/>
          <w:divBdr>
            <w:top w:val="none" w:sz="0" w:space="0" w:color="auto"/>
            <w:left w:val="none" w:sz="0" w:space="0" w:color="auto"/>
            <w:bottom w:val="none" w:sz="0" w:space="0" w:color="auto"/>
            <w:right w:val="none" w:sz="0" w:space="0" w:color="auto"/>
          </w:divBdr>
        </w:div>
        <w:div w:id="998583591">
          <w:marLeft w:val="640"/>
          <w:marRight w:val="0"/>
          <w:marTop w:val="0"/>
          <w:marBottom w:val="0"/>
          <w:divBdr>
            <w:top w:val="none" w:sz="0" w:space="0" w:color="auto"/>
            <w:left w:val="none" w:sz="0" w:space="0" w:color="auto"/>
            <w:bottom w:val="none" w:sz="0" w:space="0" w:color="auto"/>
            <w:right w:val="none" w:sz="0" w:space="0" w:color="auto"/>
          </w:divBdr>
        </w:div>
        <w:div w:id="1029644846">
          <w:marLeft w:val="640"/>
          <w:marRight w:val="0"/>
          <w:marTop w:val="0"/>
          <w:marBottom w:val="0"/>
          <w:divBdr>
            <w:top w:val="none" w:sz="0" w:space="0" w:color="auto"/>
            <w:left w:val="none" w:sz="0" w:space="0" w:color="auto"/>
            <w:bottom w:val="none" w:sz="0" w:space="0" w:color="auto"/>
            <w:right w:val="none" w:sz="0" w:space="0" w:color="auto"/>
          </w:divBdr>
        </w:div>
        <w:div w:id="1105421335">
          <w:marLeft w:val="640"/>
          <w:marRight w:val="0"/>
          <w:marTop w:val="0"/>
          <w:marBottom w:val="0"/>
          <w:divBdr>
            <w:top w:val="none" w:sz="0" w:space="0" w:color="auto"/>
            <w:left w:val="none" w:sz="0" w:space="0" w:color="auto"/>
            <w:bottom w:val="none" w:sz="0" w:space="0" w:color="auto"/>
            <w:right w:val="none" w:sz="0" w:space="0" w:color="auto"/>
          </w:divBdr>
        </w:div>
        <w:div w:id="1148395776">
          <w:marLeft w:val="640"/>
          <w:marRight w:val="0"/>
          <w:marTop w:val="0"/>
          <w:marBottom w:val="0"/>
          <w:divBdr>
            <w:top w:val="none" w:sz="0" w:space="0" w:color="auto"/>
            <w:left w:val="none" w:sz="0" w:space="0" w:color="auto"/>
            <w:bottom w:val="none" w:sz="0" w:space="0" w:color="auto"/>
            <w:right w:val="none" w:sz="0" w:space="0" w:color="auto"/>
          </w:divBdr>
        </w:div>
        <w:div w:id="1210148153">
          <w:marLeft w:val="640"/>
          <w:marRight w:val="0"/>
          <w:marTop w:val="0"/>
          <w:marBottom w:val="0"/>
          <w:divBdr>
            <w:top w:val="none" w:sz="0" w:space="0" w:color="auto"/>
            <w:left w:val="none" w:sz="0" w:space="0" w:color="auto"/>
            <w:bottom w:val="none" w:sz="0" w:space="0" w:color="auto"/>
            <w:right w:val="none" w:sz="0" w:space="0" w:color="auto"/>
          </w:divBdr>
        </w:div>
        <w:div w:id="1215043189">
          <w:marLeft w:val="640"/>
          <w:marRight w:val="0"/>
          <w:marTop w:val="0"/>
          <w:marBottom w:val="0"/>
          <w:divBdr>
            <w:top w:val="none" w:sz="0" w:space="0" w:color="auto"/>
            <w:left w:val="none" w:sz="0" w:space="0" w:color="auto"/>
            <w:bottom w:val="none" w:sz="0" w:space="0" w:color="auto"/>
            <w:right w:val="none" w:sz="0" w:space="0" w:color="auto"/>
          </w:divBdr>
        </w:div>
        <w:div w:id="1283875554">
          <w:marLeft w:val="640"/>
          <w:marRight w:val="0"/>
          <w:marTop w:val="0"/>
          <w:marBottom w:val="0"/>
          <w:divBdr>
            <w:top w:val="none" w:sz="0" w:space="0" w:color="auto"/>
            <w:left w:val="none" w:sz="0" w:space="0" w:color="auto"/>
            <w:bottom w:val="none" w:sz="0" w:space="0" w:color="auto"/>
            <w:right w:val="none" w:sz="0" w:space="0" w:color="auto"/>
          </w:divBdr>
        </w:div>
        <w:div w:id="1324703335">
          <w:marLeft w:val="640"/>
          <w:marRight w:val="0"/>
          <w:marTop w:val="0"/>
          <w:marBottom w:val="0"/>
          <w:divBdr>
            <w:top w:val="none" w:sz="0" w:space="0" w:color="auto"/>
            <w:left w:val="none" w:sz="0" w:space="0" w:color="auto"/>
            <w:bottom w:val="none" w:sz="0" w:space="0" w:color="auto"/>
            <w:right w:val="none" w:sz="0" w:space="0" w:color="auto"/>
          </w:divBdr>
        </w:div>
        <w:div w:id="1363745624">
          <w:marLeft w:val="640"/>
          <w:marRight w:val="0"/>
          <w:marTop w:val="0"/>
          <w:marBottom w:val="0"/>
          <w:divBdr>
            <w:top w:val="none" w:sz="0" w:space="0" w:color="auto"/>
            <w:left w:val="none" w:sz="0" w:space="0" w:color="auto"/>
            <w:bottom w:val="none" w:sz="0" w:space="0" w:color="auto"/>
            <w:right w:val="none" w:sz="0" w:space="0" w:color="auto"/>
          </w:divBdr>
        </w:div>
        <w:div w:id="1367216281">
          <w:marLeft w:val="640"/>
          <w:marRight w:val="0"/>
          <w:marTop w:val="0"/>
          <w:marBottom w:val="0"/>
          <w:divBdr>
            <w:top w:val="none" w:sz="0" w:space="0" w:color="auto"/>
            <w:left w:val="none" w:sz="0" w:space="0" w:color="auto"/>
            <w:bottom w:val="none" w:sz="0" w:space="0" w:color="auto"/>
            <w:right w:val="none" w:sz="0" w:space="0" w:color="auto"/>
          </w:divBdr>
        </w:div>
        <w:div w:id="1377004480">
          <w:marLeft w:val="640"/>
          <w:marRight w:val="0"/>
          <w:marTop w:val="0"/>
          <w:marBottom w:val="0"/>
          <w:divBdr>
            <w:top w:val="none" w:sz="0" w:space="0" w:color="auto"/>
            <w:left w:val="none" w:sz="0" w:space="0" w:color="auto"/>
            <w:bottom w:val="none" w:sz="0" w:space="0" w:color="auto"/>
            <w:right w:val="none" w:sz="0" w:space="0" w:color="auto"/>
          </w:divBdr>
        </w:div>
        <w:div w:id="1399399725">
          <w:marLeft w:val="640"/>
          <w:marRight w:val="0"/>
          <w:marTop w:val="0"/>
          <w:marBottom w:val="0"/>
          <w:divBdr>
            <w:top w:val="none" w:sz="0" w:space="0" w:color="auto"/>
            <w:left w:val="none" w:sz="0" w:space="0" w:color="auto"/>
            <w:bottom w:val="none" w:sz="0" w:space="0" w:color="auto"/>
            <w:right w:val="none" w:sz="0" w:space="0" w:color="auto"/>
          </w:divBdr>
        </w:div>
        <w:div w:id="1404332372">
          <w:marLeft w:val="640"/>
          <w:marRight w:val="0"/>
          <w:marTop w:val="0"/>
          <w:marBottom w:val="0"/>
          <w:divBdr>
            <w:top w:val="none" w:sz="0" w:space="0" w:color="auto"/>
            <w:left w:val="none" w:sz="0" w:space="0" w:color="auto"/>
            <w:bottom w:val="none" w:sz="0" w:space="0" w:color="auto"/>
            <w:right w:val="none" w:sz="0" w:space="0" w:color="auto"/>
          </w:divBdr>
        </w:div>
        <w:div w:id="1428499522">
          <w:marLeft w:val="640"/>
          <w:marRight w:val="0"/>
          <w:marTop w:val="0"/>
          <w:marBottom w:val="0"/>
          <w:divBdr>
            <w:top w:val="none" w:sz="0" w:space="0" w:color="auto"/>
            <w:left w:val="none" w:sz="0" w:space="0" w:color="auto"/>
            <w:bottom w:val="none" w:sz="0" w:space="0" w:color="auto"/>
            <w:right w:val="none" w:sz="0" w:space="0" w:color="auto"/>
          </w:divBdr>
        </w:div>
        <w:div w:id="1453938811">
          <w:marLeft w:val="640"/>
          <w:marRight w:val="0"/>
          <w:marTop w:val="0"/>
          <w:marBottom w:val="0"/>
          <w:divBdr>
            <w:top w:val="none" w:sz="0" w:space="0" w:color="auto"/>
            <w:left w:val="none" w:sz="0" w:space="0" w:color="auto"/>
            <w:bottom w:val="none" w:sz="0" w:space="0" w:color="auto"/>
            <w:right w:val="none" w:sz="0" w:space="0" w:color="auto"/>
          </w:divBdr>
        </w:div>
        <w:div w:id="1459445748">
          <w:marLeft w:val="640"/>
          <w:marRight w:val="0"/>
          <w:marTop w:val="0"/>
          <w:marBottom w:val="0"/>
          <w:divBdr>
            <w:top w:val="none" w:sz="0" w:space="0" w:color="auto"/>
            <w:left w:val="none" w:sz="0" w:space="0" w:color="auto"/>
            <w:bottom w:val="none" w:sz="0" w:space="0" w:color="auto"/>
            <w:right w:val="none" w:sz="0" w:space="0" w:color="auto"/>
          </w:divBdr>
        </w:div>
        <w:div w:id="1464231378">
          <w:marLeft w:val="640"/>
          <w:marRight w:val="0"/>
          <w:marTop w:val="0"/>
          <w:marBottom w:val="0"/>
          <w:divBdr>
            <w:top w:val="none" w:sz="0" w:space="0" w:color="auto"/>
            <w:left w:val="none" w:sz="0" w:space="0" w:color="auto"/>
            <w:bottom w:val="none" w:sz="0" w:space="0" w:color="auto"/>
            <w:right w:val="none" w:sz="0" w:space="0" w:color="auto"/>
          </w:divBdr>
        </w:div>
        <w:div w:id="1478959780">
          <w:marLeft w:val="640"/>
          <w:marRight w:val="0"/>
          <w:marTop w:val="0"/>
          <w:marBottom w:val="0"/>
          <w:divBdr>
            <w:top w:val="none" w:sz="0" w:space="0" w:color="auto"/>
            <w:left w:val="none" w:sz="0" w:space="0" w:color="auto"/>
            <w:bottom w:val="none" w:sz="0" w:space="0" w:color="auto"/>
            <w:right w:val="none" w:sz="0" w:space="0" w:color="auto"/>
          </w:divBdr>
        </w:div>
        <w:div w:id="1498379635">
          <w:marLeft w:val="640"/>
          <w:marRight w:val="0"/>
          <w:marTop w:val="0"/>
          <w:marBottom w:val="0"/>
          <w:divBdr>
            <w:top w:val="none" w:sz="0" w:space="0" w:color="auto"/>
            <w:left w:val="none" w:sz="0" w:space="0" w:color="auto"/>
            <w:bottom w:val="none" w:sz="0" w:space="0" w:color="auto"/>
            <w:right w:val="none" w:sz="0" w:space="0" w:color="auto"/>
          </w:divBdr>
        </w:div>
        <w:div w:id="1550413404">
          <w:marLeft w:val="640"/>
          <w:marRight w:val="0"/>
          <w:marTop w:val="0"/>
          <w:marBottom w:val="0"/>
          <w:divBdr>
            <w:top w:val="none" w:sz="0" w:space="0" w:color="auto"/>
            <w:left w:val="none" w:sz="0" w:space="0" w:color="auto"/>
            <w:bottom w:val="none" w:sz="0" w:space="0" w:color="auto"/>
            <w:right w:val="none" w:sz="0" w:space="0" w:color="auto"/>
          </w:divBdr>
        </w:div>
        <w:div w:id="1668358461">
          <w:marLeft w:val="640"/>
          <w:marRight w:val="0"/>
          <w:marTop w:val="0"/>
          <w:marBottom w:val="0"/>
          <w:divBdr>
            <w:top w:val="none" w:sz="0" w:space="0" w:color="auto"/>
            <w:left w:val="none" w:sz="0" w:space="0" w:color="auto"/>
            <w:bottom w:val="none" w:sz="0" w:space="0" w:color="auto"/>
            <w:right w:val="none" w:sz="0" w:space="0" w:color="auto"/>
          </w:divBdr>
        </w:div>
        <w:div w:id="1727215889">
          <w:marLeft w:val="640"/>
          <w:marRight w:val="0"/>
          <w:marTop w:val="0"/>
          <w:marBottom w:val="0"/>
          <w:divBdr>
            <w:top w:val="none" w:sz="0" w:space="0" w:color="auto"/>
            <w:left w:val="none" w:sz="0" w:space="0" w:color="auto"/>
            <w:bottom w:val="none" w:sz="0" w:space="0" w:color="auto"/>
            <w:right w:val="none" w:sz="0" w:space="0" w:color="auto"/>
          </w:divBdr>
        </w:div>
        <w:div w:id="1816146886">
          <w:marLeft w:val="640"/>
          <w:marRight w:val="0"/>
          <w:marTop w:val="0"/>
          <w:marBottom w:val="0"/>
          <w:divBdr>
            <w:top w:val="none" w:sz="0" w:space="0" w:color="auto"/>
            <w:left w:val="none" w:sz="0" w:space="0" w:color="auto"/>
            <w:bottom w:val="none" w:sz="0" w:space="0" w:color="auto"/>
            <w:right w:val="none" w:sz="0" w:space="0" w:color="auto"/>
          </w:divBdr>
        </w:div>
        <w:div w:id="1840581424">
          <w:marLeft w:val="640"/>
          <w:marRight w:val="0"/>
          <w:marTop w:val="0"/>
          <w:marBottom w:val="0"/>
          <w:divBdr>
            <w:top w:val="none" w:sz="0" w:space="0" w:color="auto"/>
            <w:left w:val="none" w:sz="0" w:space="0" w:color="auto"/>
            <w:bottom w:val="none" w:sz="0" w:space="0" w:color="auto"/>
            <w:right w:val="none" w:sz="0" w:space="0" w:color="auto"/>
          </w:divBdr>
        </w:div>
        <w:div w:id="2004161951">
          <w:marLeft w:val="640"/>
          <w:marRight w:val="0"/>
          <w:marTop w:val="0"/>
          <w:marBottom w:val="0"/>
          <w:divBdr>
            <w:top w:val="none" w:sz="0" w:space="0" w:color="auto"/>
            <w:left w:val="none" w:sz="0" w:space="0" w:color="auto"/>
            <w:bottom w:val="none" w:sz="0" w:space="0" w:color="auto"/>
            <w:right w:val="none" w:sz="0" w:space="0" w:color="auto"/>
          </w:divBdr>
        </w:div>
        <w:div w:id="2021926374">
          <w:marLeft w:val="640"/>
          <w:marRight w:val="0"/>
          <w:marTop w:val="0"/>
          <w:marBottom w:val="0"/>
          <w:divBdr>
            <w:top w:val="none" w:sz="0" w:space="0" w:color="auto"/>
            <w:left w:val="none" w:sz="0" w:space="0" w:color="auto"/>
            <w:bottom w:val="none" w:sz="0" w:space="0" w:color="auto"/>
            <w:right w:val="none" w:sz="0" w:space="0" w:color="auto"/>
          </w:divBdr>
        </w:div>
        <w:div w:id="2025747699">
          <w:marLeft w:val="640"/>
          <w:marRight w:val="0"/>
          <w:marTop w:val="0"/>
          <w:marBottom w:val="0"/>
          <w:divBdr>
            <w:top w:val="none" w:sz="0" w:space="0" w:color="auto"/>
            <w:left w:val="none" w:sz="0" w:space="0" w:color="auto"/>
            <w:bottom w:val="none" w:sz="0" w:space="0" w:color="auto"/>
            <w:right w:val="none" w:sz="0" w:space="0" w:color="auto"/>
          </w:divBdr>
        </w:div>
        <w:div w:id="2048406676">
          <w:marLeft w:val="640"/>
          <w:marRight w:val="0"/>
          <w:marTop w:val="0"/>
          <w:marBottom w:val="0"/>
          <w:divBdr>
            <w:top w:val="none" w:sz="0" w:space="0" w:color="auto"/>
            <w:left w:val="none" w:sz="0" w:space="0" w:color="auto"/>
            <w:bottom w:val="none" w:sz="0" w:space="0" w:color="auto"/>
            <w:right w:val="none" w:sz="0" w:space="0" w:color="auto"/>
          </w:divBdr>
        </w:div>
        <w:div w:id="2122064083">
          <w:marLeft w:val="640"/>
          <w:marRight w:val="0"/>
          <w:marTop w:val="0"/>
          <w:marBottom w:val="0"/>
          <w:divBdr>
            <w:top w:val="none" w:sz="0" w:space="0" w:color="auto"/>
            <w:left w:val="none" w:sz="0" w:space="0" w:color="auto"/>
            <w:bottom w:val="none" w:sz="0" w:space="0" w:color="auto"/>
            <w:right w:val="none" w:sz="0" w:space="0" w:color="auto"/>
          </w:divBdr>
        </w:div>
        <w:div w:id="2140995604">
          <w:marLeft w:val="640"/>
          <w:marRight w:val="0"/>
          <w:marTop w:val="0"/>
          <w:marBottom w:val="0"/>
          <w:divBdr>
            <w:top w:val="none" w:sz="0" w:space="0" w:color="auto"/>
            <w:left w:val="none" w:sz="0" w:space="0" w:color="auto"/>
            <w:bottom w:val="none" w:sz="0" w:space="0" w:color="auto"/>
            <w:right w:val="none" w:sz="0" w:space="0" w:color="auto"/>
          </w:divBdr>
        </w:div>
        <w:div w:id="2141611217">
          <w:marLeft w:val="640"/>
          <w:marRight w:val="0"/>
          <w:marTop w:val="0"/>
          <w:marBottom w:val="0"/>
          <w:divBdr>
            <w:top w:val="none" w:sz="0" w:space="0" w:color="auto"/>
            <w:left w:val="none" w:sz="0" w:space="0" w:color="auto"/>
            <w:bottom w:val="none" w:sz="0" w:space="0" w:color="auto"/>
            <w:right w:val="none" w:sz="0" w:space="0" w:color="auto"/>
          </w:divBdr>
        </w:div>
      </w:divsChild>
    </w:div>
    <w:div w:id="529491252">
      <w:bodyDiv w:val="1"/>
      <w:marLeft w:val="0"/>
      <w:marRight w:val="0"/>
      <w:marTop w:val="0"/>
      <w:marBottom w:val="0"/>
      <w:divBdr>
        <w:top w:val="none" w:sz="0" w:space="0" w:color="auto"/>
        <w:left w:val="none" w:sz="0" w:space="0" w:color="auto"/>
        <w:bottom w:val="none" w:sz="0" w:space="0" w:color="auto"/>
        <w:right w:val="none" w:sz="0" w:space="0" w:color="auto"/>
      </w:divBdr>
    </w:div>
    <w:div w:id="591858263">
      <w:bodyDiv w:val="1"/>
      <w:marLeft w:val="0"/>
      <w:marRight w:val="0"/>
      <w:marTop w:val="0"/>
      <w:marBottom w:val="0"/>
      <w:divBdr>
        <w:top w:val="none" w:sz="0" w:space="0" w:color="auto"/>
        <w:left w:val="none" w:sz="0" w:space="0" w:color="auto"/>
        <w:bottom w:val="none" w:sz="0" w:space="0" w:color="auto"/>
        <w:right w:val="none" w:sz="0" w:space="0" w:color="auto"/>
      </w:divBdr>
      <w:divsChild>
        <w:div w:id="4023093">
          <w:marLeft w:val="640"/>
          <w:marRight w:val="0"/>
          <w:marTop w:val="0"/>
          <w:marBottom w:val="0"/>
          <w:divBdr>
            <w:top w:val="none" w:sz="0" w:space="0" w:color="auto"/>
            <w:left w:val="none" w:sz="0" w:space="0" w:color="auto"/>
            <w:bottom w:val="none" w:sz="0" w:space="0" w:color="auto"/>
            <w:right w:val="none" w:sz="0" w:space="0" w:color="auto"/>
          </w:divBdr>
        </w:div>
        <w:div w:id="202669830">
          <w:marLeft w:val="640"/>
          <w:marRight w:val="0"/>
          <w:marTop w:val="0"/>
          <w:marBottom w:val="0"/>
          <w:divBdr>
            <w:top w:val="none" w:sz="0" w:space="0" w:color="auto"/>
            <w:left w:val="none" w:sz="0" w:space="0" w:color="auto"/>
            <w:bottom w:val="none" w:sz="0" w:space="0" w:color="auto"/>
            <w:right w:val="none" w:sz="0" w:space="0" w:color="auto"/>
          </w:divBdr>
        </w:div>
        <w:div w:id="207449073">
          <w:marLeft w:val="640"/>
          <w:marRight w:val="0"/>
          <w:marTop w:val="0"/>
          <w:marBottom w:val="0"/>
          <w:divBdr>
            <w:top w:val="none" w:sz="0" w:space="0" w:color="auto"/>
            <w:left w:val="none" w:sz="0" w:space="0" w:color="auto"/>
            <w:bottom w:val="none" w:sz="0" w:space="0" w:color="auto"/>
            <w:right w:val="none" w:sz="0" w:space="0" w:color="auto"/>
          </w:divBdr>
        </w:div>
        <w:div w:id="221643443">
          <w:marLeft w:val="640"/>
          <w:marRight w:val="0"/>
          <w:marTop w:val="0"/>
          <w:marBottom w:val="0"/>
          <w:divBdr>
            <w:top w:val="none" w:sz="0" w:space="0" w:color="auto"/>
            <w:left w:val="none" w:sz="0" w:space="0" w:color="auto"/>
            <w:bottom w:val="none" w:sz="0" w:space="0" w:color="auto"/>
            <w:right w:val="none" w:sz="0" w:space="0" w:color="auto"/>
          </w:divBdr>
        </w:div>
        <w:div w:id="266274053">
          <w:marLeft w:val="640"/>
          <w:marRight w:val="0"/>
          <w:marTop w:val="0"/>
          <w:marBottom w:val="0"/>
          <w:divBdr>
            <w:top w:val="none" w:sz="0" w:space="0" w:color="auto"/>
            <w:left w:val="none" w:sz="0" w:space="0" w:color="auto"/>
            <w:bottom w:val="none" w:sz="0" w:space="0" w:color="auto"/>
            <w:right w:val="none" w:sz="0" w:space="0" w:color="auto"/>
          </w:divBdr>
        </w:div>
        <w:div w:id="308830641">
          <w:marLeft w:val="640"/>
          <w:marRight w:val="0"/>
          <w:marTop w:val="0"/>
          <w:marBottom w:val="0"/>
          <w:divBdr>
            <w:top w:val="none" w:sz="0" w:space="0" w:color="auto"/>
            <w:left w:val="none" w:sz="0" w:space="0" w:color="auto"/>
            <w:bottom w:val="none" w:sz="0" w:space="0" w:color="auto"/>
            <w:right w:val="none" w:sz="0" w:space="0" w:color="auto"/>
          </w:divBdr>
        </w:div>
        <w:div w:id="322971175">
          <w:marLeft w:val="640"/>
          <w:marRight w:val="0"/>
          <w:marTop w:val="0"/>
          <w:marBottom w:val="0"/>
          <w:divBdr>
            <w:top w:val="none" w:sz="0" w:space="0" w:color="auto"/>
            <w:left w:val="none" w:sz="0" w:space="0" w:color="auto"/>
            <w:bottom w:val="none" w:sz="0" w:space="0" w:color="auto"/>
            <w:right w:val="none" w:sz="0" w:space="0" w:color="auto"/>
          </w:divBdr>
        </w:div>
        <w:div w:id="345182032">
          <w:marLeft w:val="640"/>
          <w:marRight w:val="0"/>
          <w:marTop w:val="0"/>
          <w:marBottom w:val="0"/>
          <w:divBdr>
            <w:top w:val="none" w:sz="0" w:space="0" w:color="auto"/>
            <w:left w:val="none" w:sz="0" w:space="0" w:color="auto"/>
            <w:bottom w:val="none" w:sz="0" w:space="0" w:color="auto"/>
            <w:right w:val="none" w:sz="0" w:space="0" w:color="auto"/>
          </w:divBdr>
        </w:div>
        <w:div w:id="348026646">
          <w:marLeft w:val="640"/>
          <w:marRight w:val="0"/>
          <w:marTop w:val="0"/>
          <w:marBottom w:val="0"/>
          <w:divBdr>
            <w:top w:val="none" w:sz="0" w:space="0" w:color="auto"/>
            <w:left w:val="none" w:sz="0" w:space="0" w:color="auto"/>
            <w:bottom w:val="none" w:sz="0" w:space="0" w:color="auto"/>
            <w:right w:val="none" w:sz="0" w:space="0" w:color="auto"/>
          </w:divBdr>
        </w:div>
        <w:div w:id="356587584">
          <w:marLeft w:val="640"/>
          <w:marRight w:val="0"/>
          <w:marTop w:val="0"/>
          <w:marBottom w:val="0"/>
          <w:divBdr>
            <w:top w:val="none" w:sz="0" w:space="0" w:color="auto"/>
            <w:left w:val="none" w:sz="0" w:space="0" w:color="auto"/>
            <w:bottom w:val="none" w:sz="0" w:space="0" w:color="auto"/>
            <w:right w:val="none" w:sz="0" w:space="0" w:color="auto"/>
          </w:divBdr>
        </w:div>
        <w:div w:id="405735845">
          <w:marLeft w:val="640"/>
          <w:marRight w:val="0"/>
          <w:marTop w:val="0"/>
          <w:marBottom w:val="0"/>
          <w:divBdr>
            <w:top w:val="none" w:sz="0" w:space="0" w:color="auto"/>
            <w:left w:val="none" w:sz="0" w:space="0" w:color="auto"/>
            <w:bottom w:val="none" w:sz="0" w:space="0" w:color="auto"/>
            <w:right w:val="none" w:sz="0" w:space="0" w:color="auto"/>
          </w:divBdr>
        </w:div>
        <w:div w:id="409935303">
          <w:marLeft w:val="640"/>
          <w:marRight w:val="0"/>
          <w:marTop w:val="0"/>
          <w:marBottom w:val="0"/>
          <w:divBdr>
            <w:top w:val="none" w:sz="0" w:space="0" w:color="auto"/>
            <w:left w:val="none" w:sz="0" w:space="0" w:color="auto"/>
            <w:bottom w:val="none" w:sz="0" w:space="0" w:color="auto"/>
            <w:right w:val="none" w:sz="0" w:space="0" w:color="auto"/>
          </w:divBdr>
        </w:div>
        <w:div w:id="526604280">
          <w:marLeft w:val="640"/>
          <w:marRight w:val="0"/>
          <w:marTop w:val="0"/>
          <w:marBottom w:val="0"/>
          <w:divBdr>
            <w:top w:val="none" w:sz="0" w:space="0" w:color="auto"/>
            <w:left w:val="none" w:sz="0" w:space="0" w:color="auto"/>
            <w:bottom w:val="none" w:sz="0" w:space="0" w:color="auto"/>
            <w:right w:val="none" w:sz="0" w:space="0" w:color="auto"/>
          </w:divBdr>
        </w:div>
        <w:div w:id="531647584">
          <w:marLeft w:val="640"/>
          <w:marRight w:val="0"/>
          <w:marTop w:val="0"/>
          <w:marBottom w:val="0"/>
          <w:divBdr>
            <w:top w:val="none" w:sz="0" w:space="0" w:color="auto"/>
            <w:left w:val="none" w:sz="0" w:space="0" w:color="auto"/>
            <w:bottom w:val="none" w:sz="0" w:space="0" w:color="auto"/>
            <w:right w:val="none" w:sz="0" w:space="0" w:color="auto"/>
          </w:divBdr>
        </w:div>
        <w:div w:id="579561063">
          <w:marLeft w:val="640"/>
          <w:marRight w:val="0"/>
          <w:marTop w:val="0"/>
          <w:marBottom w:val="0"/>
          <w:divBdr>
            <w:top w:val="none" w:sz="0" w:space="0" w:color="auto"/>
            <w:left w:val="none" w:sz="0" w:space="0" w:color="auto"/>
            <w:bottom w:val="none" w:sz="0" w:space="0" w:color="auto"/>
            <w:right w:val="none" w:sz="0" w:space="0" w:color="auto"/>
          </w:divBdr>
        </w:div>
        <w:div w:id="612515103">
          <w:marLeft w:val="640"/>
          <w:marRight w:val="0"/>
          <w:marTop w:val="0"/>
          <w:marBottom w:val="0"/>
          <w:divBdr>
            <w:top w:val="none" w:sz="0" w:space="0" w:color="auto"/>
            <w:left w:val="none" w:sz="0" w:space="0" w:color="auto"/>
            <w:bottom w:val="none" w:sz="0" w:space="0" w:color="auto"/>
            <w:right w:val="none" w:sz="0" w:space="0" w:color="auto"/>
          </w:divBdr>
        </w:div>
        <w:div w:id="632977742">
          <w:marLeft w:val="640"/>
          <w:marRight w:val="0"/>
          <w:marTop w:val="0"/>
          <w:marBottom w:val="0"/>
          <w:divBdr>
            <w:top w:val="none" w:sz="0" w:space="0" w:color="auto"/>
            <w:left w:val="none" w:sz="0" w:space="0" w:color="auto"/>
            <w:bottom w:val="none" w:sz="0" w:space="0" w:color="auto"/>
            <w:right w:val="none" w:sz="0" w:space="0" w:color="auto"/>
          </w:divBdr>
        </w:div>
        <w:div w:id="639576829">
          <w:marLeft w:val="640"/>
          <w:marRight w:val="0"/>
          <w:marTop w:val="0"/>
          <w:marBottom w:val="0"/>
          <w:divBdr>
            <w:top w:val="none" w:sz="0" w:space="0" w:color="auto"/>
            <w:left w:val="none" w:sz="0" w:space="0" w:color="auto"/>
            <w:bottom w:val="none" w:sz="0" w:space="0" w:color="auto"/>
            <w:right w:val="none" w:sz="0" w:space="0" w:color="auto"/>
          </w:divBdr>
        </w:div>
        <w:div w:id="662709223">
          <w:marLeft w:val="640"/>
          <w:marRight w:val="0"/>
          <w:marTop w:val="0"/>
          <w:marBottom w:val="0"/>
          <w:divBdr>
            <w:top w:val="none" w:sz="0" w:space="0" w:color="auto"/>
            <w:left w:val="none" w:sz="0" w:space="0" w:color="auto"/>
            <w:bottom w:val="none" w:sz="0" w:space="0" w:color="auto"/>
            <w:right w:val="none" w:sz="0" w:space="0" w:color="auto"/>
          </w:divBdr>
        </w:div>
        <w:div w:id="683942539">
          <w:marLeft w:val="640"/>
          <w:marRight w:val="0"/>
          <w:marTop w:val="0"/>
          <w:marBottom w:val="0"/>
          <w:divBdr>
            <w:top w:val="none" w:sz="0" w:space="0" w:color="auto"/>
            <w:left w:val="none" w:sz="0" w:space="0" w:color="auto"/>
            <w:bottom w:val="none" w:sz="0" w:space="0" w:color="auto"/>
            <w:right w:val="none" w:sz="0" w:space="0" w:color="auto"/>
          </w:divBdr>
        </w:div>
        <w:div w:id="716051236">
          <w:marLeft w:val="640"/>
          <w:marRight w:val="0"/>
          <w:marTop w:val="0"/>
          <w:marBottom w:val="0"/>
          <w:divBdr>
            <w:top w:val="none" w:sz="0" w:space="0" w:color="auto"/>
            <w:left w:val="none" w:sz="0" w:space="0" w:color="auto"/>
            <w:bottom w:val="none" w:sz="0" w:space="0" w:color="auto"/>
            <w:right w:val="none" w:sz="0" w:space="0" w:color="auto"/>
          </w:divBdr>
        </w:div>
        <w:div w:id="719326488">
          <w:marLeft w:val="640"/>
          <w:marRight w:val="0"/>
          <w:marTop w:val="0"/>
          <w:marBottom w:val="0"/>
          <w:divBdr>
            <w:top w:val="none" w:sz="0" w:space="0" w:color="auto"/>
            <w:left w:val="none" w:sz="0" w:space="0" w:color="auto"/>
            <w:bottom w:val="none" w:sz="0" w:space="0" w:color="auto"/>
            <w:right w:val="none" w:sz="0" w:space="0" w:color="auto"/>
          </w:divBdr>
        </w:div>
        <w:div w:id="779184413">
          <w:marLeft w:val="640"/>
          <w:marRight w:val="0"/>
          <w:marTop w:val="0"/>
          <w:marBottom w:val="0"/>
          <w:divBdr>
            <w:top w:val="none" w:sz="0" w:space="0" w:color="auto"/>
            <w:left w:val="none" w:sz="0" w:space="0" w:color="auto"/>
            <w:bottom w:val="none" w:sz="0" w:space="0" w:color="auto"/>
            <w:right w:val="none" w:sz="0" w:space="0" w:color="auto"/>
          </w:divBdr>
        </w:div>
        <w:div w:id="846091151">
          <w:marLeft w:val="640"/>
          <w:marRight w:val="0"/>
          <w:marTop w:val="0"/>
          <w:marBottom w:val="0"/>
          <w:divBdr>
            <w:top w:val="none" w:sz="0" w:space="0" w:color="auto"/>
            <w:left w:val="none" w:sz="0" w:space="0" w:color="auto"/>
            <w:bottom w:val="none" w:sz="0" w:space="0" w:color="auto"/>
            <w:right w:val="none" w:sz="0" w:space="0" w:color="auto"/>
          </w:divBdr>
        </w:div>
        <w:div w:id="933320639">
          <w:marLeft w:val="640"/>
          <w:marRight w:val="0"/>
          <w:marTop w:val="0"/>
          <w:marBottom w:val="0"/>
          <w:divBdr>
            <w:top w:val="none" w:sz="0" w:space="0" w:color="auto"/>
            <w:left w:val="none" w:sz="0" w:space="0" w:color="auto"/>
            <w:bottom w:val="none" w:sz="0" w:space="0" w:color="auto"/>
            <w:right w:val="none" w:sz="0" w:space="0" w:color="auto"/>
          </w:divBdr>
        </w:div>
        <w:div w:id="967277978">
          <w:marLeft w:val="640"/>
          <w:marRight w:val="0"/>
          <w:marTop w:val="0"/>
          <w:marBottom w:val="0"/>
          <w:divBdr>
            <w:top w:val="none" w:sz="0" w:space="0" w:color="auto"/>
            <w:left w:val="none" w:sz="0" w:space="0" w:color="auto"/>
            <w:bottom w:val="none" w:sz="0" w:space="0" w:color="auto"/>
            <w:right w:val="none" w:sz="0" w:space="0" w:color="auto"/>
          </w:divBdr>
        </w:div>
        <w:div w:id="990985862">
          <w:marLeft w:val="640"/>
          <w:marRight w:val="0"/>
          <w:marTop w:val="0"/>
          <w:marBottom w:val="0"/>
          <w:divBdr>
            <w:top w:val="none" w:sz="0" w:space="0" w:color="auto"/>
            <w:left w:val="none" w:sz="0" w:space="0" w:color="auto"/>
            <w:bottom w:val="none" w:sz="0" w:space="0" w:color="auto"/>
            <w:right w:val="none" w:sz="0" w:space="0" w:color="auto"/>
          </w:divBdr>
        </w:div>
        <w:div w:id="996760134">
          <w:marLeft w:val="640"/>
          <w:marRight w:val="0"/>
          <w:marTop w:val="0"/>
          <w:marBottom w:val="0"/>
          <w:divBdr>
            <w:top w:val="none" w:sz="0" w:space="0" w:color="auto"/>
            <w:left w:val="none" w:sz="0" w:space="0" w:color="auto"/>
            <w:bottom w:val="none" w:sz="0" w:space="0" w:color="auto"/>
            <w:right w:val="none" w:sz="0" w:space="0" w:color="auto"/>
          </w:divBdr>
        </w:div>
        <w:div w:id="999886931">
          <w:marLeft w:val="640"/>
          <w:marRight w:val="0"/>
          <w:marTop w:val="0"/>
          <w:marBottom w:val="0"/>
          <w:divBdr>
            <w:top w:val="none" w:sz="0" w:space="0" w:color="auto"/>
            <w:left w:val="none" w:sz="0" w:space="0" w:color="auto"/>
            <w:bottom w:val="none" w:sz="0" w:space="0" w:color="auto"/>
            <w:right w:val="none" w:sz="0" w:space="0" w:color="auto"/>
          </w:divBdr>
        </w:div>
        <w:div w:id="1031103709">
          <w:marLeft w:val="640"/>
          <w:marRight w:val="0"/>
          <w:marTop w:val="0"/>
          <w:marBottom w:val="0"/>
          <w:divBdr>
            <w:top w:val="none" w:sz="0" w:space="0" w:color="auto"/>
            <w:left w:val="none" w:sz="0" w:space="0" w:color="auto"/>
            <w:bottom w:val="none" w:sz="0" w:space="0" w:color="auto"/>
            <w:right w:val="none" w:sz="0" w:space="0" w:color="auto"/>
          </w:divBdr>
        </w:div>
        <w:div w:id="1103722681">
          <w:marLeft w:val="640"/>
          <w:marRight w:val="0"/>
          <w:marTop w:val="0"/>
          <w:marBottom w:val="0"/>
          <w:divBdr>
            <w:top w:val="none" w:sz="0" w:space="0" w:color="auto"/>
            <w:left w:val="none" w:sz="0" w:space="0" w:color="auto"/>
            <w:bottom w:val="none" w:sz="0" w:space="0" w:color="auto"/>
            <w:right w:val="none" w:sz="0" w:space="0" w:color="auto"/>
          </w:divBdr>
        </w:div>
        <w:div w:id="1133905203">
          <w:marLeft w:val="640"/>
          <w:marRight w:val="0"/>
          <w:marTop w:val="0"/>
          <w:marBottom w:val="0"/>
          <w:divBdr>
            <w:top w:val="none" w:sz="0" w:space="0" w:color="auto"/>
            <w:left w:val="none" w:sz="0" w:space="0" w:color="auto"/>
            <w:bottom w:val="none" w:sz="0" w:space="0" w:color="auto"/>
            <w:right w:val="none" w:sz="0" w:space="0" w:color="auto"/>
          </w:divBdr>
        </w:div>
        <w:div w:id="1135685681">
          <w:marLeft w:val="640"/>
          <w:marRight w:val="0"/>
          <w:marTop w:val="0"/>
          <w:marBottom w:val="0"/>
          <w:divBdr>
            <w:top w:val="none" w:sz="0" w:space="0" w:color="auto"/>
            <w:left w:val="none" w:sz="0" w:space="0" w:color="auto"/>
            <w:bottom w:val="none" w:sz="0" w:space="0" w:color="auto"/>
            <w:right w:val="none" w:sz="0" w:space="0" w:color="auto"/>
          </w:divBdr>
        </w:div>
        <w:div w:id="1211846695">
          <w:marLeft w:val="640"/>
          <w:marRight w:val="0"/>
          <w:marTop w:val="0"/>
          <w:marBottom w:val="0"/>
          <w:divBdr>
            <w:top w:val="none" w:sz="0" w:space="0" w:color="auto"/>
            <w:left w:val="none" w:sz="0" w:space="0" w:color="auto"/>
            <w:bottom w:val="none" w:sz="0" w:space="0" w:color="auto"/>
            <w:right w:val="none" w:sz="0" w:space="0" w:color="auto"/>
          </w:divBdr>
        </w:div>
        <w:div w:id="1267737301">
          <w:marLeft w:val="640"/>
          <w:marRight w:val="0"/>
          <w:marTop w:val="0"/>
          <w:marBottom w:val="0"/>
          <w:divBdr>
            <w:top w:val="none" w:sz="0" w:space="0" w:color="auto"/>
            <w:left w:val="none" w:sz="0" w:space="0" w:color="auto"/>
            <w:bottom w:val="none" w:sz="0" w:space="0" w:color="auto"/>
            <w:right w:val="none" w:sz="0" w:space="0" w:color="auto"/>
          </w:divBdr>
        </w:div>
        <w:div w:id="1276903986">
          <w:marLeft w:val="640"/>
          <w:marRight w:val="0"/>
          <w:marTop w:val="0"/>
          <w:marBottom w:val="0"/>
          <w:divBdr>
            <w:top w:val="none" w:sz="0" w:space="0" w:color="auto"/>
            <w:left w:val="none" w:sz="0" w:space="0" w:color="auto"/>
            <w:bottom w:val="none" w:sz="0" w:space="0" w:color="auto"/>
            <w:right w:val="none" w:sz="0" w:space="0" w:color="auto"/>
          </w:divBdr>
        </w:div>
        <w:div w:id="1308899700">
          <w:marLeft w:val="640"/>
          <w:marRight w:val="0"/>
          <w:marTop w:val="0"/>
          <w:marBottom w:val="0"/>
          <w:divBdr>
            <w:top w:val="none" w:sz="0" w:space="0" w:color="auto"/>
            <w:left w:val="none" w:sz="0" w:space="0" w:color="auto"/>
            <w:bottom w:val="none" w:sz="0" w:space="0" w:color="auto"/>
            <w:right w:val="none" w:sz="0" w:space="0" w:color="auto"/>
          </w:divBdr>
        </w:div>
        <w:div w:id="1458645340">
          <w:marLeft w:val="640"/>
          <w:marRight w:val="0"/>
          <w:marTop w:val="0"/>
          <w:marBottom w:val="0"/>
          <w:divBdr>
            <w:top w:val="none" w:sz="0" w:space="0" w:color="auto"/>
            <w:left w:val="none" w:sz="0" w:space="0" w:color="auto"/>
            <w:bottom w:val="none" w:sz="0" w:space="0" w:color="auto"/>
            <w:right w:val="none" w:sz="0" w:space="0" w:color="auto"/>
          </w:divBdr>
        </w:div>
        <w:div w:id="1472164780">
          <w:marLeft w:val="640"/>
          <w:marRight w:val="0"/>
          <w:marTop w:val="0"/>
          <w:marBottom w:val="0"/>
          <w:divBdr>
            <w:top w:val="none" w:sz="0" w:space="0" w:color="auto"/>
            <w:left w:val="none" w:sz="0" w:space="0" w:color="auto"/>
            <w:bottom w:val="none" w:sz="0" w:space="0" w:color="auto"/>
            <w:right w:val="none" w:sz="0" w:space="0" w:color="auto"/>
          </w:divBdr>
        </w:div>
        <w:div w:id="1489326935">
          <w:marLeft w:val="640"/>
          <w:marRight w:val="0"/>
          <w:marTop w:val="0"/>
          <w:marBottom w:val="0"/>
          <w:divBdr>
            <w:top w:val="none" w:sz="0" w:space="0" w:color="auto"/>
            <w:left w:val="none" w:sz="0" w:space="0" w:color="auto"/>
            <w:bottom w:val="none" w:sz="0" w:space="0" w:color="auto"/>
            <w:right w:val="none" w:sz="0" w:space="0" w:color="auto"/>
          </w:divBdr>
        </w:div>
        <w:div w:id="1496647656">
          <w:marLeft w:val="640"/>
          <w:marRight w:val="0"/>
          <w:marTop w:val="0"/>
          <w:marBottom w:val="0"/>
          <w:divBdr>
            <w:top w:val="none" w:sz="0" w:space="0" w:color="auto"/>
            <w:left w:val="none" w:sz="0" w:space="0" w:color="auto"/>
            <w:bottom w:val="none" w:sz="0" w:space="0" w:color="auto"/>
            <w:right w:val="none" w:sz="0" w:space="0" w:color="auto"/>
          </w:divBdr>
        </w:div>
        <w:div w:id="1507398169">
          <w:marLeft w:val="640"/>
          <w:marRight w:val="0"/>
          <w:marTop w:val="0"/>
          <w:marBottom w:val="0"/>
          <w:divBdr>
            <w:top w:val="none" w:sz="0" w:space="0" w:color="auto"/>
            <w:left w:val="none" w:sz="0" w:space="0" w:color="auto"/>
            <w:bottom w:val="none" w:sz="0" w:space="0" w:color="auto"/>
            <w:right w:val="none" w:sz="0" w:space="0" w:color="auto"/>
          </w:divBdr>
        </w:div>
        <w:div w:id="1519275135">
          <w:marLeft w:val="640"/>
          <w:marRight w:val="0"/>
          <w:marTop w:val="0"/>
          <w:marBottom w:val="0"/>
          <w:divBdr>
            <w:top w:val="none" w:sz="0" w:space="0" w:color="auto"/>
            <w:left w:val="none" w:sz="0" w:space="0" w:color="auto"/>
            <w:bottom w:val="none" w:sz="0" w:space="0" w:color="auto"/>
            <w:right w:val="none" w:sz="0" w:space="0" w:color="auto"/>
          </w:divBdr>
        </w:div>
        <w:div w:id="1559048888">
          <w:marLeft w:val="640"/>
          <w:marRight w:val="0"/>
          <w:marTop w:val="0"/>
          <w:marBottom w:val="0"/>
          <w:divBdr>
            <w:top w:val="none" w:sz="0" w:space="0" w:color="auto"/>
            <w:left w:val="none" w:sz="0" w:space="0" w:color="auto"/>
            <w:bottom w:val="none" w:sz="0" w:space="0" w:color="auto"/>
            <w:right w:val="none" w:sz="0" w:space="0" w:color="auto"/>
          </w:divBdr>
        </w:div>
        <w:div w:id="1595165156">
          <w:marLeft w:val="640"/>
          <w:marRight w:val="0"/>
          <w:marTop w:val="0"/>
          <w:marBottom w:val="0"/>
          <w:divBdr>
            <w:top w:val="none" w:sz="0" w:space="0" w:color="auto"/>
            <w:left w:val="none" w:sz="0" w:space="0" w:color="auto"/>
            <w:bottom w:val="none" w:sz="0" w:space="0" w:color="auto"/>
            <w:right w:val="none" w:sz="0" w:space="0" w:color="auto"/>
          </w:divBdr>
        </w:div>
        <w:div w:id="1669018855">
          <w:marLeft w:val="640"/>
          <w:marRight w:val="0"/>
          <w:marTop w:val="0"/>
          <w:marBottom w:val="0"/>
          <w:divBdr>
            <w:top w:val="none" w:sz="0" w:space="0" w:color="auto"/>
            <w:left w:val="none" w:sz="0" w:space="0" w:color="auto"/>
            <w:bottom w:val="none" w:sz="0" w:space="0" w:color="auto"/>
            <w:right w:val="none" w:sz="0" w:space="0" w:color="auto"/>
          </w:divBdr>
        </w:div>
        <w:div w:id="1699965481">
          <w:marLeft w:val="640"/>
          <w:marRight w:val="0"/>
          <w:marTop w:val="0"/>
          <w:marBottom w:val="0"/>
          <w:divBdr>
            <w:top w:val="none" w:sz="0" w:space="0" w:color="auto"/>
            <w:left w:val="none" w:sz="0" w:space="0" w:color="auto"/>
            <w:bottom w:val="none" w:sz="0" w:space="0" w:color="auto"/>
            <w:right w:val="none" w:sz="0" w:space="0" w:color="auto"/>
          </w:divBdr>
        </w:div>
        <w:div w:id="1760373233">
          <w:marLeft w:val="640"/>
          <w:marRight w:val="0"/>
          <w:marTop w:val="0"/>
          <w:marBottom w:val="0"/>
          <w:divBdr>
            <w:top w:val="none" w:sz="0" w:space="0" w:color="auto"/>
            <w:left w:val="none" w:sz="0" w:space="0" w:color="auto"/>
            <w:bottom w:val="none" w:sz="0" w:space="0" w:color="auto"/>
            <w:right w:val="none" w:sz="0" w:space="0" w:color="auto"/>
          </w:divBdr>
        </w:div>
        <w:div w:id="1872498471">
          <w:marLeft w:val="640"/>
          <w:marRight w:val="0"/>
          <w:marTop w:val="0"/>
          <w:marBottom w:val="0"/>
          <w:divBdr>
            <w:top w:val="none" w:sz="0" w:space="0" w:color="auto"/>
            <w:left w:val="none" w:sz="0" w:space="0" w:color="auto"/>
            <w:bottom w:val="none" w:sz="0" w:space="0" w:color="auto"/>
            <w:right w:val="none" w:sz="0" w:space="0" w:color="auto"/>
          </w:divBdr>
        </w:div>
        <w:div w:id="1892883741">
          <w:marLeft w:val="640"/>
          <w:marRight w:val="0"/>
          <w:marTop w:val="0"/>
          <w:marBottom w:val="0"/>
          <w:divBdr>
            <w:top w:val="none" w:sz="0" w:space="0" w:color="auto"/>
            <w:left w:val="none" w:sz="0" w:space="0" w:color="auto"/>
            <w:bottom w:val="none" w:sz="0" w:space="0" w:color="auto"/>
            <w:right w:val="none" w:sz="0" w:space="0" w:color="auto"/>
          </w:divBdr>
        </w:div>
        <w:div w:id="1903442102">
          <w:marLeft w:val="640"/>
          <w:marRight w:val="0"/>
          <w:marTop w:val="0"/>
          <w:marBottom w:val="0"/>
          <w:divBdr>
            <w:top w:val="none" w:sz="0" w:space="0" w:color="auto"/>
            <w:left w:val="none" w:sz="0" w:space="0" w:color="auto"/>
            <w:bottom w:val="none" w:sz="0" w:space="0" w:color="auto"/>
            <w:right w:val="none" w:sz="0" w:space="0" w:color="auto"/>
          </w:divBdr>
        </w:div>
        <w:div w:id="1911427976">
          <w:marLeft w:val="640"/>
          <w:marRight w:val="0"/>
          <w:marTop w:val="0"/>
          <w:marBottom w:val="0"/>
          <w:divBdr>
            <w:top w:val="none" w:sz="0" w:space="0" w:color="auto"/>
            <w:left w:val="none" w:sz="0" w:space="0" w:color="auto"/>
            <w:bottom w:val="none" w:sz="0" w:space="0" w:color="auto"/>
            <w:right w:val="none" w:sz="0" w:space="0" w:color="auto"/>
          </w:divBdr>
        </w:div>
        <w:div w:id="1950501760">
          <w:marLeft w:val="640"/>
          <w:marRight w:val="0"/>
          <w:marTop w:val="0"/>
          <w:marBottom w:val="0"/>
          <w:divBdr>
            <w:top w:val="none" w:sz="0" w:space="0" w:color="auto"/>
            <w:left w:val="none" w:sz="0" w:space="0" w:color="auto"/>
            <w:bottom w:val="none" w:sz="0" w:space="0" w:color="auto"/>
            <w:right w:val="none" w:sz="0" w:space="0" w:color="auto"/>
          </w:divBdr>
        </w:div>
        <w:div w:id="1986667090">
          <w:marLeft w:val="640"/>
          <w:marRight w:val="0"/>
          <w:marTop w:val="0"/>
          <w:marBottom w:val="0"/>
          <w:divBdr>
            <w:top w:val="none" w:sz="0" w:space="0" w:color="auto"/>
            <w:left w:val="none" w:sz="0" w:space="0" w:color="auto"/>
            <w:bottom w:val="none" w:sz="0" w:space="0" w:color="auto"/>
            <w:right w:val="none" w:sz="0" w:space="0" w:color="auto"/>
          </w:divBdr>
        </w:div>
        <w:div w:id="2021083712">
          <w:marLeft w:val="640"/>
          <w:marRight w:val="0"/>
          <w:marTop w:val="0"/>
          <w:marBottom w:val="0"/>
          <w:divBdr>
            <w:top w:val="none" w:sz="0" w:space="0" w:color="auto"/>
            <w:left w:val="none" w:sz="0" w:space="0" w:color="auto"/>
            <w:bottom w:val="none" w:sz="0" w:space="0" w:color="auto"/>
            <w:right w:val="none" w:sz="0" w:space="0" w:color="auto"/>
          </w:divBdr>
        </w:div>
        <w:div w:id="2031294958">
          <w:marLeft w:val="640"/>
          <w:marRight w:val="0"/>
          <w:marTop w:val="0"/>
          <w:marBottom w:val="0"/>
          <w:divBdr>
            <w:top w:val="none" w:sz="0" w:space="0" w:color="auto"/>
            <w:left w:val="none" w:sz="0" w:space="0" w:color="auto"/>
            <w:bottom w:val="none" w:sz="0" w:space="0" w:color="auto"/>
            <w:right w:val="none" w:sz="0" w:space="0" w:color="auto"/>
          </w:divBdr>
        </w:div>
        <w:div w:id="2074161857">
          <w:marLeft w:val="640"/>
          <w:marRight w:val="0"/>
          <w:marTop w:val="0"/>
          <w:marBottom w:val="0"/>
          <w:divBdr>
            <w:top w:val="none" w:sz="0" w:space="0" w:color="auto"/>
            <w:left w:val="none" w:sz="0" w:space="0" w:color="auto"/>
            <w:bottom w:val="none" w:sz="0" w:space="0" w:color="auto"/>
            <w:right w:val="none" w:sz="0" w:space="0" w:color="auto"/>
          </w:divBdr>
        </w:div>
        <w:div w:id="2091924303">
          <w:marLeft w:val="640"/>
          <w:marRight w:val="0"/>
          <w:marTop w:val="0"/>
          <w:marBottom w:val="0"/>
          <w:divBdr>
            <w:top w:val="none" w:sz="0" w:space="0" w:color="auto"/>
            <w:left w:val="none" w:sz="0" w:space="0" w:color="auto"/>
            <w:bottom w:val="none" w:sz="0" w:space="0" w:color="auto"/>
            <w:right w:val="none" w:sz="0" w:space="0" w:color="auto"/>
          </w:divBdr>
        </w:div>
        <w:div w:id="2101681816">
          <w:marLeft w:val="640"/>
          <w:marRight w:val="0"/>
          <w:marTop w:val="0"/>
          <w:marBottom w:val="0"/>
          <w:divBdr>
            <w:top w:val="none" w:sz="0" w:space="0" w:color="auto"/>
            <w:left w:val="none" w:sz="0" w:space="0" w:color="auto"/>
            <w:bottom w:val="none" w:sz="0" w:space="0" w:color="auto"/>
            <w:right w:val="none" w:sz="0" w:space="0" w:color="auto"/>
          </w:divBdr>
        </w:div>
        <w:div w:id="2104766491">
          <w:marLeft w:val="640"/>
          <w:marRight w:val="0"/>
          <w:marTop w:val="0"/>
          <w:marBottom w:val="0"/>
          <w:divBdr>
            <w:top w:val="none" w:sz="0" w:space="0" w:color="auto"/>
            <w:left w:val="none" w:sz="0" w:space="0" w:color="auto"/>
            <w:bottom w:val="none" w:sz="0" w:space="0" w:color="auto"/>
            <w:right w:val="none" w:sz="0" w:space="0" w:color="auto"/>
          </w:divBdr>
        </w:div>
      </w:divsChild>
    </w:div>
    <w:div w:id="594943266">
      <w:bodyDiv w:val="1"/>
      <w:marLeft w:val="0"/>
      <w:marRight w:val="0"/>
      <w:marTop w:val="0"/>
      <w:marBottom w:val="0"/>
      <w:divBdr>
        <w:top w:val="none" w:sz="0" w:space="0" w:color="auto"/>
        <w:left w:val="none" w:sz="0" w:space="0" w:color="auto"/>
        <w:bottom w:val="none" w:sz="0" w:space="0" w:color="auto"/>
        <w:right w:val="none" w:sz="0" w:space="0" w:color="auto"/>
      </w:divBdr>
    </w:div>
    <w:div w:id="601647332">
      <w:bodyDiv w:val="1"/>
      <w:marLeft w:val="0"/>
      <w:marRight w:val="0"/>
      <w:marTop w:val="0"/>
      <w:marBottom w:val="0"/>
      <w:divBdr>
        <w:top w:val="none" w:sz="0" w:space="0" w:color="auto"/>
        <w:left w:val="none" w:sz="0" w:space="0" w:color="auto"/>
        <w:bottom w:val="none" w:sz="0" w:space="0" w:color="auto"/>
        <w:right w:val="none" w:sz="0" w:space="0" w:color="auto"/>
      </w:divBdr>
      <w:divsChild>
        <w:div w:id="22289000">
          <w:marLeft w:val="640"/>
          <w:marRight w:val="0"/>
          <w:marTop w:val="0"/>
          <w:marBottom w:val="0"/>
          <w:divBdr>
            <w:top w:val="none" w:sz="0" w:space="0" w:color="auto"/>
            <w:left w:val="none" w:sz="0" w:space="0" w:color="auto"/>
            <w:bottom w:val="none" w:sz="0" w:space="0" w:color="auto"/>
            <w:right w:val="none" w:sz="0" w:space="0" w:color="auto"/>
          </w:divBdr>
        </w:div>
        <w:div w:id="23868898">
          <w:marLeft w:val="640"/>
          <w:marRight w:val="0"/>
          <w:marTop w:val="0"/>
          <w:marBottom w:val="0"/>
          <w:divBdr>
            <w:top w:val="none" w:sz="0" w:space="0" w:color="auto"/>
            <w:left w:val="none" w:sz="0" w:space="0" w:color="auto"/>
            <w:bottom w:val="none" w:sz="0" w:space="0" w:color="auto"/>
            <w:right w:val="none" w:sz="0" w:space="0" w:color="auto"/>
          </w:divBdr>
        </w:div>
        <w:div w:id="58092522">
          <w:marLeft w:val="640"/>
          <w:marRight w:val="0"/>
          <w:marTop w:val="0"/>
          <w:marBottom w:val="0"/>
          <w:divBdr>
            <w:top w:val="none" w:sz="0" w:space="0" w:color="auto"/>
            <w:left w:val="none" w:sz="0" w:space="0" w:color="auto"/>
            <w:bottom w:val="none" w:sz="0" w:space="0" w:color="auto"/>
            <w:right w:val="none" w:sz="0" w:space="0" w:color="auto"/>
          </w:divBdr>
        </w:div>
        <w:div w:id="58208014">
          <w:marLeft w:val="640"/>
          <w:marRight w:val="0"/>
          <w:marTop w:val="0"/>
          <w:marBottom w:val="0"/>
          <w:divBdr>
            <w:top w:val="none" w:sz="0" w:space="0" w:color="auto"/>
            <w:left w:val="none" w:sz="0" w:space="0" w:color="auto"/>
            <w:bottom w:val="none" w:sz="0" w:space="0" w:color="auto"/>
            <w:right w:val="none" w:sz="0" w:space="0" w:color="auto"/>
          </w:divBdr>
        </w:div>
        <w:div w:id="98913122">
          <w:marLeft w:val="640"/>
          <w:marRight w:val="0"/>
          <w:marTop w:val="0"/>
          <w:marBottom w:val="0"/>
          <w:divBdr>
            <w:top w:val="none" w:sz="0" w:space="0" w:color="auto"/>
            <w:left w:val="none" w:sz="0" w:space="0" w:color="auto"/>
            <w:bottom w:val="none" w:sz="0" w:space="0" w:color="auto"/>
            <w:right w:val="none" w:sz="0" w:space="0" w:color="auto"/>
          </w:divBdr>
        </w:div>
        <w:div w:id="112529363">
          <w:marLeft w:val="640"/>
          <w:marRight w:val="0"/>
          <w:marTop w:val="0"/>
          <w:marBottom w:val="0"/>
          <w:divBdr>
            <w:top w:val="none" w:sz="0" w:space="0" w:color="auto"/>
            <w:left w:val="none" w:sz="0" w:space="0" w:color="auto"/>
            <w:bottom w:val="none" w:sz="0" w:space="0" w:color="auto"/>
            <w:right w:val="none" w:sz="0" w:space="0" w:color="auto"/>
          </w:divBdr>
        </w:div>
        <w:div w:id="123163032">
          <w:marLeft w:val="640"/>
          <w:marRight w:val="0"/>
          <w:marTop w:val="0"/>
          <w:marBottom w:val="0"/>
          <w:divBdr>
            <w:top w:val="none" w:sz="0" w:space="0" w:color="auto"/>
            <w:left w:val="none" w:sz="0" w:space="0" w:color="auto"/>
            <w:bottom w:val="none" w:sz="0" w:space="0" w:color="auto"/>
            <w:right w:val="none" w:sz="0" w:space="0" w:color="auto"/>
          </w:divBdr>
        </w:div>
        <w:div w:id="147943345">
          <w:marLeft w:val="640"/>
          <w:marRight w:val="0"/>
          <w:marTop w:val="0"/>
          <w:marBottom w:val="0"/>
          <w:divBdr>
            <w:top w:val="none" w:sz="0" w:space="0" w:color="auto"/>
            <w:left w:val="none" w:sz="0" w:space="0" w:color="auto"/>
            <w:bottom w:val="none" w:sz="0" w:space="0" w:color="auto"/>
            <w:right w:val="none" w:sz="0" w:space="0" w:color="auto"/>
          </w:divBdr>
        </w:div>
        <w:div w:id="258031465">
          <w:marLeft w:val="640"/>
          <w:marRight w:val="0"/>
          <w:marTop w:val="0"/>
          <w:marBottom w:val="0"/>
          <w:divBdr>
            <w:top w:val="none" w:sz="0" w:space="0" w:color="auto"/>
            <w:left w:val="none" w:sz="0" w:space="0" w:color="auto"/>
            <w:bottom w:val="none" w:sz="0" w:space="0" w:color="auto"/>
            <w:right w:val="none" w:sz="0" w:space="0" w:color="auto"/>
          </w:divBdr>
        </w:div>
        <w:div w:id="324211459">
          <w:marLeft w:val="640"/>
          <w:marRight w:val="0"/>
          <w:marTop w:val="0"/>
          <w:marBottom w:val="0"/>
          <w:divBdr>
            <w:top w:val="none" w:sz="0" w:space="0" w:color="auto"/>
            <w:left w:val="none" w:sz="0" w:space="0" w:color="auto"/>
            <w:bottom w:val="none" w:sz="0" w:space="0" w:color="auto"/>
            <w:right w:val="none" w:sz="0" w:space="0" w:color="auto"/>
          </w:divBdr>
        </w:div>
        <w:div w:id="343098490">
          <w:marLeft w:val="640"/>
          <w:marRight w:val="0"/>
          <w:marTop w:val="0"/>
          <w:marBottom w:val="0"/>
          <w:divBdr>
            <w:top w:val="none" w:sz="0" w:space="0" w:color="auto"/>
            <w:left w:val="none" w:sz="0" w:space="0" w:color="auto"/>
            <w:bottom w:val="none" w:sz="0" w:space="0" w:color="auto"/>
            <w:right w:val="none" w:sz="0" w:space="0" w:color="auto"/>
          </w:divBdr>
        </w:div>
        <w:div w:id="359283348">
          <w:marLeft w:val="640"/>
          <w:marRight w:val="0"/>
          <w:marTop w:val="0"/>
          <w:marBottom w:val="0"/>
          <w:divBdr>
            <w:top w:val="none" w:sz="0" w:space="0" w:color="auto"/>
            <w:left w:val="none" w:sz="0" w:space="0" w:color="auto"/>
            <w:bottom w:val="none" w:sz="0" w:space="0" w:color="auto"/>
            <w:right w:val="none" w:sz="0" w:space="0" w:color="auto"/>
          </w:divBdr>
        </w:div>
        <w:div w:id="398793491">
          <w:marLeft w:val="640"/>
          <w:marRight w:val="0"/>
          <w:marTop w:val="0"/>
          <w:marBottom w:val="0"/>
          <w:divBdr>
            <w:top w:val="none" w:sz="0" w:space="0" w:color="auto"/>
            <w:left w:val="none" w:sz="0" w:space="0" w:color="auto"/>
            <w:bottom w:val="none" w:sz="0" w:space="0" w:color="auto"/>
            <w:right w:val="none" w:sz="0" w:space="0" w:color="auto"/>
          </w:divBdr>
        </w:div>
        <w:div w:id="429275574">
          <w:marLeft w:val="640"/>
          <w:marRight w:val="0"/>
          <w:marTop w:val="0"/>
          <w:marBottom w:val="0"/>
          <w:divBdr>
            <w:top w:val="none" w:sz="0" w:space="0" w:color="auto"/>
            <w:left w:val="none" w:sz="0" w:space="0" w:color="auto"/>
            <w:bottom w:val="none" w:sz="0" w:space="0" w:color="auto"/>
            <w:right w:val="none" w:sz="0" w:space="0" w:color="auto"/>
          </w:divBdr>
        </w:div>
        <w:div w:id="442379495">
          <w:marLeft w:val="640"/>
          <w:marRight w:val="0"/>
          <w:marTop w:val="0"/>
          <w:marBottom w:val="0"/>
          <w:divBdr>
            <w:top w:val="none" w:sz="0" w:space="0" w:color="auto"/>
            <w:left w:val="none" w:sz="0" w:space="0" w:color="auto"/>
            <w:bottom w:val="none" w:sz="0" w:space="0" w:color="auto"/>
            <w:right w:val="none" w:sz="0" w:space="0" w:color="auto"/>
          </w:divBdr>
        </w:div>
        <w:div w:id="478497014">
          <w:marLeft w:val="640"/>
          <w:marRight w:val="0"/>
          <w:marTop w:val="0"/>
          <w:marBottom w:val="0"/>
          <w:divBdr>
            <w:top w:val="none" w:sz="0" w:space="0" w:color="auto"/>
            <w:left w:val="none" w:sz="0" w:space="0" w:color="auto"/>
            <w:bottom w:val="none" w:sz="0" w:space="0" w:color="auto"/>
            <w:right w:val="none" w:sz="0" w:space="0" w:color="auto"/>
          </w:divBdr>
        </w:div>
        <w:div w:id="492574509">
          <w:marLeft w:val="640"/>
          <w:marRight w:val="0"/>
          <w:marTop w:val="0"/>
          <w:marBottom w:val="0"/>
          <w:divBdr>
            <w:top w:val="none" w:sz="0" w:space="0" w:color="auto"/>
            <w:left w:val="none" w:sz="0" w:space="0" w:color="auto"/>
            <w:bottom w:val="none" w:sz="0" w:space="0" w:color="auto"/>
            <w:right w:val="none" w:sz="0" w:space="0" w:color="auto"/>
          </w:divBdr>
        </w:div>
        <w:div w:id="500891771">
          <w:marLeft w:val="640"/>
          <w:marRight w:val="0"/>
          <w:marTop w:val="0"/>
          <w:marBottom w:val="0"/>
          <w:divBdr>
            <w:top w:val="none" w:sz="0" w:space="0" w:color="auto"/>
            <w:left w:val="none" w:sz="0" w:space="0" w:color="auto"/>
            <w:bottom w:val="none" w:sz="0" w:space="0" w:color="auto"/>
            <w:right w:val="none" w:sz="0" w:space="0" w:color="auto"/>
          </w:divBdr>
        </w:div>
        <w:div w:id="506363601">
          <w:marLeft w:val="640"/>
          <w:marRight w:val="0"/>
          <w:marTop w:val="0"/>
          <w:marBottom w:val="0"/>
          <w:divBdr>
            <w:top w:val="none" w:sz="0" w:space="0" w:color="auto"/>
            <w:left w:val="none" w:sz="0" w:space="0" w:color="auto"/>
            <w:bottom w:val="none" w:sz="0" w:space="0" w:color="auto"/>
            <w:right w:val="none" w:sz="0" w:space="0" w:color="auto"/>
          </w:divBdr>
        </w:div>
        <w:div w:id="518392260">
          <w:marLeft w:val="640"/>
          <w:marRight w:val="0"/>
          <w:marTop w:val="0"/>
          <w:marBottom w:val="0"/>
          <w:divBdr>
            <w:top w:val="none" w:sz="0" w:space="0" w:color="auto"/>
            <w:left w:val="none" w:sz="0" w:space="0" w:color="auto"/>
            <w:bottom w:val="none" w:sz="0" w:space="0" w:color="auto"/>
            <w:right w:val="none" w:sz="0" w:space="0" w:color="auto"/>
          </w:divBdr>
        </w:div>
        <w:div w:id="536090750">
          <w:marLeft w:val="640"/>
          <w:marRight w:val="0"/>
          <w:marTop w:val="0"/>
          <w:marBottom w:val="0"/>
          <w:divBdr>
            <w:top w:val="none" w:sz="0" w:space="0" w:color="auto"/>
            <w:left w:val="none" w:sz="0" w:space="0" w:color="auto"/>
            <w:bottom w:val="none" w:sz="0" w:space="0" w:color="auto"/>
            <w:right w:val="none" w:sz="0" w:space="0" w:color="auto"/>
          </w:divBdr>
        </w:div>
        <w:div w:id="547106089">
          <w:marLeft w:val="640"/>
          <w:marRight w:val="0"/>
          <w:marTop w:val="0"/>
          <w:marBottom w:val="0"/>
          <w:divBdr>
            <w:top w:val="none" w:sz="0" w:space="0" w:color="auto"/>
            <w:left w:val="none" w:sz="0" w:space="0" w:color="auto"/>
            <w:bottom w:val="none" w:sz="0" w:space="0" w:color="auto"/>
            <w:right w:val="none" w:sz="0" w:space="0" w:color="auto"/>
          </w:divBdr>
        </w:div>
        <w:div w:id="567031649">
          <w:marLeft w:val="640"/>
          <w:marRight w:val="0"/>
          <w:marTop w:val="0"/>
          <w:marBottom w:val="0"/>
          <w:divBdr>
            <w:top w:val="none" w:sz="0" w:space="0" w:color="auto"/>
            <w:left w:val="none" w:sz="0" w:space="0" w:color="auto"/>
            <w:bottom w:val="none" w:sz="0" w:space="0" w:color="auto"/>
            <w:right w:val="none" w:sz="0" w:space="0" w:color="auto"/>
          </w:divBdr>
        </w:div>
        <w:div w:id="588664075">
          <w:marLeft w:val="640"/>
          <w:marRight w:val="0"/>
          <w:marTop w:val="0"/>
          <w:marBottom w:val="0"/>
          <w:divBdr>
            <w:top w:val="none" w:sz="0" w:space="0" w:color="auto"/>
            <w:left w:val="none" w:sz="0" w:space="0" w:color="auto"/>
            <w:bottom w:val="none" w:sz="0" w:space="0" w:color="auto"/>
            <w:right w:val="none" w:sz="0" w:space="0" w:color="auto"/>
          </w:divBdr>
        </w:div>
        <w:div w:id="589973029">
          <w:marLeft w:val="640"/>
          <w:marRight w:val="0"/>
          <w:marTop w:val="0"/>
          <w:marBottom w:val="0"/>
          <w:divBdr>
            <w:top w:val="none" w:sz="0" w:space="0" w:color="auto"/>
            <w:left w:val="none" w:sz="0" w:space="0" w:color="auto"/>
            <w:bottom w:val="none" w:sz="0" w:space="0" w:color="auto"/>
            <w:right w:val="none" w:sz="0" w:space="0" w:color="auto"/>
          </w:divBdr>
        </w:div>
        <w:div w:id="600602799">
          <w:marLeft w:val="640"/>
          <w:marRight w:val="0"/>
          <w:marTop w:val="0"/>
          <w:marBottom w:val="0"/>
          <w:divBdr>
            <w:top w:val="none" w:sz="0" w:space="0" w:color="auto"/>
            <w:left w:val="none" w:sz="0" w:space="0" w:color="auto"/>
            <w:bottom w:val="none" w:sz="0" w:space="0" w:color="auto"/>
            <w:right w:val="none" w:sz="0" w:space="0" w:color="auto"/>
          </w:divBdr>
        </w:div>
        <w:div w:id="609778691">
          <w:marLeft w:val="640"/>
          <w:marRight w:val="0"/>
          <w:marTop w:val="0"/>
          <w:marBottom w:val="0"/>
          <w:divBdr>
            <w:top w:val="none" w:sz="0" w:space="0" w:color="auto"/>
            <w:left w:val="none" w:sz="0" w:space="0" w:color="auto"/>
            <w:bottom w:val="none" w:sz="0" w:space="0" w:color="auto"/>
            <w:right w:val="none" w:sz="0" w:space="0" w:color="auto"/>
          </w:divBdr>
        </w:div>
        <w:div w:id="647706542">
          <w:marLeft w:val="640"/>
          <w:marRight w:val="0"/>
          <w:marTop w:val="0"/>
          <w:marBottom w:val="0"/>
          <w:divBdr>
            <w:top w:val="none" w:sz="0" w:space="0" w:color="auto"/>
            <w:left w:val="none" w:sz="0" w:space="0" w:color="auto"/>
            <w:bottom w:val="none" w:sz="0" w:space="0" w:color="auto"/>
            <w:right w:val="none" w:sz="0" w:space="0" w:color="auto"/>
          </w:divBdr>
        </w:div>
        <w:div w:id="647980328">
          <w:marLeft w:val="640"/>
          <w:marRight w:val="0"/>
          <w:marTop w:val="0"/>
          <w:marBottom w:val="0"/>
          <w:divBdr>
            <w:top w:val="none" w:sz="0" w:space="0" w:color="auto"/>
            <w:left w:val="none" w:sz="0" w:space="0" w:color="auto"/>
            <w:bottom w:val="none" w:sz="0" w:space="0" w:color="auto"/>
            <w:right w:val="none" w:sz="0" w:space="0" w:color="auto"/>
          </w:divBdr>
        </w:div>
        <w:div w:id="662121311">
          <w:marLeft w:val="640"/>
          <w:marRight w:val="0"/>
          <w:marTop w:val="0"/>
          <w:marBottom w:val="0"/>
          <w:divBdr>
            <w:top w:val="none" w:sz="0" w:space="0" w:color="auto"/>
            <w:left w:val="none" w:sz="0" w:space="0" w:color="auto"/>
            <w:bottom w:val="none" w:sz="0" w:space="0" w:color="auto"/>
            <w:right w:val="none" w:sz="0" w:space="0" w:color="auto"/>
          </w:divBdr>
        </w:div>
        <w:div w:id="667711618">
          <w:marLeft w:val="640"/>
          <w:marRight w:val="0"/>
          <w:marTop w:val="0"/>
          <w:marBottom w:val="0"/>
          <w:divBdr>
            <w:top w:val="none" w:sz="0" w:space="0" w:color="auto"/>
            <w:left w:val="none" w:sz="0" w:space="0" w:color="auto"/>
            <w:bottom w:val="none" w:sz="0" w:space="0" w:color="auto"/>
            <w:right w:val="none" w:sz="0" w:space="0" w:color="auto"/>
          </w:divBdr>
        </w:div>
        <w:div w:id="682167524">
          <w:marLeft w:val="640"/>
          <w:marRight w:val="0"/>
          <w:marTop w:val="0"/>
          <w:marBottom w:val="0"/>
          <w:divBdr>
            <w:top w:val="none" w:sz="0" w:space="0" w:color="auto"/>
            <w:left w:val="none" w:sz="0" w:space="0" w:color="auto"/>
            <w:bottom w:val="none" w:sz="0" w:space="0" w:color="auto"/>
            <w:right w:val="none" w:sz="0" w:space="0" w:color="auto"/>
          </w:divBdr>
        </w:div>
        <w:div w:id="696349604">
          <w:marLeft w:val="640"/>
          <w:marRight w:val="0"/>
          <w:marTop w:val="0"/>
          <w:marBottom w:val="0"/>
          <w:divBdr>
            <w:top w:val="none" w:sz="0" w:space="0" w:color="auto"/>
            <w:left w:val="none" w:sz="0" w:space="0" w:color="auto"/>
            <w:bottom w:val="none" w:sz="0" w:space="0" w:color="auto"/>
            <w:right w:val="none" w:sz="0" w:space="0" w:color="auto"/>
          </w:divBdr>
        </w:div>
        <w:div w:id="788398108">
          <w:marLeft w:val="640"/>
          <w:marRight w:val="0"/>
          <w:marTop w:val="0"/>
          <w:marBottom w:val="0"/>
          <w:divBdr>
            <w:top w:val="none" w:sz="0" w:space="0" w:color="auto"/>
            <w:left w:val="none" w:sz="0" w:space="0" w:color="auto"/>
            <w:bottom w:val="none" w:sz="0" w:space="0" w:color="auto"/>
            <w:right w:val="none" w:sz="0" w:space="0" w:color="auto"/>
          </w:divBdr>
        </w:div>
        <w:div w:id="791480892">
          <w:marLeft w:val="640"/>
          <w:marRight w:val="0"/>
          <w:marTop w:val="0"/>
          <w:marBottom w:val="0"/>
          <w:divBdr>
            <w:top w:val="none" w:sz="0" w:space="0" w:color="auto"/>
            <w:left w:val="none" w:sz="0" w:space="0" w:color="auto"/>
            <w:bottom w:val="none" w:sz="0" w:space="0" w:color="auto"/>
            <w:right w:val="none" w:sz="0" w:space="0" w:color="auto"/>
          </w:divBdr>
        </w:div>
        <w:div w:id="817966096">
          <w:marLeft w:val="640"/>
          <w:marRight w:val="0"/>
          <w:marTop w:val="0"/>
          <w:marBottom w:val="0"/>
          <w:divBdr>
            <w:top w:val="none" w:sz="0" w:space="0" w:color="auto"/>
            <w:left w:val="none" w:sz="0" w:space="0" w:color="auto"/>
            <w:bottom w:val="none" w:sz="0" w:space="0" w:color="auto"/>
            <w:right w:val="none" w:sz="0" w:space="0" w:color="auto"/>
          </w:divBdr>
        </w:div>
        <w:div w:id="934484713">
          <w:marLeft w:val="640"/>
          <w:marRight w:val="0"/>
          <w:marTop w:val="0"/>
          <w:marBottom w:val="0"/>
          <w:divBdr>
            <w:top w:val="none" w:sz="0" w:space="0" w:color="auto"/>
            <w:left w:val="none" w:sz="0" w:space="0" w:color="auto"/>
            <w:bottom w:val="none" w:sz="0" w:space="0" w:color="auto"/>
            <w:right w:val="none" w:sz="0" w:space="0" w:color="auto"/>
          </w:divBdr>
        </w:div>
        <w:div w:id="935287240">
          <w:marLeft w:val="640"/>
          <w:marRight w:val="0"/>
          <w:marTop w:val="0"/>
          <w:marBottom w:val="0"/>
          <w:divBdr>
            <w:top w:val="none" w:sz="0" w:space="0" w:color="auto"/>
            <w:left w:val="none" w:sz="0" w:space="0" w:color="auto"/>
            <w:bottom w:val="none" w:sz="0" w:space="0" w:color="auto"/>
            <w:right w:val="none" w:sz="0" w:space="0" w:color="auto"/>
          </w:divBdr>
        </w:div>
        <w:div w:id="938952882">
          <w:marLeft w:val="640"/>
          <w:marRight w:val="0"/>
          <w:marTop w:val="0"/>
          <w:marBottom w:val="0"/>
          <w:divBdr>
            <w:top w:val="none" w:sz="0" w:space="0" w:color="auto"/>
            <w:left w:val="none" w:sz="0" w:space="0" w:color="auto"/>
            <w:bottom w:val="none" w:sz="0" w:space="0" w:color="auto"/>
            <w:right w:val="none" w:sz="0" w:space="0" w:color="auto"/>
          </w:divBdr>
        </w:div>
        <w:div w:id="970792978">
          <w:marLeft w:val="640"/>
          <w:marRight w:val="0"/>
          <w:marTop w:val="0"/>
          <w:marBottom w:val="0"/>
          <w:divBdr>
            <w:top w:val="none" w:sz="0" w:space="0" w:color="auto"/>
            <w:left w:val="none" w:sz="0" w:space="0" w:color="auto"/>
            <w:bottom w:val="none" w:sz="0" w:space="0" w:color="auto"/>
            <w:right w:val="none" w:sz="0" w:space="0" w:color="auto"/>
          </w:divBdr>
        </w:div>
        <w:div w:id="983196783">
          <w:marLeft w:val="640"/>
          <w:marRight w:val="0"/>
          <w:marTop w:val="0"/>
          <w:marBottom w:val="0"/>
          <w:divBdr>
            <w:top w:val="none" w:sz="0" w:space="0" w:color="auto"/>
            <w:left w:val="none" w:sz="0" w:space="0" w:color="auto"/>
            <w:bottom w:val="none" w:sz="0" w:space="0" w:color="auto"/>
            <w:right w:val="none" w:sz="0" w:space="0" w:color="auto"/>
          </w:divBdr>
        </w:div>
        <w:div w:id="1063258239">
          <w:marLeft w:val="640"/>
          <w:marRight w:val="0"/>
          <w:marTop w:val="0"/>
          <w:marBottom w:val="0"/>
          <w:divBdr>
            <w:top w:val="none" w:sz="0" w:space="0" w:color="auto"/>
            <w:left w:val="none" w:sz="0" w:space="0" w:color="auto"/>
            <w:bottom w:val="none" w:sz="0" w:space="0" w:color="auto"/>
            <w:right w:val="none" w:sz="0" w:space="0" w:color="auto"/>
          </w:divBdr>
        </w:div>
        <w:div w:id="1130628360">
          <w:marLeft w:val="640"/>
          <w:marRight w:val="0"/>
          <w:marTop w:val="0"/>
          <w:marBottom w:val="0"/>
          <w:divBdr>
            <w:top w:val="none" w:sz="0" w:space="0" w:color="auto"/>
            <w:left w:val="none" w:sz="0" w:space="0" w:color="auto"/>
            <w:bottom w:val="none" w:sz="0" w:space="0" w:color="auto"/>
            <w:right w:val="none" w:sz="0" w:space="0" w:color="auto"/>
          </w:divBdr>
        </w:div>
        <w:div w:id="1133522461">
          <w:marLeft w:val="640"/>
          <w:marRight w:val="0"/>
          <w:marTop w:val="0"/>
          <w:marBottom w:val="0"/>
          <w:divBdr>
            <w:top w:val="none" w:sz="0" w:space="0" w:color="auto"/>
            <w:left w:val="none" w:sz="0" w:space="0" w:color="auto"/>
            <w:bottom w:val="none" w:sz="0" w:space="0" w:color="auto"/>
            <w:right w:val="none" w:sz="0" w:space="0" w:color="auto"/>
          </w:divBdr>
        </w:div>
        <w:div w:id="1139613855">
          <w:marLeft w:val="640"/>
          <w:marRight w:val="0"/>
          <w:marTop w:val="0"/>
          <w:marBottom w:val="0"/>
          <w:divBdr>
            <w:top w:val="none" w:sz="0" w:space="0" w:color="auto"/>
            <w:left w:val="none" w:sz="0" w:space="0" w:color="auto"/>
            <w:bottom w:val="none" w:sz="0" w:space="0" w:color="auto"/>
            <w:right w:val="none" w:sz="0" w:space="0" w:color="auto"/>
          </w:divBdr>
        </w:div>
        <w:div w:id="1158107070">
          <w:marLeft w:val="640"/>
          <w:marRight w:val="0"/>
          <w:marTop w:val="0"/>
          <w:marBottom w:val="0"/>
          <w:divBdr>
            <w:top w:val="none" w:sz="0" w:space="0" w:color="auto"/>
            <w:left w:val="none" w:sz="0" w:space="0" w:color="auto"/>
            <w:bottom w:val="none" w:sz="0" w:space="0" w:color="auto"/>
            <w:right w:val="none" w:sz="0" w:space="0" w:color="auto"/>
          </w:divBdr>
        </w:div>
        <w:div w:id="1178540282">
          <w:marLeft w:val="640"/>
          <w:marRight w:val="0"/>
          <w:marTop w:val="0"/>
          <w:marBottom w:val="0"/>
          <w:divBdr>
            <w:top w:val="none" w:sz="0" w:space="0" w:color="auto"/>
            <w:left w:val="none" w:sz="0" w:space="0" w:color="auto"/>
            <w:bottom w:val="none" w:sz="0" w:space="0" w:color="auto"/>
            <w:right w:val="none" w:sz="0" w:space="0" w:color="auto"/>
          </w:divBdr>
        </w:div>
        <w:div w:id="1178616134">
          <w:marLeft w:val="640"/>
          <w:marRight w:val="0"/>
          <w:marTop w:val="0"/>
          <w:marBottom w:val="0"/>
          <w:divBdr>
            <w:top w:val="none" w:sz="0" w:space="0" w:color="auto"/>
            <w:left w:val="none" w:sz="0" w:space="0" w:color="auto"/>
            <w:bottom w:val="none" w:sz="0" w:space="0" w:color="auto"/>
            <w:right w:val="none" w:sz="0" w:space="0" w:color="auto"/>
          </w:divBdr>
        </w:div>
        <w:div w:id="1180317461">
          <w:marLeft w:val="640"/>
          <w:marRight w:val="0"/>
          <w:marTop w:val="0"/>
          <w:marBottom w:val="0"/>
          <w:divBdr>
            <w:top w:val="none" w:sz="0" w:space="0" w:color="auto"/>
            <w:left w:val="none" w:sz="0" w:space="0" w:color="auto"/>
            <w:bottom w:val="none" w:sz="0" w:space="0" w:color="auto"/>
            <w:right w:val="none" w:sz="0" w:space="0" w:color="auto"/>
          </w:divBdr>
        </w:div>
        <w:div w:id="1254316094">
          <w:marLeft w:val="640"/>
          <w:marRight w:val="0"/>
          <w:marTop w:val="0"/>
          <w:marBottom w:val="0"/>
          <w:divBdr>
            <w:top w:val="none" w:sz="0" w:space="0" w:color="auto"/>
            <w:left w:val="none" w:sz="0" w:space="0" w:color="auto"/>
            <w:bottom w:val="none" w:sz="0" w:space="0" w:color="auto"/>
            <w:right w:val="none" w:sz="0" w:space="0" w:color="auto"/>
          </w:divBdr>
        </w:div>
        <w:div w:id="1266881650">
          <w:marLeft w:val="640"/>
          <w:marRight w:val="0"/>
          <w:marTop w:val="0"/>
          <w:marBottom w:val="0"/>
          <w:divBdr>
            <w:top w:val="none" w:sz="0" w:space="0" w:color="auto"/>
            <w:left w:val="none" w:sz="0" w:space="0" w:color="auto"/>
            <w:bottom w:val="none" w:sz="0" w:space="0" w:color="auto"/>
            <w:right w:val="none" w:sz="0" w:space="0" w:color="auto"/>
          </w:divBdr>
        </w:div>
        <w:div w:id="1290084278">
          <w:marLeft w:val="640"/>
          <w:marRight w:val="0"/>
          <w:marTop w:val="0"/>
          <w:marBottom w:val="0"/>
          <w:divBdr>
            <w:top w:val="none" w:sz="0" w:space="0" w:color="auto"/>
            <w:left w:val="none" w:sz="0" w:space="0" w:color="auto"/>
            <w:bottom w:val="none" w:sz="0" w:space="0" w:color="auto"/>
            <w:right w:val="none" w:sz="0" w:space="0" w:color="auto"/>
          </w:divBdr>
        </w:div>
        <w:div w:id="1308165842">
          <w:marLeft w:val="640"/>
          <w:marRight w:val="0"/>
          <w:marTop w:val="0"/>
          <w:marBottom w:val="0"/>
          <w:divBdr>
            <w:top w:val="none" w:sz="0" w:space="0" w:color="auto"/>
            <w:left w:val="none" w:sz="0" w:space="0" w:color="auto"/>
            <w:bottom w:val="none" w:sz="0" w:space="0" w:color="auto"/>
            <w:right w:val="none" w:sz="0" w:space="0" w:color="auto"/>
          </w:divBdr>
        </w:div>
        <w:div w:id="1310673536">
          <w:marLeft w:val="640"/>
          <w:marRight w:val="0"/>
          <w:marTop w:val="0"/>
          <w:marBottom w:val="0"/>
          <w:divBdr>
            <w:top w:val="none" w:sz="0" w:space="0" w:color="auto"/>
            <w:left w:val="none" w:sz="0" w:space="0" w:color="auto"/>
            <w:bottom w:val="none" w:sz="0" w:space="0" w:color="auto"/>
            <w:right w:val="none" w:sz="0" w:space="0" w:color="auto"/>
          </w:divBdr>
        </w:div>
        <w:div w:id="1313607664">
          <w:marLeft w:val="640"/>
          <w:marRight w:val="0"/>
          <w:marTop w:val="0"/>
          <w:marBottom w:val="0"/>
          <w:divBdr>
            <w:top w:val="none" w:sz="0" w:space="0" w:color="auto"/>
            <w:left w:val="none" w:sz="0" w:space="0" w:color="auto"/>
            <w:bottom w:val="none" w:sz="0" w:space="0" w:color="auto"/>
            <w:right w:val="none" w:sz="0" w:space="0" w:color="auto"/>
          </w:divBdr>
        </w:div>
        <w:div w:id="1326395108">
          <w:marLeft w:val="640"/>
          <w:marRight w:val="0"/>
          <w:marTop w:val="0"/>
          <w:marBottom w:val="0"/>
          <w:divBdr>
            <w:top w:val="none" w:sz="0" w:space="0" w:color="auto"/>
            <w:left w:val="none" w:sz="0" w:space="0" w:color="auto"/>
            <w:bottom w:val="none" w:sz="0" w:space="0" w:color="auto"/>
            <w:right w:val="none" w:sz="0" w:space="0" w:color="auto"/>
          </w:divBdr>
        </w:div>
        <w:div w:id="1342393243">
          <w:marLeft w:val="640"/>
          <w:marRight w:val="0"/>
          <w:marTop w:val="0"/>
          <w:marBottom w:val="0"/>
          <w:divBdr>
            <w:top w:val="none" w:sz="0" w:space="0" w:color="auto"/>
            <w:left w:val="none" w:sz="0" w:space="0" w:color="auto"/>
            <w:bottom w:val="none" w:sz="0" w:space="0" w:color="auto"/>
            <w:right w:val="none" w:sz="0" w:space="0" w:color="auto"/>
          </w:divBdr>
        </w:div>
        <w:div w:id="1364751477">
          <w:marLeft w:val="640"/>
          <w:marRight w:val="0"/>
          <w:marTop w:val="0"/>
          <w:marBottom w:val="0"/>
          <w:divBdr>
            <w:top w:val="none" w:sz="0" w:space="0" w:color="auto"/>
            <w:left w:val="none" w:sz="0" w:space="0" w:color="auto"/>
            <w:bottom w:val="none" w:sz="0" w:space="0" w:color="auto"/>
            <w:right w:val="none" w:sz="0" w:space="0" w:color="auto"/>
          </w:divBdr>
        </w:div>
        <w:div w:id="1382096193">
          <w:marLeft w:val="640"/>
          <w:marRight w:val="0"/>
          <w:marTop w:val="0"/>
          <w:marBottom w:val="0"/>
          <w:divBdr>
            <w:top w:val="none" w:sz="0" w:space="0" w:color="auto"/>
            <w:left w:val="none" w:sz="0" w:space="0" w:color="auto"/>
            <w:bottom w:val="none" w:sz="0" w:space="0" w:color="auto"/>
            <w:right w:val="none" w:sz="0" w:space="0" w:color="auto"/>
          </w:divBdr>
        </w:div>
        <w:div w:id="1422876812">
          <w:marLeft w:val="640"/>
          <w:marRight w:val="0"/>
          <w:marTop w:val="0"/>
          <w:marBottom w:val="0"/>
          <w:divBdr>
            <w:top w:val="none" w:sz="0" w:space="0" w:color="auto"/>
            <w:left w:val="none" w:sz="0" w:space="0" w:color="auto"/>
            <w:bottom w:val="none" w:sz="0" w:space="0" w:color="auto"/>
            <w:right w:val="none" w:sz="0" w:space="0" w:color="auto"/>
          </w:divBdr>
        </w:div>
        <w:div w:id="1451901196">
          <w:marLeft w:val="640"/>
          <w:marRight w:val="0"/>
          <w:marTop w:val="0"/>
          <w:marBottom w:val="0"/>
          <w:divBdr>
            <w:top w:val="none" w:sz="0" w:space="0" w:color="auto"/>
            <w:left w:val="none" w:sz="0" w:space="0" w:color="auto"/>
            <w:bottom w:val="none" w:sz="0" w:space="0" w:color="auto"/>
            <w:right w:val="none" w:sz="0" w:space="0" w:color="auto"/>
          </w:divBdr>
        </w:div>
        <w:div w:id="1459569704">
          <w:marLeft w:val="640"/>
          <w:marRight w:val="0"/>
          <w:marTop w:val="0"/>
          <w:marBottom w:val="0"/>
          <w:divBdr>
            <w:top w:val="none" w:sz="0" w:space="0" w:color="auto"/>
            <w:left w:val="none" w:sz="0" w:space="0" w:color="auto"/>
            <w:bottom w:val="none" w:sz="0" w:space="0" w:color="auto"/>
            <w:right w:val="none" w:sz="0" w:space="0" w:color="auto"/>
          </w:divBdr>
        </w:div>
        <w:div w:id="1492598392">
          <w:marLeft w:val="640"/>
          <w:marRight w:val="0"/>
          <w:marTop w:val="0"/>
          <w:marBottom w:val="0"/>
          <w:divBdr>
            <w:top w:val="none" w:sz="0" w:space="0" w:color="auto"/>
            <w:left w:val="none" w:sz="0" w:space="0" w:color="auto"/>
            <w:bottom w:val="none" w:sz="0" w:space="0" w:color="auto"/>
            <w:right w:val="none" w:sz="0" w:space="0" w:color="auto"/>
          </w:divBdr>
        </w:div>
        <w:div w:id="1554273225">
          <w:marLeft w:val="640"/>
          <w:marRight w:val="0"/>
          <w:marTop w:val="0"/>
          <w:marBottom w:val="0"/>
          <w:divBdr>
            <w:top w:val="none" w:sz="0" w:space="0" w:color="auto"/>
            <w:left w:val="none" w:sz="0" w:space="0" w:color="auto"/>
            <w:bottom w:val="none" w:sz="0" w:space="0" w:color="auto"/>
            <w:right w:val="none" w:sz="0" w:space="0" w:color="auto"/>
          </w:divBdr>
        </w:div>
        <w:div w:id="1560752107">
          <w:marLeft w:val="640"/>
          <w:marRight w:val="0"/>
          <w:marTop w:val="0"/>
          <w:marBottom w:val="0"/>
          <w:divBdr>
            <w:top w:val="none" w:sz="0" w:space="0" w:color="auto"/>
            <w:left w:val="none" w:sz="0" w:space="0" w:color="auto"/>
            <w:bottom w:val="none" w:sz="0" w:space="0" w:color="auto"/>
            <w:right w:val="none" w:sz="0" w:space="0" w:color="auto"/>
          </w:divBdr>
        </w:div>
        <w:div w:id="1584879275">
          <w:marLeft w:val="640"/>
          <w:marRight w:val="0"/>
          <w:marTop w:val="0"/>
          <w:marBottom w:val="0"/>
          <w:divBdr>
            <w:top w:val="none" w:sz="0" w:space="0" w:color="auto"/>
            <w:left w:val="none" w:sz="0" w:space="0" w:color="auto"/>
            <w:bottom w:val="none" w:sz="0" w:space="0" w:color="auto"/>
            <w:right w:val="none" w:sz="0" w:space="0" w:color="auto"/>
          </w:divBdr>
        </w:div>
        <w:div w:id="1600479000">
          <w:marLeft w:val="640"/>
          <w:marRight w:val="0"/>
          <w:marTop w:val="0"/>
          <w:marBottom w:val="0"/>
          <w:divBdr>
            <w:top w:val="none" w:sz="0" w:space="0" w:color="auto"/>
            <w:left w:val="none" w:sz="0" w:space="0" w:color="auto"/>
            <w:bottom w:val="none" w:sz="0" w:space="0" w:color="auto"/>
            <w:right w:val="none" w:sz="0" w:space="0" w:color="auto"/>
          </w:divBdr>
        </w:div>
        <w:div w:id="1615744457">
          <w:marLeft w:val="640"/>
          <w:marRight w:val="0"/>
          <w:marTop w:val="0"/>
          <w:marBottom w:val="0"/>
          <w:divBdr>
            <w:top w:val="none" w:sz="0" w:space="0" w:color="auto"/>
            <w:left w:val="none" w:sz="0" w:space="0" w:color="auto"/>
            <w:bottom w:val="none" w:sz="0" w:space="0" w:color="auto"/>
            <w:right w:val="none" w:sz="0" w:space="0" w:color="auto"/>
          </w:divBdr>
        </w:div>
        <w:div w:id="1646811480">
          <w:marLeft w:val="640"/>
          <w:marRight w:val="0"/>
          <w:marTop w:val="0"/>
          <w:marBottom w:val="0"/>
          <w:divBdr>
            <w:top w:val="none" w:sz="0" w:space="0" w:color="auto"/>
            <w:left w:val="none" w:sz="0" w:space="0" w:color="auto"/>
            <w:bottom w:val="none" w:sz="0" w:space="0" w:color="auto"/>
            <w:right w:val="none" w:sz="0" w:space="0" w:color="auto"/>
          </w:divBdr>
        </w:div>
        <w:div w:id="1657490106">
          <w:marLeft w:val="640"/>
          <w:marRight w:val="0"/>
          <w:marTop w:val="0"/>
          <w:marBottom w:val="0"/>
          <w:divBdr>
            <w:top w:val="none" w:sz="0" w:space="0" w:color="auto"/>
            <w:left w:val="none" w:sz="0" w:space="0" w:color="auto"/>
            <w:bottom w:val="none" w:sz="0" w:space="0" w:color="auto"/>
            <w:right w:val="none" w:sz="0" w:space="0" w:color="auto"/>
          </w:divBdr>
        </w:div>
        <w:div w:id="1667396976">
          <w:marLeft w:val="640"/>
          <w:marRight w:val="0"/>
          <w:marTop w:val="0"/>
          <w:marBottom w:val="0"/>
          <w:divBdr>
            <w:top w:val="none" w:sz="0" w:space="0" w:color="auto"/>
            <w:left w:val="none" w:sz="0" w:space="0" w:color="auto"/>
            <w:bottom w:val="none" w:sz="0" w:space="0" w:color="auto"/>
            <w:right w:val="none" w:sz="0" w:space="0" w:color="auto"/>
          </w:divBdr>
        </w:div>
        <w:div w:id="1693527179">
          <w:marLeft w:val="640"/>
          <w:marRight w:val="0"/>
          <w:marTop w:val="0"/>
          <w:marBottom w:val="0"/>
          <w:divBdr>
            <w:top w:val="none" w:sz="0" w:space="0" w:color="auto"/>
            <w:left w:val="none" w:sz="0" w:space="0" w:color="auto"/>
            <w:bottom w:val="none" w:sz="0" w:space="0" w:color="auto"/>
            <w:right w:val="none" w:sz="0" w:space="0" w:color="auto"/>
          </w:divBdr>
        </w:div>
        <w:div w:id="1748843842">
          <w:marLeft w:val="640"/>
          <w:marRight w:val="0"/>
          <w:marTop w:val="0"/>
          <w:marBottom w:val="0"/>
          <w:divBdr>
            <w:top w:val="none" w:sz="0" w:space="0" w:color="auto"/>
            <w:left w:val="none" w:sz="0" w:space="0" w:color="auto"/>
            <w:bottom w:val="none" w:sz="0" w:space="0" w:color="auto"/>
            <w:right w:val="none" w:sz="0" w:space="0" w:color="auto"/>
          </w:divBdr>
        </w:div>
        <w:div w:id="1843274214">
          <w:marLeft w:val="640"/>
          <w:marRight w:val="0"/>
          <w:marTop w:val="0"/>
          <w:marBottom w:val="0"/>
          <w:divBdr>
            <w:top w:val="none" w:sz="0" w:space="0" w:color="auto"/>
            <w:left w:val="none" w:sz="0" w:space="0" w:color="auto"/>
            <w:bottom w:val="none" w:sz="0" w:space="0" w:color="auto"/>
            <w:right w:val="none" w:sz="0" w:space="0" w:color="auto"/>
          </w:divBdr>
        </w:div>
        <w:div w:id="1865092080">
          <w:marLeft w:val="640"/>
          <w:marRight w:val="0"/>
          <w:marTop w:val="0"/>
          <w:marBottom w:val="0"/>
          <w:divBdr>
            <w:top w:val="none" w:sz="0" w:space="0" w:color="auto"/>
            <w:left w:val="none" w:sz="0" w:space="0" w:color="auto"/>
            <w:bottom w:val="none" w:sz="0" w:space="0" w:color="auto"/>
            <w:right w:val="none" w:sz="0" w:space="0" w:color="auto"/>
          </w:divBdr>
        </w:div>
        <w:div w:id="2030452862">
          <w:marLeft w:val="640"/>
          <w:marRight w:val="0"/>
          <w:marTop w:val="0"/>
          <w:marBottom w:val="0"/>
          <w:divBdr>
            <w:top w:val="none" w:sz="0" w:space="0" w:color="auto"/>
            <w:left w:val="none" w:sz="0" w:space="0" w:color="auto"/>
            <w:bottom w:val="none" w:sz="0" w:space="0" w:color="auto"/>
            <w:right w:val="none" w:sz="0" w:space="0" w:color="auto"/>
          </w:divBdr>
        </w:div>
        <w:div w:id="2051421010">
          <w:marLeft w:val="640"/>
          <w:marRight w:val="0"/>
          <w:marTop w:val="0"/>
          <w:marBottom w:val="0"/>
          <w:divBdr>
            <w:top w:val="none" w:sz="0" w:space="0" w:color="auto"/>
            <w:left w:val="none" w:sz="0" w:space="0" w:color="auto"/>
            <w:bottom w:val="none" w:sz="0" w:space="0" w:color="auto"/>
            <w:right w:val="none" w:sz="0" w:space="0" w:color="auto"/>
          </w:divBdr>
        </w:div>
        <w:div w:id="2085954217">
          <w:marLeft w:val="640"/>
          <w:marRight w:val="0"/>
          <w:marTop w:val="0"/>
          <w:marBottom w:val="0"/>
          <w:divBdr>
            <w:top w:val="none" w:sz="0" w:space="0" w:color="auto"/>
            <w:left w:val="none" w:sz="0" w:space="0" w:color="auto"/>
            <w:bottom w:val="none" w:sz="0" w:space="0" w:color="auto"/>
            <w:right w:val="none" w:sz="0" w:space="0" w:color="auto"/>
          </w:divBdr>
        </w:div>
      </w:divsChild>
    </w:div>
    <w:div w:id="604579248">
      <w:bodyDiv w:val="1"/>
      <w:marLeft w:val="0"/>
      <w:marRight w:val="0"/>
      <w:marTop w:val="0"/>
      <w:marBottom w:val="0"/>
      <w:divBdr>
        <w:top w:val="none" w:sz="0" w:space="0" w:color="auto"/>
        <w:left w:val="none" w:sz="0" w:space="0" w:color="auto"/>
        <w:bottom w:val="none" w:sz="0" w:space="0" w:color="auto"/>
        <w:right w:val="none" w:sz="0" w:space="0" w:color="auto"/>
      </w:divBdr>
      <w:divsChild>
        <w:div w:id="16935529">
          <w:marLeft w:val="640"/>
          <w:marRight w:val="0"/>
          <w:marTop w:val="0"/>
          <w:marBottom w:val="0"/>
          <w:divBdr>
            <w:top w:val="none" w:sz="0" w:space="0" w:color="auto"/>
            <w:left w:val="none" w:sz="0" w:space="0" w:color="auto"/>
            <w:bottom w:val="none" w:sz="0" w:space="0" w:color="auto"/>
            <w:right w:val="none" w:sz="0" w:space="0" w:color="auto"/>
          </w:divBdr>
        </w:div>
        <w:div w:id="29379432">
          <w:marLeft w:val="640"/>
          <w:marRight w:val="0"/>
          <w:marTop w:val="0"/>
          <w:marBottom w:val="0"/>
          <w:divBdr>
            <w:top w:val="none" w:sz="0" w:space="0" w:color="auto"/>
            <w:left w:val="none" w:sz="0" w:space="0" w:color="auto"/>
            <w:bottom w:val="none" w:sz="0" w:space="0" w:color="auto"/>
            <w:right w:val="none" w:sz="0" w:space="0" w:color="auto"/>
          </w:divBdr>
        </w:div>
        <w:div w:id="45760953">
          <w:marLeft w:val="640"/>
          <w:marRight w:val="0"/>
          <w:marTop w:val="0"/>
          <w:marBottom w:val="0"/>
          <w:divBdr>
            <w:top w:val="none" w:sz="0" w:space="0" w:color="auto"/>
            <w:left w:val="none" w:sz="0" w:space="0" w:color="auto"/>
            <w:bottom w:val="none" w:sz="0" w:space="0" w:color="auto"/>
            <w:right w:val="none" w:sz="0" w:space="0" w:color="auto"/>
          </w:divBdr>
        </w:div>
        <w:div w:id="47842490">
          <w:marLeft w:val="640"/>
          <w:marRight w:val="0"/>
          <w:marTop w:val="0"/>
          <w:marBottom w:val="0"/>
          <w:divBdr>
            <w:top w:val="none" w:sz="0" w:space="0" w:color="auto"/>
            <w:left w:val="none" w:sz="0" w:space="0" w:color="auto"/>
            <w:bottom w:val="none" w:sz="0" w:space="0" w:color="auto"/>
            <w:right w:val="none" w:sz="0" w:space="0" w:color="auto"/>
          </w:divBdr>
        </w:div>
        <w:div w:id="60448004">
          <w:marLeft w:val="640"/>
          <w:marRight w:val="0"/>
          <w:marTop w:val="0"/>
          <w:marBottom w:val="0"/>
          <w:divBdr>
            <w:top w:val="none" w:sz="0" w:space="0" w:color="auto"/>
            <w:left w:val="none" w:sz="0" w:space="0" w:color="auto"/>
            <w:bottom w:val="none" w:sz="0" w:space="0" w:color="auto"/>
            <w:right w:val="none" w:sz="0" w:space="0" w:color="auto"/>
          </w:divBdr>
        </w:div>
        <w:div w:id="66924002">
          <w:marLeft w:val="640"/>
          <w:marRight w:val="0"/>
          <w:marTop w:val="0"/>
          <w:marBottom w:val="0"/>
          <w:divBdr>
            <w:top w:val="none" w:sz="0" w:space="0" w:color="auto"/>
            <w:left w:val="none" w:sz="0" w:space="0" w:color="auto"/>
            <w:bottom w:val="none" w:sz="0" w:space="0" w:color="auto"/>
            <w:right w:val="none" w:sz="0" w:space="0" w:color="auto"/>
          </w:divBdr>
        </w:div>
        <w:div w:id="122314240">
          <w:marLeft w:val="640"/>
          <w:marRight w:val="0"/>
          <w:marTop w:val="0"/>
          <w:marBottom w:val="0"/>
          <w:divBdr>
            <w:top w:val="none" w:sz="0" w:space="0" w:color="auto"/>
            <w:left w:val="none" w:sz="0" w:space="0" w:color="auto"/>
            <w:bottom w:val="none" w:sz="0" w:space="0" w:color="auto"/>
            <w:right w:val="none" w:sz="0" w:space="0" w:color="auto"/>
          </w:divBdr>
        </w:div>
        <w:div w:id="145629689">
          <w:marLeft w:val="640"/>
          <w:marRight w:val="0"/>
          <w:marTop w:val="0"/>
          <w:marBottom w:val="0"/>
          <w:divBdr>
            <w:top w:val="none" w:sz="0" w:space="0" w:color="auto"/>
            <w:left w:val="none" w:sz="0" w:space="0" w:color="auto"/>
            <w:bottom w:val="none" w:sz="0" w:space="0" w:color="auto"/>
            <w:right w:val="none" w:sz="0" w:space="0" w:color="auto"/>
          </w:divBdr>
        </w:div>
        <w:div w:id="159080718">
          <w:marLeft w:val="640"/>
          <w:marRight w:val="0"/>
          <w:marTop w:val="0"/>
          <w:marBottom w:val="0"/>
          <w:divBdr>
            <w:top w:val="none" w:sz="0" w:space="0" w:color="auto"/>
            <w:left w:val="none" w:sz="0" w:space="0" w:color="auto"/>
            <w:bottom w:val="none" w:sz="0" w:space="0" w:color="auto"/>
            <w:right w:val="none" w:sz="0" w:space="0" w:color="auto"/>
          </w:divBdr>
        </w:div>
        <w:div w:id="161051123">
          <w:marLeft w:val="640"/>
          <w:marRight w:val="0"/>
          <w:marTop w:val="0"/>
          <w:marBottom w:val="0"/>
          <w:divBdr>
            <w:top w:val="none" w:sz="0" w:space="0" w:color="auto"/>
            <w:left w:val="none" w:sz="0" w:space="0" w:color="auto"/>
            <w:bottom w:val="none" w:sz="0" w:space="0" w:color="auto"/>
            <w:right w:val="none" w:sz="0" w:space="0" w:color="auto"/>
          </w:divBdr>
        </w:div>
        <w:div w:id="196703759">
          <w:marLeft w:val="640"/>
          <w:marRight w:val="0"/>
          <w:marTop w:val="0"/>
          <w:marBottom w:val="0"/>
          <w:divBdr>
            <w:top w:val="none" w:sz="0" w:space="0" w:color="auto"/>
            <w:left w:val="none" w:sz="0" w:space="0" w:color="auto"/>
            <w:bottom w:val="none" w:sz="0" w:space="0" w:color="auto"/>
            <w:right w:val="none" w:sz="0" w:space="0" w:color="auto"/>
          </w:divBdr>
        </w:div>
        <w:div w:id="218248088">
          <w:marLeft w:val="640"/>
          <w:marRight w:val="0"/>
          <w:marTop w:val="0"/>
          <w:marBottom w:val="0"/>
          <w:divBdr>
            <w:top w:val="none" w:sz="0" w:space="0" w:color="auto"/>
            <w:left w:val="none" w:sz="0" w:space="0" w:color="auto"/>
            <w:bottom w:val="none" w:sz="0" w:space="0" w:color="auto"/>
            <w:right w:val="none" w:sz="0" w:space="0" w:color="auto"/>
          </w:divBdr>
        </w:div>
        <w:div w:id="290482560">
          <w:marLeft w:val="640"/>
          <w:marRight w:val="0"/>
          <w:marTop w:val="0"/>
          <w:marBottom w:val="0"/>
          <w:divBdr>
            <w:top w:val="none" w:sz="0" w:space="0" w:color="auto"/>
            <w:left w:val="none" w:sz="0" w:space="0" w:color="auto"/>
            <w:bottom w:val="none" w:sz="0" w:space="0" w:color="auto"/>
            <w:right w:val="none" w:sz="0" w:space="0" w:color="auto"/>
          </w:divBdr>
        </w:div>
        <w:div w:id="310714503">
          <w:marLeft w:val="640"/>
          <w:marRight w:val="0"/>
          <w:marTop w:val="0"/>
          <w:marBottom w:val="0"/>
          <w:divBdr>
            <w:top w:val="none" w:sz="0" w:space="0" w:color="auto"/>
            <w:left w:val="none" w:sz="0" w:space="0" w:color="auto"/>
            <w:bottom w:val="none" w:sz="0" w:space="0" w:color="auto"/>
            <w:right w:val="none" w:sz="0" w:space="0" w:color="auto"/>
          </w:divBdr>
        </w:div>
        <w:div w:id="336543740">
          <w:marLeft w:val="640"/>
          <w:marRight w:val="0"/>
          <w:marTop w:val="0"/>
          <w:marBottom w:val="0"/>
          <w:divBdr>
            <w:top w:val="none" w:sz="0" w:space="0" w:color="auto"/>
            <w:left w:val="none" w:sz="0" w:space="0" w:color="auto"/>
            <w:bottom w:val="none" w:sz="0" w:space="0" w:color="auto"/>
            <w:right w:val="none" w:sz="0" w:space="0" w:color="auto"/>
          </w:divBdr>
        </w:div>
        <w:div w:id="344748744">
          <w:marLeft w:val="640"/>
          <w:marRight w:val="0"/>
          <w:marTop w:val="0"/>
          <w:marBottom w:val="0"/>
          <w:divBdr>
            <w:top w:val="none" w:sz="0" w:space="0" w:color="auto"/>
            <w:left w:val="none" w:sz="0" w:space="0" w:color="auto"/>
            <w:bottom w:val="none" w:sz="0" w:space="0" w:color="auto"/>
            <w:right w:val="none" w:sz="0" w:space="0" w:color="auto"/>
          </w:divBdr>
        </w:div>
        <w:div w:id="397291932">
          <w:marLeft w:val="640"/>
          <w:marRight w:val="0"/>
          <w:marTop w:val="0"/>
          <w:marBottom w:val="0"/>
          <w:divBdr>
            <w:top w:val="none" w:sz="0" w:space="0" w:color="auto"/>
            <w:left w:val="none" w:sz="0" w:space="0" w:color="auto"/>
            <w:bottom w:val="none" w:sz="0" w:space="0" w:color="auto"/>
            <w:right w:val="none" w:sz="0" w:space="0" w:color="auto"/>
          </w:divBdr>
        </w:div>
        <w:div w:id="474688682">
          <w:marLeft w:val="640"/>
          <w:marRight w:val="0"/>
          <w:marTop w:val="0"/>
          <w:marBottom w:val="0"/>
          <w:divBdr>
            <w:top w:val="none" w:sz="0" w:space="0" w:color="auto"/>
            <w:left w:val="none" w:sz="0" w:space="0" w:color="auto"/>
            <w:bottom w:val="none" w:sz="0" w:space="0" w:color="auto"/>
            <w:right w:val="none" w:sz="0" w:space="0" w:color="auto"/>
          </w:divBdr>
        </w:div>
        <w:div w:id="511721534">
          <w:marLeft w:val="640"/>
          <w:marRight w:val="0"/>
          <w:marTop w:val="0"/>
          <w:marBottom w:val="0"/>
          <w:divBdr>
            <w:top w:val="none" w:sz="0" w:space="0" w:color="auto"/>
            <w:left w:val="none" w:sz="0" w:space="0" w:color="auto"/>
            <w:bottom w:val="none" w:sz="0" w:space="0" w:color="auto"/>
            <w:right w:val="none" w:sz="0" w:space="0" w:color="auto"/>
          </w:divBdr>
        </w:div>
        <w:div w:id="537400706">
          <w:marLeft w:val="640"/>
          <w:marRight w:val="0"/>
          <w:marTop w:val="0"/>
          <w:marBottom w:val="0"/>
          <w:divBdr>
            <w:top w:val="none" w:sz="0" w:space="0" w:color="auto"/>
            <w:left w:val="none" w:sz="0" w:space="0" w:color="auto"/>
            <w:bottom w:val="none" w:sz="0" w:space="0" w:color="auto"/>
            <w:right w:val="none" w:sz="0" w:space="0" w:color="auto"/>
          </w:divBdr>
        </w:div>
        <w:div w:id="552541818">
          <w:marLeft w:val="640"/>
          <w:marRight w:val="0"/>
          <w:marTop w:val="0"/>
          <w:marBottom w:val="0"/>
          <w:divBdr>
            <w:top w:val="none" w:sz="0" w:space="0" w:color="auto"/>
            <w:left w:val="none" w:sz="0" w:space="0" w:color="auto"/>
            <w:bottom w:val="none" w:sz="0" w:space="0" w:color="auto"/>
            <w:right w:val="none" w:sz="0" w:space="0" w:color="auto"/>
          </w:divBdr>
        </w:div>
        <w:div w:id="671488033">
          <w:marLeft w:val="640"/>
          <w:marRight w:val="0"/>
          <w:marTop w:val="0"/>
          <w:marBottom w:val="0"/>
          <w:divBdr>
            <w:top w:val="none" w:sz="0" w:space="0" w:color="auto"/>
            <w:left w:val="none" w:sz="0" w:space="0" w:color="auto"/>
            <w:bottom w:val="none" w:sz="0" w:space="0" w:color="auto"/>
            <w:right w:val="none" w:sz="0" w:space="0" w:color="auto"/>
          </w:divBdr>
        </w:div>
        <w:div w:id="726294437">
          <w:marLeft w:val="640"/>
          <w:marRight w:val="0"/>
          <w:marTop w:val="0"/>
          <w:marBottom w:val="0"/>
          <w:divBdr>
            <w:top w:val="none" w:sz="0" w:space="0" w:color="auto"/>
            <w:left w:val="none" w:sz="0" w:space="0" w:color="auto"/>
            <w:bottom w:val="none" w:sz="0" w:space="0" w:color="auto"/>
            <w:right w:val="none" w:sz="0" w:space="0" w:color="auto"/>
          </w:divBdr>
        </w:div>
        <w:div w:id="770080697">
          <w:marLeft w:val="640"/>
          <w:marRight w:val="0"/>
          <w:marTop w:val="0"/>
          <w:marBottom w:val="0"/>
          <w:divBdr>
            <w:top w:val="none" w:sz="0" w:space="0" w:color="auto"/>
            <w:left w:val="none" w:sz="0" w:space="0" w:color="auto"/>
            <w:bottom w:val="none" w:sz="0" w:space="0" w:color="auto"/>
            <w:right w:val="none" w:sz="0" w:space="0" w:color="auto"/>
          </w:divBdr>
        </w:div>
        <w:div w:id="802819390">
          <w:marLeft w:val="640"/>
          <w:marRight w:val="0"/>
          <w:marTop w:val="0"/>
          <w:marBottom w:val="0"/>
          <w:divBdr>
            <w:top w:val="none" w:sz="0" w:space="0" w:color="auto"/>
            <w:left w:val="none" w:sz="0" w:space="0" w:color="auto"/>
            <w:bottom w:val="none" w:sz="0" w:space="0" w:color="auto"/>
            <w:right w:val="none" w:sz="0" w:space="0" w:color="auto"/>
          </w:divBdr>
        </w:div>
        <w:div w:id="820149069">
          <w:marLeft w:val="640"/>
          <w:marRight w:val="0"/>
          <w:marTop w:val="0"/>
          <w:marBottom w:val="0"/>
          <w:divBdr>
            <w:top w:val="none" w:sz="0" w:space="0" w:color="auto"/>
            <w:left w:val="none" w:sz="0" w:space="0" w:color="auto"/>
            <w:bottom w:val="none" w:sz="0" w:space="0" w:color="auto"/>
            <w:right w:val="none" w:sz="0" w:space="0" w:color="auto"/>
          </w:divBdr>
        </w:div>
        <w:div w:id="848955144">
          <w:marLeft w:val="640"/>
          <w:marRight w:val="0"/>
          <w:marTop w:val="0"/>
          <w:marBottom w:val="0"/>
          <w:divBdr>
            <w:top w:val="none" w:sz="0" w:space="0" w:color="auto"/>
            <w:left w:val="none" w:sz="0" w:space="0" w:color="auto"/>
            <w:bottom w:val="none" w:sz="0" w:space="0" w:color="auto"/>
            <w:right w:val="none" w:sz="0" w:space="0" w:color="auto"/>
          </w:divBdr>
        </w:div>
        <w:div w:id="892692591">
          <w:marLeft w:val="640"/>
          <w:marRight w:val="0"/>
          <w:marTop w:val="0"/>
          <w:marBottom w:val="0"/>
          <w:divBdr>
            <w:top w:val="none" w:sz="0" w:space="0" w:color="auto"/>
            <w:left w:val="none" w:sz="0" w:space="0" w:color="auto"/>
            <w:bottom w:val="none" w:sz="0" w:space="0" w:color="auto"/>
            <w:right w:val="none" w:sz="0" w:space="0" w:color="auto"/>
          </w:divBdr>
        </w:div>
        <w:div w:id="902981356">
          <w:marLeft w:val="640"/>
          <w:marRight w:val="0"/>
          <w:marTop w:val="0"/>
          <w:marBottom w:val="0"/>
          <w:divBdr>
            <w:top w:val="none" w:sz="0" w:space="0" w:color="auto"/>
            <w:left w:val="none" w:sz="0" w:space="0" w:color="auto"/>
            <w:bottom w:val="none" w:sz="0" w:space="0" w:color="auto"/>
            <w:right w:val="none" w:sz="0" w:space="0" w:color="auto"/>
          </w:divBdr>
        </w:div>
        <w:div w:id="921984809">
          <w:marLeft w:val="640"/>
          <w:marRight w:val="0"/>
          <w:marTop w:val="0"/>
          <w:marBottom w:val="0"/>
          <w:divBdr>
            <w:top w:val="none" w:sz="0" w:space="0" w:color="auto"/>
            <w:left w:val="none" w:sz="0" w:space="0" w:color="auto"/>
            <w:bottom w:val="none" w:sz="0" w:space="0" w:color="auto"/>
            <w:right w:val="none" w:sz="0" w:space="0" w:color="auto"/>
          </w:divBdr>
        </w:div>
        <w:div w:id="932476012">
          <w:marLeft w:val="640"/>
          <w:marRight w:val="0"/>
          <w:marTop w:val="0"/>
          <w:marBottom w:val="0"/>
          <w:divBdr>
            <w:top w:val="none" w:sz="0" w:space="0" w:color="auto"/>
            <w:left w:val="none" w:sz="0" w:space="0" w:color="auto"/>
            <w:bottom w:val="none" w:sz="0" w:space="0" w:color="auto"/>
            <w:right w:val="none" w:sz="0" w:space="0" w:color="auto"/>
          </w:divBdr>
        </w:div>
        <w:div w:id="961694392">
          <w:marLeft w:val="640"/>
          <w:marRight w:val="0"/>
          <w:marTop w:val="0"/>
          <w:marBottom w:val="0"/>
          <w:divBdr>
            <w:top w:val="none" w:sz="0" w:space="0" w:color="auto"/>
            <w:left w:val="none" w:sz="0" w:space="0" w:color="auto"/>
            <w:bottom w:val="none" w:sz="0" w:space="0" w:color="auto"/>
            <w:right w:val="none" w:sz="0" w:space="0" w:color="auto"/>
          </w:divBdr>
        </w:div>
        <w:div w:id="989943110">
          <w:marLeft w:val="640"/>
          <w:marRight w:val="0"/>
          <w:marTop w:val="0"/>
          <w:marBottom w:val="0"/>
          <w:divBdr>
            <w:top w:val="none" w:sz="0" w:space="0" w:color="auto"/>
            <w:left w:val="none" w:sz="0" w:space="0" w:color="auto"/>
            <w:bottom w:val="none" w:sz="0" w:space="0" w:color="auto"/>
            <w:right w:val="none" w:sz="0" w:space="0" w:color="auto"/>
          </w:divBdr>
        </w:div>
        <w:div w:id="999306680">
          <w:marLeft w:val="640"/>
          <w:marRight w:val="0"/>
          <w:marTop w:val="0"/>
          <w:marBottom w:val="0"/>
          <w:divBdr>
            <w:top w:val="none" w:sz="0" w:space="0" w:color="auto"/>
            <w:left w:val="none" w:sz="0" w:space="0" w:color="auto"/>
            <w:bottom w:val="none" w:sz="0" w:space="0" w:color="auto"/>
            <w:right w:val="none" w:sz="0" w:space="0" w:color="auto"/>
          </w:divBdr>
        </w:div>
        <w:div w:id="1002509279">
          <w:marLeft w:val="640"/>
          <w:marRight w:val="0"/>
          <w:marTop w:val="0"/>
          <w:marBottom w:val="0"/>
          <w:divBdr>
            <w:top w:val="none" w:sz="0" w:space="0" w:color="auto"/>
            <w:left w:val="none" w:sz="0" w:space="0" w:color="auto"/>
            <w:bottom w:val="none" w:sz="0" w:space="0" w:color="auto"/>
            <w:right w:val="none" w:sz="0" w:space="0" w:color="auto"/>
          </w:divBdr>
        </w:div>
        <w:div w:id="1023245031">
          <w:marLeft w:val="640"/>
          <w:marRight w:val="0"/>
          <w:marTop w:val="0"/>
          <w:marBottom w:val="0"/>
          <w:divBdr>
            <w:top w:val="none" w:sz="0" w:space="0" w:color="auto"/>
            <w:left w:val="none" w:sz="0" w:space="0" w:color="auto"/>
            <w:bottom w:val="none" w:sz="0" w:space="0" w:color="auto"/>
            <w:right w:val="none" w:sz="0" w:space="0" w:color="auto"/>
          </w:divBdr>
        </w:div>
        <w:div w:id="1026294050">
          <w:marLeft w:val="640"/>
          <w:marRight w:val="0"/>
          <w:marTop w:val="0"/>
          <w:marBottom w:val="0"/>
          <w:divBdr>
            <w:top w:val="none" w:sz="0" w:space="0" w:color="auto"/>
            <w:left w:val="none" w:sz="0" w:space="0" w:color="auto"/>
            <w:bottom w:val="none" w:sz="0" w:space="0" w:color="auto"/>
            <w:right w:val="none" w:sz="0" w:space="0" w:color="auto"/>
          </w:divBdr>
        </w:div>
        <w:div w:id="1080450389">
          <w:marLeft w:val="640"/>
          <w:marRight w:val="0"/>
          <w:marTop w:val="0"/>
          <w:marBottom w:val="0"/>
          <w:divBdr>
            <w:top w:val="none" w:sz="0" w:space="0" w:color="auto"/>
            <w:left w:val="none" w:sz="0" w:space="0" w:color="auto"/>
            <w:bottom w:val="none" w:sz="0" w:space="0" w:color="auto"/>
            <w:right w:val="none" w:sz="0" w:space="0" w:color="auto"/>
          </w:divBdr>
        </w:div>
        <w:div w:id="1102919810">
          <w:marLeft w:val="640"/>
          <w:marRight w:val="0"/>
          <w:marTop w:val="0"/>
          <w:marBottom w:val="0"/>
          <w:divBdr>
            <w:top w:val="none" w:sz="0" w:space="0" w:color="auto"/>
            <w:left w:val="none" w:sz="0" w:space="0" w:color="auto"/>
            <w:bottom w:val="none" w:sz="0" w:space="0" w:color="auto"/>
            <w:right w:val="none" w:sz="0" w:space="0" w:color="auto"/>
          </w:divBdr>
        </w:div>
        <w:div w:id="1178231698">
          <w:marLeft w:val="640"/>
          <w:marRight w:val="0"/>
          <w:marTop w:val="0"/>
          <w:marBottom w:val="0"/>
          <w:divBdr>
            <w:top w:val="none" w:sz="0" w:space="0" w:color="auto"/>
            <w:left w:val="none" w:sz="0" w:space="0" w:color="auto"/>
            <w:bottom w:val="none" w:sz="0" w:space="0" w:color="auto"/>
            <w:right w:val="none" w:sz="0" w:space="0" w:color="auto"/>
          </w:divBdr>
        </w:div>
        <w:div w:id="1192912694">
          <w:marLeft w:val="640"/>
          <w:marRight w:val="0"/>
          <w:marTop w:val="0"/>
          <w:marBottom w:val="0"/>
          <w:divBdr>
            <w:top w:val="none" w:sz="0" w:space="0" w:color="auto"/>
            <w:left w:val="none" w:sz="0" w:space="0" w:color="auto"/>
            <w:bottom w:val="none" w:sz="0" w:space="0" w:color="auto"/>
            <w:right w:val="none" w:sz="0" w:space="0" w:color="auto"/>
          </w:divBdr>
        </w:div>
        <w:div w:id="1239053779">
          <w:marLeft w:val="640"/>
          <w:marRight w:val="0"/>
          <w:marTop w:val="0"/>
          <w:marBottom w:val="0"/>
          <w:divBdr>
            <w:top w:val="none" w:sz="0" w:space="0" w:color="auto"/>
            <w:left w:val="none" w:sz="0" w:space="0" w:color="auto"/>
            <w:bottom w:val="none" w:sz="0" w:space="0" w:color="auto"/>
            <w:right w:val="none" w:sz="0" w:space="0" w:color="auto"/>
          </w:divBdr>
        </w:div>
        <w:div w:id="1241674473">
          <w:marLeft w:val="640"/>
          <w:marRight w:val="0"/>
          <w:marTop w:val="0"/>
          <w:marBottom w:val="0"/>
          <w:divBdr>
            <w:top w:val="none" w:sz="0" w:space="0" w:color="auto"/>
            <w:left w:val="none" w:sz="0" w:space="0" w:color="auto"/>
            <w:bottom w:val="none" w:sz="0" w:space="0" w:color="auto"/>
            <w:right w:val="none" w:sz="0" w:space="0" w:color="auto"/>
          </w:divBdr>
        </w:div>
        <w:div w:id="1298141025">
          <w:marLeft w:val="640"/>
          <w:marRight w:val="0"/>
          <w:marTop w:val="0"/>
          <w:marBottom w:val="0"/>
          <w:divBdr>
            <w:top w:val="none" w:sz="0" w:space="0" w:color="auto"/>
            <w:left w:val="none" w:sz="0" w:space="0" w:color="auto"/>
            <w:bottom w:val="none" w:sz="0" w:space="0" w:color="auto"/>
            <w:right w:val="none" w:sz="0" w:space="0" w:color="auto"/>
          </w:divBdr>
        </w:div>
        <w:div w:id="1349524885">
          <w:marLeft w:val="640"/>
          <w:marRight w:val="0"/>
          <w:marTop w:val="0"/>
          <w:marBottom w:val="0"/>
          <w:divBdr>
            <w:top w:val="none" w:sz="0" w:space="0" w:color="auto"/>
            <w:left w:val="none" w:sz="0" w:space="0" w:color="auto"/>
            <w:bottom w:val="none" w:sz="0" w:space="0" w:color="auto"/>
            <w:right w:val="none" w:sz="0" w:space="0" w:color="auto"/>
          </w:divBdr>
        </w:div>
        <w:div w:id="1504474045">
          <w:marLeft w:val="640"/>
          <w:marRight w:val="0"/>
          <w:marTop w:val="0"/>
          <w:marBottom w:val="0"/>
          <w:divBdr>
            <w:top w:val="none" w:sz="0" w:space="0" w:color="auto"/>
            <w:left w:val="none" w:sz="0" w:space="0" w:color="auto"/>
            <w:bottom w:val="none" w:sz="0" w:space="0" w:color="auto"/>
            <w:right w:val="none" w:sz="0" w:space="0" w:color="auto"/>
          </w:divBdr>
        </w:div>
        <w:div w:id="1523591200">
          <w:marLeft w:val="640"/>
          <w:marRight w:val="0"/>
          <w:marTop w:val="0"/>
          <w:marBottom w:val="0"/>
          <w:divBdr>
            <w:top w:val="none" w:sz="0" w:space="0" w:color="auto"/>
            <w:left w:val="none" w:sz="0" w:space="0" w:color="auto"/>
            <w:bottom w:val="none" w:sz="0" w:space="0" w:color="auto"/>
            <w:right w:val="none" w:sz="0" w:space="0" w:color="auto"/>
          </w:divBdr>
        </w:div>
        <w:div w:id="1587616162">
          <w:marLeft w:val="640"/>
          <w:marRight w:val="0"/>
          <w:marTop w:val="0"/>
          <w:marBottom w:val="0"/>
          <w:divBdr>
            <w:top w:val="none" w:sz="0" w:space="0" w:color="auto"/>
            <w:left w:val="none" w:sz="0" w:space="0" w:color="auto"/>
            <w:bottom w:val="none" w:sz="0" w:space="0" w:color="auto"/>
            <w:right w:val="none" w:sz="0" w:space="0" w:color="auto"/>
          </w:divBdr>
        </w:div>
        <w:div w:id="1680622584">
          <w:marLeft w:val="640"/>
          <w:marRight w:val="0"/>
          <w:marTop w:val="0"/>
          <w:marBottom w:val="0"/>
          <w:divBdr>
            <w:top w:val="none" w:sz="0" w:space="0" w:color="auto"/>
            <w:left w:val="none" w:sz="0" w:space="0" w:color="auto"/>
            <w:bottom w:val="none" w:sz="0" w:space="0" w:color="auto"/>
            <w:right w:val="none" w:sz="0" w:space="0" w:color="auto"/>
          </w:divBdr>
        </w:div>
        <w:div w:id="1700079631">
          <w:marLeft w:val="640"/>
          <w:marRight w:val="0"/>
          <w:marTop w:val="0"/>
          <w:marBottom w:val="0"/>
          <w:divBdr>
            <w:top w:val="none" w:sz="0" w:space="0" w:color="auto"/>
            <w:left w:val="none" w:sz="0" w:space="0" w:color="auto"/>
            <w:bottom w:val="none" w:sz="0" w:space="0" w:color="auto"/>
            <w:right w:val="none" w:sz="0" w:space="0" w:color="auto"/>
          </w:divBdr>
        </w:div>
        <w:div w:id="1763405634">
          <w:marLeft w:val="640"/>
          <w:marRight w:val="0"/>
          <w:marTop w:val="0"/>
          <w:marBottom w:val="0"/>
          <w:divBdr>
            <w:top w:val="none" w:sz="0" w:space="0" w:color="auto"/>
            <w:left w:val="none" w:sz="0" w:space="0" w:color="auto"/>
            <w:bottom w:val="none" w:sz="0" w:space="0" w:color="auto"/>
            <w:right w:val="none" w:sz="0" w:space="0" w:color="auto"/>
          </w:divBdr>
        </w:div>
        <w:div w:id="1765223683">
          <w:marLeft w:val="640"/>
          <w:marRight w:val="0"/>
          <w:marTop w:val="0"/>
          <w:marBottom w:val="0"/>
          <w:divBdr>
            <w:top w:val="none" w:sz="0" w:space="0" w:color="auto"/>
            <w:left w:val="none" w:sz="0" w:space="0" w:color="auto"/>
            <w:bottom w:val="none" w:sz="0" w:space="0" w:color="auto"/>
            <w:right w:val="none" w:sz="0" w:space="0" w:color="auto"/>
          </w:divBdr>
        </w:div>
        <w:div w:id="1770663555">
          <w:marLeft w:val="640"/>
          <w:marRight w:val="0"/>
          <w:marTop w:val="0"/>
          <w:marBottom w:val="0"/>
          <w:divBdr>
            <w:top w:val="none" w:sz="0" w:space="0" w:color="auto"/>
            <w:left w:val="none" w:sz="0" w:space="0" w:color="auto"/>
            <w:bottom w:val="none" w:sz="0" w:space="0" w:color="auto"/>
            <w:right w:val="none" w:sz="0" w:space="0" w:color="auto"/>
          </w:divBdr>
        </w:div>
        <w:div w:id="1770857354">
          <w:marLeft w:val="640"/>
          <w:marRight w:val="0"/>
          <w:marTop w:val="0"/>
          <w:marBottom w:val="0"/>
          <w:divBdr>
            <w:top w:val="none" w:sz="0" w:space="0" w:color="auto"/>
            <w:left w:val="none" w:sz="0" w:space="0" w:color="auto"/>
            <w:bottom w:val="none" w:sz="0" w:space="0" w:color="auto"/>
            <w:right w:val="none" w:sz="0" w:space="0" w:color="auto"/>
          </w:divBdr>
        </w:div>
        <w:div w:id="1798328037">
          <w:marLeft w:val="640"/>
          <w:marRight w:val="0"/>
          <w:marTop w:val="0"/>
          <w:marBottom w:val="0"/>
          <w:divBdr>
            <w:top w:val="none" w:sz="0" w:space="0" w:color="auto"/>
            <w:left w:val="none" w:sz="0" w:space="0" w:color="auto"/>
            <w:bottom w:val="none" w:sz="0" w:space="0" w:color="auto"/>
            <w:right w:val="none" w:sz="0" w:space="0" w:color="auto"/>
          </w:divBdr>
        </w:div>
        <w:div w:id="1877699089">
          <w:marLeft w:val="640"/>
          <w:marRight w:val="0"/>
          <w:marTop w:val="0"/>
          <w:marBottom w:val="0"/>
          <w:divBdr>
            <w:top w:val="none" w:sz="0" w:space="0" w:color="auto"/>
            <w:left w:val="none" w:sz="0" w:space="0" w:color="auto"/>
            <w:bottom w:val="none" w:sz="0" w:space="0" w:color="auto"/>
            <w:right w:val="none" w:sz="0" w:space="0" w:color="auto"/>
          </w:divBdr>
        </w:div>
        <w:div w:id="1936596300">
          <w:marLeft w:val="640"/>
          <w:marRight w:val="0"/>
          <w:marTop w:val="0"/>
          <w:marBottom w:val="0"/>
          <w:divBdr>
            <w:top w:val="none" w:sz="0" w:space="0" w:color="auto"/>
            <w:left w:val="none" w:sz="0" w:space="0" w:color="auto"/>
            <w:bottom w:val="none" w:sz="0" w:space="0" w:color="auto"/>
            <w:right w:val="none" w:sz="0" w:space="0" w:color="auto"/>
          </w:divBdr>
        </w:div>
        <w:div w:id="1966304332">
          <w:marLeft w:val="640"/>
          <w:marRight w:val="0"/>
          <w:marTop w:val="0"/>
          <w:marBottom w:val="0"/>
          <w:divBdr>
            <w:top w:val="none" w:sz="0" w:space="0" w:color="auto"/>
            <w:left w:val="none" w:sz="0" w:space="0" w:color="auto"/>
            <w:bottom w:val="none" w:sz="0" w:space="0" w:color="auto"/>
            <w:right w:val="none" w:sz="0" w:space="0" w:color="auto"/>
          </w:divBdr>
        </w:div>
        <w:div w:id="1969242264">
          <w:marLeft w:val="640"/>
          <w:marRight w:val="0"/>
          <w:marTop w:val="0"/>
          <w:marBottom w:val="0"/>
          <w:divBdr>
            <w:top w:val="none" w:sz="0" w:space="0" w:color="auto"/>
            <w:left w:val="none" w:sz="0" w:space="0" w:color="auto"/>
            <w:bottom w:val="none" w:sz="0" w:space="0" w:color="auto"/>
            <w:right w:val="none" w:sz="0" w:space="0" w:color="auto"/>
          </w:divBdr>
        </w:div>
        <w:div w:id="2078627953">
          <w:marLeft w:val="640"/>
          <w:marRight w:val="0"/>
          <w:marTop w:val="0"/>
          <w:marBottom w:val="0"/>
          <w:divBdr>
            <w:top w:val="none" w:sz="0" w:space="0" w:color="auto"/>
            <w:left w:val="none" w:sz="0" w:space="0" w:color="auto"/>
            <w:bottom w:val="none" w:sz="0" w:space="0" w:color="auto"/>
            <w:right w:val="none" w:sz="0" w:space="0" w:color="auto"/>
          </w:divBdr>
        </w:div>
        <w:div w:id="2118594658">
          <w:marLeft w:val="640"/>
          <w:marRight w:val="0"/>
          <w:marTop w:val="0"/>
          <w:marBottom w:val="0"/>
          <w:divBdr>
            <w:top w:val="none" w:sz="0" w:space="0" w:color="auto"/>
            <w:left w:val="none" w:sz="0" w:space="0" w:color="auto"/>
            <w:bottom w:val="none" w:sz="0" w:space="0" w:color="auto"/>
            <w:right w:val="none" w:sz="0" w:space="0" w:color="auto"/>
          </w:divBdr>
        </w:div>
        <w:div w:id="2122145331">
          <w:marLeft w:val="640"/>
          <w:marRight w:val="0"/>
          <w:marTop w:val="0"/>
          <w:marBottom w:val="0"/>
          <w:divBdr>
            <w:top w:val="none" w:sz="0" w:space="0" w:color="auto"/>
            <w:left w:val="none" w:sz="0" w:space="0" w:color="auto"/>
            <w:bottom w:val="none" w:sz="0" w:space="0" w:color="auto"/>
            <w:right w:val="none" w:sz="0" w:space="0" w:color="auto"/>
          </w:divBdr>
        </w:div>
        <w:div w:id="2139180411">
          <w:marLeft w:val="640"/>
          <w:marRight w:val="0"/>
          <w:marTop w:val="0"/>
          <w:marBottom w:val="0"/>
          <w:divBdr>
            <w:top w:val="none" w:sz="0" w:space="0" w:color="auto"/>
            <w:left w:val="none" w:sz="0" w:space="0" w:color="auto"/>
            <w:bottom w:val="none" w:sz="0" w:space="0" w:color="auto"/>
            <w:right w:val="none" w:sz="0" w:space="0" w:color="auto"/>
          </w:divBdr>
        </w:div>
      </w:divsChild>
    </w:div>
    <w:div w:id="612134649">
      <w:bodyDiv w:val="1"/>
      <w:marLeft w:val="0"/>
      <w:marRight w:val="0"/>
      <w:marTop w:val="0"/>
      <w:marBottom w:val="0"/>
      <w:divBdr>
        <w:top w:val="none" w:sz="0" w:space="0" w:color="auto"/>
        <w:left w:val="none" w:sz="0" w:space="0" w:color="auto"/>
        <w:bottom w:val="none" w:sz="0" w:space="0" w:color="auto"/>
        <w:right w:val="none" w:sz="0" w:space="0" w:color="auto"/>
      </w:divBdr>
      <w:divsChild>
        <w:div w:id="111828447">
          <w:marLeft w:val="640"/>
          <w:marRight w:val="0"/>
          <w:marTop w:val="0"/>
          <w:marBottom w:val="0"/>
          <w:divBdr>
            <w:top w:val="none" w:sz="0" w:space="0" w:color="auto"/>
            <w:left w:val="none" w:sz="0" w:space="0" w:color="auto"/>
            <w:bottom w:val="none" w:sz="0" w:space="0" w:color="auto"/>
            <w:right w:val="none" w:sz="0" w:space="0" w:color="auto"/>
          </w:divBdr>
        </w:div>
        <w:div w:id="215435976">
          <w:marLeft w:val="640"/>
          <w:marRight w:val="0"/>
          <w:marTop w:val="0"/>
          <w:marBottom w:val="0"/>
          <w:divBdr>
            <w:top w:val="none" w:sz="0" w:space="0" w:color="auto"/>
            <w:left w:val="none" w:sz="0" w:space="0" w:color="auto"/>
            <w:bottom w:val="none" w:sz="0" w:space="0" w:color="auto"/>
            <w:right w:val="none" w:sz="0" w:space="0" w:color="auto"/>
          </w:divBdr>
        </w:div>
        <w:div w:id="255291786">
          <w:marLeft w:val="640"/>
          <w:marRight w:val="0"/>
          <w:marTop w:val="0"/>
          <w:marBottom w:val="0"/>
          <w:divBdr>
            <w:top w:val="none" w:sz="0" w:space="0" w:color="auto"/>
            <w:left w:val="none" w:sz="0" w:space="0" w:color="auto"/>
            <w:bottom w:val="none" w:sz="0" w:space="0" w:color="auto"/>
            <w:right w:val="none" w:sz="0" w:space="0" w:color="auto"/>
          </w:divBdr>
        </w:div>
        <w:div w:id="268053588">
          <w:marLeft w:val="640"/>
          <w:marRight w:val="0"/>
          <w:marTop w:val="0"/>
          <w:marBottom w:val="0"/>
          <w:divBdr>
            <w:top w:val="none" w:sz="0" w:space="0" w:color="auto"/>
            <w:left w:val="none" w:sz="0" w:space="0" w:color="auto"/>
            <w:bottom w:val="none" w:sz="0" w:space="0" w:color="auto"/>
            <w:right w:val="none" w:sz="0" w:space="0" w:color="auto"/>
          </w:divBdr>
        </w:div>
        <w:div w:id="348333063">
          <w:marLeft w:val="640"/>
          <w:marRight w:val="0"/>
          <w:marTop w:val="0"/>
          <w:marBottom w:val="0"/>
          <w:divBdr>
            <w:top w:val="none" w:sz="0" w:space="0" w:color="auto"/>
            <w:left w:val="none" w:sz="0" w:space="0" w:color="auto"/>
            <w:bottom w:val="none" w:sz="0" w:space="0" w:color="auto"/>
            <w:right w:val="none" w:sz="0" w:space="0" w:color="auto"/>
          </w:divBdr>
        </w:div>
        <w:div w:id="398527001">
          <w:marLeft w:val="640"/>
          <w:marRight w:val="0"/>
          <w:marTop w:val="0"/>
          <w:marBottom w:val="0"/>
          <w:divBdr>
            <w:top w:val="none" w:sz="0" w:space="0" w:color="auto"/>
            <w:left w:val="none" w:sz="0" w:space="0" w:color="auto"/>
            <w:bottom w:val="none" w:sz="0" w:space="0" w:color="auto"/>
            <w:right w:val="none" w:sz="0" w:space="0" w:color="auto"/>
          </w:divBdr>
        </w:div>
        <w:div w:id="400907405">
          <w:marLeft w:val="640"/>
          <w:marRight w:val="0"/>
          <w:marTop w:val="0"/>
          <w:marBottom w:val="0"/>
          <w:divBdr>
            <w:top w:val="none" w:sz="0" w:space="0" w:color="auto"/>
            <w:left w:val="none" w:sz="0" w:space="0" w:color="auto"/>
            <w:bottom w:val="none" w:sz="0" w:space="0" w:color="auto"/>
            <w:right w:val="none" w:sz="0" w:space="0" w:color="auto"/>
          </w:divBdr>
        </w:div>
        <w:div w:id="435827901">
          <w:marLeft w:val="640"/>
          <w:marRight w:val="0"/>
          <w:marTop w:val="0"/>
          <w:marBottom w:val="0"/>
          <w:divBdr>
            <w:top w:val="none" w:sz="0" w:space="0" w:color="auto"/>
            <w:left w:val="none" w:sz="0" w:space="0" w:color="auto"/>
            <w:bottom w:val="none" w:sz="0" w:space="0" w:color="auto"/>
            <w:right w:val="none" w:sz="0" w:space="0" w:color="auto"/>
          </w:divBdr>
        </w:div>
        <w:div w:id="457721530">
          <w:marLeft w:val="640"/>
          <w:marRight w:val="0"/>
          <w:marTop w:val="0"/>
          <w:marBottom w:val="0"/>
          <w:divBdr>
            <w:top w:val="none" w:sz="0" w:space="0" w:color="auto"/>
            <w:left w:val="none" w:sz="0" w:space="0" w:color="auto"/>
            <w:bottom w:val="none" w:sz="0" w:space="0" w:color="auto"/>
            <w:right w:val="none" w:sz="0" w:space="0" w:color="auto"/>
          </w:divBdr>
        </w:div>
        <w:div w:id="497966594">
          <w:marLeft w:val="640"/>
          <w:marRight w:val="0"/>
          <w:marTop w:val="0"/>
          <w:marBottom w:val="0"/>
          <w:divBdr>
            <w:top w:val="none" w:sz="0" w:space="0" w:color="auto"/>
            <w:left w:val="none" w:sz="0" w:space="0" w:color="auto"/>
            <w:bottom w:val="none" w:sz="0" w:space="0" w:color="auto"/>
            <w:right w:val="none" w:sz="0" w:space="0" w:color="auto"/>
          </w:divBdr>
        </w:div>
        <w:div w:id="517474273">
          <w:marLeft w:val="640"/>
          <w:marRight w:val="0"/>
          <w:marTop w:val="0"/>
          <w:marBottom w:val="0"/>
          <w:divBdr>
            <w:top w:val="none" w:sz="0" w:space="0" w:color="auto"/>
            <w:left w:val="none" w:sz="0" w:space="0" w:color="auto"/>
            <w:bottom w:val="none" w:sz="0" w:space="0" w:color="auto"/>
            <w:right w:val="none" w:sz="0" w:space="0" w:color="auto"/>
          </w:divBdr>
        </w:div>
        <w:div w:id="606081654">
          <w:marLeft w:val="640"/>
          <w:marRight w:val="0"/>
          <w:marTop w:val="0"/>
          <w:marBottom w:val="0"/>
          <w:divBdr>
            <w:top w:val="none" w:sz="0" w:space="0" w:color="auto"/>
            <w:left w:val="none" w:sz="0" w:space="0" w:color="auto"/>
            <w:bottom w:val="none" w:sz="0" w:space="0" w:color="auto"/>
            <w:right w:val="none" w:sz="0" w:space="0" w:color="auto"/>
          </w:divBdr>
        </w:div>
        <w:div w:id="632637518">
          <w:marLeft w:val="640"/>
          <w:marRight w:val="0"/>
          <w:marTop w:val="0"/>
          <w:marBottom w:val="0"/>
          <w:divBdr>
            <w:top w:val="none" w:sz="0" w:space="0" w:color="auto"/>
            <w:left w:val="none" w:sz="0" w:space="0" w:color="auto"/>
            <w:bottom w:val="none" w:sz="0" w:space="0" w:color="auto"/>
            <w:right w:val="none" w:sz="0" w:space="0" w:color="auto"/>
          </w:divBdr>
        </w:div>
        <w:div w:id="678653897">
          <w:marLeft w:val="640"/>
          <w:marRight w:val="0"/>
          <w:marTop w:val="0"/>
          <w:marBottom w:val="0"/>
          <w:divBdr>
            <w:top w:val="none" w:sz="0" w:space="0" w:color="auto"/>
            <w:left w:val="none" w:sz="0" w:space="0" w:color="auto"/>
            <w:bottom w:val="none" w:sz="0" w:space="0" w:color="auto"/>
            <w:right w:val="none" w:sz="0" w:space="0" w:color="auto"/>
          </w:divBdr>
        </w:div>
        <w:div w:id="698244057">
          <w:marLeft w:val="640"/>
          <w:marRight w:val="0"/>
          <w:marTop w:val="0"/>
          <w:marBottom w:val="0"/>
          <w:divBdr>
            <w:top w:val="none" w:sz="0" w:space="0" w:color="auto"/>
            <w:left w:val="none" w:sz="0" w:space="0" w:color="auto"/>
            <w:bottom w:val="none" w:sz="0" w:space="0" w:color="auto"/>
            <w:right w:val="none" w:sz="0" w:space="0" w:color="auto"/>
          </w:divBdr>
        </w:div>
        <w:div w:id="723675445">
          <w:marLeft w:val="640"/>
          <w:marRight w:val="0"/>
          <w:marTop w:val="0"/>
          <w:marBottom w:val="0"/>
          <w:divBdr>
            <w:top w:val="none" w:sz="0" w:space="0" w:color="auto"/>
            <w:left w:val="none" w:sz="0" w:space="0" w:color="auto"/>
            <w:bottom w:val="none" w:sz="0" w:space="0" w:color="auto"/>
            <w:right w:val="none" w:sz="0" w:space="0" w:color="auto"/>
          </w:divBdr>
        </w:div>
        <w:div w:id="784422143">
          <w:marLeft w:val="640"/>
          <w:marRight w:val="0"/>
          <w:marTop w:val="0"/>
          <w:marBottom w:val="0"/>
          <w:divBdr>
            <w:top w:val="none" w:sz="0" w:space="0" w:color="auto"/>
            <w:left w:val="none" w:sz="0" w:space="0" w:color="auto"/>
            <w:bottom w:val="none" w:sz="0" w:space="0" w:color="auto"/>
            <w:right w:val="none" w:sz="0" w:space="0" w:color="auto"/>
          </w:divBdr>
        </w:div>
        <w:div w:id="788008553">
          <w:marLeft w:val="640"/>
          <w:marRight w:val="0"/>
          <w:marTop w:val="0"/>
          <w:marBottom w:val="0"/>
          <w:divBdr>
            <w:top w:val="none" w:sz="0" w:space="0" w:color="auto"/>
            <w:left w:val="none" w:sz="0" w:space="0" w:color="auto"/>
            <w:bottom w:val="none" w:sz="0" w:space="0" w:color="auto"/>
            <w:right w:val="none" w:sz="0" w:space="0" w:color="auto"/>
          </w:divBdr>
        </w:div>
        <w:div w:id="919951792">
          <w:marLeft w:val="640"/>
          <w:marRight w:val="0"/>
          <w:marTop w:val="0"/>
          <w:marBottom w:val="0"/>
          <w:divBdr>
            <w:top w:val="none" w:sz="0" w:space="0" w:color="auto"/>
            <w:left w:val="none" w:sz="0" w:space="0" w:color="auto"/>
            <w:bottom w:val="none" w:sz="0" w:space="0" w:color="auto"/>
            <w:right w:val="none" w:sz="0" w:space="0" w:color="auto"/>
          </w:divBdr>
        </w:div>
        <w:div w:id="976956646">
          <w:marLeft w:val="640"/>
          <w:marRight w:val="0"/>
          <w:marTop w:val="0"/>
          <w:marBottom w:val="0"/>
          <w:divBdr>
            <w:top w:val="none" w:sz="0" w:space="0" w:color="auto"/>
            <w:left w:val="none" w:sz="0" w:space="0" w:color="auto"/>
            <w:bottom w:val="none" w:sz="0" w:space="0" w:color="auto"/>
            <w:right w:val="none" w:sz="0" w:space="0" w:color="auto"/>
          </w:divBdr>
        </w:div>
        <w:div w:id="1032533887">
          <w:marLeft w:val="640"/>
          <w:marRight w:val="0"/>
          <w:marTop w:val="0"/>
          <w:marBottom w:val="0"/>
          <w:divBdr>
            <w:top w:val="none" w:sz="0" w:space="0" w:color="auto"/>
            <w:left w:val="none" w:sz="0" w:space="0" w:color="auto"/>
            <w:bottom w:val="none" w:sz="0" w:space="0" w:color="auto"/>
            <w:right w:val="none" w:sz="0" w:space="0" w:color="auto"/>
          </w:divBdr>
        </w:div>
        <w:div w:id="1077093450">
          <w:marLeft w:val="640"/>
          <w:marRight w:val="0"/>
          <w:marTop w:val="0"/>
          <w:marBottom w:val="0"/>
          <w:divBdr>
            <w:top w:val="none" w:sz="0" w:space="0" w:color="auto"/>
            <w:left w:val="none" w:sz="0" w:space="0" w:color="auto"/>
            <w:bottom w:val="none" w:sz="0" w:space="0" w:color="auto"/>
            <w:right w:val="none" w:sz="0" w:space="0" w:color="auto"/>
          </w:divBdr>
        </w:div>
        <w:div w:id="1166746119">
          <w:marLeft w:val="640"/>
          <w:marRight w:val="0"/>
          <w:marTop w:val="0"/>
          <w:marBottom w:val="0"/>
          <w:divBdr>
            <w:top w:val="none" w:sz="0" w:space="0" w:color="auto"/>
            <w:left w:val="none" w:sz="0" w:space="0" w:color="auto"/>
            <w:bottom w:val="none" w:sz="0" w:space="0" w:color="auto"/>
            <w:right w:val="none" w:sz="0" w:space="0" w:color="auto"/>
          </w:divBdr>
        </w:div>
        <w:div w:id="1228996760">
          <w:marLeft w:val="640"/>
          <w:marRight w:val="0"/>
          <w:marTop w:val="0"/>
          <w:marBottom w:val="0"/>
          <w:divBdr>
            <w:top w:val="none" w:sz="0" w:space="0" w:color="auto"/>
            <w:left w:val="none" w:sz="0" w:space="0" w:color="auto"/>
            <w:bottom w:val="none" w:sz="0" w:space="0" w:color="auto"/>
            <w:right w:val="none" w:sz="0" w:space="0" w:color="auto"/>
          </w:divBdr>
        </w:div>
        <w:div w:id="1279026360">
          <w:marLeft w:val="640"/>
          <w:marRight w:val="0"/>
          <w:marTop w:val="0"/>
          <w:marBottom w:val="0"/>
          <w:divBdr>
            <w:top w:val="none" w:sz="0" w:space="0" w:color="auto"/>
            <w:left w:val="none" w:sz="0" w:space="0" w:color="auto"/>
            <w:bottom w:val="none" w:sz="0" w:space="0" w:color="auto"/>
            <w:right w:val="none" w:sz="0" w:space="0" w:color="auto"/>
          </w:divBdr>
        </w:div>
        <w:div w:id="1321810428">
          <w:marLeft w:val="640"/>
          <w:marRight w:val="0"/>
          <w:marTop w:val="0"/>
          <w:marBottom w:val="0"/>
          <w:divBdr>
            <w:top w:val="none" w:sz="0" w:space="0" w:color="auto"/>
            <w:left w:val="none" w:sz="0" w:space="0" w:color="auto"/>
            <w:bottom w:val="none" w:sz="0" w:space="0" w:color="auto"/>
            <w:right w:val="none" w:sz="0" w:space="0" w:color="auto"/>
          </w:divBdr>
        </w:div>
        <w:div w:id="1328366283">
          <w:marLeft w:val="640"/>
          <w:marRight w:val="0"/>
          <w:marTop w:val="0"/>
          <w:marBottom w:val="0"/>
          <w:divBdr>
            <w:top w:val="none" w:sz="0" w:space="0" w:color="auto"/>
            <w:left w:val="none" w:sz="0" w:space="0" w:color="auto"/>
            <w:bottom w:val="none" w:sz="0" w:space="0" w:color="auto"/>
            <w:right w:val="none" w:sz="0" w:space="0" w:color="auto"/>
          </w:divBdr>
        </w:div>
        <w:div w:id="1330400008">
          <w:marLeft w:val="640"/>
          <w:marRight w:val="0"/>
          <w:marTop w:val="0"/>
          <w:marBottom w:val="0"/>
          <w:divBdr>
            <w:top w:val="none" w:sz="0" w:space="0" w:color="auto"/>
            <w:left w:val="none" w:sz="0" w:space="0" w:color="auto"/>
            <w:bottom w:val="none" w:sz="0" w:space="0" w:color="auto"/>
            <w:right w:val="none" w:sz="0" w:space="0" w:color="auto"/>
          </w:divBdr>
        </w:div>
        <w:div w:id="1347639150">
          <w:marLeft w:val="640"/>
          <w:marRight w:val="0"/>
          <w:marTop w:val="0"/>
          <w:marBottom w:val="0"/>
          <w:divBdr>
            <w:top w:val="none" w:sz="0" w:space="0" w:color="auto"/>
            <w:left w:val="none" w:sz="0" w:space="0" w:color="auto"/>
            <w:bottom w:val="none" w:sz="0" w:space="0" w:color="auto"/>
            <w:right w:val="none" w:sz="0" w:space="0" w:color="auto"/>
          </w:divBdr>
        </w:div>
        <w:div w:id="1352487572">
          <w:marLeft w:val="640"/>
          <w:marRight w:val="0"/>
          <w:marTop w:val="0"/>
          <w:marBottom w:val="0"/>
          <w:divBdr>
            <w:top w:val="none" w:sz="0" w:space="0" w:color="auto"/>
            <w:left w:val="none" w:sz="0" w:space="0" w:color="auto"/>
            <w:bottom w:val="none" w:sz="0" w:space="0" w:color="auto"/>
            <w:right w:val="none" w:sz="0" w:space="0" w:color="auto"/>
          </w:divBdr>
        </w:div>
        <w:div w:id="1436560777">
          <w:marLeft w:val="640"/>
          <w:marRight w:val="0"/>
          <w:marTop w:val="0"/>
          <w:marBottom w:val="0"/>
          <w:divBdr>
            <w:top w:val="none" w:sz="0" w:space="0" w:color="auto"/>
            <w:left w:val="none" w:sz="0" w:space="0" w:color="auto"/>
            <w:bottom w:val="none" w:sz="0" w:space="0" w:color="auto"/>
            <w:right w:val="none" w:sz="0" w:space="0" w:color="auto"/>
          </w:divBdr>
        </w:div>
        <w:div w:id="1559634470">
          <w:marLeft w:val="640"/>
          <w:marRight w:val="0"/>
          <w:marTop w:val="0"/>
          <w:marBottom w:val="0"/>
          <w:divBdr>
            <w:top w:val="none" w:sz="0" w:space="0" w:color="auto"/>
            <w:left w:val="none" w:sz="0" w:space="0" w:color="auto"/>
            <w:bottom w:val="none" w:sz="0" w:space="0" w:color="auto"/>
            <w:right w:val="none" w:sz="0" w:space="0" w:color="auto"/>
          </w:divBdr>
        </w:div>
        <w:div w:id="1564369113">
          <w:marLeft w:val="640"/>
          <w:marRight w:val="0"/>
          <w:marTop w:val="0"/>
          <w:marBottom w:val="0"/>
          <w:divBdr>
            <w:top w:val="none" w:sz="0" w:space="0" w:color="auto"/>
            <w:left w:val="none" w:sz="0" w:space="0" w:color="auto"/>
            <w:bottom w:val="none" w:sz="0" w:space="0" w:color="auto"/>
            <w:right w:val="none" w:sz="0" w:space="0" w:color="auto"/>
          </w:divBdr>
        </w:div>
        <w:div w:id="1603224496">
          <w:marLeft w:val="640"/>
          <w:marRight w:val="0"/>
          <w:marTop w:val="0"/>
          <w:marBottom w:val="0"/>
          <w:divBdr>
            <w:top w:val="none" w:sz="0" w:space="0" w:color="auto"/>
            <w:left w:val="none" w:sz="0" w:space="0" w:color="auto"/>
            <w:bottom w:val="none" w:sz="0" w:space="0" w:color="auto"/>
            <w:right w:val="none" w:sz="0" w:space="0" w:color="auto"/>
          </w:divBdr>
        </w:div>
        <w:div w:id="1626736607">
          <w:marLeft w:val="640"/>
          <w:marRight w:val="0"/>
          <w:marTop w:val="0"/>
          <w:marBottom w:val="0"/>
          <w:divBdr>
            <w:top w:val="none" w:sz="0" w:space="0" w:color="auto"/>
            <w:left w:val="none" w:sz="0" w:space="0" w:color="auto"/>
            <w:bottom w:val="none" w:sz="0" w:space="0" w:color="auto"/>
            <w:right w:val="none" w:sz="0" w:space="0" w:color="auto"/>
          </w:divBdr>
        </w:div>
        <w:div w:id="1662386281">
          <w:marLeft w:val="640"/>
          <w:marRight w:val="0"/>
          <w:marTop w:val="0"/>
          <w:marBottom w:val="0"/>
          <w:divBdr>
            <w:top w:val="none" w:sz="0" w:space="0" w:color="auto"/>
            <w:left w:val="none" w:sz="0" w:space="0" w:color="auto"/>
            <w:bottom w:val="none" w:sz="0" w:space="0" w:color="auto"/>
            <w:right w:val="none" w:sz="0" w:space="0" w:color="auto"/>
          </w:divBdr>
        </w:div>
        <w:div w:id="1700204416">
          <w:marLeft w:val="640"/>
          <w:marRight w:val="0"/>
          <w:marTop w:val="0"/>
          <w:marBottom w:val="0"/>
          <w:divBdr>
            <w:top w:val="none" w:sz="0" w:space="0" w:color="auto"/>
            <w:left w:val="none" w:sz="0" w:space="0" w:color="auto"/>
            <w:bottom w:val="none" w:sz="0" w:space="0" w:color="auto"/>
            <w:right w:val="none" w:sz="0" w:space="0" w:color="auto"/>
          </w:divBdr>
        </w:div>
        <w:div w:id="1818841185">
          <w:marLeft w:val="640"/>
          <w:marRight w:val="0"/>
          <w:marTop w:val="0"/>
          <w:marBottom w:val="0"/>
          <w:divBdr>
            <w:top w:val="none" w:sz="0" w:space="0" w:color="auto"/>
            <w:left w:val="none" w:sz="0" w:space="0" w:color="auto"/>
            <w:bottom w:val="none" w:sz="0" w:space="0" w:color="auto"/>
            <w:right w:val="none" w:sz="0" w:space="0" w:color="auto"/>
          </w:divBdr>
        </w:div>
        <w:div w:id="1850171156">
          <w:marLeft w:val="640"/>
          <w:marRight w:val="0"/>
          <w:marTop w:val="0"/>
          <w:marBottom w:val="0"/>
          <w:divBdr>
            <w:top w:val="none" w:sz="0" w:space="0" w:color="auto"/>
            <w:left w:val="none" w:sz="0" w:space="0" w:color="auto"/>
            <w:bottom w:val="none" w:sz="0" w:space="0" w:color="auto"/>
            <w:right w:val="none" w:sz="0" w:space="0" w:color="auto"/>
          </w:divBdr>
        </w:div>
        <w:div w:id="1880311820">
          <w:marLeft w:val="640"/>
          <w:marRight w:val="0"/>
          <w:marTop w:val="0"/>
          <w:marBottom w:val="0"/>
          <w:divBdr>
            <w:top w:val="none" w:sz="0" w:space="0" w:color="auto"/>
            <w:left w:val="none" w:sz="0" w:space="0" w:color="auto"/>
            <w:bottom w:val="none" w:sz="0" w:space="0" w:color="auto"/>
            <w:right w:val="none" w:sz="0" w:space="0" w:color="auto"/>
          </w:divBdr>
        </w:div>
        <w:div w:id="1930041653">
          <w:marLeft w:val="640"/>
          <w:marRight w:val="0"/>
          <w:marTop w:val="0"/>
          <w:marBottom w:val="0"/>
          <w:divBdr>
            <w:top w:val="none" w:sz="0" w:space="0" w:color="auto"/>
            <w:left w:val="none" w:sz="0" w:space="0" w:color="auto"/>
            <w:bottom w:val="none" w:sz="0" w:space="0" w:color="auto"/>
            <w:right w:val="none" w:sz="0" w:space="0" w:color="auto"/>
          </w:divBdr>
        </w:div>
        <w:div w:id="1974600282">
          <w:marLeft w:val="640"/>
          <w:marRight w:val="0"/>
          <w:marTop w:val="0"/>
          <w:marBottom w:val="0"/>
          <w:divBdr>
            <w:top w:val="none" w:sz="0" w:space="0" w:color="auto"/>
            <w:left w:val="none" w:sz="0" w:space="0" w:color="auto"/>
            <w:bottom w:val="none" w:sz="0" w:space="0" w:color="auto"/>
            <w:right w:val="none" w:sz="0" w:space="0" w:color="auto"/>
          </w:divBdr>
        </w:div>
        <w:div w:id="2016181973">
          <w:marLeft w:val="640"/>
          <w:marRight w:val="0"/>
          <w:marTop w:val="0"/>
          <w:marBottom w:val="0"/>
          <w:divBdr>
            <w:top w:val="none" w:sz="0" w:space="0" w:color="auto"/>
            <w:left w:val="none" w:sz="0" w:space="0" w:color="auto"/>
            <w:bottom w:val="none" w:sz="0" w:space="0" w:color="auto"/>
            <w:right w:val="none" w:sz="0" w:space="0" w:color="auto"/>
          </w:divBdr>
        </w:div>
        <w:div w:id="2051027242">
          <w:marLeft w:val="640"/>
          <w:marRight w:val="0"/>
          <w:marTop w:val="0"/>
          <w:marBottom w:val="0"/>
          <w:divBdr>
            <w:top w:val="none" w:sz="0" w:space="0" w:color="auto"/>
            <w:left w:val="none" w:sz="0" w:space="0" w:color="auto"/>
            <w:bottom w:val="none" w:sz="0" w:space="0" w:color="auto"/>
            <w:right w:val="none" w:sz="0" w:space="0" w:color="auto"/>
          </w:divBdr>
        </w:div>
        <w:div w:id="2069648587">
          <w:marLeft w:val="640"/>
          <w:marRight w:val="0"/>
          <w:marTop w:val="0"/>
          <w:marBottom w:val="0"/>
          <w:divBdr>
            <w:top w:val="none" w:sz="0" w:space="0" w:color="auto"/>
            <w:left w:val="none" w:sz="0" w:space="0" w:color="auto"/>
            <w:bottom w:val="none" w:sz="0" w:space="0" w:color="auto"/>
            <w:right w:val="none" w:sz="0" w:space="0" w:color="auto"/>
          </w:divBdr>
        </w:div>
      </w:divsChild>
    </w:div>
    <w:div w:id="612176042">
      <w:bodyDiv w:val="1"/>
      <w:marLeft w:val="0"/>
      <w:marRight w:val="0"/>
      <w:marTop w:val="0"/>
      <w:marBottom w:val="0"/>
      <w:divBdr>
        <w:top w:val="none" w:sz="0" w:space="0" w:color="auto"/>
        <w:left w:val="none" w:sz="0" w:space="0" w:color="auto"/>
        <w:bottom w:val="none" w:sz="0" w:space="0" w:color="auto"/>
        <w:right w:val="none" w:sz="0" w:space="0" w:color="auto"/>
      </w:divBdr>
      <w:divsChild>
        <w:div w:id="46496591">
          <w:marLeft w:val="640"/>
          <w:marRight w:val="0"/>
          <w:marTop w:val="0"/>
          <w:marBottom w:val="0"/>
          <w:divBdr>
            <w:top w:val="none" w:sz="0" w:space="0" w:color="auto"/>
            <w:left w:val="none" w:sz="0" w:space="0" w:color="auto"/>
            <w:bottom w:val="none" w:sz="0" w:space="0" w:color="auto"/>
            <w:right w:val="none" w:sz="0" w:space="0" w:color="auto"/>
          </w:divBdr>
        </w:div>
        <w:div w:id="119694072">
          <w:marLeft w:val="640"/>
          <w:marRight w:val="0"/>
          <w:marTop w:val="0"/>
          <w:marBottom w:val="0"/>
          <w:divBdr>
            <w:top w:val="none" w:sz="0" w:space="0" w:color="auto"/>
            <w:left w:val="none" w:sz="0" w:space="0" w:color="auto"/>
            <w:bottom w:val="none" w:sz="0" w:space="0" w:color="auto"/>
            <w:right w:val="none" w:sz="0" w:space="0" w:color="auto"/>
          </w:divBdr>
        </w:div>
        <w:div w:id="124273156">
          <w:marLeft w:val="640"/>
          <w:marRight w:val="0"/>
          <w:marTop w:val="0"/>
          <w:marBottom w:val="0"/>
          <w:divBdr>
            <w:top w:val="none" w:sz="0" w:space="0" w:color="auto"/>
            <w:left w:val="none" w:sz="0" w:space="0" w:color="auto"/>
            <w:bottom w:val="none" w:sz="0" w:space="0" w:color="auto"/>
            <w:right w:val="none" w:sz="0" w:space="0" w:color="auto"/>
          </w:divBdr>
        </w:div>
        <w:div w:id="135687913">
          <w:marLeft w:val="640"/>
          <w:marRight w:val="0"/>
          <w:marTop w:val="0"/>
          <w:marBottom w:val="0"/>
          <w:divBdr>
            <w:top w:val="none" w:sz="0" w:space="0" w:color="auto"/>
            <w:left w:val="none" w:sz="0" w:space="0" w:color="auto"/>
            <w:bottom w:val="none" w:sz="0" w:space="0" w:color="auto"/>
            <w:right w:val="none" w:sz="0" w:space="0" w:color="auto"/>
          </w:divBdr>
        </w:div>
        <w:div w:id="276328193">
          <w:marLeft w:val="640"/>
          <w:marRight w:val="0"/>
          <w:marTop w:val="0"/>
          <w:marBottom w:val="0"/>
          <w:divBdr>
            <w:top w:val="none" w:sz="0" w:space="0" w:color="auto"/>
            <w:left w:val="none" w:sz="0" w:space="0" w:color="auto"/>
            <w:bottom w:val="none" w:sz="0" w:space="0" w:color="auto"/>
            <w:right w:val="none" w:sz="0" w:space="0" w:color="auto"/>
          </w:divBdr>
        </w:div>
        <w:div w:id="289869087">
          <w:marLeft w:val="640"/>
          <w:marRight w:val="0"/>
          <w:marTop w:val="0"/>
          <w:marBottom w:val="0"/>
          <w:divBdr>
            <w:top w:val="none" w:sz="0" w:space="0" w:color="auto"/>
            <w:left w:val="none" w:sz="0" w:space="0" w:color="auto"/>
            <w:bottom w:val="none" w:sz="0" w:space="0" w:color="auto"/>
            <w:right w:val="none" w:sz="0" w:space="0" w:color="auto"/>
          </w:divBdr>
        </w:div>
        <w:div w:id="294409756">
          <w:marLeft w:val="640"/>
          <w:marRight w:val="0"/>
          <w:marTop w:val="0"/>
          <w:marBottom w:val="0"/>
          <w:divBdr>
            <w:top w:val="none" w:sz="0" w:space="0" w:color="auto"/>
            <w:left w:val="none" w:sz="0" w:space="0" w:color="auto"/>
            <w:bottom w:val="none" w:sz="0" w:space="0" w:color="auto"/>
            <w:right w:val="none" w:sz="0" w:space="0" w:color="auto"/>
          </w:divBdr>
        </w:div>
        <w:div w:id="312299073">
          <w:marLeft w:val="640"/>
          <w:marRight w:val="0"/>
          <w:marTop w:val="0"/>
          <w:marBottom w:val="0"/>
          <w:divBdr>
            <w:top w:val="none" w:sz="0" w:space="0" w:color="auto"/>
            <w:left w:val="none" w:sz="0" w:space="0" w:color="auto"/>
            <w:bottom w:val="none" w:sz="0" w:space="0" w:color="auto"/>
            <w:right w:val="none" w:sz="0" w:space="0" w:color="auto"/>
          </w:divBdr>
        </w:div>
        <w:div w:id="312875769">
          <w:marLeft w:val="640"/>
          <w:marRight w:val="0"/>
          <w:marTop w:val="0"/>
          <w:marBottom w:val="0"/>
          <w:divBdr>
            <w:top w:val="none" w:sz="0" w:space="0" w:color="auto"/>
            <w:left w:val="none" w:sz="0" w:space="0" w:color="auto"/>
            <w:bottom w:val="none" w:sz="0" w:space="0" w:color="auto"/>
            <w:right w:val="none" w:sz="0" w:space="0" w:color="auto"/>
          </w:divBdr>
        </w:div>
        <w:div w:id="342977368">
          <w:marLeft w:val="640"/>
          <w:marRight w:val="0"/>
          <w:marTop w:val="0"/>
          <w:marBottom w:val="0"/>
          <w:divBdr>
            <w:top w:val="none" w:sz="0" w:space="0" w:color="auto"/>
            <w:left w:val="none" w:sz="0" w:space="0" w:color="auto"/>
            <w:bottom w:val="none" w:sz="0" w:space="0" w:color="auto"/>
            <w:right w:val="none" w:sz="0" w:space="0" w:color="auto"/>
          </w:divBdr>
        </w:div>
        <w:div w:id="380179312">
          <w:marLeft w:val="640"/>
          <w:marRight w:val="0"/>
          <w:marTop w:val="0"/>
          <w:marBottom w:val="0"/>
          <w:divBdr>
            <w:top w:val="none" w:sz="0" w:space="0" w:color="auto"/>
            <w:left w:val="none" w:sz="0" w:space="0" w:color="auto"/>
            <w:bottom w:val="none" w:sz="0" w:space="0" w:color="auto"/>
            <w:right w:val="none" w:sz="0" w:space="0" w:color="auto"/>
          </w:divBdr>
        </w:div>
        <w:div w:id="390541108">
          <w:marLeft w:val="640"/>
          <w:marRight w:val="0"/>
          <w:marTop w:val="0"/>
          <w:marBottom w:val="0"/>
          <w:divBdr>
            <w:top w:val="none" w:sz="0" w:space="0" w:color="auto"/>
            <w:left w:val="none" w:sz="0" w:space="0" w:color="auto"/>
            <w:bottom w:val="none" w:sz="0" w:space="0" w:color="auto"/>
            <w:right w:val="none" w:sz="0" w:space="0" w:color="auto"/>
          </w:divBdr>
        </w:div>
        <w:div w:id="421335556">
          <w:marLeft w:val="640"/>
          <w:marRight w:val="0"/>
          <w:marTop w:val="0"/>
          <w:marBottom w:val="0"/>
          <w:divBdr>
            <w:top w:val="none" w:sz="0" w:space="0" w:color="auto"/>
            <w:left w:val="none" w:sz="0" w:space="0" w:color="auto"/>
            <w:bottom w:val="none" w:sz="0" w:space="0" w:color="auto"/>
            <w:right w:val="none" w:sz="0" w:space="0" w:color="auto"/>
          </w:divBdr>
        </w:div>
        <w:div w:id="423646604">
          <w:marLeft w:val="640"/>
          <w:marRight w:val="0"/>
          <w:marTop w:val="0"/>
          <w:marBottom w:val="0"/>
          <w:divBdr>
            <w:top w:val="none" w:sz="0" w:space="0" w:color="auto"/>
            <w:left w:val="none" w:sz="0" w:space="0" w:color="auto"/>
            <w:bottom w:val="none" w:sz="0" w:space="0" w:color="auto"/>
            <w:right w:val="none" w:sz="0" w:space="0" w:color="auto"/>
          </w:divBdr>
        </w:div>
        <w:div w:id="449973649">
          <w:marLeft w:val="640"/>
          <w:marRight w:val="0"/>
          <w:marTop w:val="0"/>
          <w:marBottom w:val="0"/>
          <w:divBdr>
            <w:top w:val="none" w:sz="0" w:space="0" w:color="auto"/>
            <w:left w:val="none" w:sz="0" w:space="0" w:color="auto"/>
            <w:bottom w:val="none" w:sz="0" w:space="0" w:color="auto"/>
            <w:right w:val="none" w:sz="0" w:space="0" w:color="auto"/>
          </w:divBdr>
        </w:div>
        <w:div w:id="459885545">
          <w:marLeft w:val="640"/>
          <w:marRight w:val="0"/>
          <w:marTop w:val="0"/>
          <w:marBottom w:val="0"/>
          <w:divBdr>
            <w:top w:val="none" w:sz="0" w:space="0" w:color="auto"/>
            <w:left w:val="none" w:sz="0" w:space="0" w:color="auto"/>
            <w:bottom w:val="none" w:sz="0" w:space="0" w:color="auto"/>
            <w:right w:val="none" w:sz="0" w:space="0" w:color="auto"/>
          </w:divBdr>
        </w:div>
        <w:div w:id="485049293">
          <w:marLeft w:val="640"/>
          <w:marRight w:val="0"/>
          <w:marTop w:val="0"/>
          <w:marBottom w:val="0"/>
          <w:divBdr>
            <w:top w:val="none" w:sz="0" w:space="0" w:color="auto"/>
            <w:left w:val="none" w:sz="0" w:space="0" w:color="auto"/>
            <w:bottom w:val="none" w:sz="0" w:space="0" w:color="auto"/>
            <w:right w:val="none" w:sz="0" w:space="0" w:color="auto"/>
          </w:divBdr>
        </w:div>
        <w:div w:id="637952011">
          <w:marLeft w:val="640"/>
          <w:marRight w:val="0"/>
          <w:marTop w:val="0"/>
          <w:marBottom w:val="0"/>
          <w:divBdr>
            <w:top w:val="none" w:sz="0" w:space="0" w:color="auto"/>
            <w:left w:val="none" w:sz="0" w:space="0" w:color="auto"/>
            <w:bottom w:val="none" w:sz="0" w:space="0" w:color="auto"/>
            <w:right w:val="none" w:sz="0" w:space="0" w:color="auto"/>
          </w:divBdr>
        </w:div>
        <w:div w:id="642122542">
          <w:marLeft w:val="640"/>
          <w:marRight w:val="0"/>
          <w:marTop w:val="0"/>
          <w:marBottom w:val="0"/>
          <w:divBdr>
            <w:top w:val="none" w:sz="0" w:space="0" w:color="auto"/>
            <w:left w:val="none" w:sz="0" w:space="0" w:color="auto"/>
            <w:bottom w:val="none" w:sz="0" w:space="0" w:color="auto"/>
            <w:right w:val="none" w:sz="0" w:space="0" w:color="auto"/>
          </w:divBdr>
        </w:div>
        <w:div w:id="659309599">
          <w:marLeft w:val="640"/>
          <w:marRight w:val="0"/>
          <w:marTop w:val="0"/>
          <w:marBottom w:val="0"/>
          <w:divBdr>
            <w:top w:val="none" w:sz="0" w:space="0" w:color="auto"/>
            <w:left w:val="none" w:sz="0" w:space="0" w:color="auto"/>
            <w:bottom w:val="none" w:sz="0" w:space="0" w:color="auto"/>
            <w:right w:val="none" w:sz="0" w:space="0" w:color="auto"/>
          </w:divBdr>
        </w:div>
        <w:div w:id="663319275">
          <w:marLeft w:val="640"/>
          <w:marRight w:val="0"/>
          <w:marTop w:val="0"/>
          <w:marBottom w:val="0"/>
          <w:divBdr>
            <w:top w:val="none" w:sz="0" w:space="0" w:color="auto"/>
            <w:left w:val="none" w:sz="0" w:space="0" w:color="auto"/>
            <w:bottom w:val="none" w:sz="0" w:space="0" w:color="auto"/>
            <w:right w:val="none" w:sz="0" w:space="0" w:color="auto"/>
          </w:divBdr>
        </w:div>
        <w:div w:id="755446108">
          <w:marLeft w:val="640"/>
          <w:marRight w:val="0"/>
          <w:marTop w:val="0"/>
          <w:marBottom w:val="0"/>
          <w:divBdr>
            <w:top w:val="none" w:sz="0" w:space="0" w:color="auto"/>
            <w:left w:val="none" w:sz="0" w:space="0" w:color="auto"/>
            <w:bottom w:val="none" w:sz="0" w:space="0" w:color="auto"/>
            <w:right w:val="none" w:sz="0" w:space="0" w:color="auto"/>
          </w:divBdr>
        </w:div>
        <w:div w:id="765611111">
          <w:marLeft w:val="640"/>
          <w:marRight w:val="0"/>
          <w:marTop w:val="0"/>
          <w:marBottom w:val="0"/>
          <w:divBdr>
            <w:top w:val="none" w:sz="0" w:space="0" w:color="auto"/>
            <w:left w:val="none" w:sz="0" w:space="0" w:color="auto"/>
            <w:bottom w:val="none" w:sz="0" w:space="0" w:color="auto"/>
            <w:right w:val="none" w:sz="0" w:space="0" w:color="auto"/>
          </w:divBdr>
        </w:div>
        <w:div w:id="802502874">
          <w:marLeft w:val="640"/>
          <w:marRight w:val="0"/>
          <w:marTop w:val="0"/>
          <w:marBottom w:val="0"/>
          <w:divBdr>
            <w:top w:val="none" w:sz="0" w:space="0" w:color="auto"/>
            <w:left w:val="none" w:sz="0" w:space="0" w:color="auto"/>
            <w:bottom w:val="none" w:sz="0" w:space="0" w:color="auto"/>
            <w:right w:val="none" w:sz="0" w:space="0" w:color="auto"/>
          </w:divBdr>
        </w:div>
        <w:div w:id="818964422">
          <w:marLeft w:val="640"/>
          <w:marRight w:val="0"/>
          <w:marTop w:val="0"/>
          <w:marBottom w:val="0"/>
          <w:divBdr>
            <w:top w:val="none" w:sz="0" w:space="0" w:color="auto"/>
            <w:left w:val="none" w:sz="0" w:space="0" w:color="auto"/>
            <w:bottom w:val="none" w:sz="0" w:space="0" w:color="auto"/>
            <w:right w:val="none" w:sz="0" w:space="0" w:color="auto"/>
          </w:divBdr>
        </w:div>
        <w:div w:id="831876085">
          <w:marLeft w:val="640"/>
          <w:marRight w:val="0"/>
          <w:marTop w:val="0"/>
          <w:marBottom w:val="0"/>
          <w:divBdr>
            <w:top w:val="none" w:sz="0" w:space="0" w:color="auto"/>
            <w:left w:val="none" w:sz="0" w:space="0" w:color="auto"/>
            <w:bottom w:val="none" w:sz="0" w:space="0" w:color="auto"/>
            <w:right w:val="none" w:sz="0" w:space="0" w:color="auto"/>
          </w:divBdr>
        </w:div>
        <w:div w:id="833912078">
          <w:marLeft w:val="640"/>
          <w:marRight w:val="0"/>
          <w:marTop w:val="0"/>
          <w:marBottom w:val="0"/>
          <w:divBdr>
            <w:top w:val="none" w:sz="0" w:space="0" w:color="auto"/>
            <w:left w:val="none" w:sz="0" w:space="0" w:color="auto"/>
            <w:bottom w:val="none" w:sz="0" w:space="0" w:color="auto"/>
            <w:right w:val="none" w:sz="0" w:space="0" w:color="auto"/>
          </w:divBdr>
        </w:div>
        <w:div w:id="835533231">
          <w:marLeft w:val="640"/>
          <w:marRight w:val="0"/>
          <w:marTop w:val="0"/>
          <w:marBottom w:val="0"/>
          <w:divBdr>
            <w:top w:val="none" w:sz="0" w:space="0" w:color="auto"/>
            <w:left w:val="none" w:sz="0" w:space="0" w:color="auto"/>
            <w:bottom w:val="none" w:sz="0" w:space="0" w:color="auto"/>
            <w:right w:val="none" w:sz="0" w:space="0" w:color="auto"/>
          </w:divBdr>
        </w:div>
        <w:div w:id="856314354">
          <w:marLeft w:val="640"/>
          <w:marRight w:val="0"/>
          <w:marTop w:val="0"/>
          <w:marBottom w:val="0"/>
          <w:divBdr>
            <w:top w:val="none" w:sz="0" w:space="0" w:color="auto"/>
            <w:left w:val="none" w:sz="0" w:space="0" w:color="auto"/>
            <w:bottom w:val="none" w:sz="0" w:space="0" w:color="auto"/>
            <w:right w:val="none" w:sz="0" w:space="0" w:color="auto"/>
          </w:divBdr>
        </w:div>
        <w:div w:id="959527185">
          <w:marLeft w:val="640"/>
          <w:marRight w:val="0"/>
          <w:marTop w:val="0"/>
          <w:marBottom w:val="0"/>
          <w:divBdr>
            <w:top w:val="none" w:sz="0" w:space="0" w:color="auto"/>
            <w:left w:val="none" w:sz="0" w:space="0" w:color="auto"/>
            <w:bottom w:val="none" w:sz="0" w:space="0" w:color="auto"/>
            <w:right w:val="none" w:sz="0" w:space="0" w:color="auto"/>
          </w:divBdr>
        </w:div>
        <w:div w:id="985427874">
          <w:marLeft w:val="640"/>
          <w:marRight w:val="0"/>
          <w:marTop w:val="0"/>
          <w:marBottom w:val="0"/>
          <w:divBdr>
            <w:top w:val="none" w:sz="0" w:space="0" w:color="auto"/>
            <w:left w:val="none" w:sz="0" w:space="0" w:color="auto"/>
            <w:bottom w:val="none" w:sz="0" w:space="0" w:color="auto"/>
            <w:right w:val="none" w:sz="0" w:space="0" w:color="auto"/>
          </w:divBdr>
        </w:div>
        <w:div w:id="1014305854">
          <w:marLeft w:val="640"/>
          <w:marRight w:val="0"/>
          <w:marTop w:val="0"/>
          <w:marBottom w:val="0"/>
          <w:divBdr>
            <w:top w:val="none" w:sz="0" w:space="0" w:color="auto"/>
            <w:left w:val="none" w:sz="0" w:space="0" w:color="auto"/>
            <w:bottom w:val="none" w:sz="0" w:space="0" w:color="auto"/>
            <w:right w:val="none" w:sz="0" w:space="0" w:color="auto"/>
          </w:divBdr>
        </w:div>
        <w:div w:id="1106922348">
          <w:marLeft w:val="640"/>
          <w:marRight w:val="0"/>
          <w:marTop w:val="0"/>
          <w:marBottom w:val="0"/>
          <w:divBdr>
            <w:top w:val="none" w:sz="0" w:space="0" w:color="auto"/>
            <w:left w:val="none" w:sz="0" w:space="0" w:color="auto"/>
            <w:bottom w:val="none" w:sz="0" w:space="0" w:color="auto"/>
            <w:right w:val="none" w:sz="0" w:space="0" w:color="auto"/>
          </w:divBdr>
        </w:div>
        <w:div w:id="1139147230">
          <w:marLeft w:val="640"/>
          <w:marRight w:val="0"/>
          <w:marTop w:val="0"/>
          <w:marBottom w:val="0"/>
          <w:divBdr>
            <w:top w:val="none" w:sz="0" w:space="0" w:color="auto"/>
            <w:left w:val="none" w:sz="0" w:space="0" w:color="auto"/>
            <w:bottom w:val="none" w:sz="0" w:space="0" w:color="auto"/>
            <w:right w:val="none" w:sz="0" w:space="0" w:color="auto"/>
          </w:divBdr>
        </w:div>
        <w:div w:id="1154179523">
          <w:marLeft w:val="640"/>
          <w:marRight w:val="0"/>
          <w:marTop w:val="0"/>
          <w:marBottom w:val="0"/>
          <w:divBdr>
            <w:top w:val="none" w:sz="0" w:space="0" w:color="auto"/>
            <w:left w:val="none" w:sz="0" w:space="0" w:color="auto"/>
            <w:bottom w:val="none" w:sz="0" w:space="0" w:color="auto"/>
            <w:right w:val="none" w:sz="0" w:space="0" w:color="auto"/>
          </w:divBdr>
        </w:div>
        <w:div w:id="1218542698">
          <w:marLeft w:val="640"/>
          <w:marRight w:val="0"/>
          <w:marTop w:val="0"/>
          <w:marBottom w:val="0"/>
          <w:divBdr>
            <w:top w:val="none" w:sz="0" w:space="0" w:color="auto"/>
            <w:left w:val="none" w:sz="0" w:space="0" w:color="auto"/>
            <w:bottom w:val="none" w:sz="0" w:space="0" w:color="auto"/>
            <w:right w:val="none" w:sz="0" w:space="0" w:color="auto"/>
          </w:divBdr>
        </w:div>
        <w:div w:id="1235091683">
          <w:marLeft w:val="640"/>
          <w:marRight w:val="0"/>
          <w:marTop w:val="0"/>
          <w:marBottom w:val="0"/>
          <w:divBdr>
            <w:top w:val="none" w:sz="0" w:space="0" w:color="auto"/>
            <w:left w:val="none" w:sz="0" w:space="0" w:color="auto"/>
            <w:bottom w:val="none" w:sz="0" w:space="0" w:color="auto"/>
            <w:right w:val="none" w:sz="0" w:space="0" w:color="auto"/>
          </w:divBdr>
        </w:div>
        <w:div w:id="1261371868">
          <w:marLeft w:val="640"/>
          <w:marRight w:val="0"/>
          <w:marTop w:val="0"/>
          <w:marBottom w:val="0"/>
          <w:divBdr>
            <w:top w:val="none" w:sz="0" w:space="0" w:color="auto"/>
            <w:left w:val="none" w:sz="0" w:space="0" w:color="auto"/>
            <w:bottom w:val="none" w:sz="0" w:space="0" w:color="auto"/>
            <w:right w:val="none" w:sz="0" w:space="0" w:color="auto"/>
          </w:divBdr>
        </w:div>
        <w:div w:id="1294945041">
          <w:marLeft w:val="640"/>
          <w:marRight w:val="0"/>
          <w:marTop w:val="0"/>
          <w:marBottom w:val="0"/>
          <w:divBdr>
            <w:top w:val="none" w:sz="0" w:space="0" w:color="auto"/>
            <w:left w:val="none" w:sz="0" w:space="0" w:color="auto"/>
            <w:bottom w:val="none" w:sz="0" w:space="0" w:color="auto"/>
            <w:right w:val="none" w:sz="0" w:space="0" w:color="auto"/>
          </w:divBdr>
        </w:div>
        <w:div w:id="1334801272">
          <w:marLeft w:val="640"/>
          <w:marRight w:val="0"/>
          <w:marTop w:val="0"/>
          <w:marBottom w:val="0"/>
          <w:divBdr>
            <w:top w:val="none" w:sz="0" w:space="0" w:color="auto"/>
            <w:left w:val="none" w:sz="0" w:space="0" w:color="auto"/>
            <w:bottom w:val="none" w:sz="0" w:space="0" w:color="auto"/>
            <w:right w:val="none" w:sz="0" w:space="0" w:color="auto"/>
          </w:divBdr>
        </w:div>
        <w:div w:id="1344938961">
          <w:marLeft w:val="640"/>
          <w:marRight w:val="0"/>
          <w:marTop w:val="0"/>
          <w:marBottom w:val="0"/>
          <w:divBdr>
            <w:top w:val="none" w:sz="0" w:space="0" w:color="auto"/>
            <w:left w:val="none" w:sz="0" w:space="0" w:color="auto"/>
            <w:bottom w:val="none" w:sz="0" w:space="0" w:color="auto"/>
            <w:right w:val="none" w:sz="0" w:space="0" w:color="auto"/>
          </w:divBdr>
        </w:div>
        <w:div w:id="1352952649">
          <w:marLeft w:val="640"/>
          <w:marRight w:val="0"/>
          <w:marTop w:val="0"/>
          <w:marBottom w:val="0"/>
          <w:divBdr>
            <w:top w:val="none" w:sz="0" w:space="0" w:color="auto"/>
            <w:left w:val="none" w:sz="0" w:space="0" w:color="auto"/>
            <w:bottom w:val="none" w:sz="0" w:space="0" w:color="auto"/>
            <w:right w:val="none" w:sz="0" w:space="0" w:color="auto"/>
          </w:divBdr>
        </w:div>
        <w:div w:id="1360743737">
          <w:marLeft w:val="640"/>
          <w:marRight w:val="0"/>
          <w:marTop w:val="0"/>
          <w:marBottom w:val="0"/>
          <w:divBdr>
            <w:top w:val="none" w:sz="0" w:space="0" w:color="auto"/>
            <w:left w:val="none" w:sz="0" w:space="0" w:color="auto"/>
            <w:bottom w:val="none" w:sz="0" w:space="0" w:color="auto"/>
            <w:right w:val="none" w:sz="0" w:space="0" w:color="auto"/>
          </w:divBdr>
        </w:div>
        <w:div w:id="1379011103">
          <w:marLeft w:val="640"/>
          <w:marRight w:val="0"/>
          <w:marTop w:val="0"/>
          <w:marBottom w:val="0"/>
          <w:divBdr>
            <w:top w:val="none" w:sz="0" w:space="0" w:color="auto"/>
            <w:left w:val="none" w:sz="0" w:space="0" w:color="auto"/>
            <w:bottom w:val="none" w:sz="0" w:space="0" w:color="auto"/>
            <w:right w:val="none" w:sz="0" w:space="0" w:color="auto"/>
          </w:divBdr>
        </w:div>
        <w:div w:id="1404600280">
          <w:marLeft w:val="640"/>
          <w:marRight w:val="0"/>
          <w:marTop w:val="0"/>
          <w:marBottom w:val="0"/>
          <w:divBdr>
            <w:top w:val="none" w:sz="0" w:space="0" w:color="auto"/>
            <w:left w:val="none" w:sz="0" w:space="0" w:color="auto"/>
            <w:bottom w:val="none" w:sz="0" w:space="0" w:color="auto"/>
            <w:right w:val="none" w:sz="0" w:space="0" w:color="auto"/>
          </w:divBdr>
        </w:div>
        <w:div w:id="1421753107">
          <w:marLeft w:val="640"/>
          <w:marRight w:val="0"/>
          <w:marTop w:val="0"/>
          <w:marBottom w:val="0"/>
          <w:divBdr>
            <w:top w:val="none" w:sz="0" w:space="0" w:color="auto"/>
            <w:left w:val="none" w:sz="0" w:space="0" w:color="auto"/>
            <w:bottom w:val="none" w:sz="0" w:space="0" w:color="auto"/>
            <w:right w:val="none" w:sz="0" w:space="0" w:color="auto"/>
          </w:divBdr>
        </w:div>
        <w:div w:id="1500923807">
          <w:marLeft w:val="640"/>
          <w:marRight w:val="0"/>
          <w:marTop w:val="0"/>
          <w:marBottom w:val="0"/>
          <w:divBdr>
            <w:top w:val="none" w:sz="0" w:space="0" w:color="auto"/>
            <w:left w:val="none" w:sz="0" w:space="0" w:color="auto"/>
            <w:bottom w:val="none" w:sz="0" w:space="0" w:color="auto"/>
            <w:right w:val="none" w:sz="0" w:space="0" w:color="auto"/>
          </w:divBdr>
        </w:div>
        <w:div w:id="1570339988">
          <w:marLeft w:val="640"/>
          <w:marRight w:val="0"/>
          <w:marTop w:val="0"/>
          <w:marBottom w:val="0"/>
          <w:divBdr>
            <w:top w:val="none" w:sz="0" w:space="0" w:color="auto"/>
            <w:left w:val="none" w:sz="0" w:space="0" w:color="auto"/>
            <w:bottom w:val="none" w:sz="0" w:space="0" w:color="auto"/>
            <w:right w:val="none" w:sz="0" w:space="0" w:color="auto"/>
          </w:divBdr>
        </w:div>
        <w:div w:id="1606187585">
          <w:marLeft w:val="640"/>
          <w:marRight w:val="0"/>
          <w:marTop w:val="0"/>
          <w:marBottom w:val="0"/>
          <w:divBdr>
            <w:top w:val="none" w:sz="0" w:space="0" w:color="auto"/>
            <w:left w:val="none" w:sz="0" w:space="0" w:color="auto"/>
            <w:bottom w:val="none" w:sz="0" w:space="0" w:color="auto"/>
            <w:right w:val="none" w:sz="0" w:space="0" w:color="auto"/>
          </w:divBdr>
        </w:div>
        <w:div w:id="1693142801">
          <w:marLeft w:val="640"/>
          <w:marRight w:val="0"/>
          <w:marTop w:val="0"/>
          <w:marBottom w:val="0"/>
          <w:divBdr>
            <w:top w:val="none" w:sz="0" w:space="0" w:color="auto"/>
            <w:left w:val="none" w:sz="0" w:space="0" w:color="auto"/>
            <w:bottom w:val="none" w:sz="0" w:space="0" w:color="auto"/>
            <w:right w:val="none" w:sz="0" w:space="0" w:color="auto"/>
          </w:divBdr>
        </w:div>
        <w:div w:id="1713383042">
          <w:marLeft w:val="640"/>
          <w:marRight w:val="0"/>
          <w:marTop w:val="0"/>
          <w:marBottom w:val="0"/>
          <w:divBdr>
            <w:top w:val="none" w:sz="0" w:space="0" w:color="auto"/>
            <w:left w:val="none" w:sz="0" w:space="0" w:color="auto"/>
            <w:bottom w:val="none" w:sz="0" w:space="0" w:color="auto"/>
            <w:right w:val="none" w:sz="0" w:space="0" w:color="auto"/>
          </w:divBdr>
        </w:div>
        <w:div w:id="1739135833">
          <w:marLeft w:val="640"/>
          <w:marRight w:val="0"/>
          <w:marTop w:val="0"/>
          <w:marBottom w:val="0"/>
          <w:divBdr>
            <w:top w:val="none" w:sz="0" w:space="0" w:color="auto"/>
            <w:left w:val="none" w:sz="0" w:space="0" w:color="auto"/>
            <w:bottom w:val="none" w:sz="0" w:space="0" w:color="auto"/>
            <w:right w:val="none" w:sz="0" w:space="0" w:color="auto"/>
          </w:divBdr>
        </w:div>
        <w:div w:id="1747800300">
          <w:marLeft w:val="640"/>
          <w:marRight w:val="0"/>
          <w:marTop w:val="0"/>
          <w:marBottom w:val="0"/>
          <w:divBdr>
            <w:top w:val="none" w:sz="0" w:space="0" w:color="auto"/>
            <w:left w:val="none" w:sz="0" w:space="0" w:color="auto"/>
            <w:bottom w:val="none" w:sz="0" w:space="0" w:color="auto"/>
            <w:right w:val="none" w:sz="0" w:space="0" w:color="auto"/>
          </w:divBdr>
        </w:div>
        <w:div w:id="1801192428">
          <w:marLeft w:val="640"/>
          <w:marRight w:val="0"/>
          <w:marTop w:val="0"/>
          <w:marBottom w:val="0"/>
          <w:divBdr>
            <w:top w:val="none" w:sz="0" w:space="0" w:color="auto"/>
            <w:left w:val="none" w:sz="0" w:space="0" w:color="auto"/>
            <w:bottom w:val="none" w:sz="0" w:space="0" w:color="auto"/>
            <w:right w:val="none" w:sz="0" w:space="0" w:color="auto"/>
          </w:divBdr>
        </w:div>
        <w:div w:id="1820876575">
          <w:marLeft w:val="640"/>
          <w:marRight w:val="0"/>
          <w:marTop w:val="0"/>
          <w:marBottom w:val="0"/>
          <w:divBdr>
            <w:top w:val="none" w:sz="0" w:space="0" w:color="auto"/>
            <w:left w:val="none" w:sz="0" w:space="0" w:color="auto"/>
            <w:bottom w:val="none" w:sz="0" w:space="0" w:color="auto"/>
            <w:right w:val="none" w:sz="0" w:space="0" w:color="auto"/>
          </w:divBdr>
        </w:div>
        <w:div w:id="1826779409">
          <w:marLeft w:val="640"/>
          <w:marRight w:val="0"/>
          <w:marTop w:val="0"/>
          <w:marBottom w:val="0"/>
          <w:divBdr>
            <w:top w:val="none" w:sz="0" w:space="0" w:color="auto"/>
            <w:left w:val="none" w:sz="0" w:space="0" w:color="auto"/>
            <w:bottom w:val="none" w:sz="0" w:space="0" w:color="auto"/>
            <w:right w:val="none" w:sz="0" w:space="0" w:color="auto"/>
          </w:divBdr>
        </w:div>
        <w:div w:id="1935934678">
          <w:marLeft w:val="640"/>
          <w:marRight w:val="0"/>
          <w:marTop w:val="0"/>
          <w:marBottom w:val="0"/>
          <w:divBdr>
            <w:top w:val="none" w:sz="0" w:space="0" w:color="auto"/>
            <w:left w:val="none" w:sz="0" w:space="0" w:color="auto"/>
            <w:bottom w:val="none" w:sz="0" w:space="0" w:color="auto"/>
            <w:right w:val="none" w:sz="0" w:space="0" w:color="auto"/>
          </w:divBdr>
        </w:div>
        <w:div w:id="2049841951">
          <w:marLeft w:val="640"/>
          <w:marRight w:val="0"/>
          <w:marTop w:val="0"/>
          <w:marBottom w:val="0"/>
          <w:divBdr>
            <w:top w:val="none" w:sz="0" w:space="0" w:color="auto"/>
            <w:left w:val="none" w:sz="0" w:space="0" w:color="auto"/>
            <w:bottom w:val="none" w:sz="0" w:space="0" w:color="auto"/>
            <w:right w:val="none" w:sz="0" w:space="0" w:color="auto"/>
          </w:divBdr>
        </w:div>
        <w:div w:id="2103841393">
          <w:marLeft w:val="640"/>
          <w:marRight w:val="0"/>
          <w:marTop w:val="0"/>
          <w:marBottom w:val="0"/>
          <w:divBdr>
            <w:top w:val="none" w:sz="0" w:space="0" w:color="auto"/>
            <w:left w:val="none" w:sz="0" w:space="0" w:color="auto"/>
            <w:bottom w:val="none" w:sz="0" w:space="0" w:color="auto"/>
            <w:right w:val="none" w:sz="0" w:space="0" w:color="auto"/>
          </w:divBdr>
        </w:div>
        <w:div w:id="2120905077">
          <w:marLeft w:val="640"/>
          <w:marRight w:val="0"/>
          <w:marTop w:val="0"/>
          <w:marBottom w:val="0"/>
          <w:divBdr>
            <w:top w:val="none" w:sz="0" w:space="0" w:color="auto"/>
            <w:left w:val="none" w:sz="0" w:space="0" w:color="auto"/>
            <w:bottom w:val="none" w:sz="0" w:space="0" w:color="auto"/>
            <w:right w:val="none" w:sz="0" w:space="0" w:color="auto"/>
          </w:divBdr>
        </w:div>
      </w:divsChild>
    </w:div>
    <w:div w:id="614950141">
      <w:bodyDiv w:val="1"/>
      <w:marLeft w:val="0"/>
      <w:marRight w:val="0"/>
      <w:marTop w:val="0"/>
      <w:marBottom w:val="0"/>
      <w:divBdr>
        <w:top w:val="none" w:sz="0" w:space="0" w:color="auto"/>
        <w:left w:val="none" w:sz="0" w:space="0" w:color="auto"/>
        <w:bottom w:val="none" w:sz="0" w:space="0" w:color="auto"/>
        <w:right w:val="none" w:sz="0" w:space="0" w:color="auto"/>
      </w:divBdr>
    </w:div>
    <w:div w:id="633828430">
      <w:bodyDiv w:val="1"/>
      <w:marLeft w:val="0"/>
      <w:marRight w:val="0"/>
      <w:marTop w:val="0"/>
      <w:marBottom w:val="0"/>
      <w:divBdr>
        <w:top w:val="none" w:sz="0" w:space="0" w:color="auto"/>
        <w:left w:val="none" w:sz="0" w:space="0" w:color="auto"/>
        <w:bottom w:val="none" w:sz="0" w:space="0" w:color="auto"/>
        <w:right w:val="none" w:sz="0" w:space="0" w:color="auto"/>
      </w:divBdr>
    </w:div>
    <w:div w:id="640696749">
      <w:bodyDiv w:val="1"/>
      <w:marLeft w:val="0"/>
      <w:marRight w:val="0"/>
      <w:marTop w:val="0"/>
      <w:marBottom w:val="0"/>
      <w:divBdr>
        <w:top w:val="none" w:sz="0" w:space="0" w:color="auto"/>
        <w:left w:val="none" w:sz="0" w:space="0" w:color="auto"/>
        <w:bottom w:val="none" w:sz="0" w:space="0" w:color="auto"/>
        <w:right w:val="none" w:sz="0" w:space="0" w:color="auto"/>
      </w:divBdr>
      <w:divsChild>
        <w:div w:id="64960711">
          <w:marLeft w:val="640"/>
          <w:marRight w:val="0"/>
          <w:marTop w:val="0"/>
          <w:marBottom w:val="0"/>
          <w:divBdr>
            <w:top w:val="none" w:sz="0" w:space="0" w:color="auto"/>
            <w:left w:val="none" w:sz="0" w:space="0" w:color="auto"/>
            <w:bottom w:val="none" w:sz="0" w:space="0" w:color="auto"/>
            <w:right w:val="none" w:sz="0" w:space="0" w:color="auto"/>
          </w:divBdr>
        </w:div>
        <w:div w:id="106631853">
          <w:marLeft w:val="640"/>
          <w:marRight w:val="0"/>
          <w:marTop w:val="0"/>
          <w:marBottom w:val="0"/>
          <w:divBdr>
            <w:top w:val="none" w:sz="0" w:space="0" w:color="auto"/>
            <w:left w:val="none" w:sz="0" w:space="0" w:color="auto"/>
            <w:bottom w:val="none" w:sz="0" w:space="0" w:color="auto"/>
            <w:right w:val="none" w:sz="0" w:space="0" w:color="auto"/>
          </w:divBdr>
        </w:div>
        <w:div w:id="198662545">
          <w:marLeft w:val="640"/>
          <w:marRight w:val="0"/>
          <w:marTop w:val="0"/>
          <w:marBottom w:val="0"/>
          <w:divBdr>
            <w:top w:val="none" w:sz="0" w:space="0" w:color="auto"/>
            <w:left w:val="none" w:sz="0" w:space="0" w:color="auto"/>
            <w:bottom w:val="none" w:sz="0" w:space="0" w:color="auto"/>
            <w:right w:val="none" w:sz="0" w:space="0" w:color="auto"/>
          </w:divBdr>
        </w:div>
        <w:div w:id="343480640">
          <w:marLeft w:val="640"/>
          <w:marRight w:val="0"/>
          <w:marTop w:val="0"/>
          <w:marBottom w:val="0"/>
          <w:divBdr>
            <w:top w:val="none" w:sz="0" w:space="0" w:color="auto"/>
            <w:left w:val="none" w:sz="0" w:space="0" w:color="auto"/>
            <w:bottom w:val="none" w:sz="0" w:space="0" w:color="auto"/>
            <w:right w:val="none" w:sz="0" w:space="0" w:color="auto"/>
          </w:divBdr>
        </w:div>
        <w:div w:id="420373752">
          <w:marLeft w:val="640"/>
          <w:marRight w:val="0"/>
          <w:marTop w:val="0"/>
          <w:marBottom w:val="0"/>
          <w:divBdr>
            <w:top w:val="none" w:sz="0" w:space="0" w:color="auto"/>
            <w:left w:val="none" w:sz="0" w:space="0" w:color="auto"/>
            <w:bottom w:val="none" w:sz="0" w:space="0" w:color="auto"/>
            <w:right w:val="none" w:sz="0" w:space="0" w:color="auto"/>
          </w:divBdr>
        </w:div>
        <w:div w:id="496044938">
          <w:marLeft w:val="640"/>
          <w:marRight w:val="0"/>
          <w:marTop w:val="0"/>
          <w:marBottom w:val="0"/>
          <w:divBdr>
            <w:top w:val="none" w:sz="0" w:space="0" w:color="auto"/>
            <w:left w:val="none" w:sz="0" w:space="0" w:color="auto"/>
            <w:bottom w:val="none" w:sz="0" w:space="0" w:color="auto"/>
            <w:right w:val="none" w:sz="0" w:space="0" w:color="auto"/>
          </w:divBdr>
        </w:div>
        <w:div w:id="517737814">
          <w:marLeft w:val="640"/>
          <w:marRight w:val="0"/>
          <w:marTop w:val="0"/>
          <w:marBottom w:val="0"/>
          <w:divBdr>
            <w:top w:val="none" w:sz="0" w:space="0" w:color="auto"/>
            <w:left w:val="none" w:sz="0" w:space="0" w:color="auto"/>
            <w:bottom w:val="none" w:sz="0" w:space="0" w:color="auto"/>
            <w:right w:val="none" w:sz="0" w:space="0" w:color="auto"/>
          </w:divBdr>
        </w:div>
        <w:div w:id="690565836">
          <w:marLeft w:val="640"/>
          <w:marRight w:val="0"/>
          <w:marTop w:val="0"/>
          <w:marBottom w:val="0"/>
          <w:divBdr>
            <w:top w:val="none" w:sz="0" w:space="0" w:color="auto"/>
            <w:left w:val="none" w:sz="0" w:space="0" w:color="auto"/>
            <w:bottom w:val="none" w:sz="0" w:space="0" w:color="auto"/>
            <w:right w:val="none" w:sz="0" w:space="0" w:color="auto"/>
          </w:divBdr>
        </w:div>
        <w:div w:id="747117343">
          <w:marLeft w:val="640"/>
          <w:marRight w:val="0"/>
          <w:marTop w:val="0"/>
          <w:marBottom w:val="0"/>
          <w:divBdr>
            <w:top w:val="none" w:sz="0" w:space="0" w:color="auto"/>
            <w:left w:val="none" w:sz="0" w:space="0" w:color="auto"/>
            <w:bottom w:val="none" w:sz="0" w:space="0" w:color="auto"/>
            <w:right w:val="none" w:sz="0" w:space="0" w:color="auto"/>
          </w:divBdr>
        </w:div>
        <w:div w:id="808666582">
          <w:marLeft w:val="640"/>
          <w:marRight w:val="0"/>
          <w:marTop w:val="0"/>
          <w:marBottom w:val="0"/>
          <w:divBdr>
            <w:top w:val="none" w:sz="0" w:space="0" w:color="auto"/>
            <w:left w:val="none" w:sz="0" w:space="0" w:color="auto"/>
            <w:bottom w:val="none" w:sz="0" w:space="0" w:color="auto"/>
            <w:right w:val="none" w:sz="0" w:space="0" w:color="auto"/>
          </w:divBdr>
        </w:div>
        <w:div w:id="828135061">
          <w:marLeft w:val="640"/>
          <w:marRight w:val="0"/>
          <w:marTop w:val="0"/>
          <w:marBottom w:val="0"/>
          <w:divBdr>
            <w:top w:val="none" w:sz="0" w:space="0" w:color="auto"/>
            <w:left w:val="none" w:sz="0" w:space="0" w:color="auto"/>
            <w:bottom w:val="none" w:sz="0" w:space="0" w:color="auto"/>
            <w:right w:val="none" w:sz="0" w:space="0" w:color="auto"/>
          </w:divBdr>
        </w:div>
        <w:div w:id="878128848">
          <w:marLeft w:val="640"/>
          <w:marRight w:val="0"/>
          <w:marTop w:val="0"/>
          <w:marBottom w:val="0"/>
          <w:divBdr>
            <w:top w:val="none" w:sz="0" w:space="0" w:color="auto"/>
            <w:left w:val="none" w:sz="0" w:space="0" w:color="auto"/>
            <w:bottom w:val="none" w:sz="0" w:space="0" w:color="auto"/>
            <w:right w:val="none" w:sz="0" w:space="0" w:color="auto"/>
          </w:divBdr>
        </w:div>
        <w:div w:id="900793054">
          <w:marLeft w:val="640"/>
          <w:marRight w:val="0"/>
          <w:marTop w:val="0"/>
          <w:marBottom w:val="0"/>
          <w:divBdr>
            <w:top w:val="none" w:sz="0" w:space="0" w:color="auto"/>
            <w:left w:val="none" w:sz="0" w:space="0" w:color="auto"/>
            <w:bottom w:val="none" w:sz="0" w:space="0" w:color="auto"/>
            <w:right w:val="none" w:sz="0" w:space="0" w:color="auto"/>
          </w:divBdr>
        </w:div>
        <w:div w:id="904871349">
          <w:marLeft w:val="640"/>
          <w:marRight w:val="0"/>
          <w:marTop w:val="0"/>
          <w:marBottom w:val="0"/>
          <w:divBdr>
            <w:top w:val="none" w:sz="0" w:space="0" w:color="auto"/>
            <w:left w:val="none" w:sz="0" w:space="0" w:color="auto"/>
            <w:bottom w:val="none" w:sz="0" w:space="0" w:color="auto"/>
            <w:right w:val="none" w:sz="0" w:space="0" w:color="auto"/>
          </w:divBdr>
        </w:div>
        <w:div w:id="939607120">
          <w:marLeft w:val="640"/>
          <w:marRight w:val="0"/>
          <w:marTop w:val="0"/>
          <w:marBottom w:val="0"/>
          <w:divBdr>
            <w:top w:val="none" w:sz="0" w:space="0" w:color="auto"/>
            <w:left w:val="none" w:sz="0" w:space="0" w:color="auto"/>
            <w:bottom w:val="none" w:sz="0" w:space="0" w:color="auto"/>
            <w:right w:val="none" w:sz="0" w:space="0" w:color="auto"/>
          </w:divBdr>
        </w:div>
        <w:div w:id="978413962">
          <w:marLeft w:val="640"/>
          <w:marRight w:val="0"/>
          <w:marTop w:val="0"/>
          <w:marBottom w:val="0"/>
          <w:divBdr>
            <w:top w:val="none" w:sz="0" w:space="0" w:color="auto"/>
            <w:left w:val="none" w:sz="0" w:space="0" w:color="auto"/>
            <w:bottom w:val="none" w:sz="0" w:space="0" w:color="auto"/>
            <w:right w:val="none" w:sz="0" w:space="0" w:color="auto"/>
          </w:divBdr>
        </w:div>
        <w:div w:id="1001615692">
          <w:marLeft w:val="640"/>
          <w:marRight w:val="0"/>
          <w:marTop w:val="0"/>
          <w:marBottom w:val="0"/>
          <w:divBdr>
            <w:top w:val="none" w:sz="0" w:space="0" w:color="auto"/>
            <w:left w:val="none" w:sz="0" w:space="0" w:color="auto"/>
            <w:bottom w:val="none" w:sz="0" w:space="0" w:color="auto"/>
            <w:right w:val="none" w:sz="0" w:space="0" w:color="auto"/>
          </w:divBdr>
        </w:div>
        <w:div w:id="1105421087">
          <w:marLeft w:val="640"/>
          <w:marRight w:val="0"/>
          <w:marTop w:val="0"/>
          <w:marBottom w:val="0"/>
          <w:divBdr>
            <w:top w:val="none" w:sz="0" w:space="0" w:color="auto"/>
            <w:left w:val="none" w:sz="0" w:space="0" w:color="auto"/>
            <w:bottom w:val="none" w:sz="0" w:space="0" w:color="auto"/>
            <w:right w:val="none" w:sz="0" w:space="0" w:color="auto"/>
          </w:divBdr>
        </w:div>
        <w:div w:id="1107045996">
          <w:marLeft w:val="640"/>
          <w:marRight w:val="0"/>
          <w:marTop w:val="0"/>
          <w:marBottom w:val="0"/>
          <w:divBdr>
            <w:top w:val="none" w:sz="0" w:space="0" w:color="auto"/>
            <w:left w:val="none" w:sz="0" w:space="0" w:color="auto"/>
            <w:bottom w:val="none" w:sz="0" w:space="0" w:color="auto"/>
            <w:right w:val="none" w:sz="0" w:space="0" w:color="auto"/>
          </w:divBdr>
        </w:div>
        <w:div w:id="1123888383">
          <w:marLeft w:val="640"/>
          <w:marRight w:val="0"/>
          <w:marTop w:val="0"/>
          <w:marBottom w:val="0"/>
          <w:divBdr>
            <w:top w:val="none" w:sz="0" w:space="0" w:color="auto"/>
            <w:left w:val="none" w:sz="0" w:space="0" w:color="auto"/>
            <w:bottom w:val="none" w:sz="0" w:space="0" w:color="auto"/>
            <w:right w:val="none" w:sz="0" w:space="0" w:color="auto"/>
          </w:divBdr>
        </w:div>
        <w:div w:id="1198204263">
          <w:marLeft w:val="640"/>
          <w:marRight w:val="0"/>
          <w:marTop w:val="0"/>
          <w:marBottom w:val="0"/>
          <w:divBdr>
            <w:top w:val="none" w:sz="0" w:space="0" w:color="auto"/>
            <w:left w:val="none" w:sz="0" w:space="0" w:color="auto"/>
            <w:bottom w:val="none" w:sz="0" w:space="0" w:color="auto"/>
            <w:right w:val="none" w:sz="0" w:space="0" w:color="auto"/>
          </w:divBdr>
        </w:div>
        <w:div w:id="1201700170">
          <w:marLeft w:val="640"/>
          <w:marRight w:val="0"/>
          <w:marTop w:val="0"/>
          <w:marBottom w:val="0"/>
          <w:divBdr>
            <w:top w:val="none" w:sz="0" w:space="0" w:color="auto"/>
            <w:left w:val="none" w:sz="0" w:space="0" w:color="auto"/>
            <w:bottom w:val="none" w:sz="0" w:space="0" w:color="auto"/>
            <w:right w:val="none" w:sz="0" w:space="0" w:color="auto"/>
          </w:divBdr>
        </w:div>
        <w:div w:id="1244608774">
          <w:marLeft w:val="640"/>
          <w:marRight w:val="0"/>
          <w:marTop w:val="0"/>
          <w:marBottom w:val="0"/>
          <w:divBdr>
            <w:top w:val="none" w:sz="0" w:space="0" w:color="auto"/>
            <w:left w:val="none" w:sz="0" w:space="0" w:color="auto"/>
            <w:bottom w:val="none" w:sz="0" w:space="0" w:color="auto"/>
            <w:right w:val="none" w:sz="0" w:space="0" w:color="auto"/>
          </w:divBdr>
        </w:div>
        <w:div w:id="1274439391">
          <w:marLeft w:val="640"/>
          <w:marRight w:val="0"/>
          <w:marTop w:val="0"/>
          <w:marBottom w:val="0"/>
          <w:divBdr>
            <w:top w:val="none" w:sz="0" w:space="0" w:color="auto"/>
            <w:left w:val="none" w:sz="0" w:space="0" w:color="auto"/>
            <w:bottom w:val="none" w:sz="0" w:space="0" w:color="auto"/>
            <w:right w:val="none" w:sz="0" w:space="0" w:color="auto"/>
          </w:divBdr>
        </w:div>
        <w:div w:id="1282107387">
          <w:marLeft w:val="640"/>
          <w:marRight w:val="0"/>
          <w:marTop w:val="0"/>
          <w:marBottom w:val="0"/>
          <w:divBdr>
            <w:top w:val="none" w:sz="0" w:space="0" w:color="auto"/>
            <w:left w:val="none" w:sz="0" w:space="0" w:color="auto"/>
            <w:bottom w:val="none" w:sz="0" w:space="0" w:color="auto"/>
            <w:right w:val="none" w:sz="0" w:space="0" w:color="auto"/>
          </w:divBdr>
        </w:div>
        <w:div w:id="1306622775">
          <w:marLeft w:val="640"/>
          <w:marRight w:val="0"/>
          <w:marTop w:val="0"/>
          <w:marBottom w:val="0"/>
          <w:divBdr>
            <w:top w:val="none" w:sz="0" w:space="0" w:color="auto"/>
            <w:left w:val="none" w:sz="0" w:space="0" w:color="auto"/>
            <w:bottom w:val="none" w:sz="0" w:space="0" w:color="auto"/>
            <w:right w:val="none" w:sz="0" w:space="0" w:color="auto"/>
          </w:divBdr>
        </w:div>
        <w:div w:id="1333222761">
          <w:marLeft w:val="640"/>
          <w:marRight w:val="0"/>
          <w:marTop w:val="0"/>
          <w:marBottom w:val="0"/>
          <w:divBdr>
            <w:top w:val="none" w:sz="0" w:space="0" w:color="auto"/>
            <w:left w:val="none" w:sz="0" w:space="0" w:color="auto"/>
            <w:bottom w:val="none" w:sz="0" w:space="0" w:color="auto"/>
            <w:right w:val="none" w:sz="0" w:space="0" w:color="auto"/>
          </w:divBdr>
        </w:div>
        <w:div w:id="1355307021">
          <w:marLeft w:val="640"/>
          <w:marRight w:val="0"/>
          <w:marTop w:val="0"/>
          <w:marBottom w:val="0"/>
          <w:divBdr>
            <w:top w:val="none" w:sz="0" w:space="0" w:color="auto"/>
            <w:left w:val="none" w:sz="0" w:space="0" w:color="auto"/>
            <w:bottom w:val="none" w:sz="0" w:space="0" w:color="auto"/>
            <w:right w:val="none" w:sz="0" w:space="0" w:color="auto"/>
          </w:divBdr>
        </w:div>
        <w:div w:id="1357538853">
          <w:marLeft w:val="640"/>
          <w:marRight w:val="0"/>
          <w:marTop w:val="0"/>
          <w:marBottom w:val="0"/>
          <w:divBdr>
            <w:top w:val="none" w:sz="0" w:space="0" w:color="auto"/>
            <w:left w:val="none" w:sz="0" w:space="0" w:color="auto"/>
            <w:bottom w:val="none" w:sz="0" w:space="0" w:color="auto"/>
            <w:right w:val="none" w:sz="0" w:space="0" w:color="auto"/>
          </w:divBdr>
        </w:div>
        <w:div w:id="1386485531">
          <w:marLeft w:val="640"/>
          <w:marRight w:val="0"/>
          <w:marTop w:val="0"/>
          <w:marBottom w:val="0"/>
          <w:divBdr>
            <w:top w:val="none" w:sz="0" w:space="0" w:color="auto"/>
            <w:left w:val="none" w:sz="0" w:space="0" w:color="auto"/>
            <w:bottom w:val="none" w:sz="0" w:space="0" w:color="auto"/>
            <w:right w:val="none" w:sz="0" w:space="0" w:color="auto"/>
          </w:divBdr>
        </w:div>
        <w:div w:id="1415007762">
          <w:marLeft w:val="640"/>
          <w:marRight w:val="0"/>
          <w:marTop w:val="0"/>
          <w:marBottom w:val="0"/>
          <w:divBdr>
            <w:top w:val="none" w:sz="0" w:space="0" w:color="auto"/>
            <w:left w:val="none" w:sz="0" w:space="0" w:color="auto"/>
            <w:bottom w:val="none" w:sz="0" w:space="0" w:color="auto"/>
            <w:right w:val="none" w:sz="0" w:space="0" w:color="auto"/>
          </w:divBdr>
        </w:div>
        <w:div w:id="1450198255">
          <w:marLeft w:val="640"/>
          <w:marRight w:val="0"/>
          <w:marTop w:val="0"/>
          <w:marBottom w:val="0"/>
          <w:divBdr>
            <w:top w:val="none" w:sz="0" w:space="0" w:color="auto"/>
            <w:left w:val="none" w:sz="0" w:space="0" w:color="auto"/>
            <w:bottom w:val="none" w:sz="0" w:space="0" w:color="auto"/>
            <w:right w:val="none" w:sz="0" w:space="0" w:color="auto"/>
          </w:divBdr>
        </w:div>
        <w:div w:id="1487091485">
          <w:marLeft w:val="640"/>
          <w:marRight w:val="0"/>
          <w:marTop w:val="0"/>
          <w:marBottom w:val="0"/>
          <w:divBdr>
            <w:top w:val="none" w:sz="0" w:space="0" w:color="auto"/>
            <w:left w:val="none" w:sz="0" w:space="0" w:color="auto"/>
            <w:bottom w:val="none" w:sz="0" w:space="0" w:color="auto"/>
            <w:right w:val="none" w:sz="0" w:space="0" w:color="auto"/>
          </w:divBdr>
        </w:div>
        <w:div w:id="1503667544">
          <w:marLeft w:val="640"/>
          <w:marRight w:val="0"/>
          <w:marTop w:val="0"/>
          <w:marBottom w:val="0"/>
          <w:divBdr>
            <w:top w:val="none" w:sz="0" w:space="0" w:color="auto"/>
            <w:left w:val="none" w:sz="0" w:space="0" w:color="auto"/>
            <w:bottom w:val="none" w:sz="0" w:space="0" w:color="auto"/>
            <w:right w:val="none" w:sz="0" w:space="0" w:color="auto"/>
          </w:divBdr>
        </w:div>
        <w:div w:id="1515731923">
          <w:marLeft w:val="640"/>
          <w:marRight w:val="0"/>
          <w:marTop w:val="0"/>
          <w:marBottom w:val="0"/>
          <w:divBdr>
            <w:top w:val="none" w:sz="0" w:space="0" w:color="auto"/>
            <w:left w:val="none" w:sz="0" w:space="0" w:color="auto"/>
            <w:bottom w:val="none" w:sz="0" w:space="0" w:color="auto"/>
            <w:right w:val="none" w:sz="0" w:space="0" w:color="auto"/>
          </w:divBdr>
        </w:div>
        <w:div w:id="1533878367">
          <w:marLeft w:val="640"/>
          <w:marRight w:val="0"/>
          <w:marTop w:val="0"/>
          <w:marBottom w:val="0"/>
          <w:divBdr>
            <w:top w:val="none" w:sz="0" w:space="0" w:color="auto"/>
            <w:left w:val="none" w:sz="0" w:space="0" w:color="auto"/>
            <w:bottom w:val="none" w:sz="0" w:space="0" w:color="auto"/>
            <w:right w:val="none" w:sz="0" w:space="0" w:color="auto"/>
          </w:divBdr>
        </w:div>
        <w:div w:id="1557814900">
          <w:marLeft w:val="640"/>
          <w:marRight w:val="0"/>
          <w:marTop w:val="0"/>
          <w:marBottom w:val="0"/>
          <w:divBdr>
            <w:top w:val="none" w:sz="0" w:space="0" w:color="auto"/>
            <w:left w:val="none" w:sz="0" w:space="0" w:color="auto"/>
            <w:bottom w:val="none" w:sz="0" w:space="0" w:color="auto"/>
            <w:right w:val="none" w:sz="0" w:space="0" w:color="auto"/>
          </w:divBdr>
        </w:div>
        <w:div w:id="1568177930">
          <w:marLeft w:val="640"/>
          <w:marRight w:val="0"/>
          <w:marTop w:val="0"/>
          <w:marBottom w:val="0"/>
          <w:divBdr>
            <w:top w:val="none" w:sz="0" w:space="0" w:color="auto"/>
            <w:left w:val="none" w:sz="0" w:space="0" w:color="auto"/>
            <w:bottom w:val="none" w:sz="0" w:space="0" w:color="auto"/>
            <w:right w:val="none" w:sz="0" w:space="0" w:color="auto"/>
          </w:divBdr>
        </w:div>
        <w:div w:id="1578783697">
          <w:marLeft w:val="640"/>
          <w:marRight w:val="0"/>
          <w:marTop w:val="0"/>
          <w:marBottom w:val="0"/>
          <w:divBdr>
            <w:top w:val="none" w:sz="0" w:space="0" w:color="auto"/>
            <w:left w:val="none" w:sz="0" w:space="0" w:color="auto"/>
            <w:bottom w:val="none" w:sz="0" w:space="0" w:color="auto"/>
            <w:right w:val="none" w:sz="0" w:space="0" w:color="auto"/>
          </w:divBdr>
        </w:div>
        <w:div w:id="1586567600">
          <w:marLeft w:val="640"/>
          <w:marRight w:val="0"/>
          <w:marTop w:val="0"/>
          <w:marBottom w:val="0"/>
          <w:divBdr>
            <w:top w:val="none" w:sz="0" w:space="0" w:color="auto"/>
            <w:left w:val="none" w:sz="0" w:space="0" w:color="auto"/>
            <w:bottom w:val="none" w:sz="0" w:space="0" w:color="auto"/>
            <w:right w:val="none" w:sz="0" w:space="0" w:color="auto"/>
          </w:divBdr>
        </w:div>
        <w:div w:id="1603492594">
          <w:marLeft w:val="640"/>
          <w:marRight w:val="0"/>
          <w:marTop w:val="0"/>
          <w:marBottom w:val="0"/>
          <w:divBdr>
            <w:top w:val="none" w:sz="0" w:space="0" w:color="auto"/>
            <w:left w:val="none" w:sz="0" w:space="0" w:color="auto"/>
            <w:bottom w:val="none" w:sz="0" w:space="0" w:color="auto"/>
            <w:right w:val="none" w:sz="0" w:space="0" w:color="auto"/>
          </w:divBdr>
        </w:div>
        <w:div w:id="1606696809">
          <w:marLeft w:val="640"/>
          <w:marRight w:val="0"/>
          <w:marTop w:val="0"/>
          <w:marBottom w:val="0"/>
          <w:divBdr>
            <w:top w:val="none" w:sz="0" w:space="0" w:color="auto"/>
            <w:left w:val="none" w:sz="0" w:space="0" w:color="auto"/>
            <w:bottom w:val="none" w:sz="0" w:space="0" w:color="auto"/>
            <w:right w:val="none" w:sz="0" w:space="0" w:color="auto"/>
          </w:divBdr>
        </w:div>
        <w:div w:id="1626813347">
          <w:marLeft w:val="640"/>
          <w:marRight w:val="0"/>
          <w:marTop w:val="0"/>
          <w:marBottom w:val="0"/>
          <w:divBdr>
            <w:top w:val="none" w:sz="0" w:space="0" w:color="auto"/>
            <w:left w:val="none" w:sz="0" w:space="0" w:color="auto"/>
            <w:bottom w:val="none" w:sz="0" w:space="0" w:color="auto"/>
            <w:right w:val="none" w:sz="0" w:space="0" w:color="auto"/>
          </w:divBdr>
        </w:div>
        <w:div w:id="1659073863">
          <w:marLeft w:val="640"/>
          <w:marRight w:val="0"/>
          <w:marTop w:val="0"/>
          <w:marBottom w:val="0"/>
          <w:divBdr>
            <w:top w:val="none" w:sz="0" w:space="0" w:color="auto"/>
            <w:left w:val="none" w:sz="0" w:space="0" w:color="auto"/>
            <w:bottom w:val="none" w:sz="0" w:space="0" w:color="auto"/>
            <w:right w:val="none" w:sz="0" w:space="0" w:color="auto"/>
          </w:divBdr>
        </w:div>
        <w:div w:id="1705329112">
          <w:marLeft w:val="640"/>
          <w:marRight w:val="0"/>
          <w:marTop w:val="0"/>
          <w:marBottom w:val="0"/>
          <w:divBdr>
            <w:top w:val="none" w:sz="0" w:space="0" w:color="auto"/>
            <w:left w:val="none" w:sz="0" w:space="0" w:color="auto"/>
            <w:bottom w:val="none" w:sz="0" w:space="0" w:color="auto"/>
            <w:right w:val="none" w:sz="0" w:space="0" w:color="auto"/>
          </w:divBdr>
        </w:div>
        <w:div w:id="1706516423">
          <w:marLeft w:val="640"/>
          <w:marRight w:val="0"/>
          <w:marTop w:val="0"/>
          <w:marBottom w:val="0"/>
          <w:divBdr>
            <w:top w:val="none" w:sz="0" w:space="0" w:color="auto"/>
            <w:left w:val="none" w:sz="0" w:space="0" w:color="auto"/>
            <w:bottom w:val="none" w:sz="0" w:space="0" w:color="auto"/>
            <w:right w:val="none" w:sz="0" w:space="0" w:color="auto"/>
          </w:divBdr>
        </w:div>
        <w:div w:id="1725132044">
          <w:marLeft w:val="640"/>
          <w:marRight w:val="0"/>
          <w:marTop w:val="0"/>
          <w:marBottom w:val="0"/>
          <w:divBdr>
            <w:top w:val="none" w:sz="0" w:space="0" w:color="auto"/>
            <w:left w:val="none" w:sz="0" w:space="0" w:color="auto"/>
            <w:bottom w:val="none" w:sz="0" w:space="0" w:color="auto"/>
            <w:right w:val="none" w:sz="0" w:space="0" w:color="auto"/>
          </w:divBdr>
        </w:div>
        <w:div w:id="1777099525">
          <w:marLeft w:val="640"/>
          <w:marRight w:val="0"/>
          <w:marTop w:val="0"/>
          <w:marBottom w:val="0"/>
          <w:divBdr>
            <w:top w:val="none" w:sz="0" w:space="0" w:color="auto"/>
            <w:left w:val="none" w:sz="0" w:space="0" w:color="auto"/>
            <w:bottom w:val="none" w:sz="0" w:space="0" w:color="auto"/>
            <w:right w:val="none" w:sz="0" w:space="0" w:color="auto"/>
          </w:divBdr>
        </w:div>
        <w:div w:id="1813518619">
          <w:marLeft w:val="640"/>
          <w:marRight w:val="0"/>
          <w:marTop w:val="0"/>
          <w:marBottom w:val="0"/>
          <w:divBdr>
            <w:top w:val="none" w:sz="0" w:space="0" w:color="auto"/>
            <w:left w:val="none" w:sz="0" w:space="0" w:color="auto"/>
            <w:bottom w:val="none" w:sz="0" w:space="0" w:color="auto"/>
            <w:right w:val="none" w:sz="0" w:space="0" w:color="auto"/>
          </w:divBdr>
        </w:div>
        <w:div w:id="1853647765">
          <w:marLeft w:val="640"/>
          <w:marRight w:val="0"/>
          <w:marTop w:val="0"/>
          <w:marBottom w:val="0"/>
          <w:divBdr>
            <w:top w:val="none" w:sz="0" w:space="0" w:color="auto"/>
            <w:left w:val="none" w:sz="0" w:space="0" w:color="auto"/>
            <w:bottom w:val="none" w:sz="0" w:space="0" w:color="auto"/>
            <w:right w:val="none" w:sz="0" w:space="0" w:color="auto"/>
          </w:divBdr>
        </w:div>
        <w:div w:id="1896237075">
          <w:marLeft w:val="640"/>
          <w:marRight w:val="0"/>
          <w:marTop w:val="0"/>
          <w:marBottom w:val="0"/>
          <w:divBdr>
            <w:top w:val="none" w:sz="0" w:space="0" w:color="auto"/>
            <w:left w:val="none" w:sz="0" w:space="0" w:color="auto"/>
            <w:bottom w:val="none" w:sz="0" w:space="0" w:color="auto"/>
            <w:right w:val="none" w:sz="0" w:space="0" w:color="auto"/>
          </w:divBdr>
        </w:div>
        <w:div w:id="1983121386">
          <w:marLeft w:val="640"/>
          <w:marRight w:val="0"/>
          <w:marTop w:val="0"/>
          <w:marBottom w:val="0"/>
          <w:divBdr>
            <w:top w:val="none" w:sz="0" w:space="0" w:color="auto"/>
            <w:left w:val="none" w:sz="0" w:space="0" w:color="auto"/>
            <w:bottom w:val="none" w:sz="0" w:space="0" w:color="auto"/>
            <w:right w:val="none" w:sz="0" w:space="0" w:color="auto"/>
          </w:divBdr>
        </w:div>
        <w:div w:id="2008895480">
          <w:marLeft w:val="640"/>
          <w:marRight w:val="0"/>
          <w:marTop w:val="0"/>
          <w:marBottom w:val="0"/>
          <w:divBdr>
            <w:top w:val="none" w:sz="0" w:space="0" w:color="auto"/>
            <w:left w:val="none" w:sz="0" w:space="0" w:color="auto"/>
            <w:bottom w:val="none" w:sz="0" w:space="0" w:color="auto"/>
            <w:right w:val="none" w:sz="0" w:space="0" w:color="auto"/>
          </w:divBdr>
        </w:div>
        <w:div w:id="2066100512">
          <w:marLeft w:val="640"/>
          <w:marRight w:val="0"/>
          <w:marTop w:val="0"/>
          <w:marBottom w:val="0"/>
          <w:divBdr>
            <w:top w:val="none" w:sz="0" w:space="0" w:color="auto"/>
            <w:left w:val="none" w:sz="0" w:space="0" w:color="auto"/>
            <w:bottom w:val="none" w:sz="0" w:space="0" w:color="auto"/>
            <w:right w:val="none" w:sz="0" w:space="0" w:color="auto"/>
          </w:divBdr>
        </w:div>
        <w:div w:id="2069648966">
          <w:marLeft w:val="640"/>
          <w:marRight w:val="0"/>
          <w:marTop w:val="0"/>
          <w:marBottom w:val="0"/>
          <w:divBdr>
            <w:top w:val="none" w:sz="0" w:space="0" w:color="auto"/>
            <w:left w:val="none" w:sz="0" w:space="0" w:color="auto"/>
            <w:bottom w:val="none" w:sz="0" w:space="0" w:color="auto"/>
            <w:right w:val="none" w:sz="0" w:space="0" w:color="auto"/>
          </w:divBdr>
        </w:div>
        <w:div w:id="2075203410">
          <w:marLeft w:val="640"/>
          <w:marRight w:val="0"/>
          <w:marTop w:val="0"/>
          <w:marBottom w:val="0"/>
          <w:divBdr>
            <w:top w:val="none" w:sz="0" w:space="0" w:color="auto"/>
            <w:left w:val="none" w:sz="0" w:space="0" w:color="auto"/>
            <w:bottom w:val="none" w:sz="0" w:space="0" w:color="auto"/>
            <w:right w:val="none" w:sz="0" w:space="0" w:color="auto"/>
          </w:divBdr>
        </w:div>
        <w:div w:id="2095782246">
          <w:marLeft w:val="640"/>
          <w:marRight w:val="0"/>
          <w:marTop w:val="0"/>
          <w:marBottom w:val="0"/>
          <w:divBdr>
            <w:top w:val="none" w:sz="0" w:space="0" w:color="auto"/>
            <w:left w:val="none" w:sz="0" w:space="0" w:color="auto"/>
            <w:bottom w:val="none" w:sz="0" w:space="0" w:color="auto"/>
            <w:right w:val="none" w:sz="0" w:space="0" w:color="auto"/>
          </w:divBdr>
        </w:div>
        <w:div w:id="2132311783">
          <w:marLeft w:val="640"/>
          <w:marRight w:val="0"/>
          <w:marTop w:val="0"/>
          <w:marBottom w:val="0"/>
          <w:divBdr>
            <w:top w:val="none" w:sz="0" w:space="0" w:color="auto"/>
            <w:left w:val="none" w:sz="0" w:space="0" w:color="auto"/>
            <w:bottom w:val="none" w:sz="0" w:space="0" w:color="auto"/>
            <w:right w:val="none" w:sz="0" w:space="0" w:color="auto"/>
          </w:divBdr>
        </w:div>
      </w:divsChild>
    </w:div>
    <w:div w:id="675377177">
      <w:bodyDiv w:val="1"/>
      <w:marLeft w:val="0"/>
      <w:marRight w:val="0"/>
      <w:marTop w:val="0"/>
      <w:marBottom w:val="0"/>
      <w:divBdr>
        <w:top w:val="none" w:sz="0" w:space="0" w:color="auto"/>
        <w:left w:val="none" w:sz="0" w:space="0" w:color="auto"/>
        <w:bottom w:val="none" w:sz="0" w:space="0" w:color="auto"/>
        <w:right w:val="none" w:sz="0" w:space="0" w:color="auto"/>
      </w:divBdr>
      <w:divsChild>
        <w:div w:id="22370732">
          <w:marLeft w:val="640"/>
          <w:marRight w:val="0"/>
          <w:marTop w:val="0"/>
          <w:marBottom w:val="0"/>
          <w:divBdr>
            <w:top w:val="none" w:sz="0" w:space="0" w:color="auto"/>
            <w:left w:val="none" w:sz="0" w:space="0" w:color="auto"/>
            <w:bottom w:val="none" w:sz="0" w:space="0" w:color="auto"/>
            <w:right w:val="none" w:sz="0" w:space="0" w:color="auto"/>
          </w:divBdr>
        </w:div>
        <w:div w:id="32577985">
          <w:marLeft w:val="640"/>
          <w:marRight w:val="0"/>
          <w:marTop w:val="0"/>
          <w:marBottom w:val="0"/>
          <w:divBdr>
            <w:top w:val="none" w:sz="0" w:space="0" w:color="auto"/>
            <w:left w:val="none" w:sz="0" w:space="0" w:color="auto"/>
            <w:bottom w:val="none" w:sz="0" w:space="0" w:color="auto"/>
            <w:right w:val="none" w:sz="0" w:space="0" w:color="auto"/>
          </w:divBdr>
        </w:div>
        <w:div w:id="109907907">
          <w:marLeft w:val="640"/>
          <w:marRight w:val="0"/>
          <w:marTop w:val="0"/>
          <w:marBottom w:val="0"/>
          <w:divBdr>
            <w:top w:val="none" w:sz="0" w:space="0" w:color="auto"/>
            <w:left w:val="none" w:sz="0" w:space="0" w:color="auto"/>
            <w:bottom w:val="none" w:sz="0" w:space="0" w:color="auto"/>
            <w:right w:val="none" w:sz="0" w:space="0" w:color="auto"/>
          </w:divBdr>
        </w:div>
        <w:div w:id="178086255">
          <w:marLeft w:val="640"/>
          <w:marRight w:val="0"/>
          <w:marTop w:val="0"/>
          <w:marBottom w:val="0"/>
          <w:divBdr>
            <w:top w:val="none" w:sz="0" w:space="0" w:color="auto"/>
            <w:left w:val="none" w:sz="0" w:space="0" w:color="auto"/>
            <w:bottom w:val="none" w:sz="0" w:space="0" w:color="auto"/>
            <w:right w:val="none" w:sz="0" w:space="0" w:color="auto"/>
          </w:divBdr>
        </w:div>
        <w:div w:id="214247102">
          <w:marLeft w:val="640"/>
          <w:marRight w:val="0"/>
          <w:marTop w:val="0"/>
          <w:marBottom w:val="0"/>
          <w:divBdr>
            <w:top w:val="none" w:sz="0" w:space="0" w:color="auto"/>
            <w:left w:val="none" w:sz="0" w:space="0" w:color="auto"/>
            <w:bottom w:val="none" w:sz="0" w:space="0" w:color="auto"/>
            <w:right w:val="none" w:sz="0" w:space="0" w:color="auto"/>
          </w:divBdr>
        </w:div>
        <w:div w:id="233511734">
          <w:marLeft w:val="640"/>
          <w:marRight w:val="0"/>
          <w:marTop w:val="0"/>
          <w:marBottom w:val="0"/>
          <w:divBdr>
            <w:top w:val="none" w:sz="0" w:space="0" w:color="auto"/>
            <w:left w:val="none" w:sz="0" w:space="0" w:color="auto"/>
            <w:bottom w:val="none" w:sz="0" w:space="0" w:color="auto"/>
            <w:right w:val="none" w:sz="0" w:space="0" w:color="auto"/>
          </w:divBdr>
        </w:div>
        <w:div w:id="281687744">
          <w:marLeft w:val="640"/>
          <w:marRight w:val="0"/>
          <w:marTop w:val="0"/>
          <w:marBottom w:val="0"/>
          <w:divBdr>
            <w:top w:val="none" w:sz="0" w:space="0" w:color="auto"/>
            <w:left w:val="none" w:sz="0" w:space="0" w:color="auto"/>
            <w:bottom w:val="none" w:sz="0" w:space="0" w:color="auto"/>
            <w:right w:val="none" w:sz="0" w:space="0" w:color="auto"/>
          </w:divBdr>
        </w:div>
        <w:div w:id="306515494">
          <w:marLeft w:val="640"/>
          <w:marRight w:val="0"/>
          <w:marTop w:val="0"/>
          <w:marBottom w:val="0"/>
          <w:divBdr>
            <w:top w:val="none" w:sz="0" w:space="0" w:color="auto"/>
            <w:left w:val="none" w:sz="0" w:space="0" w:color="auto"/>
            <w:bottom w:val="none" w:sz="0" w:space="0" w:color="auto"/>
            <w:right w:val="none" w:sz="0" w:space="0" w:color="auto"/>
          </w:divBdr>
        </w:div>
        <w:div w:id="313147248">
          <w:marLeft w:val="640"/>
          <w:marRight w:val="0"/>
          <w:marTop w:val="0"/>
          <w:marBottom w:val="0"/>
          <w:divBdr>
            <w:top w:val="none" w:sz="0" w:space="0" w:color="auto"/>
            <w:left w:val="none" w:sz="0" w:space="0" w:color="auto"/>
            <w:bottom w:val="none" w:sz="0" w:space="0" w:color="auto"/>
            <w:right w:val="none" w:sz="0" w:space="0" w:color="auto"/>
          </w:divBdr>
        </w:div>
        <w:div w:id="376319880">
          <w:marLeft w:val="640"/>
          <w:marRight w:val="0"/>
          <w:marTop w:val="0"/>
          <w:marBottom w:val="0"/>
          <w:divBdr>
            <w:top w:val="none" w:sz="0" w:space="0" w:color="auto"/>
            <w:left w:val="none" w:sz="0" w:space="0" w:color="auto"/>
            <w:bottom w:val="none" w:sz="0" w:space="0" w:color="auto"/>
            <w:right w:val="none" w:sz="0" w:space="0" w:color="auto"/>
          </w:divBdr>
        </w:div>
        <w:div w:id="377434922">
          <w:marLeft w:val="640"/>
          <w:marRight w:val="0"/>
          <w:marTop w:val="0"/>
          <w:marBottom w:val="0"/>
          <w:divBdr>
            <w:top w:val="none" w:sz="0" w:space="0" w:color="auto"/>
            <w:left w:val="none" w:sz="0" w:space="0" w:color="auto"/>
            <w:bottom w:val="none" w:sz="0" w:space="0" w:color="auto"/>
            <w:right w:val="none" w:sz="0" w:space="0" w:color="auto"/>
          </w:divBdr>
        </w:div>
        <w:div w:id="462582473">
          <w:marLeft w:val="640"/>
          <w:marRight w:val="0"/>
          <w:marTop w:val="0"/>
          <w:marBottom w:val="0"/>
          <w:divBdr>
            <w:top w:val="none" w:sz="0" w:space="0" w:color="auto"/>
            <w:left w:val="none" w:sz="0" w:space="0" w:color="auto"/>
            <w:bottom w:val="none" w:sz="0" w:space="0" w:color="auto"/>
            <w:right w:val="none" w:sz="0" w:space="0" w:color="auto"/>
          </w:divBdr>
        </w:div>
        <w:div w:id="468716624">
          <w:marLeft w:val="640"/>
          <w:marRight w:val="0"/>
          <w:marTop w:val="0"/>
          <w:marBottom w:val="0"/>
          <w:divBdr>
            <w:top w:val="none" w:sz="0" w:space="0" w:color="auto"/>
            <w:left w:val="none" w:sz="0" w:space="0" w:color="auto"/>
            <w:bottom w:val="none" w:sz="0" w:space="0" w:color="auto"/>
            <w:right w:val="none" w:sz="0" w:space="0" w:color="auto"/>
          </w:divBdr>
        </w:div>
        <w:div w:id="506334359">
          <w:marLeft w:val="640"/>
          <w:marRight w:val="0"/>
          <w:marTop w:val="0"/>
          <w:marBottom w:val="0"/>
          <w:divBdr>
            <w:top w:val="none" w:sz="0" w:space="0" w:color="auto"/>
            <w:left w:val="none" w:sz="0" w:space="0" w:color="auto"/>
            <w:bottom w:val="none" w:sz="0" w:space="0" w:color="auto"/>
            <w:right w:val="none" w:sz="0" w:space="0" w:color="auto"/>
          </w:divBdr>
        </w:div>
        <w:div w:id="557979429">
          <w:marLeft w:val="640"/>
          <w:marRight w:val="0"/>
          <w:marTop w:val="0"/>
          <w:marBottom w:val="0"/>
          <w:divBdr>
            <w:top w:val="none" w:sz="0" w:space="0" w:color="auto"/>
            <w:left w:val="none" w:sz="0" w:space="0" w:color="auto"/>
            <w:bottom w:val="none" w:sz="0" w:space="0" w:color="auto"/>
            <w:right w:val="none" w:sz="0" w:space="0" w:color="auto"/>
          </w:divBdr>
        </w:div>
        <w:div w:id="673343065">
          <w:marLeft w:val="640"/>
          <w:marRight w:val="0"/>
          <w:marTop w:val="0"/>
          <w:marBottom w:val="0"/>
          <w:divBdr>
            <w:top w:val="none" w:sz="0" w:space="0" w:color="auto"/>
            <w:left w:val="none" w:sz="0" w:space="0" w:color="auto"/>
            <w:bottom w:val="none" w:sz="0" w:space="0" w:color="auto"/>
            <w:right w:val="none" w:sz="0" w:space="0" w:color="auto"/>
          </w:divBdr>
        </w:div>
        <w:div w:id="716978494">
          <w:marLeft w:val="640"/>
          <w:marRight w:val="0"/>
          <w:marTop w:val="0"/>
          <w:marBottom w:val="0"/>
          <w:divBdr>
            <w:top w:val="none" w:sz="0" w:space="0" w:color="auto"/>
            <w:left w:val="none" w:sz="0" w:space="0" w:color="auto"/>
            <w:bottom w:val="none" w:sz="0" w:space="0" w:color="auto"/>
            <w:right w:val="none" w:sz="0" w:space="0" w:color="auto"/>
          </w:divBdr>
        </w:div>
        <w:div w:id="718169703">
          <w:marLeft w:val="640"/>
          <w:marRight w:val="0"/>
          <w:marTop w:val="0"/>
          <w:marBottom w:val="0"/>
          <w:divBdr>
            <w:top w:val="none" w:sz="0" w:space="0" w:color="auto"/>
            <w:left w:val="none" w:sz="0" w:space="0" w:color="auto"/>
            <w:bottom w:val="none" w:sz="0" w:space="0" w:color="auto"/>
            <w:right w:val="none" w:sz="0" w:space="0" w:color="auto"/>
          </w:divBdr>
        </w:div>
        <w:div w:id="842624862">
          <w:marLeft w:val="640"/>
          <w:marRight w:val="0"/>
          <w:marTop w:val="0"/>
          <w:marBottom w:val="0"/>
          <w:divBdr>
            <w:top w:val="none" w:sz="0" w:space="0" w:color="auto"/>
            <w:left w:val="none" w:sz="0" w:space="0" w:color="auto"/>
            <w:bottom w:val="none" w:sz="0" w:space="0" w:color="auto"/>
            <w:right w:val="none" w:sz="0" w:space="0" w:color="auto"/>
          </w:divBdr>
        </w:div>
        <w:div w:id="868447177">
          <w:marLeft w:val="640"/>
          <w:marRight w:val="0"/>
          <w:marTop w:val="0"/>
          <w:marBottom w:val="0"/>
          <w:divBdr>
            <w:top w:val="none" w:sz="0" w:space="0" w:color="auto"/>
            <w:left w:val="none" w:sz="0" w:space="0" w:color="auto"/>
            <w:bottom w:val="none" w:sz="0" w:space="0" w:color="auto"/>
            <w:right w:val="none" w:sz="0" w:space="0" w:color="auto"/>
          </w:divBdr>
        </w:div>
        <w:div w:id="895314151">
          <w:marLeft w:val="640"/>
          <w:marRight w:val="0"/>
          <w:marTop w:val="0"/>
          <w:marBottom w:val="0"/>
          <w:divBdr>
            <w:top w:val="none" w:sz="0" w:space="0" w:color="auto"/>
            <w:left w:val="none" w:sz="0" w:space="0" w:color="auto"/>
            <w:bottom w:val="none" w:sz="0" w:space="0" w:color="auto"/>
            <w:right w:val="none" w:sz="0" w:space="0" w:color="auto"/>
          </w:divBdr>
        </w:div>
        <w:div w:id="918833756">
          <w:marLeft w:val="640"/>
          <w:marRight w:val="0"/>
          <w:marTop w:val="0"/>
          <w:marBottom w:val="0"/>
          <w:divBdr>
            <w:top w:val="none" w:sz="0" w:space="0" w:color="auto"/>
            <w:left w:val="none" w:sz="0" w:space="0" w:color="auto"/>
            <w:bottom w:val="none" w:sz="0" w:space="0" w:color="auto"/>
            <w:right w:val="none" w:sz="0" w:space="0" w:color="auto"/>
          </w:divBdr>
        </w:div>
        <w:div w:id="962542481">
          <w:marLeft w:val="640"/>
          <w:marRight w:val="0"/>
          <w:marTop w:val="0"/>
          <w:marBottom w:val="0"/>
          <w:divBdr>
            <w:top w:val="none" w:sz="0" w:space="0" w:color="auto"/>
            <w:left w:val="none" w:sz="0" w:space="0" w:color="auto"/>
            <w:bottom w:val="none" w:sz="0" w:space="0" w:color="auto"/>
            <w:right w:val="none" w:sz="0" w:space="0" w:color="auto"/>
          </w:divBdr>
        </w:div>
        <w:div w:id="978655014">
          <w:marLeft w:val="640"/>
          <w:marRight w:val="0"/>
          <w:marTop w:val="0"/>
          <w:marBottom w:val="0"/>
          <w:divBdr>
            <w:top w:val="none" w:sz="0" w:space="0" w:color="auto"/>
            <w:left w:val="none" w:sz="0" w:space="0" w:color="auto"/>
            <w:bottom w:val="none" w:sz="0" w:space="0" w:color="auto"/>
            <w:right w:val="none" w:sz="0" w:space="0" w:color="auto"/>
          </w:divBdr>
        </w:div>
        <w:div w:id="1111822578">
          <w:marLeft w:val="640"/>
          <w:marRight w:val="0"/>
          <w:marTop w:val="0"/>
          <w:marBottom w:val="0"/>
          <w:divBdr>
            <w:top w:val="none" w:sz="0" w:space="0" w:color="auto"/>
            <w:left w:val="none" w:sz="0" w:space="0" w:color="auto"/>
            <w:bottom w:val="none" w:sz="0" w:space="0" w:color="auto"/>
            <w:right w:val="none" w:sz="0" w:space="0" w:color="auto"/>
          </w:divBdr>
        </w:div>
        <w:div w:id="1158620719">
          <w:marLeft w:val="640"/>
          <w:marRight w:val="0"/>
          <w:marTop w:val="0"/>
          <w:marBottom w:val="0"/>
          <w:divBdr>
            <w:top w:val="none" w:sz="0" w:space="0" w:color="auto"/>
            <w:left w:val="none" w:sz="0" w:space="0" w:color="auto"/>
            <w:bottom w:val="none" w:sz="0" w:space="0" w:color="auto"/>
            <w:right w:val="none" w:sz="0" w:space="0" w:color="auto"/>
          </w:divBdr>
        </w:div>
        <w:div w:id="1233806822">
          <w:marLeft w:val="640"/>
          <w:marRight w:val="0"/>
          <w:marTop w:val="0"/>
          <w:marBottom w:val="0"/>
          <w:divBdr>
            <w:top w:val="none" w:sz="0" w:space="0" w:color="auto"/>
            <w:left w:val="none" w:sz="0" w:space="0" w:color="auto"/>
            <w:bottom w:val="none" w:sz="0" w:space="0" w:color="auto"/>
            <w:right w:val="none" w:sz="0" w:space="0" w:color="auto"/>
          </w:divBdr>
        </w:div>
        <w:div w:id="1280717823">
          <w:marLeft w:val="640"/>
          <w:marRight w:val="0"/>
          <w:marTop w:val="0"/>
          <w:marBottom w:val="0"/>
          <w:divBdr>
            <w:top w:val="none" w:sz="0" w:space="0" w:color="auto"/>
            <w:left w:val="none" w:sz="0" w:space="0" w:color="auto"/>
            <w:bottom w:val="none" w:sz="0" w:space="0" w:color="auto"/>
            <w:right w:val="none" w:sz="0" w:space="0" w:color="auto"/>
          </w:divBdr>
        </w:div>
        <w:div w:id="1406106627">
          <w:marLeft w:val="640"/>
          <w:marRight w:val="0"/>
          <w:marTop w:val="0"/>
          <w:marBottom w:val="0"/>
          <w:divBdr>
            <w:top w:val="none" w:sz="0" w:space="0" w:color="auto"/>
            <w:left w:val="none" w:sz="0" w:space="0" w:color="auto"/>
            <w:bottom w:val="none" w:sz="0" w:space="0" w:color="auto"/>
            <w:right w:val="none" w:sz="0" w:space="0" w:color="auto"/>
          </w:divBdr>
        </w:div>
        <w:div w:id="1409962721">
          <w:marLeft w:val="640"/>
          <w:marRight w:val="0"/>
          <w:marTop w:val="0"/>
          <w:marBottom w:val="0"/>
          <w:divBdr>
            <w:top w:val="none" w:sz="0" w:space="0" w:color="auto"/>
            <w:left w:val="none" w:sz="0" w:space="0" w:color="auto"/>
            <w:bottom w:val="none" w:sz="0" w:space="0" w:color="auto"/>
            <w:right w:val="none" w:sz="0" w:space="0" w:color="auto"/>
          </w:divBdr>
        </w:div>
        <w:div w:id="1548570190">
          <w:marLeft w:val="640"/>
          <w:marRight w:val="0"/>
          <w:marTop w:val="0"/>
          <w:marBottom w:val="0"/>
          <w:divBdr>
            <w:top w:val="none" w:sz="0" w:space="0" w:color="auto"/>
            <w:left w:val="none" w:sz="0" w:space="0" w:color="auto"/>
            <w:bottom w:val="none" w:sz="0" w:space="0" w:color="auto"/>
            <w:right w:val="none" w:sz="0" w:space="0" w:color="auto"/>
          </w:divBdr>
        </w:div>
        <w:div w:id="1549947976">
          <w:marLeft w:val="640"/>
          <w:marRight w:val="0"/>
          <w:marTop w:val="0"/>
          <w:marBottom w:val="0"/>
          <w:divBdr>
            <w:top w:val="none" w:sz="0" w:space="0" w:color="auto"/>
            <w:left w:val="none" w:sz="0" w:space="0" w:color="auto"/>
            <w:bottom w:val="none" w:sz="0" w:space="0" w:color="auto"/>
            <w:right w:val="none" w:sz="0" w:space="0" w:color="auto"/>
          </w:divBdr>
        </w:div>
        <w:div w:id="1554317855">
          <w:marLeft w:val="640"/>
          <w:marRight w:val="0"/>
          <w:marTop w:val="0"/>
          <w:marBottom w:val="0"/>
          <w:divBdr>
            <w:top w:val="none" w:sz="0" w:space="0" w:color="auto"/>
            <w:left w:val="none" w:sz="0" w:space="0" w:color="auto"/>
            <w:bottom w:val="none" w:sz="0" w:space="0" w:color="auto"/>
            <w:right w:val="none" w:sz="0" w:space="0" w:color="auto"/>
          </w:divBdr>
        </w:div>
        <w:div w:id="1592471012">
          <w:marLeft w:val="640"/>
          <w:marRight w:val="0"/>
          <w:marTop w:val="0"/>
          <w:marBottom w:val="0"/>
          <w:divBdr>
            <w:top w:val="none" w:sz="0" w:space="0" w:color="auto"/>
            <w:left w:val="none" w:sz="0" w:space="0" w:color="auto"/>
            <w:bottom w:val="none" w:sz="0" w:space="0" w:color="auto"/>
            <w:right w:val="none" w:sz="0" w:space="0" w:color="auto"/>
          </w:divBdr>
        </w:div>
        <w:div w:id="1682969915">
          <w:marLeft w:val="640"/>
          <w:marRight w:val="0"/>
          <w:marTop w:val="0"/>
          <w:marBottom w:val="0"/>
          <w:divBdr>
            <w:top w:val="none" w:sz="0" w:space="0" w:color="auto"/>
            <w:left w:val="none" w:sz="0" w:space="0" w:color="auto"/>
            <w:bottom w:val="none" w:sz="0" w:space="0" w:color="auto"/>
            <w:right w:val="none" w:sz="0" w:space="0" w:color="auto"/>
          </w:divBdr>
        </w:div>
        <w:div w:id="1707871805">
          <w:marLeft w:val="640"/>
          <w:marRight w:val="0"/>
          <w:marTop w:val="0"/>
          <w:marBottom w:val="0"/>
          <w:divBdr>
            <w:top w:val="none" w:sz="0" w:space="0" w:color="auto"/>
            <w:left w:val="none" w:sz="0" w:space="0" w:color="auto"/>
            <w:bottom w:val="none" w:sz="0" w:space="0" w:color="auto"/>
            <w:right w:val="none" w:sz="0" w:space="0" w:color="auto"/>
          </w:divBdr>
        </w:div>
        <w:div w:id="1733500901">
          <w:marLeft w:val="640"/>
          <w:marRight w:val="0"/>
          <w:marTop w:val="0"/>
          <w:marBottom w:val="0"/>
          <w:divBdr>
            <w:top w:val="none" w:sz="0" w:space="0" w:color="auto"/>
            <w:left w:val="none" w:sz="0" w:space="0" w:color="auto"/>
            <w:bottom w:val="none" w:sz="0" w:space="0" w:color="auto"/>
            <w:right w:val="none" w:sz="0" w:space="0" w:color="auto"/>
          </w:divBdr>
        </w:div>
        <w:div w:id="1757509820">
          <w:marLeft w:val="640"/>
          <w:marRight w:val="0"/>
          <w:marTop w:val="0"/>
          <w:marBottom w:val="0"/>
          <w:divBdr>
            <w:top w:val="none" w:sz="0" w:space="0" w:color="auto"/>
            <w:left w:val="none" w:sz="0" w:space="0" w:color="auto"/>
            <w:bottom w:val="none" w:sz="0" w:space="0" w:color="auto"/>
            <w:right w:val="none" w:sz="0" w:space="0" w:color="auto"/>
          </w:divBdr>
        </w:div>
        <w:div w:id="1820461680">
          <w:marLeft w:val="640"/>
          <w:marRight w:val="0"/>
          <w:marTop w:val="0"/>
          <w:marBottom w:val="0"/>
          <w:divBdr>
            <w:top w:val="none" w:sz="0" w:space="0" w:color="auto"/>
            <w:left w:val="none" w:sz="0" w:space="0" w:color="auto"/>
            <w:bottom w:val="none" w:sz="0" w:space="0" w:color="auto"/>
            <w:right w:val="none" w:sz="0" w:space="0" w:color="auto"/>
          </w:divBdr>
        </w:div>
        <w:div w:id="1901398246">
          <w:marLeft w:val="640"/>
          <w:marRight w:val="0"/>
          <w:marTop w:val="0"/>
          <w:marBottom w:val="0"/>
          <w:divBdr>
            <w:top w:val="none" w:sz="0" w:space="0" w:color="auto"/>
            <w:left w:val="none" w:sz="0" w:space="0" w:color="auto"/>
            <w:bottom w:val="none" w:sz="0" w:space="0" w:color="auto"/>
            <w:right w:val="none" w:sz="0" w:space="0" w:color="auto"/>
          </w:divBdr>
        </w:div>
        <w:div w:id="1965842844">
          <w:marLeft w:val="640"/>
          <w:marRight w:val="0"/>
          <w:marTop w:val="0"/>
          <w:marBottom w:val="0"/>
          <w:divBdr>
            <w:top w:val="none" w:sz="0" w:space="0" w:color="auto"/>
            <w:left w:val="none" w:sz="0" w:space="0" w:color="auto"/>
            <w:bottom w:val="none" w:sz="0" w:space="0" w:color="auto"/>
            <w:right w:val="none" w:sz="0" w:space="0" w:color="auto"/>
          </w:divBdr>
        </w:div>
        <w:div w:id="2008629824">
          <w:marLeft w:val="640"/>
          <w:marRight w:val="0"/>
          <w:marTop w:val="0"/>
          <w:marBottom w:val="0"/>
          <w:divBdr>
            <w:top w:val="none" w:sz="0" w:space="0" w:color="auto"/>
            <w:left w:val="none" w:sz="0" w:space="0" w:color="auto"/>
            <w:bottom w:val="none" w:sz="0" w:space="0" w:color="auto"/>
            <w:right w:val="none" w:sz="0" w:space="0" w:color="auto"/>
          </w:divBdr>
        </w:div>
        <w:div w:id="2025742064">
          <w:marLeft w:val="640"/>
          <w:marRight w:val="0"/>
          <w:marTop w:val="0"/>
          <w:marBottom w:val="0"/>
          <w:divBdr>
            <w:top w:val="none" w:sz="0" w:space="0" w:color="auto"/>
            <w:left w:val="none" w:sz="0" w:space="0" w:color="auto"/>
            <w:bottom w:val="none" w:sz="0" w:space="0" w:color="auto"/>
            <w:right w:val="none" w:sz="0" w:space="0" w:color="auto"/>
          </w:divBdr>
        </w:div>
        <w:div w:id="2060279665">
          <w:marLeft w:val="640"/>
          <w:marRight w:val="0"/>
          <w:marTop w:val="0"/>
          <w:marBottom w:val="0"/>
          <w:divBdr>
            <w:top w:val="none" w:sz="0" w:space="0" w:color="auto"/>
            <w:left w:val="none" w:sz="0" w:space="0" w:color="auto"/>
            <w:bottom w:val="none" w:sz="0" w:space="0" w:color="auto"/>
            <w:right w:val="none" w:sz="0" w:space="0" w:color="auto"/>
          </w:divBdr>
        </w:div>
        <w:div w:id="2140564646">
          <w:marLeft w:val="640"/>
          <w:marRight w:val="0"/>
          <w:marTop w:val="0"/>
          <w:marBottom w:val="0"/>
          <w:divBdr>
            <w:top w:val="none" w:sz="0" w:space="0" w:color="auto"/>
            <w:left w:val="none" w:sz="0" w:space="0" w:color="auto"/>
            <w:bottom w:val="none" w:sz="0" w:space="0" w:color="auto"/>
            <w:right w:val="none" w:sz="0" w:space="0" w:color="auto"/>
          </w:divBdr>
        </w:div>
      </w:divsChild>
    </w:div>
    <w:div w:id="683240756">
      <w:bodyDiv w:val="1"/>
      <w:marLeft w:val="0"/>
      <w:marRight w:val="0"/>
      <w:marTop w:val="0"/>
      <w:marBottom w:val="0"/>
      <w:divBdr>
        <w:top w:val="none" w:sz="0" w:space="0" w:color="auto"/>
        <w:left w:val="none" w:sz="0" w:space="0" w:color="auto"/>
        <w:bottom w:val="none" w:sz="0" w:space="0" w:color="auto"/>
        <w:right w:val="none" w:sz="0" w:space="0" w:color="auto"/>
      </w:divBdr>
      <w:divsChild>
        <w:div w:id="118766393">
          <w:marLeft w:val="640"/>
          <w:marRight w:val="0"/>
          <w:marTop w:val="0"/>
          <w:marBottom w:val="0"/>
          <w:divBdr>
            <w:top w:val="none" w:sz="0" w:space="0" w:color="auto"/>
            <w:left w:val="none" w:sz="0" w:space="0" w:color="auto"/>
            <w:bottom w:val="none" w:sz="0" w:space="0" w:color="auto"/>
            <w:right w:val="none" w:sz="0" w:space="0" w:color="auto"/>
          </w:divBdr>
        </w:div>
        <w:div w:id="122966960">
          <w:marLeft w:val="640"/>
          <w:marRight w:val="0"/>
          <w:marTop w:val="0"/>
          <w:marBottom w:val="0"/>
          <w:divBdr>
            <w:top w:val="none" w:sz="0" w:space="0" w:color="auto"/>
            <w:left w:val="none" w:sz="0" w:space="0" w:color="auto"/>
            <w:bottom w:val="none" w:sz="0" w:space="0" w:color="auto"/>
            <w:right w:val="none" w:sz="0" w:space="0" w:color="auto"/>
          </w:divBdr>
        </w:div>
        <w:div w:id="148907324">
          <w:marLeft w:val="640"/>
          <w:marRight w:val="0"/>
          <w:marTop w:val="0"/>
          <w:marBottom w:val="0"/>
          <w:divBdr>
            <w:top w:val="none" w:sz="0" w:space="0" w:color="auto"/>
            <w:left w:val="none" w:sz="0" w:space="0" w:color="auto"/>
            <w:bottom w:val="none" w:sz="0" w:space="0" w:color="auto"/>
            <w:right w:val="none" w:sz="0" w:space="0" w:color="auto"/>
          </w:divBdr>
        </w:div>
        <w:div w:id="149256778">
          <w:marLeft w:val="640"/>
          <w:marRight w:val="0"/>
          <w:marTop w:val="0"/>
          <w:marBottom w:val="0"/>
          <w:divBdr>
            <w:top w:val="none" w:sz="0" w:space="0" w:color="auto"/>
            <w:left w:val="none" w:sz="0" w:space="0" w:color="auto"/>
            <w:bottom w:val="none" w:sz="0" w:space="0" w:color="auto"/>
            <w:right w:val="none" w:sz="0" w:space="0" w:color="auto"/>
          </w:divBdr>
        </w:div>
        <w:div w:id="249585216">
          <w:marLeft w:val="640"/>
          <w:marRight w:val="0"/>
          <w:marTop w:val="0"/>
          <w:marBottom w:val="0"/>
          <w:divBdr>
            <w:top w:val="none" w:sz="0" w:space="0" w:color="auto"/>
            <w:left w:val="none" w:sz="0" w:space="0" w:color="auto"/>
            <w:bottom w:val="none" w:sz="0" w:space="0" w:color="auto"/>
            <w:right w:val="none" w:sz="0" w:space="0" w:color="auto"/>
          </w:divBdr>
        </w:div>
        <w:div w:id="256865339">
          <w:marLeft w:val="640"/>
          <w:marRight w:val="0"/>
          <w:marTop w:val="0"/>
          <w:marBottom w:val="0"/>
          <w:divBdr>
            <w:top w:val="none" w:sz="0" w:space="0" w:color="auto"/>
            <w:left w:val="none" w:sz="0" w:space="0" w:color="auto"/>
            <w:bottom w:val="none" w:sz="0" w:space="0" w:color="auto"/>
            <w:right w:val="none" w:sz="0" w:space="0" w:color="auto"/>
          </w:divBdr>
        </w:div>
        <w:div w:id="269049485">
          <w:marLeft w:val="640"/>
          <w:marRight w:val="0"/>
          <w:marTop w:val="0"/>
          <w:marBottom w:val="0"/>
          <w:divBdr>
            <w:top w:val="none" w:sz="0" w:space="0" w:color="auto"/>
            <w:left w:val="none" w:sz="0" w:space="0" w:color="auto"/>
            <w:bottom w:val="none" w:sz="0" w:space="0" w:color="auto"/>
            <w:right w:val="none" w:sz="0" w:space="0" w:color="auto"/>
          </w:divBdr>
        </w:div>
        <w:div w:id="319163028">
          <w:marLeft w:val="640"/>
          <w:marRight w:val="0"/>
          <w:marTop w:val="0"/>
          <w:marBottom w:val="0"/>
          <w:divBdr>
            <w:top w:val="none" w:sz="0" w:space="0" w:color="auto"/>
            <w:left w:val="none" w:sz="0" w:space="0" w:color="auto"/>
            <w:bottom w:val="none" w:sz="0" w:space="0" w:color="auto"/>
            <w:right w:val="none" w:sz="0" w:space="0" w:color="auto"/>
          </w:divBdr>
        </w:div>
        <w:div w:id="351151319">
          <w:marLeft w:val="640"/>
          <w:marRight w:val="0"/>
          <w:marTop w:val="0"/>
          <w:marBottom w:val="0"/>
          <w:divBdr>
            <w:top w:val="none" w:sz="0" w:space="0" w:color="auto"/>
            <w:left w:val="none" w:sz="0" w:space="0" w:color="auto"/>
            <w:bottom w:val="none" w:sz="0" w:space="0" w:color="auto"/>
            <w:right w:val="none" w:sz="0" w:space="0" w:color="auto"/>
          </w:divBdr>
        </w:div>
        <w:div w:id="380061345">
          <w:marLeft w:val="640"/>
          <w:marRight w:val="0"/>
          <w:marTop w:val="0"/>
          <w:marBottom w:val="0"/>
          <w:divBdr>
            <w:top w:val="none" w:sz="0" w:space="0" w:color="auto"/>
            <w:left w:val="none" w:sz="0" w:space="0" w:color="auto"/>
            <w:bottom w:val="none" w:sz="0" w:space="0" w:color="auto"/>
            <w:right w:val="none" w:sz="0" w:space="0" w:color="auto"/>
          </w:divBdr>
        </w:div>
        <w:div w:id="387655812">
          <w:marLeft w:val="640"/>
          <w:marRight w:val="0"/>
          <w:marTop w:val="0"/>
          <w:marBottom w:val="0"/>
          <w:divBdr>
            <w:top w:val="none" w:sz="0" w:space="0" w:color="auto"/>
            <w:left w:val="none" w:sz="0" w:space="0" w:color="auto"/>
            <w:bottom w:val="none" w:sz="0" w:space="0" w:color="auto"/>
            <w:right w:val="none" w:sz="0" w:space="0" w:color="auto"/>
          </w:divBdr>
        </w:div>
        <w:div w:id="446317591">
          <w:marLeft w:val="640"/>
          <w:marRight w:val="0"/>
          <w:marTop w:val="0"/>
          <w:marBottom w:val="0"/>
          <w:divBdr>
            <w:top w:val="none" w:sz="0" w:space="0" w:color="auto"/>
            <w:left w:val="none" w:sz="0" w:space="0" w:color="auto"/>
            <w:bottom w:val="none" w:sz="0" w:space="0" w:color="auto"/>
            <w:right w:val="none" w:sz="0" w:space="0" w:color="auto"/>
          </w:divBdr>
        </w:div>
        <w:div w:id="456223198">
          <w:marLeft w:val="640"/>
          <w:marRight w:val="0"/>
          <w:marTop w:val="0"/>
          <w:marBottom w:val="0"/>
          <w:divBdr>
            <w:top w:val="none" w:sz="0" w:space="0" w:color="auto"/>
            <w:left w:val="none" w:sz="0" w:space="0" w:color="auto"/>
            <w:bottom w:val="none" w:sz="0" w:space="0" w:color="auto"/>
            <w:right w:val="none" w:sz="0" w:space="0" w:color="auto"/>
          </w:divBdr>
        </w:div>
        <w:div w:id="463743830">
          <w:marLeft w:val="640"/>
          <w:marRight w:val="0"/>
          <w:marTop w:val="0"/>
          <w:marBottom w:val="0"/>
          <w:divBdr>
            <w:top w:val="none" w:sz="0" w:space="0" w:color="auto"/>
            <w:left w:val="none" w:sz="0" w:space="0" w:color="auto"/>
            <w:bottom w:val="none" w:sz="0" w:space="0" w:color="auto"/>
            <w:right w:val="none" w:sz="0" w:space="0" w:color="auto"/>
          </w:divBdr>
        </w:div>
        <w:div w:id="506486751">
          <w:marLeft w:val="640"/>
          <w:marRight w:val="0"/>
          <w:marTop w:val="0"/>
          <w:marBottom w:val="0"/>
          <w:divBdr>
            <w:top w:val="none" w:sz="0" w:space="0" w:color="auto"/>
            <w:left w:val="none" w:sz="0" w:space="0" w:color="auto"/>
            <w:bottom w:val="none" w:sz="0" w:space="0" w:color="auto"/>
            <w:right w:val="none" w:sz="0" w:space="0" w:color="auto"/>
          </w:divBdr>
        </w:div>
        <w:div w:id="520315201">
          <w:marLeft w:val="640"/>
          <w:marRight w:val="0"/>
          <w:marTop w:val="0"/>
          <w:marBottom w:val="0"/>
          <w:divBdr>
            <w:top w:val="none" w:sz="0" w:space="0" w:color="auto"/>
            <w:left w:val="none" w:sz="0" w:space="0" w:color="auto"/>
            <w:bottom w:val="none" w:sz="0" w:space="0" w:color="auto"/>
            <w:right w:val="none" w:sz="0" w:space="0" w:color="auto"/>
          </w:divBdr>
        </w:div>
        <w:div w:id="543368457">
          <w:marLeft w:val="640"/>
          <w:marRight w:val="0"/>
          <w:marTop w:val="0"/>
          <w:marBottom w:val="0"/>
          <w:divBdr>
            <w:top w:val="none" w:sz="0" w:space="0" w:color="auto"/>
            <w:left w:val="none" w:sz="0" w:space="0" w:color="auto"/>
            <w:bottom w:val="none" w:sz="0" w:space="0" w:color="auto"/>
            <w:right w:val="none" w:sz="0" w:space="0" w:color="auto"/>
          </w:divBdr>
        </w:div>
        <w:div w:id="565455242">
          <w:marLeft w:val="640"/>
          <w:marRight w:val="0"/>
          <w:marTop w:val="0"/>
          <w:marBottom w:val="0"/>
          <w:divBdr>
            <w:top w:val="none" w:sz="0" w:space="0" w:color="auto"/>
            <w:left w:val="none" w:sz="0" w:space="0" w:color="auto"/>
            <w:bottom w:val="none" w:sz="0" w:space="0" w:color="auto"/>
            <w:right w:val="none" w:sz="0" w:space="0" w:color="auto"/>
          </w:divBdr>
        </w:div>
        <w:div w:id="628173450">
          <w:marLeft w:val="640"/>
          <w:marRight w:val="0"/>
          <w:marTop w:val="0"/>
          <w:marBottom w:val="0"/>
          <w:divBdr>
            <w:top w:val="none" w:sz="0" w:space="0" w:color="auto"/>
            <w:left w:val="none" w:sz="0" w:space="0" w:color="auto"/>
            <w:bottom w:val="none" w:sz="0" w:space="0" w:color="auto"/>
            <w:right w:val="none" w:sz="0" w:space="0" w:color="auto"/>
          </w:divBdr>
        </w:div>
        <w:div w:id="641428877">
          <w:marLeft w:val="640"/>
          <w:marRight w:val="0"/>
          <w:marTop w:val="0"/>
          <w:marBottom w:val="0"/>
          <w:divBdr>
            <w:top w:val="none" w:sz="0" w:space="0" w:color="auto"/>
            <w:left w:val="none" w:sz="0" w:space="0" w:color="auto"/>
            <w:bottom w:val="none" w:sz="0" w:space="0" w:color="auto"/>
            <w:right w:val="none" w:sz="0" w:space="0" w:color="auto"/>
          </w:divBdr>
        </w:div>
        <w:div w:id="646670628">
          <w:marLeft w:val="640"/>
          <w:marRight w:val="0"/>
          <w:marTop w:val="0"/>
          <w:marBottom w:val="0"/>
          <w:divBdr>
            <w:top w:val="none" w:sz="0" w:space="0" w:color="auto"/>
            <w:left w:val="none" w:sz="0" w:space="0" w:color="auto"/>
            <w:bottom w:val="none" w:sz="0" w:space="0" w:color="auto"/>
            <w:right w:val="none" w:sz="0" w:space="0" w:color="auto"/>
          </w:divBdr>
        </w:div>
        <w:div w:id="659230719">
          <w:marLeft w:val="640"/>
          <w:marRight w:val="0"/>
          <w:marTop w:val="0"/>
          <w:marBottom w:val="0"/>
          <w:divBdr>
            <w:top w:val="none" w:sz="0" w:space="0" w:color="auto"/>
            <w:left w:val="none" w:sz="0" w:space="0" w:color="auto"/>
            <w:bottom w:val="none" w:sz="0" w:space="0" w:color="auto"/>
            <w:right w:val="none" w:sz="0" w:space="0" w:color="auto"/>
          </w:divBdr>
        </w:div>
        <w:div w:id="679359053">
          <w:marLeft w:val="640"/>
          <w:marRight w:val="0"/>
          <w:marTop w:val="0"/>
          <w:marBottom w:val="0"/>
          <w:divBdr>
            <w:top w:val="none" w:sz="0" w:space="0" w:color="auto"/>
            <w:left w:val="none" w:sz="0" w:space="0" w:color="auto"/>
            <w:bottom w:val="none" w:sz="0" w:space="0" w:color="auto"/>
            <w:right w:val="none" w:sz="0" w:space="0" w:color="auto"/>
          </w:divBdr>
        </w:div>
        <w:div w:id="722876036">
          <w:marLeft w:val="640"/>
          <w:marRight w:val="0"/>
          <w:marTop w:val="0"/>
          <w:marBottom w:val="0"/>
          <w:divBdr>
            <w:top w:val="none" w:sz="0" w:space="0" w:color="auto"/>
            <w:left w:val="none" w:sz="0" w:space="0" w:color="auto"/>
            <w:bottom w:val="none" w:sz="0" w:space="0" w:color="auto"/>
            <w:right w:val="none" w:sz="0" w:space="0" w:color="auto"/>
          </w:divBdr>
        </w:div>
        <w:div w:id="729613592">
          <w:marLeft w:val="640"/>
          <w:marRight w:val="0"/>
          <w:marTop w:val="0"/>
          <w:marBottom w:val="0"/>
          <w:divBdr>
            <w:top w:val="none" w:sz="0" w:space="0" w:color="auto"/>
            <w:left w:val="none" w:sz="0" w:space="0" w:color="auto"/>
            <w:bottom w:val="none" w:sz="0" w:space="0" w:color="auto"/>
            <w:right w:val="none" w:sz="0" w:space="0" w:color="auto"/>
          </w:divBdr>
        </w:div>
        <w:div w:id="750083863">
          <w:marLeft w:val="640"/>
          <w:marRight w:val="0"/>
          <w:marTop w:val="0"/>
          <w:marBottom w:val="0"/>
          <w:divBdr>
            <w:top w:val="none" w:sz="0" w:space="0" w:color="auto"/>
            <w:left w:val="none" w:sz="0" w:space="0" w:color="auto"/>
            <w:bottom w:val="none" w:sz="0" w:space="0" w:color="auto"/>
            <w:right w:val="none" w:sz="0" w:space="0" w:color="auto"/>
          </w:divBdr>
        </w:div>
        <w:div w:id="779685980">
          <w:marLeft w:val="640"/>
          <w:marRight w:val="0"/>
          <w:marTop w:val="0"/>
          <w:marBottom w:val="0"/>
          <w:divBdr>
            <w:top w:val="none" w:sz="0" w:space="0" w:color="auto"/>
            <w:left w:val="none" w:sz="0" w:space="0" w:color="auto"/>
            <w:bottom w:val="none" w:sz="0" w:space="0" w:color="auto"/>
            <w:right w:val="none" w:sz="0" w:space="0" w:color="auto"/>
          </w:divBdr>
        </w:div>
        <w:div w:id="903444044">
          <w:marLeft w:val="640"/>
          <w:marRight w:val="0"/>
          <w:marTop w:val="0"/>
          <w:marBottom w:val="0"/>
          <w:divBdr>
            <w:top w:val="none" w:sz="0" w:space="0" w:color="auto"/>
            <w:left w:val="none" w:sz="0" w:space="0" w:color="auto"/>
            <w:bottom w:val="none" w:sz="0" w:space="0" w:color="auto"/>
            <w:right w:val="none" w:sz="0" w:space="0" w:color="auto"/>
          </w:divBdr>
        </w:div>
        <w:div w:id="916019560">
          <w:marLeft w:val="640"/>
          <w:marRight w:val="0"/>
          <w:marTop w:val="0"/>
          <w:marBottom w:val="0"/>
          <w:divBdr>
            <w:top w:val="none" w:sz="0" w:space="0" w:color="auto"/>
            <w:left w:val="none" w:sz="0" w:space="0" w:color="auto"/>
            <w:bottom w:val="none" w:sz="0" w:space="0" w:color="auto"/>
            <w:right w:val="none" w:sz="0" w:space="0" w:color="auto"/>
          </w:divBdr>
        </w:div>
        <w:div w:id="933829034">
          <w:marLeft w:val="640"/>
          <w:marRight w:val="0"/>
          <w:marTop w:val="0"/>
          <w:marBottom w:val="0"/>
          <w:divBdr>
            <w:top w:val="none" w:sz="0" w:space="0" w:color="auto"/>
            <w:left w:val="none" w:sz="0" w:space="0" w:color="auto"/>
            <w:bottom w:val="none" w:sz="0" w:space="0" w:color="auto"/>
            <w:right w:val="none" w:sz="0" w:space="0" w:color="auto"/>
          </w:divBdr>
        </w:div>
        <w:div w:id="1015618589">
          <w:marLeft w:val="640"/>
          <w:marRight w:val="0"/>
          <w:marTop w:val="0"/>
          <w:marBottom w:val="0"/>
          <w:divBdr>
            <w:top w:val="none" w:sz="0" w:space="0" w:color="auto"/>
            <w:left w:val="none" w:sz="0" w:space="0" w:color="auto"/>
            <w:bottom w:val="none" w:sz="0" w:space="0" w:color="auto"/>
            <w:right w:val="none" w:sz="0" w:space="0" w:color="auto"/>
          </w:divBdr>
        </w:div>
        <w:div w:id="1028488546">
          <w:marLeft w:val="640"/>
          <w:marRight w:val="0"/>
          <w:marTop w:val="0"/>
          <w:marBottom w:val="0"/>
          <w:divBdr>
            <w:top w:val="none" w:sz="0" w:space="0" w:color="auto"/>
            <w:left w:val="none" w:sz="0" w:space="0" w:color="auto"/>
            <w:bottom w:val="none" w:sz="0" w:space="0" w:color="auto"/>
            <w:right w:val="none" w:sz="0" w:space="0" w:color="auto"/>
          </w:divBdr>
        </w:div>
        <w:div w:id="1085759961">
          <w:marLeft w:val="640"/>
          <w:marRight w:val="0"/>
          <w:marTop w:val="0"/>
          <w:marBottom w:val="0"/>
          <w:divBdr>
            <w:top w:val="none" w:sz="0" w:space="0" w:color="auto"/>
            <w:left w:val="none" w:sz="0" w:space="0" w:color="auto"/>
            <w:bottom w:val="none" w:sz="0" w:space="0" w:color="auto"/>
            <w:right w:val="none" w:sz="0" w:space="0" w:color="auto"/>
          </w:divBdr>
        </w:div>
        <w:div w:id="1107775790">
          <w:marLeft w:val="640"/>
          <w:marRight w:val="0"/>
          <w:marTop w:val="0"/>
          <w:marBottom w:val="0"/>
          <w:divBdr>
            <w:top w:val="none" w:sz="0" w:space="0" w:color="auto"/>
            <w:left w:val="none" w:sz="0" w:space="0" w:color="auto"/>
            <w:bottom w:val="none" w:sz="0" w:space="0" w:color="auto"/>
            <w:right w:val="none" w:sz="0" w:space="0" w:color="auto"/>
          </w:divBdr>
        </w:div>
        <w:div w:id="1128283430">
          <w:marLeft w:val="640"/>
          <w:marRight w:val="0"/>
          <w:marTop w:val="0"/>
          <w:marBottom w:val="0"/>
          <w:divBdr>
            <w:top w:val="none" w:sz="0" w:space="0" w:color="auto"/>
            <w:left w:val="none" w:sz="0" w:space="0" w:color="auto"/>
            <w:bottom w:val="none" w:sz="0" w:space="0" w:color="auto"/>
            <w:right w:val="none" w:sz="0" w:space="0" w:color="auto"/>
          </w:divBdr>
        </w:div>
        <w:div w:id="1185245785">
          <w:marLeft w:val="640"/>
          <w:marRight w:val="0"/>
          <w:marTop w:val="0"/>
          <w:marBottom w:val="0"/>
          <w:divBdr>
            <w:top w:val="none" w:sz="0" w:space="0" w:color="auto"/>
            <w:left w:val="none" w:sz="0" w:space="0" w:color="auto"/>
            <w:bottom w:val="none" w:sz="0" w:space="0" w:color="auto"/>
            <w:right w:val="none" w:sz="0" w:space="0" w:color="auto"/>
          </w:divBdr>
        </w:div>
        <w:div w:id="1197347784">
          <w:marLeft w:val="640"/>
          <w:marRight w:val="0"/>
          <w:marTop w:val="0"/>
          <w:marBottom w:val="0"/>
          <w:divBdr>
            <w:top w:val="none" w:sz="0" w:space="0" w:color="auto"/>
            <w:left w:val="none" w:sz="0" w:space="0" w:color="auto"/>
            <w:bottom w:val="none" w:sz="0" w:space="0" w:color="auto"/>
            <w:right w:val="none" w:sz="0" w:space="0" w:color="auto"/>
          </w:divBdr>
        </w:div>
        <w:div w:id="1275165865">
          <w:marLeft w:val="640"/>
          <w:marRight w:val="0"/>
          <w:marTop w:val="0"/>
          <w:marBottom w:val="0"/>
          <w:divBdr>
            <w:top w:val="none" w:sz="0" w:space="0" w:color="auto"/>
            <w:left w:val="none" w:sz="0" w:space="0" w:color="auto"/>
            <w:bottom w:val="none" w:sz="0" w:space="0" w:color="auto"/>
            <w:right w:val="none" w:sz="0" w:space="0" w:color="auto"/>
          </w:divBdr>
        </w:div>
        <w:div w:id="1296792431">
          <w:marLeft w:val="640"/>
          <w:marRight w:val="0"/>
          <w:marTop w:val="0"/>
          <w:marBottom w:val="0"/>
          <w:divBdr>
            <w:top w:val="none" w:sz="0" w:space="0" w:color="auto"/>
            <w:left w:val="none" w:sz="0" w:space="0" w:color="auto"/>
            <w:bottom w:val="none" w:sz="0" w:space="0" w:color="auto"/>
            <w:right w:val="none" w:sz="0" w:space="0" w:color="auto"/>
          </w:divBdr>
        </w:div>
        <w:div w:id="1299916058">
          <w:marLeft w:val="640"/>
          <w:marRight w:val="0"/>
          <w:marTop w:val="0"/>
          <w:marBottom w:val="0"/>
          <w:divBdr>
            <w:top w:val="none" w:sz="0" w:space="0" w:color="auto"/>
            <w:left w:val="none" w:sz="0" w:space="0" w:color="auto"/>
            <w:bottom w:val="none" w:sz="0" w:space="0" w:color="auto"/>
            <w:right w:val="none" w:sz="0" w:space="0" w:color="auto"/>
          </w:divBdr>
        </w:div>
        <w:div w:id="1309360869">
          <w:marLeft w:val="640"/>
          <w:marRight w:val="0"/>
          <w:marTop w:val="0"/>
          <w:marBottom w:val="0"/>
          <w:divBdr>
            <w:top w:val="none" w:sz="0" w:space="0" w:color="auto"/>
            <w:left w:val="none" w:sz="0" w:space="0" w:color="auto"/>
            <w:bottom w:val="none" w:sz="0" w:space="0" w:color="auto"/>
            <w:right w:val="none" w:sz="0" w:space="0" w:color="auto"/>
          </w:divBdr>
        </w:div>
        <w:div w:id="1332295465">
          <w:marLeft w:val="640"/>
          <w:marRight w:val="0"/>
          <w:marTop w:val="0"/>
          <w:marBottom w:val="0"/>
          <w:divBdr>
            <w:top w:val="none" w:sz="0" w:space="0" w:color="auto"/>
            <w:left w:val="none" w:sz="0" w:space="0" w:color="auto"/>
            <w:bottom w:val="none" w:sz="0" w:space="0" w:color="auto"/>
            <w:right w:val="none" w:sz="0" w:space="0" w:color="auto"/>
          </w:divBdr>
        </w:div>
        <w:div w:id="1424522894">
          <w:marLeft w:val="640"/>
          <w:marRight w:val="0"/>
          <w:marTop w:val="0"/>
          <w:marBottom w:val="0"/>
          <w:divBdr>
            <w:top w:val="none" w:sz="0" w:space="0" w:color="auto"/>
            <w:left w:val="none" w:sz="0" w:space="0" w:color="auto"/>
            <w:bottom w:val="none" w:sz="0" w:space="0" w:color="auto"/>
            <w:right w:val="none" w:sz="0" w:space="0" w:color="auto"/>
          </w:divBdr>
        </w:div>
        <w:div w:id="1426069209">
          <w:marLeft w:val="640"/>
          <w:marRight w:val="0"/>
          <w:marTop w:val="0"/>
          <w:marBottom w:val="0"/>
          <w:divBdr>
            <w:top w:val="none" w:sz="0" w:space="0" w:color="auto"/>
            <w:left w:val="none" w:sz="0" w:space="0" w:color="auto"/>
            <w:bottom w:val="none" w:sz="0" w:space="0" w:color="auto"/>
            <w:right w:val="none" w:sz="0" w:space="0" w:color="auto"/>
          </w:divBdr>
        </w:div>
        <w:div w:id="1454250045">
          <w:marLeft w:val="640"/>
          <w:marRight w:val="0"/>
          <w:marTop w:val="0"/>
          <w:marBottom w:val="0"/>
          <w:divBdr>
            <w:top w:val="none" w:sz="0" w:space="0" w:color="auto"/>
            <w:left w:val="none" w:sz="0" w:space="0" w:color="auto"/>
            <w:bottom w:val="none" w:sz="0" w:space="0" w:color="auto"/>
            <w:right w:val="none" w:sz="0" w:space="0" w:color="auto"/>
          </w:divBdr>
        </w:div>
        <w:div w:id="1495027468">
          <w:marLeft w:val="640"/>
          <w:marRight w:val="0"/>
          <w:marTop w:val="0"/>
          <w:marBottom w:val="0"/>
          <w:divBdr>
            <w:top w:val="none" w:sz="0" w:space="0" w:color="auto"/>
            <w:left w:val="none" w:sz="0" w:space="0" w:color="auto"/>
            <w:bottom w:val="none" w:sz="0" w:space="0" w:color="auto"/>
            <w:right w:val="none" w:sz="0" w:space="0" w:color="auto"/>
          </w:divBdr>
        </w:div>
        <w:div w:id="1589121254">
          <w:marLeft w:val="640"/>
          <w:marRight w:val="0"/>
          <w:marTop w:val="0"/>
          <w:marBottom w:val="0"/>
          <w:divBdr>
            <w:top w:val="none" w:sz="0" w:space="0" w:color="auto"/>
            <w:left w:val="none" w:sz="0" w:space="0" w:color="auto"/>
            <w:bottom w:val="none" w:sz="0" w:space="0" w:color="auto"/>
            <w:right w:val="none" w:sz="0" w:space="0" w:color="auto"/>
          </w:divBdr>
        </w:div>
        <w:div w:id="1678339134">
          <w:marLeft w:val="640"/>
          <w:marRight w:val="0"/>
          <w:marTop w:val="0"/>
          <w:marBottom w:val="0"/>
          <w:divBdr>
            <w:top w:val="none" w:sz="0" w:space="0" w:color="auto"/>
            <w:left w:val="none" w:sz="0" w:space="0" w:color="auto"/>
            <w:bottom w:val="none" w:sz="0" w:space="0" w:color="auto"/>
            <w:right w:val="none" w:sz="0" w:space="0" w:color="auto"/>
          </w:divBdr>
        </w:div>
        <w:div w:id="1681614952">
          <w:marLeft w:val="640"/>
          <w:marRight w:val="0"/>
          <w:marTop w:val="0"/>
          <w:marBottom w:val="0"/>
          <w:divBdr>
            <w:top w:val="none" w:sz="0" w:space="0" w:color="auto"/>
            <w:left w:val="none" w:sz="0" w:space="0" w:color="auto"/>
            <w:bottom w:val="none" w:sz="0" w:space="0" w:color="auto"/>
            <w:right w:val="none" w:sz="0" w:space="0" w:color="auto"/>
          </w:divBdr>
        </w:div>
        <w:div w:id="1768186617">
          <w:marLeft w:val="640"/>
          <w:marRight w:val="0"/>
          <w:marTop w:val="0"/>
          <w:marBottom w:val="0"/>
          <w:divBdr>
            <w:top w:val="none" w:sz="0" w:space="0" w:color="auto"/>
            <w:left w:val="none" w:sz="0" w:space="0" w:color="auto"/>
            <w:bottom w:val="none" w:sz="0" w:space="0" w:color="auto"/>
            <w:right w:val="none" w:sz="0" w:space="0" w:color="auto"/>
          </w:divBdr>
        </w:div>
        <w:div w:id="1874809157">
          <w:marLeft w:val="640"/>
          <w:marRight w:val="0"/>
          <w:marTop w:val="0"/>
          <w:marBottom w:val="0"/>
          <w:divBdr>
            <w:top w:val="none" w:sz="0" w:space="0" w:color="auto"/>
            <w:left w:val="none" w:sz="0" w:space="0" w:color="auto"/>
            <w:bottom w:val="none" w:sz="0" w:space="0" w:color="auto"/>
            <w:right w:val="none" w:sz="0" w:space="0" w:color="auto"/>
          </w:divBdr>
        </w:div>
        <w:div w:id="1902012360">
          <w:marLeft w:val="640"/>
          <w:marRight w:val="0"/>
          <w:marTop w:val="0"/>
          <w:marBottom w:val="0"/>
          <w:divBdr>
            <w:top w:val="none" w:sz="0" w:space="0" w:color="auto"/>
            <w:left w:val="none" w:sz="0" w:space="0" w:color="auto"/>
            <w:bottom w:val="none" w:sz="0" w:space="0" w:color="auto"/>
            <w:right w:val="none" w:sz="0" w:space="0" w:color="auto"/>
          </w:divBdr>
        </w:div>
        <w:div w:id="1909415576">
          <w:marLeft w:val="640"/>
          <w:marRight w:val="0"/>
          <w:marTop w:val="0"/>
          <w:marBottom w:val="0"/>
          <w:divBdr>
            <w:top w:val="none" w:sz="0" w:space="0" w:color="auto"/>
            <w:left w:val="none" w:sz="0" w:space="0" w:color="auto"/>
            <w:bottom w:val="none" w:sz="0" w:space="0" w:color="auto"/>
            <w:right w:val="none" w:sz="0" w:space="0" w:color="auto"/>
          </w:divBdr>
        </w:div>
        <w:div w:id="1919052952">
          <w:marLeft w:val="640"/>
          <w:marRight w:val="0"/>
          <w:marTop w:val="0"/>
          <w:marBottom w:val="0"/>
          <w:divBdr>
            <w:top w:val="none" w:sz="0" w:space="0" w:color="auto"/>
            <w:left w:val="none" w:sz="0" w:space="0" w:color="auto"/>
            <w:bottom w:val="none" w:sz="0" w:space="0" w:color="auto"/>
            <w:right w:val="none" w:sz="0" w:space="0" w:color="auto"/>
          </w:divBdr>
        </w:div>
        <w:div w:id="1921021001">
          <w:marLeft w:val="640"/>
          <w:marRight w:val="0"/>
          <w:marTop w:val="0"/>
          <w:marBottom w:val="0"/>
          <w:divBdr>
            <w:top w:val="none" w:sz="0" w:space="0" w:color="auto"/>
            <w:left w:val="none" w:sz="0" w:space="0" w:color="auto"/>
            <w:bottom w:val="none" w:sz="0" w:space="0" w:color="auto"/>
            <w:right w:val="none" w:sz="0" w:space="0" w:color="auto"/>
          </w:divBdr>
        </w:div>
        <w:div w:id="1939370271">
          <w:marLeft w:val="640"/>
          <w:marRight w:val="0"/>
          <w:marTop w:val="0"/>
          <w:marBottom w:val="0"/>
          <w:divBdr>
            <w:top w:val="none" w:sz="0" w:space="0" w:color="auto"/>
            <w:left w:val="none" w:sz="0" w:space="0" w:color="auto"/>
            <w:bottom w:val="none" w:sz="0" w:space="0" w:color="auto"/>
            <w:right w:val="none" w:sz="0" w:space="0" w:color="auto"/>
          </w:divBdr>
        </w:div>
        <w:div w:id="1958103842">
          <w:marLeft w:val="640"/>
          <w:marRight w:val="0"/>
          <w:marTop w:val="0"/>
          <w:marBottom w:val="0"/>
          <w:divBdr>
            <w:top w:val="none" w:sz="0" w:space="0" w:color="auto"/>
            <w:left w:val="none" w:sz="0" w:space="0" w:color="auto"/>
            <w:bottom w:val="none" w:sz="0" w:space="0" w:color="auto"/>
            <w:right w:val="none" w:sz="0" w:space="0" w:color="auto"/>
          </w:divBdr>
        </w:div>
        <w:div w:id="2021084508">
          <w:marLeft w:val="640"/>
          <w:marRight w:val="0"/>
          <w:marTop w:val="0"/>
          <w:marBottom w:val="0"/>
          <w:divBdr>
            <w:top w:val="none" w:sz="0" w:space="0" w:color="auto"/>
            <w:left w:val="none" w:sz="0" w:space="0" w:color="auto"/>
            <w:bottom w:val="none" w:sz="0" w:space="0" w:color="auto"/>
            <w:right w:val="none" w:sz="0" w:space="0" w:color="auto"/>
          </w:divBdr>
        </w:div>
        <w:div w:id="2049912451">
          <w:marLeft w:val="640"/>
          <w:marRight w:val="0"/>
          <w:marTop w:val="0"/>
          <w:marBottom w:val="0"/>
          <w:divBdr>
            <w:top w:val="none" w:sz="0" w:space="0" w:color="auto"/>
            <w:left w:val="none" w:sz="0" w:space="0" w:color="auto"/>
            <w:bottom w:val="none" w:sz="0" w:space="0" w:color="auto"/>
            <w:right w:val="none" w:sz="0" w:space="0" w:color="auto"/>
          </w:divBdr>
        </w:div>
        <w:div w:id="2057507662">
          <w:marLeft w:val="640"/>
          <w:marRight w:val="0"/>
          <w:marTop w:val="0"/>
          <w:marBottom w:val="0"/>
          <w:divBdr>
            <w:top w:val="none" w:sz="0" w:space="0" w:color="auto"/>
            <w:left w:val="none" w:sz="0" w:space="0" w:color="auto"/>
            <w:bottom w:val="none" w:sz="0" w:space="0" w:color="auto"/>
            <w:right w:val="none" w:sz="0" w:space="0" w:color="auto"/>
          </w:divBdr>
        </w:div>
        <w:div w:id="2061203038">
          <w:marLeft w:val="640"/>
          <w:marRight w:val="0"/>
          <w:marTop w:val="0"/>
          <w:marBottom w:val="0"/>
          <w:divBdr>
            <w:top w:val="none" w:sz="0" w:space="0" w:color="auto"/>
            <w:left w:val="none" w:sz="0" w:space="0" w:color="auto"/>
            <w:bottom w:val="none" w:sz="0" w:space="0" w:color="auto"/>
            <w:right w:val="none" w:sz="0" w:space="0" w:color="auto"/>
          </w:divBdr>
        </w:div>
        <w:div w:id="2102723688">
          <w:marLeft w:val="640"/>
          <w:marRight w:val="0"/>
          <w:marTop w:val="0"/>
          <w:marBottom w:val="0"/>
          <w:divBdr>
            <w:top w:val="none" w:sz="0" w:space="0" w:color="auto"/>
            <w:left w:val="none" w:sz="0" w:space="0" w:color="auto"/>
            <w:bottom w:val="none" w:sz="0" w:space="0" w:color="auto"/>
            <w:right w:val="none" w:sz="0" w:space="0" w:color="auto"/>
          </w:divBdr>
        </w:div>
        <w:div w:id="2111926101">
          <w:marLeft w:val="640"/>
          <w:marRight w:val="0"/>
          <w:marTop w:val="0"/>
          <w:marBottom w:val="0"/>
          <w:divBdr>
            <w:top w:val="none" w:sz="0" w:space="0" w:color="auto"/>
            <w:left w:val="none" w:sz="0" w:space="0" w:color="auto"/>
            <w:bottom w:val="none" w:sz="0" w:space="0" w:color="auto"/>
            <w:right w:val="none" w:sz="0" w:space="0" w:color="auto"/>
          </w:divBdr>
        </w:div>
      </w:divsChild>
    </w:div>
    <w:div w:id="692849622">
      <w:bodyDiv w:val="1"/>
      <w:marLeft w:val="0"/>
      <w:marRight w:val="0"/>
      <w:marTop w:val="0"/>
      <w:marBottom w:val="0"/>
      <w:divBdr>
        <w:top w:val="none" w:sz="0" w:space="0" w:color="auto"/>
        <w:left w:val="none" w:sz="0" w:space="0" w:color="auto"/>
        <w:bottom w:val="none" w:sz="0" w:space="0" w:color="auto"/>
        <w:right w:val="none" w:sz="0" w:space="0" w:color="auto"/>
      </w:divBdr>
      <w:divsChild>
        <w:div w:id="18091577">
          <w:marLeft w:val="640"/>
          <w:marRight w:val="0"/>
          <w:marTop w:val="0"/>
          <w:marBottom w:val="0"/>
          <w:divBdr>
            <w:top w:val="none" w:sz="0" w:space="0" w:color="auto"/>
            <w:left w:val="none" w:sz="0" w:space="0" w:color="auto"/>
            <w:bottom w:val="none" w:sz="0" w:space="0" w:color="auto"/>
            <w:right w:val="none" w:sz="0" w:space="0" w:color="auto"/>
          </w:divBdr>
        </w:div>
        <w:div w:id="72629115">
          <w:marLeft w:val="640"/>
          <w:marRight w:val="0"/>
          <w:marTop w:val="0"/>
          <w:marBottom w:val="0"/>
          <w:divBdr>
            <w:top w:val="none" w:sz="0" w:space="0" w:color="auto"/>
            <w:left w:val="none" w:sz="0" w:space="0" w:color="auto"/>
            <w:bottom w:val="none" w:sz="0" w:space="0" w:color="auto"/>
            <w:right w:val="none" w:sz="0" w:space="0" w:color="auto"/>
          </w:divBdr>
        </w:div>
        <w:div w:id="92632976">
          <w:marLeft w:val="640"/>
          <w:marRight w:val="0"/>
          <w:marTop w:val="0"/>
          <w:marBottom w:val="0"/>
          <w:divBdr>
            <w:top w:val="none" w:sz="0" w:space="0" w:color="auto"/>
            <w:left w:val="none" w:sz="0" w:space="0" w:color="auto"/>
            <w:bottom w:val="none" w:sz="0" w:space="0" w:color="auto"/>
            <w:right w:val="none" w:sz="0" w:space="0" w:color="auto"/>
          </w:divBdr>
        </w:div>
        <w:div w:id="120537871">
          <w:marLeft w:val="640"/>
          <w:marRight w:val="0"/>
          <w:marTop w:val="0"/>
          <w:marBottom w:val="0"/>
          <w:divBdr>
            <w:top w:val="none" w:sz="0" w:space="0" w:color="auto"/>
            <w:left w:val="none" w:sz="0" w:space="0" w:color="auto"/>
            <w:bottom w:val="none" w:sz="0" w:space="0" w:color="auto"/>
            <w:right w:val="none" w:sz="0" w:space="0" w:color="auto"/>
          </w:divBdr>
        </w:div>
        <w:div w:id="131872749">
          <w:marLeft w:val="640"/>
          <w:marRight w:val="0"/>
          <w:marTop w:val="0"/>
          <w:marBottom w:val="0"/>
          <w:divBdr>
            <w:top w:val="none" w:sz="0" w:space="0" w:color="auto"/>
            <w:left w:val="none" w:sz="0" w:space="0" w:color="auto"/>
            <w:bottom w:val="none" w:sz="0" w:space="0" w:color="auto"/>
            <w:right w:val="none" w:sz="0" w:space="0" w:color="auto"/>
          </w:divBdr>
        </w:div>
        <w:div w:id="169881963">
          <w:marLeft w:val="640"/>
          <w:marRight w:val="0"/>
          <w:marTop w:val="0"/>
          <w:marBottom w:val="0"/>
          <w:divBdr>
            <w:top w:val="none" w:sz="0" w:space="0" w:color="auto"/>
            <w:left w:val="none" w:sz="0" w:space="0" w:color="auto"/>
            <w:bottom w:val="none" w:sz="0" w:space="0" w:color="auto"/>
            <w:right w:val="none" w:sz="0" w:space="0" w:color="auto"/>
          </w:divBdr>
        </w:div>
        <w:div w:id="173806925">
          <w:marLeft w:val="640"/>
          <w:marRight w:val="0"/>
          <w:marTop w:val="0"/>
          <w:marBottom w:val="0"/>
          <w:divBdr>
            <w:top w:val="none" w:sz="0" w:space="0" w:color="auto"/>
            <w:left w:val="none" w:sz="0" w:space="0" w:color="auto"/>
            <w:bottom w:val="none" w:sz="0" w:space="0" w:color="auto"/>
            <w:right w:val="none" w:sz="0" w:space="0" w:color="auto"/>
          </w:divBdr>
        </w:div>
        <w:div w:id="208149586">
          <w:marLeft w:val="640"/>
          <w:marRight w:val="0"/>
          <w:marTop w:val="0"/>
          <w:marBottom w:val="0"/>
          <w:divBdr>
            <w:top w:val="none" w:sz="0" w:space="0" w:color="auto"/>
            <w:left w:val="none" w:sz="0" w:space="0" w:color="auto"/>
            <w:bottom w:val="none" w:sz="0" w:space="0" w:color="auto"/>
            <w:right w:val="none" w:sz="0" w:space="0" w:color="auto"/>
          </w:divBdr>
        </w:div>
        <w:div w:id="214204368">
          <w:marLeft w:val="640"/>
          <w:marRight w:val="0"/>
          <w:marTop w:val="0"/>
          <w:marBottom w:val="0"/>
          <w:divBdr>
            <w:top w:val="none" w:sz="0" w:space="0" w:color="auto"/>
            <w:left w:val="none" w:sz="0" w:space="0" w:color="auto"/>
            <w:bottom w:val="none" w:sz="0" w:space="0" w:color="auto"/>
            <w:right w:val="none" w:sz="0" w:space="0" w:color="auto"/>
          </w:divBdr>
        </w:div>
        <w:div w:id="255333754">
          <w:marLeft w:val="640"/>
          <w:marRight w:val="0"/>
          <w:marTop w:val="0"/>
          <w:marBottom w:val="0"/>
          <w:divBdr>
            <w:top w:val="none" w:sz="0" w:space="0" w:color="auto"/>
            <w:left w:val="none" w:sz="0" w:space="0" w:color="auto"/>
            <w:bottom w:val="none" w:sz="0" w:space="0" w:color="auto"/>
            <w:right w:val="none" w:sz="0" w:space="0" w:color="auto"/>
          </w:divBdr>
        </w:div>
        <w:div w:id="281428325">
          <w:marLeft w:val="640"/>
          <w:marRight w:val="0"/>
          <w:marTop w:val="0"/>
          <w:marBottom w:val="0"/>
          <w:divBdr>
            <w:top w:val="none" w:sz="0" w:space="0" w:color="auto"/>
            <w:left w:val="none" w:sz="0" w:space="0" w:color="auto"/>
            <w:bottom w:val="none" w:sz="0" w:space="0" w:color="auto"/>
            <w:right w:val="none" w:sz="0" w:space="0" w:color="auto"/>
          </w:divBdr>
        </w:div>
        <w:div w:id="303778858">
          <w:marLeft w:val="640"/>
          <w:marRight w:val="0"/>
          <w:marTop w:val="0"/>
          <w:marBottom w:val="0"/>
          <w:divBdr>
            <w:top w:val="none" w:sz="0" w:space="0" w:color="auto"/>
            <w:left w:val="none" w:sz="0" w:space="0" w:color="auto"/>
            <w:bottom w:val="none" w:sz="0" w:space="0" w:color="auto"/>
            <w:right w:val="none" w:sz="0" w:space="0" w:color="auto"/>
          </w:divBdr>
        </w:div>
        <w:div w:id="438305478">
          <w:marLeft w:val="640"/>
          <w:marRight w:val="0"/>
          <w:marTop w:val="0"/>
          <w:marBottom w:val="0"/>
          <w:divBdr>
            <w:top w:val="none" w:sz="0" w:space="0" w:color="auto"/>
            <w:left w:val="none" w:sz="0" w:space="0" w:color="auto"/>
            <w:bottom w:val="none" w:sz="0" w:space="0" w:color="auto"/>
            <w:right w:val="none" w:sz="0" w:space="0" w:color="auto"/>
          </w:divBdr>
        </w:div>
        <w:div w:id="457601378">
          <w:marLeft w:val="640"/>
          <w:marRight w:val="0"/>
          <w:marTop w:val="0"/>
          <w:marBottom w:val="0"/>
          <w:divBdr>
            <w:top w:val="none" w:sz="0" w:space="0" w:color="auto"/>
            <w:left w:val="none" w:sz="0" w:space="0" w:color="auto"/>
            <w:bottom w:val="none" w:sz="0" w:space="0" w:color="auto"/>
            <w:right w:val="none" w:sz="0" w:space="0" w:color="auto"/>
          </w:divBdr>
        </w:div>
        <w:div w:id="464354498">
          <w:marLeft w:val="640"/>
          <w:marRight w:val="0"/>
          <w:marTop w:val="0"/>
          <w:marBottom w:val="0"/>
          <w:divBdr>
            <w:top w:val="none" w:sz="0" w:space="0" w:color="auto"/>
            <w:left w:val="none" w:sz="0" w:space="0" w:color="auto"/>
            <w:bottom w:val="none" w:sz="0" w:space="0" w:color="auto"/>
            <w:right w:val="none" w:sz="0" w:space="0" w:color="auto"/>
          </w:divBdr>
        </w:div>
        <w:div w:id="480344928">
          <w:marLeft w:val="640"/>
          <w:marRight w:val="0"/>
          <w:marTop w:val="0"/>
          <w:marBottom w:val="0"/>
          <w:divBdr>
            <w:top w:val="none" w:sz="0" w:space="0" w:color="auto"/>
            <w:left w:val="none" w:sz="0" w:space="0" w:color="auto"/>
            <w:bottom w:val="none" w:sz="0" w:space="0" w:color="auto"/>
            <w:right w:val="none" w:sz="0" w:space="0" w:color="auto"/>
          </w:divBdr>
        </w:div>
        <w:div w:id="501506281">
          <w:marLeft w:val="640"/>
          <w:marRight w:val="0"/>
          <w:marTop w:val="0"/>
          <w:marBottom w:val="0"/>
          <w:divBdr>
            <w:top w:val="none" w:sz="0" w:space="0" w:color="auto"/>
            <w:left w:val="none" w:sz="0" w:space="0" w:color="auto"/>
            <w:bottom w:val="none" w:sz="0" w:space="0" w:color="auto"/>
            <w:right w:val="none" w:sz="0" w:space="0" w:color="auto"/>
          </w:divBdr>
        </w:div>
        <w:div w:id="506094857">
          <w:marLeft w:val="640"/>
          <w:marRight w:val="0"/>
          <w:marTop w:val="0"/>
          <w:marBottom w:val="0"/>
          <w:divBdr>
            <w:top w:val="none" w:sz="0" w:space="0" w:color="auto"/>
            <w:left w:val="none" w:sz="0" w:space="0" w:color="auto"/>
            <w:bottom w:val="none" w:sz="0" w:space="0" w:color="auto"/>
            <w:right w:val="none" w:sz="0" w:space="0" w:color="auto"/>
          </w:divBdr>
        </w:div>
        <w:div w:id="530729761">
          <w:marLeft w:val="640"/>
          <w:marRight w:val="0"/>
          <w:marTop w:val="0"/>
          <w:marBottom w:val="0"/>
          <w:divBdr>
            <w:top w:val="none" w:sz="0" w:space="0" w:color="auto"/>
            <w:left w:val="none" w:sz="0" w:space="0" w:color="auto"/>
            <w:bottom w:val="none" w:sz="0" w:space="0" w:color="auto"/>
            <w:right w:val="none" w:sz="0" w:space="0" w:color="auto"/>
          </w:divBdr>
        </w:div>
        <w:div w:id="549651286">
          <w:marLeft w:val="640"/>
          <w:marRight w:val="0"/>
          <w:marTop w:val="0"/>
          <w:marBottom w:val="0"/>
          <w:divBdr>
            <w:top w:val="none" w:sz="0" w:space="0" w:color="auto"/>
            <w:left w:val="none" w:sz="0" w:space="0" w:color="auto"/>
            <w:bottom w:val="none" w:sz="0" w:space="0" w:color="auto"/>
            <w:right w:val="none" w:sz="0" w:space="0" w:color="auto"/>
          </w:divBdr>
        </w:div>
        <w:div w:id="565186394">
          <w:marLeft w:val="640"/>
          <w:marRight w:val="0"/>
          <w:marTop w:val="0"/>
          <w:marBottom w:val="0"/>
          <w:divBdr>
            <w:top w:val="none" w:sz="0" w:space="0" w:color="auto"/>
            <w:left w:val="none" w:sz="0" w:space="0" w:color="auto"/>
            <w:bottom w:val="none" w:sz="0" w:space="0" w:color="auto"/>
            <w:right w:val="none" w:sz="0" w:space="0" w:color="auto"/>
          </w:divBdr>
        </w:div>
        <w:div w:id="575554675">
          <w:marLeft w:val="640"/>
          <w:marRight w:val="0"/>
          <w:marTop w:val="0"/>
          <w:marBottom w:val="0"/>
          <w:divBdr>
            <w:top w:val="none" w:sz="0" w:space="0" w:color="auto"/>
            <w:left w:val="none" w:sz="0" w:space="0" w:color="auto"/>
            <w:bottom w:val="none" w:sz="0" w:space="0" w:color="auto"/>
            <w:right w:val="none" w:sz="0" w:space="0" w:color="auto"/>
          </w:divBdr>
        </w:div>
        <w:div w:id="576937912">
          <w:marLeft w:val="640"/>
          <w:marRight w:val="0"/>
          <w:marTop w:val="0"/>
          <w:marBottom w:val="0"/>
          <w:divBdr>
            <w:top w:val="none" w:sz="0" w:space="0" w:color="auto"/>
            <w:left w:val="none" w:sz="0" w:space="0" w:color="auto"/>
            <w:bottom w:val="none" w:sz="0" w:space="0" w:color="auto"/>
            <w:right w:val="none" w:sz="0" w:space="0" w:color="auto"/>
          </w:divBdr>
        </w:div>
        <w:div w:id="672074761">
          <w:marLeft w:val="640"/>
          <w:marRight w:val="0"/>
          <w:marTop w:val="0"/>
          <w:marBottom w:val="0"/>
          <w:divBdr>
            <w:top w:val="none" w:sz="0" w:space="0" w:color="auto"/>
            <w:left w:val="none" w:sz="0" w:space="0" w:color="auto"/>
            <w:bottom w:val="none" w:sz="0" w:space="0" w:color="auto"/>
            <w:right w:val="none" w:sz="0" w:space="0" w:color="auto"/>
          </w:divBdr>
        </w:div>
        <w:div w:id="720638343">
          <w:marLeft w:val="640"/>
          <w:marRight w:val="0"/>
          <w:marTop w:val="0"/>
          <w:marBottom w:val="0"/>
          <w:divBdr>
            <w:top w:val="none" w:sz="0" w:space="0" w:color="auto"/>
            <w:left w:val="none" w:sz="0" w:space="0" w:color="auto"/>
            <w:bottom w:val="none" w:sz="0" w:space="0" w:color="auto"/>
            <w:right w:val="none" w:sz="0" w:space="0" w:color="auto"/>
          </w:divBdr>
        </w:div>
        <w:div w:id="767698729">
          <w:marLeft w:val="640"/>
          <w:marRight w:val="0"/>
          <w:marTop w:val="0"/>
          <w:marBottom w:val="0"/>
          <w:divBdr>
            <w:top w:val="none" w:sz="0" w:space="0" w:color="auto"/>
            <w:left w:val="none" w:sz="0" w:space="0" w:color="auto"/>
            <w:bottom w:val="none" w:sz="0" w:space="0" w:color="auto"/>
            <w:right w:val="none" w:sz="0" w:space="0" w:color="auto"/>
          </w:divBdr>
        </w:div>
        <w:div w:id="803548505">
          <w:marLeft w:val="640"/>
          <w:marRight w:val="0"/>
          <w:marTop w:val="0"/>
          <w:marBottom w:val="0"/>
          <w:divBdr>
            <w:top w:val="none" w:sz="0" w:space="0" w:color="auto"/>
            <w:left w:val="none" w:sz="0" w:space="0" w:color="auto"/>
            <w:bottom w:val="none" w:sz="0" w:space="0" w:color="auto"/>
            <w:right w:val="none" w:sz="0" w:space="0" w:color="auto"/>
          </w:divBdr>
        </w:div>
        <w:div w:id="819618165">
          <w:marLeft w:val="640"/>
          <w:marRight w:val="0"/>
          <w:marTop w:val="0"/>
          <w:marBottom w:val="0"/>
          <w:divBdr>
            <w:top w:val="none" w:sz="0" w:space="0" w:color="auto"/>
            <w:left w:val="none" w:sz="0" w:space="0" w:color="auto"/>
            <w:bottom w:val="none" w:sz="0" w:space="0" w:color="auto"/>
            <w:right w:val="none" w:sz="0" w:space="0" w:color="auto"/>
          </w:divBdr>
        </w:div>
        <w:div w:id="821582664">
          <w:marLeft w:val="640"/>
          <w:marRight w:val="0"/>
          <w:marTop w:val="0"/>
          <w:marBottom w:val="0"/>
          <w:divBdr>
            <w:top w:val="none" w:sz="0" w:space="0" w:color="auto"/>
            <w:left w:val="none" w:sz="0" w:space="0" w:color="auto"/>
            <w:bottom w:val="none" w:sz="0" w:space="0" w:color="auto"/>
            <w:right w:val="none" w:sz="0" w:space="0" w:color="auto"/>
          </w:divBdr>
        </w:div>
        <w:div w:id="847526913">
          <w:marLeft w:val="640"/>
          <w:marRight w:val="0"/>
          <w:marTop w:val="0"/>
          <w:marBottom w:val="0"/>
          <w:divBdr>
            <w:top w:val="none" w:sz="0" w:space="0" w:color="auto"/>
            <w:left w:val="none" w:sz="0" w:space="0" w:color="auto"/>
            <w:bottom w:val="none" w:sz="0" w:space="0" w:color="auto"/>
            <w:right w:val="none" w:sz="0" w:space="0" w:color="auto"/>
          </w:divBdr>
        </w:div>
        <w:div w:id="922688836">
          <w:marLeft w:val="640"/>
          <w:marRight w:val="0"/>
          <w:marTop w:val="0"/>
          <w:marBottom w:val="0"/>
          <w:divBdr>
            <w:top w:val="none" w:sz="0" w:space="0" w:color="auto"/>
            <w:left w:val="none" w:sz="0" w:space="0" w:color="auto"/>
            <w:bottom w:val="none" w:sz="0" w:space="0" w:color="auto"/>
            <w:right w:val="none" w:sz="0" w:space="0" w:color="auto"/>
          </w:divBdr>
        </w:div>
        <w:div w:id="922835941">
          <w:marLeft w:val="640"/>
          <w:marRight w:val="0"/>
          <w:marTop w:val="0"/>
          <w:marBottom w:val="0"/>
          <w:divBdr>
            <w:top w:val="none" w:sz="0" w:space="0" w:color="auto"/>
            <w:left w:val="none" w:sz="0" w:space="0" w:color="auto"/>
            <w:bottom w:val="none" w:sz="0" w:space="0" w:color="auto"/>
            <w:right w:val="none" w:sz="0" w:space="0" w:color="auto"/>
          </w:divBdr>
        </w:div>
        <w:div w:id="943002323">
          <w:marLeft w:val="640"/>
          <w:marRight w:val="0"/>
          <w:marTop w:val="0"/>
          <w:marBottom w:val="0"/>
          <w:divBdr>
            <w:top w:val="none" w:sz="0" w:space="0" w:color="auto"/>
            <w:left w:val="none" w:sz="0" w:space="0" w:color="auto"/>
            <w:bottom w:val="none" w:sz="0" w:space="0" w:color="auto"/>
            <w:right w:val="none" w:sz="0" w:space="0" w:color="auto"/>
          </w:divBdr>
        </w:div>
        <w:div w:id="966861399">
          <w:marLeft w:val="640"/>
          <w:marRight w:val="0"/>
          <w:marTop w:val="0"/>
          <w:marBottom w:val="0"/>
          <w:divBdr>
            <w:top w:val="none" w:sz="0" w:space="0" w:color="auto"/>
            <w:left w:val="none" w:sz="0" w:space="0" w:color="auto"/>
            <w:bottom w:val="none" w:sz="0" w:space="0" w:color="auto"/>
            <w:right w:val="none" w:sz="0" w:space="0" w:color="auto"/>
          </w:divBdr>
        </w:div>
        <w:div w:id="976303501">
          <w:marLeft w:val="640"/>
          <w:marRight w:val="0"/>
          <w:marTop w:val="0"/>
          <w:marBottom w:val="0"/>
          <w:divBdr>
            <w:top w:val="none" w:sz="0" w:space="0" w:color="auto"/>
            <w:left w:val="none" w:sz="0" w:space="0" w:color="auto"/>
            <w:bottom w:val="none" w:sz="0" w:space="0" w:color="auto"/>
            <w:right w:val="none" w:sz="0" w:space="0" w:color="auto"/>
          </w:divBdr>
        </w:div>
        <w:div w:id="977370984">
          <w:marLeft w:val="640"/>
          <w:marRight w:val="0"/>
          <w:marTop w:val="0"/>
          <w:marBottom w:val="0"/>
          <w:divBdr>
            <w:top w:val="none" w:sz="0" w:space="0" w:color="auto"/>
            <w:left w:val="none" w:sz="0" w:space="0" w:color="auto"/>
            <w:bottom w:val="none" w:sz="0" w:space="0" w:color="auto"/>
            <w:right w:val="none" w:sz="0" w:space="0" w:color="auto"/>
          </w:divBdr>
        </w:div>
        <w:div w:id="993216868">
          <w:marLeft w:val="640"/>
          <w:marRight w:val="0"/>
          <w:marTop w:val="0"/>
          <w:marBottom w:val="0"/>
          <w:divBdr>
            <w:top w:val="none" w:sz="0" w:space="0" w:color="auto"/>
            <w:left w:val="none" w:sz="0" w:space="0" w:color="auto"/>
            <w:bottom w:val="none" w:sz="0" w:space="0" w:color="auto"/>
            <w:right w:val="none" w:sz="0" w:space="0" w:color="auto"/>
          </w:divBdr>
        </w:div>
        <w:div w:id="996036691">
          <w:marLeft w:val="640"/>
          <w:marRight w:val="0"/>
          <w:marTop w:val="0"/>
          <w:marBottom w:val="0"/>
          <w:divBdr>
            <w:top w:val="none" w:sz="0" w:space="0" w:color="auto"/>
            <w:left w:val="none" w:sz="0" w:space="0" w:color="auto"/>
            <w:bottom w:val="none" w:sz="0" w:space="0" w:color="auto"/>
            <w:right w:val="none" w:sz="0" w:space="0" w:color="auto"/>
          </w:divBdr>
        </w:div>
        <w:div w:id="1012413420">
          <w:marLeft w:val="640"/>
          <w:marRight w:val="0"/>
          <w:marTop w:val="0"/>
          <w:marBottom w:val="0"/>
          <w:divBdr>
            <w:top w:val="none" w:sz="0" w:space="0" w:color="auto"/>
            <w:left w:val="none" w:sz="0" w:space="0" w:color="auto"/>
            <w:bottom w:val="none" w:sz="0" w:space="0" w:color="auto"/>
            <w:right w:val="none" w:sz="0" w:space="0" w:color="auto"/>
          </w:divBdr>
        </w:div>
        <w:div w:id="1084373968">
          <w:marLeft w:val="640"/>
          <w:marRight w:val="0"/>
          <w:marTop w:val="0"/>
          <w:marBottom w:val="0"/>
          <w:divBdr>
            <w:top w:val="none" w:sz="0" w:space="0" w:color="auto"/>
            <w:left w:val="none" w:sz="0" w:space="0" w:color="auto"/>
            <w:bottom w:val="none" w:sz="0" w:space="0" w:color="auto"/>
            <w:right w:val="none" w:sz="0" w:space="0" w:color="auto"/>
          </w:divBdr>
        </w:div>
        <w:div w:id="1108542299">
          <w:marLeft w:val="640"/>
          <w:marRight w:val="0"/>
          <w:marTop w:val="0"/>
          <w:marBottom w:val="0"/>
          <w:divBdr>
            <w:top w:val="none" w:sz="0" w:space="0" w:color="auto"/>
            <w:left w:val="none" w:sz="0" w:space="0" w:color="auto"/>
            <w:bottom w:val="none" w:sz="0" w:space="0" w:color="auto"/>
            <w:right w:val="none" w:sz="0" w:space="0" w:color="auto"/>
          </w:divBdr>
        </w:div>
        <w:div w:id="1135954120">
          <w:marLeft w:val="640"/>
          <w:marRight w:val="0"/>
          <w:marTop w:val="0"/>
          <w:marBottom w:val="0"/>
          <w:divBdr>
            <w:top w:val="none" w:sz="0" w:space="0" w:color="auto"/>
            <w:left w:val="none" w:sz="0" w:space="0" w:color="auto"/>
            <w:bottom w:val="none" w:sz="0" w:space="0" w:color="auto"/>
            <w:right w:val="none" w:sz="0" w:space="0" w:color="auto"/>
          </w:divBdr>
        </w:div>
        <w:div w:id="1160122006">
          <w:marLeft w:val="640"/>
          <w:marRight w:val="0"/>
          <w:marTop w:val="0"/>
          <w:marBottom w:val="0"/>
          <w:divBdr>
            <w:top w:val="none" w:sz="0" w:space="0" w:color="auto"/>
            <w:left w:val="none" w:sz="0" w:space="0" w:color="auto"/>
            <w:bottom w:val="none" w:sz="0" w:space="0" w:color="auto"/>
            <w:right w:val="none" w:sz="0" w:space="0" w:color="auto"/>
          </w:divBdr>
        </w:div>
        <w:div w:id="1187140600">
          <w:marLeft w:val="640"/>
          <w:marRight w:val="0"/>
          <w:marTop w:val="0"/>
          <w:marBottom w:val="0"/>
          <w:divBdr>
            <w:top w:val="none" w:sz="0" w:space="0" w:color="auto"/>
            <w:left w:val="none" w:sz="0" w:space="0" w:color="auto"/>
            <w:bottom w:val="none" w:sz="0" w:space="0" w:color="auto"/>
            <w:right w:val="none" w:sz="0" w:space="0" w:color="auto"/>
          </w:divBdr>
        </w:div>
        <w:div w:id="1258097933">
          <w:marLeft w:val="640"/>
          <w:marRight w:val="0"/>
          <w:marTop w:val="0"/>
          <w:marBottom w:val="0"/>
          <w:divBdr>
            <w:top w:val="none" w:sz="0" w:space="0" w:color="auto"/>
            <w:left w:val="none" w:sz="0" w:space="0" w:color="auto"/>
            <w:bottom w:val="none" w:sz="0" w:space="0" w:color="auto"/>
            <w:right w:val="none" w:sz="0" w:space="0" w:color="auto"/>
          </w:divBdr>
        </w:div>
        <w:div w:id="1276669460">
          <w:marLeft w:val="640"/>
          <w:marRight w:val="0"/>
          <w:marTop w:val="0"/>
          <w:marBottom w:val="0"/>
          <w:divBdr>
            <w:top w:val="none" w:sz="0" w:space="0" w:color="auto"/>
            <w:left w:val="none" w:sz="0" w:space="0" w:color="auto"/>
            <w:bottom w:val="none" w:sz="0" w:space="0" w:color="auto"/>
            <w:right w:val="none" w:sz="0" w:space="0" w:color="auto"/>
          </w:divBdr>
        </w:div>
        <w:div w:id="1288662850">
          <w:marLeft w:val="640"/>
          <w:marRight w:val="0"/>
          <w:marTop w:val="0"/>
          <w:marBottom w:val="0"/>
          <w:divBdr>
            <w:top w:val="none" w:sz="0" w:space="0" w:color="auto"/>
            <w:left w:val="none" w:sz="0" w:space="0" w:color="auto"/>
            <w:bottom w:val="none" w:sz="0" w:space="0" w:color="auto"/>
            <w:right w:val="none" w:sz="0" w:space="0" w:color="auto"/>
          </w:divBdr>
        </w:div>
        <w:div w:id="1317221978">
          <w:marLeft w:val="640"/>
          <w:marRight w:val="0"/>
          <w:marTop w:val="0"/>
          <w:marBottom w:val="0"/>
          <w:divBdr>
            <w:top w:val="none" w:sz="0" w:space="0" w:color="auto"/>
            <w:left w:val="none" w:sz="0" w:space="0" w:color="auto"/>
            <w:bottom w:val="none" w:sz="0" w:space="0" w:color="auto"/>
            <w:right w:val="none" w:sz="0" w:space="0" w:color="auto"/>
          </w:divBdr>
        </w:div>
        <w:div w:id="1352951252">
          <w:marLeft w:val="640"/>
          <w:marRight w:val="0"/>
          <w:marTop w:val="0"/>
          <w:marBottom w:val="0"/>
          <w:divBdr>
            <w:top w:val="none" w:sz="0" w:space="0" w:color="auto"/>
            <w:left w:val="none" w:sz="0" w:space="0" w:color="auto"/>
            <w:bottom w:val="none" w:sz="0" w:space="0" w:color="auto"/>
            <w:right w:val="none" w:sz="0" w:space="0" w:color="auto"/>
          </w:divBdr>
        </w:div>
        <w:div w:id="1506936980">
          <w:marLeft w:val="640"/>
          <w:marRight w:val="0"/>
          <w:marTop w:val="0"/>
          <w:marBottom w:val="0"/>
          <w:divBdr>
            <w:top w:val="none" w:sz="0" w:space="0" w:color="auto"/>
            <w:left w:val="none" w:sz="0" w:space="0" w:color="auto"/>
            <w:bottom w:val="none" w:sz="0" w:space="0" w:color="auto"/>
            <w:right w:val="none" w:sz="0" w:space="0" w:color="auto"/>
          </w:divBdr>
        </w:div>
        <w:div w:id="1546870086">
          <w:marLeft w:val="640"/>
          <w:marRight w:val="0"/>
          <w:marTop w:val="0"/>
          <w:marBottom w:val="0"/>
          <w:divBdr>
            <w:top w:val="none" w:sz="0" w:space="0" w:color="auto"/>
            <w:left w:val="none" w:sz="0" w:space="0" w:color="auto"/>
            <w:bottom w:val="none" w:sz="0" w:space="0" w:color="auto"/>
            <w:right w:val="none" w:sz="0" w:space="0" w:color="auto"/>
          </w:divBdr>
        </w:div>
        <w:div w:id="1548032620">
          <w:marLeft w:val="640"/>
          <w:marRight w:val="0"/>
          <w:marTop w:val="0"/>
          <w:marBottom w:val="0"/>
          <w:divBdr>
            <w:top w:val="none" w:sz="0" w:space="0" w:color="auto"/>
            <w:left w:val="none" w:sz="0" w:space="0" w:color="auto"/>
            <w:bottom w:val="none" w:sz="0" w:space="0" w:color="auto"/>
            <w:right w:val="none" w:sz="0" w:space="0" w:color="auto"/>
          </w:divBdr>
        </w:div>
        <w:div w:id="1605456038">
          <w:marLeft w:val="640"/>
          <w:marRight w:val="0"/>
          <w:marTop w:val="0"/>
          <w:marBottom w:val="0"/>
          <w:divBdr>
            <w:top w:val="none" w:sz="0" w:space="0" w:color="auto"/>
            <w:left w:val="none" w:sz="0" w:space="0" w:color="auto"/>
            <w:bottom w:val="none" w:sz="0" w:space="0" w:color="auto"/>
            <w:right w:val="none" w:sz="0" w:space="0" w:color="auto"/>
          </w:divBdr>
        </w:div>
        <w:div w:id="1682052305">
          <w:marLeft w:val="640"/>
          <w:marRight w:val="0"/>
          <w:marTop w:val="0"/>
          <w:marBottom w:val="0"/>
          <w:divBdr>
            <w:top w:val="none" w:sz="0" w:space="0" w:color="auto"/>
            <w:left w:val="none" w:sz="0" w:space="0" w:color="auto"/>
            <w:bottom w:val="none" w:sz="0" w:space="0" w:color="auto"/>
            <w:right w:val="none" w:sz="0" w:space="0" w:color="auto"/>
          </w:divBdr>
        </w:div>
        <w:div w:id="1696421225">
          <w:marLeft w:val="640"/>
          <w:marRight w:val="0"/>
          <w:marTop w:val="0"/>
          <w:marBottom w:val="0"/>
          <w:divBdr>
            <w:top w:val="none" w:sz="0" w:space="0" w:color="auto"/>
            <w:left w:val="none" w:sz="0" w:space="0" w:color="auto"/>
            <w:bottom w:val="none" w:sz="0" w:space="0" w:color="auto"/>
            <w:right w:val="none" w:sz="0" w:space="0" w:color="auto"/>
          </w:divBdr>
        </w:div>
        <w:div w:id="1698195853">
          <w:marLeft w:val="640"/>
          <w:marRight w:val="0"/>
          <w:marTop w:val="0"/>
          <w:marBottom w:val="0"/>
          <w:divBdr>
            <w:top w:val="none" w:sz="0" w:space="0" w:color="auto"/>
            <w:left w:val="none" w:sz="0" w:space="0" w:color="auto"/>
            <w:bottom w:val="none" w:sz="0" w:space="0" w:color="auto"/>
            <w:right w:val="none" w:sz="0" w:space="0" w:color="auto"/>
          </w:divBdr>
        </w:div>
        <w:div w:id="1769544382">
          <w:marLeft w:val="640"/>
          <w:marRight w:val="0"/>
          <w:marTop w:val="0"/>
          <w:marBottom w:val="0"/>
          <w:divBdr>
            <w:top w:val="none" w:sz="0" w:space="0" w:color="auto"/>
            <w:left w:val="none" w:sz="0" w:space="0" w:color="auto"/>
            <w:bottom w:val="none" w:sz="0" w:space="0" w:color="auto"/>
            <w:right w:val="none" w:sz="0" w:space="0" w:color="auto"/>
          </w:divBdr>
        </w:div>
        <w:div w:id="1775441604">
          <w:marLeft w:val="640"/>
          <w:marRight w:val="0"/>
          <w:marTop w:val="0"/>
          <w:marBottom w:val="0"/>
          <w:divBdr>
            <w:top w:val="none" w:sz="0" w:space="0" w:color="auto"/>
            <w:left w:val="none" w:sz="0" w:space="0" w:color="auto"/>
            <w:bottom w:val="none" w:sz="0" w:space="0" w:color="auto"/>
            <w:right w:val="none" w:sz="0" w:space="0" w:color="auto"/>
          </w:divBdr>
        </w:div>
        <w:div w:id="1788163658">
          <w:marLeft w:val="640"/>
          <w:marRight w:val="0"/>
          <w:marTop w:val="0"/>
          <w:marBottom w:val="0"/>
          <w:divBdr>
            <w:top w:val="none" w:sz="0" w:space="0" w:color="auto"/>
            <w:left w:val="none" w:sz="0" w:space="0" w:color="auto"/>
            <w:bottom w:val="none" w:sz="0" w:space="0" w:color="auto"/>
            <w:right w:val="none" w:sz="0" w:space="0" w:color="auto"/>
          </w:divBdr>
        </w:div>
        <w:div w:id="1822383698">
          <w:marLeft w:val="640"/>
          <w:marRight w:val="0"/>
          <w:marTop w:val="0"/>
          <w:marBottom w:val="0"/>
          <w:divBdr>
            <w:top w:val="none" w:sz="0" w:space="0" w:color="auto"/>
            <w:left w:val="none" w:sz="0" w:space="0" w:color="auto"/>
            <w:bottom w:val="none" w:sz="0" w:space="0" w:color="auto"/>
            <w:right w:val="none" w:sz="0" w:space="0" w:color="auto"/>
          </w:divBdr>
        </w:div>
        <w:div w:id="1823110144">
          <w:marLeft w:val="640"/>
          <w:marRight w:val="0"/>
          <w:marTop w:val="0"/>
          <w:marBottom w:val="0"/>
          <w:divBdr>
            <w:top w:val="none" w:sz="0" w:space="0" w:color="auto"/>
            <w:left w:val="none" w:sz="0" w:space="0" w:color="auto"/>
            <w:bottom w:val="none" w:sz="0" w:space="0" w:color="auto"/>
            <w:right w:val="none" w:sz="0" w:space="0" w:color="auto"/>
          </w:divBdr>
        </w:div>
        <w:div w:id="1859611344">
          <w:marLeft w:val="640"/>
          <w:marRight w:val="0"/>
          <w:marTop w:val="0"/>
          <w:marBottom w:val="0"/>
          <w:divBdr>
            <w:top w:val="none" w:sz="0" w:space="0" w:color="auto"/>
            <w:left w:val="none" w:sz="0" w:space="0" w:color="auto"/>
            <w:bottom w:val="none" w:sz="0" w:space="0" w:color="auto"/>
            <w:right w:val="none" w:sz="0" w:space="0" w:color="auto"/>
          </w:divBdr>
        </w:div>
        <w:div w:id="1863787797">
          <w:marLeft w:val="640"/>
          <w:marRight w:val="0"/>
          <w:marTop w:val="0"/>
          <w:marBottom w:val="0"/>
          <w:divBdr>
            <w:top w:val="none" w:sz="0" w:space="0" w:color="auto"/>
            <w:left w:val="none" w:sz="0" w:space="0" w:color="auto"/>
            <w:bottom w:val="none" w:sz="0" w:space="0" w:color="auto"/>
            <w:right w:val="none" w:sz="0" w:space="0" w:color="auto"/>
          </w:divBdr>
        </w:div>
        <w:div w:id="1868567971">
          <w:marLeft w:val="640"/>
          <w:marRight w:val="0"/>
          <w:marTop w:val="0"/>
          <w:marBottom w:val="0"/>
          <w:divBdr>
            <w:top w:val="none" w:sz="0" w:space="0" w:color="auto"/>
            <w:left w:val="none" w:sz="0" w:space="0" w:color="auto"/>
            <w:bottom w:val="none" w:sz="0" w:space="0" w:color="auto"/>
            <w:right w:val="none" w:sz="0" w:space="0" w:color="auto"/>
          </w:divBdr>
        </w:div>
        <w:div w:id="1882129478">
          <w:marLeft w:val="640"/>
          <w:marRight w:val="0"/>
          <w:marTop w:val="0"/>
          <w:marBottom w:val="0"/>
          <w:divBdr>
            <w:top w:val="none" w:sz="0" w:space="0" w:color="auto"/>
            <w:left w:val="none" w:sz="0" w:space="0" w:color="auto"/>
            <w:bottom w:val="none" w:sz="0" w:space="0" w:color="auto"/>
            <w:right w:val="none" w:sz="0" w:space="0" w:color="auto"/>
          </w:divBdr>
        </w:div>
        <w:div w:id="1883403139">
          <w:marLeft w:val="640"/>
          <w:marRight w:val="0"/>
          <w:marTop w:val="0"/>
          <w:marBottom w:val="0"/>
          <w:divBdr>
            <w:top w:val="none" w:sz="0" w:space="0" w:color="auto"/>
            <w:left w:val="none" w:sz="0" w:space="0" w:color="auto"/>
            <w:bottom w:val="none" w:sz="0" w:space="0" w:color="auto"/>
            <w:right w:val="none" w:sz="0" w:space="0" w:color="auto"/>
          </w:divBdr>
        </w:div>
        <w:div w:id="1884974662">
          <w:marLeft w:val="640"/>
          <w:marRight w:val="0"/>
          <w:marTop w:val="0"/>
          <w:marBottom w:val="0"/>
          <w:divBdr>
            <w:top w:val="none" w:sz="0" w:space="0" w:color="auto"/>
            <w:left w:val="none" w:sz="0" w:space="0" w:color="auto"/>
            <w:bottom w:val="none" w:sz="0" w:space="0" w:color="auto"/>
            <w:right w:val="none" w:sz="0" w:space="0" w:color="auto"/>
          </w:divBdr>
        </w:div>
        <w:div w:id="1893467522">
          <w:marLeft w:val="640"/>
          <w:marRight w:val="0"/>
          <w:marTop w:val="0"/>
          <w:marBottom w:val="0"/>
          <w:divBdr>
            <w:top w:val="none" w:sz="0" w:space="0" w:color="auto"/>
            <w:left w:val="none" w:sz="0" w:space="0" w:color="auto"/>
            <w:bottom w:val="none" w:sz="0" w:space="0" w:color="auto"/>
            <w:right w:val="none" w:sz="0" w:space="0" w:color="auto"/>
          </w:divBdr>
        </w:div>
        <w:div w:id="1902207679">
          <w:marLeft w:val="640"/>
          <w:marRight w:val="0"/>
          <w:marTop w:val="0"/>
          <w:marBottom w:val="0"/>
          <w:divBdr>
            <w:top w:val="none" w:sz="0" w:space="0" w:color="auto"/>
            <w:left w:val="none" w:sz="0" w:space="0" w:color="auto"/>
            <w:bottom w:val="none" w:sz="0" w:space="0" w:color="auto"/>
            <w:right w:val="none" w:sz="0" w:space="0" w:color="auto"/>
          </w:divBdr>
        </w:div>
        <w:div w:id="1952664966">
          <w:marLeft w:val="640"/>
          <w:marRight w:val="0"/>
          <w:marTop w:val="0"/>
          <w:marBottom w:val="0"/>
          <w:divBdr>
            <w:top w:val="none" w:sz="0" w:space="0" w:color="auto"/>
            <w:left w:val="none" w:sz="0" w:space="0" w:color="auto"/>
            <w:bottom w:val="none" w:sz="0" w:space="0" w:color="auto"/>
            <w:right w:val="none" w:sz="0" w:space="0" w:color="auto"/>
          </w:divBdr>
        </w:div>
        <w:div w:id="1972856653">
          <w:marLeft w:val="640"/>
          <w:marRight w:val="0"/>
          <w:marTop w:val="0"/>
          <w:marBottom w:val="0"/>
          <w:divBdr>
            <w:top w:val="none" w:sz="0" w:space="0" w:color="auto"/>
            <w:left w:val="none" w:sz="0" w:space="0" w:color="auto"/>
            <w:bottom w:val="none" w:sz="0" w:space="0" w:color="auto"/>
            <w:right w:val="none" w:sz="0" w:space="0" w:color="auto"/>
          </w:divBdr>
        </w:div>
        <w:div w:id="1991666561">
          <w:marLeft w:val="640"/>
          <w:marRight w:val="0"/>
          <w:marTop w:val="0"/>
          <w:marBottom w:val="0"/>
          <w:divBdr>
            <w:top w:val="none" w:sz="0" w:space="0" w:color="auto"/>
            <w:left w:val="none" w:sz="0" w:space="0" w:color="auto"/>
            <w:bottom w:val="none" w:sz="0" w:space="0" w:color="auto"/>
            <w:right w:val="none" w:sz="0" w:space="0" w:color="auto"/>
          </w:divBdr>
        </w:div>
        <w:div w:id="1995406124">
          <w:marLeft w:val="640"/>
          <w:marRight w:val="0"/>
          <w:marTop w:val="0"/>
          <w:marBottom w:val="0"/>
          <w:divBdr>
            <w:top w:val="none" w:sz="0" w:space="0" w:color="auto"/>
            <w:left w:val="none" w:sz="0" w:space="0" w:color="auto"/>
            <w:bottom w:val="none" w:sz="0" w:space="0" w:color="auto"/>
            <w:right w:val="none" w:sz="0" w:space="0" w:color="auto"/>
          </w:divBdr>
        </w:div>
        <w:div w:id="2018842131">
          <w:marLeft w:val="640"/>
          <w:marRight w:val="0"/>
          <w:marTop w:val="0"/>
          <w:marBottom w:val="0"/>
          <w:divBdr>
            <w:top w:val="none" w:sz="0" w:space="0" w:color="auto"/>
            <w:left w:val="none" w:sz="0" w:space="0" w:color="auto"/>
            <w:bottom w:val="none" w:sz="0" w:space="0" w:color="auto"/>
            <w:right w:val="none" w:sz="0" w:space="0" w:color="auto"/>
          </w:divBdr>
        </w:div>
        <w:div w:id="2026667680">
          <w:marLeft w:val="640"/>
          <w:marRight w:val="0"/>
          <w:marTop w:val="0"/>
          <w:marBottom w:val="0"/>
          <w:divBdr>
            <w:top w:val="none" w:sz="0" w:space="0" w:color="auto"/>
            <w:left w:val="none" w:sz="0" w:space="0" w:color="auto"/>
            <w:bottom w:val="none" w:sz="0" w:space="0" w:color="auto"/>
            <w:right w:val="none" w:sz="0" w:space="0" w:color="auto"/>
          </w:divBdr>
        </w:div>
        <w:div w:id="2033215553">
          <w:marLeft w:val="640"/>
          <w:marRight w:val="0"/>
          <w:marTop w:val="0"/>
          <w:marBottom w:val="0"/>
          <w:divBdr>
            <w:top w:val="none" w:sz="0" w:space="0" w:color="auto"/>
            <w:left w:val="none" w:sz="0" w:space="0" w:color="auto"/>
            <w:bottom w:val="none" w:sz="0" w:space="0" w:color="auto"/>
            <w:right w:val="none" w:sz="0" w:space="0" w:color="auto"/>
          </w:divBdr>
        </w:div>
        <w:div w:id="2125225028">
          <w:marLeft w:val="640"/>
          <w:marRight w:val="0"/>
          <w:marTop w:val="0"/>
          <w:marBottom w:val="0"/>
          <w:divBdr>
            <w:top w:val="none" w:sz="0" w:space="0" w:color="auto"/>
            <w:left w:val="none" w:sz="0" w:space="0" w:color="auto"/>
            <w:bottom w:val="none" w:sz="0" w:space="0" w:color="auto"/>
            <w:right w:val="none" w:sz="0" w:space="0" w:color="auto"/>
          </w:divBdr>
        </w:div>
      </w:divsChild>
    </w:div>
    <w:div w:id="697198301">
      <w:bodyDiv w:val="1"/>
      <w:marLeft w:val="0"/>
      <w:marRight w:val="0"/>
      <w:marTop w:val="0"/>
      <w:marBottom w:val="0"/>
      <w:divBdr>
        <w:top w:val="none" w:sz="0" w:space="0" w:color="auto"/>
        <w:left w:val="none" w:sz="0" w:space="0" w:color="auto"/>
        <w:bottom w:val="none" w:sz="0" w:space="0" w:color="auto"/>
        <w:right w:val="none" w:sz="0" w:space="0" w:color="auto"/>
      </w:divBdr>
      <w:divsChild>
        <w:div w:id="1472859">
          <w:marLeft w:val="640"/>
          <w:marRight w:val="0"/>
          <w:marTop w:val="0"/>
          <w:marBottom w:val="0"/>
          <w:divBdr>
            <w:top w:val="none" w:sz="0" w:space="0" w:color="auto"/>
            <w:left w:val="none" w:sz="0" w:space="0" w:color="auto"/>
            <w:bottom w:val="none" w:sz="0" w:space="0" w:color="auto"/>
            <w:right w:val="none" w:sz="0" w:space="0" w:color="auto"/>
          </w:divBdr>
        </w:div>
        <w:div w:id="61412763">
          <w:marLeft w:val="640"/>
          <w:marRight w:val="0"/>
          <w:marTop w:val="0"/>
          <w:marBottom w:val="0"/>
          <w:divBdr>
            <w:top w:val="none" w:sz="0" w:space="0" w:color="auto"/>
            <w:left w:val="none" w:sz="0" w:space="0" w:color="auto"/>
            <w:bottom w:val="none" w:sz="0" w:space="0" w:color="auto"/>
            <w:right w:val="none" w:sz="0" w:space="0" w:color="auto"/>
          </w:divBdr>
        </w:div>
        <w:div w:id="138423078">
          <w:marLeft w:val="640"/>
          <w:marRight w:val="0"/>
          <w:marTop w:val="0"/>
          <w:marBottom w:val="0"/>
          <w:divBdr>
            <w:top w:val="none" w:sz="0" w:space="0" w:color="auto"/>
            <w:left w:val="none" w:sz="0" w:space="0" w:color="auto"/>
            <w:bottom w:val="none" w:sz="0" w:space="0" w:color="auto"/>
            <w:right w:val="none" w:sz="0" w:space="0" w:color="auto"/>
          </w:divBdr>
        </w:div>
        <w:div w:id="141703510">
          <w:marLeft w:val="640"/>
          <w:marRight w:val="0"/>
          <w:marTop w:val="0"/>
          <w:marBottom w:val="0"/>
          <w:divBdr>
            <w:top w:val="none" w:sz="0" w:space="0" w:color="auto"/>
            <w:left w:val="none" w:sz="0" w:space="0" w:color="auto"/>
            <w:bottom w:val="none" w:sz="0" w:space="0" w:color="auto"/>
            <w:right w:val="none" w:sz="0" w:space="0" w:color="auto"/>
          </w:divBdr>
        </w:div>
        <w:div w:id="148256840">
          <w:marLeft w:val="640"/>
          <w:marRight w:val="0"/>
          <w:marTop w:val="0"/>
          <w:marBottom w:val="0"/>
          <w:divBdr>
            <w:top w:val="none" w:sz="0" w:space="0" w:color="auto"/>
            <w:left w:val="none" w:sz="0" w:space="0" w:color="auto"/>
            <w:bottom w:val="none" w:sz="0" w:space="0" w:color="auto"/>
            <w:right w:val="none" w:sz="0" w:space="0" w:color="auto"/>
          </w:divBdr>
        </w:div>
        <w:div w:id="152839802">
          <w:marLeft w:val="640"/>
          <w:marRight w:val="0"/>
          <w:marTop w:val="0"/>
          <w:marBottom w:val="0"/>
          <w:divBdr>
            <w:top w:val="none" w:sz="0" w:space="0" w:color="auto"/>
            <w:left w:val="none" w:sz="0" w:space="0" w:color="auto"/>
            <w:bottom w:val="none" w:sz="0" w:space="0" w:color="auto"/>
            <w:right w:val="none" w:sz="0" w:space="0" w:color="auto"/>
          </w:divBdr>
        </w:div>
        <w:div w:id="200476955">
          <w:marLeft w:val="640"/>
          <w:marRight w:val="0"/>
          <w:marTop w:val="0"/>
          <w:marBottom w:val="0"/>
          <w:divBdr>
            <w:top w:val="none" w:sz="0" w:space="0" w:color="auto"/>
            <w:left w:val="none" w:sz="0" w:space="0" w:color="auto"/>
            <w:bottom w:val="none" w:sz="0" w:space="0" w:color="auto"/>
            <w:right w:val="none" w:sz="0" w:space="0" w:color="auto"/>
          </w:divBdr>
        </w:div>
        <w:div w:id="221254380">
          <w:marLeft w:val="640"/>
          <w:marRight w:val="0"/>
          <w:marTop w:val="0"/>
          <w:marBottom w:val="0"/>
          <w:divBdr>
            <w:top w:val="none" w:sz="0" w:space="0" w:color="auto"/>
            <w:left w:val="none" w:sz="0" w:space="0" w:color="auto"/>
            <w:bottom w:val="none" w:sz="0" w:space="0" w:color="auto"/>
            <w:right w:val="none" w:sz="0" w:space="0" w:color="auto"/>
          </w:divBdr>
        </w:div>
        <w:div w:id="222839900">
          <w:marLeft w:val="640"/>
          <w:marRight w:val="0"/>
          <w:marTop w:val="0"/>
          <w:marBottom w:val="0"/>
          <w:divBdr>
            <w:top w:val="none" w:sz="0" w:space="0" w:color="auto"/>
            <w:left w:val="none" w:sz="0" w:space="0" w:color="auto"/>
            <w:bottom w:val="none" w:sz="0" w:space="0" w:color="auto"/>
            <w:right w:val="none" w:sz="0" w:space="0" w:color="auto"/>
          </w:divBdr>
        </w:div>
        <w:div w:id="284046874">
          <w:marLeft w:val="640"/>
          <w:marRight w:val="0"/>
          <w:marTop w:val="0"/>
          <w:marBottom w:val="0"/>
          <w:divBdr>
            <w:top w:val="none" w:sz="0" w:space="0" w:color="auto"/>
            <w:left w:val="none" w:sz="0" w:space="0" w:color="auto"/>
            <w:bottom w:val="none" w:sz="0" w:space="0" w:color="auto"/>
            <w:right w:val="none" w:sz="0" w:space="0" w:color="auto"/>
          </w:divBdr>
        </w:div>
        <w:div w:id="328871370">
          <w:marLeft w:val="640"/>
          <w:marRight w:val="0"/>
          <w:marTop w:val="0"/>
          <w:marBottom w:val="0"/>
          <w:divBdr>
            <w:top w:val="none" w:sz="0" w:space="0" w:color="auto"/>
            <w:left w:val="none" w:sz="0" w:space="0" w:color="auto"/>
            <w:bottom w:val="none" w:sz="0" w:space="0" w:color="auto"/>
            <w:right w:val="none" w:sz="0" w:space="0" w:color="auto"/>
          </w:divBdr>
        </w:div>
        <w:div w:id="330762740">
          <w:marLeft w:val="640"/>
          <w:marRight w:val="0"/>
          <w:marTop w:val="0"/>
          <w:marBottom w:val="0"/>
          <w:divBdr>
            <w:top w:val="none" w:sz="0" w:space="0" w:color="auto"/>
            <w:left w:val="none" w:sz="0" w:space="0" w:color="auto"/>
            <w:bottom w:val="none" w:sz="0" w:space="0" w:color="auto"/>
            <w:right w:val="none" w:sz="0" w:space="0" w:color="auto"/>
          </w:divBdr>
        </w:div>
        <w:div w:id="337586628">
          <w:marLeft w:val="640"/>
          <w:marRight w:val="0"/>
          <w:marTop w:val="0"/>
          <w:marBottom w:val="0"/>
          <w:divBdr>
            <w:top w:val="none" w:sz="0" w:space="0" w:color="auto"/>
            <w:left w:val="none" w:sz="0" w:space="0" w:color="auto"/>
            <w:bottom w:val="none" w:sz="0" w:space="0" w:color="auto"/>
            <w:right w:val="none" w:sz="0" w:space="0" w:color="auto"/>
          </w:divBdr>
        </w:div>
        <w:div w:id="383216911">
          <w:marLeft w:val="640"/>
          <w:marRight w:val="0"/>
          <w:marTop w:val="0"/>
          <w:marBottom w:val="0"/>
          <w:divBdr>
            <w:top w:val="none" w:sz="0" w:space="0" w:color="auto"/>
            <w:left w:val="none" w:sz="0" w:space="0" w:color="auto"/>
            <w:bottom w:val="none" w:sz="0" w:space="0" w:color="auto"/>
            <w:right w:val="none" w:sz="0" w:space="0" w:color="auto"/>
          </w:divBdr>
        </w:div>
        <w:div w:id="425687482">
          <w:marLeft w:val="640"/>
          <w:marRight w:val="0"/>
          <w:marTop w:val="0"/>
          <w:marBottom w:val="0"/>
          <w:divBdr>
            <w:top w:val="none" w:sz="0" w:space="0" w:color="auto"/>
            <w:left w:val="none" w:sz="0" w:space="0" w:color="auto"/>
            <w:bottom w:val="none" w:sz="0" w:space="0" w:color="auto"/>
            <w:right w:val="none" w:sz="0" w:space="0" w:color="auto"/>
          </w:divBdr>
        </w:div>
        <w:div w:id="451096578">
          <w:marLeft w:val="640"/>
          <w:marRight w:val="0"/>
          <w:marTop w:val="0"/>
          <w:marBottom w:val="0"/>
          <w:divBdr>
            <w:top w:val="none" w:sz="0" w:space="0" w:color="auto"/>
            <w:left w:val="none" w:sz="0" w:space="0" w:color="auto"/>
            <w:bottom w:val="none" w:sz="0" w:space="0" w:color="auto"/>
            <w:right w:val="none" w:sz="0" w:space="0" w:color="auto"/>
          </w:divBdr>
        </w:div>
        <w:div w:id="530075873">
          <w:marLeft w:val="640"/>
          <w:marRight w:val="0"/>
          <w:marTop w:val="0"/>
          <w:marBottom w:val="0"/>
          <w:divBdr>
            <w:top w:val="none" w:sz="0" w:space="0" w:color="auto"/>
            <w:left w:val="none" w:sz="0" w:space="0" w:color="auto"/>
            <w:bottom w:val="none" w:sz="0" w:space="0" w:color="auto"/>
            <w:right w:val="none" w:sz="0" w:space="0" w:color="auto"/>
          </w:divBdr>
        </w:div>
        <w:div w:id="600182937">
          <w:marLeft w:val="640"/>
          <w:marRight w:val="0"/>
          <w:marTop w:val="0"/>
          <w:marBottom w:val="0"/>
          <w:divBdr>
            <w:top w:val="none" w:sz="0" w:space="0" w:color="auto"/>
            <w:left w:val="none" w:sz="0" w:space="0" w:color="auto"/>
            <w:bottom w:val="none" w:sz="0" w:space="0" w:color="auto"/>
            <w:right w:val="none" w:sz="0" w:space="0" w:color="auto"/>
          </w:divBdr>
        </w:div>
        <w:div w:id="601884107">
          <w:marLeft w:val="640"/>
          <w:marRight w:val="0"/>
          <w:marTop w:val="0"/>
          <w:marBottom w:val="0"/>
          <w:divBdr>
            <w:top w:val="none" w:sz="0" w:space="0" w:color="auto"/>
            <w:left w:val="none" w:sz="0" w:space="0" w:color="auto"/>
            <w:bottom w:val="none" w:sz="0" w:space="0" w:color="auto"/>
            <w:right w:val="none" w:sz="0" w:space="0" w:color="auto"/>
          </w:divBdr>
        </w:div>
        <w:div w:id="612440094">
          <w:marLeft w:val="640"/>
          <w:marRight w:val="0"/>
          <w:marTop w:val="0"/>
          <w:marBottom w:val="0"/>
          <w:divBdr>
            <w:top w:val="none" w:sz="0" w:space="0" w:color="auto"/>
            <w:left w:val="none" w:sz="0" w:space="0" w:color="auto"/>
            <w:bottom w:val="none" w:sz="0" w:space="0" w:color="auto"/>
            <w:right w:val="none" w:sz="0" w:space="0" w:color="auto"/>
          </w:divBdr>
        </w:div>
        <w:div w:id="672220782">
          <w:marLeft w:val="640"/>
          <w:marRight w:val="0"/>
          <w:marTop w:val="0"/>
          <w:marBottom w:val="0"/>
          <w:divBdr>
            <w:top w:val="none" w:sz="0" w:space="0" w:color="auto"/>
            <w:left w:val="none" w:sz="0" w:space="0" w:color="auto"/>
            <w:bottom w:val="none" w:sz="0" w:space="0" w:color="auto"/>
            <w:right w:val="none" w:sz="0" w:space="0" w:color="auto"/>
          </w:divBdr>
        </w:div>
        <w:div w:id="689258910">
          <w:marLeft w:val="640"/>
          <w:marRight w:val="0"/>
          <w:marTop w:val="0"/>
          <w:marBottom w:val="0"/>
          <w:divBdr>
            <w:top w:val="none" w:sz="0" w:space="0" w:color="auto"/>
            <w:left w:val="none" w:sz="0" w:space="0" w:color="auto"/>
            <w:bottom w:val="none" w:sz="0" w:space="0" w:color="auto"/>
            <w:right w:val="none" w:sz="0" w:space="0" w:color="auto"/>
          </w:divBdr>
        </w:div>
        <w:div w:id="697507135">
          <w:marLeft w:val="640"/>
          <w:marRight w:val="0"/>
          <w:marTop w:val="0"/>
          <w:marBottom w:val="0"/>
          <w:divBdr>
            <w:top w:val="none" w:sz="0" w:space="0" w:color="auto"/>
            <w:left w:val="none" w:sz="0" w:space="0" w:color="auto"/>
            <w:bottom w:val="none" w:sz="0" w:space="0" w:color="auto"/>
            <w:right w:val="none" w:sz="0" w:space="0" w:color="auto"/>
          </w:divBdr>
        </w:div>
        <w:div w:id="720907898">
          <w:marLeft w:val="640"/>
          <w:marRight w:val="0"/>
          <w:marTop w:val="0"/>
          <w:marBottom w:val="0"/>
          <w:divBdr>
            <w:top w:val="none" w:sz="0" w:space="0" w:color="auto"/>
            <w:left w:val="none" w:sz="0" w:space="0" w:color="auto"/>
            <w:bottom w:val="none" w:sz="0" w:space="0" w:color="auto"/>
            <w:right w:val="none" w:sz="0" w:space="0" w:color="auto"/>
          </w:divBdr>
        </w:div>
        <w:div w:id="728117502">
          <w:marLeft w:val="640"/>
          <w:marRight w:val="0"/>
          <w:marTop w:val="0"/>
          <w:marBottom w:val="0"/>
          <w:divBdr>
            <w:top w:val="none" w:sz="0" w:space="0" w:color="auto"/>
            <w:left w:val="none" w:sz="0" w:space="0" w:color="auto"/>
            <w:bottom w:val="none" w:sz="0" w:space="0" w:color="auto"/>
            <w:right w:val="none" w:sz="0" w:space="0" w:color="auto"/>
          </w:divBdr>
        </w:div>
        <w:div w:id="749808453">
          <w:marLeft w:val="640"/>
          <w:marRight w:val="0"/>
          <w:marTop w:val="0"/>
          <w:marBottom w:val="0"/>
          <w:divBdr>
            <w:top w:val="none" w:sz="0" w:space="0" w:color="auto"/>
            <w:left w:val="none" w:sz="0" w:space="0" w:color="auto"/>
            <w:bottom w:val="none" w:sz="0" w:space="0" w:color="auto"/>
            <w:right w:val="none" w:sz="0" w:space="0" w:color="auto"/>
          </w:divBdr>
        </w:div>
        <w:div w:id="771899049">
          <w:marLeft w:val="640"/>
          <w:marRight w:val="0"/>
          <w:marTop w:val="0"/>
          <w:marBottom w:val="0"/>
          <w:divBdr>
            <w:top w:val="none" w:sz="0" w:space="0" w:color="auto"/>
            <w:left w:val="none" w:sz="0" w:space="0" w:color="auto"/>
            <w:bottom w:val="none" w:sz="0" w:space="0" w:color="auto"/>
            <w:right w:val="none" w:sz="0" w:space="0" w:color="auto"/>
          </w:divBdr>
        </w:div>
        <w:div w:id="781417034">
          <w:marLeft w:val="640"/>
          <w:marRight w:val="0"/>
          <w:marTop w:val="0"/>
          <w:marBottom w:val="0"/>
          <w:divBdr>
            <w:top w:val="none" w:sz="0" w:space="0" w:color="auto"/>
            <w:left w:val="none" w:sz="0" w:space="0" w:color="auto"/>
            <w:bottom w:val="none" w:sz="0" w:space="0" w:color="auto"/>
            <w:right w:val="none" w:sz="0" w:space="0" w:color="auto"/>
          </w:divBdr>
        </w:div>
        <w:div w:id="835535674">
          <w:marLeft w:val="640"/>
          <w:marRight w:val="0"/>
          <w:marTop w:val="0"/>
          <w:marBottom w:val="0"/>
          <w:divBdr>
            <w:top w:val="none" w:sz="0" w:space="0" w:color="auto"/>
            <w:left w:val="none" w:sz="0" w:space="0" w:color="auto"/>
            <w:bottom w:val="none" w:sz="0" w:space="0" w:color="auto"/>
            <w:right w:val="none" w:sz="0" w:space="0" w:color="auto"/>
          </w:divBdr>
        </w:div>
        <w:div w:id="849416649">
          <w:marLeft w:val="640"/>
          <w:marRight w:val="0"/>
          <w:marTop w:val="0"/>
          <w:marBottom w:val="0"/>
          <w:divBdr>
            <w:top w:val="none" w:sz="0" w:space="0" w:color="auto"/>
            <w:left w:val="none" w:sz="0" w:space="0" w:color="auto"/>
            <w:bottom w:val="none" w:sz="0" w:space="0" w:color="auto"/>
            <w:right w:val="none" w:sz="0" w:space="0" w:color="auto"/>
          </w:divBdr>
        </w:div>
        <w:div w:id="876889939">
          <w:marLeft w:val="640"/>
          <w:marRight w:val="0"/>
          <w:marTop w:val="0"/>
          <w:marBottom w:val="0"/>
          <w:divBdr>
            <w:top w:val="none" w:sz="0" w:space="0" w:color="auto"/>
            <w:left w:val="none" w:sz="0" w:space="0" w:color="auto"/>
            <w:bottom w:val="none" w:sz="0" w:space="0" w:color="auto"/>
            <w:right w:val="none" w:sz="0" w:space="0" w:color="auto"/>
          </w:divBdr>
        </w:div>
        <w:div w:id="902762132">
          <w:marLeft w:val="640"/>
          <w:marRight w:val="0"/>
          <w:marTop w:val="0"/>
          <w:marBottom w:val="0"/>
          <w:divBdr>
            <w:top w:val="none" w:sz="0" w:space="0" w:color="auto"/>
            <w:left w:val="none" w:sz="0" w:space="0" w:color="auto"/>
            <w:bottom w:val="none" w:sz="0" w:space="0" w:color="auto"/>
            <w:right w:val="none" w:sz="0" w:space="0" w:color="auto"/>
          </w:divBdr>
        </w:div>
        <w:div w:id="903881185">
          <w:marLeft w:val="640"/>
          <w:marRight w:val="0"/>
          <w:marTop w:val="0"/>
          <w:marBottom w:val="0"/>
          <w:divBdr>
            <w:top w:val="none" w:sz="0" w:space="0" w:color="auto"/>
            <w:left w:val="none" w:sz="0" w:space="0" w:color="auto"/>
            <w:bottom w:val="none" w:sz="0" w:space="0" w:color="auto"/>
            <w:right w:val="none" w:sz="0" w:space="0" w:color="auto"/>
          </w:divBdr>
        </w:div>
        <w:div w:id="1037780045">
          <w:marLeft w:val="640"/>
          <w:marRight w:val="0"/>
          <w:marTop w:val="0"/>
          <w:marBottom w:val="0"/>
          <w:divBdr>
            <w:top w:val="none" w:sz="0" w:space="0" w:color="auto"/>
            <w:left w:val="none" w:sz="0" w:space="0" w:color="auto"/>
            <w:bottom w:val="none" w:sz="0" w:space="0" w:color="auto"/>
            <w:right w:val="none" w:sz="0" w:space="0" w:color="auto"/>
          </w:divBdr>
        </w:div>
        <w:div w:id="1099563729">
          <w:marLeft w:val="640"/>
          <w:marRight w:val="0"/>
          <w:marTop w:val="0"/>
          <w:marBottom w:val="0"/>
          <w:divBdr>
            <w:top w:val="none" w:sz="0" w:space="0" w:color="auto"/>
            <w:left w:val="none" w:sz="0" w:space="0" w:color="auto"/>
            <w:bottom w:val="none" w:sz="0" w:space="0" w:color="auto"/>
            <w:right w:val="none" w:sz="0" w:space="0" w:color="auto"/>
          </w:divBdr>
        </w:div>
        <w:div w:id="1108348747">
          <w:marLeft w:val="640"/>
          <w:marRight w:val="0"/>
          <w:marTop w:val="0"/>
          <w:marBottom w:val="0"/>
          <w:divBdr>
            <w:top w:val="none" w:sz="0" w:space="0" w:color="auto"/>
            <w:left w:val="none" w:sz="0" w:space="0" w:color="auto"/>
            <w:bottom w:val="none" w:sz="0" w:space="0" w:color="auto"/>
            <w:right w:val="none" w:sz="0" w:space="0" w:color="auto"/>
          </w:divBdr>
        </w:div>
        <w:div w:id="1168328163">
          <w:marLeft w:val="640"/>
          <w:marRight w:val="0"/>
          <w:marTop w:val="0"/>
          <w:marBottom w:val="0"/>
          <w:divBdr>
            <w:top w:val="none" w:sz="0" w:space="0" w:color="auto"/>
            <w:left w:val="none" w:sz="0" w:space="0" w:color="auto"/>
            <w:bottom w:val="none" w:sz="0" w:space="0" w:color="auto"/>
            <w:right w:val="none" w:sz="0" w:space="0" w:color="auto"/>
          </w:divBdr>
        </w:div>
        <w:div w:id="1190022749">
          <w:marLeft w:val="640"/>
          <w:marRight w:val="0"/>
          <w:marTop w:val="0"/>
          <w:marBottom w:val="0"/>
          <w:divBdr>
            <w:top w:val="none" w:sz="0" w:space="0" w:color="auto"/>
            <w:left w:val="none" w:sz="0" w:space="0" w:color="auto"/>
            <w:bottom w:val="none" w:sz="0" w:space="0" w:color="auto"/>
            <w:right w:val="none" w:sz="0" w:space="0" w:color="auto"/>
          </w:divBdr>
        </w:div>
        <w:div w:id="1201938424">
          <w:marLeft w:val="640"/>
          <w:marRight w:val="0"/>
          <w:marTop w:val="0"/>
          <w:marBottom w:val="0"/>
          <w:divBdr>
            <w:top w:val="none" w:sz="0" w:space="0" w:color="auto"/>
            <w:left w:val="none" w:sz="0" w:space="0" w:color="auto"/>
            <w:bottom w:val="none" w:sz="0" w:space="0" w:color="auto"/>
            <w:right w:val="none" w:sz="0" w:space="0" w:color="auto"/>
          </w:divBdr>
        </w:div>
        <w:div w:id="1209687043">
          <w:marLeft w:val="640"/>
          <w:marRight w:val="0"/>
          <w:marTop w:val="0"/>
          <w:marBottom w:val="0"/>
          <w:divBdr>
            <w:top w:val="none" w:sz="0" w:space="0" w:color="auto"/>
            <w:left w:val="none" w:sz="0" w:space="0" w:color="auto"/>
            <w:bottom w:val="none" w:sz="0" w:space="0" w:color="auto"/>
            <w:right w:val="none" w:sz="0" w:space="0" w:color="auto"/>
          </w:divBdr>
        </w:div>
        <w:div w:id="1333993820">
          <w:marLeft w:val="640"/>
          <w:marRight w:val="0"/>
          <w:marTop w:val="0"/>
          <w:marBottom w:val="0"/>
          <w:divBdr>
            <w:top w:val="none" w:sz="0" w:space="0" w:color="auto"/>
            <w:left w:val="none" w:sz="0" w:space="0" w:color="auto"/>
            <w:bottom w:val="none" w:sz="0" w:space="0" w:color="auto"/>
            <w:right w:val="none" w:sz="0" w:space="0" w:color="auto"/>
          </w:divBdr>
        </w:div>
        <w:div w:id="1393969512">
          <w:marLeft w:val="640"/>
          <w:marRight w:val="0"/>
          <w:marTop w:val="0"/>
          <w:marBottom w:val="0"/>
          <w:divBdr>
            <w:top w:val="none" w:sz="0" w:space="0" w:color="auto"/>
            <w:left w:val="none" w:sz="0" w:space="0" w:color="auto"/>
            <w:bottom w:val="none" w:sz="0" w:space="0" w:color="auto"/>
            <w:right w:val="none" w:sz="0" w:space="0" w:color="auto"/>
          </w:divBdr>
        </w:div>
        <w:div w:id="1405765055">
          <w:marLeft w:val="640"/>
          <w:marRight w:val="0"/>
          <w:marTop w:val="0"/>
          <w:marBottom w:val="0"/>
          <w:divBdr>
            <w:top w:val="none" w:sz="0" w:space="0" w:color="auto"/>
            <w:left w:val="none" w:sz="0" w:space="0" w:color="auto"/>
            <w:bottom w:val="none" w:sz="0" w:space="0" w:color="auto"/>
            <w:right w:val="none" w:sz="0" w:space="0" w:color="auto"/>
          </w:divBdr>
        </w:div>
        <w:div w:id="1430008163">
          <w:marLeft w:val="640"/>
          <w:marRight w:val="0"/>
          <w:marTop w:val="0"/>
          <w:marBottom w:val="0"/>
          <w:divBdr>
            <w:top w:val="none" w:sz="0" w:space="0" w:color="auto"/>
            <w:left w:val="none" w:sz="0" w:space="0" w:color="auto"/>
            <w:bottom w:val="none" w:sz="0" w:space="0" w:color="auto"/>
            <w:right w:val="none" w:sz="0" w:space="0" w:color="auto"/>
          </w:divBdr>
        </w:div>
        <w:div w:id="1483501744">
          <w:marLeft w:val="640"/>
          <w:marRight w:val="0"/>
          <w:marTop w:val="0"/>
          <w:marBottom w:val="0"/>
          <w:divBdr>
            <w:top w:val="none" w:sz="0" w:space="0" w:color="auto"/>
            <w:left w:val="none" w:sz="0" w:space="0" w:color="auto"/>
            <w:bottom w:val="none" w:sz="0" w:space="0" w:color="auto"/>
            <w:right w:val="none" w:sz="0" w:space="0" w:color="auto"/>
          </w:divBdr>
        </w:div>
        <w:div w:id="1500341733">
          <w:marLeft w:val="640"/>
          <w:marRight w:val="0"/>
          <w:marTop w:val="0"/>
          <w:marBottom w:val="0"/>
          <w:divBdr>
            <w:top w:val="none" w:sz="0" w:space="0" w:color="auto"/>
            <w:left w:val="none" w:sz="0" w:space="0" w:color="auto"/>
            <w:bottom w:val="none" w:sz="0" w:space="0" w:color="auto"/>
            <w:right w:val="none" w:sz="0" w:space="0" w:color="auto"/>
          </w:divBdr>
        </w:div>
        <w:div w:id="1553155303">
          <w:marLeft w:val="640"/>
          <w:marRight w:val="0"/>
          <w:marTop w:val="0"/>
          <w:marBottom w:val="0"/>
          <w:divBdr>
            <w:top w:val="none" w:sz="0" w:space="0" w:color="auto"/>
            <w:left w:val="none" w:sz="0" w:space="0" w:color="auto"/>
            <w:bottom w:val="none" w:sz="0" w:space="0" w:color="auto"/>
            <w:right w:val="none" w:sz="0" w:space="0" w:color="auto"/>
          </w:divBdr>
        </w:div>
        <w:div w:id="1554121276">
          <w:marLeft w:val="640"/>
          <w:marRight w:val="0"/>
          <w:marTop w:val="0"/>
          <w:marBottom w:val="0"/>
          <w:divBdr>
            <w:top w:val="none" w:sz="0" w:space="0" w:color="auto"/>
            <w:left w:val="none" w:sz="0" w:space="0" w:color="auto"/>
            <w:bottom w:val="none" w:sz="0" w:space="0" w:color="auto"/>
            <w:right w:val="none" w:sz="0" w:space="0" w:color="auto"/>
          </w:divBdr>
        </w:div>
        <w:div w:id="1595242579">
          <w:marLeft w:val="640"/>
          <w:marRight w:val="0"/>
          <w:marTop w:val="0"/>
          <w:marBottom w:val="0"/>
          <w:divBdr>
            <w:top w:val="none" w:sz="0" w:space="0" w:color="auto"/>
            <w:left w:val="none" w:sz="0" w:space="0" w:color="auto"/>
            <w:bottom w:val="none" w:sz="0" w:space="0" w:color="auto"/>
            <w:right w:val="none" w:sz="0" w:space="0" w:color="auto"/>
          </w:divBdr>
        </w:div>
        <w:div w:id="1608194931">
          <w:marLeft w:val="640"/>
          <w:marRight w:val="0"/>
          <w:marTop w:val="0"/>
          <w:marBottom w:val="0"/>
          <w:divBdr>
            <w:top w:val="none" w:sz="0" w:space="0" w:color="auto"/>
            <w:left w:val="none" w:sz="0" w:space="0" w:color="auto"/>
            <w:bottom w:val="none" w:sz="0" w:space="0" w:color="auto"/>
            <w:right w:val="none" w:sz="0" w:space="0" w:color="auto"/>
          </w:divBdr>
        </w:div>
        <w:div w:id="1615552417">
          <w:marLeft w:val="640"/>
          <w:marRight w:val="0"/>
          <w:marTop w:val="0"/>
          <w:marBottom w:val="0"/>
          <w:divBdr>
            <w:top w:val="none" w:sz="0" w:space="0" w:color="auto"/>
            <w:left w:val="none" w:sz="0" w:space="0" w:color="auto"/>
            <w:bottom w:val="none" w:sz="0" w:space="0" w:color="auto"/>
            <w:right w:val="none" w:sz="0" w:space="0" w:color="auto"/>
          </w:divBdr>
        </w:div>
        <w:div w:id="1691563619">
          <w:marLeft w:val="640"/>
          <w:marRight w:val="0"/>
          <w:marTop w:val="0"/>
          <w:marBottom w:val="0"/>
          <w:divBdr>
            <w:top w:val="none" w:sz="0" w:space="0" w:color="auto"/>
            <w:left w:val="none" w:sz="0" w:space="0" w:color="auto"/>
            <w:bottom w:val="none" w:sz="0" w:space="0" w:color="auto"/>
            <w:right w:val="none" w:sz="0" w:space="0" w:color="auto"/>
          </w:divBdr>
        </w:div>
        <w:div w:id="1731876421">
          <w:marLeft w:val="640"/>
          <w:marRight w:val="0"/>
          <w:marTop w:val="0"/>
          <w:marBottom w:val="0"/>
          <w:divBdr>
            <w:top w:val="none" w:sz="0" w:space="0" w:color="auto"/>
            <w:left w:val="none" w:sz="0" w:space="0" w:color="auto"/>
            <w:bottom w:val="none" w:sz="0" w:space="0" w:color="auto"/>
            <w:right w:val="none" w:sz="0" w:space="0" w:color="auto"/>
          </w:divBdr>
        </w:div>
        <w:div w:id="1755937104">
          <w:marLeft w:val="640"/>
          <w:marRight w:val="0"/>
          <w:marTop w:val="0"/>
          <w:marBottom w:val="0"/>
          <w:divBdr>
            <w:top w:val="none" w:sz="0" w:space="0" w:color="auto"/>
            <w:left w:val="none" w:sz="0" w:space="0" w:color="auto"/>
            <w:bottom w:val="none" w:sz="0" w:space="0" w:color="auto"/>
            <w:right w:val="none" w:sz="0" w:space="0" w:color="auto"/>
          </w:divBdr>
        </w:div>
        <w:div w:id="1807621892">
          <w:marLeft w:val="640"/>
          <w:marRight w:val="0"/>
          <w:marTop w:val="0"/>
          <w:marBottom w:val="0"/>
          <w:divBdr>
            <w:top w:val="none" w:sz="0" w:space="0" w:color="auto"/>
            <w:left w:val="none" w:sz="0" w:space="0" w:color="auto"/>
            <w:bottom w:val="none" w:sz="0" w:space="0" w:color="auto"/>
            <w:right w:val="none" w:sz="0" w:space="0" w:color="auto"/>
          </w:divBdr>
        </w:div>
        <w:div w:id="1824156360">
          <w:marLeft w:val="640"/>
          <w:marRight w:val="0"/>
          <w:marTop w:val="0"/>
          <w:marBottom w:val="0"/>
          <w:divBdr>
            <w:top w:val="none" w:sz="0" w:space="0" w:color="auto"/>
            <w:left w:val="none" w:sz="0" w:space="0" w:color="auto"/>
            <w:bottom w:val="none" w:sz="0" w:space="0" w:color="auto"/>
            <w:right w:val="none" w:sz="0" w:space="0" w:color="auto"/>
          </w:divBdr>
        </w:div>
        <w:div w:id="1884323038">
          <w:marLeft w:val="640"/>
          <w:marRight w:val="0"/>
          <w:marTop w:val="0"/>
          <w:marBottom w:val="0"/>
          <w:divBdr>
            <w:top w:val="none" w:sz="0" w:space="0" w:color="auto"/>
            <w:left w:val="none" w:sz="0" w:space="0" w:color="auto"/>
            <w:bottom w:val="none" w:sz="0" w:space="0" w:color="auto"/>
            <w:right w:val="none" w:sz="0" w:space="0" w:color="auto"/>
          </w:divBdr>
        </w:div>
        <w:div w:id="1951862716">
          <w:marLeft w:val="640"/>
          <w:marRight w:val="0"/>
          <w:marTop w:val="0"/>
          <w:marBottom w:val="0"/>
          <w:divBdr>
            <w:top w:val="none" w:sz="0" w:space="0" w:color="auto"/>
            <w:left w:val="none" w:sz="0" w:space="0" w:color="auto"/>
            <w:bottom w:val="none" w:sz="0" w:space="0" w:color="auto"/>
            <w:right w:val="none" w:sz="0" w:space="0" w:color="auto"/>
          </w:divBdr>
        </w:div>
        <w:div w:id="1966737601">
          <w:marLeft w:val="640"/>
          <w:marRight w:val="0"/>
          <w:marTop w:val="0"/>
          <w:marBottom w:val="0"/>
          <w:divBdr>
            <w:top w:val="none" w:sz="0" w:space="0" w:color="auto"/>
            <w:left w:val="none" w:sz="0" w:space="0" w:color="auto"/>
            <w:bottom w:val="none" w:sz="0" w:space="0" w:color="auto"/>
            <w:right w:val="none" w:sz="0" w:space="0" w:color="auto"/>
          </w:divBdr>
        </w:div>
        <w:div w:id="2001889411">
          <w:marLeft w:val="640"/>
          <w:marRight w:val="0"/>
          <w:marTop w:val="0"/>
          <w:marBottom w:val="0"/>
          <w:divBdr>
            <w:top w:val="none" w:sz="0" w:space="0" w:color="auto"/>
            <w:left w:val="none" w:sz="0" w:space="0" w:color="auto"/>
            <w:bottom w:val="none" w:sz="0" w:space="0" w:color="auto"/>
            <w:right w:val="none" w:sz="0" w:space="0" w:color="auto"/>
          </w:divBdr>
        </w:div>
        <w:div w:id="2025594704">
          <w:marLeft w:val="640"/>
          <w:marRight w:val="0"/>
          <w:marTop w:val="0"/>
          <w:marBottom w:val="0"/>
          <w:divBdr>
            <w:top w:val="none" w:sz="0" w:space="0" w:color="auto"/>
            <w:left w:val="none" w:sz="0" w:space="0" w:color="auto"/>
            <w:bottom w:val="none" w:sz="0" w:space="0" w:color="auto"/>
            <w:right w:val="none" w:sz="0" w:space="0" w:color="auto"/>
          </w:divBdr>
        </w:div>
        <w:div w:id="2059083432">
          <w:marLeft w:val="640"/>
          <w:marRight w:val="0"/>
          <w:marTop w:val="0"/>
          <w:marBottom w:val="0"/>
          <w:divBdr>
            <w:top w:val="none" w:sz="0" w:space="0" w:color="auto"/>
            <w:left w:val="none" w:sz="0" w:space="0" w:color="auto"/>
            <w:bottom w:val="none" w:sz="0" w:space="0" w:color="auto"/>
            <w:right w:val="none" w:sz="0" w:space="0" w:color="auto"/>
          </w:divBdr>
        </w:div>
        <w:div w:id="2065444581">
          <w:marLeft w:val="640"/>
          <w:marRight w:val="0"/>
          <w:marTop w:val="0"/>
          <w:marBottom w:val="0"/>
          <w:divBdr>
            <w:top w:val="none" w:sz="0" w:space="0" w:color="auto"/>
            <w:left w:val="none" w:sz="0" w:space="0" w:color="auto"/>
            <w:bottom w:val="none" w:sz="0" w:space="0" w:color="auto"/>
            <w:right w:val="none" w:sz="0" w:space="0" w:color="auto"/>
          </w:divBdr>
        </w:div>
        <w:div w:id="2109957726">
          <w:marLeft w:val="640"/>
          <w:marRight w:val="0"/>
          <w:marTop w:val="0"/>
          <w:marBottom w:val="0"/>
          <w:divBdr>
            <w:top w:val="none" w:sz="0" w:space="0" w:color="auto"/>
            <w:left w:val="none" w:sz="0" w:space="0" w:color="auto"/>
            <w:bottom w:val="none" w:sz="0" w:space="0" w:color="auto"/>
            <w:right w:val="none" w:sz="0" w:space="0" w:color="auto"/>
          </w:divBdr>
        </w:div>
      </w:divsChild>
    </w:div>
    <w:div w:id="699159382">
      <w:bodyDiv w:val="1"/>
      <w:marLeft w:val="0"/>
      <w:marRight w:val="0"/>
      <w:marTop w:val="0"/>
      <w:marBottom w:val="0"/>
      <w:divBdr>
        <w:top w:val="none" w:sz="0" w:space="0" w:color="auto"/>
        <w:left w:val="none" w:sz="0" w:space="0" w:color="auto"/>
        <w:bottom w:val="none" w:sz="0" w:space="0" w:color="auto"/>
        <w:right w:val="none" w:sz="0" w:space="0" w:color="auto"/>
      </w:divBdr>
      <w:divsChild>
        <w:div w:id="25643664">
          <w:marLeft w:val="640"/>
          <w:marRight w:val="0"/>
          <w:marTop w:val="0"/>
          <w:marBottom w:val="0"/>
          <w:divBdr>
            <w:top w:val="none" w:sz="0" w:space="0" w:color="auto"/>
            <w:left w:val="none" w:sz="0" w:space="0" w:color="auto"/>
            <w:bottom w:val="none" w:sz="0" w:space="0" w:color="auto"/>
            <w:right w:val="none" w:sz="0" w:space="0" w:color="auto"/>
          </w:divBdr>
        </w:div>
        <w:div w:id="32314958">
          <w:marLeft w:val="640"/>
          <w:marRight w:val="0"/>
          <w:marTop w:val="0"/>
          <w:marBottom w:val="0"/>
          <w:divBdr>
            <w:top w:val="none" w:sz="0" w:space="0" w:color="auto"/>
            <w:left w:val="none" w:sz="0" w:space="0" w:color="auto"/>
            <w:bottom w:val="none" w:sz="0" w:space="0" w:color="auto"/>
            <w:right w:val="none" w:sz="0" w:space="0" w:color="auto"/>
          </w:divBdr>
        </w:div>
        <w:div w:id="52391495">
          <w:marLeft w:val="640"/>
          <w:marRight w:val="0"/>
          <w:marTop w:val="0"/>
          <w:marBottom w:val="0"/>
          <w:divBdr>
            <w:top w:val="none" w:sz="0" w:space="0" w:color="auto"/>
            <w:left w:val="none" w:sz="0" w:space="0" w:color="auto"/>
            <w:bottom w:val="none" w:sz="0" w:space="0" w:color="auto"/>
            <w:right w:val="none" w:sz="0" w:space="0" w:color="auto"/>
          </w:divBdr>
        </w:div>
        <w:div w:id="86389206">
          <w:marLeft w:val="640"/>
          <w:marRight w:val="0"/>
          <w:marTop w:val="0"/>
          <w:marBottom w:val="0"/>
          <w:divBdr>
            <w:top w:val="none" w:sz="0" w:space="0" w:color="auto"/>
            <w:left w:val="none" w:sz="0" w:space="0" w:color="auto"/>
            <w:bottom w:val="none" w:sz="0" w:space="0" w:color="auto"/>
            <w:right w:val="none" w:sz="0" w:space="0" w:color="auto"/>
          </w:divBdr>
        </w:div>
        <w:div w:id="187646798">
          <w:marLeft w:val="640"/>
          <w:marRight w:val="0"/>
          <w:marTop w:val="0"/>
          <w:marBottom w:val="0"/>
          <w:divBdr>
            <w:top w:val="none" w:sz="0" w:space="0" w:color="auto"/>
            <w:left w:val="none" w:sz="0" w:space="0" w:color="auto"/>
            <w:bottom w:val="none" w:sz="0" w:space="0" w:color="auto"/>
            <w:right w:val="none" w:sz="0" w:space="0" w:color="auto"/>
          </w:divBdr>
        </w:div>
        <w:div w:id="231040122">
          <w:marLeft w:val="640"/>
          <w:marRight w:val="0"/>
          <w:marTop w:val="0"/>
          <w:marBottom w:val="0"/>
          <w:divBdr>
            <w:top w:val="none" w:sz="0" w:space="0" w:color="auto"/>
            <w:left w:val="none" w:sz="0" w:space="0" w:color="auto"/>
            <w:bottom w:val="none" w:sz="0" w:space="0" w:color="auto"/>
            <w:right w:val="none" w:sz="0" w:space="0" w:color="auto"/>
          </w:divBdr>
        </w:div>
        <w:div w:id="273483106">
          <w:marLeft w:val="640"/>
          <w:marRight w:val="0"/>
          <w:marTop w:val="0"/>
          <w:marBottom w:val="0"/>
          <w:divBdr>
            <w:top w:val="none" w:sz="0" w:space="0" w:color="auto"/>
            <w:left w:val="none" w:sz="0" w:space="0" w:color="auto"/>
            <w:bottom w:val="none" w:sz="0" w:space="0" w:color="auto"/>
            <w:right w:val="none" w:sz="0" w:space="0" w:color="auto"/>
          </w:divBdr>
        </w:div>
        <w:div w:id="304897941">
          <w:marLeft w:val="640"/>
          <w:marRight w:val="0"/>
          <w:marTop w:val="0"/>
          <w:marBottom w:val="0"/>
          <w:divBdr>
            <w:top w:val="none" w:sz="0" w:space="0" w:color="auto"/>
            <w:left w:val="none" w:sz="0" w:space="0" w:color="auto"/>
            <w:bottom w:val="none" w:sz="0" w:space="0" w:color="auto"/>
            <w:right w:val="none" w:sz="0" w:space="0" w:color="auto"/>
          </w:divBdr>
        </w:div>
        <w:div w:id="404841408">
          <w:marLeft w:val="640"/>
          <w:marRight w:val="0"/>
          <w:marTop w:val="0"/>
          <w:marBottom w:val="0"/>
          <w:divBdr>
            <w:top w:val="none" w:sz="0" w:space="0" w:color="auto"/>
            <w:left w:val="none" w:sz="0" w:space="0" w:color="auto"/>
            <w:bottom w:val="none" w:sz="0" w:space="0" w:color="auto"/>
            <w:right w:val="none" w:sz="0" w:space="0" w:color="auto"/>
          </w:divBdr>
        </w:div>
        <w:div w:id="410129879">
          <w:marLeft w:val="640"/>
          <w:marRight w:val="0"/>
          <w:marTop w:val="0"/>
          <w:marBottom w:val="0"/>
          <w:divBdr>
            <w:top w:val="none" w:sz="0" w:space="0" w:color="auto"/>
            <w:left w:val="none" w:sz="0" w:space="0" w:color="auto"/>
            <w:bottom w:val="none" w:sz="0" w:space="0" w:color="auto"/>
            <w:right w:val="none" w:sz="0" w:space="0" w:color="auto"/>
          </w:divBdr>
        </w:div>
        <w:div w:id="450976808">
          <w:marLeft w:val="640"/>
          <w:marRight w:val="0"/>
          <w:marTop w:val="0"/>
          <w:marBottom w:val="0"/>
          <w:divBdr>
            <w:top w:val="none" w:sz="0" w:space="0" w:color="auto"/>
            <w:left w:val="none" w:sz="0" w:space="0" w:color="auto"/>
            <w:bottom w:val="none" w:sz="0" w:space="0" w:color="auto"/>
            <w:right w:val="none" w:sz="0" w:space="0" w:color="auto"/>
          </w:divBdr>
        </w:div>
        <w:div w:id="459035680">
          <w:marLeft w:val="640"/>
          <w:marRight w:val="0"/>
          <w:marTop w:val="0"/>
          <w:marBottom w:val="0"/>
          <w:divBdr>
            <w:top w:val="none" w:sz="0" w:space="0" w:color="auto"/>
            <w:left w:val="none" w:sz="0" w:space="0" w:color="auto"/>
            <w:bottom w:val="none" w:sz="0" w:space="0" w:color="auto"/>
            <w:right w:val="none" w:sz="0" w:space="0" w:color="auto"/>
          </w:divBdr>
        </w:div>
        <w:div w:id="469640359">
          <w:marLeft w:val="640"/>
          <w:marRight w:val="0"/>
          <w:marTop w:val="0"/>
          <w:marBottom w:val="0"/>
          <w:divBdr>
            <w:top w:val="none" w:sz="0" w:space="0" w:color="auto"/>
            <w:left w:val="none" w:sz="0" w:space="0" w:color="auto"/>
            <w:bottom w:val="none" w:sz="0" w:space="0" w:color="auto"/>
            <w:right w:val="none" w:sz="0" w:space="0" w:color="auto"/>
          </w:divBdr>
        </w:div>
        <w:div w:id="483199835">
          <w:marLeft w:val="640"/>
          <w:marRight w:val="0"/>
          <w:marTop w:val="0"/>
          <w:marBottom w:val="0"/>
          <w:divBdr>
            <w:top w:val="none" w:sz="0" w:space="0" w:color="auto"/>
            <w:left w:val="none" w:sz="0" w:space="0" w:color="auto"/>
            <w:bottom w:val="none" w:sz="0" w:space="0" w:color="auto"/>
            <w:right w:val="none" w:sz="0" w:space="0" w:color="auto"/>
          </w:divBdr>
        </w:div>
        <w:div w:id="508057947">
          <w:marLeft w:val="640"/>
          <w:marRight w:val="0"/>
          <w:marTop w:val="0"/>
          <w:marBottom w:val="0"/>
          <w:divBdr>
            <w:top w:val="none" w:sz="0" w:space="0" w:color="auto"/>
            <w:left w:val="none" w:sz="0" w:space="0" w:color="auto"/>
            <w:bottom w:val="none" w:sz="0" w:space="0" w:color="auto"/>
            <w:right w:val="none" w:sz="0" w:space="0" w:color="auto"/>
          </w:divBdr>
        </w:div>
        <w:div w:id="514808162">
          <w:marLeft w:val="640"/>
          <w:marRight w:val="0"/>
          <w:marTop w:val="0"/>
          <w:marBottom w:val="0"/>
          <w:divBdr>
            <w:top w:val="none" w:sz="0" w:space="0" w:color="auto"/>
            <w:left w:val="none" w:sz="0" w:space="0" w:color="auto"/>
            <w:bottom w:val="none" w:sz="0" w:space="0" w:color="auto"/>
            <w:right w:val="none" w:sz="0" w:space="0" w:color="auto"/>
          </w:divBdr>
        </w:div>
        <w:div w:id="609094160">
          <w:marLeft w:val="640"/>
          <w:marRight w:val="0"/>
          <w:marTop w:val="0"/>
          <w:marBottom w:val="0"/>
          <w:divBdr>
            <w:top w:val="none" w:sz="0" w:space="0" w:color="auto"/>
            <w:left w:val="none" w:sz="0" w:space="0" w:color="auto"/>
            <w:bottom w:val="none" w:sz="0" w:space="0" w:color="auto"/>
            <w:right w:val="none" w:sz="0" w:space="0" w:color="auto"/>
          </w:divBdr>
        </w:div>
        <w:div w:id="685401656">
          <w:marLeft w:val="640"/>
          <w:marRight w:val="0"/>
          <w:marTop w:val="0"/>
          <w:marBottom w:val="0"/>
          <w:divBdr>
            <w:top w:val="none" w:sz="0" w:space="0" w:color="auto"/>
            <w:left w:val="none" w:sz="0" w:space="0" w:color="auto"/>
            <w:bottom w:val="none" w:sz="0" w:space="0" w:color="auto"/>
            <w:right w:val="none" w:sz="0" w:space="0" w:color="auto"/>
          </w:divBdr>
        </w:div>
        <w:div w:id="821508006">
          <w:marLeft w:val="640"/>
          <w:marRight w:val="0"/>
          <w:marTop w:val="0"/>
          <w:marBottom w:val="0"/>
          <w:divBdr>
            <w:top w:val="none" w:sz="0" w:space="0" w:color="auto"/>
            <w:left w:val="none" w:sz="0" w:space="0" w:color="auto"/>
            <w:bottom w:val="none" w:sz="0" w:space="0" w:color="auto"/>
            <w:right w:val="none" w:sz="0" w:space="0" w:color="auto"/>
          </w:divBdr>
        </w:div>
        <w:div w:id="823857442">
          <w:marLeft w:val="640"/>
          <w:marRight w:val="0"/>
          <w:marTop w:val="0"/>
          <w:marBottom w:val="0"/>
          <w:divBdr>
            <w:top w:val="none" w:sz="0" w:space="0" w:color="auto"/>
            <w:left w:val="none" w:sz="0" w:space="0" w:color="auto"/>
            <w:bottom w:val="none" w:sz="0" w:space="0" w:color="auto"/>
            <w:right w:val="none" w:sz="0" w:space="0" w:color="auto"/>
          </w:divBdr>
        </w:div>
        <w:div w:id="862476234">
          <w:marLeft w:val="640"/>
          <w:marRight w:val="0"/>
          <w:marTop w:val="0"/>
          <w:marBottom w:val="0"/>
          <w:divBdr>
            <w:top w:val="none" w:sz="0" w:space="0" w:color="auto"/>
            <w:left w:val="none" w:sz="0" w:space="0" w:color="auto"/>
            <w:bottom w:val="none" w:sz="0" w:space="0" w:color="auto"/>
            <w:right w:val="none" w:sz="0" w:space="0" w:color="auto"/>
          </w:divBdr>
        </w:div>
        <w:div w:id="896476205">
          <w:marLeft w:val="640"/>
          <w:marRight w:val="0"/>
          <w:marTop w:val="0"/>
          <w:marBottom w:val="0"/>
          <w:divBdr>
            <w:top w:val="none" w:sz="0" w:space="0" w:color="auto"/>
            <w:left w:val="none" w:sz="0" w:space="0" w:color="auto"/>
            <w:bottom w:val="none" w:sz="0" w:space="0" w:color="auto"/>
            <w:right w:val="none" w:sz="0" w:space="0" w:color="auto"/>
          </w:divBdr>
        </w:div>
        <w:div w:id="910693650">
          <w:marLeft w:val="640"/>
          <w:marRight w:val="0"/>
          <w:marTop w:val="0"/>
          <w:marBottom w:val="0"/>
          <w:divBdr>
            <w:top w:val="none" w:sz="0" w:space="0" w:color="auto"/>
            <w:left w:val="none" w:sz="0" w:space="0" w:color="auto"/>
            <w:bottom w:val="none" w:sz="0" w:space="0" w:color="auto"/>
            <w:right w:val="none" w:sz="0" w:space="0" w:color="auto"/>
          </w:divBdr>
        </w:div>
        <w:div w:id="938491579">
          <w:marLeft w:val="640"/>
          <w:marRight w:val="0"/>
          <w:marTop w:val="0"/>
          <w:marBottom w:val="0"/>
          <w:divBdr>
            <w:top w:val="none" w:sz="0" w:space="0" w:color="auto"/>
            <w:left w:val="none" w:sz="0" w:space="0" w:color="auto"/>
            <w:bottom w:val="none" w:sz="0" w:space="0" w:color="auto"/>
            <w:right w:val="none" w:sz="0" w:space="0" w:color="auto"/>
          </w:divBdr>
        </w:div>
        <w:div w:id="1006978524">
          <w:marLeft w:val="640"/>
          <w:marRight w:val="0"/>
          <w:marTop w:val="0"/>
          <w:marBottom w:val="0"/>
          <w:divBdr>
            <w:top w:val="none" w:sz="0" w:space="0" w:color="auto"/>
            <w:left w:val="none" w:sz="0" w:space="0" w:color="auto"/>
            <w:bottom w:val="none" w:sz="0" w:space="0" w:color="auto"/>
            <w:right w:val="none" w:sz="0" w:space="0" w:color="auto"/>
          </w:divBdr>
        </w:div>
        <w:div w:id="1033580315">
          <w:marLeft w:val="640"/>
          <w:marRight w:val="0"/>
          <w:marTop w:val="0"/>
          <w:marBottom w:val="0"/>
          <w:divBdr>
            <w:top w:val="none" w:sz="0" w:space="0" w:color="auto"/>
            <w:left w:val="none" w:sz="0" w:space="0" w:color="auto"/>
            <w:bottom w:val="none" w:sz="0" w:space="0" w:color="auto"/>
            <w:right w:val="none" w:sz="0" w:space="0" w:color="auto"/>
          </w:divBdr>
        </w:div>
        <w:div w:id="1045643734">
          <w:marLeft w:val="640"/>
          <w:marRight w:val="0"/>
          <w:marTop w:val="0"/>
          <w:marBottom w:val="0"/>
          <w:divBdr>
            <w:top w:val="none" w:sz="0" w:space="0" w:color="auto"/>
            <w:left w:val="none" w:sz="0" w:space="0" w:color="auto"/>
            <w:bottom w:val="none" w:sz="0" w:space="0" w:color="auto"/>
            <w:right w:val="none" w:sz="0" w:space="0" w:color="auto"/>
          </w:divBdr>
        </w:div>
        <w:div w:id="1048379534">
          <w:marLeft w:val="640"/>
          <w:marRight w:val="0"/>
          <w:marTop w:val="0"/>
          <w:marBottom w:val="0"/>
          <w:divBdr>
            <w:top w:val="none" w:sz="0" w:space="0" w:color="auto"/>
            <w:left w:val="none" w:sz="0" w:space="0" w:color="auto"/>
            <w:bottom w:val="none" w:sz="0" w:space="0" w:color="auto"/>
            <w:right w:val="none" w:sz="0" w:space="0" w:color="auto"/>
          </w:divBdr>
        </w:div>
        <w:div w:id="1129545491">
          <w:marLeft w:val="640"/>
          <w:marRight w:val="0"/>
          <w:marTop w:val="0"/>
          <w:marBottom w:val="0"/>
          <w:divBdr>
            <w:top w:val="none" w:sz="0" w:space="0" w:color="auto"/>
            <w:left w:val="none" w:sz="0" w:space="0" w:color="auto"/>
            <w:bottom w:val="none" w:sz="0" w:space="0" w:color="auto"/>
            <w:right w:val="none" w:sz="0" w:space="0" w:color="auto"/>
          </w:divBdr>
        </w:div>
        <w:div w:id="1166281158">
          <w:marLeft w:val="640"/>
          <w:marRight w:val="0"/>
          <w:marTop w:val="0"/>
          <w:marBottom w:val="0"/>
          <w:divBdr>
            <w:top w:val="none" w:sz="0" w:space="0" w:color="auto"/>
            <w:left w:val="none" w:sz="0" w:space="0" w:color="auto"/>
            <w:bottom w:val="none" w:sz="0" w:space="0" w:color="auto"/>
            <w:right w:val="none" w:sz="0" w:space="0" w:color="auto"/>
          </w:divBdr>
        </w:div>
        <w:div w:id="1212883635">
          <w:marLeft w:val="640"/>
          <w:marRight w:val="0"/>
          <w:marTop w:val="0"/>
          <w:marBottom w:val="0"/>
          <w:divBdr>
            <w:top w:val="none" w:sz="0" w:space="0" w:color="auto"/>
            <w:left w:val="none" w:sz="0" w:space="0" w:color="auto"/>
            <w:bottom w:val="none" w:sz="0" w:space="0" w:color="auto"/>
            <w:right w:val="none" w:sz="0" w:space="0" w:color="auto"/>
          </w:divBdr>
        </w:div>
        <w:div w:id="1234658389">
          <w:marLeft w:val="640"/>
          <w:marRight w:val="0"/>
          <w:marTop w:val="0"/>
          <w:marBottom w:val="0"/>
          <w:divBdr>
            <w:top w:val="none" w:sz="0" w:space="0" w:color="auto"/>
            <w:left w:val="none" w:sz="0" w:space="0" w:color="auto"/>
            <w:bottom w:val="none" w:sz="0" w:space="0" w:color="auto"/>
            <w:right w:val="none" w:sz="0" w:space="0" w:color="auto"/>
          </w:divBdr>
        </w:div>
        <w:div w:id="1303851378">
          <w:marLeft w:val="640"/>
          <w:marRight w:val="0"/>
          <w:marTop w:val="0"/>
          <w:marBottom w:val="0"/>
          <w:divBdr>
            <w:top w:val="none" w:sz="0" w:space="0" w:color="auto"/>
            <w:left w:val="none" w:sz="0" w:space="0" w:color="auto"/>
            <w:bottom w:val="none" w:sz="0" w:space="0" w:color="auto"/>
            <w:right w:val="none" w:sz="0" w:space="0" w:color="auto"/>
          </w:divBdr>
        </w:div>
        <w:div w:id="1305814264">
          <w:marLeft w:val="640"/>
          <w:marRight w:val="0"/>
          <w:marTop w:val="0"/>
          <w:marBottom w:val="0"/>
          <w:divBdr>
            <w:top w:val="none" w:sz="0" w:space="0" w:color="auto"/>
            <w:left w:val="none" w:sz="0" w:space="0" w:color="auto"/>
            <w:bottom w:val="none" w:sz="0" w:space="0" w:color="auto"/>
            <w:right w:val="none" w:sz="0" w:space="0" w:color="auto"/>
          </w:divBdr>
        </w:div>
        <w:div w:id="1315600336">
          <w:marLeft w:val="640"/>
          <w:marRight w:val="0"/>
          <w:marTop w:val="0"/>
          <w:marBottom w:val="0"/>
          <w:divBdr>
            <w:top w:val="none" w:sz="0" w:space="0" w:color="auto"/>
            <w:left w:val="none" w:sz="0" w:space="0" w:color="auto"/>
            <w:bottom w:val="none" w:sz="0" w:space="0" w:color="auto"/>
            <w:right w:val="none" w:sz="0" w:space="0" w:color="auto"/>
          </w:divBdr>
        </w:div>
        <w:div w:id="1390033510">
          <w:marLeft w:val="640"/>
          <w:marRight w:val="0"/>
          <w:marTop w:val="0"/>
          <w:marBottom w:val="0"/>
          <w:divBdr>
            <w:top w:val="none" w:sz="0" w:space="0" w:color="auto"/>
            <w:left w:val="none" w:sz="0" w:space="0" w:color="auto"/>
            <w:bottom w:val="none" w:sz="0" w:space="0" w:color="auto"/>
            <w:right w:val="none" w:sz="0" w:space="0" w:color="auto"/>
          </w:divBdr>
        </w:div>
        <w:div w:id="1417944803">
          <w:marLeft w:val="640"/>
          <w:marRight w:val="0"/>
          <w:marTop w:val="0"/>
          <w:marBottom w:val="0"/>
          <w:divBdr>
            <w:top w:val="none" w:sz="0" w:space="0" w:color="auto"/>
            <w:left w:val="none" w:sz="0" w:space="0" w:color="auto"/>
            <w:bottom w:val="none" w:sz="0" w:space="0" w:color="auto"/>
            <w:right w:val="none" w:sz="0" w:space="0" w:color="auto"/>
          </w:divBdr>
        </w:div>
        <w:div w:id="1442186777">
          <w:marLeft w:val="640"/>
          <w:marRight w:val="0"/>
          <w:marTop w:val="0"/>
          <w:marBottom w:val="0"/>
          <w:divBdr>
            <w:top w:val="none" w:sz="0" w:space="0" w:color="auto"/>
            <w:left w:val="none" w:sz="0" w:space="0" w:color="auto"/>
            <w:bottom w:val="none" w:sz="0" w:space="0" w:color="auto"/>
            <w:right w:val="none" w:sz="0" w:space="0" w:color="auto"/>
          </w:divBdr>
        </w:div>
        <w:div w:id="1470200698">
          <w:marLeft w:val="640"/>
          <w:marRight w:val="0"/>
          <w:marTop w:val="0"/>
          <w:marBottom w:val="0"/>
          <w:divBdr>
            <w:top w:val="none" w:sz="0" w:space="0" w:color="auto"/>
            <w:left w:val="none" w:sz="0" w:space="0" w:color="auto"/>
            <w:bottom w:val="none" w:sz="0" w:space="0" w:color="auto"/>
            <w:right w:val="none" w:sz="0" w:space="0" w:color="auto"/>
          </w:divBdr>
        </w:div>
        <w:div w:id="1476727533">
          <w:marLeft w:val="640"/>
          <w:marRight w:val="0"/>
          <w:marTop w:val="0"/>
          <w:marBottom w:val="0"/>
          <w:divBdr>
            <w:top w:val="none" w:sz="0" w:space="0" w:color="auto"/>
            <w:left w:val="none" w:sz="0" w:space="0" w:color="auto"/>
            <w:bottom w:val="none" w:sz="0" w:space="0" w:color="auto"/>
            <w:right w:val="none" w:sz="0" w:space="0" w:color="auto"/>
          </w:divBdr>
        </w:div>
        <w:div w:id="1492022303">
          <w:marLeft w:val="640"/>
          <w:marRight w:val="0"/>
          <w:marTop w:val="0"/>
          <w:marBottom w:val="0"/>
          <w:divBdr>
            <w:top w:val="none" w:sz="0" w:space="0" w:color="auto"/>
            <w:left w:val="none" w:sz="0" w:space="0" w:color="auto"/>
            <w:bottom w:val="none" w:sz="0" w:space="0" w:color="auto"/>
            <w:right w:val="none" w:sz="0" w:space="0" w:color="auto"/>
          </w:divBdr>
        </w:div>
        <w:div w:id="1518883322">
          <w:marLeft w:val="640"/>
          <w:marRight w:val="0"/>
          <w:marTop w:val="0"/>
          <w:marBottom w:val="0"/>
          <w:divBdr>
            <w:top w:val="none" w:sz="0" w:space="0" w:color="auto"/>
            <w:left w:val="none" w:sz="0" w:space="0" w:color="auto"/>
            <w:bottom w:val="none" w:sz="0" w:space="0" w:color="auto"/>
            <w:right w:val="none" w:sz="0" w:space="0" w:color="auto"/>
          </w:divBdr>
        </w:div>
        <w:div w:id="1580939001">
          <w:marLeft w:val="640"/>
          <w:marRight w:val="0"/>
          <w:marTop w:val="0"/>
          <w:marBottom w:val="0"/>
          <w:divBdr>
            <w:top w:val="none" w:sz="0" w:space="0" w:color="auto"/>
            <w:left w:val="none" w:sz="0" w:space="0" w:color="auto"/>
            <w:bottom w:val="none" w:sz="0" w:space="0" w:color="auto"/>
            <w:right w:val="none" w:sz="0" w:space="0" w:color="auto"/>
          </w:divBdr>
        </w:div>
        <w:div w:id="1611623866">
          <w:marLeft w:val="640"/>
          <w:marRight w:val="0"/>
          <w:marTop w:val="0"/>
          <w:marBottom w:val="0"/>
          <w:divBdr>
            <w:top w:val="none" w:sz="0" w:space="0" w:color="auto"/>
            <w:left w:val="none" w:sz="0" w:space="0" w:color="auto"/>
            <w:bottom w:val="none" w:sz="0" w:space="0" w:color="auto"/>
            <w:right w:val="none" w:sz="0" w:space="0" w:color="auto"/>
          </w:divBdr>
        </w:div>
        <w:div w:id="1619876668">
          <w:marLeft w:val="640"/>
          <w:marRight w:val="0"/>
          <w:marTop w:val="0"/>
          <w:marBottom w:val="0"/>
          <w:divBdr>
            <w:top w:val="none" w:sz="0" w:space="0" w:color="auto"/>
            <w:left w:val="none" w:sz="0" w:space="0" w:color="auto"/>
            <w:bottom w:val="none" w:sz="0" w:space="0" w:color="auto"/>
            <w:right w:val="none" w:sz="0" w:space="0" w:color="auto"/>
          </w:divBdr>
        </w:div>
        <w:div w:id="1671563607">
          <w:marLeft w:val="640"/>
          <w:marRight w:val="0"/>
          <w:marTop w:val="0"/>
          <w:marBottom w:val="0"/>
          <w:divBdr>
            <w:top w:val="none" w:sz="0" w:space="0" w:color="auto"/>
            <w:left w:val="none" w:sz="0" w:space="0" w:color="auto"/>
            <w:bottom w:val="none" w:sz="0" w:space="0" w:color="auto"/>
            <w:right w:val="none" w:sz="0" w:space="0" w:color="auto"/>
          </w:divBdr>
        </w:div>
        <w:div w:id="1826968213">
          <w:marLeft w:val="640"/>
          <w:marRight w:val="0"/>
          <w:marTop w:val="0"/>
          <w:marBottom w:val="0"/>
          <w:divBdr>
            <w:top w:val="none" w:sz="0" w:space="0" w:color="auto"/>
            <w:left w:val="none" w:sz="0" w:space="0" w:color="auto"/>
            <w:bottom w:val="none" w:sz="0" w:space="0" w:color="auto"/>
            <w:right w:val="none" w:sz="0" w:space="0" w:color="auto"/>
          </w:divBdr>
        </w:div>
        <w:div w:id="1835488511">
          <w:marLeft w:val="640"/>
          <w:marRight w:val="0"/>
          <w:marTop w:val="0"/>
          <w:marBottom w:val="0"/>
          <w:divBdr>
            <w:top w:val="none" w:sz="0" w:space="0" w:color="auto"/>
            <w:left w:val="none" w:sz="0" w:space="0" w:color="auto"/>
            <w:bottom w:val="none" w:sz="0" w:space="0" w:color="auto"/>
            <w:right w:val="none" w:sz="0" w:space="0" w:color="auto"/>
          </w:divBdr>
        </w:div>
        <w:div w:id="1853301254">
          <w:marLeft w:val="640"/>
          <w:marRight w:val="0"/>
          <w:marTop w:val="0"/>
          <w:marBottom w:val="0"/>
          <w:divBdr>
            <w:top w:val="none" w:sz="0" w:space="0" w:color="auto"/>
            <w:left w:val="none" w:sz="0" w:space="0" w:color="auto"/>
            <w:bottom w:val="none" w:sz="0" w:space="0" w:color="auto"/>
            <w:right w:val="none" w:sz="0" w:space="0" w:color="auto"/>
          </w:divBdr>
        </w:div>
        <w:div w:id="1857310863">
          <w:marLeft w:val="640"/>
          <w:marRight w:val="0"/>
          <w:marTop w:val="0"/>
          <w:marBottom w:val="0"/>
          <w:divBdr>
            <w:top w:val="none" w:sz="0" w:space="0" w:color="auto"/>
            <w:left w:val="none" w:sz="0" w:space="0" w:color="auto"/>
            <w:bottom w:val="none" w:sz="0" w:space="0" w:color="auto"/>
            <w:right w:val="none" w:sz="0" w:space="0" w:color="auto"/>
          </w:divBdr>
        </w:div>
        <w:div w:id="1876041787">
          <w:marLeft w:val="640"/>
          <w:marRight w:val="0"/>
          <w:marTop w:val="0"/>
          <w:marBottom w:val="0"/>
          <w:divBdr>
            <w:top w:val="none" w:sz="0" w:space="0" w:color="auto"/>
            <w:left w:val="none" w:sz="0" w:space="0" w:color="auto"/>
            <w:bottom w:val="none" w:sz="0" w:space="0" w:color="auto"/>
            <w:right w:val="none" w:sz="0" w:space="0" w:color="auto"/>
          </w:divBdr>
        </w:div>
        <w:div w:id="1896550427">
          <w:marLeft w:val="640"/>
          <w:marRight w:val="0"/>
          <w:marTop w:val="0"/>
          <w:marBottom w:val="0"/>
          <w:divBdr>
            <w:top w:val="none" w:sz="0" w:space="0" w:color="auto"/>
            <w:left w:val="none" w:sz="0" w:space="0" w:color="auto"/>
            <w:bottom w:val="none" w:sz="0" w:space="0" w:color="auto"/>
            <w:right w:val="none" w:sz="0" w:space="0" w:color="auto"/>
          </w:divBdr>
        </w:div>
        <w:div w:id="1939831053">
          <w:marLeft w:val="640"/>
          <w:marRight w:val="0"/>
          <w:marTop w:val="0"/>
          <w:marBottom w:val="0"/>
          <w:divBdr>
            <w:top w:val="none" w:sz="0" w:space="0" w:color="auto"/>
            <w:left w:val="none" w:sz="0" w:space="0" w:color="auto"/>
            <w:bottom w:val="none" w:sz="0" w:space="0" w:color="auto"/>
            <w:right w:val="none" w:sz="0" w:space="0" w:color="auto"/>
          </w:divBdr>
        </w:div>
        <w:div w:id="1951549926">
          <w:marLeft w:val="640"/>
          <w:marRight w:val="0"/>
          <w:marTop w:val="0"/>
          <w:marBottom w:val="0"/>
          <w:divBdr>
            <w:top w:val="none" w:sz="0" w:space="0" w:color="auto"/>
            <w:left w:val="none" w:sz="0" w:space="0" w:color="auto"/>
            <w:bottom w:val="none" w:sz="0" w:space="0" w:color="auto"/>
            <w:right w:val="none" w:sz="0" w:space="0" w:color="auto"/>
          </w:divBdr>
        </w:div>
        <w:div w:id="2000188374">
          <w:marLeft w:val="640"/>
          <w:marRight w:val="0"/>
          <w:marTop w:val="0"/>
          <w:marBottom w:val="0"/>
          <w:divBdr>
            <w:top w:val="none" w:sz="0" w:space="0" w:color="auto"/>
            <w:left w:val="none" w:sz="0" w:space="0" w:color="auto"/>
            <w:bottom w:val="none" w:sz="0" w:space="0" w:color="auto"/>
            <w:right w:val="none" w:sz="0" w:space="0" w:color="auto"/>
          </w:divBdr>
        </w:div>
        <w:div w:id="2039306371">
          <w:marLeft w:val="640"/>
          <w:marRight w:val="0"/>
          <w:marTop w:val="0"/>
          <w:marBottom w:val="0"/>
          <w:divBdr>
            <w:top w:val="none" w:sz="0" w:space="0" w:color="auto"/>
            <w:left w:val="none" w:sz="0" w:space="0" w:color="auto"/>
            <w:bottom w:val="none" w:sz="0" w:space="0" w:color="auto"/>
            <w:right w:val="none" w:sz="0" w:space="0" w:color="auto"/>
          </w:divBdr>
        </w:div>
        <w:div w:id="2053655708">
          <w:marLeft w:val="640"/>
          <w:marRight w:val="0"/>
          <w:marTop w:val="0"/>
          <w:marBottom w:val="0"/>
          <w:divBdr>
            <w:top w:val="none" w:sz="0" w:space="0" w:color="auto"/>
            <w:left w:val="none" w:sz="0" w:space="0" w:color="auto"/>
            <w:bottom w:val="none" w:sz="0" w:space="0" w:color="auto"/>
            <w:right w:val="none" w:sz="0" w:space="0" w:color="auto"/>
          </w:divBdr>
        </w:div>
        <w:div w:id="2085712254">
          <w:marLeft w:val="640"/>
          <w:marRight w:val="0"/>
          <w:marTop w:val="0"/>
          <w:marBottom w:val="0"/>
          <w:divBdr>
            <w:top w:val="none" w:sz="0" w:space="0" w:color="auto"/>
            <w:left w:val="none" w:sz="0" w:space="0" w:color="auto"/>
            <w:bottom w:val="none" w:sz="0" w:space="0" w:color="auto"/>
            <w:right w:val="none" w:sz="0" w:space="0" w:color="auto"/>
          </w:divBdr>
        </w:div>
      </w:divsChild>
    </w:div>
    <w:div w:id="714618836">
      <w:bodyDiv w:val="1"/>
      <w:marLeft w:val="0"/>
      <w:marRight w:val="0"/>
      <w:marTop w:val="0"/>
      <w:marBottom w:val="0"/>
      <w:divBdr>
        <w:top w:val="none" w:sz="0" w:space="0" w:color="auto"/>
        <w:left w:val="none" w:sz="0" w:space="0" w:color="auto"/>
        <w:bottom w:val="none" w:sz="0" w:space="0" w:color="auto"/>
        <w:right w:val="none" w:sz="0" w:space="0" w:color="auto"/>
      </w:divBdr>
    </w:div>
    <w:div w:id="716974122">
      <w:bodyDiv w:val="1"/>
      <w:marLeft w:val="0"/>
      <w:marRight w:val="0"/>
      <w:marTop w:val="0"/>
      <w:marBottom w:val="0"/>
      <w:divBdr>
        <w:top w:val="none" w:sz="0" w:space="0" w:color="auto"/>
        <w:left w:val="none" w:sz="0" w:space="0" w:color="auto"/>
        <w:bottom w:val="none" w:sz="0" w:space="0" w:color="auto"/>
        <w:right w:val="none" w:sz="0" w:space="0" w:color="auto"/>
      </w:divBdr>
      <w:divsChild>
        <w:div w:id="1056577">
          <w:marLeft w:val="640"/>
          <w:marRight w:val="0"/>
          <w:marTop w:val="0"/>
          <w:marBottom w:val="0"/>
          <w:divBdr>
            <w:top w:val="none" w:sz="0" w:space="0" w:color="auto"/>
            <w:left w:val="none" w:sz="0" w:space="0" w:color="auto"/>
            <w:bottom w:val="none" w:sz="0" w:space="0" w:color="auto"/>
            <w:right w:val="none" w:sz="0" w:space="0" w:color="auto"/>
          </w:divBdr>
        </w:div>
        <w:div w:id="12927795">
          <w:marLeft w:val="640"/>
          <w:marRight w:val="0"/>
          <w:marTop w:val="0"/>
          <w:marBottom w:val="0"/>
          <w:divBdr>
            <w:top w:val="none" w:sz="0" w:space="0" w:color="auto"/>
            <w:left w:val="none" w:sz="0" w:space="0" w:color="auto"/>
            <w:bottom w:val="none" w:sz="0" w:space="0" w:color="auto"/>
            <w:right w:val="none" w:sz="0" w:space="0" w:color="auto"/>
          </w:divBdr>
        </w:div>
        <w:div w:id="20596232">
          <w:marLeft w:val="640"/>
          <w:marRight w:val="0"/>
          <w:marTop w:val="0"/>
          <w:marBottom w:val="0"/>
          <w:divBdr>
            <w:top w:val="none" w:sz="0" w:space="0" w:color="auto"/>
            <w:left w:val="none" w:sz="0" w:space="0" w:color="auto"/>
            <w:bottom w:val="none" w:sz="0" w:space="0" w:color="auto"/>
            <w:right w:val="none" w:sz="0" w:space="0" w:color="auto"/>
          </w:divBdr>
        </w:div>
        <w:div w:id="50231979">
          <w:marLeft w:val="640"/>
          <w:marRight w:val="0"/>
          <w:marTop w:val="0"/>
          <w:marBottom w:val="0"/>
          <w:divBdr>
            <w:top w:val="none" w:sz="0" w:space="0" w:color="auto"/>
            <w:left w:val="none" w:sz="0" w:space="0" w:color="auto"/>
            <w:bottom w:val="none" w:sz="0" w:space="0" w:color="auto"/>
            <w:right w:val="none" w:sz="0" w:space="0" w:color="auto"/>
          </w:divBdr>
        </w:div>
        <w:div w:id="65498326">
          <w:marLeft w:val="640"/>
          <w:marRight w:val="0"/>
          <w:marTop w:val="0"/>
          <w:marBottom w:val="0"/>
          <w:divBdr>
            <w:top w:val="none" w:sz="0" w:space="0" w:color="auto"/>
            <w:left w:val="none" w:sz="0" w:space="0" w:color="auto"/>
            <w:bottom w:val="none" w:sz="0" w:space="0" w:color="auto"/>
            <w:right w:val="none" w:sz="0" w:space="0" w:color="auto"/>
          </w:divBdr>
        </w:div>
        <w:div w:id="76559188">
          <w:marLeft w:val="640"/>
          <w:marRight w:val="0"/>
          <w:marTop w:val="0"/>
          <w:marBottom w:val="0"/>
          <w:divBdr>
            <w:top w:val="none" w:sz="0" w:space="0" w:color="auto"/>
            <w:left w:val="none" w:sz="0" w:space="0" w:color="auto"/>
            <w:bottom w:val="none" w:sz="0" w:space="0" w:color="auto"/>
            <w:right w:val="none" w:sz="0" w:space="0" w:color="auto"/>
          </w:divBdr>
        </w:div>
        <w:div w:id="76562132">
          <w:marLeft w:val="640"/>
          <w:marRight w:val="0"/>
          <w:marTop w:val="0"/>
          <w:marBottom w:val="0"/>
          <w:divBdr>
            <w:top w:val="none" w:sz="0" w:space="0" w:color="auto"/>
            <w:left w:val="none" w:sz="0" w:space="0" w:color="auto"/>
            <w:bottom w:val="none" w:sz="0" w:space="0" w:color="auto"/>
            <w:right w:val="none" w:sz="0" w:space="0" w:color="auto"/>
          </w:divBdr>
        </w:div>
        <w:div w:id="203755468">
          <w:marLeft w:val="640"/>
          <w:marRight w:val="0"/>
          <w:marTop w:val="0"/>
          <w:marBottom w:val="0"/>
          <w:divBdr>
            <w:top w:val="none" w:sz="0" w:space="0" w:color="auto"/>
            <w:left w:val="none" w:sz="0" w:space="0" w:color="auto"/>
            <w:bottom w:val="none" w:sz="0" w:space="0" w:color="auto"/>
            <w:right w:val="none" w:sz="0" w:space="0" w:color="auto"/>
          </w:divBdr>
        </w:div>
        <w:div w:id="218051861">
          <w:marLeft w:val="640"/>
          <w:marRight w:val="0"/>
          <w:marTop w:val="0"/>
          <w:marBottom w:val="0"/>
          <w:divBdr>
            <w:top w:val="none" w:sz="0" w:space="0" w:color="auto"/>
            <w:left w:val="none" w:sz="0" w:space="0" w:color="auto"/>
            <w:bottom w:val="none" w:sz="0" w:space="0" w:color="auto"/>
            <w:right w:val="none" w:sz="0" w:space="0" w:color="auto"/>
          </w:divBdr>
        </w:div>
        <w:div w:id="244808273">
          <w:marLeft w:val="640"/>
          <w:marRight w:val="0"/>
          <w:marTop w:val="0"/>
          <w:marBottom w:val="0"/>
          <w:divBdr>
            <w:top w:val="none" w:sz="0" w:space="0" w:color="auto"/>
            <w:left w:val="none" w:sz="0" w:space="0" w:color="auto"/>
            <w:bottom w:val="none" w:sz="0" w:space="0" w:color="auto"/>
            <w:right w:val="none" w:sz="0" w:space="0" w:color="auto"/>
          </w:divBdr>
        </w:div>
        <w:div w:id="343435570">
          <w:marLeft w:val="640"/>
          <w:marRight w:val="0"/>
          <w:marTop w:val="0"/>
          <w:marBottom w:val="0"/>
          <w:divBdr>
            <w:top w:val="none" w:sz="0" w:space="0" w:color="auto"/>
            <w:left w:val="none" w:sz="0" w:space="0" w:color="auto"/>
            <w:bottom w:val="none" w:sz="0" w:space="0" w:color="auto"/>
            <w:right w:val="none" w:sz="0" w:space="0" w:color="auto"/>
          </w:divBdr>
        </w:div>
        <w:div w:id="389039854">
          <w:marLeft w:val="640"/>
          <w:marRight w:val="0"/>
          <w:marTop w:val="0"/>
          <w:marBottom w:val="0"/>
          <w:divBdr>
            <w:top w:val="none" w:sz="0" w:space="0" w:color="auto"/>
            <w:left w:val="none" w:sz="0" w:space="0" w:color="auto"/>
            <w:bottom w:val="none" w:sz="0" w:space="0" w:color="auto"/>
            <w:right w:val="none" w:sz="0" w:space="0" w:color="auto"/>
          </w:divBdr>
        </w:div>
        <w:div w:id="402410408">
          <w:marLeft w:val="640"/>
          <w:marRight w:val="0"/>
          <w:marTop w:val="0"/>
          <w:marBottom w:val="0"/>
          <w:divBdr>
            <w:top w:val="none" w:sz="0" w:space="0" w:color="auto"/>
            <w:left w:val="none" w:sz="0" w:space="0" w:color="auto"/>
            <w:bottom w:val="none" w:sz="0" w:space="0" w:color="auto"/>
            <w:right w:val="none" w:sz="0" w:space="0" w:color="auto"/>
          </w:divBdr>
        </w:div>
        <w:div w:id="441654677">
          <w:marLeft w:val="640"/>
          <w:marRight w:val="0"/>
          <w:marTop w:val="0"/>
          <w:marBottom w:val="0"/>
          <w:divBdr>
            <w:top w:val="none" w:sz="0" w:space="0" w:color="auto"/>
            <w:left w:val="none" w:sz="0" w:space="0" w:color="auto"/>
            <w:bottom w:val="none" w:sz="0" w:space="0" w:color="auto"/>
            <w:right w:val="none" w:sz="0" w:space="0" w:color="auto"/>
          </w:divBdr>
        </w:div>
        <w:div w:id="461995943">
          <w:marLeft w:val="640"/>
          <w:marRight w:val="0"/>
          <w:marTop w:val="0"/>
          <w:marBottom w:val="0"/>
          <w:divBdr>
            <w:top w:val="none" w:sz="0" w:space="0" w:color="auto"/>
            <w:left w:val="none" w:sz="0" w:space="0" w:color="auto"/>
            <w:bottom w:val="none" w:sz="0" w:space="0" w:color="auto"/>
            <w:right w:val="none" w:sz="0" w:space="0" w:color="auto"/>
          </w:divBdr>
        </w:div>
        <w:div w:id="477303798">
          <w:marLeft w:val="640"/>
          <w:marRight w:val="0"/>
          <w:marTop w:val="0"/>
          <w:marBottom w:val="0"/>
          <w:divBdr>
            <w:top w:val="none" w:sz="0" w:space="0" w:color="auto"/>
            <w:left w:val="none" w:sz="0" w:space="0" w:color="auto"/>
            <w:bottom w:val="none" w:sz="0" w:space="0" w:color="auto"/>
            <w:right w:val="none" w:sz="0" w:space="0" w:color="auto"/>
          </w:divBdr>
        </w:div>
        <w:div w:id="480852511">
          <w:marLeft w:val="640"/>
          <w:marRight w:val="0"/>
          <w:marTop w:val="0"/>
          <w:marBottom w:val="0"/>
          <w:divBdr>
            <w:top w:val="none" w:sz="0" w:space="0" w:color="auto"/>
            <w:left w:val="none" w:sz="0" w:space="0" w:color="auto"/>
            <w:bottom w:val="none" w:sz="0" w:space="0" w:color="auto"/>
            <w:right w:val="none" w:sz="0" w:space="0" w:color="auto"/>
          </w:divBdr>
        </w:div>
        <w:div w:id="512496009">
          <w:marLeft w:val="640"/>
          <w:marRight w:val="0"/>
          <w:marTop w:val="0"/>
          <w:marBottom w:val="0"/>
          <w:divBdr>
            <w:top w:val="none" w:sz="0" w:space="0" w:color="auto"/>
            <w:left w:val="none" w:sz="0" w:space="0" w:color="auto"/>
            <w:bottom w:val="none" w:sz="0" w:space="0" w:color="auto"/>
            <w:right w:val="none" w:sz="0" w:space="0" w:color="auto"/>
          </w:divBdr>
        </w:div>
        <w:div w:id="567150679">
          <w:marLeft w:val="640"/>
          <w:marRight w:val="0"/>
          <w:marTop w:val="0"/>
          <w:marBottom w:val="0"/>
          <w:divBdr>
            <w:top w:val="none" w:sz="0" w:space="0" w:color="auto"/>
            <w:left w:val="none" w:sz="0" w:space="0" w:color="auto"/>
            <w:bottom w:val="none" w:sz="0" w:space="0" w:color="auto"/>
            <w:right w:val="none" w:sz="0" w:space="0" w:color="auto"/>
          </w:divBdr>
        </w:div>
        <w:div w:id="577709038">
          <w:marLeft w:val="640"/>
          <w:marRight w:val="0"/>
          <w:marTop w:val="0"/>
          <w:marBottom w:val="0"/>
          <w:divBdr>
            <w:top w:val="none" w:sz="0" w:space="0" w:color="auto"/>
            <w:left w:val="none" w:sz="0" w:space="0" w:color="auto"/>
            <w:bottom w:val="none" w:sz="0" w:space="0" w:color="auto"/>
            <w:right w:val="none" w:sz="0" w:space="0" w:color="auto"/>
          </w:divBdr>
        </w:div>
        <w:div w:id="598411465">
          <w:marLeft w:val="640"/>
          <w:marRight w:val="0"/>
          <w:marTop w:val="0"/>
          <w:marBottom w:val="0"/>
          <w:divBdr>
            <w:top w:val="none" w:sz="0" w:space="0" w:color="auto"/>
            <w:left w:val="none" w:sz="0" w:space="0" w:color="auto"/>
            <w:bottom w:val="none" w:sz="0" w:space="0" w:color="auto"/>
            <w:right w:val="none" w:sz="0" w:space="0" w:color="auto"/>
          </w:divBdr>
        </w:div>
        <w:div w:id="626398358">
          <w:marLeft w:val="640"/>
          <w:marRight w:val="0"/>
          <w:marTop w:val="0"/>
          <w:marBottom w:val="0"/>
          <w:divBdr>
            <w:top w:val="none" w:sz="0" w:space="0" w:color="auto"/>
            <w:left w:val="none" w:sz="0" w:space="0" w:color="auto"/>
            <w:bottom w:val="none" w:sz="0" w:space="0" w:color="auto"/>
            <w:right w:val="none" w:sz="0" w:space="0" w:color="auto"/>
          </w:divBdr>
        </w:div>
        <w:div w:id="635254569">
          <w:marLeft w:val="640"/>
          <w:marRight w:val="0"/>
          <w:marTop w:val="0"/>
          <w:marBottom w:val="0"/>
          <w:divBdr>
            <w:top w:val="none" w:sz="0" w:space="0" w:color="auto"/>
            <w:left w:val="none" w:sz="0" w:space="0" w:color="auto"/>
            <w:bottom w:val="none" w:sz="0" w:space="0" w:color="auto"/>
            <w:right w:val="none" w:sz="0" w:space="0" w:color="auto"/>
          </w:divBdr>
        </w:div>
        <w:div w:id="635840249">
          <w:marLeft w:val="640"/>
          <w:marRight w:val="0"/>
          <w:marTop w:val="0"/>
          <w:marBottom w:val="0"/>
          <w:divBdr>
            <w:top w:val="none" w:sz="0" w:space="0" w:color="auto"/>
            <w:left w:val="none" w:sz="0" w:space="0" w:color="auto"/>
            <w:bottom w:val="none" w:sz="0" w:space="0" w:color="auto"/>
            <w:right w:val="none" w:sz="0" w:space="0" w:color="auto"/>
          </w:divBdr>
        </w:div>
        <w:div w:id="645164453">
          <w:marLeft w:val="640"/>
          <w:marRight w:val="0"/>
          <w:marTop w:val="0"/>
          <w:marBottom w:val="0"/>
          <w:divBdr>
            <w:top w:val="none" w:sz="0" w:space="0" w:color="auto"/>
            <w:left w:val="none" w:sz="0" w:space="0" w:color="auto"/>
            <w:bottom w:val="none" w:sz="0" w:space="0" w:color="auto"/>
            <w:right w:val="none" w:sz="0" w:space="0" w:color="auto"/>
          </w:divBdr>
        </w:div>
        <w:div w:id="661273445">
          <w:marLeft w:val="640"/>
          <w:marRight w:val="0"/>
          <w:marTop w:val="0"/>
          <w:marBottom w:val="0"/>
          <w:divBdr>
            <w:top w:val="none" w:sz="0" w:space="0" w:color="auto"/>
            <w:left w:val="none" w:sz="0" w:space="0" w:color="auto"/>
            <w:bottom w:val="none" w:sz="0" w:space="0" w:color="auto"/>
            <w:right w:val="none" w:sz="0" w:space="0" w:color="auto"/>
          </w:divBdr>
        </w:div>
        <w:div w:id="667639175">
          <w:marLeft w:val="640"/>
          <w:marRight w:val="0"/>
          <w:marTop w:val="0"/>
          <w:marBottom w:val="0"/>
          <w:divBdr>
            <w:top w:val="none" w:sz="0" w:space="0" w:color="auto"/>
            <w:left w:val="none" w:sz="0" w:space="0" w:color="auto"/>
            <w:bottom w:val="none" w:sz="0" w:space="0" w:color="auto"/>
            <w:right w:val="none" w:sz="0" w:space="0" w:color="auto"/>
          </w:divBdr>
        </w:div>
        <w:div w:id="728841213">
          <w:marLeft w:val="640"/>
          <w:marRight w:val="0"/>
          <w:marTop w:val="0"/>
          <w:marBottom w:val="0"/>
          <w:divBdr>
            <w:top w:val="none" w:sz="0" w:space="0" w:color="auto"/>
            <w:left w:val="none" w:sz="0" w:space="0" w:color="auto"/>
            <w:bottom w:val="none" w:sz="0" w:space="0" w:color="auto"/>
            <w:right w:val="none" w:sz="0" w:space="0" w:color="auto"/>
          </w:divBdr>
        </w:div>
        <w:div w:id="805121146">
          <w:marLeft w:val="640"/>
          <w:marRight w:val="0"/>
          <w:marTop w:val="0"/>
          <w:marBottom w:val="0"/>
          <w:divBdr>
            <w:top w:val="none" w:sz="0" w:space="0" w:color="auto"/>
            <w:left w:val="none" w:sz="0" w:space="0" w:color="auto"/>
            <w:bottom w:val="none" w:sz="0" w:space="0" w:color="auto"/>
            <w:right w:val="none" w:sz="0" w:space="0" w:color="auto"/>
          </w:divBdr>
        </w:div>
        <w:div w:id="828904150">
          <w:marLeft w:val="640"/>
          <w:marRight w:val="0"/>
          <w:marTop w:val="0"/>
          <w:marBottom w:val="0"/>
          <w:divBdr>
            <w:top w:val="none" w:sz="0" w:space="0" w:color="auto"/>
            <w:left w:val="none" w:sz="0" w:space="0" w:color="auto"/>
            <w:bottom w:val="none" w:sz="0" w:space="0" w:color="auto"/>
            <w:right w:val="none" w:sz="0" w:space="0" w:color="auto"/>
          </w:divBdr>
        </w:div>
        <w:div w:id="844518968">
          <w:marLeft w:val="640"/>
          <w:marRight w:val="0"/>
          <w:marTop w:val="0"/>
          <w:marBottom w:val="0"/>
          <w:divBdr>
            <w:top w:val="none" w:sz="0" w:space="0" w:color="auto"/>
            <w:left w:val="none" w:sz="0" w:space="0" w:color="auto"/>
            <w:bottom w:val="none" w:sz="0" w:space="0" w:color="auto"/>
            <w:right w:val="none" w:sz="0" w:space="0" w:color="auto"/>
          </w:divBdr>
        </w:div>
        <w:div w:id="861091268">
          <w:marLeft w:val="640"/>
          <w:marRight w:val="0"/>
          <w:marTop w:val="0"/>
          <w:marBottom w:val="0"/>
          <w:divBdr>
            <w:top w:val="none" w:sz="0" w:space="0" w:color="auto"/>
            <w:left w:val="none" w:sz="0" w:space="0" w:color="auto"/>
            <w:bottom w:val="none" w:sz="0" w:space="0" w:color="auto"/>
            <w:right w:val="none" w:sz="0" w:space="0" w:color="auto"/>
          </w:divBdr>
        </w:div>
        <w:div w:id="913784127">
          <w:marLeft w:val="640"/>
          <w:marRight w:val="0"/>
          <w:marTop w:val="0"/>
          <w:marBottom w:val="0"/>
          <w:divBdr>
            <w:top w:val="none" w:sz="0" w:space="0" w:color="auto"/>
            <w:left w:val="none" w:sz="0" w:space="0" w:color="auto"/>
            <w:bottom w:val="none" w:sz="0" w:space="0" w:color="auto"/>
            <w:right w:val="none" w:sz="0" w:space="0" w:color="auto"/>
          </w:divBdr>
        </w:div>
        <w:div w:id="1002583319">
          <w:marLeft w:val="640"/>
          <w:marRight w:val="0"/>
          <w:marTop w:val="0"/>
          <w:marBottom w:val="0"/>
          <w:divBdr>
            <w:top w:val="none" w:sz="0" w:space="0" w:color="auto"/>
            <w:left w:val="none" w:sz="0" w:space="0" w:color="auto"/>
            <w:bottom w:val="none" w:sz="0" w:space="0" w:color="auto"/>
            <w:right w:val="none" w:sz="0" w:space="0" w:color="auto"/>
          </w:divBdr>
        </w:div>
        <w:div w:id="1024406524">
          <w:marLeft w:val="640"/>
          <w:marRight w:val="0"/>
          <w:marTop w:val="0"/>
          <w:marBottom w:val="0"/>
          <w:divBdr>
            <w:top w:val="none" w:sz="0" w:space="0" w:color="auto"/>
            <w:left w:val="none" w:sz="0" w:space="0" w:color="auto"/>
            <w:bottom w:val="none" w:sz="0" w:space="0" w:color="auto"/>
            <w:right w:val="none" w:sz="0" w:space="0" w:color="auto"/>
          </w:divBdr>
        </w:div>
        <w:div w:id="1093010923">
          <w:marLeft w:val="640"/>
          <w:marRight w:val="0"/>
          <w:marTop w:val="0"/>
          <w:marBottom w:val="0"/>
          <w:divBdr>
            <w:top w:val="none" w:sz="0" w:space="0" w:color="auto"/>
            <w:left w:val="none" w:sz="0" w:space="0" w:color="auto"/>
            <w:bottom w:val="none" w:sz="0" w:space="0" w:color="auto"/>
            <w:right w:val="none" w:sz="0" w:space="0" w:color="auto"/>
          </w:divBdr>
        </w:div>
        <w:div w:id="1098255678">
          <w:marLeft w:val="640"/>
          <w:marRight w:val="0"/>
          <w:marTop w:val="0"/>
          <w:marBottom w:val="0"/>
          <w:divBdr>
            <w:top w:val="none" w:sz="0" w:space="0" w:color="auto"/>
            <w:left w:val="none" w:sz="0" w:space="0" w:color="auto"/>
            <w:bottom w:val="none" w:sz="0" w:space="0" w:color="auto"/>
            <w:right w:val="none" w:sz="0" w:space="0" w:color="auto"/>
          </w:divBdr>
        </w:div>
        <w:div w:id="1111632234">
          <w:marLeft w:val="640"/>
          <w:marRight w:val="0"/>
          <w:marTop w:val="0"/>
          <w:marBottom w:val="0"/>
          <w:divBdr>
            <w:top w:val="none" w:sz="0" w:space="0" w:color="auto"/>
            <w:left w:val="none" w:sz="0" w:space="0" w:color="auto"/>
            <w:bottom w:val="none" w:sz="0" w:space="0" w:color="auto"/>
            <w:right w:val="none" w:sz="0" w:space="0" w:color="auto"/>
          </w:divBdr>
        </w:div>
        <w:div w:id="1121725379">
          <w:marLeft w:val="640"/>
          <w:marRight w:val="0"/>
          <w:marTop w:val="0"/>
          <w:marBottom w:val="0"/>
          <w:divBdr>
            <w:top w:val="none" w:sz="0" w:space="0" w:color="auto"/>
            <w:left w:val="none" w:sz="0" w:space="0" w:color="auto"/>
            <w:bottom w:val="none" w:sz="0" w:space="0" w:color="auto"/>
            <w:right w:val="none" w:sz="0" w:space="0" w:color="auto"/>
          </w:divBdr>
        </w:div>
        <w:div w:id="1142426458">
          <w:marLeft w:val="640"/>
          <w:marRight w:val="0"/>
          <w:marTop w:val="0"/>
          <w:marBottom w:val="0"/>
          <w:divBdr>
            <w:top w:val="none" w:sz="0" w:space="0" w:color="auto"/>
            <w:left w:val="none" w:sz="0" w:space="0" w:color="auto"/>
            <w:bottom w:val="none" w:sz="0" w:space="0" w:color="auto"/>
            <w:right w:val="none" w:sz="0" w:space="0" w:color="auto"/>
          </w:divBdr>
        </w:div>
        <w:div w:id="1169902848">
          <w:marLeft w:val="640"/>
          <w:marRight w:val="0"/>
          <w:marTop w:val="0"/>
          <w:marBottom w:val="0"/>
          <w:divBdr>
            <w:top w:val="none" w:sz="0" w:space="0" w:color="auto"/>
            <w:left w:val="none" w:sz="0" w:space="0" w:color="auto"/>
            <w:bottom w:val="none" w:sz="0" w:space="0" w:color="auto"/>
            <w:right w:val="none" w:sz="0" w:space="0" w:color="auto"/>
          </w:divBdr>
        </w:div>
        <w:div w:id="1245604957">
          <w:marLeft w:val="640"/>
          <w:marRight w:val="0"/>
          <w:marTop w:val="0"/>
          <w:marBottom w:val="0"/>
          <w:divBdr>
            <w:top w:val="none" w:sz="0" w:space="0" w:color="auto"/>
            <w:left w:val="none" w:sz="0" w:space="0" w:color="auto"/>
            <w:bottom w:val="none" w:sz="0" w:space="0" w:color="auto"/>
            <w:right w:val="none" w:sz="0" w:space="0" w:color="auto"/>
          </w:divBdr>
        </w:div>
        <w:div w:id="1261256578">
          <w:marLeft w:val="640"/>
          <w:marRight w:val="0"/>
          <w:marTop w:val="0"/>
          <w:marBottom w:val="0"/>
          <w:divBdr>
            <w:top w:val="none" w:sz="0" w:space="0" w:color="auto"/>
            <w:left w:val="none" w:sz="0" w:space="0" w:color="auto"/>
            <w:bottom w:val="none" w:sz="0" w:space="0" w:color="auto"/>
            <w:right w:val="none" w:sz="0" w:space="0" w:color="auto"/>
          </w:divBdr>
        </w:div>
        <w:div w:id="1273243767">
          <w:marLeft w:val="640"/>
          <w:marRight w:val="0"/>
          <w:marTop w:val="0"/>
          <w:marBottom w:val="0"/>
          <w:divBdr>
            <w:top w:val="none" w:sz="0" w:space="0" w:color="auto"/>
            <w:left w:val="none" w:sz="0" w:space="0" w:color="auto"/>
            <w:bottom w:val="none" w:sz="0" w:space="0" w:color="auto"/>
            <w:right w:val="none" w:sz="0" w:space="0" w:color="auto"/>
          </w:divBdr>
        </w:div>
        <w:div w:id="1282616476">
          <w:marLeft w:val="640"/>
          <w:marRight w:val="0"/>
          <w:marTop w:val="0"/>
          <w:marBottom w:val="0"/>
          <w:divBdr>
            <w:top w:val="none" w:sz="0" w:space="0" w:color="auto"/>
            <w:left w:val="none" w:sz="0" w:space="0" w:color="auto"/>
            <w:bottom w:val="none" w:sz="0" w:space="0" w:color="auto"/>
            <w:right w:val="none" w:sz="0" w:space="0" w:color="auto"/>
          </w:divBdr>
        </w:div>
        <w:div w:id="1320186680">
          <w:marLeft w:val="640"/>
          <w:marRight w:val="0"/>
          <w:marTop w:val="0"/>
          <w:marBottom w:val="0"/>
          <w:divBdr>
            <w:top w:val="none" w:sz="0" w:space="0" w:color="auto"/>
            <w:left w:val="none" w:sz="0" w:space="0" w:color="auto"/>
            <w:bottom w:val="none" w:sz="0" w:space="0" w:color="auto"/>
            <w:right w:val="none" w:sz="0" w:space="0" w:color="auto"/>
          </w:divBdr>
        </w:div>
        <w:div w:id="1386949998">
          <w:marLeft w:val="640"/>
          <w:marRight w:val="0"/>
          <w:marTop w:val="0"/>
          <w:marBottom w:val="0"/>
          <w:divBdr>
            <w:top w:val="none" w:sz="0" w:space="0" w:color="auto"/>
            <w:left w:val="none" w:sz="0" w:space="0" w:color="auto"/>
            <w:bottom w:val="none" w:sz="0" w:space="0" w:color="auto"/>
            <w:right w:val="none" w:sz="0" w:space="0" w:color="auto"/>
          </w:divBdr>
        </w:div>
        <w:div w:id="1495223115">
          <w:marLeft w:val="640"/>
          <w:marRight w:val="0"/>
          <w:marTop w:val="0"/>
          <w:marBottom w:val="0"/>
          <w:divBdr>
            <w:top w:val="none" w:sz="0" w:space="0" w:color="auto"/>
            <w:left w:val="none" w:sz="0" w:space="0" w:color="auto"/>
            <w:bottom w:val="none" w:sz="0" w:space="0" w:color="auto"/>
            <w:right w:val="none" w:sz="0" w:space="0" w:color="auto"/>
          </w:divBdr>
        </w:div>
        <w:div w:id="1559130654">
          <w:marLeft w:val="640"/>
          <w:marRight w:val="0"/>
          <w:marTop w:val="0"/>
          <w:marBottom w:val="0"/>
          <w:divBdr>
            <w:top w:val="none" w:sz="0" w:space="0" w:color="auto"/>
            <w:left w:val="none" w:sz="0" w:space="0" w:color="auto"/>
            <w:bottom w:val="none" w:sz="0" w:space="0" w:color="auto"/>
            <w:right w:val="none" w:sz="0" w:space="0" w:color="auto"/>
          </w:divBdr>
        </w:div>
        <w:div w:id="1590114061">
          <w:marLeft w:val="640"/>
          <w:marRight w:val="0"/>
          <w:marTop w:val="0"/>
          <w:marBottom w:val="0"/>
          <w:divBdr>
            <w:top w:val="none" w:sz="0" w:space="0" w:color="auto"/>
            <w:left w:val="none" w:sz="0" w:space="0" w:color="auto"/>
            <w:bottom w:val="none" w:sz="0" w:space="0" w:color="auto"/>
            <w:right w:val="none" w:sz="0" w:space="0" w:color="auto"/>
          </w:divBdr>
        </w:div>
        <w:div w:id="1603882203">
          <w:marLeft w:val="640"/>
          <w:marRight w:val="0"/>
          <w:marTop w:val="0"/>
          <w:marBottom w:val="0"/>
          <w:divBdr>
            <w:top w:val="none" w:sz="0" w:space="0" w:color="auto"/>
            <w:left w:val="none" w:sz="0" w:space="0" w:color="auto"/>
            <w:bottom w:val="none" w:sz="0" w:space="0" w:color="auto"/>
            <w:right w:val="none" w:sz="0" w:space="0" w:color="auto"/>
          </w:divBdr>
        </w:div>
        <w:div w:id="1616643579">
          <w:marLeft w:val="640"/>
          <w:marRight w:val="0"/>
          <w:marTop w:val="0"/>
          <w:marBottom w:val="0"/>
          <w:divBdr>
            <w:top w:val="none" w:sz="0" w:space="0" w:color="auto"/>
            <w:left w:val="none" w:sz="0" w:space="0" w:color="auto"/>
            <w:bottom w:val="none" w:sz="0" w:space="0" w:color="auto"/>
            <w:right w:val="none" w:sz="0" w:space="0" w:color="auto"/>
          </w:divBdr>
        </w:div>
        <w:div w:id="1630163387">
          <w:marLeft w:val="640"/>
          <w:marRight w:val="0"/>
          <w:marTop w:val="0"/>
          <w:marBottom w:val="0"/>
          <w:divBdr>
            <w:top w:val="none" w:sz="0" w:space="0" w:color="auto"/>
            <w:left w:val="none" w:sz="0" w:space="0" w:color="auto"/>
            <w:bottom w:val="none" w:sz="0" w:space="0" w:color="auto"/>
            <w:right w:val="none" w:sz="0" w:space="0" w:color="auto"/>
          </w:divBdr>
        </w:div>
        <w:div w:id="1653557121">
          <w:marLeft w:val="640"/>
          <w:marRight w:val="0"/>
          <w:marTop w:val="0"/>
          <w:marBottom w:val="0"/>
          <w:divBdr>
            <w:top w:val="none" w:sz="0" w:space="0" w:color="auto"/>
            <w:left w:val="none" w:sz="0" w:space="0" w:color="auto"/>
            <w:bottom w:val="none" w:sz="0" w:space="0" w:color="auto"/>
            <w:right w:val="none" w:sz="0" w:space="0" w:color="auto"/>
          </w:divBdr>
        </w:div>
        <w:div w:id="1680158282">
          <w:marLeft w:val="640"/>
          <w:marRight w:val="0"/>
          <w:marTop w:val="0"/>
          <w:marBottom w:val="0"/>
          <w:divBdr>
            <w:top w:val="none" w:sz="0" w:space="0" w:color="auto"/>
            <w:left w:val="none" w:sz="0" w:space="0" w:color="auto"/>
            <w:bottom w:val="none" w:sz="0" w:space="0" w:color="auto"/>
            <w:right w:val="none" w:sz="0" w:space="0" w:color="auto"/>
          </w:divBdr>
        </w:div>
        <w:div w:id="1682972936">
          <w:marLeft w:val="640"/>
          <w:marRight w:val="0"/>
          <w:marTop w:val="0"/>
          <w:marBottom w:val="0"/>
          <w:divBdr>
            <w:top w:val="none" w:sz="0" w:space="0" w:color="auto"/>
            <w:left w:val="none" w:sz="0" w:space="0" w:color="auto"/>
            <w:bottom w:val="none" w:sz="0" w:space="0" w:color="auto"/>
            <w:right w:val="none" w:sz="0" w:space="0" w:color="auto"/>
          </w:divBdr>
        </w:div>
        <w:div w:id="1694309304">
          <w:marLeft w:val="640"/>
          <w:marRight w:val="0"/>
          <w:marTop w:val="0"/>
          <w:marBottom w:val="0"/>
          <w:divBdr>
            <w:top w:val="none" w:sz="0" w:space="0" w:color="auto"/>
            <w:left w:val="none" w:sz="0" w:space="0" w:color="auto"/>
            <w:bottom w:val="none" w:sz="0" w:space="0" w:color="auto"/>
            <w:right w:val="none" w:sz="0" w:space="0" w:color="auto"/>
          </w:divBdr>
        </w:div>
        <w:div w:id="1697997759">
          <w:marLeft w:val="640"/>
          <w:marRight w:val="0"/>
          <w:marTop w:val="0"/>
          <w:marBottom w:val="0"/>
          <w:divBdr>
            <w:top w:val="none" w:sz="0" w:space="0" w:color="auto"/>
            <w:left w:val="none" w:sz="0" w:space="0" w:color="auto"/>
            <w:bottom w:val="none" w:sz="0" w:space="0" w:color="auto"/>
            <w:right w:val="none" w:sz="0" w:space="0" w:color="auto"/>
          </w:divBdr>
        </w:div>
        <w:div w:id="1724984039">
          <w:marLeft w:val="640"/>
          <w:marRight w:val="0"/>
          <w:marTop w:val="0"/>
          <w:marBottom w:val="0"/>
          <w:divBdr>
            <w:top w:val="none" w:sz="0" w:space="0" w:color="auto"/>
            <w:left w:val="none" w:sz="0" w:space="0" w:color="auto"/>
            <w:bottom w:val="none" w:sz="0" w:space="0" w:color="auto"/>
            <w:right w:val="none" w:sz="0" w:space="0" w:color="auto"/>
          </w:divBdr>
        </w:div>
        <w:div w:id="1733917956">
          <w:marLeft w:val="640"/>
          <w:marRight w:val="0"/>
          <w:marTop w:val="0"/>
          <w:marBottom w:val="0"/>
          <w:divBdr>
            <w:top w:val="none" w:sz="0" w:space="0" w:color="auto"/>
            <w:left w:val="none" w:sz="0" w:space="0" w:color="auto"/>
            <w:bottom w:val="none" w:sz="0" w:space="0" w:color="auto"/>
            <w:right w:val="none" w:sz="0" w:space="0" w:color="auto"/>
          </w:divBdr>
        </w:div>
        <w:div w:id="1779446827">
          <w:marLeft w:val="640"/>
          <w:marRight w:val="0"/>
          <w:marTop w:val="0"/>
          <w:marBottom w:val="0"/>
          <w:divBdr>
            <w:top w:val="none" w:sz="0" w:space="0" w:color="auto"/>
            <w:left w:val="none" w:sz="0" w:space="0" w:color="auto"/>
            <w:bottom w:val="none" w:sz="0" w:space="0" w:color="auto"/>
            <w:right w:val="none" w:sz="0" w:space="0" w:color="auto"/>
          </w:divBdr>
        </w:div>
        <w:div w:id="1813134478">
          <w:marLeft w:val="640"/>
          <w:marRight w:val="0"/>
          <w:marTop w:val="0"/>
          <w:marBottom w:val="0"/>
          <w:divBdr>
            <w:top w:val="none" w:sz="0" w:space="0" w:color="auto"/>
            <w:left w:val="none" w:sz="0" w:space="0" w:color="auto"/>
            <w:bottom w:val="none" w:sz="0" w:space="0" w:color="auto"/>
            <w:right w:val="none" w:sz="0" w:space="0" w:color="auto"/>
          </w:divBdr>
        </w:div>
        <w:div w:id="1844474037">
          <w:marLeft w:val="640"/>
          <w:marRight w:val="0"/>
          <w:marTop w:val="0"/>
          <w:marBottom w:val="0"/>
          <w:divBdr>
            <w:top w:val="none" w:sz="0" w:space="0" w:color="auto"/>
            <w:left w:val="none" w:sz="0" w:space="0" w:color="auto"/>
            <w:bottom w:val="none" w:sz="0" w:space="0" w:color="auto"/>
            <w:right w:val="none" w:sz="0" w:space="0" w:color="auto"/>
          </w:divBdr>
        </w:div>
        <w:div w:id="1851554707">
          <w:marLeft w:val="640"/>
          <w:marRight w:val="0"/>
          <w:marTop w:val="0"/>
          <w:marBottom w:val="0"/>
          <w:divBdr>
            <w:top w:val="none" w:sz="0" w:space="0" w:color="auto"/>
            <w:left w:val="none" w:sz="0" w:space="0" w:color="auto"/>
            <w:bottom w:val="none" w:sz="0" w:space="0" w:color="auto"/>
            <w:right w:val="none" w:sz="0" w:space="0" w:color="auto"/>
          </w:divBdr>
        </w:div>
        <w:div w:id="1882478726">
          <w:marLeft w:val="640"/>
          <w:marRight w:val="0"/>
          <w:marTop w:val="0"/>
          <w:marBottom w:val="0"/>
          <w:divBdr>
            <w:top w:val="none" w:sz="0" w:space="0" w:color="auto"/>
            <w:left w:val="none" w:sz="0" w:space="0" w:color="auto"/>
            <w:bottom w:val="none" w:sz="0" w:space="0" w:color="auto"/>
            <w:right w:val="none" w:sz="0" w:space="0" w:color="auto"/>
          </w:divBdr>
        </w:div>
        <w:div w:id="1928881502">
          <w:marLeft w:val="640"/>
          <w:marRight w:val="0"/>
          <w:marTop w:val="0"/>
          <w:marBottom w:val="0"/>
          <w:divBdr>
            <w:top w:val="none" w:sz="0" w:space="0" w:color="auto"/>
            <w:left w:val="none" w:sz="0" w:space="0" w:color="auto"/>
            <w:bottom w:val="none" w:sz="0" w:space="0" w:color="auto"/>
            <w:right w:val="none" w:sz="0" w:space="0" w:color="auto"/>
          </w:divBdr>
        </w:div>
        <w:div w:id="1951204792">
          <w:marLeft w:val="640"/>
          <w:marRight w:val="0"/>
          <w:marTop w:val="0"/>
          <w:marBottom w:val="0"/>
          <w:divBdr>
            <w:top w:val="none" w:sz="0" w:space="0" w:color="auto"/>
            <w:left w:val="none" w:sz="0" w:space="0" w:color="auto"/>
            <w:bottom w:val="none" w:sz="0" w:space="0" w:color="auto"/>
            <w:right w:val="none" w:sz="0" w:space="0" w:color="auto"/>
          </w:divBdr>
        </w:div>
        <w:div w:id="1974404755">
          <w:marLeft w:val="640"/>
          <w:marRight w:val="0"/>
          <w:marTop w:val="0"/>
          <w:marBottom w:val="0"/>
          <w:divBdr>
            <w:top w:val="none" w:sz="0" w:space="0" w:color="auto"/>
            <w:left w:val="none" w:sz="0" w:space="0" w:color="auto"/>
            <w:bottom w:val="none" w:sz="0" w:space="0" w:color="auto"/>
            <w:right w:val="none" w:sz="0" w:space="0" w:color="auto"/>
          </w:divBdr>
        </w:div>
        <w:div w:id="1985964096">
          <w:marLeft w:val="640"/>
          <w:marRight w:val="0"/>
          <w:marTop w:val="0"/>
          <w:marBottom w:val="0"/>
          <w:divBdr>
            <w:top w:val="none" w:sz="0" w:space="0" w:color="auto"/>
            <w:left w:val="none" w:sz="0" w:space="0" w:color="auto"/>
            <w:bottom w:val="none" w:sz="0" w:space="0" w:color="auto"/>
            <w:right w:val="none" w:sz="0" w:space="0" w:color="auto"/>
          </w:divBdr>
        </w:div>
        <w:div w:id="2003655554">
          <w:marLeft w:val="640"/>
          <w:marRight w:val="0"/>
          <w:marTop w:val="0"/>
          <w:marBottom w:val="0"/>
          <w:divBdr>
            <w:top w:val="none" w:sz="0" w:space="0" w:color="auto"/>
            <w:left w:val="none" w:sz="0" w:space="0" w:color="auto"/>
            <w:bottom w:val="none" w:sz="0" w:space="0" w:color="auto"/>
            <w:right w:val="none" w:sz="0" w:space="0" w:color="auto"/>
          </w:divBdr>
        </w:div>
        <w:div w:id="2040544090">
          <w:marLeft w:val="640"/>
          <w:marRight w:val="0"/>
          <w:marTop w:val="0"/>
          <w:marBottom w:val="0"/>
          <w:divBdr>
            <w:top w:val="none" w:sz="0" w:space="0" w:color="auto"/>
            <w:left w:val="none" w:sz="0" w:space="0" w:color="auto"/>
            <w:bottom w:val="none" w:sz="0" w:space="0" w:color="auto"/>
            <w:right w:val="none" w:sz="0" w:space="0" w:color="auto"/>
          </w:divBdr>
        </w:div>
        <w:div w:id="2048795468">
          <w:marLeft w:val="640"/>
          <w:marRight w:val="0"/>
          <w:marTop w:val="0"/>
          <w:marBottom w:val="0"/>
          <w:divBdr>
            <w:top w:val="none" w:sz="0" w:space="0" w:color="auto"/>
            <w:left w:val="none" w:sz="0" w:space="0" w:color="auto"/>
            <w:bottom w:val="none" w:sz="0" w:space="0" w:color="auto"/>
            <w:right w:val="none" w:sz="0" w:space="0" w:color="auto"/>
          </w:divBdr>
        </w:div>
        <w:div w:id="2091542812">
          <w:marLeft w:val="640"/>
          <w:marRight w:val="0"/>
          <w:marTop w:val="0"/>
          <w:marBottom w:val="0"/>
          <w:divBdr>
            <w:top w:val="none" w:sz="0" w:space="0" w:color="auto"/>
            <w:left w:val="none" w:sz="0" w:space="0" w:color="auto"/>
            <w:bottom w:val="none" w:sz="0" w:space="0" w:color="auto"/>
            <w:right w:val="none" w:sz="0" w:space="0" w:color="auto"/>
          </w:divBdr>
        </w:div>
        <w:div w:id="2107769910">
          <w:marLeft w:val="640"/>
          <w:marRight w:val="0"/>
          <w:marTop w:val="0"/>
          <w:marBottom w:val="0"/>
          <w:divBdr>
            <w:top w:val="none" w:sz="0" w:space="0" w:color="auto"/>
            <w:left w:val="none" w:sz="0" w:space="0" w:color="auto"/>
            <w:bottom w:val="none" w:sz="0" w:space="0" w:color="auto"/>
            <w:right w:val="none" w:sz="0" w:space="0" w:color="auto"/>
          </w:divBdr>
        </w:div>
        <w:div w:id="2127724418">
          <w:marLeft w:val="640"/>
          <w:marRight w:val="0"/>
          <w:marTop w:val="0"/>
          <w:marBottom w:val="0"/>
          <w:divBdr>
            <w:top w:val="none" w:sz="0" w:space="0" w:color="auto"/>
            <w:left w:val="none" w:sz="0" w:space="0" w:color="auto"/>
            <w:bottom w:val="none" w:sz="0" w:space="0" w:color="auto"/>
            <w:right w:val="none" w:sz="0" w:space="0" w:color="auto"/>
          </w:divBdr>
        </w:div>
        <w:div w:id="2138404581">
          <w:marLeft w:val="640"/>
          <w:marRight w:val="0"/>
          <w:marTop w:val="0"/>
          <w:marBottom w:val="0"/>
          <w:divBdr>
            <w:top w:val="none" w:sz="0" w:space="0" w:color="auto"/>
            <w:left w:val="none" w:sz="0" w:space="0" w:color="auto"/>
            <w:bottom w:val="none" w:sz="0" w:space="0" w:color="auto"/>
            <w:right w:val="none" w:sz="0" w:space="0" w:color="auto"/>
          </w:divBdr>
        </w:div>
        <w:div w:id="2146048778">
          <w:marLeft w:val="640"/>
          <w:marRight w:val="0"/>
          <w:marTop w:val="0"/>
          <w:marBottom w:val="0"/>
          <w:divBdr>
            <w:top w:val="none" w:sz="0" w:space="0" w:color="auto"/>
            <w:left w:val="none" w:sz="0" w:space="0" w:color="auto"/>
            <w:bottom w:val="none" w:sz="0" w:space="0" w:color="auto"/>
            <w:right w:val="none" w:sz="0" w:space="0" w:color="auto"/>
          </w:divBdr>
        </w:div>
      </w:divsChild>
    </w:div>
    <w:div w:id="723409468">
      <w:bodyDiv w:val="1"/>
      <w:marLeft w:val="0"/>
      <w:marRight w:val="0"/>
      <w:marTop w:val="0"/>
      <w:marBottom w:val="0"/>
      <w:divBdr>
        <w:top w:val="none" w:sz="0" w:space="0" w:color="auto"/>
        <w:left w:val="none" w:sz="0" w:space="0" w:color="auto"/>
        <w:bottom w:val="none" w:sz="0" w:space="0" w:color="auto"/>
        <w:right w:val="none" w:sz="0" w:space="0" w:color="auto"/>
      </w:divBdr>
    </w:div>
    <w:div w:id="763453707">
      <w:bodyDiv w:val="1"/>
      <w:marLeft w:val="0"/>
      <w:marRight w:val="0"/>
      <w:marTop w:val="0"/>
      <w:marBottom w:val="0"/>
      <w:divBdr>
        <w:top w:val="none" w:sz="0" w:space="0" w:color="auto"/>
        <w:left w:val="none" w:sz="0" w:space="0" w:color="auto"/>
        <w:bottom w:val="none" w:sz="0" w:space="0" w:color="auto"/>
        <w:right w:val="none" w:sz="0" w:space="0" w:color="auto"/>
      </w:divBdr>
    </w:div>
    <w:div w:id="792483029">
      <w:bodyDiv w:val="1"/>
      <w:marLeft w:val="0"/>
      <w:marRight w:val="0"/>
      <w:marTop w:val="0"/>
      <w:marBottom w:val="0"/>
      <w:divBdr>
        <w:top w:val="none" w:sz="0" w:space="0" w:color="auto"/>
        <w:left w:val="none" w:sz="0" w:space="0" w:color="auto"/>
        <w:bottom w:val="none" w:sz="0" w:space="0" w:color="auto"/>
        <w:right w:val="none" w:sz="0" w:space="0" w:color="auto"/>
      </w:divBdr>
      <w:divsChild>
        <w:div w:id="121776983">
          <w:marLeft w:val="640"/>
          <w:marRight w:val="0"/>
          <w:marTop w:val="0"/>
          <w:marBottom w:val="0"/>
          <w:divBdr>
            <w:top w:val="none" w:sz="0" w:space="0" w:color="auto"/>
            <w:left w:val="none" w:sz="0" w:space="0" w:color="auto"/>
            <w:bottom w:val="none" w:sz="0" w:space="0" w:color="auto"/>
            <w:right w:val="none" w:sz="0" w:space="0" w:color="auto"/>
          </w:divBdr>
        </w:div>
        <w:div w:id="123040874">
          <w:marLeft w:val="640"/>
          <w:marRight w:val="0"/>
          <w:marTop w:val="0"/>
          <w:marBottom w:val="0"/>
          <w:divBdr>
            <w:top w:val="none" w:sz="0" w:space="0" w:color="auto"/>
            <w:left w:val="none" w:sz="0" w:space="0" w:color="auto"/>
            <w:bottom w:val="none" w:sz="0" w:space="0" w:color="auto"/>
            <w:right w:val="none" w:sz="0" w:space="0" w:color="auto"/>
          </w:divBdr>
        </w:div>
        <w:div w:id="135295642">
          <w:marLeft w:val="640"/>
          <w:marRight w:val="0"/>
          <w:marTop w:val="0"/>
          <w:marBottom w:val="0"/>
          <w:divBdr>
            <w:top w:val="none" w:sz="0" w:space="0" w:color="auto"/>
            <w:left w:val="none" w:sz="0" w:space="0" w:color="auto"/>
            <w:bottom w:val="none" w:sz="0" w:space="0" w:color="auto"/>
            <w:right w:val="none" w:sz="0" w:space="0" w:color="auto"/>
          </w:divBdr>
        </w:div>
        <w:div w:id="158423264">
          <w:marLeft w:val="640"/>
          <w:marRight w:val="0"/>
          <w:marTop w:val="0"/>
          <w:marBottom w:val="0"/>
          <w:divBdr>
            <w:top w:val="none" w:sz="0" w:space="0" w:color="auto"/>
            <w:left w:val="none" w:sz="0" w:space="0" w:color="auto"/>
            <w:bottom w:val="none" w:sz="0" w:space="0" w:color="auto"/>
            <w:right w:val="none" w:sz="0" w:space="0" w:color="auto"/>
          </w:divBdr>
        </w:div>
        <w:div w:id="273876314">
          <w:marLeft w:val="640"/>
          <w:marRight w:val="0"/>
          <w:marTop w:val="0"/>
          <w:marBottom w:val="0"/>
          <w:divBdr>
            <w:top w:val="none" w:sz="0" w:space="0" w:color="auto"/>
            <w:left w:val="none" w:sz="0" w:space="0" w:color="auto"/>
            <w:bottom w:val="none" w:sz="0" w:space="0" w:color="auto"/>
            <w:right w:val="none" w:sz="0" w:space="0" w:color="auto"/>
          </w:divBdr>
        </w:div>
        <w:div w:id="314991353">
          <w:marLeft w:val="640"/>
          <w:marRight w:val="0"/>
          <w:marTop w:val="0"/>
          <w:marBottom w:val="0"/>
          <w:divBdr>
            <w:top w:val="none" w:sz="0" w:space="0" w:color="auto"/>
            <w:left w:val="none" w:sz="0" w:space="0" w:color="auto"/>
            <w:bottom w:val="none" w:sz="0" w:space="0" w:color="auto"/>
            <w:right w:val="none" w:sz="0" w:space="0" w:color="auto"/>
          </w:divBdr>
        </w:div>
        <w:div w:id="347604317">
          <w:marLeft w:val="640"/>
          <w:marRight w:val="0"/>
          <w:marTop w:val="0"/>
          <w:marBottom w:val="0"/>
          <w:divBdr>
            <w:top w:val="none" w:sz="0" w:space="0" w:color="auto"/>
            <w:left w:val="none" w:sz="0" w:space="0" w:color="auto"/>
            <w:bottom w:val="none" w:sz="0" w:space="0" w:color="auto"/>
            <w:right w:val="none" w:sz="0" w:space="0" w:color="auto"/>
          </w:divBdr>
        </w:div>
        <w:div w:id="350186549">
          <w:marLeft w:val="640"/>
          <w:marRight w:val="0"/>
          <w:marTop w:val="0"/>
          <w:marBottom w:val="0"/>
          <w:divBdr>
            <w:top w:val="none" w:sz="0" w:space="0" w:color="auto"/>
            <w:left w:val="none" w:sz="0" w:space="0" w:color="auto"/>
            <w:bottom w:val="none" w:sz="0" w:space="0" w:color="auto"/>
            <w:right w:val="none" w:sz="0" w:space="0" w:color="auto"/>
          </w:divBdr>
        </w:div>
        <w:div w:id="393893108">
          <w:marLeft w:val="640"/>
          <w:marRight w:val="0"/>
          <w:marTop w:val="0"/>
          <w:marBottom w:val="0"/>
          <w:divBdr>
            <w:top w:val="none" w:sz="0" w:space="0" w:color="auto"/>
            <w:left w:val="none" w:sz="0" w:space="0" w:color="auto"/>
            <w:bottom w:val="none" w:sz="0" w:space="0" w:color="auto"/>
            <w:right w:val="none" w:sz="0" w:space="0" w:color="auto"/>
          </w:divBdr>
        </w:div>
        <w:div w:id="446658482">
          <w:marLeft w:val="640"/>
          <w:marRight w:val="0"/>
          <w:marTop w:val="0"/>
          <w:marBottom w:val="0"/>
          <w:divBdr>
            <w:top w:val="none" w:sz="0" w:space="0" w:color="auto"/>
            <w:left w:val="none" w:sz="0" w:space="0" w:color="auto"/>
            <w:bottom w:val="none" w:sz="0" w:space="0" w:color="auto"/>
            <w:right w:val="none" w:sz="0" w:space="0" w:color="auto"/>
          </w:divBdr>
        </w:div>
        <w:div w:id="475224897">
          <w:marLeft w:val="640"/>
          <w:marRight w:val="0"/>
          <w:marTop w:val="0"/>
          <w:marBottom w:val="0"/>
          <w:divBdr>
            <w:top w:val="none" w:sz="0" w:space="0" w:color="auto"/>
            <w:left w:val="none" w:sz="0" w:space="0" w:color="auto"/>
            <w:bottom w:val="none" w:sz="0" w:space="0" w:color="auto"/>
            <w:right w:val="none" w:sz="0" w:space="0" w:color="auto"/>
          </w:divBdr>
        </w:div>
        <w:div w:id="514195771">
          <w:marLeft w:val="640"/>
          <w:marRight w:val="0"/>
          <w:marTop w:val="0"/>
          <w:marBottom w:val="0"/>
          <w:divBdr>
            <w:top w:val="none" w:sz="0" w:space="0" w:color="auto"/>
            <w:left w:val="none" w:sz="0" w:space="0" w:color="auto"/>
            <w:bottom w:val="none" w:sz="0" w:space="0" w:color="auto"/>
            <w:right w:val="none" w:sz="0" w:space="0" w:color="auto"/>
          </w:divBdr>
        </w:div>
        <w:div w:id="565649764">
          <w:marLeft w:val="640"/>
          <w:marRight w:val="0"/>
          <w:marTop w:val="0"/>
          <w:marBottom w:val="0"/>
          <w:divBdr>
            <w:top w:val="none" w:sz="0" w:space="0" w:color="auto"/>
            <w:left w:val="none" w:sz="0" w:space="0" w:color="auto"/>
            <w:bottom w:val="none" w:sz="0" w:space="0" w:color="auto"/>
            <w:right w:val="none" w:sz="0" w:space="0" w:color="auto"/>
          </w:divBdr>
        </w:div>
        <w:div w:id="599994276">
          <w:marLeft w:val="640"/>
          <w:marRight w:val="0"/>
          <w:marTop w:val="0"/>
          <w:marBottom w:val="0"/>
          <w:divBdr>
            <w:top w:val="none" w:sz="0" w:space="0" w:color="auto"/>
            <w:left w:val="none" w:sz="0" w:space="0" w:color="auto"/>
            <w:bottom w:val="none" w:sz="0" w:space="0" w:color="auto"/>
            <w:right w:val="none" w:sz="0" w:space="0" w:color="auto"/>
          </w:divBdr>
        </w:div>
        <w:div w:id="601886171">
          <w:marLeft w:val="640"/>
          <w:marRight w:val="0"/>
          <w:marTop w:val="0"/>
          <w:marBottom w:val="0"/>
          <w:divBdr>
            <w:top w:val="none" w:sz="0" w:space="0" w:color="auto"/>
            <w:left w:val="none" w:sz="0" w:space="0" w:color="auto"/>
            <w:bottom w:val="none" w:sz="0" w:space="0" w:color="auto"/>
            <w:right w:val="none" w:sz="0" w:space="0" w:color="auto"/>
          </w:divBdr>
        </w:div>
        <w:div w:id="633950562">
          <w:marLeft w:val="640"/>
          <w:marRight w:val="0"/>
          <w:marTop w:val="0"/>
          <w:marBottom w:val="0"/>
          <w:divBdr>
            <w:top w:val="none" w:sz="0" w:space="0" w:color="auto"/>
            <w:left w:val="none" w:sz="0" w:space="0" w:color="auto"/>
            <w:bottom w:val="none" w:sz="0" w:space="0" w:color="auto"/>
            <w:right w:val="none" w:sz="0" w:space="0" w:color="auto"/>
          </w:divBdr>
        </w:div>
        <w:div w:id="681469677">
          <w:marLeft w:val="640"/>
          <w:marRight w:val="0"/>
          <w:marTop w:val="0"/>
          <w:marBottom w:val="0"/>
          <w:divBdr>
            <w:top w:val="none" w:sz="0" w:space="0" w:color="auto"/>
            <w:left w:val="none" w:sz="0" w:space="0" w:color="auto"/>
            <w:bottom w:val="none" w:sz="0" w:space="0" w:color="auto"/>
            <w:right w:val="none" w:sz="0" w:space="0" w:color="auto"/>
          </w:divBdr>
        </w:div>
        <w:div w:id="712851586">
          <w:marLeft w:val="640"/>
          <w:marRight w:val="0"/>
          <w:marTop w:val="0"/>
          <w:marBottom w:val="0"/>
          <w:divBdr>
            <w:top w:val="none" w:sz="0" w:space="0" w:color="auto"/>
            <w:left w:val="none" w:sz="0" w:space="0" w:color="auto"/>
            <w:bottom w:val="none" w:sz="0" w:space="0" w:color="auto"/>
            <w:right w:val="none" w:sz="0" w:space="0" w:color="auto"/>
          </w:divBdr>
        </w:div>
        <w:div w:id="854996996">
          <w:marLeft w:val="640"/>
          <w:marRight w:val="0"/>
          <w:marTop w:val="0"/>
          <w:marBottom w:val="0"/>
          <w:divBdr>
            <w:top w:val="none" w:sz="0" w:space="0" w:color="auto"/>
            <w:left w:val="none" w:sz="0" w:space="0" w:color="auto"/>
            <w:bottom w:val="none" w:sz="0" w:space="0" w:color="auto"/>
            <w:right w:val="none" w:sz="0" w:space="0" w:color="auto"/>
          </w:divBdr>
        </w:div>
        <w:div w:id="987588038">
          <w:marLeft w:val="640"/>
          <w:marRight w:val="0"/>
          <w:marTop w:val="0"/>
          <w:marBottom w:val="0"/>
          <w:divBdr>
            <w:top w:val="none" w:sz="0" w:space="0" w:color="auto"/>
            <w:left w:val="none" w:sz="0" w:space="0" w:color="auto"/>
            <w:bottom w:val="none" w:sz="0" w:space="0" w:color="auto"/>
            <w:right w:val="none" w:sz="0" w:space="0" w:color="auto"/>
          </w:divBdr>
        </w:div>
        <w:div w:id="1043944689">
          <w:marLeft w:val="640"/>
          <w:marRight w:val="0"/>
          <w:marTop w:val="0"/>
          <w:marBottom w:val="0"/>
          <w:divBdr>
            <w:top w:val="none" w:sz="0" w:space="0" w:color="auto"/>
            <w:left w:val="none" w:sz="0" w:space="0" w:color="auto"/>
            <w:bottom w:val="none" w:sz="0" w:space="0" w:color="auto"/>
            <w:right w:val="none" w:sz="0" w:space="0" w:color="auto"/>
          </w:divBdr>
        </w:div>
        <w:div w:id="1118991208">
          <w:marLeft w:val="640"/>
          <w:marRight w:val="0"/>
          <w:marTop w:val="0"/>
          <w:marBottom w:val="0"/>
          <w:divBdr>
            <w:top w:val="none" w:sz="0" w:space="0" w:color="auto"/>
            <w:left w:val="none" w:sz="0" w:space="0" w:color="auto"/>
            <w:bottom w:val="none" w:sz="0" w:space="0" w:color="auto"/>
            <w:right w:val="none" w:sz="0" w:space="0" w:color="auto"/>
          </w:divBdr>
        </w:div>
        <w:div w:id="1198591840">
          <w:marLeft w:val="640"/>
          <w:marRight w:val="0"/>
          <w:marTop w:val="0"/>
          <w:marBottom w:val="0"/>
          <w:divBdr>
            <w:top w:val="none" w:sz="0" w:space="0" w:color="auto"/>
            <w:left w:val="none" w:sz="0" w:space="0" w:color="auto"/>
            <w:bottom w:val="none" w:sz="0" w:space="0" w:color="auto"/>
            <w:right w:val="none" w:sz="0" w:space="0" w:color="auto"/>
          </w:divBdr>
        </w:div>
        <w:div w:id="1199776951">
          <w:marLeft w:val="640"/>
          <w:marRight w:val="0"/>
          <w:marTop w:val="0"/>
          <w:marBottom w:val="0"/>
          <w:divBdr>
            <w:top w:val="none" w:sz="0" w:space="0" w:color="auto"/>
            <w:left w:val="none" w:sz="0" w:space="0" w:color="auto"/>
            <w:bottom w:val="none" w:sz="0" w:space="0" w:color="auto"/>
            <w:right w:val="none" w:sz="0" w:space="0" w:color="auto"/>
          </w:divBdr>
        </w:div>
        <w:div w:id="1235579320">
          <w:marLeft w:val="640"/>
          <w:marRight w:val="0"/>
          <w:marTop w:val="0"/>
          <w:marBottom w:val="0"/>
          <w:divBdr>
            <w:top w:val="none" w:sz="0" w:space="0" w:color="auto"/>
            <w:left w:val="none" w:sz="0" w:space="0" w:color="auto"/>
            <w:bottom w:val="none" w:sz="0" w:space="0" w:color="auto"/>
            <w:right w:val="none" w:sz="0" w:space="0" w:color="auto"/>
          </w:divBdr>
        </w:div>
        <w:div w:id="1254433854">
          <w:marLeft w:val="640"/>
          <w:marRight w:val="0"/>
          <w:marTop w:val="0"/>
          <w:marBottom w:val="0"/>
          <w:divBdr>
            <w:top w:val="none" w:sz="0" w:space="0" w:color="auto"/>
            <w:left w:val="none" w:sz="0" w:space="0" w:color="auto"/>
            <w:bottom w:val="none" w:sz="0" w:space="0" w:color="auto"/>
            <w:right w:val="none" w:sz="0" w:space="0" w:color="auto"/>
          </w:divBdr>
        </w:div>
        <w:div w:id="1265504191">
          <w:marLeft w:val="640"/>
          <w:marRight w:val="0"/>
          <w:marTop w:val="0"/>
          <w:marBottom w:val="0"/>
          <w:divBdr>
            <w:top w:val="none" w:sz="0" w:space="0" w:color="auto"/>
            <w:left w:val="none" w:sz="0" w:space="0" w:color="auto"/>
            <w:bottom w:val="none" w:sz="0" w:space="0" w:color="auto"/>
            <w:right w:val="none" w:sz="0" w:space="0" w:color="auto"/>
          </w:divBdr>
        </w:div>
        <w:div w:id="1287852993">
          <w:marLeft w:val="640"/>
          <w:marRight w:val="0"/>
          <w:marTop w:val="0"/>
          <w:marBottom w:val="0"/>
          <w:divBdr>
            <w:top w:val="none" w:sz="0" w:space="0" w:color="auto"/>
            <w:left w:val="none" w:sz="0" w:space="0" w:color="auto"/>
            <w:bottom w:val="none" w:sz="0" w:space="0" w:color="auto"/>
            <w:right w:val="none" w:sz="0" w:space="0" w:color="auto"/>
          </w:divBdr>
        </w:div>
        <w:div w:id="1307934166">
          <w:marLeft w:val="640"/>
          <w:marRight w:val="0"/>
          <w:marTop w:val="0"/>
          <w:marBottom w:val="0"/>
          <w:divBdr>
            <w:top w:val="none" w:sz="0" w:space="0" w:color="auto"/>
            <w:left w:val="none" w:sz="0" w:space="0" w:color="auto"/>
            <w:bottom w:val="none" w:sz="0" w:space="0" w:color="auto"/>
            <w:right w:val="none" w:sz="0" w:space="0" w:color="auto"/>
          </w:divBdr>
        </w:div>
        <w:div w:id="1358433071">
          <w:marLeft w:val="640"/>
          <w:marRight w:val="0"/>
          <w:marTop w:val="0"/>
          <w:marBottom w:val="0"/>
          <w:divBdr>
            <w:top w:val="none" w:sz="0" w:space="0" w:color="auto"/>
            <w:left w:val="none" w:sz="0" w:space="0" w:color="auto"/>
            <w:bottom w:val="none" w:sz="0" w:space="0" w:color="auto"/>
            <w:right w:val="none" w:sz="0" w:space="0" w:color="auto"/>
          </w:divBdr>
        </w:div>
        <w:div w:id="1367098273">
          <w:marLeft w:val="640"/>
          <w:marRight w:val="0"/>
          <w:marTop w:val="0"/>
          <w:marBottom w:val="0"/>
          <w:divBdr>
            <w:top w:val="none" w:sz="0" w:space="0" w:color="auto"/>
            <w:left w:val="none" w:sz="0" w:space="0" w:color="auto"/>
            <w:bottom w:val="none" w:sz="0" w:space="0" w:color="auto"/>
            <w:right w:val="none" w:sz="0" w:space="0" w:color="auto"/>
          </w:divBdr>
        </w:div>
        <w:div w:id="1461997080">
          <w:marLeft w:val="640"/>
          <w:marRight w:val="0"/>
          <w:marTop w:val="0"/>
          <w:marBottom w:val="0"/>
          <w:divBdr>
            <w:top w:val="none" w:sz="0" w:space="0" w:color="auto"/>
            <w:left w:val="none" w:sz="0" w:space="0" w:color="auto"/>
            <w:bottom w:val="none" w:sz="0" w:space="0" w:color="auto"/>
            <w:right w:val="none" w:sz="0" w:space="0" w:color="auto"/>
          </w:divBdr>
        </w:div>
        <w:div w:id="1499346281">
          <w:marLeft w:val="640"/>
          <w:marRight w:val="0"/>
          <w:marTop w:val="0"/>
          <w:marBottom w:val="0"/>
          <w:divBdr>
            <w:top w:val="none" w:sz="0" w:space="0" w:color="auto"/>
            <w:left w:val="none" w:sz="0" w:space="0" w:color="auto"/>
            <w:bottom w:val="none" w:sz="0" w:space="0" w:color="auto"/>
            <w:right w:val="none" w:sz="0" w:space="0" w:color="auto"/>
          </w:divBdr>
        </w:div>
        <w:div w:id="1517621980">
          <w:marLeft w:val="640"/>
          <w:marRight w:val="0"/>
          <w:marTop w:val="0"/>
          <w:marBottom w:val="0"/>
          <w:divBdr>
            <w:top w:val="none" w:sz="0" w:space="0" w:color="auto"/>
            <w:left w:val="none" w:sz="0" w:space="0" w:color="auto"/>
            <w:bottom w:val="none" w:sz="0" w:space="0" w:color="auto"/>
            <w:right w:val="none" w:sz="0" w:space="0" w:color="auto"/>
          </w:divBdr>
        </w:div>
        <w:div w:id="1540358732">
          <w:marLeft w:val="640"/>
          <w:marRight w:val="0"/>
          <w:marTop w:val="0"/>
          <w:marBottom w:val="0"/>
          <w:divBdr>
            <w:top w:val="none" w:sz="0" w:space="0" w:color="auto"/>
            <w:left w:val="none" w:sz="0" w:space="0" w:color="auto"/>
            <w:bottom w:val="none" w:sz="0" w:space="0" w:color="auto"/>
            <w:right w:val="none" w:sz="0" w:space="0" w:color="auto"/>
          </w:divBdr>
        </w:div>
        <w:div w:id="1560899372">
          <w:marLeft w:val="640"/>
          <w:marRight w:val="0"/>
          <w:marTop w:val="0"/>
          <w:marBottom w:val="0"/>
          <w:divBdr>
            <w:top w:val="none" w:sz="0" w:space="0" w:color="auto"/>
            <w:left w:val="none" w:sz="0" w:space="0" w:color="auto"/>
            <w:bottom w:val="none" w:sz="0" w:space="0" w:color="auto"/>
            <w:right w:val="none" w:sz="0" w:space="0" w:color="auto"/>
          </w:divBdr>
        </w:div>
        <w:div w:id="1573271923">
          <w:marLeft w:val="640"/>
          <w:marRight w:val="0"/>
          <w:marTop w:val="0"/>
          <w:marBottom w:val="0"/>
          <w:divBdr>
            <w:top w:val="none" w:sz="0" w:space="0" w:color="auto"/>
            <w:left w:val="none" w:sz="0" w:space="0" w:color="auto"/>
            <w:bottom w:val="none" w:sz="0" w:space="0" w:color="auto"/>
            <w:right w:val="none" w:sz="0" w:space="0" w:color="auto"/>
          </w:divBdr>
        </w:div>
        <w:div w:id="1591742350">
          <w:marLeft w:val="640"/>
          <w:marRight w:val="0"/>
          <w:marTop w:val="0"/>
          <w:marBottom w:val="0"/>
          <w:divBdr>
            <w:top w:val="none" w:sz="0" w:space="0" w:color="auto"/>
            <w:left w:val="none" w:sz="0" w:space="0" w:color="auto"/>
            <w:bottom w:val="none" w:sz="0" w:space="0" w:color="auto"/>
            <w:right w:val="none" w:sz="0" w:space="0" w:color="auto"/>
          </w:divBdr>
        </w:div>
        <w:div w:id="1638291800">
          <w:marLeft w:val="640"/>
          <w:marRight w:val="0"/>
          <w:marTop w:val="0"/>
          <w:marBottom w:val="0"/>
          <w:divBdr>
            <w:top w:val="none" w:sz="0" w:space="0" w:color="auto"/>
            <w:left w:val="none" w:sz="0" w:space="0" w:color="auto"/>
            <w:bottom w:val="none" w:sz="0" w:space="0" w:color="auto"/>
            <w:right w:val="none" w:sz="0" w:space="0" w:color="auto"/>
          </w:divBdr>
        </w:div>
        <w:div w:id="1768577677">
          <w:marLeft w:val="640"/>
          <w:marRight w:val="0"/>
          <w:marTop w:val="0"/>
          <w:marBottom w:val="0"/>
          <w:divBdr>
            <w:top w:val="none" w:sz="0" w:space="0" w:color="auto"/>
            <w:left w:val="none" w:sz="0" w:space="0" w:color="auto"/>
            <w:bottom w:val="none" w:sz="0" w:space="0" w:color="auto"/>
            <w:right w:val="none" w:sz="0" w:space="0" w:color="auto"/>
          </w:divBdr>
        </w:div>
        <w:div w:id="1798209297">
          <w:marLeft w:val="640"/>
          <w:marRight w:val="0"/>
          <w:marTop w:val="0"/>
          <w:marBottom w:val="0"/>
          <w:divBdr>
            <w:top w:val="none" w:sz="0" w:space="0" w:color="auto"/>
            <w:left w:val="none" w:sz="0" w:space="0" w:color="auto"/>
            <w:bottom w:val="none" w:sz="0" w:space="0" w:color="auto"/>
            <w:right w:val="none" w:sz="0" w:space="0" w:color="auto"/>
          </w:divBdr>
        </w:div>
        <w:div w:id="1818917964">
          <w:marLeft w:val="640"/>
          <w:marRight w:val="0"/>
          <w:marTop w:val="0"/>
          <w:marBottom w:val="0"/>
          <w:divBdr>
            <w:top w:val="none" w:sz="0" w:space="0" w:color="auto"/>
            <w:left w:val="none" w:sz="0" w:space="0" w:color="auto"/>
            <w:bottom w:val="none" w:sz="0" w:space="0" w:color="auto"/>
            <w:right w:val="none" w:sz="0" w:space="0" w:color="auto"/>
          </w:divBdr>
        </w:div>
        <w:div w:id="1885023750">
          <w:marLeft w:val="640"/>
          <w:marRight w:val="0"/>
          <w:marTop w:val="0"/>
          <w:marBottom w:val="0"/>
          <w:divBdr>
            <w:top w:val="none" w:sz="0" w:space="0" w:color="auto"/>
            <w:left w:val="none" w:sz="0" w:space="0" w:color="auto"/>
            <w:bottom w:val="none" w:sz="0" w:space="0" w:color="auto"/>
            <w:right w:val="none" w:sz="0" w:space="0" w:color="auto"/>
          </w:divBdr>
        </w:div>
        <w:div w:id="1887645192">
          <w:marLeft w:val="640"/>
          <w:marRight w:val="0"/>
          <w:marTop w:val="0"/>
          <w:marBottom w:val="0"/>
          <w:divBdr>
            <w:top w:val="none" w:sz="0" w:space="0" w:color="auto"/>
            <w:left w:val="none" w:sz="0" w:space="0" w:color="auto"/>
            <w:bottom w:val="none" w:sz="0" w:space="0" w:color="auto"/>
            <w:right w:val="none" w:sz="0" w:space="0" w:color="auto"/>
          </w:divBdr>
        </w:div>
        <w:div w:id="1899707247">
          <w:marLeft w:val="640"/>
          <w:marRight w:val="0"/>
          <w:marTop w:val="0"/>
          <w:marBottom w:val="0"/>
          <w:divBdr>
            <w:top w:val="none" w:sz="0" w:space="0" w:color="auto"/>
            <w:left w:val="none" w:sz="0" w:space="0" w:color="auto"/>
            <w:bottom w:val="none" w:sz="0" w:space="0" w:color="auto"/>
            <w:right w:val="none" w:sz="0" w:space="0" w:color="auto"/>
          </w:divBdr>
        </w:div>
        <w:div w:id="1929805211">
          <w:marLeft w:val="640"/>
          <w:marRight w:val="0"/>
          <w:marTop w:val="0"/>
          <w:marBottom w:val="0"/>
          <w:divBdr>
            <w:top w:val="none" w:sz="0" w:space="0" w:color="auto"/>
            <w:left w:val="none" w:sz="0" w:space="0" w:color="auto"/>
            <w:bottom w:val="none" w:sz="0" w:space="0" w:color="auto"/>
            <w:right w:val="none" w:sz="0" w:space="0" w:color="auto"/>
          </w:divBdr>
        </w:div>
        <w:div w:id="1936285280">
          <w:marLeft w:val="640"/>
          <w:marRight w:val="0"/>
          <w:marTop w:val="0"/>
          <w:marBottom w:val="0"/>
          <w:divBdr>
            <w:top w:val="none" w:sz="0" w:space="0" w:color="auto"/>
            <w:left w:val="none" w:sz="0" w:space="0" w:color="auto"/>
            <w:bottom w:val="none" w:sz="0" w:space="0" w:color="auto"/>
            <w:right w:val="none" w:sz="0" w:space="0" w:color="auto"/>
          </w:divBdr>
        </w:div>
        <w:div w:id="1949846994">
          <w:marLeft w:val="640"/>
          <w:marRight w:val="0"/>
          <w:marTop w:val="0"/>
          <w:marBottom w:val="0"/>
          <w:divBdr>
            <w:top w:val="none" w:sz="0" w:space="0" w:color="auto"/>
            <w:left w:val="none" w:sz="0" w:space="0" w:color="auto"/>
            <w:bottom w:val="none" w:sz="0" w:space="0" w:color="auto"/>
            <w:right w:val="none" w:sz="0" w:space="0" w:color="auto"/>
          </w:divBdr>
        </w:div>
        <w:div w:id="2037609198">
          <w:marLeft w:val="640"/>
          <w:marRight w:val="0"/>
          <w:marTop w:val="0"/>
          <w:marBottom w:val="0"/>
          <w:divBdr>
            <w:top w:val="none" w:sz="0" w:space="0" w:color="auto"/>
            <w:left w:val="none" w:sz="0" w:space="0" w:color="auto"/>
            <w:bottom w:val="none" w:sz="0" w:space="0" w:color="auto"/>
            <w:right w:val="none" w:sz="0" w:space="0" w:color="auto"/>
          </w:divBdr>
        </w:div>
        <w:div w:id="2131165525">
          <w:marLeft w:val="640"/>
          <w:marRight w:val="0"/>
          <w:marTop w:val="0"/>
          <w:marBottom w:val="0"/>
          <w:divBdr>
            <w:top w:val="none" w:sz="0" w:space="0" w:color="auto"/>
            <w:left w:val="none" w:sz="0" w:space="0" w:color="auto"/>
            <w:bottom w:val="none" w:sz="0" w:space="0" w:color="auto"/>
            <w:right w:val="none" w:sz="0" w:space="0" w:color="auto"/>
          </w:divBdr>
        </w:div>
      </w:divsChild>
    </w:div>
    <w:div w:id="816845667">
      <w:bodyDiv w:val="1"/>
      <w:marLeft w:val="0"/>
      <w:marRight w:val="0"/>
      <w:marTop w:val="0"/>
      <w:marBottom w:val="0"/>
      <w:divBdr>
        <w:top w:val="none" w:sz="0" w:space="0" w:color="auto"/>
        <w:left w:val="none" w:sz="0" w:space="0" w:color="auto"/>
        <w:bottom w:val="none" w:sz="0" w:space="0" w:color="auto"/>
        <w:right w:val="none" w:sz="0" w:space="0" w:color="auto"/>
      </w:divBdr>
      <w:divsChild>
        <w:div w:id="68119211">
          <w:marLeft w:val="640"/>
          <w:marRight w:val="0"/>
          <w:marTop w:val="0"/>
          <w:marBottom w:val="0"/>
          <w:divBdr>
            <w:top w:val="none" w:sz="0" w:space="0" w:color="auto"/>
            <w:left w:val="none" w:sz="0" w:space="0" w:color="auto"/>
            <w:bottom w:val="none" w:sz="0" w:space="0" w:color="auto"/>
            <w:right w:val="none" w:sz="0" w:space="0" w:color="auto"/>
          </w:divBdr>
        </w:div>
        <w:div w:id="83235368">
          <w:marLeft w:val="640"/>
          <w:marRight w:val="0"/>
          <w:marTop w:val="0"/>
          <w:marBottom w:val="0"/>
          <w:divBdr>
            <w:top w:val="none" w:sz="0" w:space="0" w:color="auto"/>
            <w:left w:val="none" w:sz="0" w:space="0" w:color="auto"/>
            <w:bottom w:val="none" w:sz="0" w:space="0" w:color="auto"/>
            <w:right w:val="none" w:sz="0" w:space="0" w:color="auto"/>
          </w:divBdr>
        </w:div>
        <w:div w:id="89668830">
          <w:marLeft w:val="640"/>
          <w:marRight w:val="0"/>
          <w:marTop w:val="0"/>
          <w:marBottom w:val="0"/>
          <w:divBdr>
            <w:top w:val="none" w:sz="0" w:space="0" w:color="auto"/>
            <w:left w:val="none" w:sz="0" w:space="0" w:color="auto"/>
            <w:bottom w:val="none" w:sz="0" w:space="0" w:color="auto"/>
            <w:right w:val="none" w:sz="0" w:space="0" w:color="auto"/>
          </w:divBdr>
        </w:div>
        <w:div w:id="101533008">
          <w:marLeft w:val="640"/>
          <w:marRight w:val="0"/>
          <w:marTop w:val="0"/>
          <w:marBottom w:val="0"/>
          <w:divBdr>
            <w:top w:val="none" w:sz="0" w:space="0" w:color="auto"/>
            <w:left w:val="none" w:sz="0" w:space="0" w:color="auto"/>
            <w:bottom w:val="none" w:sz="0" w:space="0" w:color="auto"/>
            <w:right w:val="none" w:sz="0" w:space="0" w:color="auto"/>
          </w:divBdr>
        </w:div>
        <w:div w:id="158662876">
          <w:marLeft w:val="640"/>
          <w:marRight w:val="0"/>
          <w:marTop w:val="0"/>
          <w:marBottom w:val="0"/>
          <w:divBdr>
            <w:top w:val="none" w:sz="0" w:space="0" w:color="auto"/>
            <w:left w:val="none" w:sz="0" w:space="0" w:color="auto"/>
            <w:bottom w:val="none" w:sz="0" w:space="0" w:color="auto"/>
            <w:right w:val="none" w:sz="0" w:space="0" w:color="auto"/>
          </w:divBdr>
        </w:div>
        <w:div w:id="198587667">
          <w:marLeft w:val="640"/>
          <w:marRight w:val="0"/>
          <w:marTop w:val="0"/>
          <w:marBottom w:val="0"/>
          <w:divBdr>
            <w:top w:val="none" w:sz="0" w:space="0" w:color="auto"/>
            <w:left w:val="none" w:sz="0" w:space="0" w:color="auto"/>
            <w:bottom w:val="none" w:sz="0" w:space="0" w:color="auto"/>
            <w:right w:val="none" w:sz="0" w:space="0" w:color="auto"/>
          </w:divBdr>
        </w:div>
        <w:div w:id="203031334">
          <w:marLeft w:val="640"/>
          <w:marRight w:val="0"/>
          <w:marTop w:val="0"/>
          <w:marBottom w:val="0"/>
          <w:divBdr>
            <w:top w:val="none" w:sz="0" w:space="0" w:color="auto"/>
            <w:left w:val="none" w:sz="0" w:space="0" w:color="auto"/>
            <w:bottom w:val="none" w:sz="0" w:space="0" w:color="auto"/>
            <w:right w:val="none" w:sz="0" w:space="0" w:color="auto"/>
          </w:divBdr>
        </w:div>
        <w:div w:id="217933139">
          <w:marLeft w:val="640"/>
          <w:marRight w:val="0"/>
          <w:marTop w:val="0"/>
          <w:marBottom w:val="0"/>
          <w:divBdr>
            <w:top w:val="none" w:sz="0" w:space="0" w:color="auto"/>
            <w:left w:val="none" w:sz="0" w:space="0" w:color="auto"/>
            <w:bottom w:val="none" w:sz="0" w:space="0" w:color="auto"/>
            <w:right w:val="none" w:sz="0" w:space="0" w:color="auto"/>
          </w:divBdr>
        </w:div>
        <w:div w:id="282808637">
          <w:marLeft w:val="640"/>
          <w:marRight w:val="0"/>
          <w:marTop w:val="0"/>
          <w:marBottom w:val="0"/>
          <w:divBdr>
            <w:top w:val="none" w:sz="0" w:space="0" w:color="auto"/>
            <w:left w:val="none" w:sz="0" w:space="0" w:color="auto"/>
            <w:bottom w:val="none" w:sz="0" w:space="0" w:color="auto"/>
            <w:right w:val="none" w:sz="0" w:space="0" w:color="auto"/>
          </w:divBdr>
        </w:div>
        <w:div w:id="294989580">
          <w:marLeft w:val="640"/>
          <w:marRight w:val="0"/>
          <w:marTop w:val="0"/>
          <w:marBottom w:val="0"/>
          <w:divBdr>
            <w:top w:val="none" w:sz="0" w:space="0" w:color="auto"/>
            <w:left w:val="none" w:sz="0" w:space="0" w:color="auto"/>
            <w:bottom w:val="none" w:sz="0" w:space="0" w:color="auto"/>
            <w:right w:val="none" w:sz="0" w:space="0" w:color="auto"/>
          </w:divBdr>
        </w:div>
        <w:div w:id="304088192">
          <w:marLeft w:val="640"/>
          <w:marRight w:val="0"/>
          <w:marTop w:val="0"/>
          <w:marBottom w:val="0"/>
          <w:divBdr>
            <w:top w:val="none" w:sz="0" w:space="0" w:color="auto"/>
            <w:left w:val="none" w:sz="0" w:space="0" w:color="auto"/>
            <w:bottom w:val="none" w:sz="0" w:space="0" w:color="auto"/>
            <w:right w:val="none" w:sz="0" w:space="0" w:color="auto"/>
          </w:divBdr>
        </w:div>
        <w:div w:id="339897812">
          <w:marLeft w:val="640"/>
          <w:marRight w:val="0"/>
          <w:marTop w:val="0"/>
          <w:marBottom w:val="0"/>
          <w:divBdr>
            <w:top w:val="none" w:sz="0" w:space="0" w:color="auto"/>
            <w:left w:val="none" w:sz="0" w:space="0" w:color="auto"/>
            <w:bottom w:val="none" w:sz="0" w:space="0" w:color="auto"/>
            <w:right w:val="none" w:sz="0" w:space="0" w:color="auto"/>
          </w:divBdr>
        </w:div>
        <w:div w:id="349377726">
          <w:marLeft w:val="640"/>
          <w:marRight w:val="0"/>
          <w:marTop w:val="0"/>
          <w:marBottom w:val="0"/>
          <w:divBdr>
            <w:top w:val="none" w:sz="0" w:space="0" w:color="auto"/>
            <w:left w:val="none" w:sz="0" w:space="0" w:color="auto"/>
            <w:bottom w:val="none" w:sz="0" w:space="0" w:color="auto"/>
            <w:right w:val="none" w:sz="0" w:space="0" w:color="auto"/>
          </w:divBdr>
        </w:div>
        <w:div w:id="421419749">
          <w:marLeft w:val="640"/>
          <w:marRight w:val="0"/>
          <w:marTop w:val="0"/>
          <w:marBottom w:val="0"/>
          <w:divBdr>
            <w:top w:val="none" w:sz="0" w:space="0" w:color="auto"/>
            <w:left w:val="none" w:sz="0" w:space="0" w:color="auto"/>
            <w:bottom w:val="none" w:sz="0" w:space="0" w:color="auto"/>
            <w:right w:val="none" w:sz="0" w:space="0" w:color="auto"/>
          </w:divBdr>
        </w:div>
        <w:div w:id="432478810">
          <w:marLeft w:val="640"/>
          <w:marRight w:val="0"/>
          <w:marTop w:val="0"/>
          <w:marBottom w:val="0"/>
          <w:divBdr>
            <w:top w:val="none" w:sz="0" w:space="0" w:color="auto"/>
            <w:left w:val="none" w:sz="0" w:space="0" w:color="auto"/>
            <w:bottom w:val="none" w:sz="0" w:space="0" w:color="auto"/>
            <w:right w:val="none" w:sz="0" w:space="0" w:color="auto"/>
          </w:divBdr>
        </w:div>
        <w:div w:id="445658823">
          <w:marLeft w:val="640"/>
          <w:marRight w:val="0"/>
          <w:marTop w:val="0"/>
          <w:marBottom w:val="0"/>
          <w:divBdr>
            <w:top w:val="none" w:sz="0" w:space="0" w:color="auto"/>
            <w:left w:val="none" w:sz="0" w:space="0" w:color="auto"/>
            <w:bottom w:val="none" w:sz="0" w:space="0" w:color="auto"/>
            <w:right w:val="none" w:sz="0" w:space="0" w:color="auto"/>
          </w:divBdr>
        </w:div>
        <w:div w:id="447510820">
          <w:marLeft w:val="640"/>
          <w:marRight w:val="0"/>
          <w:marTop w:val="0"/>
          <w:marBottom w:val="0"/>
          <w:divBdr>
            <w:top w:val="none" w:sz="0" w:space="0" w:color="auto"/>
            <w:left w:val="none" w:sz="0" w:space="0" w:color="auto"/>
            <w:bottom w:val="none" w:sz="0" w:space="0" w:color="auto"/>
            <w:right w:val="none" w:sz="0" w:space="0" w:color="auto"/>
          </w:divBdr>
        </w:div>
        <w:div w:id="471872970">
          <w:marLeft w:val="640"/>
          <w:marRight w:val="0"/>
          <w:marTop w:val="0"/>
          <w:marBottom w:val="0"/>
          <w:divBdr>
            <w:top w:val="none" w:sz="0" w:space="0" w:color="auto"/>
            <w:left w:val="none" w:sz="0" w:space="0" w:color="auto"/>
            <w:bottom w:val="none" w:sz="0" w:space="0" w:color="auto"/>
            <w:right w:val="none" w:sz="0" w:space="0" w:color="auto"/>
          </w:divBdr>
        </w:div>
        <w:div w:id="569537979">
          <w:marLeft w:val="640"/>
          <w:marRight w:val="0"/>
          <w:marTop w:val="0"/>
          <w:marBottom w:val="0"/>
          <w:divBdr>
            <w:top w:val="none" w:sz="0" w:space="0" w:color="auto"/>
            <w:left w:val="none" w:sz="0" w:space="0" w:color="auto"/>
            <w:bottom w:val="none" w:sz="0" w:space="0" w:color="auto"/>
            <w:right w:val="none" w:sz="0" w:space="0" w:color="auto"/>
          </w:divBdr>
        </w:div>
        <w:div w:id="620574640">
          <w:marLeft w:val="640"/>
          <w:marRight w:val="0"/>
          <w:marTop w:val="0"/>
          <w:marBottom w:val="0"/>
          <w:divBdr>
            <w:top w:val="none" w:sz="0" w:space="0" w:color="auto"/>
            <w:left w:val="none" w:sz="0" w:space="0" w:color="auto"/>
            <w:bottom w:val="none" w:sz="0" w:space="0" w:color="auto"/>
            <w:right w:val="none" w:sz="0" w:space="0" w:color="auto"/>
          </w:divBdr>
        </w:div>
        <w:div w:id="623582554">
          <w:marLeft w:val="640"/>
          <w:marRight w:val="0"/>
          <w:marTop w:val="0"/>
          <w:marBottom w:val="0"/>
          <w:divBdr>
            <w:top w:val="none" w:sz="0" w:space="0" w:color="auto"/>
            <w:left w:val="none" w:sz="0" w:space="0" w:color="auto"/>
            <w:bottom w:val="none" w:sz="0" w:space="0" w:color="auto"/>
            <w:right w:val="none" w:sz="0" w:space="0" w:color="auto"/>
          </w:divBdr>
        </w:div>
        <w:div w:id="633213598">
          <w:marLeft w:val="640"/>
          <w:marRight w:val="0"/>
          <w:marTop w:val="0"/>
          <w:marBottom w:val="0"/>
          <w:divBdr>
            <w:top w:val="none" w:sz="0" w:space="0" w:color="auto"/>
            <w:left w:val="none" w:sz="0" w:space="0" w:color="auto"/>
            <w:bottom w:val="none" w:sz="0" w:space="0" w:color="auto"/>
            <w:right w:val="none" w:sz="0" w:space="0" w:color="auto"/>
          </w:divBdr>
        </w:div>
        <w:div w:id="661659798">
          <w:marLeft w:val="640"/>
          <w:marRight w:val="0"/>
          <w:marTop w:val="0"/>
          <w:marBottom w:val="0"/>
          <w:divBdr>
            <w:top w:val="none" w:sz="0" w:space="0" w:color="auto"/>
            <w:left w:val="none" w:sz="0" w:space="0" w:color="auto"/>
            <w:bottom w:val="none" w:sz="0" w:space="0" w:color="auto"/>
            <w:right w:val="none" w:sz="0" w:space="0" w:color="auto"/>
          </w:divBdr>
        </w:div>
        <w:div w:id="734008214">
          <w:marLeft w:val="640"/>
          <w:marRight w:val="0"/>
          <w:marTop w:val="0"/>
          <w:marBottom w:val="0"/>
          <w:divBdr>
            <w:top w:val="none" w:sz="0" w:space="0" w:color="auto"/>
            <w:left w:val="none" w:sz="0" w:space="0" w:color="auto"/>
            <w:bottom w:val="none" w:sz="0" w:space="0" w:color="auto"/>
            <w:right w:val="none" w:sz="0" w:space="0" w:color="auto"/>
          </w:divBdr>
        </w:div>
        <w:div w:id="798845090">
          <w:marLeft w:val="640"/>
          <w:marRight w:val="0"/>
          <w:marTop w:val="0"/>
          <w:marBottom w:val="0"/>
          <w:divBdr>
            <w:top w:val="none" w:sz="0" w:space="0" w:color="auto"/>
            <w:left w:val="none" w:sz="0" w:space="0" w:color="auto"/>
            <w:bottom w:val="none" w:sz="0" w:space="0" w:color="auto"/>
            <w:right w:val="none" w:sz="0" w:space="0" w:color="auto"/>
          </w:divBdr>
        </w:div>
        <w:div w:id="823859632">
          <w:marLeft w:val="640"/>
          <w:marRight w:val="0"/>
          <w:marTop w:val="0"/>
          <w:marBottom w:val="0"/>
          <w:divBdr>
            <w:top w:val="none" w:sz="0" w:space="0" w:color="auto"/>
            <w:left w:val="none" w:sz="0" w:space="0" w:color="auto"/>
            <w:bottom w:val="none" w:sz="0" w:space="0" w:color="auto"/>
            <w:right w:val="none" w:sz="0" w:space="0" w:color="auto"/>
          </w:divBdr>
        </w:div>
        <w:div w:id="912011411">
          <w:marLeft w:val="640"/>
          <w:marRight w:val="0"/>
          <w:marTop w:val="0"/>
          <w:marBottom w:val="0"/>
          <w:divBdr>
            <w:top w:val="none" w:sz="0" w:space="0" w:color="auto"/>
            <w:left w:val="none" w:sz="0" w:space="0" w:color="auto"/>
            <w:bottom w:val="none" w:sz="0" w:space="0" w:color="auto"/>
            <w:right w:val="none" w:sz="0" w:space="0" w:color="auto"/>
          </w:divBdr>
        </w:div>
        <w:div w:id="916868733">
          <w:marLeft w:val="640"/>
          <w:marRight w:val="0"/>
          <w:marTop w:val="0"/>
          <w:marBottom w:val="0"/>
          <w:divBdr>
            <w:top w:val="none" w:sz="0" w:space="0" w:color="auto"/>
            <w:left w:val="none" w:sz="0" w:space="0" w:color="auto"/>
            <w:bottom w:val="none" w:sz="0" w:space="0" w:color="auto"/>
            <w:right w:val="none" w:sz="0" w:space="0" w:color="auto"/>
          </w:divBdr>
        </w:div>
        <w:div w:id="957299698">
          <w:marLeft w:val="640"/>
          <w:marRight w:val="0"/>
          <w:marTop w:val="0"/>
          <w:marBottom w:val="0"/>
          <w:divBdr>
            <w:top w:val="none" w:sz="0" w:space="0" w:color="auto"/>
            <w:left w:val="none" w:sz="0" w:space="0" w:color="auto"/>
            <w:bottom w:val="none" w:sz="0" w:space="0" w:color="auto"/>
            <w:right w:val="none" w:sz="0" w:space="0" w:color="auto"/>
          </w:divBdr>
        </w:div>
        <w:div w:id="967857448">
          <w:marLeft w:val="640"/>
          <w:marRight w:val="0"/>
          <w:marTop w:val="0"/>
          <w:marBottom w:val="0"/>
          <w:divBdr>
            <w:top w:val="none" w:sz="0" w:space="0" w:color="auto"/>
            <w:left w:val="none" w:sz="0" w:space="0" w:color="auto"/>
            <w:bottom w:val="none" w:sz="0" w:space="0" w:color="auto"/>
            <w:right w:val="none" w:sz="0" w:space="0" w:color="auto"/>
          </w:divBdr>
        </w:div>
        <w:div w:id="1013071692">
          <w:marLeft w:val="640"/>
          <w:marRight w:val="0"/>
          <w:marTop w:val="0"/>
          <w:marBottom w:val="0"/>
          <w:divBdr>
            <w:top w:val="none" w:sz="0" w:space="0" w:color="auto"/>
            <w:left w:val="none" w:sz="0" w:space="0" w:color="auto"/>
            <w:bottom w:val="none" w:sz="0" w:space="0" w:color="auto"/>
            <w:right w:val="none" w:sz="0" w:space="0" w:color="auto"/>
          </w:divBdr>
        </w:div>
        <w:div w:id="1031760411">
          <w:marLeft w:val="640"/>
          <w:marRight w:val="0"/>
          <w:marTop w:val="0"/>
          <w:marBottom w:val="0"/>
          <w:divBdr>
            <w:top w:val="none" w:sz="0" w:space="0" w:color="auto"/>
            <w:left w:val="none" w:sz="0" w:space="0" w:color="auto"/>
            <w:bottom w:val="none" w:sz="0" w:space="0" w:color="auto"/>
            <w:right w:val="none" w:sz="0" w:space="0" w:color="auto"/>
          </w:divBdr>
        </w:div>
        <w:div w:id="1118909750">
          <w:marLeft w:val="640"/>
          <w:marRight w:val="0"/>
          <w:marTop w:val="0"/>
          <w:marBottom w:val="0"/>
          <w:divBdr>
            <w:top w:val="none" w:sz="0" w:space="0" w:color="auto"/>
            <w:left w:val="none" w:sz="0" w:space="0" w:color="auto"/>
            <w:bottom w:val="none" w:sz="0" w:space="0" w:color="auto"/>
            <w:right w:val="none" w:sz="0" w:space="0" w:color="auto"/>
          </w:divBdr>
        </w:div>
        <w:div w:id="1125081216">
          <w:marLeft w:val="640"/>
          <w:marRight w:val="0"/>
          <w:marTop w:val="0"/>
          <w:marBottom w:val="0"/>
          <w:divBdr>
            <w:top w:val="none" w:sz="0" w:space="0" w:color="auto"/>
            <w:left w:val="none" w:sz="0" w:space="0" w:color="auto"/>
            <w:bottom w:val="none" w:sz="0" w:space="0" w:color="auto"/>
            <w:right w:val="none" w:sz="0" w:space="0" w:color="auto"/>
          </w:divBdr>
        </w:div>
        <w:div w:id="1126117951">
          <w:marLeft w:val="640"/>
          <w:marRight w:val="0"/>
          <w:marTop w:val="0"/>
          <w:marBottom w:val="0"/>
          <w:divBdr>
            <w:top w:val="none" w:sz="0" w:space="0" w:color="auto"/>
            <w:left w:val="none" w:sz="0" w:space="0" w:color="auto"/>
            <w:bottom w:val="none" w:sz="0" w:space="0" w:color="auto"/>
            <w:right w:val="none" w:sz="0" w:space="0" w:color="auto"/>
          </w:divBdr>
        </w:div>
        <w:div w:id="1126967105">
          <w:marLeft w:val="640"/>
          <w:marRight w:val="0"/>
          <w:marTop w:val="0"/>
          <w:marBottom w:val="0"/>
          <w:divBdr>
            <w:top w:val="none" w:sz="0" w:space="0" w:color="auto"/>
            <w:left w:val="none" w:sz="0" w:space="0" w:color="auto"/>
            <w:bottom w:val="none" w:sz="0" w:space="0" w:color="auto"/>
            <w:right w:val="none" w:sz="0" w:space="0" w:color="auto"/>
          </w:divBdr>
        </w:div>
        <w:div w:id="1147627474">
          <w:marLeft w:val="640"/>
          <w:marRight w:val="0"/>
          <w:marTop w:val="0"/>
          <w:marBottom w:val="0"/>
          <w:divBdr>
            <w:top w:val="none" w:sz="0" w:space="0" w:color="auto"/>
            <w:left w:val="none" w:sz="0" w:space="0" w:color="auto"/>
            <w:bottom w:val="none" w:sz="0" w:space="0" w:color="auto"/>
            <w:right w:val="none" w:sz="0" w:space="0" w:color="auto"/>
          </w:divBdr>
        </w:div>
        <w:div w:id="1278564716">
          <w:marLeft w:val="640"/>
          <w:marRight w:val="0"/>
          <w:marTop w:val="0"/>
          <w:marBottom w:val="0"/>
          <w:divBdr>
            <w:top w:val="none" w:sz="0" w:space="0" w:color="auto"/>
            <w:left w:val="none" w:sz="0" w:space="0" w:color="auto"/>
            <w:bottom w:val="none" w:sz="0" w:space="0" w:color="auto"/>
            <w:right w:val="none" w:sz="0" w:space="0" w:color="auto"/>
          </w:divBdr>
        </w:div>
        <w:div w:id="1341128760">
          <w:marLeft w:val="640"/>
          <w:marRight w:val="0"/>
          <w:marTop w:val="0"/>
          <w:marBottom w:val="0"/>
          <w:divBdr>
            <w:top w:val="none" w:sz="0" w:space="0" w:color="auto"/>
            <w:left w:val="none" w:sz="0" w:space="0" w:color="auto"/>
            <w:bottom w:val="none" w:sz="0" w:space="0" w:color="auto"/>
            <w:right w:val="none" w:sz="0" w:space="0" w:color="auto"/>
          </w:divBdr>
        </w:div>
        <w:div w:id="1386030254">
          <w:marLeft w:val="640"/>
          <w:marRight w:val="0"/>
          <w:marTop w:val="0"/>
          <w:marBottom w:val="0"/>
          <w:divBdr>
            <w:top w:val="none" w:sz="0" w:space="0" w:color="auto"/>
            <w:left w:val="none" w:sz="0" w:space="0" w:color="auto"/>
            <w:bottom w:val="none" w:sz="0" w:space="0" w:color="auto"/>
            <w:right w:val="none" w:sz="0" w:space="0" w:color="auto"/>
          </w:divBdr>
        </w:div>
        <w:div w:id="1406488885">
          <w:marLeft w:val="640"/>
          <w:marRight w:val="0"/>
          <w:marTop w:val="0"/>
          <w:marBottom w:val="0"/>
          <w:divBdr>
            <w:top w:val="none" w:sz="0" w:space="0" w:color="auto"/>
            <w:left w:val="none" w:sz="0" w:space="0" w:color="auto"/>
            <w:bottom w:val="none" w:sz="0" w:space="0" w:color="auto"/>
            <w:right w:val="none" w:sz="0" w:space="0" w:color="auto"/>
          </w:divBdr>
        </w:div>
        <w:div w:id="1418088544">
          <w:marLeft w:val="640"/>
          <w:marRight w:val="0"/>
          <w:marTop w:val="0"/>
          <w:marBottom w:val="0"/>
          <w:divBdr>
            <w:top w:val="none" w:sz="0" w:space="0" w:color="auto"/>
            <w:left w:val="none" w:sz="0" w:space="0" w:color="auto"/>
            <w:bottom w:val="none" w:sz="0" w:space="0" w:color="auto"/>
            <w:right w:val="none" w:sz="0" w:space="0" w:color="auto"/>
          </w:divBdr>
        </w:div>
        <w:div w:id="1568804700">
          <w:marLeft w:val="640"/>
          <w:marRight w:val="0"/>
          <w:marTop w:val="0"/>
          <w:marBottom w:val="0"/>
          <w:divBdr>
            <w:top w:val="none" w:sz="0" w:space="0" w:color="auto"/>
            <w:left w:val="none" w:sz="0" w:space="0" w:color="auto"/>
            <w:bottom w:val="none" w:sz="0" w:space="0" w:color="auto"/>
            <w:right w:val="none" w:sz="0" w:space="0" w:color="auto"/>
          </w:divBdr>
        </w:div>
        <w:div w:id="1572497818">
          <w:marLeft w:val="640"/>
          <w:marRight w:val="0"/>
          <w:marTop w:val="0"/>
          <w:marBottom w:val="0"/>
          <w:divBdr>
            <w:top w:val="none" w:sz="0" w:space="0" w:color="auto"/>
            <w:left w:val="none" w:sz="0" w:space="0" w:color="auto"/>
            <w:bottom w:val="none" w:sz="0" w:space="0" w:color="auto"/>
            <w:right w:val="none" w:sz="0" w:space="0" w:color="auto"/>
          </w:divBdr>
        </w:div>
        <w:div w:id="1594127517">
          <w:marLeft w:val="640"/>
          <w:marRight w:val="0"/>
          <w:marTop w:val="0"/>
          <w:marBottom w:val="0"/>
          <w:divBdr>
            <w:top w:val="none" w:sz="0" w:space="0" w:color="auto"/>
            <w:left w:val="none" w:sz="0" w:space="0" w:color="auto"/>
            <w:bottom w:val="none" w:sz="0" w:space="0" w:color="auto"/>
            <w:right w:val="none" w:sz="0" w:space="0" w:color="auto"/>
          </w:divBdr>
        </w:div>
        <w:div w:id="1596329828">
          <w:marLeft w:val="640"/>
          <w:marRight w:val="0"/>
          <w:marTop w:val="0"/>
          <w:marBottom w:val="0"/>
          <w:divBdr>
            <w:top w:val="none" w:sz="0" w:space="0" w:color="auto"/>
            <w:left w:val="none" w:sz="0" w:space="0" w:color="auto"/>
            <w:bottom w:val="none" w:sz="0" w:space="0" w:color="auto"/>
            <w:right w:val="none" w:sz="0" w:space="0" w:color="auto"/>
          </w:divBdr>
        </w:div>
        <w:div w:id="1633095484">
          <w:marLeft w:val="640"/>
          <w:marRight w:val="0"/>
          <w:marTop w:val="0"/>
          <w:marBottom w:val="0"/>
          <w:divBdr>
            <w:top w:val="none" w:sz="0" w:space="0" w:color="auto"/>
            <w:left w:val="none" w:sz="0" w:space="0" w:color="auto"/>
            <w:bottom w:val="none" w:sz="0" w:space="0" w:color="auto"/>
            <w:right w:val="none" w:sz="0" w:space="0" w:color="auto"/>
          </w:divBdr>
        </w:div>
        <w:div w:id="1635022073">
          <w:marLeft w:val="640"/>
          <w:marRight w:val="0"/>
          <w:marTop w:val="0"/>
          <w:marBottom w:val="0"/>
          <w:divBdr>
            <w:top w:val="none" w:sz="0" w:space="0" w:color="auto"/>
            <w:left w:val="none" w:sz="0" w:space="0" w:color="auto"/>
            <w:bottom w:val="none" w:sz="0" w:space="0" w:color="auto"/>
            <w:right w:val="none" w:sz="0" w:space="0" w:color="auto"/>
          </w:divBdr>
        </w:div>
        <w:div w:id="1725057858">
          <w:marLeft w:val="640"/>
          <w:marRight w:val="0"/>
          <w:marTop w:val="0"/>
          <w:marBottom w:val="0"/>
          <w:divBdr>
            <w:top w:val="none" w:sz="0" w:space="0" w:color="auto"/>
            <w:left w:val="none" w:sz="0" w:space="0" w:color="auto"/>
            <w:bottom w:val="none" w:sz="0" w:space="0" w:color="auto"/>
            <w:right w:val="none" w:sz="0" w:space="0" w:color="auto"/>
          </w:divBdr>
        </w:div>
        <w:div w:id="1766922138">
          <w:marLeft w:val="640"/>
          <w:marRight w:val="0"/>
          <w:marTop w:val="0"/>
          <w:marBottom w:val="0"/>
          <w:divBdr>
            <w:top w:val="none" w:sz="0" w:space="0" w:color="auto"/>
            <w:left w:val="none" w:sz="0" w:space="0" w:color="auto"/>
            <w:bottom w:val="none" w:sz="0" w:space="0" w:color="auto"/>
            <w:right w:val="none" w:sz="0" w:space="0" w:color="auto"/>
          </w:divBdr>
        </w:div>
        <w:div w:id="1845585352">
          <w:marLeft w:val="640"/>
          <w:marRight w:val="0"/>
          <w:marTop w:val="0"/>
          <w:marBottom w:val="0"/>
          <w:divBdr>
            <w:top w:val="none" w:sz="0" w:space="0" w:color="auto"/>
            <w:left w:val="none" w:sz="0" w:space="0" w:color="auto"/>
            <w:bottom w:val="none" w:sz="0" w:space="0" w:color="auto"/>
            <w:right w:val="none" w:sz="0" w:space="0" w:color="auto"/>
          </w:divBdr>
        </w:div>
        <w:div w:id="1855916102">
          <w:marLeft w:val="640"/>
          <w:marRight w:val="0"/>
          <w:marTop w:val="0"/>
          <w:marBottom w:val="0"/>
          <w:divBdr>
            <w:top w:val="none" w:sz="0" w:space="0" w:color="auto"/>
            <w:left w:val="none" w:sz="0" w:space="0" w:color="auto"/>
            <w:bottom w:val="none" w:sz="0" w:space="0" w:color="auto"/>
            <w:right w:val="none" w:sz="0" w:space="0" w:color="auto"/>
          </w:divBdr>
        </w:div>
        <w:div w:id="1980916593">
          <w:marLeft w:val="640"/>
          <w:marRight w:val="0"/>
          <w:marTop w:val="0"/>
          <w:marBottom w:val="0"/>
          <w:divBdr>
            <w:top w:val="none" w:sz="0" w:space="0" w:color="auto"/>
            <w:left w:val="none" w:sz="0" w:space="0" w:color="auto"/>
            <w:bottom w:val="none" w:sz="0" w:space="0" w:color="auto"/>
            <w:right w:val="none" w:sz="0" w:space="0" w:color="auto"/>
          </w:divBdr>
        </w:div>
        <w:div w:id="2008358111">
          <w:marLeft w:val="640"/>
          <w:marRight w:val="0"/>
          <w:marTop w:val="0"/>
          <w:marBottom w:val="0"/>
          <w:divBdr>
            <w:top w:val="none" w:sz="0" w:space="0" w:color="auto"/>
            <w:left w:val="none" w:sz="0" w:space="0" w:color="auto"/>
            <w:bottom w:val="none" w:sz="0" w:space="0" w:color="auto"/>
            <w:right w:val="none" w:sz="0" w:space="0" w:color="auto"/>
          </w:divBdr>
        </w:div>
        <w:div w:id="2010522388">
          <w:marLeft w:val="640"/>
          <w:marRight w:val="0"/>
          <w:marTop w:val="0"/>
          <w:marBottom w:val="0"/>
          <w:divBdr>
            <w:top w:val="none" w:sz="0" w:space="0" w:color="auto"/>
            <w:left w:val="none" w:sz="0" w:space="0" w:color="auto"/>
            <w:bottom w:val="none" w:sz="0" w:space="0" w:color="auto"/>
            <w:right w:val="none" w:sz="0" w:space="0" w:color="auto"/>
          </w:divBdr>
        </w:div>
        <w:div w:id="2139445131">
          <w:marLeft w:val="640"/>
          <w:marRight w:val="0"/>
          <w:marTop w:val="0"/>
          <w:marBottom w:val="0"/>
          <w:divBdr>
            <w:top w:val="none" w:sz="0" w:space="0" w:color="auto"/>
            <w:left w:val="none" w:sz="0" w:space="0" w:color="auto"/>
            <w:bottom w:val="none" w:sz="0" w:space="0" w:color="auto"/>
            <w:right w:val="none" w:sz="0" w:space="0" w:color="auto"/>
          </w:divBdr>
        </w:div>
      </w:divsChild>
    </w:div>
    <w:div w:id="829253767">
      <w:bodyDiv w:val="1"/>
      <w:marLeft w:val="0"/>
      <w:marRight w:val="0"/>
      <w:marTop w:val="0"/>
      <w:marBottom w:val="0"/>
      <w:divBdr>
        <w:top w:val="none" w:sz="0" w:space="0" w:color="auto"/>
        <w:left w:val="none" w:sz="0" w:space="0" w:color="auto"/>
        <w:bottom w:val="none" w:sz="0" w:space="0" w:color="auto"/>
        <w:right w:val="none" w:sz="0" w:space="0" w:color="auto"/>
      </w:divBdr>
      <w:divsChild>
        <w:div w:id="19865161">
          <w:marLeft w:val="640"/>
          <w:marRight w:val="0"/>
          <w:marTop w:val="0"/>
          <w:marBottom w:val="0"/>
          <w:divBdr>
            <w:top w:val="none" w:sz="0" w:space="0" w:color="auto"/>
            <w:left w:val="none" w:sz="0" w:space="0" w:color="auto"/>
            <w:bottom w:val="none" w:sz="0" w:space="0" w:color="auto"/>
            <w:right w:val="none" w:sz="0" w:space="0" w:color="auto"/>
          </w:divBdr>
        </w:div>
        <w:div w:id="33162682">
          <w:marLeft w:val="640"/>
          <w:marRight w:val="0"/>
          <w:marTop w:val="0"/>
          <w:marBottom w:val="0"/>
          <w:divBdr>
            <w:top w:val="none" w:sz="0" w:space="0" w:color="auto"/>
            <w:left w:val="none" w:sz="0" w:space="0" w:color="auto"/>
            <w:bottom w:val="none" w:sz="0" w:space="0" w:color="auto"/>
            <w:right w:val="none" w:sz="0" w:space="0" w:color="auto"/>
          </w:divBdr>
        </w:div>
        <w:div w:id="34357222">
          <w:marLeft w:val="640"/>
          <w:marRight w:val="0"/>
          <w:marTop w:val="0"/>
          <w:marBottom w:val="0"/>
          <w:divBdr>
            <w:top w:val="none" w:sz="0" w:space="0" w:color="auto"/>
            <w:left w:val="none" w:sz="0" w:space="0" w:color="auto"/>
            <w:bottom w:val="none" w:sz="0" w:space="0" w:color="auto"/>
            <w:right w:val="none" w:sz="0" w:space="0" w:color="auto"/>
          </w:divBdr>
        </w:div>
        <w:div w:id="51512756">
          <w:marLeft w:val="640"/>
          <w:marRight w:val="0"/>
          <w:marTop w:val="0"/>
          <w:marBottom w:val="0"/>
          <w:divBdr>
            <w:top w:val="none" w:sz="0" w:space="0" w:color="auto"/>
            <w:left w:val="none" w:sz="0" w:space="0" w:color="auto"/>
            <w:bottom w:val="none" w:sz="0" w:space="0" w:color="auto"/>
            <w:right w:val="none" w:sz="0" w:space="0" w:color="auto"/>
          </w:divBdr>
        </w:div>
        <w:div w:id="77487732">
          <w:marLeft w:val="640"/>
          <w:marRight w:val="0"/>
          <w:marTop w:val="0"/>
          <w:marBottom w:val="0"/>
          <w:divBdr>
            <w:top w:val="none" w:sz="0" w:space="0" w:color="auto"/>
            <w:left w:val="none" w:sz="0" w:space="0" w:color="auto"/>
            <w:bottom w:val="none" w:sz="0" w:space="0" w:color="auto"/>
            <w:right w:val="none" w:sz="0" w:space="0" w:color="auto"/>
          </w:divBdr>
        </w:div>
        <w:div w:id="96758638">
          <w:marLeft w:val="640"/>
          <w:marRight w:val="0"/>
          <w:marTop w:val="0"/>
          <w:marBottom w:val="0"/>
          <w:divBdr>
            <w:top w:val="none" w:sz="0" w:space="0" w:color="auto"/>
            <w:left w:val="none" w:sz="0" w:space="0" w:color="auto"/>
            <w:bottom w:val="none" w:sz="0" w:space="0" w:color="auto"/>
            <w:right w:val="none" w:sz="0" w:space="0" w:color="auto"/>
          </w:divBdr>
        </w:div>
        <w:div w:id="102696888">
          <w:marLeft w:val="640"/>
          <w:marRight w:val="0"/>
          <w:marTop w:val="0"/>
          <w:marBottom w:val="0"/>
          <w:divBdr>
            <w:top w:val="none" w:sz="0" w:space="0" w:color="auto"/>
            <w:left w:val="none" w:sz="0" w:space="0" w:color="auto"/>
            <w:bottom w:val="none" w:sz="0" w:space="0" w:color="auto"/>
            <w:right w:val="none" w:sz="0" w:space="0" w:color="auto"/>
          </w:divBdr>
        </w:div>
        <w:div w:id="105276812">
          <w:marLeft w:val="640"/>
          <w:marRight w:val="0"/>
          <w:marTop w:val="0"/>
          <w:marBottom w:val="0"/>
          <w:divBdr>
            <w:top w:val="none" w:sz="0" w:space="0" w:color="auto"/>
            <w:left w:val="none" w:sz="0" w:space="0" w:color="auto"/>
            <w:bottom w:val="none" w:sz="0" w:space="0" w:color="auto"/>
            <w:right w:val="none" w:sz="0" w:space="0" w:color="auto"/>
          </w:divBdr>
        </w:div>
        <w:div w:id="260798933">
          <w:marLeft w:val="640"/>
          <w:marRight w:val="0"/>
          <w:marTop w:val="0"/>
          <w:marBottom w:val="0"/>
          <w:divBdr>
            <w:top w:val="none" w:sz="0" w:space="0" w:color="auto"/>
            <w:left w:val="none" w:sz="0" w:space="0" w:color="auto"/>
            <w:bottom w:val="none" w:sz="0" w:space="0" w:color="auto"/>
            <w:right w:val="none" w:sz="0" w:space="0" w:color="auto"/>
          </w:divBdr>
        </w:div>
        <w:div w:id="277566725">
          <w:marLeft w:val="640"/>
          <w:marRight w:val="0"/>
          <w:marTop w:val="0"/>
          <w:marBottom w:val="0"/>
          <w:divBdr>
            <w:top w:val="none" w:sz="0" w:space="0" w:color="auto"/>
            <w:left w:val="none" w:sz="0" w:space="0" w:color="auto"/>
            <w:bottom w:val="none" w:sz="0" w:space="0" w:color="auto"/>
            <w:right w:val="none" w:sz="0" w:space="0" w:color="auto"/>
          </w:divBdr>
        </w:div>
        <w:div w:id="380176870">
          <w:marLeft w:val="640"/>
          <w:marRight w:val="0"/>
          <w:marTop w:val="0"/>
          <w:marBottom w:val="0"/>
          <w:divBdr>
            <w:top w:val="none" w:sz="0" w:space="0" w:color="auto"/>
            <w:left w:val="none" w:sz="0" w:space="0" w:color="auto"/>
            <w:bottom w:val="none" w:sz="0" w:space="0" w:color="auto"/>
            <w:right w:val="none" w:sz="0" w:space="0" w:color="auto"/>
          </w:divBdr>
        </w:div>
        <w:div w:id="477693180">
          <w:marLeft w:val="640"/>
          <w:marRight w:val="0"/>
          <w:marTop w:val="0"/>
          <w:marBottom w:val="0"/>
          <w:divBdr>
            <w:top w:val="none" w:sz="0" w:space="0" w:color="auto"/>
            <w:left w:val="none" w:sz="0" w:space="0" w:color="auto"/>
            <w:bottom w:val="none" w:sz="0" w:space="0" w:color="auto"/>
            <w:right w:val="none" w:sz="0" w:space="0" w:color="auto"/>
          </w:divBdr>
        </w:div>
        <w:div w:id="496532692">
          <w:marLeft w:val="640"/>
          <w:marRight w:val="0"/>
          <w:marTop w:val="0"/>
          <w:marBottom w:val="0"/>
          <w:divBdr>
            <w:top w:val="none" w:sz="0" w:space="0" w:color="auto"/>
            <w:left w:val="none" w:sz="0" w:space="0" w:color="auto"/>
            <w:bottom w:val="none" w:sz="0" w:space="0" w:color="auto"/>
            <w:right w:val="none" w:sz="0" w:space="0" w:color="auto"/>
          </w:divBdr>
        </w:div>
        <w:div w:id="500776848">
          <w:marLeft w:val="640"/>
          <w:marRight w:val="0"/>
          <w:marTop w:val="0"/>
          <w:marBottom w:val="0"/>
          <w:divBdr>
            <w:top w:val="none" w:sz="0" w:space="0" w:color="auto"/>
            <w:left w:val="none" w:sz="0" w:space="0" w:color="auto"/>
            <w:bottom w:val="none" w:sz="0" w:space="0" w:color="auto"/>
            <w:right w:val="none" w:sz="0" w:space="0" w:color="auto"/>
          </w:divBdr>
        </w:div>
        <w:div w:id="509877280">
          <w:marLeft w:val="640"/>
          <w:marRight w:val="0"/>
          <w:marTop w:val="0"/>
          <w:marBottom w:val="0"/>
          <w:divBdr>
            <w:top w:val="none" w:sz="0" w:space="0" w:color="auto"/>
            <w:left w:val="none" w:sz="0" w:space="0" w:color="auto"/>
            <w:bottom w:val="none" w:sz="0" w:space="0" w:color="auto"/>
            <w:right w:val="none" w:sz="0" w:space="0" w:color="auto"/>
          </w:divBdr>
        </w:div>
        <w:div w:id="550193880">
          <w:marLeft w:val="640"/>
          <w:marRight w:val="0"/>
          <w:marTop w:val="0"/>
          <w:marBottom w:val="0"/>
          <w:divBdr>
            <w:top w:val="none" w:sz="0" w:space="0" w:color="auto"/>
            <w:left w:val="none" w:sz="0" w:space="0" w:color="auto"/>
            <w:bottom w:val="none" w:sz="0" w:space="0" w:color="auto"/>
            <w:right w:val="none" w:sz="0" w:space="0" w:color="auto"/>
          </w:divBdr>
        </w:div>
        <w:div w:id="599728513">
          <w:marLeft w:val="640"/>
          <w:marRight w:val="0"/>
          <w:marTop w:val="0"/>
          <w:marBottom w:val="0"/>
          <w:divBdr>
            <w:top w:val="none" w:sz="0" w:space="0" w:color="auto"/>
            <w:left w:val="none" w:sz="0" w:space="0" w:color="auto"/>
            <w:bottom w:val="none" w:sz="0" w:space="0" w:color="auto"/>
            <w:right w:val="none" w:sz="0" w:space="0" w:color="auto"/>
          </w:divBdr>
        </w:div>
        <w:div w:id="698894257">
          <w:marLeft w:val="640"/>
          <w:marRight w:val="0"/>
          <w:marTop w:val="0"/>
          <w:marBottom w:val="0"/>
          <w:divBdr>
            <w:top w:val="none" w:sz="0" w:space="0" w:color="auto"/>
            <w:left w:val="none" w:sz="0" w:space="0" w:color="auto"/>
            <w:bottom w:val="none" w:sz="0" w:space="0" w:color="auto"/>
            <w:right w:val="none" w:sz="0" w:space="0" w:color="auto"/>
          </w:divBdr>
        </w:div>
        <w:div w:id="779838300">
          <w:marLeft w:val="640"/>
          <w:marRight w:val="0"/>
          <w:marTop w:val="0"/>
          <w:marBottom w:val="0"/>
          <w:divBdr>
            <w:top w:val="none" w:sz="0" w:space="0" w:color="auto"/>
            <w:left w:val="none" w:sz="0" w:space="0" w:color="auto"/>
            <w:bottom w:val="none" w:sz="0" w:space="0" w:color="auto"/>
            <w:right w:val="none" w:sz="0" w:space="0" w:color="auto"/>
          </w:divBdr>
        </w:div>
        <w:div w:id="829759737">
          <w:marLeft w:val="640"/>
          <w:marRight w:val="0"/>
          <w:marTop w:val="0"/>
          <w:marBottom w:val="0"/>
          <w:divBdr>
            <w:top w:val="none" w:sz="0" w:space="0" w:color="auto"/>
            <w:left w:val="none" w:sz="0" w:space="0" w:color="auto"/>
            <w:bottom w:val="none" w:sz="0" w:space="0" w:color="auto"/>
            <w:right w:val="none" w:sz="0" w:space="0" w:color="auto"/>
          </w:divBdr>
        </w:div>
        <w:div w:id="853307859">
          <w:marLeft w:val="640"/>
          <w:marRight w:val="0"/>
          <w:marTop w:val="0"/>
          <w:marBottom w:val="0"/>
          <w:divBdr>
            <w:top w:val="none" w:sz="0" w:space="0" w:color="auto"/>
            <w:left w:val="none" w:sz="0" w:space="0" w:color="auto"/>
            <w:bottom w:val="none" w:sz="0" w:space="0" w:color="auto"/>
            <w:right w:val="none" w:sz="0" w:space="0" w:color="auto"/>
          </w:divBdr>
        </w:div>
        <w:div w:id="908921624">
          <w:marLeft w:val="640"/>
          <w:marRight w:val="0"/>
          <w:marTop w:val="0"/>
          <w:marBottom w:val="0"/>
          <w:divBdr>
            <w:top w:val="none" w:sz="0" w:space="0" w:color="auto"/>
            <w:left w:val="none" w:sz="0" w:space="0" w:color="auto"/>
            <w:bottom w:val="none" w:sz="0" w:space="0" w:color="auto"/>
            <w:right w:val="none" w:sz="0" w:space="0" w:color="auto"/>
          </w:divBdr>
        </w:div>
        <w:div w:id="985553223">
          <w:marLeft w:val="640"/>
          <w:marRight w:val="0"/>
          <w:marTop w:val="0"/>
          <w:marBottom w:val="0"/>
          <w:divBdr>
            <w:top w:val="none" w:sz="0" w:space="0" w:color="auto"/>
            <w:left w:val="none" w:sz="0" w:space="0" w:color="auto"/>
            <w:bottom w:val="none" w:sz="0" w:space="0" w:color="auto"/>
            <w:right w:val="none" w:sz="0" w:space="0" w:color="auto"/>
          </w:divBdr>
        </w:div>
        <w:div w:id="1048261737">
          <w:marLeft w:val="640"/>
          <w:marRight w:val="0"/>
          <w:marTop w:val="0"/>
          <w:marBottom w:val="0"/>
          <w:divBdr>
            <w:top w:val="none" w:sz="0" w:space="0" w:color="auto"/>
            <w:left w:val="none" w:sz="0" w:space="0" w:color="auto"/>
            <w:bottom w:val="none" w:sz="0" w:space="0" w:color="auto"/>
            <w:right w:val="none" w:sz="0" w:space="0" w:color="auto"/>
          </w:divBdr>
        </w:div>
        <w:div w:id="1086881765">
          <w:marLeft w:val="640"/>
          <w:marRight w:val="0"/>
          <w:marTop w:val="0"/>
          <w:marBottom w:val="0"/>
          <w:divBdr>
            <w:top w:val="none" w:sz="0" w:space="0" w:color="auto"/>
            <w:left w:val="none" w:sz="0" w:space="0" w:color="auto"/>
            <w:bottom w:val="none" w:sz="0" w:space="0" w:color="auto"/>
            <w:right w:val="none" w:sz="0" w:space="0" w:color="auto"/>
          </w:divBdr>
        </w:div>
        <w:div w:id="1089933689">
          <w:marLeft w:val="640"/>
          <w:marRight w:val="0"/>
          <w:marTop w:val="0"/>
          <w:marBottom w:val="0"/>
          <w:divBdr>
            <w:top w:val="none" w:sz="0" w:space="0" w:color="auto"/>
            <w:left w:val="none" w:sz="0" w:space="0" w:color="auto"/>
            <w:bottom w:val="none" w:sz="0" w:space="0" w:color="auto"/>
            <w:right w:val="none" w:sz="0" w:space="0" w:color="auto"/>
          </w:divBdr>
        </w:div>
        <w:div w:id="1129981177">
          <w:marLeft w:val="640"/>
          <w:marRight w:val="0"/>
          <w:marTop w:val="0"/>
          <w:marBottom w:val="0"/>
          <w:divBdr>
            <w:top w:val="none" w:sz="0" w:space="0" w:color="auto"/>
            <w:left w:val="none" w:sz="0" w:space="0" w:color="auto"/>
            <w:bottom w:val="none" w:sz="0" w:space="0" w:color="auto"/>
            <w:right w:val="none" w:sz="0" w:space="0" w:color="auto"/>
          </w:divBdr>
        </w:div>
        <w:div w:id="1177892224">
          <w:marLeft w:val="640"/>
          <w:marRight w:val="0"/>
          <w:marTop w:val="0"/>
          <w:marBottom w:val="0"/>
          <w:divBdr>
            <w:top w:val="none" w:sz="0" w:space="0" w:color="auto"/>
            <w:left w:val="none" w:sz="0" w:space="0" w:color="auto"/>
            <w:bottom w:val="none" w:sz="0" w:space="0" w:color="auto"/>
            <w:right w:val="none" w:sz="0" w:space="0" w:color="auto"/>
          </w:divBdr>
        </w:div>
        <w:div w:id="1200245349">
          <w:marLeft w:val="640"/>
          <w:marRight w:val="0"/>
          <w:marTop w:val="0"/>
          <w:marBottom w:val="0"/>
          <w:divBdr>
            <w:top w:val="none" w:sz="0" w:space="0" w:color="auto"/>
            <w:left w:val="none" w:sz="0" w:space="0" w:color="auto"/>
            <w:bottom w:val="none" w:sz="0" w:space="0" w:color="auto"/>
            <w:right w:val="none" w:sz="0" w:space="0" w:color="auto"/>
          </w:divBdr>
        </w:div>
        <w:div w:id="1258054092">
          <w:marLeft w:val="640"/>
          <w:marRight w:val="0"/>
          <w:marTop w:val="0"/>
          <w:marBottom w:val="0"/>
          <w:divBdr>
            <w:top w:val="none" w:sz="0" w:space="0" w:color="auto"/>
            <w:left w:val="none" w:sz="0" w:space="0" w:color="auto"/>
            <w:bottom w:val="none" w:sz="0" w:space="0" w:color="auto"/>
            <w:right w:val="none" w:sz="0" w:space="0" w:color="auto"/>
          </w:divBdr>
        </w:div>
        <w:div w:id="1277297582">
          <w:marLeft w:val="640"/>
          <w:marRight w:val="0"/>
          <w:marTop w:val="0"/>
          <w:marBottom w:val="0"/>
          <w:divBdr>
            <w:top w:val="none" w:sz="0" w:space="0" w:color="auto"/>
            <w:left w:val="none" w:sz="0" w:space="0" w:color="auto"/>
            <w:bottom w:val="none" w:sz="0" w:space="0" w:color="auto"/>
            <w:right w:val="none" w:sz="0" w:space="0" w:color="auto"/>
          </w:divBdr>
        </w:div>
        <w:div w:id="1296594993">
          <w:marLeft w:val="640"/>
          <w:marRight w:val="0"/>
          <w:marTop w:val="0"/>
          <w:marBottom w:val="0"/>
          <w:divBdr>
            <w:top w:val="none" w:sz="0" w:space="0" w:color="auto"/>
            <w:left w:val="none" w:sz="0" w:space="0" w:color="auto"/>
            <w:bottom w:val="none" w:sz="0" w:space="0" w:color="auto"/>
            <w:right w:val="none" w:sz="0" w:space="0" w:color="auto"/>
          </w:divBdr>
        </w:div>
        <w:div w:id="1303848866">
          <w:marLeft w:val="640"/>
          <w:marRight w:val="0"/>
          <w:marTop w:val="0"/>
          <w:marBottom w:val="0"/>
          <w:divBdr>
            <w:top w:val="none" w:sz="0" w:space="0" w:color="auto"/>
            <w:left w:val="none" w:sz="0" w:space="0" w:color="auto"/>
            <w:bottom w:val="none" w:sz="0" w:space="0" w:color="auto"/>
            <w:right w:val="none" w:sz="0" w:space="0" w:color="auto"/>
          </w:divBdr>
        </w:div>
        <w:div w:id="1325742773">
          <w:marLeft w:val="640"/>
          <w:marRight w:val="0"/>
          <w:marTop w:val="0"/>
          <w:marBottom w:val="0"/>
          <w:divBdr>
            <w:top w:val="none" w:sz="0" w:space="0" w:color="auto"/>
            <w:left w:val="none" w:sz="0" w:space="0" w:color="auto"/>
            <w:bottom w:val="none" w:sz="0" w:space="0" w:color="auto"/>
            <w:right w:val="none" w:sz="0" w:space="0" w:color="auto"/>
          </w:divBdr>
        </w:div>
        <w:div w:id="1349719170">
          <w:marLeft w:val="640"/>
          <w:marRight w:val="0"/>
          <w:marTop w:val="0"/>
          <w:marBottom w:val="0"/>
          <w:divBdr>
            <w:top w:val="none" w:sz="0" w:space="0" w:color="auto"/>
            <w:left w:val="none" w:sz="0" w:space="0" w:color="auto"/>
            <w:bottom w:val="none" w:sz="0" w:space="0" w:color="auto"/>
            <w:right w:val="none" w:sz="0" w:space="0" w:color="auto"/>
          </w:divBdr>
        </w:div>
        <w:div w:id="1391734526">
          <w:marLeft w:val="640"/>
          <w:marRight w:val="0"/>
          <w:marTop w:val="0"/>
          <w:marBottom w:val="0"/>
          <w:divBdr>
            <w:top w:val="none" w:sz="0" w:space="0" w:color="auto"/>
            <w:left w:val="none" w:sz="0" w:space="0" w:color="auto"/>
            <w:bottom w:val="none" w:sz="0" w:space="0" w:color="auto"/>
            <w:right w:val="none" w:sz="0" w:space="0" w:color="auto"/>
          </w:divBdr>
        </w:div>
        <w:div w:id="1430467958">
          <w:marLeft w:val="640"/>
          <w:marRight w:val="0"/>
          <w:marTop w:val="0"/>
          <w:marBottom w:val="0"/>
          <w:divBdr>
            <w:top w:val="none" w:sz="0" w:space="0" w:color="auto"/>
            <w:left w:val="none" w:sz="0" w:space="0" w:color="auto"/>
            <w:bottom w:val="none" w:sz="0" w:space="0" w:color="auto"/>
            <w:right w:val="none" w:sz="0" w:space="0" w:color="auto"/>
          </w:divBdr>
        </w:div>
        <w:div w:id="1447843744">
          <w:marLeft w:val="640"/>
          <w:marRight w:val="0"/>
          <w:marTop w:val="0"/>
          <w:marBottom w:val="0"/>
          <w:divBdr>
            <w:top w:val="none" w:sz="0" w:space="0" w:color="auto"/>
            <w:left w:val="none" w:sz="0" w:space="0" w:color="auto"/>
            <w:bottom w:val="none" w:sz="0" w:space="0" w:color="auto"/>
            <w:right w:val="none" w:sz="0" w:space="0" w:color="auto"/>
          </w:divBdr>
        </w:div>
        <w:div w:id="1491678101">
          <w:marLeft w:val="640"/>
          <w:marRight w:val="0"/>
          <w:marTop w:val="0"/>
          <w:marBottom w:val="0"/>
          <w:divBdr>
            <w:top w:val="none" w:sz="0" w:space="0" w:color="auto"/>
            <w:left w:val="none" w:sz="0" w:space="0" w:color="auto"/>
            <w:bottom w:val="none" w:sz="0" w:space="0" w:color="auto"/>
            <w:right w:val="none" w:sz="0" w:space="0" w:color="auto"/>
          </w:divBdr>
        </w:div>
        <w:div w:id="1498615652">
          <w:marLeft w:val="640"/>
          <w:marRight w:val="0"/>
          <w:marTop w:val="0"/>
          <w:marBottom w:val="0"/>
          <w:divBdr>
            <w:top w:val="none" w:sz="0" w:space="0" w:color="auto"/>
            <w:left w:val="none" w:sz="0" w:space="0" w:color="auto"/>
            <w:bottom w:val="none" w:sz="0" w:space="0" w:color="auto"/>
            <w:right w:val="none" w:sz="0" w:space="0" w:color="auto"/>
          </w:divBdr>
        </w:div>
        <w:div w:id="1512993201">
          <w:marLeft w:val="640"/>
          <w:marRight w:val="0"/>
          <w:marTop w:val="0"/>
          <w:marBottom w:val="0"/>
          <w:divBdr>
            <w:top w:val="none" w:sz="0" w:space="0" w:color="auto"/>
            <w:left w:val="none" w:sz="0" w:space="0" w:color="auto"/>
            <w:bottom w:val="none" w:sz="0" w:space="0" w:color="auto"/>
            <w:right w:val="none" w:sz="0" w:space="0" w:color="auto"/>
          </w:divBdr>
        </w:div>
        <w:div w:id="1525095459">
          <w:marLeft w:val="640"/>
          <w:marRight w:val="0"/>
          <w:marTop w:val="0"/>
          <w:marBottom w:val="0"/>
          <w:divBdr>
            <w:top w:val="none" w:sz="0" w:space="0" w:color="auto"/>
            <w:left w:val="none" w:sz="0" w:space="0" w:color="auto"/>
            <w:bottom w:val="none" w:sz="0" w:space="0" w:color="auto"/>
            <w:right w:val="none" w:sz="0" w:space="0" w:color="auto"/>
          </w:divBdr>
        </w:div>
        <w:div w:id="1548879619">
          <w:marLeft w:val="640"/>
          <w:marRight w:val="0"/>
          <w:marTop w:val="0"/>
          <w:marBottom w:val="0"/>
          <w:divBdr>
            <w:top w:val="none" w:sz="0" w:space="0" w:color="auto"/>
            <w:left w:val="none" w:sz="0" w:space="0" w:color="auto"/>
            <w:bottom w:val="none" w:sz="0" w:space="0" w:color="auto"/>
            <w:right w:val="none" w:sz="0" w:space="0" w:color="auto"/>
          </w:divBdr>
        </w:div>
        <w:div w:id="1564215295">
          <w:marLeft w:val="640"/>
          <w:marRight w:val="0"/>
          <w:marTop w:val="0"/>
          <w:marBottom w:val="0"/>
          <w:divBdr>
            <w:top w:val="none" w:sz="0" w:space="0" w:color="auto"/>
            <w:left w:val="none" w:sz="0" w:space="0" w:color="auto"/>
            <w:bottom w:val="none" w:sz="0" w:space="0" w:color="auto"/>
            <w:right w:val="none" w:sz="0" w:space="0" w:color="auto"/>
          </w:divBdr>
        </w:div>
        <w:div w:id="1579052339">
          <w:marLeft w:val="640"/>
          <w:marRight w:val="0"/>
          <w:marTop w:val="0"/>
          <w:marBottom w:val="0"/>
          <w:divBdr>
            <w:top w:val="none" w:sz="0" w:space="0" w:color="auto"/>
            <w:left w:val="none" w:sz="0" w:space="0" w:color="auto"/>
            <w:bottom w:val="none" w:sz="0" w:space="0" w:color="auto"/>
            <w:right w:val="none" w:sz="0" w:space="0" w:color="auto"/>
          </w:divBdr>
        </w:div>
        <w:div w:id="1600793793">
          <w:marLeft w:val="640"/>
          <w:marRight w:val="0"/>
          <w:marTop w:val="0"/>
          <w:marBottom w:val="0"/>
          <w:divBdr>
            <w:top w:val="none" w:sz="0" w:space="0" w:color="auto"/>
            <w:left w:val="none" w:sz="0" w:space="0" w:color="auto"/>
            <w:bottom w:val="none" w:sz="0" w:space="0" w:color="auto"/>
            <w:right w:val="none" w:sz="0" w:space="0" w:color="auto"/>
          </w:divBdr>
        </w:div>
        <w:div w:id="1628312408">
          <w:marLeft w:val="640"/>
          <w:marRight w:val="0"/>
          <w:marTop w:val="0"/>
          <w:marBottom w:val="0"/>
          <w:divBdr>
            <w:top w:val="none" w:sz="0" w:space="0" w:color="auto"/>
            <w:left w:val="none" w:sz="0" w:space="0" w:color="auto"/>
            <w:bottom w:val="none" w:sz="0" w:space="0" w:color="auto"/>
            <w:right w:val="none" w:sz="0" w:space="0" w:color="auto"/>
          </w:divBdr>
        </w:div>
        <w:div w:id="1630209229">
          <w:marLeft w:val="640"/>
          <w:marRight w:val="0"/>
          <w:marTop w:val="0"/>
          <w:marBottom w:val="0"/>
          <w:divBdr>
            <w:top w:val="none" w:sz="0" w:space="0" w:color="auto"/>
            <w:left w:val="none" w:sz="0" w:space="0" w:color="auto"/>
            <w:bottom w:val="none" w:sz="0" w:space="0" w:color="auto"/>
            <w:right w:val="none" w:sz="0" w:space="0" w:color="auto"/>
          </w:divBdr>
        </w:div>
        <w:div w:id="1664234947">
          <w:marLeft w:val="640"/>
          <w:marRight w:val="0"/>
          <w:marTop w:val="0"/>
          <w:marBottom w:val="0"/>
          <w:divBdr>
            <w:top w:val="none" w:sz="0" w:space="0" w:color="auto"/>
            <w:left w:val="none" w:sz="0" w:space="0" w:color="auto"/>
            <w:bottom w:val="none" w:sz="0" w:space="0" w:color="auto"/>
            <w:right w:val="none" w:sz="0" w:space="0" w:color="auto"/>
          </w:divBdr>
        </w:div>
        <w:div w:id="1666739547">
          <w:marLeft w:val="640"/>
          <w:marRight w:val="0"/>
          <w:marTop w:val="0"/>
          <w:marBottom w:val="0"/>
          <w:divBdr>
            <w:top w:val="none" w:sz="0" w:space="0" w:color="auto"/>
            <w:left w:val="none" w:sz="0" w:space="0" w:color="auto"/>
            <w:bottom w:val="none" w:sz="0" w:space="0" w:color="auto"/>
            <w:right w:val="none" w:sz="0" w:space="0" w:color="auto"/>
          </w:divBdr>
        </w:div>
        <w:div w:id="1670134893">
          <w:marLeft w:val="640"/>
          <w:marRight w:val="0"/>
          <w:marTop w:val="0"/>
          <w:marBottom w:val="0"/>
          <w:divBdr>
            <w:top w:val="none" w:sz="0" w:space="0" w:color="auto"/>
            <w:left w:val="none" w:sz="0" w:space="0" w:color="auto"/>
            <w:bottom w:val="none" w:sz="0" w:space="0" w:color="auto"/>
            <w:right w:val="none" w:sz="0" w:space="0" w:color="auto"/>
          </w:divBdr>
        </w:div>
        <w:div w:id="1691643122">
          <w:marLeft w:val="640"/>
          <w:marRight w:val="0"/>
          <w:marTop w:val="0"/>
          <w:marBottom w:val="0"/>
          <w:divBdr>
            <w:top w:val="none" w:sz="0" w:space="0" w:color="auto"/>
            <w:left w:val="none" w:sz="0" w:space="0" w:color="auto"/>
            <w:bottom w:val="none" w:sz="0" w:space="0" w:color="auto"/>
            <w:right w:val="none" w:sz="0" w:space="0" w:color="auto"/>
          </w:divBdr>
        </w:div>
        <w:div w:id="1705902251">
          <w:marLeft w:val="640"/>
          <w:marRight w:val="0"/>
          <w:marTop w:val="0"/>
          <w:marBottom w:val="0"/>
          <w:divBdr>
            <w:top w:val="none" w:sz="0" w:space="0" w:color="auto"/>
            <w:left w:val="none" w:sz="0" w:space="0" w:color="auto"/>
            <w:bottom w:val="none" w:sz="0" w:space="0" w:color="auto"/>
            <w:right w:val="none" w:sz="0" w:space="0" w:color="auto"/>
          </w:divBdr>
        </w:div>
        <w:div w:id="1730108675">
          <w:marLeft w:val="640"/>
          <w:marRight w:val="0"/>
          <w:marTop w:val="0"/>
          <w:marBottom w:val="0"/>
          <w:divBdr>
            <w:top w:val="none" w:sz="0" w:space="0" w:color="auto"/>
            <w:left w:val="none" w:sz="0" w:space="0" w:color="auto"/>
            <w:bottom w:val="none" w:sz="0" w:space="0" w:color="auto"/>
            <w:right w:val="none" w:sz="0" w:space="0" w:color="auto"/>
          </w:divBdr>
        </w:div>
        <w:div w:id="1748768938">
          <w:marLeft w:val="640"/>
          <w:marRight w:val="0"/>
          <w:marTop w:val="0"/>
          <w:marBottom w:val="0"/>
          <w:divBdr>
            <w:top w:val="none" w:sz="0" w:space="0" w:color="auto"/>
            <w:left w:val="none" w:sz="0" w:space="0" w:color="auto"/>
            <w:bottom w:val="none" w:sz="0" w:space="0" w:color="auto"/>
            <w:right w:val="none" w:sz="0" w:space="0" w:color="auto"/>
          </w:divBdr>
        </w:div>
        <w:div w:id="1756511208">
          <w:marLeft w:val="640"/>
          <w:marRight w:val="0"/>
          <w:marTop w:val="0"/>
          <w:marBottom w:val="0"/>
          <w:divBdr>
            <w:top w:val="none" w:sz="0" w:space="0" w:color="auto"/>
            <w:left w:val="none" w:sz="0" w:space="0" w:color="auto"/>
            <w:bottom w:val="none" w:sz="0" w:space="0" w:color="auto"/>
            <w:right w:val="none" w:sz="0" w:space="0" w:color="auto"/>
          </w:divBdr>
        </w:div>
        <w:div w:id="1766002246">
          <w:marLeft w:val="640"/>
          <w:marRight w:val="0"/>
          <w:marTop w:val="0"/>
          <w:marBottom w:val="0"/>
          <w:divBdr>
            <w:top w:val="none" w:sz="0" w:space="0" w:color="auto"/>
            <w:left w:val="none" w:sz="0" w:space="0" w:color="auto"/>
            <w:bottom w:val="none" w:sz="0" w:space="0" w:color="auto"/>
            <w:right w:val="none" w:sz="0" w:space="0" w:color="auto"/>
          </w:divBdr>
        </w:div>
        <w:div w:id="1827361283">
          <w:marLeft w:val="640"/>
          <w:marRight w:val="0"/>
          <w:marTop w:val="0"/>
          <w:marBottom w:val="0"/>
          <w:divBdr>
            <w:top w:val="none" w:sz="0" w:space="0" w:color="auto"/>
            <w:left w:val="none" w:sz="0" w:space="0" w:color="auto"/>
            <w:bottom w:val="none" w:sz="0" w:space="0" w:color="auto"/>
            <w:right w:val="none" w:sz="0" w:space="0" w:color="auto"/>
          </w:divBdr>
        </w:div>
        <w:div w:id="1831752066">
          <w:marLeft w:val="640"/>
          <w:marRight w:val="0"/>
          <w:marTop w:val="0"/>
          <w:marBottom w:val="0"/>
          <w:divBdr>
            <w:top w:val="none" w:sz="0" w:space="0" w:color="auto"/>
            <w:left w:val="none" w:sz="0" w:space="0" w:color="auto"/>
            <w:bottom w:val="none" w:sz="0" w:space="0" w:color="auto"/>
            <w:right w:val="none" w:sz="0" w:space="0" w:color="auto"/>
          </w:divBdr>
        </w:div>
        <w:div w:id="1890070671">
          <w:marLeft w:val="640"/>
          <w:marRight w:val="0"/>
          <w:marTop w:val="0"/>
          <w:marBottom w:val="0"/>
          <w:divBdr>
            <w:top w:val="none" w:sz="0" w:space="0" w:color="auto"/>
            <w:left w:val="none" w:sz="0" w:space="0" w:color="auto"/>
            <w:bottom w:val="none" w:sz="0" w:space="0" w:color="auto"/>
            <w:right w:val="none" w:sz="0" w:space="0" w:color="auto"/>
          </w:divBdr>
        </w:div>
        <w:div w:id="1919629629">
          <w:marLeft w:val="640"/>
          <w:marRight w:val="0"/>
          <w:marTop w:val="0"/>
          <w:marBottom w:val="0"/>
          <w:divBdr>
            <w:top w:val="none" w:sz="0" w:space="0" w:color="auto"/>
            <w:left w:val="none" w:sz="0" w:space="0" w:color="auto"/>
            <w:bottom w:val="none" w:sz="0" w:space="0" w:color="auto"/>
            <w:right w:val="none" w:sz="0" w:space="0" w:color="auto"/>
          </w:divBdr>
        </w:div>
        <w:div w:id="1979988822">
          <w:marLeft w:val="640"/>
          <w:marRight w:val="0"/>
          <w:marTop w:val="0"/>
          <w:marBottom w:val="0"/>
          <w:divBdr>
            <w:top w:val="none" w:sz="0" w:space="0" w:color="auto"/>
            <w:left w:val="none" w:sz="0" w:space="0" w:color="auto"/>
            <w:bottom w:val="none" w:sz="0" w:space="0" w:color="auto"/>
            <w:right w:val="none" w:sz="0" w:space="0" w:color="auto"/>
          </w:divBdr>
        </w:div>
        <w:div w:id="1984389960">
          <w:marLeft w:val="640"/>
          <w:marRight w:val="0"/>
          <w:marTop w:val="0"/>
          <w:marBottom w:val="0"/>
          <w:divBdr>
            <w:top w:val="none" w:sz="0" w:space="0" w:color="auto"/>
            <w:left w:val="none" w:sz="0" w:space="0" w:color="auto"/>
            <w:bottom w:val="none" w:sz="0" w:space="0" w:color="auto"/>
            <w:right w:val="none" w:sz="0" w:space="0" w:color="auto"/>
          </w:divBdr>
        </w:div>
      </w:divsChild>
    </w:div>
    <w:div w:id="831876453">
      <w:bodyDiv w:val="1"/>
      <w:marLeft w:val="0"/>
      <w:marRight w:val="0"/>
      <w:marTop w:val="0"/>
      <w:marBottom w:val="0"/>
      <w:divBdr>
        <w:top w:val="none" w:sz="0" w:space="0" w:color="auto"/>
        <w:left w:val="none" w:sz="0" w:space="0" w:color="auto"/>
        <w:bottom w:val="none" w:sz="0" w:space="0" w:color="auto"/>
        <w:right w:val="none" w:sz="0" w:space="0" w:color="auto"/>
      </w:divBdr>
      <w:divsChild>
        <w:div w:id="194276151">
          <w:marLeft w:val="0"/>
          <w:marRight w:val="0"/>
          <w:marTop w:val="0"/>
          <w:marBottom w:val="0"/>
          <w:divBdr>
            <w:top w:val="none" w:sz="0" w:space="0" w:color="auto"/>
            <w:left w:val="none" w:sz="0" w:space="0" w:color="auto"/>
            <w:bottom w:val="none" w:sz="0" w:space="0" w:color="auto"/>
            <w:right w:val="none" w:sz="0" w:space="0" w:color="auto"/>
          </w:divBdr>
        </w:div>
        <w:div w:id="1217931245">
          <w:marLeft w:val="0"/>
          <w:marRight w:val="0"/>
          <w:marTop w:val="0"/>
          <w:marBottom w:val="0"/>
          <w:divBdr>
            <w:top w:val="none" w:sz="0" w:space="0" w:color="auto"/>
            <w:left w:val="none" w:sz="0" w:space="0" w:color="auto"/>
            <w:bottom w:val="none" w:sz="0" w:space="0" w:color="auto"/>
            <w:right w:val="none" w:sz="0" w:space="0" w:color="auto"/>
          </w:divBdr>
        </w:div>
        <w:div w:id="1281765441">
          <w:marLeft w:val="0"/>
          <w:marRight w:val="0"/>
          <w:marTop w:val="0"/>
          <w:marBottom w:val="0"/>
          <w:divBdr>
            <w:top w:val="none" w:sz="0" w:space="0" w:color="auto"/>
            <w:left w:val="none" w:sz="0" w:space="0" w:color="auto"/>
            <w:bottom w:val="none" w:sz="0" w:space="0" w:color="auto"/>
            <w:right w:val="none" w:sz="0" w:space="0" w:color="auto"/>
          </w:divBdr>
        </w:div>
      </w:divsChild>
    </w:div>
    <w:div w:id="837886648">
      <w:bodyDiv w:val="1"/>
      <w:marLeft w:val="0"/>
      <w:marRight w:val="0"/>
      <w:marTop w:val="0"/>
      <w:marBottom w:val="0"/>
      <w:divBdr>
        <w:top w:val="none" w:sz="0" w:space="0" w:color="auto"/>
        <w:left w:val="none" w:sz="0" w:space="0" w:color="auto"/>
        <w:bottom w:val="none" w:sz="0" w:space="0" w:color="auto"/>
        <w:right w:val="none" w:sz="0" w:space="0" w:color="auto"/>
      </w:divBdr>
      <w:divsChild>
        <w:div w:id="121121303">
          <w:marLeft w:val="640"/>
          <w:marRight w:val="0"/>
          <w:marTop w:val="0"/>
          <w:marBottom w:val="0"/>
          <w:divBdr>
            <w:top w:val="none" w:sz="0" w:space="0" w:color="auto"/>
            <w:left w:val="none" w:sz="0" w:space="0" w:color="auto"/>
            <w:bottom w:val="none" w:sz="0" w:space="0" w:color="auto"/>
            <w:right w:val="none" w:sz="0" w:space="0" w:color="auto"/>
          </w:divBdr>
        </w:div>
        <w:div w:id="134221886">
          <w:marLeft w:val="640"/>
          <w:marRight w:val="0"/>
          <w:marTop w:val="0"/>
          <w:marBottom w:val="0"/>
          <w:divBdr>
            <w:top w:val="none" w:sz="0" w:space="0" w:color="auto"/>
            <w:left w:val="none" w:sz="0" w:space="0" w:color="auto"/>
            <w:bottom w:val="none" w:sz="0" w:space="0" w:color="auto"/>
            <w:right w:val="none" w:sz="0" w:space="0" w:color="auto"/>
          </w:divBdr>
        </w:div>
        <w:div w:id="158695404">
          <w:marLeft w:val="640"/>
          <w:marRight w:val="0"/>
          <w:marTop w:val="0"/>
          <w:marBottom w:val="0"/>
          <w:divBdr>
            <w:top w:val="none" w:sz="0" w:space="0" w:color="auto"/>
            <w:left w:val="none" w:sz="0" w:space="0" w:color="auto"/>
            <w:bottom w:val="none" w:sz="0" w:space="0" w:color="auto"/>
            <w:right w:val="none" w:sz="0" w:space="0" w:color="auto"/>
          </w:divBdr>
        </w:div>
        <w:div w:id="179586343">
          <w:marLeft w:val="640"/>
          <w:marRight w:val="0"/>
          <w:marTop w:val="0"/>
          <w:marBottom w:val="0"/>
          <w:divBdr>
            <w:top w:val="none" w:sz="0" w:space="0" w:color="auto"/>
            <w:left w:val="none" w:sz="0" w:space="0" w:color="auto"/>
            <w:bottom w:val="none" w:sz="0" w:space="0" w:color="auto"/>
            <w:right w:val="none" w:sz="0" w:space="0" w:color="auto"/>
          </w:divBdr>
        </w:div>
        <w:div w:id="180901918">
          <w:marLeft w:val="640"/>
          <w:marRight w:val="0"/>
          <w:marTop w:val="0"/>
          <w:marBottom w:val="0"/>
          <w:divBdr>
            <w:top w:val="none" w:sz="0" w:space="0" w:color="auto"/>
            <w:left w:val="none" w:sz="0" w:space="0" w:color="auto"/>
            <w:bottom w:val="none" w:sz="0" w:space="0" w:color="auto"/>
            <w:right w:val="none" w:sz="0" w:space="0" w:color="auto"/>
          </w:divBdr>
        </w:div>
        <w:div w:id="183178355">
          <w:marLeft w:val="640"/>
          <w:marRight w:val="0"/>
          <w:marTop w:val="0"/>
          <w:marBottom w:val="0"/>
          <w:divBdr>
            <w:top w:val="none" w:sz="0" w:space="0" w:color="auto"/>
            <w:left w:val="none" w:sz="0" w:space="0" w:color="auto"/>
            <w:bottom w:val="none" w:sz="0" w:space="0" w:color="auto"/>
            <w:right w:val="none" w:sz="0" w:space="0" w:color="auto"/>
          </w:divBdr>
        </w:div>
        <w:div w:id="184877378">
          <w:marLeft w:val="640"/>
          <w:marRight w:val="0"/>
          <w:marTop w:val="0"/>
          <w:marBottom w:val="0"/>
          <w:divBdr>
            <w:top w:val="none" w:sz="0" w:space="0" w:color="auto"/>
            <w:left w:val="none" w:sz="0" w:space="0" w:color="auto"/>
            <w:bottom w:val="none" w:sz="0" w:space="0" w:color="auto"/>
            <w:right w:val="none" w:sz="0" w:space="0" w:color="auto"/>
          </w:divBdr>
        </w:div>
        <w:div w:id="185797800">
          <w:marLeft w:val="640"/>
          <w:marRight w:val="0"/>
          <w:marTop w:val="0"/>
          <w:marBottom w:val="0"/>
          <w:divBdr>
            <w:top w:val="none" w:sz="0" w:space="0" w:color="auto"/>
            <w:left w:val="none" w:sz="0" w:space="0" w:color="auto"/>
            <w:bottom w:val="none" w:sz="0" w:space="0" w:color="auto"/>
            <w:right w:val="none" w:sz="0" w:space="0" w:color="auto"/>
          </w:divBdr>
        </w:div>
        <w:div w:id="232282984">
          <w:marLeft w:val="640"/>
          <w:marRight w:val="0"/>
          <w:marTop w:val="0"/>
          <w:marBottom w:val="0"/>
          <w:divBdr>
            <w:top w:val="none" w:sz="0" w:space="0" w:color="auto"/>
            <w:left w:val="none" w:sz="0" w:space="0" w:color="auto"/>
            <w:bottom w:val="none" w:sz="0" w:space="0" w:color="auto"/>
            <w:right w:val="none" w:sz="0" w:space="0" w:color="auto"/>
          </w:divBdr>
        </w:div>
        <w:div w:id="270401751">
          <w:marLeft w:val="640"/>
          <w:marRight w:val="0"/>
          <w:marTop w:val="0"/>
          <w:marBottom w:val="0"/>
          <w:divBdr>
            <w:top w:val="none" w:sz="0" w:space="0" w:color="auto"/>
            <w:left w:val="none" w:sz="0" w:space="0" w:color="auto"/>
            <w:bottom w:val="none" w:sz="0" w:space="0" w:color="auto"/>
            <w:right w:val="none" w:sz="0" w:space="0" w:color="auto"/>
          </w:divBdr>
        </w:div>
        <w:div w:id="314604108">
          <w:marLeft w:val="640"/>
          <w:marRight w:val="0"/>
          <w:marTop w:val="0"/>
          <w:marBottom w:val="0"/>
          <w:divBdr>
            <w:top w:val="none" w:sz="0" w:space="0" w:color="auto"/>
            <w:left w:val="none" w:sz="0" w:space="0" w:color="auto"/>
            <w:bottom w:val="none" w:sz="0" w:space="0" w:color="auto"/>
            <w:right w:val="none" w:sz="0" w:space="0" w:color="auto"/>
          </w:divBdr>
        </w:div>
        <w:div w:id="360669078">
          <w:marLeft w:val="640"/>
          <w:marRight w:val="0"/>
          <w:marTop w:val="0"/>
          <w:marBottom w:val="0"/>
          <w:divBdr>
            <w:top w:val="none" w:sz="0" w:space="0" w:color="auto"/>
            <w:left w:val="none" w:sz="0" w:space="0" w:color="auto"/>
            <w:bottom w:val="none" w:sz="0" w:space="0" w:color="auto"/>
            <w:right w:val="none" w:sz="0" w:space="0" w:color="auto"/>
          </w:divBdr>
        </w:div>
        <w:div w:id="373045840">
          <w:marLeft w:val="640"/>
          <w:marRight w:val="0"/>
          <w:marTop w:val="0"/>
          <w:marBottom w:val="0"/>
          <w:divBdr>
            <w:top w:val="none" w:sz="0" w:space="0" w:color="auto"/>
            <w:left w:val="none" w:sz="0" w:space="0" w:color="auto"/>
            <w:bottom w:val="none" w:sz="0" w:space="0" w:color="auto"/>
            <w:right w:val="none" w:sz="0" w:space="0" w:color="auto"/>
          </w:divBdr>
        </w:div>
        <w:div w:id="382214703">
          <w:marLeft w:val="640"/>
          <w:marRight w:val="0"/>
          <w:marTop w:val="0"/>
          <w:marBottom w:val="0"/>
          <w:divBdr>
            <w:top w:val="none" w:sz="0" w:space="0" w:color="auto"/>
            <w:left w:val="none" w:sz="0" w:space="0" w:color="auto"/>
            <w:bottom w:val="none" w:sz="0" w:space="0" w:color="auto"/>
            <w:right w:val="none" w:sz="0" w:space="0" w:color="auto"/>
          </w:divBdr>
        </w:div>
        <w:div w:id="469327542">
          <w:marLeft w:val="640"/>
          <w:marRight w:val="0"/>
          <w:marTop w:val="0"/>
          <w:marBottom w:val="0"/>
          <w:divBdr>
            <w:top w:val="none" w:sz="0" w:space="0" w:color="auto"/>
            <w:left w:val="none" w:sz="0" w:space="0" w:color="auto"/>
            <w:bottom w:val="none" w:sz="0" w:space="0" w:color="auto"/>
            <w:right w:val="none" w:sz="0" w:space="0" w:color="auto"/>
          </w:divBdr>
        </w:div>
        <w:div w:id="510073934">
          <w:marLeft w:val="640"/>
          <w:marRight w:val="0"/>
          <w:marTop w:val="0"/>
          <w:marBottom w:val="0"/>
          <w:divBdr>
            <w:top w:val="none" w:sz="0" w:space="0" w:color="auto"/>
            <w:left w:val="none" w:sz="0" w:space="0" w:color="auto"/>
            <w:bottom w:val="none" w:sz="0" w:space="0" w:color="auto"/>
            <w:right w:val="none" w:sz="0" w:space="0" w:color="auto"/>
          </w:divBdr>
        </w:div>
        <w:div w:id="575673495">
          <w:marLeft w:val="640"/>
          <w:marRight w:val="0"/>
          <w:marTop w:val="0"/>
          <w:marBottom w:val="0"/>
          <w:divBdr>
            <w:top w:val="none" w:sz="0" w:space="0" w:color="auto"/>
            <w:left w:val="none" w:sz="0" w:space="0" w:color="auto"/>
            <w:bottom w:val="none" w:sz="0" w:space="0" w:color="auto"/>
            <w:right w:val="none" w:sz="0" w:space="0" w:color="auto"/>
          </w:divBdr>
        </w:div>
        <w:div w:id="595555697">
          <w:marLeft w:val="640"/>
          <w:marRight w:val="0"/>
          <w:marTop w:val="0"/>
          <w:marBottom w:val="0"/>
          <w:divBdr>
            <w:top w:val="none" w:sz="0" w:space="0" w:color="auto"/>
            <w:left w:val="none" w:sz="0" w:space="0" w:color="auto"/>
            <w:bottom w:val="none" w:sz="0" w:space="0" w:color="auto"/>
            <w:right w:val="none" w:sz="0" w:space="0" w:color="auto"/>
          </w:divBdr>
        </w:div>
        <w:div w:id="604308719">
          <w:marLeft w:val="640"/>
          <w:marRight w:val="0"/>
          <w:marTop w:val="0"/>
          <w:marBottom w:val="0"/>
          <w:divBdr>
            <w:top w:val="none" w:sz="0" w:space="0" w:color="auto"/>
            <w:left w:val="none" w:sz="0" w:space="0" w:color="auto"/>
            <w:bottom w:val="none" w:sz="0" w:space="0" w:color="auto"/>
            <w:right w:val="none" w:sz="0" w:space="0" w:color="auto"/>
          </w:divBdr>
        </w:div>
        <w:div w:id="608509383">
          <w:marLeft w:val="640"/>
          <w:marRight w:val="0"/>
          <w:marTop w:val="0"/>
          <w:marBottom w:val="0"/>
          <w:divBdr>
            <w:top w:val="none" w:sz="0" w:space="0" w:color="auto"/>
            <w:left w:val="none" w:sz="0" w:space="0" w:color="auto"/>
            <w:bottom w:val="none" w:sz="0" w:space="0" w:color="auto"/>
            <w:right w:val="none" w:sz="0" w:space="0" w:color="auto"/>
          </w:divBdr>
        </w:div>
        <w:div w:id="612638854">
          <w:marLeft w:val="640"/>
          <w:marRight w:val="0"/>
          <w:marTop w:val="0"/>
          <w:marBottom w:val="0"/>
          <w:divBdr>
            <w:top w:val="none" w:sz="0" w:space="0" w:color="auto"/>
            <w:left w:val="none" w:sz="0" w:space="0" w:color="auto"/>
            <w:bottom w:val="none" w:sz="0" w:space="0" w:color="auto"/>
            <w:right w:val="none" w:sz="0" w:space="0" w:color="auto"/>
          </w:divBdr>
        </w:div>
        <w:div w:id="737019404">
          <w:marLeft w:val="640"/>
          <w:marRight w:val="0"/>
          <w:marTop w:val="0"/>
          <w:marBottom w:val="0"/>
          <w:divBdr>
            <w:top w:val="none" w:sz="0" w:space="0" w:color="auto"/>
            <w:left w:val="none" w:sz="0" w:space="0" w:color="auto"/>
            <w:bottom w:val="none" w:sz="0" w:space="0" w:color="auto"/>
            <w:right w:val="none" w:sz="0" w:space="0" w:color="auto"/>
          </w:divBdr>
        </w:div>
        <w:div w:id="743340191">
          <w:marLeft w:val="640"/>
          <w:marRight w:val="0"/>
          <w:marTop w:val="0"/>
          <w:marBottom w:val="0"/>
          <w:divBdr>
            <w:top w:val="none" w:sz="0" w:space="0" w:color="auto"/>
            <w:left w:val="none" w:sz="0" w:space="0" w:color="auto"/>
            <w:bottom w:val="none" w:sz="0" w:space="0" w:color="auto"/>
            <w:right w:val="none" w:sz="0" w:space="0" w:color="auto"/>
          </w:divBdr>
        </w:div>
        <w:div w:id="854687731">
          <w:marLeft w:val="640"/>
          <w:marRight w:val="0"/>
          <w:marTop w:val="0"/>
          <w:marBottom w:val="0"/>
          <w:divBdr>
            <w:top w:val="none" w:sz="0" w:space="0" w:color="auto"/>
            <w:left w:val="none" w:sz="0" w:space="0" w:color="auto"/>
            <w:bottom w:val="none" w:sz="0" w:space="0" w:color="auto"/>
            <w:right w:val="none" w:sz="0" w:space="0" w:color="auto"/>
          </w:divBdr>
        </w:div>
        <w:div w:id="867181154">
          <w:marLeft w:val="640"/>
          <w:marRight w:val="0"/>
          <w:marTop w:val="0"/>
          <w:marBottom w:val="0"/>
          <w:divBdr>
            <w:top w:val="none" w:sz="0" w:space="0" w:color="auto"/>
            <w:left w:val="none" w:sz="0" w:space="0" w:color="auto"/>
            <w:bottom w:val="none" w:sz="0" w:space="0" w:color="auto"/>
            <w:right w:val="none" w:sz="0" w:space="0" w:color="auto"/>
          </w:divBdr>
        </w:div>
        <w:div w:id="871113435">
          <w:marLeft w:val="640"/>
          <w:marRight w:val="0"/>
          <w:marTop w:val="0"/>
          <w:marBottom w:val="0"/>
          <w:divBdr>
            <w:top w:val="none" w:sz="0" w:space="0" w:color="auto"/>
            <w:left w:val="none" w:sz="0" w:space="0" w:color="auto"/>
            <w:bottom w:val="none" w:sz="0" w:space="0" w:color="auto"/>
            <w:right w:val="none" w:sz="0" w:space="0" w:color="auto"/>
          </w:divBdr>
        </w:div>
        <w:div w:id="881133892">
          <w:marLeft w:val="640"/>
          <w:marRight w:val="0"/>
          <w:marTop w:val="0"/>
          <w:marBottom w:val="0"/>
          <w:divBdr>
            <w:top w:val="none" w:sz="0" w:space="0" w:color="auto"/>
            <w:left w:val="none" w:sz="0" w:space="0" w:color="auto"/>
            <w:bottom w:val="none" w:sz="0" w:space="0" w:color="auto"/>
            <w:right w:val="none" w:sz="0" w:space="0" w:color="auto"/>
          </w:divBdr>
        </w:div>
        <w:div w:id="920215463">
          <w:marLeft w:val="640"/>
          <w:marRight w:val="0"/>
          <w:marTop w:val="0"/>
          <w:marBottom w:val="0"/>
          <w:divBdr>
            <w:top w:val="none" w:sz="0" w:space="0" w:color="auto"/>
            <w:left w:val="none" w:sz="0" w:space="0" w:color="auto"/>
            <w:bottom w:val="none" w:sz="0" w:space="0" w:color="auto"/>
            <w:right w:val="none" w:sz="0" w:space="0" w:color="auto"/>
          </w:divBdr>
        </w:div>
        <w:div w:id="928655204">
          <w:marLeft w:val="640"/>
          <w:marRight w:val="0"/>
          <w:marTop w:val="0"/>
          <w:marBottom w:val="0"/>
          <w:divBdr>
            <w:top w:val="none" w:sz="0" w:space="0" w:color="auto"/>
            <w:left w:val="none" w:sz="0" w:space="0" w:color="auto"/>
            <w:bottom w:val="none" w:sz="0" w:space="0" w:color="auto"/>
            <w:right w:val="none" w:sz="0" w:space="0" w:color="auto"/>
          </w:divBdr>
        </w:div>
        <w:div w:id="993340961">
          <w:marLeft w:val="640"/>
          <w:marRight w:val="0"/>
          <w:marTop w:val="0"/>
          <w:marBottom w:val="0"/>
          <w:divBdr>
            <w:top w:val="none" w:sz="0" w:space="0" w:color="auto"/>
            <w:left w:val="none" w:sz="0" w:space="0" w:color="auto"/>
            <w:bottom w:val="none" w:sz="0" w:space="0" w:color="auto"/>
            <w:right w:val="none" w:sz="0" w:space="0" w:color="auto"/>
          </w:divBdr>
        </w:div>
        <w:div w:id="994530073">
          <w:marLeft w:val="640"/>
          <w:marRight w:val="0"/>
          <w:marTop w:val="0"/>
          <w:marBottom w:val="0"/>
          <w:divBdr>
            <w:top w:val="none" w:sz="0" w:space="0" w:color="auto"/>
            <w:left w:val="none" w:sz="0" w:space="0" w:color="auto"/>
            <w:bottom w:val="none" w:sz="0" w:space="0" w:color="auto"/>
            <w:right w:val="none" w:sz="0" w:space="0" w:color="auto"/>
          </w:divBdr>
        </w:div>
        <w:div w:id="1034885554">
          <w:marLeft w:val="640"/>
          <w:marRight w:val="0"/>
          <w:marTop w:val="0"/>
          <w:marBottom w:val="0"/>
          <w:divBdr>
            <w:top w:val="none" w:sz="0" w:space="0" w:color="auto"/>
            <w:left w:val="none" w:sz="0" w:space="0" w:color="auto"/>
            <w:bottom w:val="none" w:sz="0" w:space="0" w:color="auto"/>
            <w:right w:val="none" w:sz="0" w:space="0" w:color="auto"/>
          </w:divBdr>
        </w:div>
        <w:div w:id="1071999170">
          <w:marLeft w:val="640"/>
          <w:marRight w:val="0"/>
          <w:marTop w:val="0"/>
          <w:marBottom w:val="0"/>
          <w:divBdr>
            <w:top w:val="none" w:sz="0" w:space="0" w:color="auto"/>
            <w:left w:val="none" w:sz="0" w:space="0" w:color="auto"/>
            <w:bottom w:val="none" w:sz="0" w:space="0" w:color="auto"/>
            <w:right w:val="none" w:sz="0" w:space="0" w:color="auto"/>
          </w:divBdr>
        </w:div>
        <w:div w:id="1096900151">
          <w:marLeft w:val="640"/>
          <w:marRight w:val="0"/>
          <w:marTop w:val="0"/>
          <w:marBottom w:val="0"/>
          <w:divBdr>
            <w:top w:val="none" w:sz="0" w:space="0" w:color="auto"/>
            <w:left w:val="none" w:sz="0" w:space="0" w:color="auto"/>
            <w:bottom w:val="none" w:sz="0" w:space="0" w:color="auto"/>
            <w:right w:val="none" w:sz="0" w:space="0" w:color="auto"/>
          </w:divBdr>
        </w:div>
        <w:div w:id="1123186928">
          <w:marLeft w:val="640"/>
          <w:marRight w:val="0"/>
          <w:marTop w:val="0"/>
          <w:marBottom w:val="0"/>
          <w:divBdr>
            <w:top w:val="none" w:sz="0" w:space="0" w:color="auto"/>
            <w:left w:val="none" w:sz="0" w:space="0" w:color="auto"/>
            <w:bottom w:val="none" w:sz="0" w:space="0" w:color="auto"/>
            <w:right w:val="none" w:sz="0" w:space="0" w:color="auto"/>
          </w:divBdr>
        </w:div>
        <w:div w:id="1135369294">
          <w:marLeft w:val="640"/>
          <w:marRight w:val="0"/>
          <w:marTop w:val="0"/>
          <w:marBottom w:val="0"/>
          <w:divBdr>
            <w:top w:val="none" w:sz="0" w:space="0" w:color="auto"/>
            <w:left w:val="none" w:sz="0" w:space="0" w:color="auto"/>
            <w:bottom w:val="none" w:sz="0" w:space="0" w:color="auto"/>
            <w:right w:val="none" w:sz="0" w:space="0" w:color="auto"/>
          </w:divBdr>
        </w:div>
        <w:div w:id="1175342198">
          <w:marLeft w:val="640"/>
          <w:marRight w:val="0"/>
          <w:marTop w:val="0"/>
          <w:marBottom w:val="0"/>
          <w:divBdr>
            <w:top w:val="none" w:sz="0" w:space="0" w:color="auto"/>
            <w:left w:val="none" w:sz="0" w:space="0" w:color="auto"/>
            <w:bottom w:val="none" w:sz="0" w:space="0" w:color="auto"/>
            <w:right w:val="none" w:sz="0" w:space="0" w:color="auto"/>
          </w:divBdr>
        </w:div>
        <w:div w:id="1183085742">
          <w:marLeft w:val="640"/>
          <w:marRight w:val="0"/>
          <w:marTop w:val="0"/>
          <w:marBottom w:val="0"/>
          <w:divBdr>
            <w:top w:val="none" w:sz="0" w:space="0" w:color="auto"/>
            <w:left w:val="none" w:sz="0" w:space="0" w:color="auto"/>
            <w:bottom w:val="none" w:sz="0" w:space="0" w:color="auto"/>
            <w:right w:val="none" w:sz="0" w:space="0" w:color="auto"/>
          </w:divBdr>
        </w:div>
        <w:div w:id="1218052523">
          <w:marLeft w:val="640"/>
          <w:marRight w:val="0"/>
          <w:marTop w:val="0"/>
          <w:marBottom w:val="0"/>
          <w:divBdr>
            <w:top w:val="none" w:sz="0" w:space="0" w:color="auto"/>
            <w:left w:val="none" w:sz="0" w:space="0" w:color="auto"/>
            <w:bottom w:val="none" w:sz="0" w:space="0" w:color="auto"/>
            <w:right w:val="none" w:sz="0" w:space="0" w:color="auto"/>
          </w:divBdr>
        </w:div>
        <w:div w:id="1256287280">
          <w:marLeft w:val="640"/>
          <w:marRight w:val="0"/>
          <w:marTop w:val="0"/>
          <w:marBottom w:val="0"/>
          <w:divBdr>
            <w:top w:val="none" w:sz="0" w:space="0" w:color="auto"/>
            <w:left w:val="none" w:sz="0" w:space="0" w:color="auto"/>
            <w:bottom w:val="none" w:sz="0" w:space="0" w:color="auto"/>
            <w:right w:val="none" w:sz="0" w:space="0" w:color="auto"/>
          </w:divBdr>
        </w:div>
        <w:div w:id="1295016778">
          <w:marLeft w:val="640"/>
          <w:marRight w:val="0"/>
          <w:marTop w:val="0"/>
          <w:marBottom w:val="0"/>
          <w:divBdr>
            <w:top w:val="none" w:sz="0" w:space="0" w:color="auto"/>
            <w:left w:val="none" w:sz="0" w:space="0" w:color="auto"/>
            <w:bottom w:val="none" w:sz="0" w:space="0" w:color="auto"/>
            <w:right w:val="none" w:sz="0" w:space="0" w:color="auto"/>
          </w:divBdr>
        </w:div>
        <w:div w:id="1320621684">
          <w:marLeft w:val="640"/>
          <w:marRight w:val="0"/>
          <w:marTop w:val="0"/>
          <w:marBottom w:val="0"/>
          <w:divBdr>
            <w:top w:val="none" w:sz="0" w:space="0" w:color="auto"/>
            <w:left w:val="none" w:sz="0" w:space="0" w:color="auto"/>
            <w:bottom w:val="none" w:sz="0" w:space="0" w:color="auto"/>
            <w:right w:val="none" w:sz="0" w:space="0" w:color="auto"/>
          </w:divBdr>
        </w:div>
        <w:div w:id="1369527312">
          <w:marLeft w:val="640"/>
          <w:marRight w:val="0"/>
          <w:marTop w:val="0"/>
          <w:marBottom w:val="0"/>
          <w:divBdr>
            <w:top w:val="none" w:sz="0" w:space="0" w:color="auto"/>
            <w:left w:val="none" w:sz="0" w:space="0" w:color="auto"/>
            <w:bottom w:val="none" w:sz="0" w:space="0" w:color="auto"/>
            <w:right w:val="none" w:sz="0" w:space="0" w:color="auto"/>
          </w:divBdr>
        </w:div>
        <w:div w:id="1429231232">
          <w:marLeft w:val="640"/>
          <w:marRight w:val="0"/>
          <w:marTop w:val="0"/>
          <w:marBottom w:val="0"/>
          <w:divBdr>
            <w:top w:val="none" w:sz="0" w:space="0" w:color="auto"/>
            <w:left w:val="none" w:sz="0" w:space="0" w:color="auto"/>
            <w:bottom w:val="none" w:sz="0" w:space="0" w:color="auto"/>
            <w:right w:val="none" w:sz="0" w:space="0" w:color="auto"/>
          </w:divBdr>
        </w:div>
        <w:div w:id="1446804031">
          <w:marLeft w:val="640"/>
          <w:marRight w:val="0"/>
          <w:marTop w:val="0"/>
          <w:marBottom w:val="0"/>
          <w:divBdr>
            <w:top w:val="none" w:sz="0" w:space="0" w:color="auto"/>
            <w:left w:val="none" w:sz="0" w:space="0" w:color="auto"/>
            <w:bottom w:val="none" w:sz="0" w:space="0" w:color="auto"/>
            <w:right w:val="none" w:sz="0" w:space="0" w:color="auto"/>
          </w:divBdr>
        </w:div>
        <w:div w:id="1455250757">
          <w:marLeft w:val="640"/>
          <w:marRight w:val="0"/>
          <w:marTop w:val="0"/>
          <w:marBottom w:val="0"/>
          <w:divBdr>
            <w:top w:val="none" w:sz="0" w:space="0" w:color="auto"/>
            <w:left w:val="none" w:sz="0" w:space="0" w:color="auto"/>
            <w:bottom w:val="none" w:sz="0" w:space="0" w:color="auto"/>
            <w:right w:val="none" w:sz="0" w:space="0" w:color="auto"/>
          </w:divBdr>
        </w:div>
        <w:div w:id="1467238636">
          <w:marLeft w:val="640"/>
          <w:marRight w:val="0"/>
          <w:marTop w:val="0"/>
          <w:marBottom w:val="0"/>
          <w:divBdr>
            <w:top w:val="none" w:sz="0" w:space="0" w:color="auto"/>
            <w:left w:val="none" w:sz="0" w:space="0" w:color="auto"/>
            <w:bottom w:val="none" w:sz="0" w:space="0" w:color="auto"/>
            <w:right w:val="none" w:sz="0" w:space="0" w:color="auto"/>
          </w:divBdr>
        </w:div>
        <w:div w:id="1486971328">
          <w:marLeft w:val="640"/>
          <w:marRight w:val="0"/>
          <w:marTop w:val="0"/>
          <w:marBottom w:val="0"/>
          <w:divBdr>
            <w:top w:val="none" w:sz="0" w:space="0" w:color="auto"/>
            <w:left w:val="none" w:sz="0" w:space="0" w:color="auto"/>
            <w:bottom w:val="none" w:sz="0" w:space="0" w:color="auto"/>
            <w:right w:val="none" w:sz="0" w:space="0" w:color="auto"/>
          </w:divBdr>
        </w:div>
        <w:div w:id="1496529904">
          <w:marLeft w:val="640"/>
          <w:marRight w:val="0"/>
          <w:marTop w:val="0"/>
          <w:marBottom w:val="0"/>
          <w:divBdr>
            <w:top w:val="none" w:sz="0" w:space="0" w:color="auto"/>
            <w:left w:val="none" w:sz="0" w:space="0" w:color="auto"/>
            <w:bottom w:val="none" w:sz="0" w:space="0" w:color="auto"/>
            <w:right w:val="none" w:sz="0" w:space="0" w:color="auto"/>
          </w:divBdr>
        </w:div>
        <w:div w:id="1524125796">
          <w:marLeft w:val="640"/>
          <w:marRight w:val="0"/>
          <w:marTop w:val="0"/>
          <w:marBottom w:val="0"/>
          <w:divBdr>
            <w:top w:val="none" w:sz="0" w:space="0" w:color="auto"/>
            <w:left w:val="none" w:sz="0" w:space="0" w:color="auto"/>
            <w:bottom w:val="none" w:sz="0" w:space="0" w:color="auto"/>
            <w:right w:val="none" w:sz="0" w:space="0" w:color="auto"/>
          </w:divBdr>
        </w:div>
        <w:div w:id="1541236123">
          <w:marLeft w:val="640"/>
          <w:marRight w:val="0"/>
          <w:marTop w:val="0"/>
          <w:marBottom w:val="0"/>
          <w:divBdr>
            <w:top w:val="none" w:sz="0" w:space="0" w:color="auto"/>
            <w:left w:val="none" w:sz="0" w:space="0" w:color="auto"/>
            <w:bottom w:val="none" w:sz="0" w:space="0" w:color="auto"/>
            <w:right w:val="none" w:sz="0" w:space="0" w:color="auto"/>
          </w:divBdr>
        </w:div>
        <w:div w:id="1635792072">
          <w:marLeft w:val="640"/>
          <w:marRight w:val="0"/>
          <w:marTop w:val="0"/>
          <w:marBottom w:val="0"/>
          <w:divBdr>
            <w:top w:val="none" w:sz="0" w:space="0" w:color="auto"/>
            <w:left w:val="none" w:sz="0" w:space="0" w:color="auto"/>
            <w:bottom w:val="none" w:sz="0" w:space="0" w:color="auto"/>
            <w:right w:val="none" w:sz="0" w:space="0" w:color="auto"/>
          </w:divBdr>
        </w:div>
        <w:div w:id="1643652088">
          <w:marLeft w:val="640"/>
          <w:marRight w:val="0"/>
          <w:marTop w:val="0"/>
          <w:marBottom w:val="0"/>
          <w:divBdr>
            <w:top w:val="none" w:sz="0" w:space="0" w:color="auto"/>
            <w:left w:val="none" w:sz="0" w:space="0" w:color="auto"/>
            <w:bottom w:val="none" w:sz="0" w:space="0" w:color="auto"/>
            <w:right w:val="none" w:sz="0" w:space="0" w:color="auto"/>
          </w:divBdr>
        </w:div>
        <w:div w:id="1660966182">
          <w:marLeft w:val="640"/>
          <w:marRight w:val="0"/>
          <w:marTop w:val="0"/>
          <w:marBottom w:val="0"/>
          <w:divBdr>
            <w:top w:val="none" w:sz="0" w:space="0" w:color="auto"/>
            <w:left w:val="none" w:sz="0" w:space="0" w:color="auto"/>
            <w:bottom w:val="none" w:sz="0" w:space="0" w:color="auto"/>
            <w:right w:val="none" w:sz="0" w:space="0" w:color="auto"/>
          </w:divBdr>
        </w:div>
        <w:div w:id="1701274238">
          <w:marLeft w:val="640"/>
          <w:marRight w:val="0"/>
          <w:marTop w:val="0"/>
          <w:marBottom w:val="0"/>
          <w:divBdr>
            <w:top w:val="none" w:sz="0" w:space="0" w:color="auto"/>
            <w:left w:val="none" w:sz="0" w:space="0" w:color="auto"/>
            <w:bottom w:val="none" w:sz="0" w:space="0" w:color="auto"/>
            <w:right w:val="none" w:sz="0" w:space="0" w:color="auto"/>
          </w:divBdr>
        </w:div>
        <w:div w:id="1757164465">
          <w:marLeft w:val="640"/>
          <w:marRight w:val="0"/>
          <w:marTop w:val="0"/>
          <w:marBottom w:val="0"/>
          <w:divBdr>
            <w:top w:val="none" w:sz="0" w:space="0" w:color="auto"/>
            <w:left w:val="none" w:sz="0" w:space="0" w:color="auto"/>
            <w:bottom w:val="none" w:sz="0" w:space="0" w:color="auto"/>
            <w:right w:val="none" w:sz="0" w:space="0" w:color="auto"/>
          </w:divBdr>
        </w:div>
        <w:div w:id="1798258170">
          <w:marLeft w:val="640"/>
          <w:marRight w:val="0"/>
          <w:marTop w:val="0"/>
          <w:marBottom w:val="0"/>
          <w:divBdr>
            <w:top w:val="none" w:sz="0" w:space="0" w:color="auto"/>
            <w:left w:val="none" w:sz="0" w:space="0" w:color="auto"/>
            <w:bottom w:val="none" w:sz="0" w:space="0" w:color="auto"/>
            <w:right w:val="none" w:sz="0" w:space="0" w:color="auto"/>
          </w:divBdr>
        </w:div>
        <w:div w:id="1842616874">
          <w:marLeft w:val="640"/>
          <w:marRight w:val="0"/>
          <w:marTop w:val="0"/>
          <w:marBottom w:val="0"/>
          <w:divBdr>
            <w:top w:val="none" w:sz="0" w:space="0" w:color="auto"/>
            <w:left w:val="none" w:sz="0" w:space="0" w:color="auto"/>
            <w:bottom w:val="none" w:sz="0" w:space="0" w:color="auto"/>
            <w:right w:val="none" w:sz="0" w:space="0" w:color="auto"/>
          </w:divBdr>
        </w:div>
        <w:div w:id="1903979289">
          <w:marLeft w:val="640"/>
          <w:marRight w:val="0"/>
          <w:marTop w:val="0"/>
          <w:marBottom w:val="0"/>
          <w:divBdr>
            <w:top w:val="none" w:sz="0" w:space="0" w:color="auto"/>
            <w:left w:val="none" w:sz="0" w:space="0" w:color="auto"/>
            <w:bottom w:val="none" w:sz="0" w:space="0" w:color="auto"/>
            <w:right w:val="none" w:sz="0" w:space="0" w:color="auto"/>
          </w:divBdr>
        </w:div>
        <w:div w:id="1926913509">
          <w:marLeft w:val="640"/>
          <w:marRight w:val="0"/>
          <w:marTop w:val="0"/>
          <w:marBottom w:val="0"/>
          <w:divBdr>
            <w:top w:val="none" w:sz="0" w:space="0" w:color="auto"/>
            <w:left w:val="none" w:sz="0" w:space="0" w:color="auto"/>
            <w:bottom w:val="none" w:sz="0" w:space="0" w:color="auto"/>
            <w:right w:val="none" w:sz="0" w:space="0" w:color="auto"/>
          </w:divBdr>
        </w:div>
        <w:div w:id="2056156339">
          <w:marLeft w:val="640"/>
          <w:marRight w:val="0"/>
          <w:marTop w:val="0"/>
          <w:marBottom w:val="0"/>
          <w:divBdr>
            <w:top w:val="none" w:sz="0" w:space="0" w:color="auto"/>
            <w:left w:val="none" w:sz="0" w:space="0" w:color="auto"/>
            <w:bottom w:val="none" w:sz="0" w:space="0" w:color="auto"/>
            <w:right w:val="none" w:sz="0" w:space="0" w:color="auto"/>
          </w:divBdr>
        </w:div>
        <w:div w:id="2070305006">
          <w:marLeft w:val="640"/>
          <w:marRight w:val="0"/>
          <w:marTop w:val="0"/>
          <w:marBottom w:val="0"/>
          <w:divBdr>
            <w:top w:val="none" w:sz="0" w:space="0" w:color="auto"/>
            <w:left w:val="none" w:sz="0" w:space="0" w:color="auto"/>
            <w:bottom w:val="none" w:sz="0" w:space="0" w:color="auto"/>
            <w:right w:val="none" w:sz="0" w:space="0" w:color="auto"/>
          </w:divBdr>
        </w:div>
        <w:div w:id="2120375327">
          <w:marLeft w:val="640"/>
          <w:marRight w:val="0"/>
          <w:marTop w:val="0"/>
          <w:marBottom w:val="0"/>
          <w:divBdr>
            <w:top w:val="none" w:sz="0" w:space="0" w:color="auto"/>
            <w:left w:val="none" w:sz="0" w:space="0" w:color="auto"/>
            <w:bottom w:val="none" w:sz="0" w:space="0" w:color="auto"/>
            <w:right w:val="none" w:sz="0" w:space="0" w:color="auto"/>
          </w:divBdr>
        </w:div>
        <w:div w:id="2120711309">
          <w:marLeft w:val="640"/>
          <w:marRight w:val="0"/>
          <w:marTop w:val="0"/>
          <w:marBottom w:val="0"/>
          <w:divBdr>
            <w:top w:val="none" w:sz="0" w:space="0" w:color="auto"/>
            <w:left w:val="none" w:sz="0" w:space="0" w:color="auto"/>
            <w:bottom w:val="none" w:sz="0" w:space="0" w:color="auto"/>
            <w:right w:val="none" w:sz="0" w:space="0" w:color="auto"/>
          </w:divBdr>
        </w:div>
      </w:divsChild>
    </w:div>
    <w:div w:id="859318164">
      <w:bodyDiv w:val="1"/>
      <w:marLeft w:val="0"/>
      <w:marRight w:val="0"/>
      <w:marTop w:val="0"/>
      <w:marBottom w:val="0"/>
      <w:divBdr>
        <w:top w:val="none" w:sz="0" w:space="0" w:color="auto"/>
        <w:left w:val="none" w:sz="0" w:space="0" w:color="auto"/>
        <w:bottom w:val="none" w:sz="0" w:space="0" w:color="auto"/>
        <w:right w:val="none" w:sz="0" w:space="0" w:color="auto"/>
      </w:divBdr>
      <w:divsChild>
        <w:div w:id="10839902">
          <w:marLeft w:val="640"/>
          <w:marRight w:val="0"/>
          <w:marTop w:val="0"/>
          <w:marBottom w:val="0"/>
          <w:divBdr>
            <w:top w:val="none" w:sz="0" w:space="0" w:color="auto"/>
            <w:left w:val="none" w:sz="0" w:space="0" w:color="auto"/>
            <w:bottom w:val="none" w:sz="0" w:space="0" w:color="auto"/>
            <w:right w:val="none" w:sz="0" w:space="0" w:color="auto"/>
          </w:divBdr>
        </w:div>
        <w:div w:id="11496463">
          <w:marLeft w:val="640"/>
          <w:marRight w:val="0"/>
          <w:marTop w:val="0"/>
          <w:marBottom w:val="0"/>
          <w:divBdr>
            <w:top w:val="none" w:sz="0" w:space="0" w:color="auto"/>
            <w:left w:val="none" w:sz="0" w:space="0" w:color="auto"/>
            <w:bottom w:val="none" w:sz="0" w:space="0" w:color="auto"/>
            <w:right w:val="none" w:sz="0" w:space="0" w:color="auto"/>
          </w:divBdr>
        </w:div>
        <w:div w:id="20521099">
          <w:marLeft w:val="640"/>
          <w:marRight w:val="0"/>
          <w:marTop w:val="0"/>
          <w:marBottom w:val="0"/>
          <w:divBdr>
            <w:top w:val="none" w:sz="0" w:space="0" w:color="auto"/>
            <w:left w:val="none" w:sz="0" w:space="0" w:color="auto"/>
            <w:bottom w:val="none" w:sz="0" w:space="0" w:color="auto"/>
            <w:right w:val="none" w:sz="0" w:space="0" w:color="auto"/>
          </w:divBdr>
        </w:div>
        <w:div w:id="37635737">
          <w:marLeft w:val="640"/>
          <w:marRight w:val="0"/>
          <w:marTop w:val="0"/>
          <w:marBottom w:val="0"/>
          <w:divBdr>
            <w:top w:val="none" w:sz="0" w:space="0" w:color="auto"/>
            <w:left w:val="none" w:sz="0" w:space="0" w:color="auto"/>
            <w:bottom w:val="none" w:sz="0" w:space="0" w:color="auto"/>
            <w:right w:val="none" w:sz="0" w:space="0" w:color="auto"/>
          </w:divBdr>
        </w:div>
        <w:div w:id="46999278">
          <w:marLeft w:val="640"/>
          <w:marRight w:val="0"/>
          <w:marTop w:val="0"/>
          <w:marBottom w:val="0"/>
          <w:divBdr>
            <w:top w:val="none" w:sz="0" w:space="0" w:color="auto"/>
            <w:left w:val="none" w:sz="0" w:space="0" w:color="auto"/>
            <w:bottom w:val="none" w:sz="0" w:space="0" w:color="auto"/>
            <w:right w:val="none" w:sz="0" w:space="0" w:color="auto"/>
          </w:divBdr>
        </w:div>
        <w:div w:id="73667585">
          <w:marLeft w:val="640"/>
          <w:marRight w:val="0"/>
          <w:marTop w:val="0"/>
          <w:marBottom w:val="0"/>
          <w:divBdr>
            <w:top w:val="none" w:sz="0" w:space="0" w:color="auto"/>
            <w:left w:val="none" w:sz="0" w:space="0" w:color="auto"/>
            <w:bottom w:val="none" w:sz="0" w:space="0" w:color="auto"/>
            <w:right w:val="none" w:sz="0" w:space="0" w:color="auto"/>
          </w:divBdr>
        </w:div>
        <w:div w:id="98331303">
          <w:marLeft w:val="640"/>
          <w:marRight w:val="0"/>
          <w:marTop w:val="0"/>
          <w:marBottom w:val="0"/>
          <w:divBdr>
            <w:top w:val="none" w:sz="0" w:space="0" w:color="auto"/>
            <w:left w:val="none" w:sz="0" w:space="0" w:color="auto"/>
            <w:bottom w:val="none" w:sz="0" w:space="0" w:color="auto"/>
            <w:right w:val="none" w:sz="0" w:space="0" w:color="auto"/>
          </w:divBdr>
        </w:div>
        <w:div w:id="102923534">
          <w:marLeft w:val="640"/>
          <w:marRight w:val="0"/>
          <w:marTop w:val="0"/>
          <w:marBottom w:val="0"/>
          <w:divBdr>
            <w:top w:val="none" w:sz="0" w:space="0" w:color="auto"/>
            <w:left w:val="none" w:sz="0" w:space="0" w:color="auto"/>
            <w:bottom w:val="none" w:sz="0" w:space="0" w:color="auto"/>
            <w:right w:val="none" w:sz="0" w:space="0" w:color="auto"/>
          </w:divBdr>
        </w:div>
        <w:div w:id="104692593">
          <w:marLeft w:val="640"/>
          <w:marRight w:val="0"/>
          <w:marTop w:val="0"/>
          <w:marBottom w:val="0"/>
          <w:divBdr>
            <w:top w:val="none" w:sz="0" w:space="0" w:color="auto"/>
            <w:left w:val="none" w:sz="0" w:space="0" w:color="auto"/>
            <w:bottom w:val="none" w:sz="0" w:space="0" w:color="auto"/>
            <w:right w:val="none" w:sz="0" w:space="0" w:color="auto"/>
          </w:divBdr>
        </w:div>
        <w:div w:id="198780518">
          <w:marLeft w:val="640"/>
          <w:marRight w:val="0"/>
          <w:marTop w:val="0"/>
          <w:marBottom w:val="0"/>
          <w:divBdr>
            <w:top w:val="none" w:sz="0" w:space="0" w:color="auto"/>
            <w:left w:val="none" w:sz="0" w:space="0" w:color="auto"/>
            <w:bottom w:val="none" w:sz="0" w:space="0" w:color="auto"/>
            <w:right w:val="none" w:sz="0" w:space="0" w:color="auto"/>
          </w:divBdr>
        </w:div>
        <w:div w:id="227037851">
          <w:marLeft w:val="640"/>
          <w:marRight w:val="0"/>
          <w:marTop w:val="0"/>
          <w:marBottom w:val="0"/>
          <w:divBdr>
            <w:top w:val="none" w:sz="0" w:space="0" w:color="auto"/>
            <w:left w:val="none" w:sz="0" w:space="0" w:color="auto"/>
            <w:bottom w:val="none" w:sz="0" w:space="0" w:color="auto"/>
            <w:right w:val="none" w:sz="0" w:space="0" w:color="auto"/>
          </w:divBdr>
        </w:div>
        <w:div w:id="255288697">
          <w:marLeft w:val="640"/>
          <w:marRight w:val="0"/>
          <w:marTop w:val="0"/>
          <w:marBottom w:val="0"/>
          <w:divBdr>
            <w:top w:val="none" w:sz="0" w:space="0" w:color="auto"/>
            <w:left w:val="none" w:sz="0" w:space="0" w:color="auto"/>
            <w:bottom w:val="none" w:sz="0" w:space="0" w:color="auto"/>
            <w:right w:val="none" w:sz="0" w:space="0" w:color="auto"/>
          </w:divBdr>
        </w:div>
        <w:div w:id="260186868">
          <w:marLeft w:val="640"/>
          <w:marRight w:val="0"/>
          <w:marTop w:val="0"/>
          <w:marBottom w:val="0"/>
          <w:divBdr>
            <w:top w:val="none" w:sz="0" w:space="0" w:color="auto"/>
            <w:left w:val="none" w:sz="0" w:space="0" w:color="auto"/>
            <w:bottom w:val="none" w:sz="0" w:space="0" w:color="auto"/>
            <w:right w:val="none" w:sz="0" w:space="0" w:color="auto"/>
          </w:divBdr>
        </w:div>
        <w:div w:id="285626439">
          <w:marLeft w:val="640"/>
          <w:marRight w:val="0"/>
          <w:marTop w:val="0"/>
          <w:marBottom w:val="0"/>
          <w:divBdr>
            <w:top w:val="none" w:sz="0" w:space="0" w:color="auto"/>
            <w:left w:val="none" w:sz="0" w:space="0" w:color="auto"/>
            <w:bottom w:val="none" w:sz="0" w:space="0" w:color="auto"/>
            <w:right w:val="none" w:sz="0" w:space="0" w:color="auto"/>
          </w:divBdr>
        </w:div>
        <w:div w:id="343173101">
          <w:marLeft w:val="640"/>
          <w:marRight w:val="0"/>
          <w:marTop w:val="0"/>
          <w:marBottom w:val="0"/>
          <w:divBdr>
            <w:top w:val="none" w:sz="0" w:space="0" w:color="auto"/>
            <w:left w:val="none" w:sz="0" w:space="0" w:color="auto"/>
            <w:bottom w:val="none" w:sz="0" w:space="0" w:color="auto"/>
            <w:right w:val="none" w:sz="0" w:space="0" w:color="auto"/>
          </w:divBdr>
        </w:div>
        <w:div w:id="355620893">
          <w:marLeft w:val="640"/>
          <w:marRight w:val="0"/>
          <w:marTop w:val="0"/>
          <w:marBottom w:val="0"/>
          <w:divBdr>
            <w:top w:val="none" w:sz="0" w:space="0" w:color="auto"/>
            <w:left w:val="none" w:sz="0" w:space="0" w:color="auto"/>
            <w:bottom w:val="none" w:sz="0" w:space="0" w:color="auto"/>
            <w:right w:val="none" w:sz="0" w:space="0" w:color="auto"/>
          </w:divBdr>
        </w:div>
        <w:div w:id="386420681">
          <w:marLeft w:val="640"/>
          <w:marRight w:val="0"/>
          <w:marTop w:val="0"/>
          <w:marBottom w:val="0"/>
          <w:divBdr>
            <w:top w:val="none" w:sz="0" w:space="0" w:color="auto"/>
            <w:left w:val="none" w:sz="0" w:space="0" w:color="auto"/>
            <w:bottom w:val="none" w:sz="0" w:space="0" w:color="auto"/>
            <w:right w:val="none" w:sz="0" w:space="0" w:color="auto"/>
          </w:divBdr>
        </w:div>
        <w:div w:id="401566581">
          <w:marLeft w:val="640"/>
          <w:marRight w:val="0"/>
          <w:marTop w:val="0"/>
          <w:marBottom w:val="0"/>
          <w:divBdr>
            <w:top w:val="none" w:sz="0" w:space="0" w:color="auto"/>
            <w:left w:val="none" w:sz="0" w:space="0" w:color="auto"/>
            <w:bottom w:val="none" w:sz="0" w:space="0" w:color="auto"/>
            <w:right w:val="none" w:sz="0" w:space="0" w:color="auto"/>
          </w:divBdr>
        </w:div>
        <w:div w:id="446200117">
          <w:marLeft w:val="640"/>
          <w:marRight w:val="0"/>
          <w:marTop w:val="0"/>
          <w:marBottom w:val="0"/>
          <w:divBdr>
            <w:top w:val="none" w:sz="0" w:space="0" w:color="auto"/>
            <w:left w:val="none" w:sz="0" w:space="0" w:color="auto"/>
            <w:bottom w:val="none" w:sz="0" w:space="0" w:color="auto"/>
            <w:right w:val="none" w:sz="0" w:space="0" w:color="auto"/>
          </w:divBdr>
        </w:div>
        <w:div w:id="587807014">
          <w:marLeft w:val="640"/>
          <w:marRight w:val="0"/>
          <w:marTop w:val="0"/>
          <w:marBottom w:val="0"/>
          <w:divBdr>
            <w:top w:val="none" w:sz="0" w:space="0" w:color="auto"/>
            <w:left w:val="none" w:sz="0" w:space="0" w:color="auto"/>
            <w:bottom w:val="none" w:sz="0" w:space="0" w:color="auto"/>
            <w:right w:val="none" w:sz="0" w:space="0" w:color="auto"/>
          </w:divBdr>
        </w:div>
        <w:div w:id="588806297">
          <w:marLeft w:val="640"/>
          <w:marRight w:val="0"/>
          <w:marTop w:val="0"/>
          <w:marBottom w:val="0"/>
          <w:divBdr>
            <w:top w:val="none" w:sz="0" w:space="0" w:color="auto"/>
            <w:left w:val="none" w:sz="0" w:space="0" w:color="auto"/>
            <w:bottom w:val="none" w:sz="0" w:space="0" w:color="auto"/>
            <w:right w:val="none" w:sz="0" w:space="0" w:color="auto"/>
          </w:divBdr>
        </w:div>
        <w:div w:id="606237128">
          <w:marLeft w:val="640"/>
          <w:marRight w:val="0"/>
          <w:marTop w:val="0"/>
          <w:marBottom w:val="0"/>
          <w:divBdr>
            <w:top w:val="none" w:sz="0" w:space="0" w:color="auto"/>
            <w:left w:val="none" w:sz="0" w:space="0" w:color="auto"/>
            <w:bottom w:val="none" w:sz="0" w:space="0" w:color="auto"/>
            <w:right w:val="none" w:sz="0" w:space="0" w:color="auto"/>
          </w:divBdr>
        </w:div>
        <w:div w:id="626551510">
          <w:marLeft w:val="640"/>
          <w:marRight w:val="0"/>
          <w:marTop w:val="0"/>
          <w:marBottom w:val="0"/>
          <w:divBdr>
            <w:top w:val="none" w:sz="0" w:space="0" w:color="auto"/>
            <w:left w:val="none" w:sz="0" w:space="0" w:color="auto"/>
            <w:bottom w:val="none" w:sz="0" w:space="0" w:color="auto"/>
            <w:right w:val="none" w:sz="0" w:space="0" w:color="auto"/>
          </w:divBdr>
        </w:div>
        <w:div w:id="716051689">
          <w:marLeft w:val="640"/>
          <w:marRight w:val="0"/>
          <w:marTop w:val="0"/>
          <w:marBottom w:val="0"/>
          <w:divBdr>
            <w:top w:val="none" w:sz="0" w:space="0" w:color="auto"/>
            <w:left w:val="none" w:sz="0" w:space="0" w:color="auto"/>
            <w:bottom w:val="none" w:sz="0" w:space="0" w:color="auto"/>
            <w:right w:val="none" w:sz="0" w:space="0" w:color="auto"/>
          </w:divBdr>
        </w:div>
        <w:div w:id="733629311">
          <w:marLeft w:val="640"/>
          <w:marRight w:val="0"/>
          <w:marTop w:val="0"/>
          <w:marBottom w:val="0"/>
          <w:divBdr>
            <w:top w:val="none" w:sz="0" w:space="0" w:color="auto"/>
            <w:left w:val="none" w:sz="0" w:space="0" w:color="auto"/>
            <w:bottom w:val="none" w:sz="0" w:space="0" w:color="auto"/>
            <w:right w:val="none" w:sz="0" w:space="0" w:color="auto"/>
          </w:divBdr>
        </w:div>
        <w:div w:id="736363713">
          <w:marLeft w:val="640"/>
          <w:marRight w:val="0"/>
          <w:marTop w:val="0"/>
          <w:marBottom w:val="0"/>
          <w:divBdr>
            <w:top w:val="none" w:sz="0" w:space="0" w:color="auto"/>
            <w:left w:val="none" w:sz="0" w:space="0" w:color="auto"/>
            <w:bottom w:val="none" w:sz="0" w:space="0" w:color="auto"/>
            <w:right w:val="none" w:sz="0" w:space="0" w:color="auto"/>
          </w:divBdr>
        </w:div>
        <w:div w:id="759453626">
          <w:marLeft w:val="640"/>
          <w:marRight w:val="0"/>
          <w:marTop w:val="0"/>
          <w:marBottom w:val="0"/>
          <w:divBdr>
            <w:top w:val="none" w:sz="0" w:space="0" w:color="auto"/>
            <w:left w:val="none" w:sz="0" w:space="0" w:color="auto"/>
            <w:bottom w:val="none" w:sz="0" w:space="0" w:color="auto"/>
            <w:right w:val="none" w:sz="0" w:space="0" w:color="auto"/>
          </w:divBdr>
        </w:div>
        <w:div w:id="763494952">
          <w:marLeft w:val="640"/>
          <w:marRight w:val="0"/>
          <w:marTop w:val="0"/>
          <w:marBottom w:val="0"/>
          <w:divBdr>
            <w:top w:val="none" w:sz="0" w:space="0" w:color="auto"/>
            <w:left w:val="none" w:sz="0" w:space="0" w:color="auto"/>
            <w:bottom w:val="none" w:sz="0" w:space="0" w:color="auto"/>
            <w:right w:val="none" w:sz="0" w:space="0" w:color="auto"/>
          </w:divBdr>
        </w:div>
        <w:div w:id="772944047">
          <w:marLeft w:val="640"/>
          <w:marRight w:val="0"/>
          <w:marTop w:val="0"/>
          <w:marBottom w:val="0"/>
          <w:divBdr>
            <w:top w:val="none" w:sz="0" w:space="0" w:color="auto"/>
            <w:left w:val="none" w:sz="0" w:space="0" w:color="auto"/>
            <w:bottom w:val="none" w:sz="0" w:space="0" w:color="auto"/>
            <w:right w:val="none" w:sz="0" w:space="0" w:color="auto"/>
          </w:divBdr>
        </w:div>
        <w:div w:id="775946665">
          <w:marLeft w:val="640"/>
          <w:marRight w:val="0"/>
          <w:marTop w:val="0"/>
          <w:marBottom w:val="0"/>
          <w:divBdr>
            <w:top w:val="none" w:sz="0" w:space="0" w:color="auto"/>
            <w:left w:val="none" w:sz="0" w:space="0" w:color="auto"/>
            <w:bottom w:val="none" w:sz="0" w:space="0" w:color="auto"/>
            <w:right w:val="none" w:sz="0" w:space="0" w:color="auto"/>
          </w:divBdr>
        </w:div>
        <w:div w:id="834493969">
          <w:marLeft w:val="640"/>
          <w:marRight w:val="0"/>
          <w:marTop w:val="0"/>
          <w:marBottom w:val="0"/>
          <w:divBdr>
            <w:top w:val="none" w:sz="0" w:space="0" w:color="auto"/>
            <w:left w:val="none" w:sz="0" w:space="0" w:color="auto"/>
            <w:bottom w:val="none" w:sz="0" w:space="0" w:color="auto"/>
            <w:right w:val="none" w:sz="0" w:space="0" w:color="auto"/>
          </w:divBdr>
        </w:div>
        <w:div w:id="847981708">
          <w:marLeft w:val="640"/>
          <w:marRight w:val="0"/>
          <w:marTop w:val="0"/>
          <w:marBottom w:val="0"/>
          <w:divBdr>
            <w:top w:val="none" w:sz="0" w:space="0" w:color="auto"/>
            <w:left w:val="none" w:sz="0" w:space="0" w:color="auto"/>
            <w:bottom w:val="none" w:sz="0" w:space="0" w:color="auto"/>
            <w:right w:val="none" w:sz="0" w:space="0" w:color="auto"/>
          </w:divBdr>
        </w:div>
        <w:div w:id="894581633">
          <w:marLeft w:val="640"/>
          <w:marRight w:val="0"/>
          <w:marTop w:val="0"/>
          <w:marBottom w:val="0"/>
          <w:divBdr>
            <w:top w:val="none" w:sz="0" w:space="0" w:color="auto"/>
            <w:left w:val="none" w:sz="0" w:space="0" w:color="auto"/>
            <w:bottom w:val="none" w:sz="0" w:space="0" w:color="auto"/>
            <w:right w:val="none" w:sz="0" w:space="0" w:color="auto"/>
          </w:divBdr>
        </w:div>
        <w:div w:id="895510278">
          <w:marLeft w:val="640"/>
          <w:marRight w:val="0"/>
          <w:marTop w:val="0"/>
          <w:marBottom w:val="0"/>
          <w:divBdr>
            <w:top w:val="none" w:sz="0" w:space="0" w:color="auto"/>
            <w:left w:val="none" w:sz="0" w:space="0" w:color="auto"/>
            <w:bottom w:val="none" w:sz="0" w:space="0" w:color="auto"/>
            <w:right w:val="none" w:sz="0" w:space="0" w:color="auto"/>
          </w:divBdr>
        </w:div>
        <w:div w:id="909775414">
          <w:marLeft w:val="640"/>
          <w:marRight w:val="0"/>
          <w:marTop w:val="0"/>
          <w:marBottom w:val="0"/>
          <w:divBdr>
            <w:top w:val="none" w:sz="0" w:space="0" w:color="auto"/>
            <w:left w:val="none" w:sz="0" w:space="0" w:color="auto"/>
            <w:bottom w:val="none" w:sz="0" w:space="0" w:color="auto"/>
            <w:right w:val="none" w:sz="0" w:space="0" w:color="auto"/>
          </w:divBdr>
        </w:div>
        <w:div w:id="939027806">
          <w:marLeft w:val="640"/>
          <w:marRight w:val="0"/>
          <w:marTop w:val="0"/>
          <w:marBottom w:val="0"/>
          <w:divBdr>
            <w:top w:val="none" w:sz="0" w:space="0" w:color="auto"/>
            <w:left w:val="none" w:sz="0" w:space="0" w:color="auto"/>
            <w:bottom w:val="none" w:sz="0" w:space="0" w:color="auto"/>
            <w:right w:val="none" w:sz="0" w:space="0" w:color="auto"/>
          </w:divBdr>
        </w:div>
        <w:div w:id="962736377">
          <w:marLeft w:val="640"/>
          <w:marRight w:val="0"/>
          <w:marTop w:val="0"/>
          <w:marBottom w:val="0"/>
          <w:divBdr>
            <w:top w:val="none" w:sz="0" w:space="0" w:color="auto"/>
            <w:left w:val="none" w:sz="0" w:space="0" w:color="auto"/>
            <w:bottom w:val="none" w:sz="0" w:space="0" w:color="auto"/>
            <w:right w:val="none" w:sz="0" w:space="0" w:color="auto"/>
          </w:divBdr>
        </w:div>
        <w:div w:id="966542218">
          <w:marLeft w:val="640"/>
          <w:marRight w:val="0"/>
          <w:marTop w:val="0"/>
          <w:marBottom w:val="0"/>
          <w:divBdr>
            <w:top w:val="none" w:sz="0" w:space="0" w:color="auto"/>
            <w:left w:val="none" w:sz="0" w:space="0" w:color="auto"/>
            <w:bottom w:val="none" w:sz="0" w:space="0" w:color="auto"/>
            <w:right w:val="none" w:sz="0" w:space="0" w:color="auto"/>
          </w:divBdr>
        </w:div>
        <w:div w:id="1009869381">
          <w:marLeft w:val="640"/>
          <w:marRight w:val="0"/>
          <w:marTop w:val="0"/>
          <w:marBottom w:val="0"/>
          <w:divBdr>
            <w:top w:val="none" w:sz="0" w:space="0" w:color="auto"/>
            <w:left w:val="none" w:sz="0" w:space="0" w:color="auto"/>
            <w:bottom w:val="none" w:sz="0" w:space="0" w:color="auto"/>
            <w:right w:val="none" w:sz="0" w:space="0" w:color="auto"/>
          </w:divBdr>
        </w:div>
        <w:div w:id="1024132229">
          <w:marLeft w:val="640"/>
          <w:marRight w:val="0"/>
          <w:marTop w:val="0"/>
          <w:marBottom w:val="0"/>
          <w:divBdr>
            <w:top w:val="none" w:sz="0" w:space="0" w:color="auto"/>
            <w:left w:val="none" w:sz="0" w:space="0" w:color="auto"/>
            <w:bottom w:val="none" w:sz="0" w:space="0" w:color="auto"/>
            <w:right w:val="none" w:sz="0" w:space="0" w:color="auto"/>
          </w:divBdr>
        </w:div>
        <w:div w:id="1025978501">
          <w:marLeft w:val="640"/>
          <w:marRight w:val="0"/>
          <w:marTop w:val="0"/>
          <w:marBottom w:val="0"/>
          <w:divBdr>
            <w:top w:val="none" w:sz="0" w:space="0" w:color="auto"/>
            <w:left w:val="none" w:sz="0" w:space="0" w:color="auto"/>
            <w:bottom w:val="none" w:sz="0" w:space="0" w:color="auto"/>
            <w:right w:val="none" w:sz="0" w:space="0" w:color="auto"/>
          </w:divBdr>
        </w:div>
        <w:div w:id="1046296222">
          <w:marLeft w:val="640"/>
          <w:marRight w:val="0"/>
          <w:marTop w:val="0"/>
          <w:marBottom w:val="0"/>
          <w:divBdr>
            <w:top w:val="none" w:sz="0" w:space="0" w:color="auto"/>
            <w:left w:val="none" w:sz="0" w:space="0" w:color="auto"/>
            <w:bottom w:val="none" w:sz="0" w:space="0" w:color="auto"/>
            <w:right w:val="none" w:sz="0" w:space="0" w:color="auto"/>
          </w:divBdr>
        </w:div>
        <w:div w:id="1047029309">
          <w:marLeft w:val="640"/>
          <w:marRight w:val="0"/>
          <w:marTop w:val="0"/>
          <w:marBottom w:val="0"/>
          <w:divBdr>
            <w:top w:val="none" w:sz="0" w:space="0" w:color="auto"/>
            <w:left w:val="none" w:sz="0" w:space="0" w:color="auto"/>
            <w:bottom w:val="none" w:sz="0" w:space="0" w:color="auto"/>
            <w:right w:val="none" w:sz="0" w:space="0" w:color="auto"/>
          </w:divBdr>
        </w:div>
        <w:div w:id="1077946141">
          <w:marLeft w:val="640"/>
          <w:marRight w:val="0"/>
          <w:marTop w:val="0"/>
          <w:marBottom w:val="0"/>
          <w:divBdr>
            <w:top w:val="none" w:sz="0" w:space="0" w:color="auto"/>
            <w:left w:val="none" w:sz="0" w:space="0" w:color="auto"/>
            <w:bottom w:val="none" w:sz="0" w:space="0" w:color="auto"/>
            <w:right w:val="none" w:sz="0" w:space="0" w:color="auto"/>
          </w:divBdr>
        </w:div>
        <w:div w:id="1109353663">
          <w:marLeft w:val="640"/>
          <w:marRight w:val="0"/>
          <w:marTop w:val="0"/>
          <w:marBottom w:val="0"/>
          <w:divBdr>
            <w:top w:val="none" w:sz="0" w:space="0" w:color="auto"/>
            <w:left w:val="none" w:sz="0" w:space="0" w:color="auto"/>
            <w:bottom w:val="none" w:sz="0" w:space="0" w:color="auto"/>
            <w:right w:val="none" w:sz="0" w:space="0" w:color="auto"/>
          </w:divBdr>
        </w:div>
        <w:div w:id="1117027068">
          <w:marLeft w:val="640"/>
          <w:marRight w:val="0"/>
          <w:marTop w:val="0"/>
          <w:marBottom w:val="0"/>
          <w:divBdr>
            <w:top w:val="none" w:sz="0" w:space="0" w:color="auto"/>
            <w:left w:val="none" w:sz="0" w:space="0" w:color="auto"/>
            <w:bottom w:val="none" w:sz="0" w:space="0" w:color="auto"/>
            <w:right w:val="none" w:sz="0" w:space="0" w:color="auto"/>
          </w:divBdr>
        </w:div>
        <w:div w:id="1122840958">
          <w:marLeft w:val="640"/>
          <w:marRight w:val="0"/>
          <w:marTop w:val="0"/>
          <w:marBottom w:val="0"/>
          <w:divBdr>
            <w:top w:val="none" w:sz="0" w:space="0" w:color="auto"/>
            <w:left w:val="none" w:sz="0" w:space="0" w:color="auto"/>
            <w:bottom w:val="none" w:sz="0" w:space="0" w:color="auto"/>
            <w:right w:val="none" w:sz="0" w:space="0" w:color="auto"/>
          </w:divBdr>
        </w:div>
        <w:div w:id="1166097372">
          <w:marLeft w:val="640"/>
          <w:marRight w:val="0"/>
          <w:marTop w:val="0"/>
          <w:marBottom w:val="0"/>
          <w:divBdr>
            <w:top w:val="none" w:sz="0" w:space="0" w:color="auto"/>
            <w:left w:val="none" w:sz="0" w:space="0" w:color="auto"/>
            <w:bottom w:val="none" w:sz="0" w:space="0" w:color="auto"/>
            <w:right w:val="none" w:sz="0" w:space="0" w:color="auto"/>
          </w:divBdr>
        </w:div>
        <w:div w:id="1186940401">
          <w:marLeft w:val="640"/>
          <w:marRight w:val="0"/>
          <w:marTop w:val="0"/>
          <w:marBottom w:val="0"/>
          <w:divBdr>
            <w:top w:val="none" w:sz="0" w:space="0" w:color="auto"/>
            <w:left w:val="none" w:sz="0" w:space="0" w:color="auto"/>
            <w:bottom w:val="none" w:sz="0" w:space="0" w:color="auto"/>
            <w:right w:val="none" w:sz="0" w:space="0" w:color="auto"/>
          </w:divBdr>
        </w:div>
        <w:div w:id="1207058400">
          <w:marLeft w:val="640"/>
          <w:marRight w:val="0"/>
          <w:marTop w:val="0"/>
          <w:marBottom w:val="0"/>
          <w:divBdr>
            <w:top w:val="none" w:sz="0" w:space="0" w:color="auto"/>
            <w:left w:val="none" w:sz="0" w:space="0" w:color="auto"/>
            <w:bottom w:val="none" w:sz="0" w:space="0" w:color="auto"/>
            <w:right w:val="none" w:sz="0" w:space="0" w:color="auto"/>
          </w:divBdr>
        </w:div>
        <w:div w:id="1210530602">
          <w:marLeft w:val="640"/>
          <w:marRight w:val="0"/>
          <w:marTop w:val="0"/>
          <w:marBottom w:val="0"/>
          <w:divBdr>
            <w:top w:val="none" w:sz="0" w:space="0" w:color="auto"/>
            <w:left w:val="none" w:sz="0" w:space="0" w:color="auto"/>
            <w:bottom w:val="none" w:sz="0" w:space="0" w:color="auto"/>
            <w:right w:val="none" w:sz="0" w:space="0" w:color="auto"/>
          </w:divBdr>
        </w:div>
        <w:div w:id="1212229493">
          <w:marLeft w:val="640"/>
          <w:marRight w:val="0"/>
          <w:marTop w:val="0"/>
          <w:marBottom w:val="0"/>
          <w:divBdr>
            <w:top w:val="none" w:sz="0" w:space="0" w:color="auto"/>
            <w:left w:val="none" w:sz="0" w:space="0" w:color="auto"/>
            <w:bottom w:val="none" w:sz="0" w:space="0" w:color="auto"/>
            <w:right w:val="none" w:sz="0" w:space="0" w:color="auto"/>
          </w:divBdr>
        </w:div>
        <w:div w:id="1242719549">
          <w:marLeft w:val="640"/>
          <w:marRight w:val="0"/>
          <w:marTop w:val="0"/>
          <w:marBottom w:val="0"/>
          <w:divBdr>
            <w:top w:val="none" w:sz="0" w:space="0" w:color="auto"/>
            <w:left w:val="none" w:sz="0" w:space="0" w:color="auto"/>
            <w:bottom w:val="none" w:sz="0" w:space="0" w:color="auto"/>
            <w:right w:val="none" w:sz="0" w:space="0" w:color="auto"/>
          </w:divBdr>
        </w:div>
        <w:div w:id="1256086375">
          <w:marLeft w:val="640"/>
          <w:marRight w:val="0"/>
          <w:marTop w:val="0"/>
          <w:marBottom w:val="0"/>
          <w:divBdr>
            <w:top w:val="none" w:sz="0" w:space="0" w:color="auto"/>
            <w:left w:val="none" w:sz="0" w:space="0" w:color="auto"/>
            <w:bottom w:val="none" w:sz="0" w:space="0" w:color="auto"/>
            <w:right w:val="none" w:sz="0" w:space="0" w:color="auto"/>
          </w:divBdr>
        </w:div>
        <w:div w:id="1266378494">
          <w:marLeft w:val="640"/>
          <w:marRight w:val="0"/>
          <w:marTop w:val="0"/>
          <w:marBottom w:val="0"/>
          <w:divBdr>
            <w:top w:val="none" w:sz="0" w:space="0" w:color="auto"/>
            <w:left w:val="none" w:sz="0" w:space="0" w:color="auto"/>
            <w:bottom w:val="none" w:sz="0" w:space="0" w:color="auto"/>
            <w:right w:val="none" w:sz="0" w:space="0" w:color="auto"/>
          </w:divBdr>
        </w:div>
        <w:div w:id="1463184090">
          <w:marLeft w:val="640"/>
          <w:marRight w:val="0"/>
          <w:marTop w:val="0"/>
          <w:marBottom w:val="0"/>
          <w:divBdr>
            <w:top w:val="none" w:sz="0" w:space="0" w:color="auto"/>
            <w:left w:val="none" w:sz="0" w:space="0" w:color="auto"/>
            <w:bottom w:val="none" w:sz="0" w:space="0" w:color="auto"/>
            <w:right w:val="none" w:sz="0" w:space="0" w:color="auto"/>
          </w:divBdr>
        </w:div>
        <w:div w:id="1472210959">
          <w:marLeft w:val="640"/>
          <w:marRight w:val="0"/>
          <w:marTop w:val="0"/>
          <w:marBottom w:val="0"/>
          <w:divBdr>
            <w:top w:val="none" w:sz="0" w:space="0" w:color="auto"/>
            <w:left w:val="none" w:sz="0" w:space="0" w:color="auto"/>
            <w:bottom w:val="none" w:sz="0" w:space="0" w:color="auto"/>
            <w:right w:val="none" w:sz="0" w:space="0" w:color="auto"/>
          </w:divBdr>
        </w:div>
        <w:div w:id="1522667714">
          <w:marLeft w:val="640"/>
          <w:marRight w:val="0"/>
          <w:marTop w:val="0"/>
          <w:marBottom w:val="0"/>
          <w:divBdr>
            <w:top w:val="none" w:sz="0" w:space="0" w:color="auto"/>
            <w:left w:val="none" w:sz="0" w:space="0" w:color="auto"/>
            <w:bottom w:val="none" w:sz="0" w:space="0" w:color="auto"/>
            <w:right w:val="none" w:sz="0" w:space="0" w:color="auto"/>
          </w:divBdr>
        </w:div>
        <w:div w:id="1580098923">
          <w:marLeft w:val="640"/>
          <w:marRight w:val="0"/>
          <w:marTop w:val="0"/>
          <w:marBottom w:val="0"/>
          <w:divBdr>
            <w:top w:val="none" w:sz="0" w:space="0" w:color="auto"/>
            <w:left w:val="none" w:sz="0" w:space="0" w:color="auto"/>
            <w:bottom w:val="none" w:sz="0" w:space="0" w:color="auto"/>
            <w:right w:val="none" w:sz="0" w:space="0" w:color="auto"/>
          </w:divBdr>
        </w:div>
        <w:div w:id="1626351595">
          <w:marLeft w:val="640"/>
          <w:marRight w:val="0"/>
          <w:marTop w:val="0"/>
          <w:marBottom w:val="0"/>
          <w:divBdr>
            <w:top w:val="none" w:sz="0" w:space="0" w:color="auto"/>
            <w:left w:val="none" w:sz="0" w:space="0" w:color="auto"/>
            <w:bottom w:val="none" w:sz="0" w:space="0" w:color="auto"/>
            <w:right w:val="none" w:sz="0" w:space="0" w:color="auto"/>
          </w:divBdr>
        </w:div>
        <w:div w:id="1695767686">
          <w:marLeft w:val="640"/>
          <w:marRight w:val="0"/>
          <w:marTop w:val="0"/>
          <w:marBottom w:val="0"/>
          <w:divBdr>
            <w:top w:val="none" w:sz="0" w:space="0" w:color="auto"/>
            <w:left w:val="none" w:sz="0" w:space="0" w:color="auto"/>
            <w:bottom w:val="none" w:sz="0" w:space="0" w:color="auto"/>
            <w:right w:val="none" w:sz="0" w:space="0" w:color="auto"/>
          </w:divBdr>
        </w:div>
        <w:div w:id="1746150488">
          <w:marLeft w:val="640"/>
          <w:marRight w:val="0"/>
          <w:marTop w:val="0"/>
          <w:marBottom w:val="0"/>
          <w:divBdr>
            <w:top w:val="none" w:sz="0" w:space="0" w:color="auto"/>
            <w:left w:val="none" w:sz="0" w:space="0" w:color="auto"/>
            <w:bottom w:val="none" w:sz="0" w:space="0" w:color="auto"/>
            <w:right w:val="none" w:sz="0" w:space="0" w:color="auto"/>
          </w:divBdr>
        </w:div>
        <w:div w:id="1770806715">
          <w:marLeft w:val="640"/>
          <w:marRight w:val="0"/>
          <w:marTop w:val="0"/>
          <w:marBottom w:val="0"/>
          <w:divBdr>
            <w:top w:val="none" w:sz="0" w:space="0" w:color="auto"/>
            <w:left w:val="none" w:sz="0" w:space="0" w:color="auto"/>
            <w:bottom w:val="none" w:sz="0" w:space="0" w:color="auto"/>
            <w:right w:val="none" w:sz="0" w:space="0" w:color="auto"/>
          </w:divBdr>
        </w:div>
        <w:div w:id="1790513924">
          <w:marLeft w:val="640"/>
          <w:marRight w:val="0"/>
          <w:marTop w:val="0"/>
          <w:marBottom w:val="0"/>
          <w:divBdr>
            <w:top w:val="none" w:sz="0" w:space="0" w:color="auto"/>
            <w:left w:val="none" w:sz="0" w:space="0" w:color="auto"/>
            <w:bottom w:val="none" w:sz="0" w:space="0" w:color="auto"/>
            <w:right w:val="none" w:sz="0" w:space="0" w:color="auto"/>
          </w:divBdr>
        </w:div>
        <w:div w:id="1793665936">
          <w:marLeft w:val="640"/>
          <w:marRight w:val="0"/>
          <w:marTop w:val="0"/>
          <w:marBottom w:val="0"/>
          <w:divBdr>
            <w:top w:val="none" w:sz="0" w:space="0" w:color="auto"/>
            <w:left w:val="none" w:sz="0" w:space="0" w:color="auto"/>
            <w:bottom w:val="none" w:sz="0" w:space="0" w:color="auto"/>
            <w:right w:val="none" w:sz="0" w:space="0" w:color="auto"/>
          </w:divBdr>
        </w:div>
        <w:div w:id="1799912140">
          <w:marLeft w:val="640"/>
          <w:marRight w:val="0"/>
          <w:marTop w:val="0"/>
          <w:marBottom w:val="0"/>
          <w:divBdr>
            <w:top w:val="none" w:sz="0" w:space="0" w:color="auto"/>
            <w:left w:val="none" w:sz="0" w:space="0" w:color="auto"/>
            <w:bottom w:val="none" w:sz="0" w:space="0" w:color="auto"/>
            <w:right w:val="none" w:sz="0" w:space="0" w:color="auto"/>
          </w:divBdr>
        </w:div>
        <w:div w:id="1831555377">
          <w:marLeft w:val="640"/>
          <w:marRight w:val="0"/>
          <w:marTop w:val="0"/>
          <w:marBottom w:val="0"/>
          <w:divBdr>
            <w:top w:val="none" w:sz="0" w:space="0" w:color="auto"/>
            <w:left w:val="none" w:sz="0" w:space="0" w:color="auto"/>
            <w:bottom w:val="none" w:sz="0" w:space="0" w:color="auto"/>
            <w:right w:val="none" w:sz="0" w:space="0" w:color="auto"/>
          </w:divBdr>
        </w:div>
        <w:div w:id="1931767917">
          <w:marLeft w:val="640"/>
          <w:marRight w:val="0"/>
          <w:marTop w:val="0"/>
          <w:marBottom w:val="0"/>
          <w:divBdr>
            <w:top w:val="none" w:sz="0" w:space="0" w:color="auto"/>
            <w:left w:val="none" w:sz="0" w:space="0" w:color="auto"/>
            <w:bottom w:val="none" w:sz="0" w:space="0" w:color="auto"/>
            <w:right w:val="none" w:sz="0" w:space="0" w:color="auto"/>
          </w:divBdr>
        </w:div>
        <w:div w:id="1962690388">
          <w:marLeft w:val="640"/>
          <w:marRight w:val="0"/>
          <w:marTop w:val="0"/>
          <w:marBottom w:val="0"/>
          <w:divBdr>
            <w:top w:val="none" w:sz="0" w:space="0" w:color="auto"/>
            <w:left w:val="none" w:sz="0" w:space="0" w:color="auto"/>
            <w:bottom w:val="none" w:sz="0" w:space="0" w:color="auto"/>
            <w:right w:val="none" w:sz="0" w:space="0" w:color="auto"/>
          </w:divBdr>
        </w:div>
        <w:div w:id="1980306262">
          <w:marLeft w:val="640"/>
          <w:marRight w:val="0"/>
          <w:marTop w:val="0"/>
          <w:marBottom w:val="0"/>
          <w:divBdr>
            <w:top w:val="none" w:sz="0" w:space="0" w:color="auto"/>
            <w:left w:val="none" w:sz="0" w:space="0" w:color="auto"/>
            <w:bottom w:val="none" w:sz="0" w:space="0" w:color="auto"/>
            <w:right w:val="none" w:sz="0" w:space="0" w:color="auto"/>
          </w:divBdr>
        </w:div>
        <w:div w:id="1998456642">
          <w:marLeft w:val="640"/>
          <w:marRight w:val="0"/>
          <w:marTop w:val="0"/>
          <w:marBottom w:val="0"/>
          <w:divBdr>
            <w:top w:val="none" w:sz="0" w:space="0" w:color="auto"/>
            <w:left w:val="none" w:sz="0" w:space="0" w:color="auto"/>
            <w:bottom w:val="none" w:sz="0" w:space="0" w:color="auto"/>
            <w:right w:val="none" w:sz="0" w:space="0" w:color="auto"/>
          </w:divBdr>
        </w:div>
        <w:div w:id="2033453002">
          <w:marLeft w:val="640"/>
          <w:marRight w:val="0"/>
          <w:marTop w:val="0"/>
          <w:marBottom w:val="0"/>
          <w:divBdr>
            <w:top w:val="none" w:sz="0" w:space="0" w:color="auto"/>
            <w:left w:val="none" w:sz="0" w:space="0" w:color="auto"/>
            <w:bottom w:val="none" w:sz="0" w:space="0" w:color="auto"/>
            <w:right w:val="none" w:sz="0" w:space="0" w:color="auto"/>
          </w:divBdr>
        </w:div>
        <w:div w:id="2057243564">
          <w:marLeft w:val="640"/>
          <w:marRight w:val="0"/>
          <w:marTop w:val="0"/>
          <w:marBottom w:val="0"/>
          <w:divBdr>
            <w:top w:val="none" w:sz="0" w:space="0" w:color="auto"/>
            <w:left w:val="none" w:sz="0" w:space="0" w:color="auto"/>
            <w:bottom w:val="none" w:sz="0" w:space="0" w:color="auto"/>
            <w:right w:val="none" w:sz="0" w:space="0" w:color="auto"/>
          </w:divBdr>
        </w:div>
        <w:div w:id="2093814262">
          <w:marLeft w:val="640"/>
          <w:marRight w:val="0"/>
          <w:marTop w:val="0"/>
          <w:marBottom w:val="0"/>
          <w:divBdr>
            <w:top w:val="none" w:sz="0" w:space="0" w:color="auto"/>
            <w:left w:val="none" w:sz="0" w:space="0" w:color="auto"/>
            <w:bottom w:val="none" w:sz="0" w:space="0" w:color="auto"/>
            <w:right w:val="none" w:sz="0" w:space="0" w:color="auto"/>
          </w:divBdr>
        </w:div>
        <w:div w:id="2126924979">
          <w:marLeft w:val="640"/>
          <w:marRight w:val="0"/>
          <w:marTop w:val="0"/>
          <w:marBottom w:val="0"/>
          <w:divBdr>
            <w:top w:val="none" w:sz="0" w:space="0" w:color="auto"/>
            <w:left w:val="none" w:sz="0" w:space="0" w:color="auto"/>
            <w:bottom w:val="none" w:sz="0" w:space="0" w:color="auto"/>
            <w:right w:val="none" w:sz="0" w:space="0" w:color="auto"/>
          </w:divBdr>
        </w:div>
      </w:divsChild>
    </w:div>
    <w:div w:id="862406420">
      <w:bodyDiv w:val="1"/>
      <w:marLeft w:val="0"/>
      <w:marRight w:val="0"/>
      <w:marTop w:val="0"/>
      <w:marBottom w:val="0"/>
      <w:divBdr>
        <w:top w:val="none" w:sz="0" w:space="0" w:color="auto"/>
        <w:left w:val="none" w:sz="0" w:space="0" w:color="auto"/>
        <w:bottom w:val="none" w:sz="0" w:space="0" w:color="auto"/>
        <w:right w:val="none" w:sz="0" w:space="0" w:color="auto"/>
      </w:divBdr>
    </w:div>
    <w:div w:id="863984926">
      <w:bodyDiv w:val="1"/>
      <w:marLeft w:val="0"/>
      <w:marRight w:val="0"/>
      <w:marTop w:val="0"/>
      <w:marBottom w:val="0"/>
      <w:divBdr>
        <w:top w:val="none" w:sz="0" w:space="0" w:color="auto"/>
        <w:left w:val="none" w:sz="0" w:space="0" w:color="auto"/>
        <w:bottom w:val="none" w:sz="0" w:space="0" w:color="auto"/>
        <w:right w:val="none" w:sz="0" w:space="0" w:color="auto"/>
      </w:divBdr>
      <w:divsChild>
        <w:div w:id="65417705">
          <w:marLeft w:val="640"/>
          <w:marRight w:val="0"/>
          <w:marTop w:val="0"/>
          <w:marBottom w:val="0"/>
          <w:divBdr>
            <w:top w:val="none" w:sz="0" w:space="0" w:color="auto"/>
            <w:left w:val="none" w:sz="0" w:space="0" w:color="auto"/>
            <w:bottom w:val="none" w:sz="0" w:space="0" w:color="auto"/>
            <w:right w:val="none" w:sz="0" w:space="0" w:color="auto"/>
          </w:divBdr>
        </w:div>
        <w:div w:id="78452523">
          <w:marLeft w:val="640"/>
          <w:marRight w:val="0"/>
          <w:marTop w:val="0"/>
          <w:marBottom w:val="0"/>
          <w:divBdr>
            <w:top w:val="none" w:sz="0" w:space="0" w:color="auto"/>
            <w:left w:val="none" w:sz="0" w:space="0" w:color="auto"/>
            <w:bottom w:val="none" w:sz="0" w:space="0" w:color="auto"/>
            <w:right w:val="none" w:sz="0" w:space="0" w:color="auto"/>
          </w:divBdr>
        </w:div>
        <w:div w:id="122045387">
          <w:marLeft w:val="640"/>
          <w:marRight w:val="0"/>
          <w:marTop w:val="0"/>
          <w:marBottom w:val="0"/>
          <w:divBdr>
            <w:top w:val="none" w:sz="0" w:space="0" w:color="auto"/>
            <w:left w:val="none" w:sz="0" w:space="0" w:color="auto"/>
            <w:bottom w:val="none" w:sz="0" w:space="0" w:color="auto"/>
            <w:right w:val="none" w:sz="0" w:space="0" w:color="auto"/>
          </w:divBdr>
        </w:div>
        <w:div w:id="126287948">
          <w:marLeft w:val="640"/>
          <w:marRight w:val="0"/>
          <w:marTop w:val="0"/>
          <w:marBottom w:val="0"/>
          <w:divBdr>
            <w:top w:val="none" w:sz="0" w:space="0" w:color="auto"/>
            <w:left w:val="none" w:sz="0" w:space="0" w:color="auto"/>
            <w:bottom w:val="none" w:sz="0" w:space="0" w:color="auto"/>
            <w:right w:val="none" w:sz="0" w:space="0" w:color="auto"/>
          </w:divBdr>
        </w:div>
        <w:div w:id="132020688">
          <w:marLeft w:val="640"/>
          <w:marRight w:val="0"/>
          <w:marTop w:val="0"/>
          <w:marBottom w:val="0"/>
          <w:divBdr>
            <w:top w:val="none" w:sz="0" w:space="0" w:color="auto"/>
            <w:left w:val="none" w:sz="0" w:space="0" w:color="auto"/>
            <w:bottom w:val="none" w:sz="0" w:space="0" w:color="auto"/>
            <w:right w:val="none" w:sz="0" w:space="0" w:color="auto"/>
          </w:divBdr>
        </w:div>
        <w:div w:id="175116709">
          <w:marLeft w:val="640"/>
          <w:marRight w:val="0"/>
          <w:marTop w:val="0"/>
          <w:marBottom w:val="0"/>
          <w:divBdr>
            <w:top w:val="none" w:sz="0" w:space="0" w:color="auto"/>
            <w:left w:val="none" w:sz="0" w:space="0" w:color="auto"/>
            <w:bottom w:val="none" w:sz="0" w:space="0" w:color="auto"/>
            <w:right w:val="none" w:sz="0" w:space="0" w:color="auto"/>
          </w:divBdr>
        </w:div>
        <w:div w:id="175116757">
          <w:marLeft w:val="640"/>
          <w:marRight w:val="0"/>
          <w:marTop w:val="0"/>
          <w:marBottom w:val="0"/>
          <w:divBdr>
            <w:top w:val="none" w:sz="0" w:space="0" w:color="auto"/>
            <w:left w:val="none" w:sz="0" w:space="0" w:color="auto"/>
            <w:bottom w:val="none" w:sz="0" w:space="0" w:color="auto"/>
            <w:right w:val="none" w:sz="0" w:space="0" w:color="auto"/>
          </w:divBdr>
        </w:div>
        <w:div w:id="191462434">
          <w:marLeft w:val="640"/>
          <w:marRight w:val="0"/>
          <w:marTop w:val="0"/>
          <w:marBottom w:val="0"/>
          <w:divBdr>
            <w:top w:val="none" w:sz="0" w:space="0" w:color="auto"/>
            <w:left w:val="none" w:sz="0" w:space="0" w:color="auto"/>
            <w:bottom w:val="none" w:sz="0" w:space="0" w:color="auto"/>
            <w:right w:val="none" w:sz="0" w:space="0" w:color="auto"/>
          </w:divBdr>
        </w:div>
        <w:div w:id="192573044">
          <w:marLeft w:val="640"/>
          <w:marRight w:val="0"/>
          <w:marTop w:val="0"/>
          <w:marBottom w:val="0"/>
          <w:divBdr>
            <w:top w:val="none" w:sz="0" w:space="0" w:color="auto"/>
            <w:left w:val="none" w:sz="0" w:space="0" w:color="auto"/>
            <w:bottom w:val="none" w:sz="0" w:space="0" w:color="auto"/>
            <w:right w:val="none" w:sz="0" w:space="0" w:color="auto"/>
          </w:divBdr>
        </w:div>
        <w:div w:id="235475765">
          <w:marLeft w:val="640"/>
          <w:marRight w:val="0"/>
          <w:marTop w:val="0"/>
          <w:marBottom w:val="0"/>
          <w:divBdr>
            <w:top w:val="none" w:sz="0" w:space="0" w:color="auto"/>
            <w:left w:val="none" w:sz="0" w:space="0" w:color="auto"/>
            <w:bottom w:val="none" w:sz="0" w:space="0" w:color="auto"/>
            <w:right w:val="none" w:sz="0" w:space="0" w:color="auto"/>
          </w:divBdr>
        </w:div>
        <w:div w:id="273485043">
          <w:marLeft w:val="640"/>
          <w:marRight w:val="0"/>
          <w:marTop w:val="0"/>
          <w:marBottom w:val="0"/>
          <w:divBdr>
            <w:top w:val="none" w:sz="0" w:space="0" w:color="auto"/>
            <w:left w:val="none" w:sz="0" w:space="0" w:color="auto"/>
            <w:bottom w:val="none" w:sz="0" w:space="0" w:color="auto"/>
            <w:right w:val="none" w:sz="0" w:space="0" w:color="auto"/>
          </w:divBdr>
        </w:div>
        <w:div w:id="303195262">
          <w:marLeft w:val="640"/>
          <w:marRight w:val="0"/>
          <w:marTop w:val="0"/>
          <w:marBottom w:val="0"/>
          <w:divBdr>
            <w:top w:val="none" w:sz="0" w:space="0" w:color="auto"/>
            <w:left w:val="none" w:sz="0" w:space="0" w:color="auto"/>
            <w:bottom w:val="none" w:sz="0" w:space="0" w:color="auto"/>
            <w:right w:val="none" w:sz="0" w:space="0" w:color="auto"/>
          </w:divBdr>
        </w:div>
        <w:div w:id="346172516">
          <w:marLeft w:val="640"/>
          <w:marRight w:val="0"/>
          <w:marTop w:val="0"/>
          <w:marBottom w:val="0"/>
          <w:divBdr>
            <w:top w:val="none" w:sz="0" w:space="0" w:color="auto"/>
            <w:left w:val="none" w:sz="0" w:space="0" w:color="auto"/>
            <w:bottom w:val="none" w:sz="0" w:space="0" w:color="auto"/>
            <w:right w:val="none" w:sz="0" w:space="0" w:color="auto"/>
          </w:divBdr>
        </w:div>
        <w:div w:id="355498420">
          <w:marLeft w:val="640"/>
          <w:marRight w:val="0"/>
          <w:marTop w:val="0"/>
          <w:marBottom w:val="0"/>
          <w:divBdr>
            <w:top w:val="none" w:sz="0" w:space="0" w:color="auto"/>
            <w:left w:val="none" w:sz="0" w:space="0" w:color="auto"/>
            <w:bottom w:val="none" w:sz="0" w:space="0" w:color="auto"/>
            <w:right w:val="none" w:sz="0" w:space="0" w:color="auto"/>
          </w:divBdr>
        </w:div>
        <w:div w:id="377631858">
          <w:marLeft w:val="640"/>
          <w:marRight w:val="0"/>
          <w:marTop w:val="0"/>
          <w:marBottom w:val="0"/>
          <w:divBdr>
            <w:top w:val="none" w:sz="0" w:space="0" w:color="auto"/>
            <w:left w:val="none" w:sz="0" w:space="0" w:color="auto"/>
            <w:bottom w:val="none" w:sz="0" w:space="0" w:color="auto"/>
            <w:right w:val="none" w:sz="0" w:space="0" w:color="auto"/>
          </w:divBdr>
        </w:div>
        <w:div w:id="418141443">
          <w:marLeft w:val="640"/>
          <w:marRight w:val="0"/>
          <w:marTop w:val="0"/>
          <w:marBottom w:val="0"/>
          <w:divBdr>
            <w:top w:val="none" w:sz="0" w:space="0" w:color="auto"/>
            <w:left w:val="none" w:sz="0" w:space="0" w:color="auto"/>
            <w:bottom w:val="none" w:sz="0" w:space="0" w:color="auto"/>
            <w:right w:val="none" w:sz="0" w:space="0" w:color="auto"/>
          </w:divBdr>
        </w:div>
        <w:div w:id="425150807">
          <w:marLeft w:val="640"/>
          <w:marRight w:val="0"/>
          <w:marTop w:val="0"/>
          <w:marBottom w:val="0"/>
          <w:divBdr>
            <w:top w:val="none" w:sz="0" w:space="0" w:color="auto"/>
            <w:left w:val="none" w:sz="0" w:space="0" w:color="auto"/>
            <w:bottom w:val="none" w:sz="0" w:space="0" w:color="auto"/>
            <w:right w:val="none" w:sz="0" w:space="0" w:color="auto"/>
          </w:divBdr>
        </w:div>
        <w:div w:id="440614976">
          <w:marLeft w:val="640"/>
          <w:marRight w:val="0"/>
          <w:marTop w:val="0"/>
          <w:marBottom w:val="0"/>
          <w:divBdr>
            <w:top w:val="none" w:sz="0" w:space="0" w:color="auto"/>
            <w:left w:val="none" w:sz="0" w:space="0" w:color="auto"/>
            <w:bottom w:val="none" w:sz="0" w:space="0" w:color="auto"/>
            <w:right w:val="none" w:sz="0" w:space="0" w:color="auto"/>
          </w:divBdr>
        </w:div>
        <w:div w:id="464737142">
          <w:marLeft w:val="640"/>
          <w:marRight w:val="0"/>
          <w:marTop w:val="0"/>
          <w:marBottom w:val="0"/>
          <w:divBdr>
            <w:top w:val="none" w:sz="0" w:space="0" w:color="auto"/>
            <w:left w:val="none" w:sz="0" w:space="0" w:color="auto"/>
            <w:bottom w:val="none" w:sz="0" w:space="0" w:color="auto"/>
            <w:right w:val="none" w:sz="0" w:space="0" w:color="auto"/>
          </w:divBdr>
        </w:div>
        <w:div w:id="588972064">
          <w:marLeft w:val="640"/>
          <w:marRight w:val="0"/>
          <w:marTop w:val="0"/>
          <w:marBottom w:val="0"/>
          <w:divBdr>
            <w:top w:val="none" w:sz="0" w:space="0" w:color="auto"/>
            <w:left w:val="none" w:sz="0" w:space="0" w:color="auto"/>
            <w:bottom w:val="none" w:sz="0" w:space="0" w:color="auto"/>
            <w:right w:val="none" w:sz="0" w:space="0" w:color="auto"/>
          </w:divBdr>
        </w:div>
        <w:div w:id="631903331">
          <w:marLeft w:val="640"/>
          <w:marRight w:val="0"/>
          <w:marTop w:val="0"/>
          <w:marBottom w:val="0"/>
          <w:divBdr>
            <w:top w:val="none" w:sz="0" w:space="0" w:color="auto"/>
            <w:left w:val="none" w:sz="0" w:space="0" w:color="auto"/>
            <w:bottom w:val="none" w:sz="0" w:space="0" w:color="auto"/>
            <w:right w:val="none" w:sz="0" w:space="0" w:color="auto"/>
          </w:divBdr>
        </w:div>
        <w:div w:id="633753870">
          <w:marLeft w:val="640"/>
          <w:marRight w:val="0"/>
          <w:marTop w:val="0"/>
          <w:marBottom w:val="0"/>
          <w:divBdr>
            <w:top w:val="none" w:sz="0" w:space="0" w:color="auto"/>
            <w:left w:val="none" w:sz="0" w:space="0" w:color="auto"/>
            <w:bottom w:val="none" w:sz="0" w:space="0" w:color="auto"/>
            <w:right w:val="none" w:sz="0" w:space="0" w:color="auto"/>
          </w:divBdr>
        </w:div>
        <w:div w:id="710690792">
          <w:marLeft w:val="640"/>
          <w:marRight w:val="0"/>
          <w:marTop w:val="0"/>
          <w:marBottom w:val="0"/>
          <w:divBdr>
            <w:top w:val="none" w:sz="0" w:space="0" w:color="auto"/>
            <w:left w:val="none" w:sz="0" w:space="0" w:color="auto"/>
            <w:bottom w:val="none" w:sz="0" w:space="0" w:color="auto"/>
            <w:right w:val="none" w:sz="0" w:space="0" w:color="auto"/>
          </w:divBdr>
        </w:div>
        <w:div w:id="710763612">
          <w:marLeft w:val="640"/>
          <w:marRight w:val="0"/>
          <w:marTop w:val="0"/>
          <w:marBottom w:val="0"/>
          <w:divBdr>
            <w:top w:val="none" w:sz="0" w:space="0" w:color="auto"/>
            <w:left w:val="none" w:sz="0" w:space="0" w:color="auto"/>
            <w:bottom w:val="none" w:sz="0" w:space="0" w:color="auto"/>
            <w:right w:val="none" w:sz="0" w:space="0" w:color="auto"/>
          </w:divBdr>
        </w:div>
        <w:div w:id="875973779">
          <w:marLeft w:val="640"/>
          <w:marRight w:val="0"/>
          <w:marTop w:val="0"/>
          <w:marBottom w:val="0"/>
          <w:divBdr>
            <w:top w:val="none" w:sz="0" w:space="0" w:color="auto"/>
            <w:left w:val="none" w:sz="0" w:space="0" w:color="auto"/>
            <w:bottom w:val="none" w:sz="0" w:space="0" w:color="auto"/>
            <w:right w:val="none" w:sz="0" w:space="0" w:color="auto"/>
          </w:divBdr>
        </w:div>
        <w:div w:id="921913031">
          <w:marLeft w:val="640"/>
          <w:marRight w:val="0"/>
          <w:marTop w:val="0"/>
          <w:marBottom w:val="0"/>
          <w:divBdr>
            <w:top w:val="none" w:sz="0" w:space="0" w:color="auto"/>
            <w:left w:val="none" w:sz="0" w:space="0" w:color="auto"/>
            <w:bottom w:val="none" w:sz="0" w:space="0" w:color="auto"/>
            <w:right w:val="none" w:sz="0" w:space="0" w:color="auto"/>
          </w:divBdr>
        </w:div>
        <w:div w:id="933325866">
          <w:marLeft w:val="640"/>
          <w:marRight w:val="0"/>
          <w:marTop w:val="0"/>
          <w:marBottom w:val="0"/>
          <w:divBdr>
            <w:top w:val="none" w:sz="0" w:space="0" w:color="auto"/>
            <w:left w:val="none" w:sz="0" w:space="0" w:color="auto"/>
            <w:bottom w:val="none" w:sz="0" w:space="0" w:color="auto"/>
            <w:right w:val="none" w:sz="0" w:space="0" w:color="auto"/>
          </w:divBdr>
        </w:div>
        <w:div w:id="1015425474">
          <w:marLeft w:val="640"/>
          <w:marRight w:val="0"/>
          <w:marTop w:val="0"/>
          <w:marBottom w:val="0"/>
          <w:divBdr>
            <w:top w:val="none" w:sz="0" w:space="0" w:color="auto"/>
            <w:left w:val="none" w:sz="0" w:space="0" w:color="auto"/>
            <w:bottom w:val="none" w:sz="0" w:space="0" w:color="auto"/>
            <w:right w:val="none" w:sz="0" w:space="0" w:color="auto"/>
          </w:divBdr>
        </w:div>
        <w:div w:id="1045258748">
          <w:marLeft w:val="640"/>
          <w:marRight w:val="0"/>
          <w:marTop w:val="0"/>
          <w:marBottom w:val="0"/>
          <w:divBdr>
            <w:top w:val="none" w:sz="0" w:space="0" w:color="auto"/>
            <w:left w:val="none" w:sz="0" w:space="0" w:color="auto"/>
            <w:bottom w:val="none" w:sz="0" w:space="0" w:color="auto"/>
            <w:right w:val="none" w:sz="0" w:space="0" w:color="auto"/>
          </w:divBdr>
        </w:div>
        <w:div w:id="1091778335">
          <w:marLeft w:val="640"/>
          <w:marRight w:val="0"/>
          <w:marTop w:val="0"/>
          <w:marBottom w:val="0"/>
          <w:divBdr>
            <w:top w:val="none" w:sz="0" w:space="0" w:color="auto"/>
            <w:left w:val="none" w:sz="0" w:space="0" w:color="auto"/>
            <w:bottom w:val="none" w:sz="0" w:space="0" w:color="auto"/>
            <w:right w:val="none" w:sz="0" w:space="0" w:color="auto"/>
          </w:divBdr>
        </w:div>
        <w:div w:id="1110080346">
          <w:marLeft w:val="640"/>
          <w:marRight w:val="0"/>
          <w:marTop w:val="0"/>
          <w:marBottom w:val="0"/>
          <w:divBdr>
            <w:top w:val="none" w:sz="0" w:space="0" w:color="auto"/>
            <w:left w:val="none" w:sz="0" w:space="0" w:color="auto"/>
            <w:bottom w:val="none" w:sz="0" w:space="0" w:color="auto"/>
            <w:right w:val="none" w:sz="0" w:space="0" w:color="auto"/>
          </w:divBdr>
        </w:div>
        <w:div w:id="1140877055">
          <w:marLeft w:val="640"/>
          <w:marRight w:val="0"/>
          <w:marTop w:val="0"/>
          <w:marBottom w:val="0"/>
          <w:divBdr>
            <w:top w:val="none" w:sz="0" w:space="0" w:color="auto"/>
            <w:left w:val="none" w:sz="0" w:space="0" w:color="auto"/>
            <w:bottom w:val="none" w:sz="0" w:space="0" w:color="auto"/>
            <w:right w:val="none" w:sz="0" w:space="0" w:color="auto"/>
          </w:divBdr>
        </w:div>
        <w:div w:id="1179613936">
          <w:marLeft w:val="640"/>
          <w:marRight w:val="0"/>
          <w:marTop w:val="0"/>
          <w:marBottom w:val="0"/>
          <w:divBdr>
            <w:top w:val="none" w:sz="0" w:space="0" w:color="auto"/>
            <w:left w:val="none" w:sz="0" w:space="0" w:color="auto"/>
            <w:bottom w:val="none" w:sz="0" w:space="0" w:color="auto"/>
            <w:right w:val="none" w:sz="0" w:space="0" w:color="auto"/>
          </w:divBdr>
        </w:div>
        <w:div w:id="1207794058">
          <w:marLeft w:val="640"/>
          <w:marRight w:val="0"/>
          <w:marTop w:val="0"/>
          <w:marBottom w:val="0"/>
          <w:divBdr>
            <w:top w:val="none" w:sz="0" w:space="0" w:color="auto"/>
            <w:left w:val="none" w:sz="0" w:space="0" w:color="auto"/>
            <w:bottom w:val="none" w:sz="0" w:space="0" w:color="auto"/>
            <w:right w:val="none" w:sz="0" w:space="0" w:color="auto"/>
          </w:divBdr>
        </w:div>
        <w:div w:id="1221288747">
          <w:marLeft w:val="640"/>
          <w:marRight w:val="0"/>
          <w:marTop w:val="0"/>
          <w:marBottom w:val="0"/>
          <w:divBdr>
            <w:top w:val="none" w:sz="0" w:space="0" w:color="auto"/>
            <w:left w:val="none" w:sz="0" w:space="0" w:color="auto"/>
            <w:bottom w:val="none" w:sz="0" w:space="0" w:color="auto"/>
            <w:right w:val="none" w:sz="0" w:space="0" w:color="auto"/>
          </w:divBdr>
        </w:div>
        <w:div w:id="1242059256">
          <w:marLeft w:val="640"/>
          <w:marRight w:val="0"/>
          <w:marTop w:val="0"/>
          <w:marBottom w:val="0"/>
          <w:divBdr>
            <w:top w:val="none" w:sz="0" w:space="0" w:color="auto"/>
            <w:left w:val="none" w:sz="0" w:space="0" w:color="auto"/>
            <w:bottom w:val="none" w:sz="0" w:space="0" w:color="auto"/>
            <w:right w:val="none" w:sz="0" w:space="0" w:color="auto"/>
          </w:divBdr>
        </w:div>
        <w:div w:id="1266693444">
          <w:marLeft w:val="640"/>
          <w:marRight w:val="0"/>
          <w:marTop w:val="0"/>
          <w:marBottom w:val="0"/>
          <w:divBdr>
            <w:top w:val="none" w:sz="0" w:space="0" w:color="auto"/>
            <w:left w:val="none" w:sz="0" w:space="0" w:color="auto"/>
            <w:bottom w:val="none" w:sz="0" w:space="0" w:color="auto"/>
            <w:right w:val="none" w:sz="0" w:space="0" w:color="auto"/>
          </w:divBdr>
        </w:div>
        <w:div w:id="1307706749">
          <w:marLeft w:val="640"/>
          <w:marRight w:val="0"/>
          <w:marTop w:val="0"/>
          <w:marBottom w:val="0"/>
          <w:divBdr>
            <w:top w:val="none" w:sz="0" w:space="0" w:color="auto"/>
            <w:left w:val="none" w:sz="0" w:space="0" w:color="auto"/>
            <w:bottom w:val="none" w:sz="0" w:space="0" w:color="auto"/>
            <w:right w:val="none" w:sz="0" w:space="0" w:color="auto"/>
          </w:divBdr>
        </w:div>
        <w:div w:id="1352561068">
          <w:marLeft w:val="640"/>
          <w:marRight w:val="0"/>
          <w:marTop w:val="0"/>
          <w:marBottom w:val="0"/>
          <w:divBdr>
            <w:top w:val="none" w:sz="0" w:space="0" w:color="auto"/>
            <w:left w:val="none" w:sz="0" w:space="0" w:color="auto"/>
            <w:bottom w:val="none" w:sz="0" w:space="0" w:color="auto"/>
            <w:right w:val="none" w:sz="0" w:space="0" w:color="auto"/>
          </w:divBdr>
        </w:div>
        <w:div w:id="1353530266">
          <w:marLeft w:val="640"/>
          <w:marRight w:val="0"/>
          <w:marTop w:val="0"/>
          <w:marBottom w:val="0"/>
          <w:divBdr>
            <w:top w:val="none" w:sz="0" w:space="0" w:color="auto"/>
            <w:left w:val="none" w:sz="0" w:space="0" w:color="auto"/>
            <w:bottom w:val="none" w:sz="0" w:space="0" w:color="auto"/>
            <w:right w:val="none" w:sz="0" w:space="0" w:color="auto"/>
          </w:divBdr>
        </w:div>
        <w:div w:id="1360164050">
          <w:marLeft w:val="640"/>
          <w:marRight w:val="0"/>
          <w:marTop w:val="0"/>
          <w:marBottom w:val="0"/>
          <w:divBdr>
            <w:top w:val="none" w:sz="0" w:space="0" w:color="auto"/>
            <w:left w:val="none" w:sz="0" w:space="0" w:color="auto"/>
            <w:bottom w:val="none" w:sz="0" w:space="0" w:color="auto"/>
            <w:right w:val="none" w:sz="0" w:space="0" w:color="auto"/>
          </w:divBdr>
        </w:div>
        <w:div w:id="1403991014">
          <w:marLeft w:val="640"/>
          <w:marRight w:val="0"/>
          <w:marTop w:val="0"/>
          <w:marBottom w:val="0"/>
          <w:divBdr>
            <w:top w:val="none" w:sz="0" w:space="0" w:color="auto"/>
            <w:left w:val="none" w:sz="0" w:space="0" w:color="auto"/>
            <w:bottom w:val="none" w:sz="0" w:space="0" w:color="auto"/>
            <w:right w:val="none" w:sz="0" w:space="0" w:color="auto"/>
          </w:divBdr>
        </w:div>
        <w:div w:id="1441803447">
          <w:marLeft w:val="640"/>
          <w:marRight w:val="0"/>
          <w:marTop w:val="0"/>
          <w:marBottom w:val="0"/>
          <w:divBdr>
            <w:top w:val="none" w:sz="0" w:space="0" w:color="auto"/>
            <w:left w:val="none" w:sz="0" w:space="0" w:color="auto"/>
            <w:bottom w:val="none" w:sz="0" w:space="0" w:color="auto"/>
            <w:right w:val="none" w:sz="0" w:space="0" w:color="auto"/>
          </w:divBdr>
        </w:div>
        <w:div w:id="1445228506">
          <w:marLeft w:val="640"/>
          <w:marRight w:val="0"/>
          <w:marTop w:val="0"/>
          <w:marBottom w:val="0"/>
          <w:divBdr>
            <w:top w:val="none" w:sz="0" w:space="0" w:color="auto"/>
            <w:left w:val="none" w:sz="0" w:space="0" w:color="auto"/>
            <w:bottom w:val="none" w:sz="0" w:space="0" w:color="auto"/>
            <w:right w:val="none" w:sz="0" w:space="0" w:color="auto"/>
          </w:divBdr>
        </w:div>
        <w:div w:id="1465152063">
          <w:marLeft w:val="640"/>
          <w:marRight w:val="0"/>
          <w:marTop w:val="0"/>
          <w:marBottom w:val="0"/>
          <w:divBdr>
            <w:top w:val="none" w:sz="0" w:space="0" w:color="auto"/>
            <w:left w:val="none" w:sz="0" w:space="0" w:color="auto"/>
            <w:bottom w:val="none" w:sz="0" w:space="0" w:color="auto"/>
            <w:right w:val="none" w:sz="0" w:space="0" w:color="auto"/>
          </w:divBdr>
        </w:div>
        <w:div w:id="1470323465">
          <w:marLeft w:val="640"/>
          <w:marRight w:val="0"/>
          <w:marTop w:val="0"/>
          <w:marBottom w:val="0"/>
          <w:divBdr>
            <w:top w:val="none" w:sz="0" w:space="0" w:color="auto"/>
            <w:left w:val="none" w:sz="0" w:space="0" w:color="auto"/>
            <w:bottom w:val="none" w:sz="0" w:space="0" w:color="auto"/>
            <w:right w:val="none" w:sz="0" w:space="0" w:color="auto"/>
          </w:divBdr>
        </w:div>
        <w:div w:id="1542285788">
          <w:marLeft w:val="640"/>
          <w:marRight w:val="0"/>
          <w:marTop w:val="0"/>
          <w:marBottom w:val="0"/>
          <w:divBdr>
            <w:top w:val="none" w:sz="0" w:space="0" w:color="auto"/>
            <w:left w:val="none" w:sz="0" w:space="0" w:color="auto"/>
            <w:bottom w:val="none" w:sz="0" w:space="0" w:color="auto"/>
            <w:right w:val="none" w:sz="0" w:space="0" w:color="auto"/>
          </w:divBdr>
        </w:div>
        <w:div w:id="1570263117">
          <w:marLeft w:val="640"/>
          <w:marRight w:val="0"/>
          <w:marTop w:val="0"/>
          <w:marBottom w:val="0"/>
          <w:divBdr>
            <w:top w:val="none" w:sz="0" w:space="0" w:color="auto"/>
            <w:left w:val="none" w:sz="0" w:space="0" w:color="auto"/>
            <w:bottom w:val="none" w:sz="0" w:space="0" w:color="auto"/>
            <w:right w:val="none" w:sz="0" w:space="0" w:color="auto"/>
          </w:divBdr>
        </w:div>
        <w:div w:id="1595550080">
          <w:marLeft w:val="640"/>
          <w:marRight w:val="0"/>
          <w:marTop w:val="0"/>
          <w:marBottom w:val="0"/>
          <w:divBdr>
            <w:top w:val="none" w:sz="0" w:space="0" w:color="auto"/>
            <w:left w:val="none" w:sz="0" w:space="0" w:color="auto"/>
            <w:bottom w:val="none" w:sz="0" w:space="0" w:color="auto"/>
            <w:right w:val="none" w:sz="0" w:space="0" w:color="auto"/>
          </w:divBdr>
        </w:div>
        <w:div w:id="1607544851">
          <w:marLeft w:val="640"/>
          <w:marRight w:val="0"/>
          <w:marTop w:val="0"/>
          <w:marBottom w:val="0"/>
          <w:divBdr>
            <w:top w:val="none" w:sz="0" w:space="0" w:color="auto"/>
            <w:left w:val="none" w:sz="0" w:space="0" w:color="auto"/>
            <w:bottom w:val="none" w:sz="0" w:space="0" w:color="auto"/>
            <w:right w:val="none" w:sz="0" w:space="0" w:color="auto"/>
          </w:divBdr>
        </w:div>
        <w:div w:id="1634556608">
          <w:marLeft w:val="640"/>
          <w:marRight w:val="0"/>
          <w:marTop w:val="0"/>
          <w:marBottom w:val="0"/>
          <w:divBdr>
            <w:top w:val="none" w:sz="0" w:space="0" w:color="auto"/>
            <w:left w:val="none" w:sz="0" w:space="0" w:color="auto"/>
            <w:bottom w:val="none" w:sz="0" w:space="0" w:color="auto"/>
            <w:right w:val="none" w:sz="0" w:space="0" w:color="auto"/>
          </w:divBdr>
        </w:div>
        <w:div w:id="1635716949">
          <w:marLeft w:val="640"/>
          <w:marRight w:val="0"/>
          <w:marTop w:val="0"/>
          <w:marBottom w:val="0"/>
          <w:divBdr>
            <w:top w:val="none" w:sz="0" w:space="0" w:color="auto"/>
            <w:left w:val="none" w:sz="0" w:space="0" w:color="auto"/>
            <w:bottom w:val="none" w:sz="0" w:space="0" w:color="auto"/>
            <w:right w:val="none" w:sz="0" w:space="0" w:color="auto"/>
          </w:divBdr>
        </w:div>
        <w:div w:id="1684085261">
          <w:marLeft w:val="640"/>
          <w:marRight w:val="0"/>
          <w:marTop w:val="0"/>
          <w:marBottom w:val="0"/>
          <w:divBdr>
            <w:top w:val="none" w:sz="0" w:space="0" w:color="auto"/>
            <w:left w:val="none" w:sz="0" w:space="0" w:color="auto"/>
            <w:bottom w:val="none" w:sz="0" w:space="0" w:color="auto"/>
            <w:right w:val="none" w:sz="0" w:space="0" w:color="auto"/>
          </w:divBdr>
        </w:div>
        <w:div w:id="1714842170">
          <w:marLeft w:val="640"/>
          <w:marRight w:val="0"/>
          <w:marTop w:val="0"/>
          <w:marBottom w:val="0"/>
          <w:divBdr>
            <w:top w:val="none" w:sz="0" w:space="0" w:color="auto"/>
            <w:left w:val="none" w:sz="0" w:space="0" w:color="auto"/>
            <w:bottom w:val="none" w:sz="0" w:space="0" w:color="auto"/>
            <w:right w:val="none" w:sz="0" w:space="0" w:color="auto"/>
          </w:divBdr>
        </w:div>
        <w:div w:id="1765296262">
          <w:marLeft w:val="640"/>
          <w:marRight w:val="0"/>
          <w:marTop w:val="0"/>
          <w:marBottom w:val="0"/>
          <w:divBdr>
            <w:top w:val="none" w:sz="0" w:space="0" w:color="auto"/>
            <w:left w:val="none" w:sz="0" w:space="0" w:color="auto"/>
            <w:bottom w:val="none" w:sz="0" w:space="0" w:color="auto"/>
            <w:right w:val="none" w:sz="0" w:space="0" w:color="auto"/>
          </w:divBdr>
        </w:div>
        <w:div w:id="1807697852">
          <w:marLeft w:val="640"/>
          <w:marRight w:val="0"/>
          <w:marTop w:val="0"/>
          <w:marBottom w:val="0"/>
          <w:divBdr>
            <w:top w:val="none" w:sz="0" w:space="0" w:color="auto"/>
            <w:left w:val="none" w:sz="0" w:space="0" w:color="auto"/>
            <w:bottom w:val="none" w:sz="0" w:space="0" w:color="auto"/>
            <w:right w:val="none" w:sz="0" w:space="0" w:color="auto"/>
          </w:divBdr>
        </w:div>
        <w:div w:id="1808665748">
          <w:marLeft w:val="640"/>
          <w:marRight w:val="0"/>
          <w:marTop w:val="0"/>
          <w:marBottom w:val="0"/>
          <w:divBdr>
            <w:top w:val="none" w:sz="0" w:space="0" w:color="auto"/>
            <w:left w:val="none" w:sz="0" w:space="0" w:color="auto"/>
            <w:bottom w:val="none" w:sz="0" w:space="0" w:color="auto"/>
            <w:right w:val="none" w:sz="0" w:space="0" w:color="auto"/>
          </w:divBdr>
        </w:div>
        <w:div w:id="1810780974">
          <w:marLeft w:val="640"/>
          <w:marRight w:val="0"/>
          <w:marTop w:val="0"/>
          <w:marBottom w:val="0"/>
          <w:divBdr>
            <w:top w:val="none" w:sz="0" w:space="0" w:color="auto"/>
            <w:left w:val="none" w:sz="0" w:space="0" w:color="auto"/>
            <w:bottom w:val="none" w:sz="0" w:space="0" w:color="auto"/>
            <w:right w:val="none" w:sz="0" w:space="0" w:color="auto"/>
          </w:divBdr>
        </w:div>
        <w:div w:id="1825930441">
          <w:marLeft w:val="640"/>
          <w:marRight w:val="0"/>
          <w:marTop w:val="0"/>
          <w:marBottom w:val="0"/>
          <w:divBdr>
            <w:top w:val="none" w:sz="0" w:space="0" w:color="auto"/>
            <w:left w:val="none" w:sz="0" w:space="0" w:color="auto"/>
            <w:bottom w:val="none" w:sz="0" w:space="0" w:color="auto"/>
            <w:right w:val="none" w:sz="0" w:space="0" w:color="auto"/>
          </w:divBdr>
        </w:div>
        <w:div w:id="2042782618">
          <w:marLeft w:val="640"/>
          <w:marRight w:val="0"/>
          <w:marTop w:val="0"/>
          <w:marBottom w:val="0"/>
          <w:divBdr>
            <w:top w:val="none" w:sz="0" w:space="0" w:color="auto"/>
            <w:left w:val="none" w:sz="0" w:space="0" w:color="auto"/>
            <w:bottom w:val="none" w:sz="0" w:space="0" w:color="auto"/>
            <w:right w:val="none" w:sz="0" w:space="0" w:color="auto"/>
          </w:divBdr>
        </w:div>
        <w:div w:id="2053114901">
          <w:marLeft w:val="640"/>
          <w:marRight w:val="0"/>
          <w:marTop w:val="0"/>
          <w:marBottom w:val="0"/>
          <w:divBdr>
            <w:top w:val="none" w:sz="0" w:space="0" w:color="auto"/>
            <w:left w:val="none" w:sz="0" w:space="0" w:color="auto"/>
            <w:bottom w:val="none" w:sz="0" w:space="0" w:color="auto"/>
            <w:right w:val="none" w:sz="0" w:space="0" w:color="auto"/>
          </w:divBdr>
        </w:div>
        <w:div w:id="2099014995">
          <w:marLeft w:val="640"/>
          <w:marRight w:val="0"/>
          <w:marTop w:val="0"/>
          <w:marBottom w:val="0"/>
          <w:divBdr>
            <w:top w:val="none" w:sz="0" w:space="0" w:color="auto"/>
            <w:left w:val="none" w:sz="0" w:space="0" w:color="auto"/>
            <w:bottom w:val="none" w:sz="0" w:space="0" w:color="auto"/>
            <w:right w:val="none" w:sz="0" w:space="0" w:color="auto"/>
          </w:divBdr>
        </w:div>
        <w:div w:id="2145586951">
          <w:marLeft w:val="640"/>
          <w:marRight w:val="0"/>
          <w:marTop w:val="0"/>
          <w:marBottom w:val="0"/>
          <w:divBdr>
            <w:top w:val="none" w:sz="0" w:space="0" w:color="auto"/>
            <w:left w:val="none" w:sz="0" w:space="0" w:color="auto"/>
            <w:bottom w:val="none" w:sz="0" w:space="0" w:color="auto"/>
            <w:right w:val="none" w:sz="0" w:space="0" w:color="auto"/>
          </w:divBdr>
        </w:div>
      </w:divsChild>
    </w:div>
    <w:div w:id="864825161">
      <w:bodyDiv w:val="1"/>
      <w:marLeft w:val="0"/>
      <w:marRight w:val="0"/>
      <w:marTop w:val="0"/>
      <w:marBottom w:val="0"/>
      <w:divBdr>
        <w:top w:val="none" w:sz="0" w:space="0" w:color="auto"/>
        <w:left w:val="none" w:sz="0" w:space="0" w:color="auto"/>
        <w:bottom w:val="none" w:sz="0" w:space="0" w:color="auto"/>
        <w:right w:val="none" w:sz="0" w:space="0" w:color="auto"/>
      </w:divBdr>
      <w:divsChild>
        <w:div w:id="30418616">
          <w:marLeft w:val="640"/>
          <w:marRight w:val="0"/>
          <w:marTop w:val="0"/>
          <w:marBottom w:val="0"/>
          <w:divBdr>
            <w:top w:val="none" w:sz="0" w:space="0" w:color="auto"/>
            <w:left w:val="none" w:sz="0" w:space="0" w:color="auto"/>
            <w:bottom w:val="none" w:sz="0" w:space="0" w:color="auto"/>
            <w:right w:val="none" w:sz="0" w:space="0" w:color="auto"/>
          </w:divBdr>
        </w:div>
        <w:div w:id="37290448">
          <w:marLeft w:val="640"/>
          <w:marRight w:val="0"/>
          <w:marTop w:val="0"/>
          <w:marBottom w:val="0"/>
          <w:divBdr>
            <w:top w:val="none" w:sz="0" w:space="0" w:color="auto"/>
            <w:left w:val="none" w:sz="0" w:space="0" w:color="auto"/>
            <w:bottom w:val="none" w:sz="0" w:space="0" w:color="auto"/>
            <w:right w:val="none" w:sz="0" w:space="0" w:color="auto"/>
          </w:divBdr>
        </w:div>
        <w:div w:id="45376087">
          <w:marLeft w:val="640"/>
          <w:marRight w:val="0"/>
          <w:marTop w:val="0"/>
          <w:marBottom w:val="0"/>
          <w:divBdr>
            <w:top w:val="none" w:sz="0" w:space="0" w:color="auto"/>
            <w:left w:val="none" w:sz="0" w:space="0" w:color="auto"/>
            <w:bottom w:val="none" w:sz="0" w:space="0" w:color="auto"/>
            <w:right w:val="none" w:sz="0" w:space="0" w:color="auto"/>
          </w:divBdr>
        </w:div>
        <w:div w:id="117724267">
          <w:marLeft w:val="640"/>
          <w:marRight w:val="0"/>
          <w:marTop w:val="0"/>
          <w:marBottom w:val="0"/>
          <w:divBdr>
            <w:top w:val="none" w:sz="0" w:space="0" w:color="auto"/>
            <w:left w:val="none" w:sz="0" w:space="0" w:color="auto"/>
            <w:bottom w:val="none" w:sz="0" w:space="0" w:color="auto"/>
            <w:right w:val="none" w:sz="0" w:space="0" w:color="auto"/>
          </w:divBdr>
        </w:div>
        <w:div w:id="130952469">
          <w:marLeft w:val="640"/>
          <w:marRight w:val="0"/>
          <w:marTop w:val="0"/>
          <w:marBottom w:val="0"/>
          <w:divBdr>
            <w:top w:val="none" w:sz="0" w:space="0" w:color="auto"/>
            <w:left w:val="none" w:sz="0" w:space="0" w:color="auto"/>
            <w:bottom w:val="none" w:sz="0" w:space="0" w:color="auto"/>
            <w:right w:val="none" w:sz="0" w:space="0" w:color="auto"/>
          </w:divBdr>
        </w:div>
        <w:div w:id="138544990">
          <w:marLeft w:val="640"/>
          <w:marRight w:val="0"/>
          <w:marTop w:val="0"/>
          <w:marBottom w:val="0"/>
          <w:divBdr>
            <w:top w:val="none" w:sz="0" w:space="0" w:color="auto"/>
            <w:left w:val="none" w:sz="0" w:space="0" w:color="auto"/>
            <w:bottom w:val="none" w:sz="0" w:space="0" w:color="auto"/>
            <w:right w:val="none" w:sz="0" w:space="0" w:color="auto"/>
          </w:divBdr>
        </w:div>
        <w:div w:id="149638090">
          <w:marLeft w:val="640"/>
          <w:marRight w:val="0"/>
          <w:marTop w:val="0"/>
          <w:marBottom w:val="0"/>
          <w:divBdr>
            <w:top w:val="none" w:sz="0" w:space="0" w:color="auto"/>
            <w:left w:val="none" w:sz="0" w:space="0" w:color="auto"/>
            <w:bottom w:val="none" w:sz="0" w:space="0" w:color="auto"/>
            <w:right w:val="none" w:sz="0" w:space="0" w:color="auto"/>
          </w:divBdr>
        </w:div>
        <w:div w:id="154535831">
          <w:marLeft w:val="640"/>
          <w:marRight w:val="0"/>
          <w:marTop w:val="0"/>
          <w:marBottom w:val="0"/>
          <w:divBdr>
            <w:top w:val="none" w:sz="0" w:space="0" w:color="auto"/>
            <w:left w:val="none" w:sz="0" w:space="0" w:color="auto"/>
            <w:bottom w:val="none" w:sz="0" w:space="0" w:color="auto"/>
            <w:right w:val="none" w:sz="0" w:space="0" w:color="auto"/>
          </w:divBdr>
        </w:div>
        <w:div w:id="239947234">
          <w:marLeft w:val="640"/>
          <w:marRight w:val="0"/>
          <w:marTop w:val="0"/>
          <w:marBottom w:val="0"/>
          <w:divBdr>
            <w:top w:val="none" w:sz="0" w:space="0" w:color="auto"/>
            <w:left w:val="none" w:sz="0" w:space="0" w:color="auto"/>
            <w:bottom w:val="none" w:sz="0" w:space="0" w:color="auto"/>
            <w:right w:val="none" w:sz="0" w:space="0" w:color="auto"/>
          </w:divBdr>
        </w:div>
        <w:div w:id="257376526">
          <w:marLeft w:val="640"/>
          <w:marRight w:val="0"/>
          <w:marTop w:val="0"/>
          <w:marBottom w:val="0"/>
          <w:divBdr>
            <w:top w:val="none" w:sz="0" w:space="0" w:color="auto"/>
            <w:left w:val="none" w:sz="0" w:space="0" w:color="auto"/>
            <w:bottom w:val="none" w:sz="0" w:space="0" w:color="auto"/>
            <w:right w:val="none" w:sz="0" w:space="0" w:color="auto"/>
          </w:divBdr>
        </w:div>
        <w:div w:id="269050651">
          <w:marLeft w:val="640"/>
          <w:marRight w:val="0"/>
          <w:marTop w:val="0"/>
          <w:marBottom w:val="0"/>
          <w:divBdr>
            <w:top w:val="none" w:sz="0" w:space="0" w:color="auto"/>
            <w:left w:val="none" w:sz="0" w:space="0" w:color="auto"/>
            <w:bottom w:val="none" w:sz="0" w:space="0" w:color="auto"/>
            <w:right w:val="none" w:sz="0" w:space="0" w:color="auto"/>
          </w:divBdr>
        </w:div>
        <w:div w:id="327483423">
          <w:marLeft w:val="640"/>
          <w:marRight w:val="0"/>
          <w:marTop w:val="0"/>
          <w:marBottom w:val="0"/>
          <w:divBdr>
            <w:top w:val="none" w:sz="0" w:space="0" w:color="auto"/>
            <w:left w:val="none" w:sz="0" w:space="0" w:color="auto"/>
            <w:bottom w:val="none" w:sz="0" w:space="0" w:color="auto"/>
            <w:right w:val="none" w:sz="0" w:space="0" w:color="auto"/>
          </w:divBdr>
        </w:div>
        <w:div w:id="343635580">
          <w:marLeft w:val="640"/>
          <w:marRight w:val="0"/>
          <w:marTop w:val="0"/>
          <w:marBottom w:val="0"/>
          <w:divBdr>
            <w:top w:val="none" w:sz="0" w:space="0" w:color="auto"/>
            <w:left w:val="none" w:sz="0" w:space="0" w:color="auto"/>
            <w:bottom w:val="none" w:sz="0" w:space="0" w:color="auto"/>
            <w:right w:val="none" w:sz="0" w:space="0" w:color="auto"/>
          </w:divBdr>
        </w:div>
        <w:div w:id="360135046">
          <w:marLeft w:val="640"/>
          <w:marRight w:val="0"/>
          <w:marTop w:val="0"/>
          <w:marBottom w:val="0"/>
          <w:divBdr>
            <w:top w:val="none" w:sz="0" w:space="0" w:color="auto"/>
            <w:left w:val="none" w:sz="0" w:space="0" w:color="auto"/>
            <w:bottom w:val="none" w:sz="0" w:space="0" w:color="auto"/>
            <w:right w:val="none" w:sz="0" w:space="0" w:color="auto"/>
          </w:divBdr>
        </w:div>
        <w:div w:id="377121952">
          <w:marLeft w:val="640"/>
          <w:marRight w:val="0"/>
          <w:marTop w:val="0"/>
          <w:marBottom w:val="0"/>
          <w:divBdr>
            <w:top w:val="none" w:sz="0" w:space="0" w:color="auto"/>
            <w:left w:val="none" w:sz="0" w:space="0" w:color="auto"/>
            <w:bottom w:val="none" w:sz="0" w:space="0" w:color="auto"/>
            <w:right w:val="none" w:sz="0" w:space="0" w:color="auto"/>
          </w:divBdr>
        </w:div>
        <w:div w:id="405881624">
          <w:marLeft w:val="640"/>
          <w:marRight w:val="0"/>
          <w:marTop w:val="0"/>
          <w:marBottom w:val="0"/>
          <w:divBdr>
            <w:top w:val="none" w:sz="0" w:space="0" w:color="auto"/>
            <w:left w:val="none" w:sz="0" w:space="0" w:color="auto"/>
            <w:bottom w:val="none" w:sz="0" w:space="0" w:color="auto"/>
            <w:right w:val="none" w:sz="0" w:space="0" w:color="auto"/>
          </w:divBdr>
        </w:div>
        <w:div w:id="496112224">
          <w:marLeft w:val="640"/>
          <w:marRight w:val="0"/>
          <w:marTop w:val="0"/>
          <w:marBottom w:val="0"/>
          <w:divBdr>
            <w:top w:val="none" w:sz="0" w:space="0" w:color="auto"/>
            <w:left w:val="none" w:sz="0" w:space="0" w:color="auto"/>
            <w:bottom w:val="none" w:sz="0" w:space="0" w:color="auto"/>
            <w:right w:val="none" w:sz="0" w:space="0" w:color="auto"/>
          </w:divBdr>
        </w:div>
        <w:div w:id="528645228">
          <w:marLeft w:val="640"/>
          <w:marRight w:val="0"/>
          <w:marTop w:val="0"/>
          <w:marBottom w:val="0"/>
          <w:divBdr>
            <w:top w:val="none" w:sz="0" w:space="0" w:color="auto"/>
            <w:left w:val="none" w:sz="0" w:space="0" w:color="auto"/>
            <w:bottom w:val="none" w:sz="0" w:space="0" w:color="auto"/>
            <w:right w:val="none" w:sz="0" w:space="0" w:color="auto"/>
          </w:divBdr>
        </w:div>
        <w:div w:id="535195695">
          <w:marLeft w:val="640"/>
          <w:marRight w:val="0"/>
          <w:marTop w:val="0"/>
          <w:marBottom w:val="0"/>
          <w:divBdr>
            <w:top w:val="none" w:sz="0" w:space="0" w:color="auto"/>
            <w:left w:val="none" w:sz="0" w:space="0" w:color="auto"/>
            <w:bottom w:val="none" w:sz="0" w:space="0" w:color="auto"/>
            <w:right w:val="none" w:sz="0" w:space="0" w:color="auto"/>
          </w:divBdr>
        </w:div>
        <w:div w:id="546600194">
          <w:marLeft w:val="640"/>
          <w:marRight w:val="0"/>
          <w:marTop w:val="0"/>
          <w:marBottom w:val="0"/>
          <w:divBdr>
            <w:top w:val="none" w:sz="0" w:space="0" w:color="auto"/>
            <w:left w:val="none" w:sz="0" w:space="0" w:color="auto"/>
            <w:bottom w:val="none" w:sz="0" w:space="0" w:color="auto"/>
            <w:right w:val="none" w:sz="0" w:space="0" w:color="auto"/>
          </w:divBdr>
        </w:div>
        <w:div w:id="637759299">
          <w:marLeft w:val="640"/>
          <w:marRight w:val="0"/>
          <w:marTop w:val="0"/>
          <w:marBottom w:val="0"/>
          <w:divBdr>
            <w:top w:val="none" w:sz="0" w:space="0" w:color="auto"/>
            <w:left w:val="none" w:sz="0" w:space="0" w:color="auto"/>
            <w:bottom w:val="none" w:sz="0" w:space="0" w:color="auto"/>
            <w:right w:val="none" w:sz="0" w:space="0" w:color="auto"/>
          </w:divBdr>
        </w:div>
        <w:div w:id="643506494">
          <w:marLeft w:val="640"/>
          <w:marRight w:val="0"/>
          <w:marTop w:val="0"/>
          <w:marBottom w:val="0"/>
          <w:divBdr>
            <w:top w:val="none" w:sz="0" w:space="0" w:color="auto"/>
            <w:left w:val="none" w:sz="0" w:space="0" w:color="auto"/>
            <w:bottom w:val="none" w:sz="0" w:space="0" w:color="auto"/>
            <w:right w:val="none" w:sz="0" w:space="0" w:color="auto"/>
          </w:divBdr>
        </w:div>
        <w:div w:id="651448663">
          <w:marLeft w:val="640"/>
          <w:marRight w:val="0"/>
          <w:marTop w:val="0"/>
          <w:marBottom w:val="0"/>
          <w:divBdr>
            <w:top w:val="none" w:sz="0" w:space="0" w:color="auto"/>
            <w:left w:val="none" w:sz="0" w:space="0" w:color="auto"/>
            <w:bottom w:val="none" w:sz="0" w:space="0" w:color="auto"/>
            <w:right w:val="none" w:sz="0" w:space="0" w:color="auto"/>
          </w:divBdr>
        </w:div>
        <w:div w:id="666900937">
          <w:marLeft w:val="640"/>
          <w:marRight w:val="0"/>
          <w:marTop w:val="0"/>
          <w:marBottom w:val="0"/>
          <w:divBdr>
            <w:top w:val="none" w:sz="0" w:space="0" w:color="auto"/>
            <w:left w:val="none" w:sz="0" w:space="0" w:color="auto"/>
            <w:bottom w:val="none" w:sz="0" w:space="0" w:color="auto"/>
            <w:right w:val="none" w:sz="0" w:space="0" w:color="auto"/>
          </w:divBdr>
        </w:div>
        <w:div w:id="674847170">
          <w:marLeft w:val="640"/>
          <w:marRight w:val="0"/>
          <w:marTop w:val="0"/>
          <w:marBottom w:val="0"/>
          <w:divBdr>
            <w:top w:val="none" w:sz="0" w:space="0" w:color="auto"/>
            <w:left w:val="none" w:sz="0" w:space="0" w:color="auto"/>
            <w:bottom w:val="none" w:sz="0" w:space="0" w:color="auto"/>
            <w:right w:val="none" w:sz="0" w:space="0" w:color="auto"/>
          </w:divBdr>
        </w:div>
        <w:div w:id="704058882">
          <w:marLeft w:val="640"/>
          <w:marRight w:val="0"/>
          <w:marTop w:val="0"/>
          <w:marBottom w:val="0"/>
          <w:divBdr>
            <w:top w:val="none" w:sz="0" w:space="0" w:color="auto"/>
            <w:left w:val="none" w:sz="0" w:space="0" w:color="auto"/>
            <w:bottom w:val="none" w:sz="0" w:space="0" w:color="auto"/>
            <w:right w:val="none" w:sz="0" w:space="0" w:color="auto"/>
          </w:divBdr>
        </w:div>
        <w:div w:id="783813311">
          <w:marLeft w:val="640"/>
          <w:marRight w:val="0"/>
          <w:marTop w:val="0"/>
          <w:marBottom w:val="0"/>
          <w:divBdr>
            <w:top w:val="none" w:sz="0" w:space="0" w:color="auto"/>
            <w:left w:val="none" w:sz="0" w:space="0" w:color="auto"/>
            <w:bottom w:val="none" w:sz="0" w:space="0" w:color="auto"/>
            <w:right w:val="none" w:sz="0" w:space="0" w:color="auto"/>
          </w:divBdr>
        </w:div>
        <w:div w:id="819809574">
          <w:marLeft w:val="640"/>
          <w:marRight w:val="0"/>
          <w:marTop w:val="0"/>
          <w:marBottom w:val="0"/>
          <w:divBdr>
            <w:top w:val="none" w:sz="0" w:space="0" w:color="auto"/>
            <w:left w:val="none" w:sz="0" w:space="0" w:color="auto"/>
            <w:bottom w:val="none" w:sz="0" w:space="0" w:color="auto"/>
            <w:right w:val="none" w:sz="0" w:space="0" w:color="auto"/>
          </w:divBdr>
        </w:div>
        <w:div w:id="844243103">
          <w:marLeft w:val="640"/>
          <w:marRight w:val="0"/>
          <w:marTop w:val="0"/>
          <w:marBottom w:val="0"/>
          <w:divBdr>
            <w:top w:val="none" w:sz="0" w:space="0" w:color="auto"/>
            <w:left w:val="none" w:sz="0" w:space="0" w:color="auto"/>
            <w:bottom w:val="none" w:sz="0" w:space="0" w:color="auto"/>
            <w:right w:val="none" w:sz="0" w:space="0" w:color="auto"/>
          </w:divBdr>
        </w:div>
        <w:div w:id="875850448">
          <w:marLeft w:val="640"/>
          <w:marRight w:val="0"/>
          <w:marTop w:val="0"/>
          <w:marBottom w:val="0"/>
          <w:divBdr>
            <w:top w:val="none" w:sz="0" w:space="0" w:color="auto"/>
            <w:left w:val="none" w:sz="0" w:space="0" w:color="auto"/>
            <w:bottom w:val="none" w:sz="0" w:space="0" w:color="auto"/>
            <w:right w:val="none" w:sz="0" w:space="0" w:color="auto"/>
          </w:divBdr>
        </w:div>
        <w:div w:id="915090125">
          <w:marLeft w:val="640"/>
          <w:marRight w:val="0"/>
          <w:marTop w:val="0"/>
          <w:marBottom w:val="0"/>
          <w:divBdr>
            <w:top w:val="none" w:sz="0" w:space="0" w:color="auto"/>
            <w:left w:val="none" w:sz="0" w:space="0" w:color="auto"/>
            <w:bottom w:val="none" w:sz="0" w:space="0" w:color="auto"/>
            <w:right w:val="none" w:sz="0" w:space="0" w:color="auto"/>
          </w:divBdr>
        </w:div>
        <w:div w:id="933243029">
          <w:marLeft w:val="640"/>
          <w:marRight w:val="0"/>
          <w:marTop w:val="0"/>
          <w:marBottom w:val="0"/>
          <w:divBdr>
            <w:top w:val="none" w:sz="0" w:space="0" w:color="auto"/>
            <w:left w:val="none" w:sz="0" w:space="0" w:color="auto"/>
            <w:bottom w:val="none" w:sz="0" w:space="0" w:color="auto"/>
            <w:right w:val="none" w:sz="0" w:space="0" w:color="auto"/>
          </w:divBdr>
        </w:div>
        <w:div w:id="965819200">
          <w:marLeft w:val="640"/>
          <w:marRight w:val="0"/>
          <w:marTop w:val="0"/>
          <w:marBottom w:val="0"/>
          <w:divBdr>
            <w:top w:val="none" w:sz="0" w:space="0" w:color="auto"/>
            <w:left w:val="none" w:sz="0" w:space="0" w:color="auto"/>
            <w:bottom w:val="none" w:sz="0" w:space="0" w:color="auto"/>
            <w:right w:val="none" w:sz="0" w:space="0" w:color="auto"/>
          </w:divBdr>
        </w:div>
        <w:div w:id="994800343">
          <w:marLeft w:val="640"/>
          <w:marRight w:val="0"/>
          <w:marTop w:val="0"/>
          <w:marBottom w:val="0"/>
          <w:divBdr>
            <w:top w:val="none" w:sz="0" w:space="0" w:color="auto"/>
            <w:left w:val="none" w:sz="0" w:space="0" w:color="auto"/>
            <w:bottom w:val="none" w:sz="0" w:space="0" w:color="auto"/>
            <w:right w:val="none" w:sz="0" w:space="0" w:color="auto"/>
          </w:divBdr>
        </w:div>
        <w:div w:id="1027413236">
          <w:marLeft w:val="640"/>
          <w:marRight w:val="0"/>
          <w:marTop w:val="0"/>
          <w:marBottom w:val="0"/>
          <w:divBdr>
            <w:top w:val="none" w:sz="0" w:space="0" w:color="auto"/>
            <w:left w:val="none" w:sz="0" w:space="0" w:color="auto"/>
            <w:bottom w:val="none" w:sz="0" w:space="0" w:color="auto"/>
            <w:right w:val="none" w:sz="0" w:space="0" w:color="auto"/>
          </w:divBdr>
        </w:div>
        <w:div w:id="1035547632">
          <w:marLeft w:val="640"/>
          <w:marRight w:val="0"/>
          <w:marTop w:val="0"/>
          <w:marBottom w:val="0"/>
          <w:divBdr>
            <w:top w:val="none" w:sz="0" w:space="0" w:color="auto"/>
            <w:left w:val="none" w:sz="0" w:space="0" w:color="auto"/>
            <w:bottom w:val="none" w:sz="0" w:space="0" w:color="auto"/>
            <w:right w:val="none" w:sz="0" w:space="0" w:color="auto"/>
          </w:divBdr>
        </w:div>
        <w:div w:id="1055854355">
          <w:marLeft w:val="640"/>
          <w:marRight w:val="0"/>
          <w:marTop w:val="0"/>
          <w:marBottom w:val="0"/>
          <w:divBdr>
            <w:top w:val="none" w:sz="0" w:space="0" w:color="auto"/>
            <w:left w:val="none" w:sz="0" w:space="0" w:color="auto"/>
            <w:bottom w:val="none" w:sz="0" w:space="0" w:color="auto"/>
            <w:right w:val="none" w:sz="0" w:space="0" w:color="auto"/>
          </w:divBdr>
        </w:div>
        <w:div w:id="1112163275">
          <w:marLeft w:val="640"/>
          <w:marRight w:val="0"/>
          <w:marTop w:val="0"/>
          <w:marBottom w:val="0"/>
          <w:divBdr>
            <w:top w:val="none" w:sz="0" w:space="0" w:color="auto"/>
            <w:left w:val="none" w:sz="0" w:space="0" w:color="auto"/>
            <w:bottom w:val="none" w:sz="0" w:space="0" w:color="auto"/>
            <w:right w:val="none" w:sz="0" w:space="0" w:color="auto"/>
          </w:divBdr>
        </w:div>
        <w:div w:id="1122457642">
          <w:marLeft w:val="640"/>
          <w:marRight w:val="0"/>
          <w:marTop w:val="0"/>
          <w:marBottom w:val="0"/>
          <w:divBdr>
            <w:top w:val="none" w:sz="0" w:space="0" w:color="auto"/>
            <w:left w:val="none" w:sz="0" w:space="0" w:color="auto"/>
            <w:bottom w:val="none" w:sz="0" w:space="0" w:color="auto"/>
            <w:right w:val="none" w:sz="0" w:space="0" w:color="auto"/>
          </w:divBdr>
        </w:div>
        <w:div w:id="1125654957">
          <w:marLeft w:val="640"/>
          <w:marRight w:val="0"/>
          <w:marTop w:val="0"/>
          <w:marBottom w:val="0"/>
          <w:divBdr>
            <w:top w:val="none" w:sz="0" w:space="0" w:color="auto"/>
            <w:left w:val="none" w:sz="0" w:space="0" w:color="auto"/>
            <w:bottom w:val="none" w:sz="0" w:space="0" w:color="auto"/>
            <w:right w:val="none" w:sz="0" w:space="0" w:color="auto"/>
          </w:divBdr>
        </w:div>
        <w:div w:id="1130241321">
          <w:marLeft w:val="640"/>
          <w:marRight w:val="0"/>
          <w:marTop w:val="0"/>
          <w:marBottom w:val="0"/>
          <w:divBdr>
            <w:top w:val="none" w:sz="0" w:space="0" w:color="auto"/>
            <w:left w:val="none" w:sz="0" w:space="0" w:color="auto"/>
            <w:bottom w:val="none" w:sz="0" w:space="0" w:color="auto"/>
            <w:right w:val="none" w:sz="0" w:space="0" w:color="auto"/>
          </w:divBdr>
        </w:div>
        <w:div w:id="1150098576">
          <w:marLeft w:val="640"/>
          <w:marRight w:val="0"/>
          <w:marTop w:val="0"/>
          <w:marBottom w:val="0"/>
          <w:divBdr>
            <w:top w:val="none" w:sz="0" w:space="0" w:color="auto"/>
            <w:left w:val="none" w:sz="0" w:space="0" w:color="auto"/>
            <w:bottom w:val="none" w:sz="0" w:space="0" w:color="auto"/>
            <w:right w:val="none" w:sz="0" w:space="0" w:color="auto"/>
          </w:divBdr>
        </w:div>
        <w:div w:id="1153637648">
          <w:marLeft w:val="640"/>
          <w:marRight w:val="0"/>
          <w:marTop w:val="0"/>
          <w:marBottom w:val="0"/>
          <w:divBdr>
            <w:top w:val="none" w:sz="0" w:space="0" w:color="auto"/>
            <w:left w:val="none" w:sz="0" w:space="0" w:color="auto"/>
            <w:bottom w:val="none" w:sz="0" w:space="0" w:color="auto"/>
            <w:right w:val="none" w:sz="0" w:space="0" w:color="auto"/>
          </w:divBdr>
        </w:div>
        <w:div w:id="1153761599">
          <w:marLeft w:val="640"/>
          <w:marRight w:val="0"/>
          <w:marTop w:val="0"/>
          <w:marBottom w:val="0"/>
          <w:divBdr>
            <w:top w:val="none" w:sz="0" w:space="0" w:color="auto"/>
            <w:left w:val="none" w:sz="0" w:space="0" w:color="auto"/>
            <w:bottom w:val="none" w:sz="0" w:space="0" w:color="auto"/>
            <w:right w:val="none" w:sz="0" w:space="0" w:color="auto"/>
          </w:divBdr>
        </w:div>
        <w:div w:id="1162089697">
          <w:marLeft w:val="640"/>
          <w:marRight w:val="0"/>
          <w:marTop w:val="0"/>
          <w:marBottom w:val="0"/>
          <w:divBdr>
            <w:top w:val="none" w:sz="0" w:space="0" w:color="auto"/>
            <w:left w:val="none" w:sz="0" w:space="0" w:color="auto"/>
            <w:bottom w:val="none" w:sz="0" w:space="0" w:color="auto"/>
            <w:right w:val="none" w:sz="0" w:space="0" w:color="auto"/>
          </w:divBdr>
        </w:div>
        <w:div w:id="1228804083">
          <w:marLeft w:val="640"/>
          <w:marRight w:val="0"/>
          <w:marTop w:val="0"/>
          <w:marBottom w:val="0"/>
          <w:divBdr>
            <w:top w:val="none" w:sz="0" w:space="0" w:color="auto"/>
            <w:left w:val="none" w:sz="0" w:space="0" w:color="auto"/>
            <w:bottom w:val="none" w:sz="0" w:space="0" w:color="auto"/>
            <w:right w:val="none" w:sz="0" w:space="0" w:color="auto"/>
          </w:divBdr>
        </w:div>
        <w:div w:id="1252155935">
          <w:marLeft w:val="640"/>
          <w:marRight w:val="0"/>
          <w:marTop w:val="0"/>
          <w:marBottom w:val="0"/>
          <w:divBdr>
            <w:top w:val="none" w:sz="0" w:space="0" w:color="auto"/>
            <w:left w:val="none" w:sz="0" w:space="0" w:color="auto"/>
            <w:bottom w:val="none" w:sz="0" w:space="0" w:color="auto"/>
            <w:right w:val="none" w:sz="0" w:space="0" w:color="auto"/>
          </w:divBdr>
        </w:div>
        <w:div w:id="1253513507">
          <w:marLeft w:val="640"/>
          <w:marRight w:val="0"/>
          <w:marTop w:val="0"/>
          <w:marBottom w:val="0"/>
          <w:divBdr>
            <w:top w:val="none" w:sz="0" w:space="0" w:color="auto"/>
            <w:left w:val="none" w:sz="0" w:space="0" w:color="auto"/>
            <w:bottom w:val="none" w:sz="0" w:space="0" w:color="auto"/>
            <w:right w:val="none" w:sz="0" w:space="0" w:color="auto"/>
          </w:divBdr>
        </w:div>
        <w:div w:id="1275090290">
          <w:marLeft w:val="640"/>
          <w:marRight w:val="0"/>
          <w:marTop w:val="0"/>
          <w:marBottom w:val="0"/>
          <w:divBdr>
            <w:top w:val="none" w:sz="0" w:space="0" w:color="auto"/>
            <w:left w:val="none" w:sz="0" w:space="0" w:color="auto"/>
            <w:bottom w:val="none" w:sz="0" w:space="0" w:color="auto"/>
            <w:right w:val="none" w:sz="0" w:space="0" w:color="auto"/>
          </w:divBdr>
        </w:div>
        <w:div w:id="1301420892">
          <w:marLeft w:val="640"/>
          <w:marRight w:val="0"/>
          <w:marTop w:val="0"/>
          <w:marBottom w:val="0"/>
          <w:divBdr>
            <w:top w:val="none" w:sz="0" w:space="0" w:color="auto"/>
            <w:left w:val="none" w:sz="0" w:space="0" w:color="auto"/>
            <w:bottom w:val="none" w:sz="0" w:space="0" w:color="auto"/>
            <w:right w:val="none" w:sz="0" w:space="0" w:color="auto"/>
          </w:divBdr>
        </w:div>
        <w:div w:id="1340043506">
          <w:marLeft w:val="640"/>
          <w:marRight w:val="0"/>
          <w:marTop w:val="0"/>
          <w:marBottom w:val="0"/>
          <w:divBdr>
            <w:top w:val="none" w:sz="0" w:space="0" w:color="auto"/>
            <w:left w:val="none" w:sz="0" w:space="0" w:color="auto"/>
            <w:bottom w:val="none" w:sz="0" w:space="0" w:color="auto"/>
            <w:right w:val="none" w:sz="0" w:space="0" w:color="auto"/>
          </w:divBdr>
        </w:div>
        <w:div w:id="1376537109">
          <w:marLeft w:val="640"/>
          <w:marRight w:val="0"/>
          <w:marTop w:val="0"/>
          <w:marBottom w:val="0"/>
          <w:divBdr>
            <w:top w:val="none" w:sz="0" w:space="0" w:color="auto"/>
            <w:left w:val="none" w:sz="0" w:space="0" w:color="auto"/>
            <w:bottom w:val="none" w:sz="0" w:space="0" w:color="auto"/>
            <w:right w:val="none" w:sz="0" w:space="0" w:color="auto"/>
          </w:divBdr>
        </w:div>
        <w:div w:id="1423381486">
          <w:marLeft w:val="640"/>
          <w:marRight w:val="0"/>
          <w:marTop w:val="0"/>
          <w:marBottom w:val="0"/>
          <w:divBdr>
            <w:top w:val="none" w:sz="0" w:space="0" w:color="auto"/>
            <w:left w:val="none" w:sz="0" w:space="0" w:color="auto"/>
            <w:bottom w:val="none" w:sz="0" w:space="0" w:color="auto"/>
            <w:right w:val="none" w:sz="0" w:space="0" w:color="auto"/>
          </w:divBdr>
        </w:div>
        <w:div w:id="1471288974">
          <w:marLeft w:val="640"/>
          <w:marRight w:val="0"/>
          <w:marTop w:val="0"/>
          <w:marBottom w:val="0"/>
          <w:divBdr>
            <w:top w:val="none" w:sz="0" w:space="0" w:color="auto"/>
            <w:left w:val="none" w:sz="0" w:space="0" w:color="auto"/>
            <w:bottom w:val="none" w:sz="0" w:space="0" w:color="auto"/>
            <w:right w:val="none" w:sz="0" w:space="0" w:color="auto"/>
          </w:divBdr>
        </w:div>
        <w:div w:id="1493251168">
          <w:marLeft w:val="640"/>
          <w:marRight w:val="0"/>
          <w:marTop w:val="0"/>
          <w:marBottom w:val="0"/>
          <w:divBdr>
            <w:top w:val="none" w:sz="0" w:space="0" w:color="auto"/>
            <w:left w:val="none" w:sz="0" w:space="0" w:color="auto"/>
            <w:bottom w:val="none" w:sz="0" w:space="0" w:color="auto"/>
            <w:right w:val="none" w:sz="0" w:space="0" w:color="auto"/>
          </w:divBdr>
        </w:div>
        <w:div w:id="1507937864">
          <w:marLeft w:val="640"/>
          <w:marRight w:val="0"/>
          <w:marTop w:val="0"/>
          <w:marBottom w:val="0"/>
          <w:divBdr>
            <w:top w:val="none" w:sz="0" w:space="0" w:color="auto"/>
            <w:left w:val="none" w:sz="0" w:space="0" w:color="auto"/>
            <w:bottom w:val="none" w:sz="0" w:space="0" w:color="auto"/>
            <w:right w:val="none" w:sz="0" w:space="0" w:color="auto"/>
          </w:divBdr>
        </w:div>
        <w:div w:id="1517571560">
          <w:marLeft w:val="640"/>
          <w:marRight w:val="0"/>
          <w:marTop w:val="0"/>
          <w:marBottom w:val="0"/>
          <w:divBdr>
            <w:top w:val="none" w:sz="0" w:space="0" w:color="auto"/>
            <w:left w:val="none" w:sz="0" w:space="0" w:color="auto"/>
            <w:bottom w:val="none" w:sz="0" w:space="0" w:color="auto"/>
            <w:right w:val="none" w:sz="0" w:space="0" w:color="auto"/>
          </w:divBdr>
        </w:div>
        <w:div w:id="1529176128">
          <w:marLeft w:val="640"/>
          <w:marRight w:val="0"/>
          <w:marTop w:val="0"/>
          <w:marBottom w:val="0"/>
          <w:divBdr>
            <w:top w:val="none" w:sz="0" w:space="0" w:color="auto"/>
            <w:left w:val="none" w:sz="0" w:space="0" w:color="auto"/>
            <w:bottom w:val="none" w:sz="0" w:space="0" w:color="auto"/>
            <w:right w:val="none" w:sz="0" w:space="0" w:color="auto"/>
          </w:divBdr>
        </w:div>
        <w:div w:id="1562254656">
          <w:marLeft w:val="640"/>
          <w:marRight w:val="0"/>
          <w:marTop w:val="0"/>
          <w:marBottom w:val="0"/>
          <w:divBdr>
            <w:top w:val="none" w:sz="0" w:space="0" w:color="auto"/>
            <w:left w:val="none" w:sz="0" w:space="0" w:color="auto"/>
            <w:bottom w:val="none" w:sz="0" w:space="0" w:color="auto"/>
            <w:right w:val="none" w:sz="0" w:space="0" w:color="auto"/>
          </w:divBdr>
        </w:div>
        <w:div w:id="1639533075">
          <w:marLeft w:val="640"/>
          <w:marRight w:val="0"/>
          <w:marTop w:val="0"/>
          <w:marBottom w:val="0"/>
          <w:divBdr>
            <w:top w:val="none" w:sz="0" w:space="0" w:color="auto"/>
            <w:left w:val="none" w:sz="0" w:space="0" w:color="auto"/>
            <w:bottom w:val="none" w:sz="0" w:space="0" w:color="auto"/>
            <w:right w:val="none" w:sz="0" w:space="0" w:color="auto"/>
          </w:divBdr>
        </w:div>
        <w:div w:id="1688168430">
          <w:marLeft w:val="640"/>
          <w:marRight w:val="0"/>
          <w:marTop w:val="0"/>
          <w:marBottom w:val="0"/>
          <w:divBdr>
            <w:top w:val="none" w:sz="0" w:space="0" w:color="auto"/>
            <w:left w:val="none" w:sz="0" w:space="0" w:color="auto"/>
            <w:bottom w:val="none" w:sz="0" w:space="0" w:color="auto"/>
            <w:right w:val="none" w:sz="0" w:space="0" w:color="auto"/>
          </w:divBdr>
        </w:div>
        <w:div w:id="1777141299">
          <w:marLeft w:val="640"/>
          <w:marRight w:val="0"/>
          <w:marTop w:val="0"/>
          <w:marBottom w:val="0"/>
          <w:divBdr>
            <w:top w:val="none" w:sz="0" w:space="0" w:color="auto"/>
            <w:left w:val="none" w:sz="0" w:space="0" w:color="auto"/>
            <w:bottom w:val="none" w:sz="0" w:space="0" w:color="auto"/>
            <w:right w:val="none" w:sz="0" w:space="0" w:color="auto"/>
          </w:divBdr>
        </w:div>
        <w:div w:id="1803840056">
          <w:marLeft w:val="640"/>
          <w:marRight w:val="0"/>
          <w:marTop w:val="0"/>
          <w:marBottom w:val="0"/>
          <w:divBdr>
            <w:top w:val="none" w:sz="0" w:space="0" w:color="auto"/>
            <w:left w:val="none" w:sz="0" w:space="0" w:color="auto"/>
            <w:bottom w:val="none" w:sz="0" w:space="0" w:color="auto"/>
            <w:right w:val="none" w:sz="0" w:space="0" w:color="auto"/>
          </w:divBdr>
        </w:div>
        <w:div w:id="1843662121">
          <w:marLeft w:val="640"/>
          <w:marRight w:val="0"/>
          <w:marTop w:val="0"/>
          <w:marBottom w:val="0"/>
          <w:divBdr>
            <w:top w:val="none" w:sz="0" w:space="0" w:color="auto"/>
            <w:left w:val="none" w:sz="0" w:space="0" w:color="auto"/>
            <w:bottom w:val="none" w:sz="0" w:space="0" w:color="auto"/>
            <w:right w:val="none" w:sz="0" w:space="0" w:color="auto"/>
          </w:divBdr>
        </w:div>
        <w:div w:id="1888490389">
          <w:marLeft w:val="640"/>
          <w:marRight w:val="0"/>
          <w:marTop w:val="0"/>
          <w:marBottom w:val="0"/>
          <w:divBdr>
            <w:top w:val="none" w:sz="0" w:space="0" w:color="auto"/>
            <w:left w:val="none" w:sz="0" w:space="0" w:color="auto"/>
            <w:bottom w:val="none" w:sz="0" w:space="0" w:color="auto"/>
            <w:right w:val="none" w:sz="0" w:space="0" w:color="auto"/>
          </w:divBdr>
        </w:div>
        <w:div w:id="1908959044">
          <w:marLeft w:val="640"/>
          <w:marRight w:val="0"/>
          <w:marTop w:val="0"/>
          <w:marBottom w:val="0"/>
          <w:divBdr>
            <w:top w:val="none" w:sz="0" w:space="0" w:color="auto"/>
            <w:left w:val="none" w:sz="0" w:space="0" w:color="auto"/>
            <w:bottom w:val="none" w:sz="0" w:space="0" w:color="auto"/>
            <w:right w:val="none" w:sz="0" w:space="0" w:color="auto"/>
          </w:divBdr>
        </w:div>
        <w:div w:id="1915897578">
          <w:marLeft w:val="640"/>
          <w:marRight w:val="0"/>
          <w:marTop w:val="0"/>
          <w:marBottom w:val="0"/>
          <w:divBdr>
            <w:top w:val="none" w:sz="0" w:space="0" w:color="auto"/>
            <w:left w:val="none" w:sz="0" w:space="0" w:color="auto"/>
            <w:bottom w:val="none" w:sz="0" w:space="0" w:color="auto"/>
            <w:right w:val="none" w:sz="0" w:space="0" w:color="auto"/>
          </w:divBdr>
        </w:div>
        <w:div w:id="1923055538">
          <w:marLeft w:val="640"/>
          <w:marRight w:val="0"/>
          <w:marTop w:val="0"/>
          <w:marBottom w:val="0"/>
          <w:divBdr>
            <w:top w:val="none" w:sz="0" w:space="0" w:color="auto"/>
            <w:left w:val="none" w:sz="0" w:space="0" w:color="auto"/>
            <w:bottom w:val="none" w:sz="0" w:space="0" w:color="auto"/>
            <w:right w:val="none" w:sz="0" w:space="0" w:color="auto"/>
          </w:divBdr>
        </w:div>
        <w:div w:id="1926265108">
          <w:marLeft w:val="640"/>
          <w:marRight w:val="0"/>
          <w:marTop w:val="0"/>
          <w:marBottom w:val="0"/>
          <w:divBdr>
            <w:top w:val="none" w:sz="0" w:space="0" w:color="auto"/>
            <w:left w:val="none" w:sz="0" w:space="0" w:color="auto"/>
            <w:bottom w:val="none" w:sz="0" w:space="0" w:color="auto"/>
            <w:right w:val="none" w:sz="0" w:space="0" w:color="auto"/>
          </w:divBdr>
        </w:div>
        <w:div w:id="1932086161">
          <w:marLeft w:val="640"/>
          <w:marRight w:val="0"/>
          <w:marTop w:val="0"/>
          <w:marBottom w:val="0"/>
          <w:divBdr>
            <w:top w:val="none" w:sz="0" w:space="0" w:color="auto"/>
            <w:left w:val="none" w:sz="0" w:space="0" w:color="auto"/>
            <w:bottom w:val="none" w:sz="0" w:space="0" w:color="auto"/>
            <w:right w:val="none" w:sz="0" w:space="0" w:color="auto"/>
          </w:divBdr>
        </w:div>
        <w:div w:id="1964573321">
          <w:marLeft w:val="640"/>
          <w:marRight w:val="0"/>
          <w:marTop w:val="0"/>
          <w:marBottom w:val="0"/>
          <w:divBdr>
            <w:top w:val="none" w:sz="0" w:space="0" w:color="auto"/>
            <w:left w:val="none" w:sz="0" w:space="0" w:color="auto"/>
            <w:bottom w:val="none" w:sz="0" w:space="0" w:color="auto"/>
            <w:right w:val="none" w:sz="0" w:space="0" w:color="auto"/>
          </w:divBdr>
        </w:div>
        <w:div w:id="1970430302">
          <w:marLeft w:val="640"/>
          <w:marRight w:val="0"/>
          <w:marTop w:val="0"/>
          <w:marBottom w:val="0"/>
          <w:divBdr>
            <w:top w:val="none" w:sz="0" w:space="0" w:color="auto"/>
            <w:left w:val="none" w:sz="0" w:space="0" w:color="auto"/>
            <w:bottom w:val="none" w:sz="0" w:space="0" w:color="auto"/>
            <w:right w:val="none" w:sz="0" w:space="0" w:color="auto"/>
          </w:divBdr>
        </w:div>
        <w:div w:id="1981884167">
          <w:marLeft w:val="640"/>
          <w:marRight w:val="0"/>
          <w:marTop w:val="0"/>
          <w:marBottom w:val="0"/>
          <w:divBdr>
            <w:top w:val="none" w:sz="0" w:space="0" w:color="auto"/>
            <w:left w:val="none" w:sz="0" w:space="0" w:color="auto"/>
            <w:bottom w:val="none" w:sz="0" w:space="0" w:color="auto"/>
            <w:right w:val="none" w:sz="0" w:space="0" w:color="auto"/>
          </w:divBdr>
        </w:div>
        <w:div w:id="2019654384">
          <w:marLeft w:val="640"/>
          <w:marRight w:val="0"/>
          <w:marTop w:val="0"/>
          <w:marBottom w:val="0"/>
          <w:divBdr>
            <w:top w:val="none" w:sz="0" w:space="0" w:color="auto"/>
            <w:left w:val="none" w:sz="0" w:space="0" w:color="auto"/>
            <w:bottom w:val="none" w:sz="0" w:space="0" w:color="auto"/>
            <w:right w:val="none" w:sz="0" w:space="0" w:color="auto"/>
          </w:divBdr>
        </w:div>
        <w:div w:id="2066175363">
          <w:marLeft w:val="640"/>
          <w:marRight w:val="0"/>
          <w:marTop w:val="0"/>
          <w:marBottom w:val="0"/>
          <w:divBdr>
            <w:top w:val="none" w:sz="0" w:space="0" w:color="auto"/>
            <w:left w:val="none" w:sz="0" w:space="0" w:color="auto"/>
            <w:bottom w:val="none" w:sz="0" w:space="0" w:color="auto"/>
            <w:right w:val="none" w:sz="0" w:space="0" w:color="auto"/>
          </w:divBdr>
        </w:div>
      </w:divsChild>
    </w:div>
    <w:div w:id="865093896">
      <w:bodyDiv w:val="1"/>
      <w:marLeft w:val="0"/>
      <w:marRight w:val="0"/>
      <w:marTop w:val="0"/>
      <w:marBottom w:val="0"/>
      <w:divBdr>
        <w:top w:val="none" w:sz="0" w:space="0" w:color="auto"/>
        <w:left w:val="none" w:sz="0" w:space="0" w:color="auto"/>
        <w:bottom w:val="none" w:sz="0" w:space="0" w:color="auto"/>
        <w:right w:val="none" w:sz="0" w:space="0" w:color="auto"/>
      </w:divBdr>
      <w:divsChild>
        <w:div w:id="21517451">
          <w:marLeft w:val="640"/>
          <w:marRight w:val="0"/>
          <w:marTop w:val="0"/>
          <w:marBottom w:val="0"/>
          <w:divBdr>
            <w:top w:val="none" w:sz="0" w:space="0" w:color="auto"/>
            <w:left w:val="none" w:sz="0" w:space="0" w:color="auto"/>
            <w:bottom w:val="none" w:sz="0" w:space="0" w:color="auto"/>
            <w:right w:val="none" w:sz="0" w:space="0" w:color="auto"/>
          </w:divBdr>
        </w:div>
        <w:div w:id="101804279">
          <w:marLeft w:val="640"/>
          <w:marRight w:val="0"/>
          <w:marTop w:val="0"/>
          <w:marBottom w:val="0"/>
          <w:divBdr>
            <w:top w:val="none" w:sz="0" w:space="0" w:color="auto"/>
            <w:left w:val="none" w:sz="0" w:space="0" w:color="auto"/>
            <w:bottom w:val="none" w:sz="0" w:space="0" w:color="auto"/>
            <w:right w:val="none" w:sz="0" w:space="0" w:color="auto"/>
          </w:divBdr>
        </w:div>
        <w:div w:id="154611556">
          <w:marLeft w:val="640"/>
          <w:marRight w:val="0"/>
          <w:marTop w:val="0"/>
          <w:marBottom w:val="0"/>
          <w:divBdr>
            <w:top w:val="none" w:sz="0" w:space="0" w:color="auto"/>
            <w:left w:val="none" w:sz="0" w:space="0" w:color="auto"/>
            <w:bottom w:val="none" w:sz="0" w:space="0" w:color="auto"/>
            <w:right w:val="none" w:sz="0" w:space="0" w:color="auto"/>
          </w:divBdr>
        </w:div>
        <w:div w:id="155415387">
          <w:marLeft w:val="640"/>
          <w:marRight w:val="0"/>
          <w:marTop w:val="0"/>
          <w:marBottom w:val="0"/>
          <w:divBdr>
            <w:top w:val="none" w:sz="0" w:space="0" w:color="auto"/>
            <w:left w:val="none" w:sz="0" w:space="0" w:color="auto"/>
            <w:bottom w:val="none" w:sz="0" w:space="0" w:color="auto"/>
            <w:right w:val="none" w:sz="0" w:space="0" w:color="auto"/>
          </w:divBdr>
        </w:div>
        <w:div w:id="195049985">
          <w:marLeft w:val="640"/>
          <w:marRight w:val="0"/>
          <w:marTop w:val="0"/>
          <w:marBottom w:val="0"/>
          <w:divBdr>
            <w:top w:val="none" w:sz="0" w:space="0" w:color="auto"/>
            <w:left w:val="none" w:sz="0" w:space="0" w:color="auto"/>
            <w:bottom w:val="none" w:sz="0" w:space="0" w:color="auto"/>
            <w:right w:val="none" w:sz="0" w:space="0" w:color="auto"/>
          </w:divBdr>
        </w:div>
        <w:div w:id="212161062">
          <w:marLeft w:val="640"/>
          <w:marRight w:val="0"/>
          <w:marTop w:val="0"/>
          <w:marBottom w:val="0"/>
          <w:divBdr>
            <w:top w:val="none" w:sz="0" w:space="0" w:color="auto"/>
            <w:left w:val="none" w:sz="0" w:space="0" w:color="auto"/>
            <w:bottom w:val="none" w:sz="0" w:space="0" w:color="auto"/>
            <w:right w:val="none" w:sz="0" w:space="0" w:color="auto"/>
          </w:divBdr>
        </w:div>
        <w:div w:id="227762741">
          <w:marLeft w:val="640"/>
          <w:marRight w:val="0"/>
          <w:marTop w:val="0"/>
          <w:marBottom w:val="0"/>
          <w:divBdr>
            <w:top w:val="none" w:sz="0" w:space="0" w:color="auto"/>
            <w:left w:val="none" w:sz="0" w:space="0" w:color="auto"/>
            <w:bottom w:val="none" w:sz="0" w:space="0" w:color="auto"/>
            <w:right w:val="none" w:sz="0" w:space="0" w:color="auto"/>
          </w:divBdr>
        </w:div>
        <w:div w:id="287393291">
          <w:marLeft w:val="640"/>
          <w:marRight w:val="0"/>
          <w:marTop w:val="0"/>
          <w:marBottom w:val="0"/>
          <w:divBdr>
            <w:top w:val="none" w:sz="0" w:space="0" w:color="auto"/>
            <w:left w:val="none" w:sz="0" w:space="0" w:color="auto"/>
            <w:bottom w:val="none" w:sz="0" w:space="0" w:color="auto"/>
            <w:right w:val="none" w:sz="0" w:space="0" w:color="auto"/>
          </w:divBdr>
        </w:div>
        <w:div w:id="290795395">
          <w:marLeft w:val="640"/>
          <w:marRight w:val="0"/>
          <w:marTop w:val="0"/>
          <w:marBottom w:val="0"/>
          <w:divBdr>
            <w:top w:val="none" w:sz="0" w:space="0" w:color="auto"/>
            <w:left w:val="none" w:sz="0" w:space="0" w:color="auto"/>
            <w:bottom w:val="none" w:sz="0" w:space="0" w:color="auto"/>
            <w:right w:val="none" w:sz="0" w:space="0" w:color="auto"/>
          </w:divBdr>
        </w:div>
        <w:div w:id="334113384">
          <w:marLeft w:val="640"/>
          <w:marRight w:val="0"/>
          <w:marTop w:val="0"/>
          <w:marBottom w:val="0"/>
          <w:divBdr>
            <w:top w:val="none" w:sz="0" w:space="0" w:color="auto"/>
            <w:left w:val="none" w:sz="0" w:space="0" w:color="auto"/>
            <w:bottom w:val="none" w:sz="0" w:space="0" w:color="auto"/>
            <w:right w:val="none" w:sz="0" w:space="0" w:color="auto"/>
          </w:divBdr>
        </w:div>
        <w:div w:id="346061455">
          <w:marLeft w:val="640"/>
          <w:marRight w:val="0"/>
          <w:marTop w:val="0"/>
          <w:marBottom w:val="0"/>
          <w:divBdr>
            <w:top w:val="none" w:sz="0" w:space="0" w:color="auto"/>
            <w:left w:val="none" w:sz="0" w:space="0" w:color="auto"/>
            <w:bottom w:val="none" w:sz="0" w:space="0" w:color="auto"/>
            <w:right w:val="none" w:sz="0" w:space="0" w:color="auto"/>
          </w:divBdr>
        </w:div>
        <w:div w:id="367921502">
          <w:marLeft w:val="640"/>
          <w:marRight w:val="0"/>
          <w:marTop w:val="0"/>
          <w:marBottom w:val="0"/>
          <w:divBdr>
            <w:top w:val="none" w:sz="0" w:space="0" w:color="auto"/>
            <w:left w:val="none" w:sz="0" w:space="0" w:color="auto"/>
            <w:bottom w:val="none" w:sz="0" w:space="0" w:color="auto"/>
            <w:right w:val="none" w:sz="0" w:space="0" w:color="auto"/>
          </w:divBdr>
        </w:div>
        <w:div w:id="381058266">
          <w:marLeft w:val="640"/>
          <w:marRight w:val="0"/>
          <w:marTop w:val="0"/>
          <w:marBottom w:val="0"/>
          <w:divBdr>
            <w:top w:val="none" w:sz="0" w:space="0" w:color="auto"/>
            <w:left w:val="none" w:sz="0" w:space="0" w:color="auto"/>
            <w:bottom w:val="none" w:sz="0" w:space="0" w:color="auto"/>
            <w:right w:val="none" w:sz="0" w:space="0" w:color="auto"/>
          </w:divBdr>
        </w:div>
        <w:div w:id="402945327">
          <w:marLeft w:val="640"/>
          <w:marRight w:val="0"/>
          <w:marTop w:val="0"/>
          <w:marBottom w:val="0"/>
          <w:divBdr>
            <w:top w:val="none" w:sz="0" w:space="0" w:color="auto"/>
            <w:left w:val="none" w:sz="0" w:space="0" w:color="auto"/>
            <w:bottom w:val="none" w:sz="0" w:space="0" w:color="auto"/>
            <w:right w:val="none" w:sz="0" w:space="0" w:color="auto"/>
          </w:divBdr>
        </w:div>
        <w:div w:id="420182701">
          <w:marLeft w:val="640"/>
          <w:marRight w:val="0"/>
          <w:marTop w:val="0"/>
          <w:marBottom w:val="0"/>
          <w:divBdr>
            <w:top w:val="none" w:sz="0" w:space="0" w:color="auto"/>
            <w:left w:val="none" w:sz="0" w:space="0" w:color="auto"/>
            <w:bottom w:val="none" w:sz="0" w:space="0" w:color="auto"/>
            <w:right w:val="none" w:sz="0" w:space="0" w:color="auto"/>
          </w:divBdr>
        </w:div>
        <w:div w:id="430588657">
          <w:marLeft w:val="640"/>
          <w:marRight w:val="0"/>
          <w:marTop w:val="0"/>
          <w:marBottom w:val="0"/>
          <w:divBdr>
            <w:top w:val="none" w:sz="0" w:space="0" w:color="auto"/>
            <w:left w:val="none" w:sz="0" w:space="0" w:color="auto"/>
            <w:bottom w:val="none" w:sz="0" w:space="0" w:color="auto"/>
            <w:right w:val="none" w:sz="0" w:space="0" w:color="auto"/>
          </w:divBdr>
        </w:div>
        <w:div w:id="453407372">
          <w:marLeft w:val="640"/>
          <w:marRight w:val="0"/>
          <w:marTop w:val="0"/>
          <w:marBottom w:val="0"/>
          <w:divBdr>
            <w:top w:val="none" w:sz="0" w:space="0" w:color="auto"/>
            <w:left w:val="none" w:sz="0" w:space="0" w:color="auto"/>
            <w:bottom w:val="none" w:sz="0" w:space="0" w:color="auto"/>
            <w:right w:val="none" w:sz="0" w:space="0" w:color="auto"/>
          </w:divBdr>
        </w:div>
        <w:div w:id="470640362">
          <w:marLeft w:val="640"/>
          <w:marRight w:val="0"/>
          <w:marTop w:val="0"/>
          <w:marBottom w:val="0"/>
          <w:divBdr>
            <w:top w:val="none" w:sz="0" w:space="0" w:color="auto"/>
            <w:left w:val="none" w:sz="0" w:space="0" w:color="auto"/>
            <w:bottom w:val="none" w:sz="0" w:space="0" w:color="auto"/>
            <w:right w:val="none" w:sz="0" w:space="0" w:color="auto"/>
          </w:divBdr>
        </w:div>
        <w:div w:id="540633050">
          <w:marLeft w:val="640"/>
          <w:marRight w:val="0"/>
          <w:marTop w:val="0"/>
          <w:marBottom w:val="0"/>
          <w:divBdr>
            <w:top w:val="none" w:sz="0" w:space="0" w:color="auto"/>
            <w:left w:val="none" w:sz="0" w:space="0" w:color="auto"/>
            <w:bottom w:val="none" w:sz="0" w:space="0" w:color="auto"/>
            <w:right w:val="none" w:sz="0" w:space="0" w:color="auto"/>
          </w:divBdr>
        </w:div>
        <w:div w:id="661008151">
          <w:marLeft w:val="640"/>
          <w:marRight w:val="0"/>
          <w:marTop w:val="0"/>
          <w:marBottom w:val="0"/>
          <w:divBdr>
            <w:top w:val="none" w:sz="0" w:space="0" w:color="auto"/>
            <w:left w:val="none" w:sz="0" w:space="0" w:color="auto"/>
            <w:bottom w:val="none" w:sz="0" w:space="0" w:color="auto"/>
            <w:right w:val="none" w:sz="0" w:space="0" w:color="auto"/>
          </w:divBdr>
        </w:div>
        <w:div w:id="709502356">
          <w:marLeft w:val="640"/>
          <w:marRight w:val="0"/>
          <w:marTop w:val="0"/>
          <w:marBottom w:val="0"/>
          <w:divBdr>
            <w:top w:val="none" w:sz="0" w:space="0" w:color="auto"/>
            <w:left w:val="none" w:sz="0" w:space="0" w:color="auto"/>
            <w:bottom w:val="none" w:sz="0" w:space="0" w:color="auto"/>
            <w:right w:val="none" w:sz="0" w:space="0" w:color="auto"/>
          </w:divBdr>
        </w:div>
        <w:div w:id="727150657">
          <w:marLeft w:val="640"/>
          <w:marRight w:val="0"/>
          <w:marTop w:val="0"/>
          <w:marBottom w:val="0"/>
          <w:divBdr>
            <w:top w:val="none" w:sz="0" w:space="0" w:color="auto"/>
            <w:left w:val="none" w:sz="0" w:space="0" w:color="auto"/>
            <w:bottom w:val="none" w:sz="0" w:space="0" w:color="auto"/>
            <w:right w:val="none" w:sz="0" w:space="0" w:color="auto"/>
          </w:divBdr>
        </w:div>
        <w:div w:id="730807785">
          <w:marLeft w:val="640"/>
          <w:marRight w:val="0"/>
          <w:marTop w:val="0"/>
          <w:marBottom w:val="0"/>
          <w:divBdr>
            <w:top w:val="none" w:sz="0" w:space="0" w:color="auto"/>
            <w:left w:val="none" w:sz="0" w:space="0" w:color="auto"/>
            <w:bottom w:val="none" w:sz="0" w:space="0" w:color="auto"/>
            <w:right w:val="none" w:sz="0" w:space="0" w:color="auto"/>
          </w:divBdr>
        </w:div>
        <w:div w:id="762340800">
          <w:marLeft w:val="640"/>
          <w:marRight w:val="0"/>
          <w:marTop w:val="0"/>
          <w:marBottom w:val="0"/>
          <w:divBdr>
            <w:top w:val="none" w:sz="0" w:space="0" w:color="auto"/>
            <w:left w:val="none" w:sz="0" w:space="0" w:color="auto"/>
            <w:bottom w:val="none" w:sz="0" w:space="0" w:color="auto"/>
            <w:right w:val="none" w:sz="0" w:space="0" w:color="auto"/>
          </w:divBdr>
        </w:div>
        <w:div w:id="763455101">
          <w:marLeft w:val="640"/>
          <w:marRight w:val="0"/>
          <w:marTop w:val="0"/>
          <w:marBottom w:val="0"/>
          <w:divBdr>
            <w:top w:val="none" w:sz="0" w:space="0" w:color="auto"/>
            <w:left w:val="none" w:sz="0" w:space="0" w:color="auto"/>
            <w:bottom w:val="none" w:sz="0" w:space="0" w:color="auto"/>
            <w:right w:val="none" w:sz="0" w:space="0" w:color="auto"/>
          </w:divBdr>
        </w:div>
        <w:div w:id="822620302">
          <w:marLeft w:val="640"/>
          <w:marRight w:val="0"/>
          <w:marTop w:val="0"/>
          <w:marBottom w:val="0"/>
          <w:divBdr>
            <w:top w:val="none" w:sz="0" w:space="0" w:color="auto"/>
            <w:left w:val="none" w:sz="0" w:space="0" w:color="auto"/>
            <w:bottom w:val="none" w:sz="0" w:space="0" w:color="auto"/>
            <w:right w:val="none" w:sz="0" w:space="0" w:color="auto"/>
          </w:divBdr>
        </w:div>
        <w:div w:id="867137566">
          <w:marLeft w:val="640"/>
          <w:marRight w:val="0"/>
          <w:marTop w:val="0"/>
          <w:marBottom w:val="0"/>
          <w:divBdr>
            <w:top w:val="none" w:sz="0" w:space="0" w:color="auto"/>
            <w:left w:val="none" w:sz="0" w:space="0" w:color="auto"/>
            <w:bottom w:val="none" w:sz="0" w:space="0" w:color="auto"/>
            <w:right w:val="none" w:sz="0" w:space="0" w:color="auto"/>
          </w:divBdr>
        </w:div>
        <w:div w:id="950863723">
          <w:marLeft w:val="640"/>
          <w:marRight w:val="0"/>
          <w:marTop w:val="0"/>
          <w:marBottom w:val="0"/>
          <w:divBdr>
            <w:top w:val="none" w:sz="0" w:space="0" w:color="auto"/>
            <w:left w:val="none" w:sz="0" w:space="0" w:color="auto"/>
            <w:bottom w:val="none" w:sz="0" w:space="0" w:color="auto"/>
            <w:right w:val="none" w:sz="0" w:space="0" w:color="auto"/>
          </w:divBdr>
        </w:div>
        <w:div w:id="960039179">
          <w:marLeft w:val="640"/>
          <w:marRight w:val="0"/>
          <w:marTop w:val="0"/>
          <w:marBottom w:val="0"/>
          <w:divBdr>
            <w:top w:val="none" w:sz="0" w:space="0" w:color="auto"/>
            <w:left w:val="none" w:sz="0" w:space="0" w:color="auto"/>
            <w:bottom w:val="none" w:sz="0" w:space="0" w:color="auto"/>
            <w:right w:val="none" w:sz="0" w:space="0" w:color="auto"/>
          </w:divBdr>
        </w:div>
        <w:div w:id="1012877888">
          <w:marLeft w:val="640"/>
          <w:marRight w:val="0"/>
          <w:marTop w:val="0"/>
          <w:marBottom w:val="0"/>
          <w:divBdr>
            <w:top w:val="none" w:sz="0" w:space="0" w:color="auto"/>
            <w:left w:val="none" w:sz="0" w:space="0" w:color="auto"/>
            <w:bottom w:val="none" w:sz="0" w:space="0" w:color="auto"/>
            <w:right w:val="none" w:sz="0" w:space="0" w:color="auto"/>
          </w:divBdr>
        </w:div>
        <w:div w:id="1034963994">
          <w:marLeft w:val="640"/>
          <w:marRight w:val="0"/>
          <w:marTop w:val="0"/>
          <w:marBottom w:val="0"/>
          <w:divBdr>
            <w:top w:val="none" w:sz="0" w:space="0" w:color="auto"/>
            <w:left w:val="none" w:sz="0" w:space="0" w:color="auto"/>
            <w:bottom w:val="none" w:sz="0" w:space="0" w:color="auto"/>
            <w:right w:val="none" w:sz="0" w:space="0" w:color="auto"/>
          </w:divBdr>
        </w:div>
        <w:div w:id="1089616920">
          <w:marLeft w:val="640"/>
          <w:marRight w:val="0"/>
          <w:marTop w:val="0"/>
          <w:marBottom w:val="0"/>
          <w:divBdr>
            <w:top w:val="none" w:sz="0" w:space="0" w:color="auto"/>
            <w:left w:val="none" w:sz="0" w:space="0" w:color="auto"/>
            <w:bottom w:val="none" w:sz="0" w:space="0" w:color="auto"/>
            <w:right w:val="none" w:sz="0" w:space="0" w:color="auto"/>
          </w:divBdr>
        </w:div>
        <w:div w:id="1113132140">
          <w:marLeft w:val="640"/>
          <w:marRight w:val="0"/>
          <w:marTop w:val="0"/>
          <w:marBottom w:val="0"/>
          <w:divBdr>
            <w:top w:val="none" w:sz="0" w:space="0" w:color="auto"/>
            <w:left w:val="none" w:sz="0" w:space="0" w:color="auto"/>
            <w:bottom w:val="none" w:sz="0" w:space="0" w:color="auto"/>
            <w:right w:val="none" w:sz="0" w:space="0" w:color="auto"/>
          </w:divBdr>
        </w:div>
        <w:div w:id="1134061070">
          <w:marLeft w:val="640"/>
          <w:marRight w:val="0"/>
          <w:marTop w:val="0"/>
          <w:marBottom w:val="0"/>
          <w:divBdr>
            <w:top w:val="none" w:sz="0" w:space="0" w:color="auto"/>
            <w:left w:val="none" w:sz="0" w:space="0" w:color="auto"/>
            <w:bottom w:val="none" w:sz="0" w:space="0" w:color="auto"/>
            <w:right w:val="none" w:sz="0" w:space="0" w:color="auto"/>
          </w:divBdr>
        </w:div>
        <w:div w:id="1172644129">
          <w:marLeft w:val="640"/>
          <w:marRight w:val="0"/>
          <w:marTop w:val="0"/>
          <w:marBottom w:val="0"/>
          <w:divBdr>
            <w:top w:val="none" w:sz="0" w:space="0" w:color="auto"/>
            <w:left w:val="none" w:sz="0" w:space="0" w:color="auto"/>
            <w:bottom w:val="none" w:sz="0" w:space="0" w:color="auto"/>
            <w:right w:val="none" w:sz="0" w:space="0" w:color="auto"/>
          </w:divBdr>
        </w:div>
        <w:div w:id="1189296581">
          <w:marLeft w:val="640"/>
          <w:marRight w:val="0"/>
          <w:marTop w:val="0"/>
          <w:marBottom w:val="0"/>
          <w:divBdr>
            <w:top w:val="none" w:sz="0" w:space="0" w:color="auto"/>
            <w:left w:val="none" w:sz="0" w:space="0" w:color="auto"/>
            <w:bottom w:val="none" w:sz="0" w:space="0" w:color="auto"/>
            <w:right w:val="none" w:sz="0" w:space="0" w:color="auto"/>
          </w:divBdr>
        </w:div>
        <w:div w:id="1267150292">
          <w:marLeft w:val="640"/>
          <w:marRight w:val="0"/>
          <w:marTop w:val="0"/>
          <w:marBottom w:val="0"/>
          <w:divBdr>
            <w:top w:val="none" w:sz="0" w:space="0" w:color="auto"/>
            <w:left w:val="none" w:sz="0" w:space="0" w:color="auto"/>
            <w:bottom w:val="none" w:sz="0" w:space="0" w:color="auto"/>
            <w:right w:val="none" w:sz="0" w:space="0" w:color="auto"/>
          </w:divBdr>
        </w:div>
        <w:div w:id="1268612981">
          <w:marLeft w:val="640"/>
          <w:marRight w:val="0"/>
          <w:marTop w:val="0"/>
          <w:marBottom w:val="0"/>
          <w:divBdr>
            <w:top w:val="none" w:sz="0" w:space="0" w:color="auto"/>
            <w:left w:val="none" w:sz="0" w:space="0" w:color="auto"/>
            <w:bottom w:val="none" w:sz="0" w:space="0" w:color="auto"/>
            <w:right w:val="none" w:sz="0" w:space="0" w:color="auto"/>
          </w:divBdr>
        </w:div>
        <w:div w:id="1277784916">
          <w:marLeft w:val="640"/>
          <w:marRight w:val="0"/>
          <w:marTop w:val="0"/>
          <w:marBottom w:val="0"/>
          <w:divBdr>
            <w:top w:val="none" w:sz="0" w:space="0" w:color="auto"/>
            <w:left w:val="none" w:sz="0" w:space="0" w:color="auto"/>
            <w:bottom w:val="none" w:sz="0" w:space="0" w:color="auto"/>
            <w:right w:val="none" w:sz="0" w:space="0" w:color="auto"/>
          </w:divBdr>
        </w:div>
        <w:div w:id="1294748014">
          <w:marLeft w:val="640"/>
          <w:marRight w:val="0"/>
          <w:marTop w:val="0"/>
          <w:marBottom w:val="0"/>
          <w:divBdr>
            <w:top w:val="none" w:sz="0" w:space="0" w:color="auto"/>
            <w:left w:val="none" w:sz="0" w:space="0" w:color="auto"/>
            <w:bottom w:val="none" w:sz="0" w:space="0" w:color="auto"/>
            <w:right w:val="none" w:sz="0" w:space="0" w:color="auto"/>
          </w:divBdr>
        </w:div>
        <w:div w:id="1324504099">
          <w:marLeft w:val="640"/>
          <w:marRight w:val="0"/>
          <w:marTop w:val="0"/>
          <w:marBottom w:val="0"/>
          <w:divBdr>
            <w:top w:val="none" w:sz="0" w:space="0" w:color="auto"/>
            <w:left w:val="none" w:sz="0" w:space="0" w:color="auto"/>
            <w:bottom w:val="none" w:sz="0" w:space="0" w:color="auto"/>
            <w:right w:val="none" w:sz="0" w:space="0" w:color="auto"/>
          </w:divBdr>
        </w:div>
        <w:div w:id="1381662297">
          <w:marLeft w:val="640"/>
          <w:marRight w:val="0"/>
          <w:marTop w:val="0"/>
          <w:marBottom w:val="0"/>
          <w:divBdr>
            <w:top w:val="none" w:sz="0" w:space="0" w:color="auto"/>
            <w:left w:val="none" w:sz="0" w:space="0" w:color="auto"/>
            <w:bottom w:val="none" w:sz="0" w:space="0" w:color="auto"/>
            <w:right w:val="none" w:sz="0" w:space="0" w:color="auto"/>
          </w:divBdr>
        </w:div>
        <w:div w:id="1411729474">
          <w:marLeft w:val="640"/>
          <w:marRight w:val="0"/>
          <w:marTop w:val="0"/>
          <w:marBottom w:val="0"/>
          <w:divBdr>
            <w:top w:val="none" w:sz="0" w:space="0" w:color="auto"/>
            <w:left w:val="none" w:sz="0" w:space="0" w:color="auto"/>
            <w:bottom w:val="none" w:sz="0" w:space="0" w:color="auto"/>
            <w:right w:val="none" w:sz="0" w:space="0" w:color="auto"/>
          </w:divBdr>
        </w:div>
        <w:div w:id="1428388052">
          <w:marLeft w:val="640"/>
          <w:marRight w:val="0"/>
          <w:marTop w:val="0"/>
          <w:marBottom w:val="0"/>
          <w:divBdr>
            <w:top w:val="none" w:sz="0" w:space="0" w:color="auto"/>
            <w:left w:val="none" w:sz="0" w:space="0" w:color="auto"/>
            <w:bottom w:val="none" w:sz="0" w:space="0" w:color="auto"/>
            <w:right w:val="none" w:sz="0" w:space="0" w:color="auto"/>
          </w:divBdr>
        </w:div>
        <w:div w:id="1459301388">
          <w:marLeft w:val="640"/>
          <w:marRight w:val="0"/>
          <w:marTop w:val="0"/>
          <w:marBottom w:val="0"/>
          <w:divBdr>
            <w:top w:val="none" w:sz="0" w:space="0" w:color="auto"/>
            <w:left w:val="none" w:sz="0" w:space="0" w:color="auto"/>
            <w:bottom w:val="none" w:sz="0" w:space="0" w:color="auto"/>
            <w:right w:val="none" w:sz="0" w:space="0" w:color="auto"/>
          </w:divBdr>
        </w:div>
        <w:div w:id="1503159063">
          <w:marLeft w:val="640"/>
          <w:marRight w:val="0"/>
          <w:marTop w:val="0"/>
          <w:marBottom w:val="0"/>
          <w:divBdr>
            <w:top w:val="none" w:sz="0" w:space="0" w:color="auto"/>
            <w:left w:val="none" w:sz="0" w:space="0" w:color="auto"/>
            <w:bottom w:val="none" w:sz="0" w:space="0" w:color="auto"/>
            <w:right w:val="none" w:sz="0" w:space="0" w:color="auto"/>
          </w:divBdr>
        </w:div>
        <w:div w:id="1508058431">
          <w:marLeft w:val="640"/>
          <w:marRight w:val="0"/>
          <w:marTop w:val="0"/>
          <w:marBottom w:val="0"/>
          <w:divBdr>
            <w:top w:val="none" w:sz="0" w:space="0" w:color="auto"/>
            <w:left w:val="none" w:sz="0" w:space="0" w:color="auto"/>
            <w:bottom w:val="none" w:sz="0" w:space="0" w:color="auto"/>
            <w:right w:val="none" w:sz="0" w:space="0" w:color="auto"/>
          </w:divBdr>
        </w:div>
        <w:div w:id="1529760224">
          <w:marLeft w:val="640"/>
          <w:marRight w:val="0"/>
          <w:marTop w:val="0"/>
          <w:marBottom w:val="0"/>
          <w:divBdr>
            <w:top w:val="none" w:sz="0" w:space="0" w:color="auto"/>
            <w:left w:val="none" w:sz="0" w:space="0" w:color="auto"/>
            <w:bottom w:val="none" w:sz="0" w:space="0" w:color="auto"/>
            <w:right w:val="none" w:sz="0" w:space="0" w:color="auto"/>
          </w:divBdr>
        </w:div>
        <w:div w:id="1548058318">
          <w:marLeft w:val="640"/>
          <w:marRight w:val="0"/>
          <w:marTop w:val="0"/>
          <w:marBottom w:val="0"/>
          <w:divBdr>
            <w:top w:val="none" w:sz="0" w:space="0" w:color="auto"/>
            <w:left w:val="none" w:sz="0" w:space="0" w:color="auto"/>
            <w:bottom w:val="none" w:sz="0" w:space="0" w:color="auto"/>
            <w:right w:val="none" w:sz="0" w:space="0" w:color="auto"/>
          </w:divBdr>
        </w:div>
        <w:div w:id="1566910326">
          <w:marLeft w:val="640"/>
          <w:marRight w:val="0"/>
          <w:marTop w:val="0"/>
          <w:marBottom w:val="0"/>
          <w:divBdr>
            <w:top w:val="none" w:sz="0" w:space="0" w:color="auto"/>
            <w:left w:val="none" w:sz="0" w:space="0" w:color="auto"/>
            <w:bottom w:val="none" w:sz="0" w:space="0" w:color="auto"/>
            <w:right w:val="none" w:sz="0" w:space="0" w:color="auto"/>
          </w:divBdr>
        </w:div>
        <w:div w:id="1586915485">
          <w:marLeft w:val="640"/>
          <w:marRight w:val="0"/>
          <w:marTop w:val="0"/>
          <w:marBottom w:val="0"/>
          <w:divBdr>
            <w:top w:val="none" w:sz="0" w:space="0" w:color="auto"/>
            <w:left w:val="none" w:sz="0" w:space="0" w:color="auto"/>
            <w:bottom w:val="none" w:sz="0" w:space="0" w:color="auto"/>
            <w:right w:val="none" w:sz="0" w:space="0" w:color="auto"/>
          </w:divBdr>
        </w:div>
        <w:div w:id="1597711135">
          <w:marLeft w:val="640"/>
          <w:marRight w:val="0"/>
          <w:marTop w:val="0"/>
          <w:marBottom w:val="0"/>
          <w:divBdr>
            <w:top w:val="none" w:sz="0" w:space="0" w:color="auto"/>
            <w:left w:val="none" w:sz="0" w:space="0" w:color="auto"/>
            <w:bottom w:val="none" w:sz="0" w:space="0" w:color="auto"/>
            <w:right w:val="none" w:sz="0" w:space="0" w:color="auto"/>
          </w:divBdr>
        </w:div>
        <w:div w:id="1653480852">
          <w:marLeft w:val="640"/>
          <w:marRight w:val="0"/>
          <w:marTop w:val="0"/>
          <w:marBottom w:val="0"/>
          <w:divBdr>
            <w:top w:val="none" w:sz="0" w:space="0" w:color="auto"/>
            <w:left w:val="none" w:sz="0" w:space="0" w:color="auto"/>
            <w:bottom w:val="none" w:sz="0" w:space="0" w:color="auto"/>
            <w:right w:val="none" w:sz="0" w:space="0" w:color="auto"/>
          </w:divBdr>
        </w:div>
        <w:div w:id="1654992442">
          <w:marLeft w:val="640"/>
          <w:marRight w:val="0"/>
          <w:marTop w:val="0"/>
          <w:marBottom w:val="0"/>
          <w:divBdr>
            <w:top w:val="none" w:sz="0" w:space="0" w:color="auto"/>
            <w:left w:val="none" w:sz="0" w:space="0" w:color="auto"/>
            <w:bottom w:val="none" w:sz="0" w:space="0" w:color="auto"/>
            <w:right w:val="none" w:sz="0" w:space="0" w:color="auto"/>
          </w:divBdr>
        </w:div>
        <w:div w:id="1659654492">
          <w:marLeft w:val="640"/>
          <w:marRight w:val="0"/>
          <w:marTop w:val="0"/>
          <w:marBottom w:val="0"/>
          <w:divBdr>
            <w:top w:val="none" w:sz="0" w:space="0" w:color="auto"/>
            <w:left w:val="none" w:sz="0" w:space="0" w:color="auto"/>
            <w:bottom w:val="none" w:sz="0" w:space="0" w:color="auto"/>
            <w:right w:val="none" w:sz="0" w:space="0" w:color="auto"/>
          </w:divBdr>
        </w:div>
        <w:div w:id="1853110448">
          <w:marLeft w:val="640"/>
          <w:marRight w:val="0"/>
          <w:marTop w:val="0"/>
          <w:marBottom w:val="0"/>
          <w:divBdr>
            <w:top w:val="none" w:sz="0" w:space="0" w:color="auto"/>
            <w:left w:val="none" w:sz="0" w:space="0" w:color="auto"/>
            <w:bottom w:val="none" w:sz="0" w:space="0" w:color="auto"/>
            <w:right w:val="none" w:sz="0" w:space="0" w:color="auto"/>
          </w:divBdr>
        </w:div>
        <w:div w:id="1858620741">
          <w:marLeft w:val="640"/>
          <w:marRight w:val="0"/>
          <w:marTop w:val="0"/>
          <w:marBottom w:val="0"/>
          <w:divBdr>
            <w:top w:val="none" w:sz="0" w:space="0" w:color="auto"/>
            <w:left w:val="none" w:sz="0" w:space="0" w:color="auto"/>
            <w:bottom w:val="none" w:sz="0" w:space="0" w:color="auto"/>
            <w:right w:val="none" w:sz="0" w:space="0" w:color="auto"/>
          </w:divBdr>
        </w:div>
        <w:div w:id="1876195689">
          <w:marLeft w:val="640"/>
          <w:marRight w:val="0"/>
          <w:marTop w:val="0"/>
          <w:marBottom w:val="0"/>
          <w:divBdr>
            <w:top w:val="none" w:sz="0" w:space="0" w:color="auto"/>
            <w:left w:val="none" w:sz="0" w:space="0" w:color="auto"/>
            <w:bottom w:val="none" w:sz="0" w:space="0" w:color="auto"/>
            <w:right w:val="none" w:sz="0" w:space="0" w:color="auto"/>
          </w:divBdr>
        </w:div>
        <w:div w:id="2003654814">
          <w:marLeft w:val="640"/>
          <w:marRight w:val="0"/>
          <w:marTop w:val="0"/>
          <w:marBottom w:val="0"/>
          <w:divBdr>
            <w:top w:val="none" w:sz="0" w:space="0" w:color="auto"/>
            <w:left w:val="none" w:sz="0" w:space="0" w:color="auto"/>
            <w:bottom w:val="none" w:sz="0" w:space="0" w:color="auto"/>
            <w:right w:val="none" w:sz="0" w:space="0" w:color="auto"/>
          </w:divBdr>
        </w:div>
        <w:div w:id="2043240371">
          <w:marLeft w:val="640"/>
          <w:marRight w:val="0"/>
          <w:marTop w:val="0"/>
          <w:marBottom w:val="0"/>
          <w:divBdr>
            <w:top w:val="none" w:sz="0" w:space="0" w:color="auto"/>
            <w:left w:val="none" w:sz="0" w:space="0" w:color="auto"/>
            <w:bottom w:val="none" w:sz="0" w:space="0" w:color="auto"/>
            <w:right w:val="none" w:sz="0" w:space="0" w:color="auto"/>
          </w:divBdr>
        </w:div>
      </w:divsChild>
    </w:div>
    <w:div w:id="867916435">
      <w:bodyDiv w:val="1"/>
      <w:marLeft w:val="0"/>
      <w:marRight w:val="0"/>
      <w:marTop w:val="0"/>
      <w:marBottom w:val="0"/>
      <w:divBdr>
        <w:top w:val="none" w:sz="0" w:space="0" w:color="auto"/>
        <w:left w:val="none" w:sz="0" w:space="0" w:color="auto"/>
        <w:bottom w:val="none" w:sz="0" w:space="0" w:color="auto"/>
        <w:right w:val="none" w:sz="0" w:space="0" w:color="auto"/>
      </w:divBdr>
      <w:divsChild>
        <w:div w:id="14968405">
          <w:marLeft w:val="640"/>
          <w:marRight w:val="0"/>
          <w:marTop w:val="0"/>
          <w:marBottom w:val="0"/>
          <w:divBdr>
            <w:top w:val="none" w:sz="0" w:space="0" w:color="auto"/>
            <w:left w:val="none" w:sz="0" w:space="0" w:color="auto"/>
            <w:bottom w:val="none" w:sz="0" w:space="0" w:color="auto"/>
            <w:right w:val="none" w:sz="0" w:space="0" w:color="auto"/>
          </w:divBdr>
        </w:div>
        <w:div w:id="25251459">
          <w:marLeft w:val="640"/>
          <w:marRight w:val="0"/>
          <w:marTop w:val="0"/>
          <w:marBottom w:val="0"/>
          <w:divBdr>
            <w:top w:val="none" w:sz="0" w:space="0" w:color="auto"/>
            <w:left w:val="none" w:sz="0" w:space="0" w:color="auto"/>
            <w:bottom w:val="none" w:sz="0" w:space="0" w:color="auto"/>
            <w:right w:val="none" w:sz="0" w:space="0" w:color="auto"/>
          </w:divBdr>
        </w:div>
        <w:div w:id="39865754">
          <w:marLeft w:val="640"/>
          <w:marRight w:val="0"/>
          <w:marTop w:val="0"/>
          <w:marBottom w:val="0"/>
          <w:divBdr>
            <w:top w:val="none" w:sz="0" w:space="0" w:color="auto"/>
            <w:left w:val="none" w:sz="0" w:space="0" w:color="auto"/>
            <w:bottom w:val="none" w:sz="0" w:space="0" w:color="auto"/>
            <w:right w:val="none" w:sz="0" w:space="0" w:color="auto"/>
          </w:divBdr>
        </w:div>
        <w:div w:id="55393845">
          <w:marLeft w:val="640"/>
          <w:marRight w:val="0"/>
          <w:marTop w:val="0"/>
          <w:marBottom w:val="0"/>
          <w:divBdr>
            <w:top w:val="none" w:sz="0" w:space="0" w:color="auto"/>
            <w:left w:val="none" w:sz="0" w:space="0" w:color="auto"/>
            <w:bottom w:val="none" w:sz="0" w:space="0" w:color="auto"/>
            <w:right w:val="none" w:sz="0" w:space="0" w:color="auto"/>
          </w:divBdr>
        </w:div>
        <w:div w:id="153449719">
          <w:marLeft w:val="640"/>
          <w:marRight w:val="0"/>
          <w:marTop w:val="0"/>
          <w:marBottom w:val="0"/>
          <w:divBdr>
            <w:top w:val="none" w:sz="0" w:space="0" w:color="auto"/>
            <w:left w:val="none" w:sz="0" w:space="0" w:color="auto"/>
            <w:bottom w:val="none" w:sz="0" w:space="0" w:color="auto"/>
            <w:right w:val="none" w:sz="0" w:space="0" w:color="auto"/>
          </w:divBdr>
        </w:div>
        <w:div w:id="168058854">
          <w:marLeft w:val="640"/>
          <w:marRight w:val="0"/>
          <w:marTop w:val="0"/>
          <w:marBottom w:val="0"/>
          <w:divBdr>
            <w:top w:val="none" w:sz="0" w:space="0" w:color="auto"/>
            <w:left w:val="none" w:sz="0" w:space="0" w:color="auto"/>
            <w:bottom w:val="none" w:sz="0" w:space="0" w:color="auto"/>
            <w:right w:val="none" w:sz="0" w:space="0" w:color="auto"/>
          </w:divBdr>
        </w:div>
        <w:div w:id="222178327">
          <w:marLeft w:val="640"/>
          <w:marRight w:val="0"/>
          <w:marTop w:val="0"/>
          <w:marBottom w:val="0"/>
          <w:divBdr>
            <w:top w:val="none" w:sz="0" w:space="0" w:color="auto"/>
            <w:left w:val="none" w:sz="0" w:space="0" w:color="auto"/>
            <w:bottom w:val="none" w:sz="0" w:space="0" w:color="auto"/>
            <w:right w:val="none" w:sz="0" w:space="0" w:color="auto"/>
          </w:divBdr>
        </w:div>
        <w:div w:id="229195551">
          <w:marLeft w:val="640"/>
          <w:marRight w:val="0"/>
          <w:marTop w:val="0"/>
          <w:marBottom w:val="0"/>
          <w:divBdr>
            <w:top w:val="none" w:sz="0" w:space="0" w:color="auto"/>
            <w:left w:val="none" w:sz="0" w:space="0" w:color="auto"/>
            <w:bottom w:val="none" w:sz="0" w:space="0" w:color="auto"/>
            <w:right w:val="none" w:sz="0" w:space="0" w:color="auto"/>
          </w:divBdr>
        </w:div>
        <w:div w:id="251597176">
          <w:marLeft w:val="640"/>
          <w:marRight w:val="0"/>
          <w:marTop w:val="0"/>
          <w:marBottom w:val="0"/>
          <w:divBdr>
            <w:top w:val="none" w:sz="0" w:space="0" w:color="auto"/>
            <w:left w:val="none" w:sz="0" w:space="0" w:color="auto"/>
            <w:bottom w:val="none" w:sz="0" w:space="0" w:color="auto"/>
            <w:right w:val="none" w:sz="0" w:space="0" w:color="auto"/>
          </w:divBdr>
        </w:div>
        <w:div w:id="283078267">
          <w:marLeft w:val="640"/>
          <w:marRight w:val="0"/>
          <w:marTop w:val="0"/>
          <w:marBottom w:val="0"/>
          <w:divBdr>
            <w:top w:val="none" w:sz="0" w:space="0" w:color="auto"/>
            <w:left w:val="none" w:sz="0" w:space="0" w:color="auto"/>
            <w:bottom w:val="none" w:sz="0" w:space="0" w:color="auto"/>
            <w:right w:val="none" w:sz="0" w:space="0" w:color="auto"/>
          </w:divBdr>
        </w:div>
        <w:div w:id="303588540">
          <w:marLeft w:val="640"/>
          <w:marRight w:val="0"/>
          <w:marTop w:val="0"/>
          <w:marBottom w:val="0"/>
          <w:divBdr>
            <w:top w:val="none" w:sz="0" w:space="0" w:color="auto"/>
            <w:left w:val="none" w:sz="0" w:space="0" w:color="auto"/>
            <w:bottom w:val="none" w:sz="0" w:space="0" w:color="auto"/>
            <w:right w:val="none" w:sz="0" w:space="0" w:color="auto"/>
          </w:divBdr>
        </w:div>
        <w:div w:id="335229353">
          <w:marLeft w:val="640"/>
          <w:marRight w:val="0"/>
          <w:marTop w:val="0"/>
          <w:marBottom w:val="0"/>
          <w:divBdr>
            <w:top w:val="none" w:sz="0" w:space="0" w:color="auto"/>
            <w:left w:val="none" w:sz="0" w:space="0" w:color="auto"/>
            <w:bottom w:val="none" w:sz="0" w:space="0" w:color="auto"/>
            <w:right w:val="none" w:sz="0" w:space="0" w:color="auto"/>
          </w:divBdr>
        </w:div>
        <w:div w:id="405567901">
          <w:marLeft w:val="640"/>
          <w:marRight w:val="0"/>
          <w:marTop w:val="0"/>
          <w:marBottom w:val="0"/>
          <w:divBdr>
            <w:top w:val="none" w:sz="0" w:space="0" w:color="auto"/>
            <w:left w:val="none" w:sz="0" w:space="0" w:color="auto"/>
            <w:bottom w:val="none" w:sz="0" w:space="0" w:color="auto"/>
            <w:right w:val="none" w:sz="0" w:space="0" w:color="auto"/>
          </w:divBdr>
        </w:div>
        <w:div w:id="431823266">
          <w:marLeft w:val="640"/>
          <w:marRight w:val="0"/>
          <w:marTop w:val="0"/>
          <w:marBottom w:val="0"/>
          <w:divBdr>
            <w:top w:val="none" w:sz="0" w:space="0" w:color="auto"/>
            <w:left w:val="none" w:sz="0" w:space="0" w:color="auto"/>
            <w:bottom w:val="none" w:sz="0" w:space="0" w:color="auto"/>
            <w:right w:val="none" w:sz="0" w:space="0" w:color="auto"/>
          </w:divBdr>
        </w:div>
        <w:div w:id="496504651">
          <w:marLeft w:val="640"/>
          <w:marRight w:val="0"/>
          <w:marTop w:val="0"/>
          <w:marBottom w:val="0"/>
          <w:divBdr>
            <w:top w:val="none" w:sz="0" w:space="0" w:color="auto"/>
            <w:left w:val="none" w:sz="0" w:space="0" w:color="auto"/>
            <w:bottom w:val="none" w:sz="0" w:space="0" w:color="auto"/>
            <w:right w:val="none" w:sz="0" w:space="0" w:color="auto"/>
          </w:divBdr>
        </w:div>
        <w:div w:id="502355020">
          <w:marLeft w:val="640"/>
          <w:marRight w:val="0"/>
          <w:marTop w:val="0"/>
          <w:marBottom w:val="0"/>
          <w:divBdr>
            <w:top w:val="none" w:sz="0" w:space="0" w:color="auto"/>
            <w:left w:val="none" w:sz="0" w:space="0" w:color="auto"/>
            <w:bottom w:val="none" w:sz="0" w:space="0" w:color="auto"/>
            <w:right w:val="none" w:sz="0" w:space="0" w:color="auto"/>
          </w:divBdr>
        </w:div>
        <w:div w:id="771360735">
          <w:marLeft w:val="640"/>
          <w:marRight w:val="0"/>
          <w:marTop w:val="0"/>
          <w:marBottom w:val="0"/>
          <w:divBdr>
            <w:top w:val="none" w:sz="0" w:space="0" w:color="auto"/>
            <w:left w:val="none" w:sz="0" w:space="0" w:color="auto"/>
            <w:bottom w:val="none" w:sz="0" w:space="0" w:color="auto"/>
            <w:right w:val="none" w:sz="0" w:space="0" w:color="auto"/>
          </w:divBdr>
        </w:div>
        <w:div w:id="797339717">
          <w:marLeft w:val="640"/>
          <w:marRight w:val="0"/>
          <w:marTop w:val="0"/>
          <w:marBottom w:val="0"/>
          <w:divBdr>
            <w:top w:val="none" w:sz="0" w:space="0" w:color="auto"/>
            <w:left w:val="none" w:sz="0" w:space="0" w:color="auto"/>
            <w:bottom w:val="none" w:sz="0" w:space="0" w:color="auto"/>
            <w:right w:val="none" w:sz="0" w:space="0" w:color="auto"/>
          </w:divBdr>
        </w:div>
        <w:div w:id="828518105">
          <w:marLeft w:val="640"/>
          <w:marRight w:val="0"/>
          <w:marTop w:val="0"/>
          <w:marBottom w:val="0"/>
          <w:divBdr>
            <w:top w:val="none" w:sz="0" w:space="0" w:color="auto"/>
            <w:left w:val="none" w:sz="0" w:space="0" w:color="auto"/>
            <w:bottom w:val="none" w:sz="0" w:space="0" w:color="auto"/>
            <w:right w:val="none" w:sz="0" w:space="0" w:color="auto"/>
          </w:divBdr>
        </w:div>
        <w:div w:id="833183044">
          <w:marLeft w:val="640"/>
          <w:marRight w:val="0"/>
          <w:marTop w:val="0"/>
          <w:marBottom w:val="0"/>
          <w:divBdr>
            <w:top w:val="none" w:sz="0" w:space="0" w:color="auto"/>
            <w:left w:val="none" w:sz="0" w:space="0" w:color="auto"/>
            <w:bottom w:val="none" w:sz="0" w:space="0" w:color="auto"/>
            <w:right w:val="none" w:sz="0" w:space="0" w:color="auto"/>
          </w:divBdr>
        </w:div>
        <w:div w:id="848566739">
          <w:marLeft w:val="640"/>
          <w:marRight w:val="0"/>
          <w:marTop w:val="0"/>
          <w:marBottom w:val="0"/>
          <w:divBdr>
            <w:top w:val="none" w:sz="0" w:space="0" w:color="auto"/>
            <w:left w:val="none" w:sz="0" w:space="0" w:color="auto"/>
            <w:bottom w:val="none" w:sz="0" w:space="0" w:color="auto"/>
            <w:right w:val="none" w:sz="0" w:space="0" w:color="auto"/>
          </w:divBdr>
        </w:div>
        <w:div w:id="850143648">
          <w:marLeft w:val="640"/>
          <w:marRight w:val="0"/>
          <w:marTop w:val="0"/>
          <w:marBottom w:val="0"/>
          <w:divBdr>
            <w:top w:val="none" w:sz="0" w:space="0" w:color="auto"/>
            <w:left w:val="none" w:sz="0" w:space="0" w:color="auto"/>
            <w:bottom w:val="none" w:sz="0" w:space="0" w:color="auto"/>
            <w:right w:val="none" w:sz="0" w:space="0" w:color="auto"/>
          </w:divBdr>
        </w:div>
        <w:div w:id="850484780">
          <w:marLeft w:val="640"/>
          <w:marRight w:val="0"/>
          <w:marTop w:val="0"/>
          <w:marBottom w:val="0"/>
          <w:divBdr>
            <w:top w:val="none" w:sz="0" w:space="0" w:color="auto"/>
            <w:left w:val="none" w:sz="0" w:space="0" w:color="auto"/>
            <w:bottom w:val="none" w:sz="0" w:space="0" w:color="auto"/>
            <w:right w:val="none" w:sz="0" w:space="0" w:color="auto"/>
          </w:divBdr>
        </w:div>
        <w:div w:id="916281319">
          <w:marLeft w:val="640"/>
          <w:marRight w:val="0"/>
          <w:marTop w:val="0"/>
          <w:marBottom w:val="0"/>
          <w:divBdr>
            <w:top w:val="none" w:sz="0" w:space="0" w:color="auto"/>
            <w:left w:val="none" w:sz="0" w:space="0" w:color="auto"/>
            <w:bottom w:val="none" w:sz="0" w:space="0" w:color="auto"/>
            <w:right w:val="none" w:sz="0" w:space="0" w:color="auto"/>
          </w:divBdr>
        </w:div>
        <w:div w:id="979533494">
          <w:marLeft w:val="640"/>
          <w:marRight w:val="0"/>
          <w:marTop w:val="0"/>
          <w:marBottom w:val="0"/>
          <w:divBdr>
            <w:top w:val="none" w:sz="0" w:space="0" w:color="auto"/>
            <w:left w:val="none" w:sz="0" w:space="0" w:color="auto"/>
            <w:bottom w:val="none" w:sz="0" w:space="0" w:color="auto"/>
            <w:right w:val="none" w:sz="0" w:space="0" w:color="auto"/>
          </w:divBdr>
        </w:div>
        <w:div w:id="1020931179">
          <w:marLeft w:val="640"/>
          <w:marRight w:val="0"/>
          <w:marTop w:val="0"/>
          <w:marBottom w:val="0"/>
          <w:divBdr>
            <w:top w:val="none" w:sz="0" w:space="0" w:color="auto"/>
            <w:left w:val="none" w:sz="0" w:space="0" w:color="auto"/>
            <w:bottom w:val="none" w:sz="0" w:space="0" w:color="auto"/>
            <w:right w:val="none" w:sz="0" w:space="0" w:color="auto"/>
          </w:divBdr>
        </w:div>
        <w:div w:id="1093816886">
          <w:marLeft w:val="640"/>
          <w:marRight w:val="0"/>
          <w:marTop w:val="0"/>
          <w:marBottom w:val="0"/>
          <w:divBdr>
            <w:top w:val="none" w:sz="0" w:space="0" w:color="auto"/>
            <w:left w:val="none" w:sz="0" w:space="0" w:color="auto"/>
            <w:bottom w:val="none" w:sz="0" w:space="0" w:color="auto"/>
            <w:right w:val="none" w:sz="0" w:space="0" w:color="auto"/>
          </w:divBdr>
        </w:div>
        <w:div w:id="1109935600">
          <w:marLeft w:val="640"/>
          <w:marRight w:val="0"/>
          <w:marTop w:val="0"/>
          <w:marBottom w:val="0"/>
          <w:divBdr>
            <w:top w:val="none" w:sz="0" w:space="0" w:color="auto"/>
            <w:left w:val="none" w:sz="0" w:space="0" w:color="auto"/>
            <w:bottom w:val="none" w:sz="0" w:space="0" w:color="auto"/>
            <w:right w:val="none" w:sz="0" w:space="0" w:color="auto"/>
          </w:divBdr>
        </w:div>
        <w:div w:id="1253315609">
          <w:marLeft w:val="640"/>
          <w:marRight w:val="0"/>
          <w:marTop w:val="0"/>
          <w:marBottom w:val="0"/>
          <w:divBdr>
            <w:top w:val="none" w:sz="0" w:space="0" w:color="auto"/>
            <w:left w:val="none" w:sz="0" w:space="0" w:color="auto"/>
            <w:bottom w:val="none" w:sz="0" w:space="0" w:color="auto"/>
            <w:right w:val="none" w:sz="0" w:space="0" w:color="auto"/>
          </w:divBdr>
        </w:div>
        <w:div w:id="1264191059">
          <w:marLeft w:val="640"/>
          <w:marRight w:val="0"/>
          <w:marTop w:val="0"/>
          <w:marBottom w:val="0"/>
          <w:divBdr>
            <w:top w:val="none" w:sz="0" w:space="0" w:color="auto"/>
            <w:left w:val="none" w:sz="0" w:space="0" w:color="auto"/>
            <w:bottom w:val="none" w:sz="0" w:space="0" w:color="auto"/>
            <w:right w:val="none" w:sz="0" w:space="0" w:color="auto"/>
          </w:divBdr>
        </w:div>
        <w:div w:id="1323504105">
          <w:marLeft w:val="640"/>
          <w:marRight w:val="0"/>
          <w:marTop w:val="0"/>
          <w:marBottom w:val="0"/>
          <w:divBdr>
            <w:top w:val="none" w:sz="0" w:space="0" w:color="auto"/>
            <w:left w:val="none" w:sz="0" w:space="0" w:color="auto"/>
            <w:bottom w:val="none" w:sz="0" w:space="0" w:color="auto"/>
            <w:right w:val="none" w:sz="0" w:space="0" w:color="auto"/>
          </w:divBdr>
        </w:div>
        <w:div w:id="1330905520">
          <w:marLeft w:val="640"/>
          <w:marRight w:val="0"/>
          <w:marTop w:val="0"/>
          <w:marBottom w:val="0"/>
          <w:divBdr>
            <w:top w:val="none" w:sz="0" w:space="0" w:color="auto"/>
            <w:left w:val="none" w:sz="0" w:space="0" w:color="auto"/>
            <w:bottom w:val="none" w:sz="0" w:space="0" w:color="auto"/>
            <w:right w:val="none" w:sz="0" w:space="0" w:color="auto"/>
          </w:divBdr>
        </w:div>
        <w:div w:id="1333216977">
          <w:marLeft w:val="640"/>
          <w:marRight w:val="0"/>
          <w:marTop w:val="0"/>
          <w:marBottom w:val="0"/>
          <w:divBdr>
            <w:top w:val="none" w:sz="0" w:space="0" w:color="auto"/>
            <w:left w:val="none" w:sz="0" w:space="0" w:color="auto"/>
            <w:bottom w:val="none" w:sz="0" w:space="0" w:color="auto"/>
            <w:right w:val="none" w:sz="0" w:space="0" w:color="auto"/>
          </w:divBdr>
        </w:div>
        <w:div w:id="1339884712">
          <w:marLeft w:val="640"/>
          <w:marRight w:val="0"/>
          <w:marTop w:val="0"/>
          <w:marBottom w:val="0"/>
          <w:divBdr>
            <w:top w:val="none" w:sz="0" w:space="0" w:color="auto"/>
            <w:left w:val="none" w:sz="0" w:space="0" w:color="auto"/>
            <w:bottom w:val="none" w:sz="0" w:space="0" w:color="auto"/>
            <w:right w:val="none" w:sz="0" w:space="0" w:color="auto"/>
          </w:divBdr>
        </w:div>
        <w:div w:id="1356157527">
          <w:marLeft w:val="640"/>
          <w:marRight w:val="0"/>
          <w:marTop w:val="0"/>
          <w:marBottom w:val="0"/>
          <w:divBdr>
            <w:top w:val="none" w:sz="0" w:space="0" w:color="auto"/>
            <w:left w:val="none" w:sz="0" w:space="0" w:color="auto"/>
            <w:bottom w:val="none" w:sz="0" w:space="0" w:color="auto"/>
            <w:right w:val="none" w:sz="0" w:space="0" w:color="auto"/>
          </w:divBdr>
        </w:div>
        <w:div w:id="1371956914">
          <w:marLeft w:val="640"/>
          <w:marRight w:val="0"/>
          <w:marTop w:val="0"/>
          <w:marBottom w:val="0"/>
          <w:divBdr>
            <w:top w:val="none" w:sz="0" w:space="0" w:color="auto"/>
            <w:left w:val="none" w:sz="0" w:space="0" w:color="auto"/>
            <w:bottom w:val="none" w:sz="0" w:space="0" w:color="auto"/>
            <w:right w:val="none" w:sz="0" w:space="0" w:color="auto"/>
          </w:divBdr>
        </w:div>
        <w:div w:id="1449541284">
          <w:marLeft w:val="640"/>
          <w:marRight w:val="0"/>
          <w:marTop w:val="0"/>
          <w:marBottom w:val="0"/>
          <w:divBdr>
            <w:top w:val="none" w:sz="0" w:space="0" w:color="auto"/>
            <w:left w:val="none" w:sz="0" w:space="0" w:color="auto"/>
            <w:bottom w:val="none" w:sz="0" w:space="0" w:color="auto"/>
            <w:right w:val="none" w:sz="0" w:space="0" w:color="auto"/>
          </w:divBdr>
        </w:div>
        <w:div w:id="1499419353">
          <w:marLeft w:val="640"/>
          <w:marRight w:val="0"/>
          <w:marTop w:val="0"/>
          <w:marBottom w:val="0"/>
          <w:divBdr>
            <w:top w:val="none" w:sz="0" w:space="0" w:color="auto"/>
            <w:left w:val="none" w:sz="0" w:space="0" w:color="auto"/>
            <w:bottom w:val="none" w:sz="0" w:space="0" w:color="auto"/>
            <w:right w:val="none" w:sz="0" w:space="0" w:color="auto"/>
          </w:divBdr>
        </w:div>
        <w:div w:id="1510950081">
          <w:marLeft w:val="640"/>
          <w:marRight w:val="0"/>
          <w:marTop w:val="0"/>
          <w:marBottom w:val="0"/>
          <w:divBdr>
            <w:top w:val="none" w:sz="0" w:space="0" w:color="auto"/>
            <w:left w:val="none" w:sz="0" w:space="0" w:color="auto"/>
            <w:bottom w:val="none" w:sz="0" w:space="0" w:color="auto"/>
            <w:right w:val="none" w:sz="0" w:space="0" w:color="auto"/>
          </w:divBdr>
        </w:div>
        <w:div w:id="1547180281">
          <w:marLeft w:val="640"/>
          <w:marRight w:val="0"/>
          <w:marTop w:val="0"/>
          <w:marBottom w:val="0"/>
          <w:divBdr>
            <w:top w:val="none" w:sz="0" w:space="0" w:color="auto"/>
            <w:left w:val="none" w:sz="0" w:space="0" w:color="auto"/>
            <w:bottom w:val="none" w:sz="0" w:space="0" w:color="auto"/>
            <w:right w:val="none" w:sz="0" w:space="0" w:color="auto"/>
          </w:divBdr>
        </w:div>
        <w:div w:id="1560483584">
          <w:marLeft w:val="640"/>
          <w:marRight w:val="0"/>
          <w:marTop w:val="0"/>
          <w:marBottom w:val="0"/>
          <w:divBdr>
            <w:top w:val="none" w:sz="0" w:space="0" w:color="auto"/>
            <w:left w:val="none" w:sz="0" w:space="0" w:color="auto"/>
            <w:bottom w:val="none" w:sz="0" w:space="0" w:color="auto"/>
            <w:right w:val="none" w:sz="0" w:space="0" w:color="auto"/>
          </w:divBdr>
        </w:div>
        <w:div w:id="1672294869">
          <w:marLeft w:val="640"/>
          <w:marRight w:val="0"/>
          <w:marTop w:val="0"/>
          <w:marBottom w:val="0"/>
          <w:divBdr>
            <w:top w:val="none" w:sz="0" w:space="0" w:color="auto"/>
            <w:left w:val="none" w:sz="0" w:space="0" w:color="auto"/>
            <w:bottom w:val="none" w:sz="0" w:space="0" w:color="auto"/>
            <w:right w:val="none" w:sz="0" w:space="0" w:color="auto"/>
          </w:divBdr>
        </w:div>
        <w:div w:id="1693994116">
          <w:marLeft w:val="640"/>
          <w:marRight w:val="0"/>
          <w:marTop w:val="0"/>
          <w:marBottom w:val="0"/>
          <w:divBdr>
            <w:top w:val="none" w:sz="0" w:space="0" w:color="auto"/>
            <w:left w:val="none" w:sz="0" w:space="0" w:color="auto"/>
            <w:bottom w:val="none" w:sz="0" w:space="0" w:color="auto"/>
            <w:right w:val="none" w:sz="0" w:space="0" w:color="auto"/>
          </w:divBdr>
        </w:div>
        <w:div w:id="1715427947">
          <w:marLeft w:val="640"/>
          <w:marRight w:val="0"/>
          <w:marTop w:val="0"/>
          <w:marBottom w:val="0"/>
          <w:divBdr>
            <w:top w:val="none" w:sz="0" w:space="0" w:color="auto"/>
            <w:left w:val="none" w:sz="0" w:space="0" w:color="auto"/>
            <w:bottom w:val="none" w:sz="0" w:space="0" w:color="auto"/>
            <w:right w:val="none" w:sz="0" w:space="0" w:color="auto"/>
          </w:divBdr>
        </w:div>
        <w:div w:id="1751196260">
          <w:marLeft w:val="640"/>
          <w:marRight w:val="0"/>
          <w:marTop w:val="0"/>
          <w:marBottom w:val="0"/>
          <w:divBdr>
            <w:top w:val="none" w:sz="0" w:space="0" w:color="auto"/>
            <w:left w:val="none" w:sz="0" w:space="0" w:color="auto"/>
            <w:bottom w:val="none" w:sz="0" w:space="0" w:color="auto"/>
            <w:right w:val="none" w:sz="0" w:space="0" w:color="auto"/>
          </w:divBdr>
        </w:div>
        <w:div w:id="1756435515">
          <w:marLeft w:val="640"/>
          <w:marRight w:val="0"/>
          <w:marTop w:val="0"/>
          <w:marBottom w:val="0"/>
          <w:divBdr>
            <w:top w:val="none" w:sz="0" w:space="0" w:color="auto"/>
            <w:left w:val="none" w:sz="0" w:space="0" w:color="auto"/>
            <w:bottom w:val="none" w:sz="0" w:space="0" w:color="auto"/>
            <w:right w:val="none" w:sz="0" w:space="0" w:color="auto"/>
          </w:divBdr>
        </w:div>
        <w:div w:id="1757288963">
          <w:marLeft w:val="640"/>
          <w:marRight w:val="0"/>
          <w:marTop w:val="0"/>
          <w:marBottom w:val="0"/>
          <w:divBdr>
            <w:top w:val="none" w:sz="0" w:space="0" w:color="auto"/>
            <w:left w:val="none" w:sz="0" w:space="0" w:color="auto"/>
            <w:bottom w:val="none" w:sz="0" w:space="0" w:color="auto"/>
            <w:right w:val="none" w:sz="0" w:space="0" w:color="auto"/>
          </w:divBdr>
        </w:div>
        <w:div w:id="1766263151">
          <w:marLeft w:val="640"/>
          <w:marRight w:val="0"/>
          <w:marTop w:val="0"/>
          <w:marBottom w:val="0"/>
          <w:divBdr>
            <w:top w:val="none" w:sz="0" w:space="0" w:color="auto"/>
            <w:left w:val="none" w:sz="0" w:space="0" w:color="auto"/>
            <w:bottom w:val="none" w:sz="0" w:space="0" w:color="auto"/>
            <w:right w:val="none" w:sz="0" w:space="0" w:color="auto"/>
          </w:divBdr>
        </w:div>
        <w:div w:id="1766539985">
          <w:marLeft w:val="640"/>
          <w:marRight w:val="0"/>
          <w:marTop w:val="0"/>
          <w:marBottom w:val="0"/>
          <w:divBdr>
            <w:top w:val="none" w:sz="0" w:space="0" w:color="auto"/>
            <w:left w:val="none" w:sz="0" w:space="0" w:color="auto"/>
            <w:bottom w:val="none" w:sz="0" w:space="0" w:color="auto"/>
            <w:right w:val="none" w:sz="0" w:space="0" w:color="auto"/>
          </w:divBdr>
        </w:div>
        <w:div w:id="1827745174">
          <w:marLeft w:val="640"/>
          <w:marRight w:val="0"/>
          <w:marTop w:val="0"/>
          <w:marBottom w:val="0"/>
          <w:divBdr>
            <w:top w:val="none" w:sz="0" w:space="0" w:color="auto"/>
            <w:left w:val="none" w:sz="0" w:space="0" w:color="auto"/>
            <w:bottom w:val="none" w:sz="0" w:space="0" w:color="auto"/>
            <w:right w:val="none" w:sz="0" w:space="0" w:color="auto"/>
          </w:divBdr>
        </w:div>
        <w:div w:id="1833332059">
          <w:marLeft w:val="640"/>
          <w:marRight w:val="0"/>
          <w:marTop w:val="0"/>
          <w:marBottom w:val="0"/>
          <w:divBdr>
            <w:top w:val="none" w:sz="0" w:space="0" w:color="auto"/>
            <w:left w:val="none" w:sz="0" w:space="0" w:color="auto"/>
            <w:bottom w:val="none" w:sz="0" w:space="0" w:color="auto"/>
            <w:right w:val="none" w:sz="0" w:space="0" w:color="auto"/>
          </w:divBdr>
        </w:div>
        <w:div w:id="1931506201">
          <w:marLeft w:val="640"/>
          <w:marRight w:val="0"/>
          <w:marTop w:val="0"/>
          <w:marBottom w:val="0"/>
          <w:divBdr>
            <w:top w:val="none" w:sz="0" w:space="0" w:color="auto"/>
            <w:left w:val="none" w:sz="0" w:space="0" w:color="auto"/>
            <w:bottom w:val="none" w:sz="0" w:space="0" w:color="auto"/>
            <w:right w:val="none" w:sz="0" w:space="0" w:color="auto"/>
          </w:divBdr>
        </w:div>
        <w:div w:id="1991132258">
          <w:marLeft w:val="640"/>
          <w:marRight w:val="0"/>
          <w:marTop w:val="0"/>
          <w:marBottom w:val="0"/>
          <w:divBdr>
            <w:top w:val="none" w:sz="0" w:space="0" w:color="auto"/>
            <w:left w:val="none" w:sz="0" w:space="0" w:color="auto"/>
            <w:bottom w:val="none" w:sz="0" w:space="0" w:color="auto"/>
            <w:right w:val="none" w:sz="0" w:space="0" w:color="auto"/>
          </w:divBdr>
        </w:div>
        <w:div w:id="2010325448">
          <w:marLeft w:val="640"/>
          <w:marRight w:val="0"/>
          <w:marTop w:val="0"/>
          <w:marBottom w:val="0"/>
          <w:divBdr>
            <w:top w:val="none" w:sz="0" w:space="0" w:color="auto"/>
            <w:left w:val="none" w:sz="0" w:space="0" w:color="auto"/>
            <w:bottom w:val="none" w:sz="0" w:space="0" w:color="auto"/>
            <w:right w:val="none" w:sz="0" w:space="0" w:color="auto"/>
          </w:divBdr>
        </w:div>
        <w:div w:id="2080713734">
          <w:marLeft w:val="640"/>
          <w:marRight w:val="0"/>
          <w:marTop w:val="0"/>
          <w:marBottom w:val="0"/>
          <w:divBdr>
            <w:top w:val="none" w:sz="0" w:space="0" w:color="auto"/>
            <w:left w:val="none" w:sz="0" w:space="0" w:color="auto"/>
            <w:bottom w:val="none" w:sz="0" w:space="0" w:color="auto"/>
            <w:right w:val="none" w:sz="0" w:space="0" w:color="auto"/>
          </w:divBdr>
        </w:div>
        <w:div w:id="2107339131">
          <w:marLeft w:val="640"/>
          <w:marRight w:val="0"/>
          <w:marTop w:val="0"/>
          <w:marBottom w:val="0"/>
          <w:divBdr>
            <w:top w:val="none" w:sz="0" w:space="0" w:color="auto"/>
            <w:left w:val="none" w:sz="0" w:space="0" w:color="auto"/>
            <w:bottom w:val="none" w:sz="0" w:space="0" w:color="auto"/>
            <w:right w:val="none" w:sz="0" w:space="0" w:color="auto"/>
          </w:divBdr>
        </w:div>
        <w:div w:id="2144620448">
          <w:marLeft w:val="640"/>
          <w:marRight w:val="0"/>
          <w:marTop w:val="0"/>
          <w:marBottom w:val="0"/>
          <w:divBdr>
            <w:top w:val="none" w:sz="0" w:space="0" w:color="auto"/>
            <w:left w:val="none" w:sz="0" w:space="0" w:color="auto"/>
            <w:bottom w:val="none" w:sz="0" w:space="0" w:color="auto"/>
            <w:right w:val="none" w:sz="0" w:space="0" w:color="auto"/>
          </w:divBdr>
        </w:div>
      </w:divsChild>
    </w:div>
    <w:div w:id="869338866">
      <w:bodyDiv w:val="1"/>
      <w:marLeft w:val="0"/>
      <w:marRight w:val="0"/>
      <w:marTop w:val="0"/>
      <w:marBottom w:val="0"/>
      <w:divBdr>
        <w:top w:val="none" w:sz="0" w:space="0" w:color="auto"/>
        <w:left w:val="none" w:sz="0" w:space="0" w:color="auto"/>
        <w:bottom w:val="none" w:sz="0" w:space="0" w:color="auto"/>
        <w:right w:val="none" w:sz="0" w:space="0" w:color="auto"/>
      </w:divBdr>
      <w:divsChild>
        <w:div w:id="30229521">
          <w:marLeft w:val="640"/>
          <w:marRight w:val="0"/>
          <w:marTop w:val="0"/>
          <w:marBottom w:val="0"/>
          <w:divBdr>
            <w:top w:val="none" w:sz="0" w:space="0" w:color="auto"/>
            <w:left w:val="none" w:sz="0" w:space="0" w:color="auto"/>
            <w:bottom w:val="none" w:sz="0" w:space="0" w:color="auto"/>
            <w:right w:val="none" w:sz="0" w:space="0" w:color="auto"/>
          </w:divBdr>
        </w:div>
        <w:div w:id="81461629">
          <w:marLeft w:val="640"/>
          <w:marRight w:val="0"/>
          <w:marTop w:val="0"/>
          <w:marBottom w:val="0"/>
          <w:divBdr>
            <w:top w:val="none" w:sz="0" w:space="0" w:color="auto"/>
            <w:left w:val="none" w:sz="0" w:space="0" w:color="auto"/>
            <w:bottom w:val="none" w:sz="0" w:space="0" w:color="auto"/>
            <w:right w:val="none" w:sz="0" w:space="0" w:color="auto"/>
          </w:divBdr>
        </w:div>
        <w:div w:id="89786607">
          <w:marLeft w:val="640"/>
          <w:marRight w:val="0"/>
          <w:marTop w:val="0"/>
          <w:marBottom w:val="0"/>
          <w:divBdr>
            <w:top w:val="none" w:sz="0" w:space="0" w:color="auto"/>
            <w:left w:val="none" w:sz="0" w:space="0" w:color="auto"/>
            <w:bottom w:val="none" w:sz="0" w:space="0" w:color="auto"/>
            <w:right w:val="none" w:sz="0" w:space="0" w:color="auto"/>
          </w:divBdr>
        </w:div>
        <w:div w:id="102455739">
          <w:marLeft w:val="640"/>
          <w:marRight w:val="0"/>
          <w:marTop w:val="0"/>
          <w:marBottom w:val="0"/>
          <w:divBdr>
            <w:top w:val="none" w:sz="0" w:space="0" w:color="auto"/>
            <w:left w:val="none" w:sz="0" w:space="0" w:color="auto"/>
            <w:bottom w:val="none" w:sz="0" w:space="0" w:color="auto"/>
            <w:right w:val="none" w:sz="0" w:space="0" w:color="auto"/>
          </w:divBdr>
        </w:div>
        <w:div w:id="105925641">
          <w:marLeft w:val="640"/>
          <w:marRight w:val="0"/>
          <w:marTop w:val="0"/>
          <w:marBottom w:val="0"/>
          <w:divBdr>
            <w:top w:val="none" w:sz="0" w:space="0" w:color="auto"/>
            <w:left w:val="none" w:sz="0" w:space="0" w:color="auto"/>
            <w:bottom w:val="none" w:sz="0" w:space="0" w:color="auto"/>
            <w:right w:val="none" w:sz="0" w:space="0" w:color="auto"/>
          </w:divBdr>
        </w:div>
        <w:div w:id="142622518">
          <w:marLeft w:val="640"/>
          <w:marRight w:val="0"/>
          <w:marTop w:val="0"/>
          <w:marBottom w:val="0"/>
          <w:divBdr>
            <w:top w:val="none" w:sz="0" w:space="0" w:color="auto"/>
            <w:left w:val="none" w:sz="0" w:space="0" w:color="auto"/>
            <w:bottom w:val="none" w:sz="0" w:space="0" w:color="auto"/>
            <w:right w:val="none" w:sz="0" w:space="0" w:color="auto"/>
          </w:divBdr>
        </w:div>
        <w:div w:id="147866792">
          <w:marLeft w:val="640"/>
          <w:marRight w:val="0"/>
          <w:marTop w:val="0"/>
          <w:marBottom w:val="0"/>
          <w:divBdr>
            <w:top w:val="none" w:sz="0" w:space="0" w:color="auto"/>
            <w:left w:val="none" w:sz="0" w:space="0" w:color="auto"/>
            <w:bottom w:val="none" w:sz="0" w:space="0" w:color="auto"/>
            <w:right w:val="none" w:sz="0" w:space="0" w:color="auto"/>
          </w:divBdr>
        </w:div>
        <w:div w:id="166530285">
          <w:marLeft w:val="640"/>
          <w:marRight w:val="0"/>
          <w:marTop w:val="0"/>
          <w:marBottom w:val="0"/>
          <w:divBdr>
            <w:top w:val="none" w:sz="0" w:space="0" w:color="auto"/>
            <w:left w:val="none" w:sz="0" w:space="0" w:color="auto"/>
            <w:bottom w:val="none" w:sz="0" w:space="0" w:color="auto"/>
            <w:right w:val="none" w:sz="0" w:space="0" w:color="auto"/>
          </w:divBdr>
        </w:div>
        <w:div w:id="177430895">
          <w:marLeft w:val="640"/>
          <w:marRight w:val="0"/>
          <w:marTop w:val="0"/>
          <w:marBottom w:val="0"/>
          <w:divBdr>
            <w:top w:val="none" w:sz="0" w:space="0" w:color="auto"/>
            <w:left w:val="none" w:sz="0" w:space="0" w:color="auto"/>
            <w:bottom w:val="none" w:sz="0" w:space="0" w:color="auto"/>
            <w:right w:val="none" w:sz="0" w:space="0" w:color="auto"/>
          </w:divBdr>
        </w:div>
        <w:div w:id="196041563">
          <w:marLeft w:val="640"/>
          <w:marRight w:val="0"/>
          <w:marTop w:val="0"/>
          <w:marBottom w:val="0"/>
          <w:divBdr>
            <w:top w:val="none" w:sz="0" w:space="0" w:color="auto"/>
            <w:left w:val="none" w:sz="0" w:space="0" w:color="auto"/>
            <w:bottom w:val="none" w:sz="0" w:space="0" w:color="auto"/>
            <w:right w:val="none" w:sz="0" w:space="0" w:color="auto"/>
          </w:divBdr>
        </w:div>
        <w:div w:id="233204324">
          <w:marLeft w:val="640"/>
          <w:marRight w:val="0"/>
          <w:marTop w:val="0"/>
          <w:marBottom w:val="0"/>
          <w:divBdr>
            <w:top w:val="none" w:sz="0" w:space="0" w:color="auto"/>
            <w:left w:val="none" w:sz="0" w:space="0" w:color="auto"/>
            <w:bottom w:val="none" w:sz="0" w:space="0" w:color="auto"/>
            <w:right w:val="none" w:sz="0" w:space="0" w:color="auto"/>
          </w:divBdr>
        </w:div>
        <w:div w:id="261694178">
          <w:marLeft w:val="640"/>
          <w:marRight w:val="0"/>
          <w:marTop w:val="0"/>
          <w:marBottom w:val="0"/>
          <w:divBdr>
            <w:top w:val="none" w:sz="0" w:space="0" w:color="auto"/>
            <w:left w:val="none" w:sz="0" w:space="0" w:color="auto"/>
            <w:bottom w:val="none" w:sz="0" w:space="0" w:color="auto"/>
            <w:right w:val="none" w:sz="0" w:space="0" w:color="auto"/>
          </w:divBdr>
        </w:div>
        <w:div w:id="311914234">
          <w:marLeft w:val="640"/>
          <w:marRight w:val="0"/>
          <w:marTop w:val="0"/>
          <w:marBottom w:val="0"/>
          <w:divBdr>
            <w:top w:val="none" w:sz="0" w:space="0" w:color="auto"/>
            <w:left w:val="none" w:sz="0" w:space="0" w:color="auto"/>
            <w:bottom w:val="none" w:sz="0" w:space="0" w:color="auto"/>
            <w:right w:val="none" w:sz="0" w:space="0" w:color="auto"/>
          </w:divBdr>
        </w:div>
        <w:div w:id="349071158">
          <w:marLeft w:val="640"/>
          <w:marRight w:val="0"/>
          <w:marTop w:val="0"/>
          <w:marBottom w:val="0"/>
          <w:divBdr>
            <w:top w:val="none" w:sz="0" w:space="0" w:color="auto"/>
            <w:left w:val="none" w:sz="0" w:space="0" w:color="auto"/>
            <w:bottom w:val="none" w:sz="0" w:space="0" w:color="auto"/>
            <w:right w:val="none" w:sz="0" w:space="0" w:color="auto"/>
          </w:divBdr>
        </w:div>
        <w:div w:id="359624291">
          <w:marLeft w:val="640"/>
          <w:marRight w:val="0"/>
          <w:marTop w:val="0"/>
          <w:marBottom w:val="0"/>
          <w:divBdr>
            <w:top w:val="none" w:sz="0" w:space="0" w:color="auto"/>
            <w:left w:val="none" w:sz="0" w:space="0" w:color="auto"/>
            <w:bottom w:val="none" w:sz="0" w:space="0" w:color="auto"/>
            <w:right w:val="none" w:sz="0" w:space="0" w:color="auto"/>
          </w:divBdr>
        </w:div>
        <w:div w:id="369888628">
          <w:marLeft w:val="640"/>
          <w:marRight w:val="0"/>
          <w:marTop w:val="0"/>
          <w:marBottom w:val="0"/>
          <w:divBdr>
            <w:top w:val="none" w:sz="0" w:space="0" w:color="auto"/>
            <w:left w:val="none" w:sz="0" w:space="0" w:color="auto"/>
            <w:bottom w:val="none" w:sz="0" w:space="0" w:color="auto"/>
            <w:right w:val="none" w:sz="0" w:space="0" w:color="auto"/>
          </w:divBdr>
        </w:div>
        <w:div w:id="391778609">
          <w:marLeft w:val="640"/>
          <w:marRight w:val="0"/>
          <w:marTop w:val="0"/>
          <w:marBottom w:val="0"/>
          <w:divBdr>
            <w:top w:val="none" w:sz="0" w:space="0" w:color="auto"/>
            <w:left w:val="none" w:sz="0" w:space="0" w:color="auto"/>
            <w:bottom w:val="none" w:sz="0" w:space="0" w:color="auto"/>
            <w:right w:val="none" w:sz="0" w:space="0" w:color="auto"/>
          </w:divBdr>
        </w:div>
        <w:div w:id="405303008">
          <w:marLeft w:val="640"/>
          <w:marRight w:val="0"/>
          <w:marTop w:val="0"/>
          <w:marBottom w:val="0"/>
          <w:divBdr>
            <w:top w:val="none" w:sz="0" w:space="0" w:color="auto"/>
            <w:left w:val="none" w:sz="0" w:space="0" w:color="auto"/>
            <w:bottom w:val="none" w:sz="0" w:space="0" w:color="auto"/>
            <w:right w:val="none" w:sz="0" w:space="0" w:color="auto"/>
          </w:divBdr>
        </w:div>
        <w:div w:id="460341141">
          <w:marLeft w:val="640"/>
          <w:marRight w:val="0"/>
          <w:marTop w:val="0"/>
          <w:marBottom w:val="0"/>
          <w:divBdr>
            <w:top w:val="none" w:sz="0" w:space="0" w:color="auto"/>
            <w:left w:val="none" w:sz="0" w:space="0" w:color="auto"/>
            <w:bottom w:val="none" w:sz="0" w:space="0" w:color="auto"/>
            <w:right w:val="none" w:sz="0" w:space="0" w:color="auto"/>
          </w:divBdr>
        </w:div>
        <w:div w:id="479424504">
          <w:marLeft w:val="640"/>
          <w:marRight w:val="0"/>
          <w:marTop w:val="0"/>
          <w:marBottom w:val="0"/>
          <w:divBdr>
            <w:top w:val="none" w:sz="0" w:space="0" w:color="auto"/>
            <w:left w:val="none" w:sz="0" w:space="0" w:color="auto"/>
            <w:bottom w:val="none" w:sz="0" w:space="0" w:color="auto"/>
            <w:right w:val="none" w:sz="0" w:space="0" w:color="auto"/>
          </w:divBdr>
        </w:div>
        <w:div w:id="500856560">
          <w:marLeft w:val="640"/>
          <w:marRight w:val="0"/>
          <w:marTop w:val="0"/>
          <w:marBottom w:val="0"/>
          <w:divBdr>
            <w:top w:val="none" w:sz="0" w:space="0" w:color="auto"/>
            <w:left w:val="none" w:sz="0" w:space="0" w:color="auto"/>
            <w:bottom w:val="none" w:sz="0" w:space="0" w:color="auto"/>
            <w:right w:val="none" w:sz="0" w:space="0" w:color="auto"/>
          </w:divBdr>
        </w:div>
        <w:div w:id="513499462">
          <w:marLeft w:val="640"/>
          <w:marRight w:val="0"/>
          <w:marTop w:val="0"/>
          <w:marBottom w:val="0"/>
          <w:divBdr>
            <w:top w:val="none" w:sz="0" w:space="0" w:color="auto"/>
            <w:left w:val="none" w:sz="0" w:space="0" w:color="auto"/>
            <w:bottom w:val="none" w:sz="0" w:space="0" w:color="auto"/>
            <w:right w:val="none" w:sz="0" w:space="0" w:color="auto"/>
          </w:divBdr>
        </w:div>
        <w:div w:id="533156771">
          <w:marLeft w:val="640"/>
          <w:marRight w:val="0"/>
          <w:marTop w:val="0"/>
          <w:marBottom w:val="0"/>
          <w:divBdr>
            <w:top w:val="none" w:sz="0" w:space="0" w:color="auto"/>
            <w:left w:val="none" w:sz="0" w:space="0" w:color="auto"/>
            <w:bottom w:val="none" w:sz="0" w:space="0" w:color="auto"/>
            <w:right w:val="none" w:sz="0" w:space="0" w:color="auto"/>
          </w:divBdr>
        </w:div>
        <w:div w:id="563221763">
          <w:marLeft w:val="640"/>
          <w:marRight w:val="0"/>
          <w:marTop w:val="0"/>
          <w:marBottom w:val="0"/>
          <w:divBdr>
            <w:top w:val="none" w:sz="0" w:space="0" w:color="auto"/>
            <w:left w:val="none" w:sz="0" w:space="0" w:color="auto"/>
            <w:bottom w:val="none" w:sz="0" w:space="0" w:color="auto"/>
            <w:right w:val="none" w:sz="0" w:space="0" w:color="auto"/>
          </w:divBdr>
        </w:div>
        <w:div w:id="575289739">
          <w:marLeft w:val="640"/>
          <w:marRight w:val="0"/>
          <w:marTop w:val="0"/>
          <w:marBottom w:val="0"/>
          <w:divBdr>
            <w:top w:val="none" w:sz="0" w:space="0" w:color="auto"/>
            <w:left w:val="none" w:sz="0" w:space="0" w:color="auto"/>
            <w:bottom w:val="none" w:sz="0" w:space="0" w:color="auto"/>
            <w:right w:val="none" w:sz="0" w:space="0" w:color="auto"/>
          </w:divBdr>
        </w:div>
        <w:div w:id="637229731">
          <w:marLeft w:val="640"/>
          <w:marRight w:val="0"/>
          <w:marTop w:val="0"/>
          <w:marBottom w:val="0"/>
          <w:divBdr>
            <w:top w:val="none" w:sz="0" w:space="0" w:color="auto"/>
            <w:left w:val="none" w:sz="0" w:space="0" w:color="auto"/>
            <w:bottom w:val="none" w:sz="0" w:space="0" w:color="auto"/>
            <w:right w:val="none" w:sz="0" w:space="0" w:color="auto"/>
          </w:divBdr>
        </w:div>
        <w:div w:id="683943139">
          <w:marLeft w:val="640"/>
          <w:marRight w:val="0"/>
          <w:marTop w:val="0"/>
          <w:marBottom w:val="0"/>
          <w:divBdr>
            <w:top w:val="none" w:sz="0" w:space="0" w:color="auto"/>
            <w:left w:val="none" w:sz="0" w:space="0" w:color="auto"/>
            <w:bottom w:val="none" w:sz="0" w:space="0" w:color="auto"/>
            <w:right w:val="none" w:sz="0" w:space="0" w:color="auto"/>
          </w:divBdr>
        </w:div>
        <w:div w:id="690909576">
          <w:marLeft w:val="640"/>
          <w:marRight w:val="0"/>
          <w:marTop w:val="0"/>
          <w:marBottom w:val="0"/>
          <w:divBdr>
            <w:top w:val="none" w:sz="0" w:space="0" w:color="auto"/>
            <w:left w:val="none" w:sz="0" w:space="0" w:color="auto"/>
            <w:bottom w:val="none" w:sz="0" w:space="0" w:color="auto"/>
            <w:right w:val="none" w:sz="0" w:space="0" w:color="auto"/>
          </w:divBdr>
        </w:div>
        <w:div w:id="729422233">
          <w:marLeft w:val="640"/>
          <w:marRight w:val="0"/>
          <w:marTop w:val="0"/>
          <w:marBottom w:val="0"/>
          <w:divBdr>
            <w:top w:val="none" w:sz="0" w:space="0" w:color="auto"/>
            <w:left w:val="none" w:sz="0" w:space="0" w:color="auto"/>
            <w:bottom w:val="none" w:sz="0" w:space="0" w:color="auto"/>
            <w:right w:val="none" w:sz="0" w:space="0" w:color="auto"/>
          </w:divBdr>
        </w:div>
        <w:div w:id="734816962">
          <w:marLeft w:val="640"/>
          <w:marRight w:val="0"/>
          <w:marTop w:val="0"/>
          <w:marBottom w:val="0"/>
          <w:divBdr>
            <w:top w:val="none" w:sz="0" w:space="0" w:color="auto"/>
            <w:left w:val="none" w:sz="0" w:space="0" w:color="auto"/>
            <w:bottom w:val="none" w:sz="0" w:space="0" w:color="auto"/>
            <w:right w:val="none" w:sz="0" w:space="0" w:color="auto"/>
          </w:divBdr>
        </w:div>
        <w:div w:id="774712530">
          <w:marLeft w:val="640"/>
          <w:marRight w:val="0"/>
          <w:marTop w:val="0"/>
          <w:marBottom w:val="0"/>
          <w:divBdr>
            <w:top w:val="none" w:sz="0" w:space="0" w:color="auto"/>
            <w:left w:val="none" w:sz="0" w:space="0" w:color="auto"/>
            <w:bottom w:val="none" w:sz="0" w:space="0" w:color="auto"/>
            <w:right w:val="none" w:sz="0" w:space="0" w:color="auto"/>
          </w:divBdr>
        </w:div>
        <w:div w:id="800345321">
          <w:marLeft w:val="640"/>
          <w:marRight w:val="0"/>
          <w:marTop w:val="0"/>
          <w:marBottom w:val="0"/>
          <w:divBdr>
            <w:top w:val="none" w:sz="0" w:space="0" w:color="auto"/>
            <w:left w:val="none" w:sz="0" w:space="0" w:color="auto"/>
            <w:bottom w:val="none" w:sz="0" w:space="0" w:color="auto"/>
            <w:right w:val="none" w:sz="0" w:space="0" w:color="auto"/>
          </w:divBdr>
        </w:div>
        <w:div w:id="816579128">
          <w:marLeft w:val="640"/>
          <w:marRight w:val="0"/>
          <w:marTop w:val="0"/>
          <w:marBottom w:val="0"/>
          <w:divBdr>
            <w:top w:val="none" w:sz="0" w:space="0" w:color="auto"/>
            <w:left w:val="none" w:sz="0" w:space="0" w:color="auto"/>
            <w:bottom w:val="none" w:sz="0" w:space="0" w:color="auto"/>
            <w:right w:val="none" w:sz="0" w:space="0" w:color="auto"/>
          </w:divBdr>
        </w:div>
        <w:div w:id="868833465">
          <w:marLeft w:val="640"/>
          <w:marRight w:val="0"/>
          <w:marTop w:val="0"/>
          <w:marBottom w:val="0"/>
          <w:divBdr>
            <w:top w:val="none" w:sz="0" w:space="0" w:color="auto"/>
            <w:left w:val="none" w:sz="0" w:space="0" w:color="auto"/>
            <w:bottom w:val="none" w:sz="0" w:space="0" w:color="auto"/>
            <w:right w:val="none" w:sz="0" w:space="0" w:color="auto"/>
          </w:divBdr>
        </w:div>
        <w:div w:id="904682950">
          <w:marLeft w:val="640"/>
          <w:marRight w:val="0"/>
          <w:marTop w:val="0"/>
          <w:marBottom w:val="0"/>
          <w:divBdr>
            <w:top w:val="none" w:sz="0" w:space="0" w:color="auto"/>
            <w:left w:val="none" w:sz="0" w:space="0" w:color="auto"/>
            <w:bottom w:val="none" w:sz="0" w:space="0" w:color="auto"/>
            <w:right w:val="none" w:sz="0" w:space="0" w:color="auto"/>
          </w:divBdr>
        </w:div>
        <w:div w:id="914244675">
          <w:marLeft w:val="640"/>
          <w:marRight w:val="0"/>
          <w:marTop w:val="0"/>
          <w:marBottom w:val="0"/>
          <w:divBdr>
            <w:top w:val="none" w:sz="0" w:space="0" w:color="auto"/>
            <w:left w:val="none" w:sz="0" w:space="0" w:color="auto"/>
            <w:bottom w:val="none" w:sz="0" w:space="0" w:color="auto"/>
            <w:right w:val="none" w:sz="0" w:space="0" w:color="auto"/>
          </w:divBdr>
        </w:div>
        <w:div w:id="949244931">
          <w:marLeft w:val="640"/>
          <w:marRight w:val="0"/>
          <w:marTop w:val="0"/>
          <w:marBottom w:val="0"/>
          <w:divBdr>
            <w:top w:val="none" w:sz="0" w:space="0" w:color="auto"/>
            <w:left w:val="none" w:sz="0" w:space="0" w:color="auto"/>
            <w:bottom w:val="none" w:sz="0" w:space="0" w:color="auto"/>
            <w:right w:val="none" w:sz="0" w:space="0" w:color="auto"/>
          </w:divBdr>
        </w:div>
        <w:div w:id="1018315939">
          <w:marLeft w:val="640"/>
          <w:marRight w:val="0"/>
          <w:marTop w:val="0"/>
          <w:marBottom w:val="0"/>
          <w:divBdr>
            <w:top w:val="none" w:sz="0" w:space="0" w:color="auto"/>
            <w:left w:val="none" w:sz="0" w:space="0" w:color="auto"/>
            <w:bottom w:val="none" w:sz="0" w:space="0" w:color="auto"/>
            <w:right w:val="none" w:sz="0" w:space="0" w:color="auto"/>
          </w:divBdr>
        </w:div>
        <w:div w:id="1061631197">
          <w:marLeft w:val="640"/>
          <w:marRight w:val="0"/>
          <w:marTop w:val="0"/>
          <w:marBottom w:val="0"/>
          <w:divBdr>
            <w:top w:val="none" w:sz="0" w:space="0" w:color="auto"/>
            <w:left w:val="none" w:sz="0" w:space="0" w:color="auto"/>
            <w:bottom w:val="none" w:sz="0" w:space="0" w:color="auto"/>
            <w:right w:val="none" w:sz="0" w:space="0" w:color="auto"/>
          </w:divBdr>
        </w:div>
        <w:div w:id="1073964572">
          <w:marLeft w:val="640"/>
          <w:marRight w:val="0"/>
          <w:marTop w:val="0"/>
          <w:marBottom w:val="0"/>
          <w:divBdr>
            <w:top w:val="none" w:sz="0" w:space="0" w:color="auto"/>
            <w:left w:val="none" w:sz="0" w:space="0" w:color="auto"/>
            <w:bottom w:val="none" w:sz="0" w:space="0" w:color="auto"/>
            <w:right w:val="none" w:sz="0" w:space="0" w:color="auto"/>
          </w:divBdr>
        </w:div>
        <w:div w:id="1080831032">
          <w:marLeft w:val="640"/>
          <w:marRight w:val="0"/>
          <w:marTop w:val="0"/>
          <w:marBottom w:val="0"/>
          <w:divBdr>
            <w:top w:val="none" w:sz="0" w:space="0" w:color="auto"/>
            <w:left w:val="none" w:sz="0" w:space="0" w:color="auto"/>
            <w:bottom w:val="none" w:sz="0" w:space="0" w:color="auto"/>
            <w:right w:val="none" w:sz="0" w:space="0" w:color="auto"/>
          </w:divBdr>
        </w:div>
        <w:div w:id="1155679068">
          <w:marLeft w:val="640"/>
          <w:marRight w:val="0"/>
          <w:marTop w:val="0"/>
          <w:marBottom w:val="0"/>
          <w:divBdr>
            <w:top w:val="none" w:sz="0" w:space="0" w:color="auto"/>
            <w:left w:val="none" w:sz="0" w:space="0" w:color="auto"/>
            <w:bottom w:val="none" w:sz="0" w:space="0" w:color="auto"/>
            <w:right w:val="none" w:sz="0" w:space="0" w:color="auto"/>
          </w:divBdr>
        </w:div>
        <w:div w:id="1158495588">
          <w:marLeft w:val="640"/>
          <w:marRight w:val="0"/>
          <w:marTop w:val="0"/>
          <w:marBottom w:val="0"/>
          <w:divBdr>
            <w:top w:val="none" w:sz="0" w:space="0" w:color="auto"/>
            <w:left w:val="none" w:sz="0" w:space="0" w:color="auto"/>
            <w:bottom w:val="none" w:sz="0" w:space="0" w:color="auto"/>
            <w:right w:val="none" w:sz="0" w:space="0" w:color="auto"/>
          </w:divBdr>
        </w:div>
        <w:div w:id="1185172695">
          <w:marLeft w:val="640"/>
          <w:marRight w:val="0"/>
          <w:marTop w:val="0"/>
          <w:marBottom w:val="0"/>
          <w:divBdr>
            <w:top w:val="none" w:sz="0" w:space="0" w:color="auto"/>
            <w:left w:val="none" w:sz="0" w:space="0" w:color="auto"/>
            <w:bottom w:val="none" w:sz="0" w:space="0" w:color="auto"/>
            <w:right w:val="none" w:sz="0" w:space="0" w:color="auto"/>
          </w:divBdr>
        </w:div>
        <w:div w:id="1255355026">
          <w:marLeft w:val="640"/>
          <w:marRight w:val="0"/>
          <w:marTop w:val="0"/>
          <w:marBottom w:val="0"/>
          <w:divBdr>
            <w:top w:val="none" w:sz="0" w:space="0" w:color="auto"/>
            <w:left w:val="none" w:sz="0" w:space="0" w:color="auto"/>
            <w:bottom w:val="none" w:sz="0" w:space="0" w:color="auto"/>
            <w:right w:val="none" w:sz="0" w:space="0" w:color="auto"/>
          </w:divBdr>
        </w:div>
        <w:div w:id="1269579901">
          <w:marLeft w:val="640"/>
          <w:marRight w:val="0"/>
          <w:marTop w:val="0"/>
          <w:marBottom w:val="0"/>
          <w:divBdr>
            <w:top w:val="none" w:sz="0" w:space="0" w:color="auto"/>
            <w:left w:val="none" w:sz="0" w:space="0" w:color="auto"/>
            <w:bottom w:val="none" w:sz="0" w:space="0" w:color="auto"/>
            <w:right w:val="none" w:sz="0" w:space="0" w:color="auto"/>
          </w:divBdr>
        </w:div>
        <w:div w:id="1352297803">
          <w:marLeft w:val="640"/>
          <w:marRight w:val="0"/>
          <w:marTop w:val="0"/>
          <w:marBottom w:val="0"/>
          <w:divBdr>
            <w:top w:val="none" w:sz="0" w:space="0" w:color="auto"/>
            <w:left w:val="none" w:sz="0" w:space="0" w:color="auto"/>
            <w:bottom w:val="none" w:sz="0" w:space="0" w:color="auto"/>
            <w:right w:val="none" w:sz="0" w:space="0" w:color="auto"/>
          </w:divBdr>
        </w:div>
        <w:div w:id="1362626070">
          <w:marLeft w:val="640"/>
          <w:marRight w:val="0"/>
          <w:marTop w:val="0"/>
          <w:marBottom w:val="0"/>
          <w:divBdr>
            <w:top w:val="none" w:sz="0" w:space="0" w:color="auto"/>
            <w:left w:val="none" w:sz="0" w:space="0" w:color="auto"/>
            <w:bottom w:val="none" w:sz="0" w:space="0" w:color="auto"/>
            <w:right w:val="none" w:sz="0" w:space="0" w:color="auto"/>
          </w:divBdr>
        </w:div>
        <w:div w:id="1584990722">
          <w:marLeft w:val="640"/>
          <w:marRight w:val="0"/>
          <w:marTop w:val="0"/>
          <w:marBottom w:val="0"/>
          <w:divBdr>
            <w:top w:val="none" w:sz="0" w:space="0" w:color="auto"/>
            <w:left w:val="none" w:sz="0" w:space="0" w:color="auto"/>
            <w:bottom w:val="none" w:sz="0" w:space="0" w:color="auto"/>
            <w:right w:val="none" w:sz="0" w:space="0" w:color="auto"/>
          </w:divBdr>
        </w:div>
        <w:div w:id="1669484261">
          <w:marLeft w:val="640"/>
          <w:marRight w:val="0"/>
          <w:marTop w:val="0"/>
          <w:marBottom w:val="0"/>
          <w:divBdr>
            <w:top w:val="none" w:sz="0" w:space="0" w:color="auto"/>
            <w:left w:val="none" w:sz="0" w:space="0" w:color="auto"/>
            <w:bottom w:val="none" w:sz="0" w:space="0" w:color="auto"/>
            <w:right w:val="none" w:sz="0" w:space="0" w:color="auto"/>
          </w:divBdr>
        </w:div>
        <w:div w:id="1740205098">
          <w:marLeft w:val="640"/>
          <w:marRight w:val="0"/>
          <w:marTop w:val="0"/>
          <w:marBottom w:val="0"/>
          <w:divBdr>
            <w:top w:val="none" w:sz="0" w:space="0" w:color="auto"/>
            <w:left w:val="none" w:sz="0" w:space="0" w:color="auto"/>
            <w:bottom w:val="none" w:sz="0" w:space="0" w:color="auto"/>
            <w:right w:val="none" w:sz="0" w:space="0" w:color="auto"/>
          </w:divBdr>
        </w:div>
        <w:div w:id="1793204292">
          <w:marLeft w:val="640"/>
          <w:marRight w:val="0"/>
          <w:marTop w:val="0"/>
          <w:marBottom w:val="0"/>
          <w:divBdr>
            <w:top w:val="none" w:sz="0" w:space="0" w:color="auto"/>
            <w:left w:val="none" w:sz="0" w:space="0" w:color="auto"/>
            <w:bottom w:val="none" w:sz="0" w:space="0" w:color="auto"/>
            <w:right w:val="none" w:sz="0" w:space="0" w:color="auto"/>
          </w:divBdr>
        </w:div>
        <w:div w:id="1807356046">
          <w:marLeft w:val="640"/>
          <w:marRight w:val="0"/>
          <w:marTop w:val="0"/>
          <w:marBottom w:val="0"/>
          <w:divBdr>
            <w:top w:val="none" w:sz="0" w:space="0" w:color="auto"/>
            <w:left w:val="none" w:sz="0" w:space="0" w:color="auto"/>
            <w:bottom w:val="none" w:sz="0" w:space="0" w:color="auto"/>
            <w:right w:val="none" w:sz="0" w:space="0" w:color="auto"/>
          </w:divBdr>
        </w:div>
        <w:div w:id="1847087886">
          <w:marLeft w:val="640"/>
          <w:marRight w:val="0"/>
          <w:marTop w:val="0"/>
          <w:marBottom w:val="0"/>
          <w:divBdr>
            <w:top w:val="none" w:sz="0" w:space="0" w:color="auto"/>
            <w:left w:val="none" w:sz="0" w:space="0" w:color="auto"/>
            <w:bottom w:val="none" w:sz="0" w:space="0" w:color="auto"/>
            <w:right w:val="none" w:sz="0" w:space="0" w:color="auto"/>
          </w:divBdr>
        </w:div>
        <w:div w:id="1857496594">
          <w:marLeft w:val="640"/>
          <w:marRight w:val="0"/>
          <w:marTop w:val="0"/>
          <w:marBottom w:val="0"/>
          <w:divBdr>
            <w:top w:val="none" w:sz="0" w:space="0" w:color="auto"/>
            <w:left w:val="none" w:sz="0" w:space="0" w:color="auto"/>
            <w:bottom w:val="none" w:sz="0" w:space="0" w:color="auto"/>
            <w:right w:val="none" w:sz="0" w:space="0" w:color="auto"/>
          </w:divBdr>
        </w:div>
        <w:div w:id="1859003744">
          <w:marLeft w:val="640"/>
          <w:marRight w:val="0"/>
          <w:marTop w:val="0"/>
          <w:marBottom w:val="0"/>
          <w:divBdr>
            <w:top w:val="none" w:sz="0" w:space="0" w:color="auto"/>
            <w:left w:val="none" w:sz="0" w:space="0" w:color="auto"/>
            <w:bottom w:val="none" w:sz="0" w:space="0" w:color="auto"/>
            <w:right w:val="none" w:sz="0" w:space="0" w:color="auto"/>
          </w:divBdr>
        </w:div>
        <w:div w:id="1896240137">
          <w:marLeft w:val="640"/>
          <w:marRight w:val="0"/>
          <w:marTop w:val="0"/>
          <w:marBottom w:val="0"/>
          <w:divBdr>
            <w:top w:val="none" w:sz="0" w:space="0" w:color="auto"/>
            <w:left w:val="none" w:sz="0" w:space="0" w:color="auto"/>
            <w:bottom w:val="none" w:sz="0" w:space="0" w:color="auto"/>
            <w:right w:val="none" w:sz="0" w:space="0" w:color="auto"/>
          </w:divBdr>
        </w:div>
        <w:div w:id="1937060220">
          <w:marLeft w:val="640"/>
          <w:marRight w:val="0"/>
          <w:marTop w:val="0"/>
          <w:marBottom w:val="0"/>
          <w:divBdr>
            <w:top w:val="none" w:sz="0" w:space="0" w:color="auto"/>
            <w:left w:val="none" w:sz="0" w:space="0" w:color="auto"/>
            <w:bottom w:val="none" w:sz="0" w:space="0" w:color="auto"/>
            <w:right w:val="none" w:sz="0" w:space="0" w:color="auto"/>
          </w:divBdr>
        </w:div>
        <w:div w:id="1954946129">
          <w:marLeft w:val="640"/>
          <w:marRight w:val="0"/>
          <w:marTop w:val="0"/>
          <w:marBottom w:val="0"/>
          <w:divBdr>
            <w:top w:val="none" w:sz="0" w:space="0" w:color="auto"/>
            <w:left w:val="none" w:sz="0" w:space="0" w:color="auto"/>
            <w:bottom w:val="none" w:sz="0" w:space="0" w:color="auto"/>
            <w:right w:val="none" w:sz="0" w:space="0" w:color="auto"/>
          </w:divBdr>
        </w:div>
        <w:div w:id="1971007909">
          <w:marLeft w:val="640"/>
          <w:marRight w:val="0"/>
          <w:marTop w:val="0"/>
          <w:marBottom w:val="0"/>
          <w:divBdr>
            <w:top w:val="none" w:sz="0" w:space="0" w:color="auto"/>
            <w:left w:val="none" w:sz="0" w:space="0" w:color="auto"/>
            <w:bottom w:val="none" w:sz="0" w:space="0" w:color="auto"/>
            <w:right w:val="none" w:sz="0" w:space="0" w:color="auto"/>
          </w:divBdr>
        </w:div>
        <w:div w:id="1973751936">
          <w:marLeft w:val="640"/>
          <w:marRight w:val="0"/>
          <w:marTop w:val="0"/>
          <w:marBottom w:val="0"/>
          <w:divBdr>
            <w:top w:val="none" w:sz="0" w:space="0" w:color="auto"/>
            <w:left w:val="none" w:sz="0" w:space="0" w:color="auto"/>
            <w:bottom w:val="none" w:sz="0" w:space="0" w:color="auto"/>
            <w:right w:val="none" w:sz="0" w:space="0" w:color="auto"/>
          </w:divBdr>
        </w:div>
        <w:div w:id="1996452943">
          <w:marLeft w:val="640"/>
          <w:marRight w:val="0"/>
          <w:marTop w:val="0"/>
          <w:marBottom w:val="0"/>
          <w:divBdr>
            <w:top w:val="none" w:sz="0" w:space="0" w:color="auto"/>
            <w:left w:val="none" w:sz="0" w:space="0" w:color="auto"/>
            <w:bottom w:val="none" w:sz="0" w:space="0" w:color="auto"/>
            <w:right w:val="none" w:sz="0" w:space="0" w:color="auto"/>
          </w:divBdr>
        </w:div>
        <w:div w:id="2018190177">
          <w:marLeft w:val="640"/>
          <w:marRight w:val="0"/>
          <w:marTop w:val="0"/>
          <w:marBottom w:val="0"/>
          <w:divBdr>
            <w:top w:val="none" w:sz="0" w:space="0" w:color="auto"/>
            <w:left w:val="none" w:sz="0" w:space="0" w:color="auto"/>
            <w:bottom w:val="none" w:sz="0" w:space="0" w:color="auto"/>
            <w:right w:val="none" w:sz="0" w:space="0" w:color="auto"/>
          </w:divBdr>
        </w:div>
        <w:div w:id="2026321277">
          <w:marLeft w:val="640"/>
          <w:marRight w:val="0"/>
          <w:marTop w:val="0"/>
          <w:marBottom w:val="0"/>
          <w:divBdr>
            <w:top w:val="none" w:sz="0" w:space="0" w:color="auto"/>
            <w:left w:val="none" w:sz="0" w:space="0" w:color="auto"/>
            <w:bottom w:val="none" w:sz="0" w:space="0" w:color="auto"/>
            <w:right w:val="none" w:sz="0" w:space="0" w:color="auto"/>
          </w:divBdr>
        </w:div>
        <w:div w:id="2080663613">
          <w:marLeft w:val="640"/>
          <w:marRight w:val="0"/>
          <w:marTop w:val="0"/>
          <w:marBottom w:val="0"/>
          <w:divBdr>
            <w:top w:val="none" w:sz="0" w:space="0" w:color="auto"/>
            <w:left w:val="none" w:sz="0" w:space="0" w:color="auto"/>
            <w:bottom w:val="none" w:sz="0" w:space="0" w:color="auto"/>
            <w:right w:val="none" w:sz="0" w:space="0" w:color="auto"/>
          </w:divBdr>
        </w:div>
        <w:div w:id="2087799655">
          <w:marLeft w:val="640"/>
          <w:marRight w:val="0"/>
          <w:marTop w:val="0"/>
          <w:marBottom w:val="0"/>
          <w:divBdr>
            <w:top w:val="none" w:sz="0" w:space="0" w:color="auto"/>
            <w:left w:val="none" w:sz="0" w:space="0" w:color="auto"/>
            <w:bottom w:val="none" w:sz="0" w:space="0" w:color="auto"/>
            <w:right w:val="none" w:sz="0" w:space="0" w:color="auto"/>
          </w:divBdr>
        </w:div>
        <w:div w:id="2128891553">
          <w:marLeft w:val="640"/>
          <w:marRight w:val="0"/>
          <w:marTop w:val="0"/>
          <w:marBottom w:val="0"/>
          <w:divBdr>
            <w:top w:val="none" w:sz="0" w:space="0" w:color="auto"/>
            <w:left w:val="none" w:sz="0" w:space="0" w:color="auto"/>
            <w:bottom w:val="none" w:sz="0" w:space="0" w:color="auto"/>
            <w:right w:val="none" w:sz="0" w:space="0" w:color="auto"/>
          </w:divBdr>
        </w:div>
      </w:divsChild>
    </w:div>
    <w:div w:id="870143741">
      <w:bodyDiv w:val="1"/>
      <w:marLeft w:val="0"/>
      <w:marRight w:val="0"/>
      <w:marTop w:val="0"/>
      <w:marBottom w:val="0"/>
      <w:divBdr>
        <w:top w:val="none" w:sz="0" w:space="0" w:color="auto"/>
        <w:left w:val="none" w:sz="0" w:space="0" w:color="auto"/>
        <w:bottom w:val="none" w:sz="0" w:space="0" w:color="auto"/>
        <w:right w:val="none" w:sz="0" w:space="0" w:color="auto"/>
      </w:divBdr>
      <w:divsChild>
        <w:div w:id="17439924">
          <w:marLeft w:val="640"/>
          <w:marRight w:val="0"/>
          <w:marTop w:val="0"/>
          <w:marBottom w:val="0"/>
          <w:divBdr>
            <w:top w:val="none" w:sz="0" w:space="0" w:color="auto"/>
            <w:left w:val="none" w:sz="0" w:space="0" w:color="auto"/>
            <w:bottom w:val="none" w:sz="0" w:space="0" w:color="auto"/>
            <w:right w:val="none" w:sz="0" w:space="0" w:color="auto"/>
          </w:divBdr>
        </w:div>
        <w:div w:id="68769869">
          <w:marLeft w:val="640"/>
          <w:marRight w:val="0"/>
          <w:marTop w:val="0"/>
          <w:marBottom w:val="0"/>
          <w:divBdr>
            <w:top w:val="none" w:sz="0" w:space="0" w:color="auto"/>
            <w:left w:val="none" w:sz="0" w:space="0" w:color="auto"/>
            <w:bottom w:val="none" w:sz="0" w:space="0" w:color="auto"/>
            <w:right w:val="none" w:sz="0" w:space="0" w:color="auto"/>
          </w:divBdr>
        </w:div>
        <w:div w:id="109710559">
          <w:marLeft w:val="640"/>
          <w:marRight w:val="0"/>
          <w:marTop w:val="0"/>
          <w:marBottom w:val="0"/>
          <w:divBdr>
            <w:top w:val="none" w:sz="0" w:space="0" w:color="auto"/>
            <w:left w:val="none" w:sz="0" w:space="0" w:color="auto"/>
            <w:bottom w:val="none" w:sz="0" w:space="0" w:color="auto"/>
            <w:right w:val="none" w:sz="0" w:space="0" w:color="auto"/>
          </w:divBdr>
        </w:div>
        <w:div w:id="137456499">
          <w:marLeft w:val="640"/>
          <w:marRight w:val="0"/>
          <w:marTop w:val="0"/>
          <w:marBottom w:val="0"/>
          <w:divBdr>
            <w:top w:val="none" w:sz="0" w:space="0" w:color="auto"/>
            <w:left w:val="none" w:sz="0" w:space="0" w:color="auto"/>
            <w:bottom w:val="none" w:sz="0" w:space="0" w:color="auto"/>
            <w:right w:val="none" w:sz="0" w:space="0" w:color="auto"/>
          </w:divBdr>
        </w:div>
        <w:div w:id="166362022">
          <w:marLeft w:val="640"/>
          <w:marRight w:val="0"/>
          <w:marTop w:val="0"/>
          <w:marBottom w:val="0"/>
          <w:divBdr>
            <w:top w:val="none" w:sz="0" w:space="0" w:color="auto"/>
            <w:left w:val="none" w:sz="0" w:space="0" w:color="auto"/>
            <w:bottom w:val="none" w:sz="0" w:space="0" w:color="auto"/>
            <w:right w:val="none" w:sz="0" w:space="0" w:color="auto"/>
          </w:divBdr>
        </w:div>
        <w:div w:id="238633269">
          <w:marLeft w:val="640"/>
          <w:marRight w:val="0"/>
          <w:marTop w:val="0"/>
          <w:marBottom w:val="0"/>
          <w:divBdr>
            <w:top w:val="none" w:sz="0" w:space="0" w:color="auto"/>
            <w:left w:val="none" w:sz="0" w:space="0" w:color="auto"/>
            <w:bottom w:val="none" w:sz="0" w:space="0" w:color="auto"/>
            <w:right w:val="none" w:sz="0" w:space="0" w:color="auto"/>
          </w:divBdr>
        </w:div>
        <w:div w:id="308899085">
          <w:marLeft w:val="640"/>
          <w:marRight w:val="0"/>
          <w:marTop w:val="0"/>
          <w:marBottom w:val="0"/>
          <w:divBdr>
            <w:top w:val="none" w:sz="0" w:space="0" w:color="auto"/>
            <w:left w:val="none" w:sz="0" w:space="0" w:color="auto"/>
            <w:bottom w:val="none" w:sz="0" w:space="0" w:color="auto"/>
            <w:right w:val="none" w:sz="0" w:space="0" w:color="auto"/>
          </w:divBdr>
        </w:div>
        <w:div w:id="316688269">
          <w:marLeft w:val="640"/>
          <w:marRight w:val="0"/>
          <w:marTop w:val="0"/>
          <w:marBottom w:val="0"/>
          <w:divBdr>
            <w:top w:val="none" w:sz="0" w:space="0" w:color="auto"/>
            <w:left w:val="none" w:sz="0" w:space="0" w:color="auto"/>
            <w:bottom w:val="none" w:sz="0" w:space="0" w:color="auto"/>
            <w:right w:val="none" w:sz="0" w:space="0" w:color="auto"/>
          </w:divBdr>
        </w:div>
        <w:div w:id="349065143">
          <w:marLeft w:val="640"/>
          <w:marRight w:val="0"/>
          <w:marTop w:val="0"/>
          <w:marBottom w:val="0"/>
          <w:divBdr>
            <w:top w:val="none" w:sz="0" w:space="0" w:color="auto"/>
            <w:left w:val="none" w:sz="0" w:space="0" w:color="auto"/>
            <w:bottom w:val="none" w:sz="0" w:space="0" w:color="auto"/>
            <w:right w:val="none" w:sz="0" w:space="0" w:color="auto"/>
          </w:divBdr>
        </w:div>
        <w:div w:id="375351639">
          <w:marLeft w:val="640"/>
          <w:marRight w:val="0"/>
          <w:marTop w:val="0"/>
          <w:marBottom w:val="0"/>
          <w:divBdr>
            <w:top w:val="none" w:sz="0" w:space="0" w:color="auto"/>
            <w:left w:val="none" w:sz="0" w:space="0" w:color="auto"/>
            <w:bottom w:val="none" w:sz="0" w:space="0" w:color="auto"/>
            <w:right w:val="none" w:sz="0" w:space="0" w:color="auto"/>
          </w:divBdr>
        </w:div>
        <w:div w:id="377974394">
          <w:marLeft w:val="640"/>
          <w:marRight w:val="0"/>
          <w:marTop w:val="0"/>
          <w:marBottom w:val="0"/>
          <w:divBdr>
            <w:top w:val="none" w:sz="0" w:space="0" w:color="auto"/>
            <w:left w:val="none" w:sz="0" w:space="0" w:color="auto"/>
            <w:bottom w:val="none" w:sz="0" w:space="0" w:color="auto"/>
            <w:right w:val="none" w:sz="0" w:space="0" w:color="auto"/>
          </w:divBdr>
        </w:div>
        <w:div w:id="394206897">
          <w:marLeft w:val="640"/>
          <w:marRight w:val="0"/>
          <w:marTop w:val="0"/>
          <w:marBottom w:val="0"/>
          <w:divBdr>
            <w:top w:val="none" w:sz="0" w:space="0" w:color="auto"/>
            <w:left w:val="none" w:sz="0" w:space="0" w:color="auto"/>
            <w:bottom w:val="none" w:sz="0" w:space="0" w:color="auto"/>
            <w:right w:val="none" w:sz="0" w:space="0" w:color="auto"/>
          </w:divBdr>
        </w:div>
        <w:div w:id="419908794">
          <w:marLeft w:val="640"/>
          <w:marRight w:val="0"/>
          <w:marTop w:val="0"/>
          <w:marBottom w:val="0"/>
          <w:divBdr>
            <w:top w:val="none" w:sz="0" w:space="0" w:color="auto"/>
            <w:left w:val="none" w:sz="0" w:space="0" w:color="auto"/>
            <w:bottom w:val="none" w:sz="0" w:space="0" w:color="auto"/>
            <w:right w:val="none" w:sz="0" w:space="0" w:color="auto"/>
          </w:divBdr>
        </w:div>
        <w:div w:id="441874780">
          <w:marLeft w:val="640"/>
          <w:marRight w:val="0"/>
          <w:marTop w:val="0"/>
          <w:marBottom w:val="0"/>
          <w:divBdr>
            <w:top w:val="none" w:sz="0" w:space="0" w:color="auto"/>
            <w:left w:val="none" w:sz="0" w:space="0" w:color="auto"/>
            <w:bottom w:val="none" w:sz="0" w:space="0" w:color="auto"/>
            <w:right w:val="none" w:sz="0" w:space="0" w:color="auto"/>
          </w:divBdr>
        </w:div>
        <w:div w:id="450132820">
          <w:marLeft w:val="640"/>
          <w:marRight w:val="0"/>
          <w:marTop w:val="0"/>
          <w:marBottom w:val="0"/>
          <w:divBdr>
            <w:top w:val="none" w:sz="0" w:space="0" w:color="auto"/>
            <w:left w:val="none" w:sz="0" w:space="0" w:color="auto"/>
            <w:bottom w:val="none" w:sz="0" w:space="0" w:color="auto"/>
            <w:right w:val="none" w:sz="0" w:space="0" w:color="auto"/>
          </w:divBdr>
        </w:div>
        <w:div w:id="472676564">
          <w:marLeft w:val="640"/>
          <w:marRight w:val="0"/>
          <w:marTop w:val="0"/>
          <w:marBottom w:val="0"/>
          <w:divBdr>
            <w:top w:val="none" w:sz="0" w:space="0" w:color="auto"/>
            <w:left w:val="none" w:sz="0" w:space="0" w:color="auto"/>
            <w:bottom w:val="none" w:sz="0" w:space="0" w:color="auto"/>
            <w:right w:val="none" w:sz="0" w:space="0" w:color="auto"/>
          </w:divBdr>
        </w:div>
        <w:div w:id="496456737">
          <w:marLeft w:val="640"/>
          <w:marRight w:val="0"/>
          <w:marTop w:val="0"/>
          <w:marBottom w:val="0"/>
          <w:divBdr>
            <w:top w:val="none" w:sz="0" w:space="0" w:color="auto"/>
            <w:left w:val="none" w:sz="0" w:space="0" w:color="auto"/>
            <w:bottom w:val="none" w:sz="0" w:space="0" w:color="auto"/>
            <w:right w:val="none" w:sz="0" w:space="0" w:color="auto"/>
          </w:divBdr>
        </w:div>
        <w:div w:id="499664509">
          <w:marLeft w:val="640"/>
          <w:marRight w:val="0"/>
          <w:marTop w:val="0"/>
          <w:marBottom w:val="0"/>
          <w:divBdr>
            <w:top w:val="none" w:sz="0" w:space="0" w:color="auto"/>
            <w:left w:val="none" w:sz="0" w:space="0" w:color="auto"/>
            <w:bottom w:val="none" w:sz="0" w:space="0" w:color="auto"/>
            <w:right w:val="none" w:sz="0" w:space="0" w:color="auto"/>
          </w:divBdr>
        </w:div>
        <w:div w:id="507910854">
          <w:marLeft w:val="640"/>
          <w:marRight w:val="0"/>
          <w:marTop w:val="0"/>
          <w:marBottom w:val="0"/>
          <w:divBdr>
            <w:top w:val="none" w:sz="0" w:space="0" w:color="auto"/>
            <w:left w:val="none" w:sz="0" w:space="0" w:color="auto"/>
            <w:bottom w:val="none" w:sz="0" w:space="0" w:color="auto"/>
            <w:right w:val="none" w:sz="0" w:space="0" w:color="auto"/>
          </w:divBdr>
        </w:div>
        <w:div w:id="510263386">
          <w:marLeft w:val="640"/>
          <w:marRight w:val="0"/>
          <w:marTop w:val="0"/>
          <w:marBottom w:val="0"/>
          <w:divBdr>
            <w:top w:val="none" w:sz="0" w:space="0" w:color="auto"/>
            <w:left w:val="none" w:sz="0" w:space="0" w:color="auto"/>
            <w:bottom w:val="none" w:sz="0" w:space="0" w:color="auto"/>
            <w:right w:val="none" w:sz="0" w:space="0" w:color="auto"/>
          </w:divBdr>
        </w:div>
        <w:div w:id="551695571">
          <w:marLeft w:val="640"/>
          <w:marRight w:val="0"/>
          <w:marTop w:val="0"/>
          <w:marBottom w:val="0"/>
          <w:divBdr>
            <w:top w:val="none" w:sz="0" w:space="0" w:color="auto"/>
            <w:left w:val="none" w:sz="0" w:space="0" w:color="auto"/>
            <w:bottom w:val="none" w:sz="0" w:space="0" w:color="auto"/>
            <w:right w:val="none" w:sz="0" w:space="0" w:color="auto"/>
          </w:divBdr>
        </w:div>
        <w:div w:id="589852122">
          <w:marLeft w:val="640"/>
          <w:marRight w:val="0"/>
          <w:marTop w:val="0"/>
          <w:marBottom w:val="0"/>
          <w:divBdr>
            <w:top w:val="none" w:sz="0" w:space="0" w:color="auto"/>
            <w:left w:val="none" w:sz="0" w:space="0" w:color="auto"/>
            <w:bottom w:val="none" w:sz="0" w:space="0" w:color="auto"/>
            <w:right w:val="none" w:sz="0" w:space="0" w:color="auto"/>
          </w:divBdr>
        </w:div>
        <w:div w:id="612591469">
          <w:marLeft w:val="640"/>
          <w:marRight w:val="0"/>
          <w:marTop w:val="0"/>
          <w:marBottom w:val="0"/>
          <w:divBdr>
            <w:top w:val="none" w:sz="0" w:space="0" w:color="auto"/>
            <w:left w:val="none" w:sz="0" w:space="0" w:color="auto"/>
            <w:bottom w:val="none" w:sz="0" w:space="0" w:color="auto"/>
            <w:right w:val="none" w:sz="0" w:space="0" w:color="auto"/>
          </w:divBdr>
        </w:div>
        <w:div w:id="649090746">
          <w:marLeft w:val="640"/>
          <w:marRight w:val="0"/>
          <w:marTop w:val="0"/>
          <w:marBottom w:val="0"/>
          <w:divBdr>
            <w:top w:val="none" w:sz="0" w:space="0" w:color="auto"/>
            <w:left w:val="none" w:sz="0" w:space="0" w:color="auto"/>
            <w:bottom w:val="none" w:sz="0" w:space="0" w:color="auto"/>
            <w:right w:val="none" w:sz="0" w:space="0" w:color="auto"/>
          </w:divBdr>
        </w:div>
        <w:div w:id="660233733">
          <w:marLeft w:val="640"/>
          <w:marRight w:val="0"/>
          <w:marTop w:val="0"/>
          <w:marBottom w:val="0"/>
          <w:divBdr>
            <w:top w:val="none" w:sz="0" w:space="0" w:color="auto"/>
            <w:left w:val="none" w:sz="0" w:space="0" w:color="auto"/>
            <w:bottom w:val="none" w:sz="0" w:space="0" w:color="auto"/>
            <w:right w:val="none" w:sz="0" w:space="0" w:color="auto"/>
          </w:divBdr>
        </w:div>
        <w:div w:id="740257081">
          <w:marLeft w:val="640"/>
          <w:marRight w:val="0"/>
          <w:marTop w:val="0"/>
          <w:marBottom w:val="0"/>
          <w:divBdr>
            <w:top w:val="none" w:sz="0" w:space="0" w:color="auto"/>
            <w:left w:val="none" w:sz="0" w:space="0" w:color="auto"/>
            <w:bottom w:val="none" w:sz="0" w:space="0" w:color="auto"/>
            <w:right w:val="none" w:sz="0" w:space="0" w:color="auto"/>
          </w:divBdr>
        </w:div>
        <w:div w:id="818571079">
          <w:marLeft w:val="640"/>
          <w:marRight w:val="0"/>
          <w:marTop w:val="0"/>
          <w:marBottom w:val="0"/>
          <w:divBdr>
            <w:top w:val="none" w:sz="0" w:space="0" w:color="auto"/>
            <w:left w:val="none" w:sz="0" w:space="0" w:color="auto"/>
            <w:bottom w:val="none" w:sz="0" w:space="0" w:color="auto"/>
            <w:right w:val="none" w:sz="0" w:space="0" w:color="auto"/>
          </w:divBdr>
        </w:div>
        <w:div w:id="898591591">
          <w:marLeft w:val="640"/>
          <w:marRight w:val="0"/>
          <w:marTop w:val="0"/>
          <w:marBottom w:val="0"/>
          <w:divBdr>
            <w:top w:val="none" w:sz="0" w:space="0" w:color="auto"/>
            <w:left w:val="none" w:sz="0" w:space="0" w:color="auto"/>
            <w:bottom w:val="none" w:sz="0" w:space="0" w:color="auto"/>
            <w:right w:val="none" w:sz="0" w:space="0" w:color="auto"/>
          </w:divBdr>
        </w:div>
        <w:div w:id="940114524">
          <w:marLeft w:val="640"/>
          <w:marRight w:val="0"/>
          <w:marTop w:val="0"/>
          <w:marBottom w:val="0"/>
          <w:divBdr>
            <w:top w:val="none" w:sz="0" w:space="0" w:color="auto"/>
            <w:left w:val="none" w:sz="0" w:space="0" w:color="auto"/>
            <w:bottom w:val="none" w:sz="0" w:space="0" w:color="auto"/>
            <w:right w:val="none" w:sz="0" w:space="0" w:color="auto"/>
          </w:divBdr>
        </w:div>
        <w:div w:id="1040667889">
          <w:marLeft w:val="640"/>
          <w:marRight w:val="0"/>
          <w:marTop w:val="0"/>
          <w:marBottom w:val="0"/>
          <w:divBdr>
            <w:top w:val="none" w:sz="0" w:space="0" w:color="auto"/>
            <w:left w:val="none" w:sz="0" w:space="0" w:color="auto"/>
            <w:bottom w:val="none" w:sz="0" w:space="0" w:color="auto"/>
            <w:right w:val="none" w:sz="0" w:space="0" w:color="auto"/>
          </w:divBdr>
        </w:div>
        <w:div w:id="1103106708">
          <w:marLeft w:val="640"/>
          <w:marRight w:val="0"/>
          <w:marTop w:val="0"/>
          <w:marBottom w:val="0"/>
          <w:divBdr>
            <w:top w:val="none" w:sz="0" w:space="0" w:color="auto"/>
            <w:left w:val="none" w:sz="0" w:space="0" w:color="auto"/>
            <w:bottom w:val="none" w:sz="0" w:space="0" w:color="auto"/>
            <w:right w:val="none" w:sz="0" w:space="0" w:color="auto"/>
          </w:divBdr>
        </w:div>
        <w:div w:id="1216938990">
          <w:marLeft w:val="640"/>
          <w:marRight w:val="0"/>
          <w:marTop w:val="0"/>
          <w:marBottom w:val="0"/>
          <w:divBdr>
            <w:top w:val="none" w:sz="0" w:space="0" w:color="auto"/>
            <w:left w:val="none" w:sz="0" w:space="0" w:color="auto"/>
            <w:bottom w:val="none" w:sz="0" w:space="0" w:color="auto"/>
            <w:right w:val="none" w:sz="0" w:space="0" w:color="auto"/>
          </w:divBdr>
        </w:div>
        <w:div w:id="1226528614">
          <w:marLeft w:val="640"/>
          <w:marRight w:val="0"/>
          <w:marTop w:val="0"/>
          <w:marBottom w:val="0"/>
          <w:divBdr>
            <w:top w:val="none" w:sz="0" w:space="0" w:color="auto"/>
            <w:left w:val="none" w:sz="0" w:space="0" w:color="auto"/>
            <w:bottom w:val="none" w:sz="0" w:space="0" w:color="auto"/>
            <w:right w:val="none" w:sz="0" w:space="0" w:color="auto"/>
          </w:divBdr>
        </w:div>
        <w:div w:id="1250000649">
          <w:marLeft w:val="640"/>
          <w:marRight w:val="0"/>
          <w:marTop w:val="0"/>
          <w:marBottom w:val="0"/>
          <w:divBdr>
            <w:top w:val="none" w:sz="0" w:space="0" w:color="auto"/>
            <w:left w:val="none" w:sz="0" w:space="0" w:color="auto"/>
            <w:bottom w:val="none" w:sz="0" w:space="0" w:color="auto"/>
            <w:right w:val="none" w:sz="0" w:space="0" w:color="auto"/>
          </w:divBdr>
        </w:div>
        <w:div w:id="1297561859">
          <w:marLeft w:val="640"/>
          <w:marRight w:val="0"/>
          <w:marTop w:val="0"/>
          <w:marBottom w:val="0"/>
          <w:divBdr>
            <w:top w:val="none" w:sz="0" w:space="0" w:color="auto"/>
            <w:left w:val="none" w:sz="0" w:space="0" w:color="auto"/>
            <w:bottom w:val="none" w:sz="0" w:space="0" w:color="auto"/>
            <w:right w:val="none" w:sz="0" w:space="0" w:color="auto"/>
          </w:divBdr>
        </w:div>
        <w:div w:id="1314797057">
          <w:marLeft w:val="640"/>
          <w:marRight w:val="0"/>
          <w:marTop w:val="0"/>
          <w:marBottom w:val="0"/>
          <w:divBdr>
            <w:top w:val="none" w:sz="0" w:space="0" w:color="auto"/>
            <w:left w:val="none" w:sz="0" w:space="0" w:color="auto"/>
            <w:bottom w:val="none" w:sz="0" w:space="0" w:color="auto"/>
            <w:right w:val="none" w:sz="0" w:space="0" w:color="auto"/>
          </w:divBdr>
        </w:div>
        <w:div w:id="1384868821">
          <w:marLeft w:val="640"/>
          <w:marRight w:val="0"/>
          <w:marTop w:val="0"/>
          <w:marBottom w:val="0"/>
          <w:divBdr>
            <w:top w:val="none" w:sz="0" w:space="0" w:color="auto"/>
            <w:left w:val="none" w:sz="0" w:space="0" w:color="auto"/>
            <w:bottom w:val="none" w:sz="0" w:space="0" w:color="auto"/>
            <w:right w:val="none" w:sz="0" w:space="0" w:color="auto"/>
          </w:divBdr>
        </w:div>
        <w:div w:id="1434664274">
          <w:marLeft w:val="640"/>
          <w:marRight w:val="0"/>
          <w:marTop w:val="0"/>
          <w:marBottom w:val="0"/>
          <w:divBdr>
            <w:top w:val="none" w:sz="0" w:space="0" w:color="auto"/>
            <w:left w:val="none" w:sz="0" w:space="0" w:color="auto"/>
            <w:bottom w:val="none" w:sz="0" w:space="0" w:color="auto"/>
            <w:right w:val="none" w:sz="0" w:space="0" w:color="auto"/>
          </w:divBdr>
        </w:div>
        <w:div w:id="1511485797">
          <w:marLeft w:val="640"/>
          <w:marRight w:val="0"/>
          <w:marTop w:val="0"/>
          <w:marBottom w:val="0"/>
          <w:divBdr>
            <w:top w:val="none" w:sz="0" w:space="0" w:color="auto"/>
            <w:left w:val="none" w:sz="0" w:space="0" w:color="auto"/>
            <w:bottom w:val="none" w:sz="0" w:space="0" w:color="auto"/>
            <w:right w:val="none" w:sz="0" w:space="0" w:color="auto"/>
          </w:divBdr>
        </w:div>
        <w:div w:id="1528324547">
          <w:marLeft w:val="640"/>
          <w:marRight w:val="0"/>
          <w:marTop w:val="0"/>
          <w:marBottom w:val="0"/>
          <w:divBdr>
            <w:top w:val="none" w:sz="0" w:space="0" w:color="auto"/>
            <w:left w:val="none" w:sz="0" w:space="0" w:color="auto"/>
            <w:bottom w:val="none" w:sz="0" w:space="0" w:color="auto"/>
            <w:right w:val="none" w:sz="0" w:space="0" w:color="auto"/>
          </w:divBdr>
        </w:div>
        <w:div w:id="1545798426">
          <w:marLeft w:val="640"/>
          <w:marRight w:val="0"/>
          <w:marTop w:val="0"/>
          <w:marBottom w:val="0"/>
          <w:divBdr>
            <w:top w:val="none" w:sz="0" w:space="0" w:color="auto"/>
            <w:left w:val="none" w:sz="0" w:space="0" w:color="auto"/>
            <w:bottom w:val="none" w:sz="0" w:space="0" w:color="auto"/>
            <w:right w:val="none" w:sz="0" w:space="0" w:color="auto"/>
          </w:divBdr>
        </w:div>
        <w:div w:id="1571689841">
          <w:marLeft w:val="640"/>
          <w:marRight w:val="0"/>
          <w:marTop w:val="0"/>
          <w:marBottom w:val="0"/>
          <w:divBdr>
            <w:top w:val="none" w:sz="0" w:space="0" w:color="auto"/>
            <w:left w:val="none" w:sz="0" w:space="0" w:color="auto"/>
            <w:bottom w:val="none" w:sz="0" w:space="0" w:color="auto"/>
            <w:right w:val="none" w:sz="0" w:space="0" w:color="auto"/>
          </w:divBdr>
        </w:div>
        <w:div w:id="1572349078">
          <w:marLeft w:val="640"/>
          <w:marRight w:val="0"/>
          <w:marTop w:val="0"/>
          <w:marBottom w:val="0"/>
          <w:divBdr>
            <w:top w:val="none" w:sz="0" w:space="0" w:color="auto"/>
            <w:left w:val="none" w:sz="0" w:space="0" w:color="auto"/>
            <w:bottom w:val="none" w:sz="0" w:space="0" w:color="auto"/>
            <w:right w:val="none" w:sz="0" w:space="0" w:color="auto"/>
          </w:divBdr>
        </w:div>
        <w:div w:id="1615668436">
          <w:marLeft w:val="640"/>
          <w:marRight w:val="0"/>
          <w:marTop w:val="0"/>
          <w:marBottom w:val="0"/>
          <w:divBdr>
            <w:top w:val="none" w:sz="0" w:space="0" w:color="auto"/>
            <w:left w:val="none" w:sz="0" w:space="0" w:color="auto"/>
            <w:bottom w:val="none" w:sz="0" w:space="0" w:color="auto"/>
            <w:right w:val="none" w:sz="0" w:space="0" w:color="auto"/>
          </w:divBdr>
        </w:div>
        <w:div w:id="1692876663">
          <w:marLeft w:val="640"/>
          <w:marRight w:val="0"/>
          <w:marTop w:val="0"/>
          <w:marBottom w:val="0"/>
          <w:divBdr>
            <w:top w:val="none" w:sz="0" w:space="0" w:color="auto"/>
            <w:left w:val="none" w:sz="0" w:space="0" w:color="auto"/>
            <w:bottom w:val="none" w:sz="0" w:space="0" w:color="auto"/>
            <w:right w:val="none" w:sz="0" w:space="0" w:color="auto"/>
          </w:divBdr>
        </w:div>
        <w:div w:id="1722437974">
          <w:marLeft w:val="640"/>
          <w:marRight w:val="0"/>
          <w:marTop w:val="0"/>
          <w:marBottom w:val="0"/>
          <w:divBdr>
            <w:top w:val="none" w:sz="0" w:space="0" w:color="auto"/>
            <w:left w:val="none" w:sz="0" w:space="0" w:color="auto"/>
            <w:bottom w:val="none" w:sz="0" w:space="0" w:color="auto"/>
            <w:right w:val="none" w:sz="0" w:space="0" w:color="auto"/>
          </w:divBdr>
        </w:div>
        <w:div w:id="1739011465">
          <w:marLeft w:val="640"/>
          <w:marRight w:val="0"/>
          <w:marTop w:val="0"/>
          <w:marBottom w:val="0"/>
          <w:divBdr>
            <w:top w:val="none" w:sz="0" w:space="0" w:color="auto"/>
            <w:left w:val="none" w:sz="0" w:space="0" w:color="auto"/>
            <w:bottom w:val="none" w:sz="0" w:space="0" w:color="auto"/>
            <w:right w:val="none" w:sz="0" w:space="0" w:color="auto"/>
          </w:divBdr>
        </w:div>
        <w:div w:id="1782217810">
          <w:marLeft w:val="640"/>
          <w:marRight w:val="0"/>
          <w:marTop w:val="0"/>
          <w:marBottom w:val="0"/>
          <w:divBdr>
            <w:top w:val="none" w:sz="0" w:space="0" w:color="auto"/>
            <w:left w:val="none" w:sz="0" w:space="0" w:color="auto"/>
            <w:bottom w:val="none" w:sz="0" w:space="0" w:color="auto"/>
            <w:right w:val="none" w:sz="0" w:space="0" w:color="auto"/>
          </w:divBdr>
        </w:div>
        <w:div w:id="1805349926">
          <w:marLeft w:val="640"/>
          <w:marRight w:val="0"/>
          <w:marTop w:val="0"/>
          <w:marBottom w:val="0"/>
          <w:divBdr>
            <w:top w:val="none" w:sz="0" w:space="0" w:color="auto"/>
            <w:left w:val="none" w:sz="0" w:space="0" w:color="auto"/>
            <w:bottom w:val="none" w:sz="0" w:space="0" w:color="auto"/>
            <w:right w:val="none" w:sz="0" w:space="0" w:color="auto"/>
          </w:divBdr>
        </w:div>
        <w:div w:id="1842238057">
          <w:marLeft w:val="640"/>
          <w:marRight w:val="0"/>
          <w:marTop w:val="0"/>
          <w:marBottom w:val="0"/>
          <w:divBdr>
            <w:top w:val="none" w:sz="0" w:space="0" w:color="auto"/>
            <w:left w:val="none" w:sz="0" w:space="0" w:color="auto"/>
            <w:bottom w:val="none" w:sz="0" w:space="0" w:color="auto"/>
            <w:right w:val="none" w:sz="0" w:space="0" w:color="auto"/>
          </w:divBdr>
        </w:div>
        <w:div w:id="1842812647">
          <w:marLeft w:val="640"/>
          <w:marRight w:val="0"/>
          <w:marTop w:val="0"/>
          <w:marBottom w:val="0"/>
          <w:divBdr>
            <w:top w:val="none" w:sz="0" w:space="0" w:color="auto"/>
            <w:left w:val="none" w:sz="0" w:space="0" w:color="auto"/>
            <w:bottom w:val="none" w:sz="0" w:space="0" w:color="auto"/>
            <w:right w:val="none" w:sz="0" w:space="0" w:color="auto"/>
          </w:divBdr>
        </w:div>
        <w:div w:id="1861627788">
          <w:marLeft w:val="640"/>
          <w:marRight w:val="0"/>
          <w:marTop w:val="0"/>
          <w:marBottom w:val="0"/>
          <w:divBdr>
            <w:top w:val="none" w:sz="0" w:space="0" w:color="auto"/>
            <w:left w:val="none" w:sz="0" w:space="0" w:color="auto"/>
            <w:bottom w:val="none" w:sz="0" w:space="0" w:color="auto"/>
            <w:right w:val="none" w:sz="0" w:space="0" w:color="auto"/>
          </w:divBdr>
        </w:div>
        <w:div w:id="1871337984">
          <w:marLeft w:val="640"/>
          <w:marRight w:val="0"/>
          <w:marTop w:val="0"/>
          <w:marBottom w:val="0"/>
          <w:divBdr>
            <w:top w:val="none" w:sz="0" w:space="0" w:color="auto"/>
            <w:left w:val="none" w:sz="0" w:space="0" w:color="auto"/>
            <w:bottom w:val="none" w:sz="0" w:space="0" w:color="auto"/>
            <w:right w:val="none" w:sz="0" w:space="0" w:color="auto"/>
          </w:divBdr>
        </w:div>
        <w:div w:id="1876192206">
          <w:marLeft w:val="640"/>
          <w:marRight w:val="0"/>
          <w:marTop w:val="0"/>
          <w:marBottom w:val="0"/>
          <w:divBdr>
            <w:top w:val="none" w:sz="0" w:space="0" w:color="auto"/>
            <w:left w:val="none" w:sz="0" w:space="0" w:color="auto"/>
            <w:bottom w:val="none" w:sz="0" w:space="0" w:color="auto"/>
            <w:right w:val="none" w:sz="0" w:space="0" w:color="auto"/>
          </w:divBdr>
        </w:div>
        <w:div w:id="1906799981">
          <w:marLeft w:val="640"/>
          <w:marRight w:val="0"/>
          <w:marTop w:val="0"/>
          <w:marBottom w:val="0"/>
          <w:divBdr>
            <w:top w:val="none" w:sz="0" w:space="0" w:color="auto"/>
            <w:left w:val="none" w:sz="0" w:space="0" w:color="auto"/>
            <w:bottom w:val="none" w:sz="0" w:space="0" w:color="auto"/>
            <w:right w:val="none" w:sz="0" w:space="0" w:color="auto"/>
          </w:divBdr>
        </w:div>
        <w:div w:id="1943947675">
          <w:marLeft w:val="640"/>
          <w:marRight w:val="0"/>
          <w:marTop w:val="0"/>
          <w:marBottom w:val="0"/>
          <w:divBdr>
            <w:top w:val="none" w:sz="0" w:space="0" w:color="auto"/>
            <w:left w:val="none" w:sz="0" w:space="0" w:color="auto"/>
            <w:bottom w:val="none" w:sz="0" w:space="0" w:color="auto"/>
            <w:right w:val="none" w:sz="0" w:space="0" w:color="auto"/>
          </w:divBdr>
        </w:div>
        <w:div w:id="2004045918">
          <w:marLeft w:val="640"/>
          <w:marRight w:val="0"/>
          <w:marTop w:val="0"/>
          <w:marBottom w:val="0"/>
          <w:divBdr>
            <w:top w:val="none" w:sz="0" w:space="0" w:color="auto"/>
            <w:left w:val="none" w:sz="0" w:space="0" w:color="auto"/>
            <w:bottom w:val="none" w:sz="0" w:space="0" w:color="auto"/>
            <w:right w:val="none" w:sz="0" w:space="0" w:color="auto"/>
          </w:divBdr>
        </w:div>
        <w:div w:id="2017802715">
          <w:marLeft w:val="640"/>
          <w:marRight w:val="0"/>
          <w:marTop w:val="0"/>
          <w:marBottom w:val="0"/>
          <w:divBdr>
            <w:top w:val="none" w:sz="0" w:space="0" w:color="auto"/>
            <w:left w:val="none" w:sz="0" w:space="0" w:color="auto"/>
            <w:bottom w:val="none" w:sz="0" w:space="0" w:color="auto"/>
            <w:right w:val="none" w:sz="0" w:space="0" w:color="auto"/>
          </w:divBdr>
        </w:div>
        <w:div w:id="2076007084">
          <w:marLeft w:val="640"/>
          <w:marRight w:val="0"/>
          <w:marTop w:val="0"/>
          <w:marBottom w:val="0"/>
          <w:divBdr>
            <w:top w:val="none" w:sz="0" w:space="0" w:color="auto"/>
            <w:left w:val="none" w:sz="0" w:space="0" w:color="auto"/>
            <w:bottom w:val="none" w:sz="0" w:space="0" w:color="auto"/>
            <w:right w:val="none" w:sz="0" w:space="0" w:color="auto"/>
          </w:divBdr>
        </w:div>
        <w:div w:id="2098862876">
          <w:marLeft w:val="640"/>
          <w:marRight w:val="0"/>
          <w:marTop w:val="0"/>
          <w:marBottom w:val="0"/>
          <w:divBdr>
            <w:top w:val="none" w:sz="0" w:space="0" w:color="auto"/>
            <w:left w:val="none" w:sz="0" w:space="0" w:color="auto"/>
            <w:bottom w:val="none" w:sz="0" w:space="0" w:color="auto"/>
            <w:right w:val="none" w:sz="0" w:space="0" w:color="auto"/>
          </w:divBdr>
        </w:div>
        <w:div w:id="2117675509">
          <w:marLeft w:val="640"/>
          <w:marRight w:val="0"/>
          <w:marTop w:val="0"/>
          <w:marBottom w:val="0"/>
          <w:divBdr>
            <w:top w:val="none" w:sz="0" w:space="0" w:color="auto"/>
            <w:left w:val="none" w:sz="0" w:space="0" w:color="auto"/>
            <w:bottom w:val="none" w:sz="0" w:space="0" w:color="auto"/>
            <w:right w:val="none" w:sz="0" w:space="0" w:color="auto"/>
          </w:divBdr>
        </w:div>
        <w:div w:id="2133472319">
          <w:marLeft w:val="640"/>
          <w:marRight w:val="0"/>
          <w:marTop w:val="0"/>
          <w:marBottom w:val="0"/>
          <w:divBdr>
            <w:top w:val="none" w:sz="0" w:space="0" w:color="auto"/>
            <w:left w:val="none" w:sz="0" w:space="0" w:color="auto"/>
            <w:bottom w:val="none" w:sz="0" w:space="0" w:color="auto"/>
            <w:right w:val="none" w:sz="0" w:space="0" w:color="auto"/>
          </w:divBdr>
        </w:div>
        <w:div w:id="2139103026">
          <w:marLeft w:val="640"/>
          <w:marRight w:val="0"/>
          <w:marTop w:val="0"/>
          <w:marBottom w:val="0"/>
          <w:divBdr>
            <w:top w:val="none" w:sz="0" w:space="0" w:color="auto"/>
            <w:left w:val="none" w:sz="0" w:space="0" w:color="auto"/>
            <w:bottom w:val="none" w:sz="0" w:space="0" w:color="auto"/>
            <w:right w:val="none" w:sz="0" w:space="0" w:color="auto"/>
          </w:divBdr>
        </w:div>
      </w:divsChild>
    </w:div>
    <w:div w:id="893540224">
      <w:bodyDiv w:val="1"/>
      <w:marLeft w:val="0"/>
      <w:marRight w:val="0"/>
      <w:marTop w:val="0"/>
      <w:marBottom w:val="0"/>
      <w:divBdr>
        <w:top w:val="none" w:sz="0" w:space="0" w:color="auto"/>
        <w:left w:val="none" w:sz="0" w:space="0" w:color="auto"/>
        <w:bottom w:val="none" w:sz="0" w:space="0" w:color="auto"/>
        <w:right w:val="none" w:sz="0" w:space="0" w:color="auto"/>
      </w:divBdr>
      <w:divsChild>
        <w:div w:id="63453030">
          <w:marLeft w:val="640"/>
          <w:marRight w:val="0"/>
          <w:marTop w:val="0"/>
          <w:marBottom w:val="0"/>
          <w:divBdr>
            <w:top w:val="none" w:sz="0" w:space="0" w:color="auto"/>
            <w:left w:val="none" w:sz="0" w:space="0" w:color="auto"/>
            <w:bottom w:val="none" w:sz="0" w:space="0" w:color="auto"/>
            <w:right w:val="none" w:sz="0" w:space="0" w:color="auto"/>
          </w:divBdr>
        </w:div>
        <w:div w:id="88082475">
          <w:marLeft w:val="640"/>
          <w:marRight w:val="0"/>
          <w:marTop w:val="0"/>
          <w:marBottom w:val="0"/>
          <w:divBdr>
            <w:top w:val="none" w:sz="0" w:space="0" w:color="auto"/>
            <w:left w:val="none" w:sz="0" w:space="0" w:color="auto"/>
            <w:bottom w:val="none" w:sz="0" w:space="0" w:color="auto"/>
            <w:right w:val="none" w:sz="0" w:space="0" w:color="auto"/>
          </w:divBdr>
        </w:div>
        <w:div w:id="98068633">
          <w:marLeft w:val="640"/>
          <w:marRight w:val="0"/>
          <w:marTop w:val="0"/>
          <w:marBottom w:val="0"/>
          <w:divBdr>
            <w:top w:val="none" w:sz="0" w:space="0" w:color="auto"/>
            <w:left w:val="none" w:sz="0" w:space="0" w:color="auto"/>
            <w:bottom w:val="none" w:sz="0" w:space="0" w:color="auto"/>
            <w:right w:val="none" w:sz="0" w:space="0" w:color="auto"/>
          </w:divBdr>
        </w:div>
        <w:div w:id="100496851">
          <w:marLeft w:val="640"/>
          <w:marRight w:val="0"/>
          <w:marTop w:val="0"/>
          <w:marBottom w:val="0"/>
          <w:divBdr>
            <w:top w:val="none" w:sz="0" w:space="0" w:color="auto"/>
            <w:left w:val="none" w:sz="0" w:space="0" w:color="auto"/>
            <w:bottom w:val="none" w:sz="0" w:space="0" w:color="auto"/>
            <w:right w:val="none" w:sz="0" w:space="0" w:color="auto"/>
          </w:divBdr>
        </w:div>
        <w:div w:id="179899133">
          <w:marLeft w:val="640"/>
          <w:marRight w:val="0"/>
          <w:marTop w:val="0"/>
          <w:marBottom w:val="0"/>
          <w:divBdr>
            <w:top w:val="none" w:sz="0" w:space="0" w:color="auto"/>
            <w:left w:val="none" w:sz="0" w:space="0" w:color="auto"/>
            <w:bottom w:val="none" w:sz="0" w:space="0" w:color="auto"/>
            <w:right w:val="none" w:sz="0" w:space="0" w:color="auto"/>
          </w:divBdr>
        </w:div>
        <w:div w:id="191505161">
          <w:marLeft w:val="640"/>
          <w:marRight w:val="0"/>
          <w:marTop w:val="0"/>
          <w:marBottom w:val="0"/>
          <w:divBdr>
            <w:top w:val="none" w:sz="0" w:space="0" w:color="auto"/>
            <w:left w:val="none" w:sz="0" w:space="0" w:color="auto"/>
            <w:bottom w:val="none" w:sz="0" w:space="0" w:color="auto"/>
            <w:right w:val="none" w:sz="0" w:space="0" w:color="auto"/>
          </w:divBdr>
        </w:div>
        <w:div w:id="192380008">
          <w:marLeft w:val="640"/>
          <w:marRight w:val="0"/>
          <w:marTop w:val="0"/>
          <w:marBottom w:val="0"/>
          <w:divBdr>
            <w:top w:val="none" w:sz="0" w:space="0" w:color="auto"/>
            <w:left w:val="none" w:sz="0" w:space="0" w:color="auto"/>
            <w:bottom w:val="none" w:sz="0" w:space="0" w:color="auto"/>
            <w:right w:val="none" w:sz="0" w:space="0" w:color="auto"/>
          </w:divBdr>
        </w:div>
        <w:div w:id="239487724">
          <w:marLeft w:val="640"/>
          <w:marRight w:val="0"/>
          <w:marTop w:val="0"/>
          <w:marBottom w:val="0"/>
          <w:divBdr>
            <w:top w:val="none" w:sz="0" w:space="0" w:color="auto"/>
            <w:left w:val="none" w:sz="0" w:space="0" w:color="auto"/>
            <w:bottom w:val="none" w:sz="0" w:space="0" w:color="auto"/>
            <w:right w:val="none" w:sz="0" w:space="0" w:color="auto"/>
          </w:divBdr>
        </w:div>
        <w:div w:id="345182741">
          <w:marLeft w:val="640"/>
          <w:marRight w:val="0"/>
          <w:marTop w:val="0"/>
          <w:marBottom w:val="0"/>
          <w:divBdr>
            <w:top w:val="none" w:sz="0" w:space="0" w:color="auto"/>
            <w:left w:val="none" w:sz="0" w:space="0" w:color="auto"/>
            <w:bottom w:val="none" w:sz="0" w:space="0" w:color="auto"/>
            <w:right w:val="none" w:sz="0" w:space="0" w:color="auto"/>
          </w:divBdr>
        </w:div>
        <w:div w:id="353116600">
          <w:marLeft w:val="640"/>
          <w:marRight w:val="0"/>
          <w:marTop w:val="0"/>
          <w:marBottom w:val="0"/>
          <w:divBdr>
            <w:top w:val="none" w:sz="0" w:space="0" w:color="auto"/>
            <w:left w:val="none" w:sz="0" w:space="0" w:color="auto"/>
            <w:bottom w:val="none" w:sz="0" w:space="0" w:color="auto"/>
            <w:right w:val="none" w:sz="0" w:space="0" w:color="auto"/>
          </w:divBdr>
        </w:div>
        <w:div w:id="376397721">
          <w:marLeft w:val="640"/>
          <w:marRight w:val="0"/>
          <w:marTop w:val="0"/>
          <w:marBottom w:val="0"/>
          <w:divBdr>
            <w:top w:val="none" w:sz="0" w:space="0" w:color="auto"/>
            <w:left w:val="none" w:sz="0" w:space="0" w:color="auto"/>
            <w:bottom w:val="none" w:sz="0" w:space="0" w:color="auto"/>
            <w:right w:val="none" w:sz="0" w:space="0" w:color="auto"/>
          </w:divBdr>
        </w:div>
        <w:div w:id="386563860">
          <w:marLeft w:val="640"/>
          <w:marRight w:val="0"/>
          <w:marTop w:val="0"/>
          <w:marBottom w:val="0"/>
          <w:divBdr>
            <w:top w:val="none" w:sz="0" w:space="0" w:color="auto"/>
            <w:left w:val="none" w:sz="0" w:space="0" w:color="auto"/>
            <w:bottom w:val="none" w:sz="0" w:space="0" w:color="auto"/>
            <w:right w:val="none" w:sz="0" w:space="0" w:color="auto"/>
          </w:divBdr>
        </w:div>
        <w:div w:id="397361287">
          <w:marLeft w:val="640"/>
          <w:marRight w:val="0"/>
          <w:marTop w:val="0"/>
          <w:marBottom w:val="0"/>
          <w:divBdr>
            <w:top w:val="none" w:sz="0" w:space="0" w:color="auto"/>
            <w:left w:val="none" w:sz="0" w:space="0" w:color="auto"/>
            <w:bottom w:val="none" w:sz="0" w:space="0" w:color="auto"/>
            <w:right w:val="none" w:sz="0" w:space="0" w:color="auto"/>
          </w:divBdr>
        </w:div>
        <w:div w:id="446436342">
          <w:marLeft w:val="640"/>
          <w:marRight w:val="0"/>
          <w:marTop w:val="0"/>
          <w:marBottom w:val="0"/>
          <w:divBdr>
            <w:top w:val="none" w:sz="0" w:space="0" w:color="auto"/>
            <w:left w:val="none" w:sz="0" w:space="0" w:color="auto"/>
            <w:bottom w:val="none" w:sz="0" w:space="0" w:color="auto"/>
            <w:right w:val="none" w:sz="0" w:space="0" w:color="auto"/>
          </w:divBdr>
        </w:div>
        <w:div w:id="477645822">
          <w:marLeft w:val="640"/>
          <w:marRight w:val="0"/>
          <w:marTop w:val="0"/>
          <w:marBottom w:val="0"/>
          <w:divBdr>
            <w:top w:val="none" w:sz="0" w:space="0" w:color="auto"/>
            <w:left w:val="none" w:sz="0" w:space="0" w:color="auto"/>
            <w:bottom w:val="none" w:sz="0" w:space="0" w:color="auto"/>
            <w:right w:val="none" w:sz="0" w:space="0" w:color="auto"/>
          </w:divBdr>
        </w:div>
        <w:div w:id="479813679">
          <w:marLeft w:val="640"/>
          <w:marRight w:val="0"/>
          <w:marTop w:val="0"/>
          <w:marBottom w:val="0"/>
          <w:divBdr>
            <w:top w:val="none" w:sz="0" w:space="0" w:color="auto"/>
            <w:left w:val="none" w:sz="0" w:space="0" w:color="auto"/>
            <w:bottom w:val="none" w:sz="0" w:space="0" w:color="auto"/>
            <w:right w:val="none" w:sz="0" w:space="0" w:color="auto"/>
          </w:divBdr>
        </w:div>
        <w:div w:id="566573840">
          <w:marLeft w:val="640"/>
          <w:marRight w:val="0"/>
          <w:marTop w:val="0"/>
          <w:marBottom w:val="0"/>
          <w:divBdr>
            <w:top w:val="none" w:sz="0" w:space="0" w:color="auto"/>
            <w:left w:val="none" w:sz="0" w:space="0" w:color="auto"/>
            <w:bottom w:val="none" w:sz="0" w:space="0" w:color="auto"/>
            <w:right w:val="none" w:sz="0" w:space="0" w:color="auto"/>
          </w:divBdr>
        </w:div>
        <w:div w:id="572392465">
          <w:marLeft w:val="640"/>
          <w:marRight w:val="0"/>
          <w:marTop w:val="0"/>
          <w:marBottom w:val="0"/>
          <w:divBdr>
            <w:top w:val="none" w:sz="0" w:space="0" w:color="auto"/>
            <w:left w:val="none" w:sz="0" w:space="0" w:color="auto"/>
            <w:bottom w:val="none" w:sz="0" w:space="0" w:color="auto"/>
            <w:right w:val="none" w:sz="0" w:space="0" w:color="auto"/>
          </w:divBdr>
        </w:div>
        <w:div w:id="588125865">
          <w:marLeft w:val="640"/>
          <w:marRight w:val="0"/>
          <w:marTop w:val="0"/>
          <w:marBottom w:val="0"/>
          <w:divBdr>
            <w:top w:val="none" w:sz="0" w:space="0" w:color="auto"/>
            <w:left w:val="none" w:sz="0" w:space="0" w:color="auto"/>
            <w:bottom w:val="none" w:sz="0" w:space="0" w:color="auto"/>
            <w:right w:val="none" w:sz="0" w:space="0" w:color="auto"/>
          </w:divBdr>
        </w:div>
        <w:div w:id="596595271">
          <w:marLeft w:val="640"/>
          <w:marRight w:val="0"/>
          <w:marTop w:val="0"/>
          <w:marBottom w:val="0"/>
          <w:divBdr>
            <w:top w:val="none" w:sz="0" w:space="0" w:color="auto"/>
            <w:left w:val="none" w:sz="0" w:space="0" w:color="auto"/>
            <w:bottom w:val="none" w:sz="0" w:space="0" w:color="auto"/>
            <w:right w:val="none" w:sz="0" w:space="0" w:color="auto"/>
          </w:divBdr>
        </w:div>
        <w:div w:id="739906964">
          <w:marLeft w:val="640"/>
          <w:marRight w:val="0"/>
          <w:marTop w:val="0"/>
          <w:marBottom w:val="0"/>
          <w:divBdr>
            <w:top w:val="none" w:sz="0" w:space="0" w:color="auto"/>
            <w:left w:val="none" w:sz="0" w:space="0" w:color="auto"/>
            <w:bottom w:val="none" w:sz="0" w:space="0" w:color="auto"/>
            <w:right w:val="none" w:sz="0" w:space="0" w:color="auto"/>
          </w:divBdr>
        </w:div>
        <w:div w:id="922833840">
          <w:marLeft w:val="640"/>
          <w:marRight w:val="0"/>
          <w:marTop w:val="0"/>
          <w:marBottom w:val="0"/>
          <w:divBdr>
            <w:top w:val="none" w:sz="0" w:space="0" w:color="auto"/>
            <w:left w:val="none" w:sz="0" w:space="0" w:color="auto"/>
            <w:bottom w:val="none" w:sz="0" w:space="0" w:color="auto"/>
            <w:right w:val="none" w:sz="0" w:space="0" w:color="auto"/>
          </w:divBdr>
        </w:div>
        <w:div w:id="1005134363">
          <w:marLeft w:val="640"/>
          <w:marRight w:val="0"/>
          <w:marTop w:val="0"/>
          <w:marBottom w:val="0"/>
          <w:divBdr>
            <w:top w:val="none" w:sz="0" w:space="0" w:color="auto"/>
            <w:left w:val="none" w:sz="0" w:space="0" w:color="auto"/>
            <w:bottom w:val="none" w:sz="0" w:space="0" w:color="auto"/>
            <w:right w:val="none" w:sz="0" w:space="0" w:color="auto"/>
          </w:divBdr>
        </w:div>
        <w:div w:id="1025441905">
          <w:marLeft w:val="640"/>
          <w:marRight w:val="0"/>
          <w:marTop w:val="0"/>
          <w:marBottom w:val="0"/>
          <w:divBdr>
            <w:top w:val="none" w:sz="0" w:space="0" w:color="auto"/>
            <w:left w:val="none" w:sz="0" w:space="0" w:color="auto"/>
            <w:bottom w:val="none" w:sz="0" w:space="0" w:color="auto"/>
            <w:right w:val="none" w:sz="0" w:space="0" w:color="auto"/>
          </w:divBdr>
        </w:div>
        <w:div w:id="1058549364">
          <w:marLeft w:val="640"/>
          <w:marRight w:val="0"/>
          <w:marTop w:val="0"/>
          <w:marBottom w:val="0"/>
          <w:divBdr>
            <w:top w:val="none" w:sz="0" w:space="0" w:color="auto"/>
            <w:left w:val="none" w:sz="0" w:space="0" w:color="auto"/>
            <w:bottom w:val="none" w:sz="0" w:space="0" w:color="auto"/>
            <w:right w:val="none" w:sz="0" w:space="0" w:color="auto"/>
          </w:divBdr>
        </w:div>
        <w:div w:id="1109204207">
          <w:marLeft w:val="640"/>
          <w:marRight w:val="0"/>
          <w:marTop w:val="0"/>
          <w:marBottom w:val="0"/>
          <w:divBdr>
            <w:top w:val="none" w:sz="0" w:space="0" w:color="auto"/>
            <w:left w:val="none" w:sz="0" w:space="0" w:color="auto"/>
            <w:bottom w:val="none" w:sz="0" w:space="0" w:color="auto"/>
            <w:right w:val="none" w:sz="0" w:space="0" w:color="auto"/>
          </w:divBdr>
        </w:div>
        <w:div w:id="1141845052">
          <w:marLeft w:val="640"/>
          <w:marRight w:val="0"/>
          <w:marTop w:val="0"/>
          <w:marBottom w:val="0"/>
          <w:divBdr>
            <w:top w:val="none" w:sz="0" w:space="0" w:color="auto"/>
            <w:left w:val="none" w:sz="0" w:space="0" w:color="auto"/>
            <w:bottom w:val="none" w:sz="0" w:space="0" w:color="auto"/>
            <w:right w:val="none" w:sz="0" w:space="0" w:color="auto"/>
          </w:divBdr>
        </w:div>
        <w:div w:id="1145857511">
          <w:marLeft w:val="640"/>
          <w:marRight w:val="0"/>
          <w:marTop w:val="0"/>
          <w:marBottom w:val="0"/>
          <w:divBdr>
            <w:top w:val="none" w:sz="0" w:space="0" w:color="auto"/>
            <w:left w:val="none" w:sz="0" w:space="0" w:color="auto"/>
            <w:bottom w:val="none" w:sz="0" w:space="0" w:color="auto"/>
            <w:right w:val="none" w:sz="0" w:space="0" w:color="auto"/>
          </w:divBdr>
        </w:div>
        <w:div w:id="1169753355">
          <w:marLeft w:val="640"/>
          <w:marRight w:val="0"/>
          <w:marTop w:val="0"/>
          <w:marBottom w:val="0"/>
          <w:divBdr>
            <w:top w:val="none" w:sz="0" w:space="0" w:color="auto"/>
            <w:left w:val="none" w:sz="0" w:space="0" w:color="auto"/>
            <w:bottom w:val="none" w:sz="0" w:space="0" w:color="auto"/>
            <w:right w:val="none" w:sz="0" w:space="0" w:color="auto"/>
          </w:divBdr>
        </w:div>
        <w:div w:id="1200892883">
          <w:marLeft w:val="640"/>
          <w:marRight w:val="0"/>
          <w:marTop w:val="0"/>
          <w:marBottom w:val="0"/>
          <w:divBdr>
            <w:top w:val="none" w:sz="0" w:space="0" w:color="auto"/>
            <w:left w:val="none" w:sz="0" w:space="0" w:color="auto"/>
            <w:bottom w:val="none" w:sz="0" w:space="0" w:color="auto"/>
            <w:right w:val="none" w:sz="0" w:space="0" w:color="auto"/>
          </w:divBdr>
        </w:div>
        <w:div w:id="1258250747">
          <w:marLeft w:val="640"/>
          <w:marRight w:val="0"/>
          <w:marTop w:val="0"/>
          <w:marBottom w:val="0"/>
          <w:divBdr>
            <w:top w:val="none" w:sz="0" w:space="0" w:color="auto"/>
            <w:left w:val="none" w:sz="0" w:space="0" w:color="auto"/>
            <w:bottom w:val="none" w:sz="0" w:space="0" w:color="auto"/>
            <w:right w:val="none" w:sz="0" w:space="0" w:color="auto"/>
          </w:divBdr>
        </w:div>
        <w:div w:id="1274941261">
          <w:marLeft w:val="640"/>
          <w:marRight w:val="0"/>
          <w:marTop w:val="0"/>
          <w:marBottom w:val="0"/>
          <w:divBdr>
            <w:top w:val="none" w:sz="0" w:space="0" w:color="auto"/>
            <w:left w:val="none" w:sz="0" w:space="0" w:color="auto"/>
            <w:bottom w:val="none" w:sz="0" w:space="0" w:color="auto"/>
            <w:right w:val="none" w:sz="0" w:space="0" w:color="auto"/>
          </w:divBdr>
        </w:div>
        <w:div w:id="1279533425">
          <w:marLeft w:val="640"/>
          <w:marRight w:val="0"/>
          <w:marTop w:val="0"/>
          <w:marBottom w:val="0"/>
          <w:divBdr>
            <w:top w:val="none" w:sz="0" w:space="0" w:color="auto"/>
            <w:left w:val="none" w:sz="0" w:space="0" w:color="auto"/>
            <w:bottom w:val="none" w:sz="0" w:space="0" w:color="auto"/>
            <w:right w:val="none" w:sz="0" w:space="0" w:color="auto"/>
          </w:divBdr>
        </w:div>
        <w:div w:id="1280913536">
          <w:marLeft w:val="640"/>
          <w:marRight w:val="0"/>
          <w:marTop w:val="0"/>
          <w:marBottom w:val="0"/>
          <w:divBdr>
            <w:top w:val="none" w:sz="0" w:space="0" w:color="auto"/>
            <w:left w:val="none" w:sz="0" w:space="0" w:color="auto"/>
            <w:bottom w:val="none" w:sz="0" w:space="0" w:color="auto"/>
            <w:right w:val="none" w:sz="0" w:space="0" w:color="auto"/>
          </w:divBdr>
        </w:div>
        <w:div w:id="1313751572">
          <w:marLeft w:val="640"/>
          <w:marRight w:val="0"/>
          <w:marTop w:val="0"/>
          <w:marBottom w:val="0"/>
          <w:divBdr>
            <w:top w:val="none" w:sz="0" w:space="0" w:color="auto"/>
            <w:left w:val="none" w:sz="0" w:space="0" w:color="auto"/>
            <w:bottom w:val="none" w:sz="0" w:space="0" w:color="auto"/>
            <w:right w:val="none" w:sz="0" w:space="0" w:color="auto"/>
          </w:divBdr>
        </w:div>
        <w:div w:id="1347512090">
          <w:marLeft w:val="640"/>
          <w:marRight w:val="0"/>
          <w:marTop w:val="0"/>
          <w:marBottom w:val="0"/>
          <w:divBdr>
            <w:top w:val="none" w:sz="0" w:space="0" w:color="auto"/>
            <w:left w:val="none" w:sz="0" w:space="0" w:color="auto"/>
            <w:bottom w:val="none" w:sz="0" w:space="0" w:color="auto"/>
            <w:right w:val="none" w:sz="0" w:space="0" w:color="auto"/>
          </w:divBdr>
        </w:div>
        <w:div w:id="1404373171">
          <w:marLeft w:val="640"/>
          <w:marRight w:val="0"/>
          <w:marTop w:val="0"/>
          <w:marBottom w:val="0"/>
          <w:divBdr>
            <w:top w:val="none" w:sz="0" w:space="0" w:color="auto"/>
            <w:left w:val="none" w:sz="0" w:space="0" w:color="auto"/>
            <w:bottom w:val="none" w:sz="0" w:space="0" w:color="auto"/>
            <w:right w:val="none" w:sz="0" w:space="0" w:color="auto"/>
          </w:divBdr>
        </w:div>
        <w:div w:id="1444418481">
          <w:marLeft w:val="640"/>
          <w:marRight w:val="0"/>
          <w:marTop w:val="0"/>
          <w:marBottom w:val="0"/>
          <w:divBdr>
            <w:top w:val="none" w:sz="0" w:space="0" w:color="auto"/>
            <w:left w:val="none" w:sz="0" w:space="0" w:color="auto"/>
            <w:bottom w:val="none" w:sz="0" w:space="0" w:color="auto"/>
            <w:right w:val="none" w:sz="0" w:space="0" w:color="auto"/>
          </w:divBdr>
        </w:div>
        <w:div w:id="1446148395">
          <w:marLeft w:val="640"/>
          <w:marRight w:val="0"/>
          <w:marTop w:val="0"/>
          <w:marBottom w:val="0"/>
          <w:divBdr>
            <w:top w:val="none" w:sz="0" w:space="0" w:color="auto"/>
            <w:left w:val="none" w:sz="0" w:space="0" w:color="auto"/>
            <w:bottom w:val="none" w:sz="0" w:space="0" w:color="auto"/>
            <w:right w:val="none" w:sz="0" w:space="0" w:color="auto"/>
          </w:divBdr>
        </w:div>
        <w:div w:id="1469280292">
          <w:marLeft w:val="640"/>
          <w:marRight w:val="0"/>
          <w:marTop w:val="0"/>
          <w:marBottom w:val="0"/>
          <w:divBdr>
            <w:top w:val="none" w:sz="0" w:space="0" w:color="auto"/>
            <w:left w:val="none" w:sz="0" w:space="0" w:color="auto"/>
            <w:bottom w:val="none" w:sz="0" w:space="0" w:color="auto"/>
            <w:right w:val="none" w:sz="0" w:space="0" w:color="auto"/>
          </w:divBdr>
        </w:div>
        <w:div w:id="1527868133">
          <w:marLeft w:val="640"/>
          <w:marRight w:val="0"/>
          <w:marTop w:val="0"/>
          <w:marBottom w:val="0"/>
          <w:divBdr>
            <w:top w:val="none" w:sz="0" w:space="0" w:color="auto"/>
            <w:left w:val="none" w:sz="0" w:space="0" w:color="auto"/>
            <w:bottom w:val="none" w:sz="0" w:space="0" w:color="auto"/>
            <w:right w:val="none" w:sz="0" w:space="0" w:color="auto"/>
          </w:divBdr>
        </w:div>
        <w:div w:id="1547647056">
          <w:marLeft w:val="640"/>
          <w:marRight w:val="0"/>
          <w:marTop w:val="0"/>
          <w:marBottom w:val="0"/>
          <w:divBdr>
            <w:top w:val="none" w:sz="0" w:space="0" w:color="auto"/>
            <w:left w:val="none" w:sz="0" w:space="0" w:color="auto"/>
            <w:bottom w:val="none" w:sz="0" w:space="0" w:color="auto"/>
            <w:right w:val="none" w:sz="0" w:space="0" w:color="auto"/>
          </w:divBdr>
        </w:div>
        <w:div w:id="1549418948">
          <w:marLeft w:val="640"/>
          <w:marRight w:val="0"/>
          <w:marTop w:val="0"/>
          <w:marBottom w:val="0"/>
          <w:divBdr>
            <w:top w:val="none" w:sz="0" w:space="0" w:color="auto"/>
            <w:left w:val="none" w:sz="0" w:space="0" w:color="auto"/>
            <w:bottom w:val="none" w:sz="0" w:space="0" w:color="auto"/>
            <w:right w:val="none" w:sz="0" w:space="0" w:color="auto"/>
          </w:divBdr>
        </w:div>
        <w:div w:id="1558854385">
          <w:marLeft w:val="640"/>
          <w:marRight w:val="0"/>
          <w:marTop w:val="0"/>
          <w:marBottom w:val="0"/>
          <w:divBdr>
            <w:top w:val="none" w:sz="0" w:space="0" w:color="auto"/>
            <w:left w:val="none" w:sz="0" w:space="0" w:color="auto"/>
            <w:bottom w:val="none" w:sz="0" w:space="0" w:color="auto"/>
            <w:right w:val="none" w:sz="0" w:space="0" w:color="auto"/>
          </w:divBdr>
        </w:div>
        <w:div w:id="1601176516">
          <w:marLeft w:val="640"/>
          <w:marRight w:val="0"/>
          <w:marTop w:val="0"/>
          <w:marBottom w:val="0"/>
          <w:divBdr>
            <w:top w:val="none" w:sz="0" w:space="0" w:color="auto"/>
            <w:left w:val="none" w:sz="0" w:space="0" w:color="auto"/>
            <w:bottom w:val="none" w:sz="0" w:space="0" w:color="auto"/>
            <w:right w:val="none" w:sz="0" w:space="0" w:color="auto"/>
          </w:divBdr>
        </w:div>
        <w:div w:id="1643920477">
          <w:marLeft w:val="640"/>
          <w:marRight w:val="0"/>
          <w:marTop w:val="0"/>
          <w:marBottom w:val="0"/>
          <w:divBdr>
            <w:top w:val="none" w:sz="0" w:space="0" w:color="auto"/>
            <w:left w:val="none" w:sz="0" w:space="0" w:color="auto"/>
            <w:bottom w:val="none" w:sz="0" w:space="0" w:color="auto"/>
            <w:right w:val="none" w:sz="0" w:space="0" w:color="auto"/>
          </w:divBdr>
        </w:div>
        <w:div w:id="1679692522">
          <w:marLeft w:val="640"/>
          <w:marRight w:val="0"/>
          <w:marTop w:val="0"/>
          <w:marBottom w:val="0"/>
          <w:divBdr>
            <w:top w:val="none" w:sz="0" w:space="0" w:color="auto"/>
            <w:left w:val="none" w:sz="0" w:space="0" w:color="auto"/>
            <w:bottom w:val="none" w:sz="0" w:space="0" w:color="auto"/>
            <w:right w:val="none" w:sz="0" w:space="0" w:color="auto"/>
          </w:divBdr>
        </w:div>
        <w:div w:id="1690058403">
          <w:marLeft w:val="640"/>
          <w:marRight w:val="0"/>
          <w:marTop w:val="0"/>
          <w:marBottom w:val="0"/>
          <w:divBdr>
            <w:top w:val="none" w:sz="0" w:space="0" w:color="auto"/>
            <w:left w:val="none" w:sz="0" w:space="0" w:color="auto"/>
            <w:bottom w:val="none" w:sz="0" w:space="0" w:color="auto"/>
            <w:right w:val="none" w:sz="0" w:space="0" w:color="auto"/>
          </w:divBdr>
        </w:div>
        <w:div w:id="1720546739">
          <w:marLeft w:val="640"/>
          <w:marRight w:val="0"/>
          <w:marTop w:val="0"/>
          <w:marBottom w:val="0"/>
          <w:divBdr>
            <w:top w:val="none" w:sz="0" w:space="0" w:color="auto"/>
            <w:left w:val="none" w:sz="0" w:space="0" w:color="auto"/>
            <w:bottom w:val="none" w:sz="0" w:space="0" w:color="auto"/>
            <w:right w:val="none" w:sz="0" w:space="0" w:color="auto"/>
          </w:divBdr>
        </w:div>
        <w:div w:id="1720980397">
          <w:marLeft w:val="640"/>
          <w:marRight w:val="0"/>
          <w:marTop w:val="0"/>
          <w:marBottom w:val="0"/>
          <w:divBdr>
            <w:top w:val="none" w:sz="0" w:space="0" w:color="auto"/>
            <w:left w:val="none" w:sz="0" w:space="0" w:color="auto"/>
            <w:bottom w:val="none" w:sz="0" w:space="0" w:color="auto"/>
            <w:right w:val="none" w:sz="0" w:space="0" w:color="auto"/>
          </w:divBdr>
        </w:div>
        <w:div w:id="1791702525">
          <w:marLeft w:val="640"/>
          <w:marRight w:val="0"/>
          <w:marTop w:val="0"/>
          <w:marBottom w:val="0"/>
          <w:divBdr>
            <w:top w:val="none" w:sz="0" w:space="0" w:color="auto"/>
            <w:left w:val="none" w:sz="0" w:space="0" w:color="auto"/>
            <w:bottom w:val="none" w:sz="0" w:space="0" w:color="auto"/>
            <w:right w:val="none" w:sz="0" w:space="0" w:color="auto"/>
          </w:divBdr>
        </w:div>
        <w:div w:id="1810661327">
          <w:marLeft w:val="640"/>
          <w:marRight w:val="0"/>
          <w:marTop w:val="0"/>
          <w:marBottom w:val="0"/>
          <w:divBdr>
            <w:top w:val="none" w:sz="0" w:space="0" w:color="auto"/>
            <w:left w:val="none" w:sz="0" w:space="0" w:color="auto"/>
            <w:bottom w:val="none" w:sz="0" w:space="0" w:color="auto"/>
            <w:right w:val="none" w:sz="0" w:space="0" w:color="auto"/>
          </w:divBdr>
        </w:div>
        <w:div w:id="1812670203">
          <w:marLeft w:val="640"/>
          <w:marRight w:val="0"/>
          <w:marTop w:val="0"/>
          <w:marBottom w:val="0"/>
          <w:divBdr>
            <w:top w:val="none" w:sz="0" w:space="0" w:color="auto"/>
            <w:left w:val="none" w:sz="0" w:space="0" w:color="auto"/>
            <w:bottom w:val="none" w:sz="0" w:space="0" w:color="auto"/>
            <w:right w:val="none" w:sz="0" w:space="0" w:color="auto"/>
          </w:divBdr>
        </w:div>
        <w:div w:id="1850635884">
          <w:marLeft w:val="640"/>
          <w:marRight w:val="0"/>
          <w:marTop w:val="0"/>
          <w:marBottom w:val="0"/>
          <w:divBdr>
            <w:top w:val="none" w:sz="0" w:space="0" w:color="auto"/>
            <w:left w:val="none" w:sz="0" w:space="0" w:color="auto"/>
            <w:bottom w:val="none" w:sz="0" w:space="0" w:color="auto"/>
            <w:right w:val="none" w:sz="0" w:space="0" w:color="auto"/>
          </w:divBdr>
        </w:div>
        <w:div w:id="1859005837">
          <w:marLeft w:val="640"/>
          <w:marRight w:val="0"/>
          <w:marTop w:val="0"/>
          <w:marBottom w:val="0"/>
          <w:divBdr>
            <w:top w:val="none" w:sz="0" w:space="0" w:color="auto"/>
            <w:left w:val="none" w:sz="0" w:space="0" w:color="auto"/>
            <w:bottom w:val="none" w:sz="0" w:space="0" w:color="auto"/>
            <w:right w:val="none" w:sz="0" w:space="0" w:color="auto"/>
          </w:divBdr>
        </w:div>
        <w:div w:id="1877623241">
          <w:marLeft w:val="640"/>
          <w:marRight w:val="0"/>
          <w:marTop w:val="0"/>
          <w:marBottom w:val="0"/>
          <w:divBdr>
            <w:top w:val="none" w:sz="0" w:space="0" w:color="auto"/>
            <w:left w:val="none" w:sz="0" w:space="0" w:color="auto"/>
            <w:bottom w:val="none" w:sz="0" w:space="0" w:color="auto"/>
            <w:right w:val="none" w:sz="0" w:space="0" w:color="auto"/>
          </w:divBdr>
        </w:div>
        <w:div w:id="1884251723">
          <w:marLeft w:val="640"/>
          <w:marRight w:val="0"/>
          <w:marTop w:val="0"/>
          <w:marBottom w:val="0"/>
          <w:divBdr>
            <w:top w:val="none" w:sz="0" w:space="0" w:color="auto"/>
            <w:left w:val="none" w:sz="0" w:space="0" w:color="auto"/>
            <w:bottom w:val="none" w:sz="0" w:space="0" w:color="auto"/>
            <w:right w:val="none" w:sz="0" w:space="0" w:color="auto"/>
          </w:divBdr>
        </w:div>
        <w:div w:id="1892888508">
          <w:marLeft w:val="640"/>
          <w:marRight w:val="0"/>
          <w:marTop w:val="0"/>
          <w:marBottom w:val="0"/>
          <w:divBdr>
            <w:top w:val="none" w:sz="0" w:space="0" w:color="auto"/>
            <w:left w:val="none" w:sz="0" w:space="0" w:color="auto"/>
            <w:bottom w:val="none" w:sz="0" w:space="0" w:color="auto"/>
            <w:right w:val="none" w:sz="0" w:space="0" w:color="auto"/>
          </w:divBdr>
        </w:div>
        <w:div w:id="1895577271">
          <w:marLeft w:val="640"/>
          <w:marRight w:val="0"/>
          <w:marTop w:val="0"/>
          <w:marBottom w:val="0"/>
          <w:divBdr>
            <w:top w:val="none" w:sz="0" w:space="0" w:color="auto"/>
            <w:left w:val="none" w:sz="0" w:space="0" w:color="auto"/>
            <w:bottom w:val="none" w:sz="0" w:space="0" w:color="auto"/>
            <w:right w:val="none" w:sz="0" w:space="0" w:color="auto"/>
          </w:divBdr>
        </w:div>
        <w:div w:id="1927689112">
          <w:marLeft w:val="640"/>
          <w:marRight w:val="0"/>
          <w:marTop w:val="0"/>
          <w:marBottom w:val="0"/>
          <w:divBdr>
            <w:top w:val="none" w:sz="0" w:space="0" w:color="auto"/>
            <w:left w:val="none" w:sz="0" w:space="0" w:color="auto"/>
            <w:bottom w:val="none" w:sz="0" w:space="0" w:color="auto"/>
            <w:right w:val="none" w:sz="0" w:space="0" w:color="auto"/>
          </w:divBdr>
        </w:div>
        <w:div w:id="1993634380">
          <w:marLeft w:val="640"/>
          <w:marRight w:val="0"/>
          <w:marTop w:val="0"/>
          <w:marBottom w:val="0"/>
          <w:divBdr>
            <w:top w:val="none" w:sz="0" w:space="0" w:color="auto"/>
            <w:left w:val="none" w:sz="0" w:space="0" w:color="auto"/>
            <w:bottom w:val="none" w:sz="0" w:space="0" w:color="auto"/>
            <w:right w:val="none" w:sz="0" w:space="0" w:color="auto"/>
          </w:divBdr>
        </w:div>
        <w:div w:id="2044674571">
          <w:marLeft w:val="640"/>
          <w:marRight w:val="0"/>
          <w:marTop w:val="0"/>
          <w:marBottom w:val="0"/>
          <w:divBdr>
            <w:top w:val="none" w:sz="0" w:space="0" w:color="auto"/>
            <w:left w:val="none" w:sz="0" w:space="0" w:color="auto"/>
            <w:bottom w:val="none" w:sz="0" w:space="0" w:color="auto"/>
            <w:right w:val="none" w:sz="0" w:space="0" w:color="auto"/>
          </w:divBdr>
        </w:div>
        <w:div w:id="2068844488">
          <w:marLeft w:val="640"/>
          <w:marRight w:val="0"/>
          <w:marTop w:val="0"/>
          <w:marBottom w:val="0"/>
          <w:divBdr>
            <w:top w:val="none" w:sz="0" w:space="0" w:color="auto"/>
            <w:left w:val="none" w:sz="0" w:space="0" w:color="auto"/>
            <w:bottom w:val="none" w:sz="0" w:space="0" w:color="auto"/>
            <w:right w:val="none" w:sz="0" w:space="0" w:color="auto"/>
          </w:divBdr>
        </w:div>
        <w:div w:id="2091466462">
          <w:marLeft w:val="640"/>
          <w:marRight w:val="0"/>
          <w:marTop w:val="0"/>
          <w:marBottom w:val="0"/>
          <w:divBdr>
            <w:top w:val="none" w:sz="0" w:space="0" w:color="auto"/>
            <w:left w:val="none" w:sz="0" w:space="0" w:color="auto"/>
            <w:bottom w:val="none" w:sz="0" w:space="0" w:color="auto"/>
            <w:right w:val="none" w:sz="0" w:space="0" w:color="auto"/>
          </w:divBdr>
        </w:div>
      </w:divsChild>
    </w:div>
    <w:div w:id="897941184">
      <w:bodyDiv w:val="1"/>
      <w:marLeft w:val="0"/>
      <w:marRight w:val="0"/>
      <w:marTop w:val="0"/>
      <w:marBottom w:val="0"/>
      <w:divBdr>
        <w:top w:val="none" w:sz="0" w:space="0" w:color="auto"/>
        <w:left w:val="none" w:sz="0" w:space="0" w:color="auto"/>
        <w:bottom w:val="none" w:sz="0" w:space="0" w:color="auto"/>
        <w:right w:val="none" w:sz="0" w:space="0" w:color="auto"/>
      </w:divBdr>
      <w:divsChild>
        <w:div w:id="66539473">
          <w:marLeft w:val="640"/>
          <w:marRight w:val="0"/>
          <w:marTop w:val="0"/>
          <w:marBottom w:val="0"/>
          <w:divBdr>
            <w:top w:val="none" w:sz="0" w:space="0" w:color="auto"/>
            <w:left w:val="none" w:sz="0" w:space="0" w:color="auto"/>
            <w:bottom w:val="none" w:sz="0" w:space="0" w:color="auto"/>
            <w:right w:val="none" w:sz="0" w:space="0" w:color="auto"/>
          </w:divBdr>
        </w:div>
        <w:div w:id="78529337">
          <w:marLeft w:val="640"/>
          <w:marRight w:val="0"/>
          <w:marTop w:val="0"/>
          <w:marBottom w:val="0"/>
          <w:divBdr>
            <w:top w:val="none" w:sz="0" w:space="0" w:color="auto"/>
            <w:left w:val="none" w:sz="0" w:space="0" w:color="auto"/>
            <w:bottom w:val="none" w:sz="0" w:space="0" w:color="auto"/>
            <w:right w:val="none" w:sz="0" w:space="0" w:color="auto"/>
          </w:divBdr>
        </w:div>
        <w:div w:id="96754190">
          <w:marLeft w:val="640"/>
          <w:marRight w:val="0"/>
          <w:marTop w:val="0"/>
          <w:marBottom w:val="0"/>
          <w:divBdr>
            <w:top w:val="none" w:sz="0" w:space="0" w:color="auto"/>
            <w:left w:val="none" w:sz="0" w:space="0" w:color="auto"/>
            <w:bottom w:val="none" w:sz="0" w:space="0" w:color="auto"/>
            <w:right w:val="none" w:sz="0" w:space="0" w:color="auto"/>
          </w:divBdr>
        </w:div>
        <w:div w:id="99182294">
          <w:marLeft w:val="640"/>
          <w:marRight w:val="0"/>
          <w:marTop w:val="0"/>
          <w:marBottom w:val="0"/>
          <w:divBdr>
            <w:top w:val="none" w:sz="0" w:space="0" w:color="auto"/>
            <w:left w:val="none" w:sz="0" w:space="0" w:color="auto"/>
            <w:bottom w:val="none" w:sz="0" w:space="0" w:color="auto"/>
            <w:right w:val="none" w:sz="0" w:space="0" w:color="auto"/>
          </w:divBdr>
        </w:div>
        <w:div w:id="197621289">
          <w:marLeft w:val="640"/>
          <w:marRight w:val="0"/>
          <w:marTop w:val="0"/>
          <w:marBottom w:val="0"/>
          <w:divBdr>
            <w:top w:val="none" w:sz="0" w:space="0" w:color="auto"/>
            <w:left w:val="none" w:sz="0" w:space="0" w:color="auto"/>
            <w:bottom w:val="none" w:sz="0" w:space="0" w:color="auto"/>
            <w:right w:val="none" w:sz="0" w:space="0" w:color="auto"/>
          </w:divBdr>
        </w:div>
        <w:div w:id="208807175">
          <w:marLeft w:val="640"/>
          <w:marRight w:val="0"/>
          <w:marTop w:val="0"/>
          <w:marBottom w:val="0"/>
          <w:divBdr>
            <w:top w:val="none" w:sz="0" w:space="0" w:color="auto"/>
            <w:left w:val="none" w:sz="0" w:space="0" w:color="auto"/>
            <w:bottom w:val="none" w:sz="0" w:space="0" w:color="auto"/>
            <w:right w:val="none" w:sz="0" w:space="0" w:color="auto"/>
          </w:divBdr>
        </w:div>
        <w:div w:id="222571077">
          <w:marLeft w:val="640"/>
          <w:marRight w:val="0"/>
          <w:marTop w:val="0"/>
          <w:marBottom w:val="0"/>
          <w:divBdr>
            <w:top w:val="none" w:sz="0" w:space="0" w:color="auto"/>
            <w:left w:val="none" w:sz="0" w:space="0" w:color="auto"/>
            <w:bottom w:val="none" w:sz="0" w:space="0" w:color="auto"/>
            <w:right w:val="none" w:sz="0" w:space="0" w:color="auto"/>
          </w:divBdr>
        </w:div>
        <w:div w:id="244538726">
          <w:marLeft w:val="640"/>
          <w:marRight w:val="0"/>
          <w:marTop w:val="0"/>
          <w:marBottom w:val="0"/>
          <w:divBdr>
            <w:top w:val="none" w:sz="0" w:space="0" w:color="auto"/>
            <w:left w:val="none" w:sz="0" w:space="0" w:color="auto"/>
            <w:bottom w:val="none" w:sz="0" w:space="0" w:color="auto"/>
            <w:right w:val="none" w:sz="0" w:space="0" w:color="auto"/>
          </w:divBdr>
        </w:div>
        <w:div w:id="266548772">
          <w:marLeft w:val="640"/>
          <w:marRight w:val="0"/>
          <w:marTop w:val="0"/>
          <w:marBottom w:val="0"/>
          <w:divBdr>
            <w:top w:val="none" w:sz="0" w:space="0" w:color="auto"/>
            <w:left w:val="none" w:sz="0" w:space="0" w:color="auto"/>
            <w:bottom w:val="none" w:sz="0" w:space="0" w:color="auto"/>
            <w:right w:val="none" w:sz="0" w:space="0" w:color="auto"/>
          </w:divBdr>
        </w:div>
        <w:div w:id="307977929">
          <w:marLeft w:val="640"/>
          <w:marRight w:val="0"/>
          <w:marTop w:val="0"/>
          <w:marBottom w:val="0"/>
          <w:divBdr>
            <w:top w:val="none" w:sz="0" w:space="0" w:color="auto"/>
            <w:left w:val="none" w:sz="0" w:space="0" w:color="auto"/>
            <w:bottom w:val="none" w:sz="0" w:space="0" w:color="auto"/>
            <w:right w:val="none" w:sz="0" w:space="0" w:color="auto"/>
          </w:divBdr>
        </w:div>
        <w:div w:id="346059451">
          <w:marLeft w:val="640"/>
          <w:marRight w:val="0"/>
          <w:marTop w:val="0"/>
          <w:marBottom w:val="0"/>
          <w:divBdr>
            <w:top w:val="none" w:sz="0" w:space="0" w:color="auto"/>
            <w:left w:val="none" w:sz="0" w:space="0" w:color="auto"/>
            <w:bottom w:val="none" w:sz="0" w:space="0" w:color="auto"/>
            <w:right w:val="none" w:sz="0" w:space="0" w:color="auto"/>
          </w:divBdr>
        </w:div>
        <w:div w:id="375786755">
          <w:marLeft w:val="640"/>
          <w:marRight w:val="0"/>
          <w:marTop w:val="0"/>
          <w:marBottom w:val="0"/>
          <w:divBdr>
            <w:top w:val="none" w:sz="0" w:space="0" w:color="auto"/>
            <w:left w:val="none" w:sz="0" w:space="0" w:color="auto"/>
            <w:bottom w:val="none" w:sz="0" w:space="0" w:color="auto"/>
            <w:right w:val="none" w:sz="0" w:space="0" w:color="auto"/>
          </w:divBdr>
        </w:div>
        <w:div w:id="423303665">
          <w:marLeft w:val="640"/>
          <w:marRight w:val="0"/>
          <w:marTop w:val="0"/>
          <w:marBottom w:val="0"/>
          <w:divBdr>
            <w:top w:val="none" w:sz="0" w:space="0" w:color="auto"/>
            <w:left w:val="none" w:sz="0" w:space="0" w:color="auto"/>
            <w:bottom w:val="none" w:sz="0" w:space="0" w:color="auto"/>
            <w:right w:val="none" w:sz="0" w:space="0" w:color="auto"/>
          </w:divBdr>
        </w:div>
        <w:div w:id="541787489">
          <w:marLeft w:val="640"/>
          <w:marRight w:val="0"/>
          <w:marTop w:val="0"/>
          <w:marBottom w:val="0"/>
          <w:divBdr>
            <w:top w:val="none" w:sz="0" w:space="0" w:color="auto"/>
            <w:left w:val="none" w:sz="0" w:space="0" w:color="auto"/>
            <w:bottom w:val="none" w:sz="0" w:space="0" w:color="auto"/>
            <w:right w:val="none" w:sz="0" w:space="0" w:color="auto"/>
          </w:divBdr>
        </w:div>
        <w:div w:id="544752219">
          <w:marLeft w:val="640"/>
          <w:marRight w:val="0"/>
          <w:marTop w:val="0"/>
          <w:marBottom w:val="0"/>
          <w:divBdr>
            <w:top w:val="none" w:sz="0" w:space="0" w:color="auto"/>
            <w:left w:val="none" w:sz="0" w:space="0" w:color="auto"/>
            <w:bottom w:val="none" w:sz="0" w:space="0" w:color="auto"/>
            <w:right w:val="none" w:sz="0" w:space="0" w:color="auto"/>
          </w:divBdr>
        </w:div>
        <w:div w:id="619534199">
          <w:marLeft w:val="640"/>
          <w:marRight w:val="0"/>
          <w:marTop w:val="0"/>
          <w:marBottom w:val="0"/>
          <w:divBdr>
            <w:top w:val="none" w:sz="0" w:space="0" w:color="auto"/>
            <w:left w:val="none" w:sz="0" w:space="0" w:color="auto"/>
            <w:bottom w:val="none" w:sz="0" w:space="0" w:color="auto"/>
            <w:right w:val="none" w:sz="0" w:space="0" w:color="auto"/>
          </w:divBdr>
        </w:div>
        <w:div w:id="719597620">
          <w:marLeft w:val="640"/>
          <w:marRight w:val="0"/>
          <w:marTop w:val="0"/>
          <w:marBottom w:val="0"/>
          <w:divBdr>
            <w:top w:val="none" w:sz="0" w:space="0" w:color="auto"/>
            <w:left w:val="none" w:sz="0" w:space="0" w:color="auto"/>
            <w:bottom w:val="none" w:sz="0" w:space="0" w:color="auto"/>
            <w:right w:val="none" w:sz="0" w:space="0" w:color="auto"/>
          </w:divBdr>
        </w:div>
        <w:div w:id="734351983">
          <w:marLeft w:val="640"/>
          <w:marRight w:val="0"/>
          <w:marTop w:val="0"/>
          <w:marBottom w:val="0"/>
          <w:divBdr>
            <w:top w:val="none" w:sz="0" w:space="0" w:color="auto"/>
            <w:left w:val="none" w:sz="0" w:space="0" w:color="auto"/>
            <w:bottom w:val="none" w:sz="0" w:space="0" w:color="auto"/>
            <w:right w:val="none" w:sz="0" w:space="0" w:color="auto"/>
          </w:divBdr>
        </w:div>
        <w:div w:id="752819944">
          <w:marLeft w:val="640"/>
          <w:marRight w:val="0"/>
          <w:marTop w:val="0"/>
          <w:marBottom w:val="0"/>
          <w:divBdr>
            <w:top w:val="none" w:sz="0" w:space="0" w:color="auto"/>
            <w:left w:val="none" w:sz="0" w:space="0" w:color="auto"/>
            <w:bottom w:val="none" w:sz="0" w:space="0" w:color="auto"/>
            <w:right w:val="none" w:sz="0" w:space="0" w:color="auto"/>
          </w:divBdr>
        </w:div>
        <w:div w:id="758872823">
          <w:marLeft w:val="640"/>
          <w:marRight w:val="0"/>
          <w:marTop w:val="0"/>
          <w:marBottom w:val="0"/>
          <w:divBdr>
            <w:top w:val="none" w:sz="0" w:space="0" w:color="auto"/>
            <w:left w:val="none" w:sz="0" w:space="0" w:color="auto"/>
            <w:bottom w:val="none" w:sz="0" w:space="0" w:color="auto"/>
            <w:right w:val="none" w:sz="0" w:space="0" w:color="auto"/>
          </w:divBdr>
        </w:div>
        <w:div w:id="767392393">
          <w:marLeft w:val="640"/>
          <w:marRight w:val="0"/>
          <w:marTop w:val="0"/>
          <w:marBottom w:val="0"/>
          <w:divBdr>
            <w:top w:val="none" w:sz="0" w:space="0" w:color="auto"/>
            <w:left w:val="none" w:sz="0" w:space="0" w:color="auto"/>
            <w:bottom w:val="none" w:sz="0" w:space="0" w:color="auto"/>
            <w:right w:val="none" w:sz="0" w:space="0" w:color="auto"/>
          </w:divBdr>
        </w:div>
        <w:div w:id="841703764">
          <w:marLeft w:val="640"/>
          <w:marRight w:val="0"/>
          <w:marTop w:val="0"/>
          <w:marBottom w:val="0"/>
          <w:divBdr>
            <w:top w:val="none" w:sz="0" w:space="0" w:color="auto"/>
            <w:left w:val="none" w:sz="0" w:space="0" w:color="auto"/>
            <w:bottom w:val="none" w:sz="0" w:space="0" w:color="auto"/>
            <w:right w:val="none" w:sz="0" w:space="0" w:color="auto"/>
          </w:divBdr>
        </w:div>
        <w:div w:id="852258666">
          <w:marLeft w:val="640"/>
          <w:marRight w:val="0"/>
          <w:marTop w:val="0"/>
          <w:marBottom w:val="0"/>
          <w:divBdr>
            <w:top w:val="none" w:sz="0" w:space="0" w:color="auto"/>
            <w:left w:val="none" w:sz="0" w:space="0" w:color="auto"/>
            <w:bottom w:val="none" w:sz="0" w:space="0" w:color="auto"/>
            <w:right w:val="none" w:sz="0" w:space="0" w:color="auto"/>
          </w:divBdr>
        </w:div>
        <w:div w:id="859705510">
          <w:marLeft w:val="640"/>
          <w:marRight w:val="0"/>
          <w:marTop w:val="0"/>
          <w:marBottom w:val="0"/>
          <w:divBdr>
            <w:top w:val="none" w:sz="0" w:space="0" w:color="auto"/>
            <w:left w:val="none" w:sz="0" w:space="0" w:color="auto"/>
            <w:bottom w:val="none" w:sz="0" w:space="0" w:color="auto"/>
            <w:right w:val="none" w:sz="0" w:space="0" w:color="auto"/>
          </w:divBdr>
        </w:div>
        <w:div w:id="862128316">
          <w:marLeft w:val="640"/>
          <w:marRight w:val="0"/>
          <w:marTop w:val="0"/>
          <w:marBottom w:val="0"/>
          <w:divBdr>
            <w:top w:val="none" w:sz="0" w:space="0" w:color="auto"/>
            <w:left w:val="none" w:sz="0" w:space="0" w:color="auto"/>
            <w:bottom w:val="none" w:sz="0" w:space="0" w:color="auto"/>
            <w:right w:val="none" w:sz="0" w:space="0" w:color="auto"/>
          </w:divBdr>
        </w:div>
        <w:div w:id="877477362">
          <w:marLeft w:val="640"/>
          <w:marRight w:val="0"/>
          <w:marTop w:val="0"/>
          <w:marBottom w:val="0"/>
          <w:divBdr>
            <w:top w:val="none" w:sz="0" w:space="0" w:color="auto"/>
            <w:left w:val="none" w:sz="0" w:space="0" w:color="auto"/>
            <w:bottom w:val="none" w:sz="0" w:space="0" w:color="auto"/>
            <w:right w:val="none" w:sz="0" w:space="0" w:color="auto"/>
          </w:divBdr>
        </w:div>
        <w:div w:id="912473831">
          <w:marLeft w:val="640"/>
          <w:marRight w:val="0"/>
          <w:marTop w:val="0"/>
          <w:marBottom w:val="0"/>
          <w:divBdr>
            <w:top w:val="none" w:sz="0" w:space="0" w:color="auto"/>
            <w:left w:val="none" w:sz="0" w:space="0" w:color="auto"/>
            <w:bottom w:val="none" w:sz="0" w:space="0" w:color="auto"/>
            <w:right w:val="none" w:sz="0" w:space="0" w:color="auto"/>
          </w:divBdr>
        </w:div>
        <w:div w:id="918709655">
          <w:marLeft w:val="640"/>
          <w:marRight w:val="0"/>
          <w:marTop w:val="0"/>
          <w:marBottom w:val="0"/>
          <w:divBdr>
            <w:top w:val="none" w:sz="0" w:space="0" w:color="auto"/>
            <w:left w:val="none" w:sz="0" w:space="0" w:color="auto"/>
            <w:bottom w:val="none" w:sz="0" w:space="0" w:color="auto"/>
            <w:right w:val="none" w:sz="0" w:space="0" w:color="auto"/>
          </w:divBdr>
        </w:div>
        <w:div w:id="937061933">
          <w:marLeft w:val="640"/>
          <w:marRight w:val="0"/>
          <w:marTop w:val="0"/>
          <w:marBottom w:val="0"/>
          <w:divBdr>
            <w:top w:val="none" w:sz="0" w:space="0" w:color="auto"/>
            <w:left w:val="none" w:sz="0" w:space="0" w:color="auto"/>
            <w:bottom w:val="none" w:sz="0" w:space="0" w:color="auto"/>
            <w:right w:val="none" w:sz="0" w:space="0" w:color="auto"/>
          </w:divBdr>
        </w:div>
        <w:div w:id="969824999">
          <w:marLeft w:val="640"/>
          <w:marRight w:val="0"/>
          <w:marTop w:val="0"/>
          <w:marBottom w:val="0"/>
          <w:divBdr>
            <w:top w:val="none" w:sz="0" w:space="0" w:color="auto"/>
            <w:left w:val="none" w:sz="0" w:space="0" w:color="auto"/>
            <w:bottom w:val="none" w:sz="0" w:space="0" w:color="auto"/>
            <w:right w:val="none" w:sz="0" w:space="0" w:color="auto"/>
          </w:divBdr>
        </w:div>
        <w:div w:id="1006517851">
          <w:marLeft w:val="640"/>
          <w:marRight w:val="0"/>
          <w:marTop w:val="0"/>
          <w:marBottom w:val="0"/>
          <w:divBdr>
            <w:top w:val="none" w:sz="0" w:space="0" w:color="auto"/>
            <w:left w:val="none" w:sz="0" w:space="0" w:color="auto"/>
            <w:bottom w:val="none" w:sz="0" w:space="0" w:color="auto"/>
            <w:right w:val="none" w:sz="0" w:space="0" w:color="auto"/>
          </w:divBdr>
        </w:div>
        <w:div w:id="1050685911">
          <w:marLeft w:val="640"/>
          <w:marRight w:val="0"/>
          <w:marTop w:val="0"/>
          <w:marBottom w:val="0"/>
          <w:divBdr>
            <w:top w:val="none" w:sz="0" w:space="0" w:color="auto"/>
            <w:left w:val="none" w:sz="0" w:space="0" w:color="auto"/>
            <w:bottom w:val="none" w:sz="0" w:space="0" w:color="auto"/>
            <w:right w:val="none" w:sz="0" w:space="0" w:color="auto"/>
          </w:divBdr>
        </w:div>
        <w:div w:id="1077751431">
          <w:marLeft w:val="640"/>
          <w:marRight w:val="0"/>
          <w:marTop w:val="0"/>
          <w:marBottom w:val="0"/>
          <w:divBdr>
            <w:top w:val="none" w:sz="0" w:space="0" w:color="auto"/>
            <w:left w:val="none" w:sz="0" w:space="0" w:color="auto"/>
            <w:bottom w:val="none" w:sz="0" w:space="0" w:color="auto"/>
            <w:right w:val="none" w:sz="0" w:space="0" w:color="auto"/>
          </w:divBdr>
        </w:div>
        <w:div w:id="1079524907">
          <w:marLeft w:val="640"/>
          <w:marRight w:val="0"/>
          <w:marTop w:val="0"/>
          <w:marBottom w:val="0"/>
          <w:divBdr>
            <w:top w:val="none" w:sz="0" w:space="0" w:color="auto"/>
            <w:left w:val="none" w:sz="0" w:space="0" w:color="auto"/>
            <w:bottom w:val="none" w:sz="0" w:space="0" w:color="auto"/>
            <w:right w:val="none" w:sz="0" w:space="0" w:color="auto"/>
          </w:divBdr>
        </w:div>
        <w:div w:id="1095706279">
          <w:marLeft w:val="640"/>
          <w:marRight w:val="0"/>
          <w:marTop w:val="0"/>
          <w:marBottom w:val="0"/>
          <w:divBdr>
            <w:top w:val="none" w:sz="0" w:space="0" w:color="auto"/>
            <w:left w:val="none" w:sz="0" w:space="0" w:color="auto"/>
            <w:bottom w:val="none" w:sz="0" w:space="0" w:color="auto"/>
            <w:right w:val="none" w:sz="0" w:space="0" w:color="auto"/>
          </w:divBdr>
        </w:div>
        <w:div w:id="1152453445">
          <w:marLeft w:val="640"/>
          <w:marRight w:val="0"/>
          <w:marTop w:val="0"/>
          <w:marBottom w:val="0"/>
          <w:divBdr>
            <w:top w:val="none" w:sz="0" w:space="0" w:color="auto"/>
            <w:left w:val="none" w:sz="0" w:space="0" w:color="auto"/>
            <w:bottom w:val="none" w:sz="0" w:space="0" w:color="auto"/>
            <w:right w:val="none" w:sz="0" w:space="0" w:color="auto"/>
          </w:divBdr>
        </w:div>
        <w:div w:id="1160535694">
          <w:marLeft w:val="640"/>
          <w:marRight w:val="0"/>
          <w:marTop w:val="0"/>
          <w:marBottom w:val="0"/>
          <w:divBdr>
            <w:top w:val="none" w:sz="0" w:space="0" w:color="auto"/>
            <w:left w:val="none" w:sz="0" w:space="0" w:color="auto"/>
            <w:bottom w:val="none" w:sz="0" w:space="0" w:color="auto"/>
            <w:right w:val="none" w:sz="0" w:space="0" w:color="auto"/>
          </w:divBdr>
        </w:div>
        <w:div w:id="1176110012">
          <w:marLeft w:val="640"/>
          <w:marRight w:val="0"/>
          <w:marTop w:val="0"/>
          <w:marBottom w:val="0"/>
          <w:divBdr>
            <w:top w:val="none" w:sz="0" w:space="0" w:color="auto"/>
            <w:left w:val="none" w:sz="0" w:space="0" w:color="auto"/>
            <w:bottom w:val="none" w:sz="0" w:space="0" w:color="auto"/>
            <w:right w:val="none" w:sz="0" w:space="0" w:color="auto"/>
          </w:divBdr>
        </w:div>
        <w:div w:id="1221211712">
          <w:marLeft w:val="640"/>
          <w:marRight w:val="0"/>
          <w:marTop w:val="0"/>
          <w:marBottom w:val="0"/>
          <w:divBdr>
            <w:top w:val="none" w:sz="0" w:space="0" w:color="auto"/>
            <w:left w:val="none" w:sz="0" w:space="0" w:color="auto"/>
            <w:bottom w:val="none" w:sz="0" w:space="0" w:color="auto"/>
            <w:right w:val="none" w:sz="0" w:space="0" w:color="auto"/>
          </w:divBdr>
        </w:div>
        <w:div w:id="1285306174">
          <w:marLeft w:val="640"/>
          <w:marRight w:val="0"/>
          <w:marTop w:val="0"/>
          <w:marBottom w:val="0"/>
          <w:divBdr>
            <w:top w:val="none" w:sz="0" w:space="0" w:color="auto"/>
            <w:left w:val="none" w:sz="0" w:space="0" w:color="auto"/>
            <w:bottom w:val="none" w:sz="0" w:space="0" w:color="auto"/>
            <w:right w:val="none" w:sz="0" w:space="0" w:color="auto"/>
          </w:divBdr>
        </w:div>
        <w:div w:id="1308432716">
          <w:marLeft w:val="640"/>
          <w:marRight w:val="0"/>
          <w:marTop w:val="0"/>
          <w:marBottom w:val="0"/>
          <w:divBdr>
            <w:top w:val="none" w:sz="0" w:space="0" w:color="auto"/>
            <w:left w:val="none" w:sz="0" w:space="0" w:color="auto"/>
            <w:bottom w:val="none" w:sz="0" w:space="0" w:color="auto"/>
            <w:right w:val="none" w:sz="0" w:space="0" w:color="auto"/>
          </w:divBdr>
        </w:div>
        <w:div w:id="1350566727">
          <w:marLeft w:val="640"/>
          <w:marRight w:val="0"/>
          <w:marTop w:val="0"/>
          <w:marBottom w:val="0"/>
          <w:divBdr>
            <w:top w:val="none" w:sz="0" w:space="0" w:color="auto"/>
            <w:left w:val="none" w:sz="0" w:space="0" w:color="auto"/>
            <w:bottom w:val="none" w:sz="0" w:space="0" w:color="auto"/>
            <w:right w:val="none" w:sz="0" w:space="0" w:color="auto"/>
          </w:divBdr>
        </w:div>
        <w:div w:id="1362823814">
          <w:marLeft w:val="640"/>
          <w:marRight w:val="0"/>
          <w:marTop w:val="0"/>
          <w:marBottom w:val="0"/>
          <w:divBdr>
            <w:top w:val="none" w:sz="0" w:space="0" w:color="auto"/>
            <w:left w:val="none" w:sz="0" w:space="0" w:color="auto"/>
            <w:bottom w:val="none" w:sz="0" w:space="0" w:color="auto"/>
            <w:right w:val="none" w:sz="0" w:space="0" w:color="auto"/>
          </w:divBdr>
        </w:div>
        <w:div w:id="1369141640">
          <w:marLeft w:val="640"/>
          <w:marRight w:val="0"/>
          <w:marTop w:val="0"/>
          <w:marBottom w:val="0"/>
          <w:divBdr>
            <w:top w:val="none" w:sz="0" w:space="0" w:color="auto"/>
            <w:left w:val="none" w:sz="0" w:space="0" w:color="auto"/>
            <w:bottom w:val="none" w:sz="0" w:space="0" w:color="auto"/>
            <w:right w:val="none" w:sz="0" w:space="0" w:color="auto"/>
          </w:divBdr>
        </w:div>
        <w:div w:id="1463765098">
          <w:marLeft w:val="640"/>
          <w:marRight w:val="0"/>
          <w:marTop w:val="0"/>
          <w:marBottom w:val="0"/>
          <w:divBdr>
            <w:top w:val="none" w:sz="0" w:space="0" w:color="auto"/>
            <w:left w:val="none" w:sz="0" w:space="0" w:color="auto"/>
            <w:bottom w:val="none" w:sz="0" w:space="0" w:color="auto"/>
            <w:right w:val="none" w:sz="0" w:space="0" w:color="auto"/>
          </w:divBdr>
        </w:div>
        <w:div w:id="1492792869">
          <w:marLeft w:val="640"/>
          <w:marRight w:val="0"/>
          <w:marTop w:val="0"/>
          <w:marBottom w:val="0"/>
          <w:divBdr>
            <w:top w:val="none" w:sz="0" w:space="0" w:color="auto"/>
            <w:left w:val="none" w:sz="0" w:space="0" w:color="auto"/>
            <w:bottom w:val="none" w:sz="0" w:space="0" w:color="auto"/>
            <w:right w:val="none" w:sz="0" w:space="0" w:color="auto"/>
          </w:divBdr>
        </w:div>
        <w:div w:id="1538161148">
          <w:marLeft w:val="640"/>
          <w:marRight w:val="0"/>
          <w:marTop w:val="0"/>
          <w:marBottom w:val="0"/>
          <w:divBdr>
            <w:top w:val="none" w:sz="0" w:space="0" w:color="auto"/>
            <w:left w:val="none" w:sz="0" w:space="0" w:color="auto"/>
            <w:bottom w:val="none" w:sz="0" w:space="0" w:color="auto"/>
            <w:right w:val="none" w:sz="0" w:space="0" w:color="auto"/>
          </w:divBdr>
        </w:div>
        <w:div w:id="1591620004">
          <w:marLeft w:val="640"/>
          <w:marRight w:val="0"/>
          <w:marTop w:val="0"/>
          <w:marBottom w:val="0"/>
          <w:divBdr>
            <w:top w:val="none" w:sz="0" w:space="0" w:color="auto"/>
            <w:left w:val="none" w:sz="0" w:space="0" w:color="auto"/>
            <w:bottom w:val="none" w:sz="0" w:space="0" w:color="auto"/>
            <w:right w:val="none" w:sz="0" w:space="0" w:color="auto"/>
          </w:divBdr>
        </w:div>
        <w:div w:id="1611203509">
          <w:marLeft w:val="640"/>
          <w:marRight w:val="0"/>
          <w:marTop w:val="0"/>
          <w:marBottom w:val="0"/>
          <w:divBdr>
            <w:top w:val="none" w:sz="0" w:space="0" w:color="auto"/>
            <w:left w:val="none" w:sz="0" w:space="0" w:color="auto"/>
            <w:bottom w:val="none" w:sz="0" w:space="0" w:color="auto"/>
            <w:right w:val="none" w:sz="0" w:space="0" w:color="auto"/>
          </w:divBdr>
        </w:div>
        <w:div w:id="1625773141">
          <w:marLeft w:val="640"/>
          <w:marRight w:val="0"/>
          <w:marTop w:val="0"/>
          <w:marBottom w:val="0"/>
          <w:divBdr>
            <w:top w:val="none" w:sz="0" w:space="0" w:color="auto"/>
            <w:left w:val="none" w:sz="0" w:space="0" w:color="auto"/>
            <w:bottom w:val="none" w:sz="0" w:space="0" w:color="auto"/>
            <w:right w:val="none" w:sz="0" w:space="0" w:color="auto"/>
          </w:divBdr>
        </w:div>
        <w:div w:id="1629706329">
          <w:marLeft w:val="640"/>
          <w:marRight w:val="0"/>
          <w:marTop w:val="0"/>
          <w:marBottom w:val="0"/>
          <w:divBdr>
            <w:top w:val="none" w:sz="0" w:space="0" w:color="auto"/>
            <w:left w:val="none" w:sz="0" w:space="0" w:color="auto"/>
            <w:bottom w:val="none" w:sz="0" w:space="0" w:color="auto"/>
            <w:right w:val="none" w:sz="0" w:space="0" w:color="auto"/>
          </w:divBdr>
        </w:div>
        <w:div w:id="1648893983">
          <w:marLeft w:val="640"/>
          <w:marRight w:val="0"/>
          <w:marTop w:val="0"/>
          <w:marBottom w:val="0"/>
          <w:divBdr>
            <w:top w:val="none" w:sz="0" w:space="0" w:color="auto"/>
            <w:left w:val="none" w:sz="0" w:space="0" w:color="auto"/>
            <w:bottom w:val="none" w:sz="0" w:space="0" w:color="auto"/>
            <w:right w:val="none" w:sz="0" w:space="0" w:color="auto"/>
          </w:divBdr>
        </w:div>
        <w:div w:id="1667903530">
          <w:marLeft w:val="640"/>
          <w:marRight w:val="0"/>
          <w:marTop w:val="0"/>
          <w:marBottom w:val="0"/>
          <w:divBdr>
            <w:top w:val="none" w:sz="0" w:space="0" w:color="auto"/>
            <w:left w:val="none" w:sz="0" w:space="0" w:color="auto"/>
            <w:bottom w:val="none" w:sz="0" w:space="0" w:color="auto"/>
            <w:right w:val="none" w:sz="0" w:space="0" w:color="auto"/>
          </w:divBdr>
        </w:div>
        <w:div w:id="1690913820">
          <w:marLeft w:val="640"/>
          <w:marRight w:val="0"/>
          <w:marTop w:val="0"/>
          <w:marBottom w:val="0"/>
          <w:divBdr>
            <w:top w:val="none" w:sz="0" w:space="0" w:color="auto"/>
            <w:left w:val="none" w:sz="0" w:space="0" w:color="auto"/>
            <w:bottom w:val="none" w:sz="0" w:space="0" w:color="auto"/>
            <w:right w:val="none" w:sz="0" w:space="0" w:color="auto"/>
          </w:divBdr>
        </w:div>
        <w:div w:id="1713262150">
          <w:marLeft w:val="640"/>
          <w:marRight w:val="0"/>
          <w:marTop w:val="0"/>
          <w:marBottom w:val="0"/>
          <w:divBdr>
            <w:top w:val="none" w:sz="0" w:space="0" w:color="auto"/>
            <w:left w:val="none" w:sz="0" w:space="0" w:color="auto"/>
            <w:bottom w:val="none" w:sz="0" w:space="0" w:color="auto"/>
            <w:right w:val="none" w:sz="0" w:space="0" w:color="auto"/>
          </w:divBdr>
        </w:div>
        <w:div w:id="1728337740">
          <w:marLeft w:val="640"/>
          <w:marRight w:val="0"/>
          <w:marTop w:val="0"/>
          <w:marBottom w:val="0"/>
          <w:divBdr>
            <w:top w:val="none" w:sz="0" w:space="0" w:color="auto"/>
            <w:left w:val="none" w:sz="0" w:space="0" w:color="auto"/>
            <w:bottom w:val="none" w:sz="0" w:space="0" w:color="auto"/>
            <w:right w:val="none" w:sz="0" w:space="0" w:color="auto"/>
          </w:divBdr>
        </w:div>
        <w:div w:id="1800688149">
          <w:marLeft w:val="640"/>
          <w:marRight w:val="0"/>
          <w:marTop w:val="0"/>
          <w:marBottom w:val="0"/>
          <w:divBdr>
            <w:top w:val="none" w:sz="0" w:space="0" w:color="auto"/>
            <w:left w:val="none" w:sz="0" w:space="0" w:color="auto"/>
            <w:bottom w:val="none" w:sz="0" w:space="0" w:color="auto"/>
            <w:right w:val="none" w:sz="0" w:space="0" w:color="auto"/>
          </w:divBdr>
        </w:div>
        <w:div w:id="1833981756">
          <w:marLeft w:val="640"/>
          <w:marRight w:val="0"/>
          <w:marTop w:val="0"/>
          <w:marBottom w:val="0"/>
          <w:divBdr>
            <w:top w:val="none" w:sz="0" w:space="0" w:color="auto"/>
            <w:left w:val="none" w:sz="0" w:space="0" w:color="auto"/>
            <w:bottom w:val="none" w:sz="0" w:space="0" w:color="auto"/>
            <w:right w:val="none" w:sz="0" w:space="0" w:color="auto"/>
          </w:divBdr>
        </w:div>
        <w:div w:id="1843616766">
          <w:marLeft w:val="640"/>
          <w:marRight w:val="0"/>
          <w:marTop w:val="0"/>
          <w:marBottom w:val="0"/>
          <w:divBdr>
            <w:top w:val="none" w:sz="0" w:space="0" w:color="auto"/>
            <w:left w:val="none" w:sz="0" w:space="0" w:color="auto"/>
            <w:bottom w:val="none" w:sz="0" w:space="0" w:color="auto"/>
            <w:right w:val="none" w:sz="0" w:space="0" w:color="auto"/>
          </w:divBdr>
        </w:div>
        <w:div w:id="1875070303">
          <w:marLeft w:val="640"/>
          <w:marRight w:val="0"/>
          <w:marTop w:val="0"/>
          <w:marBottom w:val="0"/>
          <w:divBdr>
            <w:top w:val="none" w:sz="0" w:space="0" w:color="auto"/>
            <w:left w:val="none" w:sz="0" w:space="0" w:color="auto"/>
            <w:bottom w:val="none" w:sz="0" w:space="0" w:color="auto"/>
            <w:right w:val="none" w:sz="0" w:space="0" w:color="auto"/>
          </w:divBdr>
        </w:div>
        <w:div w:id="1890072370">
          <w:marLeft w:val="640"/>
          <w:marRight w:val="0"/>
          <w:marTop w:val="0"/>
          <w:marBottom w:val="0"/>
          <w:divBdr>
            <w:top w:val="none" w:sz="0" w:space="0" w:color="auto"/>
            <w:left w:val="none" w:sz="0" w:space="0" w:color="auto"/>
            <w:bottom w:val="none" w:sz="0" w:space="0" w:color="auto"/>
            <w:right w:val="none" w:sz="0" w:space="0" w:color="auto"/>
          </w:divBdr>
        </w:div>
        <w:div w:id="1904826302">
          <w:marLeft w:val="640"/>
          <w:marRight w:val="0"/>
          <w:marTop w:val="0"/>
          <w:marBottom w:val="0"/>
          <w:divBdr>
            <w:top w:val="none" w:sz="0" w:space="0" w:color="auto"/>
            <w:left w:val="none" w:sz="0" w:space="0" w:color="auto"/>
            <w:bottom w:val="none" w:sz="0" w:space="0" w:color="auto"/>
            <w:right w:val="none" w:sz="0" w:space="0" w:color="auto"/>
          </w:divBdr>
        </w:div>
        <w:div w:id="1992826070">
          <w:marLeft w:val="640"/>
          <w:marRight w:val="0"/>
          <w:marTop w:val="0"/>
          <w:marBottom w:val="0"/>
          <w:divBdr>
            <w:top w:val="none" w:sz="0" w:space="0" w:color="auto"/>
            <w:left w:val="none" w:sz="0" w:space="0" w:color="auto"/>
            <w:bottom w:val="none" w:sz="0" w:space="0" w:color="auto"/>
            <w:right w:val="none" w:sz="0" w:space="0" w:color="auto"/>
          </w:divBdr>
        </w:div>
        <w:div w:id="2009602143">
          <w:marLeft w:val="640"/>
          <w:marRight w:val="0"/>
          <w:marTop w:val="0"/>
          <w:marBottom w:val="0"/>
          <w:divBdr>
            <w:top w:val="none" w:sz="0" w:space="0" w:color="auto"/>
            <w:left w:val="none" w:sz="0" w:space="0" w:color="auto"/>
            <w:bottom w:val="none" w:sz="0" w:space="0" w:color="auto"/>
            <w:right w:val="none" w:sz="0" w:space="0" w:color="auto"/>
          </w:divBdr>
        </w:div>
        <w:div w:id="2011105470">
          <w:marLeft w:val="640"/>
          <w:marRight w:val="0"/>
          <w:marTop w:val="0"/>
          <w:marBottom w:val="0"/>
          <w:divBdr>
            <w:top w:val="none" w:sz="0" w:space="0" w:color="auto"/>
            <w:left w:val="none" w:sz="0" w:space="0" w:color="auto"/>
            <w:bottom w:val="none" w:sz="0" w:space="0" w:color="auto"/>
            <w:right w:val="none" w:sz="0" w:space="0" w:color="auto"/>
          </w:divBdr>
        </w:div>
        <w:div w:id="2012946666">
          <w:marLeft w:val="640"/>
          <w:marRight w:val="0"/>
          <w:marTop w:val="0"/>
          <w:marBottom w:val="0"/>
          <w:divBdr>
            <w:top w:val="none" w:sz="0" w:space="0" w:color="auto"/>
            <w:left w:val="none" w:sz="0" w:space="0" w:color="auto"/>
            <w:bottom w:val="none" w:sz="0" w:space="0" w:color="auto"/>
            <w:right w:val="none" w:sz="0" w:space="0" w:color="auto"/>
          </w:divBdr>
        </w:div>
        <w:div w:id="2014380223">
          <w:marLeft w:val="640"/>
          <w:marRight w:val="0"/>
          <w:marTop w:val="0"/>
          <w:marBottom w:val="0"/>
          <w:divBdr>
            <w:top w:val="none" w:sz="0" w:space="0" w:color="auto"/>
            <w:left w:val="none" w:sz="0" w:space="0" w:color="auto"/>
            <w:bottom w:val="none" w:sz="0" w:space="0" w:color="auto"/>
            <w:right w:val="none" w:sz="0" w:space="0" w:color="auto"/>
          </w:divBdr>
        </w:div>
      </w:divsChild>
    </w:div>
    <w:div w:id="898129217">
      <w:bodyDiv w:val="1"/>
      <w:marLeft w:val="0"/>
      <w:marRight w:val="0"/>
      <w:marTop w:val="0"/>
      <w:marBottom w:val="0"/>
      <w:divBdr>
        <w:top w:val="none" w:sz="0" w:space="0" w:color="auto"/>
        <w:left w:val="none" w:sz="0" w:space="0" w:color="auto"/>
        <w:bottom w:val="none" w:sz="0" w:space="0" w:color="auto"/>
        <w:right w:val="none" w:sz="0" w:space="0" w:color="auto"/>
      </w:divBdr>
      <w:divsChild>
        <w:div w:id="13505062">
          <w:marLeft w:val="640"/>
          <w:marRight w:val="0"/>
          <w:marTop w:val="0"/>
          <w:marBottom w:val="0"/>
          <w:divBdr>
            <w:top w:val="none" w:sz="0" w:space="0" w:color="auto"/>
            <w:left w:val="none" w:sz="0" w:space="0" w:color="auto"/>
            <w:bottom w:val="none" w:sz="0" w:space="0" w:color="auto"/>
            <w:right w:val="none" w:sz="0" w:space="0" w:color="auto"/>
          </w:divBdr>
        </w:div>
        <w:div w:id="33506506">
          <w:marLeft w:val="640"/>
          <w:marRight w:val="0"/>
          <w:marTop w:val="0"/>
          <w:marBottom w:val="0"/>
          <w:divBdr>
            <w:top w:val="none" w:sz="0" w:space="0" w:color="auto"/>
            <w:left w:val="none" w:sz="0" w:space="0" w:color="auto"/>
            <w:bottom w:val="none" w:sz="0" w:space="0" w:color="auto"/>
            <w:right w:val="none" w:sz="0" w:space="0" w:color="auto"/>
          </w:divBdr>
        </w:div>
        <w:div w:id="115953526">
          <w:marLeft w:val="640"/>
          <w:marRight w:val="0"/>
          <w:marTop w:val="0"/>
          <w:marBottom w:val="0"/>
          <w:divBdr>
            <w:top w:val="none" w:sz="0" w:space="0" w:color="auto"/>
            <w:left w:val="none" w:sz="0" w:space="0" w:color="auto"/>
            <w:bottom w:val="none" w:sz="0" w:space="0" w:color="auto"/>
            <w:right w:val="none" w:sz="0" w:space="0" w:color="auto"/>
          </w:divBdr>
        </w:div>
        <w:div w:id="141586499">
          <w:marLeft w:val="640"/>
          <w:marRight w:val="0"/>
          <w:marTop w:val="0"/>
          <w:marBottom w:val="0"/>
          <w:divBdr>
            <w:top w:val="none" w:sz="0" w:space="0" w:color="auto"/>
            <w:left w:val="none" w:sz="0" w:space="0" w:color="auto"/>
            <w:bottom w:val="none" w:sz="0" w:space="0" w:color="auto"/>
            <w:right w:val="none" w:sz="0" w:space="0" w:color="auto"/>
          </w:divBdr>
        </w:div>
        <w:div w:id="191310412">
          <w:marLeft w:val="640"/>
          <w:marRight w:val="0"/>
          <w:marTop w:val="0"/>
          <w:marBottom w:val="0"/>
          <w:divBdr>
            <w:top w:val="none" w:sz="0" w:space="0" w:color="auto"/>
            <w:left w:val="none" w:sz="0" w:space="0" w:color="auto"/>
            <w:bottom w:val="none" w:sz="0" w:space="0" w:color="auto"/>
            <w:right w:val="none" w:sz="0" w:space="0" w:color="auto"/>
          </w:divBdr>
        </w:div>
        <w:div w:id="231425098">
          <w:marLeft w:val="640"/>
          <w:marRight w:val="0"/>
          <w:marTop w:val="0"/>
          <w:marBottom w:val="0"/>
          <w:divBdr>
            <w:top w:val="none" w:sz="0" w:space="0" w:color="auto"/>
            <w:left w:val="none" w:sz="0" w:space="0" w:color="auto"/>
            <w:bottom w:val="none" w:sz="0" w:space="0" w:color="auto"/>
            <w:right w:val="none" w:sz="0" w:space="0" w:color="auto"/>
          </w:divBdr>
        </w:div>
        <w:div w:id="241960431">
          <w:marLeft w:val="640"/>
          <w:marRight w:val="0"/>
          <w:marTop w:val="0"/>
          <w:marBottom w:val="0"/>
          <w:divBdr>
            <w:top w:val="none" w:sz="0" w:space="0" w:color="auto"/>
            <w:left w:val="none" w:sz="0" w:space="0" w:color="auto"/>
            <w:bottom w:val="none" w:sz="0" w:space="0" w:color="auto"/>
            <w:right w:val="none" w:sz="0" w:space="0" w:color="auto"/>
          </w:divBdr>
        </w:div>
        <w:div w:id="285238103">
          <w:marLeft w:val="640"/>
          <w:marRight w:val="0"/>
          <w:marTop w:val="0"/>
          <w:marBottom w:val="0"/>
          <w:divBdr>
            <w:top w:val="none" w:sz="0" w:space="0" w:color="auto"/>
            <w:left w:val="none" w:sz="0" w:space="0" w:color="auto"/>
            <w:bottom w:val="none" w:sz="0" w:space="0" w:color="auto"/>
            <w:right w:val="none" w:sz="0" w:space="0" w:color="auto"/>
          </w:divBdr>
        </w:div>
        <w:div w:id="313679666">
          <w:marLeft w:val="640"/>
          <w:marRight w:val="0"/>
          <w:marTop w:val="0"/>
          <w:marBottom w:val="0"/>
          <w:divBdr>
            <w:top w:val="none" w:sz="0" w:space="0" w:color="auto"/>
            <w:left w:val="none" w:sz="0" w:space="0" w:color="auto"/>
            <w:bottom w:val="none" w:sz="0" w:space="0" w:color="auto"/>
            <w:right w:val="none" w:sz="0" w:space="0" w:color="auto"/>
          </w:divBdr>
        </w:div>
        <w:div w:id="325592173">
          <w:marLeft w:val="640"/>
          <w:marRight w:val="0"/>
          <w:marTop w:val="0"/>
          <w:marBottom w:val="0"/>
          <w:divBdr>
            <w:top w:val="none" w:sz="0" w:space="0" w:color="auto"/>
            <w:left w:val="none" w:sz="0" w:space="0" w:color="auto"/>
            <w:bottom w:val="none" w:sz="0" w:space="0" w:color="auto"/>
            <w:right w:val="none" w:sz="0" w:space="0" w:color="auto"/>
          </w:divBdr>
        </w:div>
        <w:div w:id="400761323">
          <w:marLeft w:val="640"/>
          <w:marRight w:val="0"/>
          <w:marTop w:val="0"/>
          <w:marBottom w:val="0"/>
          <w:divBdr>
            <w:top w:val="none" w:sz="0" w:space="0" w:color="auto"/>
            <w:left w:val="none" w:sz="0" w:space="0" w:color="auto"/>
            <w:bottom w:val="none" w:sz="0" w:space="0" w:color="auto"/>
            <w:right w:val="none" w:sz="0" w:space="0" w:color="auto"/>
          </w:divBdr>
        </w:div>
        <w:div w:id="419713626">
          <w:marLeft w:val="640"/>
          <w:marRight w:val="0"/>
          <w:marTop w:val="0"/>
          <w:marBottom w:val="0"/>
          <w:divBdr>
            <w:top w:val="none" w:sz="0" w:space="0" w:color="auto"/>
            <w:left w:val="none" w:sz="0" w:space="0" w:color="auto"/>
            <w:bottom w:val="none" w:sz="0" w:space="0" w:color="auto"/>
            <w:right w:val="none" w:sz="0" w:space="0" w:color="auto"/>
          </w:divBdr>
        </w:div>
        <w:div w:id="487790718">
          <w:marLeft w:val="640"/>
          <w:marRight w:val="0"/>
          <w:marTop w:val="0"/>
          <w:marBottom w:val="0"/>
          <w:divBdr>
            <w:top w:val="none" w:sz="0" w:space="0" w:color="auto"/>
            <w:left w:val="none" w:sz="0" w:space="0" w:color="auto"/>
            <w:bottom w:val="none" w:sz="0" w:space="0" w:color="auto"/>
            <w:right w:val="none" w:sz="0" w:space="0" w:color="auto"/>
          </w:divBdr>
        </w:div>
        <w:div w:id="503473195">
          <w:marLeft w:val="640"/>
          <w:marRight w:val="0"/>
          <w:marTop w:val="0"/>
          <w:marBottom w:val="0"/>
          <w:divBdr>
            <w:top w:val="none" w:sz="0" w:space="0" w:color="auto"/>
            <w:left w:val="none" w:sz="0" w:space="0" w:color="auto"/>
            <w:bottom w:val="none" w:sz="0" w:space="0" w:color="auto"/>
            <w:right w:val="none" w:sz="0" w:space="0" w:color="auto"/>
          </w:divBdr>
        </w:div>
        <w:div w:id="591162089">
          <w:marLeft w:val="640"/>
          <w:marRight w:val="0"/>
          <w:marTop w:val="0"/>
          <w:marBottom w:val="0"/>
          <w:divBdr>
            <w:top w:val="none" w:sz="0" w:space="0" w:color="auto"/>
            <w:left w:val="none" w:sz="0" w:space="0" w:color="auto"/>
            <w:bottom w:val="none" w:sz="0" w:space="0" w:color="auto"/>
            <w:right w:val="none" w:sz="0" w:space="0" w:color="auto"/>
          </w:divBdr>
        </w:div>
        <w:div w:id="603348050">
          <w:marLeft w:val="640"/>
          <w:marRight w:val="0"/>
          <w:marTop w:val="0"/>
          <w:marBottom w:val="0"/>
          <w:divBdr>
            <w:top w:val="none" w:sz="0" w:space="0" w:color="auto"/>
            <w:left w:val="none" w:sz="0" w:space="0" w:color="auto"/>
            <w:bottom w:val="none" w:sz="0" w:space="0" w:color="auto"/>
            <w:right w:val="none" w:sz="0" w:space="0" w:color="auto"/>
          </w:divBdr>
        </w:div>
        <w:div w:id="611520547">
          <w:marLeft w:val="640"/>
          <w:marRight w:val="0"/>
          <w:marTop w:val="0"/>
          <w:marBottom w:val="0"/>
          <w:divBdr>
            <w:top w:val="none" w:sz="0" w:space="0" w:color="auto"/>
            <w:left w:val="none" w:sz="0" w:space="0" w:color="auto"/>
            <w:bottom w:val="none" w:sz="0" w:space="0" w:color="auto"/>
            <w:right w:val="none" w:sz="0" w:space="0" w:color="auto"/>
          </w:divBdr>
        </w:div>
        <w:div w:id="629702574">
          <w:marLeft w:val="640"/>
          <w:marRight w:val="0"/>
          <w:marTop w:val="0"/>
          <w:marBottom w:val="0"/>
          <w:divBdr>
            <w:top w:val="none" w:sz="0" w:space="0" w:color="auto"/>
            <w:left w:val="none" w:sz="0" w:space="0" w:color="auto"/>
            <w:bottom w:val="none" w:sz="0" w:space="0" w:color="auto"/>
            <w:right w:val="none" w:sz="0" w:space="0" w:color="auto"/>
          </w:divBdr>
        </w:div>
        <w:div w:id="642924300">
          <w:marLeft w:val="640"/>
          <w:marRight w:val="0"/>
          <w:marTop w:val="0"/>
          <w:marBottom w:val="0"/>
          <w:divBdr>
            <w:top w:val="none" w:sz="0" w:space="0" w:color="auto"/>
            <w:left w:val="none" w:sz="0" w:space="0" w:color="auto"/>
            <w:bottom w:val="none" w:sz="0" w:space="0" w:color="auto"/>
            <w:right w:val="none" w:sz="0" w:space="0" w:color="auto"/>
          </w:divBdr>
        </w:div>
        <w:div w:id="663438229">
          <w:marLeft w:val="640"/>
          <w:marRight w:val="0"/>
          <w:marTop w:val="0"/>
          <w:marBottom w:val="0"/>
          <w:divBdr>
            <w:top w:val="none" w:sz="0" w:space="0" w:color="auto"/>
            <w:left w:val="none" w:sz="0" w:space="0" w:color="auto"/>
            <w:bottom w:val="none" w:sz="0" w:space="0" w:color="auto"/>
            <w:right w:val="none" w:sz="0" w:space="0" w:color="auto"/>
          </w:divBdr>
        </w:div>
        <w:div w:id="668753491">
          <w:marLeft w:val="640"/>
          <w:marRight w:val="0"/>
          <w:marTop w:val="0"/>
          <w:marBottom w:val="0"/>
          <w:divBdr>
            <w:top w:val="none" w:sz="0" w:space="0" w:color="auto"/>
            <w:left w:val="none" w:sz="0" w:space="0" w:color="auto"/>
            <w:bottom w:val="none" w:sz="0" w:space="0" w:color="auto"/>
            <w:right w:val="none" w:sz="0" w:space="0" w:color="auto"/>
          </w:divBdr>
        </w:div>
        <w:div w:id="677196475">
          <w:marLeft w:val="640"/>
          <w:marRight w:val="0"/>
          <w:marTop w:val="0"/>
          <w:marBottom w:val="0"/>
          <w:divBdr>
            <w:top w:val="none" w:sz="0" w:space="0" w:color="auto"/>
            <w:left w:val="none" w:sz="0" w:space="0" w:color="auto"/>
            <w:bottom w:val="none" w:sz="0" w:space="0" w:color="auto"/>
            <w:right w:val="none" w:sz="0" w:space="0" w:color="auto"/>
          </w:divBdr>
        </w:div>
        <w:div w:id="682241298">
          <w:marLeft w:val="640"/>
          <w:marRight w:val="0"/>
          <w:marTop w:val="0"/>
          <w:marBottom w:val="0"/>
          <w:divBdr>
            <w:top w:val="none" w:sz="0" w:space="0" w:color="auto"/>
            <w:left w:val="none" w:sz="0" w:space="0" w:color="auto"/>
            <w:bottom w:val="none" w:sz="0" w:space="0" w:color="auto"/>
            <w:right w:val="none" w:sz="0" w:space="0" w:color="auto"/>
          </w:divBdr>
        </w:div>
        <w:div w:id="687485413">
          <w:marLeft w:val="640"/>
          <w:marRight w:val="0"/>
          <w:marTop w:val="0"/>
          <w:marBottom w:val="0"/>
          <w:divBdr>
            <w:top w:val="none" w:sz="0" w:space="0" w:color="auto"/>
            <w:left w:val="none" w:sz="0" w:space="0" w:color="auto"/>
            <w:bottom w:val="none" w:sz="0" w:space="0" w:color="auto"/>
            <w:right w:val="none" w:sz="0" w:space="0" w:color="auto"/>
          </w:divBdr>
        </w:div>
        <w:div w:id="723136245">
          <w:marLeft w:val="640"/>
          <w:marRight w:val="0"/>
          <w:marTop w:val="0"/>
          <w:marBottom w:val="0"/>
          <w:divBdr>
            <w:top w:val="none" w:sz="0" w:space="0" w:color="auto"/>
            <w:left w:val="none" w:sz="0" w:space="0" w:color="auto"/>
            <w:bottom w:val="none" w:sz="0" w:space="0" w:color="auto"/>
            <w:right w:val="none" w:sz="0" w:space="0" w:color="auto"/>
          </w:divBdr>
        </w:div>
        <w:div w:id="730470845">
          <w:marLeft w:val="640"/>
          <w:marRight w:val="0"/>
          <w:marTop w:val="0"/>
          <w:marBottom w:val="0"/>
          <w:divBdr>
            <w:top w:val="none" w:sz="0" w:space="0" w:color="auto"/>
            <w:left w:val="none" w:sz="0" w:space="0" w:color="auto"/>
            <w:bottom w:val="none" w:sz="0" w:space="0" w:color="auto"/>
            <w:right w:val="none" w:sz="0" w:space="0" w:color="auto"/>
          </w:divBdr>
        </w:div>
        <w:div w:id="787624204">
          <w:marLeft w:val="640"/>
          <w:marRight w:val="0"/>
          <w:marTop w:val="0"/>
          <w:marBottom w:val="0"/>
          <w:divBdr>
            <w:top w:val="none" w:sz="0" w:space="0" w:color="auto"/>
            <w:left w:val="none" w:sz="0" w:space="0" w:color="auto"/>
            <w:bottom w:val="none" w:sz="0" w:space="0" w:color="auto"/>
            <w:right w:val="none" w:sz="0" w:space="0" w:color="auto"/>
          </w:divBdr>
        </w:div>
        <w:div w:id="789324596">
          <w:marLeft w:val="640"/>
          <w:marRight w:val="0"/>
          <w:marTop w:val="0"/>
          <w:marBottom w:val="0"/>
          <w:divBdr>
            <w:top w:val="none" w:sz="0" w:space="0" w:color="auto"/>
            <w:left w:val="none" w:sz="0" w:space="0" w:color="auto"/>
            <w:bottom w:val="none" w:sz="0" w:space="0" w:color="auto"/>
            <w:right w:val="none" w:sz="0" w:space="0" w:color="auto"/>
          </w:divBdr>
        </w:div>
        <w:div w:id="789664155">
          <w:marLeft w:val="640"/>
          <w:marRight w:val="0"/>
          <w:marTop w:val="0"/>
          <w:marBottom w:val="0"/>
          <w:divBdr>
            <w:top w:val="none" w:sz="0" w:space="0" w:color="auto"/>
            <w:left w:val="none" w:sz="0" w:space="0" w:color="auto"/>
            <w:bottom w:val="none" w:sz="0" w:space="0" w:color="auto"/>
            <w:right w:val="none" w:sz="0" w:space="0" w:color="auto"/>
          </w:divBdr>
        </w:div>
        <w:div w:id="817192618">
          <w:marLeft w:val="640"/>
          <w:marRight w:val="0"/>
          <w:marTop w:val="0"/>
          <w:marBottom w:val="0"/>
          <w:divBdr>
            <w:top w:val="none" w:sz="0" w:space="0" w:color="auto"/>
            <w:left w:val="none" w:sz="0" w:space="0" w:color="auto"/>
            <w:bottom w:val="none" w:sz="0" w:space="0" w:color="auto"/>
            <w:right w:val="none" w:sz="0" w:space="0" w:color="auto"/>
          </w:divBdr>
        </w:div>
        <w:div w:id="834490446">
          <w:marLeft w:val="640"/>
          <w:marRight w:val="0"/>
          <w:marTop w:val="0"/>
          <w:marBottom w:val="0"/>
          <w:divBdr>
            <w:top w:val="none" w:sz="0" w:space="0" w:color="auto"/>
            <w:left w:val="none" w:sz="0" w:space="0" w:color="auto"/>
            <w:bottom w:val="none" w:sz="0" w:space="0" w:color="auto"/>
            <w:right w:val="none" w:sz="0" w:space="0" w:color="auto"/>
          </w:divBdr>
        </w:div>
        <w:div w:id="888225913">
          <w:marLeft w:val="640"/>
          <w:marRight w:val="0"/>
          <w:marTop w:val="0"/>
          <w:marBottom w:val="0"/>
          <w:divBdr>
            <w:top w:val="none" w:sz="0" w:space="0" w:color="auto"/>
            <w:left w:val="none" w:sz="0" w:space="0" w:color="auto"/>
            <w:bottom w:val="none" w:sz="0" w:space="0" w:color="auto"/>
            <w:right w:val="none" w:sz="0" w:space="0" w:color="auto"/>
          </w:divBdr>
        </w:div>
        <w:div w:id="1031955263">
          <w:marLeft w:val="640"/>
          <w:marRight w:val="0"/>
          <w:marTop w:val="0"/>
          <w:marBottom w:val="0"/>
          <w:divBdr>
            <w:top w:val="none" w:sz="0" w:space="0" w:color="auto"/>
            <w:left w:val="none" w:sz="0" w:space="0" w:color="auto"/>
            <w:bottom w:val="none" w:sz="0" w:space="0" w:color="auto"/>
            <w:right w:val="none" w:sz="0" w:space="0" w:color="auto"/>
          </w:divBdr>
        </w:div>
        <w:div w:id="1047950950">
          <w:marLeft w:val="640"/>
          <w:marRight w:val="0"/>
          <w:marTop w:val="0"/>
          <w:marBottom w:val="0"/>
          <w:divBdr>
            <w:top w:val="none" w:sz="0" w:space="0" w:color="auto"/>
            <w:left w:val="none" w:sz="0" w:space="0" w:color="auto"/>
            <w:bottom w:val="none" w:sz="0" w:space="0" w:color="auto"/>
            <w:right w:val="none" w:sz="0" w:space="0" w:color="auto"/>
          </w:divBdr>
        </w:div>
        <w:div w:id="1087924159">
          <w:marLeft w:val="640"/>
          <w:marRight w:val="0"/>
          <w:marTop w:val="0"/>
          <w:marBottom w:val="0"/>
          <w:divBdr>
            <w:top w:val="none" w:sz="0" w:space="0" w:color="auto"/>
            <w:left w:val="none" w:sz="0" w:space="0" w:color="auto"/>
            <w:bottom w:val="none" w:sz="0" w:space="0" w:color="auto"/>
            <w:right w:val="none" w:sz="0" w:space="0" w:color="auto"/>
          </w:divBdr>
        </w:div>
        <w:div w:id="1111824868">
          <w:marLeft w:val="640"/>
          <w:marRight w:val="0"/>
          <w:marTop w:val="0"/>
          <w:marBottom w:val="0"/>
          <w:divBdr>
            <w:top w:val="none" w:sz="0" w:space="0" w:color="auto"/>
            <w:left w:val="none" w:sz="0" w:space="0" w:color="auto"/>
            <w:bottom w:val="none" w:sz="0" w:space="0" w:color="auto"/>
            <w:right w:val="none" w:sz="0" w:space="0" w:color="auto"/>
          </w:divBdr>
        </w:div>
        <w:div w:id="1205748867">
          <w:marLeft w:val="640"/>
          <w:marRight w:val="0"/>
          <w:marTop w:val="0"/>
          <w:marBottom w:val="0"/>
          <w:divBdr>
            <w:top w:val="none" w:sz="0" w:space="0" w:color="auto"/>
            <w:left w:val="none" w:sz="0" w:space="0" w:color="auto"/>
            <w:bottom w:val="none" w:sz="0" w:space="0" w:color="auto"/>
            <w:right w:val="none" w:sz="0" w:space="0" w:color="auto"/>
          </w:divBdr>
        </w:div>
        <w:div w:id="1241519110">
          <w:marLeft w:val="640"/>
          <w:marRight w:val="0"/>
          <w:marTop w:val="0"/>
          <w:marBottom w:val="0"/>
          <w:divBdr>
            <w:top w:val="none" w:sz="0" w:space="0" w:color="auto"/>
            <w:left w:val="none" w:sz="0" w:space="0" w:color="auto"/>
            <w:bottom w:val="none" w:sz="0" w:space="0" w:color="auto"/>
            <w:right w:val="none" w:sz="0" w:space="0" w:color="auto"/>
          </w:divBdr>
        </w:div>
        <w:div w:id="1245145231">
          <w:marLeft w:val="640"/>
          <w:marRight w:val="0"/>
          <w:marTop w:val="0"/>
          <w:marBottom w:val="0"/>
          <w:divBdr>
            <w:top w:val="none" w:sz="0" w:space="0" w:color="auto"/>
            <w:left w:val="none" w:sz="0" w:space="0" w:color="auto"/>
            <w:bottom w:val="none" w:sz="0" w:space="0" w:color="auto"/>
            <w:right w:val="none" w:sz="0" w:space="0" w:color="auto"/>
          </w:divBdr>
        </w:div>
        <w:div w:id="1258251389">
          <w:marLeft w:val="640"/>
          <w:marRight w:val="0"/>
          <w:marTop w:val="0"/>
          <w:marBottom w:val="0"/>
          <w:divBdr>
            <w:top w:val="none" w:sz="0" w:space="0" w:color="auto"/>
            <w:left w:val="none" w:sz="0" w:space="0" w:color="auto"/>
            <w:bottom w:val="none" w:sz="0" w:space="0" w:color="auto"/>
            <w:right w:val="none" w:sz="0" w:space="0" w:color="auto"/>
          </w:divBdr>
        </w:div>
        <w:div w:id="1414935886">
          <w:marLeft w:val="640"/>
          <w:marRight w:val="0"/>
          <w:marTop w:val="0"/>
          <w:marBottom w:val="0"/>
          <w:divBdr>
            <w:top w:val="none" w:sz="0" w:space="0" w:color="auto"/>
            <w:left w:val="none" w:sz="0" w:space="0" w:color="auto"/>
            <w:bottom w:val="none" w:sz="0" w:space="0" w:color="auto"/>
            <w:right w:val="none" w:sz="0" w:space="0" w:color="auto"/>
          </w:divBdr>
        </w:div>
        <w:div w:id="1481118296">
          <w:marLeft w:val="640"/>
          <w:marRight w:val="0"/>
          <w:marTop w:val="0"/>
          <w:marBottom w:val="0"/>
          <w:divBdr>
            <w:top w:val="none" w:sz="0" w:space="0" w:color="auto"/>
            <w:left w:val="none" w:sz="0" w:space="0" w:color="auto"/>
            <w:bottom w:val="none" w:sz="0" w:space="0" w:color="auto"/>
            <w:right w:val="none" w:sz="0" w:space="0" w:color="auto"/>
          </w:divBdr>
        </w:div>
        <w:div w:id="1486773229">
          <w:marLeft w:val="640"/>
          <w:marRight w:val="0"/>
          <w:marTop w:val="0"/>
          <w:marBottom w:val="0"/>
          <w:divBdr>
            <w:top w:val="none" w:sz="0" w:space="0" w:color="auto"/>
            <w:left w:val="none" w:sz="0" w:space="0" w:color="auto"/>
            <w:bottom w:val="none" w:sz="0" w:space="0" w:color="auto"/>
            <w:right w:val="none" w:sz="0" w:space="0" w:color="auto"/>
          </w:divBdr>
        </w:div>
        <w:div w:id="1490827797">
          <w:marLeft w:val="640"/>
          <w:marRight w:val="0"/>
          <w:marTop w:val="0"/>
          <w:marBottom w:val="0"/>
          <w:divBdr>
            <w:top w:val="none" w:sz="0" w:space="0" w:color="auto"/>
            <w:left w:val="none" w:sz="0" w:space="0" w:color="auto"/>
            <w:bottom w:val="none" w:sz="0" w:space="0" w:color="auto"/>
            <w:right w:val="none" w:sz="0" w:space="0" w:color="auto"/>
          </w:divBdr>
        </w:div>
        <w:div w:id="1498572978">
          <w:marLeft w:val="640"/>
          <w:marRight w:val="0"/>
          <w:marTop w:val="0"/>
          <w:marBottom w:val="0"/>
          <w:divBdr>
            <w:top w:val="none" w:sz="0" w:space="0" w:color="auto"/>
            <w:left w:val="none" w:sz="0" w:space="0" w:color="auto"/>
            <w:bottom w:val="none" w:sz="0" w:space="0" w:color="auto"/>
            <w:right w:val="none" w:sz="0" w:space="0" w:color="auto"/>
          </w:divBdr>
        </w:div>
        <w:div w:id="1499542852">
          <w:marLeft w:val="640"/>
          <w:marRight w:val="0"/>
          <w:marTop w:val="0"/>
          <w:marBottom w:val="0"/>
          <w:divBdr>
            <w:top w:val="none" w:sz="0" w:space="0" w:color="auto"/>
            <w:left w:val="none" w:sz="0" w:space="0" w:color="auto"/>
            <w:bottom w:val="none" w:sz="0" w:space="0" w:color="auto"/>
            <w:right w:val="none" w:sz="0" w:space="0" w:color="auto"/>
          </w:divBdr>
        </w:div>
        <w:div w:id="1518545850">
          <w:marLeft w:val="640"/>
          <w:marRight w:val="0"/>
          <w:marTop w:val="0"/>
          <w:marBottom w:val="0"/>
          <w:divBdr>
            <w:top w:val="none" w:sz="0" w:space="0" w:color="auto"/>
            <w:left w:val="none" w:sz="0" w:space="0" w:color="auto"/>
            <w:bottom w:val="none" w:sz="0" w:space="0" w:color="auto"/>
            <w:right w:val="none" w:sz="0" w:space="0" w:color="auto"/>
          </w:divBdr>
        </w:div>
        <w:div w:id="1546529641">
          <w:marLeft w:val="640"/>
          <w:marRight w:val="0"/>
          <w:marTop w:val="0"/>
          <w:marBottom w:val="0"/>
          <w:divBdr>
            <w:top w:val="none" w:sz="0" w:space="0" w:color="auto"/>
            <w:left w:val="none" w:sz="0" w:space="0" w:color="auto"/>
            <w:bottom w:val="none" w:sz="0" w:space="0" w:color="auto"/>
            <w:right w:val="none" w:sz="0" w:space="0" w:color="auto"/>
          </w:divBdr>
        </w:div>
        <w:div w:id="1578586581">
          <w:marLeft w:val="640"/>
          <w:marRight w:val="0"/>
          <w:marTop w:val="0"/>
          <w:marBottom w:val="0"/>
          <w:divBdr>
            <w:top w:val="none" w:sz="0" w:space="0" w:color="auto"/>
            <w:left w:val="none" w:sz="0" w:space="0" w:color="auto"/>
            <w:bottom w:val="none" w:sz="0" w:space="0" w:color="auto"/>
            <w:right w:val="none" w:sz="0" w:space="0" w:color="auto"/>
          </w:divBdr>
        </w:div>
        <w:div w:id="1639415076">
          <w:marLeft w:val="640"/>
          <w:marRight w:val="0"/>
          <w:marTop w:val="0"/>
          <w:marBottom w:val="0"/>
          <w:divBdr>
            <w:top w:val="none" w:sz="0" w:space="0" w:color="auto"/>
            <w:left w:val="none" w:sz="0" w:space="0" w:color="auto"/>
            <w:bottom w:val="none" w:sz="0" w:space="0" w:color="auto"/>
            <w:right w:val="none" w:sz="0" w:space="0" w:color="auto"/>
          </w:divBdr>
        </w:div>
        <w:div w:id="1649359070">
          <w:marLeft w:val="640"/>
          <w:marRight w:val="0"/>
          <w:marTop w:val="0"/>
          <w:marBottom w:val="0"/>
          <w:divBdr>
            <w:top w:val="none" w:sz="0" w:space="0" w:color="auto"/>
            <w:left w:val="none" w:sz="0" w:space="0" w:color="auto"/>
            <w:bottom w:val="none" w:sz="0" w:space="0" w:color="auto"/>
            <w:right w:val="none" w:sz="0" w:space="0" w:color="auto"/>
          </w:divBdr>
        </w:div>
        <w:div w:id="1753157308">
          <w:marLeft w:val="640"/>
          <w:marRight w:val="0"/>
          <w:marTop w:val="0"/>
          <w:marBottom w:val="0"/>
          <w:divBdr>
            <w:top w:val="none" w:sz="0" w:space="0" w:color="auto"/>
            <w:left w:val="none" w:sz="0" w:space="0" w:color="auto"/>
            <w:bottom w:val="none" w:sz="0" w:space="0" w:color="auto"/>
            <w:right w:val="none" w:sz="0" w:space="0" w:color="auto"/>
          </w:divBdr>
        </w:div>
        <w:div w:id="1755007662">
          <w:marLeft w:val="640"/>
          <w:marRight w:val="0"/>
          <w:marTop w:val="0"/>
          <w:marBottom w:val="0"/>
          <w:divBdr>
            <w:top w:val="none" w:sz="0" w:space="0" w:color="auto"/>
            <w:left w:val="none" w:sz="0" w:space="0" w:color="auto"/>
            <w:bottom w:val="none" w:sz="0" w:space="0" w:color="auto"/>
            <w:right w:val="none" w:sz="0" w:space="0" w:color="auto"/>
          </w:divBdr>
        </w:div>
        <w:div w:id="1812598472">
          <w:marLeft w:val="640"/>
          <w:marRight w:val="0"/>
          <w:marTop w:val="0"/>
          <w:marBottom w:val="0"/>
          <w:divBdr>
            <w:top w:val="none" w:sz="0" w:space="0" w:color="auto"/>
            <w:left w:val="none" w:sz="0" w:space="0" w:color="auto"/>
            <w:bottom w:val="none" w:sz="0" w:space="0" w:color="auto"/>
            <w:right w:val="none" w:sz="0" w:space="0" w:color="auto"/>
          </w:divBdr>
        </w:div>
        <w:div w:id="1825661004">
          <w:marLeft w:val="640"/>
          <w:marRight w:val="0"/>
          <w:marTop w:val="0"/>
          <w:marBottom w:val="0"/>
          <w:divBdr>
            <w:top w:val="none" w:sz="0" w:space="0" w:color="auto"/>
            <w:left w:val="none" w:sz="0" w:space="0" w:color="auto"/>
            <w:bottom w:val="none" w:sz="0" w:space="0" w:color="auto"/>
            <w:right w:val="none" w:sz="0" w:space="0" w:color="auto"/>
          </w:divBdr>
        </w:div>
        <w:div w:id="1862552857">
          <w:marLeft w:val="640"/>
          <w:marRight w:val="0"/>
          <w:marTop w:val="0"/>
          <w:marBottom w:val="0"/>
          <w:divBdr>
            <w:top w:val="none" w:sz="0" w:space="0" w:color="auto"/>
            <w:left w:val="none" w:sz="0" w:space="0" w:color="auto"/>
            <w:bottom w:val="none" w:sz="0" w:space="0" w:color="auto"/>
            <w:right w:val="none" w:sz="0" w:space="0" w:color="auto"/>
          </w:divBdr>
        </w:div>
        <w:div w:id="1910505911">
          <w:marLeft w:val="640"/>
          <w:marRight w:val="0"/>
          <w:marTop w:val="0"/>
          <w:marBottom w:val="0"/>
          <w:divBdr>
            <w:top w:val="none" w:sz="0" w:space="0" w:color="auto"/>
            <w:left w:val="none" w:sz="0" w:space="0" w:color="auto"/>
            <w:bottom w:val="none" w:sz="0" w:space="0" w:color="auto"/>
            <w:right w:val="none" w:sz="0" w:space="0" w:color="auto"/>
          </w:divBdr>
        </w:div>
        <w:div w:id="1911109209">
          <w:marLeft w:val="640"/>
          <w:marRight w:val="0"/>
          <w:marTop w:val="0"/>
          <w:marBottom w:val="0"/>
          <w:divBdr>
            <w:top w:val="none" w:sz="0" w:space="0" w:color="auto"/>
            <w:left w:val="none" w:sz="0" w:space="0" w:color="auto"/>
            <w:bottom w:val="none" w:sz="0" w:space="0" w:color="auto"/>
            <w:right w:val="none" w:sz="0" w:space="0" w:color="auto"/>
          </w:divBdr>
        </w:div>
        <w:div w:id="1952784467">
          <w:marLeft w:val="640"/>
          <w:marRight w:val="0"/>
          <w:marTop w:val="0"/>
          <w:marBottom w:val="0"/>
          <w:divBdr>
            <w:top w:val="none" w:sz="0" w:space="0" w:color="auto"/>
            <w:left w:val="none" w:sz="0" w:space="0" w:color="auto"/>
            <w:bottom w:val="none" w:sz="0" w:space="0" w:color="auto"/>
            <w:right w:val="none" w:sz="0" w:space="0" w:color="auto"/>
          </w:divBdr>
        </w:div>
        <w:div w:id="1975407744">
          <w:marLeft w:val="640"/>
          <w:marRight w:val="0"/>
          <w:marTop w:val="0"/>
          <w:marBottom w:val="0"/>
          <w:divBdr>
            <w:top w:val="none" w:sz="0" w:space="0" w:color="auto"/>
            <w:left w:val="none" w:sz="0" w:space="0" w:color="auto"/>
            <w:bottom w:val="none" w:sz="0" w:space="0" w:color="auto"/>
            <w:right w:val="none" w:sz="0" w:space="0" w:color="auto"/>
          </w:divBdr>
        </w:div>
        <w:div w:id="2023045913">
          <w:marLeft w:val="640"/>
          <w:marRight w:val="0"/>
          <w:marTop w:val="0"/>
          <w:marBottom w:val="0"/>
          <w:divBdr>
            <w:top w:val="none" w:sz="0" w:space="0" w:color="auto"/>
            <w:left w:val="none" w:sz="0" w:space="0" w:color="auto"/>
            <w:bottom w:val="none" w:sz="0" w:space="0" w:color="auto"/>
            <w:right w:val="none" w:sz="0" w:space="0" w:color="auto"/>
          </w:divBdr>
        </w:div>
        <w:div w:id="2031030164">
          <w:marLeft w:val="640"/>
          <w:marRight w:val="0"/>
          <w:marTop w:val="0"/>
          <w:marBottom w:val="0"/>
          <w:divBdr>
            <w:top w:val="none" w:sz="0" w:space="0" w:color="auto"/>
            <w:left w:val="none" w:sz="0" w:space="0" w:color="auto"/>
            <w:bottom w:val="none" w:sz="0" w:space="0" w:color="auto"/>
            <w:right w:val="none" w:sz="0" w:space="0" w:color="auto"/>
          </w:divBdr>
        </w:div>
        <w:div w:id="2048751575">
          <w:marLeft w:val="640"/>
          <w:marRight w:val="0"/>
          <w:marTop w:val="0"/>
          <w:marBottom w:val="0"/>
          <w:divBdr>
            <w:top w:val="none" w:sz="0" w:space="0" w:color="auto"/>
            <w:left w:val="none" w:sz="0" w:space="0" w:color="auto"/>
            <w:bottom w:val="none" w:sz="0" w:space="0" w:color="auto"/>
            <w:right w:val="none" w:sz="0" w:space="0" w:color="auto"/>
          </w:divBdr>
        </w:div>
        <w:div w:id="2106656727">
          <w:marLeft w:val="640"/>
          <w:marRight w:val="0"/>
          <w:marTop w:val="0"/>
          <w:marBottom w:val="0"/>
          <w:divBdr>
            <w:top w:val="none" w:sz="0" w:space="0" w:color="auto"/>
            <w:left w:val="none" w:sz="0" w:space="0" w:color="auto"/>
            <w:bottom w:val="none" w:sz="0" w:space="0" w:color="auto"/>
            <w:right w:val="none" w:sz="0" w:space="0" w:color="auto"/>
          </w:divBdr>
        </w:div>
        <w:div w:id="2124768143">
          <w:marLeft w:val="640"/>
          <w:marRight w:val="0"/>
          <w:marTop w:val="0"/>
          <w:marBottom w:val="0"/>
          <w:divBdr>
            <w:top w:val="none" w:sz="0" w:space="0" w:color="auto"/>
            <w:left w:val="none" w:sz="0" w:space="0" w:color="auto"/>
            <w:bottom w:val="none" w:sz="0" w:space="0" w:color="auto"/>
            <w:right w:val="none" w:sz="0" w:space="0" w:color="auto"/>
          </w:divBdr>
        </w:div>
      </w:divsChild>
    </w:div>
    <w:div w:id="899443765">
      <w:bodyDiv w:val="1"/>
      <w:marLeft w:val="0"/>
      <w:marRight w:val="0"/>
      <w:marTop w:val="0"/>
      <w:marBottom w:val="0"/>
      <w:divBdr>
        <w:top w:val="none" w:sz="0" w:space="0" w:color="auto"/>
        <w:left w:val="none" w:sz="0" w:space="0" w:color="auto"/>
        <w:bottom w:val="none" w:sz="0" w:space="0" w:color="auto"/>
        <w:right w:val="none" w:sz="0" w:space="0" w:color="auto"/>
      </w:divBdr>
      <w:divsChild>
        <w:div w:id="26806338">
          <w:marLeft w:val="640"/>
          <w:marRight w:val="0"/>
          <w:marTop w:val="0"/>
          <w:marBottom w:val="0"/>
          <w:divBdr>
            <w:top w:val="none" w:sz="0" w:space="0" w:color="auto"/>
            <w:left w:val="none" w:sz="0" w:space="0" w:color="auto"/>
            <w:bottom w:val="none" w:sz="0" w:space="0" w:color="auto"/>
            <w:right w:val="none" w:sz="0" w:space="0" w:color="auto"/>
          </w:divBdr>
        </w:div>
        <w:div w:id="43648911">
          <w:marLeft w:val="640"/>
          <w:marRight w:val="0"/>
          <w:marTop w:val="0"/>
          <w:marBottom w:val="0"/>
          <w:divBdr>
            <w:top w:val="none" w:sz="0" w:space="0" w:color="auto"/>
            <w:left w:val="none" w:sz="0" w:space="0" w:color="auto"/>
            <w:bottom w:val="none" w:sz="0" w:space="0" w:color="auto"/>
            <w:right w:val="none" w:sz="0" w:space="0" w:color="auto"/>
          </w:divBdr>
        </w:div>
        <w:div w:id="60183423">
          <w:marLeft w:val="640"/>
          <w:marRight w:val="0"/>
          <w:marTop w:val="0"/>
          <w:marBottom w:val="0"/>
          <w:divBdr>
            <w:top w:val="none" w:sz="0" w:space="0" w:color="auto"/>
            <w:left w:val="none" w:sz="0" w:space="0" w:color="auto"/>
            <w:bottom w:val="none" w:sz="0" w:space="0" w:color="auto"/>
            <w:right w:val="none" w:sz="0" w:space="0" w:color="auto"/>
          </w:divBdr>
        </w:div>
        <w:div w:id="60950510">
          <w:marLeft w:val="640"/>
          <w:marRight w:val="0"/>
          <w:marTop w:val="0"/>
          <w:marBottom w:val="0"/>
          <w:divBdr>
            <w:top w:val="none" w:sz="0" w:space="0" w:color="auto"/>
            <w:left w:val="none" w:sz="0" w:space="0" w:color="auto"/>
            <w:bottom w:val="none" w:sz="0" w:space="0" w:color="auto"/>
            <w:right w:val="none" w:sz="0" w:space="0" w:color="auto"/>
          </w:divBdr>
        </w:div>
        <w:div w:id="71704086">
          <w:marLeft w:val="640"/>
          <w:marRight w:val="0"/>
          <w:marTop w:val="0"/>
          <w:marBottom w:val="0"/>
          <w:divBdr>
            <w:top w:val="none" w:sz="0" w:space="0" w:color="auto"/>
            <w:left w:val="none" w:sz="0" w:space="0" w:color="auto"/>
            <w:bottom w:val="none" w:sz="0" w:space="0" w:color="auto"/>
            <w:right w:val="none" w:sz="0" w:space="0" w:color="auto"/>
          </w:divBdr>
        </w:div>
        <w:div w:id="191502340">
          <w:marLeft w:val="640"/>
          <w:marRight w:val="0"/>
          <w:marTop w:val="0"/>
          <w:marBottom w:val="0"/>
          <w:divBdr>
            <w:top w:val="none" w:sz="0" w:space="0" w:color="auto"/>
            <w:left w:val="none" w:sz="0" w:space="0" w:color="auto"/>
            <w:bottom w:val="none" w:sz="0" w:space="0" w:color="auto"/>
            <w:right w:val="none" w:sz="0" w:space="0" w:color="auto"/>
          </w:divBdr>
        </w:div>
        <w:div w:id="206375945">
          <w:marLeft w:val="640"/>
          <w:marRight w:val="0"/>
          <w:marTop w:val="0"/>
          <w:marBottom w:val="0"/>
          <w:divBdr>
            <w:top w:val="none" w:sz="0" w:space="0" w:color="auto"/>
            <w:left w:val="none" w:sz="0" w:space="0" w:color="auto"/>
            <w:bottom w:val="none" w:sz="0" w:space="0" w:color="auto"/>
            <w:right w:val="none" w:sz="0" w:space="0" w:color="auto"/>
          </w:divBdr>
        </w:div>
        <w:div w:id="314989481">
          <w:marLeft w:val="640"/>
          <w:marRight w:val="0"/>
          <w:marTop w:val="0"/>
          <w:marBottom w:val="0"/>
          <w:divBdr>
            <w:top w:val="none" w:sz="0" w:space="0" w:color="auto"/>
            <w:left w:val="none" w:sz="0" w:space="0" w:color="auto"/>
            <w:bottom w:val="none" w:sz="0" w:space="0" w:color="auto"/>
            <w:right w:val="none" w:sz="0" w:space="0" w:color="auto"/>
          </w:divBdr>
        </w:div>
        <w:div w:id="354384956">
          <w:marLeft w:val="640"/>
          <w:marRight w:val="0"/>
          <w:marTop w:val="0"/>
          <w:marBottom w:val="0"/>
          <w:divBdr>
            <w:top w:val="none" w:sz="0" w:space="0" w:color="auto"/>
            <w:left w:val="none" w:sz="0" w:space="0" w:color="auto"/>
            <w:bottom w:val="none" w:sz="0" w:space="0" w:color="auto"/>
            <w:right w:val="none" w:sz="0" w:space="0" w:color="auto"/>
          </w:divBdr>
        </w:div>
        <w:div w:id="385371295">
          <w:marLeft w:val="640"/>
          <w:marRight w:val="0"/>
          <w:marTop w:val="0"/>
          <w:marBottom w:val="0"/>
          <w:divBdr>
            <w:top w:val="none" w:sz="0" w:space="0" w:color="auto"/>
            <w:left w:val="none" w:sz="0" w:space="0" w:color="auto"/>
            <w:bottom w:val="none" w:sz="0" w:space="0" w:color="auto"/>
            <w:right w:val="none" w:sz="0" w:space="0" w:color="auto"/>
          </w:divBdr>
        </w:div>
        <w:div w:id="416446397">
          <w:marLeft w:val="640"/>
          <w:marRight w:val="0"/>
          <w:marTop w:val="0"/>
          <w:marBottom w:val="0"/>
          <w:divBdr>
            <w:top w:val="none" w:sz="0" w:space="0" w:color="auto"/>
            <w:left w:val="none" w:sz="0" w:space="0" w:color="auto"/>
            <w:bottom w:val="none" w:sz="0" w:space="0" w:color="auto"/>
            <w:right w:val="none" w:sz="0" w:space="0" w:color="auto"/>
          </w:divBdr>
        </w:div>
        <w:div w:id="456025882">
          <w:marLeft w:val="640"/>
          <w:marRight w:val="0"/>
          <w:marTop w:val="0"/>
          <w:marBottom w:val="0"/>
          <w:divBdr>
            <w:top w:val="none" w:sz="0" w:space="0" w:color="auto"/>
            <w:left w:val="none" w:sz="0" w:space="0" w:color="auto"/>
            <w:bottom w:val="none" w:sz="0" w:space="0" w:color="auto"/>
            <w:right w:val="none" w:sz="0" w:space="0" w:color="auto"/>
          </w:divBdr>
        </w:div>
        <w:div w:id="555166661">
          <w:marLeft w:val="640"/>
          <w:marRight w:val="0"/>
          <w:marTop w:val="0"/>
          <w:marBottom w:val="0"/>
          <w:divBdr>
            <w:top w:val="none" w:sz="0" w:space="0" w:color="auto"/>
            <w:left w:val="none" w:sz="0" w:space="0" w:color="auto"/>
            <w:bottom w:val="none" w:sz="0" w:space="0" w:color="auto"/>
            <w:right w:val="none" w:sz="0" w:space="0" w:color="auto"/>
          </w:divBdr>
        </w:div>
        <w:div w:id="563763973">
          <w:marLeft w:val="640"/>
          <w:marRight w:val="0"/>
          <w:marTop w:val="0"/>
          <w:marBottom w:val="0"/>
          <w:divBdr>
            <w:top w:val="none" w:sz="0" w:space="0" w:color="auto"/>
            <w:left w:val="none" w:sz="0" w:space="0" w:color="auto"/>
            <w:bottom w:val="none" w:sz="0" w:space="0" w:color="auto"/>
            <w:right w:val="none" w:sz="0" w:space="0" w:color="auto"/>
          </w:divBdr>
        </w:div>
        <w:div w:id="575364568">
          <w:marLeft w:val="640"/>
          <w:marRight w:val="0"/>
          <w:marTop w:val="0"/>
          <w:marBottom w:val="0"/>
          <w:divBdr>
            <w:top w:val="none" w:sz="0" w:space="0" w:color="auto"/>
            <w:left w:val="none" w:sz="0" w:space="0" w:color="auto"/>
            <w:bottom w:val="none" w:sz="0" w:space="0" w:color="auto"/>
            <w:right w:val="none" w:sz="0" w:space="0" w:color="auto"/>
          </w:divBdr>
        </w:div>
        <w:div w:id="588852225">
          <w:marLeft w:val="640"/>
          <w:marRight w:val="0"/>
          <w:marTop w:val="0"/>
          <w:marBottom w:val="0"/>
          <w:divBdr>
            <w:top w:val="none" w:sz="0" w:space="0" w:color="auto"/>
            <w:left w:val="none" w:sz="0" w:space="0" w:color="auto"/>
            <w:bottom w:val="none" w:sz="0" w:space="0" w:color="auto"/>
            <w:right w:val="none" w:sz="0" w:space="0" w:color="auto"/>
          </w:divBdr>
        </w:div>
        <w:div w:id="642198993">
          <w:marLeft w:val="640"/>
          <w:marRight w:val="0"/>
          <w:marTop w:val="0"/>
          <w:marBottom w:val="0"/>
          <w:divBdr>
            <w:top w:val="none" w:sz="0" w:space="0" w:color="auto"/>
            <w:left w:val="none" w:sz="0" w:space="0" w:color="auto"/>
            <w:bottom w:val="none" w:sz="0" w:space="0" w:color="auto"/>
            <w:right w:val="none" w:sz="0" w:space="0" w:color="auto"/>
          </w:divBdr>
        </w:div>
        <w:div w:id="643462879">
          <w:marLeft w:val="640"/>
          <w:marRight w:val="0"/>
          <w:marTop w:val="0"/>
          <w:marBottom w:val="0"/>
          <w:divBdr>
            <w:top w:val="none" w:sz="0" w:space="0" w:color="auto"/>
            <w:left w:val="none" w:sz="0" w:space="0" w:color="auto"/>
            <w:bottom w:val="none" w:sz="0" w:space="0" w:color="auto"/>
            <w:right w:val="none" w:sz="0" w:space="0" w:color="auto"/>
          </w:divBdr>
        </w:div>
        <w:div w:id="663702459">
          <w:marLeft w:val="640"/>
          <w:marRight w:val="0"/>
          <w:marTop w:val="0"/>
          <w:marBottom w:val="0"/>
          <w:divBdr>
            <w:top w:val="none" w:sz="0" w:space="0" w:color="auto"/>
            <w:left w:val="none" w:sz="0" w:space="0" w:color="auto"/>
            <w:bottom w:val="none" w:sz="0" w:space="0" w:color="auto"/>
            <w:right w:val="none" w:sz="0" w:space="0" w:color="auto"/>
          </w:divBdr>
        </w:div>
        <w:div w:id="706223805">
          <w:marLeft w:val="640"/>
          <w:marRight w:val="0"/>
          <w:marTop w:val="0"/>
          <w:marBottom w:val="0"/>
          <w:divBdr>
            <w:top w:val="none" w:sz="0" w:space="0" w:color="auto"/>
            <w:left w:val="none" w:sz="0" w:space="0" w:color="auto"/>
            <w:bottom w:val="none" w:sz="0" w:space="0" w:color="auto"/>
            <w:right w:val="none" w:sz="0" w:space="0" w:color="auto"/>
          </w:divBdr>
        </w:div>
        <w:div w:id="712928258">
          <w:marLeft w:val="640"/>
          <w:marRight w:val="0"/>
          <w:marTop w:val="0"/>
          <w:marBottom w:val="0"/>
          <w:divBdr>
            <w:top w:val="none" w:sz="0" w:space="0" w:color="auto"/>
            <w:left w:val="none" w:sz="0" w:space="0" w:color="auto"/>
            <w:bottom w:val="none" w:sz="0" w:space="0" w:color="auto"/>
            <w:right w:val="none" w:sz="0" w:space="0" w:color="auto"/>
          </w:divBdr>
        </w:div>
        <w:div w:id="728504995">
          <w:marLeft w:val="640"/>
          <w:marRight w:val="0"/>
          <w:marTop w:val="0"/>
          <w:marBottom w:val="0"/>
          <w:divBdr>
            <w:top w:val="none" w:sz="0" w:space="0" w:color="auto"/>
            <w:left w:val="none" w:sz="0" w:space="0" w:color="auto"/>
            <w:bottom w:val="none" w:sz="0" w:space="0" w:color="auto"/>
            <w:right w:val="none" w:sz="0" w:space="0" w:color="auto"/>
          </w:divBdr>
        </w:div>
        <w:div w:id="868107369">
          <w:marLeft w:val="640"/>
          <w:marRight w:val="0"/>
          <w:marTop w:val="0"/>
          <w:marBottom w:val="0"/>
          <w:divBdr>
            <w:top w:val="none" w:sz="0" w:space="0" w:color="auto"/>
            <w:left w:val="none" w:sz="0" w:space="0" w:color="auto"/>
            <w:bottom w:val="none" w:sz="0" w:space="0" w:color="auto"/>
            <w:right w:val="none" w:sz="0" w:space="0" w:color="auto"/>
          </w:divBdr>
        </w:div>
        <w:div w:id="913323963">
          <w:marLeft w:val="640"/>
          <w:marRight w:val="0"/>
          <w:marTop w:val="0"/>
          <w:marBottom w:val="0"/>
          <w:divBdr>
            <w:top w:val="none" w:sz="0" w:space="0" w:color="auto"/>
            <w:left w:val="none" w:sz="0" w:space="0" w:color="auto"/>
            <w:bottom w:val="none" w:sz="0" w:space="0" w:color="auto"/>
            <w:right w:val="none" w:sz="0" w:space="0" w:color="auto"/>
          </w:divBdr>
        </w:div>
        <w:div w:id="954750769">
          <w:marLeft w:val="640"/>
          <w:marRight w:val="0"/>
          <w:marTop w:val="0"/>
          <w:marBottom w:val="0"/>
          <w:divBdr>
            <w:top w:val="none" w:sz="0" w:space="0" w:color="auto"/>
            <w:left w:val="none" w:sz="0" w:space="0" w:color="auto"/>
            <w:bottom w:val="none" w:sz="0" w:space="0" w:color="auto"/>
            <w:right w:val="none" w:sz="0" w:space="0" w:color="auto"/>
          </w:divBdr>
        </w:div>
        <w:div w:id="970013085">
          <w:marLeft w:val="640"/>
          <w:marRight w:val="0"/>
          <w:marTop w:val="0"/>
          <w:marBottom w:val="0"/>
          <w:divBdr>
            <w:top w:val="none" w:sz="0" w:space="0" w:color="auto"/>
            <w:left w:val="none" w:sz="0" w:space="0" w:color="auto"/>
            <w:bottom w:val="none" w:sz="0" w:space="0" w:color="auto"/>
            <w:right w:val="none" w:sz="0" w:space="0" w:color="auto"/>
          </w:divBdr>
        </w:div>
        <w:div w:id="1003388590">
          <w:marLeft w:val="640"/>
          <w:marRight w:val="0"/>
          <w:marTop w:val="0"/>
          <w:marBottom w:val="0"/>
          <w:divBdr>
            <w:top w:val="none" w:sz="0" w:space="0" w:color="auto"/>
            <w:left w:val="none" w:sz="0" w:space="0" w:color="auto"/>
            <w:bottom w:val="none" w:sz="0" w:space="0" w:color="auto"/>
            <w:right w:val="none" w:sz="0" w:space="0" w:color="auto"/>
          </w:divBdr>
        </w:div>
        <w:div w:id="1005353438">
          <w:marLeft w:val="640"/>
          <w:marRight w:val="0"/>
          <w:marTop w:val="0"/>
          <w:marBottom w:val="0"/>
          <w:divBdr>
            <w:top w:val="none" w:sz="0" w:space="0" w:color="auto"/>
            <w:left w:val="none" w:sz="0" w:space="0" w:color="auto"/>
            <w:bottom w:val="none" w:sz="0" w:space="0" w:color="auto"/>
            <w:right w:val="none" w:sz="0" w:space="0" w:color="auto"/>
          </w:divBdr>
        </w:div>
        <w:div w:id="1005400927">
          <w:marLeft w:val="640"/>
          <w:marRight w:val="0"/>
          <w:marTop w:val="0"/>
          <w:marBottom w:val="0"/>
          <w:divBdr>
            <w:top w:val="none" w:sz="0" w:space="0" w:color="auto"/>
            <w:left w:val="none" w:sz="0" w:space="0" w:color="auto"/>
            <w:bottom w:val="none" w:sz="0" w:space="0" w:color="auto"/>
            <w:right w:val="none" w:sz="0" w:space="0" w:color="auto"/>
          </w:divBdr>
        </w:div>
        <w:div w:id="1017122857">
          <w:marLeft w:val="640"/>
          <w:marRight w:val="0"/>
          <w:marTop w:val="0"/>
          <w:marBottom w:val="0"/>
          <w:divBdr>
            <w:top w:val="none" w:sz="0" w:space="0" w:color="auto"/>
            <w:left w:val="none" w:sz="0" w:space="0" w:color="auto"/>
            <w:bottom w:val="none" w:sz="0" w:space="0" w:color="auto"/>
            <w:right w:val="none" w:sz="0" w:space="0" w:color="auto"/>
          </w:divBdr>
        </w:div>
        <w:div w:id="1060902894">
          <w:marLeft w:val="640"/>
          <w:marRight w:val="0"/>
          <w:marTop w:val="0"/>
          <w:marBottom w:val="0"/>
          <w:divBdr>
            <w:top w:val="none" w:sz="0" w:space="0" w:color="auto"/>
            <w:left w:val="none" w:sz="0" w:space="0" w:color="auto"/>
            <w:bottom w:val="none" w:sz="0" w:space="0" w:color="auto"/>
            <w:right w:val="none" w:sz="0" w:space="0" w:color="auto"/>
          </w:divBdr>
        </w:div>
        <w:div w:id="1169557521">
          <w:marLeft w:val="640"/>
          <w:marRight w:val="0"/>
          <w:marTop w:val="0"/>
          <w:marBottom w:val="0"/>
          <w:divBdr>
            <w:top w:val="none" w:sz="0" w:space="0" w:color="auto"/>
            <w:left w:val="none" w:sz="0" w:space="0" w:color="auto"/>
            <w:bottom w:val="none" w:sz="0" w:space="0" w:color="auto"/>
            <w:right w:val="none" w:sz="0" w:space="0" w:color="auto"/>
          </w:divBdr>
        </w:div>
        <w:div w:id="1201816250">
          <w:marLeft w:val="640"/>
          <w:marRight w:val="0"/>
          <w:marTop w:val="0"/>
          <w:marBottom w:val="0"/>
          <w:divBdr>
            <w:top w:val="none" w:sz="0" w:space="0" w:color="auto"/>
            <w:left w:val="none" w:sz="0" w:space="0" w:color="auto"/>
            <w:bottom w:val="none" w:sz="0" w:space="0" w:color="auto"/>
            <w:right w:val="none" w:sz="0" w:space="0" w:color="auto"/>
          </w:divBdr>
        </w:div>
        <w:div w:id="1241139008">
          <w:marLeft w:val="640"/>
          <w:marRight w:val="0"/>
          <w:marTop w:val="0"/>
          <w:marBottom w:val="0"/>
          <w:divBdr>
            <w:top w:val="none" w:sz="0" w:space="0" w:color="auto"/>
            <w:left w:val="none" w:sz="0" w:space="0" w:color="auto"/>
            <w:bottom w:val="none" w:sz="0" w:space="0" w:color="auto"/>
            <w:right w:val="none" w:sz="0" w:space="0" w:color="auto"/>
          </w:divBdr>
        </w:div>
        <w:div w:id="1338078898">
          <w:marLeft w:val="640"/>
          <w:marRight w:val="0"/>
          <w:marTop w:val="0"/>
          <w:marBottom w:val="0"/>
          <w:divBdr>
            <w:top w:val="none" w:sz="0" w:space="0" w:color="auto"/>
            <w:left w:val="none" w:sz="0" w:space="0" w:color="auto"/>
            <w:bottom w:val="none" w:sz="0" w:space="0" w:color="auto"/>
            <w:right w:val="none" w:sz="0" w:space="0" w:color="auto"/>
          </w:divBdr>
        </w:div>
        <w:div w:id="1352680357">
          <w:marLeft w:val="640"/>
          <w:marRight w:val="0"/>
          <w:marTop w:val="0"/>
          <w:marBottom w:val="0"/>
          <w:divBdr>
            <w:top w:val="none" w:sz="0" w:space="0" w:color="auto"/>
            <w:left w:val="none" w:sz="0" w:space="0" w:color="auto"/>
            <w:bottom w:val="none" w:sz="0" w:space="0" w:color="auto"/>
            <w:right w:val="none" w:sz="0" w:space="0" w:color="auto"/>
          </w:divBdr>
        </w:div>
        <w:div w:id="1354571694">
          <w:marLeft w:val="640"/>
          <w:marRight w:val="0"/>
          <w:marTop w:val="0"/>
          <w:marBottom w:val="0"/>
          <w:divBdr>
            <w:top w:val="none" w:sz="0" w:space="0" w:color="auto"/>
            <w:left w:val="none" w:sz="0" w:space="0" w:color="auto"/>
            <w:bottom w:val="none" w:sz="0" w:space="0" w:color="auto"/>
            <w:right w:val="none" w:sz="0" w:space="0" w:color="auto"/>
          </w:divBdr>
        </w:div>
        <w:div w:id="1375929188">
          <w:marLeft w:val="640"/>
          <w:marRight w:val="0"/>
          <w:marTop w:val="0"/>
          <w:marBottom w:val="0"/>
          <w:divBdr>
            <w:top w:val="none" w:sz="0" w:space="0" w:color="auto"/>
            <w:left w:val="none" w:sz="0" w:space="0" w:color="auto"/>
            <w:bottom w:val="none" w:sz="0" w:space="0" w:color="auto"/>
            <w:right w:val="none" w:sz="0" w:space="0" w:color="auto"/>
          </w:divBdr>
        </w:div>
        <w:div w:id="1378116421">
          <w:marLeft w:val="640"/>
          <w:marRight w:val="0"/>
          <w:marTop w:val="0"/>
          <w:marBottom w:val="0"/>
          <w:divBdr>
            <w:top w:val="none" w:sz="0" w:space="0" w:color="auto"/>
            <w:left w:val="none" w:sz="0" w:space="0" w:color="auto"/>
            <w:bottom w:val="none" w:sz="0" w:space="0" w:color="auto"/>
            <w:right w:val="none" w:sz="0" w:space="0" w:color="auto"/>
          </w:divBdr>
        </w:div>
        <w:div w:id="1453014981">
          <w:marLeft w:val="640"/>
          <w:marRight w:val="0"/>
          <w:marTop w:val="0"/>
          <w:marBottom w:val="0"/>
          <w:divBdr>
            <w:top w:val="none" w:sz="0" w:space="0" w:color="auto"/>
            <w:left w:val="none" w:sz="0" w:space="0" w:color="auto"/>
            <w:bottom w:val="none" w:sz="0" w:space="0" w:color="auto"/>
            <w:right w:val="none" w:sz="0" w:space="0" w:color="auto"/>
          </w:divBdr>
        </w:div>
        <w:div w:id="1453019897">
          <w:marLeft w:val="640"/>
          <w:marRight w:val="0"/>
          <w:marTop w:val="0"/>
          <w:marBottom w:val="0"/>
          <w:divBdr>
            <w:top w:val="none" w:sz="0" w:space="0" w:color="auto"/>
            <w:left w:val="none" w:sz="0" w:space="0" w:color="auto"/>
            <w:bottom w:val="none" w:sz="0" w:space="0" w:color="auto"/>
            <w:right w:val="none" w:sz="0" w:space="0" w:color="auto"/>
          </w:divBdr>
        </w:div>
        <w:div w:id="1487940119">
          <w:marLeft w:val="640"/>
          <w:marRight w:val="0"/>
          <w:marTop w:val="0"/>
          <w:marBottom w:val="0"/>
          <w:divBdr>
            <w:top w:val="none" w:sz="0" w:space="0" w:color="auto"/>
            <w:left w:val="none" w:sz="0" w:space="0" w:color="auto"/>
            <w:bottom w:val="none" w:sz="0" w:space="0" w:color="auto"/>
            <w:right w:val="none" w:sz="0" w:space="0" w:color="auto"/>
          </w:divBdr>
        </w:div>
        <w:div w:id="1492910122">
          <w:marLeft w:val="640"/>
          <w:marRight w:val="0"/>
          <w:marTop w:val="0"/>
          <w:marBottom w:val="0"/>
          <w:divBdr>
            <w:top w:val="none" w:sz="0" w:space="0" w:color="auto"/>
            <w:left w:val="none" w:sz="0" w:space="0" w:color="auto"/>
            <w:bottom w:val="none" w:sz="0" w:space="0" w:color="auto"/>
            <w:right w:val="none" w:sz="0" w:space="0" w:color="auto"/>
          </w:divBdr>
        </w:div>
        <w:div w:id="1666124010">
          <w:marLeft w:val="640"/>
          <w:marRight w:val="0"/>
          <w:marTop w:val="0"/>
          <w:marBottom w:val="0"/>
          <w:divBdr>
            <w:top w:val="none" w:sz="0" w:space="0" w:color="auto"/>
            <w:left w:val="none" w:sz="0" w:space="0" w:color="auto"/>
            <w:bottom w:val="none" w:sz="0" w:space="0" w:color="auto"/>
            <w:right w:val="none" w:sz="0" w:space="0" w:color="auto"/>
          </w:divBdr>
        </w:div>
        <w:div w:id="1684550547">
          <w:marLeft w:val="640"/>
          <w:marRight w:val="0"/>
          <w:marTop w:val="0"/>
          <w:marBottom w:val="0"/>
          <w:divBdr>
            <w:top w:val="none" w:sz="0" w:space="0" w:color="auto"/>
            <w:left w:val="none" w:sz="0" w:space="0" w:color="auto"/>
            <w:bottom w:val="none" w:sz="0" w:space="0" w:color="auto"/>
            <w:right w:val="none" w:sz="0" w:space="0" w:color="auto"/>
          </w:divBdr>
        </w:div>
        <w:div w:id="1686787808">
          <w:marLeft w:val="640"/>
          <w:marRight w:val="0"/>
          <w:marTop w:val="0"/>
          <w:marBottom w:val="0"/>
          <w:divBdr>
            <w:top w:val="none" w:sz="0" w:space="0" w:color="auto"/>
            <w:left w:val="none" w:sz="0" w:space="0" w:color="auto"/>
            <w:bottom w:val="none" w:sz="0" w:space="0" w:color="auto"/>
            <w:right w:val="none" w:sz="0" w:space="0" w:color="auto"/>
          </w:divBdr>
        </w:div>
        <w:div w:id="1691495144">
          <w:marLeft w:val="640"/>
          <w:marRight w:val="0"/>
          <w:marTop w:val="0"/>
          <w:marBottom w:val="0"/>
          <w:divBdr>
            <w:top w:val="none" w:sz="0" w:space="0" w:color="auto"/>
            <w:left w:val="none" w:sz="0" w:space="0" w:color="auto"/>
            <w:bottom w:val="none" w:sz="0" w:space="0" w:color="auto"/>
            <w:right w:val="none" w:sz="0" w:space="0" w:color="auto"/>
          </w:divBdr>
        </w:div>
        <w:div w:id="1720125384">
          <w:marLeft w:val="640"/>
          <w:marRight w:val="0"/>
          <w:marTop w:val="0"/>
          <w:marBottom w:val="0"/>
          <w:divBdr>
            <w:top w:val="none" w:sz="0" w:space="0" w:color="auto"/>
            <w:left w:val="none" w:sz="0" w:space="0" w:color="auto"/>
            <w:bottom w:val="none" w:sz="0" w:space="0" w:color="auto"/>
            <w:right w:val="none" w:sz="0" w:space="0" w:color="auto"/>
          </w:divBdr>
        </w:div>
        <w:div w:id="1735544537">
          <w:marLeft w:val="640"/>
          <w:marRight w:val="0"/>
          <w:marTop w:val="0"/>
          <w:marBottom w:val="0"/>
          <w:divBdr>
            <w:top w:val="none" w:sz="0" w:space="0" w:color="auto"/>
            <w:left w:val="none" w:sz="0" w:space="0" w:color="auto"/>
            <w:bottom w:val="none" w:sz="0" w:space="0" w:color="auto"/>
            <w:right w:val="none" w:sz="0" w:space="0" w:color="auto"/>
          </w:divBdr>
        </w:div>
        <w:div w:id="1754467505">
          <w:marLeft w:val="640"/>
          <w:marRight w:val="0"/>
          <w:marTop w:val="0"/>
          <w:marBottom w:val="0"/>
          <w:divBdr>
            <w:top w:val="none" w:sz="0" w:space="0" w:color="auto"/>
            <w:left w:val="none" w:sz="0" w:space="0" w:color="auto"/>
            <w:bottom w:val="none" w:sz="0" w:space="0" w:color="auto"/>
            <w:right w:val="none" w:sz="0" w:space="0" w:color="auto"/>
          </w:divBdr>
        </w:div>
        <w:div w:id="1754625673">
          <w:marLeft w:val="640"/>
          <w:marRight w:val="0"/>
          <w:marTop w:val="0"/>
          <w:marBottom w:val="0"/>
          <w:divBdr>
            <w:top w:val="none" w:sz="0" w:space="0" w:color="auto"/>
            <w:left w:val="none" w:sz="0" w:space="0" w:color="auto"/>
            <w:bottom w:val="none" w:sz="0" w:space="0" w:color="auto"/>
            <w:right w:val="none" w:sz="0" w:space="0" w:color="auto"/>
          </w:divBdr>
        </w:div>
        <w:div w:id="1787964331">
          <w:marLeft w:val="640"/>
          <w:marRight w:val="0"/>
          <w:marTop w:val="0"/>
          <w:marBottom w:val="0"/>
          <w:divBdr>
            <w:top w:val="none" w:sz="0" w:space="0" w:color="auto"/>
            <w:left w:val="none" w:sz="0" w:space="0" w:color="auto"/>
            <w:bottom w:val="none" w:sz="0" w:space="0" w:color="auto"/>
            <w:right w:val="none" w:sz="0" w:space="0" w:color="auto"/>
          </w:divBdr>
        </w:div>
        <w:div w:id="1798452854">
          <w:marLeft w:val="640"/>
          <w:marRight w:val="0"/>
          <w:marTop w:val="0"/>
          <w:marBottom w:val="0"/>
          <w:divBdr>
            <w:top w:val="none" w:sz="0" w:space="0" w:color="auto"/>
            <w:left w:val="none" w:sz="0" w:space="0" w:color="auto"/>
            <w:bottom w:val="none" w:sz="0" w:space="0" w:color="auto"/>
            <w:right w:val="none" w:sz="0" w:space="0" w:color="auto"/>
          </w:divBdr>
        </w:div>
        <w:div w:id="1851749705">
          <w:marLeft w:val="640"/>
          <w:marRight w:val="0"/>
          <w:marTop w:val="0"/>
          <w:marBottom w:val="0"/>
          <w:divBdr>
            <w:top w:val="none" w:sz="0" w:space="0" w:color="auto"/>
            <w:left w:val="none" w:sz="0" w:space="0" w:color="auto"/>
            <w:bottom w:val="none" w:sz="0" w:space="0" w:color="auto"/>
            <w:right w:val="none" w:sz="0" w:space="0" w:color="auto"/>
          </w:divBdr>
        </w:div>
        <w:div w:id="1865438194">
          <w:marLeft w:val="640"/>
          <w:marRight w:val="0"/>
          <w:marTop w:val="0"/>
          <w:marBottom w:val="0"/>
          <w:divBdr>
            <w:top w:val="none" w:sz="0" w:space="0" w:color="auto"/>
            <w:left w:val="none" w:sz="0" w:space="0" w:color="auto"/>
            <w:bottom w:val="none" w:sz="0" w:space="0" w:color="auto"/>
            <w:right w:val="none" w:sz="0" w:space="0" w:color="auto"/>
          </w:divBdr>
        </w:div>
        <w:div w:id="1866479692">
          <w:marLeft w:val="640"/>
          <w:marRight w:val="0"/>
          <w:marTop w:val="0"/>
          <w:marBottom w:val="0"/>
          <w:divBdr>
            <w:top w:val="none" w:sz="0" w:space="0" w:color="auto"/>
            <w:left w:val="none" w:sz="0" w:space="0" w:color="auto"/>
            <w:bottom w:val="none" w:sz="0" w:space="0" w:color="auto"/>
            <w:right w:val="none" w:sz="0" w:space="0" w:color="auto"/>
          </w:divBdr>
        </w:div>
        <w:div w:id="1940330649">
          <w:marLeft w:val="640"/>
          <w:marRight w:val="0"/>
          <w:marTop w:val="0"/>
          <w:marBottom w:val="0"/>
          <w:divBdr>
            <w:top w:val="none" w:sz="0" w:space="0" w:color="auto"/>
            <w:left w:val="none" w:sz="0" w:space="0" w:color="auto"/>
            <w:bottom w:val="none" w:sz="0" w:space="0" w:color="auto"/>
            <w:right w:val="none" w:sz="0" w:space="0" w:color="auto"/>
          </w:divBdr>
        </w:div>
        <w:div w:id="2060861345">
          <w:marLeft w:val="640"/>
          <w:marRight w:val="0"/>
          <w:marTop w:val="0"/>
          <w:marBottom w:val="0"/>
          <w:divBdr>
            <w:top w:val="none" w:sz="0" w:space="0" w:color="auto"/>
            <w:left w:val="none" w:sz="0" w:space="0" w:color="auto"/>
            <w:bottom w:val="none" w:sz="0" w:space="0" w:color="auto"/>
            <w:right w:val="none" w:sz="0" w:space="0" w:color="auto"/>
          </w:divBdr>
        </w:div>
        <w:div w:id="2082941858">
          <w:marLeft w:val="640"/>
          <w:marRight w:val="0"/>
          <w:marTop w:val="0"/>
          <w:marBottom w:val="0"/>
          <w:divBdr>
            <w:top w:val="none" w:sz="0" w:space="0" w:color="auto"/>
            <w:left w:val="none" w:sz="0" w:space="0" w:color="auto"/>
            <w:bottom w:val="none" w:sz="0" w:space="0" w:color="auto"/>
            <w:right w:val="none" w:sz="0" w:space="0" w:color="auto"/>
          </w:divBdr>
        </w:div>
        <w:div w:id="2119373435">
          <w:marLeft w:val="640"/>
          <w:marRight w:val="0"/>
          <w:marTop w:val="0"/>
          <w:marBottom w:val="0"/>
          <w:divBdr>
            <w:top w:val="none" w:sz="0" w:space="0" w:color="auto"/>
            <w:left w:val="none" w:sz="0" w:space="0" w:color="auto"/>
            <w:bottom w:val="none" w:sz="0" w:space="0" w:color="auto"/>
            <w:right w:val="none" w:sz="0" w:space="0" w:color="auto"/>
          </w:divBdr>
        </w:div>
        <w:div w:id="2124415532">
          <w:marLeft w:val="640"/>
          <w:marRight w:val="0"/>
          <w:marTop w:val="0"/>
          <w:marBottom w:val="0"/>
          <w:divBdr>
            <w:top w:val="none" w:sz="0" w:space="0" w:color="auto"/>
            <w:left w:val="none" w:sz="0" w:space="0" w:color="auto"/>
            <w:bottom w:val="none" w:sz="0" w:space="0" w:color="auto"/>
            <w:right w:val="none" w:sz="0" w:space="0" w:color="auto"/>
          </w:divBdr>
        </w:div>
      </w:divsChild>
    </w:div>
    <w:div w:id="900362744">
      <w:bodyDiv w:val="1"/>
      <w:marLeft w:val="0"/>
      <w:marRight w:val="0"/>
      <w:marTop w:val="0"/>
      <w:marBottom w:val="0"/>
      <w:divBdr>
        <w:top w:val="none" w:sz="0" w:space="0" w:color="auto"/>
        <w:left w:val="none" w:sz="0" w:space="0" w:color="auto"/>
        <w:bottom w:val="none" w:sz="0" w:space="0" w:color="auto"/>
        <w:right w:val="none" w:sz="0" w:space="0" w:color="auto"/>
      </w:divBdr>
      <w:divsChild>
        <w:div w:id="127017920">
          <w:marLeft w:val="640"/>
          <w:marRight w:val="0"/>
          <w:marTop w:val="0"/>
          <w:marBottom w:val="0"/>
          <w:divBdr>
            <w:top w:val="none" w:sz="0" w:space="0" w:color="auto"/>
            <w:left w:val="none" w:sz="0" w:space="0" w:color="auto"/>
            <w:bottom w:val="none" w:sz="0" w:space="0" w:color="auto"/>
            <w:right w:val="none" w:sz="0" w:space="0" w:color="auto"/>
          </w:divBdr>
        </w:div>
        <w:div w:id="175311971">
          <w:marLeft w:val="640"/>
          <w:marRight w:val="0"/>
          <w:marTop w:val="0"/>
          <w:marBottom w:val="0"/>
          <w:divBdr>
            <w:top w:val="none" w:sz="0" w:space="0" w:color="auto"/>
            <w:left w:val="none" w:sz="0" w:space="0" w:color="auto"/>
            <w:bottom w:val="none" w:sz="0" w:space="0" w:color="auto"/>
            <w:right w:val="none" w:sz="0" w:space="0" w:color="auto"/>
          </w:divBdr>
        </w:div>
        <w:div w:id="176962874">
          <w:marLeft w:val="640"/>
          <w:marRight w:val="0"/>
          <w:marTop w:val="0"/>
          <w:marBottom w:val="0"/>
          <w:divBdr>
            <w:top w:val="none" w:sz="0" w:space="0" w:color="auto"/>
            <w:left w:val="none" w:sz="0" w:space="0" w:color="auto"/>
            <w:bottom w:val="none" w:sz="0" w:space="0" w:color="auto"/>
            <w:right w:val="none" w:sz="0" w:space="0" w:color="auto"/>
          </w:divBdr>
        </w:div>
        <w:div w:id="215701115">
          <w:marLeft w:val="640"/>
          <w:marRight w:val="0"/>
          <w:marTop w:val="0"/>
          <w:marBottom w:val="0"/>
          <w:divBdr>
            <w:top w:val="none" w:sz="0" w:space="0" w:color="auto"/>
            <w:left w:val="none" w:sz="0" w:space="0" w:color="auto"/>
            <w:bottom w:val="none" w:sz="0" w:space="0" w:color="auto"/>
            <w:right w:val="none" w:sz="0" w:space="0" w:color="auto"/>
          </w:divBdr>
        </w:div>
        <w:div w:id="276765547">
          <w:marLeft w:val="640"/>
          <w:marRight w:val="0"/>
          <w:marTop w:val="0"/>
          <w:marBottom w:val="0"/>
          <w:divBdr>
            <w:top w:val="none" w:sz="0" w:space="0" w:color="auto"/>
            <w:left w:val="none" w:sz="0" w:space="0" w:color="auto"/>
            <w:bottom w:val="none" w:sz="0" w:space="0" w:color="auto"/>
            <w:right w:val="none" w:sz="0" w:space="0" w:color="auto"/>
          </w:divBdr>
        </w:div>
        <w:div w:id="347216330">
          <w:marLeft w:val="640"/>
          <w:marRight w:val="0"/>
          <w:marTop w:val="0"/>
          <w:marBottom w:val="0"/>
          <w:divBdr>
            <w:top w:val="none" w:sz="0" w:space="0" w:color="auto"/>
            <w:left w:val="none" w:sz="0" w:space="0" w:color="auto"/>
            <w:bottom w:val="none" w:sz="0" w:space="0" w:color="auto"/>
            <w:right w:val="none" w:sz="0" w:space="0" w:color="auto"/>
          </w:divBdr>
        </w:div>
        <w:div w:id="362101281">
          <w:marLeft w:val="640"/>
          <w:marRight w:val="0"/>
          <w:marTop w:val="0"/>
          <w:marBottom w:val="0"/>
          <w:divBdr>
            <w:top w:val="none" w:sz="0" w:space="0" w:color="auto"/>
            <w:left w:val="none" w:sz="0" w:space="0" w:color="auto"/>
            <w:bottom w:val="none" w:sz="0" w:space="0" w:color="auto"/>
            <w:right w:val="none" w:sz="0" w:space="0" w:color="auto"/>
          </w:divBdr>
        </w:div>
        <w:div w:id="519008736">
          <w:marLeft w:val="640"/>
          <w:marRight w:val="0"/>
          <w:marTop w:val="0"/>
          <w:marBottom w:val="0"/>
          <w:divBdr>
            <w:top w:val="none" w:sz="0" w:space="0" w:color="auto"/>
            <w:left w:val="none" w:sz="0" w:space="0" w:color="auto"/>
            <w:bottom w:val="none" w:sz="0" w:space="0" w:color="auto"/>
            <w:right w:val="none" w:sz="0" w:space="0" w:color="auto"/>
          </w:divBdr>
        </w:div>
        <w:div w:id="542861801">
          <w:marLeft w:val="640"/>
          <w:marRight w:val="0"/>
          <w:marTop w:val="0"/>
          <w:marBottom w:val="0"/>
          <w:divBdr>
            <w:top w:val="none" w:sz="0" w:space="0" w:color="auto"/>
            <w:left w:val="none" w:sz="0" w:space="0" w:color="auto"/>
            <w:bottom w:val="none" w:sz="0" w:space="0" w:color="auto"/>
            <w:right w:val="none" w:sz="0" w:space="0" w:color="auto"/>
          </w:divBdr>
        </w:div>
        <w:div w:id="579560490">
          <w:marLeft w:val="640"/>
          <w:marRight w:val="0"/>
          <w:marTop w:val="0"/>
          <w:marBottom w:val="0"/>
          <w:divBdr>
            <w:top w:val="none" w:sz="0" w:space="0" w:color="auto"/>
            <w:left w:val="none" w:sz="0" w:space="0" w:color="auto"/>
            <w:bottom w:val="none" w:sz="0" w:space="0" w:color="auto"/>
            <w:right w:val="none" w:sz="0" w:space="0" w:color="auto"/>
          </w:divBdr>
        </w:div>
        <w:div w:id="604505135">
          <w:marLeft w:val="640"/>
          <w:marRight w:val="0"/>
          <w:marTop w:val="0"/>
          <w:marBottom w:val="0"/>
          <w:divBdr>
            <w:top w:val="none" w:sz="0" w:space="0" w:color="auto"/>
            <w:left w:val="none" w:sz="0" w:space="0" w:color="auto"/>
            <w:bottom w:val="none" w:sz="0" w:space="0" w:color="auto"/>
            <w:right w:val="none" w:sz="0" w:space="0" w:color="auto"/>
          </w:divBdr>
        </w:div>
        <w:div w:id="628248243">
          <w:marLeft w:val="640"/>
          <w:marRight w:val="0"/>
          <w:marTop w:val="0"/>
          <w:marBottom w:val="0"/>
          <w:divBdr>
            <w:top w:val="none" w:sz="0" w:space="0" w:color="auto"/>
            <w:left w:val="none" w:sz="0" w:space="0" w:color="auto"/>
            <w:bottom w:val="none" w:sz="0" w:space="0" w:color="auto"/>
            <w:right w:val="none" w:sz="0" w:space="0" w:color="auto"/>
          </w:divBdr>
        </w:div>
        <w:div w:id="674916835">
          <w:marLeft w:val="640"/>
          <w:marRight w:val="0"/>
          <w:marTop w:val="0"/>
          <w:marBottom w:val="0"/>
          <w:divBdr>
            <w:top w:val="none" w:sz="0" w:space="0" w:color="auto"/>
            <w:left w:val="none" w:sz="0" w:space="0" w:color="auto"/>
            <w:bottom w:val="none" w:sz="0" w:space="0" w:color="auto"/>
            <w:right w:val="none" w:sz="0" w:space="0" w:color="auto"/>
          </w:divBdr>
        </w:div>
        <w:div w:id="710423178">
          <w:marLeft w:val="640"/>
          <w:marRight w:val="0"/>
          <w:marTop w:val="0"/>
          <w:marBottom w:val="0"/>
          <w:divBdr>
            <w:top w:val="none" w:sz="0" w:space="0" w:color="auto"/>
            <w:left w:val="none" w:sz="0" w:space="0" w:color="auto"/>
            <w:bottom w:val="none" w:sz="0" w:space="0" w:color="auto"/>
            <w:right w:val="none" w:sz="0" w:space="0" w:color="auto"/>
          </w:divBdr>
        </w:div>
        <w:div w:id="747003679">
          <w:marLeft w:val="640"/>
          <w:marRight w:val="0"/>
          <w:marTop w:val="0"/>
          <w:marBottom w:val="0"/>
          <w:divBdr>
            <w:top w:val="none" w:sz="0" w:space="0" w:color="auto"/>
            <w:left w:val="none" w:sz="0" w:space="0" w:color="auto"/>
            <w:bottom w:val="none" w:sz="0" w:space="0" w:color="auto"/>
            <w:right w:val="none" w:sz="0" w:space="0" w:color="auto"/>
          </w:divBdr>
        </w:div>
        <w:div w:id="766779702">
          <w:marLeft w:val="640"/>
          <w:marRight w:val="0"/>
          <w:marTop w:val="0"/>
          <w:marBottom w:val="0"/>
          <w:divBdr>
            <w:top w:val="none" w:sz="0" w:space="0" w:color="auto"/>
            <w:left w:val="none" w:sz="0" w:space="0" w:color="auto"/>
            <w:bottom w:val="none" w:sz="0" w:space="0" w:color="auto"/>
            <w:right w:val="none" w:sz="0" w:space="0" w:color="auto"/>
          </w:divBdr>
        </w:div>
        <w:div w:id="789544678">
          <w:marLeft w:val="640"/>
          <w:marRight w:val="0"/>
          <w:marTop w:val="0"/>
          <w:marBottom w:val="0"/>
          <w:divBdr>
            <w:top w:val="none" w:sz="0" w:space="0" w:color="auto"/>
            <w:left w:val="none" w:sz="0" w:space="0" w:color="auto"/>
            <w:bottom w:val="none" w:sz="0" w:space="0" w:color="auto"/>
            <w:right w:val="none" w:sz="0" w:space="0" w:color="auto"/>
          </w:divBdr>
        </w:div>
        <w:div w:id="811169870">
          <w:marLeft w:val="640"/>
          <w:marRight w:val="0"/>
          <w:marTop w:val="0"/>
          <w:marBottom w:val="0"/>
          <w:divBdr>
            <w:top w:val="none" w:sz="0" w:space="0" w:color="auto"/>
            <w:left w:val="none" w:sz="0" w:space="0" w:color="auto"/>
            <w:bottom w:val="none" w:sz="0" w:space="0" w:color="auto"/>
            <w:right w:val="none" w:sz="0" w:space="0" w:color="auto"/>
          </w:divBdr>
        </w:div>
        <w:div w:id="924728259">
          <w:marLeft w:val="640"/>
          <w:marRight w:val="0"/>
          <w:marTop w:val="0"/>
          <w:marBottom w:val="0"/>
          <w:divBdr>
            <w:top w:val="none" w:sz="0" w:space="0" w:color="auto"/>
            <w:left w:val="none" w:sz="0" w:space="0" w:color="auto"/>
            <w:bottom w:val="none" w:sz="0" w:space="0" w:color="auto"/>
            <w:right w:val="none" w:sz="0" w:space="0" w:color="auto"/>
          </w:divBdr>
        </w:div>
        <w:div w:id="939683766">
          <w:marLeft w:val="640"/>
          <w:marRight w:val="0"/>
          <w:marTop w:val="0"/>
          <w:marBottom w:val="0"/>
          <w:divBdr>
            <w:top w:val="none" w:sz="0" w:space="0" w:color="auto"/>
            <w:left w:val="none" w:sz="0" w:space="0" w:color="auto"/>
            <w:bottom w:val="none" w:sz="0" w:space="0" w:color="auto"/>
            <w:right w:val="none" w:sz="0" w:space="0" w:color="auto"/>
          </w:divBdr>
        </w:div>
        <w:div w:id="967275189">
          <w:marLeft w:val="640"/>
          <w:marRight w:val="0"/>
          <w:marTop w:val="0"/>
          <w:marBottom w:val="0"/>
          <w:divBdr>
            <w:top w:val="none" w:sz="0" w:space="0" w:color="auto"/>
            <w:left w:val="none" w:sz="0" w:space="0" w:color="auto"/>
            <w:bottom w:val="none" w:sz="0" w:space="0" w:color="auto"/>
            <w:right w:val="none" w:sz="0" w:space="0" w:color="auto"/>
          </w:divBdr>
        </w:div>
        <w:div w:id="982126914">
          <w:marLeft w:val="640"/>
          <w:marRight w:val="0"/>
          <w:marTop w:val="0"/>
          <w:marBottom w:val="0"/>
          <w:divBdr>
            <w:top w:val="none" w:sz="0" w:space="0" w:color="auto"/>
            <w:left w:val="none" w:sz="0" w:space="0" w:color="auto"/>
            <w:bottom w:val="none" w:sz="0" w:space="0" w:color="auto"/>
            <w:right w:val="none" w:sz="0" w:space="0" w:color="auto"/>
          </w:divBdr>
        </w:div>
        <w:div w:id="1017006327">
          <w:marLeft w:val="640"/>
          <w:marRight w:val="0"/>
          <w:marTop w:val="0"/>
          <w:marBottom w:val="0"/>
          <w:divBdr>
            <w:top w:val="none" w:sz="0" w:space="0" w:color="auto"/>
            <w:left w:val="none" w:sz="0" w:space="0" w:color="auto"/>
            <w:bottom w:val="none" w:sz="0" w:space="0" w:color="auto"/>
            <w:right w:val="none" w:sz="0" w:space="0" w:color="auto"/>
          </w:divBdr>
        </w:div>
        <w:div w:id="1050808614">
          <w:marLeft w:val="640"/>
          <w:marRight w:val="0"/>
          <w:marTop w:val="0"/>
          <w:marBottom w:val="0"/>
          <w:divBdr>
            <w:top w:val="none" w:sz="0" w:space="0" w:color="auto"/>
            <w:left w:val="none" w:sz="0" w:space="0" w:color="auto"/>
            <w:bottom w:val="none" w:sz="0" w:space="0" w:color="auto"/>
            <w:right w:val="none" w:sz="0" w:space="0" w:color="auto"/>
          </w:divBdr>
        </w:div>
        <w:div w:id="1051613734">
          <w:marLeft w:val="640"/>
          <w:marRight w:val="0"/>
          <w:marTop w:val="0"/>
          <w:marBottom w:val="0"/>
          <w:divBdr>
            <w:top w:val="none" w:sz="0" w:space="0" w:color="auto"/>
            <w:left w:val="none" w:sz="0" w:space="0" w:color="auto"/>
            <w:bottom w:val="none" w:sz="0" w:space="0" w:color="auto"/>
            <w:right w:val="none" w:sz="0" w:space="0" w:color="auto"/>
          </w:divBdr>
        </w:div>
        <w:div w:id="1063219745">
          <w:marLeft w:val="640"/>
          <w:marRight w:val="0"/>
          <w:marTop w:val="0"/>
          <w:marBottom w:val="0"/>
          <w:divBdr>
            <w:top w:val="none" w:sz="0" w:space="0" w:color="auto"/>
            <w:left w:val="none" w:sz="0" w:space="0" w:color="auto"/>
            <w:bottom w:val="none" w:sz="0" w:space="0" w:color="auto"/>
            <w:right w:val="none" w:sz="0" w:space="0" w:color="auto"/>
          </w:divBdr>
        </w:div>
        <w:div w:id="1257903944">
          <w:marLeft w:val="640"/>
          <w:marRight w:val="0"/>
          <w:marTop w:val="0"/>
          <w:marBottom w:val="0"/>
          <w:divBdr>
            <w:top w:val="none" w:sz="0" w:space="0" w:color="auto"/>
            <w:left w:val="none" w:sz="0" w:space="0" w:color="auto"/>
            <w:bottom w:val="none" w:sz="0" w:space="0" w:color="auto"/>
            <w:right w:val="none" w:sz="0" w:space="0" w:color="auto"/>
          </w:divBdr>
        </w:div>
        <w:div w:id="1291548371">
          <w:marLeft w:val="640"/>
          <w:marRight w:val="0"/>
          <w:marTop w:val="0"/>
          <w:marBottom w:val="0"/>
          <w:divBdr>
            <w:top w:val="none" w:sz="0" w:space="0" w:color="auto"/>
            <w:left w:val="none" w:sz="0" w:space="0" w:color="auto"/>
            <w:bottom w:val="none" w:sz="0" w:space="0" w:color="auto"/>
            <w:right w:val="none" w:sz="0" w:space="0" w:color="auto"/>
          </w:divBdr>
        </w:div>
        <w:div w:id="1305308263">
          <w:marLeft w:val="640"/>
          <w:marRight w:val="0"/>
          <w:marTop w:val="0"/>
          <w:marBottom w:val="0"/>
          <w:divBdr>
            <w:top w:val="none" w:sz="0" w:space="0" w:color="auto"/>
            <w:left w:val="none" w:sz="0" w:space="0" w:color="auto"/>
            <w:bottom w:val="none" w:sz="0" w:space="0" w:color="auto"/>
            <w:right w:val="none" w:sz="0" w:space="0" w:color="auto"/>
          </w:divBdr>
        </w:div>
        <w:div w:id="1365905268">
          <w:marLeft w:val="640"/>
          <w:marRight w:val="0"/>
          <w:marTop w:val="0"/>
          <w:marBottom w:val="0"/>
          <w:divBdr>
            <w:top w:val="none" w:sz="0" w:space="0" w:color="auto"/>
            <w:left w:val="none" w:sz="0" w:space="0" w:color="auto"/>
            <w:bottom w:val="none" w:sz="0" w:space="0" w:color="auto"/>
            <w:right w:val="none" w:sz="0" w:space="0" w:color="auto"/>
          </w:divBdr>
        </w:div>
        <w:div w:id="1388725532">
          <w:marLeft w:val="640"/>
          <w:marRight w:val="0"/>
          <w:marTop w:val="0"/>
          <w:marBottom w:val="0"/>
          <w:divBdr>
            <w:top w:val="none" w:sz="0" w:space="0" w:color="auto"/>
            <w:left w:val="none" w:sz="0" w:space="0" w:color="auto"/>
            <w:bottom w:val="none" w:sz="0" w:space="0" w:color="auto"/>
            <w:right w:val="none" w:sz="0" w:space="0" w:color="auto"/>
          </w:divBdr>
        </w:div>
        <w:div w:id="1469667701">
          <w:marLeft w:val="640"/>
          <w:marRight w:val="0"/>
          <w:marTop w:val="0"/>
          <w:marBottom w:val="0"/>
          <w:divBdr>
            <w:top w:val="none" w:sz="0" w:space="0" w:color="auto"/>
            <w:left w:val="none" w:sz="0" w:space="0" w:color="auto"/>
            <w:bottom w:val="none" w:sz="0" w:space="0" w:color="auto"/>
            <w:right w:val="none" w:sz="0" w:space="0" w:color="auto"/>
          </w:divBdr>
        </w:div>
        <w:div w:id="1478449159">
          <w:marLeft w:val="640"/>
          <w:marRight w:val="0"/>
          <w:marTop w:val="0"/>
          <w:marBottom w:val="0"/>
          <w:divBdr>
            <w:top w:val="none" w:sz="0" w:space="0" w:color="auto"/>
            <w:left w:val="none" w:sz="0" w:space="0" w:color="auto"/>
            <w:bottom w:val="none" w:sz="0" w:space="0" w:color="auto"/>
            <w:right w:val="none" w:sz="0" w:space="0" w:color="auto"/>
          </w:divBdr>
        </w:div>
        <w:div w:id="1492982984">
          <w:marLeft w:val="640"/>
          <w:marRight w:val="0"/>
          <w:marTop w:val="0"/>
          <w:marBottom w:val="0"/>
          <w:divBdr>
            <w:top w:val="none" w:sz="0" w:space="0" w:color="auto"/>
            <w:left w:val="none" w:sz="0" w:space="0" w:color="auto"/>
            <w:bottom w:val="none" w:sz="0" w:space="0" w:color="auto"/>
            <w:right w:val="none" w:sz="0" w:space="0" w:color="auto"/>
          </w:divBdr>
        </w:div>
        <w:div w:id="1496798784">
          <w:marLeft w:val="640"/>
          <w:marRight w:val="0"/>
          <w:marTop w:val="0"/>
          <w:marBottom w:val="0"/>
          <w:divBdr>
            <w:top w:val="none" w:sz="0" w:space="0" w:color="auto"/>
            <w:left w:val="none" w:sz="0" w:space="0" w:color="auto"/>
            <w:bottom w:val="none" w:sz="0" w:space="0" w:color="auto"/>
            <w:right w:val="none" w:sz="0" w:space="0" w:color="auto"/>
          </w:divBdr>
        </w:div>
        <w:div w:id="1530607240">
          <w:marLeft w:val="640"/>
          <w:marRight w:val="0"/>
          <w:marTop w:val="0"/>
          <w:marBottom w:val="0"/>
          <w:divBdr>
            <w:top w:val="none" w:sz="0" w:space="0" w:color="auto"/>
            <w:left w:val="none" w:sz="0" w:space="0" w:color="auto"/>
            <w:bottom w:val="none" w:sz="0" w:space="0" w:color="auto"/>
            <w:right w:val="none" w:sz="0" w:space="0" w:color="auto"/>
          </w:divBdr>
        </w:div>
        <w:div w:id="1579173014">
          <w:marLeft w:val="640"/>
          <w:marRight w:val="0"/>
          <w:marTop w:val="0"/>
          <w:marBottom w:val="0"/>
          <w:divBdr>
            <w:top w:val="none" w:sz="0" w:space="0" w:color="auto"/>
            <w:left w:val="none" w:sz="0" w:space="0" w:color="auto"/>
            <w:bottom w:val="none" w:sz="0" w:space="0" w:color="auto"/>
            <w:right w:val="none" w:sz="0" w:space="0" w:color="auto"/>
          </w:divBdr>
        </w:div>
        <w:div w:id="1656958136">
          <w:marLeft w:val="640"/>
          <w:marRight w:val="0"/>
          <w:marTop w:val="0"/>
          <w:marBottom w:val="0"/>
          <w:divBdr>
            <w:top w:val="none" w:sz="0" w:space="0" w:color="auto"/>
            <w:left w:val="none" w:sz="0" w:space="0" w:color="auto"/>
            <w:bottom w:val="none" w:sz="0" w:space="0" w:color="auto"/>
            <w:right w:val="none" w:sz="0" w:space="0" w:color="auto"/>
          </w:divBdr>
        </w:div>
        <w:div w:id="1707487097">
          <w:marLeft w:val="640"/>
          <w:marRight w:val="0"/>
          <w:marTop w:val="0"/>
          <w:marBottom w:val="0"/>
          <w:divBdr>
            <w:top w:val="none" w:sz="0" w:space="0" w:color="auto"/>
            <w:left w:val="none" w:sz="0" w:space="0" w:color="auto"/>
            <w:bottom w:val="none" w:sz="0" w:space="0" w:color="auto"/>
            <w:right w:val="none" w:sz="0" w:space="0" w:color="auto"/>
          </w:divBdr>
        </w:div>
        <w:div w:id="1709069239">
          <w:marLeft w:val="640"/>
          <w:marRight w:val="0"/>
          <w:marTop w:val="0"/>
          <w:marBottom w:val="0"/>
          <w:divBdr>
            <w:top w:val="none" w:sz="0" w:space="0" w:color="auto"/>
            <w:left w:val="none" w:sz="0" w:space="0" w:color="auto"/>
            <w:bottom w:val="none" w:sz="0" w:space="0" w:color="auto"/>
            <w:right w:val="none" w:sz="0" w:space="0" w:color="auto"/>
          </w:divBdr>
        </w:div>
        <w:div w:id="1748383615">
          <w:marLeft w:val="640"/>
          <w:marRight w:val="0"/>
          <w:marTop w:val="0"/>
          <w:marBottom w:val="0"/>
          <w:divBdr>
            <w:top w:val="none" w:sz="0" w:space="0" w:color="auto"/>
            <w:left w:val="none" w:sz="0" w:space="0" w:color="auto"/>
            <w:bottom w:val="none" w:sz="0" w:space="0" w:color="auto"/>
            <w:right w:val="none" w:sz="0" w:space="0" w:color="auto"/>
          </w:divBdr>
        </w:div>
        <w:div w:id="1789229787">
          <w:marLeft w:val="640"/>
          <w:marRight w:val="0"/>
          <w:marTop w:val="0"/>
          <w:marBottom w:val="0"/>
          <w:divBdr>
            <w:top w:val="none" w:sz="0" w:space="0" w:color="auto"/>
            <w:left w:val="none" w:sz="0" w:space="0" w:color="auto"/>
            <w:bottom w:val="none" w:sz="0" w:space="0" w:color="auto"/>
            <w:right w:val="none" w:sz="0" w:space="0" w:color="auto"/>
          </w:divBdr>
        </w:div>
        <w:div w:id="1802186422">
          <w:marLeft w:val="640"/>
          <w:marRight w:val="0"/>
          <w:marTop w:val="0"/>
          <w:marBottom w:val="0"/>
          <w:divBdr>
            <w:top w:val="none" w:sz="0" w:space="0" w:color="auto"/>
            <w:left w:val="none" w:sz="0" w:space="0" w:color="auto"/>
            <w:bottom w:val="none" w:sz="0" w:space="0" w:color="auto"/>
            <w:right w:val="none" w:sz="0" w:space="0" w:color="auto"/>
          </w:divBdr>
        </w:div>
        <w:div w:id="1833831993">
          <w:marLeft w:val="640"/>
          <w:marRight w:val="0"/>
          <w:marTop w:val="0"/>
          <w:marBottom w:val="0"/>
          <w:divBdr>
            <w:top w:val="none" w:sz="0" w:space="0" w:color="auto"/>
            <w:left w:val="none" w:sz="0" w:space="0" w:color="auto"/>
            <w:bottom w:val="none" w:sz="0" w:space="0" w:color="auto"/>
            <w:right w:val="none" w:sz="0" w:space="0" w:color="auto"/>
          </w:divBdr>
        </w:div>
        <w:div w:id="1910186382">
          <w:marLeft w:val="640"/>
          <w:marRight w:val="0"/>
          <w:marTop w:val="0"/>
          <w:marBottom w:val="0"/>
          <w:divBdr>
            <w:top w:val="none" w:sz="0" w:space="0" w:color="auto"/>
            <w:left w:val="none" w:sz="0" w:space="0" w:color="auto"/>
            <w:bottom w:val="none" w:sz="0" w:space="0" w:color="auto"/>
            <w:right w:val="none" w:sz="0" w:space="0" w:color="auto"/>
          </w:divBdr>
        </w:div>
        <w:div w:id="1939411541">
          <w:marLeft w:val="640"/>
          <w:marRight w:val="0"/>
          <w:marTop w:val="0"/>
          <w:marBottom w:val="0"/>
          <w:divBdr>
            <w:top w:val="none" w:sz="0" w:space="0" w:color="auto"/>
            <w:left w:val="none" w:sz="0" w:space="0" w:color="auto"/>
            <w:bottom w:val="none" w:sz="0" w:space="0" w:color="auto"/>
            <w:right w:val="none" w:sz="0" w:space="0" w:color="auto"/>
          </w:divBdr>
        </w:div>
        <w:div w:id="2068986305">
          <w:marLeft w:val="640"/>
          <w:marRight w:val="0"/>
          <w:marTop w:val="0"/>
          <w:marBottom w:val="0"/>
          <w:divBdr>
            <w:top w:val="none" w:sz="0" w:space="0" w:color="auto"/>
            <w:left w:val="none" w:sz="0" w:space="0" w:color="auto"/>
            <w:bottom w:val="none" w:sz="0" w:space="0" w:color="auto"/>
            <w:right w:val="none" w:sz="0" w:space="0" w:color="auto"/>
          </w:divBdr>
        </w:div>
        <w:div w:id="2083259931">
          <w:marLeft w:val="640"/>
          <w:marRight w:val="0"/>
          <w:marTop w:val="0"/>
          <w:marBottom w:val="0"/>
          <w:divBdr>
            <w:top w:val="none" w:sz="0" w:space="0" w:color="auto"/>
            <w:left w:val="none" w:sz="0" w:space="0" w:color="auto"/>
            <w:bottom w:val="none" w:sz="0" w:space="0" w:color="auto"/>
            <w:right w:val="none" w:sz="0" w:space="0" w:color="auto"/>
          </w:divBdr>
        </w:div>
        <w:div w:id="2141414617">
          <w:marLeft w:val="640"/>
          <w:marRight w:val="0"/>
          <w:marTop w:val="0"/>
          <w:marBottom w:val="0"/>
          <w:divBdr>
            <w:top w:val="none" w:sz="0" w:space="0" w:color="auto"/>
            <w:left w:val="none" w:sz="0" w:space="0" w:color="auto"/>
            <w:bottom w:val="none" w:sz="0" w:space="0" w:color="auto"/>
            <w:right w:val="none" w:sz="0" w:space="0" w:color="auto"/>
          </w:divBdr>
        </w:div>
      </w:divsChild>
    </w:div>
    <w:div w:id="903027663">
      <w:bodyDiv w:val="1"/>
      <w:marLeft w:val="0"/>
      <w:marRight w:val="0"/>
      <w:marTop w:val="0"/>
      <w:marBottom w:val="0"/>
      <w:divBdr>
        <w:top w:val="none" w:sz="0" w:space="0" w:color="auto"/>
        <w:left w:val="none" w:sz="0" w:space="0" w:color="auto"/>
        <w:bottom w:val="none" w:sz="0" w:space="0" w:color="auto"/>
        <w:right w:val="none" w:sz="0" w:space="0" w:color="auto"/>
      </w:divBdr>
      <w:divsChild>
        <w:div w:id="244652729">
          <w:marLeft w:val="-2400"/>
          <w:marRight w:val="-480"/>
          <w:marTop w:val="0"/>
          <w:marBottom w:val="0"/>
          <w:divBdr>
            <w:top w:val="none" w:sz="0" w:space="0" w:color="auto"/>
            <w:left w:val="none" w:sz="0" w:space="0" w:color="auto"/>
            <w:bottom w:val="none" w:sz="0" w:space="0" w:color="auto"/>
            <w:right w:val="none" w:sz="0" w:space="0" w:color="auto"/>
          </w:divBdr>
        </w:div>
        <w:div w:id="666637063">
          <w:marLeft w:val="-2400"/>
          <w:marRight w:val="-480"/>
          <w:marTop w:val="0"/>
          <w:marBottom w:val="0"/>
          <w:divBdr>
            <w:top w:val="none" w:sz="0" w:space="0" w:color="auto"/>
            <w:left w:val="none" w:sz="0" w:space="0" w:color="auto"/>
            <w:bottom w:val="none" w:sz="0" w:space="0" w:color="auto"/>
            <w:right w:val="none" w:sz="0" w:space="0" w:color="auto"/>
          </w:divBdr>
        </w:div>
        <w:div w:id="865407669">
          <w:marLeft w:val="-2400"/>
          <w:marRight w:val="-480"/>
          <w:marTop w:val="0"/>
          <w:marBottom w:val="0"/>
          <w:divBdr>
            <w:top w:val="none" w:sz="0" w:space="0" w:color="auto"/>
            <w:left w:val="none" w:sz="0" w:space="0" w:color="auto"/>
            <w:bottom w:val="none" w:sz="0" w:space="0" w:color="auto"/>
            <w:right w:val="none" w:sz="0" w:space="0" w:color="auto"/>
          </w:divBdr>
        </w:div>
      </w:divsChild>
    </w:div>
    <w:div w:id="906889394">
      <w:bodyDiv w:val="1"/>
      <w:marLeft w:val="0"/>
      <w:marRight w:val="0"/>
      <w:marTop w:val="0"/>
      <w:marBottom w:val="0"/>
      <w:divBdr>
        <w:top w:val="none" w:sz="0" w:space="0" w:color="auto"/>
        <w:left w:val="none" w:sz="0" w:space="0" w:color="auto"/>
        <w:bottom w:val="none" w:sz="0" w:space="0" w:color="auto"/>
        <w:right w:val="none" w:sz="0" w:space="0" w:color="auto"/>
      </w:divBdr>
    </w:div>
    <w:div w:id="909464850">
      <w:bodyDiv w:val="1"/>
      <w:marLeft w:val="0"/>
      <w:marRight w:val="0"/>
      <w:marTop w:val="0"/>
      <w:marBottom w:val="0"/>
      <w:divBdr>
        <w:top w:val="none" w:sz="0" w:space="0" w:color="auto"/>
        <w:left w:val="none" w:sz="0" w:space="0" w:color="auto"/>
        <w:bottom w:val="none" w:sz="0" w:space="0" w:color="auto"/>
        <w:right w:val="none" w:sz="0" w:space="0" w:color="auto"/>
      </w:divBdr>
      <w:divsChild>
        <w:div w:id="26419977">
          <w:marLeft w:val="640"/>
          <w:marRight w:val="0"/>
          <w:marTop w:val="0"/>
          <w:marBottom w:val="0"/>
          <w:divBdr>
            <w:top w:val="none" w:sz="0" w:space="0" w:color="auto"/>
            <w:left w:val="none" w:sz="0" w:space="0" w:color="auto"/>
            <w:bottom w:val="none" w:sz="0" w:space="0" w:color="auto"/>
            <w:right w:val="none" w:sz="0" w:space="0" w:color="auto"/>
          </w:divBdr>
        </w:div>
        <w:div w:id="28378686">
          <w:marLeft w:val="640"/>
          <w:marRight w:val="0"/>
          <w:marTop w:val="0"/>
          <w:marBottom w:val="0"/>
          <w:divBdr>
            <w:top w:val="none" w:sz="0" w:space="0" w:color="auto"/>
            <w:left w:val="none" w:sz="0" w:space="0" w:color="auto"/>
            <w:bottom w:val="none" w:sz="0" w:space="0" w:color="auto"/>
            <w:right w:val="none" w:sz="0" w:space="0" w:color="auto"/>
          </w:divBdr>
        </w:div>
        <w:div w:id="45111435">
          <w:marLeft w:val="640"/>
          <w:marRight w:val="0"/>
          <w:marTop w:val="0"/>
          <w:marBottom w:val="0"/>
          <w:divBdr>
            <w:top w:val="none" w:sz="0" w:space="0" w:color="auto"/>
            <w:left w:val="none" w:sz="0" w:space="0" w:color="auto"/>
            <w:bottom w:val="none" w:sz="0" w:space="0" w:color="auto"/>
            <w:right w:val="none" w:sz="0" w:space="0" w:color="auto"/>
          </w:divBdr>
        </w:div>
        <w:div w:id="70322881">
          <w:marLeft w:val="640"/>
          <w:marRight w:val="0"/>
          <w:marTop w:val="0"/>
          <w:marBottom w:val="0"/>
          <w:divBdr>
            <w:top w:val="none" w:sz="0" w:space="0" w:color="auto"/>
            <w:left w:val="none" w:sz="0" w:space="0" w:color="auto"/>
            <w:bottom w:val="none" w:sz="0" w:space="0" w:color="auto"/>
            <w:right w:val="none" w:sz="0" w:space="0" w:color="auto"/>
          </w:divBdr>
        </w:div>
        <w:div w:id="109320711">
          <w:marLeft w:val="640"/>
          <w:marRight w:val="0"/>
          <w:marTop w:val="0"/>
          <w:marBottom w:val="0"/>
          <w:divBdr>
            <w:top w:val="none" w:sz="0" w:space="0" w:color="auto"/>
            <w:left w:val="none" w:sz="0" w:space="0" w:color="auto"/>
            <w:bottom w:val="none" w:sz="0" w:space="0" w:color="auto"/>
            <w:right w:val="none" w:sz="0" w:space="0" w:color="auto"/>
          </w:divBdr>
        </w:div>
        <w:div w:id="134108017">
          <w:marLeft w:val="640"/>
          <w:marRight w:val="0"/>
          <w:marTop w:val="0"/>
          <w:marBottom w:val="0"/>
          <w:divBdr>
            <w:top w:val="none" w:sz="0" w:space="0" w:color="auto"/>
            <w:left w:val="none" w:sz="0" w:space="0" w:color="auto"/>
            <w:bottom w:val="none" w:sz="0" w:space="0" w:color="auto"/>
            <w:right w:val="none" w:sz="0" w:space="0" w:color="auto"/>
          </w:divBdr>
        </w:div>
        <w:div w:id="169563868">
          <w:marLeft w:val="640"/>
          <w:marRight w:val="0"/>
          <w:marTop w:val="0"/>
          <w:marBottom w:val="0"/>
          <w:divBdr>
            <w:top w:val="none" w:sz="0" w:space="0" w:color="auto"/>
            <w:left w:val="none" w:sz="0" w:space="0" w:color="auto"/>
            <w:bottom w:val="none" w:sz="0" w:space="0" w:color="auto"/>
            <w:right w:val="none" w:sz="0" w:space="0" w:color="auto"/>
          </w:divBdr>
        </w:div>
        <w:div w:id="186607168">
          <w:marLeft w:val="640"/>
          <w:marRight w:val="0"/>
          <w:marTop w:val="0"/>
          <w:marBottom w:val="0"/>
          <w:divBdr>
            <w:top w:val="none" w:sz="0" w:space="0" w:color="auto"/>
            <w:left w:val="none" w:sz="0" w:space="0" w:color="auto"/>
            <w:bottom w:val="none" w:sz="0" w:space="0" w:color="auto"/>
            <w:right w:val="none" w:sz="0" w:space="0" w:color="auto"/>
          </w:divBdr>
        </w:div>
        <w:div w:id="220559274">
          <w:marLeft w:val="640"/>
          <w:marRight w:val="0"/>
          <w:marTop w:val="0"/>
          <w:marBottom w:val="0"/>
          <w:divBdr>
            <w:top w:val="none" w:sz="0" w:space="0" w:color="auto"/>
            <w:left w:val="none" w:sz="0" w:space="0" w:color="auto"/>
            <w:bottom w:val="none" w:sz="0" w:space="0" w:color="auto"/>
            <w:right w:val="none" w:sz="0" w:space="0" w:color="auto"/>
          </w:divBdr>
        </w:div>
        <w:div w:id="223374873">
          <w:marLeft w:val="640"/>
          <w:marRight w:val="0"/>
          <w:marTop w:val="0"/>
          <w:marBottom w:val="0"/>
          <w:divBdr>
            <w:top w:val="none" w:sz="0" w:space="0" w:color="auto"/>
            <w:left w:val="none" w:sz="0" w:space="0" w:color="auto"/>
            <w:bottom w:val="none" w:sz="0" w:space="0" w:color="auto"/>
            <w:right w:val="none" w:sz="0" w:space="0" w:color="auto"/>
          </w:divBdr>
        </w:div>
        <w:div w:id="295643182">
          <w:marLeft w:val="640"/>
          <w:marRight w:val="0"/>
          <w:marTop w:val="0"/>
          <w:marBottom w:val="0"/>
          <w:divBdr>
            <w:top w:val="none" w:sz="0" w:space="0" w:color="auto"/>
            <w:left w:val="none" w:sz="0" w:space="0" w:color="auto"/>
            <w:bottom w:val="none" w:sz="0" w:space="0" w:color="auto"/>
            <w:right w:val="none" w:sz="0" w:space="0" w:color="auto"/>
          </w:divBdr>
        </w:div>
        <w:div w:id="318850161">
          <w:marLeft w:val="640"/>
          <w:marRight w:val="0"/>
          <w:marTop w:val="0"/>
          <w:marBottom w:val="0"/>
          <w:divBdr>
            <w:top w:val="none" w:sz="0" w:space="0" w:color="auto"/>
            <w:left w:val="none" w:sz="0" w:space="0" w:color="auto"/>
            <w:bottom w:val="none" w:sz="0" w:space="0" w:color="auto"/>
            <w:right w:val="none" w:sz="0" w:space="0" w:color="auto"/>
          </w:divBdr>
        </w:div>
        <w:div w:id="400951519">
          <w:marLeft w:val="640"/>
          <w:marRight w:val="0"/>
          <w:marTop w:val="0"/>
          <w:marBottom w:val="0"/>
          <w:divBdr>
            <w:top w:val="none" w:sz="0" w:space="0" w:color="auto"/>
            <w:left w:val="none" w:sz="0" w:space="0" w:color="auto"/>
            <w:bottom w:val="none" w:sz="0" w:space="0" w:color="auto"/>
            <w:right w:val="none" w:sz="0" w:space="0" w:color="auto"/>
          </w:divBdr>
        </w:div>
        <w:div w:id="425689071">
          <w:marLeft w:val="640"/>
          <w:marRight w:val="0"/>
          <w:marTop w:val="0"/>
          <w:marBottom w:val="0"/>
          <w:divBdr>
            <w:top w:val="none" w:sz="0" w:space="0" w:color="auto"/>
            <w:left w:val="none" w:sz="0" w:space="0" w:color="auto"/>
            <w:bottom w:val="none" w:sz="0" w:space="0" w:color="auto"/>
            <w:right w:val="none" w:sz="0" w:space="0" w:color="auto"/>
          </w:divBdr>
        </w:div>
        <w:div w:id="456141554">
          <w:marLeft w:val="640"/>
          <w:marRight w:val="0"/>
          <w:marTop w:val="0"/>
          <w:marBottom w:val="0"/>
          <w:divBdr>
            <w:top w:val="none" w:sz="0" w:space="0" w:color="auto"/>
            <w:left w:val="none" w:sz="0" w:space="0" w:color="auto"/>
            <w:bottom w:val="none" w:sz="0" w:space="0" w:color="auto"/>
            <w:right w:val="none" w:sz="0" w:space="0" w:color="auto"/>
          </w:divBdr>
        </w:div>
        <w:div w:id="506140269">
          <w:marLeft w:val="640"/>
          <w:marRight w:val="0"/>
          <w:marTop w:val="0"/>
          <w:marBottom w:val="0"/>
          <w:divBdr>
            <w:top w:val="none" w:sz="0" w:space="0" w:color="auto"/>
            <w:left w:val="none" w:sz="0" w:space="0" w:color="auto"/>
            <w:bottom w:val="none" w:sz="0" w:space="0" w:color="auto"/>
            <w:right w:val="none" w:sz="0" w:space="0" w:color="auto"/>
          </w:divBdr>
        </w:div>
        <w:div w:id="510920391">
          <w:marLeft w:val="640"/>
          <w:marRight w:val="0"/>
          <w:marTop w:val="0"/>
          <w:marBottom w:val="0"/>
          <w:divBdr>
            <w:top w:val="none" w:sz="0" w:space="0" w:color="auto"/>
            <w:left w:val="none" w:sz="0" w:space="0" w:color="auto"/>
            <w:bottom w:val="none" w:sz="0" w:space="0" w:color="auto"/>
            <w:right w:val="none" w:sz="0" w:space="0" w:color="auto"/>
          </w:divBdr>
        </w:div>
        <w:div w:id="528762991">
          <w:marLeft w:val="640"/>
          <w:marRight w:val="0"/>
          <w:marTop w:val="0"/>
          <w:marBottom w:val="0"/>
          <w:divBdr>
            <w:top w:val="none" w:sz="0" w:space="0" w:color="auto"/>
            <w:left w:val="none" w:sz="0" w:space="0" w:color="auto"/>
            <w:bottom w:val="none" w:sz="0" w:space="0" w:color="auto"/>
            <w:right w:val="none" w:sz="0" w:space="0" w:color="auto"/>
          </w:divBdr>
        </w:div>
        <w:div w:id="535890823">
          <w:marLeft w:val="640"/>
          <w:marRight w:val="0"/>
          <w:marTop w:val="0"/>
          <w:marBottom w:val="0"/>
          <w:divBdr>
            <w:top w:val="none" w:sz="0" w:space="0" w:color="auto"/>
            <w:left w:val="none" w:sz="0" w:space="0" w:color="auto"/>
            <w:bottom w:val="none" w:sz="0" w:space="0" w:color="auto"/>
            <w:right w:val="none" w:sz="0" w:space="0" w:color="auto"/>
          </w:divBdr>
        </w:div>
        <w:div w:id="581185044">
          <w:marLeft w:val="640"/>
          <w:marRight w:val="0"/>
          <w:marTop w:val="0"/>
          <w:marBottom w:val="0"/>
          <w:divBdr>
            <w:top w:val="none" w:sz="0" w:space="0" w:color="auto"/>
            <w:left w:val="none" w:sz="0" w:space="0" w:color="auto"/>
            <w:bottom w:val="none" w:sz="0" w:space="0" w:color="auto"/>
            <w:right w:val="none" w:sz="0" w:space="0" w:color="auto"/>
          </w:divBdr>
        </w:div>
        <w:div w:id="650332734">
          <w:marLeft w:val="640"/>
          <w:marRight w:val="0"/>
          <w:marTop w:val="0"/>
          <w:marBottom w:val="0"/>
          <w:divBdr>
            <w:top w:val="none" w:sz="0" w:space="0" w:color="auto"/>
            <w:left w:val="none" w:sz="0" w:space="0" w:color="auto"/>
            <w:bottom w:val="none" w:sz="0" w:space="0" w:color="auto"/>
            <w:right w:val="none" w:sz="0" w:space="0" w:color="auto"/>
          </w:divBdr>
        </w:div>
        <w:div w:id="754399560">
          <w:marLeft w:val="640"/>
          <w:marRight w:val="0"/>
          <w:marTop w:val="0"/>
          <w:marBottom w:val="0"/>
          <w:divBdr>
            <w:top w:val="none" w:sz="0" w:space="0" w:color="auto"/>
            <w:left w:val="none" w:sz="0" w:space="0" w:color="auto"/>
            <w:bottom w:val="none" w:sz="0" w:space="0" w:color="auto"/>
            <w:right w:val="none" w:sz="0" w:space="0" w:color="auto"/>
          </w:divBdr>
        </w:div>
        <w:div w:id="766539339">
          <w:marLeft w:val="640"/>
          <w:marRight w:val="0"/>
          <w:marTop w:val="0"/>
          <w:marBottom w:val="0"/>
          <w:divBdr>
            <w:top w:val="none" w:sz="0" w:space="0" w:color="auto"/>
            <w:left w:val="none" w:sz="0" w:space="0" w:color="auto"/>
            <w:bottom w:val="none" w:sz="0" w:space="0" w:color="auto"/>
            <w:right w:val="none" w:sz="0" w:space="0" w:color="auto"/>
          </w:divBdr>
        </w:div>
        <w:div w:id="869419579">
          <w:marLeft w:val="640"/>
          <w:marRight w:val="0"/>
          <w:marTop w:val="0"/>
          <w:marBottom w:val="0"/>
          <w:divBdr>
            <w:top w:val="none" w:sz="0" w:space="0" w:color="auto"/>
            <w:left w:val="none" w:sz="0" w:space="0" w:color="auto"/>
            <w:bottom w:val="none" w:sz="0" w:space="0" w:color="auto"/>
            <w:right w:val="none" w:sz="0" w:space="0" w:color="auto"/>
          </w:divBdr>
        </w:div>
        <w:div w:id="901404738">
          <w:marLeft w:val="640"/>
          <w:marRight w:val="0"/>
          <w:marTop w:val="0"/>
          <w:marBottom w:val="0"/>
          <w:divBdr>
            <w:top w:val="none" w:sz="0" w:space="0" w:color="auto"/>
            <w:left w:val="none" w:sz="0" w:space="0" w:color="auto"/>
            <w:bottom w:val="none" w:sz="0" w:space="0" w:color="auto"/>
            <w:right w:val="none" w:sz="0" w:space="0" w:color="auto"/>
          </w:divBdr>
        </w:div>
        <w:div w:id="911037707">
          <w:marLeft w:val="640"/>
          <w:marRight w:val="0"/>
          <w:marTop w:val="0"/>
          <w:marBottom w:val="0"/>
          <w:divBdr>
            <w:top w:val="none" w:sz="0" w:space="0" w:color="auto"/>
            <w:left w:val="none" w:sz="0" w:space="0" w:color="auto"/>
            <w:bottom w:val="none" w:sz="0" w:space="0" w:color="auto"/>
            <w:right w:val="none" w:sz="0" w:space="0" w:color="auto"/>
          </w:divBdr>
        </w:div>
        <w:div w:id="954677045">
          <w:marLeft w:val="640"/>
          <w:marRight w:val="0"/>
          <w:marTop w:val="0"/>
          <w:marBottom w:val="0"/>
          <w:divBdr>
            <w:top w:val="none" w:sz="0" w:space="0" w:color="auto"/>
            <w:left w:val="none" w:sz="0" w:space="0" w:color="auto"/>
            <w:bottom w:val="none" w:sz="0" w:space="0" w:color="auto"/>
            <w:right w:val="none" w:sz="0" w:space="0" w:color="auto"/>
          </w:divBdr>
        </w:div>
        <w:div w:id="982852899">
          <w:marLeft w:val="640"/>
          <w:marRight w:val="0"/>
          <w:marTop w:val="0"/>
          <w:marBottom w:val="0"/>
          <w:divBdr>
            <w:top w:val="none" w:sz="0" w:space="0" w:color="auto"/>
            <w:left w:val="none" w:sz="0" w:space="0" w:color="auto"/>
            <w:bottom w:val="none" w:sz="0" w:space="0" w:color="auto"/>
            <w:right w:val="none" w:sz="0" w:space="0" w:color="auto"/>
          </w:divBdr>
        </w:div>
        <w:div w:id="1024332266">
          <w:marLeft w:val="640"/>
          <w:marRight w:val="0"/>
          <w:marTop w:val="0"/>
          <w:marBottom w:val="0"/>
          <w:divBdr>
            <w:top w:val="none" w:sz="0" w:space="0" w:color="auto"/>
            <w:left w:val="none" w:sz="0" w:space="0" w:color="auto"/>
            <w:bottom w:val="none" w:sz="0" w:space="0" w:color="auto"/>
            <w:right w:val="none" w:sz="0" w:space="0" w:color="auto"/>
          </w:divBdr>
        </w:div>
        <w:div w:id="1029798824">
          <w:marLeft w:val="640"/>
          <w:marRight w:val="0"/>
          <w:marTop w:val="0"/>
          <w:marBottom w:val="0"/>
          <w:divBdr>
            <w:top w:val="none" w:sz="0" w:space="0" w:color="auto"/>
            <w:left w:val="none" w:sz="0" w:space="0" w:color="auto"/>
            <w:bottom w:val="none" w:sz="0" w:space="0" w:color="auto"/>
            <w:right w:val="none" w:sz="0" w:space="0" w:color="auto"/>
          </w:divBdr>
        </w:div>
        <w:div w:id="1030423947">
          <w:marLeft w:val="640"/>
          <w:marRight w:val="0"/>
          <w:marTop w:val="0"/>
          <w:marBottom w:val="0"/>
          <w:divBdr>
            <w:top w:val="none" w:sz="0" w:space="0" w:color="auto"/>
            <w:left w:val="none" w:sz="0" w:space="0" w:color="auto"/>
            <w:bottom w:val="none" w:sz="0" w:space="0" w:color="auto"/>
            <w:right w:val="none" w:sz="0" w:space="0" w:color="auto"/>
          </w:divBdr>
        </w:div>
        <w:div w:id="1035959185">
          <w:marLeft w:val="640"/>
          <w:marRight w:val="0"/>
          <w:marTop w:val="0"/>
          <w:marBottom w:val="0"/>
          <w:divBdr>
            <w:top w:val="none" w:sz="0" w:space="0" w:color="auto"/>
            <w:left w:val="none" w:sz="0" w:space="0" w:color="auto"/>
            <w:bottom w:val="none" w:sz="0" w:space="0" w:color="auto"/>
            <w:right w:val="none" w:sz="0" w:space="0" w:color="auto"/>
          </w:divBdr>
        </w:div>
        <w:div w:id="1038775524">
          <w:marLeft w:val="640"/>
          <w:marRight w:val="0"/>
          <w:marTop w:val="0"/>
          <w:marBottom w:val="0"/>
          <w:divBdr>
            <w:top w:val="none" w:sz="0" w:space="0" w:color="auto"/>
            <w:left w:val="none" w:sz="0" w:space="0" w:color="auto"/>
            <w:bottom w:val="none" w:sz="0" w:space="0" w:color="auto"/>
            <w:right w:val="none" w:sz="0" w:space="0" w:color="auto"/>
          </w:divBdr>
        </w:div>
        <w:div w:id="1090856627">
          <w:marLeft w:val="640"/>
          <w:marRight w:val="0"/>
          <w:marTop w:val="0"/>
          <w:marBottom w:val="0"/>
          <w:divBdr>
            <w:top w:val="none" w:sz="0" w:space="0" w:color="auto"/>
            <w:left w:val="none" w:sz="0" w:space="0" w:color="auto"/>
            <w:bottom w:val="none" w:sz="0" w:space="0" w:color="auto"/>
            <w:right w:val="none" w:sz="0" w:space="0" w:color="auto"/>
          </w:divBdr>
        </w:div>
        <w:div w:id="1251232472">
          <w:marLeft w:val="640"/>
          <w:marRight w:val="0"/>
          <w:marTop w:val="0"/>
          <w:marBottom w:val="0"/>
          <w:divBdr>
            <w:top w:val="none" w:sz="0" w:space="0" w:color="auto"/>
            <w:left w:val="none" w:sz="0" w:space="0" w:color="auto"/>
            <w:bottom w:val="none" w:sz="0" w:space="0" w:color="auto"/>
            <w:right w:val="none" w:sz="0" w:space="0" w:color="auto"/>
          </w:divBdr>
        </w:div>
        <w:div w:id="1296333130">
          <w:marLeft w:val="640"/>
          <w:marRight w:val="0"/>
          <w:marTop w:val="0"/>
          <w:marBottom w:val="0"/>
          <w:divBdr>
            <w:top w:val="none" w:sz="0" w:space="0" w:color="auto"/>
            <w:left w:val="none" w:sz="0" w:space="0" w:color="auto"/>
            <w:bottom w:val="none" w:sz="0" w:space="0" w:color="auto"/>
            <w:right w:val="none" w:sz="0" w:space="0" w:color="auto"/>
          </w:divBdr>
        </w:div>
        <w:div w:id="1305160876">
          <w:marLeft w:val="640"/>
          <w:marRight w:val="0"/>
          <w:marTop w:val="0"/>
          <w:marBottom w:val="0"/>
          <w:divBdr>
            <w:top w:val="none" w:sz="0" w:space="0" w:color="auto"/>
            <w:left w:val="none" w:sz="0" w:space="0" w:color="auto"/>
            <w:bottom w:val="none" w:sz="0" w:space="0" w:color="auto"/>
            <w:right w:val="none" w:sz="0" w:space="0" w:color="auto"/>
          </w:divBdr>
        </w:div>
        <w:div w:id="1371420202">
          <w:marLeft w:val="640"/>
          <w:marRight w:val="0"/>
          <w:marTop w:val="0"/>
          <w:marBottom w:val="0"/>
          <w:divBdr>
            <w:top w:val="none" w:sz="0" w:space="0" w:color="auto"/>
            <w:left w:val="none" w:sz="0" w:space="0" w:color="auto"/>
            <w:bottom w:val="none" w:sz="0" w:space="0" w:color="auto"/>
            <w:right w:val="none" w:sz="0" w:space="0" w:color="auto"/>
          </w:divBdr>
        </w:div>
        <w:div w:id="1377512876">
          <w:marLeft w:val="640"/>
          <w:marRight w:val="0"/>
          <w:marTop w:val="0"/>
          <w:marBottom w:val="0"/>
          <w:divBdr>
            <w:top w:val="none" w:sz="0" w:space="0" w:color="auto"/>
            <w:left w:val="none" w:sz="0" w:space="0" w:color="auto"/>
            <w:bottom w:val="none" w:sz="0" w:space="0" w:color="auto"/>
            <w:right w:val="none" w:sz="0" w:space="0" w:color="auto"/>
          </w:divBdr>
        </w:div>
        <w:div w:id="1392003387">
          <w:marLeft w:val="640"/>
          <w:marRight w:val="0"/>
          <w:marTop w:val="0"/>
          <w:marBottom w:val="0"/>
          <w:divBdr>
            <w:top w:val="none" w:sz="0" w:space="0" w:color="auto"/>
            <w:left w:val="none" w:sz="0" w:space="0" w:color="auto"/>
            <w:bottom w:val="none" w:sz="0" w:space="0" w:color="auto"/>
            <w:right w:val="none" w:sz="0" w:space="0" w:color="auto"/>
          </w:divBdr>
        </w:div>
        <w:div w:id="1415204615">
          <w:marLeft w:val="640"/>
          <w:marRight w:val="0"/>
          <w:marTop w:val="0"/>
          <w:marBottom w:val="0"/>
          <w:divBdr>
            <w:top w:val="none" w:sz="0" w:space="0" w:color="auto"/>
            <w:left w:val="none" w:sz="0" w:space="0" w:color="auto"/>
            <w:bottom w:val="none" w:sz="0" w:space="0" w:color="auto"/>
            <w:right w:val="none" w:sz="0" w:space="0" w:color="auto"/>
          </w:divBdr>
        </w:div>
        <w:div w:id="1513910826">
          <w:marLeft w:val="640"/>
          <w:marRight w:val="0"/>
          <w:marTop w:val="0"/>
          <w:marBottom w:val="0"/>
          <w:divBdr>
            <w:top w:val="none" w:sz="0" w:space="0" w:color="auto"/>
            <w:left w:val="none" w:sz="0" w:space="0" w:color="auto"/>
            <w:bottom w:val="none" w:sz="0" w:space="0" w:color="auto"/>
            <w:right w:val="none" w:sz="0" w:space="0" w:color="auto"/>
          </w:divBdr>
        </w:div>
        <w:div w:id="1549755437">
          <w:marLeft w:val="640"/>
          <w:marRight w:val="0"/>
          <w:marTop w:val="0"/>
          <w:marBottom w:val="0"/>
          <w:divBdr>
            <w:top w:val="none" w:sz="0" w:space="0" w:color="auto"/>
            <w:left w:val="none" w:sz="0" w:space="0" w:color="auto"/>
            <w:bottom w:val="none" w:sz="0" w:space="0" w:color="auto"/>
            <w:right w:val="none" w:sz="0" w:space="0" w:color="auto"/>
          </w:divBdr>
        </w:div>
        <w:div w:id="1566599461">
          <w:marLeft w:val="640"/>
          <w:marRight w:val="0"/>
          <w:marTop w:val="0"/>
          <w:marBottom w:val="0"/>
          <w:divBdr>
            <w:top w:val="none" w:sz="0" w:space="0" w:color="auto"/>
            <w:left w:val="none" w:sz="0" w:space="0" w:color="auto"/>
            <w:bottom w:val="none" w:sz="0" w:space="0" w:color="auto"/>
            <w:right w:val="none" w:sz="0" w:space="0" w:color="auto"/>
          </w:divBdr>
        </w:div>
        <w:div w:id="1590963733">
          <w:marLeft w:val="640"/>
          <w:marRight w:val="0"/>
          <w:marTop w:val="0"/>
          <w:marBottom w:val="0"/>
          <w:divBdr>
            <w:top w:val="none" w:sz="0" w:space="0" w:color="auto"/>
            <w:left w:val="none" w:sz="0" w:space="0" w:color="auto"/>
            <w:bottom w:val="none" w:sz="0" w:space="0" w:color="auto"/>
            <w:right w:val="none" w:sz="0" w:space="0" w:color="auto"/>
          </w:divBdr>
        </w:div>
        <w:div w:id="1601526638">
          <w:marLeft w:val="640"/>
          <w:marRight w:val="0"/>
          <w:marTop w:val="0"/>
          <w:marBottom w:val="0"/>
          <w:divBdr>
            <w:top w:val="none" w:sz="0" w:space="0" w:color="auto"/>
            <w:left w:val="none" w:sz="0" w:space="0" w:color="auto"/>
            <w:bottom w:val="none" w:sz="0" w:space="0" w:color="auto"/>
            <w:right w:val="none" w:sz="0" w:space="0" w:color="auto"/>
          </w:divBdr>
        </w:div>
        <w:div w:id="1628199425">
          <w:marLeft w:val="640"/>
          <w:marRight w:val="0"/>
          <w:marTop w:val="0"/>
          <w:marBottom w:val="0"/>
          <w:divBdr>
            <w:top w:val="none" w:sz="0" w:space="0" w:color="auto"/>
            <w:left w:val="none" w:sz="0" w:space="0" w:color="auto"/>
            <w:bottom w:val="none" w:sz="0" w:space="0" w:color="auto"/>
            <w:right w:val="none" w:sz="0" w:space="0" w:color="auto"/>
          </w:divBdr>
        </w:div>
        <w:div w:id="1630209446">
          <w:marLeft w:val="640"/>
          <w:marRight w:val="0"/>
          <w:marTop w:val="0"/>
          <w:marBottom w:val="0"/>
          <w:divBdr>
            <w:top w:val="none" w:sz="0" w:space="0" w:color="auto"/>
            <w:left w:val="none" w:sz="0" w:space="0" w:color="auto"/>
            <w:bottom w:val="none" w:sz="0" w:space="0" w:color="auto"/>
            <w:right w:val="none" w:sz="0" w:space="0" w:color="auto"/>
          </w:divBdr>
        </w:div>
        <w:div w:id="1647778867">
          <w:marLeft w:val="640"/>
          <w:marRight w:val="0"/>
          <w:marTop w:val="0"/>
          <w:marBottom w:val="0"/>
          <w:divBdr>
            <w:top w:val="none" w:sz="0" w:space="0" w:color="auto"/>
            <w:left w:val="none" w:sz="0" w:space="0" w:color="auto"/>
            <w:bottom w:val="none" w:sz="0" w:space="0" w:color="auto"/>
            <w:right w:val="none" w:sz="0" w:space="0" w:color="auto"/>
          </w:divBdr>
        </w:div>
        <w:div w:id="1674606591">
          <w:marLeft w:val="640"/>
          <w:marRight w:val="0"/>
          <w:marTop w:val="0"/>
          <w:marBottom w:val="0"/>
          <w:divBdr>
            <w:top w:val="none" w:sz="0" w:space="0" w:color="auto"/>
            <w:left w:val="none" w:sz="0" w:space="0" w:color="auto"/>
            <w:bottom w:val="none" w:sz="0" w:space="0" w:color="auto"/>
            <w:right w:val="none" w:sz="0" w:space="0" w:color="auto"/>
          </w:divBdr>
        </w:div>
        <w:div w:id="1690177469">
          <w:marLeft w:val="640"/>
          <w:marRight w:val="0"/>
          <w:marTop w:val="0"/>
          <w:marBottom w:val="0"/>
          <w:divBdr>
            <w:top w:val="none" w:sz="0" w:space="0" w:color="auto"/>
            <w:left w:val="none" w:sz="0" w:space="0" w:color="auto"/>
            <w:bottom w:val="none" w:sz="0" w:space="0" w:color="auto"/>
            <w:right w:val="none" w:sz="0" w:space="0" w:color="auto"/>
          </w:divBdr>
        </w:div>
        <w:div w:id="1709717720">
          <w:marLeft w:val="640"/>
          <w:marRight w:val="0"/>
          <w:marTop w:val="0"/>
          <w:marBottom w:val="0"/>
          <w:divBdr>
            <w:top w:val="none" w:sz="0" w:space="0" w:color="auto"/>
            <w:left w:val="none" w:sz="0" w:space="0" w:color="auto"/>
            <w:bottom w:val="none" w:sz="0" w:space="0" w:color="auto"/>
            <w:right w:val="none" w:sz="0" w:space="0" w:color="auto"/>
          </w:divBdr>
        </w:div>
        <w:div w:id="1712533376">
          <w:marLeft w:val="640"/>
          <w:marRight w:val="0"/>
          <w:marTop w:val="0"/>
          <w:marBottom w:val="0"/>
          <w:divBdr>
            <w:top w:val="none" w:sz="0" w:space="0" w:color="auto"/>
            <w:left w:val="none" w:sz="0" w:space="0" w:color="auto"/>
            <w:bottom w:val="none" w:sz="0" w:space="0" w:color="auto"/>
            <w:right w:val="none" w:sz="0" w:space="0" w:color="auto"/>
          </w:divBdr>
        </w:div>
        <w:div w:id="1766533568">
          <w:marLeft w:val="640"/>
          <w:marRight w:val="0"/>
          <w:marTop w:val="0"/>
          <w:marBottom w:val="0"/>
          <w:divBdr>
            <w:top w:val="none" w:sz="0" w:space="0" w:color="auto"/>
            <w:left w:val="none" w:sz="0" w:space="0" w:color="auto"/>
            <w:bottom w:val="none" w:sz="0" w:space="0" w:color="auto"/>
            <w:right w:val="none" w:sz="0" w:space="0" w:color="auto"/>
          </w:divBdr>
        </w:div>
        <w:div w:id="1791509008">
          <w:marLeft w:val="640"/>
          <w:marRight w:val="0"/>
          <w:marTop w:val="0"/>
          <w:marBottom w:val="0"/>
          <w:divBdr>
            <w:top w:val="none" w:sz="0" w:space="0" w:color="auto"/>
            <w:left w:val="none" w:sz="0" w:space="0" w:color="auto"/>
            <w:bottom w:val="none" w:sz="0" w:space="0" w:color="auto"/>
            <w:right w:val="none" w:sz="0" w:space="0" w:color="auto"/>
          </w:divBdr>
        </w:div>
        <w:div w:id="1833372018">
          <w:marLeft w:val="640"/>
          <w:marRight w:val="0"/>
          <w:marTop w:val="0"/>
          <w:marBottom w:val="0"/>
          <w:divBdr>
            <w:top w:val="none" w:sz="0" w:space="0" w:color="auto"/>
            <w:left w:val="none" w:sz="0" w:space="0" w:color="auto"/>
            <w:bottom w:val="none" w:sz="0" w:space="0" w:color="auto"/>
            <w:right w:val="none" w:sz="0" w:space="0" w:color="auto"/>
          </w:divBdr>
        </w:div>
        <w:div w:id="1872113408">
          <w:marLeft w:val="640"/>
          <w:marRight w:val="0"/>
          <w:marTop w:val="0"/>
          <w:marBottom w:val="0"/>
          <w:divBdr>
            <w:top w:val="none" w:sz="0" w:space="0" w:color="auto"/>
            <w:left w:val="none" w:sz="0" w:space="0" w:color="auto"/>
            <w:bottom w:val="none" w:sz="0" w:space="0" w:color="auto"/>
            <w:right w:val="none" w:sz="0" w:space="0" w:color="auto"/>
          </w:divBdr>
        </w:div>
        <w:div w:id="1883470756">
          <w:marLeft w:val="640"/>
          <w:marRight w:val="0"/>
          <w:marTop w:val="0"/>
          <w:marBottom w:val="0"/>
          <w:divBdr>
            <w:top w:val="none" w:sz="0" w:space="0" w:color="auto"/>
            <w:left w:val="none" w:sz="0" w:space="0" w:color="auto"/>
            <w:bottom w:val="none" w:sz="0" w:space="0" w:color="auto"/>
            <w:right w:val="none" w:sz="0" w:space="0" w:color="auto"/>
          </w:divBdr>
        </w:div>
        <w:div w:id="1921211655">
          <w:marLeft w:val="640"/>
          <w:marRight w:val="0"/>
          <w:marTop w:val="0"/>
          <w:marBottom w:val="0"/>
          <w:divBdr>
            <w:top w:val="none" w:sz="0" w:space="0" w:color="auto"/>
            <w:left w:val="none" w:sz="0" w:space="0" w:color="auto"/>
            <w:bottom w:val="none" w:sz="0" w:space="0" w:color="auto"/>
            <w:right w:val="none" w:sz="0" w:space="0" w:color="auto"/>
          </w:divBdr>
        </w:div>
        <w:div w:id="1930036335">
          <w:marLeft w:val="640"/>
          <w:marRight w:val="0"/>
          <w:marTop w:val="0"/>
          <w:marBottom w:val="0"/>
          <w:divBdr>
            <w:top w:val="none" w:sz="0" w:space="0" w:color="auto"/>
            <w:left w:val="none" w:sz="0" w:space="0" w:color="auto"/>
            <w:bottom w:val="none" w:sz="0" w:space="0" w:color="auto"/>
            <w:right w:val="none" w:sz="0" w:space="0" w:color="auto"/>
          </w:divBdr>
        </w:div>
        <w:div w:id="1975452348">
          <w:marLeft w:val="640"/>
          <w:marRight w:val="0"/>
          <w:marTop w:val="0"/>
          <w:marBottom w:val="0"/>
          <w:divBdr>
            <w:top w:val="none" w:sz="0" w:space="0" w:color="auto"/>
            <w:left w:val="none" w:sz="0" w:space="0" w:color="auto"/>
            <w:bottom w:val="none" w:sz="0" w:space="0" w:color="auto"/>
            <w:right w:val="none" w:sz="0" w:space="0" w:color="auto"/>
          </w:divBdr>
        </w:div>
        <w:div w:id="1978605047">
          <w:marLeft w:val="640"/>
          <w:marRight w:val="0"/>
          <w:marTop w:val="0"/>
          <w:marBottom w:val="0"/>
          <w:divBdr>
            <w:top w:val="none" w:sz="0" w:space="0" w:color="auto"/>
            <w:left w:val="none" w:sz="0" w:space="0" w:color="auto"/>
            <w:bottom w:val="none" w:sz="0" w:space="0" w:color="auto"/>
            <w:right w:val="none" w:sz="0" w:space="0" w:color="auto"/>
          </w:divBdr>
        </w:div>
        <w:div w:id="2032369563">
          <w:marLeft w:val="640"/>
          <w:marRight w:val="0"/>
          <w:marTop w:val="0"/>
          <w:marBottom w:val="0"/>
          <w:divBdr>
            <w:top w:val="none" w:sz="0" w:space="0" w:color="auto"/>
            <w:left w:val="none" w:sz="0" w:space="0" w:color="auto"/>
            <w:bottom w:val="none" w:sz="0" w:space="0" w:color="auto"/>
            <w:right w:val="none" w:sz="0" w:space="0" w:color="auto"/>
          </w:divBdr>
        </w:div>
        <w:div w:id="2084642805">
          <w:marLeft w:val="640"/>
          <w:marRight w:val="0"/>
          <w:marTop w:val="0"/>
          <w:marBottom w:val="0"/>
          <w:divBdr>
            <w:top w:val="none" w:sz="0" w:space="0" w:color="auto"/>
            <w:left w:val="none" w:sz="0" w:space="0" w:color="auto"/>
            <w:bottom w:val="none" w:sz="0" w:space="0" w:color="auto"/>
            <w:right w:val="none" w:sz="0" w:space="0" w:color="auto"/>
          </w:divBdr>
        </w:div>
        <w:div w:id="2143039806">
          <w:marLeft w:val="640"/>
          <w:marRight w:val="0"/>
          <w:marTop w:val="0"/>
          <w:marBottom w:val="0"/>
          <w:divBdr>
            <w:top w:val="none" w:sz="0" w:space="0" w:color="auto"/>
            <w:left w:val="none" w:sz="0" w:space="0" w:color="auto"/>
            <w:bottom w:val="none" w:sz="0" w:space="0" w:color="auto"/>
            <w:right w:val="none" w:sz="0" w:space="0" w:color="auto"/>
          </w:divBdr>
        </w:div>
      </w:divsChild>
    </w:div>
    <w:div w:id="915477174">
      <w:bodyDiv w:val="1"/>
      <w:marLeft w:val="0"/>
      <w:marRight w:val="0"/>
      <w:marTop w:val="0"/>
      <w:marBottom w:val="0"/>
      <w:divBdr>
        <w:top w:val="none" w:sz="0" w:space="0" w:color="auto"/>
        <w:left w:val="none" w:sz="0" w:space="0" w:color="auto"/>
        <w:bottom w:val="none" w:sz="0" w:space="0" w:color="auto"/>
        <w:right w:val="none" w:sz="0" w:space="0" w:color="auto"/>
      </w:divBdr>
      <w:divsChild>
        <w:div w:id="11038157">
          <w:marLeft w:val="640"/>
          <w:marRight w:val="0"/>
          <w:marTop w:val="0"/>
          <w:marBottom w:val="0"/>
          <w:divBdr>
            <w:top w:val="none" w:sz="0" w:space="0" w:color="auto"/>
            <w:left w:val="none" w:sz="0" w:space="0" w:color="auto"/>
            <w:bottom w:val="none" w:sz="0" w:space="0" w:color="auto"/>
            <w:right w:val="none" w:sz="0" w:space="0" w:color="auto"/>
          </w:divBdr>
        </w:div>
        <w:div w:id="93483750">
          <w:marLeft w:val="640"/>
          <w:marRight w:val="0"/>
          <w:marTop w:val="0"/>
          <w:marBottom w:val="0"/>
          <w:divBdr>
            <w:top w:val="none" w:sz="0" w:space="0" w:color="auto"/>
            <w:left w:val="none" w:sz="0" w:space="0" w:color="auto"/>
            <w:bottom w:val="none" w:sz="0" w:space="0" w:color="auto"/>
            <w:right w:val="none" w:sz="0" w:space="0" w:color="auto"/>
          </w:divBdr>
        </w:div>
        <w:div w:id="107430506">
          <w:marLeft w:val="640"/>
          <w:marRight w:val="0"/>
          <w:marTop w:val="0"/>
          <w:marBottom w:val="0"/>
          <w:divBdr>
            <w:top w:val="none" w:sz="0" w:space="0" w:color="auto"/>
            <w:left w:val="none" w:sz="0" w:space="0" w:color="auto"/>
            <w:bottom w:val="none" w:sz="0" w:space="0" w:color="auto"/>
            <w:right w:val="none" w:sz="0" w:space="0" w:color="auto"/>
          </w:divBdr>
        </w:div>
        <w:div w:id="109014614">
          <w:marLeft w:val="640"/>
          <w:marRight w:val="0"/>
          <w:marTop w:val="0"/>
          <w:marBottom w:val="0"/>
          <w:divBdr>
            <w:top w:val="none" w:sz="0" w:space="0" w:color="auto"/>
            <w:left w:val="none" w:sz="0" w:space="0" w:color="auto"/>
            <w:bottom w:val="none" w:sz="0" w:space="0" w:color="auto"/>
            <w:right w:val="none" w:sz="0" w:space="0" w:color="auto"/>
          </w:divBdr>
        </w:div>
        <w:div w:id="185827223">
          <w:marLeft w:val="640"/>
          <w:marRight w:val="0"/>
          <w:marTop w:val="0"/>
          <w:marBottom w:val="0"/>
          <w:divBdr>
            <w:top w:val="none" w:sz="0" w:space="0" w:color="auto"/>
            <w:left w:val="none" w:sz="0" w:space="0" w:color="auto"/>
            <w:bottom w:val="none" w:sz="0" w:space="0" w:color="auto"/>
            <w:right w:val="none" w:sz="0" w:space="0" w:color="auto"/>
          </w:divBdr>
        </w:div>
        <w:div w:id="222953511">
          <w:marLeft w:val="640"/>
          <w:marRight w:val="0"/>
          <w:marTop w:val="0"/>
          <w:marBottom w:val="0"/>
          <w:divBdr>
            <w:top w:val="none" w:sz="0" w:space="0" w:color="auto"/>
            <w:left w:val="none" w:sz="0" w:space="0" w:color="auto"/>
            <w:bottom w:val="none" w:sz="0" w:space="0" w:color="auto"/>
            <w:right w:val="none" w:sz="0" w:space="0" w:color="auto"/>
          </w:divBdr>
        </w:div>
        <w:div w:id="234321485">
          <w:marLeft w:val="640"/>
          <w:marRight w:val="0"/>
          <w:marTop w:val="0"/>
          <w:marBottom w:val="0"/>
          <w:divBdr>
            <w:top w:val="none" w:sz="0" w:space="0" w:color="auto"/>
            <w:left w:val="none" w:sz="0" w:space="0" w:color="auto"/>
            <w:bottom w:val="none" w:sz="0" w:space="0" w:color="auto"/>
            <w:right w:val="none" w:sz="0" w:space="0" w:color="auto"/>
          </w:divBdr>
        </w:div>
        <w:div w:id="353578727">
          <w:marLeft w:val="640"/>
          <w:marRight w:val="0"/>
          <w:marTop w:val="0"/>
          <w:marBottom w:val="0"/>
          <w:divBdr>
            <w:top w:val="none" w:sz="0" w:space="0" w:color="auto"/>
            <w:left w:val="none" w:sz="0" w:space="0" w:color="auto"/>
            <w:bottom w:val="none" w:sz="0" w:space="0" w:color="auto"/>
            <w:right w:val="none" w:sz="0" w:space="0" w:color="auto"/>
          </w:divBdr>
        </w:div>
        <w:div w:id="401759882">
          <w:marLeft w:val="640"/>
          <w:marRight w:val="0"/>
          <w:marTop w:val="0"/>
          <w:marBottom w:val="0"/>
          <w:divBdr>
            <w:top w:val="none" w:sz="0" w:space="0" w:color="auto"/>
            <w:left w:val="none" w:sz="0" w:space="0" w:color="auto"/>
            <w:bottom w:val="none" w:sz="0" w:space="0" w:color="auto"/>
            <w:right w:val="none" w:sz="0" w:space="0" w:color="auto"/>
          </w:divBdr>
        </w:div>
        <w:div w:id="452794312">
          <w:marLeft w:val="640"/>
          <w:marRight w:val="0"/>
          <w:marTop w:val="0"/>
          <w:marBottom w:val="0"/>
          <w:divBdr>
            <w:top w:val="none" w:sz="0" w:space="0" w:color="auto"/>
            <w:left w:val="none" w:sz="0" w:space="0" w:color="auto"/>
            <w:bottom w:val="none" w:sz="0" w:space="0" w:color="auto"/>
            <w:right w:val="none" w:sz="0" w:space="0" w:color="auto"/>
          </w:divBdr>
        </w:div>
        <w:div w:id="521633699">
          <w:marLeft w:val="640"/>
          <w:marRight w:val="0"/>
          <w:marTop w:val="0"/>
          <w:marBottom w:val="0"/>
          <w:divBdr>
            <w:top w:val="none" w:sz="0" w:space="0" w:color="auto"/>
            <w:left w:val="none" w:sz="0" w:space="0" w:color="auto"/>
            <w:bottom w:val="none" w:sz="0" w:space="0" w:color="auto"/>
            <w:right w:val="none" w:sz="0" w:space="0" w:color="auto"/>
          </w:divBdr>
        </w:div>
        <w:div w:id="526455503">
          <w:marLeft w:val="640"/>
          <w:marRight w:val="0"/>
          <w:marTop w:val="0"/>
          <w:marBottom w:val="0"/>
          <w:divBdr>
            <w:top w:val="none" w:sz="0" w:space="0" w:color="auto"/>
            <w:left w:val="none" w:sz="0" w:space="0" w:color="auto"/>
            <w:bottom w:val="none" w:sz="0" w:space="0" w:color="auto"/>
            <w:right w:val="none" w:sz="0" w:space="0" w:color="auto"/>
          </w:divBdr>
        </w:div>
        <w:div w:id="527958636">
          <w:marLeft w:val="640"/>
          <w:marRight w:val="0"/>
          <w:marTop w:val="0"/>
          <w:marBottom w:val="0"/>
          <w:divBdr>
            <w:top w:val="none" w:sz="0" w:space="0" w:color="auto"/>
            <w:left w:val="none" w:sz="0" w:space="0" w:color="auto"/>
            <w:bottom w:val="none" w:sz="0" w:space="0" w:color="auto"/>
            <w:right w:val="none" w:sz="0" w:space="0" w:color="auto"/>
          </w:divBdr>
        </w:div>
        <w:div w:id="584152773">
          <w:marLeft w:val="640"/>
          <w:marRight w:val="0"/>
          <w:marTop w:val="0"/>
          <w:marBottom w:val="0"/>
          <w:divBdr>
            <w:top w:val="none" w:sz="0" w:space="0" w:color="auto"/>
            <w:left w:val="none" w:sz="0" w:space="0" w:color="auto"/>
            <w:bottom w:val="none" w:sz="0" w:space="0" w:color="auto"/>
            <w:right w:val="none" w:sz="0" w:space="0" w:color="auto"/>
          </w:divBdr>
        </w:div>
        <w:div w:id="589392679">
          <w:marLeft w:val="640"/>
          <w:marRight w:val="0"/>
          <w:marTop w:val="0"/>
          <w:marBottom w:val="0"/>
          <w:divBdr>
            <w:top w:val="none" w:sz="0" w:space="0" w:color="auto"/>
            <w:left w:val="none" w:sz="0" w:space="0" w:color="auto"/>
            <w:bottom w:val="none" w:sz="0" w:space="0" w:color="auto"/>
            <w:right w:val="none" w:sz="0" w:space="0" w:color="auto"/>
          </w:divBdr>
        </w:div>
        <w:div w:id="637148948">
          <w:marLeft w:val="640"/>
          <w:marRight w:val="0"/>
          <w:marTop w:val="0"/>
          <w:marBottom w:val="0"/>
          <w:divBdr>
            <w:top w:val="none" w:sz="0" w:space="0" w:color="auto"/>
            <w:left w:val="none" w:sz="0" w:space="0" w:color="auto"/>
            <w:bottom w:val="none" w:sz="0" w:space="0" w:color="auto"/>
            <w:right w:val="none" w:sz="0" w:space="0" w:color="auto"/>
          </w:divBdr>
        </w:div>
        <w:div w:id="672415757">
          <w:marLeft w:val="640"/>
          <w:marRight w:val="0"/>
          <w:marTop w:val="0"/>
          <w:marBottom w:val="0"/>
          <w:divBdr>
            <w:top w:val="none" w:sz="0" w:space="0" w:color="auto"/>
            <w:left w:val="none" w:sz="0" w:space="0" w:color="auto"/>
            <w:bottom w:val="none" w:sz="0" w:space="0" w:color="auto"/>
            <w:right w:val="none" w:sz="0" w:space="0" w:color="auto"/>
          </w:divBdr>
        </w:div>
        <w:div w:id="816729955">
          <w:marLeft w:val="640"/>
          <w:marRight w:val="0"/>
          <w:marTop w:val="0"/>
          <w:marBottom w:val="0"/>
          <w:divBdr>
            <w:top w:val="none" w:sz="0" w:space="0" w:color="auto"/>
            <w:left w:val="none" w:sz="0" w:space="0" w:color="auto"/>
            <w:bottom w:val="none" w:sz="0" w:space="0" w:color="auto"/>
            <w:right w:val="none" w:sz="0" w:space="0" w:color="auto"/>
          </w:divBdr>
        </w:div>
        <w:div w:id="854610829">
          <w:marLeft w:val="640"/>
          <w:marRight w:val="0"/>
          <w:marTop w:val="0"/>
          <w:marBottom w:val="0"/>
          <w:divBdr>
            <w:top w:val="none" w:sz="0" w:space="0" w:color="auto"/>
            <w:left w:val="none" w:sz="0" w:space="0" w:color="auto"/>
            <w:bottom w:val="none" w:sz="0" w:space="0" w:color="auto"/>
            <w:right w:val="none" w:sz="0" w:space="0" w:color="auto"/>
          </w:divBdr>
        </w:div>
        <w:div w:id="954094669">
          <w:marLeft w:val="640"/>
          <w:marRight w:val="0"/>
          <w:marTop w:val="0"/>
          <w:marBottom w:val="0"/>
          <w:divBdr>
            <w:top w:val="none" w:sz="0" w:space="0" w:color="auto"/>
            <w:left w:val="none" w:sz="0" w:space="0" w:color="auto"/>
            <w:bottom w:val="none" w:sz="0" w:space="0" w:color="auto"/>
            <w:right w:val="none" w:sz="0" w:space="0" w:color="auto"/>
          </w:divBdr>
        </w:div>
        <w:div w:id="972053512">
          <w:marLeft w:val="640"/>
          <w:marRight w:val="0"/>
          <w:marTop w:val="0"/>
          <w:marBottom w:val="0"/>
          <w:divBdr>
            <w:top w:val="none" w:sz="0" w:space="0" w:color="auto"/>
            <w:left w:val="none" w:sz="0" w:space="0" w:color="auto"/>
            <w:bottom w:val="none" w:sz="0" w:space="0" w:color="auto"/>
            <w:right w:val="none" w:sz="0" w:space="0" w:color="auto"/>
          </w:divBdr>
        </w:div>
        <w:div w:id="1015228504">
          <w:marLeft w:val="640"/>
          <w:marRight w:val="0"/>
          <w:marTop w:val="0"/>
          <w:marBottom w:val="0"/>
          <w:divBdr>
            <w:top w:val="none" w:sz="0" w:space="0" w:color="auto"/>
            <w:left w:val="none" w:sz="0" w:space="0" w:color="auto"/>
            <w:bottom w:val="none" w:sz="0" w:space="0" w:color="auto"/>
            <w:right w:val="none" w:sz="0" w:space="0" w:color="auto"/>
          </w:divBdr>
        </w:div>
        <w:div w:id="1133987884">
          <w:marLeft w:val="640"/>
          <w:marRight w:val="0"/>
          <w:marTop w:val="0"/>
          <w:marBottom w:val="0"/>
          <w:divBdr>
            <w:top w:val="none" w:sz="0" w:space="0" w:color="auto"/>
            <w:left w:val="none" w:sz="0" w:space="0" w:color="auto"/>
            <w:bottom w:val="none" w:sz="0" w:space="0" w:color="auto"/>
            <w:right w:val="none" w:sz="0" w:space="0" w:color="auto"/>
          </w:divBdr>
        </w:div>
        <w:div w:id="1182816412">
          <w:marLeft w:val="640"/>
          <w:marRight w:val="0"/>
          <w:marTop w:val="0"/>
          <w:marBottom w:val="0"/>
          <w:divBdr>
            <w:top w:val="none" w:sz="0" w:space="0" w:color="auto"/>
            <w:left w:val="none" w:sz="0" w:space="0" w:color="auto"/>
            <w:bottom w:val="none" w:sz="0" w:space="0" w:color="auto"/>
            <w:right w:val="none" w:sz="0" w:space="0" w:color="auto"/>
          </w:divBdr>
        </w:div>
        <w:div w:id="1208564474">
          <w:marLeft w:val="640"/>
          <w:marRight w:val="0"/>
          <w:marTop w:val="0"/>
          <w:marBottom w:val="0"/>
          <w:divBdr>
            <w:top w:val="none" w:sz="0" w:space="0" w:color="auto"/>
            <w:left w:val="none" w:sz="0" w:space="0" w:color="auto"/>
            <w:bottom w:val="none" w:sz="0" w:space="0" w:color="auto"/>
            <w:right w:val="none" w:sz="0" w:space="0" w:color="auto"/>
          </w:divBdr>
        </w:div>
        <w:div w:id="1266569877">
          <w:marLeft w:val="640"/>
          <w:marRight w:val="0"/>
          <w:marTop w:val="0"/>
          <w:marBottom w:val="0"/>
          <w:divBdr>
            <w:top w:val="none" w:sz="0" w:space="0" w:color="auto"/>
            <w:left w:val="none" w:sz="0" w:space="0" w:color="auto"/>
            <w:bottom w:val="none" w:sz="0" w:space="0" w:color="auto"/>
            <w:right w:val="none" w:sz="0" w:space="0" w:color="auto"/>
          </w:divBdr>
        </w:div>
        <w:div w:id="1314718870">
          <w:marLeft w:val="640"/>
          <w:marRight w:val="0"/>
          <w:marTop w:val="0"/>
          <w:marBottom w:val="0"/>
          <w:divBdr>
            <w:top w:val="none" w:sz="0" w:space="0" w:color="auto"/>
            <w:left w:val="none" w:sz="0" w:space="0" w:color="auto"/>
            <w:bottom w:val="none" w:sz="0" w:space="0" w:color="auto"/>
            <w:right w:val="none" w:sz="0" w:space="0" w:color="auto"/>
          </w:divBdr>
        </w:div>
        <w:div w:id="1339235007">
          <w:marLeft w:val="640"/>
          <w:marRight w:val="0"/>
          <w:marTop w:val="0"/>
          <w:marBottom w:val="0"/>
          <w:divBdr>
            <w:top w:val="none" w:sz="0" w:space="0" w:color="auto"/>
            <w:left w:val="none" w:sz="0" w:space="0" w:color="auto"/>
            <w:bottom w:val="none" w:sz="0" w:space="0" w:color="auto"/>
            <w:right w:val="none" w:sz="0" w:space="0" w:color="auto"/>
          </w:divBdr>
        </w:div>
        <w:div w:id="1343164997">
          <w:marLeft w:val="640"/>
          <w:marRight w:val="0"/>
          <w:marTop w:val="0"/>
          <w:marBottom w:val="0"/>
          <w:divBdr>
            <w:top w:val="none" w:sz="0" w:space="0" w:color="auto"/>
            <w:left w:val="none" w:sz="0" w:space="0" w:color="auto"/>
            <w:bottom w:val="none" w:sz="0" w:space="0" w:color="auto"/>
            <w:right w:val="none" w:sz="0" w:space="0" w:color="auto"/>
          </w:divBdr>
        </w:div>
        <w:div w:id="1366250999">
          <w:marLeft w:val="640"/>
          <w:marRight w:val="0"/>
          <w:marTop w:val="0"/>
          <w:marBottom w:val="0"/>
          <w:divBdr>
            <w:top w:val="none" w:sz="0" w:space="0" w:color="auto"/>
            <w:left w:val="none" w:sz="0" w:space="0" w:color="auto"/>
            <w:bottom w:val="none" w:sz="0" w:space="0" w:color="auto"/>
            <w:right w:val="none" w:sz="0" w:space="0" w:color="auto"/>
          </w:divBdr>
        </w:div>
        <w:div w:id="1380009683">
          <w:marLeft w:val="640"/>
          <w:marRight w:val="0"/>
          <w:marTop w:val="0"/>
          <w:marBottom w:val="0"/>
          <w:divBdr>
            <w:top w:val="none" w:sz="0" w:space="0" w:color="auto"/>
            <w:left w:val="none" w:sz="0" w:space="0" w:color="auto"/>
            <w:bottom w:val="none" w:sz="0" w:space="0" w:color="auto"/>
            <w:right w:val="none" w:sz="0" w:space="0" w:color="auto"/>
          </w:divBdr>
        </w:div>
        <w:div w:id="1439830074">
          <w:marLeft w:val="640"/>
          <w:marRight w:val="0"/>
          <w:marTop w:val="0"/>
          <w:marBottom w:val="0"/>
          <w:divBdr>
            <w:top w:val="none" w:sz="0" w:space="0" w:color="auto"/>
            <w:left w:val="none" w:sz="0" w:space="0" w:color="auto"/>
            <w:bottom w:val="none" w:sz="0" w:space="0" w:color="auto"/>
            <w:right w:val="none" w:sz="0" w:space="0" w:color="auto"/>
          </w:divBdr>
        </w:div>
        <w:div w:id="1460103853">
          <w:marLeft w:val="640"/>
          <w:marRight w:val="0"/>
          <w:marTop w:val="0"/>
          <w:marBottom w:val="0"/>
          <w:divBdr>
            <w:top w:val="none" w:sz="0" w:space="0" w:color="auto"/>
            <w:left w:val="none" w:sz="0" w:space="0" w:color="auto"/>
            <w:bottom w:val="none" w:sz="0" w:space="0" w:color="auto"/>
            <w:right w:val="none" w:sz="0" w:space="0" w:color="auto"/>
          </w:divBdr>
        </w:div>
        <w:div w:id="1464932860">
          <w:marLeft w:val="640"/>
          <w:marRight w:val="0"/>
          <w:marTop w:val="0"/>
          <w:marBottom w:val="0"/>
          <w:divBdr>
            <w:top w:val="none" w:sz="0" w:space="0" w:color="auto"/>
            <w:left w:val="none" w:sz="0" w:space="0" w:color="auto"/>
            <w:bottom w:val="none" w:sz="0" w:space="0" w:color="auto"/>
            <w:right w:val="none" w:sz="0" w:space="0" w:color="auto"/>
          </w:divBdr>
        </w:div>
        <w:div w:id="1511337755">
          <w:marLeft w:val="640"/>
          <w:marRight w:val="0"/>
          <w:marTop w:val="0"/>
          <w:marBottom w:val="0"/>
          <w:divBdr>
            <w:top w:val="none" w:sz="0" w:space="0" w:color="auto"/>
            <w:left w:val="none" w:sz="0" w:space="0" w:color="auto"/>
            <w:bottom w:val="none" w:sz="0" w:space="0" w:color="auto"/>
            <w:right w:val="none" w:sz="0" w:space="0" w:color="auto"/>
          </w:divBdr>
        </w:div>
        <w:div w:id="1540439105">
          <w:marLeft w:val="640"/>
          <w:marRight w:val="0"/>
          <w:marTop w:val="0"/>
          <w:marBottom w:val="0"/>
          <w:divBdr>
            <w:top w:val="none" w:sz="0" w:space="0" w:color="auto"/>
            <w:left w:val="none" w:sz="0" w:space="0" w:color="auto"/>
            <w:bottom w:val="none" w:sz="0" w:space="0" w:color="auto"/>
            <w:right w:val="none" w:sz="0" w:space="0" w:color="auto"/>
          </w:divBdr>
        </w:div>
        <w:div w:id="1548226632">
          <w:marLeft w:val="640"/>
          <w:marRight w:val="0"/>
          <w:marTop w:val="0"/>
          <w:marBottom w:val="0"/>
          <w:divBdr>
            <w:top w:val="none" w:sz="0" w:space="0" w:color="auto"/>
            <w:left w:val="none" w:sz="0" w:space="0" w:color="auto"/>
            <w:bottom w:val="none" w:sz="0" w:space="0" w:color="auto"/>
            <w:right w:val="none" w:sz="0" w:space="0" w:color="auto"/>
          </w:divBdr>
        </w:div>
        <w:div w:id="1610548691">
          <w:marLeft w:val="640"/>
          <w:marRight w:val="0"/>
          <w:marTop w:val="0"/>
          <w:marBottom w:val="0"/>
          <w:divBdr>
            <w:top w:val="none" w:sz="0" w:space="0" w:color="auto"/>
            <w:left w:val="none" w:sz="0" w:space="0" w:color="auto"/>
            <w:bottom w:val="none" w:sz="0" w:space="0" w:color="auto"/>
            <w:right w:val="none" w:sz="0" w:space="0" w:color="auto"/>
          </w:divBdr>
        </w:div>
        <w:div w:id="1636327977">
          <w:marLeft w:val="640"/>
          <w:marRight w:val="0"/>
          <w:marTop w:val="0"/>
          <w:marBottom w:val="0"/>
          <w:divBdr>
            <w:top w:val="none" w:sz="0" w:space="0" w:color="auto"/>
            <w:left w:val="none" w:sz="0" w:space="0" w:color="auto"/>
            <w:bottom w:val="none" w:sz="0" w:space="0" w:color="auto"/>
            <w:right w:val="none" w:sz="0" w:space="0" w:color="auto"/>
          </w:divBdr>
        </w:div>
        <w:div w:id="1806778891">
          <w:marLeft w:val="640"/>
          <w:marRight w:val="0"/>
          <w:marTop w:val="0"/>
          <w:marBottom w:val="0"/>
          <w:divBdr>
            <w:top w:val="none" w:sz="0" w:space="0" w:color="auto"/>
            <w:left w:val="none" w:sz="0" w:space="0" w:color="auto"/>
            <w:bottom w:val="none" w:sz="0" w:space="0" w:color="auto"/>
            <w:right w:val="none" w:sz="0" w:space="0" w:color="auto"/>
          </w:divBdr>
        </w:div>
        <w:div w:id="1924682122">
          <w:marLeft w:val="640"/>
          <w:marRight w:val="0"/>
          <w:marTop w:val="0"/>
          <w:marBottom w:val="0"/>
          <w:divBdr>
            <w:top w:val="none" w:sz="0" w:space="0" w:color="auto"/>
            <w:left w:val="none" w:sz="0" w:space="0" w:color="auto"/>
            <w:bottom w:val="none" w:sz="0" w:space="0" w:color="auto"/>
            <w:right w:val="none" w:sz="0" w:space="0" w:color="auto"/>
          </w:divBdr>
        </w:div>
        <w:div w:id="1956213181">
          <w:marLeft w:val="640"/>
          <w:marRight w:val="0"/>
          <w:marTop w:val="0"/>
          <w:marBottom w:val="0"/>
          <w:divBdr>
            <w:top w:val="none" w:sz="0" w:space="0" w:color="auto"/>
            <w:left w:val="none" w:sz="0" w:space="0" w:color="auto"/>
            <w:bottom w:val="none" w:sz="0" w:space="0" w:color="auto"/>
            <w:right w:val="none" w:sz="0" w:space="0" w:color="auto"/>
          </w:divBdr>
        </w:div>
        <w:div w:id="2007393070">
          <w:marLeft w:val="640"/>
          <w:marRight w:val="0"/>
          <w:marTop w:val="0"/>
          <w:marBottom w:val="0"/>
          <w:divBdr>
            <w:top w:val="none" w:sz="0" w:space="0" w:color="auto"/>
            <w:left w:val="none" w:sz="0" w:space="0" w:color="auto"/>
            <w:bottom w:val="none" w:sz="0" w:space="0" w:color="auto"/>
            <w:right w:val="none" w:sz="0" w:space="0" w:color="auto"/>
          </w:divBdr>
        </w:div>
        <w:div w:id="2032948555">
          <w:marLeft w:val="640"/>
          <w:marRight w:val="0"/>
          <w:marTop w:val="0"/>
          <w:marBottom w:val="0"/>
          <w:divBdr>
            <w:top w:val="none" w:sz="0" w:space="0" w:color="auto"/>
            <w:left w:val="none" w:sz="0" w:space="0" w:color="auto"/>
            <w:bottom w:val="none" w:sz="0" w:space="0" w:color="auto"/>
            <w:right w:val="none" w:sz="0" w:space="0" w:color="auto"/>
          </w:divBdr>
        </w:div>
        <w:div w:id="2050104490">
          <w:marLeft w:val="640"/>
          <w:marRight w:val="0"/>
          <w:marTop w:val="0"/>
          <w:marBottom w:val="0"/>
          <w:divBdr>
            <w:top w:val="none" w:sz="0" w:space="0" w:color="auto"/>
            <w:left w:val="none" w:sz="0" w:space="0" w:color="auto"/>
            <w:bottom w:val="none" w:sz="0" w:space="0" w:color="auto"/>
            <w:right w:val="none" w:sz="0" w:space="0" w:color="auto"/>
          </w:divBdr>
        </w:div>
        <w:div w:id="2123453812">
          <w:marLeft w:val="640"/>
          <w:marRight w:val="0"/>
          <w:marTop w:val="0"/>
          <w:marBottom w:val="0"/>
          <w:divBdr>
            <w:top w:val="none" w:sz="0" w:space="0" w:color="auto"/>
            <w:left w:val="none" w:sz="0" w:space="0" w:color="auto"/>
            <w:bottom w:val="none" w:sz="0" w:space="0" w:color="auto"/>
            <w:right w:val="none" w:sz="0" w:space="0" w:color="auto"/>
          </w:divBdr>
        </w:div>
        <w:div w:id="2139949421">
          <w:marLeft w:val="640"/>
          <w:marRight w:val="0"/>
          <w:marTop w:val="0"/>
          <w:marBottom w:val="0"/>
          <w:divBdr>
            <w:top w:val="none" w:sz="0" w:space="0" w:color="auto"/>
            <w:left w:val="none" w:sz="0" w:space="0" w:color="auto"/>
            <w:bottom w:val="none" w:sz="0" w:space="0" w:color="auto"/>
            <w:right w:val="none" w:sz="0" w:space="0" w:color="auto"/>
          </w:divBdr>
        </w:div>
        <w:div w:id="2144149498">
          <w:marLeft w:val="640"/>
          <w:marRight w:val="0"/>
          <w:marTop w:val="0"/>
          <w:marBottom w:val="0"/>
          <w:divBdr>
            <w:top w:val="none" w:sz="0" w:space="0" w:color="auto"/>
            <w:left w:val="none" w:sz="0" w:space="0" w:color="auto"/>
            <w:bottom w:val="none" w:sz="0" w:space="0" w:color="auto"/>
            <w:right w:val="none" w:sz="0" w:space="0" w:color="auto"/>
          </w:divBdr>
        </w:div>
      </w:divsChild>
    </w:div>
    <w:div w:id="936135781">
      <w:bodyDiv w:val="1"/>
      <w:marLeft w:val="0"/>
      <w:marRight w:val="0"/>
      <w:marTop w:val="0"/>
      <w:marBottom w:val="0"/>
      <w:divBdr>
        <w:top w:val="none" w:sz="0" w:space="0" w:color="auto"/>
        <w:left w:val="none" w:sz="0" w:space="0" w:color="auto"/>
        <w:bottom w:val="none" w:sz="0" w:space="0" w:color="auto"/>
        <w:right w:val="none" w:sz="0" w:space="0" w:color="auto"/>
      </w:divBdr>
      <w:divsChild>
        <w:div w:id="24601724">
          <w:marLeft w:val="0"/>
          <w:marRight w:val="0"/>
          <w:marTop w:val="0"/>
          <w:marBottom w:val="0"/>
          <w:divBdr>
            <w:top w:val="none" w:sz="0" w:space="0" w:color="auto"/>
            <w:left w:val="none" w:sz="0" w:space="0" w:color="auto"/>
            <w:bottom w:val="none" w:sz="0" w:space="0" w:color="auto"/>
            <w:right w:val="none" w:sz="0" w:space="0" w:color="auto"/>
          </w:divBdr>
        </w:div>
        <w:div w:id="120653415">
          <w:marLeft w:val="0"/>
          <w:marRight w:val="0"/>
          <w:marTop w:val="0"/>
          <w:marBottom w:val="0"/>
          <w:divBdr>
            <w:top w:val="none" w:sz="0" w:space="0" w:color="auto"/>
            <w:left w:val="none" w:sz="0" w:space="0" w:color="auto"/>
            <w:bottom w:val="none" w:sz="0" w:space="0" w:color="auto"/>
            <w:right w:val="none" w:sz="0" w:space="0" w:color="auto"/>
          </w:divBdr>
        </w:div>
        <w:div w:id="193277067">
          <w:marLeft w:val="0"/>
          <w:marRight w:val="0"/>
          <w:marTop w:val="0"/>
          <w:marBottom w:val="0"/>
          <w:divBdr>
            <w:top w:val="none" w:sz="0" w:space="0" w:color="auto"/>
            <w:left w:val="none" w:sz="0" w:space="0" w:color="auto"/>
            <w:bottom w:val="none" w:sz="0" w:space="0" w:color="auto"/>
            <w:right w:val="none" w:sz="0" w:space="0" w:color="auto"/>
          </w:divBdr>
        </w:div>
        <w:div w:id="560168116">
          <w:marLeft w:val="0"/>
          <w:marRight w:val="0"/>
          <w:marTop w:val="0"/>
          <w:marBottom w:val="0"/>
          <w:divBdr>
            <w:top w:val="none" w:sz="0" w:space="0" w:color="auto"/>
            <w:left w:val="none" w:sz="0" w:space="0" w:color="auto"/>
            <w:bottom w:val="none" w:sz="0" w:space="0" w:color="auto"/>
            <w:right w:val="none" w:sz="0" w:space="0" w:color="auto"/>
          </w:divBdr>
        </w:div>
        <w:div w:id="591813989">
          <w:marLeft w:val="0"/>
          <w:marRight w:val="0"/>
          <w:marTop w:val="0"/>
          <w:marBottom w:val="0"/>
          <w:divBdr>
            <w:top w:val="none" w:sz="0" w:space="0" w:color="auto"/>
            <w:left w:val="none" w:sz="0" w:space="0" w:color="auto"/>
            <w:bottom w:val="none" w:sz="0" w:space="0" w:color="auto"/>
            <w:right w:val="none" w:sz="0" w:space="0" w:color="auto"/>
          </w:divBdr>
        </w:div>
        <w:div w:id="1496609380">
          <w:marLeft w:val="0"/>
          <w:marRight w:val="0"/>
          <w:marTop w:val="0"/>
          <w:marBottom w:val="0"/>
          <w:divBdr>
            <w:top w:val="none" w:sz="0" w:space="0" w:color="auto"/>
            <w:left w:val="none" w:sz="0" w:space="0" w:color="auto"/>
            <w:bottom w:val="none" w:sz="0" w:space="0" w:color="auto"/>
            <w:right w:val="none" w:sz="0" w:space="0" w:color="auto"/>
          </w:divBdr>
        </w:div>
        <w:div w:id="1735661402">
          <w:marLeft w:val="0"/>
          <w:marRight w:val="0"/>
          <w:marTop w:val="0"/>
          <w:marBottom w:val="0"/>
          <w:divBdr>
            <w:top w:val="none" w:sz="0" w:space="0" w:color="auto"/>
            <w:left w:val="none" w:sz="0" w:space="0" w:color="auto"/>
            <w:bottom w:val="none" w:sz="0" w:space="0" w:color="auto"/>
            <w:right w:val="none" w:sz="0" w:space="0" w:color="auto"/>
          </w:divBdr>
        </w:div>
      </w:divsChild>
    </w:div>
    <w:div w:id="951977001">
      <w:bodyDiv w:val="1"/>
      <w:marLeft w:val="0"/>
      <w:marRight w:val="0"/>
      <w:marTop w:val="0"/>
      <w:marBottom w:val="0"/>
      <w:divBdr>
        <w:top w:val="none" w:sz="0" w:space="0" w:color="auto"/>
        <w:left w:val="none" w:sz="0" w:space="0" w:color="auto"/>
        <w:bottom w:val="none" w:sz="0" w:space="0" w:color="auto"/>
        <w:right w:val="none" w:sz="0" w:space="0" w:color="auto"/>
      </w:divBdr>
    </w:div>
    <w:div w:id="957688071">
      <w:bodyDiv w:val="1"/>
      <w:marLeft w:val="0"/>
      <w:marRight w:val="0"/>
      <w:marTop w:val="0"/>
      <w:marBottom w:val="0"/>
      <w:divBdr>
        <w:top w:val="none" w:sz="0" w:space="0" w:color="auto"/>
        <w:left w:val="none" w:sz="0" w:space="0" w:color="auto"/>
        <w:bottom w:val="none" w:sz="0" w:space="0" w:color="auto"/>
        <w:right w:val="none" w:sz="0" w:space="0" w:color="auto"/>
      </w:divBdr>
      <w:divsChild>
        <w:div w:id="79718784">
          <w:marLeft w:val="640"/>
          <w:marRight w:val="0"/>
          <w:marTop w:val="0"/>
          <w:marBottom w:val="0"/>
          <w:divBdr>
            <w:top w:val="none" w:sz="0" w:space="0" w:color="auto"/>
            <w:left w:val="none" w:sz="0" w:space="0" w:color="auto"/>
            <w:bottom w:val="none" w:sz="0" w:space="0" w:color="auto"/>
            <w:right w:val="none" w:sz="0" w:space="0" w:color="auto"/>
          </w:divBdr>
        </w:div>
        <w:div w:id="81534326">
          <w:marLeft w:val="640"/>
          <w:marRight w:val="0"/>
          <w:marTop w:val="0"/>
          <w:marBottom w:val="0"/>
          <w:divBdr>
            <w:top w:val="none" w:sz="0" w:space="0" w:color="auto"/>
            <w:left w:val="none" w:sz="0" w:space="0" w:color="auto"/>
            <w:bottom w:val="none" w:sz="0" w:space="0" w:color="auto"/>
            <w:right w:val="none" w:sz="0" w:space="0" w:color="auto"/>
          </w:divBdr>
        </w:div>
        <w:div w:id="113867498">
          <w:marLeft w:val="640"/>
          <w:marRight w:val="0"/>
          <w:marTop w:val="0"/>
          <w:marBottom w:val="0"/>
          <w:divBdr>
            <w:top w:val="none" w:sz="0" w:space="0" w:color="auto"/>
            <w:left w:val="none" w:sz="0" w:space="0" w:color="auto"/>
            <w:bottom w:val="none" w:sz="0" w:space="0" w:color="auto"/>
            <w:right w:val="none" w:sz="0" w:space="0" w:color="auto"/>
          </w:divBdr>
        </w:div>
        <w:div w:id="140930231">
          <w:marLeft w:val="640"/>
          <w:marRight w:val="0"/>
          <w:marTop w:val="0"/>
          <w:marBottom w:val="0"/>
          <w:divBdr>
            <w:top w:val="none" w:sz="0" w:space="0" w:color="auto"/>
            <w:left w:val="none" w:sz="0" w:space="0" w:color="auto"/>
            <w:bottom w:val="none" w:sz="0" w:space="0" w:color="auto"/>
            <w:right w:val="none" w:sz="0" w:space="0" w:color="auto"/>
          </w:divBdr>
        </w:div>
        <w:div w:id="194972099">
          <w:marLeft w:val="640"/>
          <w:marRight w:val="0"/>
          <w:marTop w:val="0"/>
          <w:marBottom w:val="0"/>
          <w:divBdr>
            <w:top w:val="none" w:sz="0" w:space="0" w:color="auto"/>
            <w:left w:val="none" w:sz="0" w:space="0" w:color="auto"/>
            <w:bottom w:val="none" w:sz="0" w:space="0" w:color="auto"/>
            <w:right w:val="none" w:sz="0" w:space="0" w:color="auto"/>
          </w:divBdr>
        </w:div>
        <w:div w:id="205290635">
          <w:marLeft w:val="640"/>
          <w:marRight w:val="0"/>
          <w:marTop w:val="0"/>
          <w:marBottom w:val="0"/>
          <w:divBdr>
            <w:top w:val="none" w:sz="0" w:space="0" w:color="auto"/>
            <w:left w:val="none" w:sz="0" w:space="0" w:color="auto"/>
            <w:bottom w:val="none" w:sz="0" w:space="0" w:color="auto"/>
            <w:right w:val="none" w:sz="0" w:space="0" w:color="auto"/>
          </w:divBdr>
        </w:div>
        <w:div w:id="208879501">
          <w:marLeft w:val="640"/>
          <w:marRight w:val="0"/>
          <w:marTop w:val="0"/>
          <w:marBottom w:val="0"/>
          <w:divBdr>
            <w:top w:val="none" w:sz="0" w:space="0" w:color="auto"/>
            <w:left w:val="none" w:sz="0" w:space="0" w:color="auto"/>
            <w:bottom w:val="none" w:sz="0" w:space="0" w:color="auto"/>
            <w:right w:val="none" w:sz="0" w:space="0" w:color="auto"/>
          </w:divBdr>
        </w:div>
        <w:div w:id="222912168">
          <w:marLeft w:val="640"/>
          <w:marRight w:val="0"/>
          <w:marTop w:val="0"/>
          <w:marBottom w:val="0"/>
          <w:divBdr>
            <w:top w:val="none" w:sz="0" w:space="0" w:color="auto"/>
            <w:left w:val="none" w:sz="0" w:space="0" w:color="auto"/>
            <w:bottom w:val="none" w:sz="0" w:space="0" w:color="auto"/>
            <w:right w:val="none" w:sz="0" w:space="0" w:color="auto"/>
          </w:divBdr>
        </w:div>
        <w:div w:id="242759652">
          <w:marLeft w:val="640"/>
          <w:marRight w:val="0"/>
          <w:marTop w:val="0"/>
          <w:marBottom w:val="0"/>
          <w:divBdr>
            <w:top w:val="none" w:sz="0" w:space="0" w:color="auto"/>
            <w:left w:val="none" w:sz="0" w:space="0" w:color="auto"/>
            <w:bottom w:val="none" w:sz="0" w:space="0" w:color="auto"/>
            <w:right w:val="none" w:sz="0" w:space="0" w:color="auto"/>
          </w:divBdr>
        </w:div>
        <w:div w:id="297229372">
          <w:marLeft w:val="640"/>
          <w:marRight w:val="0"/>
          <w:marTop w:val="0"/>
          <w:marBottom w:val="0"/>
          <w:divBdr>
            <w:top w:val="none" w:sz="0" w:space="0" w:color="auto"/>
            <w:left w:val="none" w:sz="0" w:space="0" w:color="auto"/>
            <w:bottom w:val="none" w:sz="0" w:space="0" w:color="auto"/>
            <w:right w:val="none" w:sz="0" w:space="0" w:color="auto"/>
          </w:divBdr>
        </w:div>
        <w:div w:id="311523526">
          <w:marLeft w:val="640"/>
          <w:marRight w:val="0"/>
          <w:marTop w:val="0"/>
          <w:marBottom w:val="0"/>
          <w:divBdr>
            <w:top w:val="none" w:sz="0" w:space="0" w:color="auto"/>
            <w:left w:val="none" w:sz="0" w:space="0" w:color="auto"/>
            <w:bottom w:val="none" w:sz="0" w:space="0" w:color="auto"/>
            <w:right w:val="none" w:sz="0" w:space="0" w:color="auto"/>
          </w:divBdr>
        </w:div>
        <w:div w:id="337001535">
          <w:marLeft w:val="640"/>
          <w:marRight w:val="0"/>
          <w:marTop w:val="0"/>
          <w:marBottom w:val="0"/>
          <w:divBdr>
            <w:top w:val="none" w:sz="0" w:space="0" w:color="auto"/>
            <w:left w:val="none" w:sz="0" w:space="0" w:color="auto"/>
            <w:bottom w:val="none" w:sz="0" w:space="0" w:color="auto"/>
            <w:right w:val="none" w:sz="0" w:space="0" w:color="auto"/>
          </w:divBdr>
        </w:div>
        <w:div w:id="377704638">
          <w:marLeft w:val="640"/>
          <w:marRight w:val="0"/>
          <w:marTop w:val="0"/>
          <w:marBottom w:val="0"/>
          <w:divBdr>
            <w:top w:val="none" w:sz="0" w:space="0" w:color="auto"/>
            <w:left w:val="none" w:sz="0" w:space="0" w:color="auto"/>
            <w:bottom w:val="none" w:sz="0" w:space="0" w:color="auto"/>
            <w:right w:val="none" w:sz="0" w:space="0" w:color="auto"/>
          </w:divBdr>
        </w:div>
        <w:div w:id="388189198">
          <w:marLeft w:val="640"/>
          <w:marRight w:val="0"/>
          <w:marTop w:val="0"/>
          <w:marBottom w:val="0"/>
          <w:divBdr>
            <w:top w:val="none" w:sz="0" w:space="0" w:color="auto"/>
            <w:left w:val="none" w:sz="0" w:space="0" w:color="auto"/>
            <w:bottom w:val="none" w:sz="0" w:space="0" w:color="auto"/>
            <w:right w:val="none" w:sz="0" w:space="0" w:color="auto"/>
          </w:divBdr>
        </w:div>
        <w:div w:id="391347315">
          <w:marLeft w:val="640"/>
          <w:marRight w:val="0"/>
          <w:marTop w:val="0"/>
          <w:marBottom w:val="0"/>
          <w:divBdr>
            <w:top w:val="none" w:sz="0" w:space="0" w:color="auto"/>
            <w:left w:val="none" w:sz="0" w:space="0" w:color="auto"/>
            <w:bottom w:val="none" w:sz="0" w:space="0" w:color="auto"/>
            <w:right w:val="none" w:sz="0" w:space="0" w:color="auto"/>
          </w:divBdr>
        </w:div>
        <w:div w:id="474418865">
          <w:marLeft w:val="640"/>
          <w:marRight w:val="0"/>
          <w:marTop w:val="0"/>
          <w:marBottom w:val="0"/>
          <w:divBdr>
            <w:top w:val="none" w:sz="0" w:space="0" w:color="auto"/>
            <w:left w:val="none" w:sz="0" w:space="0" w:color="auto"/>
            <w:bottom w:val="none" w:sz="0" w:space="0" w:color="auto"/>
            <w:right w:val="none" w:sz="0" w:space="0" w:color="auto"/>
          </w:divBdr>
        </w:div>
        <w:div w:id="524952360">
          <w:marLeft w:val="640"/>
          <w:marRight w:val="0"/>
          <w:marTop w:val="0"/>
          <w:marBottom w:val="0"/>
          <w:divBdr>
            <w:top w:val="none" w:sz="0" w:space="0" w:color="auto"/>
            <w:left w:val="none" w:sz="0" w:space="0" w:color="auto"/>
            <w:bottom w:val="none" w:sz="0" w:space="0" w:color="auto"/>
            <w:right w:val="none" w:sz="0" w:space="0" w:color="auto"/>
          </w:divBdr>
        </w:div>
        <w:div w:id="586310220">
          <w:marLeft w:val="640"/>
          <w:marRight w:val="0"/>
          <w:marTop w:val="0"/>
          <w:marBottom w:val="0"/>
          <w:divBdr>
            <w:top w:val="none" w:sz="0" w:space="0" w:color="auto"/>
            <w:left w:val="none" w:sz="0" w:space="0" w:color="auto"/>
            <w:bottom w:val="none" w:sz="0" w:space="0" w:color="auto"/>
            <w:right w:val="none" w:sz="0" w:space="0" w:color="auto"/>
          </w:divBdr>
        </w:div>
        <w:div w:id="589853425">
          <w:marLeft w:val="640"/>
          <w:marRight w:val="0"/>
          <w:marTop w:val="0"/>
          <w:marBottom w:val="0"/>
          <w:divBdr>
            <w:top w:val="none" w:sz="0" w:space="0" w:color="auto"/>
            <w:left w:val="none" w:sz="0" w:space="0" w:color="auto"/>
            <w:bottom w:val="none" w:sz="0" w:space="0" w:color="auto"/>
            <w:right w:val="none" w:sz="0" w:space="0" w:color="auto"/>
          </w:divBdr>
        </w:div>
        <w:div w:id="596837774">
          <w:marLeft w:val="640"/>
          <w:marRight w:val="0"/>
          <w:marTop w:val="0"/>
          <w:marBottom w:val="0"/>
          <w:divBdr>
            <w:top w:val="none" w:sz="0" w:space="0" w:color="auto"/>
            <w:left w:val="none" w:sz="0" w:space="0" w:color="auto"/>
            <w:bottom w:val="none" w:sz="0" w:space="0" w:color="auto"/>
            <w:right w:val="none" w:sz="0" w:space="0" w:color="auto"/>
          </w:divBdr>
        </w:div>
        <w:div w:id="611130753">
          <w:marLeft w:val="640"/>
          <w:marRight w:val="0"/>
          <w:marTop w:val="0"/>
          <w:marBottom w:val="0"/>
          <w:divBdr>
            <w:top w:val="none" w:sz="0" w:space="0" w:color="auto"/>
            <w:left w:val="none" w:sz="0" w:space="0" w:color="auto"/>
            <w:bottom w:val="none" w:sz="0" w:space="0" w:color="auto"/>
            <w:right w:val="none" w:sz="0" w:space="0" w:color="auto"/>
          </w:divBdr>
        </w:div>
        <w:div w:id="659776890">
          <w:marLeft w:val="640"/>
          <w:marRight w:val="0"/>
          <w:marTop w:val="0"/>
          <w:marBottom w:val="0"/>
          <w:divBdr>
            <w:top w:val="none" w:sz="0" w:space="0" w:color="auto"/>
            <w:left w:val="none" w:sz="0" w:space="0" w:color="auto"/>
            <w:bottom w:val="none" w:sz="0" w:space="0" w:color="auto"/>
            <w:right w:val="none" w:sz="0" w:space="0" w:color="auto"/>
          </w:divBdr>
        </w:div>
        <w:div w:id="672605217">
          <w:marLeft w:val="640"/>
          <w:marRight w:val="0"/>
          <w:marTop w:val="0"/>
          <w:marBottom w:val="0"/>
          <w:divBdr>
            <w:top w:val="none" w:sz="0" w:space="0" w:color="auto"/>
            <w:left w:val="none" w:sz="0" w:space="0" w:color="auto"/>
            <w:bottom w:val="none" w:sz="0" w:space="0" w:color="auto"/>
            <w:right w:val="none" w:sz="0" w:space="0" w:color="auto"/>
          </w:divBdr>
        </w:div>
        <w:div w:id="693503446">
          <w:marLeft w:val="640"/>
          <w:marRight w:val="0"/>
          <w:marTop w:val="0"/>
          <w:marBottom w:val="0"/>
          <w:divBdr>
            <w:top w:val="none" w:sz="0" w:space="0" w:color="auto"/>
            <w:left w:val="none" w:sz="0" w:space="0" w:color="auto"/>
            <w:bottom w:val="none" w:sz="0" w:space="0" w:color="auto"/>
            <w:right w:val="none" w:sz="0" w:space="0" w:color="auto"/>
          </w:divBdr>
        </w:div>
        <w:div w:id="731807096">
          <w:marLeft w:val="640"/>
          <w:marRight w:val="0"/>
          <w:marTop w:val="0"/>
          <w:marBottom w:val="0"/>
          <w:divBdr>
            <w:top w:val="none" w:sz="0" w:space="0" w:color="auto"/>
            <w:left w:val="none" w:sz="0" w:space="0" w:color="auto"/>
            <w:bottom w:val="none" w:sz="0" w:space="0" w:color="auto"/>
            <w:right w:val="none" w:sz="0" w:space="0" w:color="auto"/>
          </w:divBdr>
        </w:div>
        <w:div w:id="744688322">
          <w:marLeft w:val="640"/>
          <w:marRight w:val="0"/>
          <w:marTop w:val="0"/>
          <w:marBottom w:val="0"/>
          <w:divBdr>
            <w:top w:val="none" w:sz="0" w:space="0" w:color="auto"/>
            <w:left w:val="none" w:sz="0" w:space="0" w:color="auto"/>
            <w:bottom w:val="none" w:sz="0" w:space="0" w:color="auto"/>
            <w:right w:val="none" w:sz="0" w:space="0" w:color="auto"/>
          </w:divBdr>
        </w:div>
        <w:div w:id="818234679">
          <w:marLeft w:val="640"/>
          <w:marRight w:val="0"/>
          <w:marTop w:val="0"/>
          <w:marBottom w:val="0"/>
          <w:divBdr>
            <w:top w:val="none" w:sz="0" w:space="0" w:color="auto"/>
            <w:left w:val="none" w:sz="0" w:space="0" w:color="auto"/>
            <w:bottom w:val="none" w:sz="0" w:space="0" w:color="auto"/>
            <w:right w:val="none" w:sz="0" w:space="0" w:color="auto"/>
          </w:divBdr>
        </w:div>
        <w:div w:id="875505921">
          <w:marLeft w:val="640"/>
          <w:marRight w:val="0"/>
          <w:marTop w:val="0"/>
          <w:marBottom w:val="0"/>
          <w:divBdr>
            <w:top w:val="none" w:sz="0" w:space="0" w:color="auto"/>
            <w:left w:val="none" w:sz="0" w:space="0" w:color="auto"/>
            <w:bottom w:val="none" w:sz="0" w:space="0" w:color="auto"/>
            <w:right w:val="none" w:sz="0" w:space="0" w:color="auto"/>
          </w:divBdr>
        </w:div>
        <w:div w:id="995843997">
          <w:marLeft w:val="640"/>
          <w:marRight w:val="0"/>
          <w:marTop w:val="0"/>
          <w:marBottom w:val="0"/>
          <w:divBdr>
            <w:top w:val="none" w:sz="0" w:space="0" w:color="auto"/>
            <w:left w:val="none" w:sz="0" w:space="0" w:color="auto"/>
            <w:bottom w:val="none" w:sz="0" w:space="0" w:color="auto"/>
            <w:right w:val="none" w:sz="0" w:space="0" w:color="auto"/>
          </w:divBdr>
        </w:div>
        <w:div w:id="1017006957">
          <w:marLeft w:val="640"/>
          <w:marRight w:val="0"/>
          <w:marTop w:val="0"/>
          <w:marBottom w:val="0"/>
          <w:divBdr>
            <w:top w:val="none" w:sz="0" w:space="0" w:color="auto"/>
            <w:left w:val="none" w:sz="0" w:space="0" w:color="auto"/>
            <w:bottom w:val="none" w:sz="0" w:space="0" w:color="auto"/>
            <w:right w:val="none" w:sz="0" w:space="0" w:color="auto"/>
          </w:divBdr>
        </w:div>
        <w:div w:id="1021053276">
          <w:marLeft w:val="640"/>
          <w:marRight w:val="0"/>
          <w:marTop w:val="0"/>
          <w:marBottom w:val="0"/>
          <w:divBdr>
            <w:top w:val="none" w:sz="0" w:space="0" w:color="auto"/>
            <w:left w:val="none" w:sz="0" w:space="0" w:color="auto"/>
            <w:bottom w:val="none" w:sz="0" w:space="0" w:color="auto"/>
            <w:right w:val="none" w:sz="0" w:space="0" w:color="auto"/>
          </w:divBdr>
        </w:div>
        <w:div w:id="1085690119">
          <w:marLeft w:val="640"/>
          <w:marRight w:val="0"/>
          <w:marTop w:val="0"/>
          <w:marBottom w:val="0"/>
          <w:divBdr>
            <w:top w:val="none" w:sz="0" w:space="0" w:color="auto"/>
            <w:left w:val="none" w:sz="0" w:space="0" w:color="auto"/>
            <w:bottom w:val="none" w:sz="0" w:space="0" w:color="auto"/>
            <w:right w:val="none" w:sz="0" w:space="0" w:color="auto"/>
          </w:divBdr>
        </w:div>
        <w:div w:id="1092163459">
          <w:marLeft w:val="640"/>
          <w:marRight w:val="0"/>
          <w:marTop w:val="0"/>
          <w:marBottom w:val="0"/>
          <w:divBdr>
            <w:top w:val="none" w:sz="0" w:space="0" w:color="auto"/>
            <w:left w:val="none" w:sz="0" w:space="0" w:color="auto"/>
            <w:bottom w:val="none" w:sz="0" w:space="0" w:color="auto"/>
            <w:right w:val="none" w:sz="0" w:space="0" w:color="auto"/>
          </w:divBdr>
        </w:div>
        <w:div w:id="1128160417">
          <w:marLeft w:val="640"/>
          <w:marRight w:val="0"/>
          <w:marTop w:val="0"/>
          <w:marBottom w:val="0"/>
          <w:divBdr>
            <w:top w:val="none" w:sz="0" w:space="0" w:color="auto"/>
            <w:left w:val="none" w:sz="0" w:space="0" w:color="auto"/>
            <w:bottom w:val="none" w:sz="0" w:space="0" w:color="auto"/>
            <w:right w:val="none" w:sz="0" w:space="0" w:color="auto"/>
          </w:divBdr>
        </w:div>
        <w:div w:id="1186747840">
          <w:marLeft w:val="640"/>
          <w:marRight w:val="0"/>
          <w:marTop w:val="0"/>
          <w:marBottom w:val="0"/>
          <w:divBdr>
            <w:top w:val="none" w:sz="0" w:space="0" w:color="auto"/>
            <w:left w:val="none" w:sz="0" w:space="0" w:color="auto"/>
            <w:bottom w:val="none" w:sz="0" w:space="0" w:color="auto"/>
            <w:right w:val="none" w:sz="0" w:space="0" w:color="auto"/>
          </w:divBdr>
        </w:div>
        <w:div w:id="1238130074">
          <w:marLeft w:val="640"/>
          <w:marRight w:val="0"/>
          <w:marTop w:val="0"/>
          <w:marBottom w:val="0"/>
          <w:divBdr>
            <w:top w:val="none" w:sz="0" w:space="0" w:color="auto"/>
            <w:left w:val="none" w:sz="0" w:space="0" w:color="auto"/>
            <w:bottom w:val="none" w:sz="0" w:space="0" w:color="auto"/>
            <w:right w:val="none" w:sz="0" w:space="0" w:color="auto"/>
          </w:divBdr>
        </w:div>
        <w:div w:id="1261062425">
          <w:marLeft w:val="640"/>
          <w:marRight w:val="0"/>
          <w:marTop w:val="0"/>
          <w:marBottom w:val="0"/>
          <w:divBdr>
            <w:top w:val="none" w:sz="0" w:space="0" w:color="auto"/>
            <w:left w:val="none" w:sz="0" w:space="0" w:color="auto"/>
            <w:bottom w:val="none" w:sz="0" w:space="0" w:color="auto"/>
            <w:right w:val="none" w:sz="0" w:space="0" w:color="auto"/>
          </w:divBdr>
        </w:div>
        <w:div w:id="1387952389">
          <w:marLeft w:val="640"/>
          <w:marRight w:val="0"/>
          <w:marTop w:val="0"/>
          <w:marBottom w:val="0"/>
          <w:divBdr>
            <w:top w:val="none" w:sz="0" w:space="0" w:color="auto"/>
            <w:left w:val="none" w:sz="0" w:space="0" w:color="auto"/>
            <w:bottom w:val="none" w:sz="0" w:space="0" w:color="auto"/>
            <w:right w:val="none" w:sz="0" w:space="0" w:color="auto"/>
          </w:divBdr>
        </w:div>
        <w:div w:id="1422946454">
          <w:marLeft w:val="640"/>
          <w:marRight w:val="0"/>
          <w:marTop w:val="0"/>
          <w:marBottom w:val="0"/>
          <w:divBdr>
            <w:top w:val="none" w:sz="0" w:space="0" w:color="auto"/>
            <w:left w:val="none" w:sz="0" w:space="0" w:color="auto"/>
            <w:bottom w:val="none" w:sz="0" w:space="0" w:color="auto"/>
            <w:right w:val="none" w:sz="0" w:space="0" w:color="auto"/>
          </w:divBdr>
        </w:div>
        <w:div w:id="1472751044">
          <w:marLeft w:val="640"/>
          <w:marRight w:val="0"/>
          <w:marTop w:val="0"/>
          <w:marBottom w:val="0"/>
          <w:divBdr>
            <w:top w:val="none" w:sz="0" w:space="0" w:color="auto"/>
            <w:left w:val="none" w:sz="0" w:space="0" w:color="auto"/>
            <w:bottom w:val="none" w:sz="0" w:space="0" w:color="auto"/>
            <w:right w:val="none" w:sz="0" w:space="0" w:color="auto"/>
          </w:divBdr>
        </w:div>
        <w:div w:id="1488937809">
          <w:marLeft w:val="640"/>
          <w:marRight w:val="0"/>
          <w:marTop w:val="0"/>
          <w:marBottom w:val="0"/>
          <w:divBdr>
            <w:top w:val="none" w:sz="0" w:space="0" w:color="auto"/>
            <w:left w:val="none" w:sz="0" w:space="0" w:color="auto"/>
            <w:bottom w:val="none" w:sz="0" w:space="0" w:color="auto"/>
            <w:right w:val="none" w:sz="0" w:space="0" w:color="auto"/>
          </w:divBdr>
        </w:div>
        <w:div w:id="1513111311">
          <w:marLeft w:val="640"/>
          <w:marRight w:val="0"/>
          <w:marTop w:val="0"/>
          <w:marBottom w:val="0"/>
          <w:divBdr>
            <w:top w:val="none" w:sz="0" w:space="0" w:color="auto"/>
            <w:left w:val="none" w:sz="0" w:space="0" w:color="auto"/>
            <w:bottom w:val="none" w:sz="0" w:space="0" w:color="auto"/>
            <w:right w:val="none" w:sz="0" w:space="0" w:color="auto"/>
          </w:divBdr>
        </w:div>
        <w:div w:id="1596740822">
          <w:marLeft w:val="640"/>
          <w:marRight w:val="0"/>
          <w:marTop w:val="0"/>
          <w:marBottom w:val="0"/>
          <w:divBdr>
            <w:top w:val="none" w:sz="0" w:space="0" w:color="auto"/>
            <w:left w:val="none" w:sz="0" w:space="0" w:color="auto"/>
            <w:bottom w:val="none" w:sz="0" w:space="0" w:color="auto"/>
            <w:right w:val="none" w:sz="0" w:space="0" w:color="auto"/>
          </w:divBdr>
        </w:div>
        <w:div w:id="1644576276">
          <w:marLeft w:val="640"/>
          <w:marRight w:val="0"/>
          <w:marTop w:val="0"/>
          <w:marBottom w:val="0"/>
          <w:divBdr>
            <w:top w:val="none" w:sz="0" w:space="0" w:color="auto"/>
            <w:left w:val="none" w:sz="0" w:space="0" w:color="auto"/>
            <w:bottom w:val="none" w:sz="0" w:space="0" w:color="auto"/>
            <w:right w:val="none" w:sz="0" w:space="0" w:color="auto"/>
          </w:divBdr>
        </w:div>
        <w:div w:id="1693914285">
          <w:marLeft w:val="640"/>
          <w:marRight w:val="0"/>
          <w:marTop w:val="0"/>
          <w:marBottom w:val="0"/>
          <w:divBdr>
            <w:top w:val="none" w:sz="0" w:space="0" w:color="auto"/>
            <w:left w:val="none" w:sz="0" w:space="0" w:color="auto"/>
            <w:bottom w:val="none" w:sz="0" w:space="0" w:color="auto"/>
            <w:right w:val="none" w:sz="0" w:space="0" w:color="auto"/>
          </w:divBdr>
        </w:div>
        <w:div w:id="1694379027">
          <w:marLeft w:val="640"/>
          <w:marRight w:val="0"/>
          <w:marTop w:val="0"/>
          <w:marBottom w:val="0"/>
          <w:divBdr>
            <w:top w:val="none" w:sz="0" w:space="0" w:color="auto"/>
            <w:left w:val="none" w:sz="0" w:space="0" w:color="auto"/>
            <w:bottom w:val="none" w:sz="0" w:space="0" w:color="auto"/>
            <w:right w:val="none" w:sz="0" w:space="0" w:color="auto"/>
          </w:divBdr>
        </w:div>
        <w:div w:id="1705908884">
          <w:marLeft w:val="640"/>
          <w:marRight w:val="0"/>
          <w:marTop w:val="0"/>
          <w:marBottom w:val="0"/>
          <w:divBdr>
            <w:top w:val="none" w:sz="0" w:space="0" w:color="auto"/>
            <w:left w:val="none" w:sz="0" w:space="0" w:color="auto"/>
            <w:bottom w:val="none" w:sz="0" w:space="0" w:color="auto"/>
            <w:right w:val="none" w:sz="0" w:space="0" w:color="auto"/>
          </w:divBdr>
        </w:div>
        <w:div w:id="1725517121">
          <w:marLeft w:val="640"/>
          <w:marRight w:val="0"/>
          <w:marTop w:val="0"/>
          <w:marBottom w:val="0"/>
          <w:divBdr>
            <w:top w:val="none" w:sz="0" w:space="0" w:color="auto"/>
            <w:left w:val="none" w:sz="0" w:space="0" w:color="auto"/>
            <w:bottom w:val="none" w:sz="0" w:space="0" w:color="auto"/>
            <w:right w:val="none" w:sz="0" w:space="0" w:color="auto"/>
          </w:divBdr>
        </w:div>
        <w:div w:id="1756244780">
          <w:marLeft w:val="640"/>
          <w:marRight w:val="0"/>
          <w:marTop w:val="0"/>
          <w:marBottom w:val="0"/>
          <w:divBdr>
            <w:top w:val="none" w:sz="0" w:space="0" w:color="auto"/>
            <w:left w:val="none" w:sz="0" w:space="0" w:color="auto"/>
            <w:bottom w:val="none" w:sz="0" w:space="0" w:color="auto"/>
            <w:right w:val="none" w:sz="0" w:space="0" w:color="auto"/>
          </w:divBdr>
        </w:div>
        <w:div w:id="1767992690">
          <w:marLeft w:val="640"/>
          <w:marRight w:val="0"/>
          <w:marTop w:val="0"/>
          <w:marBottom w:val="0"/>
          <w:divBdr>
            <w:top w:val="none" w:sz="0" w:space="0" w:color="auto"/>
            <w:left w:val="none" w:sz="0" w:space="0" w:color="auto"/>
            <w:bottom w:val="none" w:sz="0" w:space="0" w:color="auto"/>
            <w:right w:val="none" w:sz="0" w:space="0" w:color="auto"/>
          </w:divBdr>
        </w:div>
        <w:div w:id="1812015458">
          <w:marLeft w:val="640"/>
          <w:marRight w:val="0"/>
          <w:marTop w:val="0"/>
          <w:marBottom w:val="0"/>
          <w:divBdr>
            <w:top w:val="none" w:sz="0" w:space="0" w:color="auto"/>
            <w:left w:val="none" w:sz="0" w:space="0" w:color="auto"/>
            <w:bottom w:val="none" w:sz="0" w:space="0" w:color="auto"/>
            <w:right w:val="none" w:sz="0" w:space="0" w:color="auto"/>
          </w:divBdr>
        </w:div>
        <w:div w:id="1871263676">
          <w:marLeft w:val="640"/>
          <w:marRight w:val="0"/>
          <w:marTop w:val="0"/>
          <w:marBottom w:val="0"/>
          <w:divBdr>
            <w:top w:val="none" w:sz="0" w:space="0" w:color="auto"/>
            <w:left w:val="none" w:sz="0" w:space="0" w:color="auto"/>
            <w:bottom w:val="none" w:sz="0" w:space="0" w:color="auto"/>
            <w:right w:val="none" w:sz="0" w:space="0" w:color="auto"/>
          </w:divBdr>
        </w:div>
        <w:div w:id="1961565813">
          <w:marLeft w:val="640"/>
          <w:marRight w:val="0"/>
          <w:marTop w:val="0"/>
          <w:marBottom w:val="0"/>
          <w:divBdr>
            <w:top w:val="none" w:sz="0" w:space="0" w:color="auto"/>
            <w:left w:val="none" w:sz="0" w:space="0" w:color="auto"/>
            <w:bottom w:val="none" w:sz="0" w:space="0" w:color="auto"/>
            <w:right w:val="none" w:sz="0" w:space="0" w:color="auto"/>
          </w:divBdr>
        </w:div>
        <w:div w:id="2011327708">
          <w:marLeft w:val="640"/>
          <w:marRight w:val="0"/>
          <w:marTop w:val="0"/>
          <w:marBottom w:val="0"/>
          <w:divBdr>
            <w:top w:val="none" w:sz="0" w:space="0" w:color="auto"/>
            <w:left w:val="none" w:sz="0" w:space="0" w:color="auto"/>
            <w:bottom w:val="none" w:sz="0" w:space="0" w:color="auto"/>
            <w:right w:val="none" w:sz="0" w:space="0" w:color="auto"/>
          </w:divBdr>
        </w:div>
        <w:div w:id="2023699076">
          <w:marLeft w:val="640"/>
          <w:marRight w:val="0"/>
          <w:marTop w:val="0"/>
          <w:marBottom w:val="0"/>
          <w:divBdr>
            <w:top w:val="none" w:sz="0" w:space="0" w:color="auto"/>
            <w:left w:val="none" w:sz="0" w:space="0" w:color="auto"/>
            <w:bottom w:val="none" w:sz="0" w:space="0" w:color="auto"/>
            <w:right w:val="none" w:sz="0" w:space="0" w:color="auto"/>
          </w:divBdr>
        </w:div>
        <w:div w:id="2056611773">
          <w:marLeft w:val="640"/>
          <w:marRight w:val="0"/>
          <w:marTop w:val="0"/>
          <w:marBottom w:val="0"/>
          <w:divBdr>
            <w:top w:val="none" w:sz="0" w:space="0" w:color="auto"/>
            <w:left w:val="none" w:sz="0" w:space="0" w:color="auto"/>
            <w:bottom w:val="none" w:sz="0" w:space="0" w:color="auto"/>
            <w:right w:val="none" w:sz="0" w:space="0" w:color="auto"/>
          </w:divBdr>
        </w:div>
        <w:div w:id="2084836647">
          <w:marLeft w:val="640"/>
          <w:marRight w:val="0"/>
          <w:marTop w:val="0"/>
          <w:marBottom w:val="0"/>
          <w:divBdr>
            <w:top w:val="none" w:sz="0" w:space="0" w:color="auto"/>
            <w:left w:val="none" w:sz="0" w:space="0" w:color="auto"/>
            <w:bottom w:val="none" w:sz="0" w:space="0" w:color="auto"/>
            <w:right w:val="none" w:sz="0" w:space="0" w:color="auto"/>
          </w:divBdr>
        </w:div>
        <w:div w:id="2091073390">
          <w:marLeft w:val="640"/>
          <w:marRight w:val="0"/>
          <w:marTop w:val="0"/>
          <w:marBottom w:val="0"/>
          <w:divBdr>
            <w:top w:val="none" w:sz="0" w:space="0" w:color="auto"/>
            <w:left w:val="none" w:sz="0" w:space="0" w:color="auto"/>
            <w:bottom w:val="none" w:sz="0" w:space="0" w:color="auto"/>
            <w:right w:val="none" w:sz="0" w:space="0" w:color="auto"/>
          </w:divBdr>
        </w:div>
      </w:divsChild>
    </w:div>
    <w:div w:id="964889235">
      <w:bodyDiv w:val="1"/>
      <w:marLeft w:val="0"/>
      <w:marRight w:val="0"/>
      <w:marTop w:val="0"/>
      <w:marBottom w:val="0"/>
      <w:divBdr>
        <w:top w:val="none" w:sz="0" w:space="0" w:color="auto"/>
        <w:left w:val="none" w:sz="0" w:space="0" w:color="auto"/>
        <w:bottom w:val="none" w:sz="0" w:space="0" w:color="auto"/>
        <w:right w:val="none" w:sz="0" w:space="0" w:color="auto"/>
      </w:divBdr>
      <w:divsChild>
        <w:div w:id="38632680">
          <w:marLeft w:val="640"/>
          <w:marRight w:val="0"/>
          <w:marTop w:val="0"/>
          <w:marBottom w:val="0"/>
          <w:divBdr>
            <w:top w:val="none" w:sz="0" w:space="0" w:color="auto"/>
            <w:left w:val="none" w:sz="0" w:space="0" w:color="auto"/>
            <w:bottom w:val="none" w:sz="0" w:space="0" w:color="auto"/>
            <w:right w:val="none" w:sz="0" w:space="0" w:color="auto"/>
          </w:divBdr>
        </w:div>
        <w:div w:id="73286808">
          <w:marLeft w:val="640"/>
          <w:marRight w:val="0"/>
          <w:marTop w:val="0"/>
          <w:marBottom w:val="0"/>
          <w:divBdr>
            <w:top w:val="none" w:sz="0" w:space="0" w:color="auto"/>
            <w:left w:val="none" w:sz="0" w:space="0" w:color="auto"/>
            <w:bottom w:val="none" w:sz="0" w:space="0" w:color="auto"/>
            <w:right w:val="none" w:sz="0" w:space="0" w:color="auto"/>
          </w:divBdr>
        </w:div>
        <w:div w:id="115494792">
          <w:marLeft w:val="640"/>
          <w:marRight w:val="0"/>
          <w:marTop w:val="0"/>
          <w:marBottom w:val="0"/>
          <w:divBdr>
            <w:top w:val="none" w:sz="0" w:space="0" w:color="auto"/>
            <w:left w:val="none" w:sz="0" w:space="0" w:color="auto"/>
            <w:bottom w:val="none" w:sz="0" w:space="0" w:color="auto"/>
            <w:right w:val="none" w:sz="0" w:space="0" w:color="auto"/>
          </w:divBdr>
        </w:div>
        <w:div w:id="122775166">
          <w:marLeft w:val="640"/>
          <w:marRight w:val="0"/>
          <w:marTop w:val="0"/>
          <w:marBottom w:val="0"/>
          <w:divBdr>
            <w:top w:val="none" w:sz="0" w:space="0" w:color="auto"/>
            <w:left w:val="none" w:sz="0" w:space="0" w:color="auto"/>
            <w:bottom w:val="none" w:sz="0" w:space="0" w:color="auto"/>
            <w:right w:val="none" w:sz="0" w:space="0" w:color="auto"/>
          </w:divBdr>
        </w:div>
        <w:div w:id="252663816">
          <w:marLeft w:val="640"/>
          <w:marRight w:val="0"/>
          <w:marTop w:val="0"/>
          <w:marBottom w:val="0"/>
          <w:divBdr>
            <w:top w:val="none" w:sz="0" w:space="0" w:color="auto"/>
            <w:left w:val="none" w:sz="0" w:space="0" w:color="auto"/>
            <w:bottom w:val="none" w:sz="0" w:space="0" w:color="auto"/>
            <w:right w:val="none" w:sz="0" w:space="0" w:color="auto"/>
          </w:divBdr>
        </w:div>
        <w:div w:id="264702466">
          <w:marLeft w:val="640"/>
          <w:marRight w:val="0"/>
          <w:marTop w:val="0"/>
          <w:marBottom w:val="0"/>
          <w:divBdr>
            <w:top w:val="none" w:sz="0" w:space="0" w:color="auto"/>
            <w:left w:val="none" w:sz="0" w:space="0" w:color="auto"/>
            <w:bottom w:val="none" w:sz="0" w:space="0" w:color="auto"/>
            <w:right w:val="none" w:sz="0" w:space="0" w:color="auto"/>
          </w:divBdr>
        </w:div>
        <w:div w:id="302350128">
          <w:marLeft w:val="640"/>
          <w:marRight w:val="0"/>
          <w:marTop w:val="0"/>
          <w:marBottom w:val="0"/>
          <w:divBdr>
            <w:top w:val="none" w:sz="0" w:space="0" w:color="auto"/>
            <w:left w:val="none" w:sz="0" w:space="0" w:color="auto"/>
            <w:bottom w:val="none" w:sz="0" w:space="0" w:color="auto"/>
            <w:right w:val="none" w:sz="0" w:space="0" w:color="auto"/>
          </w:divBdr>
        </w:div>
        <w:div w:id="313070020">
          <w:marLeft w:val="640"/>
          <w:marRight w:val="0"/>
          <w:marTop w:val="0"/>
          <w:marBottom w:val="0"/>
          <w:divBdr>
            <w:top w:val="none" w:sz="0" w:space="0" w:color="auto"/>
            <w:left w:val="none" w:sz="0" w:space="0" w:color="auto"/>
            <w:bottom w:val="none" w:sz="0" w:space="0" w:color="auto"/>
            <w:right w:val="none" w:sz="0" w:space="0" w:color="auto"/>
          </w:divBdr>
        </w:div>
        <w:div w:id="335957799">
          <w:marLeft w:val="640"/>
          <w:marRight w:val="0"/>
          <w:marTop w:val="0"/>
          <w:marBottom w:val="0"/>
          <w:divBdr>
            <w:top w:val="none" w:sz="0" w:space="0" w:color="auto"/>
            <w:left w:val="none" w:sz="0" w:space="0" w:color="auto"/>
            <w:bottom w:val="none" w:sz="0" w:space="0" w:color="auto"/>
            <w:right w:val="none" w:sz="0" w:space="0" w:color="auto"/>
          </w:divBdr>
        </w:div>
        <w:div w:id="421147331">
          <w:marLeft w:val="640"/>
          <w:marRight w:val="0"/>
          <w:marTop w:val="0"/>
          <w:marBottom w:val="0"/>
          <w:divBdr>
            <w:top w:val="none" w:sz="0" w:space="0" w:color="auto"/>
            <w:left w:val="none" w:sz="0" w:space="0" w:color="auto"/>
            <w:bottom w:val="none" w:sz="0" w:space="0" w:color="auto"/>
            <w:right w:val="none" w:sz="0" w:space="0" w:color="auto"/>
          </w:divBdr>
        </w:div>
        <w:div w:id="441612032">
          <w:marLeft w:val="640"/>
          <w:marRight w:val="0"/>
          <w:marTop w:val="0"/>
          <w:marBottom w:val="0"/>
          <w:divBdr>
            <w:top w:val="none" w:sz="0" w:space="0" w:color="auto"/>
            <w:left w:val="none" w:sz="0" w:space="0" w:color="auto"/>
            <w:bottom w:val="none" w:sz="0" w:space="0" w:color="auto"/>
            <w:right w:val="none" w:sz="0" w:space="0" w:color="auto"/>
          </w:divBdr>
        </w:div>
        <w:div w:id="444420901">
          <w:marLeft w:val="640"/>
          <w:marRight w:val="0"/>
          <w:marTop w:val="0"/>
          <w:marBottom w:val="0"/>
          <w:divBdr>
            <w:top w:val="none" w:sz="0" w:space="0" w:color="auto"/>
            <w:left w:val="none" w:sz="0" w:space="0" w:color="auto"/>
            <w:bottom w:val="none" w:sz="0" w:space="0" w:color="auto"/>
            <w:right w:val="none" w:sz="0" w:space="0" w:color="auto"/>
          </w:divBdr>
        </w:div>
        <w:div w:id="537670572">
          <w:marLeft w:val="640"/>
          <w:marRight w:val="0"/>
          <w:marTop w:val="0"/>
          <w:marBottom w:val="0"/>
          <w:divBdr>
            <w:top w:val="none" w:sz="0" w:space="0" w:color="auto"/>
            <w:left w:val="none" w:sz="0" w:space="0" w:color="auto"/>
            <w:bottom w:val="none" w:sz="0" w:space="0" w:color="auto"/>
            <w:right w:val="none" w:sz="0" w:space="0" w:color="auto"/>
          </w:divBdr>
        </w:div>
        <w:div w:id="573781161">
          <w:marLeft w:val="640"/>
          <w:marRight w:val="0"/>
          <w:marTop w:val="0"/>
          <w:marBottom w:val="0"/>
          <w:divBdr>
            <w:top w:val="none" w:sz="0" w:space="0" w:color="auto"/>
            <w:left w:val="none" w:sz="0" w:space="0" w:color="auto"/>
            <w:bottom w:val="none" w:sz="0" w:space="0" w:color="auto"/>
            <w:right w:val="none" w:sz="0" w:space="0" w:color="auto"/>
          </w:divBdr>
        </w:div>
        <w:div w:id="727336043">
          <w:marLeft w:val="640"/>
          <w:marRight w:val="0"/>
          <w:marTop w:val="0"/>
          <w:marBottom w:val="0"/>
          <w:divBdr>
            <w:top w:val="none" w:sz="0" w:space="0" w:color="auto"/>
            <w:left w:val="none" w:sz="0" w:space="0" w:color="auto"/>
            <w:bottom w:val="none" w:sz="0" w:space="0" w:color="auto"/>
            <w:right w:val="none" w:sz="0" w:space="0" w:color="auto"/>
          </w:divBdr>
        </w:div>
        <w:div w:id="753936556">
          <w:marLeft w:val="640"/>
          <w:marRight w:val="0"/>
          <w:marTop w:val="0"/>
          <w:marBottom w:val="0"/>
          <w:divBdr>
            <w:top w:val="none" w:sz="0" w:space="0" w:color="auto"/>
            <w:left w:val="none" w:sz="0" w:space="0" w:color="auto"/>
            <w:bottom w:val="none" w:sz="0" w:space="0" w:color="auto"/>
            <w:right w:val="none" w:sz="0" w:space="0" w:color="auto"/>
          </w:divBdr>
        </w:div>
        <w:div w:id="777985610">
          <w:marLeft w:val="640"/>
          <w:marRight w:val="0"/>
          <w:marTop w:val="0"/>
          <w:marBottom w:val="0"/>
          <w:divBdr>
            <w:top w:val="none" w:sz="0" w:space="0" w:color="auto"/>
            <w:left w:val="none" w:sz="0" w:space="0" w:color="auto"/>
            <w:bottom w:val="none" w:sz="0" w:space="0" w:color="auto"/>
            <w:right w:val="none" w:sz="0" w:space="0" w:color="auto"/>
          </w:divBdr>
        </w:div>
        <w:div w:id="955256657">
          <w:marLeft w:val="640"/>
          <w:marRight w:val="0"/>
          <w:marTop w:val="0"/>
          <w:marBottom w:val="0"/>
          <w:divBdr>
            <w:top w:val="none" w:sz="0" w:space="0" w:color="auto"/>
            <w:left w:val="none" w:sz="0" w:space="0" w:color="auto"/>
            <w:bottom w:val="none" w:sz="0" w:space="0" w:color="auto"/>
            <w:right w:val="none" w:sz="0" w:space="0" w:color="auto"/>
          </w:divBdr>
        </w:div>
        <w:div w:id="976951853">
          <w:marLeft w:val="640"/>
          <w:marRight w:val="0"/>
          <w:marTop w:val="0"/>
          <w:marBottom w:val="0"/>
          <w:divBdr>
            <w:top w:val="none" w:sz="0" w:space="0" w:color="auto"/>
            <w:left w:val="none" w:sz="0" w:space="0" w:color="auto"/>
            <w:bottom w:val="none" w:sz="0" w:space="0" w:color="auto"/>
            <w:right w:val="none" w:sz="0" w:space="0" w:color="auto"/>
          </w:divBdr>
        </w:div>
        <w:div w:id="1029570912">
          <w:marLeft w:val="640"/>
          <w:marRight w:val="0"/>
          <w:marTop w:val="0"/>
          <w:marBottom w:val="0"/>
          <w:divBdr>
            <w:top w:val="none" w:sz="0" w:space="0" w:color="auto"/>
            <w:left w:val="none" w:sz="0" w:space="0" w:color="auto"/>
            <w:bottom w:val="none" w:sz="0" w:space="0" w:color="auto"/>
            <w:right w:val="none" w:sz="0" w:space="0" w:color="auto"/>
          </w:divBdr>
        </w:div>
        <w:div w:id="1120762993">
          <w:marLeft w:val="640"/>
          <w:marRight w:val="0"/>
          <w:marTop w:val="0"/>
          <w:marBottom w:val="0"/>
          <w:divBdr>
            <w:top w:val="none" w:sz="0" w:space="0" w:color="auto"/>
            <w:left w:val="none" w:sz="0" w:space="0" w:color="auto"/>
            <w:bottom w:val="none" w:sz="0" w:space="0" w:color="auto"/>
            <w:right w:val="none" w:sz="0" w:space="0" w:color="auto"/>
          </w:divBdr>
        </w:div>
        <w:div w:id="1120953843">
          <w:marLeft w:val="640"/>
          <w:marRight w:val="0"/>
          <w:marTop w:val="0"/>
          <w:marBottom w:val="0"/>
          <w:divBdr>
            <w:top w:val="none" w:sz="0" w:space="0" w:color="auto"/>
            <w:left w:val="none" w:sz="0" w:space="0" w:color="auto"/>
            <w:bottom w:val="none" w:sz="0" w:space="0" w:color="auto"/>
            <w:right w:val="none" w:sz="0" w:space="0" w:color="auto"/>
          </w:divBdr>
        </w:div>
        <w:div w:id="1146779558">
          <w:marLeft w:val="640"/>
          <w:marRight w:val="0"/>
          <w:marTop w:val="0"/>
          <w:marBottom w:val="0"/>
          <w:divBdr>
            <w:top w:val="none" w:sz="0" w:space="0" w:color="auto"/>
            <w:left w:val="none" w:sz="0" w:space="0" w:color="auto"/>
            <w:bottom w:val="none" w:sz="0" w:space="0" w:color="auto"/>
            <w:right w:val="none" w:sz="0" w:space="0" w:color="auto"/>
          </w:divBdr>
        </w:div>
        <w:div w:id="1203207968">
          <w:marLeft w:val="640"/>
          <w:marRight w:val="0"/>
          <w:marTop w:val="0"/>
          <w:marBottom w:val="0"/>
          <w:divBdr>
            <w:top w:val="none" w:sz="0" w:space="0" w:color="auto"/>
            <w:left w:val="none" w:sz="0" w:space="0" w:color="auto"/>
            <w:bottom w:val="none" w:sz="0" w:space="0" w:color="auto"/>
            <w:right w:val="none" w:sz="0" w:space="0" w:color="auto"/>
          </w:divBdr>
        </w:div>
        <w:div w:id="1232614615">
          <w:marLeft w:val="640"/>
          <w:marRight w:val="0"/>
          <w:marTop w:val="0"/>
          <w:marBottom w:val="0"/>
          <w:divBdr>
            <w:top w:val="none" w:sz="0" w:space="0" w:color="auto"/>
            <w:left w:val="none" w:sz="0" w:space="0" w:color="auto"/>
            <w:bottom w:val="none" w:sz="0" w:space="0" w:color="auto"/>
            <w:right w:val="none" w:sz="0" w:space="0" w:color="auto"/>
          </w:divBdr>
        </w:div>
        <w:div w:id="1265766477">
          <w:marLeft w:val="640"/>
          <w:marRight w:val="0"/>
          <w:marTop w:val="0"/>
          <w:marBottom w:val="0"/>
          <w:divBdr>
            <w:top w:val="none" w:sz="0" w:space="0" w:color="auto"/>
            <w:left w:val="none" w:sz="0" w:space="0" w:color="auto"/>
            <w:bottom w:val="none" w:sz="0" w:space="0" w:color="auto"/>
            <w:right w:val="none" w:sz="0" w:space="0" w:color="auto"/>
          </w:divBdr>
        </w:div>
        <w:div w:id="1302032916">
          <w:marLeft w:val="640"/>
          <w:marRight w:val="0"/>
          <w:marTop w:val="0"/>
          <w:marBottom w:val="0"/>
          <w:divBdr>
            <w:top w:val="none" w:sz="0" w:space="0" w:color="auto"/>
            <w:left w:val="none" w:sz="0" w:space="0" w:color="auto"/>
            <w:bottom w:val="none" w:sz="0" w:space="0" w:color="auto"/>
            <w:right w:val="none" w:sz="0" w:space="0" w:color="auto"/>
          </w:divBdr>
        </w:div>
        <w:div w:id="1352341408">
          <w:marLeft w:val="640"/>
          <w:marRight w:val="0"/>
          <w:marTop w:val="0"/>
          <w:marBottom w:val="0"/>
          <w:divBdr>
            <w:top w:val="none" w:sz="0" w:space="0" w:color="auto"/>
            <w:left w:val="none" w:sz="0" w:space="0" w:color="auto"/>
            <w:bottom w:val="none" w:sz="0" w:space="0" w:color="auto"/>
            <w:right w:val="none" w:sz="0" w:space="0" w:color="auto"/>
          </w:divBdr>
        </w:div>
        <w:div w:id="1379554045">
          <w:marLeft w:val="640"/>
          <w:marRight w:val="0"/>
          <w:marTop w:val="0"/>
          <w:marBottom w:val="0"/>
          <w:divBdr>
            <w:top w:val="none" w:sz="0" w:space="0" w:color="auto"/>
            <w:left w:val="none" w:sz="0" w:space="0" w:color="auto"/>
            <w:bottom w:val="none" w:sz="0" w:space="0" w:color="auto"/>
            <w:right w:val="none" w:sz="0" w:space="0" w:color="auto"/>
          </w:divBdr>
        </w:div>
        <w:div w:id="1403867004">
          <w:marLeft w:val="640"/>
          <w:marRight w:val="0"/>
          <w:marTop w:val="0"/>
          <w:marBottom w:val="0"/>
          <w:divBdr>
            <w:top w:val="none" w:sz="0" w:space="0" w:color="auto"/>
            <w:left w:val="none" w:sz="0" w:space="0" w:color="auto"/>
            <w:bottom w:val="none" w:sz="0" w:space="0" w:color="auto"/>
            <w:right w:val="none" w:sz="0" w:space="0" w:color="auto"/>
          </w:divBdr>
        </w:div>
        <w:div w:id="1408263278">
          <w:marLeft w:val="640"/>
          <w:marRight w:val="0"/>
          <w:marTop w:val="0"/>
          <w:marBottom w:val="0"/>
          <w:divBdr>
            <w:top w:val="none" w:sz="0" w:space="0" w:color="auto"/>
            <w:left w:val="none" w:sz="0" w:space="0" w:color="auto"/>
            <w:bottom w:val="none" w:sz="0" w:space="0" w:color="auto"/>
            <w:right w:val="none" w:sz="0" w:space="0" w:color="auto"/>
          </w:divBdr>
        </w:div>
        <w:div w:id="1455633925">
          <w:marLeft w:val="640"/>
          <w:marRight w:val="0"/>
          <w:marTop w:val="0"/>
          <w:marBottom w:val="0"/>
          <w:divBdr>
            <w:top w:val="none" w:sz="0" w:space="0" w:color="auto"/>
            <w:left w:val="none" w:sz="0" w:space="0" w:color="auto"/>
            <w:bottom w:val="none" w:sz="0" w:space="0" w:color="auto"/>
            <w:right w:val="none" w:sz="0" w:space="0" w:color="auto"/>
          </w:divBdr>
        </w:div>
        <w:div w:id="1483111224">
          <w:marLeft w:val="640"/>
          <w:marRight w:val="0"/>
          <w:marTop w:val="0"/>
          <w:marBottom w:val="0"/>
          <w:divBdr>
            <w:top w:val="none" w:sz="0" w:space="0" w:color="auto"/>
            <w:left w:val="none" w:sz="0" w:space="0" w:color="auto"/>
            <w:bottom w:val="none" w:sz="0" w:space="0" w:color="auto"/>
            <w:right w:val="none" w:sz="0" w:space="0" w:color="auto"/>
          </w:divBdr>
        </w:div>
        <w:div w:id="1485851791">
          <w:marLeft w:val="640"/>
          <w:marRight w:val="0"/>
          <w:marTop w:val="0"/>
          <w:marBottom w:val="0"/>
          <w:divBdr>
            <w:top w:val="none" w:sz="0" w:space="0" w:color="auto"/>
            <w:left w:val="none" w:sz="0" w:space="0" w:color="auto"/>
            <w:bottom w:val="none" w:sz="0" w:space="0" w:color="auto"/>
            <w:right w:val="none" w:sz="0" w:space="0" w:color="auto"/>
          </w:divBdr>
        </w:div>
        <w:div w:id="1486897557">
          <w:marLeft w:val="640"/>
          <w:marRight w:val="0"/>
          <w:marTop w:val="0"/>
          <w:marBottom w:val="0"/>
          <w:divBdr>
            <w:top w:val="none" w:sz="0" w:space="0" w:color="auto"/>
            <w:left w:val="none" w:sz="0" w:space="0" w:color="auto"/>
            <w:bottom w:val="none" w:sz="0" w:space="0" w:color="auto"/>
            <w:right w:val="none" w:sz="0" w:space="0" w:color="auto"/>
          </w:divBdr>
        </w:div>
        <w:div w:id="1553156885">
          <w:marLeft w:val="640"/>
          <w:marRight w:val="0"/>
          <w:marTop w:val="0"/>
          <w:marBottom w:val="0"/>
          <w:divBdr>
            <w:top w:val="none" w:sz="0" w:space="0" w:color="auto"/>
            <w:left w:val="none" w:sz="0" w:space="0" w:color="auto"/>
            <w:bottom w:val="none" w:sz="0" w:space="0" w:color="auto"/>
            <w:right w:val="none" w:sz="0" w:space="0" w:color="auto"/>
          </w:divBdr>
        </w:div>
        <w:div w:id="1580288916">
          <w:marLeft w:val="640"/>
          <w:marRight w:val="0"/>
          <w:marTop w:val="0"/>
          <w:marBottom w:val="0"/>
          <w:divBdr>
            <w:top w:val="none" w:sz="0" w:space="0" w:color="auto"/>
            <w:left w:val="none" w:sz="0" w:space="0" w:color="auto"/>
            <w:bottom w:val="none" w:sz="0" w:space="0" w:color="auto"/>
            <w:right w:val="none" w:sz="0" w:space="0" w:color="auto"/>
          </w:divBdr>
        </w:div>
        <w:div w:id="1634481361">
          <w:marLeft w:val="640"/>
          <w:marRight w:val="0"/>
          <w:marTop w:val="0"/>
          <w:marBottom w:val="0"/>
          <w:divBdr>
            <w:top w:val="none" w:sz="0" w:space="0" w:color="auto"/>
            <w:left w:val="none" w:sz="0" w:space="0" w:color="auto"/>
            <w:bottom w:val="none" w:sz="0" w:space="0" w:color="auto"/>
            <w:right w:val="none" w:sz="0" w:space="0" w:color="auto"/>
          </w:divBdr>
        </w:div>
        <w:div w:id="1700618725">
          <w:marLeft w:val="640"/>
          <w:marRight w:val="0"/>
          <w:marTop w:val="0"/>
          <w:marBottom w:val="0"/>
          <w:divBdr>
            <w:top w:val="none" w:sz="0" w:space="0" w:color="auto"/>
            <w:left w:val="none" w:sz="0" w:space="0" w:color="auto"/>
            <w:bottom w:val="none" w:sz="0" w:space="0" w:color="auto"/>
            <w:right w:val="none" w:sz="0" w:space="0" w:color="auto"/>
          </w:divBdr>
        </w:div>
        <w:div w:id="1792439082">
          <w:marLeft w:val="640"/>
          <w:marRight w:val="0"/>
          <w:marTop w:val="0"/>
          <w:marBottom w:val="0"/>
          <w:divBdr>
            <w:top w:val="none" w:sz="0" w:space="0" w:color="auto"/>
            <w:left w:val="none" w:sz="0" w:space="0" w:color="auto"/>
            <w:bottom w:val="none" w:sz="0" w:space="0" w:color="auto"/>
            <w:right w:val="none" w:sz="0" w:space="0" w:color="auto"/>
          </w:divBdr>
        </w:div>
        <w:div w:id="1813594794">
          <w:marLeft w:val="640"/>
          <w:marRight w:val="0"/>
          <w:marTop w:val="0"/>
          <w:marBottom w:val="0"/>
          <w:divBdr>
            <w:top w:val="none" w:sz="0" w:space="0" w:color="auto"/>
            <w:left w:val="none" w:sz="0" w:space="0" w:color="auto"/>
            <w:bottom w:val="none" w:sz="0" w:space="0" w:color="auto"/>
            <w:right w:val="none" w:sz="0" w:space="0" w:color="auto"/>
          </w:divBdr>
        </w:div>
        <w:div w:id="1839232245">
          <w:marLeft w:val="640"/>
          <w:marRight w:val="0"/>
          <w:marTop w:val="0"/>
          <w:marBottom w:val="0"/>
          <w:divBdr>
            <w:top w:val="none" w:sz="0" w:space="0" w:color="auto"/>
            <w:left w:val="none" w:sz="0" w:space="0" w:color="auto"/>
            <w:bottom w:val="none" w:sz="0" w:space="0" w:color="auto"/>
            <w:right w:val="none" w:sz="0" w:space="0" w:color="auto"/>
          </w:divBdr>
        </w:div>
        <w:div w:id="1898468095">
          <w:marLeft w:val="640"/>
          <w:marRight w:val="0"/>
          <w:marTop w:val="0"/>
          <w:marBottom w:val="0"/>
          <w:divBdr>
            <w:top w:val="none" w:sz="0" w:space="0" w:color="auto"/>
            <w:left w:val="none" w:sz="0" w:space="0" w:color="auto"/>
            <w:bottom w:val="none" w:sz="0" w:space="0" w:color="auto"/>
            <w:right w:val="none" w:sz="0" w:space="0" w:color="auto"/>
          </w:divBdr>
        </w:div>
        <w:div w:id="1997108093">
          <w:marLeft w:val="640"/>
          <w:marRight w:val="0"/>
          <w:marTop w:val="0"/>
          <w:marBottom w:val="0"/>
          <w:divBdr>
            <w:top w:val="none" w:sz="0" w:space="0" w:color="auto"/>
            <w:left w:val="none" w:sz="0" w:space="0" w:color="auto"/>
            <w:bottom w:val="none" w:sz="0" w:space="0" w:color="auto"/>
            <w:right w:val="none" w:sz="0" w:space="0" w:color="auto"/>
          </w:divBdr>
        </w:div>
        <w:div w:id="2023118974">
          <w:marLeft w:val="640"/>
          <w:marRight w:val="0"/>
          <w:marTop w:val="0"/>
          <w:marBottom w:val="0"/>
          <w:divBdr>
            <w:top w:val="none" w:sz="0" w:space="0" w:color="auto"/>
            <w:left w:val="none" w:sz="0" w:space="0" w:color="auto"/>
            <w:bottom w:val="none" w:sz="0" w:space="0" w:color="auto"/>
            <w:right w:val="none" w:sz="0" w:space="0" w:color="auto"/>
          </w:divBdr>
        </w:div>
        <w:div w:id="2053337495">
          <w:marLeft w:val="640"/>
          <w:marRight w:val="0"/>
          <w:marTop w:val="0"/>
          <w:marBottom w:val="0"/>
          <w:divBdr>
            <w:top w:val="none" w:sz="0" w:space="0" w:color="auto"/>
            <w:left w:val="none" w:sz="0" w:space="0" w:color="auto"/>
            <w:bottom w:val="none" w:sz="0" w:space="0" w:color="auto"/>
            <w:right w:val="none" w:sz="0" w:space="0" w:color="auto"/>
          </w:divBdr>
        </w:div>
        <w:div w:id="2076319330">
          <w:marLeft w:val="640"/>
          <w:marRight w:val="0"/>
          <w:marTop w:val="0"/>
          <w:marBottom w:val="0"/>
          <w:divBdr>
            <w:top w:val="none" w:sz="0" w:space="0" w:color="auto"/>
            <w:left w:val="none" w:sz="0" w:space="0" w:color="auto"/>
            <w:bottom w:val="none" w:sz="0" w:space="0" w:color="auto"/>
            <w:right w:val="none" w:sz="0" w:space="0" w:color="auto"/>
          </w:divBdr>
        </w:div>
        <w:div w:id="2139180480">
          <w:marLeft w:val="640"/>
          <w:marRight w:val="0"/>
          <w:marTop w:val="0"/>
          <w:marBottom w:val="0"/>
          <w:divBdr>
            <w:top w:val="none" w:sz="0" w:space="0" w:color="auto"/>
            <w:left w:val="none" w:sz="0" w:space="0" w:color="auto"/>
            <w:bottom w:val="none" w:sz="0" w:space="0" w:color="auto"/>
            <w:right w:val="none" w:sz="0" w:space="0" w:color="auto"/>
          </w:divBdr>
        </w:div>
        <w:div w:id="2144492875">
          <w:marLeft w:val="640"/>
          <w:marRight w:val="0"/>
          <w:marTop w:val="0"/>
          <w:marBottom w:val="0"/>
          <w:divBdr>
            <w:top w:val="none" w:sz="0" w:space="0" w:color="auto"/>
            <w:left w:val="none" w:sz="0" w:space="0" w:color="auto"/>
            <w:bottom w:val="none" w:sz="0" w:space="0" w:color="auto"/>
            <w:right w:val="none" w:sz="0" w:space="0" w:color="auto"/>
          </w:divBdr>
        </w:div>
      </w:divsChild>
    </w:div>
    <w:div w:id="969673608">
      <w:bodyDiv w:val="1"/>
      <w:marLeft w:val="0"/>
      <w:marRight w:val="0"/>
      <w:marTop w:val="0"/>
      <w:marBottom w:val="0"/>
      <w:divBdr>
        <w:top w:val="none" w:sz="0" w:space="0" w:color="auto"/>
        <w:left w:val="none" w:sz="0" w:space="0" w:color="auto"/>
        <w:bottom w:val="none" w:sz="0" w:space="0" w:color="auto"/>
        <w:right w:val="none" w:sz="0" w:space="0" w:color="auto"/>
      </w:divBdr>
      <w:divsChild>
        <w:div w:id="92282183">
          <w:marLeft w:val="640"/>
          <w:marRight w:val="0"/>
          <w:marTop w:val="0"/>
          <w:marBottom w:val="0"/>
          <w:divBdr>
            <w:top w:val="none" w:sz="0" w:space="0" w:color="auto"/>
            <w:left w:val="none" w:sz="0" w:space="0" w:color="auto"/>
            <w:bottom w:val="none" w:sz="0" w:space="0" w:color="auto"/>
            <w:right w:val="none" w:sz="0" w:space="0" w:color="auto"/>
          </w:divBdr>
        </w:div>
        <w:div w:id="203950948">
          <w:marLeft w:val="640"/>
          <w:marRight w:val="0"/>
          <w:marTop w:val="0"/>
          <w:marBottom w:val="0"/>
          <w:divBdr>
            <w:top w:val="none" w:sz="0" w:space="0" w:color="auto"/>
            <w:left w:val="none" w:sz="0" w:space="0" w:color="auto"/>
            <w:bottom w:val="none" w:sz="0" w:space="0" w:color="auto"/>
            <w:right w:val="none" w:sz="0" w:space="0" w:color="auto"/>
          </w:divBdr>
        </w:div>
        <w:div w:id="216287624">
          <w:marLeft w:val="640"/>
          <w:marRight w:val="0"/>
          <w:marTop w:val="0"/>
          <w:marBottom w:val="0"/>
          <w:divBdr>
            <w:top w:val="none" w:sz="0" w:space="0" w:color="auto"/>
            <w:left w:val="none" w:sz="0" w:space="0" w:color="auto"/>
            <w:bottom w:val="none" w:sz="0" w:space="0" w:color="auto"/>
            <w:right w:val="none" w:sz="0" w:space="0" w:color="auto"/>
          </w:divBdr>
        </w:div>
        <w:div w:id="269120847">
          <w:marLeft w:val="640"/>
          <w:marRight w:val="0"/>
          <w:marTop w:val="0"/>
          <w:marBottom w:val="0"/>
          <w:divBdr>
            <w:top w:val="none" w:sz="0" w:space="0" w:color="auto"/>
            <w:left w:val="none" w:sz="0" w:space="0" w:color="auto"/>
            <w:bottom w:val="none" w:sz="0" w:space="0" w:color="auto"/>
            <w:right w:val="none" w:sz="0" w:space="0" w:color="auto"/>
          </w:divBdr>
        </w:div>
        <w:div w:id="283200053">
          <w:marLeft w:val="640"/>
          <w:marRight w:val="0"/>
          <w:marTop w:val="0"/>
          <w:marBottom w:val="0"/>
          <w:divBdr>
            <w:top w:val="none" w:sz="0" w:space="0" w:color="auto"/>
            <w:left w:val="none" w:sz="0" w:space="0" w:color="auto"/>
            <w:bottom w:val="none" w:sz="0" w:space="0" w:color="auto"/>
            <w:right w:val="none" w:sz="0" w:space="0" w:color="auto"/>
          </w:divBdr>
        </w:div>
        <w:div w:id="284577358">
          <w:marLeft w:val="640"/>
          <w:marRight w:val="0"/>
          <w:marTop w:val="0"/>
          <w:marBottom w:val="0"/>
          <w:divBdr>
            <w:top w:val="none" w:sz="0" w:space="0" w:color="auto"/>
            <w:left w:val="none" w:sz="0" w:space="0" w:color="auto"/>
            <w:bottom w:val="none" w:sz="0" w:space="0" w:color="auto"/>
            <w:right w:val="none" w:sz="0" w:space="0" w:color="auto"/>
          </w:divBdr>
        </w:div>
        <w:div w:id="304429883">
          <w:marLeft w:val="640"/>
          <w:marRight w:val="0"/>
          <w:marTop w:val="0"/>
          <w:marBottom w:val="0"/>
          <w:divBdr>
            <w:top w:val="none" w:sz="0" w:space="0" w:color="auto"/>
            <w:left w:val="none" w:sz="0" w:space="0" w:color="auto"/>
            <w:bottom w:val="none" w:sz="0" w:space="0" w:color="auto"/>
            <w:right w:val="none" w:sz="0" w:space="0" w:color="auto"/>
          </w:divBdr>
        </w:div>
        <w:div w:id="357514886">
          <w:marLeft w:val="640"/>
          <w:marRight w:val="0"/>
          <w:marTop w:val="0"/>
          <w:marBottom w:val="0"/>
          <w:divBdr>
            <w:top w:val="none" w:sz="0" w:space="0" w:color="auto"/>
            <w:left w:val="none" w:sz="0" w:space="0" w:color="auto"/>
            <w:bottom w:val="none" w:sz="0" w:space="0" w:color="auto"/>
            <w:right w:val="none" w:sz="0" w:space="0" w:color="auto"/>
          </w:divBdr>
        </w:div>
        <w:div w:id="381638247">
          <w:marLeft w:val="640"/>
          <w:marRight w:val="0"/>
          <w:marTop w:val="0"/>
          <w:marBottom w:val="0"/>
          <w:divBdr>
            <w:top w:val="none" w:sz="0" w:space="0" w:color="auto"/>
            <w:left w:val="none" w:sz="0" w:space="0" w:color="auto"/>
            <w:bottom w:val="none" w:sz="0" w:space="0" w:color="auto"/>
            <w:right w:val="none" w:sz="0" w:space="0" w:color="auto"/>
          </w:divBdr>
        </w:div>
        <w:div w:id="387264162">
          <w:marLeft w:val="640"/>
          <w:marRight w:val="0"/>
          <w:marTop w:val="0"/>
          <w:marBottom w:val="0"/>
          <w:divBdr>
            <w:top w:val="none" w:sz="0" w:space="0" w:color="auto"/>
            <w:left w:val="none" w:sz="0" w:space="0" w:color="auto"/>
            <w:bottom w:val="none" w:sz="0" w:space="0" w:color="auto"/>
            <w:right w:val="none" w:sz="0" w:space="0" w:color="auto"/>
          </w:divBdr>
        </w:div>
        <w:div w:id="392895658">
          <w:marLeft w:val="640"/>
          <w:marRight w:val="0"/>
          <w:marTop w:val="0"/>
          <w:marBottom w:val="0"/>
          <w:divBdr>
            <w:top w:val="none" w:sz="0" w:space="0" w:color="auto"/>
            <w:left w:val="none" w:sz="0" w:space="0" w:color="auto"/>
            <w:bottom w:val="none" w:sz="0" w:space="0" w:color="auto"/>
            <w:right w:val="none" w:sz="0" w:space="0" w:color="auto"/>
          </w:divBdr>
        </w:div>
        <w:div w:id="438792544">
          <w:marLeft w:val="640"/>
          <w:marRight w:val="0"/>
          <w:marTop w:val="0"/>
          <w:marBottom w:val="0"/>
          <w:divBdr>
            <w:top w:val="none" w:sz="0" w:space="0" w:color="auto"/>
            <w:left w:val="none" w:sz="0" w:space="0" w:color="auto"/>
            <w:bottom w:val="none" w:sz="0" w:space="0" w:color="auto"/>
            <w:right w:val="none" w:sz="0" w:space="0" w:color="auto"/>
          </w:divBdr>
        </w:div>
        <w:div w:id="441654262">
          <w:marLeft w:val="640"/>
          <w:marRight w:val="0"/>
          <w:marTop w:val="0"/>
          <w:marBottom w:val="0"/>
          <w:divBdr>
            <w:top w:val="none" w:sz="0" w:space="0" w:color="auto"/>
            <w:left w:val="none" w:sz="0" w:space="0" w:color="auto"/>
            <w:bottom w:val="none" w:sz="0" w:space="0" w:color="auto"/>
            <w:right w:val="none" w:sz="0" w:space="0" w:color="auto"/>
          </w:divBdr>
        </w:div>
        <w:div w:id="477067446">
          <w:marLeft w:val="640"/>
          <w:marRight w:val="0"/>
          <w:marTop w:val="0"/>
          <w:marBottom w:val="0"/>
          <w:divBdr>
            <w:top w:val="none" w:sz="0" w:space="0" w:color="auto"/>
            <w:left w:val="none" w:sz="0" w:space="0" w:color="auto"/>
            <w:bottom w:val="none" w:sz="0" w:space="0" w:color="auto"/>
            <w:right w:val="none" w:sz="0" w:space="0" w:color="auto"/>
          </w:divBdr>
        </w:div>
        <w:div w:id="490756733">
          <w:marLeft w:val="640"/>
          <w:marRight w:val="0"/>
          <w:marTop w:val="0"/>
          <w:marBottom w:val="0"/>
          <w:divBdr>
            <w:top w:val="none" w:sz="0" w:space="0" w:color="auto"/>
            <w:left w:val="none" w:sz="0" w:space="0" w:color="auto"/>
            <w:bottom w:val="none" w:sz="0" w:space="0" w:color="auto"/>
            <w:right w:val="none" w:sz="0" w:space="0" w:color="auto"/>
          </w:divBdr>
        </w:div>
        <w:div w:id="497116383">
          <w:marLeft w:val="640"/>
          <w:marRight w:val="0"/>
          <w:marTop w:val="0"/>
          <w:marBottom w:val="0"/>
          <w:divBdr>
            <w:top w:val="none" w:sz="0" w:space="0" w:color="auto"/>
            <w:left w:val="none" w:sz="0" w:space="0" w:color="auto"/>
            <w:bottom w:val="none" w:sz="0" w:space="0" w:color="auto"/>
            <w:right w:val="none" w:sz="0" w:space="0" w:color="auto"/>
          </w:divBdr>
        </w:div>
        <w:div w:id="498232341">
          <w:marLeft w:val="640"/>
          <w:marRight w:val="0"/>
          <w:marTop w:val="0"/>
          <w:marBottom w:val="0"/>
          <w:divBdr>
            <w:top w:val="none" w:sz="0" w:space="0" w:color="auto"/>
            <w:left w:val="none" w:sz="0" w:space="0" w:color="auto"/>
            <w:bottom w:val="none" w:sz="0" w:space="0" w:color="auto"/>
            <w:right w:val="none" w:sz="0" w:space="0" w:color="auto"/>
          </w:divBdr>
        </w:div>
        <w:div w:id="587664953">
          <w:marLeft w:val="640"/>
          <w:marRight w:val="0"/>
          <w:marTop w:val="0"/>
          <w:marBottom w:val="0"/>
          <w:divBdr>
            <w:top w:val="none" w:sz="0" w:space="0" w:color="auto"/>
            <w:left w:val="none" w:sz="0" w:space="0" w:color="auto"/>
            <w:bottom w:val="none" w:sz="0" w:space="0" w:color="auto"/>
            <w:right w:val="none" w:sz="0" w:space="0" w:color="auto"/>
          </w:divBdr>
        </w:div>
        <w:div w:id="614678218">
          <w:marLeft w:val="640"/>
          <w:marRight w:val="0"/>
          <w:marTop w:val="0"/>
          <w:marBottom w:val="0"/>
          <w:divBdr>
            <w:top w:val="none" w:sz="0" w:space="0" w:color="auto"/>
            <w:left w:val="none" w:sz="0" w:space="0" w:color="auto"/>
            <w:bottom w:val="none" w:sz="0" w:space="0" w:color="auto"/>
            <w:right w:val="none" w:sz="0" w:space="0" w:color="auto"/>
          </w:divBdr>
        </w:div>
        <w:div w:id="628823770">
          <w:marLeft w:val="640"/>
          <w:marRight w:val="0"/>
          <w:marTop w:val="0"/>
          <w:marBottom w:val="0"/>
          <w:divBdr>
            <w:top w:val="none" w:sz="0" w:space="0" w:color="auto"/>
            <w:left w:val="none" w:sz="0" w:space="0" w:color="auto"/>
            <w:bottom w:val="none" w:sz="0" w:space="0" w:color="auto"/>
            <w:right w:val="none" w:sz="0" w:space="0" w:color="auto"/>
          </w:divBdr>
        </w:div>
        <w:div w:id="638993573">
          <w:marLeft w:val="640"/>
          <w:marRight w:val="0"/>
          <w:marTop w:val="0"/>
          <w:marBottom w:val="0"/>
          <w:divBdr>
            <w:top w:val="none" w:sz="0" w:space="0" w:color="auto"/>
            <w:left w:val="none" w:sz="0" w:space="0" w:color="auto"/>
            <w:bottom w:val="none" w:sz="0" w:space="0" w:color="auto"/>
            <w:right w:val="none" w:sz="0" w:space="0" w:color="auto"/>
          </w:divBdr>
        </w:div>
        <w:div w:id="686980533">
          <w:marLeft w:val="640"/>
          <w:marRight w:val="0"/>
          <w:marTop w:val="0"/>
          <w:marBottom w:val="0"/>
          <w:divBdr>
            <w:top w:val="none" w:sz="0" w:space="0" w:color="auto"/>
            <w:left w:val="none" w:sz="0" w:space="0" w:color="auto"/>
            <w:bottom w:val="none" w:sz="0" w:space="0" w:color="auto"/>
            <w:right w:val="none" w:sz="0" w:space="0" w:color="auto"/>
          </w:divBdr>
        </w:div>
        <w:div w:id="698245144">
          <w:marLeft w:val="640"/>
          <w:marRight w:val="0"/>
          <w:marTop w:val="0"/>
          <w:marBottom w:val="0"/>
          <w:divBdr>
            <w:top w:val="none" w:sz="0" w:space="0" w:color="auto"/>
            <w:left w:val="none" w:sz="0" w:space="0" w:color="auto"/>
            <w:bottom w:val="none" w:sz="0" w:space="0" w:color="auto"/>
            <w:right w:val="none" w:sz="0" w:space="0" w:color="auto"/>
          </w:divBdr>
        </w:div>
        <w:div w:id="765198365">
          <w:marLeft w:val="640"/>
          <w:marRight w:val="0"/>
          <w:marTop w:val="0"/>
          <w:marBottom w:val="0"/>
          <w:divBdr>
            <w:top w:val="none" w:sz="0" w:space="0" w:color="auto"/>
            <w:left w:val="none" w:sz="0" w:space="0" w:color="auto"/>
            <w:bottom w:val="none" w:sz="0" w:space="0" w:color="auto"/>
            <w:right w:val="none" w:sz="0" w:space="0" w:color="auto"/>
          </w:divBdr>
        </w:div>
        <w:div w:id="855653678">
          <w:marLeft w:val="640"/>
          <w:marRight w:val="0"/>
          <w:marTop w:val="0"/>
          <w:marBottom w:val="0"/>
          <w:divBdr>
            <w:top w:val="none" w:sz="0" w:space="0" w:color="auto"/>
            <w:left w:val="none" w:sz="0" w:space="0" w:color="auto"/>
            <w:bottom w:val="none" w:sz="0" w:space="0" w:color="auto"/>
            <w:right w:val="none" w:sz="0" w:space="0" w:color="auto"/>
          </w:divBdr>
        </w:div>
        <w:div w:id="857424464">
          <w:marLeft w:val="640"/>
          <w:marRight w:val="0"/>
          <w:marTop w:val="0"/>
          <w:marBottom w:val="0"/>
          <w:divBdr>
            <w:top w:val="none" w:sz="0" w:space="0" w:color="auto"/>
            <w:left w:val="none" w:sz="0" w:space="0" w:color="auto"/>
            <w:bottom w:val="none" w:sz="0" w:space="0" w:color="auto"/>
            <w:right w:val="none" w:sz="0" w:space="0" w:color="auto"/>
          </w:divBdr>
        </w:div>
        <w:div w:id="887258474">
          <w:marLeft w:val="640"/>
          <w:marRight w:val="0"/>
          <w:marTop w:val="0"/>
          <w:marBottom w:val="0"/>
          <w:divBdr>
            <w:top w:val="none" w:sz="0" w:space="0" w:color="auto"/>
            <w:left w:val="none" w:sz="0" w:space="0" w:color="auto"/>
            <w:bottom w:val="none" w:sz="0" w:space="0" w:color="auto"/>
            <w:right w:val="none" w:sz="0" w:space="0" w:color="auto"/>
          </w:divBdr>
        </w:div>
        <w:div w:id="948439100">
          <w:marLeft w:val="640"/>
          <w:marRight w:val="0"/>
          <w:marTop w:val="0"/>
          <w:marBottom w:val="0"/>
          <w:divBdr>
            <w:top w:val="none" w:sz="0" w:space="0" w:color="auto"/>
            <w:left w:val="none" w:sz="0" w:space="0" w:color="auto"/>
            <w:bottom w:val="none" w:sz="0" w:space="0" w:color="auto"/>
            <w:right w:val="none" w:sz="0" w:space="0" w:color="auto"/>
          </w:divBdr>
        </w:div>
        <w:div w:id="976029765">
          <w:marLeft w:val="640"/>
          <w:marRight w:val="0"/>
          <w:marTop w:val="0"/>
          <w:marBottom w:val="0"/>
          <w:divBdr>
            <w:top w:val="none" w:sz="0" w:space="0" w:color="auto"/>
            <w:left w:val="none" w:sz="0" w:space="0" w:color="auto"/>
            <w:bottom w:val="none" w:sz="0" w:space="0" w:color="auto"/>
            <w:right w:val="none" w:sz="0" w:space="0" w:color="auto"/>
          </w:divBdr>
        </w:div>
        <w:div w:id="1000961745">
          <w:marLeft w:val="640"/>
          <w:marRight w:val="0"/>
          <w:marTop w:val="0"/>
          <w:marBottom w:val="0"/>
          <w:divBdr>
            <w:top w:val="none" w:sz="0" w:space="0" w:color="auto"/>
            <w:left w:val="none" w:sz="0" w:space="0" w:color="auto"/>
            <w:bottom w:val="none" w:sz="0" w:space="0" w:color="auto"/>
            <w:right w:val="none" w:sz="0" w:space="0" w:color="auto"/>
          </w:divBdr>
        </w:div>
        <w:div w:id="1052077384">
          <w:marLeft w:val="640"/>
          <w:marRight w:val="0"/>
          <w:marTop w:val="0"/>
          <w:marBottom w:val="0"/>
          <w:divBdr>
            <w:top w:val="none" w:sz="0" w:space="0" w:color="auto"/>
            <w:left w:val="none" w:sz="0" w:space="0" w:color="auto"/>
            <w:bottom w:val="none" w:sz="0" w:space="0" w:color="auto"/>
            <w:right w:val="none" w:sz="0" w:space="0" w:color="auto"/>
          </w:divBdr>
        </w:div>
        <w:div w:id="1076975755">
          <w:marLeft w:val="640"/>
          <w:marRight w:val="0"/>
          <w:marTop w:val="0"/>
          <w:marBottom w:val="0"/>
          <w:divBdr>
            <w:top w:val="none" w:sz="0" w:space="0" w:color="auto"/>
            <w:left w:val="none" w:sz="0" w:space="0" w:color="auto"/>
            <w:bottom w:val="none" w:sz="0" w:space="0" w:color="auto"/>
            <w:right w:val="none" w:sz="0" w:space="0" w:color="auto"/>
          </w:divBdr>
        </w:div>
        <w:div w:id="1212155990">
          <w:marLeft w:val="640"/>
          <w:marRight w:val="0"/>
          <w:marTop w:val="0"/>
          <w:marBottom w:val="0"/>
          <w:divBdr>
            <w:top w:val="none" w:sz="0" w:space="0" w:color="auto"/>
            <w:left w:val="none" w:sz="0" w:space="0" w:color="auto"/>
            <w:bottom w:val="none" w:sz="0" w:space="0" w:color="auto"/>
            <w:right w:val="none" w:sz="0" w:space="0" w:color="auto"/>
          </w:divBdr>
        </w:div>
        <w:div w:id="1236743518">
          <w:marLeft w:val="640"/>
          <w:marRight w:val="0"/>
          <w:marTop w:val="0"/>
          <w:marBottom w:val="0"/>
          <w:divBdr>
            <w:top w:val="none" w:sz="0" w:space="0" w:color="auto"/>
            <w:left w:val="none" w:sz="0" w:space="0" w:color="auto"/>
            <w:bottom w:val="none" w:sz="0" w:space="0" w:color="auto"/>
            <w:right w:val="none" w:sz="0" w:space="0" w:color="auto"/>
          </w:divBdr>
        </w:div>
        <w:div w:id="1305353078">
          <w:marLeft w:val="640"/>
          <w:marRight w:val="0"/>
          <w:marTop w:val="0"/>
          <w:marBottom w:val="0"/>
          <w:divBdr>
            <w:top w:val="none" w:sz="0" w:space="0" w:color="auto"/>
            <w:left w:val="none" w:sz="0" w:space="0" w:color="auto"/>
            <w:bottom w:val="none" w:sz="0" w:space="0" w:color="auto"/>
            <w:right w:val="none" w:sz="0" w:space="0" w:color="auto"/>
          </w:divBdr>
        </w:div>
        <w:div w:id="1343312906">
          <w:marLeft w:val="640"/>
          <w:marRight w:val="0"/>
          <w:marTop w:val="0"/>
          <w:marBottom w:val="0"/>
          <w:divBdr>
            <w:top w:val="none" w:sz="0" w:space="0" w:color="auto"/>
            <w:left w:val="none" w:sz="0" w:space="0" w:color="auto"/>
            <w:bottom w:val="none" w:sz="0" w:space="0" w:color="auto"/>
            <w:right w:val="none" w:sz="0" w:space="0" w:color="auto"/>
          </w:divBdr>
        </w:div>
        <w:div w:id="1379284841">
          <w:marLeft w:val="640"/>
          <w:marRight w:val="0"/>
          <w:marTop w:val="0"/>
          <w:marBottom w:val="0"/>
          <w:divBdr>
            <w:top w:val="none" w:sz="0" w:space="0" w:color="auto"/>
            <w:left w:val="none" w:sz="0" w:space="0" w:color="auto"/>
            <w:bottom w:val="none" w:sz="0" w:space="0" w:color="auto"/>
            <w:right w:val="none" w:sz="0" w:space="0" w:color="auto"/>
          </w:divBdr>
        </w:div>
        <w:div w:id="1445147470">
          <w:marLeft w:val="640"/>
          <w:marRight w:val="0"/>
          <w:marTop w:val="0"/>
          <w:marBottom w:val="0"/>
          <w:divBdr>
            <w:top w:val="none" w:sz="0" w:space="0" w:color="auto"/>
            <w:left w:val="none" w:sz="0" w:space="0" w:color="auto"/>
            <w:bottom w:val="none" w:sz="0" w:space="0" w:color="auto"/>
            <w:right w:val="none" w:sz="0" w:space="0" w:color="auto"/>
          </w:divBdr>
        </w:div>
        <w:div w:id="1468665321">
          <w:marLeft w:val="640"/>
          <w:marRight w:val="0"/>
          <w:marTop w:val="0"/>
          <w:marBottom w:val="0"/>
          <w:divBdr>
            <w:top w:val="none" w:sz="0" w:space="0" w:color="auto"/>
            <w:left w:val="none" w:sz="0" w:space="0" w:color="auto"/>
            <w:bottom w:val="none" w:sz="0" w:space="0" w:color="auto"/>
            <w:right w:val="none" w:sz="0" w:space="0" w:color="auto"/>
          </w:divBdr>
        </w:div>
        <w:div w:id="1478453541">
          <w:marLeft w:val="640"/>
          <w:marRight w:val="0"/>
          <w:marTop w:val="0"/>
          <w:marBottom w:val="0"/>
          <w:divBdr>
            <w:top w:val="none" w:sz="0" w:space="0" w:color="auto"/>
            <w:left w:val="none" w:sz="0" w:space="0" w:color="auto"/>
            <w:bottom w:val="none" w:sz="0" w:space="0" w:color="auto"/>
            <w:right w:val="none" w:sz="0" w:space="0" w:color="auto"/>
          </w:divBdr>
        </w:div>
        <w:div w:id="1518888843">
          <w:marLeft w:val="640"/>
          <w:marRight w:val="0"/>
          <w:marTop w:val="0"/>
          <w:marBottom w:val="0"/>
          <w:divBdr>
            <w:top w:val="none" w:sz="0" w:space="0" w:color="auto"/>
            <w:left w:val="none" w:sz="0" w:space="0" w:color="auto"/>
            <w:bottom w:val="none" w:sz="0" w:space="0" w:color="auto"/>
            <w:right w:val="none" w:sz="0" w:space="0" w:color="auto"/>
          </w:divBdr>
        </w:div>
        <w:div w:id="1598370513">
          <w:marLeft w:val="640"/>
          <w:marRight w:val="0"/>
          <w:marTop w:val="0"/>
          <w:marBottom w:val="0"/>
          <w:divBdr>
            <w:top w:val="none" w:sz="0" w:space="0" w:color="auto"/>
            <w:left w:val="none" w:sz="0" w:space="0" w:color="auto"/>
            <w:bottom w:val="none" w:sz="0" w:space="0" w:color="auto"/>
            <w:right w:val="none" w:sz="0" w:space="0" w:color="auto"/>
          </w:divBdr>
        </w:div>
        <w:div w:id="1635408376">
          <w:marLeft w:val="640"/>
          <w:marRight w:val="0"/>
          <w:marTop w:val="0"/>
          <w:marBottom w:val="0"/>
          <w:divBdr>
            <w:top w:val="none" w:sz="0" w:space="0" w:color="auto"/>
            <w:left w:val="none" w:sz="0" w:space="0" w:color="auto"/>
            <w:bottom w:val="none" w:sz="0" w:space="0" w:color="auto"/>
            <w:right w:val="none" w:sz="0" w:space="0" w:color="auto"/>
          </w:divBdr>
        </w:div>
        <w:div w:id="1673141136">
          <w:marLeft w:val="640"/>
          <w:marRight w:val="0"/>
          <w:marTop w:val="0"/>
          <w:marBottom w:val="0"/>
          <w:divBdr>
            <w:top w:val="none" w:sz="0" w:space="0" w:color="auto"/>
            <w:left w:val="none" w:sz="0" w:space="0" w:color="auto"/>
            <w:bottom w:val="none" w:sz="0" w:space="0" w:color="auto"/>
            <w:right w:val="none" w:sz="0" w:space="0" w:color="auto"/>
          </w:divBdr>
        </w:div>
        <w:div w:id="1684820060">
          <w:marLeft w:val="640"/>
          <w:marRight w:val="0"/>
          <w:marTop w:val="0"/>
          <w:marBottom w:val="0"/>
          <w:divBdr>
            <w:top w:val="none" w:sz="0" w:space="0" w:color="auto"/>
            <w:left w:val="none" w:sz="0" w:space="0" w:color="auto"/>
            <w:bottom w:val="none" w:sz="0" w:space="0" w:color="auto"/>
            <w:right w:val="none" w:sz="0" w:space="0" w:color="auto"/>
          </w:divBdr>
        </w:div>
        <w:div w:id="1726827747">
          <w:marLeft w:val="640"/>
          <w:marRight w:val="0"/>
          <w:marTop w:val="0"/>
          <w:marBottom w:val="0"/>
          <w:divBdr>
            <w:top w:val="none" w:sz="0" w:space="0" w:color="auto"/>
            <w:left w:val="none" w:sz="0" w:space="0" w:color="auto"/>
            <w:bottom w:val="none" w:sz="0" w:space="0" w:color="auto"/>
            <w:right w:val="none" w:sz="0" w:space="0" w:color="auto"/>
          </w:divBdr>
        </w:div>
        <w:div w:id="1830553450">
          <w:marLeft w:val="640"/>
          <w:marRight w:val="0"/>
          <w:marTop w:val="0"/>
          <w:marBottom w:val="0"/>
          <w:divBdr>
            <w:top w:val="none" w:sz="0" w:space="0" w:color="auto"/>
            <w:left w:val="none" w:sz="0" w:space="0" w:color="auto"/>
            <w:bottom w:val="none" w:sz="0" w:space="0" w:color="auto"/>
            <w:right w:val="none" w:sz="0" w:space="0" w:color="auto"/>
          </w:divBdr>
        </w:div>
        <w:div w:id="1870485269">
          <w:marLeft w:val="640"/>
          <w:marRight w:val="0"/>
          <w:marTop w:val="0"/>
          <w:marBottom w:val="0"/>
          <w:divBdr>
            <w:top w:val="none" w:sz="0" w:space="0" w:color="auto"/>
            <w:left w:val="none" w:sz="0" w:space="0" w:color="auto"/>
            <w:bottom w:val="none" w:sz="0" w:space="0" w:color="auto"/>
            <w:right w:val="none" w:sz="0" w:space="0" w:color="auto"/>
          </w:divBdr>
        </w:div>
        <w:div w:id="1876965610">
          <w:marLeft w:val="640"/>
          <w:marRight w:val="0"/>
          <w:marTop w:val="0"/>
          <w:marBottom w:val="0"/>
          <w:divBdr>
            <w:top w:val="none" w:sz="0" w:space="0" w:color="auto"/>
            <w:left w:val="none" w:sz="0" w:space="0" w:color="auto"/>
            <w:bottom w:val="none" w:sz="0" w:space="0" w:color="auto"/>
            <w:right w:val="none" w:sz="0" w:space="0" w:color="auto"/>
          </w:divBdr>
        </w:div>
        <w:div w:id="1881088631">
          <w:marLeft w:val="640"/>
          <w:marRight w:val="0"/>
          <w:marTop w:val="0"/>
          <w:marBottom w:val="0"/>
          <w:divBdr>
            <w:top w:val="none" w:sz="0" w:space="0" w:color="auto"/>
            <w:left w:val="none" w:sz="0" w:space="0" w:color="auto"/>
            <w:bottom w:val="none" w:sz="0" w:space="0" w:color="auto"/>
            <w:right w:val="none" w:sz="0" w:space="0" w:color="auto"/>
          </w:divBdr>
        </w:div>
        <w:div w:id="1906649353">
          <w:marLeft w:val="640"/>
          <w:marRight w:val="0"/>
          <w:marTop w:val="0"/>
          <w:marBottom w:val="0"/>
          <w:divBdr>
            <w:top w:val="none" w:sz="0" w:space="0" w:color="auto"/>
            <w:left w:val="none" w:sz="0" w:space="0" w:color="auto"/>
            <w:bottom w:val="none" w:sz="0" w:space="0" w:color="auto"/>
            <w:right w:val="none" w:sz="0" w:space="0" w:color="auto"/>
          </w:divBdr>
        </w:div>
        <w:div w:id="1937057029">
          <w:marLeft w:val="640"/>
          <w:marRight w:val="0"/>
          <w:marTop w:val="0"/>
          <w:marBottom w:val="0"/>
          <w:divBdr>
            <w:top w:val="none" w:sz="0" w:space="0" w:color="auto"/>
            <w:left w:val="none" w:sz="0" w:space="0" w:color="auto"/>
            <w:bottom w:val="none" w:sz="0" w:space="0" w:color="auto"/>
            <w:right w:val="none" w:sz="0" w:space="0" w:color="auto"/>
          </w:divBdr>
        </w:div>
        <w:div w:id="1944336401">
          <w:marLeft w:val="640"/>
          <w:marRight w:val="0"/>
          <w:marTop w:val="0"/>
          <w:marBottom w:val="0"/>
          <w:divBdr>
            <w:top w:val="none" w:sz="0" w:space="0" w:color="auto"/>
            <w:left w:val="none" w:sz="0" w:space="0" w:color="auto"/>
            <w:bottom w:val="none" w:sz="0" w:space="0" w:color="auto"/>
            <w:right w:val="none" w:sz="0" w:space="0" w:color="auto"/>
          </w:divBdr>
        </w:div>
        <w:div w:id="1948193342">
          <w:marLeft w:val="640"/>
          <w:marRight w:val="0"/>
          <w:marTop w:val="0"/>
          <w:marBottom w:val="0"/>
          <w:divBdr>
            <w:top w:val="none" w:sz="0" w:space="0" w:color="auto"/>
            <w:left w:val="none" w:sz="0" w:space="0" w:color="auto"/>
            <w:bottom w:val="none" w:sz="0" w:space="0" w:color="auto"/>
            <w:right w:val="none" w:sz="0" w:space="0" w:color="auto"/>
          </w:divBdr>
        </w:div>
        <w:div w:id="1952276610">
          <w:marLeft w:val="640"/>
          <w:marRight w:val="0"/>
          <w:marTop w:val="0"/>
          <w:marBottom w:val="0"/>
          <w:divBdr>
            <w:top w:val="none" w:sz="0" w:space="0" w:color="auto"/>
            <w:left w:val="none" w:sz="0" w:space="0" w:color="auto"/>
            <w:bottom w:val="none" w:sz="0" w:space="0" w:color="auto"/>
            <w:right w:val="none" w:sz="0" w:space="0" w:color="auto"/>
          </w:divBdr>
        </w:div>
        <w:div w:id="1952468252">
          <w:marLeft w:val="640"/>
          <w:marRight w:val="0"/>
          <w:marTop w:val="0"/>
          <w:marBottom w:val="0"/>
          <w:divBdr>
            <w:top w:val="none" w:sz="0" w:space="0" w:color="auto"/>
            <w:left w:val="none" w:sz="0" w:space="0" w:color="auto"/>
            <w:bottom w:val="none" w:sz="0" w:space="0" w:color="auto"/>
            <w:right w:val="none" w:sz="0" w:space="0" w:color="auto"/>
          </w:divBdr>
        </w:div>
        <w:div w:id="1954902983">
          <w:marLeft w:val="640"/>
          <w:marRight w:val="0"/>
          <w:marTop w:val="0"/>
          <w:marBottom w:val="0"/>
          <w:divBdr>
            <w:top w:val="none" w:sz="0" w:space="0" w:color="auto"/>
            <w:left w:val="none" w:sz="0" w:space="0" w:color="auto"/>
            <w:bottom w:val="none" w:sz="0" w:space="0" w:color="auto"/>
            <w:right w:val="none" w:sz="0" w:space="0" w:color="auto"/>
          </w:divBdr>
        </w:div>
        <w:div w:id="1978563420">
          <w:marLeft w:val="640"/>
          <w:marRight w:val="0"/>
          <w:marTop w:val="0"/>
          <w:marBottom w:val="0"/>
          <w:divBdr>
            <w:top w:val="none" w:sz="0" w:space="0" w:color="auto"/>
            <w:left w:val="none" w:sz="0" w:space="0" w:color="auto"/>
            <w:bottom w:val="none" w:sz="0" w:space="0" w:color="auto"/>
            <w:right w:val="none" w:sz="0" w:space="0" w:color="auto"/>
          </w:divBdr>
        </w:div>
        <w:div w:id="2007202491">
          <w:marLeft w:val="640"/>
          <w:marRight w:val="0"/>
          <w:marTop w:val="0"/>
          <w:marBottom w:val="0"/>
          <w:divBdr>
            <w:top w:val="none" w:sz="0" w:space="0" w:color="auto"/>
            <w:left w:val="none" w:sz="0" w:space="0" w:color="auto"/>
            <w:bottom w:val="none" w:sz="0" w:space="0" w:color="auto"/>
            <w:right w:val="none" w:sz="0" w:space="0" w:color="auto"/>
          </w:divBdr>
        </w:div>
        <w:div w:id="2012758594">
          <w:marLeft w:val="640"/>
          <w:marRight w:val="0"/>
          <w:marTop w:val="0"/>
          <w:marBottom w:val="0"/>
          <w:divBdr>
            <w:top w:val="none" w:sz="0" w:space="0" w:color="auto"/>
            <w:left w:val="none" w:sz="0" w:space="0" w:color="auto"/>
            <w:bottom w:val="none" w:sz="0" w:space="0" w:color="auto"/>
            <w:right w:val="none" w:sz="0" w:space="0" w:color="auto"/>
          </w:divBdr>
        </w:div>
        <w:div w:id="2052487017">
          <w:marLeft w:val="640"/>
          <w:marRight w:val="0"/>
          <w:marTop w:val="0"/>
          <w:marBottom w:val="0"/>
          <w:divBdr>
            <w:top w:val="none" w:sz="0" w:space="0" w:color="auto"/>
            <w:left w:val="none" w:sz="0" w:space="0" w:color="auto"/>
            <w:bottom w:val="none" w:sz="0" w:space="0" w:color="auto"/>
            <w:right w:val="none" w:sz="0" w:space="0" w:color="auto"/>
          </w:divBdr>
        </w:div>
        <w:div w:id="2062823656">
          <w:marLeft w:val="640"/>
          <w:marRight w:val="0"/>
          <w:marTop w:val="0"/>
          <w:marBottom w:val="0"/>
          <w:divBdr>
            <w:top w:val="none" w:sz="0" w:space="0" w:color="auto"/>
            <w:left w:val="none" w:sz="0" w:space="0" w:color="auto"/>
            <w:bottom w:val="none" w:sz="0" w:space="0" w:color="auto"/>
            <w:right w:val="none" w:sz="0" w:space="0" w:color="auto"/>
          </w:divBdr>
        </w:div>
        <w:div w:id="2065326106">
          <w:marLeft w:val="640"/>
          <w:marRight w:val="0"/>
          <w:marTop w:val="0"/>
          <w:marBottom w:val="0"/>
          <w:divBdr>
            <w:top w:val="none" w:sz="0" w:space="0" w:color="auto"/>
            <w:left w:val="none" w:sz="0" w:space="0" w:color="auto"/>
            <w:bottom w:val="none" w:sz="0" w:space="0" w:color="auto"/>
            <w:right w:val="none" w:sz="0" w:space="0" w:color="auto"/>
          </w:divBdr>
        </w:div>
        <w:div w:id="2091078312">
          <w:marLeft w:val="640"/>
          <w:marRight w:val="0"/>
          <w:marTop w:val="0"/>
          <w:marBottom w:val="0"/>
          <w:divBdr>
            <w:top w:val="none" w:sz="0" w:space="0" w:color="auto"/>
            <w:left w:val="none" w:sz="0" w:space="0" w:color="auto"/>
            <w:bottom w:val="none" w:sz="0" w:space="0" w:color="auto"/>
            <w:right w:val="none" w:sz="0" w:space="0" w:color="auto"/>
          </w:divBdr>
        </w:div>
        <w:div w:id="2140174953">
          <w:marLeft w:val="640"/>
          <w:marRight w:val="0"/>
          <w:marTop w:val="0"/>
          <w:marBottom w:val="0"/>
          <w:divBdr>
            <w:top w:val="none" w:sz="0" w:space="0" w:color="auto"/>
            <w:left w:val="none" w:sz="0" w:space="0" w:color="auto"/>
            <w:bottom w:val="none" w:sz="0" w:space="0" w:color="auto"/>
            <w:right w:val="none" w:sz="0" w:space="0" w:color="auto"/>
          </w:divBdr>
        </w:div>
      </w:divsChild>
    </w:div>
    <w:div w:id="975377517">
      <w:bodyDiv w:val="1"/>
      <w:marLeft w:val="0"/>
      <w:marRight w:val="0"/>
      <w:marTop w:val="0"/>
      <w:marBottom w:val="0"/>
      <w:divBdr>
        <w:top w:val="none" w:sz="0" w:space="0" w:color="auto"/>
        <w:left w:val="none" w:sz="0" w:space="0" w:color="auto"/>
        <w:bottom w:val="none" w:sz="0" w:space="0" w:color="auto"/>
        <w:right w:val="none" w:sz="0" w:space="0" w:color="auto"/>
      </w:divBdr>
      <w:divsChild>
        <w:div w:id="209806053">
          <w:marLeft w:val="640"/>
          <w:marRight w:val="0"/>
          <w:marTop w:val="0"/>
          <w:marBottom w:val="0"/>
          <w:divBdr>
            <w:top w:val="none" w:sz="0" w:space="0" w:color="auto"/>
            <w:left w:val="none" w:sz="0" w:space="0" w:color="auto"/>
            <w:bottom w:val="none" w:sz="0" w:space="0" w:color="auto"/>
            <w:right w:val="none" w:sz="0" w:space="0" w:color="auto"/>
          </w:divBdr>
        </w:div>
        <w:div w:id="227307459">
          <w:marLeft w:val="640"/>
          <w:marRight w:val="0"/>
          <w:marTop w:val="0"/>
          <w:marBottom w:val="0"/>
          <w:divBdr>
            <w:top w:val="none" w:sz="0" w:space="0" w:color="auto"/>
            <w:left w:val="none" w:sz="0" w:space="0" w:color="auto"/>
            <w:bottom w:val="none" w:sz="0" w:space="0" w:color="auto"/>
            <w:right w:val="none" w:sz="0" w:space="0" w:color="auto"/>
          </w:divBdr>
        </w:div>
        <w:div w:id="271060218">
          <w:marLeft w:val="640"/>
          <w:marRight w:val="0"/>
          <w:marTop w:val="0"/>
          <w:marBottom w:val="0"/>
          <w:divBdr>
            <w:top w:val="none" w:sz="0" w:space="0" w:color="auto"/>
            <w:left w:val="none" w:sz="0" w:space="0" w:color="auto"/>
            <w:bottom w:val="none" w:sz="0" w:space="0" w:color="auto"/>
            <w:right w:val="none" w:sz="0" w:space="0" w:color="auto"/>
          </w:divBdr>
        </w:div>
        <w:div w:id="300769659">
          <w:marLeft w:val="640"/>
          <w:marRight w:val="0"/>
          <w:marTop w:val="0"/>
          <w:marBottom w:val="0"/>
          <w:divBdr>
            <w:top w:val="none" w:sz="0" w:space="0" w:color="auto"/>
            <w:left w:val="none" w:sz="0" w:space="0" w:color="auto"/>
            <w:bottom w:val="none" w:sz="0" w:space="0" w:color="auto"/>
            <w:right w:val="none" w:sz="0" w:space="0" w:color="auto"/>
          </w:divBdr>
        </w:div>
        <w:div w:id="323894974">
          <w:marLeft w:val="640"/>
          <w:marRight w:val="0"/>
          <w:marTop w:val="0"/>
          <w:marBottom w:val="0"/>
          <w:divBdr>
            <w:top w:val="none" w:sz="0" w:space="0" w:color="auto"/>
            <w:left w:val="none" w:sz="0" w:space="0" w:color="auto"/>
            <w:bottom w:val="none" w:sz="0" w:space="0" w:color="auto"/>
            <w:right w:val="none" w:sz="0" w:space="0" w:color="auto"/>
          </w:divBdr>
        </w:div>
        <w:div w:id="348026634">
          <w:marLeft w:val="640"/>
          <w:marRight w:val="0"/>
          <w:marTop w:val="0"/>
          <w:marBottom w:val="0"/>
          <w:divBdr>
            <w:top w:val="none" w:sz="0" w:space="0" w:color="auto"/>
            <w:left w:val="none" w:sz="0" w:space="0" w:color="auto"/>
            <w:bottom w:val="none" w:sz="0" w:space="0" w:color="auto"/>
            <w:right w:val="none" w:sz="0" w:space="0" w:color="auto"/>
          </w:divBdr>
        </w:div>
        <w:div w:id="387190415">
          <w:marLeft w:val="640"/>
          <w:marRight w:val="0"/>
          <w:marTop w:val="0"/>
          <w:marBottom w:val="0"/>
          <w:divBdr>
            <w:top w:val="none" w:sz="0" w:space="0" w:color="auto"/>
            <w:left w:val="none" w:sz="0" w:space="0" w:color="auto"/>
            <w:bottom w:val="none" w:sz="0" w:space="0" w:color="auto"/>
            <w:right w:val="none" w:sz="0" w:space="0" w:color="auto"/>
          </w:divBdr>
        </w:div>
        <w:div w:id="432626102">
          <w:marLeft w:val="640"/>
          <w:marRight w:val="0"/>
          <w:marTop w:val="0"/>
          <w:marBottom w:val="0"/>
          <w:divBdr>
            <w:top w:val="none" w:sz="0" w:space="0" w:color="auto"/>
            <w:left w:val="none" w:sz="0" w:space="0" w:color="auto"/>
            <w:bottom w:val="none" w:sz="0" w:space="0" w:color="auto"/>
            <w:right w:val="none" w:sz="0" w:space="0" w:color="auto"/>
          </w:divBdr>
        </w:div>
        <w:div w:id="498812482">
          <w:marLeft w:val="640"/>
          <w:marRight w:val="0"/>
          <w:marTop w:val="0"/>
          <w:marBottom w:val="0"/>
          <w:divBdr>
            <w:top w:val="none" w:sz="0" w:space="0" w:color="auto"/>
            <w:left w:val="none" w:sz="0" w:space="0" w:color="auto"/>
            <w:bottom w:val="none" w:sz="0" w:space="0" w:color="auto"/>
            <w:right w:val="none" w:sz="0" w:space="0" w:color="auto"/>
          </w:divBdr>
        </w:div>
        <w:div w:id="528303309">
          <w:marLeft w:val="640"/>
          <w:marRight w:val="0"/>
          <w:marTop w:val="0"/>
          <w:marBottom w:val="0"/>
          <w:divBdr>
            <w:top w:val="none" w:sz="0" w:space="0" w:color="auto"/>
            <w:left w:val="none" w:sz="0" w:space="0" w:color="auto"/>
            <w:bottom w:val="none" w:sz="0" w:space="0" w:color="auto"/>
            <w:right w:val="none" w:sz="0" w:space="0" w:color="auto"/>
          </w:divBdr>
        </w:div>
        <w:div w:id="529799517">
          <w:marLeft w:val="640"/>
          <w:marRight w:val="0"/>
          <w:marTop w:val="0"/>
          <w:marBottom w:val="0"/>
          <w:divBdr>
            <w:top w:val="none" w:sz="0" w:space="0" w:color="auto"/>
            <w:left w:val="none" w:sz="0" w:space="0" w:color="auto"/>
            <w:bottom w:val="none" w:sz="0" w:space="0" w:color="auto"/>
            <w:right w:val="none" w:sz="0" w:space="0" w:color="auto"/>
          </w:divBdr>
        </w:div>
        <w:div w:id="572815990">
          <w:marLeft w:val="640"/>
          <w:marRight w:val="0"/>
          <w:marTop w:val="0"/>
          <w:marBottom w:val="0"/>
          <w:divBdr>
            <w:top w:val="none" w:sz="0" w:space="0" w:color="auto"/>
            <w:left w:val="none" w:sz="0" w:space="0" w:color="auto"/>
            <w:bottom w:val="none" w:sz="0" w:space="0" w:color="auto"/>
            <w:right w:val="none" w:sz="0" w:space="0" w:color="auto"/>
          </w:divBdr>
        </w:div>
        <w:div w:id="634988018">
          <w:marLeft w:val="640"/>
          <w:marRight w:val="0"/>
          <w:marTop w:val="0"/>
          <w:marBottom w:val="0"/>
          <w:divBdr>
            <w:top w:val="none" w:sz="0" w:space="0" w:color="auto"/>
            <w:left w:val="none" w:sz="0" w:space="0" w:color="auto"/>
            <w:bottom w:val="none" w:sz="0" w:space="0" w:color="auto"/>
            <w:right w:val="none" w:sz="0" w:space="0" w:color="auto"/>
          </w:divBdr>
        </w:div>
        <w:div w:id="650446716">
          <w:marLeft w:val="640"/>
          <w:marRight w:val="0"/>
          <w:marTop w:val="0"/>
          <w:marBottom w:val="0"/>
          <w:divBdr>
            <w:top w:val="none" w:sz="0" w:space="0" w:color="auto"/>
            <w:left w:val="none" w:sz="0" w:space="0" w:color="auto"/>
            <w:bottom w:val="none" w:sz="0" w:space="0" w:color="auto"/>
            <w:right w:val="none" w:sz="0" w:space="0" w:color="auto"/>
          </w:divBdr>
        </w:div>
        <w:div w:id="684987597">
          <w:marLeft w:val="640"/>
          <w:marRight w:val="0"/>
          <w:marTop w:val="0"/>
          <w:marBottom w:val="0"/>
          <w:divBdr>
            <w:top w:val="none" w:sz="0" w:space="0" w:color="auto"/>
            <w:left w:val="none" w:sz="0" w:space="0" w:color="auto"/>
            <w:bottom w:val="none" w:sz="0" w:space="0" w:color="auto"/>
            <w:right w:val="none" w:sz="0" w:space="0" w:color="auto"/>
          </w:divBdr>
        </w:div>
        <w:div w:id="763919557">
          <w:marLeft w:val="640"/>
          <w:marRight w:val="0"/>
          <w:marTop w:val="0"/>
          <w:marBottom w:val="0"/>
          <w:divBdr>
            <w:top w:val="none" w:sz="0" w:space="0" w:color="auto"/>
            <w:left w:val="none" w:sz="0" w:space="0" w:color="auto"/>
            <w:bottom w:val="none" w:sz="0" w:space="0" w:color="auto"/>
            <w:right w:val="none" w:sz="0" w:space="0" w:color="auto"/>
          </w:divBdr>
        </w:div>
        <w:div w:id="786315636">
          <w:marLeft w:val="640"/>
          <w:marRight w:val="0"/>
          <w:marTop w:val="0"/>
          <w:marBottom w:val="0"/>
          <w:divBdr>
            <w:top w:val="none" w:sz="0" w:space="0" w:color="auto"/>
            <w:left w:val="none" w:sz="0" w:space="0" w:color="auto"/>
            <w:bottom w:val="none" w:sz="0" w:space="0" w:color="auto"/>
            <w:right w:val="none" w:sz="0" w:space="0" w:color="auto"/>
          </w:divBdr>
        </w:div>
        <w:div w:id="801119658">
          <w:marLeft w:val="640"/>
          <w:marRight w:val="0"/>
          <w:marTop w:val="0"/>
          <w:marBottom w:val="0"/>
          <w:divBdr>
            <w:top w:val="none" w:sz="0" w:space="0" w:color="auto"/>
            <w:left w:val="none" w:sz="0" w:space="0" w:color="auto"/>
            <w:bottom w:val="none" w:sz="0" w:space="0" w:color="auto"/>
            <w:right w:val="none" w:sz="0" w:space="0" w:color="auto"/>
          </w:divBdr>
        </w:div>
        <w:div w:id="809594479">
          <w:marLeft w:val="640"/>
          <w:marRight w:val="0"/>
          <w:marTop w:val="0"/>
          <w:marBottom w:val="0"/>
          <w:divBdr>
            <w:top w:val="none" w:sz="0" w:space="0" w:color="auto"/>
            <w:left w:val="none" w:sz="0" w:space="0" w:color="auto"/>
            <w:bottom w:val="none" w:sz="0" w:space="0" w:color="auto"/>
            <w:right w:val="none" w:sz="0" w:space="0" w:color="auto"/>
          </w:divBdr>
        </w:div>
        <w:div w:id="826016481">
          <w:marLeft w:val="640"/>
          <w:marRight w:val="0"/>
          <w:marTop w:val="0"/>
          <w:marBottom w:val="0"/>
          <w:divBdr>
            <w:top w:val="none" w:sz="0" w:space="0" w:color="auto"/>
            <w:left w:val="none" w:sz="0" w:space="0" w:color="auto"/>
            <w:bottom w:val="none" w:sz="0" w:space="0" w:color="auto"/>
            <w:right w:val="none" w:sz="0" w:space="0" w:color="auto"/>
          </w:divBdr>
        </w:div>
        <w:div w:id="904797707">
          <w:marLeft w:val="640"/>
          <w:marRight w:val="0"/>
          <w:marTop w:val="0"/>
          <w:marBottom w:val="0"/>
          <w:divBdr>
            <w:top w:val="none" w:sz="0" w:space="0" w:color="auto"/>
            <w:left w:val="none" w:sz="0" w:space="0" w:color="auto"/>
            <w:bottom w:val="none" w:sz="0" w:space="0" w:color="auto"/>
            <w:right w:val="none" w:sz="0" w:space="0" w:color="auto"/>
          </w:divBdr>
        </w:div>
        <w:div w:id="978222588">
          <w:marLeft w:val="640"/>
          <w:marRight w:val="0"/>
          <w:marTop w:val="0"/>
          <w:marBottom w:val="0"/>
          <w:divBdr>
            <w:top w:val="none" w:sz="0" w:space="0" w:color="auto"/>
            <w:left w:val="none" w:sz="0" w:space="0" w:color="auto"/>
            <w:bottom w:val="none" w:sz="0" w:space="0" w:color="auto"/>
            <w:right w:val="none" w:sz="0" w:space="0" w:color="auto"/>
          </w:divBdr>
        </w:div>
        <w:div w:id="984310438">
          <w:marLeft w:val="640"/>
          <w:marRight w:val="0"/>
          <w:marTop w:val="0"/>
          <w:marBottom w:val="0"/>
          <w:divBdr>
            <w:top w:val="none" w:sz="0" w:space="0" w:color="auto"/>
            <w:left w:val="none" w:sz="0" w:space="0" w:color="auto"/>
            <w:bottom w:val="none" w:sz="0" w:space="0" w:color="auto"/>
            <w:right w:val="none" w:sz="0" w:space="0" w:color="auto"/>
          </w:divBdr>
        </w:div>
        <w:div w:id="1005325574">
          <w:marLeft w:val="640"/>
          <w:marRight w:val="0"/>
          <w:marTop w:val="0"/>
          <w:marBottom w:val="0"/>
          <w:divBdr>
            <w:top w:val="none" w:sz="0" w:space="0" w:color="auto"/>
            <w:left w:val="none" w:sz="0" w:space="0" w:color="auto"/>
            <w:bottom w:val="none" w:sz="0" w:space="0" w:color="auto"/>
            <w:right w:val="none" w:sz="0" w:space="0" w:color="auto"/>
          </w:divBdr>
        </w:div>
        <w:div w:id="1054504473">
          <w:marLeft w:val="640"/>
          <w:marRight w:val="0"/>
          <w:marTop w:val="0"/>
          <w:marBottom w:val="0"/>
          <w:divBdr>
            <w:top w:val="none" w:sz="0" w:space="0" w:color="auto"/>
            <w:left w:val="none" w:sz="0" w:space="0" w:color="auto"/>
            <w:bottom w:val="none" w:sz="0" w:space="0" w:color="auto"/>
            <w:right w:val="none" w:sz="0" w:space="0" w:color="auto"/>
          </w:divBdr>
        </w:div>
        <w:div w:id="1085154829">
          <w:marLeft w:val="640"/>
          <w:marRight w:val="0"/>
          <w:marTop w:val="0"/>
          <w:marBottom w:val="0"/>
          <w:divBdr>
            <w:top w:val="none" w:sz="0" w:space="0" w:color="auto"/>
            <w:left w:val="none" w:sz="0" w:space="0" w:color="auto"/>
            <w:bottom w:val="none" w:sz="0" w:space="0" w:color="auto"/>
            <w:right w:val="none" w:sz="0" w:space="0" w:color="auto"/>
          </w:divBdr>
        </w:div>
        <w:div w:id="1175337127">
          <w:marLeft w:val="640"/>
          <w:marRight w:val="0"/>
          <w:marTop w:val="0"/>
          <w:marBottom w:val="0"/>
          <w:divBdr>
            <w:top w:val="none" w:sz="0" w:space="0" w:color="auto"/>
            <w:left w:val="none" w:sz="0" w:space="0" w:color="auto"/>
            <w:bottom w:val="none" w:sz="0" w:space="0" w:color="auto"/>
            <w:right w:val="none" w:sz="0" w:space="0" w:color="auto"/>
          </w:divBdr>
        </w:div>
        <w:div w:id="1220557953">
          <w:marLeft w:val="640"/>
          <w:marRight w:val="0"/>
          <w:marTop w:val="0"/>
          <w:marBottom w:val="0"/>
          <w:divBdr>
            <w:top w:val="none" w:sz="0" w:space="0" w:color="auto"/>
            <w:left w:val="none" w:sz="0" w:space="0" w:color="auto"/>
            <w:bottom w:val="none" w:sz="0" w:space="0" w:color="auto"/>
            <w:right w:val="none" w:sz="0" w:space="0" w:color="auto"/>
          </w:divBdr>
        </w:div>
        <w:div w:id="1228109744">
          <w:marLeft w:val="640"/>
          <w:marRight w:val="0"/>
          <w:marTop w:val="0"/>
          <w:marBottom w:val="0"/>
          <w:divBdr>
            <w:top w:val="none" w:sz="0" w:space="0" w:color="auto"/>
            <w:left w:val="none" w:sz="0" w:space="0" w:color="auto"/>
            <w:bottom w:val="none" w:sz="0" w:space="0" w:color="auto"/>
            <w:right w:val="none" w:sz="0" w:space="0" w:color="auto"/>
          </w:divBdr>
        </w:div>
        <w:div w:id="1248418775">
          <w:marLeft w:val="640"/>
          <w:marRight w:val="0"/>
          <w:marTop w:val="0"/>
          <w:marBottom w:val="0"/>
          <w:divBdr>
            <w:top w:val="none" w:sz="0" w:space="0" w:color="auto"/>
            <w:left w:val="none" w:sz="0" w:space="0" w:color="auto"/>
            <w:bottom w:val="none" w:sz="0" w:space="0" w:color="auto"/>
            <w:right w:val="none" w:sz="0" w:space="0" w:color="auto"/>
          </w:divBdr>
        </w:div>
        <w:div w:id="1283734436">
          <w:marLeft w:val="640"/>
          <w:marRight w:val="0"/>
          <w:marTop w:val="0"/>
          <w:marBottom w:val="0"/>
          <w:divBdr>
            <w:top w:val="none" w:sz="0" w:space="0" w:color="auto"/>
            <w:left w:val="none" w:sz="0" w:space="0" w:color="auto"/>
            <w:bottom w:val="none" w:sz="0" w:space="0" w:color="auto"/>
            <w:right w:val="none" w:sz="0" w:space="0" w:color="auto"/>
          </w:divBdr>
        </w:div>
        <w:div w:id="1431269765">
          <w:marLeft w:val="640"/>
          <w:marRight w:val="0"/>
          <w:marTop w:val="0"/>
          <w:marBottom w:val="0"/>
          <w:divBdr>
            <w:top w:val="none" w:sz="0" w:space="0" w:color="auto"/>
            <w:left w:val="none" w:sz="0" w:space="0" w:color="auto"/>
            <w:bottom w:val="none" w:sz="0" w:space="0" w:color="auto"/>
            <w:right w:val="none" w:sz="0" w:space="0" w:color="auto"/>
          </w:divBdr>
        </w:div>
        <w:div w:id="1478910902">
          <w:marLeft w:val="640"/>
          <w:marRight w:val="0"/>
          <w:marTop w:val="0"/>
          <w:marBottom w:val="0"/>
          <w:divBdr>
            <w:top w:val="none" w:sz="0" w:space="0" w:color="auto"/>
            <w:left w:val="none" w:sz="0" w:space="0" w:color="auto"/>
            <w:bottom w:val="none" w:sz="0" w:space="0" w:color="auto"/>
            <w:right w:val="none" w:sz="0" w:space="0" w:color="auto"/>
          </w:divBdr>
        </w:div>
        <w:div w:id="1583950181">
          <w:marLeft w:val="640"/>
          <w:marRight w:val="0"/>
          <w:marTop w:val="0"/>
          <w:marBottom w:val="0"/>
          <w:divBdr>
            <w:top w:val="none" w:sz="0" w:space="0" w:color="auto"/>
            <w:left w:val="none" w:sz="0" w:space="0" w:color="auto"/>
            <w:bottom w:val="none" w:sz="0" w:space="0" w:color="auto"/>
            <w:right w:val="none" w:sz="0" w:space="0" w:color="auto"/>
          </w:divBdr>
        </w:div>
        <w:div w:id="1645967893">
          <w:marLeft w:val="640"/>
          <w:marRight w:val="0"/>
          <w:marTop w:val="0"/>
          <w:marBottom w:val="0"/>
          <w:divBdr>
            <w:top w:val="none" w:sz="0" w:space="0" w:color="auto"/>
            <w:left w:val="none" w:sz="0" w:space="0" w:color="auto"/>
            <w:bottom w:val="none" w:sz="0" w:space="0" w:color="auto"/>
            <w:right w:val="none" w:sz="0" w:space="0" w:color="auto"/>
          </w:divBdr>
        </w:div>
        <w:div w:id="1711568561">
          <w:marLeft w:val="640"/>
          <w:marRight w:val="0"/>
          <w:marTop w:val="0"/>
          <w:marBottom w:val="0"/>
          <w:divBdr>
            <w:top w:val="none" w:sz="0" w:space="0" w:color="auto"/>
            <w:left w:val="none" w:sz="0" w:space="0" w:color="auto"/>
            <w:bottom w:val="none" w:sz="0" w:space="0" w:color="auto"/>
            <w:right w:val="none" w:sz="0" w:space="0" w:color="auto"/>
          </w:divBdr>
        </w:div>
        <w:div w:id="1713263860">
          <w:marLeft w:val="640"/>
          <w:marRight w:val="0"/>
          <w:marTop w:val="0"/>
          <w:marBottom w:val="0"/>
          <w:divBdr>
            <w:top w:val="none" w:sz="0" w:space="0" w:color="auto"/>
            <w:left w:val="none" w:sz="0" w:space="0" w:color="auto"/>
            <w:bottom w:val="none" w:sz="0" w:space="0" w:color="auto"/>
            <w:right w:val="none" w:sz="0" w:space="0" w:color="auto"/>
          </w:divBdr>
        </w:div>
        <w:div w:id="1716345565">
          <w:marLeft w:val="640"/>
          <w:marRight w:val="0"/>
          <w:marTop w:val="0"/>
          <w:marBottom w:val="0"/>
          <w:divBdr>
            <w:top w:val="none" w:sz="0" w:space="0" w:color="auto"/>
            <w:left w:val="none" w:sz="0" w:space="0" w:color="auto"/>
            <w:bottom w:val="none" w:sz="0" w:space="0" w:color="auto"/>
            <w:right w:val="none" w:sz="0" w:space="0" w:color="auto"/>
          </w:divBdr>
        </w:div>
        <w:div w:id="1808887469">
          <w:marLeft w:val="640"/>
          <w:marRight w:val="0"/>
          <w:marTop w:val="0"/>
          <w:marBottom w:val="0"/>
          <w:divBdr>
            <w:top w:val="none" w:sz="0" w:space="0" w:color="auto"/>
            <w:left w:val="none" w:sz="0" w:space="0" w:color="auto"/>
            <w:bottom w:val="none" w:sz="0" w:space="0" w:color="auto"/>
            <w:right w:val="none" w:sz="0" w:space="0" w:color="auto"/>
          </w:divBdr>
        </w:div>
        <w:div w:id="1819686824">
          <w:marLeft w:val="640"/>
          <w:marRight w:val="0"/>
          <w:marTop w:val="0"/>
          <w:marBottom w:val="0"/>
          <w:divBdr>
            <w:top w:val="none" w:sz="0" w:space="0" w:color="auto"/>
            <w:left w:val="none" w:sz="0" w:space="0" w:color="auto"/>
            <w:bottom w:val="none" w:sz="0" w:space="0" w:color="auto"/>
            <w:right w:val="none" w:sz="0" w:space="0" w:color="auto"/>
          </w:divBdr>
        </w:div>
        <w:div w:id="1840925756">
          <w:marLeft w:val="640"/>
          <w:marRight w:val="0"/>
          <w:marTop w:val="0"/>
          <w:marBottom w:val="0"/>
          <w:divBdr>
            <w:top w:val="none" w:sz="0" w:space="0" w:color="auto"/>
            <w:left w:val="none" w:sz="0" w:space="0" w:color="auto"/>
            <w:bottom w:val="none" w:sz="0" w:space="0" w:color="auto"/>
            <w:right w:val="none" w:sz="0" w:space="0" w:color="auto"/>
          </w:divBdr>
        </w:div>
        <w:div w:id="1860973685">
          <w:marLeft w:val="640"/>
          <w:marRight w:val="0"/>
          <w:marTop w:val="0"/>
          <w:marBottom w:val="0"/>
          <w:divBdr>
            <w:top w:val="none" w:sz="0" w:space="0" w:color="auto"/>
            <w:left w:val="none" w:sz="0" w:space="0" w:color="auto"/>
            <w:bottom w:val="none" w:sz="0" w:space="0" w:color="auto"/>
            <w:right w:val="none" w:sz="0" w:space="0" w:color="auto"/>
          </w:divBdr>
        </w:div>
        <w:div w:id="1869677354">
          <w:marLeft w:val="640"/>
          <w:marRight w:val="0"/>
          <w:marTop w:val="0"/>
          <w:marBottom w:val="0"/>
          <w:divBdr>
            <w:top w:val="none" w:sz="0" w:space="0" w:color="auto"/>
            <w:left w:val="none" w:sz="0" w:space="0" w:color="auto"/>
            <w:bottom w:val="none" w:sz="0" w:space="0" w:color="auto"/>
            <w:right w:val="none" w:sz="0" w:space="0" w:color="auto"/>
          </w:divBdr>
        </w:div>
        <w:div w:id="1899392515">
          <w:marLeft w:val="640"/>
          <w:marRight w:val="0"/>
          <w:marTop w:val="0"/>
          <w:marBottom w:val="0"/>
          <w:divBdr>
            <w:top w:val="none" w:sz="0" w:space="0" w:color="auto"/>
            <w:left w:val="none" w:sz="0" w:space="0" w:color="auto"/>
            <w:bottom w:val="none" w:sz="0" w:space="0" w:color="auto"/>
            <w:right w:val="none" w:sz="0" w:space="0" w:color="auto"/>
          </w:divBdr>
        </w:div>
        <w:div w:id="1912616845">
          <w:marLeft w:val="640"/>
          <w:marRight w:val="0"/>
          <w:marTop w:val="0"/>
          <w:marBottom w:val="0"/>
          <w:divBdr>
            <w:top w:val="none" w:sz="0" w:space="0" w:color="auto"/>
            <w:left w:val="none" w:sz="0" w:space="0" w:color="auto"/>
            <w:bottom w:val="none" w:sz="0" w:space="0" w:color="auto"/>
            <w:right w:val="none" w:sz="0" w:space="0" w:color="auto"/>
          </w:divBdr>
        </w:div>
        <w:div w:id="1926843631">
          <w:marLeft w:val="640"/>
          <w:marRight w:val="0"/>
          <w:marTop w:val="0"/>
          <w:marBottom w:val="0"/>
          <w:divBdr>
            <w:top w:val="none" w:sz="0" w:space="0" w:color="auto"/>
            <w:left w:val="none" w:sz="0" w:space="0" w:color="auto"/>
            <w:bottom w:val="none" w:sz="0" w:space="0" w:color="auto"/>
            <w:right w:val="none" w:sz="0" w:space="0" w:color="auto"/>
          </w:divBdr>
        </w:div>
        <w:div w:id="2011173762">
          <w:marLeft w:val="640"/>
          <w:marRight w:val="0"/>
          <w:marTop w:val="0"/>
          <w:marBottom w:val="0"/>
          <w:divBdr>
            <w:top w:val="none" w:sz="0" w:space="0" w:color="auto"/>
            <w:left w:val="none" w:sz="0" w:space="0" w:color="auto"/>
            <w:bottom w:val="none" w:sz="0" w:space="0" w:color="auto"/>
            <w:right w:val="none" w:sz="0" w:space="0" w:color="auto"/>
          </w:divBdr>
        </w:div>
        <w:div w:id="2024352613">
          <w:marLeft w:val="640"/>
          <w:marRight w:val="0"/>
          <w:marTop w:val="0"/>
          <w:marBottom w:val="0"/>
          <w:divBdr>
            <w:top w:val="none" w:sz="0" w:space="0" w:color="auto"/>
            <w:left w:val="none" w:sz="0" w:space="0" w:color="auto"/>
            <w:bottom w:val="none" w:sz="0" w:space="0" w:color="auto"/>
            <w:right w:val="none" w:sz="0" w:space="0" w:color="auto"/>
          </w:divBdr>
        </w:div>
        <w:div w:id="2091728200">
          <w:marLeft w:val="640"/>
          <w:marRight w:val="0"/>
          <w:marTop w:val="0"/>
          <w:marBottom w:val="0"/>
          <w:divBdr>
            <w:top w:val="none" w:sz="0" w:space="0" w:color="auto"/>
            <w:left w:val="none" w:sz="0" w:space="0" w:color="auto"/>
            <w:bottom w:val="none" w:sz="0" w:space="0" w:color="auto"/>
            <w:right w:val="none" w:sz="0" w:space="0" w:color="auto"/>
          </w:divBdr>
        </w:div>
      </w:divsChild>
    </w:div>
    <w:div w:id="987903244">
      <w:bodyDiv w:val="1"/>
      <w:marLeft w:val="0"/>
      <w:marRight w:val="0"/>
      <w:marTop w:val="0"/>
      <w:marBottom w:val="0"/>
      <w:divBdr>
        <w:top w:val="none" w:sz="0" w:space="0" w:color="auto"/>
        <w:left w:val="none" w:sz="0" w:space="0" w:color="auto"/>
        <w:bottom w:val="none" w:sz="0" w:space="0" w:color="auto"/>
        <w:right w:val="none" w:sz="0" w:space="0" w:color="auto"/>
      </w:divBdr>
      <w:divsChild>
        <w:div w:id="7370573">
          <w:marLeft w:val="640"/>
          <w:marRight w:val="0"/>
          <w:marTop w:val="0"/>
          <w:marBottom w:val="0"/>
          <w:divBdr>
            <w:top w:val="none" w:sz="0" w:space="0" w:color="auto"/>
            <w:left w:val="none" w:sz="0" w:space="0" w:color="auto"/>
            <w:bottom w:val="none" w:sz="0" w:space="0" w:color="auto"/>
            <w:right w:val="none" w:sz="0" w:space="0" w:color="auto"/>
          </w:divBdr>
        </w:div>
        <w:div w:id="43065276">
          <w:marLeft w:val="640"/>
          <w:marRight w:val="0"/>
          <w:marTop w:val="0"/>
          <w:marBottom w:val="0"/>
          <w:divBdr>
            <w:top w:val="none" w:sz="0" w:space="0" w:color="auto"/>
            <w:left w:val="none" w:sz="0" w:space="0" w:color="auto"/>
            <w:bottom w:val="none" w:sz="0" w:space="0" w:color="auto"/>
            <w:right w:val="none" w:sz="0" w:space="0" w:color="auto"/>
          </w:divBdr>
        </w:div>
        <w:div w:id="48767462">
          <w:marLeft w:val="640"/>
          <w:marRight w:val="0"/>
          <w:marTop w:val="0"/>
          <w:marBottom w:val="0"/>
          <w:divBdr>
            <w:top w:val="none" w:sz="0" w:space="0" w:color="auto"/>
            <w:left w:val="none" w:sz="0" w:space="0" w:color="auto"/>
            <w:bottom w:val="none" w:sz="0" w:space="0" w:color="auto"/>
            <w:right w:val="none" w:sz="0" w:space="0" w:color="auto"/>
          </w:divBdr>
        </w:div>
        <w:div w:id="64694280">
          <w:marLeft w:val="640"/>
          <w:marRight w:val="0"/>
          <w:marTop w:val="0"/>
          <w:marBottom w:val="0"/>
          <w:divBdr>
            <w:top w:val="none" w:sz="0" w:space="0" w:color="auto"/>
            <w:left w:val="none" w:sz="0" w:space="0" w:color="auto"/>
            <w:bottom w:val="none" w:sz="0" w:space="0" w:color="auto"/>
            <w:right w:val="none" w:sz="0" w:space="0" w:color="auto"/>
          </w:divBdr>
        </w:div>
        <w:div w:id="64837903">
          <w:marLeft w:val="640"/>
          <w:marRight w:val="0"/>
          <w:marTop w:val="0"/>
          <w:marBottom w:val="0"/>
          <w:divBdr>
            <w:top w:val="none" w:sz="0" w:space="0" w:color="auto"/>
            <w:left w:val="none" w:sz="0" w:space="0" w:color="auto"/>
            <w:bottom w:val="none" w:sz="0" w:space="0" w:color="auto"/>
            <w:right w:val="none" w:sz="0" w:space="0" w:color="auto"/>
          </w:divBdr>
        </w:div>
        <w:div w:id="91244948">
          <w:marLeft w:val="640"/>
          <w:marRight w:val="0"/>
          <w:marTop w:val="0"/>
          <w:marBottom w:val="0"/>
          <w:divBdr>
            <w:top w:val="none" w:sz="0" w:space="0" w:color="auto"/>
            <w:left w:val="none" w:sz="0" w:space="0" w:color="auto"/>
            <w:bottom w:val="none" w:sz="0" w:space="0" w:color="auto"/>
            <w:right w:val="none" w:sz="0" w:space="0" w:color="auto"/>
          </w:divBdr>
        </w:div>
        <w:div w:id="113989687">
          <w:marLeft w:val="640"/>
          <w:marRight w:val="0"/>
          <w:marTop w:val="0"/>
          <w:marBottom w:val="0"/>
          <w:divBdr>
            <w:top w:val="none" w:sz="0" w:space="0" w:color="auto"/>
            <w:left w:val="none" w:sz="0" w:space="0" w:color="auto"/>
            <w:bottom w:val="none" w:sz="0" w:space="0" w:color="auto"/>
            <w:right w:val="none" w:sz="0" w:space="0" w:color="auto"/>
          </w:divBdr>
        </w:div>
        <w:div w:id="121507266">
          <w:marLeft w:val="640"/>
          <w:marRight w:val="0"/>
          <w:marTop w:val="0"/>
          <w:marBottom w:val="0"/>
          <w:divBdr>
            <w:top w:val="none" w:sz="0" w:space="0" w:color="auto"/>
            <w:left w:val="none" w:sz="0" w:space="0" w:color="auto"/>
            <w:bottom w:val="none" w:sz="0" w:space="0" w:color="auto"/>
            <w:right w:val="none" w:sz="0" w:space="0" w:color="auto"/>
          </w:divBdr>
        </w:div>
        <w:div w:id="142747434">
          <w:marLeft w:val="640"/>
          <w:marRight w:val="0"/>
          <w:marTop w:val="0"/>
          <w:marBottom w:val="0"/>
          <w:divBdr>
            <w:top w:val="none" w:sz="0" w:space="0" w:color="auto"/>
            <w:left w:val="none" w:sz="0" w:space="0" w:color="auto"/>
            <w:bottom w:val="none" w:sz="0" w:space="0" w:color="auto"/>
            <w:right w:val="none" w:sz="0" w:space="0" w:color="auto"/>
          </w:divBdr>
        </w:div>
        <w:div w:id="147327345">
          <w:marLeft w:val="640"/>
          <w:marRight w:val="0"/>
          <w:marTop w:val="0"/>
          <w:marBottom w:val="0"/>
          <w:divBdr>
            <w:top w:val="none" w:sz="0" w:space="0" w:color="auto"/>
            <w:left w:val="none" w:sz="0" w:space="0" w:color="auto"/>
            <w:bottom w:val="none" w:sz="0" w:space="0" w:color="auto"/>
            <w:right w:val="none" w:sz="0" w:space="0" w:color="auto"/>
          </w:divBdr>
        </w:div>
        <w:div w:id="157230247">
          <w:marLeft w:val="640"/>
          <w:marRight w:val="0"/>
          <w:marTop w:val="0"/>
          <w:marBottom w:val="0"/>
          <w:divBdr>
            <w:top w:val="none" w:sz="0" w:space="0" w:color="auto"/>
            <w:left w:val="none" w:sz="0" w:space="0" w:color="auto"/>
            <w:bottom w:val="none" w:sz="0" w:space="0" w:color="auto"/>
            <w:right w:val="none" w:sz="0" w:space="0" w:color="auto"/>
          </w:divBdr>
        </w:div>
        <w:div w:id="179011174">
          <w:marLeft w:val="640"/>
          <w:marRight w:val="0"/>
          <w:marTop w:val="0"/>
          <w:marBottom w:val="0"/>
          <w:divBdr>
            <w:top w:val="none" w:sz="0" w:space="0" w:color="auto"/>
            <w:left w:val="none" w:sz="0" w:space="0" w:color="auto"/>
            <w:bottom w:val="none" w:sz="0" w:space="0" w:color="auto"/>
            <w:right w:val="none" w:sz="0" w:space="0" w:color="auto"/>
          </w:divBdr>
        </w:div>
        <w:div w:id="210847321">
          <w:marLeft w:val="640"/>
          <w:marRight w:val="0"/>
          <w:marTop w:val="0"/>
          <w:marBottom w:val="0"/>
          <w:divBdr>
            <w:top w:val="none" w:sz="0" w:space="0" w:color="auto"/>
            <w:left w:val="none" w:sz="0" w:space="0" w:color="auto"/>
            <w:bottom w:val="none" w:sz="0" w:space="0" w:color="auto"/>
            <w:right w:val="none" w:sz="0" w:space="0" w:color="auto"/>
          </w:divBdr>
        </w:div>
        <w:div w:id="224337422">
          <w:marLeft w:val="640"/>
          <w:marRight w:val="0"/>
          <w:marTop w:val="0"/>
          <w:marBottom w:val="0"/>
          <w:divBdr>
            <w:top w:val="none" w:sz="0" w:space="0" w:color="auto"/>
            <w:left w:val="none" w:sz="0" w:space="0" w:color="auto"/>
            <w:bottom w:val="none" w:sz="0" w:space="0" w:color="auto"/>
            <w:right w:val="none" w:sz="0" w:space="0" w:color="auto"/>
          </w:divBdr>
        </w:div>
        <w:div w:id="302933692">
          <w:marLeft w:val="640"/>
          <w:marRight w:val="0"/>
          <w:marTop w:val="0"/>
          <w:marBottom w:val="0"/>
          <w:divBdr>
            <w:top w:val="none" w:sz="0" w:space="0" w:color="auto"/>
            <w:left w:val="none" w:sz="0" w:space="0" w:color="auto"/>
            <w:bottom w:val="none" w:sz="0" w:space="0" w:color="auto"/>
            <w:right w:val="none" w:sz="0" w:space="0" w:color="auto"/>
          </w:divBdr>
        </w:div>
        <w:div w:id="446193841">
          <w:marLeft w:val="640"/>
          <w:marRight w:val="0"/>
          <w:marTop w:val="0"/>
          <w:marBottom w:val="0"/>
          <w:divBdr>
            <w:top w:val="none" w:sz="0" w:space="0" w:color="auto"/>
            <w:left w:val="none" w:sz="0" w:space="0" w:color="auto"/>
            <w:bottom w:val="none" w:sz="0" w:space="0" w:color="auto"/>
            <w:right w:val="none" w:sz="0" w:space="0" w:color="auto"/>
          </w:divBdr>
        </w:div>
        <w:div w:id="475880443">
          <w:marLeft w:val="640"/>
          <w:marRight w:val="0"/>
          <w:marTop w:val="0"/>
          <w:marBottom w:val="0"/>
          <w:divBdr>
            <w:top w:val="none" w:sz="0" w:space="0" w:color="auto"/>
            <w:left w:val="none" w:sz="0" w:space="0" w:color="auto"/>
            <w:bottom w:val="none" w:sz="0" w:space="0" w:color="auto"/>
            <w:right w:val="none" w:sz="0" w:space="0" w:color="auto"/>
          </w:divBdr>
        </w:div>
        <w:div w:id="482087322">
          <w:marLeft w:val="640"/>
          <w:marRight w:val="0"/>
          <w:marTop w:val="0"/>
          <w:marBottom w:val="0"/>
          <w:divBdr>
            <w:top w:val="none" w:sz="0" w:space="0" w:color="auto"/>
            <w:left w:val="none" w:sz="0" w:space="0" w:color="auto"/>
            <w:bottom w:val="none" w:sz="0" w:space="0" w:color="auto"/>
            <w:right w:val="none" w:sz="0" w:space="0" w:color="auto"/>
          </w:divBdr>
        </w:div>
        <w:div w:id="514543588">
          <w:marLeft w:val="640"/>
          <w:marRight w:val="0"/>
          <w:marTop w:val="0"/>
          <w:marBottom w:val="0"/>
          <w:divBdr>
            <w:top w:val="none" w:sz="0" w:space="0" w:color="auto"/>
            <w:left w:val="none" w:sz="0" w:space="0" w:color="auto"/>
            <w:bottom w:val="none" w:sz="0" w:space="0" w:color="auto"/>
            <w:right w:val="none" w:sz="0" w:space="0" w:color="auto"/>
          </w:divBdr>
        </w:div>
        <w:div w:id="557211581">
          <w:marLeft w:val="640"/>
          <w:marRight w:val="0"/>
          <w:marTop w:val="0"/>
          <w:marBottom w:val="0"/>
          <w:divBdr>
            <w:top w:val="none" w:sz="0" w:space="0" w:color="auto"/>
            <w:left w:val="none" w:sz="0" w:space="0" w:color="auto"/>
            <w:bottom w:val="none" w:sz="0" w:space="0" w:color="auto"/>
            <w:right w:val="none" w:sz="0" w:space="0" w:color="auto"/>
          </w:divBdr>
        </w:div>
        <w:div w:id="581526605">
          <w:marLeft w:val="640"/>
          <w:marRight w:val="0"/>
          <w:marTop w:val="0"/>
          <w:marBottom w:val="0"/>
          <w:divBdr>
            <w:top w:val="none" w:sz="0" w:space="0" w:color="auto"/>
            <w:left w:val="none" w:sz="0" w:space="0" w:color="auto"/>
            <w:bottom w:val="none" w:sz="0" w:space="0" w:color="auto"/>
            <w:right w:val="none" w:sz="0" w:space="0" w:color="auto"/>
          </w:divBdr>
        </w:div>
        <w:div w:id="646975739">
          <w:marLeft w:val="640"/>
          <w:marRight w:val="0"/>
          <w:marTop w:val="0"/>
          <w:marBottom w:val="0"/>
          <w:divBdr>
            <w:top w:val="none" w:sz="0" w:space="0" w:color="auto"/>
            <w:left w:val="none" w:sz="0" w:space="0" w:color="auto"/>
            <w:bottom w:val="none" w:sz="0" w:space="0" w:color="auto"/>
            <w:right w:val="none" w:sz="0" w:space="0" w:color="auto"/>
          </w:divBdr>
        </w:div>
        <w:div w:id="648438957">
          <w:marLeft w:val="640"/>
          <w:marRight w:val="0"/>
          <w:marTop w:val="0"/>
          <w:marBottom w:val="0"/>
          <w:divBdr>
            <w:top w:val="none" w:sz="0" w:space="0" w:color="auto"/>
            <w:left w:val="none" w:sz="0" w:space="0" w:color="auto"/>
            <w:bottom w:val="none" w:sz="0" w:space="0" w:color="auto"/>
            <w:right w:val="none" w:sz="0" w:space="0" w:color="auto"/>
          </w:divBdr>
        </w:div>
        <w:div w:id="671375569">
          <w:marLeft w:val="640"/>
          <w:marRight w:val="0"/>
          <w:marTop w:val="0"/>
          <w:marBottom w:val="0"/>
          <w:divBdr>
            <w:top w:val="none" w:sz="0" w:space="0" w:color="auto"/>
            <w:left w:val="none" w:sz="0" w:space="0" w:color="auto"/>
            <w:bottom w:val="none" w:sz="0" w:space="0" w:color="auto"/>
            <w:right w:val="none" w:sz="0" w:space="0" w:color="auto"/>
          </w:divBdr>
        </w:div>
        <w:div w:id="678586529">
          <w:marLeft w:val="640"/>
          <w:marRight w:val="0"/>
          <w:marTop w:val="0"/>
          <w:marBottom w:val="0"/>
          <w:divBdr>
            <w:top w:val="none" w:sz="0" w:space="0" w:color="auto"/>
            <w:left w:val="none" w:sz="0" w:space="0" w:color="auto"/>
            <w:bottom w:val="none" w:sz="0" w:space="0" w:color="auto"/>
            <w:right w:val="none" w:sz="0" w:space="0" w:color="auto"/>
          </w:divBdr>
        </w:div>
        <w:div w:id="699018071">
          <w:marLeft w:val="640"/>
          <w:marRight w:val="0"/>
          <w:marTop w:val="0"/>
          <w:marBottom w:val="0"/>
          <w:divBdr>
            <w:top w:val="none" w:sz="0" w:space="0" w:color="auto"/>
            <w:left w:val="none" w:sz="0" w:space="0" w:color="auto"/>
            <w:bottom w:val="none" w:sz="0" w:space="0" w:color="auto"/>
            <w:right w:val="none" w:sz="0" w:space="0" w:color="auto"/>
          </w:divBdr>
        </w:div>
        <w:div w:id="699211623">
          <w:marLeft w:val="640"/>
          <w:marRight w:val="0"/>
          <w:marTop w:val="0"/>
          <w:marBottom w:val="0"/>
          <w:divBdr>
            <w:top w:val="none" w:sz="0" w:space="0" w:color="auto"/>
            <w:left w:val="none" w:sz="0" w:space="0" w:color="auto"/>
            <w:bottom w:val="none" w:sz="0" w:space="0" w:color="auto"/>
            <w:right w:val="none" w:sz="0" w:space="0" w:color="auto"/>
          </w:divBdr>
        </w:div>
        <w:div w:id="715469975">
          <w:marLeft w:val="640"/>
          <w:marRight w:val="0"/>
          <w:marTop w:val="0"/>
          <w:marBottom w:val="0"/>
          <w:divBdr>
            <w:top w:val="none" w:sz="0" w:space="0" w:color="auto"/>
            <w:left w:val="none" w:sz="0" w:space="0" w:color="auto"/>
            <w:bottom w:val="none" w:sz="0" w:space="0" w:color="auto"/>
            <w:right w:val="none" w:sz="0" w:space="0" w:color="auto"/>
          </w:divBdr>
        </w:div>
        <w:div w:id="734819360">
          <w:marLeft w:val="640"/>
          <w:marRight w:val="0"/>
          <w:marTop w:val="0"/>
          <w:marBottom w:val="0"/>
          <w:divBdr>
            <w:top w:val="none" w:sz="0" w:space="0" w:color="auto"/>
            <w:left w:val="none" w:sz="0" w:space="0" w:color="auto"/>
            <w:bottom w:val="none" w:sz="0" w:space="0" w:color="auto"/>
            <w:right w:val="none" w:sz="0" w:space="0" w:color="auto"/>
          </w:divBdr>
        </w:div>
        <w:div w:id="772554680">
          <w:marLeft w:val="640"/>
          <w:marRight w:val="0"/>
          <w:marTop w:val="0"/>
          <w:marBottom w:val="0"/>
          <w:divBdr>
            <w:top w:val="none" w:sz="0" w:space="0" w:color="auto"/>
            <w:left w:val="none" w:sz="0" w:space="0" w:color="auto"/>
            <w:bottom w:val="none" w:sz="0" w:space="0" w:color="auto"/>
            <w:right w:val="none" w:sz="0" w:space="0" w:color="auto"/>
          </w:divBdr>
        </w:div>
        <w:div w:id="775637916">
          <w:marLeft w:val="640"/>
          <w:marRight w:val="0"/>
          <w:marTop w:val="0"/>
          <w:marBottom w:val="0"/>
          <w:divBdr>
            <w:top w:val="none" w:sz="0" w:space="0" w:color="auto"/>
            <w:left w:val="none" w:sz="0" w:space="0" w:color="auto"/>
            <w:bottom w:val="none" w:sz="0" w:space="0" w:color="auto"/>
            <w:right w:val="none" w:sz="0" w:space="0" w:color="auto"/>
          </w:divBdr>
        </w:div>
        <w:div w:id="798303508">
          <w:marLeft w:val="640"/>
          <w:marRight w:val="0"/>
          <w:marTop w:val="0"/>
          <w:marBottom w:val="0"/>
          <w:divBdr>
            <w:top w:val="none" w:sz="0" w:space="0" w:color="auto"/>
            <w:left w:val="none" w:sz="0" w:space="0" w:color="auto"/>
            <w:bottom w:val="none" w:sz="0" w:space="0" w:color="auto"/>
            <w:right w:val="none" w:sz="0" w:space="0" w:color="auto"/>
          </w:divBdr>
        </w:div>
        <w:div w:id="843788661">
          <w:marLeft w:val="640"/>
          <w:marRight w:val="0"/>
          <w:marTop w:val="0"/>
          <w:marBottom w:val="0"/>
          <w:divBdr>
            <w:top w:val="none" w:sz="0" w:space="0" w:color="auto"/>
            <w:left w:val="none" w:sz="0" w:space="0" w:color="auto"/>
            <w:bottom w:val="none" w:sz="0" w:space="0" w:color="auto"/>
            <w:right w:val="none" w:sz="0" w:space="0" w:color="auto"/>
          </w:divBdr>
        </w:div>
        <w:div w:id="899707629">
          <w:marLeft w:val="640"/>
          <w:marRight w:val="0"/>
          <w:marTop w:val="0"/>
          <w:marBottom w:val="0"/>
          <w:divBdr>
            <w:top w:val="none" w:sz="0" w:space="0" w:color="auto"/>
            <w:left w:val="none" w:sz="0" w:space="0" w:color="auto"/>
            <w:bottom w:val="none" w:sz="0" w:space="0" w:color="auto"/>
            <w:right w:val="none" w:sz="0" w:space="0" w:color="auto"/>
          </w:divBdr>
        </w:div>
        <w:div w:id="901869008">
          <w:marLeft w:val="640"/>
          <w:marRight w:val="0"/>
          <w:marTop w:val="0"/>
          <w:marBottom w:val="0"/>
          <w:divBdr>
            <w:top w:val="none" w:sz="0" w:space="0" w:color="auto"/>
            <w:left w:val="none" w:sz="0" w:space="0" w:color="auto"/>
            <w:bottom w:val="none" w:sz="0" w:space="0" w:color="auto"/>
            <w:right w:val="none" w:sz="0" w:space="0" w:color="auto"/>
          </w:divBdr>
        </w:div>
        <w:div w:id="971323534">
          <w:marLeft w:val="640"/>
          <w:marRight w:val="0"/>
          <w:marTop w:val="0"/>
          <w:marBottom w:val="0"/>
          <w:divBdr>
            <w:top w:val="none" w:sz="0" w:space="0" w:color="auto"/>
            <w:left w:val="none" w:sz="0" w:space="0" w:color="auto"/>
            <w:bottom w:val="none" w:sz="0" w:space="0" w:color="auto"/>
            <w:right w:val="none" w:sz="0" w:space="0" w:color="auto"/>
          </w:divBdr>
        </w:div>
        <w:div w:id="992218377">
          <w:marLeft w:val="640"/>
          <w:marRight w:val="0"/>
          <w:marTop w:val="0"/>
          <w:marBottom w:val="0"/>
          <w:divBdr>
            <w:top w:val="none" w:sz="0" w:space="0" w:color="auto"/>
            <w:left w:val="none" w:sz="0" w:space="0" w:color="auto"/>
            <w:bottom w:val="none" w:sz="0" w:space="0" w:color="auto"/>
            <w:right w:val="none" w:sz="0" w:space="0" w:color="auto"/>
          </w:divBdr>
        </w:div>
        <w:div w:id="998850083">
          <w:marLeft w:val="640"/>
          <w:marRight w:val="0"/>
          <w:marTop w:val="0"/>
          <w:marBottom w:val="0"/>
          <w:divBdr>
            <w:top w:val="none" w:sz="0" w:space="0" w:color="auto"/>
            <w:left w:val="none" w:sz="0" w:space="0" w:color="auto"/>
            <w:bottom w:val="none" w:sz="0" w:space="0" w:color="auto"/>
            <w:right w:val="none" w:sz="0" w:space="0" w:color="auto"/>
          </w:divBdr>
        </w:div>
        <w:div w:id="1019313342">
          <w:marLeft w:val="640"/>
          <w:marRight w:val="0"/>
          <w:marTop w:val="0"/>
          <w:marBottom w:val="0"/>
          <w:divBdr>
            <w:top w:val="none" w:sz="0" w:space="0" w:color="auto"/>
            <w:left w:val="none" w:sz="0" w:space="0" w:color="auto"/>
            <w:bottom w:val="none" w:sz="0" w:space="0" w:color="auto"/>
            <w:right w:val="none" w:sz="0" w:space="0" w:color="auto"/>
          </w:divBdr>
        </w:div>
        <w:div w:id="1024936446">
          <w:marLeft w:val="640"/>
          <w:marRight w:val="0"/>
          <w:marTop w:val="0"/>
          <w:marBottom w:val="0"/>
          <w:divBdr>
            <w:top w:val="none" w:sz="0" w:space="0" w:color="auto"/>
            <w:left w:val="none" w:sz="0" w:space="0" w:color="auto"/>
            <w:bottom w:val="none" w:sz="0" w:space="0" w:color="auto"/>
            <w:right w:val="none" w:sz="0" w:space="0" w:color="auto"/>
          </w:divBdr>
        </w:div>
        <w:div w:id="1064596783">
          <w:marLeft w:val="640"/>
          <w:marRight w:val="0"/>
          <w:marTop w:val="0"/>
          <w:marBottom w:val="0"/>
          <w:divBdr>
            <w:top w:val="none" w:sz="0" w:space="0" w:color="auto"/>
            <w:left w:val="none" w:sz="0" w:space="0" w:color="auto"/>
            <w:bottom w:val="none" w:sz="0" w:space="0" w:color="auto"/>
            <w:right w:val="none" w:sz="0" w:space="0" w:color="auto"/>
          </w:divBdr>
        </w:div>
        <w:div w:id="1105270391">
          <w:marLeft w:val="640"/>
          <w:marRight w:val="0"/>
          <w:marTop w:val="0"/>
          <w:marBottom w:val="0"/>
          <w:divBdr>
            <w:top w:val="none" w:sz="0" w:space="0" w:color="auto"/>
            <w:left w:val="none" w:sz="0" w:space="0" w:color="auto"/>
            <w:bottom w:val="none" w:sz="0" w:space="0" w:color="auto"/>
            <w:right w:val="none" w:sz="0" w:space="0" w:color="auto"/>
          </w:divBdr>
        </w:div>
        <w:div w:id="1118137372">
          <w:marLeft w:val="640"/>
          <w:marRight w:val="0"/>
          <w:marTop w:val="0"/>
          <w:marBottom w:val="0"/>
          <w:divBdr>
            <w:top w:val="none" w:sz="0" w:space="0" w:color="auto"/>
            <w:left w:val="none" w:sz="0" w:space="0" w:color="auto"/>
            <w:bottom w:val="none" w:sz="0" w:space="0" w:color="auto"/>
            <w:right w:val="none" w:sz="0" w:space="0" w:color="auto"/>
          </w:divBdr>
        </w:div>
        <w:div w:id="1118334547">
          <w:marLeft w:val="640"/>
          <w:marRight w:val="0"/>
          <w:marTop w:val="0"/>
          <w:marBottom w:val="0"/>
          <w:divBdr>
            <w:top w:val="none" w:sz="0" w:space="0" w:color="auto"/>
            <w:left w:val="none" w:sz="0" w:space="0" w:color="auto"/>
            <w:bottom w:val="none" w:sz="0" w:space="0" w:color="auto"/>
            <w:right w:val="none" w:sz="0" w:space="0" w:color="auto"/>
          </w:divBdr>
        </w:div>
        <w:div w:id="1176262629">
          <w:marLeft w:val="640"/>
          <w:marRight w:val="0"/>
          <w:marTop w:val="0"/>
          <w:marBottom w:val="0"/>
          <w:divBdr>
            <w:top w:val="none" w:sz="0" w:space="0" w:color="auto"/>
            <w:left w:val="none" w:sz="0" w:space="0" w:color="auto"/>
            <w:bottom w:val="none" w:sz="0" w:space="0" w:color="auto"/>
            <w:right w:val="none" w:sz="0" w:space="0" w:color="auto"/>
          </w:divBdr>
        </w:div>
        <w:div w:id="1183009586">
          <w:marLeft w:val="640"/>
          <w:marRight w:val="0"/>
          <w:marTop w:val="0"/>
          <w:marBottom w:val="0"/>
          <w:divBdr>
            <w:top w:val="none" w:sz="0" w:space="0" w:color="auto"/>
            <w:left w:val="none" w:sz="0" w:space="0" w:color="auto"/>
            <w:bottom w:val="none" w:sz="0" w:space="0" w:color="auto"/>
            <w:right w:val="none" w:sz="0" w:space="0" w:color="auto"/>
          </w:divBdr>
        </w:div>
        <w:div w:id="1224369701">
          <w:marLeft w:val="640"/>
          <w:marRight w:val="0"/>
          <w:marTop w:val="0"/>
          <w:marBottom w:val="0"/>
          <w:divBdr>
            <w:top w:val="none" w:sz="0" w:space="0" w:color="auto"/>
            <w:left w:val="none" w:sz="0" w:space="0" w:color="auto"/>
            <w:bottom w:val="none" w:sz="0" w:space="0" w:color="auto"/>
            <w:right w:val="none" w:sz="0" w:space="0" w:color="auto"/>
          </w:divBdr>
        </w:div>
        <w:div w:id="1248616528">
          <w:marLeft w:val="640"/>
          <w:marRight w:val="0"/>
          <w:marTop w:val="0"/>
          <w:marBottom w:val="0"/>
          <w:divBdr>
            <w:top w:val="none" w:sz="0" w:space="0" w:color="auto"/>
            <w:left w:val="none" w:sz="0" w:space="0" w:color="auto"/>
            <w:bottom w:val="none" w:sz="0" w:space="0" w:color="auto"/>
            <w:right w:val="none" w:sz="0" w:space="0" w:color="auto"/>
          </w:divBdr>
        </w:div>
        <w:div w:id="1284920527">
          <w:marLeft w:val="640"/>
          <w:marRight w:val="0"/>
          <w:marTop w:val="0"/>
          <w:marBottom w:val="0"/>
          <w:divBdr>
            <w:top w:val="none" w:sz="0" w:space="0" w:color="auto"/>
            <w:left w:val="none" w:sz="0" w:space="0" w:color="auto"/>
            <w:bottom w:val="none" w:sz="0" w:space="0" w:color="auto"/>
            <w:right w:val="none" w:sz="0" w:space="0" w:color="auto"/>
          </w:divBdr>
        </w:div>
        <w:div w:id="1322003197">
          <w:marLeft w:val="640"/>
          <w:marRight w:val="0"/>
          <w:marTop w:val="0"/>
          <w:marBottom w:val="0"/>
          <w:divBdr>
            <w:top w:val="none" w:sz="0" w:space="0" w:color="auto"/>
            <w:left w:val="none" w:sz="0" w:space="0" w:color="auto"/>
            <w:bottom w:val="none" w:sz="0" w:space="0" w:color="auto"/>
            <w:right w:val="none" w:sz="0" w:space="0" w:color="auto"/>
          </w:divBdr>
        </w:div>
        <w:div w:id="1360933931">
          <w:marLeft w:val="640"/>
          <w:marRight w:val="0"/>
          <w:marTop w:val="0"/>
          <w:marBottom w:val="0"/>
          <w:divBdr>
            <w:top w:val="none" w:sz="0" w:space="0" w:color="auto"/>
            <w:left w:val="none" w:sz="0" w:space="0" w:color="auto"/>
            <w:bottom w:val="none" w:sz="0" w:space="0" w:color="auto"/>
            <w:right w:val="none" w:sz="0" w:space="0" w:color="auto"/>
          </w:divBdr>
        </w:div>
        <w:div w:id="1368526093">
          <w:marLeft w:val="640"/>
          <w:marRight w:val="0"/>
          <w:marTop w:val="0"/>
          <w:marBottom w:val="0"/>
          <w:divBdr>
            <w:top w:val="none" w:sz="0" w:space="0" w:color="auto"/>
            <w:left w:val="none" w:sz="0" w:space="0" w:color="auto"/>
            <w:bottom w:val="none" w:sz="0" w:space="0" w:color="auto"/>
            <w:right w:val="none" w:sz="0" w:space="0" w:color="auto"/>
          </w:divBdr>
        </w:div>
        <w:div w:id="1424299156">
          <w:marLeft w:val="640"/>
          <w:marRight w:val="0"/>
          <w:marTop w:val="0"/>
          <w:marBottom w:val="0"/>
          <w:divBdr>
            <w:top w:val="none" w:sz="0" w:space="0" w:color="auto"/>
            <w:left w:val="none" w:sz="0" w:space="0" w:color="auto"/>
            <w:bottom w:val="none" w:sz="0" w:space="0" w:color="auto"/>
            <w:right w:val="none" w:sz="0" w:space="0" w:color="auto"/>
          </w:divBdr>
        </w:div>
        <w:div w:id="1451896985">
          <w:marLeft w:val="640"/>
          <w:marRight w:val="0"/>
          <w:marTop w:val="0"/>
          <w:marBottom w:val="0"/>
          <w:divBdr>
            <w:top w:val="none" w:sz="0" w:space="0" w:color="auto"/>
            <w:left w:val="none" w:sz="0" w:space="0" w:color="auto"/>
            <w:bottom w:val="none" w:sz="0" w:space="0" w:color="auto"/>
            <w:right w:val="none" w:sz="0" w:space="0" w:color="auto"/>
          </w:divBdr>
        </w:div>
        <w:div w:id="1461653017">
          <w:marLeft w:val="640"/>
          <w:marRight w:val="0"/>
          <w:marTop w:val="0"/>
          <w:marBottom w:val="0"/>
          <w:divBdr>
            <w:top w:val="none" w:sz="0" w:space="0" w:color="auto"/>
            <w:left w:val="none" w:sz="0" w:space="0" w:color="auto"/>
            <w:bottom w:val="none" w:sz="0" w:space="0" w:color="auto"/>
            <w:right w:val="none" w:sz="0" w:space="0" w:color="auto"/>
          </w:divBdr>
        </w:div>
        <w:div w:id="1493327282">
          <w:marLeft w:val="640"/>
          <w:marRight w:val="0"/>
          <w:marTop w:val="0"/>
          <w:marBottom w:val="0"/>
          <w:divBdr>
            <w:top w:val="none" w:sz="0" w:space="0" w:color="auto"/>
            <w:left w:val="none" w:sz="0" w:space="0" w:color="auto"/>
            <w:bottom w:val="none" w:sz="0" w:space="0" w:color="auto"/>
            <w:right w:val="none" w:sz="0" w:space="0" w:color="auto"/>
          </w:divBdr>
        </w:div>
        <w:div w:id="1503350911">
          <w:marLeft w:val="640"/>
          <w:marRight w:val="0"/>
          <w:marTop w:val="0"/>
          <w:marBottom w:val="0"/>
          <w:divBdr>
            <w:top w:val="none" w:sz="0" w:space="0" w:color="auto"/>
            <w:left w:val="none" w:sz="0" w:space="0" w:color="auto"/>
            <w:bottom w:val="none" w:sz="0" w:space="0" w:color="auto"/>
            <w:right w:val="none" w:sz="0" w:space="0" w:color="auto"/>
          </w:divBdr>
        </w:div>
        <w:div w:id="1600681439">
          <w:marLeft w:val="640"/>
          <w:marRight w:val="0"/>
          <w:marTop w:val="0"/>
          <w:marBottom w:val="0"/>
          <w:divBdr>
            <w:top w:val="none" w:sz="0" w:space="0" w:color="auto"/>
            <w:left w:val="none" w:sz="0" w:space="0" w:color="auto"/>
            <w:bottom w:val="none" w:sz="0" w:space="0" w:color="auto"/>
            <w:right w:val="none" w:sz="0" w:space="0" w:color="auto"/>
          </w:divBdr>
        </w:div>
        <w:div w:id="1603149825">
          <w:marLeft w:val="640"/>
          <w:marRight w:val="0"/>
          <w:marTop w:val="0"/>
          <w:marBottom w:val="0"/>
          <w:divBdr>
            <w:top w:val="none" w:sz="0" w:space="0" w:color="auto"/>
            <w:left w:val="none" w:sz="0" w:space="0" w:color="auto"/>
            <w:bottom w:val="none" w:sz="0" w:space="0" w:color="auto"/>
            <w:right w:val="none" w:sz="0" w:space="0" w:color="auto"/>
          </w:divBdr>
        </w:div>
        <w:div w:id="1622689861">
          <w:marLeft w:val="640"/>
          <w:marRight w:val="0"/>
          <w:marTop w:val="0"/>
          <w:marBottom w:val="0"/>
          <w:divBdr>
            <w:top w:val="none" w:sz="0" w:space="0" w:color="auto"/>
            <w:left w:val="none" w:sz="0" w:space="0" w:color="auto"/>
            <w:bottom w:val="none" w:sz="0" w:space="0" w:color="auto"/>
            <w:right w:val="none" w:sz="0" w:space="0" w:color="auto"/>
          </w:divBdr>
        </w:div>
        <w:div w:id="1667249178">
          <w:marLeft w:val="640"/>
          <w:marRight w:val="0"/>
          <w:marTop w:val="0"/>
          <w:marBottom w:val="0"/>
          <w:divBdr>
            <w:top w:val="none" w:sz="0" w:space="0" w:color="auto"/>
            <w:left w:val="none" w:sz="0" w:space="0" w:color="auto"/>
            <w:bottom w:val="none" w:sz="0" w:space="0" w:color="auto"/>
            <w:right w:val="none" w:sz="0" w:space="0" w:color="auto"/>
          </w:divBdr>
        </w:div>
        <w:div w:id="1723361173">
          <w:marLeft w:val="640"/>
          <w:marRight w:val="0"/>
          <w:marTop w:val="0"/>
          <w:marBottom w:val="0"/>
          <w:divBdr>
            <w:top w:val="none" w:sz="0" w:space="0" w:color="auto"/>
            <w:left w:val="none" w:sz="0" w:space="0" w:color="auto"/>
            <w:bottom w:val="none" w:sz="0" w:space="0" w:color="auto"/>
            <w:right w:val="none" w:sz="0" w:space="0" w:color="auto"/>
          </w:divBdr>
        </w:div>
        <w:div w:id="1751191415">
          <w:marLeft w:val="640"/>
          <w:marRight w:val="0"/>
          <w:marTop w:val="0"/>
          <w:marBottom w:val="0"/>
          <w:divBdr>
            <w:top w:val="none" w:sz="0" w:space="0" w:color="auto"/>
            <w:left w:val="none" w:sz="0" w:space="0" w:color="auto"/>
            <w:bottom w:val="none" w:sz="0" w:space="0" w:color="auto"/>
            <w:right w:val="none" w:sz="0" w:space="0" w:color="auto"/>
          </w:divBdr>
        </w:div>
        <w:div w:id="1767000371">
          <w:marLeft w:val="640"/>
          <w:marRight w:val="0"/>
          <w:marTop w:val="0"/>
          <w:marBottom w:val="0"/>
          <w:divBdr>
            <w:top w:val="none" w:sz="0" w:space="0" w:color="auto"/>
            <w:left w:val="none" w:sz="0" w:space="0" w:color="auto"/>
            <w:bottom w:val="none" w:sz="0" w:space="0" w:color="auto"/>
            <w:right w:val="none" w:sz="0" w:space="0" w:color="auto"/>
          </w:divBdr>
        </w:div>
        <w:div w:id="1787189182">
          <w:marLeft w:val="640"/>
          <w:marRight w:val="0"/>
          <w:marTop w:val="0"/>
          <w:marBottom w:val="0"/>
          <w:divBdr>
            <w:top w:val="none" w:sz="0" w:space="0" w:color="auto"/>
            <w:left w:val="none" w:sz="0" w:space="0" w:color="auto"/>
            <w:bottom w:val="none" w:sz="0" w:space="0" w:color="auto"/>
            <w:right w:val="none" w:sz="0" w:space="0" w:color="auto"/>
          </w:divBdr>
        </w:div>
        <w:div w:id="1826429003">
          <w:marLeft w:val="640"/>
          <w:marRight w:val="0"/>
          <w:marTop w:val="0"/>
          <w:marBottom w:val="0"/>
          <w:divBdr>
            <w:top w:val="none" w:sz="0" w:space="0" w:color="auto"/>
            <w:left w:val="none" w:sz="0" w:space="0" w:color="auto"/>
            <w:bottom w:val="none" w:sz="0" w:space="0" w:color="auto"/>
            <w:right w:val="none" w:sz="0" w:space="0" w:color="auto"/>
          </w:divBdr>
        </w:div>
        <w:div w:id="1830562608">
          <w:marLeft w:val="640"/>
          <w:marRight w:val="0"/>
          <w:marTop w:val="0"/>
          <w:marBottom w:val="0"/>
          <w:divBdr>
            <w:top w:val="none" w:sz="0" w:space="0" w:color="auto"/>
            <w:left w:val="none" w:sz="0" w:space="0" w:color="auto"/>
            <w:bottom w:val="none" w:sz="0" w:space="0" w:color="auto"/>
            <w:right w:val="none" w:sz="0" w:space="0" w:color="auto"/>
          </w:divBdr>
        </w:div>
        <w:div w:id="1886287921">
          <w:marLeft w:val="640"/>
          <w:marRight w:val="0"/>
          <w:marTop w:val="0"/>
          <w:marBottom w:val="0"/>
          <w:divBdr>
            <w:top w:val="none" w:sz="0" w:space="0" w:color="auto"/>
            <w:left w:val="none" w:sz="0" w:space="0" w:color="auto"/>
            <w:bottom w:val="none" w:sz="0" w:space="0" w:color="auto"/>
            <w:right w:val="none" w:sz="0" w:space="0" w:color="auto"/>
          </w:divBdr>
        </w:div>
        <w:div w:id="1917399521">
          <w:marLeft w:val="640"/>
          <w:marRight w:val="0"/>
          <w:marTop w:val="0"/>
          <w:marBottom w:val="0"/>
          <w:divBdr>
            <w:top w:val="none" w:sz="0" w:space="0" w:color="auto"/>
            <w:left w:val="none" w:sz="0" w:space="0" w:color="auto"/>
            <w:bottom w:val="none" w:sz="0" w:space="0" w:color="auto"/>
            <w:right w:val="none" w:sz="0" w:space="0" w:color="auto"/>
          </w:divBdr>
        </w:div>
        <w:div w:id="1918174854">
          <w:marLeft w:val="640"/>
          <w:marRight w:val="0"/>
          <w:marTop w:val="0"/>
          <w:marBottom w:val="0"/>
          <w:divBdr>
            <w:top w:val="none" w:sz="0" w:space="0" w:color="auto"/>
            <w:left w:val="none" w:sz="0" w:space="0" w:color="auto"/>
            <w:bottom w:val="none" w:sz="0" w:space="0" w:color="auto"/>
            <w:right w:val="none" w:sz="0" w:space="0" w:color="auto"/>
          </w:divBdr>
        </w:div>
        <w:div w:id="1950235073">
          <w:marLeft w:val="640"/>
          <w:marRight w:val="0"/>
          <w:marTop w:val="0"/>
          <w:marBottom w:val="0"/>
          <w:divBdr>
            <w:top w:val="none" w:sz="0" w:space="0" w:color="auto"/>
            <w:left w:val="none" w:sz="0" w:space="0" w:color="auto"/>
            <w:bottom w:val="none" w:sz="0" w:space="0" w:color="auto"/>
            <w:right w:val="none" w:sz="0" w:space="0" w:color="auto"/>
          </w:divBdr>
        </w:div>
        <w:div w:id="1952085355">
          <w:marLeft w:val="640"/>
          <w:marRight w:val="0"/>
          <w:marTop w:val="0"/>
          <w:marBottom w:val="0"/>
          <w:divBdr>
            <w:top w:val="none" w:sz="0" w:space="0" w:color="auto"/>
            <w:left w:val="none" w:sz="0" w:space="0" w:color="auto"/>
            <w:bottom w:val="none" w:sz="0" w:space="0" w:color="auto"/>
            <w:right w:val="none" w:sz="0" w:space="0" w:color="auto"/>
          </w:divBdr>
        </w:div>
        <w:div w:id="1960723002">
          <w:marLeft w:val="640"/>
          <w:marRight w:val="0"/>
          <w:marTop w:val="0"/>
          <w:marBottom w:val="0"/>
          <w:divBdr>
            <w:top w:val="none" w:sz="0" w:space="0" w:color="auto"/>
            <w:left w:val="none" w:sz="0" w:space="0" w:color="auto"/>
            <w:bottom w:val="none" w:sz="0" w:space="0" w:color="auto"/>
            <w:right w:val="none" w:sz="0" w:space="0" w:color="auto"/>
          </w:divBdr>
        </w:div>
        <w:div w:id="1971783842">
          <w:marLeft w:val="640"/>
          <w:marRight w:val="0"/>
          <w:marTop w:val="0"/>
          <w:marBottom w:val="0"/>
          <w:divBdr>
            <w:top w:val="none" w:sz="0" w:space="0" w:color="auto"/>
            <w:left w:val="none" w:sz="0" w:space="0" w:color="auto"/>
            <w:bottom w:val="none" w:sz="0" w:space="0" w:color="auto"/>
            <w:right w:val="none" w:sz="0" w:space="0" w:color="auto"/>
          </w:divBdr>
        </w:div>
        <w:div w:id="1985617204">
          <w:marLeft w:val="640"/>
          <w:marRight w:val="0"/>
          <w:marTop w:val="0"/>
          <w:marBottom w:val="0"/>
          <w:divBdr>
            <w:top w:val="none" w:sz="0" w:space="0" w:color="auto"/>
            <w:left w:val="none" w:sz="0" w:space="0" w:color="auto"/>
            <w:bottom w:val="none" w:sz="0" w:space="0" w:color="auto"/>
            <w:right w:val="none" w:sz="0" w:space="0" w:color="auto"/>
          </w:divBdr>
        </w:div>
        <w:div w:id="2018460747">
          <w:marLeft w:val="640"/>
          <w:marRight w:val="0"/>
          <w:marTop w:val="0"/>
          <w:marBottom w:val="0"/>
          <w:divBdr>
            <w:top w:val="none" w:sz="0" w:space="0" w:color="auto"/>
            <w:left w:val="none" w:sz="0" w:space="0" w:color="auto"/>
            <w:bottom w:val="none" w:sz="0" w:space="0" w:color="auto"/>
            <w:right w:val="none" w:sz="0" w:space="0" w:color="auto"/>
          </w:divBdr>
        </w:div>
        <w:div w:id="2097676659">
          <w:marLeft w:val="640"/>
          <w:marRight w:val="0"/>
          <w:marTop w:val="0"/>
          <w:marBottom w:val="0"/>
          <w:divBdr>
            <w:top w:val="none" w:sz="0" w:space="0" w:color="auto"/>
            <w:left w:val="none" w:sz="0" w:space="0" w:color="auto"/>
            <w:bottom w:val="none" w:sz="0" w:space="0" w:color="auto"/>
            <w:right w:val="none" w:sz="0" w:space="0" w:color="auto"/>
          </w:divBdr>
        </w:div>
      </w:divsChild>
    </w:div>
    <w:div w:id="1011490784">
      <w:bodyDiv w:val="1"/>
      <w:marLeft w:val="0"/>
      <w:marRight w:val="0"/>
      <w:marTop w:val="0"/>
      <w:marBottom w:val="0"/>
      <w:divBdr>
        <w:top w:val="none" w:sz="0" w:space="0" w:color="auto"/>
        <w:left w:val="none" w:sz="0" w:space="0" w:color="auto"/>
        <w:bottom w:val="none" w:sz="0" w:space="0" w:color="auto"/>
        <w:right w:val="none" w:sz="0" w:space="0" w:color="auto"/>
      </w:divBdr>
      <w:divsChild>
        <w:div w:id="5209642">
          <w:marLeft w:val="640"/>
          <w:marRight w:val="0"/>
          <w:marTop w:val="0"/>
          <w:marBottom w:val="0"/>
          <w:divBdr>
            <w:top w:val="none" w:sz="0" w:space="0" w:color="auto"/>
            <w:left w:val="none" w:sz="0" w:space="0" w:color="auto"/>
            <w:bottom w:val="none" w:sz="0" w:space="0" w:color="auto"/>
            <w:right w:val="none" w:sz="0" w:space="0" w:color="auto"/>
          </w:divBdr>
        </w:div>
        <w:div w:id="7340089">
          <w:marLeft w:val="640"/>
          <w:marRight w:val="0"/>
          <w:marTop w:val="0"/>
          <w:marBottom w:val="0"/>
          <w:divBdr>
            <w:top w:val="none" w:sz="0" w:space="0" w:color="auto"/>
            <w:left w:val="none" w:sz="0" w:space="0" w:color="auto"/>
            <w:bottom w:val="none" w:sz="0" w:space="0" w:color="auto"/>
            <w:right w:val="none" w:sz="0" w:space="0" w:color="auto"/>
          </w:divBdr>
        </w:div>
        <w:div w:id="7416584">
          <w:marLeft w:val="640"/>
          <w:marRight w:val="0"/>
          <w:marTop w:val="0"/>
          <w:marBottom w:val="0"/>
          <w:divBdr>
            <w:top w:val="none" w:sz="0" w:space="0" w:color="auto"/>
            <w:left w:val="none" w:sz="0" w:space="0" w:color="auto"/>
            <w:bottom w:val="none" w:sz="0" w:space="0" w:color="auto"/>
            <w:right w:val="none" w:sz="0" w:space="0" w:color="auto"/>
          </w:divBdr>
        </w:div>
        <w:div w:id="102574294">
          <w:marLeft w:val="640"/>
          <w:marRight w:val="0"/>
          <w:marTop w:val="0"/>
          <w:marBottom w:val="0"/>
          <w:divBdr>
            <w:top w:val="none" w:sz="0" w:space="0" w:color="auto"/>
            <w:left w:val="none" w:sz="0" w:space="0" w:color="auto"/>
            <w:bottom w:val="none" w:sz="0" w:space="0" w:color="auto"/>
            <w:right w:val="none" w:sz="0" w:space="0" w:color="auto"/>
          </w:divBdr>
        </w:div>
        <w:div w:id="112402522">
          <w:marLeft w:val="640"/>
          <w:marRight w:val="0"/>
          <w:marTop w:val="0"/>
          <w:marBottom w:val="0"/>
          <w:divBdr>
            <w:top w:val="none" w:sz="0" w:space="0" w:color="auto"/>
            <w:left w:val="none" w:sz="0" w:space="0" w:color="auto"/>
            <w:bottom w:val="none" w:sz="0" w:space="0" w:color="auto"/>
            <w:right w:val="none" w:sz="0" w:space="0" w:color="auto"/>
          </w:divBdr>
        </w:div>
        <w:div w:id="134228015">
          <w:marLeft w:val="640"/>
          <w:marRight w:val="0"/>
          <w:marTop w:val="0"/>
          <w:marBottom w:val="0"/>
          <w:divBdr>
            <w:top w:val="none" w:sz="0" w:space="0" w:color="auto"/>
            <w:left w:val="none" w:sz="0" w:space="0" w:color="auto"/>
            <w:bottom w:val="none" w:sz="0" w:space="0" w:color="auto"/>
            <w:right w:val="none" w:sz="0" w:space="0" w:color="auto"/>
          </w:divBdr>
        </w:div>
        <w:div w:id="144670543">
          <w:marLeft w:val="640"/>
          <w:marRight w:val="0"/>
          <w:marTop w:val="0"/>
          <w:marBottom w:val="0"/>
          <w:divBdr>
            <w:top w:val="none" w:sz="0" w:space="0" w:color="auto"/>
            <w:left w:val="none" w:sz="0" w:space="0" w:color="auto"/>
            <w:bottom w:val="none" w:sz="0" w:space="0" w:color="auto"/>
            <w:right w:val="none" w:sz="0" w:space="0" w:color="auto"/>
          </w:divBdr>
        </w:div>
        <w:div w:id="151602760">
          <w:marLeft w:val="640"/>
          <w:marRight w:val="0"/>
          <w:marTop w:val="0"/>
          <w:marBottom w:val="0"/>
          <w:divBdr>
            <w:top w:val="none" w:sz="0" w:space="0" w:color="auto"/>
            <w:left w:val="none" w:sz="0" w:space="0" w:color="auto"/>
            <w:bottom w:val="none" w:sz="0" w:space="0" w:color="auto"/>
            <w:right w:val="none" w:sz="0" w:space="0" w:color="auto"/>
          </w:divBdr>
        </w:div>
        <w:div w:id="241450925">
          <w:marLeft w:val="640"/>
          <w:marRight w:val="0"/>
          <w:marTop w:val="0"/>
          <w:marBottom w:val="0"/>
          <w:divBdr>
            <w:top w:val="none" w:sz="0" w:space="0" w:color="auto"/>
            <w:left w:val="none" w:sz="0" w:space="0" w:color="auto"/>
            <w:bottom w:val="none" w:sz="0" w:space="0" w:color="auto"/>
            <w:right w:val="none" w:sz="0" w:space="0" w:color="auto"/>
          </w:divBdr>
        </w:div>
        <w:div w:id="304359434">
          <w:marLeft w:val="640"/>
          <w:marRight w:val="0"/>
          <w:marTop w:val="0"/>
          <w:marBottom w:val="0"/>
          <w:divBdr>
            <w:top w:val="none" w:sz="0" w:space="0" w:color="auto"/>
            <w:left w:val="none" w:sz="0" w:space="0" w:color="auto"/>
            <w:bottom w:val="none" w:sz="0" w:space="0" w:color="auto"/>
            <w:right w:val="none" w:sz="0" w:space="0" w:color="auto"/>
          </w:divBdr>
        </w:div>
        <w:div w:id="313533344">
          <w:marLeft w:val="640"/>
          <w:marRight w:val="0"/>
          <w:marTop w:val="0"/>
          <w:marBottom w:val="0"/>
          <w:divBdr>
            <w:top w:val="none" w:sz="0" w:space="0" w:color="auto"/>
            <w:left w:val="none" w:sz="0" w:space="0" w:color="auto"/>
            <w:bottom w:val="none" w:sz="0" w:space="0" w:color="auto"/>
            <w:right w:val="none" w:sz="0" w:space="0" w:color="auto"/>
          </w:divBdr>
        </w:div>
        <w:div w:id="375663922">
          <w:marLeft w:val="640"/>
          <w:marRight w:val="0"/>
          <w:marTop w:val="0"/>
          <w:marBottom w:val="0"/>
          <w:divBdr>
            <w:top w:val="none" w:sz="0" w:space="0" w:color="auto"/>
            <w:left w:val="none" w:sz="0" w:space="0" w:color="auto"/>
            <w:bottom w:val="none" w:sz="0" w:space="0" w:color="auto"/>
            <w:right w:val="none" w:sz="0" w:space="0" w:color="auto"/>
          </w:divBdr>
        </w:div>
        <w:div w:id="401488767">
          <w:marLeft w:val="640"/>
          <w:marRight w:val="0"/>
          <w:marTop w:val="0"/>
          <w:marBottom w:val="0"/>
          <w:divBdr>
            <w:top w:val="none" w:sz="0" w:space="0" w:color="auto"/>
            <w:left w:val="none" w:sz="0" w:space="0" w:color="auto"/>
            <w:bottom w:val="none" w:sz="0" w:space="0" w:color="auto"/>
            <w:right w:val="none" w:sz="0" w:space="0" w:color="auto"/>
          </w:divBdr>
        </w:div>
        <w:div w:id="441655664">
          <w:marLeft w:val="640"/>
          <w:marRight w:val="0"/>
          <w:marTop w:val="0"/>
          <w:marBottom w:val="0"/>
          <w:divBdr>
            <w:top w:val="none" w:sz="0" w:space="0" w:color="auto"/>
            <w:left w:val="none" w:sz="0" w:space="0" w:color="auto"/>
            <w:bottom w:val="none" w:sz="0" w:space="0" w:color="auto"/>
            <w:right w:val="none" w:sz="0" w:space="0" w:color="auto"/>
          </w:divBdr>
        </w:div>
        <w:div w:id="511069649">
          <w:marLeft w:val="640"/>
          <w:marRight w:val="0"/>
          <w:marTop w:val="0"/>
          <w:marBottom w:val="0"/>
          <w:divBdr>
            <w:top w:val="none" w:sz="0" w:space="0" w:color="auto"/>
            <w:left w:val="none" w:sz="0" w:space="0" w:color="auto"/>
            <w:bottom w:val="none" w:sz="0" w:space="0" w:color="auto"/>
            <w:right w:val="none" w:sz="0" w:space="0" w:color="auto"/>
          </w:divBdr>
        </w:div>
        <w:div w:id="517353321">
          <w:marLeft w:val="640"/>
          <w:marRight w:val="0"/>
          <w:marTop w:val="0"/>
          <w:marBottom w:val="0"/>
          <w:divBdr>
            <w:top w:val="none" w:sz="0" w:space="0" w:color="auto"/>
            <w:left w:val="none" w:sz="0" w:space="0" w:color="auto"/>
            <w:bottom w:val="none" w:sz="0" w:space="0" w:color="auto"/>
            <w:right w:val="none" w:sz="0" w:space="0" w:color="auto"/>
          </w:divBdr>
        </w:div>
        <w:div w:id="610937407">
          <w:marLeft w:val="640"/>
          <w:marRight w:val="0"/>
          <w:marTop w:val="0"/>
          <w:marBottom w:val="0"/>
          <w:divBdr>
            <w:top w:val="none" w:sz="0" w:space="0" w:color="auto"/>
            <w:left w:val="none" w:sz="0" w:space="0" w:color="auto"/>
            <w:bottom w:val="none" w:sz="0" w:space="0" w:color="auto"/>
            <w:right w:val="none" w:sz="0" w:space="0" w:color="auto"/>
          </w:divBdr>
        </w:div>
        <w:div w:id="614795997">
          <w:marLeft w:val="640"/>
          <w:marRight w:val="0"/>
          <w:marTop w:val="0"/>
          <w:marBottom w:val="0"/>
          <w:divBdr>
            <w:top w:val="none" w:sz="0" w:space="0" w:color="auto"/>
            <w:left w:val="none" w:sz="0" w:space="0" w:color="auto"/>
            <w:bottom w:val="none" w:sz="0" w:space="0" w:color="auto"/>
            <w:right w:val="none" w:sz="0" w:space="0" w:color="auto"/>
          </w:divBdr>
        </w:div>
        <w:div w:id="631057151">
          <w:marLeft w:val="640"/>
          <w:marRight w:val="0"/>
          <w:marTop w:val="0"/>
          <w:marBottom w:val="0"/>
          <w:divBdr>
            <w:top w:val="none" w:sz="0" w:space="0" w:color="auto"/>
            <w:left w:val="none" w:sz="0" w:space="0" w:color="auto"/>
            <w:bottom w:val="none" w:sz="0" w:space="0" w:color="auto"/>
            <w:right w:val="none" w:sz="0" w:space="0" w:color="auto"/>
          </w:divBdr>
        </w:div>
        <w:div w:id="758252307">
          <w:marLeft w:val="640"/>
          <w:marRight w:val="0"/>
          <w:marTop w:val="0"/>
          <w:marBottom w:val="0"/>
          <w:divBdr>
            <w:top w:val="none" w:sz="0" w:space="0" w:color="auto"/>
            <w:left w:val="none" w:sz="0" w:space="0" w:color="auto"/>
            <w:bottom w:val="none" w:sz="0" w:space="0" w:color="auto"/>
            <w:right w:val="none" w:sz="0" w:space="0" w:color="auto"/>
          </w:divBdr>
        </w:div>
        <w:div w:id="765002403">
          <w:marLeft w:val="640"/>
          <w:marRight w:val="0"/>
          <w:marTop w:val="0"/>
          <w:marBottom w:val="0"/>
          <w:divBdr>
            <w:top w:val="none" w:sz="0" w:space="0" w:color="auto"/>
            <w:left w:val="none" w:sz="0" w:space="0" w:color="auto"/>
            <w:bottom w:val="none" w:sz="0" w:space="0" w:color="auto"/>
            <w:right w:val="none" w:sz="0" w:space="0" w:color="auto"/>
          </w:divBdr>
        </w:div>
        <w:div w:id="883181579">
          <w:marLeft w:val="640"/>
          <w:marRight w:val="0"/>
          <w:marTop w:val="0"/>
          <w:marBottom w:val="0"/>
          <w:divBdr>
            <w:top w:val="none" w:sz="0" w:space="0" w:color="auto"/>
            <w:left w:val="none" w:sz="0" w:space="0" w:color="auto"/>
            <w:bottom w:val="none" w:sz="0" w:space="0" w:color="auto"/>
            <w:right w:val="none" w:sz="0" w:space="0" w:color="auto"/>
          </w:divBdr>
        </w:div>
        <w:div w:id="922497881">
          <w:marLeft w:val="640"/>
          <w:marRight w:val="0"/>
          <w:marTop w:val="0"/>
          <w:marBottom w:val="0"/>
          <w:divBdr>
            <w:top w:val="none" w:sz="0" w:space="0" w:color="auto"/>
            <w:left w:val="none" w:sz="0" w:space="0" w:color="auto"/>
            <w:bottom w:val="none" w:sz="0" w:space="0" w:color="auto"/>
            <w:right w:val="none" w:sz="0" w:space="0" w:color="auto"/>
          </w:divBdr>
        </w:div>
        <w:div w:id="976842187">
          <w:marLeft w:val="640"/>
          <w:marRight w:val="0"/>
          <w:marTop w:val="0"/>
          <w:marBottom w:val="0"/>
          <w:divBdr>
            <w:top w:val="none" w:sz="0" w:space="0" w:color="auto"/>
            <w:left w:val="none" w:sz="0" w:space="0" w:color="auto"/>
            <w:bottom w:val="none" w:sz="0" w:space="0" w:color="auto"/>
            <w:right w:val="none" w:sz="0" w:space="0" w:color="auto"/>
          </w:divBdr>
        </w:div>
        <w:div w:id="989098562">
          <w:marLeft w:val="640"/>
          <w:marRight w:val="0"/>
          <w:marTop w:val="0"/>
          <w:marBottom w:val="0"/>
          <w:divBdr>
            <w:top w:val="none" w:sz="0" w:space="0" w:color="auto"/>
            <w:left w:val="none" w:sz="0" w:space="0" w:color="auto"/>
            <w:bottom w:val="none" w:sz="0" w:space="0" w:color="auto"/>
            <w:right w:val="none" w:sz="0" w:space="0" w:color="auto"/>
          </w:divBdr>
        </w:div>
        <w:div w:id="998118415">
          <w:marLeft w:val="640"/>
          <w:marRight w:val="0"/>
          <w:marTop w:val="0"/>
          <w:marBottom w:val="0"/>
          <w:divBdr>
            <w:top w:val="none" w:sz="0" w:space="0" w:color="auto"/>
            <w:left w:val="none" w:sz="0" w:space="0" w:color="auto"/>
            <w:bottom w:val="none" w:sz="0" w:space="0" w:color="auto"/>
            <w:right w:val="none" w:sz="0" w:space="0" w:color="auto"/>
          </w:divBdr>
        </w:div>
        <w:div w:id="1007053311">
          <w:marLeft w:val="640"/>
          <w:marRight w:val="0"/>
          <w:marTop w:val="0"/>
          <w:marBottom w:val="0"/>
          <w:divBdr>
            <w:top w:val="none" w:sz="0" w:space="0" w:color="auto"/>
            <w:left w:val="none" w:sz="0" w:space="0" w:color="auto"/>
            <w:bottom w:val="none" w:sz="0" w:space="0" w:color="auto"/>
            <w:right w:val="none" w:sz="0" w:space="0" w:color="auto"/>
          </w:divBdr>
        </w:div>
        <w:div w:id="1026060377">
          <w:marLeft w:val="640"/>
          <w:marRight w:val="0"/>
          <w:marTop w:val="0"/>
          <w:marBottom w:val="0"/>
          <w:divBdr>
            <w:top w:val="none" w:sz="0" w:space="0" w:color="auto"/>
            <w:left w:val="none" w:sz="0" w:space="0" w:color="auto"/>
            <w:bottom w:val="none" w:sz="0" w:space="0" w:color="auto"/>
            <w:right w:val="none" w:sz="0" w:space="0" w:color="auto"/>
          </w:divBdr>
        </w:div>
        <w:div w:id="1037854983">
          <w:marLeft w:val="640"/>
          <w:marRight w:val="0"/>
          <w:marTop w:val="0"/>
          <w:marBottom w:val="0"/>
          <w:divBdr>
            <w:top w:val="none" w:sz="0" w:space="0" w:color="auto"/>
            <w:left w:val="none" w:sz="0" w:space="0" w:color="auto"/>
            <w:bottom w:val="none" w:sz="0" w:space="0" w:color="auto"/>
            <w:right w:val="none" w:sz="0" w:space="0" w:color="auto"/>
          </w:divBdr>
        </w:div>
        <w:div w:id="1079208880">
          <w:marLeft w:val="640"/>
          <w:marRight w:val="0"/>
          <w:marTop w:val="0"/>
          <w:marBottom w:val="0"/>
          <w:divBdr>
            <w:top w:val="none" w:sz="0" w:space="0" w:color="auto"/>
            <w:left w:val="none" w:sz="0" w:space="0" w:color="auto"/>
            <w:bottom w:val="none" w:sz="0" w:space="0" w:color="auto"/>
            <w:right w:val="none" w:sz="0" w:space="0" w:color="auto"/>
          </w:divBdr>
        </w:div>
        <w:div w:id="1113666872">
          <w:marLeft w:val="640"/>
          <w:marRight w:val="0"/>
          <w:marTop w:val="0"/>
          <w:marBottom w:val="0"/>
          <w:divBdr>
            <w:top w:val="none" w:sz="0" w:space="0" w:color="auto"/>
            <w:left w:val="none" w:sz="0" w:space="0" w:color="auto"/>
            <w:bottom w:val="none" w:sz="0" w:space="0" w:color="auto"/>
            <w:right w:val="none" w:sz="0" w:space="0" w:color="auto"/>
          </w:divBdr>
        </w:div>
        <w:div w:id="1177648221">
          <w:marLeft w:val="640"/>
          <w:marRight w:val="0"/>
          <w:marTop w:val="0"/>
          <w:marBottom w:val="0"/>
          <w:divBdr>
            <w:top w:val="none" w:sz="0" w:space="0" w:color="auto"/>
            <w:left w:val="none" w:sz="0" w:space="0" w:color="auto"/>
            <w:bottom w:val="none" w:sz="0" w:space="0" w:color="auto"/>
            <w:right w:val="none" w:sz="0" w:space="0" w:color="auto"/>
          </w:divBdr>
        </w:div>
        <w:div w:id="1225409454">
          <w:marLeft w:val="640"/>
          <w:marRight w:val="0"/>
          <w:marTop w:val="0"/>
          <w:marBottom w:val="0"/>
          <w:divBdr>
            <w:top w:val="none" w:sz="0" w:space="0" w:color="auto"/>
            <w:left w:val="none" w:sz="0" w:space="0" w:color="auto"/>
            <w:bottom w:val="none" w:sz="0" w:space="0" w:color="auto"/>
            <w:right w:val="none" w:sz="0" w:space="0" w:color="auto"/>
          </w:divBdr>
        </w:div>
        <w:div w:id="1263950721">
          <w:marLeft w:val="640"/>
          <w:marRight w:val="0"/>
          <w:marTop w:val="0"/>
          <w:marBottom w:val="0"/>
          <w:divBdr>
            <w:top w:val="none" w:sz="0" w:space="0" w:color="auto"/>
            <w:left w:val="none" w:sz="0" w:space="0" w:color="auto"/>
            <w:bottom w:val="none" w:sz="0" w:space="0" w:color="auto"/>
            <w:right w:val="none" w:sz="0" w:space="0" w:color="auto"/>
          </w:divBdr>
        </w:div>
        <w:div w:id="1341157971">
          <w:marLeft w:val="640"/>
          <w:marRight w:val="0"/>
          <w:marTop w:val="0"/>
          <w:marBottom w:val="0"/>
          <w:divBdr>
            <w:top w:val="none" w:sz="0" w:space="0" w:color="auto"/>
            <w:left w:val="none" w:sz="0" w:space="0" w:color="auto"/>
            <w:bottom w:val="none" w:sz="0" w:space="0" w:color="auto"/>
            <w:right w:val="none" w:sz="0" w:space="0" w:color="auto"/>
          </w:divBdr>
        </w:div>
        <w:div w:id="1342001476">
          <w:marLeft w:val="640"/>
          <w:marRight w:val="0"/>
          <w:marTop w:val="0"/>
          <w:marBottom w:val="0"/>
          <w:divBdr>
            <w:top w:val="none" w:sz="0" w:space="0" w:color="auto"/>
            <w:left w:val="none" w:sz="0" w:space="0" w:color="auto"/>
            <w:bottom w:val="none" w:sz="0" w:space="0" w:color="auto"/>
            <w:right w:val="none" w:sz="0" w:space="0" w:color="auto"/>
          </w:divBdr>
        </w:div>
        <w:div w:id="1348482954">
          <w:marLeft w:val="640"/>
          <w:marRight w:val="0"/>
          <w:marTop w:val="0"/>
          <w:marBottom w:val="0"/>
          <w:divBdr>
            <w:top w:val="none" w:sz="0" w:space="0" w:color="auto"/>
            <w:left w:val="none" w:sz="0" w:space="0" w:color="auto"/>
            <w:bottom w:val="none" w:sz="0" w:space="0" w:color="auto"/>
            <w:right w:val="none" w:sz="0" w:space="0" w:color="auto"/>
          </w:divBdr>
        </w:div>
        <w:div w:id="1365058583">
          <w:marLeft w:val="640"/>
          <w:marRight w:val="0"/>
          <w:marTop w:val="0"/>
          <w:marBottom w:val="0"/>
          <w:divBdr>
            <w:top w:val="none" w:sz="0" w:space="0" w:color="auto"/>
            <w:left w:val="none" w:sz="0" w:space="0" w:color="auto"/>
            <w:bottom w:val="none" w:sz="0" w:space="0" w:color="auto"/>
            <w:right w:val="none" w:sz="0" w:space="0" w:color="auto"/>
          </w:divBdr>
        </w:div>
        <w:div w:id="1486974847">
          <w:marLeft w:val="640"/>
          <w:marRight w:val="0"/>
          <w:marTop w:val="0"/>
          <w:marBottom w:val="0"/>
          <w:divBdr>
            <w:top w:val="none" w:sz="0" w:space="0" w:color="auto"/>
            <w:left w:val="none" w:sz="0" w:space="0" w:color="auto"/>
            <w:bottom w:val="none" w:sz="0" w:space="0" w:color="auto"/>
            <w:right w:val="none" w:sz="0" w:space="0" w:color="auto"/>
          </w:divBdr>
        </w:div>
        <w:div w:id="1520780360">
          <w:marLeft w:val="640"/>
          <w:marRight w:val="0"/>
          <w:marTop w:val="0"/>
          <w:marBottom w:val="0"/>
          <w:divBdr>
            <w:top w:val="none" w:sz="0" w:space="0" w:color="auto"/>
            <w:left w:val="none" w:sz="0" w:space="0" w:color="auto"/>
            <w:bottom w:val="none" w:sz="0" w:space="0" w:color="auto"/>
            <w:right w:val="none" w:sz="0" w:space="0" w:color="auto"/>
          </w:divBdr>
        </w:div>
        <w:div w:id="1633511457">
          <w:marLeft w:val="640"/>
          <w:marRight w:val="0"/>
          <w:marTop w:val="0"/>
          <w:marBottom w:val="0"/>
          <w:divBdr>
            <w:top w:val="none" w:sz="0" w:space="0" w:color="auto"/>
            <w:left w:val="none" w:sz="0" w:space="0" w:color="auto"/>
            <w:bottom w:val="none" w:sz="0" w:space="0" w:color="auto"/>
            <w:right w:val="none" w:sz="0" w:space="0" w:color="auto"/>
          </w:divBdr>
        </w:div>
        <w:div w:id="1649048735">
          <w:marLeft w:val="640"/>
          <w:marRight w:val="0"/>
          <w:marTop w:val="0"/>
          <w:marBottom w:val="0"/>
          <w:divBdr>
            <w:top w:val="none" w:sz="0" w:space="0" w:color="auto"/>
            <w:left w:val="none" w:sz="0" w:space="0" w:color="auto"/>
            <w:bottom w:val="none" w:sz="0" w:space="0" w:color="auto"/>
            <w:right w:val="none" w:sz="0" w:space="0" w:color="auto"/>
          </w:divBdr>
        </w:div>
        <w:div w:id="1670062219">
          <w:marLeft w:val="640"/>
          <w:marRight w:val="0"/>
          <w:marTop w:val="0"/>
          <w:marBottom w:val="0"/>
          <w:divBdr>
            <w:top w:val="none" w:sz="0" w:space="0" w:color="auto"/>
            <w:left w:val="none" w:sz="0" w:space="0" w:color="auto"/>
            <w:bottom w:val="none" w:sz="0" w:space="0" w:color="auto"/>
            <w:right w:val="none" w:sz="0" w:space="0" w:color="auto"/>
          </w:divBdr>
        </w:div>
        <w:div w:id="1736538891">
          <w:marLeft w:val="640"/>
          <w:marRight w:val="0"/>
          <w:marTop w:val="0"/>
          <w:marBottom w:val="0"/>
          <w:divBdr>
            <w:top w:val="none" w:sz="0" w:space="0" w:color="auto"/>
            <w:left w:val="none" w:sz="0" w:space="0" w:color="auto"/>
            <w:bottom w:val="none" w:sz="0" w:space="0" w:color="auto"/>
            <w:right w:val="none" w:sz="0" w:space="0" w:color="auto"/>
          </w:divBdr>
        </w:div>
        <w:div w:id="1747872869">
          <w:marLeft w:val="640"/>
          <w:marRight w:val="0"/>
          <w:marTop w:val="0"/>
          <w:marBottom w:val="0"/>
          <w:divBdr>
            <w:top w:val="none" w:sz="0" w:space="0" w:color="auto"/>
            <w:left w:val="none" w:sz="0" w:space="0" w:color="auto"/>
            <w:bottom w:val="none" w:sz="0" w:space="0" w:color="auto"/>
            <w:right w:val="none" w:sz="0" w:space="0" w:color="auto"/>
          </w:divBdr>
        </w:div>
        <w:div w:id="1754358628">
          <w:marLeft w:val="640"/>
          <w:marRight w:val="0"/>
          <w:marTop w:val="0"/>
          <w:marBottom w:val="0"/>
          <w:divBdr>
            <w:top w:val="none" w:sz="0" w:space="0" w:color="auto"/>
            <w:left w:val="none" w:sz="0" w:space="0" w:color="auto"/>
            <w:bottom w:val="none" w:sz="0" w:space="0" w:color="auto"/>
            <w:right w:val="none" w:sz="0" w:space="0" w:color="auto"/>
          </w:divBdr>
        </w:div>
        <w:div w:id="1805079727">
          <w:marLeft w:val="640"/>
          <w:marRight w:val="0"/>
          <w:marTop w:val="0"/>
          <w:marBottom w:val="0"/>
          <w:divBdr>
            <w:top w:val="none" w:sz="0" w:space="0" w:color="auto"/>
            <w:left w:val="none" w:sz="0" w:space="0" w:color="auto"/>
            <w:bottom w:val="none" w:sz="0" w:space="0" w:color="auto"/>
            <w:right w:val="none" w:sz="0" w:space="0" w:color="auto"/>
          </w:divBdr>
        </w:div>
        <w:div w:id="1888489991">
          <w:marLeft w:val="640"/>
          <w:marRight w:val="0"/>
          <w:marTop w:val="0"/>
          <w:marBottom w:val="0"/>
          <w:divBdr>
            <w:top w:val="none" w:sz="0" w:space="0" w:color="auto"/>
            <w:left w:val="none" w:sz="0" w:space="0" w:color="auto"/>
            <w:bottom w:val="none" w:sz="0" w:space="0" w:color="auto"/>
            <w:right w:val="none" w:sz="0" w:space="0" w:color="auto"/>
          </w:divBdr>
        </w:div>
        <w:div w:id="1919317080">
          <w:marLeft w:val="640"/>
          <w:marRight w:val="0"/>
          <w:marTop w:val="0"/>
          <w:marBottom w:val="0"/>
          <w:divBdr>
            <w:top w:val="none" w:sz="0" w:space="0" w:color="auto"/>
            <w:left w:val="none" w:sz="0" w:space="0" w:color="auto"/>
            <w:bottom w:val="none" w:sz="0" w:space="0" w:color="auto"/>
            <w:right w:val="none" w:sz="0" w:space="0" w:color="auto"/>
          </w:divBdr>
        </w:div>
        <w:div w:id="1925218027">
          <w:marLeft w:val="640"/>
          <w:marRight w:val="0"/>
          <w:marTop w:val="0"/>
          <w:marBottom w:val="0"/>
          <w:divBdr>
            <w:top w:val="none" w:sz="0" w:space="0" w:color="auto"/>
            <w:left w:val="none" w:sz="0" w:space="0" w:color="auto"/>
            <w:bottom w:val="none" w:sz="0" w:space="0" w:color="auto"/>
            <w:right w:val="none" w:sz="0" w:space="0" w:color="auto"/>
          </w:divBdr>
        </w:div>
        <w:div w:id="1958096369">
          <w:marLeft w:val="640"/>
          <w:marRight w:val="0"/>
          <w:marTop w:val="0"/>
          <w:marBottom w:val="0"/>
          <w:divBdr>
            <w:top w:val="none" w:sz="0" w:space="0" w:color="auto"/>
            <w:left w:val="none" w:sz="0" w:space="0" w:color="auto"/>
            <w:bottom w:val="none" w:sz="0" w:space="0" w:color="auto"/>
            <w:right w:val="none" w:sz="0" w:space="0" w:color="auto"/>
          </w:divBdr>
        </w:div>
        <w:div w:id="1970820393">
          <w:marLeft w:val="640"/>
          <w:marRight w:val="0"/>
          <w:marTop w:val="0"/>
          <w:marBottom w:val="0"/>
          <w:divBdr>
            <w:top w:val="none" w:sz="0" w:space="0" w:color="auto"/>
            <w:left w:val="none" w:sz="0" w:space="0" w:color="auto"/>
            <w:bottom w:val="none" w:sz="0" w:space="0" w:color="auto"/>
            <w:right w:val="none" w:sz="0" w:space="0" w:color="auto"/>
          </w:divBdr>
        </w:div>
        <w:div w:id="2042971990">
          <w:marLeft w:val="640"/>
          <w:marRight w:val="0"/>
          <w:marTop w:val="0"/>
          <w:marBottom w:val="0"/>
          <w:divBdr>
            <w:top w:val="none" w:sz="0" w:space="0" w:color="auto"/>
            <w:left w:val="none" w:sz="0" w:space="0" w:color="auto"/>
            <w:bottom w:val="none" w:sz="0" w:space="0" w:color="auto"/>
            <w:right w:val="none" w:sz="0" w:space="0" w:color="auto"/>
          </w:divBdr>
        </w:div>
        <w:div w:id="2049328220">
          <w:marLeft w:val="640"/>
          <w:marRight w:val="0"/>
          <w:marTop w:val="0"/>
          <w:marBottom w:val="0"/>
          <w:divBdr>
            <w:top w:val="none" w:sz="0" w:space="0" w:color="auto"/>
            <w:left w:val="none" w:sz="0" w:space="0" w:color="auto"/>
            <w:bottom w:val="none" w:sz="0" w:space="0" w:color="auto"/>
            <w:right w:val="none" w:sz="0" w:space="0" w:color="auto"/>
          </w:divBdr>
        </w:div>
        <w:div w:id="2056537189">
          <w:marLeft w:val="640"/>
          <w:marRight w:val="0"/>
          <w:marTop w:val="0"/>
          <w:marBottom w:val="0"/>
          <w:divBdr>
            <w:top w:val="none" w:sz="0" w:space="0" w:color="auto"/>
            <w:left w:val="none" w:sz="0" w:space="0" w:color="auto"/>
            <w:bottom w:val="none" w:sz="0" w:space="0" w:color="auto"/>
            <w:right w:val="none" w:sz="0" w:space="0" w:color="auto"/>
          </w:divBdr>
        </w:div>
        <w:div w:id="2064600904">
          <w:marLeft w:val="640"/>
          <w:marRight w:val="0"/>
          <w:marTop w:val="0"/>
          <w:marBottom w:val="0"/>
          <w:divBdr>
            <w:top w:val="none" w:sz="0" w:space="0" w:color="auto"/>
            <w:left w:val="none" w:sz="0" w:space="0" w:color="auto"/>
            <w:bottom w:val="none" w:sz="0" w:space="0" w:color="auto"/>
            <w:right w:val="none" w:sz="0" w:space="0" w:color="auto"/>
          </w:divBdr>
        </w:div>
        <w:div w:id="2106605809">
          <w:marLeft w:val="640"/>
          <w:marRight w:val="0"/>
          <w:marTop w:val="0"/>
          <w:marBottom w:val="0"/>
          <w:divBdr>
            <w:top w:val="none" w:sz="0" w:space="0" w:color="auto"/>
            <w:left w:val="none" w:sz="0" w:space="0" w:color="auto"/>
            <w:bottom w:val="none" w:sz="0" w:space="0" w:color="auto"/>
            <w:right w:val="none" w:sz="0" w:space="0" w:color="auto"/>
          </w:divBdr>
        </w:div>
        <w:div w:id="2123305725">
          <w:marLeft w:val="640"/>
          <w:marRight w:val="0"/>
          <w:marTop w:val="0"/>
          <w:marBottom w:val="0"/>
          <w:divBdr>
            <w:top w:val="none" w:sz="0" w:space="0" w:color="auto"/>
            <w:left w:val="none" w:sz="0" w:space="0" w:color="auto"/>
            <w:bottom w:val="none" w:sz="0" w:space="0" w:color="auto"/>
            <w:right w:val="none" w:sz="0" w:space="0" w:color="auto"/>
          </w:divBdr>
        </w:div>
        <w:div w:id="2140950871">
          <w:marLeft w:val="640"/>
          <w:marRight w:val="0"/>
          <w:marTop w:val="0"/>
          <w:marBottom w:val="0"/>
          <w:divBdr>
            <w:top w:val="none" w:sz="0" w:space="0" w:color="auto"/>
            <w:left w:val="none" w:sz="0" w:space="0" w:color="auto"/>
            <w:bottom w:val="none" w:sz="0" w:space="0" w:color="auto"/>
            <w:right w:val="none" w:sz="0" w:space="0" w:color="auto"/>
          </w:divBdr>
        </w:div>
        <w:div w:id="2145851065">
          <w:marLeft w:val="640"/>
          <w:marRight w:val="0"/>
          <w:marTop w:val="0"/>
          <w:marBottom w:val="0"/>
          <w:divBdr>
            <w:top w:val="none" w:sz="0" w:space="0" w:color="auto"/>
            <w:left w:val="none" w:sz="0" w:space="0" w:color="auto"/>
            <w:bottom w:val="none" w:sz="0" w:space="0" w:color="auto"/>
            <w:right w:val="none" w:sz="0" w:space="0" w:color="auto"/>
          </w:divBdr>
        </w:div>
      </w:divsChild>
    </w:div>
    <w:div w:id="1033961780">
      <w:bodyDiv w:val="1"/>
      <w:marLeft w:val="0"/>
      <w:marRight w:val="0"/>
      <w:marTop w:val="0"/>
      <w:marBottom w:val="0"/>
      <w:divBdr>
        <w:top w:val="none" w:sz="0" w:space="0" w:color="auto"/>
        <w:left w:val="none" w:sz="0" w:space="0" w:color="auto"/>
        <w:bottom w:val="none" w:sz="0" w:space="0" w:color="auto"/>
        <w:right w:val="none" w:sz="0" w:space="0" w:color="auto"/>
      </w:divBdr>
      <w:divsChild>
        <w:div w:id="18825559">
          <w:marLeft w:val="640"/>
          <w:marRight w:val="0"/>
          <w:marTop w:val="0"/>
          <w:marBottom w:val="0"/>
          <w:divBdr>
            <w:top w:val="none" w:sz="0" w:space="0" w:color="auto"/>
            <w:left w:val="none" w:sz="0" w:space="0" w:color="auto"/>
            <w:bottom w:val="none" w:sz="0" w:space="0" w:color="auto"/>
            <w:right w:val="none" w:sz="0" w:space="0" w:color="auto"/>
          </w:divBdr>
        </w:div>
        <w:div w:id="26299488">
          <w:marLeft w:val="640"/>
          <w:marRight w:val="0"/>
          <w:marTop w:val="0"/>
          <w:marBottom w:val="0"/>
          <w:divBdr>
            <w:top w:val="none" w:sz="0" w:space="0" w:color="auto"/>
            <w:left w:val="none" w:sz="0" w:space="0" w:color="auto"/>
            <w:bottom w:val="none" w:sz="0" w:space="0" w:color="auto"/>
            <w:right w:val="none" w:sz="0" w:space="0" w:color="auto"/>
          </w:divBdr>
        </w:div>
        <w:div w:id="46613876">
          <w:marLeft w:val="640"/>
          <w:marRight w:val="0"/>
          <w:marTop w:val="0"/>
          <w:marBottom w:val="0"/>
          <w:divBdr>
            <w:top w:val="none" w:sz="0" w:space="0" w:color="auto"/>
            <w:left w:val="none" w:sz="0" w:space="0" w:color="auto"/>
            <w:bottom w:val="none" w:sz="0" w:space="0" w:color="auto"/>
            <w:right w:val="none" w:sz="0" w:space="0" w:color="auto"/>
          </w:divBdr>
        </w:div>
        <w:div w:id="75900694">
          <w:marLeft w:val="640"/>
          <w:marRight w:val="0"/>
          <w:marTop w:val="0"/>
          <w:marBottom w:val="0"/>
          <w:divBdr>
            <w:top w:val="none" w:sz="0" w:space="0" w:color="auto"/>
            <w:left w:val="none" w:sz="0" w:space="0" w:color="auto"/>
            <w:bottom w:val="none" w:sz="0" w:space="0" w:color="auto"/>
            <w:right w:val="none" w:sz="0" w:space="0" w:color="auto"/>
          </w:divBdr>
        </w:div>
        <w:div w:id="92476756">
          <w:marLeft w:val="640"/>
          <w:marRight w:val="0"/>
          <w:marTop w:val="0"/>
          <w:marBottom w:val="0"/>
          <w:divBdr>
            <w:top w:val="none" w:sz="0" w:space="0" w:color="auto"/>
            <w:left w:val="none" w:sz="0" w:space="0" w:color="auto"/>
            <w:bottom w:val="none" w:sz="0" w:space="0" w:color="auto"/>
            <w:right w:val="none" w:sz="0" w:space="0" w:color="auto"/>
          </w:divBdr>
        </w:div>
        <w:div w:id="110978984">
          <w:marLeft w:val="640"/>
          <w:marRight w:val="0"/>
          <w:marTop w:val="0"/>
          <w:marBottom w:val="0"/>
          <w:divBdr>
            <w:top w:val="none" w:sz="0" w:space="0" w:color="auto"/>
            <w:left w:val="none" w:sz="0" w:space="0" w:color="auto"/>
            <w:bottom w:val="none" w:sz="0" w:space="0" w:color="auto"/>
            <w:right w:val="none" w:sz="0" w:space="0" w:color="auto"/>
          </w:divBdr>
        </w:div>
        <w:div w:id="149756655">
          <w:marLeft w:val="640"/>
          <w:marRight w:val="0"/>
          <w:marTop w:val="0"/>
          <w:marBottom w:val="0"/>
          <w:divBdr>
            <w:top w:val="none" w:sz="0" w:space="0" w:color="auto"/>
            <w:left w:val="none" w:sz="0" w:space="0" w:color="auto"/>
            <w:bottom w:val="none" w:sz="0" w:space="0" w:color="auto"/>
            <w:right w:val="none" w:sz="0" w:space="0" w:color="auto"/>
          </w:divBdr>
        </w:div>
        <w:div w:id="173956256">
          <w:marLeft w:val="640"/>
          <w:marRight w:val="0"/>
          <w:marTop w:val="0"/>
          <w:marBottom w:val="0"/>
          <w:divBdr>
            <w:top w:val="none" w:sz="0" w:space="0" w:color="auto"/>
            <w:left w:val="none" w:sz="0" w:space="0" w:color="auto"/>
            <w:bottom w:val="none" w:sz="0" w:space="0" w:color="auto"/>
            <w:right w:val="none" w:sz="0" w:space="0" w:color="auto"/>
          </w:divBdr>
        </w:div>
        <w:div w:id="209532896">
          <w:marLeft w:val="640"/>
          <w:marRight w:val="0"/>
          <w:marTop w:val="0"/>
          <w:marBottom w:val="0"/>
          <w:divBdr>
            <w:top w:val="none" w:sz="0" w:space="0" w:color="auto"/>
            <w:left w:val="none" w:sz="0" w:space="0" w:color="auto"/>
            <w:bottom w:val="none" w:sz="0" w:space="0" w:color="auto"/>
            <w:right w:val="none" w:sz="0" w:space="0" w:color="auto"/>
          </w:divBdr>
        </w:div>
        <w:div w:id="220336157">
          <w:marLeft w:val="640"/>
          <w:marRight w:val="0"/>
          <w:marTop w:val="0"/>
          <w:marBottom w:val="0"/>
          <w:divBdr>
            <w:top w:val="none" w:sz="0" w:space="0" w:color="auto"/>
            <w:left w:val="none" w:sz="0" w:space="0" w:color="auto"/>
            <w:bottom w:val="none" w:sz="0" w:space="0" w:color="auto"/>
            <w:right w:val="none" w:sz="0" w:space="0" w:color="auto"/>
          </w:divBdr>
        </w:div>
        <w:div w:id="251012729">
          <w:marLeft w:val="640"/>
          <w:marRight w:val="0"/>
          <w:marTop w:val="0"/>
          <w:marBottom w:val="0"/>
          <w:divBdr>
            <w:top w:val="none" w:sz="0" w:space="0" w:color="auto"/>
            <w:left w:val="none" w:sz="0" w:space="0" w:color="auto"/>
            <w:bottom w:val="none" w:sz="0" w:space="0" w:color="auto"/>
            <w:right w:val="none" w:sz="0" w:space="0" w:color="auto"/>
          </w:divBdr>
        </w:div>
        <w:div w:id="403844853">
          <w:marLeft w:val="640"/>
          <w:marRight w:val="0"/>
          <w:marTop w:val="0"/>
          <w:marBottom w:val="0"/>
          <w:divBdr>
            <w:top w:val="none" w:sz="0" w:space="0" w:color="auto"/>
            <w:left w:val="none" w:sz="0" w:space="0" w:color="auto"/>
            <w:bottom w:val="none" w:sz="0" w:space="0" w:color="auto"/>
            <w:right w:val="none" w:sz="0" w:space="0" w:color="auto"/>
          </w:divBdr>
        </w:div>
        <w:div w:id="435563017">
          <w:marLeft w:val="640"/>
          <w:marRight w:val="0"/>
          <w:marTop w:val="0"/>
          <w:marBottom w:val="0"/>
          <w:divBdr>
            <w:top w:val="none" w:sz="0" w:space="0" w:color="auto"/>
            <w:left w:val="none" w:sz="0" w:space="0" w:color="auto"/>
            <w:bottom w:val="none" w:sz="0" w:space="0" w:color="auto"/>
            <w:right w:val="none" w:sz="0" w:space="0" w:color="auto"/>
          </w:divBdr>
        </w:div>
        <w:div w:id="437143998">
          <w:marLeft w:val="640"/>
          <w:marRight w:val="0"/>
          <w:marTop w:val="0"/>
          <w:marBottom w:val="0"/>
          <w:divBdr>
            <w:top w:val="none" w:sz="0" w:space="0" w:color="auto"/>
            <w:left w:val="none" w:sz="0" w:space="0" w:color="auto"/>
            <w:bottom w:val="none" w:sz="0" w:space="0" w:color="auto"/>
            <w:right w:val="none" w:sz="0" w:space="0" w:color="auto"/>
          </w:divBdr>
        </w:div>
        <w:div w:id="519860383">
          <w:marLeft w:val="640"/>
          <w:marRight w:val="0"/>
          <w:marTop w:val="0"/>
          <w:marBottom w:val="0"/>
          <w:divBdr>
            <w:top w:val="none" w:sz="0" w:space="0" w:color="auto"/>
            <w:left w:val="none" w:sz="0" w:space="0" w:color="auto"/>
            <w:bottom w:val="none" w:sz="0" w:space="0" w:color="auto"/>
            <w:right w:val="none" w:sz="0" w:space="0" w:color="auto"/>
          </w:divBdr>
        </w:div>
        <w:div w:id="549927210">
          <w:marLeft w:val="640"/>
          <w:marRight w:val="0"/>
          <w:marTop w:val="0"/>
          <w:marBottom w:val="0"/>
          <w:divBdr>
            <w:top w:val="none" w:sz="0" w:space="0" w:color="auto"/>
            <w:left w:val="none" w:sz="0" w:space="0" w:color="auto"/>
            <w:bottom w:val="none" w:sz="0" w:space="0" w:color="auto"/>
            <w:right w:val="none" w:sz="0" w:space="0" w:color="auto"/>
          </w:divBdr>
        </w:div>
        <w:div w:id="552814841">
          <w:marLeft w:val="640"/>
          <w:marRight w:val="0"/>
          <w:marTop w:val="0"/>
          <w:marBottom w:val="0"/>
          <w:divBdr>
            <w:top w:val="none" w:sz="0" w:space="0" w:color="auto"/>
            <w:left w:val="none" w:sz="0" w:space="0" w:color="auto"/>
            <w:bottom w:val="none" w:sz="0" w:space="0" w:color="auto"/>
            <w:right w:val="none" w:sz="0" w:space="0" w:color="auto"/>
          </w:divBdr>
        </w:div>
        <w:div w:id="564343998">
          <w:marLeft w:val="640"/>
          <w:marRight w:val="0"/>
          <w:marTop w:val="0"/>
          <w:marBottom w:val="0"/>
          <w:divBdr>
            <w:top w:val="none" w:sz="0" w:space="0" w:color="auto"/>
            <w:left w:val="none" w:sz="0" w:space="0" w:color="auto"/>
            <w:bottom w:val="none" w:sz="0" w:space="0" w:color="auto"/>
            <w:right w:val="none" w:sz="0" w:space="0" w:color="auto"/>
          </w:divBdr>
        </w:div>
        <w:div w:id="648901478">
          <w:marLeft w:val="640"/>
          <w:marRight w:val="0"/>
          <w:marTop w:val="0"/>
          <w:marBottom w:val="0"/>
          <w:divBdr>
            <w:top w:val="none" w:sz="0" w:space="0" w:color="auto"/>
            <w:left w:val="none" w:sz="0" w:space="0" w:color="auto"/>
            <w:bottom w:val="none" w:sz="0" w:space="0" w:color="auto"/>
            <w:right w:val="none" w:sz="0" w:space="0" w:color="auto"/>
          </w:divBdr>
        </w:div>
        <w:div w:id="712077202">
          <w:marLeft w:val="640"/>
          <w:marRight w:val="0"/>
          <w:marTop w:val="0"/>
          <w:marBottom w:val="0"/>
          <w:divBdr>
            <w:top w:val="none" w:sz="0" w:space="0" w:color="auto"/>
            <w:left w:val="none" w:sz="0" w:space="0" w:color="auto"/>
            <w:bottom w:val="none" w:sz="0" w:space="0" w:color="auto"/>
            <w:right w:val="none" w:sz="0" w:space="0" w:color="auto"/>
          </w:divBdr>
        </w:div>
        <w:div w:id="737631866">
          <w:marLeft w:val="640"/>
          <w:marRight w:val="0"/>
          <w:marTop w:val="0"/>
          <w:marBottom w:val="0"/>
          <w:divBdr>
            <w:top w:val="none" w:sz="0" w:space="0" w:color="auto"/>
            <w:left w:val="none" w:sz="0" w:space="0" w:color="auto"/>
            <w:bottom w:val="none" w:sz="0" w:space="0" w:color="auto"/>
            <w:right w:val="none" w:sz="0" w:space="0" w:color="auto"/>
          </w:divBdr>
        </w:div>
        <w:div w:id="739442751">
          <w:marLeft w:val="640"/>
          <w:marRight w:val="0"/>
          <w:marTop w:val="0"/>
          <w:marBottom w:val="0"/>
          <w:divBdr>
            <w:top w:val="none" w:sz="0" w:space="0" w:color="auto"/>
            <w:left w:val="none" w:sz="0" w:space="0" w:color="auto"/>
            <w:bottom w:val="none" w:sz="0" w:space="0" w:color="auto"/>
            <w:right w:val="none" w:sz="0" w:space="0" w:color="auto"/>
          </w:divBdr>
        </w:div>
        <w:div w:id="785930676">
          <w:marLeft w:val="640"/>
          <w:marRight w:val="0"/>
          <w:marTop w:val="0"/>
          <w:marBottom w:val="0"/>
          <w:divBdr>
            <w:top w:val="none" w:sz="0" w:space="0" w:color="auto"/>
            <w:left w:val="none" w:sz="0" w:space="0" w:color="auto"/>
            <w:bottom w:val="none" w:sz="0" w:space="0" w:color="auto"/>
            <w:right w:val="none" w:sz="0" w:space="0" w:color="auto"/>
          </w:divBdr>
        </w:div>
        <w:div w:id="791244085">
          <w:marLeft w:val="640"/>
          <w:marRight w:val="0"/>
          <w:marTop w:val="0"/>
          <w:marBottom w:val="0"/>
          <w:divBdr>
            <w:top w:val="none" w:sz="0" w:space="0" w:color="auto"/>
            <w:left w:val="none" w:sz="0" w:space="0" w:color="auto"/>
            <w:bottom w:val="none" w:sz="0" w:space="0" w:color="auto"/>
            <w:right w:val="none" w:sz="0" w:space="0" w:color="auto"/>
          </w:divBdr>
        </w:div>
        <w:div w:id="796678842">
          <w:marLeft w:val="640"/>
          <w:marRight w:val="0"/>
          <w:marTop w:val="0"/>
          <w:marBottom w:val="0"/>
          <w:divBdr>
            <w:top w:val="none" w:sz="0" w:space="0" w:color="auto"/>
            <w:left w:val="none" w:sz="0" w:space="0" w:color="auto"/>
            <w:bottom w:val="none" w:sz="0" w:space="0" w:color="auto"/>
            <w:right w:val="none" w:sz="0" w:space="0" w:color="auto"/>
          </w:divBdr>
        </w:div>
        <w:div w:id="800928356">
          <w:marLeft w:val="640"/>
          <w:marRight w:val="0"/>
          <w:marTop w:val="0"/>
          <w:marBottom w:val="0"/>
          <w:divBdr>
            <w:top w:val="none" w:sz="0" w:space="0" w:color="auto"/>
            <w:left w:val="none" w:sz="0" w:space="0" w:color="auto"/>
            <w:bottom w:val="none" w:sz="0" w:space="0" w:color="auto"/>
            <w:right w:val="none" w:sz="0" w:space="0" w:color="auto"/>
          </w:divBdr>
        </w:div>
        <w:div w:id="816604249">
          <w:marLeft w:val="640"/>
          <w:marRight w:val="0"/>
          <w:marTop w:val="0"/>
          <w:marBottom w:val="0"/>
          <w:divBdr>
            <w:top w:val="none" w:sz="0" w:space="0" w:color="auto"/>
            <w:left w:val="none" w:sz="0" w:space="0" w:color="auto"/>
            <w:bottom w:val="none" w:sz="0" w:space="0" w:color="auto"/>
            <w:right w:val="none" w:sz="0" w:space="0" w:color="auto"/>
          </w:divBdr>
        </w:div>
        <w:div w:id="846749640">
          <w:marLeft w:val="640"/>
          <w:marRight w:val="0"/>
          <w:marTop w:val="0"/>
          <w:marBottom w:val="0"/>
          <w:divBdr>
            <w:top w:val="none" w:sz="0" w:space="0" w:color="auto"/>
            <w:left w:val="none" w:sz="0" w:space="0" w:color="auto"/>
            <w:bottom w:val="none" w:sz="0" w:space="0" w:color="auto"/>
            <w:right w:val="none" w:sz="0" w:space="0" w:color="auto"/>
          </w:divBdr>
        </w:div>
        <w:div w:id="877399122">
          <w:marLeft w:val="640"/>
          <w:marRight w:val="0"/>
          <w:marTop w:val="0"/>
          <w:marBottom w:val="0"/>
          <w:divBdr>
            <w:top w:val="none" w:sz="0" w:space="0" w:color="auto"/>
            <w:left w:val="none" w:sz="0" w:space="0" w:color="auto"/>
            <w:bottom w:val="none" w:sz="0" w:space="0" w:color="auto"/>
            <w:right w:val="none" w:sz="0" w:space="0" w:color="auto"/>
          </w:divBdr>
        </w:div>
        <w:div w:id="909342021">
          <w:marLeft w:val="640"/>
          <w:marRight w:val="0"/>
          <w:marTop w:val="0"/>
          <w:marBottom w:val="0"/>
          <w:divBdr>
            <w:top w:val="none" w:sz="0" w:space="0" w:color="auto"/>
            <w:left w:val="none" w:sz="0" w:space="0" w:color="auto"/>
            <w:bottom w:val="none" w:sz="0" w:space="0" w:color="auto"/>
            <w:right w:val="none" w:sz="0" w:space="0" w:color="auto"/>
          </w:divBdr>
        </w:div>
        <w:div w:id="1010064568">
          <w:marLeft w:val="640"/>
          <w:marRight w:val="0"/>
          <w:marTop w:val="0"/>
          <w:marBottom w:val="0"/>
          <w:divBdr>
            <w:top w:val="none" w:sz="0" w:space="0" w:color="auto"/>
            <w:left w:val="none" w:sz="0" w:space="0" w:color="auto"/>
            <w:bottom w:val="none" w:sz="0" w:space="0" w:color="auto"/>
            <w:right w:val="none" w:sz="0" w:space="0" w:color="auto"/>
          </w:divBdr>
        </w:div>
        <w:div w:id="1128207113">
          <w:marLeft w:val="640"/>
          <w:marRight w:val="0"/>
          <w:marTop w:val="0"/>
          <w:marBottom w:val="0"/>
          <w:divBdr>
            <w:top w:val="none" w:sz="0" w:space="0" w:color="auto"/>
            <w:left w:val="none" w:sz="0" w:space="0" w:color="auto"/>
            <w:bottom w:val="none" w:sz="0" w:space="0" w:color="auto"/>
            <w:right w:val="none" w:sz="0" w:space="0" w:color="auto"/>
          </w:divBdr>
        </w:div>
        <w:div w:id="1154369003">
          <w:marLeft w:val="640"/>
          <w:marRight w:val="0"/>
          <w:marTop w:val="0"/>
          <w:marBottom w:val="0"/>
          <w:divBdr>
            <w:top w:val="none" w:sz="0" w:space="0" w:color="auto"/>
            <w:left w:val="none" w:sz="0" w:space="0" w:color="auto"/>
            <w:bottom w:val="none" w:sz="0" w:space="0" w:color="auto"/>
            <w:right w:val="none" w:sz="0" w:space="0" w:color="auto"/>
          </w:divBdr>
        </w:div>
        <w:div w:id="1170175955">
          <w:marLeft w:val="640"/>
          <w:marRight w:val="0"/>
          <w:marTop w:val="0"/>
          <w:marBottom w:val="0"/>
          <w:divBdr>
            <w:top w:val="none" w:sz="0" w:space="0" w:color="auto"/>
            <w:left w:val="none" w:sz="0" w:space="0" w:color="auto"/>
            <w:bottom w:val="none" w:sz="0" w:space="0" w:color="auto"/>
            <w:right w:val="none" w:sz="0" w:space="0" w:color="auto"/>
          </w:divBdr>
        </w:div>
        <w:div w:id="1176845069">
          <w:marLeft w:val="640"/>
          <w:marRight w:val="0"/>
          <w:marTop w:val="0"/>
          <w:marBottom w:val="0"/>
          <w:divBdr>
            <w:top w:val="none" w:sz="0" w:space="0" w:color="auto"/>
            <w:left w:val="none" w:sz="0" w:space="0" w:color="auto"/>
            <w:bottom w:val="none" w:sz="0" w:space="0" w:color="auto"/>
            <w:right w:val="none" w:sz="0" w:space="0" w:color="auto"/>
          </w:divBdr>
        </w:div>
        <w:div w:id="1239948882">
          <w:marLeft w:val="640"/>
          <w:marRight w:val="0"/>
          <w:marTop w:val="0"/>
          <w:marBottom w:val="0"/>
          <w:divBdr>
            <w:top w:val="none" w:sz="0" w:space="0" w:color="auto"/>
            <w:left w:val="none" w:sz="0" w:space="0" w:color="auto"/>
            <w:bottom w:val="none" w:sz="0" w:space="0" w:color="auto"/>
            <w:right w:val="none" w:sz="0" w:space="0" w:color="auto"/>
          </w:divBdr>
        </w:div>
        <w:div w:id="1280797713">
          <w:marLeft w:val="640"/>
          <w:marRight w:val="0"/>
          <w:marTop w:val="0"/>
          <w:marBottom w:val="0"/>
          <w:divBdr>
            <w:top w:val="none" w:sz="0" w:space="0" w:color="auto"/>
            <w:left w:val="none" w:sz="0" w:space="0" w:color="auto"/>
            <w:bottom w:val="none" w:sz="0" w:space="0" w:color="auto"/>
            <w:right w:val="none" w:sz="0" w:space="0" w:color="auto"/>
          </w:divBdr>
        </w:div>
        <w:div w:id="1286236531">
          <w:marLeft w:val="640"/>
          <w:marRight w:val="0"/>
          <w:marTop w:val="0"/>
          <w:marBottom w:val="0"/>
          <w:divBdr>
            <w:top w:val="none" w:sz="0" w:space="0" w:color="auto"/>
            <w:left w:val="none" w:sz="0" w:space="0" w:color="auto"/>
            <w:bottom w:val="none" w:sz="0" w:space="0" w:color="auto"/>
            <w:right w:val="none" w:sz="0" w:space="0" w:color="auto"/>
          </w:divBdr>
        </w:div>
        <w:div w:id="1328510294">
          <w:marLeft w:val="640"/>
          <w:marRight w:val="0"/>
          <w:marTop w:val="0"/>
          <w:marBottom w:val="0"/>
          <w:divBdr>
            <w:top w:val="none" w:sz="0" w:space="0" w:color="auto"/>
            <w:left w:val="none" w:sz="0" w:space="0" w:color="auto"/>
            <w:bottom w:val="none" w:sz="0" w:space="0" w:color="auto"/>
            <w:right w:val="none" w:sz="0" w:space="0" w:color="auto"/>
          </w:divBdr>
        </w:div>
        <w:div w:id="1335644395">
          <w:marLeft w:val="640"/>
          <w:marRight w:val="0"/>
          <w:marTop w:val="0"/>
          <w:marBottom w:val="0"/>
          <w:divBdr>
            <w:top w:val="none" w:sz="0" w:space="0" w:color="auto"/>
            <w:left w:val="none" w:sz="0" w:space="0" w:color="auto"/>
            <w:bottom w:val="none" w:sz="0" w:space="0" w:color="auto"/>
            <w:right w:val="none" w:sz="0" w:space="0" w:color="auto"/>
          </w:divBdr>
        </w:div>
        <w:div w:id="1361009437">
          <w:marLeft w:val="640"/>
          <w:marRight w:val="0"/>
          <w:marTop w:val="0"/>
          <w:marBottom w:val="0"/>
          <w:divBdr>
            <w:top w:val="none" w:sz="0" w:space="0" w:color="auto"/>
            <w:left w:val="none" w:sz="0" w:space="0" w:color="auto"/>
            <w:bottom w:val="none" w:sz="0" w:space="0" w:color="auto"/>
            <w:right w:val="none" w:sz="0" w:space="0" w:color="auto"/>
          </w:divBdr>
        </w:div>
        <w:div w:id="1394810521">
          <w:marLeft w:val="640"/>
          <w:marRight w:val="0"/>
          <w:marTop w:val="0"/>
          <w:marBottom w:val="0"/>
          <w:divBdr>
            <w:top w:val="none" w:sz="0" w:space="0" w:color="auto"/>
            <w:left w:val="none" w:sz="0" w:space="0" w:color="auto"/>
            <w:bottom w:val="none" w:sz="0" w:space="0" w:color="auto"/>
            <w:right w:val="none" w:sz="0" w:space="0" w:color="auto"/>
          </w:divBdr>
        </w:div>
        <w:div w:id="1433357751">
          <w:marLeft w:val="640"/>
          <w:marRight w:val="0"/>
          <w:marTop w:val="0"/>
          <w:marBottom w:val="0"/>
          <w:divBdr>
            <w:top w:val="none" w:sz="0" w:space="0" w:color="auto"/>
            <w:left w:val="none" w:sz="0" w:space="0" w:color="auto"/>
            <w:bottom w:val="none" w:sz="0" w:space="0" w:color="auto"/>
            <w:right w:val="none" w:sz="0" w:space="0" w:color="auto"/>
          </w:divBdr>
        </w:div>
        <w:div w:id="1459570184">
          <w:marLeft w:val="640"/>
          <w:marRight w:val="0"/>
          <w:marTop w:val="0"/>
          <w:marBottom w:val="0"/>
          <w:divBdr>
            <w:top w:val="none" w:sz="0" w:space="0" w:color="auto"/>
            <w:left w:val="none" w:sz="0" w:space="0" w:color="auto"/>
            <w:bottom w:val="none" w:sz="0" w:space="0" w:color="auto"/>
            <w:right w:val="none" w:sz="0" w:space="0" w:color="auto"/>
          </w:divBdr>
        </w:div>
        <w:div w:id="1565682585">
          <w:marLeft w:val="640"/>
          <w:marRight w:val="0"/>
          <w:marTop w:val="0"/>
          <w:marBottom w:val="0"/>
          <w:divBdr>
            <w:top w:val="none" w:sz="0" w:space="0" w:color="auto"/>
            <w:left w:val="none" w:sz="0" w:space="0" w:color="auto"/>
            <w:bottom w:val="none" w:sz="0" w:space="0" w:color="auto"/>
            <w:right w:val="none" w:sz="0" w:space="0" w:color="auto"/>
          </w:divBdr>
        </w:div>
        <w:div w:id="1571115475">
          <w:marLeft w:val="640"/>
          <w:marRight w:val="0"/>
          <w:marTop w:val="0"/>
          <w:marBottom w:val="0"/>
          <w:divBdr>
            <w:top w:val="none" w:sz="0" w:space="0" w:color="auto"/>
            <w:left w:val="none" w:sz="0" w:space="0" w:color="auto"/>
            <w:bottom w:val="none" w:sz="0" w:space="0" w:color="auto"/>
            <w:right w:val="none" w:sz="0" w:space="0" w:color="auto"/>
          </w:divBdr>
        </w:div>
        <w:div w:id="1675186846">
          <w:marLeft w:val="640"/>
          <w:marRight w:val="0"/>
          <w:marTop w:val="0"/>
          <w:marBottom w:val="0"/>
          <w:divBdr>
            <w:top w:val="none" w:sz="0" w:space="0" w:color="auto"/>
            <w:left w:val="none" w:sz="0" w:space="0" w:color="auto"/>
            <w:bottom w:val="none" w:sz="0" w:space="0" w:color="auto"/>
            <w:right w:val="none" w:sz="0" w:space="0" w:color="auto"/>
          </w:divBdr>
        </w:div>
        <w:div w:id="1694764406">
          <w:marLeft w:val="640"/>
          <w:marRight w:val="0"/>
          <w:marTop w:val="0"/>
          <w:marBottom w:val="0"/>
          <w:divBdr>
            <w:top w:val="none" w:sz="0" w:space="0" w:color="auto"/>
            <w:left w:val="none" w:sz="0" w:space="0" w:color="auto"/>
            <w:bottom w:val="none" w:sz="0" w:space="0" w:color="auto"/>
            <w:right w:val="none" w:sz="0" w:space="0" w:color="auto"/>
          </w:divBdr>
        </w:div>
        <w:div w:id="1732729627">
          <w:marLeft w:val="640"/>
          <w:marRight w:val="0"/>
          <w:marTop w:val="0"/>
          <w:marBottom w:val="0"/>
          <w:divBdr>
            <w:top w:val="none" w:sz="0" w:space="0" w:color="auto"/>
            <w:left w:val="none" w:sz="0" w:space="0" w:color="auto"/>
            <w:bottom w:val="none" w:sz="0" w:space="0" w:color="auto"/>
            <w:right w:val="none" w:sz="0" w:space="0" w:color="auto"/>
          </w:divBdr>
        </w:div>
        <w:div w:id="1734236956">
          <w:marLeft w:val="640"/>
          <w:marRight w:val="0"/>
          <w:marTop w:val="0"/>
          <w:marBottom w:val="0"/>
          <w:divBdr>
            <w:top w:val="none" w:sz="0" w:space="0" w:color="auto"/>
            <w:left w:val="none" w:sz="0" w:space="0" w:color="auto"/>
            <w:bottom w:val="none" w:sz="0" w:space="0" w:color="auto"/>
            <w:right w:val="none" w:sz="0" w:space="0" w:color="auto"/>
          </w:divBdr>
        </w:div>
        <w:div w:id="1765106021">
          <w:marLeft w:val="640"/>
          <w:marRight w:val="0"/>
          <w:marTop w:val="0"/>
          <w:marBottom w:val="0"/>
          <w:divBdr>
            <w:top w:val="none" w:sz="0" w:space="0" w:color="auto"/>
            <w:left w:val="none" w:sz="0" w:space="0" w:color="auto"/>
            <w:bottom w:val="none" w:sz="0" w:space="0" w:color="auto"/>
            <w:right w:val="none" w:sz="0" w:space="0" w:color="auto"/>
          </w:divBdr>
        </w:div>
        <w:div w:id="1788544939">
          <w:marLeft w:val="640"/>
          <w:marRight w:val="0"/>
          <w:marTop w:val="0"/>
          <w:marBottom w:val="0"/>
          <w:divBdr>
            <w:top w:val="none" w:sz="0" w:space="0" w:color="auto"/>
            <w:left w:val="none" w:sz="0" w:space="0" w:color="auto"/>
            <w:bottom w:val="none" w:sz="0" w:space="0" w:color="auto"/>
            <w:right w:val="none" w:sz="0" w:space="0" w:color="auto"/>
          </w:divBdr>
        </w:div>
        <w:div w:id="1833333199">
          <w:marLeft w:val="640"/>
          <w:marRight w:val="0"/>
          <w:marTop w:val="0"/>
          <w:marBottom w:val="0"/>
          <w:divBdr>
            <w:top w:val="none" w:sz="0" w:space="0" w:color="auto"/>
            <w:left w:val="none" w:sz="0" w:space="0" w:color="auto"/>
            <w:bottom w:val="none" w:sz="0" w:space="0" w:color="auto"/>
            <w:right w:val="none" w:sz="0" w:space="0" w:color="auto"/>
          </w:divBdr>
        </w:div>
        <w:div w:id="1841919668">
          <w:marLeft w:val="640"/>
          <w:marRight w:val="0"/>
          <w:marTop w:val="0"/>
          <w:marBottom w:val="0"/>
          <w:divBdr>
            <w:top w:val="none" w:sz="0" w:space="0" w:color="auto"/>
            <w:left w:val="none" w:sz="0" w:space="0" w:color="auto"/>
            <w:bottom w:val="none" w:sz="0" w:space="0" w:color="auto"/>
            <w:right w:val="none" w:sz="0" w:space="0" w:color="auto"/>
          </w:divBdr>
        </w:div>
        <w:div w:id="1856192854">
          <w:marLeft w:val="640"/>
          <w:marRight w:val="0"/>
          <w:marTop w:val="0"/>
          <w:marBottom w:val="0"/>
          <w:divBdr>
            <w:top w:val="none" w:sz="0" w:space="0" w:color="auto"/>
            <w:left w:val="none" w:sz="0" w:space="0" w:color="auto"/>
            <w:bottom w:val="none" w:sz="0" w:space="0" w:color="auto"/>
            <w:right w:val="none" w:sz="0" w:space="0" w:color="auto"/>
          </w:divBdr>
        </w:div>
        <w:div w:id="1858422488">
          <w:marLeft w:val="640"/>
          <w:marRight w:val="0"/>
          <w:marTop w:val="0"/>
          <w:marBottom w:val="0"/>
          <w:divBdr>
            <w:top w:val="none" w:sz="0" w:space="0" w:color="auto"/>
            <w:left w:val="none" w:sz="0" w:space="0" w:color="auto"/>
            <w:bottom w:val="none" w:sz="0" w:space="0" w:color="auto"/>
            <w:right w:val="none" w:sz="0" w:space="0" w:color="auto"/>
          </w:divBdr>
        </w:div>
        <w:div w:id="1864586433">
          <w:marLeft w:val="640"/>
          <w:marRight w:val="0"/>
          <w:marTop w:val="0"/>
          <w:marBottom w:val="0"/>
          <w:divBdr>
            <w:top w:val="none" w:sz="0" w:space="0" w:color="auto"/>
            <w:left w:val="none" w:sz="0" w:space="0" w:color="auto"/>
            <w:bottom w:val="none" w:sz="0" w:space="0" w:color="auto"/>
            <w:right w:val="none" w:sz="0" w:space="0" w:color="auto"/>
          </w:divBdr>
        </w:div>
        <w:div w:id="1885556223">
          <w:marLeft w:val="640"/>
          <w:marRight w:val="0"/>
          <w:marTop w:val="0"/>
          <w:marBottom w:val="0"/>
          <w:divBdr>
            <w:top w:val="none" w:sz="0" w:space="0" w:color="auto"/>
            <w:left w:val="none" w:sz="0" w:space="0" w:color="auto"/>
            <w:bottom w:val="none" w:sz="0" w:space="0" w:color="auto"/>
            <w:right w:val="none" w:sz="0" w:space="0" w:color="auto"/>
          </w:divBdr>
        </w:div>
        <w:div w:id="1907111586">
          <w:marLeft w:val="640"/>
          <w:marRight w:val="0"/>
          <w:marTop w:val="0"/>
          <w:marBottom w:val="0"/>
          <w:divBdr>
            <w:top w:val="none" w:sz="0" w:space="0" w:color="auto"/>
            <w:left w:val="none" w:sz="0" w:space="0" w:color="auto"/>
            <w:bottom w:val="none" w:sz="0" w:space="0" w:color="auto"/>
            <w:right w:val="none" w:sz="0" w:space="0" w:color="auto"/>
          </w:divBdr>
        </w:div>
        <w:div w:id="1921596214">
          <w:marLeft w:val="640"/>
          <w:marRight w:val="0"/>
          <w:marTop w:val="0"/>
          <w:marBottom w:val="0"/>
          <w:divBdr>
            <w:top w:val="none" w:sz="0" w:space="0" w:color="auto"/>
            <w:left w:val="none" w:sz="0" w:space="0" w:color="auto"/>
            <w:bottom w:val="none" w:sz="0" w:space="0" w:color="auto"/>
            <w:right w:val="none" w:sz="0" w:space="0" w:color="auto"/>
          </w:divBdr>
        </w:div>
        <w:div w:id="1930389019">
          <w:marLeft w:val="640"/>
          <w:marRight w:val="0"/>
          <w:marTop w:val="0"/>
          <w:marBottom w:val="0"/>
          <w:divBdr>
            <w:top w:val="none" w:sz="0" w:space="0" w:color="auto"/>
            <w:left w:val="none" w:sz="0" w:space="0" w:color="auto"/>
            <w:bottom w:val="none" w:sz="0" w:space="0" w:color="auto"/>
            <w:right w:val="none" w:sz="0" w:space="0" w:color="auto"/>
          </w:divBdr>
        </w:div>
        <w:div w:id="1938978078">
          <w:marLeft w:val="640"/>
          <w:marRight w:val="0"/>
          <w:marTop w:val="0"/>
          <w:marBottom w:val="0"/>
          <w:divBdr>
            <w:top w:val="none" w:sz="0" w:space="0" w:color="auto"/>
            <w:left w:val="none" w:sz="0" w:space="0" w:color="auto"/>
            <w:bottom w:val="none" w:sz="0" w:space="0" w:color="auto"/>
            <w:right w:val="none" w:sz="0" w:space="0" w:color="auto"/>
          </w:divBdr>
        </w:div>
        <w:div w:id="2049257761">
          <w:marLeft w:val="640"/>
          <w:marRight w:val="0"/>
          <w:marTop w:val="0"/>
          <w:marBottom w:val="0"/>
          <w:divBdr>
            <w:top w:val="none" w:sz="0" w:space="0" w:color="auto"/>
            <w:left w:val="none" w:sz="0" w:space="0" w:color="auto"/>
            <w:bottom w:val="none" w:sz="0" w:space="0" w:color="auto"/>
            <w:right w:val="none" w:sz="0" w:space="0" w:color="auto"/>
          </w:divBdr>
        </w:div>
        <w:div w:id="2087606487">
          <w:marLeft w:val="640"/>
          <w:marRight w:val="0"/>
          <w:marTop w:val="0"/>
          <w:marBottom w:val="0"/>
          <w:divBdr>
            <w:top w:val="none" w:sz="0" w:space="0" w:color="auto"/>
            <w:left w:val="none" w:sz="0" w:space="0" w:color="auto"/>
            <w:bottom w:val="none" w:sz="0" w:space="0" w:color="auto"/>
            <w:right w:val="none" w:sz="0" w:space="0" w:color="auto"/>
          </w:divBdr>
        </w:div>
        <w:div w:id="2089690532">
          <w:marLeft w:val="640"/>
          <w:marRight w:val="0"/>
          <w:marTop w:val="0"/>
          <w:marBottom w:val="0"/>
          <w:divBdr>
            <w:top w:val="none" w:sz="0" w:space="0" w:color="auto"/>
            <w:left w:val="none" w:sz="0" w:space="0" w:color="auto"/>
            <w:bottom w:val="none" w:sz="0" w:space="0" w:color="auto"/>
            <w:right w:val="none" w:sz="0" w:space="0" w:color="auto"/>
          </w:divBdr>
        </w:div>
      </w:divsChild>
    </w:div>
    <w:div w:id="1039740724">
      <w:bodyDiv w:val="1"/>
      <w:marLeft w:val="0"/>
      <w:marRight w:val="0"/>
      <w:marTop w:val="0"/>
      <w:marBottom w:val="0"/>
      <w:divBdr>
        <w:top w:val="none" w:sz="0" w:space="0" w:color="auto"/>
        <w:left w:val="none" w:sz="0" w:space="0" w:color="auto"/>
        <w:bottom w:val="none" w:sz="0" w:space="0" w:color="auto"/>
        <w:right w:val="none" w:sz="0" w:space="0" w:color="auto"/>
      </w:divBdr>
    </w:div>
    <w:div w:id="1051926261">
      <w:bodyDiv w:val="1"/>
      <w:marLeft w:val="0"/>
      <w:marRight w:val="0"/>
      <w:marTop w:val="0"/>
      <w:marBottom w:val="0"/>
      <w:divBdr>
        <w:top w:val="none" w:sz="0" w:space="0" w:color="auto"/>
        <w:left w:val="none" w:sz="0" w:space="0" w:color="auto"/>
        <w:bottom w:val="none" w:sz="0" w:space="0" w:color="auto"/>
        <w:right w:val="none" w:sz="0" w:space="0" w:color="auto"/>
      </w:divBdr>
      <w:divsChild>
        <w:div w:id="20514490">
          <w:marLeft w:val="640"/>
          <w:marRight w:val="0"/>
          <w:marTop w:val="0"/>
          <w:marBottom w:val="0"/>
          <w:divBdr>
            <w:top w:val="none" w:sz="0" w:space="0" w:color="auto"/>
            <w:left w:val="none" w:sz="0" w:space="0" w:color="auto"/>
            <w:bottom w:val="none" w:sz="0" w:space="0" w:color="auto"/>
            <w:right w:val="none" w:sz="0" w:space="0" w:color="auto"/>
          </w:divBdr>
        </w:div>
        <w:div w:id="27142562">
          <w:marLeft w:val="640"/>
          <w:marRight w:val="0"/>
          <w:marTop w:val="0"/>
          <w:marBottom w:val="0"/>
          <w:divBdr>
            <w:top w:val="none" w:sz="0" w:space="0" w:color="auto"/>
            <w:left w:val="none" w:sz="0" w:space="0" w:color="auto"/>
            <w:bottom w:val="none" w:sz="0" w:space="0" w:color="auto"/>
            <w:right w:val="none" w:sz="0" w:space="0" w:color="auto"/>
          </w:divBdr>
        </w:div>
        <w:div w:id="46882523">
          <w:marLeft w:val="640"/>
          <w:marRight w:val="0"/>
          <w:marTop w:val="0"/>
          <w:marBottom w:val="0"/>
          <w:divBdr>
            <w:top w:val="none" w:sz="0" w:space="0" w:color="auto"/>
            <w:left w:val="none" w:sz="0" w:space="0" w:color="auto"/>
            <w:bottom w:val="none" w:sz="0" w:space="0" w:color="auto"/>
            <w:right w:val="none" w:sz="0" w:space="0" w:color="auto"/>
          </w:divBdr>
        </w:div>
        <w:div w:id="89090377">
          <w:marLeft w:val="640"/>
          <w:marRight w:val="0"/>
          <w:marTop w:val="0"/>
          <w:marBottom w:val="0"/>
          <w:divBdr>
            <w:top w:val="none" w:sz="0" w:space="0" w:color="auto"/>
            <w:left w:val="none" w:sz="0" w:space="0" w:color="auto"/>
            <w:bottom w:val="none" w:sz="0" w:space="0" w:color="auto"/>
            <w:right w:val="none" w:sz="0" w:space="0" w:color="auto"/>
          </w:divBdr>
        </w:div>
        <w:div w:id="100759293">
          <w:marLeft w:val="640"/>
          <w:marRight w:val="0"/>
          <w:marTop w:val="0"/>
          <w:marBottom w:val="0"/>
          <w:divBdr>
            <w:top w:val="none" w:sz="0" w:space="0" w:color="auto"/>
            <w:left w:val="none" w:sz="0" w:space="0" w:color="auto"/>
            <w:bottom w:val="none" w:sz="0" w:space="0" w:color="auto"/>
            <w:right w:val="none" w:sz="0" w:space="0" w:color="auto"/>
          </w:divBdr>
        </w:div>
        <w:div w:id="113719104">
          <w:marLeft w:val="640"/>
          <w:marRight w:val="0"/>
          <w:marTop w:val="0"/>
          <w:marBottom w:val="0"/>
          <w:divBdr>
            <w:top w:val="none" w:sz="0" w:space="0" w:color="auto"/>
            <w:left w:val="none" w:sz="0" w:space="0" w:color="auto"/>
            <w:bottom w:val="none" w:sz="0" w:space="0" w:color="auto"/>
            <w:right w:val="none" w:sz="0" w:space="0" w:color="auto"/>
          </w:divBdr>
        </w:div>
        <w:div w:id="122819025">
          <w:marLeft w:val="640"/>
          <w:marRight w:val="0"/>
          <w:marTop w:val="0"/>
          <w:marBottom w:val="0"/>
          <w:divBdr>
            <w:top w:val="none" w:sz="0" w:space="0" w:color="auto"/>
            <w:left w:val="none" w:sz="0" w:space="0" w:color="auto"/>
            <w:bottom w:val="none" w:sz="0" w:space="0" w:color="auto"/>
            <w:right w:val="none" w:sz="0" w:space="0" w:color="auto"/>
          </w:divBdr>
        </w:div>
        <w:div w:id="133835156">
          <w:marLeft w:val="640"/>
          <w:marRight w:val="0"/>
          <w:marTop w:val="0"/>
          <w:marBottom w:val="0"/>
          <w:divBdr>
            <w:top w:val="none" w:sz="0" w:space="0" w:color="auto"/>
            <w:left w:val="none" w:sz="0" w:space="0" w:color="auto"/>
            <w:bottom w:val="none" w:sz="0" w:space="0" w:color="auto"/>
            <w:right w:val="none" w:sz="0" w:space="0" w:color="auto"/>
          </w:divBdr>
        </w:div>
        <w:div w:id="163251509">
          <w:marLeft w:val="640"/>
          <w:marRight w:val="0"/>
          <w:marTop w:val="0"/>
          <w:marBottom w:val="0"/>
          <w:divBdr>
            <w:top w:val="none" w:sz="0" w:space="0" w:color="auto"/>
            <w:left w:val="none" w:sz="0" w:space="0" w:color="auto"/>
            <w:bottom w:val="none" w:sz="0" w:space="0" w:color="auto"/>
            <w:right w:val="none" w:sz="0" w:space="0" w:color="auto"/>
          </w:divBdr>
        </w:div>
        <w:div w:id="191234481">
          <w:marLeft w:val="640"/>
          <w:marRight w:val="0"/>
          <w:marTop w:val="0"/>
          <w:marBottom w:val="0"/>
          <w:divBdr>
            <w:top w:val="none" w:sz="0" w:space="0" w:color="auto"/>
            <w:left w:val="none" w:sz="0" w:space="0" w:color="auto"/>
            <w:bottom w:val="none" w:sz="0" w:space="0" w:color="auto"/>
            <w:right w:val="none" w:sz="0" w:space="0" w:color="auto"/>
          </w:divBdr>
        </w:div>
        <w:div w:id="239292074">
          <w:marLeft w:val="640"/>
          <w:marRight w:val="0"/>
          <w:marTop w:val="0"/>
          <w:marBottom w:val="0"/>
          <w:divBdr>
            <w:top w:val="none" w:sz="0" w:space="0" w:color="auto"/>
            <w:left w:val="none" w:sz="0" w:space="0" w:color="auto"/>
            <w:bottom w:val="none" w:sz="0" w:space="0" w:color="auto"/>
            <w:right w:val="none" w:sz="0" w:space="0" w:color="auto"/>
          </w:divBdr>
        </w:div>
        <w:div w:id="246311271">
          <w:marLeft w:val="640"/>
          <w:marRight w:val="0"/>
          <w:marTop w:val="0"/>
          <w:marBottom w:val="0"/>
          <w:divBdr>
            <w:top w:val="none" w:sz="0" w:space="0" w:color="auto"/>
            <w:left w:val="none" w:sz="0" w:space="0" w:color="auto"/>
            <w:bottom w:val="none" w:sz="0" w:space="0" w:color="auto"/>
            <w:right w:val="none" w:sz="0" w:space="0" w:color="auto"/>
          </w:divBdr>
        </w:div>
        <w:div w:id="265121461">
          <w:marLeft w:val="640"/>
          <w:marRight w:val="0"/>
          <w:marTop w:val="0"/>
          <w:marBottom w:val="0"/>
          <w:divBdr>
            <w:top w:val="none" w:sz="0" w:space="0" w:color="auto"/>
            <w:left w:val="none" w:sz="0" w:space="0" w:color="auto"/>
            <w:bottom w:val="none" w:sz="0" w:space="0" w:color="auto"/>
            <w:right w:val="none" w:sz="0" w:space="0" w:color="auto"/>
          </w:divBdr>
        </w:div>
        <w:div w:id="273749986">
          <w:marLeft w:val="640"/>
          <w:marRight w:val="0"/>
          <w:marTop w:val="0"/>
          <w:marBottom w:val="0"/>
          <w:divBdr>
            <w:top w:val="none" w:sz="0" w:space="0" w:color="auto"/>
            <w:left w:val="none" w:sz="0" w:space="0" w:color="auto"/>
            <w:bottom w:val="none" w:sz="0" w:space="0" w:color="auto"/>
            <w:right w:val="none" w:sz="0" w:space="0" w:color="auto"/>
          </w:divBdr>
        </w:div>
        <w:div w:id="312225679">
          <w:marLeft w:val="640"/>
          <w:marRight w:val="0"/>
          <w:marTop w:val="0"/>
          <w:marBottom w:val="0"/>
          <w:divBdr>
            <w:top w:val="none" w:sz="0" w:space="0" w:color="auto"/>
            <w:left w:val="none" w:sz="0" w:space="0" w:color="auto"/>
            <w:bottom w:val="none" w:sz="0" w:space="0" w:color="auto"/>
            <w:right w:val="none" w:sz="0" w:space="0" w:color="auto"/>
          </w:divBdr>
        </w:div>
        <w:div w:id="403065444">
          <w:marLeft w:val="640"/>
          <w:marRight w:val="0"/>
          <w:marTop w:val="0"/>
          <w:marBottom w:val="0"/>
          <w:divBdr>
            <w:top w:val="none" w:sz="0" w:space="0" w:color="auto"/>
            <w:left w:val="none" w:sz="0" w:space="0" w:color="auto"/>
            <w:bottom w:val="none" w:sz="0" w:space="0" w:color="auto"/>
            <w:right w:val="none" w:sz="0" w:space="0" w:color="auto"/>
          </w:divBdr>
        </w:div>
        <w:div w:id="470370379">
          <w:marLeft w:val="640"/>
          <w:marRight w:val="0"/>
          <w:marTop w:val="0"/>
          <w:marBottom w:val="0"/>
          <w:divBdr>
            <w:top w:val="none" w:sz="0" w:space="0" w:color="auto"/>
            <w:left w:val="none" w:sz="0" w:space="0" w:color="auto"/>
            <w:bottom w:val="none" w:sz="0" w:space="0" w:color="auto"/>
            <w:right w:val="none" w:sz="0" w:space="0" w:color="auto"/>
          </w:divBdr>
        </w:div>
        <w:div w:id="473329635">
          <w:marLeft w:val="640"/>
          <w:marRight w:val="0"/>
          <w:marTop w:val="0"/>
          <w:marBottom w:val="0"/>
          <w:divBdr>
            <w:top w:val="none" w:sz="0" w:space="0" w:color="auto"/>
            <w:left w:val="none" w:sz="0" w:space="0" w:color="auto"/>
            <w:bottom w:val="none" w:sz="0" w:space="0" w:color="auto"/>
            <w:right w:val="none" w:sz="0" w:space="0" w:color="auto"/>
          </w:divBdr>
        </w:div>
        <w:div w:id="549222072">
          <w:marLeft w:val="640"/>
          <w:marRight w:val="0"/>
          <w:marTop w:val="0"/>
          <w:marBottom w:val="0"/>
          <w:divBdr>
            <w:top w:val="none" w:sz="0" w:space="0" w:color="auto"/>
            <w:left w:val="none" w:sz="0" w:space="0" w:color="auto"/>
            <w:bottom w:val="none" w:sz="0" w:space="0" w:color="auto"/>
            <w:right w:val="none" w:sz="0" w:space="0" w:color="auto"/>
          </w:divBdr>
        </w:div>
        <w:div w:id="590283375">
          <w:marLeft w:val="640"/>
          <w:marRight w:val="0"/>
          <w:marTop w:val="0"/>
          <w:marBottom w:val="0"/>
          <w:divBdr>
            <w:top w:val="none" w:sz="0" w:space="0" w:color="auto"/>
            <w:left w:val="none" w:sz="0" w:space="0" w:color="auto"/>
            <w:bottom w:val="none" w:sz="0" w:space="0" w:color="auto"/>
            <w:right w:val="none" w:sz="0" w:space="0" w:color="auto"/>
          </w:divBdr>
        </w:div>
        <w:div w:id="611862588">
          <w:marLeft w:val="640"/>
          <w:marRight w:val="0"/>
          <w:marTop w:val="0"/>
          <w:marBottom w:val="0"/>
          <w:divBdr>
            <w:top w:val="none" w:sz="0" w:space="0" w:color="auto"/>
            <w:left w:val="none" w:sz="0" w:space="0" w:color="auto"/>
            <w:bottom w:val="none" w:sz="0" w:space="0" w:color="auto"/>
            <w:right w:val="none" w:sz="0" w:space="0" w:color="auto"/>
          </w:divBdr>
        </w:div>
        <w:div w:id="665591895">
          <w:marLeft w:val="640"/>
          <w:marRight w:val="0"/>
          <w:marTop w:val="0"/>
          <w:marBottom w:val="0"/>
          <w:divBdr>
            <w:top w:val="none" w:sz="0" w:space="0" w:color="auto"/>
            <w:left w:val="none" w:sz="0" w:space="0" w:color="auto"/>
            <w:bottom w:val="none" w:sz="0" w:space="0" w:color="auto"/>
            <w:right w:val="none" w:sz="0" w:space="0" w:color="auto"/>
          </w:divBdr>
        </w:div>
        <w:div w:id="720792198">
          <w:marLeft w:val="640"/>
          <w:marRight w:val="0"/>
          <w:marTop w:val="0"/>
          <w:marBottom w:val="0"/>
          <w:divBdr>
            <w:top w:val="none" w:sz="0" w:space="0" w:color="auto"/>
            <w:left w:val="none" w:sz="0" w:space="0" w:color="auto"/>
            <w:bottom w:val="none" w:sz="0" w:space="0" w:color="auto"/>
            <w:right w:val="none" w:sz="0" w:space="0" w:color="auto"/>
          </w:divBdr>
        </w:div>
        <w:div w:id="989942435">
          <w:marLeft w:val="640"/>
          <w:marRight w:val="0"/>
          <w:marTop w:val="0"/>
          <w:marBottom w:val="0"/>
          <w:divBdr>
            <w:top w:val="none" w:sz="0" w:space="0" w:color="auto"/>
            <w:left w:val="none" w:sz="0" w:space="0" w:color="auto"/>
            <w:bottom w:val="none" w:sz="0" w:space="0" w:color="auto"/>
            <w:right w:val="none" w:sz="0" w:space="0" w:color="auto"/>
          </w:divBdr>
        </w:div>
        <w:div w:id="1020208008">
          <w:marLeft w:val="640"/>
          <w:marRight w:val="0"/>
          <w:marTop w:val="0"/>
          <w:marBottom w:val="0"/>
          <w:divBdr>
            <w:top w:val="none" w:sz="0" w:space="0" w:color="auto"/>
            <w:left w:val="none" w:sz="0" w:space="0" w:color="auto"/>
            <w:bottom w:val="none" w:sz="0" w:space="0" w:color="auto"/>
            <w:right w:val="none" w:sz="0" w:space="0" w:color="auto"/>
          </w:divBdr>
        </w:div>
        <w:div w:id="1063719924">
          <w:marLeft w:val="640"/>
          <w:marRight w:val="0"/>
          <w:marTop w:val="0"/>
          <w:marBottom w:val="0"/>
          <w:divBdr>
            <w:top w:val="none" w:sz="0" w:space="0" w:color="auto"/>
            <w:left w:val="none" w:sz="0" w:space="0" w:color="auto"/>
            <w:bottom w:val="none" w:sz="0" w:space="0" w:color="auto"/>
            <w:right w:val="none" w:sz="0" w:space="0" w:color="auto"/>
          </w:divBdr>
        </w:div>
        <w:div w:id="1111316581">
          <w:marLeft w:val="640"/>
          <w:marRight w:val="0"/>
          <w:marTop w:val="0"/>
          <w:marBottom w:val="0"/>
          <w:divBdr>
            <w:top w:val="none" w:sz="0" w:space="0" w:color="auto"/>
            <w:left w:val="none" w:sz="0" w:space="0" w:color="auto"/>
            <w:bottom w:val="none" w:sz="0" w:space="0" w:color="auto"/>
            <w:right w:val="none" w:sz="0" w:space="0" w:color="auto"/>
          </w:divBdr>
        </w:div>
        <w:div w:id="1137994812">
          <w:marLeft w:val="640"/>
          <w:marRight w:val="0"/>
          <w:marTop w:val="0"/>
          <w:marBottom w:val="0"/>
          <w:divBdr>
            <w:top w:val="none" w:sz="0" w:space="0" w:color="auto"/>
            <w:left w:val="none" w:sz="0" w:space="0" w:color="auto"/>
            <w:bottom w:val="none" w:sz="0" w:space="0" w:color="auto"/>
            <w:right w:val="none" w:sz="0" w:space="0" w:color="auto"/>
          </w:divBdr>
        </w:div>
        <w:div w:id="1161626810">
          <w:marLeft w:val="640"/>
          <w:marRight w:val="0"/>
          <w:marTop w:val="0"/>
          <w:marBottom w:val="0"/>
          <w:divBdr>
            <w:top w:val="none" w:sz="0" w:space="0" w:color="auto"/>
            <w:left w:val="none" w:sz="0" w:space="0" w:color="auto"/>
            <w:bottom w:val="none" w:sz="0" w:space="0" w:color="auto"/>
            <w:right w:val="none" w:sz="0" w:space="0" w:color="auto"/>
          </w:divBdr>
        </w:div>
        <w:div w:id="1204364033">
          <w:marLeft w:val="640"/>
          <w:marRight w:val="0"/>
          <w:marTop w:val="0"/>
          <w:marBottom w:val="0"/>
          <w:divBdr>
            <w:top w:val="none" w:sz="0" w:space="0" w:color="auto"/>
            <w:left w:val="none" w:sz="0" w:space="0" w:color="auto"/>
            <w:bottom w:val="none" w:sz="0" w:space="0" w:color="auto"/>
            <w:right w:val="none" w:sz="0" w:space="0" w:color="auto"/>
          </w:divBdr>
        </w:div>
        <w:div w:id="1417902596">
          <w:marLeft w:val="640"/>
          <w:marRight w:val="0"/>
          <w:marTop w:val="0"/>
          <w:marBottom w:val="0"/>
          <w:divBdr>
            <w:top w:val="none" w:sz="0" w:space="0" w:color="auto"/>
            <w:left w:val="none" w:sz="0" w:space="0" w:color="auto"/>
            <w:bottom w:val="none" w:sz="0" w:space="0" w:color="auto"/>
            <w:right w:val="none" w:sz="0" w:space="0" w:color="auto"/>
          </w:divBdr>
        </w:div>
        <w:div w:id="1448962825">
          <w:marLeft w:val="640"/>
          <w:marRight w:val="0"/>
          <w:marTop w:val="0"/>
          <w:marBottom w:val="0"/>
          <w:divBdr>
            <w:top w:val="none" w:sz="0" w:space="0" w:color="auto"/>
            <w:left w:val="none" w:sz="0" w:space="0" w:color="auto"/>
            <w:bottom w:val="none" w:sz="0" w:space="0" w:color="auto"/>
            <w:right w:val="none" w:sz="0" w:space="0" w:color="auto"/>
          </w:divBdr>
        </w:div>
        <w:div w:id="1513909000">
          <w:marLeft w:val="640"/>
          <w:marRight w:val="0"/>
          <w:marTop w:val="0"/>
          <w:marBottom w:val="0"/>
          <w:divBdr>
            <w:top w:val="none" w:sz="0" w:space="0" w:color="auto"/>
            <w:left w:val="none" w:sz="0" w:space="0" w:color="auto"/>
            <w:bottom w:val="none" w:sz="0" w:space="0" w:color="auto"/>
            <w:right w:val="none" w:sz="0" w:space="0" w:color="auto"/>
          </w:divBdr>
        </w:div>
        <w:div w:id="1559051162">
          <w:marLeft w:val="640"/>
          <w:marRight w:val="0"/>
          <w:marTop w:val="0"/>
          <w:marBottom w:val="0"/>
          <w:divBdr>
            <w:top w:val="none" w:sz="0" w:space="0" w:color="auto"/>
            <w:left w:val="none" w:sz="0" w:space="0" w:color="auto"/>
            <w:bottom w:val="none" w:sz="0" w:space="0" w:color="auto"/>
            <w:right w:val="none" w:sz="0" w:space="0" w:color="auto"/>
          </w:divBdr>
        </w:div>
        <w:div w:id="1601596949">
          <w:marLeft w:val="640"/>
          <w:marRight w:val="0"/>
          <w:marTop w:val="0"/>
          <w:marBottom w:val="0"/>
          <w:divBdr>
            <w:top w:val="none" w:sz="0" w:space="0" w:color="auto"/>
            <w:left w:val="none" w:sz="0" w:space="0" w:color="auto"/>
            <w:bottom w:val="none" w:sz="0" w:space="0" w:color="auto"/>
            <w:right w:val="none" w:sz="0" w:space="0" w:color="auto"/>
          </w:divBdr>
        </w:div>
        <w:div w:id="1626737219">
          <w:marLeft w:val="640"/>
          <w:marRight w:val="0"/>
          <w:marTop w:val="0"/>
          <w:marBottom w:val="0"/>
          <w:divBdr>
            <w:top w:val="none" w:sz="0" w:space="0" w:color="auto"/>
            <w:left w:val="none" w:sz="0" w:space="0" w:color="auto"/>
            <w:bottom w:val="none" w:sz="0" w:space="0" w:color="auto"/>
            <w:right w:val="none" w:sz="0" w:space="0" w:color="auto"/>
          </w:divBdr>
        </w:div>
        <w:div w:id="1627463903">
          <w:marLeft w:val="640"/>
          <w:marRight w:val="0"/>
          <w:marTop w:val="0"/>
          <w:marBottom w:val="0"/>
          <w:divBdr>
            <w:top w:val="none" w:sz="0" w:space="0" w:color="auto"/>
            <w:left w:val="none" w:sz="0" w:space="0" w:color="auto"/>
            <w:bottom w:val="none" w:sz="0" w:space="0" w:color="auto"/>
            <w:right w:val="none" w:sz="0" w:space="0" w:color="auto"/>
          </w:divBdr>
        </w:div>
        <w:div w:id="1678531734">
          <w:marLeft w:val="640"/>
          <w:marRight w:val="0"/>
          <w:marTop w:val="0"/>
          <w:marBottom w:val="0"/>
          <w:divBdr>
            <w:top w:val="none" w:sz="0" w:space="0" w:color="auto"/>
            <w:left w:val="none" w:sz="0" w:space="0" w:color="auto"/>
            <w:bottom w:val="none" w:sz="0" w:space="0" w:color="auto"/>
            <w:right w:val="none" w:sz="0" w:space="0" w:color="auto"/>
          </w:divBdr>
        </w:div>
        <w:div w:id="1723867660">
          <w:marLeft w:val="640"/>
          <w:marRight w:val="0"/>
          <w:marTop w:val="0"/>
          <w:marBottom w:val="0"/>
          <w:divBdr>
            <w:top w:val="none" w:sz="0" w:space="0" w:color="auto"/>
            <w:left w:val="none" w:sz="0" w:space="0" w:color="auto"/>
            <w:bottom w:val="none" w:sz="0" w:space="0" w:color="auto"/>
            <w:right w:val="none" w:sz="0" w:space="0" w:color="auto"/>
          </w:divBdr>
        </w:div>
        <w:div w:id="1757677570">
          <w:marLeft w:val="640"/>
          <w:marRight w:val="0"/>
          <w:marTop w:val="0"/>
          <w:marBottom w:val="0"/>
          <w:divBdr>
            <w:top w:val="none" w:sz="0" w:space="0" w:color="auto"/>
            <w:left w:val="none" w:sz="0" w:space="0" w:color="auto"/>
            <w:bottom w:val="none" w:sz="0" w:space="0" w:color="auto"/>
            <w:right w:val="none" w:sz="0" w:space="0" w:color="auto"/>
          </w:divBdr>
        </w:div>
        <w:div w:id="1797987280">
          <w:marLeft w:val="640"/>
          <w:marRight w:val="0"/>
          <w:marTop w:val="0"/>
          <w:marBottom w:val="0"/>
          <w:divBdr>
            <w:top w:val="none" w:sz="0" w:space="0" w:color="auto"/>
            <w:left w:val="none" w:sz="0" w:space="0" w:color="auto"/>
            <w:bottom w:val="none" w:sz="0" w:space="0" w:color="auto"/>
            <w:right w:val="none" w:sz="0" w:space="0" w:color="auto"/>
          </w:divBdr>
        </w:div>
        <w:div w:id="1845897422">
          <w:marLeft w:val="640"/>
          <w:marRight w:val="0"/>
          <w:marTop w:val="0"/>
          <w:marBottom w:val="0"/>
          <w:divBdr>
            <w:top w:val="none" w:sz="0" w:space="0" w:color="auto"/>
            <w:left w:val="none" w:sz="0" w:space="0" w:color="auto"/>
            <w:bottom w:val="none" w:sz="0" w:space="0" w:color="auto"/>
            <w:right w:val="none" w:sz="0" w:space="0" w:color="auto"/>
          </w:divBdr>
        </w:div>
        <w:div w:id="1880556689">
          <w:marLeft w:val="640"/>
          <w:marRight w:val="0"/>
          <w:marTop w:val="0"/>
          <w:marBottom w:val="0"/>
          <w:divBdr>
            <w:top w:val="none" w:sz="0" w:space="0" w:color="auto"/>
            <w:left w:val="none" w:sz="0" w:space="0" w:color="auto"/>
            <w:bottom w:val="none" w:sz="0" w:space="0" w:color="auto"/>
            <w:right w:val="none" w:sz="0" w:space="0" w:color="auto"/>
          </w:divBdr>
        </w:div>
        <w:div w:id="1932007464">
          <w:marLeft w:val="640"/>
          <w:marRight w:val="0"/>
          <w:marTop w:val="0"/>
          <w:marBottom w:val="0"/>
          <w:divBdr>
            <w:top w:val="none" w:sz="0" w:space="0" w:color="auto"/>
            <w:left w:val="none" w:sz="0" w:space="0" w:color="auto"/>
            <w:bottom w:val="none" w:sz="0" w:space="0" w:color="auto"/>
            <w:right w:val="none" w:sz="0" w:space="0" w:color="auto"/>
          </w:divBdr>
        </w:div>
        <w:div w:id="2036539620">
          <w:marLeft w:val="640"/>
          <w:marRight w:val="0"/>
          <w:marTop w:val="0"/>
          <w:marBottom w:val="0"/>
          <w:divBdr>
            <w:top w:val="none" w:sz="0" w:space="0" w:color="auto"/>
            <w:left w:val="none" w:sz="0" w:space="0" w:color="auto"/>
            <w:bottom w:val="none" w:sz="0" w:space="0" w:color="auto"/>
            <w:right w:val="none" w:sz="0" w:space="0" w:color="auto"/>
          </w:divBdr>
        </w:div>
        <w:div w:id="2045203849">
          <w:marLeft w:val="640"/>
          <w:marRight w:val="0"/>
          <w:marTop w:val="0"/>
          <w:marBottom w:val="0"/>
          <w:divBdr>
            <w:top w:val="none" w:sz="0" w:space="0" w:color="auto"/>
            <w:left w:val="none" w:sz="0" w:space="0" w:color="auto"/>
            <w:bottom w:val="none" w:sz="0" w:space="0" w:color="auto"/>
            <w:right w:val="none" w:sz="0" w:space="0" w:color="auto"/>
          </w:divBdr>
        </w:div>
        <w:div w:id="2062514944">
          <w:marLeft w:val="640"/>
          <w:marRight w:val="0"/>
          <w:marTop w:val="0"/>
          <w:marBottom w:val="0"/>
          <w:divBdr>
            <w:top w:val="none" w:sz="0" w:space="0" w:color="auto"/>
            <w:left w:val="none" w:sz="0" w:space="0" w:color="auto"/>
            <w:bottom w:val="none" w:sz="0" w:space="0" w:color="auto"/>
            <w:right w:val="none" w:sz="0" w:space="0" w:color="auto"/>
          </w:divBdr>
        </w:div>
        <w:div w:id="2095777242">
          <w:marLeft w:val="640"/>
          <w:marRight w:val="0"/>
          <w:marTop w:val="0"/>
          <w:marBottom w:val="0"/>
          <w:divBdr>
            <w:top w:val="none" w:sz="0" w:space="0" w:color="auto"/>
            <w:left w:val="none" w:sz="0" w:space="0" w:color="auto"/>
            <w:bottom w:val="none" w:sz="0" w:space="0" w:color="auto"/>
            <w:right w:val="none" w:sz="0" w:space="0" w:color="auto"/>
          </w:divBdr>
        </w:div>
        <w:div w:id="2114939456">
          <w:marLeft w:val="640"/>
          <w:marRight w:val="0"/>
          <w:marTop w:val="0"/>
          <w:marBottom w:val="0"/>
          <w:divBdr>
            <w:top w:val="none" w:sz="0" w:space="0" w:color="auto"/>
            <w:left w:val="none" w:sz="0" w:space="0" w:color="auto"/>
            <w:bottom w:val="none" w:sz="0" w:space="0" w:color="auto"/>
            <w:right w:val="none" w:sz="0" w:space="0" w:color="auto"/>
          </w:divBdr>
        </w:div>
      </w:divsChild>
    </w:div>
    <w:div w:id="1057046770">
      <w:bodyDiv w:val="1"/>
      <w:marLeft w:val="0"/>
      <w:marRight w:val="0"/>
      <w:marTop w:val="0"/>
      <w:marBottom w:val="0"/>
      <w:divBdr>
        <w:top w:val="none" w:sz="0" w:space="0" w:color="auto"/>
        <w:left w:val="none" w:sz="0" w:space="0" w:color="auto"/>
        <w:bottom w:val="none" w:sz="0" w:space="0" w:color="auto"/>
        <w:right w:val="none" w:sz="0" w:space="0" w:color="auto"/>
      </w:divBdr>
      <w:divsChild>
        <w:div w:id="18745968">
          <w:marLeft w:val="640"/>
          <w:marRight w:val="0"/>
          <w:marTop w:val="0"/>
          <w:marBottom w:val="0"/>
          <w:divBdr>
            <w:top w:val="none" w:sz="0" w:space="0" w:color="auto"/>
            <w:left w:val="none" w:sz="0" w:space="0" w:color="auto"/>
            <w:bottom w:val="none" w:sz="0" w:space="0" w:color="auto"/>
            <w:right w:val="none" w:sz="0" w:space="0" w:color="auto"/>
          </w:divBdr>
        </w:div>
        <w:div w:id="64650581">
          <w:marLeft w:val="640"/>
          <w:marRight w:val="0"/>
          <w:marTop w:val="0"/>
          <w:marBottom w:val="0"/>
          <w:divBdr>
            <w:top w:val="none" w:sz="0" w:space="0" w:color="auto"/>
            <w:left w:val="none" w:sz="0" w:space="0" w:color="auto"/>
            <w:bottom w:val="none" w:sz="0" w:space="0" w:color="auto"/>
            <w:right w:val="none" w:sz="0" w:space="0" w:color="auto"/>
          </w:divBdr>
        </w:div>
        <w:div w:id="93405945">
          <w:marLeft w:val="640"/>
          <w:marRight w:val="0"/>
          <w:marTop w:val="0"/>
          <w:marBottom w:val="0"/>
          <w:divBdr>
            <w:top w:val="none" w:sz="0" w:space="0" w:color="auto"/>
            <w:left w:val="none" w:sz="0" w:space="0" w:color="auto"/>
            <w:bottom w:val="none" w:sz="0" w:space="0" w:color="auto"/>
            <w:right w:val="none" w:sz="0" w:space="0" w:color="auto"/>
          </w:divBdr>
        </w:div>
        <w:div w:id="97914315">
          <w:marLeft w:val="640"/>
          <w:marRight w:val="0"/>
          <w:marTop w:val="0"/>
          <w:marBottom w:val="0"/>
          <w:divBdr>
            <w:top w:val="none" w:sz="0" w:space="0" w:color="auto"/>
            <w:left w:val="none" w:sz="0" w:space="0" w:color="auto"/>
            <w:bottom w:val="none" w:sz="0" w:space="0" w:color="auto"/>
            <w:right w:val="none" w:sz="0" w:space="0" w:color="auto"/>
          </w:divBdr>
        </w:div>
        <w:div w:id="140930979">
          <w:marLeft w:val="640"/>
          <w:marRight w:val="0"/>
          <w:marTop w:val="0"/>
          <w:marBottom w:val="0"/>
          <w:divBdr>
            <w:top w:val="none" w:sz="0" w:space="0" w:color="auto"/>
            <w:left w:val="none" w:sz="0" w:space="0" w:color="auto"/>
            <w:bottom w:val="none" w:sz="0" w:space="0" w:color="auto"/>
            <w:right w:val="none" w:sz="0" w:space="0" w:color="auto"/>
          </w:divBdr>
        </w:div>
        <w:div w:id="145097390">
          <w:marLeft w:val="640"/>
          <w:marRight w:val="0"/>
          <w:marTop w:val="0"/>
          <w:marBottom w:val="0"/>
          <w:divBdr>
            <w:top w:val="none" w:sz="0" w:space="0" w:color="auto"/>
            <w:left w:val="none" w:sz="0" w:space="0" w:color="auto"/>
            <w:bottom w:val="none" w:sz="0" w:space="0" w:color="auto"/>
            <w:right w:val="none" w:sz="0" w:space="0" w:color="auto"/>
          </w:divBdr>
        </w:div>
        <w:div w:id="157813654">
          <w:marLeft w:val="640"/>
          <w:marRight w:val="0"/>
          <w:marTop w:val="0"/>
          <w:marBottom w:val="0"/>
          <w:divBdr>
            <w:top w:val="none" w:sz="0" w:space="0" w:color="auto"/>
            <w:left w:val="none" w:sz="0" w:space="0" w:color="auto"/>
            <w:bottom w:val="none" w:sz="0" w:space="0" w:color="auto"/>
            <w:right w:val="none" w:sz="0" w:space="0" w:color="auto"/>
          </w:divBdr>
        </w:div>
        <w:div w:id="169679176">
          <w:marLeft w:val="640"/>
          <w:marRight w:val="0"/>
          <w:marTop w:val="0"/>
          <w:marBottom w:val="0"/>
          <w:divBdr>
            <w:top w:val="none" w:sz="0" w:space="0" w:color="auto"/>
            <w:left w:val="none" w:sz="0" w:space="0" w:color="auto"/>
            <w:bottom w:val="none" w:sz="0" w:space="0" w:color="auto"/>
            <w:right w:val="none" w:sz="0" w:space="0" w:color="auto"/>
          </w:divBdr>
        </w:div>
        <w:div w:id="186258643">
          <w:marLeft w:val="640"/>
          <w:marRight w:val="0"/>
          <w:marTop w:val="0"/>
          <w:marBottom w:val="0"/>
          <w:divBdr>
            <w:top w:val="none" w:sz="0" w:space="0" w:color="auto"/>
            <w:left w:val="none" w:sz="0" w:space="0" w:color="auto"/>
            <w:bottom w:val="none" w:sz="0" w:space="0" w:color="auto"/>
            <w:right w:val="none" w:sz="0" w:space="0" w:color="auto"/>
          </w:divBdr>
        </w:div>
        <w:div w:id="193421232">
          <w:marLeft w:val="640"/>
          <w:marRight w:val="0"/>
          <w:marTop w:val="0"/>
          <w:marBottom w:val="0"/>
          <w:divBdr>
            <w:top w:val="none" w:sz="0" w:space="0" w:color="auto"/>
            <w:left w:val="none" w:sz="0" w:space="0" w:color="auto"/>
            <w:bottom w:val="none" w:sz="0" w:space="0" w:color="auto"/>
            <w:right w:val="none" w:sz="0" w:space="0" w:color="auto"/>
          </w:divBdr>
        </w:div>
        <w:div w:id="209848603">
          <w:marLeft w:val="640"/>
          <w:marRight w:val="0"/>
          <w:marTop w:val="0"/>
          <w:marBottom w:val="0"/>
          <w:divBdr>
            <w:top w:val="none" w:sz="0" w:space="0" w:color="auto"/>
            <w:left w:val="none" w:sz="0" w:space="0" w:color="auto"/>
            <w:bottom w:val="none" w:sz="0" w:space="0" w:color="auto"/>
            <w:right w:val="none" w:sz="0" w:space="0" w:color="auto"/>
          </w:divBdr>
        </w:div>
        <w:div w:id="211625533">
          <w:marLeft w:val="640"/>
          <w:marRight w:val="0"/>
          <w:marTop w:val="0"/>
          <w:marBottom w:val="0"/>
          <w:divBdr>
            <w:top w:val="none" w:sz="0" w:space="0" w:color="auto"/>
            <w:left w:val="none" w:sz="0" w:space="0" w:color="auto"/>
            <w:bottom w:val="none" w:sz="0" w:space="0" w:color="auto"/>
            <w:right w:val="none" w:sz="0" w:space="0" w:color="auto"/>
          </w:divBdr>
        </w:div>
        <w:div w:id="228077897">
          <w:marLeft w:val="640"/>
          <w:marRight w:val="0"/>
          <w:marTop w:val="0"/>
          <w:marBottom w:val="0"/>
          <w:divBdr>
            <w:top w:val="none" w:sz="0" w:space="0" w:color="auto"/>
            <w:left w:val="none" w:sz="0" w:space="0" w:color="auto"/>
            <w:bottom w:val="none" w:sz="0" w:space="0" w:color="auto"/>
            <w:right w:val="none" w:sz="0" w:space="0" w:color="auto"/>
          </w:divBdr>
        </w:div>
        <w:div w:id="251427517">
          <w:marLeft w:val="640"/>
          <w:marRight w:val="0"/>
          <w:marTop w:val="0"/>
          <w:marBottom w:val="0"/>
          <w:divBdr>
            <w:top w:val="none" w:sz="0" w:space="0" w:color="auto"/>
            <w:left w:val="none" w:sz="0" w:space="0" w:color="auto"/>
            <w:bottom w:val="none" w:sz="0" w:space="0" w:color="auto"/>
            <w:right w:val="none" w:sz="0" w:space="0" w:color="auto"/>
          </w:divBdr>
        </w:div>
        <w:div w:id="275717810">
          <w:marLeft w:val="640"/>
          <w:marRight w:val="0"/>
          <w:marTop w:val="0"/>
          <w:marBottom w:val="0"/>
          <w:divBdr>
            <w:top w:val="none" w:sz="0" w:space="0" w:color="auto"/>
            <w:left w:val="none" w:sz="0" w:space="0" w:color="auto"/>
            <w:bottom w:val="none" w:sz="0" w:space="0" w:color="auto"/>
            <w:right w:val="none" w:sz="0" w:space="0" w:color="auto"/>
          </w:divBdr>
        </w:div>
        <w:div w:id="377976976">
          <w:marLeft w:val="640"/>
          <w:marRight w:val="0"/>
          <w:marTop w:val="0"/>
          <w:marBottom w:val="0"/>
          <w:divBdr>
            <w:top w:val="none" w:sz="0" w:space="0" w:color="auto"/>
            <w:left w:val="none" w:sz="0" w:space="0" w:color="auto"/>
            <w:bottom w:val="none" w:sz="0" w:space="0" w:color="auto"/>
            <w:right w:val="none" w:sz="0" w:space="0" w:color="auto"/>
          </w:divBdr>
        </w:div>
        <w:div w:id="393892020">
          <w:marLeft w:val="640"/>
          <w:marRight w:val="0"/>
          <w:marTop w:val="0"/>
          <w:marBottom w:val="0"/>
          <w:divBdr>
            <w:top w:val="none" w:sz="0" w:space="0" w:color="auto"/>
            <w:left w:val="none" w:sz="0" w:space="0" w:color="auto"/>
            <w:bottom w:val="none" w:sz="0" w:space="0" w:color="auto"/>
            <w:right w:val="none" w:sz="0" w:space="0" w:color="auto"/>
          </w:divBdr>
        </w:div>
        <w:div w:id="402920949">
          <w:marLeft w:val="640"/>
          <w:marRight w:val="0"/>
          <w:marTop w:val="0"/>
          <w:marBottom w:val="0"/>
          <w:divBdr>
            <w:top w:val="none" w:sz="0" w:space="0" w:color="auto"/>
            <w:left w:val="none" w:sz="0" w:space="0" w:color="auto"/>
            <w:bottom w:val="none" w:sz="0" w:space="0" w:color="auto"/>
            <w:right w:val="none" w:sz="0" w:space="0" w:color="auto"/>
          </w:divBdr>
        </w:div>
        <w:div w:id="425536500">
          <w:marLeft w:val="640"/>
          <w:marRight w:val="0"/>
          <w:marTop w:val="0"/>
          <w:marBottom w:val="0"/>
          <w:divBdr>
            <w:top w:val="none" w:sz="0" w:space="0" w:color="auto"/>
            <w:left w:val="none" w:sz="0" w:space="0" w:color="auto"/>
            <w:bottom w:val="none" w:sz="0" w:space="0" w:color="auto"/>
            <w:right w:val="none" w:sz="0" w:space="0" w:color="auto"/>
          </w:divBdr>
        </w:div>
        <w:div w:id="506138074">
          <w:marLeft w:val="640"/>
          <w:marRight w:val="0"/>
          <w:marTop w:val="0"/>
          <w:marBottom w:val="0"/>
          <w:divBdr>
            <w:top w:val="none" w:sz="0" w:space="0" w:color="auto"/>
            <w:left w:val="none" w:sz="0" w:space="0" w:color="auto"/>
            <w:bottom w:val="none" w:sz="0" w:space="0" w:color="auto"/>
            <w:right w:val="none" w:sz="0" w:space="0" w:color="auto"/>
          </w:divBdr>
        </w:div>
        <w:div w:id="535697184">
          <w:marLeft w:val="640"/>
          <w:marRight w:val="0"/>
          <w:marTop w:val="0"/>
          <w:marBottom w:val="0"/>
          <w:divBdr>
            <w:top w:val="none" w:sz="0" w:space="0" w:color="auto"/>
            <w:left w:val="none" w:sz="0" w:space="0" w:color="auto"/>
            <w:bottom w:val="none" w:sz="0" w:space="0" w:color="auto"/>
            <w:right w:val="none" w:sz="0" w:space="0" w:color="auto"/>
          </w:divBdr>
        </w:div>
        <w:div w:id="552623315">
          <w:marLeft w:val="640"/>
          <w:marRight w:val="0"/>
          <w:marTop w:val="0"/>
          <w:marBottom w:val="0"/>
          <w:divBdr>
            <w:top w:val="none" w:sz="0" w:space="0" w:color="auto"/>
            <w:left w:val="none" w:sz="0" w:space="0" w:color="auto"/>
            <w:bottom w:val="none" w:sz="0" w:space="0" w:color="auto"/>
            <w:right w:val="none" w:sz="0" w:space="0" w:color="auto"/>
          </w:divBdr>
        </w:div>
        <w:div w:id="602419230">
          <w:marLeft w:val="640"/>
          <w:marRight w:val="0"/>
          <w:marTop w:val="0"/>
          <w:marBottom w:val="0"/>
          <w:divBdr>
            <w:top w:val="none" w:sz="0" w:space="0" w:color="auto"/>
            <w:left w:val="none" w:sz="0" w:space="0" w:color="auto"/>
            <w:bottom w:val="none" w:sz="0" w:space="0" w:color="auto"/>
            <w:right w:val="none" w:sz="0" w:space="0" w:color="auto"/>
          </w:divBdr>
        </w:div>
        <w:div w:id="602688078">
          <w:marLeft w:val="640"/>
          <w:marRight w:val="0"/>
          <w:marTop w:val="0"/>
          <w:marBottom w:val="0"/>
          <w:divBdr>
            <w:top w:val="none" w:sz="0" w:space="0" w:color="auto"/>
            <w:left w:val="none" w:sz="0" w:space="0" w:color="auto"/>
            <w:bottom w:val="none" w:sz="0" w:space="0" w:color="auto"/>
            <w:right w:val="none" w:sz="0" w:space="0" w:color="auto"/>
          </w:divBdr>
        </w:div>
        <w:div w:id="679233390">
          <w:marLeft w:val="640"/>
          <w:marRight w:val="0"/>
          <w:marTop w:val="0"/>
          <w:marBottom w:val="0"/>
          <w:divBdr>
            <w:top w:val="none" w:sz="0" w:space="0" w:color="auto"/>
            <w:left w:val="none" w:sz="0" w:space="0" w:color="auto"/>
            <w:bottom w:val="none" w:sz="0" w:space="0" w:color="auto"/>
            <w:right w:val="none" w:sz="0" w:space="0" w:color="auto"/>
          </w:divBdr>
        </w:div>
        <w:div w:id="688602857">
          <w:marLeft w:val="640"/>
          <w:marRight w:val="0"/>
          <w:marTop w:val="0"/>
          <w:marBottom w:val="0"/>
          <w:divBdr>
            <w:top w:val="none" w:sz="0" w:space="0" w:color="auto"/>
            <w:left w:val="none" w:sz="0" w:space="0" w:color="auto"/>
            <w:bottom w:val="none" w:sz="0" w:space="0" w:color="auto"/>
            <w:right w:val="none" w:sz="0" w:space="0" w:color="auto"/>
          </w:divBdr>
        </w:div>
        <w:div w:id="713971510">
          <w:marLeft w:val="640"/>
          <w:marRight w:val="0"/>
          <w:marTop w:val="0"/>
          <w:marBottom w:val="0"/>
          <w:divBdr>
            <w:top w:val="none" w:sz="0" w:space="0" w:color="auto"/>
            <w:left w:val="none" w:sz="0" w:space="0" w:color="auto"/>
            <w:bottom w:val="none" w:sz="0" w:space="0" w:color="auto"/>
            <w:right w:val="none" w:sz="0" w:space="0" w:color="auto"/>
          </w:divBdr>
        </w:div>
        <w:div w:id="766463231">
          <w:marLeft w:val="640"/>
          <w:marRight w:val="0"/>
          <w:marTop w:val="0"/>
          <w:marBottom w:val="0"/>
          <w:divBdr>
            <w:top w:val="none" w:sz="0" w:space="0" w:color="auto"/>
            <w:left w:val="none" w:sz="0" w:space="0" w:color="auto"/>
            <w:bottom w:val="none" w:sz="0" w:space="0" w:color="auto"/>
            <w:right w:val="none" w:sz="0" w:space="0" w:color="auto"/>
          </w:divBdr>
        </w:div>
        <w:div w:id="801581950">
          <w:marLeft w:val="640"/>
          <w:marRight w:val="0"/>
          <w:marTop w:val="0"/>
          <w:marBottom w:val="0"/>
          <w:divBdr>
            <w:top w:val="none" w:sz="0" w:space="0" w:color="auto"/>
            <w:left w:val="none" w:sz="0" w:space="0" w:color="auto"/>
            <w:bottom w:val="none" w:sz="0" w:space="0" w:color="auto"/>
            <w:right w:val="none" w:sz="0" w:space="0" w:color="auto"/>
          </w:divBdr>
        </w:div>
        <w:div w:id="894849504">
          <w:marLeft w:val="640"/>
          <w:marRight w:val="0"/>
          <w:marTop w:val="0"/>
          <w:marBottom w:val="0"/>
          <w:divBdr>
            <w:top w:val="none" w:sz="0" w:space="0" w:color="auto"/>
            <w:left w:val="none" w:sz="0" w:space="0" w:color="auto"/>
            <w:bottom w:val="none" w:sz="0" w:space="0" w:color="auto"/>
            <w:right w:val="none" w:sz="0" w:space="0" w:color="auto"/>
          </w:divBdr>
        </w:div>
        <w:div w:id="957637795">
          <w:marLeft w:val="640"/>
          <w:marRight w:val="0"/>
          <w:marTop w:val="0"/>
          <w:marBottom w:val="0"/>
          <w:divBdr>
            <w:top w:val="none" w:sz="0" w:space="0" w:color="auto"/>
            <w:left w:val="none" w:sz="0" w:space="0" w:color="auto"/>
            <w:bottom w:val="none" w:sz="0" w:space="0" w:color="auto"/>
            <w:right w:val="none" w:sz="0" w:space="0" w:color="auto"/>
          </w:divBdr>
        </w:div>
        <w:div w:id="1060980939">
          <w:marLeft w:val="640"/>
          <w:marRight w:val="0"/>
          <w:marTop w:val="0"/>
          <w:marBottom w:val="0"/>
          <w:divBdr>
            <w:top w:val="none" w:sz="0" w:space="0" w:color="auto"/>
            <w:left w:val="none" w:sz="0" w:space="0" w:color="auto"/>
            <w:bottom w:val="none" w:sz="0" w:space="0" w:color="auto"/>
            <w:right w:val="none" w:sz="0" w:space="0" w:color="auto"/>
          </w:divBdr>
        </w:div>
        <w:div w:id="1079519232">
          <w:marLeft w:val="640"/>
          <w:marRight w:val="0"/>
          <w:marTop w:val="0"/>
          <w:marBottom w:val="0"/>
          <w:divBdr>
            <w:top w:val="none" w:sz="0" w:space="0" w:color="auto"/>
            <w:left w:val="none" w:sz="0" w:space="0" w:color="auto"/>
            <w:bottom w:val="none" w:sz="0" w:space="0" w:color="auto"/>
            <w:right w:val="none" w:sz="0" w:space="0" w:color="auto"/>
          </w:divBdr>
        </w:div>
        <w:div w:id="1085879306">
          <w:marLeft w:val="640"/>
          <w:marRight w:val="0"/>
          <w:marTop w:val="0"/>
          <w:marBottom w:val="0"/>
          <w:divBdr>
            <w:top w:val="none" w:sz="0" w:space="0" w:color="auto"/>
            <w:left w:val="none" w:sz="0" w:space="0" w:color="auto"/>
            <w:bottom w:val="none" w:sz="0" w:space="0" w:color="auto"/>
            <w:right w:val="none" w:sz="0" w:space="0" w:color="auto"/>
          </w:divBdr>
        </w:div>
        <w:div w:id="1097605408">
          <w:marLeft w:val="640"/>
          <w:marRight w:val="0"/>
          <w:marTop w:val="0"/>
          <w:marBottom w:val="0"/>
          <w:divBdr>
            <w:top w:val="none" w:sz="0" w:space="0" w:color="auto"/>
            <w:left w:val="none" w:sz="0" w:space="0" w:color="auto"/>
            <w:bottom w:val="none" w:sz="0" w:space="0" w:color="auto"/>
            <w:right w:val="none" w:sz="0" w:space="0" w:color="auto"/>
          </w:divBdr>
        </w:div>
        <w:div w:id="1103309190">
          <w:marLeft w:val="640"/>
          <w:marRight w:val="0"/>
          <w:marTop w:val="0"/>
          <w:marBottom w:val="0"/>
          <w:divBdr>
            <w:top w:val="none" w:sz="0" w:space="0" w:color="auto"/>
            <w:left w:val="none" w:sz="0" w:space="0" w:color="auto"/>
            <w:bottom w:val="none" w:sz="0" w:space="0" w:color="auto"/>
            <w:right w:val="none" w:sz="0" w:space="0" w:color="auto"/>
          </w:divBdr>
        </w:div>
        <w:div w:id="1129591145">
          <w:marLeft w:val="640"/>
          <w:marRight w:val="0"/>
          <w:marTop w:val="0"/>
          <w:marBottom w:val="0"/>
          <w:divBdr>
            <w:top w:val="none" w:sz="0" w:space="0" w:color="auto"/>
            <w:left w:val="none" w:sz="0" w:space="0" w:color="auto"/>
            <w:bottom w:val="none" w:sz="0" w:space="0" w:color="auto"/>
            <w:right w:val="none" w:sz="0" w:space="0" w:color="auto"/>
          </w:divBdr>
        </w:div>
        <w:div w:id="1140420364">
          <w:marLeft w:val="640"/>
          <w:marRight w:val="0"/>
          <w:marTop w:val="0"/>
          <w:marBottom w:val="0"/>
          <w:divBdr>
            <w:top w:val="none" w:sz="0" w:space="0" w:color="auto"/>
            <w:left w:val="none" w:sz="0" w:space="0" w:color="auto"/>
            <w:bottom w:val="none" w:sz="0" w:space="0" w:color="auto"/>
            <w:right w:val="none" w:sz="0" w:space="0" w:color="auto"/>
          </w:divBdr>
        </w:div>
        <w:div w:id="1178228225">
          <w:marLeft w:val="640"/>
          <w:marRight w:val="0"/>
          <w:marTop w:val="0"/>
          <w:marBottom w:val="0"/>
          <w:divBdr>
            <w:top w:val="none" w:sz="0" w:space="0" w:color="auto"/>
            <w:left w:val="none" w:sz="0" w:space="0" w:color="auto"/>
            <w:bottom w:val="none" w:sz="0" w:space="0" w:color="auto"/>
            <w:right w:val="none" w:sz="0" w:space="0" w:color="auto"/>
          </w:divBdr>
        </w:div>
        <w:div w:id="1184827967">
          <w:marLeft w:val="640"/>
          <w:marRight w:val="0"/>
          <w:marTop w:val="0"/>
          <w:marBottom w:val="0"/>
          <w:divBdr>
            <w:top w:val="none" w:sz="0" w:space="0" w:color="auto"/>
            <w:left w:val="none" w:sz="0" w:space="0" w:color="auto"/>
            <w:bottom w:val="none" w:sz="0" w:space="0" w:color="auto"/>
            <w:right w:val="none" w:sz="0" w:space="0" w:color="auto"/>
          </w:divBdr>
        </w:div>
        <w:div w:id="1205094347">
          <w:marLeft w:val="640"/>
          <w:marRight w:val="0"/>
          <w:marTop w:val="0"/>
          <w:marBottom w:val="0"/>
          <w:divBdr>
            <w:top w:val="none" w:sz="0" w:space="0" w:color="auto"/>
            <w:left w:val="none" w:sz="0" w:space="0" w:color="auto"/>
            <w:bottom w:val="none" w:sz="0" w:space="0" w:color="auto"/>
            <w:right w:val="none" w:sz="0" w:space="0" w:color="auto"/>
          </w:divBdr>
        </w:div>
        <w:div w:id="1236085822">
          <w:marLeft w:val="640"/>
          <w:marRight w:val="0"/>
          <w:marTop w:val="0"/>
          <w:marBottom w:val="0"/>
          <w:divBdr>
            <w:top w:val="none" w:sz="0" w:space="0" w:color="auto"/>
            <w:left w:val="none" w:sz="0" w:space="0" w:color="auto"/>
            <w:bottom w:val="none" w:sz="0" w:space="0" w:color="auto"/>
            <w:right w:val="none" w:sz="0" w:space="0" w:color="auto"/>
          </w:divBdr>
        </w:div>
        <w:div w:id="1291086031">
          <w:marLeft w:val="640"/>
          <w:marRight w:val="0"/>
          <w:marTop w:val="0"/>
          <w:marBottom w:val="0"/>
          <w:divBdr>
            <w:top w:val="none" w:sz="0" w:space="0" w:color="auto"/>
            <w:left w:val="none" w:sz="0" w:space="0" w:color="auto"/>
            <w:bottom w:val="none" w:sz="0" w:space="0" w:color="auto"/>
            <w:right w:val="none" w:sz="0" w:space="0" w:color="auto"/>
          </w:divBdr>
        </w:div>
        <w:div w:id="1312369899">
          <w:marLeft w:val="640"/>
          <w:marRight w:val="0"/>
          <w:marTop w:val="0"/>
          <w:marBottom w:val="0"/>
          <w:divBdr>
            <w:top w:val="none" w:sz="0" w:space="0" w:color="auto"/>
            <w:left w:val="none" w:sz="0" w:space="0" w:color="auto"/>
            <w:bottom w:val="none" w:sz="0" w:space="0" w:color="auto"/>
            <w:right w:val="none" w:sz="0" w:space="0" w:color="auto"/>
          </w:divBdr>
        </w:div>
        <w:div w:id="1388256878">
          <w:marLeft w:val="640"/>
          <w:marRight w:val="0"/>
          <w:marTop w:val="0"/>
          <w:marBottom w:val="0"/>
          <w:divBdr>
            <w:top w:val="none" w:sz="0" w:space="0" w:color="auto"/>
            <w:left w:val="none" w:sz="0" w:space="0" w:color="auto"/>
            <w:bottom w:val="none" w:sz="0" w:space="0" w:color="auto"/>
            <w:right w:val="none" w:sz="0" w:space="0" w:color="auto"/>
          </w:divBdr>
        </w:div>
        <w:div w:id="1477255549">
          <w:marLeft w:val="640"/>
          <w:marRight w:val="0"/>
          <w:marTop w:val="0"/>
          <w:marBottom w:val="0"/>
          <w:divBdr>
            <w:top w:val="none" w:sz="0" w:space="0" w:color="auto"/>
            <w:left w:val="none" w:sz="0" w:space="0" w:color="auto"/>
            <w:bottom w:val="none" w:sz="0" w:space="0" w:color="auto"/>
            <w:right w:val="none" w:sz="0" w:space="0" w:color="auto"/>
          </w:divBdr>
        </w:div>
        <w:div w:id="1588226102">
          <w:marLeft w:val="640"/>
          <w:marRight w:val="0"/>
          <w:marTop w:val="0"/>
          <w:marBottom w:val="0"/>
          <w:divBdr>
            <w:top w:val="none" w:sz="0" w:space="0" w:color="auto"/>
            <w:left w:val="none" w:sz="0" w:space="0" w:color="auto"/>
            <w:bottom w:val="none" w:sz="0" w:space="0" w:color="auto"/>
            <w:right w:val="none" w:sz="0" w:space="0" w:color="auto"/>
          </w:divBdr>
        </w:div>
        <w:div w:id="1590694865">
          <w:marLeft w:val="640"/>
          <w:marRight w:val="0"/>
          <w:marTop w:val="0"/>
          <w:marBottom w:val="0"/>
          <w:divBdr>
            <w:top w:val="none" w:sz="0" w:space="0" w:color="auto"/>
            <w:left w:val="none" w:sz="0" w:space="0" w:color="auto"/>
            <w:bottom w:val="none" w:sz="0" w:space="0" w:color="auto"/>
            <w:right w:val="none" w:sz="0" w:space="0" w:color="auto"/>
          </w:divBdr>
        </w:div>
        <w:div w:id="1651250773">
          <w:marLeft w:val="640"/>
          <w:marRight w:val="0"/>
          <w:marTop w:val="0"/>
          <w:marBottom w:val="0"/>
          <w:divBdr>
            <w:top w:val="none" w:sz="0" w:space="0" w:color="auto"/>
            <w:left w:val="none" w:sz="0" w:space="0" w:color="auto"/>
            <w:bottom w:val="none" w:sz="0" w:space="0" w:color="auto"/>
            <w:right w:val="none" w:sz="0" w:space="0" w:color="auto"/>
          </w:divBdr>
        </w:div>
        <w:div w:id="1686788361">
          <w:marLeft w:val="640"/>
          <w:marRight w:val="0"/>
          <w:marTop w:val="0"/>
          <w:marBottom w:val="0"/>
          <w:divBdr>
            <w:top w:val="none" w:sz="0" w:space="0" w:color="auto"/>
            <w:left w:val="none" w:sz="0" w:space="0" w:color="auto"/>
            <w:bottom w:val="none" w:sz="0" w:space="0" w:color="auto"/>
            <w:right w:val="none" w:sz="0" w:space="0" w:color="auto"/>
          </w:divBdr>
        </w:div>
        <w:div w:id="1696269204">
          <w:marLeft w:val="640"/>
          <w:marRight w:val="0"/>
          <w:marTop w:val="0"/>
          <w:marBottom w:val="0"/>
          <w:divBdr>
            <w:top w:val="none" w:sz="0" w:space="0" w:color="auto"/>
            <w:left w:val="none" w:sz="0" w:space="0" w:color="auto"/>
            <w:bottom w:val="none" w:sz="0" w:space="0" w:color="auto"/>
            <w:right w:val="none" w:sz="0" w:space="0" w:color="auto"/>
          </w:divBdr>
        </w:div>
        <w:div w:id="1698701544">
          <w:marLeft w:val="640"/>
          <w:marRight w:val="0"/>
          <w:marTop w:val="0"/>
          <w:marBottom w:val="0"/>
          <w:divBdr>
            <w:top w:val="none" w:sz="0" w:space="0" w:color="auto"/>
            <w:left w:val="none" w:sz="0" w:space="0" w:color="auto"/>
            <w:bottom w:val="none" w:sz="0" w:space="0" w:color="auto"/>
            <w:right w:val="none" w:sz="0" w:space="0" w:color="auto"/>
          </w:divBdr>
        </w:div>
        <w:div w:id="1754933665">
          <w:marLeft w:val="640"/>
          <w:marRight w:val="0"/>
          <w:marTop w:val="0"/>
          <w:marBottom w:val="0"/>
          <w:divBdr>
            <w:top w:val="none" w:sz="0" w:space="0" w:color="auto"/>
            <w:left w:val="none" w:sz="0" w:space="0" w:color="auto"/>
            <w:bottom w:val="none" w:sz="0" w:space="0" w:color="auto"/>
            <w:right w:val="none" w:sz="0" w:space="0" w:color="auto"/>
          </w:divBdr>
        </w:div>
        <w:div w:id="1774668625">
          <w:marLeft w:val="640"/>
          <w:marRight w:val="0"/>
          <w:marTop w:val="0"/>
          <w:marBottom w:val="0"/>
          <w:divBdr>
            <w:top w:val="none" w:sz="0" w:space="0" w:color="auto"/>
            <w:left w:val="none" w:sz="0" w:space="0" w:color="auto"/>
            <w:bottom w:val="none" w:sz="0" w:space="0" w:color="auto"/>
            <w:right w:val="none" w:sz="0" w:space="0" w:color="auto"/>
          </w:divBdr>
        </w:div>
        <w:div w:id="1779791795">
          <w:marLeft w:val="640"/>
          <w:marRight w:val="0"/>
          <w:marTop w:val="0"/>
          <w:marBottom w:val="0"/>
          <w:divBdr>
            <w:top w:val="none" w:sz="0" w:space="0" w:color="auto"/>
            <w:left w:val="none" w:sz="0" w:space="0" w:color="auto"/>
            <w:bottom w:val="none" w:sz="0" w:space="0" w:color="auto"/>
            <w:right w:val="none" w:sz="0" w:space="0" w:color="auto"/>
          </w:divBdr>
        </w:div>
        <w:div w:id="1799377487">
          <w:marLeft w:val="640"/>
          <w:marRight w:val="0"/>
          <w:marTop w:val="0"/>
          <w:marBottom w:val="0"/>
          <w:divBdr>
            <w:top w:val="none" w:sz="0" w:space="0" w:color="auto"/>
            <w:left w:val="none" w:sz="0" w:space="0" w:color="auto"/>
            <w:bottom w:val="none" w:sz="0" w:space="0" w:color="auto"/>
            <w:right w:val="none" w:sz="0" w:space="0" w:color="auto"/>
          </w:divBdr>
        </w:div>
        <w:div w:id="1834174068">
          <w:marLeft w:val="640"/>
          <w:marRight w:val="0"/>
          <w:marTop w:val="0"/>
          <w:marBottom w:val="0"/>
          <w:divBdr>
            <w:top w:val="none" w:sz="0" w:space="0" w:color="auto"/>
            <w:left w:val="none" w:sz="0" w:space="0" w:color="auto"/>
            <w:bottom w:val="none" w:sz="0" w:space="0" w:color="auto"/>
            <w:right w:val="none" w:sz="0" w:space="0" w:color="auto"/>
          </w:divBdr>
        </w:div>
        <w:div w:id="1892418515">
          <w:marLeft w:val="640"/>
          <w:marRight w:val="0"/>
          <w:marTop w:val="0"/>
          <w:marBottom w:val="0"/>
          <w:divBdr>
            <w:top w:val="none" w:sz="0" w:space="0" w:color="auto"/>
            <w:left w:val="none" w:sz="0" w:space="0" w:color="auto"/>
            <w:bottom w:val="none" w:sz="0" w:space="0" w:color="auto"/>
            <w:right w:val="none" w:sz="0" w:space="0" w:color="auto"/>
          </w:divBdr>
        </w:div>
        <w:div w:id="1931621482">
          <w:marLeft w:val="640"/>
          <w:marRight w:val="0"/>
          <w:marTop w:val="0"/>
          <w:marBottom w:val="0"/>
          <w:divBdr>
            <w:top w:val="none" w:sz="0" w:space="0" w:color="auto"/>
            <w:left w:val="none" w:sz="0" w:space="0" w:color="auto"/>
            <w:bottom w:val="none" w:sz="0" w:space="0" w:color="auto"/>
            <w:right w:val="none" w:sz="0" w:space="0" w:color="auto"/>
          </w:divBdr>
        </w:div>
        <w:div w:id="1936934355">
          <w:marLeft w:val="640"/>
          <w:marRight w:val="0"/>
          <w:marTop w:val="0"/>
          <w:marBottom w:val="0"/>
          <w:divBdr>
            <w:top w:val="none" w:sz="0" w:space="0" w:color="auto"/>
            <w:left w:val="none" w:sz="0" w:space="0" w:color="auto"/>
            <w:bottom w:val="none" w:sz="0" w:space="0" w:color="auto"/>
            <w:right w:val="none" w:sz="0" w:space="0" w:color="auto"/>
          </w:divBdr>
        </w:div>
        <w:div w:id="2069262031">
          <w:marLeft w:val="640"/>
          <w:marRight w:val="0"/>
          <w:marTop w:val="0"/>
          <w:marBottom w:val="0"/>
          <w:divBdr>
            <w:top w:val="none" w:sz="0" w:space="0" w:color="auto"/>
            <w:left w:val="none" w:sz="0" w:space="0" w:color="auto"/>
            <w:bottom w:val="none" w:sz="0" w:space="0" w:color="auto"/>
            <w:right w:val="none" w:sz="0" w:space="0" w:color="auto"/>
          </w:divBdr>
        </w:div>
        <w:div w:id="2075741196">
          <w:marLeft w:val="640"/>
          <w:marRight w:val="0"/>
          <w:marTop w:val="0"/>
          <w:marBottom w:val="0"/>
          <w:divBdr>
            <w:top w:val="none" w:sz="0" w:space="0" w:color="auto"/>
            <w:left w:val="none" w:sz="0" w:space="0" w:color="auto"/>
            <w:bottom w:val="none" w:sz="0" w:space="0" w:color="auto"/>
            <w:right w:val="none" w:sz="0" w:space="0" w:color="auto"/>
          </w:divBdr>
        </w:div>
        <w:div w:id="2104257261">
          <w:marLeft w:val="640"/>
          <w:marRight w:val="0"/>
          <w:marTop w:val="0"/>
          <w:marBottom w:val="0"/>
          <w:divBdr>
            <w:top w:val="none" w:sz="0" w:space="0" w:color="auto"/>
            <w:left w:val="none" w:sz="0" w:space="0" w:color="auto"/>
            <w:bottom w:val="none" w:sz="0" w:space="0" w:color="auto"/>
            <w:right w:val="none" w:sz="0" w:space="0" w:color="auto"/>
          </w:divBdr>
        </w:div>
      </w:divsChild>
    </w:div>
    <w:div w:id="1068072587">
      <w:bodyDiv w:val="1"/>
      <w:marLeft w:val="0"/>
      <w:marRight w:val="0"/>
      <w:marTop w:val="0"/>
      <w:marBottom w:val="0"/>
      <w:divBdr>
        <w:top w:val="none" w:sz="0" w:space="0" w:color="auto"/>
        <w:left w:val="none" w:sz="0" w:space="0" w:color="auto"/>
        <w:bottom w:val="none" w:sz="0" w:space="0" w:color="auto"/>
        <w:right w:val="none" w:sz="0" w:space="0" w:color="auto"/>
      </w:divBdr>
      <w:divsChild>
        <w:div w:id="17004262">
          <w:marLeft w:val="640"/>
          <w:marRight w:val="0"/>
          <w:marTop w:val="0"/>
          <w:marBottom w:val="0"/>
          <w:divBdr>
            <w:top w:val="none" w:sz="0" w:space="0" w:color="auto"/>
            <w:left w:val="none" w:sz="0" w:space="0" w:color="auto"/>
            <w:bottom w:val="none" w:sz="0" w:space="0" w:color="auto"/>
            <w:right w:val="none" w:sz="0" w:space="0" w:color="auto"/>
          </w:divBdr>
        </w:div>
        <w:div w:id="24839792">
          <w:marLeft w:val="640"/>
          <w:marRight w:val="0"/>
          <w:marTop w:val="0"/>
          <w:marBottom w:val="0"/>
          <w:divBdr>
            <w:top w:val="none" w:sz="0" w:space="0" w:color="auto"/>
            <w:left w:val="none" w:sz="0" w:space="0" w:color="auto"/>
            <w:bottom w:val="none" w:sz="0" w:space="0" w:color="auto"/>
            <w:right w:val="none" w:sz="0" w:space="0" w:color="auto"/>
          </w:divBdr>
        </w:div>
        <w:div w:id="42338264">
          <w:marLeft w:val="640"/>
          <w:marRight w:val="0"/>
          <w:marTop w:val="0"/>
          <w:marBottom w:val="0"/>
          <w:divBdr>
            <w:top w:val="none" w:sz="0" w:space="0" w:color="auto"/>
            <w:left w:val="none" w:sz="0" w:space="0" w:color="auto"/>
            <w:bottom w:val="none" w:sz="0" w:space="0" w:color="auto"/>
            <w:right w:val="none" w:sz="0" w:space="0" w:color="auto"/>
          </w:divBdr>
        </w:div>
        <w:div w:id="50621881">
          <w:marLeft w:val="640"/>
          <w:marRight w:val="0"/>
          <w:marTop w:val="0"/>
          <w:marBottom w:val="0"/>
          <w:divBdr>
            <w:top w:val="none" w:sz="0" w:space="0" w:color="auto"/>
            <w:left w:val="none" w:sz="0" w:space="0" w:color="auto"/>
            <w:bottom w:val="none" w:sz="0" w:space="0" w:color="auto"/>
            <w:right w:val="none" w:sz="0" w:space="0" w:color="auto"/>
          </w:divBdr>
        </w:div>
        <w:div w:id="71901043">
          <w:marLeft w:val="640"/>
          <w:marRight w:val="0"/>
          <w:marTop w:val="0"/>
          <w:marBottom w:val="0"/>
          <w:divBdr>
            <w:top w:val="none" w:sz="0" w:space="0" w:color="auto"/>
            <w:left w:val="none" w:sz="0" w:space="0" w:color="auto"/>
            <w:bottom w:val="none" w:sz="0" w:space="0" w:color="auto"/>
            <w:right w:val="none" w:sz="0" w:space="0" w:color="auto"/>
          </w:divBdr>
        </w:div>
        <w:div w:id="119493496">
          <w:marLeft w:val="640"/>
          <w:marRight w:val="0"/>
          <w:marTop w:val="0"/>
          <w:marBottom w:val="0"/>
          <w:divBdr>
            <w:top w:val="none" w:sz="0" w:space="0" w:color="auto"/>
            <w:left w:val="none" w:sz="0" w:space="0" w:color="auto"/>
            <w:bottom w:val="none" w:sz="0" w:space="0" w:color="auto"/>
            <w:right w:val="none" w:sz="0" w:space="0" w:color="auto"/>
          </w:divBdr>
        </w:div>
        <w:div w:id="158423689">
          <w:marLeft w:val="640"/>
          <w:marRight w:val="0"/>
          <w:marTop w:val="0"/>
          <w:marBottom w:val="0"/>
          <w:divBdr>
            <w:top w:val="none" w:sz="0" w:space="0" w:color="auto"/>
            <w:left w:val="none" w:sz="0" w:space="0" w:color="auto"/>
            <w:bottom w:val="none" w:sz="0" w:space="0" w:color="auto"/>
            <w:right w:val="none" w:sz="0" w:space="0" w:color="auto"/>
          </w:divBdr>
        </w:div>
        <w:div w:id="228000296">
          <w:marLeft w:val="640"/>
          <w:marRight w:val="0"/>
          <w:marTop w:val="0"/>
          <w:marBottom w:val="0"/>
          <w:divBdr>
            <w:top w:val="none" w:sz="0" w:space="0" w:color="auto"/>
            <w:left w:val="none" w:sz="0" w:space="0" w:color="auto"/>
            <w:bottom w:val="none" w:sz="0" w:space="0" w:color="auto"/>
            <w:right w:val="none" w:sz="0" w:space="0" w:color="auto"/>
          </w:divBdr>
        </w:div>
        <w:div w:id="236944625">
          <w:marLeft w:val="640"/>
          <w:marRight w:val="0"/>
          <w:marTop w:val="0"/>
          <w:marBottom w:val="0"/>
          <w:divBdr>
            <w:top w:val="none" w:sz="0" w:space="0" w:color="auto"/>
            <w:left w:val="none" w:sz="0" w:space="0" w:color="auto"/>
            <w:bottom w:val="none" w:sz="0" w:space="0" w:color="auto"/>
            <w:right w:val="none" w:sz="0" w:space="0" w:color="auto"/>
          </w:divBdr>
        </w:div>
        <w:div w:id="285308090">
          <w:marLeft w:val="640"/>
          <w:marRight w:val="0"/>
          <w:marTop w:val="0"/>
          <w:marBottom w:val="0"/>
          <w:divBdr>
            <w:top w:val="none" w:sz="0" w:space="0" w:color="auto"/>
            <w:left w:val="none" w:sz="0" w:space="0" w:color="auto"/>
            <w:bottom w:val="none" w:sz="0" w:space="0" w:color="auto"/>
            <w:right w:val="none" w:sz="0" w:space="0" w:color="auto"/>
          </w:divBdr>
        </w:div>
        <w:div w:id="292954370">
          <w:marLeft w:val="640"/>
          <w:marRight w:val="0"/>
          <w:marTop w:val="0"/>
          <w:marBottom w:val="0"/>
          <w:divBdr>
            <w:top w:val="none" w:sz="0" w:space="0" w:color="auto"/>
            <w:left w:val="none" w:sz="0" w:space="0" w:color="auto"/>
            <w:bottom w:val="none" w:sz="0" w:space="0" w:color="auto"/>
            <w:right w:val="none" w:sz="0" w:space="0" w:color="auto"/>
          </w:divBdr>
        </w:div>
        <w:div w:id="320503245">
          <w:marLeft w:val="640"/>
          <w:marRight w:val="0"/>
          <w:marTop w:val="0"/>
          <w:marBottom w:val="0"/>
          <w:divBdr>
            <w:top w:val="none" w:sz="0" w:space="0" w:color="auto"/>
            <w:left w:val="none" w:sz="0" w:space="0" w:color="auto"/>
            <w:bottom w:val="none" w:sz="0" w:space="0" w:color="auto"/>
            <w:right w:val="none" w:sz="0" w:space="0" w:color="auto"/>
          </w:divBdr>
        </w:div>
        <w:div w:id="324012308">
          <w:marLeft w:val="640"/>
          <w:marRight w:val="0"/>
          <w:marTop w:val="0"/>
          <w:marBottom w:val="0"/>
          <w:divBdr>
            <w:top w:val="none" w:sz="0" w:space="0" w:color="auto"/>
            <w:left w:val="none" w:sz="0" w:space="0" w:color="auto"/>
            <w:bottom w:val="none" w:sz="0" w:space="0" w:color="auto"/>
            <w:right w:val="none" w:sz="0" w:space="0" w:color="auto"/>
          </w:divBdr>
        </w:div>
        <w:div w:id="385614892">
          <w:marLeft w:val="640"/>
          <w:marRight w:val="0"/>
          <w:marTop w:val="0"/>
          <w:marBottom w:val="0"/>
          <w:divBdr>
            <w:top w:val="none" w:sz="0" w:space="0" w:color="auto"/>
            <w:left w:val="none" w:sz="0" w:space="0" w:color="auto"/>
            <w:bottom w:val="none" w:sz="0" w:space="0" w:color="auto"/>
            <w:right w:val="none" w:sz="0" w:space="0" w:color="auto"/>
          </w:divBdr>
        </w:div>
        <w:div w:id="548490783">
          <w:marLeft w:val="640"/>
          <w:marRight w:val="0"/>
          <w:marTop w:val="0"/>
          <w:marBottom w:val="0"/>
          <w:divBdr>
            <w:top w:val="none" w:sz="0" w:space="0" w:color="auto"/>
            <w:left w:val="none" w:sz="0" w:space="0" w:color="auto"/>
            <w:bottom w:val="none" w:sz="0" w:space="0" w:color="auto"/>
            <w:right w:val="none" w:sz="0" w:space="0" w:color="auto"/>
          </w:divBdr>
        </w:div>
        <w:div w:id="563956293">
          <w:marLeft w:val="640"/>
          <w:marRight w:val="0"/>
          <w:marTop w:val="0"/>
          <w:marBottom w:val="0"/>
          <w:divBdr>
            <w:top w:val="none" w:sz="0" w:space="0" w:color="auto"/>
            <w:left w:val="none" w:sz="0" w:space="0" w:color="auto"/>
            <w:bottom w:val="none" w:sz="0" w:space="0" w:color="auto"/>
            <w:right w:val="none" w:sz="0" w:space="0" w:color="auto"/>
          </w:divBdr>
        </w:div>
        <w:div w:id="612514237">
          <w:marLeft w:val="640"/>
          <w:marRight w:val="0"/>
          <w:marTop w:val="0"/>
          <w:marBottom w:val="0"/>
          <w:divBdr>
            <w:top w:val="none" w:sz="0" w:space="0" w:color="auto"/>
            <w:left w:val="none" w:sz="0" w:space="0" w:color="auto"/>
            <w:bottom w:val="none" w:sz="0" w:space="0" w:color="auto"/>
            <w:right w:val="none" w:sz="0" w:space="0" w:color="auto"/>
          </w:divBdr>
        </w:div>
        <w:div w:id="622462513">
          <w:marLeft w:val="640"/>
          <w:marRight w:val="0"/>
          <w:marTop w:val="0"/>
          <w:marBottom w:val="0"/>
          <w:divBdr>
            <w:top w:val="none" w:sz="0" w:space="0" w:color="auto"/>
            <w:left w:val="none" w:sz="0" w:space="0" w:color="auto"/>
            <w:bottom w:val="none" w:sz="0" w:space="0" w:color="auto"/>
            <w:right w:val="none" w:sz="0" w:space="0" w:color="auto"/>
          </w:divBdr>
        </w:div>
        <w:div w:id="644774502">
          <w:marLeft w:val="640"/>
          <w:marRight w:val="0"/>
          <w:marTop w:val="0"/>
          <w:marBottom w:val="0"/>
          <w:divBdr>
            <w:top w:val="none" w:sz="0" w:space="0" w:color="auto"/>
            <w:left w:val="none" w:sz="0" w:space="0" w:color="auto"/>
            <w:bottom w:val="none" w:sz="0" w:space="0" w:color="auto"/>
            <w:right w:val="none" w:sz="0" w:space="0" w:color="auto"/>
          </w:divBdr>
        </w:div>
        <w:div w:id="749499102">
          <w:marLeft w:val="640"/>
          <w:marRight w:val="0"/>
          <w:marTop w:val="0"/>
          <w:marBottom w:val="0"/>
          <w:divBdr>
            <w:top w:val="none" w:sz="0" w:space="0" w:color="auto"/>
            <w:left w:val="none" w:sz="0" w:space="0" w:color="auto"/>
            <w:bottom w:val="none" w:sz="0" w:space="0" w:color="auto"/>
            <w:right w:val="none" w:sz="0" w:space="0" w:color="auto"/>
          </w:divBdr>
        </w:div>
        <w:div w:id="754981026">
          <w:marLeft w:val="640"/>
          <w:marRight w:val="0"/>
          <w:marTop w:val="0"/>
          <w:marBottom w:val="0"/>
          <w:divBdr>
            <w:top w:val="none" w:sz="0" w:space="0" w:color="auto"/>
            <w:left w:val="none" w:sz="0" w:space="0" w:color="auto"/>
            <w:bottom w:val="none" w:sz="0" w:space="0" w:color="auto"/>
            <w:right w:val="none" w:sz="0" w:space="0" w:color="auto"/>
          </w:divBdr>
        </w:div>
        <w:div w:id="810948800">
          <w:marLeft w:val="640"/>
          <w:marRight w:val="0"/>
          <w:marTop w:val="0"/>
          <w:marBottom w:val="0"/>
          <w:divBdr>
            <w:top w:val="none" w:sz="0" w:space="0" w:color="auto"/>
            <w:left w:val="none" w:sz="0" w:space="0" w:color="auto"/>
            <w:bottom w:val="none" w:sz="0" w:space="0" w:color="auto"/>
            <w:right w:val="none" w:sz="0" w:space="0" w:color="auto"/>
          </w:divBdr>
        </w:div>
        <w:div w:id="824125727">
          <w:marLeft w:val="640"/>
          <w:marRight w:val="0"/>
          <w:marTop w:val="0"/>
          <w:marBottom w:val="0"/>
          <w:divBdr>
            <w:top w:val="none" w:sz="0" w:space="0" w:color="auto"/>
            <w:left w:val="none" w:sz="0" w:space="0" w:color="auto"/>
            <w:bottom w:val="none" w:sz="0" w:space="0" w:color="auto"/>
            <w:right w:val="none" w:sz="0" w:space="0" w:color="auto"/>
          </w:divBdr>
        </w:div>
        <w:div w:id="838236030">
          <w:marLeft w:val="640"/>
          <w:marRight w:val="0"/>
          <w:marTop w:val="0"/>
          <w:marBottom w:val="0"/>
          <w:divBdr>
            <w:top w:val="none" w:sz="0" w:space="0" w:color="auto"/>
            <w:left w:val="none" w:sz="0" w:space="0" w:color="auto"/>
            <w:bottom w:val="none" w:sz="0" w:space="0" w:color="auto"/>
            <w:right w:val="none" w:sz="0" w:space="0" w:color="auto"/>
          </w:divBdr>
        </w:div>
        <w:div w:id="905264974">
          <w:marLeft w:val="640"/>
          <w:marRight w:val="0"/>
          <w:marTop w:val="0"/>
          <w:marBottom w:val="0"/>
          <w:divBdr>
            <w:top w:val="none" w:sz="0" w:space="0" w:color="auto"/>
            <w:left w:val="none" w:sz="0" w:space="0" w:color="auto"/>
            <w:bottom w:val="none" w:sz="0" w:space="0" w:color="auto"/>
            <w:right w:val="none" w:sz="0" w:space="0" w:color="auto"/>
          </w:divBdr>
        </w:div>
        <w:div w:id="909540287">
          <w:marLeft w:val="640"/>
          <w:marRight w:val="0"/>
          <w:marTop w:val="0"/>
          <w:marBottom w:val="0"/>
          <w:divBdr>
            <w:top w:val="none" w:sz="0" w:space="0" w:color="auto"/>
            <w:left w:val="none" w:sz="0" w:space="0" w:color="auto"/>
            <w:bottom w:val="none" w:sz="0" w:space="0" w:color="auto"/>
            <w:right w:val="none" w:sz="0" w:space="0" w:color="auto"/>
          </w:divBdr>
        </w:div>
        <w:div w:id="919871639">
          <w:marLeft w:val="640"/>
          <w:marRight w:val="0"/>
          <w:marTop w:val="0"/>
          <w:marBottom w:val="0"/>
          <w:divBdr>
            <w:top w:val="none" w:sz="0" w:space="0" w:color="auto"/>
            <w:left w:val="none" w:sz="0" w:space="0" w:color="auto"/>
            <w:bottom w:val="none" w:sz="0" w:space="0" w:color="auto"/>
            <w:right w:val="none" w:sz="0" w:space="0" w:color="auto"/>
          </w:divBdr>
        </w:div>
        <w:div w:id="927739202">
          <w:marLeft w:val="640"/>
          <w:marRight w:val="0"/>
          <w:marTop w:val="0"/>
          <w:marBottom w:val="0"/>
          <w:divBdr>
            <w:top w:val="none" w:sz="0" w:space="0" w:color="auto"/>
            <w:left w:val="none" w:sz="0" w:space="0" w:color="auto"/>
            <w:bottom w:val="none" w:sz="0" w:space="0" w:color="auto"/>
            <w:right w:val="none" w:sz="0" w:space="0" w:color="auto"/>
          </w:divBdr>
        </w:div>
        <w:div w:id="964581978">
          <w:marLeft w:val="640"/>
          <w:marRight w:val="0"/>
          <w:marTop w:val="0"/>
          <w:marBottom w:val="0"/>
          <w:divBdr>
            <w:top w:val="none" w:sz="0" w:space="0" w:color="auto"/>
            <w:left w:val="none" w:sz="0" w:space="0" w:color="auto"/>
            <w:bottom w:val="none" w:sz="0" w:space="0" w:color="auto"/>
            <w:right w:val="none" w:sz="0" w:space="0" w:color="auto"/>
          </w:divBdr>
        </w:div>
        <w:div w:id="974604782">
          <w:marLeft w:val="640"/>
          <w:marRight w:val="0"/>
          <w:marTop w:val="0"/>
          <w:marBottom w:val="0"/>
          <w:divBdr>
            <w:top w:val="none" w:sz="0" w:space="0" w:color="auto"/>
            <w:left w:val="none" w:sz="0" w:space="0" w:color="auto"/>
            <w:bottom w:val="none" w:sz="0" w:space="0" w:color="auto"/>
            <w:right w:val="none" w:sz="0" w:space="0" w:color="auto"/>
          </w:divBdr>
        </w:div>
        <w:div w:id="1005666565">
          <w:marLeft w:val="640"/>
          <w:marRight w:val="0"/>
          <w:marTop w:val="0"/>
          <w:marBottom w:val="0"/>
          <w:divBdr>
            <w:top w:val="none" w:sz="0" w:space="0" w:color="auto"/>
            <w:left w:val="none" w:sz="0" w:space="0" w:color="auto"/>
            <w:bottom w:val="none" w:sz="0" w:space="0" w:color="auto"/>
            <w:right w:val="none" w:sz="0" w:space="0" w:color="auto"/>
          </w:divBdr>
        </w:div>
        <w:div w:id="1054819279">
          <w:marLeft w:val="640"/>
          <w:marRight w:val="0"/>
          <w:marTop w:val="0"/>
          <w:marBottom w:val="0"/>
          <w:divBdr>
            <w:top w:val="none" w:sz="0" w:space="0" w:color="auto"/>
            <w:left w:val="none" w:sz="0" w:space="0" w:color="auto"/>
            <w:bottom w:val="none" w:sz="0" w:space="0" w:color="auto"/>
            <w:right w:val="none" w:sz="0" w:space="0" w:color="auto"/>
          </w:divBdr>
        </w:div>
        <w:div w:id="1058670760">
          <w:marLeft w:val="640"/>
          <w:marRight w:val="0"/>
          <w:marTop w:val="0"/>
          <w:marBottom w:val="0"/>
          <w:divBdr>
            <w:top w:val="none" w:sz="0" w:space="0" w:color="auto"/>
            <w:left w:val="none" w:sz="0" w:space="0" w:color="auto"/>
            <w:bottom w:val="none" w:sz="0" w:space="0" w:color="auto"/>
            <w:right w:val="none" w:sz="0" w:space="0" w:color="auto"/>
          </w:divBdr>
        </w:div>
        <w:div w:id="1073773080">
          <w:marLeft w:val="640"/>
          <w:marRight w:val="0"/>
          <w:marTop w:val="0"/>
          <w:marBottom w:val="0"/>
          <w:divBdr>
            <w:top w:val="none" w:sz="0" w:space="0" w:color="auto"/>
            <w:left w:val="none" w:sz="0" w:space="0" w:color="auto"/>
            <w:bottom w:val="none" w:sz="0" w:space="0" w:color="auto"/>
            <w:right w:val="none" w:sz="0" w:space="0" w:color="auto"/>
          </w:divBdr>
        </w:div>
        <w:div w:id="1102605885">
          <w:marLeft w:val="640"/>
          <w:marRight w:val="0"/>
          <w:marTop w:val="0"/>
          <w:marBottom w:val="0"/>
          <w:divBdr>
            <w:top w:val="none" w:sz="0" w:space="0" w:color="auto"/>
            <w:left w:val="none" w:sz="0" w:space="0" w:color="auto"/>
            <w:bottom w:val="none" w:sz="0" w:space="0" w:color="auto"/>
            <w:right w:val="none" w:sz="0" w:space="0" w:color="auto"/>
          </w:divBdr>
        </w:div>
        <w:div w:id="1138379815">
          <w:marLeft w:val="640"/>
          <w:marRight w:val="0"/>
          <w:marTop w:val="0"/>
          <w:marBottom w:val="0"/>
          <w:divBdr>
            <w:top w:val="none" w:sz="0" w:space="0" w:color="auto"/>
            <w:left w:val="none" w:sz="0" w:space="0" w:color="auto"/>
            <w:bottom w:val="none" w:sz="0" w:space="0" w:color="auto"/>
            <w:right w:val="none" w:sz="0" w:space="0" w:color="auto"/>
          </w:divBdr>
        </w:div>
        <w:div w:id="1138454953">
          <w:marLeft w:val="640"/>
          <w:marRight w:val="0"/>
          <w:marTop w:val="0"/>
          <w:marBottom w:val="0"/>
          <w:divBdr>
            <w:top w:val="none" w:sz="0" w:space="0" w:color="auto"/>
            <w:left w:val="none" w:sz="0" w:space="0" w:color="auto"/>
            <w:bottom w:val="none" w:sz="0" w:space="0" w:color="auto"/>
            <w:right w:val="none" w:sz="0" w:space="0" w:color="auto"/>
          </w:divBdr>
        </w:div>
        <w:div w:id="1163623687">
          <w:marLeft w:val="640"/>
          <w:marRight w:val="0"/>
          <w:marTop w:val="0"/>
          <w:marBottom w:val="0"/>
          <w:divBdr>
            <w:top w:val="none" w:sz="0" w:space="0" w:color="auto"/>
            <w:left w:val="none" w:sz="0" w:space="0" w:color="auto"/>
            <w:bottom w:val="none" w:sz="0" w:space="0" w:color="auto"/>
            <w:right w:val="none" w:sz="0" w:space="0" w:color="auto"/>
          </w:divBdr>
        </w:div>
        <w:div w:id="1264024712">
          <w:marLeft w:val="640"/>
          <w:marRight w:val="0"/>
          <w:marTop w:val="0"/>
          <w:marBottom w:val="0"/>
          <w:divBdr>
            <w:top w:val="none" w:sz="0" w:space="0" w:color="auto"/>
            <w:left w:val="none" w:sz="0" w:space="0" w:color="auto"/>
            <w:bottom w:val="none" w:sz="0" w:space="0" w:color="auto"/>
            <w:right w:val="none" w:sz="0" w:space="0" w:color="auto"/>
          </w:divBdr>
        </w:div>
        <w:div w:id="1290479357">
          <w:marLeft w:val="640"/>
          <w:marRight w:val="0"/>
          <w:marTop w:val="0"/>
          <w:marBottom w:val="0"/>
          <w:divBdr>
            <w:top w:val="none" w:sz="0" w:space="0" w:color="auto"/>
            <w:left w:val="none" w:sz="0" w:space="0" w:color="auto"/>
            <w:bottom w:val="none" w:sz="0" w:space="0" w:color="auto"/>
            <w:right w:val="none" w:sz="0" w:space="0" w:color="auto"/>
          </w:divBdr>
        </w:div>
        <w:div w:id="1354459115">
          <w:marLeft w:val="640"/>
          <w:marRight w:val="0"/>
          <w:marTop w:val="0"/>
          <w:marBottom w:val="0"/>
          <w:divBdr>
            <w:top w:val="none" w:sz="0" w:space="0" w:color="auto"/>
            <w:left w:val="none" w:sz="0" w:space="0" w:color="auto"/>
            <w:bottom w:val="none" w:sz="0" w:space="0" w:color="auto"/>
            <w:right w:val="none" w:sz="0" w:space="0" w:color="auto"/>
          </w:divBdr>
        </w:div>
        <w:div w:id="1392579463">
          <w:marLeft w:val="640"/>
          <w:marRight w:val="0"/>
          <w:marTop w:val="0"/>
          <w:marBottom w:val="0"/>
          <w:divBdr>
            <w:top w:val="none" w:sz="0" w:space="0" w:color="auto"/>
            <w:left w:val="none" w:sz="0" w:space="0" w:color="auto"/>
            <w:bottom w:val="none" w:sz="0" w:space="0" w:color="auto"/>
            <w:right w:val="none" w:sz="0" w:space="0" w:color="auto"/>
          </w:divBdr>
        </w:div>
        <w:div w:id="1415856240">
          <w:marLeft w:val="640"/>
          <w:marRight w:val="0"/>
          <w:marTop w:val="0"/>
          <w:marBottom w:val="0"/>
          <w:divBdr>
            <w:top w:val="none" w:sz="0" w:space="0" w:color="auto"/>
            <w:left w:val="none" w:sz="0" w:space="0" w:color="auto"/>
            <w:bottom w:val="none" w:sz="0" w:space="0" w:color="auto"/>
            <w:right w:val="none" w:sz="0" w:space="0" w:color="auto"/>
          </w:divBdr>
        </w:div>
        <w:div w:id="1467501602">
          <w:marLeft w:val="640"/>
          <w:marRight w:val="0"/>
          <w:marTop w:val="0"/>
          <w:marBottom w:val="0"/>
          <w:divBdr>
            <w:top w:val="none" w:sz="0" w:space="0" w:color="auto"/>
            <w:left w:val="none" w:sz="0" w:space="0" w:color="auto"/>
            <w:bottom w:val="none" w:sz="0" w:space="0" w:color="auto"/>
            <w:right w:val="none" w:sz="0" w:space="0" w:color="auto"/>
          </w:divBdr>
        </w:div>
        <w:div w:id="1555922194">
          <w:marLeft w:val="640"/>
          <w:marRight w:val="0"/>
          <w:marTop w:val="0"/>
          <w:marBottom w:val="0"/>
          <w:divBdr>
            <w:top w:val="none" w:sz="0" w:space="0" w:color="auto"/>
            <w:left w:val="none" w:sz="0" w:space="0" w:color="auto"/>
            <w:bottom w:val="none" w:sz="0" w:space="0" w:color="auto"/>
            <w:right w:val="none" w:sz="0" w:space="0" w:color="auto"/>
          </w:divBdr>
        </w:div>
        <w:div w:id="1570075158">
          <w:marLeft w:val="640"/>
          <w:marRight w:val="0"/>
          <w:marTop w:val="0"/>
          <w:marBottom w:val="0"/>
          <w:divBdr>
            <w:top w:val="none" w:sz="0" w:space="0" w:color="auto"/>
            <w:left w:val="none" w:sz="0" w:space="0" w:color="auto"/>
            <w:bottom w:val="none" w:sz="0" w:space="0" w:color="auto"/>
            <w:right w:val="none" w:sz="0" w:space="0" w:color="auto"/>
          </w:divBdr>
        </w:div>
        <w:div w:id="1592156701">
          <w:marLeft w:val="640"/>
          <w:marRight w:val="0"/>
          <w:marTop w:val="0"/>
          <w:marBottom w:val="0"/>
          <w:divBdr>
            <w:top w:val="none" w:sz="0" w:space="0" w:color="auto"/>
            <w:left w:val="none" w:sz="0" w:space="0" w:color="auto"/>
            <w:bottom w:val="none" w:sz="0" w:space="0" w:color="auto"/>
            <w:right w:val="none" w:sz="0" w:space="0" w:color="auto"/>
          </w:divBdr>
        </w:div>
        <w:div w:id="1600064148">
          <w:marLeft w:val="640"/>
          <w:marRight w:val="0"/>
          <w:marTop w:val="0"/>
          <w:marBottom w:val="0"/>
          <w:divBdr>
            <w:top w:val="none" w:sz="0" w:space="0" w:color="auto"/>
            <w:left w:val="none" w:sz="0" w:space="0" w:color="auto"/>
            <w:bottom w:val="none" w:sz="0" w:space="0" w:color="auto"/>
            <w:right w:val="none" w:sz="0" w:space="0" w:color="auto"/>
          </w:divBdr>
        </w:div>
        <w:div w:id="1611624157">
          <w:marLeft w:val="640"/>
          <w:marRight w:val="0"/>
          <w:marTop w:val="0"/>
          <w:marBottom w:val="0"/>
          <w:divBdr>
            <w:top w:val="none" w:sz="0" w:space="0" w:color="auto"/>
            <w:left w:val="none" w:sz="0" w:space="0" w:color="auto"/>
            <w:bottom w:val="none" w:sz="0" w:space="0" w:color="auto"/>
            <w:right w:val="none" w:sz="0" w:space="0" w:color="auto"/>
          </w:divBdr>
        </w:div>
        <w:div w:id="1612516924">
          <w:marLeft w:val="640"/>
          <w:marRight w:val="0"/>
          <w:marTop w:val="0"/>
          <w:marBottom w:val="0"/>
          <w:divBdr>
            <w:top w:val="none" w:sz="0" w:space="0" w:color="auto"/>
            <w:left w:val="none" w:sz="0" w:space="0" w:color="auto"/>
            <w:bottom w:val="none" w:sz="0" w:space="0" w:color="auto"/>
            <w:right w:val="none" w:sz="0" w:space="0" w:color="auto"/>
          </w:divBdr>
        </w:div>
        <w:div w:id="1617831555">
          <w:marLeft w:val="640"/>
          <w:marRight w:val="0"/>
          <w:marTop w:val="0"/>
          <w:marBottom w:val="0"/>
          <w:divBdr>
            <w:top w:val="none" w:sz="0" w:space="0" w:color="auto"/>
            <w:left w:val="none" w:sz="0" w:space="0" w:color="auto"/>
            <w:bottom w:val="none" w:sz="0" w:space="0" w:color="auto"/>
            <w:right w:val="none" w:sz="0" w:space="0" w:color="auto"/>
          </w:divBdr>
        </w:div>
        <w:div w:id="1703356696">
          <w:marLeft w:val="640"/>
          <w:marRight w:val="0"/>
          <w:marTop w:val="0"/>
          <w:marBottom w:val="0"/>
          <w:divBdr>
            <w:top w:val="none" w:sz="0" w:space="0" w:color="auto"/>
            <w:left w:val="none" w:sz="0" w:space="0" w:color="auto"/>
            <w:bottom w:val="none" w:sz="0" w:space="0" w:color="auto"/>
            <w:right w:val="none" w:sz="0" w:space="0" w:color="auto"/>
          </w:divBdr>
        </w:div>
        <w:div w:id="1728410939">
          <w:marLeft w:val="640"/>
          <w:marRight w:val="0"/>
          <w:marTop w:val="0"/>
          <w:marBottom w:val="0"/>
          <w:divBdr>
            <w:top w:val="none" w:sz="0" w:space="0" w:color="auto"/>
            <w:left w:val="none" w:sz="0" w:space="0" w:color="auto"/>
            <w:bottom w:val="none" w:sz="0" w:space="0" w:color="auto"/>
            <w:right w:val="none" w:sz="0" w:space="0" w:color="auto"/>
          </w:divBdr>
        </w:div>
        <w:div w:id="1755734841">
          <w:marLeft w:val="640"/>
          <w:marRight w:val="0"/>
          <w:marTop w:val="0"/>
          <w:marBottom w:val="0"/>
          <w:divBdr>
            <w:top w:val="none" w:sz="0" w:space="0" w:color="auto"/>
            <w:left w:val="none" w:sz="0" w:space="0" w:color="auto"/>
            <w:bottom w:val="none" w:sz="0" w:space="0" w:color="auto"/>
            <w:right w:val="none" w:sz="0" w:space="0" w:color="auto"/>
          </w:divBdr>
        </w:div>
        <w:div w:id="1808859152">
          <w:marLeft w:val="640"/>
          <w:marRight w:val="0"/>
          <w:marTop w:val="0"/>
          <w:marBottom w:val="0"/>
          <w:divBdr>
            <w:top w:val="none" w:sz="0" w:space="0" w:color="auto"/>
            <w:left w:val="none" w:sz="0" w:space="0" w:color="auto"/>
            <w:bottom w:val="none" w:sz="0" w:space="0" w:color="auto"/>
            <w:right w:val="none" w:sz="0" w:space="0" w:color="auto"/>
          </w:divBdr>
        </w:div>
        <w:div w:id="1812867787">
          <w:marLeft w:val="640"/>
          <w:marRight w:val="0"/>
          <w:marTop w:val="0"/>
          <w:marBottom w:val="0"/>
          <w:divBdr>
            <w:top w:val="none" w:sz="0" w:space="0" w:color="auto"/>
            <w:left w:val="none" w:sz="0" w:space="0" w:color="auto"/>
            <w:bottom w:val="none" w:sz="0" w:space="0" w:color="auto"/>
            <w:right w:val="none" w:sz="0" w:space="0" w:color="auto"/>
          </w:divBdr>
        </w:div>
        <w:div w:id="1834904594">
          <w:marLeft w:val="640"/>
          <w:marRight w:val="0"/>
          <w:marTop w:val="0"/>
          <w:marBottom w:val="0"/>
          <w:divBdr>
            <w:top w:val="none" w:sz="0" w:space="0" w:color="auto"/>
            <w:left w:val="none" w:sz="0" w:space="0" w:color="auto"/>
            <w:bottom w:val="none" w:sz="0" w:space="0" w:color="auto"/>
            <w:right w:val="none" w:sz="0" w:space="0" w:color="auto"/>
          </w:divBdr>
        </w:div>
        <w:div w:id="1849520186">
          <w:marLeft w:val="640"/>
          <w:marRight w:val="0"/>
          <w:marTop w:val="0"/>
          <w:marBottom w:val="0"/>
          <w:divBdr>
            <w:top w:val="none" w:sz="0" w:space="0" w:color="auto"/>
            <w:left w:val="none" w:sz="0" w:space="0" w:color="auto"/>
            <w:bottom w:val="none" w:sz="0" w:space="0" w:color="auto"/>
            <w:right w:val="none" w:sz="0" w:space="0" w:color="auto"/>
          </w:divBdr>
        </w:div>
        <w:div w:id="1862694600">
          <w:marLeft w:val="640"/>
          <w:marRight w:val="0"/>
          <w:marTop w:val="0"/>
          <w:marBottom w:val="0"/>
          <w:divBdr>
            <w:top w:val="none" w:sz="0" w:space="0" w:color="auto"/>
            <w:left w:val="none" w:sz="0" w:space="0" w:color="auto"/>
            <w:bottom w:val="none" w:sz="0" w:space="0" w:color="auto"/>
            <w:right w:val="none" w:sz="0" w:space="0" w:color="auto"/>
          </w:divBdr>
        </w:div>
        <w:div w:id="1974600855">
          <w:marLeft w:val="640"/>
          <w:marRight w:val="0"/>
          <w:marTop w:val="0"/>
          <w:marBottom w:val="0"/>
          <w:divBdr>
            <w:top w:val="none" w:sz="0" w:space="0" w:color="auto"/>
            <w:left w:val="none" w:sz="0" w:space="0" w:color="auto"/>
            <w:bottom w:val="none" w:sz="0" w:space="0" w:color="auto"/>
            <w:right w:val="none" w:sz="0" w:space="0" w:color="auto"/>
          </w:divBdr>
        </w:div>
        <w:div w:id="1988434167">
          <w:marLeft w:val="640"/>
          <w:marRight w:val="0"/>
          <w:marTop w:val="0"/>
          <w:marBottom w:val="0"/>
          <w:divBdr>
            <w:top w:val="none" w:sz="0" w:space="0" w:color="auto"/>
            <w:left w:val="none" w:sz="0" w:space="0" w:color="auto"/>
            <w:bottom w:val="none" w:sz="0" w:space="0" w:color="auto"/>
            <w:right w:val="none" w:sz="0" w:space="0" w:color="auto"/>
          </w:divBdr>
        </w:div>
        <w:div w:id="2034258999">
          <w:marLeft w:val="640"/>
          <w:marRight w:val="0"/>
          <w:marTop w:val="0"/>
          <w:marBottom w:val="0"/>
          <w:divBdr>
            <w:top w:val="none" w:sz="0" w:space="0" w:color="auto"/>
            <w:left w:val="none" w:sz="0" w:space="0" w:color="auto"/>
            <w:bottom w:val="none" w:sz="0" w:space="0" w:color="auto"/>
            <w:right w:val="none" w:sz="0" w:space="0" w:color="auto"/>
          </w:divBdr>
        </w:div>
        <w:div w:id="2099400749">
          <w:marLeft w:val="640"/>
          <w:marRight w:val="0"/>
          <w:marTop w:val="0"/>
          <w:marBottom w:val="0"/>
          <w:divBdr>
            <w:top w:val="none" w:sz="0" w:space="0" w:color="auto"/>
            <w:left w:val="none" w:sz="0" w:space="0" w:color="auto"/>
            <w:bottom w:val="none" w:sz="0" w:space="0" w:color="auto"/>
            <w:right w:val="none" w:sz="0" w:space="0" w:color="auto"/>
          </w:divBdr>
        </w:div>
      </w:divsChild>
    </w:div>
    <w:div w:id="1100877659">
      <w:bodyDiv w:val="1"/>
      <w:marLeft w:val="0"/>
      <w:marRight w:val="0"/>
      <w:marTop w:val="0"/>
      <w:marBottom w:val="0"/>
      <w:divBdr>
        <w:top w:val="none" w:sz="0" w:space="0" w:color="auto"/>
        <w:left w:val="none" w:sz="0" w:space="0" w:color="auto"/>
        <w:bottom w:val="none" w:sz="0" w:space="0" w:color="auto"/>
        <w:right w:val="none" w:sz="0" w:space="0" w:color="auto"/>
      </w:divBdr>
      <w:divsChild>
        <w:div w:id="16349751">
          <w:marLeft w:val="640"/>
          <w:marRight w:val="0"/>
          <w:marTop w:val="0"/>
          <w:marBottom w:val="0"/>
          <w:divBdr>
            <w:top w:val="none" w:sz="0" w:space="0" w:color="auto"/>
            <w:left w:val="none" w:sz="0" w:space="0" w:color="auto"/>
            <w:bottom w:val="none" w:sz="0" w:space="0" w:color="auto"/>
            <w:right w:val="none" w:sz="0" w:space="0" w:color="auto"/>
          </w:divBdr>
        </w:div>
        <w:div w:id="17852523">
          <w:marLeft w:val="640"/>
          <w:marRight w:val="0"/>
          <w:marTop w:val="0"/>
          <w:marBottom w:val="0"/>
          <w:divBdr>
            <w:top w:val="none" w:sz="0" w:space="0" w:color="auto"/>
            <w:left w:val="none" w:sz="0" w:space="0" w:color="auto"/>
            <w:bottom w:val="none" w:sz="0" w:space="0" w:color="auto"/>
            <w:right w:val="none" w:sz="0" w:space="0" w:color="auto"/>
          </w:divBdr>
        </w:div>
        <w:div w:id="84689988">
          <w:marLeft w:val="640"/>
          <w:marRight w:val="0"/>
          <w:marTop w:val="0"/>
          <w:marBottom w:val="0"/>
          <w:divBdr>
            <w:top w:val="none" w:sz="0" w:space="0" w:color="auto"/>
            <w:left w:val="none" w:sz="0" w:space="0" w:color="auto"/>
            <w:bottom w:val="none" w:sz="0" w:space="0" w:color="auto"/>
            <w:right w:val="none" w:sz="0" w:space="0" w:color="auto"/>
          </w:divBdr>
        </w:div>
        <w:div w:id="210768077">
          <w:marLeft w:val="640"/>
          <w:marRight w:val="0"/>
          <w:marTop w:val="0"/>
          <w:marBottom w:val="0"/>
          <w:divBdr>
            <w:top w:val="none" w:sz="0" w:space="0" w:color="auto"/>
            <w:left w:val="none" w:sz="0" w:space="0" w:color="auto"/>
            <w:bottom w:val="none" w:sz="0" w:space="0" w:color="auto"/>
            <w:right w:val="none" w:sz="0" w:space="0" w:color="auto"/>
          </w:divBdr>
        </w:div>
        <w:div w:id="238295999">
          <w:marLeft w:val="640"/>
          <w:marRight w:val="0"/>
          <w:marTop w:val="0"/>
          <w:marBottom w:val="0"/>
          <w:divBdr>
            <w:top w:val="none" w:sz="0" w:space="0" w:color="auto"/>
            <w:left w:val="none" w:sz="0" w:space="0" w:color="auto"/>
            <w:bottom w:val="none" w:sz="0" w:space="0" w:color="auto"/>
            <w:right w:val="none" w:sz="0" w:space="0" w:color="auto"/>
          </w:divBdr>
        </w:div>
        <w:div w:id="328022028">
          <w:marLeft w:val="640"/>
          <w:marRight w:val="0"/>
          <w:marTop w:val="0"/>
          <w:marBottom w:val="0"/>
          <w:divBdr>
            <w:top w:val="none" w:sz="0" w:space="0" w:color="auto"/>
            <w:left w:val="none" w:sz="0" w:space="0" w:color="auto"/>
            <w:bottom w:val="none" w:sz="0" w:space="0" w:color="auto"/>
            <w:right w:val="none" w:sz="0" w:space="0" w:color="auto"/>
          </w:divBdr>
        </w:div>
        <w:div w:id="367265829">
          <w:marLeft w:val="640"/>
          <w:marRight w:val="0"/>
          <w:marTop w:val="0"/>
          <w:marBottom w:val="0"/>
          <w:divBdr>
            <w:top w:val="none" w:sz="0" w:space="0" w:color="auto"/>
            <w:left w:val="none" w:sz="0" w:space="0" w:color="auto"/>
            <w:bottom w:val="none" w:sz="0" w:space="0" w:color="auto"/>
            <w:right w:val="none" w:sz="0" w:space="0" w:color="auto"/>
          </w:divBdr>
        </w:div>
        <w:div w:id="371074398">
          <w:marLeft w:val="640"/>
          <w:marRight w:val="0"/>
          <w:marTop w:val="0"/>
          <w:marBottom w:val="0"/>
          <w:divBdr>
            <w:top w:val="none" w:sz="0" w:space="0" w:color="auto"/>
            <w:left w:val="none" w:sz="0" w:space="0" w:color="auto"/>
            <w:bottom w:val="none" w:sz="0" w:space="0" w:color="auto"/>
            <w:right w:val="none" w:sz="0" w:space="0" w:color="auto"/>
          </w:divBdr>
        </w:div>
        <w:div w:id="462695637">
          <w:marLeft w:val="640"/>
          <w:marRight w:val="0"/>
          <w:marTop w:val="0"/>
          <w:marBottom w:val="0"/>
          <w:divBdr>
            <w:top w:val="none" w:sz="0" w:space="0" w:color="auto"/>
            <w:left w:val="none" w:sz="0" w:space="0" w:color="auto"/>
            <w:bottom w:val="none" w:sz="0" w:space="0" w:color="auto"/>
            <w:right w:val="none" w:sz="0" w:space="0" w:color="auto"/>
          </w:divBdr>
        </w:div>
        <w:div w:id="508756831">
          <w:marLeft w:val="640"/>
          <w:marRight w:val="0"/>
          <w:marTop w:val="0"/>
          <w:marBottom w:val="0"/>
          <w:divBdr>
            <w:top w:val="none" w:sz="0" w:space="0" w:color="auto"/>
            <w:left w:val="none" w:sz="0" w:space="0" w:color="auto"/>
            <w:bottom w:val="none" w:sz="0" w:space="0" w:color="auto"/>
            <w:right w:val="none" w:sz="0" w:space="0" w:color="auto"/>
          </w:divBdr>
        </w:div>
        <w:div w:id="512771143">
          <w:marLeft w:val="640"/>
          <w:marRight w:val="0"/>
          <w:marTop w:val="0"/>
          <w:marBottom w:val="0"/>
          <w:divBdr>
            <w:top w:val="none" w:sz="0" w:space="0" w:color="auto"/>
            <w:left w:val="none" w:sz="0" w:space="0" w:color="auto"/>
            <w:bottom w:val="none" w:sz="0" w:space="0" w:color="auto"/>
            <w:right w:val="none" w:sz="0" w:space="0" w:color="auto"/>
          </w:divBdr>
        </w:div>
        <w:div w:id="525363327">
          <w:marLeft w:val="640"/>
          <w:marRight w:val="0"/>
          <w:marTop w:val="0"/>
          <w:marBottom w:val="0"/>
          <w:divBdr>
            <w:top w:val="none" w:sz="0" w:space="0" w:color="auto"/>
            <w:left w:val="none" w:sz="0" w:space="0" w:color="auto"/>
            <w:bottom w:val="none" w:sz="0" w:space="0" w:color="auto"/>
            <w:right w:val="none" w:sz="0" w:space="0" w:color="auto"/>
          </w:divBdr>
        </w:div>
        <w:div w:id="584918551">
          <w:marLeft w:val="640"/>
          <w:marRight w:val="0"/>
          <w:marTop w:val="0"/>
          <w:marBottom w:val="0"/>
          <w:divBdr>
            <w:top w:val="none" w:sz="0" w:space="0" w:color="auto"/>
            <w:left w:val="none" w:sz="0" w:space="0" w:color="auto"/>
            <w:bottom w:val="none" w:sz="0" w:space="0" w:color="auto"/>
            <w:right w:val="none" w:sz="0" w:space="0" w:color="auto"/>
          </w:divBdr>
        </w:div>
        <w:div w:id="594023308">
          <w:marLeft w:val="640"/>
          <w:marRight w:val="0"/>
          <w:marTop w:val="0"/>
          <w:marBottom w:val="0"/>
          <w:divBdr>
            <w:top w:val="none" w:sz="0" w:space="0" w:color="auto"/>
            <w:left w:val="none" w:sz="0" w:space="0" w:color="auto"/>
            <w:bottom w:val="none" w:sz="0" w:space="0" w:color="auto"/>
            <w:right w:val="none" w:sz="0" w:space="0" w:color="auto"/>
          </w:divBdr>
        </w:div>
        <w:div w:id="628898233">
          <w:marLeft w:val="640"/>
          <w:marRight w:val="0"/>
          <w:marTop w:val="0"/>
          <w:marBottom w:val="0"/>
          <w:divBdr>
            <w:top w:val="none" w:sz="0" w:space="0" w:color="auto"/>
            <w:left w:val="none" w:sz="0" w:space="0" w:color="auto"/>
            <w:bottom w:val="none" w:sz="0" w:space="0" w:color="auto"/>
            <w:right w:val="none" w:sz="0" w:space="0" w:color="auto"/>
          </w:divBdr>
        </w:div>
        <w:div w:id="767190779">
          <w:marLeft w:val="640"/>
          <w:marRight w:val="0"/>
          <w:marTop w:val="0"/>
          <w:marBottom w:val="0"/>
          <w:divBdr>
            <w:top w:val="none" w:sz="0" w:space="0" w:color="auto"/>
            <w:left w:val="none" w:sz="0" w:space="0" w:color="auto"/>
            <w:bottom w:val="none" w:sz="0" w:space="0" w:color="auto"/>
            <w:right w:val="none" w:sz="0" w:space="0" w:color="auto"/>
          </w:divBdr>
        </w:div>
        <w:div w:id="790823674">
          <w:marLeft w:val="640"/>
          <w:marRight w:val="0"/>
          <w:marTop w:val="0"/>
          <w:marBottom w:val="0"/>
          <w:divBdr>
            <w:top w:val="none" w:sz="0" w:space="0" w:color="auto"/>
            <w:left w:val="none" w:sz="0" w:space="0" w:color="auto"/>
            <w:bottom w:val="none" w:sz="0" w:space="0" w:color="auto"/>
            <w:right w:val="none" w:sz="0" w:space="0" w:color="auto"/>
          </w:divBdr>
        </w:div>
        <w:div w:id="796339200">
          <w:marLeft w:val="640"/>
          <w:marRight w:val="0"/>
          <w:marTop w:val="0"/>
          <w:marBottom w:val="0"/>
          <w:divBdr>
            <w:top w:val="none" w:sz="0" w:space="0" w:color="auto"/>
            <w:left w:val="none" w:sz="0" w:space="0" w:color="auto"/>
            <w:bottom w:val="none" w:sz="0" w:space="0" w:color="auto"/>
            <w:right w:val="none" w:sz="0" w:space="0" w:color="auto"/>
          </w:divBdr>
        </w:div>
        <w:div w:id="800004957">
          <w:marLeft w:val="640"/>
          <w:marRight w:val="0"/>
          <w:marTop w:val="0"/>
          <w:marBottom w:val="0"/>
          <w:divBdr>
            <w:top w:val="none" w:sz="0" w:space="0" w:color="auto"/>
            <w:left w:val="none" w:sz="0" w:space="0" w:color="auto"/>
            <w:bottom w:val="none" w:sz="0" w:space="0" w:color="auto"/>
            <w:right w:val="none" w:sz="0" w:space="0" w:color="auto"/>
          </w:divBdr>
        </w:div>
        <w:div w:id="850342656">
          <w:marLeft w:val="640"/>
          <w:marRight w:val="0"/>
          <w:marTop w:val="0"/>
          <w:marBottom w:val="0"/>
          <w:divBdr>
            <w:top w:val="none" w:sz="0" w:space="0" w:color="auto"/>
            <w:left w:val="none" w:sz="0" w:space="0" w:color="auto"/>
            <w:bottom w:val="none" w:sz="0" w:space="0" w:color="auto"/>
            <w:right w:val="none" w:sz="0" w:space="0" w:color="auto"/>
          </w:divBdr>
        </w:div>
        <w:div w:id="858278712">
          <w:marLeft w:val="640"/>
          <w:marRight w:val="0"/>
          <w:marTop w:val="0"/>
          <w:marBottom w:val="0"/>
          <w:divBdr>
            <w:top w:val="none" w:sz="0" w:space="0" w:color="auto"/>
            <w:left w:val="none" w:sz="0" w:space="0" w:color="auto"/>
            <w:bottom w:val="none" w:sz="0" w:space="0" w:color="auto"/>
            <w:right w:val="none" w:sz="0" w:space="0" w:color="auto"/>
          </w:divBdr>
        </w:div>
        <w:div w:id="913010597">
          <w:marLeft w:val="640"/>
          <w:marRight w:val="0"/>
          <w:marTop w:val="0"/>
          <w:marBottom w:val="0"/>
          <w:divBdr>
            <w:top w:val="none" w:sz="0" w:space="0" w:color="auto"/>
            <w:left w:val="none" w:sz="0" w:space="0" w:color="auto"/>
            <w:bottom w:val="none" w:sz="0" w:space="0" w:color="auto"/>
            <w:right w:val="none" w:sz="0" w:space="0" w:color="auto"/>
          </w:divBdr>
        </w:div>
        <w:div w:id="944074977">
          <w:marLeft w:val="640"/>
          <w:marRight w:val="0"/>
          <w:marTop w:val="0"/>
          <w:marBottom w:val="0"/>
          <w:divBdr>
            <w:top w:val="none" w:sz="0" w:space="0" w:color="auto"/>
            <w:left w:val="none" w:sz="0" w:space="0" w:color="auto"/>
            <w:bottom w:val="none" w:sz="0" w:space="0" w:color="auto"/>
            <w:right w:val="none" w:sz="0" w:space="0" w:color="auto"/>
          </w:divBdr>
        </w:div>
        <w:div w:id="944655997">
          <w:marLeft w:val="640"/>
          <w:marRight w:val="0"/>
          <w:marTop w:val="0"/>
          <w:marBottom w:val="0"/>
          <w:divBdr>
            <w:top w:val="none" w:sz="0" w:space="0" w:color="auto"/>
            <w:left w:val="none" w:sz="0" w:space="0" w:color="auto"/>
            <w:bottom w:val="none" w:sz="0" w:space="0" w:color="auto"/>
            <w:right w:val="none" w:sz="0" w:space="0" w:color="auto"/>
          </w:divBdr>
        </w:div>
        <w:div w:id="987828118">
          <w:marLeft w:val="640"/>
          <w:marRight w:val="0"/>
          <w:marTop w:val="0"/>
          <w:marBottom w:val="0"/>
          <w:divBdr>
            <w:top w:val="none" w:sz="0" w:space="0" w:color="auto"/>
            <w:left w:val="none" w:sz="0" w:space="0" w:color="auto"/>
            <w:bottom w:val="none" w:sz="0" w:space="0" w:color="auto"/>
            <w:right w:val="none" w:sz="0" w:space="0" w:color="auto"/>
          </w:divBdr>
        </w:div>
        <w:div w:id="988632535">
          <w:marLeft w:val="640"/>
          <w:marRight w:val="0"/>
          <w:marTop w:val="0"/>
          <w:marBottom w:val="0"/>
          <w:divBdr>
            <w:top w:val="none" w:sz="0" w:space="0" w:color="auto"/>
            <w:left w:val="none" w:sz="0" w:space="0" w:color="auto"/>
            <w:bottom w:val="none" w:sz="0" w:space="0" w:color="auto"/>
            <w:right w:val="none" w:sz="0" w:space="0" w:color="auto"/>
          </w:divBdr>
        </w:div>
        <w:div w:id="1017460078">
          <w:marLeft w:val="640"/>
          <w:marRight w:val="0"/>
          <w:marTop w:val="0"/>
          <w:marBottom w:val="0"/>
          <w:divBdr>
            <w:top w:val="none" w:sz="0" w:space="0" w:color="auto"/>
            <w:left w:val="none" w:sz="0" w:space="0" w:color="auto"/>
            <w:bottom w:val="none" w:sz="0" w:space="0" w:color="auto"/>
            <w:right w:val="none" w:sz="0" w:space="0" w:color="auto"/>
          </w:divBdr>
        </w:div>
        <w:div w:id="1025323553">
          <w:marLeft w:val="640"/>
          <w:marRight w:val="0"/>
          <w:marTop w:val="0"/>
          <w:marBottom w:val="0"/>
          <w:divBdr>
            <w:top w:val="none" w:sz="0" w:space="0" w:color="auto"/>
            <w:left w:val="none" w:sz="0" w:space="0" w:color="auto"/>
            <w:bottom w:val="none" w:sz="0" w:space="0" w:color="auto"/>
            <w:right w:val="none" w:sz="0" w:space="0" w:color="auto"/>
          </w:divBdr>
        </w:div>
        <w:div w:id="1130782271">
          <w:marLeft w:val="640"/>
          <w:marRight w:val="0"/>
          <w:marTop w:val="0"/>
          <w:marBottom w:val="0"/>
          <w:divBdr>
            <w:top w:val="none" w:sz="0" w:space="0" w:color="auto"/>
            <w:left w:val="none" w:sz="0" w:space="0" w:color="auto"/>
            <w:bottom w:val="none" w:sz="0" w:space="0" w:color="auto"/>
            <w:right w:val="none" w:sz="0" w:space="0" w:color="auto"/>
          </w:divBdr>
        </w:div>
        <w:div w:id="1165241018">
          <w:marLeft w:val="640"/>
          <w:marRight w:val="0"/>
          <w:marTop w:val="0"/>
          <w:marBottom w:val="0"/>
          <w:divBdr>
            <w:top w:val="none" w:sz="0" w:space="0" w:color="auto"/>
            <w:left w:val="none" w:sz="0" w:space="0" w:color="auto"/>
            <w:bottom w:val="none" w:sz="0" w:space="0" w:color="auto"/>
            <w:right w:val="none" w:sz="0" w:space="0" w:color="auto"/>
          </w:divBdr>
        </w:div>
        <w:div w:id="1190951558">
          <w:marLeft w:val="640"/>
          <w:marRight w:val="0"/>
          <w:marTop w:val="0"/>
          <w:marBottom w:val="0"/>
          <w:divBdr>
            <w:top w:val="none" w:sz="0" w:space="0" w:color="auto"/>
            <w:left w:val="none" w:sz="0" w:space="0" w:color="auto"/>
            <w:bottom w:val="none" w:sz="0" w:space="0" w:color="auto"/>
            <w:right w:val="none" w:sz="0" w:space="0" w:color="auto"/>
          </w:divBdr>
        </w:div>
        <w:div w:id="1212421076">
          <w:marLeft w:val="640"/>
          <w:marRight w:val="0"/>
          <w:marTop w:val="0"/>
          <w:marBottom w:val="0"/>
          <w:divBdr>
            <w:top w:val="none" w:sz="0" w:space="0" w:color="auto"/>
            <w:left w:val="none" w:sz="0" w:space="0" w:color="auto"/>
            <w:bottom w:val="none" w:sz="0" w:space="0" w:color="auto"/>
            <w:right w:val="none" w:sz="0" w:space="0" w:color="auto"/>
          </w:divBdr>
        </w:div>
        <w:div w:id="1222250574">
          <w:marLeft w:val="640"/>
          <w:marRight w:val="0"/>
          <w:marTop w:val="0"/>
          <w:marBottom w:val="0"/>
          <w:divBdr>
            <w:top w:val="none" w:sz="0" w:space="0" w:color="auto"/>
            <w:left w:val="none" w:sz="0" w:space="0" w:color="auto"/>
            <w:bottom w:val="none" w:sz="0" w:space="0" w:color="auto"/>
            <w:right w:val="none" w:sz="0" w:space="0" w:color="auto"/>
          </w:divBdr>
        </w:div>
        <w:div w:id="1247612884">
          <w:marLeft w:val="640"/>
          <w:marRight w:val="0"/>
          <w:marTop w:val="0"/>
          <w:marBottom w:val="0"/>
          <w:divBdr>
            <w:top w:val="none" w:sz="0" w:space="0" w:color="auto"/>
            <w:left w:val="none" w:sz="0" w:space="0" w:color="auto"/>
            <w:bottom w:val="none" w:sz="0" w:space="0" w:color="auto"/>
            <w:right w:val="none" w:sz="0" w:space="0" w:color="auto"/>
          </w:divBdr>
        </w:div>
        <w:div w:id="1340355779">
          <w:marLeft w:val="640"/>
          <w:marRight w:val="0"/>
          <w:marTop w:val="0"/>
          <w:marBottom w:val="0"/>
          <w:divBdr>
            <w:top w:val="none" w:sz="0" w:space="0" w:color="auto"/>
            <w:left w:val="none" w:sz="0" w:space="0" w:color="auto"/>
            <w:bottom w:val="none" w:sz="0" w:space="0" w:color="auto"/>
            <w:right w:val="none" w:sz="0" w:space="0" w:color="auto"/>
          </w:divBdr>
        </w:div>
        <w:div w:id="1361859008">
          <w:marLeft w:val="640"/>
          <w:marRight w:val="0"/>
          <w:marTop w:val="0"/>
          <w:marBottom w:val="0"/>
          <w:divBdr>
            <w:top w:val="none" w:sz="0" w:space="0" w:color="auto"/>
            <w:left w:val="none" w:sz="0" w:space="0" w:color="auto"/>
            <w:bottom w:val="none" w:sz="0" w:space="0" w:color="auto"/>
            <w:right w:val="none" w:sz="0" w:space="0" w:color="auto"/>
          </w:divBdr>
        </w:div>
        <w:div w:id="1361979632">
          <w:marLeft w:val="640"/>
          <w:marRight w:val="0"/>
          <w:marTop w:val="0"/>
          <w:marBottom w:val="0"/>
          <w:divBdr>
            <w:top w:val="none" w:sz="0" w:space="0" w:color="auto"/>
            <w:left w:val="none" w:sz="0" w:space="0" w:color="auto"/>
            <w:bottom w:val="none" w:sz="0" w:space="0" w:color="auto"/>
            <w:right w:val="none" w:sz="0" w:space="0" w:color="auto"/>
          </w:divBdr>
        </w:div>
        <w:div w:id="1381202613">
          <w:marLeft w:val="640"/>
          <w:marRight w:val="0"/>
          <w:marTop w:val="0"/>
          <w:marBottom w:val="0"/>
          <w:divBdr>
            <w:top w:val="none" w:sz="0" w:space="0" w:color="auto"/>
            <w:left w:val="none" w:sz="0" w:space="0" w:color="auto"/>
            <w:bottom w:val="none" w:sz="0" w:space="0" w:color="auto"/>
            <w:right w:val="none" w:sz="0" w:space="0" w:color="auto"/>
          </w:divBdr>
        </w:div>
        <w:div w:id="1407924293">
          <w:marLeft w:val="640"/>
          <w:marRight w:val="0"/>
          <w:marTop w:val="0"/>
          <w:marBottom w:val="0"/>
          <w:divBdr>
            <w:top w:val="none" w:sz="0" w:space="0" w:color="auto"/>
            <w:left w:val="none" w:sz="0" w:space="0" w:color="auto"/>
            <w:bottom w:val="none" w:sz="0" w:space="0" w:color="auto"/>
            <w:right w:val="none" w:sz="0" w:space="0" w:color="auto"/>
          </w:divBdr>
        </w:div>
        <w:div w:id="1435245485">
          <w:marLeft w:val="640"/>
          <w:marRight w:val="0"/>
          <w:marTop w:val="0"/>
          <w:marBottom w:val="0"/>
          <w:divBdr>
            <w:top w:val="none" w:sz="0" w:space="0" w:color="auto"/>
            <w:left w:val="none" w:sz="0" w:space="0" w:color="auto"/>
            <w:bottom w:val="none" w:sz="0" w:space="0" w:color="auto"/>
            <w:right w:val="none" w:sz="0" w:space="0" w:color="auto"/>
          </w:divBdr>
        </w:div>
        <w:div w:id="1447582856">
          <w:marLeft w:val="640"/>
          <w:marRight w:val="0"/>
          <w:marTop w:val="0"/>
          <w:marBottom w:val="0"/>
          <w:divBdr>
            <w:top w:val="none" w:sz="0" w:space="0" w:color="auto"/>
            <w:left w:val="none" w:sz="0" w:space="0" w:color="auto"/>
            <w:bottom w:val="none" w:sz="0" w:space="0" w:color="auto"/>
            <w:right w:val="none" w:sz="0" w:space="0" w:color="auto"/>
          </w:divBdr>
        </w:div>
        <w:div w:id="1470050517">
          <w:marLeft w:val="640"/>
          <w:marRight w:val="0"/>
          <w:marTop w:val="0"/>
          <w:marBottom w:val="0"/>
          <w:divBdr>
            <w:top w:val="none" w:sz="0" w:space="0" w:color="auto"/>
            <w:left w:val="none" w:sz="0" w:space="0" w:color="auto"/>
            <w:bottom w:val="none" w:sz="0" w:space="0" w:color="auto"/>
            <w:right w:val="none" w:sz="0" w:space="0" w:color="auto"/>
          </w:divBdr>
        </w:div>
        <w:div w:id="1500996782">
          <w:marLeft w:val="640"/>
          <w:marRight w:val="0"/>
          <w:marTop w:val="0"/>
          <w:marBottom w:val="0"/>
          <w:divBdr>
            <w:top w:val="none" w:sz="0" w:space="0" w:color="auto"/>
            <w:left w:val="none" w:sz="0" w:space="0" w:color="auto"/>
            <w:bottom w:val="none" w:sz="0" w:space="0" w:color="auto"/>
            <w:right w:val="none" w:sz="0" w:space="0" w:color="auto"/>
          </w:divBdr>
        </w:div>
        <w:div w:id="1509563770">
          <w:marLeft w:val="640"/>
          <w:marRight w:val="0"/>
          <w:marTop w:val="0"/>
          <w:marBottom w:val="0"/>
          <w:divBdr>
            <w:top w:val="none" w:sz="0" w:space="0" w:color="auto"/>
            <w:left w:val="none" w:sz="0" w:space="0" w:color="auto"/>
            <w:bottom w:val="none" w:sz="0" w:space="0" w:color="auto"/>
            <w:right w:val="none" w:sz="0" w:space="0" w:color="auto"/>
          </w:divBdr>
        </w:div>
        <w:div w:id="1527867948">
          <w:marLeft w:val="640"/>
          <w:marRight w:val="0"/>
          <w:marTop w:val="0"/>
          <w:marBottom w:val="0"/>
          <w:divBdr>
            <w:top w:val="none" w:sz="0" w:space="0" w:color="auto"/>
            <w:left w:val="none" w:sz="0" w:space="0" w:color="auto"/>
            <w:bottom w:val="none" w:sz="0" w:space="0" w:color="auto"/>
            <w:right w:val="none" w:sz="0" w:space="0" w:color="auto"/>
          </w:divBdr>
        </w:div>
        <w:div w:id="1542523152">
          <w:marLeft w:val="640"/>
          <w:marRight w:val="0"/>
          <w:marTop w:val="0"/>
          <w:marBottom w:val="0"/>
          <w:divBdr>
            <w:top w:val="none" w:sz="0" w:space="0" w:color="auto"/>
            <w:left w:val="none" w:sz="0" w:space="0" w:color="auto"/>
            <w:bottom w:val="none" w:sz="0" w:space="0" w:color="auto"/>
            <w:right w:val="none" w:sz="0" w:space="0" w:color="auto"/>
          </w:divBdr>
        </w:div>
        <w:div w:id="1548180957">
          <w:marLeft w:val="640"/>
          <w:marRight w:val="0"/>
          <w:marTop w:val="0"/>
          <w:marBottom w:val="0"/>
          <w:divBdr>
            <w:top w:val="none" w:sz="0" w:space="0" w:color="auto"/>
            <w:left w:val="none" w:sz="0" w:space="0" w:color="auto"/>
            <w:bottom w:val="none" w:sz="0" w:space="0" w:color="auto"/>
            <w:right w:val="none" w:sz="0" w:space="0" w:color="auto"/>
          </w:divBdr>
        </w:div>
        <w:div w:id="1614436151">
          <w:marLeft w:val="640"/>
          <w:marRight w:val="0"/>
          <w:marTop w:val="0"/>
          <w:marBottom w:val="0"/>
          <w:divBdr>
            <w:top w:val="none" w:sz="0" w:space="0" w:color="auto"/>
            <w:left w:val="none" w:sz="0" w:space="0" w:color="auto"/>
            <w:bottom w:val="none" w:sz="0" w:space="0" w:color="auto"/>
            <w:right w:val="none" w:sz="0" w:space="0" w:color="auto"/>
          </w:divBdr>
        </w:div>
        <w:div w:id="1714772080">
          <w:marLeft w:val="640"/>
          <w:marRight w:val="0"/>
          <w:marTop w:val="0"/>
          <w:marBottom w:val="0"/>
          <w:divBdr>
            <w:top w:val="none" w:sz="0" w:space="0" w:color="auto"/>
            <w:left w:val="none" w:sz="0" w:space="0" w:color="auto"/>
            <w:bottom w:val="none" w:sz="0" w:space="0" w:color="auto"/>
            <w:right w:val="none" w:sz="0" w:space="0" w:color="auto"/>
          </w:divBdr>
        </w:div>
        <w:div w:id="1722094171">
          <w:marLeft w:val="640"/>
          <w:marRight w:val="0"/>
          <w:marTop w:val="0"/>
          <w:marBottom w:val="0"/>
          <w:divBdr>
            <w:top w:val="none" w:sz="0" w:space="0" w:color="auto"/>
            <w:left w:val="none" w:sz="0" w:space="0" w:color="auto"/>
            <w:bottom w:val="none" w:sz="0" w:space="0" w:color="auto"/>
            <w:right w:val="none" w:sz="0" w:space="0" w:color="auto"/>
          </w:divBdr>
        </w:div>
        <w:div w:id="1745762478">
          <w:marLeft w:val="640"/>
          <w:marRight w:val="0"/>
          <w:marTop w:val="0"/>
          <w:marBottom w:val="0"/>
          <w:divBdr>
            <w:top w:val="none" w:sz="0" w:space="0" w:color="auto"/>
            <w:left w:val="none" w:sz="0" w:space="0" w:color="auto"/>
            <w:bottom w:val="none" w:sz="0" w:space="0" w:color="auto"/>
            <w:right w:val="none" w:sz="0" w:space="0" w:color="auto"/>
          </w:divBdr>
        </w:div>
        <w:div w:id="1772356172">
          <w:marLeft w:val="640"/>
          <w:marRight w:val="0"/>
          <w:marTop w:val="0"/>
          <w:marBottom w:val="0"/>
          <w:divBdr>
            <w:top w:val="none" w:sz="0" w:space="0" w:color="auto"/>
            <w:left w:val="none" w:sz="0" w:space="0" w:color="auto"/>
            <w:bottom w:val="none" w:sz="0" w:space="0" w:color="auto"/>
            <w:right w:val="none" w:sz="0" w:space="0" w:color="auto"/>
          </w:divBdr>
        </w:div>
        <w:div w:id="1834949803">
          <w:marLeft w:val="640"/>
          <w:marRight w:val="0"/>
          <w:marTop w:val="0"/>
          <w:marBottom w:val="0"/>
          <w:divBdr>
            <w:top w:val="none" w:sz="0" w:space="0" w:color="auto"/>
            <w:left w:val="none" w:sz="0" w:space="0" w:color="auto"/>
            <w:bottom w:val="none" w:sz="0" w:space="0" w:color="auto"/>
            <w:right w:val="none" w:sz="0" w:space="0" w:color="auto"/>
          </w:divBdr>
        </w:div>
        <w:div w:id="1851291026">
          <w:marLeft w:val="640"/>
          <w:marRight w:val="0"/>
          <w:marTop w:val="0"/>
          <w:marBottom w:val="0"/>
          <w:divBdr>
            <w:top w:val="none" w:sz="0" w:space="0" w:color="auto"/>
            <w:left w:val="none" w:sz="0" w:space="0" w:color="auto"/>
            <w:bottom w:val="none" w:sz="0" w:space="0" w:color="auto"/>
            <w:right w:val="none" w:sz="0" w:space="0" w:color="auto"/>
          </w:divBdr>
        </w:div>
        <w:div w:id="1964997952">
          <w:marLeft w:val="640"/>
          <w:marRight w:val="0"/>
          <w:marTop w:val="0"/>
          <w:marBottom w:val="0"/>
          <w:divBdr>
            <w:top w:val="none" w:sz="0" w:space="0" w:color="auto"/>
            <w:left w:val="none" w:sz="0" w:space="0" w:color="auto"/>
            <w:bottom w:val="none" w:sz="0" w:space="0" w:color="auto"/>
            <w:right w:val="none" w:sz="0" w:space="0" w:color="auto"/>
          </w:divBdr>
        </w:div>
        <w:div w:id="2007780823">
          <w:marLeft w:val="640"/>
          <w:marRight w:val="0"/>
          <w:marTop w:val="0"/>
          <w:marBottom w:val="0"/>
          <w:divBdr>
            <w:top w:val="none" w:sz="0" w:space="0" w:color="auto"/>
            <w:left w:val="none" w:sz="0" w:space="0" w:color="auto"/>
            <w:bottom w:val="none" w:sz="0" w:space="0" w:color="auto"/>
            <w:right w:val="none" w:sz="0" w:space="0" w:color="auto"/>
          </w:divBdr>
        </w:div>
        <w:div w:id="2015568096">
          <w:marLeft w:val="640"/>
          <w:marRight w:val="0"/>
          <w:marTop w:val="0"/>
          <w:marBottom w:val="0"/>
          <w:divBdr>
            <w:top w:val="none" w:sz="0" w:space="0" w:color="auto"/>
            <w:left w:val="none" w:sz="0" w:space="0" w:color="auto"/>
            <w:bottom w:val="none" w:sz="0" w:space="0" w:color="auto"/>
            <w:right w:val="none" w:sz="0" w:space="0" w:color="auto"/>
          </w:divBdr>
        </w:div>
        <w:div w:id="2021347202">
          <w:marLeft w:val="640"/>
          <w:marRight w:val="0"/>
          <w:marTop w:val="0"/>
          <w:marBottom w:val="0"/>
          <w:divBdr>
            <w:top w:val="none" w:sz="0" w:space="0" w:color="auto"/>
            <w:left w:val="none" w:sz="0" w:space="0" w:color="auto"/>
            <w:bottom w:val="none" w:sz="0" w:space="0" w:color="auto"/>
            <w:right w:val="none" w:sz="0" w:space="0" w:color="auto"/>
          </w:divBdr>
        </w:div>
        <w:div w:id="2026713794">
          <w:marLeft w:val="640"/>
          <w:marRight w:val="0"/>
          <w:marTop w:val="0"/>
          <w:marBottom w:val="0"/>
          <w:divBdr>
            <w:top w:val="none" w:sz="0" w:space="0" w:color="auto"/>
            <w:left w:val="none" w:sz="0" w:space="0" w:color="auto"/>
            <w:bottom w:val="none" w:sz="0" w:space="0" w:color="auto"/>
            <w:right w:val="none" w:sz="0" w:space="0" w:color="auto"/>
          </w:divBdr>
        </w:div>
      </w:divsChild>
    </w:div>
    <w:div w:id="1114404313">
      <w:bodyDiv w:val="1"/>
      <w:marLeft w:val="0"/>
      <w:marRight w:val="0"/>
      <w:marTop w:val="0"/>
      <w:marBottom w:val="0"/>
      <w:divBdr>
        <w:top w:val="none" w:sz="0" w:space="0" w:color="auto"/>
        <w:left w:val="none" w:sz="0" w:space="0" w:color="auto"/>
        <w:bottom w:val="none" w:sz="0" w:space="0" w:color="auto"/>
        <w:right w:val="none" w:sz="0" w:space="0" w:color="auto"/>
      </w:divBdr>
      <w:divsChild>
        <w:div w:id="60981034">
          <w:marLeft w:val="640"/>
          <w:marRight w:val="0"/>
          <w:marTop w:val="0"/>
          <w:marBottom w:val="0"/>
          <w:divBdr>
            <w:top w:val="none" w:sz="0" w:space="0" w:color="auto"/>
            <w:left w:val="none" w:sz="0" w:space="0" w:color="auto"/>
            <w:bottom w:val="none" w:sz="0" w:space="0" w:color="auto"/>
            <w:right w:val="none" w:sz="0" w:space="0" w:color="auto"/>
          </w:divBdr>
        </w:div>
        <w:div w:id="131871628">
          <w:marLeft w:val="640"/>
          <w:marRight w:val="0"/>
          <w:marTop w:val="0"/>
          <w:marBottom w:val="0"/>
          <w:divBdr>
            <w:top w:val="none" w:sz="0" w:space="0" w:color="auto"/>
            <w:left w:val="none" w:sz="0" w:space="0" w:color="auto"/>
            <w:bottom w:val="none" w:sz="0" w:space="0" w:color="auto"/>
            <w:right w:val="none" w:sz="0" w:space="0" w:color="auto"/>
          </w:divBdr>
        </w:div>
        <w:div w:id="133453429">
          <w:marLeft w:val="640"/>
          <w:marRight w:val="0"/>
          <w:marTop w:val="0"/>
          <w:marBottom w:val="0"/>
          <w:divBdr>
            <w:top w:val="none" w:sz="0" w:space="0" w:color="auto"/>
            <w:left w:val="none" w:sz="0" w:space="0" w:color="auto"/>
            <w:bottom w:val="none" w:sz="0" w:space="0" w:color="auto"/>
            <w:right w:val="none" w:sz="0" w:space="0" w:color="auto"/>
          </w:divBdr>
        </w:div>
        <w:div w:id="273945803">
          <w:marLeft w:val="640"/>
          <w:marRight w:val="0"/>
          <w:marTop w:val="0"/>
          <w:marBottom w:val="0"/>
          <w:divBdr>
            <w:top w:val="none" w:sz="0" w:space="0" w:color="auto"/>
            <w:left w:val="none" w:sz="0" w:space="0" w:color="auto"/>
            <w:bottom w:val="none" w:sz="0" w:space="0" w:color="auto"/>
            <w:right w:val="none" w:sz="0" w:space="0" w:color="auto"/>
          </w:divBdr>
        </w:div>
        <w:div w:id="294217357">
          <w:marLeft w:val="640"/>
          <w:marRight w:val="0"/>
          <w:marTop w:val="0"/>
          <w:marBottom w:val="0"/>
          <w:divBdr>
            <w:top w:val="none" w:sz="0" w:space="0" w:color="auto"/>
            <w:left w:val="none" w:sz="0" w:space="0" w:color="auto"/>
            <w:bottom w:val="none" w:sz="0" w:space="0" w:color="auto"/>
            <w:right w:val="none" w:sz="0" w:space="0" w:color="auto"/>
          </w:divBdr>
        </w:div>
        <w:div w:id="299072398">
          <w:marLeft w:val="640"/>
          <w:marRight w:val="0"/>
          <w:marTop w:val="0"/>
          <w:marBottom w:val="0"/>
          <w:divBdr>
            <w:top w:val="none" w:sz="0" w:space="0" w:color="auto"/>
            <w:left w:val="none" w:sz="0" w:space="0" w:color="auto"/>
            <w:bottom w:val="none" w:sz="0" w:space="0" w:color="auto"/>
            <w:right w:val="none" w:sz="0" w:space="0" w:color="auto"/>
          </w:divBdr>
        </w:div>
        <w:div w:id="309946519">
          <w:marLeft w:val="640"/>
          <w:marRight w:val="0"/>
          <w:marTop w:val="0"/>
          <w:marBottom w:val="0"/>
          <w:divBdr>
            <w:top w:val="none" w:sz="0" w:space="0" w:color="auto"/>
            <w:left w:val="none" w:sz="0" w:space="0" w:color="auto"/>
            <w:bottom w:val="none" w:sz="0" w:space="0" w:color="auto"/>
            <w:right w:val="none" w:sz="0" w:space="0" w:color="auto"/>
          </w:divBdr>
        </w:div>
        <w:div w:id="326445522">
          <w:marLeft w:val="640"/>
          <w:marRight w:val="0"/>
          <w:marTop w:val="0"/>
          <w:marBottom w:val="0"/>
          <w:divBdr>
            <w:top w:val="none" w:sz="0" w:space="0" w:color="auto"/>
            <w:left w:val="none" w:sz="0" w:space="0" w:color="auto"/>
            <w:bottom w:val="none" w:sz="0" w:space="0" w:color="auto"/>
            <w:right w:val="none" w:sz="0" w:space="0" w:color="auto"/>
          </w:divBdr>
        </w:div>
        <w:div w:id="385178080">
          <w:marLeft w:val="640"/>
          <w:marRight w:val="0"/>
          <w:marTop w:val="0"/>
          <w:marBottom w:val="0"/>
          <w:divBdr>
            <w:top w:val="none" w:sz="0" w:space="0" w:color="auto"/>
            <w:left w:val="none" w:sz="0" w:space="0" w:color="auto"/>
            <w:bottom w:val="none" w:sz="0" w:space="0" w:color="auto"/>
            <w:right w:val="none" w:sz="0" w:space="0" w:color="auto"/>
          </w:divBdr>
        </w:div>
        <w:div w:id="391973557">
          <w:marLeft w:val="640"/>
          <w:marRight w:val="0"/>
          <w:marTop w:val="0"/>
          <w:marBottom w:val="0"/>
          <w:divBdr>
            <w:top w:val="none" w:sz="0" w:space="0" w:color="auto"/>
            <w:left w:val="none" w:sz="0" w:space="0" w:color="auto"/>
            <w:bottom w:val="none" w:sz="0" w:space="0" w:color="auto"/>
            <w:right w:val="none" w:sz="0" w:space="0" w:color="auto"/>
          </w:divBdr>
        </w:div>
        <w:div w:id="439489344">
          <w:marLeft w:val="640"/>
          <w:marRight w:val="0"/>
          <w:marTop w:val="0"/>
          <w:marBottom w:val="0"/>
          <w:divBdr>
            <w:top w:val="none" w:sz="0" w:space="0" w:color="auto"/>
            <w:left w:val="none" w:sz="0" w:space="0" w:color="auto"/>
            <w:bottom w:val="none" w:sz="0" w:space="0" w:color="auto"/>
            <w:right w:val="none" w:sz="0" w:space="0" w:color="auto"/>
          </w:divBdr>
        </w:div>
        <w:div w:id="440490348">
          <w:marLeft w:val="640"/>
          <w:marRight w:val="0"/>
          <w:marTop w:val="0"/>
          <w:marBottom w:val="0"/>
          <w:divBdr>
            <w:top w:val="none" w:sz="0" w:space="0" w:color="auto"/>
            <w:left w:val="none" w:sz="0" w:space="0" w:color="auto"/>
            <w:bottom w:val="none" w:sz="0" w:space="0" w:color="auto"/>
            <w:right w:val="none" w:sz="0" w:space="0" w:color="auto"/>
          </w:divBdr>
        </w:div>
        <w:div w:id="514999810">
          <w:marLeft w:val="640"/>
          <w:marRight w:val="0"/>
          <w:marTop w:val="0"/>
          <w:marBottom w:val="0"/>
          <w:divBdr>
            <w:top w:val="none" w:sz="0" w:space="0" w:color="auto"/>
            <w:left w:val="none" w:sz="0" w:space="0" w:color="auto"/>
            <w:bottom w:val="none" w:sz="0" w:space="0" w:color="auto"/>
            <w:right w:val="none" w:sz="0" w:space="0" w:color="auto"/>
          </w:divBdr>
        </w:div>
        <w:div w:id="536896798">
          <w:marLeft w:val="640"/>
          <w:marRight w:val="0"/>
          <w:marTop w:val="0"/>
          <w:marBottom w:val="0"/>
          <w:divBdr>
            <w:top w:val="none" w:sz="0" w:space="0" w:color="auto"/>
            <w:left w:val="none" w:sz="0" w:space="0" w:color="auto"/>
            <w:bottom w:val="none" w:sz="0" w:space="0" w:color="auto"/>
            <w:right w:val="none" w:sz="0" w:space="0" w:color="auto"/>
          </w:divBdr>
        </w:div>
        <w:div w:id="563831343">
          <w:marLeft w:val="640"/>
          <w:marRight w:val="0"/>
          <w:marTop w:val="0"/>
          <w:marBottom w:val="0"/>
          <w:divBdr>
            <w:top w:val="none" w:sz="0" w:space="0" w:color="auto"/>
            <w:left w:val="none" w:sz="0" w:space="0" w:color="auto"/>
            <w:bottom w:val="none" w:sz="0" w:space="0" w:color="auto"/>
            <w:right w:val="none" w:sz="0" w:space="0" w:color="auto"/>
          </w:divBdr>
        </w:div>
        <w:div w:id="630983045">
          <w:marLeft w:val="640"/>
          <w:marRight w:val="0"/>
          <w:marTop w:val="0"/>
          <w:marBottom w:val="0"/>
          <w:divBdr>
            <w:top w:val="none" w:sz="0" w:space="0" w:color="auto"/>
            <w:left w:val="none" w:sz="0" w:space="0" w:color="auto"/>
            <w:bottom w:val="none" w:sz="0" w:space="0" w:color="auto"/>
            <w:right w:val="none" w:sz="0" w:space="0" w:color="auto"/>
          </w:divBdr>
        </w:div>
        <w:div w:id="633563702">
          <w:marLeft w:val="640"/>
          <w:marRight w:val="0"/>
          <w:marTop w:val="0"/>
          <w:marBottom w:val="0"/>
          <w:divBdr>
            <w:top w:val="none" w:sz="0" w:space="0" w:color="auto"/>
            <w:left w:val="none" w:sz="0" w:space="0" w:color="auto"/>
            <w:bottom w:val="none" w:sz="0" w:space="0" w:color="auto"/>
            <w:right w:val="none" w:sz="0" w:space="0" w:color="auto"/>
          </w:divBdr>
        </w:div>
        <w:div w:id="688680101">
          <w:marLeft w:val="640"/>
          <w:marRight w:val="0"/>
          <w:marTop w:val="0"/>
          <w:marBottom w:val="0"/>
          <w:divBdr>
            <w:top w:val="none" w:sz="0" w:space="0" w:color="auto"/>
            <w:left w:val="none" w:sz="0" w:space="0" w:color="auto"/>
            <w:bottom w:val="none" w:sz="0" w:space="0" w:color="auto"/>
            <w:right w:val="none" w:sz="0" w:space="0" w:color="auto"/>
          </w:divBdr>
        </w:div>
        <w:div w:id="765734345">
          <w:marLeft w:val="640"/>
          <w:marRight w:val="0"/>
          <w:marTop w:val="0"/>
          <w:marBottom w:val="0"/>
          <w:divBdr>
            <w:top w:val="none" w:sz="0" w:space="0" w:color="auto"/>
            <w:left w:val="none" w:sz="0" w:space="0" w:color="auto"/>
            <w:bottom w:val="none" w:sz="0" w:space="0" w:color="auto"/>
            <w:right w:val="none" w:sz="0" w:space="0" w:color="auto"/>
          </w:divBdr>
        </w:div>
        <w:div w:id="795179870">
          <w:marLeft w:val="640"/>
          <w:marRight w:val="0"/>
          <w:marTop w:val="0"/>
          <w:marBottom w:val="0"/>
          <w:divBdr>
            <w:top w:val="none" w:sz="0" w:space="0" w:color="auto"/>
            <w:left w:val="none" w:sz="0" w:space="0" w:color="auto"/>
            <w:bottom w:val="none" w:sz="0" w:space="0" w:color="auto"/>
            <w:right w:val="none" w:sz="0" w:space="0" w:color="auto"/>
          </w:divBdr>
        </w:div>
        <w:div w:id="810101393">
          <w:marLeft w:val="640"/>
          <w:marRight w:val="0"/>
          <w:marTop w:val="0"/>
          <w:marBottom w:val="0"/>
          <w:divBdr>
            <w:top w:val="none" w:sz="0" w:space="0" w:color="auto"/>
            <w:left w:val="none" w:sz="0" w:space="0" w:color="auto"/>
            <w:bottom w:val="none" w:sz="0" w:space="0" w:color="auto"/>
            <w:right w:val="none" w:sz="0" w:space="0" w:color="auto"/>
          </w:divBdr>
        </w:div>
        <w:div w:id="811336193">
          <w:marLeft w:val="640"/>
          <w:marRight w:val="0"/>
          <w:marTop w:val="0"/>
          <w:marBottom w:val="0"/>
          <w:divBdr>
            <w:top w:val="none" w:sz="0" w:space="0" w:color="auto"/>
            <w:left w:val="none" w:sz="0" w:space="0" w:color="auto"/>
            <w:bottom w:val="none" w:sz="0" w:space="0" w:color="auto"/>
            <w:right w:val="none" w:sz="0" w:space="0" w:color="auto"/>
          </w:divBdr>
        </w:div>
        <w:div w:id="847787464">
          <w:marLeft w:val="640"/>
          <w:marRight w:val="0"/>
          <w:marTop w:val="0"/>
          <w:marBottom w:val="0"/>
          <w:divBdr>
            <w:top w:val="none" w:sz="0" w:space="0" w:color="auto"/>
            <w:left w:val="none" w:sz="0" w:space="0" w:color="auto"/>
            <w:bottom w:val="none" w:sz="0" w:space="0" w:color="auto"/>
            <w:right w:val="none" w:sz="0" w:space="0" w:color="auto"/>
          </w:divBdr>
        </w:div>
        <w:div w:id="876814423">
          <w:marLeft w:val="640"/>
          <w:marRight w:val="0"/>
          <w:marTop w:val="0"/>
          <w:marBottom w:val="0"/>
          <w:divBdr>
            <w:top w:val="none" w:sz="0" w:space="0" w:color="auto"/>
            <w:left w:val="none" w:sz="0" w:space="0" w:color="auto"/>
            <w:bottom w:val="none" w:sz="0" w:space="0" w:color="auto"/>
            <w:right w:val="none" w:sz="0" w:space="0" w:color="auto"/>
          </w:divBdr>
        </w:div>
        <w:div w:id="904337241">
          <w:marLeft w:val="640"/>
          <w:marRight w:val="0"/>
          <w:marTop w:val="0"/>
          <w:marBottom w:val="0"/>
          <w:divBdr>
            <w:top w:val="none" w:sz="0" w:space="0" w:color="auto"/>
            <w:left w:val="none" w:sz="0" w:space="0" w:color="auto"/>
            <w:bottom w:val="none" w:sz="0" w:space="0" w:color="auto"/>
            <w:right w:val="none" w:sz="0" w:space="0" w:color="auto"/>
          </w:divBdr>
        </w:div>
        <w:div w:id="905989881">
          <w:marLeft w:val="640"/>
          <w:marRight w:val="0"/>
          <w:marTop w:val="0"/>
          <w:marBottom w:val="0"/>
          <w:divBdr>
            <w:top w:val="none" w:sz="0" w:space="0" w:color="auto"/>
            <w:left w:val="none" w:sz="0" w:space="0" w:color="auto"/>
            <w:bottom w:val="none" w:sz="0" w:space="0" w:color="auto"/>
            <w:right w:val="none" w:sz="0" w:space="0" w:color="auto"/>
          </w:divBdr>
        </w:div>
        <w:div w:id="934363410">
          <w:marLeft w:val="640"/>
          <w:marRight w:val="0"/>
          <w:marTop w:val="0"/>
          <w:marBottom w:val="0"/>
          <w:divBdr>
            <w:top w:val="none" w:sz="0" w:space="0" w:color="auto"/>
            <w:left w:val="none" w:sz="0" w:space="0" w:color="auto"/>
            <w:bottom w:val="none" w:sz="0" w:space="0" w:color="auto"/>
            <w:right w:val="none" w:sz="0" w:space="0" w:color="auto"/>
          </w:divBdr>
        </w:div>
        <w:div w:id="960453631">
          <w:marLeft w:val="640"/>
          <w:marRight w:val="0"/>
          <w:marTop w:val="0"/>
          <w:marBottom w:val="0"/>
          <w:divBdr>
            <w:top w:val="none" w:sz="0" w:space="0" w:color="auto"/>
            <w:left w:val="none" w:sz="0" w:space="0" w:color="auto"/>
            <w:bottom w:val="none" w:sz="0" w:space="0" w:color="auto"/>
            <w:right w:val="none" w:sz="0" w:space="0" w:color="auto"/>
          </w:divBdr>
        </w:div>
        <w:div w:id="975985287">
          <w:marLeft w:val="640"/>
          <w:marRight w:val="0"/>
          <w:marTop w:val="0"/>
          <w:marBottom w:val="0"/>
          <w:divBdr>
            <w:top w:val="none" w:sz="0" w:space="0" w:color="auto"/>
            <w:left w:val="none" w:sz="0" w:space="0" w:color="auto"/>
            <w:bottom w:val="none" w:sz="0" w:space="0" w:color="auto"/>
            <w:right w:val="none" w:sz="0" w:space="0" w:color="auto"/>
          </w:divBdr>
        </w:div>
        <w:div w:id="1042250801">
          <w:marLeft w:val="640"/>
          <w:marRight w:val="0"/>
          <w:marTop w:val="0"/>
          <w:marBottom w:val="0"/>
          <w:divBdr>
            <w:top w:val="none" w:sz="0" w:space="0" w:color="auto"/>
            <w:left w:val="none" w:sz="0" w:space="0" w:color="auto"/>
            <w:bottom w:val="none" w:sz="0" w:space="0" w:color="auto"/>
            <w:right w:val="none" w:sz="0" w:space="0" w:color="auto"/>
          </w:divBdr>
        </w:div>
        <w:div w:id="1071854414">
          <w:marLeft w:val="640"/>
          <w:marRight w:val="0"/>
          <w:marTop w:val="0"/>
          <w:marBottom w:val="0"/>
          <w:divBdr>
            <w:top w:val="none" w:sz="0" w:space="0" w:color="auto"/>
            <w:left w:val="none" w:sz="0" w:space="0" w:color="auto"/>
            <w:bottom w:val="none" w:sz="0" w:space="0" w:color="auto"/>
            <w:right w:val="none" w:sz="0" w:space="0" w:color="auto"/>
          </w:divBdr>
        </w:div>
        <w:div w:id="1080785194">
          <w:marLeft w:val="640"/>
          <w:marRight w:val="0"/>
          <w:marTop w:val="0"/>
          <w:marBottom w:val="0"/>
          <w:divBdr>
            <w:top w:val="none" w:sz="0" w:space="0" w:color="auto"/>
            <w:left w:val="none" w:sz="0" w:space="0" w:color="auto"/>
            <w:bottom w:val="none" w:sz="0" w:space="0" w:color="auto"/>
            <w:right w:val="none" w:sz="0" w:space="0" w:color="auto"/>
          </w:divBdr>
        </w:div>
        <w:div w:id="1139954077">
          <w:marLeft w:val="640"/>
          <w:marRight w:val="0"/>
          <w:marTop w:val="0"/>
          <w:marBottom w:val="0"/>
          <w:divBdr>
            <w:top w:val="none" w:sz="0" w:space="0" w:color="auto"/>
            <w:left w:val="none" w:sz="0" w:space="0" w:color="auto"/>
            <w:bottom w:val="none" w:sz="0" w:space="0" w:color="auto"/>
            <w:right w:val="none" w:sz="0" w:space="0" w:color="auto"/>
          </w:divBdr>
        </w:div>
        <w:div w:id="1180776294">
          <w:marLeft w:val="640"/>
          <w:marRight w:val="0"/>
          <w:marTop w:val="0"/>
          <w:marBottom w:val="0"/>
          <w:divBdr>
            <w:top w:val="none" w:sz="0" w:space="0" w:color="auto"/>
            <w:left w:val="none" w:sz="0" w:space="0" w:color="auto"/>
            <w:bottom w:val="none" w:sz="0" w:space="0" w:color="auto"/>
            <w:right w:val="none" w:sz="0" w:space="0" w:color="auto"/>
          </w:divBdr>
        </w:div>
        <w:div w:id="1193105245">
          <w:marLeft w:val="640"/>
          <w:marRight w:val="0"/>
          <w:marTop w:val="0"/>
          <w:marBottom w:val="0"/>
          <w:divBdr>
            <w:top w:val="none" w:sz="0" w:space="0" w:color="auto"/>
            <w:left w:val="none" w:sz="0" w:space="0" w:color="auto"/>
            <w:bottom w:val="none" w:sz="0" w:space="0" w:color="auto"/>
            <w:right w:val="none" w:sz="0" w:space="0" w:color="auto"/>
          </w:divBdr>
        </w:div>
        <w:div w:id="1231579905">
          <w:marLeft w:val="640"/>
          <w:marRight w:val="0"/>
          <w:marTop w:val="0"/>
          <w:marBottom w:val="0"/>
          <w:divBdr>
            <w:top w:val="none" w:sz="0" w:space="0" w:color="auto"/>
            <w:left w:val="none" w:sz="0" w:space="0" w:color="auto"/>
            <w:bottom w:val="none" w:sz="0" w:space="0" w:color="auto"/>
            <w:right w:val="none" w:sz="0" w:space="0" w:color="auto"/>
          </w:divBdr>
        </w:div>
        <w:div w:id="1268539327">
          <w:marLeft w:val="640"/>
          <w:marRight w:val="0"/>
          <w:marTop w:val="0"/>
          <w:marBottom w:val="0"/>
          <w:divBdr>
            <w:top w:val="none" w:sz="0" w:space="0" w:color="auto"/>
            <w:left w:val="none" w:sz="0" w:space="0" w:color="auto"/>
            <w:bottom w:val="none" w:sz="0" w:space="0" w:color="auto"/>
            <w:right w:val="none" w:sz="0" w:space="0" w:color="auto"/>
          </w:divBdr>
        </w:div>
        <w:div w:id="1288393647">
          <w:marLeft w:val="640"/>
          <w:marRight w:val="0"/>
          <w:marTop w:val="0"/>
          <w:marBottom w:val="0"/>
          <w:divBdr>
            <w:top w:val="none" w:sz="0" w:space="0" w:color="auto"/>
            <w:left w:val="none" w:sz="0" w:space="0" w:color="auto"/>
            <w:bottom w:val="none" w:sz="0" w:space="0" w:color="auto"/>
            <w:right w:val="none" w:sz="0" w:space="0" w:color="auto"/>
          </w:divBdr>
        </w:div>
        <w:div w:id="1318848319">
          <w:marLeft w:val="640"/>
          <w:marRight w:val="0"/>
          <w:marTop w:val="0"/>
          <w:marBottom w:val="0"/>
          <w:divBdr>
            <w:top w:val="none" w:sz="0" w:space="0" w:color="auto"/>
            <w:left w:val="none" w:sz="0" w:space="0" w:color="auto"/>
            <w:bottom w:val="none" w:sz="0" w:space="0" w:color="auto"/>
            <w:right w:val="none" w:sz="0" w:space="0" w:color="auto"/>
          </w:divBdr>
        </w:div>
        <w:div w:id="1318876049">
          <w:marLeft w:val="640"/>
          <w:marRight w:val="0"/>
          <w:marTop w:val="0"/>
          <w:marBottom w:val="0"/>
          <w:divBdr>
            <w:top w:val="none" w:sz="0" w:space="0" w:color="auto"/>
            <w:left w:val="none" w:sz="0" w:space="0" w:color="auto"/>
            <w:bottom w:val="none" w:sz="0" w:space="0" w:color="auto"/>
            <w:right w:val="none" w:sz="0" w:space="0" w:color="auto"/>
          </w:divBdr>
        </w:div>
        <w:div w:id="1341350759">
          <w:marLeft w:val="640"/>
          <w:marRight w:val="0"/>
          <w:marTop w:val="0"/>
          <w:marBottom w:val="0"/>
          <w:divBdr>
            <w:top w:val="none" w:sz="0" w:space="0" w:color="auto"/>
            <w:left w:val="none" w:sz="0" w:space="0" w:color="auto"/>
            <w:bottom w:val="none" w:sz="0" w:space="0" w:color="auto"/>
            <w:right w:val="none" w:sz="0" w:space="0" w:color="auto"/>
          </w:divBdr>
        </w:div>
        <w:div w:id="1381325585">
          <w:marLeft w:val="640"/>
          <w:marRight w:val="0"/>
          <w:marTop w:val="0"/>
          <w:marBottom w:val="0"/>
          <w:divBdr>
            <w:top w:val="none" w:sz="0" w:space="0" w:color="auto"/>
            <w:left w:val="none" w:sz="0" w:space="0" w:color="auto"/>
            <w:bottom w:val="none" w:sz="0" w:space="0" w:color="auto"/>
            <w:right w:val="none" w:sz="0" w:space="0" w:color="auto"/>
          </w:divBdr>
        </w:div>
        <w:div w:id="1411271056">
          <w:marLeft w:val="640"/>
          <w:marRight w:val="0"/>
          <w:marTop w:val="0"/>
          <w:marBottom w:val="0"/>
          <w:divBdr>
            <w:top w:val="none" w:sz="0" w:space="0" w:color="auto"/>
            <w:left w:val="none" w:sz="0" w:space="0" w:color="auto"/>
            <w:bottom w:val="none" w:sz="0" w:space="0" w:color="auto"/>
            <w:right w:val="none" w:sz="0" w:space="0" w:color="auto"/>
          </w:divBdr>
        </w:div>
        <w:div w:id="1418476554">
          <w:marLeft w:val="640"/>
          <w:marRight w:val="0"/>
          <w:marTop w:val="0"/>
          <w:marBottom w:val="0"/>
          <w:divBdr>
            <w:top w:val="none" w:sz="0" w:space="0" w:color="auto"/>
            <w:left w:val="none" w:sz="0" w:space="0" w:color="auto"/>
            <w:bottom w:val="none" w:sz="0" w:space="0" w:color="auto"/>
            <w:right w:val="none" w:sz="0" w:space="0" w:color="auto"/>
          </w:divBdr>
        </w:div>
        <w:div w:id="1437948082">
          <w:marLeft w:val="640"/>
          <w:marRight w:val="0"/>
          <w:marTop w:val="0"/>
          <w:marBottom w:val="0"/>
          <w:divBdr>
            <w:top w:val="none" w:sz="0" w:space="0" w:color="auto"/>
            <w:left w:val="none" w:sz="0" w:space="0" w:color="auto"/>
            <w:bottom w:val="none" w:sz="0" w:space="0" w:color="auto"/>
            <w:right w:val="none" w:sz="0" w:space="0" w:color="auto"/>
          </w:divBdr>
        </w:div>
        <w:div w:id="1550024432">
          <w:marLeft w:val="640"/>
          <w:marRight w:val="0"/>
          <w:marTop w:val="0"/>
          <w:marBottom w:val="0"/>
          <w:divBdr>
            <w:top w:val="none" w:sz="0" w:space="0" w:color="auto"/>
            <w:left w:val="none" w:sz="0" w:space="0" w:color="auto"/>
            <w:bottom w:val="none" w:sz="0" w:space="0" w:color="auto"/>
            <w:right w:val="none" w:sz="0" w:space="0" w:color="auto"/>
          </w:divBdr>
        </w:div>
        <w:div w:id="1613708491">
          <w:marLeft w:val="640"/>
          <w:marRight w:val="0"/>
          <w:marTop w:val="0"/>
          <w:marBottom w:val="0"/>
          <w:divBdr>
            <w:top w:val="none" w:sz="0" w:space="0" w:color="auto"/>
            <w:left w:val="none" w:sz="0" w:space="0" w:color="auto"/>
            <w:bottom w:val="none" w:sz="0" w:space="0" w:color="auto"/>
            <w:right w:val="none" w:sz="0" w:space="0" w:color="auto"/>
          </w:divBdr>
        </w:div>
        <w:div w:id="1649478038">
          <w:marLeft w:val="640"/>
          <w:marRight w:val="0"/>
          <w:marTop w:val="0"/>
          <w:marBottom w:val="0"/>
          <w:divBdr>
            <w:top w:val="none" w:sz="0" w:space="0" w:color="auto"/>
            <w:left w:val="none" w:sz="0" w:space="0" w:color="auto"/>
            <w:bottom w:val="none" w:sz="0" w:space="0" w:color="auto"/>
            <w:right w:val="none" w:sz="0" w:space="0" w:color="auto"/>
          </w:divBdr>
        </w:div>
        <w:div w:id="1751002907">
          <w:marLeft w:val="640"/>
          <w:marRight w:val="0"/>
          <w:marTop w:val="0"/>
          <w:marBottom w:val="0"/>
          <w:divBdr>
            <w:top w:val="none" w:sz="0" w:space="0" w:color="auto"/>
            <w:left w:val="none" w:sz="0" w:space="0" w:color="auto"/>
            <w:bottom w:val="none" w:sz="0" w:space="0" w:color="auto"/>
            <w:right w:val="none" w:sz="0" w:space="0" w:color="auto"/>
          </w:divBdr>
        </w:div>
        <w:div w:id="1754427527">
          <w:marLeft w:val="640"/>
          <w:marRight w:val="0"/>
          <w:marTop w:val="0"/>
          <w:marBottom w:val="0"/>
          <w:divBdr>
            <w:top w:val="none" w:sz="0" w:space="0" w:color="auto"/>
            <w:left w:val="none" w:sz="0" w:space="0" w:color="auto"/>
            <w:bottom w:val="none" w:sz="0" w:space="0" w:color="auto"/>
            <w:right w:val="none" w:sz="0" w:space="0" w:color="auto"/>
          </w:divBdr>
        </w:div>
        <w:div w:id="1759593397">
          <w:marLeft w:val="640"/>
          <w:marRight w:val="0"/>
          <w:marTop w:val="0"/>
          <w:marBottom w:val="0"/>
          <w:divBdr>
            <w:top w:val="none" w:sz="0" w:space="0" w:color="auto"/>
            <w:left w:val="none" w:sz="0" w:space="0" w:color="auto"/>
            <w:bottom w:val="none" w:sz="0" w:space="0" w:color="auto"/>
            <w:right w:val="none" w:sz="0" w:space="0" w:color="auto"/>
          </w:divBdr>
        </w:div>
        <w:div w:id="1779060572">
          <w:marLeft w:val="640"/>
          <w:marRight w:val="0"/>
          <w:marTop w:val="0"/>
          <w:marBottom w:val="0"/>
          <w:divBdr>
            <w:top w:val="none" w:sz="0" w:space="0" w:color="auto"/>
            <w:left w:val="none" w:sz="0" w:space="0" w:color="auto"/>
            <w:bottom w:val="none" w:sz="0" w:space="0" w:color="auto"/>
            <w:right w:val="none" w:sz="0" w:space="0" w:color="auto"/>
          </w:divBdr>
        </w:div>
        <w:div w:id="1790776521">
          <w:marLeft w:val="640"/>
          <w:marRight w:val="0"/>
          <w:marTop w:val="0"/>
          <w:marBottom w:val="0"/>
          <w:divBdr>
            <w:top w:val="none" w:sz="0" w:space="0" w:color="auto"/>
            <w:left w:val="none" w:sz="0" w:space="0" w:color="auto"/>
            <w:bottom w:val="none" w:sz="0" w:space="0" w:color="auto"/>
            <w:right w:val="none" w:sz="0" w:space="0" w:color="auto"/>
          </w:divBdr>
        </w:div>
        <w:div w:id="1803427403">
          <w:marLeft w:val="640"/>
          <w:marRight w:val="0"/>
          <w:marTop w:val="0"/>
          <w:marBottom w:val="0"/>
          <w:divBdr>
            <w:top w:val="none" w:sz="0" w:space="0" w:color="auto"/>
            <w:left w:val="none" w:sz="0" w:space="0" w:color="auto"/>
            <w:bottom w:val="none" w:sz="0" w:space="0" w:color="auto"/>
            <w:right w:val="none" w:sz="0" w:space="0" w:color="auto"/>
          </w:divBdr>
        </w:div>
        <w:div w:id="1824731510">
          <w:marLeft w:val="640"/>
          <w:marRight w:val="0"/>
          <w:marTop w:val="0"/>
          <w:marBottom w:val="0"/>
          <w:divBdr>
            <w:top w:val="none" w:sz="0" w:space="0" w:color="auto"/>
            <w:left w:val="none" w:sz="0" w:space="0" w:color="auto"/>
            <w:bottom w:val="none" w:sz="0" w:space="0" w:color="auto"/>
            <w:right w:val="none" w:sz="0" w:space="0" w:color="auto"/>
          </w:divBdr>
        </w:div>
        <w:div w:id="1869564887">
          <w:marLeft w:val="640"/>
          <w:marRight w:val="0"/>
          <w:marTop w:val="0"/>
          <w:marBottom w:val="0"/>
          <w:divBdr>
            <w:top w:val="none" w:sz="0" w:space="0" w:color="auto"/>
            <w:left w:val="none" w:sz="0" w:space="0" w:color="auto"/>
            <w:bottom w:val="none" w:sz="0" w:space="0" w:color="auto"/>
            <w:right w:val="none" w:sz="0" w:space="0" w:color="auto"/>
          </w:divBdr>
        </w:div>
        <w:div w:id="1914655908">
          <w:marLeft w:val="640"/>
          <w:marRight w:val="0"/>
          <w:marTop w:val="0"/>
          <w:marBottom w:val="0"/>
          <w:divBdr>
            <w:top w:val="none" w:sz="0" w:space="0" w:color="auto"/>
            <w:left w:val="none" w:sz="0" w:space="0" w:color="auto"/>
            <w:bottom w:val="none" w:sz="0" w:space="0" w:color="auto"/>
            <w:right w:val="none" w:sz="0" w:space="0" w:color="auto"/>
          </w:divBdr>
        </w:div>
        <w:div w:id="1936135509">
          <w:marLeft w:val="640"/>
          <w:marRight w:val="0"/>
          <w:marTop w:val="0"/>
          <w:marBottom w:val="0"/>
          <w:divBdr>
            <w:top w:val="none" w:sz="0" w:space="0" w:color="auto"/>
            <w:left w:val="none" w:sz="0" w:space="0" w:color="auto"/>
            <w:bottom w:val="none" w:sz="0" w:space="0" w:color="auto"/>
            <w:right w:val="none" w:sz="0" w:space="0" w:color="auto"/>
          </w:divBdr>
        </w:div>
        <w:div w:id="1964581828">
          <w:marLeft w:val="640"/>
          <w:marRight w:val="0"/>
          <w:marTop w:val="0"/>
          <w:marBottom w:val="0"/>
          <w:divBdr>
            <w:top w:val="none" w:sz="0" w:space="0" w:color="auto"/>
            <w:left w:val="none" w:sz="0" w:space="0" w:color="auto"/>
            <w:bottom w:val="none" w:sz="0" w:space="0" w:color="auto"/>
            <w:right w:val="none" w:sz="0" w:space="0" w:color="auto"/>
          </w:divBdr>
        </w:div>
        <w:div w:id="1989168492">
          <w:marLeft w:val="640"/>
          <w:marRight w:val="0"/>
          <w:marTop w:val="0"/>
          <w:marBottom w:val="0"/>
          <w:divBdr>
            <w:top w:val="none" w:sz="0" w:space="0" w:color="auto"/>
            <w:left w:val="none" w:sz="0" w:space="0" w:color="auto"/>
            <w:bottom w:val="none" w:sz="0" w:space="0" w:color="auto"/>
            <w:right w:val="none" w:sz="0" w:space="0" w:color="auto"/>
          </w:divBdr>
        </w:div>
        <w:div w:id="1990473212">
          <w:marLeft w:val="640"/>
          <w:marRight w:val="0"/>
          <w:marTop w:val="0"/>
          <w:marBottom w:val="0"/>
          <w:divBdr>
            <w:top w:val="none" w:sz="0" w:space="0" w:color="auto"/>
            <w:left w:val="none" w:sz="0" w:space="0" w:color="auto"/>
            <w:bottom w:val="none" w:sz="0" w:space="0" w:color="auto"/>
            <w:right w:val="none" w:sz="0" w:space="0" w:color="auto"/>
          </w:divBdr>
        </w:div>
        <w:div w:id="2001275972">
          <w:marLeft w:val="640"/>
          <w:marRight w:val="0"/>
          <w:marTop w:val="0"/>
          <w:marBottom w:val="0"/>
          <w:divBdr>
            <w:top w:val="none" w:sz="0" w:space="0" w:color="auto"/>
            <w:left w:val="none" w:sz="0" w:space="0" w:color="auto"/>
            <w:bottom w:val="none" w:sz="0" w:space="0" w:color="auto"/>
            <w:right w:val="none" w:sz="0" w:space="0" w:color="auto"/>
          </w:divBdr>
        </w:div>
        <w:div w:id="2018992949">
          <w:marLeft w:val="640"/>
          <w:marRight w:val="0"/>
          <w:marTop w:val="0"/>
          <w:marBottom w:val="0"/>
          <w:divBdr>
            <w:top w:val="none" w:sz="0" w:space="0" w:color="auto"/>
            <w:left w:val="none" w:sz="0" w:space="0" w:color="auto"/>
            <w:bottom w:val="none" w:sz="0" w:space="0" w:color="auto"/>
            <w:right w:val="none" w:sz="0" w:space="0" w:color="auto"/>
          </w:divBdr>
        </w:div>
        <w:div w:id="2043818579">
          <w:marLeft w:val="640"/>
          <w:marRight w:val="0"/>
          <w:marTop w:val="0"/>
          <w:marBottom w:val="0"/>
          <w:divBdr>
            <w:top w:val="none" w:sz="0" w:space="0" w:color="auto"/>
            <w:left w:val="none" w:sz="0" w:space="0" w:color="auto"/>
            <w:bottom w:val="none" w:sz="0" w:space="0" w:color="auto"/>
            <w:right w:val="none" w:sz="0" w:space="0" w:color="auto"/>
          </w:divBdr>
        </w:div>
        <w:div w:id="2070567971">
          <w:marLeft w:val="640"/>
          <w:marRight w:val="0"/>
          <w:marTop w:val="0"/>
          <w:marBottom w:val="0"/>
          <w:divBdr>
            <w:top w:val="none" w:sz="0" w:space="0" w:color="auto"/>
            <w:left w:val="none" w:sz="0" w:space="0" w:color="auto"/>
            <w:bottom w:val="none" w:sz="0" w:space="0" w:color="auto"/>
            <w:right w:val="none" w:sz="0" w:space="0" w:color="auto"/>
          </w:divBdr>
        </w:div>
      </w:divsChild>
    </w:div>
    <w:div w:id="1123039805">
      <w:bodyDiv w:val="1"/>
      <w:marLeft w:val="0"/>
      <w:marRight w:val="0"/>
      <w:marTop w:val="0"/>
      <w:marBottom w:val="0"/>
      <w:divBdr>
        <w:top w:val="none" w:sz="0" w:space="0" w:color="auto"/>
        <w:left w:val="none" w:sz="0" w:space="0" w:color="auto"/>
        <w:bottom w:val="none" w:sz="0" w:space="0" w:color="auto"/>
        <w:right w:val="none" w:sz="0" w:space="0" w:color="auto"/>
      </w:divBdr>
    </w:div>
    <w:div w:id="1133786375">
      <w:bodyDiv w:val="1"/>
      <w:marLeft w:val="0"/>
      <w:marRight w:val="0"/>
      <w:marTop w:val="0"/>
      <w:marBottom w:val="0"/>
      <w:divBdr>
        <w:top w:val="none" w:sz="0" w:space="0" w:color="auto"/>
        <w:left w:val="none" w:sz="0" w:space="0" w:color="auto"/>
        <w:bottom w:val="none" w:sz="0" w:space="0" w:color="auto"/>
        <w:right w:val="none" w:sz="0" w:space="0" w:color="auto"/>
      </w:divBdr>
      <w:divsChild>
        <w:div w:id="7030833">
          <w:marLeft w:val="640"/>
          <w:marRight w:val="0"/>
          <w:marTop w:val="0"/>
          <w:marBottom w:val="0"/>
          <w:divBdr>
            <w:top w:val="none" w:sz="0" w:space="0" w:color="auto"/>
            <w:left w:val="none" w:sz="0" w:space="0" w:color="auto"/>
            <w:bottom w:val="none" w:sz="0" w:space="0" w:color="auto"/>
            <w:right w:val="none" w:sz="0" w:space="0" w:color="auto"/>
          </w:divBdr>
        </w:div>
        <w:div w:id="33039870">
          <w:marLeft w:val="640"/>
          <w:marRight w:val="0"/>
          <w:marTop w:val="0"/>
          <w:marBottom w:val="0"/>
          <w:divBdr>
            <w:top w:val="none" w:sz="0" w:space="0" w:color="auto"/>
            <w:left w:val="none" w:sz="0" w:space="0" w:color="auto"/>
            <w:bottom w:val="none" w:sz="0" w:space="0" w:color="auto"/>
            <w:right w:val="none" w:sz="0" w:space="0" w:color="auto"/>
          </w:divBdr>
        </w:div>
        <w:div w:id="56101029">
          <w:marLeft w:val="640"/>
          <w:marRight w:val="0"/>
          <w:marTop w:val="0"/>
          <w:marBottom w:val="0"/>
          <w:divBdr>
            <w:top w:val="none" w:sz="0" w:space="0" w:color="auto"/>
            <w:left w:val="none" w:sz="0" w:space="0" w:color="auto"/>
            <w:bottom w:val="none" w:sz="0" w:space="0" w:color="auto"/>
            <w:right w:val="none" w:sz="0" w:space="0" w:color="auto"/>
          </w:divBdr>
        </w:div>
        <w:div w:id="80109588">
          <w:marLeft w:val="640"/>
          <w:marRight w:val="0"/>
          <w:marTop w:val="0"/>
          <w:marBottom w:val="0"/>
          <w:divBdr>
            <w:top w:val="none" w:sz="0" w:space="0" w:color="auto"/>
            <w:left w:val="none" w:sz="0" w:space="0" w:color="auto"/>
            <w:bottom w:val="none" w:sz="0" w:space="0" w:color="auto"/>
            <w:right w:val="none" w:sz="0" w:space="0" w:color="auto"/>
          </w:divBdr>
        </w:div>
        <w:div w:id="85267650">
          <w:marLeft w:val="640"/>
          <w:marRight w:val="0"/>
          <w:marTop w:val="0"/>
          <w:marBottom w:val="0"/>
          <w:divBdr>
            <w:top w:val="none" w:sz="0" w:space="0" w:color="auto"/>
            <w:left w:val="none" w:sz="0" w:space="0" w:color="auto"/>
            <w:bottom w:val="none" w:sz="0" w:space="0" w:color="auto"/>
            <w:right w:val="none" w:sz="0" w:space="0" w:color="auto"/>
          </w:divBdr>
        </w:div>
        <w:div w:id="87504701">
          <w:marLeft w:val="640"/>
          <w:marRight w:val="0"/>
          <w:marTop w:val="0"/>
          <w:marBottom w:val="0"/>
          <w:divBdr>
            <w:top w:val="none" w:sz="0" w:space="0" w:color="auto"/>
            <w:left w:val="none" w:sz="0" w:space="0" w:color="auto"/>
            <w:bottom w:val="none" w:sz="0" w:space="0" w:color="auto"/>
            <w:right w:val="none" w:sz="0" w:space="0" w:color="auto"/>
          </w:divBdr>
        </w:div>
        <w:div w:id="107626790">
          <w:marLeft w:val="640"/>
          <w:marRight w:val="0"/>
          <w:marTop w:val="0"/>
          <w:marBottom w:val="0"/>
          <w:divBdr>
            <w:top w:val="none" w:sz="0" w:space="0" w:color="auto"/>
            <w:left w:val="none" w:sz="0" w:space="0" w:color="auto"/>
            <w:bottom w:val="none" w:sz="0" w:space="0" w:color="auto"/>
            <w:right w:val="none" w:sz="0" w:space="0" w:color="auto"/>
          </w:divBdr>
        </w:div>
        <w:div w:id="198515597">
          <w:marLeft w:val="640"/>
          <w:marRight w:val="0"/>
          <w:marTop w:val="0"/>
          <w:marBottom w:val="0"/>
          <w:divBdr>
            <w:top w:val="none" w:sz="0" w:space="0" w:color="auto"/>
            <w:left w:val="none" w:sz="0" w:space="0" w:color="auto"/>
            <w:bottom w:val="none" w:sz="0" w:space="0" w:color="auto"/>
            <w:right w:val="none" w:sz="0" w:space="0" w:color="auto"/>
          </w:divBdr>
        </w:div>
        <w:div w:id="205875681">
          <w:marLeft w:val="640"/>
          <w:marRight w:val="0"/>
          <w:marTop w:val="0"/>
          <w:marBottom w:val="0"/>
          <w:divBdr>
            <w:top w:val="none" w:sz="0" w:space="0" w:color="auto"/>
            <w:left w:val="none" w:sz="0" w:space="0" w:color="auto"/>
            <w:bottom w:val="none" w:sz="0" w:space="0" w:color="auto"/>
            <w:right w:val="none" w:sz="0" w:space="0" w:color="auto"/>
          </w:divBdr>
        </w:div>
        <w:div w:id="239797872">
          <w:marLeft w:val="640"/>
          <w:marRight w:val="0"/>
          <w:marTop w:val="0"/>
          <w:marBottom w:val="0"/>
          <w:divBdr>
            <w:top w:val="none" w:sz="0" w:space="0" w:color="auto"/>
            <w:left w:val="none" w:sz="0" w:space="0" w:color="auto"/>
            <w:bottom w:val="none" w:sz="0" w:space="0" w:color="auto"/>
            <w:right w:val="none" w:sz="0" w:space="0" w:color="auto"/>
          </w:divBdr>
        </w:div>
        <w:div w:id="280384029">
          <w:marLeft w:val="640"/>
          <w:marRight w:val="0"/>
          <w:marTop w:val="0"/>
          <w:marBottom w:val="0"/>
          <w:divBdr>
            <w:top w:val="none" w:sz="0" w:space="0" w:color="auto"/>
            <w:left w:val="none" w:sz="0" w:space="0" w:color="auto"/>
            <w:bottom w:val="none" w:sz="0" w:space="0" w:color="auto"/>
            <w:right w:val="none" w:sz="0" w:space="0" w:color="auto"/>
          </w:divBdr>
        </w:div>
        <w:div w:id="333455706">
          <w:marLeft w:val="640"/>
          <w:marRight w:val="0"/>
          <w:marTop w:val="0"/>
          <w:marBottom w:val="0"/>
          <w:divBdr>
            <w:top w:val="none" w:sz="0" w:space="0" w:color="auto"/>
            <w:left w:val="none" w:sz="0" w:space="0" w:color="auto"/>
            <w:bottom w:val="none" w:sz="0" w:space="0" w:color="auto"/>
            <w:right w:val="none" w:sz="0" w:space="0" w:color="auto"/>
          </w:divBdr>
        </w:div>
        <w:div w:id="336275424">
          <w:marLeft w:val="640"/>
          <w:marRight w:val="0"/>
          <w:marTop w:val="0"/>
          <w:marBottom w:val="0"/>
          <w:divBdr>
            <w:top w:val="none" w:sz="0" w:space="0" w:color="auto"/>
            <w:left w:val="none" w:sz="0" w:space="0" w:color="auto"/>
            <w:bottom w:val="none" w:sz="0" w:space="0" w:color="auto"/>
            <w:right w:val="none" w:sz="0" w:space="0" w:color="auto"/>
          </w:divBdr>
        </w:div>
        <w:div w:id="349836309">
          <w:marLeft w:val="640"/>
          <w:marRight w:val="0"/>
          <w:marTop w:val="0"/>
          <w:marBottom w:val="0"/>
          <w:divBdr>
            <w:top w:val="none" w:sz="0" w:space="0" w:color="auto"/>
            <w:left w:val="none" w:sz="0" w:space="0" w:color="auto"/>
            <w:bottom w:val="none" w:sz="0" w:space="0" w:color="auto"/>
            <w:right w:val="none" w:sz="0" w:space="0" w:color="auto"/>
          </w:divBdr>
        </w:div>
        <w:div w:id="428543053">
          <w:marLeft w:val="640"/>
          <w:marRight w:val="0"/>
          <w:marTop w:val="0"/>
          <w:marBottom w:val="0"/>
          <w:divBdr>
            <w:top w:val="none" w:sz="0" w:space="0" w:color="auto"/>
            <w:left w:val="none" w:sz="0" w:space="0" w:color="auto"/>
            <w:bottom w:val="none" w:sz="0" w:space="0" w:color="auto"/>
            <w:right w:val="none" w:sz="0" w:space="0" w:color="auto"/>
          </w:divBdr>
        </w:div>
        <w:div w:id="433939143">
          <w:marLeft w:val="640"/>
          <w:marRight w:val="0"/>
          <w:marTop w:val="0"/>
          <w:marBottom w:val="0"/>
          <w:divBdr>
            <w:top w:val="none" w:sz="0" w:space="0" w:color="auto"/>
            <w:left w:val="none" w:sz="0" w:space="0" w:color="auto"/>
            <w:bottom w:val="none" w:sz="0" w:space="0" w:color="auto"/>
            <w:right w:val="none" w:sz="0" w:space="0" w:color="auto"/>
          </w:divBdr>
        </w:div>
        <w:div w:id="446314190">
          <w:marLeft w:val="640"/>
          <w:marRight w:val="0"/>
          <w:marTop w:val="0"/>
          <w:marBottom w:val="0"/>
          <w:divBdr>
            <w:top w:val="none" w:sz="0" w:space="0" w:color="auto"/>
            <w:left w:val="none" w:sz="0" w:space="0" w:color="auto"/>
            <w:bottom w:val="none" w:sz="0" w:space="0" w:color="auto"/>
            <w:right w:val="none" w:sz="0" w:space="0" w:color="auto"/>
          </w:divBdr>
        </w:div>
        <w:div w:id="460617672">
          <w:marLeft w:val="640"/>
          <w:marRight w:val="0"/>
          <w:marTop w:val="0"/>
          <w:marBottom w:val="0"/>
          <w:divBdr>
            <w:top w:val="none" w:sz="0" w:space="0" w:color="auto"/>
            <w:left w:val="none" w:sz="0" w:space="0" w:color="auto"/>
            <w:bottom w:val="none" w:sz="0" w:space="0" w:color="auto"/>
            <w:right w:val="none" w:sz="0" w:space="0" w:color="auto"/>
          </w:divBdr>
        </w:div>
        <w:div w:id="482890392">
          <w:marLeft w:val="640"/>
          <w:marRight w:val="0"/>
          <w:marTop w:val="0"/>
          <w:marBottom w:val="0"/>
          <w:divBdr>
            <w:top w:val="none" w:sz="0" w:space="0" w:color="auto"/>
            <w:left w:val="none" w:sz="0" w:space="0" w:color="auto"/>
            <w:bottom w:val="none" w:sz="0" w:space="0" w:color="auto"/>
            <w:right w:val="none" w:sz="0" w:space="0" w:color="auto"/>
          </w:divBdr>
        </w:div>
        <w:div w:id="491877950">
          <w:marLeft w:val="640"/>
          <w:marRight w:val="0"/>
          <w:marTop w:val="0"/>
          <w:marBottom w:val="0"/>
          <w:divBdr>
            <w:top w:val="none" w:sz="0" w:space="0" w:color="auto"/>
            <w:left w:val="none" w:sz="0" w:space="0" w:color="auto"/>
            <w:bottom w:val="none" w:sz="0" w:space="0" w:color="auto"/>
            <w:right w:val="none" w:sz="0" w:space="0" w:color="auto"/>
          </w:divBdr>
        </w:div>
        <w:div w:id="506559280">
          <w:marLeft w:val="640"/>
          <w:marRight w:val="0"/>
          <w:marTop w:val="0"/>
          <w:marBottom w:val="0"/>
          <w:divBdr>
            <w:top w:val="none" w:sz="0" w:space="0" w:color="auto"/>
            <w:left w:val="none" w:sz="0" w:space="0" w:color="auto"/>
            <w:bottom w:val="none" w:sz="0" w:space="0" w:color="auto"/>
            <w:right w:val="none" w:sz="0" w:space="0" w:color="auto"/>
          </w:divBdr>
        </w:div>
        <w:div w:id="529807900">
          <w:marLeft w:val="640"/>
          <w:marRight w:val="0"/>
          <w:marTop w:val="0"/>
          <w:marBottom w:val="0"/>
          <w:divBdr>
            <w:top w:val="none" w:sz="0" w:space="0" w:color="auto"/>
            <w:left w:val="none" w:sz="0" w:space="0" w:color="auto"/>
            <w:bottom w:val="none" w:sz="0" w:space="0" w:color="auto"/>
            <w:right w:val="none" w:sz="0" w:space="0" w:color="auto"/>
          </w:divBdr>
        </w:div>
        <w:div w:id="549613345">
          <w:marLeft w:val="640"/>
          <w:marRight w:val="0"/>
          <w:marTop w:val="0"/>
          <w:marBottom w:val="0"/>
          <w:divBdr>
            <w:top w:val="none" w:sz="0" w:space="0" w:color="auto"/>
            <w:left w:val="none" w:sz="0" w:space="0" w:color="auto"/>
            <w:bottom w:val="none" w:sz="0" w:space="0" w:color="auto"/>
            <w:right w:val="none" w:sz="0" w:space="0" w:color="auto"/>
          </w:divBdr>
        </w:div>
        <w:div w:id="603151942">
          <w:marLeft w:val="640"/>
          <w:marRight w:val="0"/>
          <w:marTop w:val="0"/>
          <w:marBottom w:val="0"/>
          <w:divBdr>
            <w:top w:val="none" w:sz="0" w:space="0" w:color="auto"/>
            <w:left w:val="none" w:sz="0" w:space="0" w:color="auto"/>
            <w:bottom w:val="none" w:sz="0" w:space="0" w:color="auto"/>
            <w:right w:val="none" w:sz="0" w:space="0" w:color="auto"/>
          </w:divBdr>
        </w:div>
        <w:div w:id="605578222">
          <w:marLeft w:val="640"/>
          <w:marRight w:val="0"/>
          <w:marTop w:val="0"/>
          <w:marBottom w:val="0"/>
          <w:divBdr>
            <w:top w:val="none" w:sz="0" w:space="0" w:color="auto"/>
            <w:left w:val="none" w:sz="0" w:space="0" w:color="auto"/>
            <w:bottom w:val="none" w:sz="0" w:space="0" w:color="auto"/>
            <w:right w:val="none" w:sz="0" w:space="0" w:color="auto"/>
          </w:divBdr>
        </w:div>
        <w:div w:id="607860213">
          <w:marLeft w:val="640"/>
          <w:marRight w:val="0"/>
          <w:marTop w:val="0"/>
          <w:marBottom w:val="0"/>
          <w:divBdr>
            <w:top w:val="none" w:sz="0" w:space="0" w:color="auto"/>
            <w:left w:val="none" w:sz="0" w:space="0" w:color="auto"/>
            <w:bottom w:val="none" w:sz="0" w:space="0" w:color="auto"/>
            <w:right w:val="none" w:sz="0" w:space="0" w:color="auto"/>
          </w:divBdr>
        </w:div>
        <w:div w:id="671613879">
          <w:marLeft w:val="640"/>
          <w:marRight w:val="0"/>
          <w:marTop w:val="0"/>
          <w:marBottom w:val="0"/>
          <w:divBdr>
            <w:top w:val="none" w:sz="0" w:space="0" w:color="auto"/>
            <w:left w:val="none" w:sz="0" w:space="0" w:color="auto"/>
            <w:bottom w:val="none" w:sz="0" w:space="0" w:color="auto"/>
            <w:right w:val="none" w:sz="0" w:space="0" w:color="auto"/>
          </w:divBdr>
        </w:div>
        <w:div w:id="704216704">
          <w:marLeft w:val="640"/>
          <w:marRight w:val="0"/>
          <w:marTop w:val="0"/>
          <w:marBottom w:val="0"/>
          <w:divBdr>
            <w:top w:val="none" w:sz="0" w:space="0" w:color="auto"/>
            <w:left w:val="none" w:sz="0" w:space="0" w:color="auto"/>
            <w:bottom w:val="none" w:sz="0" w:space="0" w:color="auto"/>
            <w:right w:val="none" w:sz="0" w:space="0" w:color="auto"/>
          </w:divBdr>
        </w:div>
        <w:div w:id="711611405">
          <w:marLeft w:val="640"/>
          <w:marRight w:val="0"/>
          <w:marTop w:val="0"/>
          <w:marBottom w:val="0"/>
          <w:divBdr>
            <w:top w:val="none" w:sz="0" w:space="0" w:color="auto"/>
            <w:left w:val="none" w:sz="0" w:space="0" w:color="auto"/>
            <w:bottom w:val="none" w:sz="0" w:space="0" w:color="auto"/>
            <w:right w:val="none" w:sz="0" w:space="0" w:color="auto"/>
          </w:divBdr>
        </w:div>
        <w:div w:id="752360691">
          <w:marLeft w:val="640"/>
          <w:marRight w:val="0"/>
          <w:marTop w:val="0"/>
          <w:marBottom w:val="0"/>
          <w:divBdr>
            <w:top w:val="none" w:sz="0" w:space="0" w:color="auto"/>
            <w:left w:val="none" w:sz="0" w:space="0" w:color="auto"/>
            <w:bottom w:val="none" w:sz="0" w:space="0" w:color="auto"/>
            <w:right w:val="none" w:sz="0" w:space="0" w:color="auto"/>
          </w:divBdr>
        </w:div>
        <w:div w:id="780997643">
          <w:marLeft w:val="640"/>
          <w:marRight w:val="0"/>
          <w:marTop w:val="0"/>
          <w:marBottom w:val="0"/>
          <w:divBdr>
            <w:top w:val="none" w:sz="0" w:space="0" w:color="auto"/>
            <w:left w:val="none" w:sz="0" w:space="0" w:color="auto"/>
            <w:bottom w:val="none" w:sz="0" w:space="0" w:color="auto"/>
            <w:right w:val="none" w:sz="0" w:space="0" w:color="auto"/>
          </w:divBdr>
        </w:div>
        <w:div w:id="787435009">
          <w:marLeft w:val="640"/>
          <w:marRight w:val="0"/>
          <w:marTop w:val="0"/>
          <w:marBottom w:val="0"/>
          <w:divBdr>
            <w:top w:val="none" w:sz="0" w:space="0" w:color="auto"/>
            <w:left w:val="none" w:sz="0" w:space="0" w:color="auto"/>
            <w:bottom w:val="none" w:sz="0" w:space="0" w:color="auto"/>
            <w:right w:val="none" w:sz="0" w:space="0" w:color="auto"/>
          </w:divBdr>
        </w:div>
        <w:div w:id="817842346">
          <w:marLeft w:val="640"/>
          <w:marRight w:val="0"/>
          <w:marTop w:val="0"/>
          <w:marBottom w:val="0"/>
          <w:divBdr>
            <w:top w:val="none" w:sz="0" w:space="0" w:color="auto"/>
            <w:left w:val="none" w:sz="0" w:space="0" w:color="auto"/>
            <w:bottom w:val="none" w:sz="0" w:space="0" w:color="auto"/>
            <w:right w:val="none" w:sz="0" w:space="0" w:color="auto"/>
          </w:divBdr>
        </w:div>
        <w:div w:id="823929590">
          <w:marLeft w:val="640"/>
          <w:marRight w:val="0"/>
          <w:marTop w:val="0"/>
          <w:marBottom w:val="0"/>
          <w:divBdr>
            <w:top w:val="none" w:sz="0" w:space="0" w:color="auto"/>
            <w:left w:val="none" w:sz="0" w:space="0" w:color="auto"/>
            <w:bottom w:val="none" w:sz="0" w:space="0" w:color="auto"/>
            <w:right w:val="none" w:sz="0" w:space="0" w:color="auto"/>
          </w:divBdr>
        </w:div>
        <w:div w:id="905264604">
          <w:marLeft w:val="640"/>
          <w:marRight w:val="0"/>
          <w:marTop w:val="0"/>
          <w:marBottom w:val="0"/>
          <w:divBdr>
            <w:top w:val="none" w:sz="0" w:space="0" w:color="auto"/>
            <w:left w:val="none" w:sz="0" w:space="0" w:color="auto"/>
            <w:bottom w:val="none" w:sz="0" w:space="0" w:color="auto"/>
            <w:right w:val="none" w:sz="0" w:space="0" w:color="auto"/>
          </w:divBdr>
        </w:div>
        <w:div w:id="913901207">
          <w:marLeft w:val="640"/>
          <w:marRight w:val="0"/>
          <w:marTop w:val="0"/>
          <w:marBottom w:val="0"/>
          <w:divBdr>
            <w:top w:val="none" w:sz="0" w:space="0" w:color="auto"/>
            <w:left w:val="none" w:sz="0" w:space="0" w:color="auto"/>
            <w:bottom w:val="none" w:sz="0" w:space="0" w:color="auto"/>
            <w:right w:val="none" w:sz="0" w:space="0" w:color="auto"/>
          </w:divBdr>
        </w:div>
        <w:div w:id="922225472">
          <w:marLeft w:val="640"/>
          <w:marRight w:val="0"/>
          <w:marTop w:val="0"/>
          <w:marBottom w:val="0"/>
          <w:divBdr>
            <w:top w:val="none" w:sz="0" w:space="0" w:color="auto"/>
            <w:left w:val="none" w:sz="0" w:space="0" w:color="auto"/>
            <w:bottom w:val="none" w:sz="0" w:space="0" w:color="auto"/>
            <w:right w:val="none" w:sz="0" w:space="0" w:color="auto"/>
          </w:divBdr>
        </w:div>
        <w:div w:id="988559762">
          <w:marLeft w:val="640"/>
          <w:marRight w:val="0"/>
          <w:marTop w:val="0"/>
          <w:marBottom w:val="0"/>
          <w:divBdr>
            <w:top w:val="none" w:sz="0" w:space="0" w:color="auto"/>
            <w:left w:val="none" w:sz="0" w:space="0" w:color="auto"/>
            <w:bottom w:val="none" w:sz="0" w:space="0" w:color="auto"/>
            <w:right w:val="none" w:sz="0" w:space="0" w:color="auto"/>
          </w:divBdr>
        </w:div>
        <w:div w:id="991251882">
          <w:marLeft w:val="640"/>
          <w:marRight w:val="0"/>
          <w:marTop w:val="0"/>
          <w:marBottom w:val="0"/>
          <w:divBdr>
            <w:top w:val="none" w:sz="0" w:space="0" w:color="auto"/>
            <w:left w:val="none" w:sz="0" w:space="0" w:color="auto"/>
            <w:bottom w:val="none" w:sz="0" w:space="0" w:color="auto"/>
            <w:right w:val="none" w:sz="0" w:space="0" w:color="auto"/>
          </w:divBdr>
        </w:div>
        <w:div w:id="1006371800">
          <w:marLeft w:val="640"/>
          <w:marRight w:val="0"/>
          <w:marTop w:val="0"/>
          <w:marBottom w:val="0"/>
          <w:divBdr>
            <w:top w:val="none" w:sz="0" w:space="0" w:color="auto"/>
            <w:left w:val="none" w:sz="0" w:space="0" w:color="auto"/>
            <w:bottom w:val="none" w:sz="0" w:space="0" w:color="auto"/>
            <w:right w:val="none" w:sz="0" w:space="0" w:color="auto"/>
          </w:divBdr>
        </w:div>
        <w:div w:id="1067413953">
          <w:marLeft w:val="640"/>
          <w:marRight w:val="0"/>
          <w:marTop w:val="0"/>
          <w:marBottom w:val="0"/>
          <w:divBdr>
            <w:top w:val="none" w:sz="0" w:space="0" w:color="auto"/>
            <w:left w:val="none" w:sz="0" w:space="0" w:color="auto"/>
            <w:bottom w:val="none" w:sz="0" w:space="0" w:color="auto"/>
            <w:right w:val="none" w:sz="0" w:space="0" w:color="auto"/>
          </w:divBdr>
        </w:div>
        <w:div w:id="1095174748">
          <w:marLeft w:val="640"/>
          <w:marRight w:val="0"/>
          <w:marTop w:val="0"/>
          <w:marBottom w:val="0"/>
          <w:divBdr>
            <w:top w:val="none" w:sz="0" w:space="0" w:color="auto"/>
            <w:left w:val="none" w:sz="0" w:space="0" w:color="auto"/>
            <w:bottom w:val="none" w:sz="0" w:space="0" w:color="auto"/>
            <w:right w:val="none" w:sz="0" w:space="0" w:color="auto"/>
          </w:divBdr>
        </w:div>
        <w:div w:id="1115757725">
          <w:marLeft w:val="640"/>
          <w:marRight w:val="0"/>
          <w:marTop w:val="0"/>
          <w:marBottom w:val="0"/>
          <w:divBdr>
            <w:top w:val="none" w:sz="0" w:space="0" w:color="auto"/>
            <w:left w:val="none" w:sz="0" w:space="0" w:color="auto"/>
            <w:bottom w:val="none" w:sz="0" w:space="0" w:color="auto"/>
            <w:right w:val="none" w:sz="0" w:space="0" w:color="auto"/>
          </w:divBdr>
        </w:div>
        <w:div w:id="1146358732">
          <w:marLeft w:val="640"/>
          <w:marRight w:val="0"/>
          <w:marTop w:val="0"/>
          <w:marBottom w:val="0"/>
          <w:divBdr>
            <w:top w:val="none" w:sz="0" w:space="0" w:color="auto"/>
            <w:left w:val="none" w:sz="0" w:space="0" w:color="auto"/>
            <w:bottom w:val="none" w:sz="0" w:space="0" w:color="auto"/>
            <w:right w:val="none" w:sz="0" w:space="0" w:color="auto"/>
          </w:divBdr>
        </w:div>
        <w:div w:id="1186402274">
          <w:marLeft w:val="640"/>
          <w:marRight w:val="0"/>
          <w:marTop w:val="0"/>
          <w:marBottom w:val="0"/>
          <w:divBdr>
            <w:top w:val="none" w:sz="0" w:space="0" w:color="auto"/>
            <w:left w:val="none" w:sz="0" w:space="0" w:color="auto"/>
            <w:bottom w:val="none" w:sz="0" w:space="0" w:color="auto"/>
            <w:right w:val="none" w:sz="0" w:space="0" w:color="auto"/>
          </w:divBdr>
        </w:div>
        <w:div w:id="1197499790">
          <w:marLeft w:val="640"/>
          <w:marRight w:val="0"/>
          <w:marTop w:val="0"/>
          <w:marBottom w:val="0"/>
          <w:divBdr>
            <w:top w:val="none" w:sz="0" w:space="0" w:color="auto"/>
            <w:left w:val="none" w:sz="0" w:space="0" w:color="auto"/>
            <w:bottom w:val="none" w:sz="0" w:space="0" w:color="auto"/>
            <w:right w:val="none" w:sz="0" w:space="0" w:color="auto"/>
          </w:divBdr>
        </w:div>
        <w:div w:id="1236889813">
          <w:marLeft w:val="640"/>
          <w:marRight w:val="0"/>
          <w:marTop w:val="0"/>
          <w:marBottom w:val="0"/>
          <w:divBdr>
            <w:top w:val="none" w:sz="0" w:space="0" w:color="auto"/>
            <w:left w:val="none" w:sz="0" w:space="0" w:color="auto"/>
            <w:bottom w:val="none" w:sz="0" w:space="0" w:color="auto"/>
            <w:right w:val="none" w:sz="0" w:space="0" w:color="auto"/>
          </w:divBdr>
        </w:div>
        <w:div w:id="1294558560">
          <w:marLeft w:val="640"/>
          <w:marRight w:val="0"/>
          <w:marTop w:val="0"/>
          <w:marBottom w:val="0"/>
          <w:divBdr>
            <w:top w:val="none" w:sz="0" w:space="0" w:color="auto"/>
            <w:left w:val="none" w:sz="0" w:space="0" w:color="auto"/>
            <w:bottom w:val="none" w:sz="0" w:space="0" w:color="auto"/>
            <w:right w:val="none" w:sz="0" w:space="0" w:color="auto"/>
          </w:divBdr>
        </w:div>
        <w:div w:id="1332488247">
          <w:marLeft w:val="640"/>
          <w:marRight w:val="0"/>
          <w:marTop w:val="0"/>
          <w:marBottom w:val="0"/>
          <w:divBdr>
            <w:top w:val="none" w:sz="0" w:space="0" w:color="auto"/>
            <w:left w:val="none" w:sz="0" w:space="0" w:color="auto"/>
            <w:bottom w:val="none" w:sz="0" w:space="0" w:color="auto"/>
            <w:right w:val="none" w:sz="0" w:space="0" w:color="auto"/>
          </w:divBdr>
        </w:div>
        <w:div w:id="1335186304">
          <w:marLeft w:val="640"/>
          <w:marRight w:val="0"/>
          <w:marTop w:val="0"/>
          <w:marBottom w:val="0"/>
          <w:divBdr>
            <w:top w:val="none" w:sz="0" w:space="0" w:color="auto"/>
            <w:left w:val="none" w:sz="0" w:space="0" w:color="auto"/>
            <w:bottom w:val="none" w:sz="0" w:space="0" w:color="auto"/>
            <w:right w:val="none" w:sz="0" w:space="0" w:color="auto"/>
          </w:divBdr>
        </w:div>
        <w:div w:id="1351102916">
          <w:marLeft w:val="640"/>
          <w:marRight w:val="0"/>
          <w:marTop w:val="0"/>
          <w:marBottom w:val="0"/>
          <w:divBdr>
            <w:top w:val="none" w:sz="0" w:space="0" w:color="auto"/>
            <w:left w:val="none" w:sz="0" w:space="0" w:color="auto"/>
            <w:bottom w:val="none" w:sz="0" w:space="0" w:color="auto"/>
            <w:right w:val="none" w:sz="0" w:space="0" w:color="auto"/>
          </w:divBdr>
        </w:div>
        <w:div w:id="1362825467">
          <w:marLeft w:val="640"/>
          <w:marRight w:val="0"/>
          <w:marTop w:val="0"/>
          <w:marBottom w:val="0"/>
          <w:divBdr>
            <w:top w:val="none" w:sz="0" w:space="0" w:color="auto"/>
            <w:left w:val="none" w:sz="0" w:space="0" w:color="auto"/>
            <w:bottom w:val="none" w:sz="0" w:space="0" w:color="auto"/>
            <w:right w:val="none" w:sz="0" w:space="0" w:color="auto"/>
          </w:divBdr>
        </w:div>
        <w:div w:id="1392734801">
          <w:marLeft w:val="640"/>
          <w:marRight w:val="0"/>
          <w:marTop w:val="0"/>
          <w:marBottom w:val="0"/>
          <w:divBdr>
            <w:top w:val="none" w:sz="0" w:space="0" w:color="auto"/>
            <w:left w:val="none" w:sz="0" w:space="0" w:color="auto"/>
            <w:bottom w:val="none" w:sz="0" w:space="0" w:color="auto"/>
            <w:right w:val="none" w:sz="0" w:space="0" w:color="auto"/>
          </w:divBdr>
        </w:div>
        <w:div w:id="1395158134">
          <w:marLeft w:val="640"/>
          <w:marRight w:val="0"/>
          <w:marTop w:val="0"/>
          <w:marBottom w:val="0"/>
          <w:divBdr>
            <w:top w:val="none" w:sz="0" w:space="0" w:color="auto"/>
            <w:left w:val="none" w:sz="0" w:space="0" w:color="auto"/>
            <w:bottom w:val="none" w:sz="0" w:space="0" w:color="auto"/>
            <w:right w:val="none" w:sz="0" w:space="0" w:color="auto"/>
          </w:divBdr>
        </w:div>
        <w:div w:id="1479885263">
          <w:marLeft w:val="640"/>
          <w:marRight w:val="0"/>
          <w:marTop w:val="0"/>
          <w:marBottom w:val="0"/>
          <w:divBdr>
            <w:top w:val="none" w:sz="0" w:space="0" w:color="auto"/>
            <w:left w:val="none" w:sz="0" w:space="0" w:color="auto"/>
            <w:bottom w:val="none" w:sz="0" w:space="0" w:color="auto"/>
            <w:right w:val="none" w:sz="0" w:space="0" w:color="auto"/>
          </w:divBdr>
        </w:div>
        <w:div w:id="1619558170">
          <w:marLeft w:val="640"/>
          <w:marRight w:val="0"/>
          <w:marTop w:val="0"/>
          <w:marBottom w:val="0"/>
          <w:divBdr>
            <w:top w:val="none" w:sz="0" w:space="0" w:color="auto"/>
            <w:left w:val="none" w:sz="0" w:space="0" w:color="auto"/>
            <w:bottom w:val="none" w:sz="0" w:space="0" w:color="auto"/>
            <w:right w:val="none" w:sz="0" w:space="0" w:color="auto"/>
          </w:divBdr>
        </w:div>
        <w:div w:id="1684933288">
          <w:marLeft w:val="640"/>
          <w:marRight w:val="0"/>
          <w:marTop w:val="0"/>
          <w:marBottom w:val="0"/>
          <w:divBdr>
            <w:top w:val="none" w:sz="0" w:space="0" w:color="auto"/>
            <w:left w:val="none" w:sz="0" w:space="0" w:color="auto"/>
            <w:bottom w:val="none" w:sz="0" w:space="0" w:color="auto"/>
            <w:right w:val="none" w:sz="0" w:space="0" w:color="auto"/>
          </w:divBdr>
        </w:div>
        <w:div w:id="1716390118">
          <w:marLeft w:val="640"/>
          <w:marRight w:val="0"/>
          <w:marTop w:val="0"/>
          <w:marBottom w:val="0"/>
          <w:divBdr>
            <w:top w:val="none" w:sz="0" w:space="0" w:color="auto"/>
            <w:left w:val="none" w:sz="0" w:space="0" w:color="auto"/>
            <w:bottom w:val="none" w:sz="0" w:space="0" w:color="auto"/>
            <w:right w:val="none" w:sz="0" w:space="0" w:color="auto"/>
          </w:divBdr>
        </w:div>
        <w:div w:id="1739092018">
          <w:marLeft w:val="640"/>
          <w:marRight w:val="0"/>
          <w:marTop w:val="0"/>
          <w:marBottom w:val="0"/>
          <w:divBdr>
            <w:top w:val="none" w:sz="0" w:space="0" w:color="auto"/>
            <w:left w:val="none" w:sz="0" w:space="0" w:color="auto"/>
            <w:bottom w:val="none" w:sz="0" w:space="0" w:color="auto"/>
            <w:right w:val="none" w:sz="0" w:space="0" w:color="auto"/>
          </w:divBdr>
        </w:div>
        <w:div w:id="1763068837">
          <w:marLeft w:val="640"/>
          <w:marRight w:val="0"/>
          <w:marTop w:val="0"/>
          <w:marBottom w:val="0"/>
          <w:divBdr>
            <w:top w:val="none" w:sz="0" w:space="0" w:color="auto"/>
            <w:left w:val="none" w:sz="0" w:space="0" w:color="auto"/>
            <w:bottom w:val="none" w:sz="0" w:space="0" w:color="auto"/>
            <w:right w:val="none" w:sz="0" w:space="0" w:color="auto"/>
          </w:divBdr>
        </w:div>
        <w:div w:id="1764569137">
          <w:marLeft w:val="640"/>
          <w:marRight w:val="0"/>
          <w:marTop w:val="0"/>
          <w:marBottom w:val="0"/>
          <w:divBdr>
            <w:top w:val="none" w:sz="0" w:space="0" w:color="auto"/>
            <w:left w:val="none" w:sz="0" w:space="0" w:color="auto"/>
            <w:bottom w:val="none" w:sz="0" w:space="0" w:color="auto"/>
            <w:right w:val="none" w:sz="0" w:space="0" w:color="auto"/>
          </w:divBdr>
        </w:div>
        <w:div w:id="1765032676">
          <w:marLeft w:val="640"/>
          <w:marRight w:val="0"/>
          <w:marTop w:val="0"/>
          <w:marBottom w:val="0"/>
          <w:divBdr>
            <w:top w:val="none" w:sz="0" w:space="0" w:color="auto"/>
            <w:left w:val="none" w:sz="0" w:space="0" w:color="auto"/>
            <w:bottom w:val="none" w:sz="0" w:space="0" w:color="auto"/>
            <w:right w:val="none" w:sz="0" w:space="0" w:color="auto"/>
          </w:divBdr>
        </w:div>
        <w:div w:id="1821847572">
          <w:marLeft w:val="640"/>
          <w:marRight w:val="0"/>
          <w:marTop w:val="0"/>
          <w:marBottom w:val="0"/>
          <w:divBdr>
            <w:top w:val="none" w:sz="0" w:space="0" w:color="auto"/>
            <w:left w:val="none" w:sz="0" w:space="0" w:color="auto"/>
            <w:bottom w:val="none" w:sz="0" w:space="0" w:color="auto"/>
            <w:right w:val="none" w:sz="0" w:space="0" w:color="auto"/>
          </w:divBdr>
        </w:div>
        <w:div w:id="1834560908">
          <w:marLeft w:val="640"/>
          <w:marRight w:val="0"/>
          <w:marTop w:val="0"/>
          <w:marBottom w:val="0"/>
          <w:divBdr>
            <w:top w:val="none" w:sz="0" w:space="0" w:color="auto"/>
            <w:left w:val="none" w:sz="0" w:space="0" w:color="auto"/>
            <w:bottom w:val="none" w:sz="0" w:space="0" w:color="auto"/>
            <w:right w:val="none" w:sz="0" w:space="0" w:color="auto"/>
          </w:divBdr>
        </w:div>
        <w:div w:id="1906260756">
          <w:marLeft w:val="640"/>
          <w:marRight w:val="0"/>
          <w:marTop w:val="0"/>
          <w:marBottom w:val="0"/>
          <w:divBdr>
            <w:top w:val="none" w:sz="0" w:space="0" w:color="auto"/>
            <w:left w:val="none" w:sz="0" w:space="0" w:color="auto"/>
            <w:bottom w:val="none" w:sz="0" w:space="0" w:color="auto"/>
            <w:right w:val="none" w:sz="0" w:space="0" w:color="auto"/>
          </w:divBdr>
        </w:div>
        <w:div w:id="1936211373">
          <w:marLeft w:val="640"/>
          <w:marRight w:val="0"/>
          <w:marTop w:val="0"/>
          <w:marBottom w:val="0"/>
          <w:divBdr>
            <w:top w:val="none" w:sz="0" w:space="0" w:color="auto"/>
            <w:left w:val="none" w:sz="0" w:space="0" w:color="auto"/>
            <w:bottom w:val="none" w:sz="0" w:space="0" w:color="auto"/>
            <w:right w:val="none" w:sz="0" w:space="0" w:color="auto"/>
          </w:divBdr>
        </w:div>
        <w:div w:id="1986467881">
          <w:marLeft w:val="640"/>
          <w:marRight w:val="0"/>
          <w:marTop w:val="0"/>
          <w:marBottom w:val="0"/>
          <w:divBdr>
            <w:top w:val="none" w:sz="0" w:space="0" w:color="auto"/>
            <w:left w:val="none" w:sz="0" w:space="0" w:color="auto"/>
            <w:bottom w:val="none" w:sz="0" w:space="0" w:color="auto"/>
            <w:right w:val="none" w:sz="0" w:space="0" w:color="auto"/>
          </w:divBdr>
        </w:div>
        <w:div w:id="1994721714">
          <w:marLeft w:val="640"/>
          <w:marRight w:val="0"/>
          <w:marTop w:val="0"/>
          <w:marBottom w:val="0"/>
          <w:divBdr>
            <w:top w:val="none" w:sz="0" w:space="0" w:color="auto"/>
            <w:left w:val="none" w:sz="0" w:space="0" w:color="auto"/>
            <w:bottom w:val="none" w:sz="0" w:space="0" w:color="auto"/>
            <w:right w:val="none" w:sz="0" w:space="0" w:color="auto"/>
          </w:divBdr>
        </w:div>
        <w:div w:id="2006279539">
          <w:marLeft w:val="640"/>
          <w:marRight w:val="0"/>
          <w:marTop w:val="0"/>
          <w:marBottom w:val="0"/>
          <w:divBdr>
            <w:top w:val="none" w:sz="0" w:space="0" w:color="auto"/>
            <w:left w:val="none" w:sz="0" w:space="0" w:color="auto"/>
            <w:bottom w:val="none" w:sz="0" w:space="0" w:color="auto"/>
            <w:right w:val="none" w:sz="0" w:space="0" w:color="auto"/>
          </w:divBdr>
        </w:div>
        <w:div w:id="2020279548">
          <w:marLeft w:val="640"/>
          <w:marRight w:val="0"/>
          <w:marTop w:val="0"/>
          <w:marBottom w:val="0"/>
          <w:divBdr>
            <w:top w:val="none" w:sz="0" w:space="0" w:color="auto"/>
            <w:left w:val="none" w:sz="0" w:space="0" w:color="auto"/>
            <w:bottom w:val="none" w:sz="0" w:space="0" w:color="auto"/>
            <w:right w:val="none" w:sz="0" w:space="0" w:color="auto"/>
          </w:divBdr>
        </w:div>
        <w:div w:id="2072271744">
          <w:marLeft w:val="640"/>
          <w:marRight w:val="0"/>
          <w:marTop w:val="0"/>
          <w:marBottom w:val="0"/>
          <w:divBdr>
            <w:top w:val="none" w:sz="0" w:space="0" w:color="auto"/>
            <w:left w:val="none" w:sz="0" w:space="0" w:color="auto"/>
            <w:bottom w:val="none" w:sz="0" w:space="0" w:color="auto"/>
            <w:right w:val="none" w:sz="0" w:space="0" w:color="auto"/>
          </w:divBdr>
        </w:div>
        <w:div w:id="2085031719">
          <w:marLeft w:val="640"/>
          <w:marRight w:val="0"/>
          <w:marTop w:val="0"/>
          <w:marBottom w:val="0"/>
          <w:divBdr>
            <w:top w:val="none" w:sz="0" w:space="0" w:color="auto"/>
            <w:left w:val="none" w:sz="0" w:space="0" w:color="auto"/>
            <w:bottom w:val="none" w:sz="0" w:space="0" w:color="auto"/>
            <w:right w:val="none" w:sz="0" w:space="0" w:color="auto"/>
          </w:divBdr>
        </w:div>
        <w:div w:id="2108502144">
          <w:marLeft w:val="640"/>
          <w:marRight w:val="0"/>
          <w:marTop w:val="0"/>
          <w:marBottom w:val="0"/>
          <w:divBdr>
            <w:top w:val="none" w:sz="0" w:space="0" w:color="auto"/>
            <w:left w:val="none" w:sz="0" w:space="0" w:color="auto"/>
            <w:bottom w:val="none" w:sz="0" w:space="0" w:color="auto"/>
            <w:right w:val="none" w:sz="0" w:space="0" w:color="auto"/>
          </w:divBdr>
        </w:div>
        <w:div w:id="2119712890">
          <w:marLeft w:val="640"/>
          <w:marRight w:val="0"/>
          <w:marTop w:val="0"/>
          <w:marBottom w:val="0"/>
          <w:divBdr>
            <w:top w:val="none" w:sz="0" w:space="0" w:color="auto"/>
            <w:left w:val="none" w:sz="0" w:space="0" w:color="auto"/>
            <w:bottom w:val="none" w:sz="0" w:space="0" w:color="auto"/>
            <w:right w:val="none" w:sz="0" w:space="0" w:color="auto"/>
          </w:divBdr>
        </w:div>
        <w:div w:id="2144347869">
          <w:marLeft w:val="640"/>
          <w:marRight w:val="0"/>
          <w:marTop w:val="0"/>
          <w:marBottom w:val="0"/>
          <w:divBdr>
            <w:top w:val="none" w:sz="0" w:space="0" w:color="auto"/>
            <w:left w:val="none" w:sz="0" w:space="0" w:color="auto"/>
            <w:bottom w:val="none" w:sz="0" w:space="0" w:color="auto"/>
            <w:right w:val="none" w:sz="0" w:space="0" w:color="auto"/>
          </w:divBdr>
        </w:div>
      </w:divsChild>
    </w:div>
    <w:div w:id="1142038823">
      <w:bodyDiv w:val="1"/>
      <w:marLeft w:val="0"/>
      <w:marRight w:val="0"/>
      <w:marTop w:val="0"/>
      <w:marBottom w:val="0"/>
      <w:divBdr>
        <w:top w:val="none" w:sz="0" w:space="0" w:color="auto"/>
        <w:left w:val="none" w:sz="0" w:space="0" w:color="auto"/>
        <w:bottom w:val="none" w:sz="0" w:space="0" w:color="auto"/>
        <w:right w:val="none" w:sz="0" w:space="0" w:color="auto"/>
      </w:divBdr>
    </w:div>
    <w:div w:id="1150748624">
      <w:bodyDiv w:val="1"/>
      <w:marLeft w:val="0"/>
      <w:marRight w:val="0"/>
      <w:marTop w:val="0"/>
      <w:marBottom w:val="0"/>
      <w:divBdr>
        <w:top w:val="none" w:sz="0" w:space="0" w:color="auto"/>
        <w:left w:val="none" w:sz="0" w:space="0" w:color="auto"/>
        <w:bottom w:val="none" w:sz="0" w:space="0" w:color="auto"/>
        <w:right w:val="none" w:sz="0" w:space="0" w:color="auto"/>
      </w:divBdr>
      <w:divsChild>
        <w:div w:id="144782932">
          <w:marLeft w:val="0"/>
          <w:marRight w:val="0"/>
          <w:marTop w:val="0"/>
          <w:marBottom w:val="0"/>
          <w:divBdr>
            <w:top w:val="none" w:sz="0" w:space="0" w:color="auto"/>
            <w:left w:val="none" w:sz="0" w:space="0" w:color="auto"/>
            <w:bottom w:val="none" w:sz="0" w:space="0" w:color="auto"/>
            <w:right w:val="none" w:sz="0" w:space="0" w:color="auto"/>
          </w:divBdr>
        </w:div>
        <w:div w:id="325596052">
          <w:marLeft w:val="0"/>
          <w:marRight w:val="0"/>
          <w:marTop w:val="0"/>
          <w:marBottom w:val="0"/>
          <w:divBdr>
            <w:top w:val="none" w:sz="0" w:space="0" w:color="auto"/>
            <w:left w:val="none" w:sz="0" w:space="0" w:color="auto"/>
            <w:bottom w:val="none" w:sz="0" w:space="0" w:color="auto"/>
            <w:right w:val="none" w:sz="0" w:space="0" w:color="auto"/>
          </w:divBdr>
          <w:divsChild>
            <w:div w:id="894972612">
              <w:marLeft w:val="0"/>
              <w:marRight w:val="0"/>
              <w:marTop w:val="0"/>
              <w:marBottom w:val="0"/>
              <w:divBdr>
                <w:top w:val="none" w:sz="0" w:space="0" w:color="auto"/>
                <w:left w:val="none" w:sz="0" w:space="0" w:color="auto"/>
                <w:bottom w:val="none" w:sz="0" w:space="0" w:color="auto"/>
                <w:right w:val="none" w:sz="0" w:space="0" w:color="auto"/>
              </w:divBdr>
              <w:divsChild>
                <w:div w:id="1384021743">
                  <w:marLeft w:val="0"/>
                  <w:marRight w:val="0"/>
                  <w:marTop w:val="0"/>
                  <w:marBottom w:val="0"/>
                  <w:divBdr>
                    <w:top w:val="none" w:sz="0" w:space="0" w:color="auto"/>
                    <w:left w:val="none" w:sz="0" w:space="0" w:color="auto"/>
                    <w:bottom w:val="none" w:sz="0" w:space="0" w:color="auto"/>
                    <w:right w:val="none" w:sz="0" w:space="0" w:color="auto"/>
                  </w:divBdr>
                  <w:divsChild>
                    <w:div w:id="157446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8738400">
      <w:bodyDiv w:val="1"/>
      <w:marLeft w:val="0"/>
      <w:marRight w:val="0"/>
      <w:marTop w:val="0"/>
      <w:marBottom w:val="0"/>
      <w:divBdr>
        <w:top w:val="none" w:sz="0" w:space="0" w:color="auto"/>
        <w:left w:val="none" w:sz="0" w:space="0" w:color="auto"/>
        <w:bottom w:val="none" w:sz="0" w:space="0" w:color="auto"/>
        <w:right w:val="none" w:sz="0" w:space="0" w:color="auto"/>
      </w:divBdr>
      <w:divsChild>
        <w:div w:id="1904955">
          <w:marLeft w:val="640"/>
          <w:marRight w:val="0"/>
          <w:marTop w:val="0"/>
          <w:marBottom w:val="0"/>
          <w:divBdr>
            <w:top w:val="none" w:sz="0" w:space="0" w:color="auto"/>
            <w:left w:val="none" w:sz="0" w:space="0" w:color="auto"/>
            <w:bottom w:val="none" w:sz="0" w:space="0" w:color="auto"/>
            <w:right w:val="none" w:sz="0" w:space="0" w:color="auto"/>
          </w:divBdr>
        </w:div>
        <w:div w:id="24065481">
          <w:marLeft w:val="640"/>
          <w:marRight w:val="0"/>
          <w:marTop w:val="0"/>
          <w:marBottom w:val="0"/>
          <w:divBdr>
            <w:top w:val="none" w:sz="0" w:space="0" w:color="auto"/>
            <w:left w:val="none" w:sz="0" w:space="0" w:color="auto"/>
            <w:bottom w:val="none" w:sz="0" w:space="0" w:color="auto"/>
            <w:right w:val="none" w:sz="0" w:space="0" w:color="auto"/>
          </w:divBdr>
        </w:div>
        <w:div w:id="55395449">
          <w:marLeft w:val="640"/>
          <w:marRight w:val="0"/>
          <w:marTop w:val="0"/>
          <w:marBottom w:val="0"/>
          <w:divBdr>
            <w:top w:val="none" w:sz="0" w:space="0" w:color="auto"/>
            <w:left w:val="none" w:sz="0" w:space="0" w:color="auto"/>
            <w:bottom w:val="none" w:sz="0" w:space="0" w:color="auto"/>
            <w:right w:val="none" w:sz="0" w:space="0" w:color="auto"/>
          </w:divBdr>
        </w:div>
        <w:div w:id="71244769">
          <w:marLeft w:val="640"/>
          <w:marRight w:val="0"/>
          <w:marTop w:val="0"/>
          <w:marBottom w:val="0"/>
          <w:divBdr>
            <w:top w:val="none" w:sz="0" w:space="0" w:color="auto"/>
            <w:left w:val="none" w:sz="0" w:space="0" w:color="auto"/>
            <w:bottom w:val="none" w:sz="0" w:space="0" w:color="auto"/>
            <w:right w:val="none" w:sz="0" w:space="0" w:color="auto"/>
          </w:divBdr>
        </w:div>
        <w:div w:id="83579316">
          <w:marLeft w:val="640"/>
          <w:marRight w:val="0"/>
          <w:marTop w:val="0"/>
          <w:marBottom w:val="0"/>
          <w:divBdr>
            <w:top w:val="none" w:sz="0" w:space="0" w:color="auto"/>
            <w:left w:val="none" w:sz="0" w:space="0" w:color="auto"/>
            <w:bottom w:val="none" w:sz="0" w:space="0" w:color="auto"/>
            <w:right w:val="none" w:sz="0" w:space="0" w:color="auto"/>
          </w:divBdr>
        </w:div>
        <w:div w:id="140319460">
          <w:marLeft w:val="640"/>
          <w:marRight w:val="0"/>
          <w:marTop w:val="0"/>
          <w:marBottom w:val="0"/>
          <w:divBdr>
            <w:top w:val="none" w:sz="0" w:space="0" w:color="auto"/>
            <w:left w:val="none" w:sz="0" w:space="0" w:color="auto"/>
            <w:bottom w:val="none" w:sz="0" w:space="0" w:color="auto"/>
            <w:right w:val="none" w:sz="0" w:space="0" w:color="auto"/>
          </w:divBdr>
        </w:div>
        <w:div w:id="160583562">
          <w:marLeft w:val="640"/>
          <w:marRight w:val="0"/>
          <w:marTop w:val="0"/>
          <w:marBottom w:val="0"/>
          <w:divBdr>
            <w:top w:val="none" w:sz="0" w:space="0" w:color="auto"/>
            <w:left w:val="none" w:sz="0" w:space="0" w:color="auto"/>
            <w:bottom w:val="none" w:sz="0" w:space="0" w:color="auto"/>
            <w:right w:val="none" w:sz="0" w:space="0" w:color="auto"/>
          </w:divBdr>
        </w:div>
        <w:div w:id="302317650">
          <w:marLeft w:val="640"/>
          <w:marRight w:val="0"/>
          <w:marTop w:val="0"/>
          <w:marBottom w:val="0"/>
          <w:divBdr>
            <w:top w:val="none" w:sz="0" w:space="0" w:color="auto"/>
            <w:left w:val="none" w:sz="0" w:space="0" w:color="auto"/>
            <w:bottom w:val="none" w:sz="0" w:space="0" w:color="auto"/>
            <w:right w:val="none" w:sz="0" w:space="0" w:color="auto"/>
          </w:divBdr>
        </w:div>
        <w:div w:id="328140090">
          <w:marLeft w:val="640"/>
          <w:marRight w:val="0"/>
          <w:marTop w:val="0"/>
          <w:marBottom w:val="0"/>
          <w:divBdr>
            <w:top w:val="none" w:sz="0" w:space="0" w:color="auto"/>
            <w:left w:val="none" w:sz="0" w:space="0" w:color="auto"/>
            <w:bottom w:val="none" w:sz="0" w:space="0" w:color="auto"/>
            <w:right w:val="none" w:sz="0" w:space="0" w:color="auto"/>
          </w:divBdr>
        </w:div>
        <w:div w:id="369304930">
          <w:marLeft w:val="640"/>
          <w:marRight w:val="0"/>
          <w:marTop w:val="0"/>
          <w:marBottom w:val="0"/>
          <w:divBdr>
            <w:top w:val="none" w:sz="0" w:space="0" w:color="auto"/>
            <w:left w:val="none" w:sz="0" w:space="0" w:color="auto"/>
            <w:bottom w:val="none" w:sz="0" w:space="0" w:color="auto"/>
            <w:right w:val="none" w:sz="0" w:space="0" w:color="auto"/>
          </w:divBdr>
        </w:div>
        <w:div w:id="400562141">
          <w:marLeft w:val="640"/>
          <w:marRight w:val="0"/>
          <w:marTop w:val="0"/>
          <w:marBottom w:val="0"/>
          <w:divBdr>
            <w:top w:val="none" w:sz="0" w:space="0" w:color="auto"/>
            <w:left w:val="none" w:sz="0" w:space="0" w:color="auto"/>
            <w:bottom w:val="none" w:sz="0" w:space="0" w:color="auto"/>
            <w:right w:val="none" w:sz="0" w:space="0" w:color="auto"/>
          </w:divBdr>
        </w:div>
        <w:div w:id="516962640">
          <w:marLeft w:val="640"/>
          <w:marRight w:val="0"/>
          <w:marTop w:val="0"/>
          <w:marBottom w:val="0"/>
          <w:divBdr>
            <w:top w:val="none" w:sz="0" w:space="0" w:color="auto"/>
            <w:left w:val="none" w:sz="0" w:space="0" w:color="auto"/>
            <w:bottom w:val="none" w:sz="0" w:space="0" w:color="auto"/>
            <w:right w:val="none" w:sz="0" w:space="0" w:color="auto"/>
          </w:divBdr>
        </w:div>
        <w:div w:id="520120737">
          <w:marLeft w:val="640"/>
          <w:marRight w:val="0"/>
          <w:marTop w:val="0"/>
          <w:marBottom w:val="0"/>
          <w:divBdr>
            <w:top w:val="none" w:sz="0" w:space="0" w:color="auto"/>
            <w:left w:val="none" w:sz="0" w:space="0" w:color="auto"/>
            <w:bottom w:val="none" w:sz="0" w:space="0" w:color="auto"/>
            <w:right w:val="none" w:sz="0" w:space="0" w:color="auto"/>
          </w:divBdr>
        </w:div>
        <w:div w:id="698093595">
          <w:marLeft w:val="640"/>
          <w:marRight w:val="0"/>
          <w:marTop w:val="0"/>
          <w:marBottom w:val="0"/>
          <w:divBdr>
            <w:top w:val="none" w:sz="0" w:space="0" w:color="auto"/>
            <w:left w:val="none" w:sz="0" w:space="0" w:color="auto"/>
            <w:bottom w:val="none" w:sz="0" w:space="0" w:color="auto"/>
            <w:right w:val="none" w:sz="0" w:space="0" w:color="auto"/>
          </w:divBdr>
        </w:div>
        <w:div w:id="765922732">
          <w:marLeft w:val="640"/>
          <w:marRight w:val="0"/>
          <w:marTop w:val="0"/>
          <w:marBottom w:val="0"/>
          <w:divBdr>
            <w:top w:val="none" w:sz="0" w:space="0" w:color="auto"/>
            <w:left w:val="none" w:sz="0" w:space="0" w:color="auto"/>
            <w:bottom w:val="none" w:sz="0" w:space="0" w:color="auto"/>
            <w:right w:val="none" w:sz="0" w:space="0" w:color="auto"/>
          </w:divBdr>
        </w:div>
        <w:div w:id="811750022">
          <w:marLeft w:val="640"/>
          <w:marRight w:val="0"/>
          <w:marTop w:val="0"/>
          <w:marBottom w:val="0"/>
          <w:divBdr>
            <w:top w:val="none" w:sz="0" w:space="0" w:color="auto"/>
            <w:left w:val="none" w:sz="0" w:space="0" w:color="auto"/>
            <w:bottom w:val="none" w:sz="0" w:space="0" w:color="auto"/>
            <w:right w:val="none" w:sz="0" w:space="0" w:color="auto"/>
          </w:divBdr>
        </w:div>
        <w:div w:id="837814308">
          <w:marLeft w:val="640"/>
          <w:marRight w:val="0"/>
          <w:marTop w:val="0"/>
          <w:marBottom w:val="0"/>
          <w:divBdr>
            <w:top w:val="none" w:sz="0" w:space="0" w:color="auto"/>
            <w:left w:val="none" w:sz="0" w:space="0" w:color="auto"/>
            <w:bottom w:val="none" w:sz="0" w:space="0" w:color="auto"/>
            <w:right w:val="none" w:sz="0" w:space="0" w:color="auto"/>
          </w:divBdr>
        </w:div>
        <w:div w:id="887687147">
          <w:marLeft w:val="640"/>
          <w:marRight w:val="0"/>
          <w:marTop w:val="0"/>
          <w:marBottom w:val="0"/>
          <w:divBdr>
            <w:top w:val="none" w:sz="0" w:space="0" w:color="auto"/>
            <w:left w:val="none" w:sz="0" w:space="0" w:color="auto"/>
            <w:bottom w:val="none" w:sz="0" w:space="0" w:color="auto"/>
            <w:right w:val="none" w:sz="0" w:space="0" w:color="auto"/>
          </w:divBdr>
        </w:div>
        <w:div w:id="915481258">
          <w:marLeft w:val="640"/>
          <w:marRight w:val="0"/>
          <w:marTop w:val="0"/>
          <w:marBottom w:val="0"/>
          <w:divBdr>
            <w:top w:val="none" w:sz="0" w:space="0" w:color="auto"/>
            <w:left w:val="none" w:sz="0" w:space="0" w:color="auto"/>
            <w:bottom w:val="none" w:sz="0" w:space="0" w:color="auto"/>
            <w:right w:val="none" w:sz="0" w:space="0" w:color="auto"/>
          </w:divBdr>
        </w:div>
        <w:div w:id="924798461">
          <w:marLeft w:val="640"/>
          <w:marRight w:val="0"/>
          <w:marTop w:val="0"/>
          <w:marBottom w:val="0"/>
          <w:divBdr>
            <w:top w:val="none" w:sz="0" w:space="0" w:color="auto"/>
            <w:left w:val="none" w:sz="0" w:space="0" w:color="auto"/>
            <w:bottom w:val="none" w:sz="0" w:space="0" w:color="auto"/>
            <w:right w:val="none" w:sz="0" w:space="0" w:color="auto"/>
          </w:divBdr>
        </w:div>
        <w:div w:id="979110521">
          <w:marLeft w:val="640"/>
          <w:marRight w:val="0"/>
          <w:marTop w:val="0"/>
          <w:marBottom w:val="0"/>
          <w:divBdr>
            <w:top w:val="none" w:sz="0" w:space="0" w:color="auto"/>
            <w:left w:val="none" w:sz="0" w:space="0" w:color="auto"/>
            <w:bottom w:val="none" w:sz="0" w:space="0" w:color="auto"/>
            <w:right w:val="none" w:sz="0" w:space="0" w:color="auto"/>
          </w:divBdr>
        </w:div>
        <w:div w:id="1035889214">
          <w:marLeft w:val="640"/>
          <w:marRight w:val="0"/>
          <w:marTop w:val="0"/>
          <w:marBottom w:val="0"/>
          <w:divBdr>
            <w:top w:val="none" w:sz="0" w:space="0" w:color="auto"/>
            <w:left w:val="none" w:sz="0" w:space="0" w:color="auto"/>
            <w:bottom w:val="none" w:sz="0" w:space="0" w:color="auto"/>
            <w:right w:val="none" w:sz="0" w:space="0" w:color="auto"/>
          </w:divBdr>
        </w:div>
        <w:div w:id="1112944395">
          <w:marLeft w:val="640"/>
          <w:marRight w:val="0"/>
          <w:marTop w:val="0"/>
          <w:marBottom w:val="0"/>
          <w:divBdr>
            <w:top w:val="none" w:sz="0" w:space="0" w:color="auto"/>
            <w:left w:val="none" w:sz="0" w:space="0" w:color="auto"/>
            <w:bottom w:val="none" w:sz="0" w:space="0" w:color="auto"/>
            <w:right w:val="none" w:sz="0" w:space="0" w:color="auto"/>
          </w:divBdr>
        </w:div>
        <w:div w:id="1133987694">
          <w:marLeft w:val="640"/>
          <w:marRight w:val="0"/>
          <w:marTop w:val="0"/>
          <w:marBottom w:val="0"/>
          <w:divBdr>
            <w:top w:val="none" w:sz="0" w:space="0" w:color="auto"/>
            <w:left w:val="none" w:sz="0" w:space="0" w:color="auto"/>
            <w:bottom w:val="none" w:sz="0" w:space="0" w:color="auto"/>
            <w:right w:val="none" w:sz="0" w:space="0" w:color="auto"/>
          </w:divBdr>
        </w:div>
        <w:div w:id="1157918903">
          <w:marLeft w:val="640"/>
          <w:marRight w:val="0"/>
          <w:marTop w:val="0"/>
          <w:marBottom w:val="0"/>
          <w:divBdr>
            <w:top w:val="none" w:sz="0" w:space="0" w:color="auto"/>
            <w:left w:val="none" w:sz="0" w:space="0" w:color="auto"/>
            <w:bottom w:val="none" w:sz="0" w:space="0" w:color="auto"/>
            <w:right w:val="none" w:sz="0" w:space="0" w:color="auto"/>
          </w:divBdr>
        </w:div>
        <w:div w:id="1167478229">
          <w:marLeft w:val="640"/>
          <w:marRight w:val="0"/>
          <w:marTop w:val="0"/>
          <w:marBottom w:val="0"/>
          <w:divBdr>
            <w:top w:val="none" w:sz="0" w:space="0" w:color="auto"/>
            <w:left w:val="none" w:sz="0" w:space="0" w:color="auto"/>
            <w:bottom w:val="none" w:sz="0" w:space="0" w:color="auto"/>
            <w:right w:val="none" w:sz="0" w:space="0" w:color="auto"/>
          </w:divBdr>
        </w:div>
        <w:div w:id="1171412958">
          <w:marLeft w:val="640"/>
          <w:marRight w:val="0"/>
          <w:marTop w:val="0"/>
          <w:marBottom w:val="0"/>
          <w:divBdr>
            <w:top w:val="none" w:sz="0" w:space="0" w:color="auto"/>
            <w:left w:val="none" w:sz="0" w:space="0" w:color="auto"/>
            <w:bottom w:val="none" w:sz="0" w:space="0" w:color="auto"/>
            <w:right w:val="none" w:sz="0" w:space="0" w:color="auto"/>
          </w:divBdr>
        </w:div>
        <w:div w:id="1198082449">
          <w:marLeft w:val="640"/>
          <w:marRight w:val="0"/>
          <w:marTop w:val="0"/>
          <w:marBottom w:val="0"/>
          <w:divBdr>
            <w:top w:val="none" w:sz="0" w:space="0" w:color="auto"/>
            <w:left w:val="none" w:sz="0" w:space="0" w:color="auto"/>
            <w:bottom w:val="none" w:sz="0" w:space="0" w:color="auto"/>
            <w:right w:val="none" w:sz="0" w:space="0" w:color="auto"/>
          </w:divBdr>
        </w:div>
        <w:div w:id="1203787752">
          <w:marLeft w:val="640"/>
          <w:marRight w:val="0"/>
          <w:marTop w:val="0"/>
          <w:marBottom w:val="0"/>
          <w:divBdr>
            <w:top w:val="none" w:sz="0" w:space="0" w:color="auto"/>
            <w:left w:val="none" w:sz="0" w:space="0" w:color="auto"/>
            <w:bottom w:val="none" w:sz="0" w:space="0" w:color="auto"/>
            <w:right w:val="none" w:sz="0" w:space="0" w:color="auto"/>
          </w:divBdr>
        </w:div>
        <w:div w:id="1281690184">
          <w:marLeft w:val="640"/>
          <w:marRight w:val="0"/>
          <w:marTop w:val="0"/>
          <w:marBottom w:val="0"/>
          <w:divBdr>
            <w:top w:val="none" w:sz="0" w:space="0" w:color="auto"/>
            <w:left w:val="none" w:sz="0" w:space="0" w:color="auto"/>
            <w:bottom w:val="none" w:sz="0" w:space="0" w:color="auto"/>
            <w:right w:val="none" w:sz="0" w:space="0" w:color="auto"/>
          </w:divBdr>
        </w:div>
        <w:div w:id="1309245180">
          <w:marLeft w:val="640"/>
          <w:marRight w:val="0"/>
          <w:marTop w:val="0"/>
          <w:marBottom w:val="0"/>
          <w:divBdr>
            <w:top w:val="none" w:sz="0" w:space="0" w:color="auto"/>
            <w:left w:val="none" w:sz="0" w:space="0" w:color="auto"/>
            <w:bottom w:val="none" w:sz="0" w:space="0" w:color="auto"/>
            <w:right w:val="none" w:sz="0" w:space="0" w:color="auto"/>
          </w:divBdr>
        </w:div>
        <w:div w:id="1347638408">
          <w:marLeft w:val="640"/>
          <w:marRight w:val="0"/>
          <w:marTop w:val="0"/>
          <w:marBottom w:val="0"/>
          <w:divBdr>
            <w:top w:val="none" w:sz="0" w:space="0" w:color="auto"/>
            <w:left w:val="none" w:sz="0" w:space="0" w:color="auto"/>
            <w:bottom w:val="none" w:sz="0" w:space="0" w:color="auto"/>
            <w:right w:val="none" w:sz="0" w:space="0" w:color="auto"/>
          </w:divBdr>
        </w:div>
        <w:div w:id="1356342944">
          <w:marLeft w:val="640"/>
          <w:marRight w:val="0"/>
          <w:marTop w:val="0"/>
          <w:marBottom w:val="0"/>
          <w:divBdr>
            <w:top w:val="none" w:sz="0" w:space="0" w:color="auto"/>
            <w:left w:val="none" w:sz="0" w:space="0" w:color="auto"/>
            <w:bottom w:val="none" w:sz="0" w:space="0" w:color="auto"/>
            <w:right w:val="none" w:sz="0" w:space="0" w:color="auto"/>
          </w:divBdr>
        </w:div>
        <w:div w:id="1364937758">
          <w:marLeft w:val="640"/>
          <w:marRight w:val="0"/>
          <w:marTop w:val="0"/>
          <w:marBottom w:val="0"/>
          <w:divBdr>
            <w:top w:val="none" w:sz="0" w:space="0" w:color="auto"/>
            <w:left w:val="none" w:sz="0" w:space="0" w:color="auto"/>
            <w:bottom w:val="none" w:sz="0" w:space="0" w:color="auto"/>
            <w:right w:val="none" w:sz="0" w:space="0" w:color="auto"/>
          </w:divBdr>
        </w:div>
        <w:div w:id="1389959641">
          <w:marLeft w:val="640"/>
          <w:marRight w:val="0"/>
          <w:marTop w:val="0"/>
          <w:marBottom w:val="0"/>
          <w:divBdr>
            <w:top w:val="none" w:sz="0" w:space="0" w:color="auto"/>
            <w:left w:val="none" w:sz="0" w:space="0" w:color="auto"/>
            <w:bottom w:val="none" w:sz="0" w:space="0" w:color="auto"/>
            <w:right w:val="none" w:sz="0" w:space="0" w:color="auto"/>
          </w:divBdr>
        </w:div>
        <w:div w:id="1402755557">
          <w:marLeft w:val="640"/>
          <w:marRight w:val="0"/>
          <w:marTop w:val="0"/>
          <w:marBottom w:val="0"/>
          <w:divBdr>
            <w:top w:val="none" w:sz="0" w:space="0" w:color="auto"/>
            <w:left w:val="none" w:sz="0" w:space="0" w:color="auto"/>
            <w:bottom w:val="none" w:sz="0" w:space="0" w:color="auto"/>
            <w:right w:val="none" w:sz="0" w:space="0" w:color="auto"/>
          </w:divBdr>
        </w:div>
        <w:div w:id="1452699272">
          <w:marLeft w:val="640"/>
          <w:marRight w:val="0"/>
          <w:marTop w:val="0"/>
          <w:marBottom w:val="0"/>
          <w:divBdr>
            <w:top w:val="none" w:sz="0" w:space="0" w:color="auto"/>
            <w:left w:val="none" w:sz="0" w:space="0" w:color="auto"/>
            <w:bottom w:val="none" w:sz="0" w:space="0" w:color="auto"/>
            <w:right w:val="none" w:sz="0" w:space="0" w:color="auto"/>
          </w:divBdr>
        </w:div>
        <w:div w:id="1669748798">
          <w:marLeft w:val="640"/>
          <w:marRight w:val="0"/>
          <w:marTop w:val="0"/>
          <w:marBottom w:val="0"/>
          <w:divBdr>
            <w:top w:val="none" w:sz="0" w:space="0" w:color="auto"/>
            <w:left w:val="none" w:sz="0" w:space="0" w:color="auto"/>
            <w:bottom w:val="none" w:sz="0" w:space="0" w:color="auto"/>
            <w:right w:val="none" w:sz="0" w:space="0" w:color="auto"/>
          </w:divBdr>
        </w:div>
        <w:div w:id="1676180327">
          <w:marLeft w:val="640"/>
          <w:marRight w:val="0"/>
          <w:marTop w:val="0"/>
          <w:marBottom w:val="0"/>
          <w:divBdr>
            <w:top w:val="none" w:sz="0" w:space="0" w:color="auto"/>
            <w:left w:val="none" w:sz="0" w:space="0" w:color="auto"/>
            <w:bottom w:val="none" w:sz="0" w:space="0" w:color="auto"/>
            <w:right w:val="none" w:sz="0" w:space="0" w:color="auto"/>
          </w:divBdr>
        </w:div>
        <w:div w:id="1694921248">
          <w:marLeft w:val="640"/>
          <w:marRight w:val="0"/>
          <w:marTop w:val="0"/>
          <w:marBottom w:val="0"/>
          <w:divBdr>
            <w:top w:val="none" w:sz="0" w:space="0" w:color="auto"/>
            <w:left w:val="none" w:sz="0" w:space="0" w:color="auto"/>
            <w:bottom w:val="none" w:sz="0" w:space="0" w:color="auto"/>
            <w:right w:val="none" w:sz="0" w:space="0" w:color="auto"/>
          </w:divBdr>
        </w:div>
        <w:div w:id="1775174446">
          <w:marLeft w:val="640"/>
          <w:marRight w:val="0"/>
          <w:marTop w:val="0"/>
          <w:marBottom w:val="0"/>
          <w:divBdr>
            <w:top w:val="none" w:sz="0" w:space="0" w:color="auto"/>
            <w:left w:val="none" w:sz="0" w:space="0" w:color="auto"/>
            <w:bottom w:val="none" w:sz="0" w:space="0" w:color="auto"/>
            <w:right w:val="none" w:sz="0" w:space="0" w:color="auto"/>
          </w:divBdr>
        </w:div>
        <w:div w:id="1804274021">
          <w:marLeft w:val="640"/>
          <w:marRight w:val="0"/>
          <w:marTop w:val="0"/>
          <w:marBottom w:val="0"/>
          <w:divBdr>
            <w:top w:val="none" w:sz="0" w:space="0" w:color="auto"/>
            <w:left w:val="none" w:sz="0" w:space="0" w:color="auto"/>
            <w:bottom w:val="none" w:sz="0" w:space="0" w:color="auto"/>
            <w:right w:val="none" w:sz="0" w:space="0" w:color="auto"/>
          </w:divBdr>
        </w:div>
        <w:div w:id="1857427221">
          <w:marLeft w:val="640"/>
          <w:marRight w:val="0"/>
          <w:marTop w:val="0"/>
          <w:marBottom w:val="0"/>
          <w:divBdr>
            <w:top w:val="none" w:sz="0" w:space="0" w:color="auto"/>
            <w:left w:val="none" w:sz="0" w:space="0" w:color="auto"/>
            <w:bottom w:val="none" w:sz="0" w:space="0" w:color="auto"/>
            <w:right w:val="none" w:sz="0" w:space="0" w:color="auto"/>
          </w:divBdr>
        </w:div>
        <w:div w:id="1900628195">
          <w:marLeft w:val="640"/>
          <w:marRight w:val="0"/>
          <w:marTop w:val="0"/>
          <w:marBottom w:val="0"/>
          <w:divBdr>
            <w:top w:val="none" w:sz="0" w:space="0" w:color="auto"/>
            <w:left w:val="none" w:sz="0" w:space="0" w:color="auto"/>
            <w:bottom w:val="none" w:sz="0" w:space="0" w:color="auto"/>
            <w:right w:val="none" w:sz="0" w:space="0" w:color="auto"/>
          </w:divBdr>
        </w:div>
        <w:div w:id="1934967421">
          <w:marLeft w:val="640"/>
          <w:marRight w:val="0"/>
          <w:marTop w:val="0"/>
          <w:marBottom w:val="0"/>
          <w:divBdr>
            <w:top w:val="none" w:sz="0" w:space="0" w:color="auto"/>
            <w:left w:val="none" w:sz="0" w:space="0" w:color="auto"/>
            <w:bottom w:val="none" w:sz="0" w:space="0" w:color="auto"/>
            <w:right w:val="none" w:sz="0" w:space="0" w:color="auto"/>
          </w:divBdr>
        </w:div>
        <w:div w:id="2006282499">
          <w:marLeft w:val="640"/>
          <w:marRight w:val="0"/>
          <w:marTop w:val="0"/>
          <w:marBottom w:val="0"/>
          <w:divBdr>
            <w:top w:val="none" w:sz="0" w:space="0" w:color="auto"/>
            <w:left w:val="none" w:sz="0" w:space="0" w:color="auto"/>
            <w:bottom w:val="none" w:sz="0" w:space="0" w:color="auto"/>
            <w:right w:val="none" w:sz="0" w:space="0" w:color="auto"/>
          </w:divBdr>
        </w:div>
        <w:div w:id="2064671308">
          <w:marLeft w:val="640"/>
          <w:marRight w:val="0"/>
          <w:marTop w:val="0"/>
          <w:marBottom w:val="0"/>
          <w:divBdr>
            <w:top w:val="none" w:sz="0" w:space="0" w:color="auto"/>
            <w:left w:val="none" w:sz="0" w:space="0" w:color="auto"/>
            <w:bottom w:val="none" w:sz="0" w:space="0" w:color="auto"/>
            <w:right w:val="none" w:sz="0" w:space="0" w:color="auto"/>
          </w:divBdr>
        </w:div>
        <w:div w:id="2077392785">
          <w:marLeft w:val="640"/>
          <w:marRight w:val="0"/>
          <w:marTop w:val="0"/>
          <w:marBottom w:val="0"/>
          <w:divBdr>
            <w:top w:val="none" w:sz="0" w:space="0" w:color="auto"/>
            <w:left w:val="none" w:sz="0" w:space="0" w:color="auto"/>
            <w:bottom w:val="none" w:sz="0" w:space="0" w:color="auto"/>
            <w:right w:val="none" w:sz="0" w:space="0" w:color="auto"/>
          </w:divBdr>
        </w:div>
      </w:divsChild>
    </w:div>
    <w:div w:id="1180387108">
      <w:bodyDiv w:val="1"/>
      <w:marLeft w:val="0"/>
      <w:marRight w:val="0"/>
      <w:marTop w:val="0"/>
      <w:marBottom w:val="0"/>
      <w:divBdr>
        <w:top w:val="none" w:sz="0" w:space="0" w:color="auto"/>
        <w:left w:val="none" w:sz="0" w:space="0" w:color="auto"/>
        <w:bottom w:val="none" w:sz="0" w:space="0" w:color="auto"/>
        <w:right w:val="none" w:sz="0" w:space="0" w:color="auto"/>
      </w:divBdr>
      <w:divsChild>
        <w:div w:id="7875649">
          <w:marLeft w:val="640"/>
          <w:marRight w:val="0"/>
          <w:marTop w:val="0"/>
          <w:marBottom w:val="0"/>
          <w:divBdr>
            <w:top w:val="none" w:sz="0" w:space="0" w:color="auto"/>
            <w:left w:val="none" w:sz="0" w:space="0" w:color="auto"/>
            <w:bottom w:val="none" w:sz="0" w:space="0" w:color="auto"/>
            <w:right w:val="none" w:sz="0" w:space="0" w:color="auto"/>
          </w:divBdr>
        </w:div>
        <w:div w:id="21782296">
          <w:marLeft w:val="640"/>
          <w:marRight w:val="0"/>
          <w:marTop w:val="0"/>
          <w:marBottom w:val="0"/>
          <w:divBdr>
            <w:top w:val="none" w:sz="0" w:space="0" w:color="auto"/>
            <w:left w:val="none" w:sz="0" w:space="0" w:color="auto"/>
            <w:bottom w:val="none" w:sz="0" w:space="0" w:color="auto"/>
            <w:right w:val="none" w:sz="0" w:space="0" w:color="auto"/>
          </w:divBdr>
        </w:div>
        <w:div w:id="39404637">
          <w:marLeft w:val="640"/>
          <w:marRight w:val="0"/>
          <w:marTop w:val="0"/>
          <w:marBottom w:val="0"/>
          <w:divBdr>
            <w:top w:val="none" w:sz="0" w:space="0" w:color="auto"/>
            <w:left w:val="none" w:sz="0" w:space="0" w:color="auto"/>
            <w:bottom w:val="none" w:sz="0" w:space="0" w:color="auto"/>
            <w:right w:val="none" w:sz="0" w:space="0" w:color="auto"/>
          </w:divBdr>
        </w:div>
        <w:div w:id="141969725">
          <w:marLeft w:val="640"/>
          <w:marRight w:val="0"/>
          <w:marTop w:val="0"/>
          <w:marBottom w:val="0"/>
          <w:divBdr>
            <w:top w:val="none" w:sz="0" w:space="0" w:color="auto"/>
            <w:left w:val="none" w:sz="0" w:space="0" w:color="auto"/>
            <w:bottom w:val="none" w:sz="0" w:space="0" w:color="auto"/>
            <w:right w:val="none" w:sz="0" w:space="0" w:color="auto"/>
          </w:divBdr>
        </w:div>
        <w:div w:id="223879587">
          <w:marLeft w:val="640"/>
          <w:marRight w:val="0"/>
          <w:marTop w:val="0"/>
          <w:marBottom w:val="0"/>
          <w:divBdr>
            <w:top w:val="none" w:sz="0" w:space="0" w:color="auto"/>
            <w:left w:val="none" w:sz="0" w:space="0" w:color="auto"/>
            <w:bottom w:val="none" w:sz="0" w:space="0" w:color="auto"/>
            <w:right w:val="none" w:sz="0" w:space="0" w:color="auto"/>
          </w:divBdr>
        </w:div>
        <w:div w:id="275140458">
          <w:marLeft w:val="640"/>
          <w:marRight w:val="0"/>
          <w:marTop w:val="0"/>
          <w:marBottom w:val="0"/>
          <w:divBdr>
            <w:top w:val="none" w:sz="0" w:space="0" w:color="auto"/>
            <w:left w:val="none" w:sz="0" w:space="0" w:color="auto"/>
            <w:bottom w:val="none" w:sz="0" w:space="0" w:color="auto"/>
            <w:right w:val="none" w:sz="0" w:space="0" w:color="auto"/>
          </w:divBdr>
        </w:div>
        <w:div w:id="318508859">
          <w:marLeft w:val="640"/>
          <w:marRight w:val="0"/>
          <w:marTop w:val="0"/>
          <w:marBottom w:val="0"/>
          <w:divBdr>
            <w:top w:val="none" w:sz="0" w:space="0" w:color="auto"/>
            <w:left w:val="none" w:sz="0" w:space="0" w:color="auto"/>
            <w:bottom w:val="none" w:sz="0" w:space="0" w:color="auto"/>
            <w:right w:val="none" w:sz="0" w:space="0" w:color="auto"/>
          </w:divBdr>
        </w:div>
        <w:div w:id="336813753">
          <w:marLeft w:val="640"/>
          <w:marRight w:val="0"/>
          <w:marTop w:val="0"/>
          <w:marBottom w:val="0"/>
          <w:divBdr>
            <w:top w:val="none" w:sz="0" w:space="0" w:color="auto"/>
            <w:left w:val="none" w:sz="0" w:space="0" w:color="auto"/>
            <w:bottom w:val="none" w:sz="0" w:space="0" w:color="auto"/>
            <w:right w:val="none" w:sz="0" w:space="0" w:color="auto"/>
          </w:divBdr>
        </w:div>
        <w:div w:id="397747531">
          <w:marLeft w:val="640"/>
          <w:marRight w:val="0"/>
          <w:marTop w:val="0"/>
          <w:marBottom w:val="0"/>
          <w:divBdr>
            <w:top w:val="none" w:sz="0" w:space="0" w:color="auto"/>
            <w:left w:val="none" w:sz="0" w:space="0" w:color="auto"/>
            <w:bottom w:val="none" w:sz="0" w:space="0" w:color="auto"/>
            <w:right w:val="none" w:sz="0" w:space="0" w:color="auto"/>
          </w:divBdr>
        </w:div>
        <w:div w:id="411121802">
          <w:marLeft w:val="640"/>
          <w:marRight w:val="0"/>
          <w:marTop w:val="0"/>
          <w:marBottom w:val="0"/>
          <w:divBdr>
            <w:top w:val="none" w:sz="0" w:space="0" w:color="auto"/>
            <w:left w:val="none" w:sz="0" w:space="0" w:color="auto"/>
            <w:bottom w:val="none" w:sz="0" w:space="0" w:color="auto"/>
            <w:right w:val="none" w:sz="0" w:space="0" w:color="auto"/>
          </w:divBdr>
        </w:div>
        <w:div w:id="442965969">
          <w:marLeft w:val="640"/>
          <w:marRight w:val="0"/>
          <w:marTop w:val="0"/>
          <w:marBottom w:val="0"/>
          <w:divBdr>
            <w:top w:val="none" w:sz="0" w:space="0" w:color="auto"/>
            <w:left w:val="none" w:sz="0" w:space="0" w:color="auto"/>
            <w:bottom w:val="none" w:sz="0" w:space="0" w:color="auto"/>
            <w:right w:val="none" w:sz="0" w:space="0" w:color="auto"/>
          </w:divBdr>
        </w:div>
        <w:div w:id="494105023">
          <w:marLeft w:val="640"/>
          <w:marRight w:val="0"/>
          <w:marTop w:val="0"/>
          <w:marBottom w:val="0"/>
          <w:divBdr>
            <w:top w:val="none" w:sz="0" w:space="0" w:color="auto"/>
            <w:left w:val="none" w:sz="0" w:space="0" w:color="auto"/>
            <w:bottom w:val="none" w:sz="0" w:space="0" w:color="auto"/>
            <w:right w:val="none" w:sz="0" w:space="0" w:color="auto"/>
          </w:divBdr>
        </w:div>
        <w:div w:id="500583003">
          <w:marLeft w:val="640"/>
          <w:marRight w:val="0"/>
          <w:marTop w:val="0"/>
          <w:marBottom w:val="0"/>
          <w:divBdr>
            <w:top w:val="none" w:sz="0" w:space="0" w:color="auto"/>
            <w:left w:val="none" w:sz="0" w:space="0" w:color="auto"/>
            <w:bottom w:val="none" w:sz="0" w:space="0" w:color="auto"/>
            <w:right w:val="none" w:sz="0" w:space="0" w:color="auto"/>
          </w:divBdr>
        </w:div>
        <w:div w:id="514081273">
          <w:marLeft w:val="640"/>
          <w:marRight w:val="0"/>
          <w:marTop w:val="0"/>
          <w:marBottom w:val="0"/>
          <w:divBdr>
            <w:top w:val="none" w:sz="0" w:space="0" w:color="auto"/>
            <w:left w:val="none" w:sz="0" w:space="0" w:color="auto"/>
            <w:bottom w:val="none" w:sz="0" w:space="0" w:color="auto"/>
            <w:right w:val="none" w:sz="0" w:space="0" w:color="auto"/>
          </w:divBdr>
        </w:div>
        <w:div w:id="553126700">
          <w:marLeft w:val="640"/>
          <w:marRight w:val="0"/>
          <w:marTop w:val="0"/>
          <w:marBottom w:val="0"/>
          <w:divBdr>
            <w:top w:val="none" w:sz="0" w:space="0" w:color="auto"/>
            <w:left w:val="none" w:sz="0" w:space="0" w:color="auto"/>
            <w:bottom w:val="none" w:sz="0" w:space="0" w:color="auto"/>
            <w:right w:val="none" w:sz="0" w:space="0" w:color="auto"/>
          </w:divBdr>
        </w:div>
        <w:div w:id="591354301">
          <w:marLeft w:val="640"/>
          <w:marRight w:val="0"/>
          <w:marTop w:val="0"/>
          <w:marBottom w:val="0"/>
          <w:divBdr>
            <w:top w:val="none" w:sz="0" w:space="0" w:color="auto"/>
            <w:left w:val="none" w:sz="0" w:space="0" w:color="auto"/>
            <w:bottom w:val="none" w:sz="0" w:space="0" w:color="auto"/>
            <w:right w:val="none" w:sz="0" w:space="0" w:color="auto"/>
          </w:divBdr>
        </w:div>
        <w:div w:id="605844492">
          <w:marLeft w:val="640"/>
          <w:marRight w:val="0"/>
          <w:marTop w:val="0"/>
          <w:marBottom w:val="0"/>
          <w:divBdr>
            <w:top w:val="none" w:sz="0" w:space="0" w:color="auto"/>
            <w:left w:val="none" w:sz="0" w:space="0" w:color="auto"/>
            <w:bottom w:val="none" w:sz="0" w:space="0" w:color="auto"/>
            <w:right w:val="none" w:sz="0" w:space="0" w:color="auto"/>
          </w:divBdr>
        </w:div>
        <w:div w:id="611058266">
          <w:marLeft w:val="640"/>
          <w:marRight w:val="0"/>
          <w:marTop w:val="0"/>
          <w:marBottom w:val="0"/>
          <w:divBdr>
            <w:top w:val="none" w:sz="0" w:space="0" w:color="auto"/>
            <w:left w:val="none" w:sz="0" w:space="0" w:color="auto"/>
            <w:bottom w:val="none" w:sz="0" w:space="0" w:color="auto"/>
            <w:right w:val="none" w:sz="0" w:space="0" w:color="auto"/>
          </w:divBdr>
        </w:div>
        <w:div w:id="669213007">
          <w:marLeft w:val="640"/>
          <w:marRight w:val="0"/>
          <w:marTop w:val="0"/>
          <w:marBottom w:val="0"/>
          <w:divBdr>
            <w:top w:val="none" w:sz="0" w:space="0" w:color="auto"/>
            <w:left w:val="none" w:sz="0" w:space="0" w:color="auto"/>
            <w:bottom w:val="none" w:sz="0" w:space="0" w:color="auto"/>
            <w:right w:val="none" w:sz="0" w:space="0" w:color="auto"/>
          </w:divBdr>
        </w:div>
        <w:div w:id="696123773">
          <w:marLeft w:val="640"/>
          <w:marRight w:val="0"/>
          <w:marTop w:val="0"/>
          <w:marBottom w:val="0"/>
          <w:divBdr>
            <w:top w:val="none" w:sz="0" w:space="0" w:color="auto"/>
            <w:left w:val="none" w:sz="0" w:space="0" w:color="auto"/>
            <w:bottom w:val="none" w:sz="0" w:space="0" w:color="auto"/>
            <w:right w:val="none" w:sz="0" w:space="0" w:color="auto"/>
          </w:divBdr>
        </w:div>
        <w:div w:id="739140216">
          <w:marLeft w:val="640"/>
          <w:marRight w:val="0"/>
          <w:marTop w:val="0"/>
          <w:marBottom w:val="0"/>
          <w:divBdr>
            <w:top w:val="none" w:sz="0" w:space="0" w:color="auto"/>
            <w:left w:val="none" w:sz="0" w:space="0" w:color="auto"/>
            <w:bottom w:val="none" w:sz="0" w:space="0" w:color="auto"/>
            <w:right w:val="none" w:sz="0" w:space="0" w:color="auto"/>
          </w:divBdr>
        </w:div>
        <w:div w:id="786195171">
          <w:marLeft w:val="640"/>
          <w:marRight w:val="0"/>
          <w:marTop w:val="0"/>
          <w:marBottom w:val="0"/>
          <w:divBdr>
            <w:top w:val="none" w:sz="0" w:space="0" w:color="auto"/>
            <w:left w:val="none" w:sz="0" w:space="0" w:color="auto"/>
            <w:bottom w:val="none" w:sz="0" w:space="0" w:color="auto"/>
            <w:right w:val="none" w:sz="0" w:space="0" w:color="auto"/>
          </w:divBdr>
        </w:div>
        <w:div w:id="812018268">
          <w:marLeft w:val="640"/>
          <w:marRight w:val="0"/>
          <w:marTop w:val="0"/>
          <w:marBottom w:val="0"/>
          <w:divBdr>
            <w:top w:val="none" w:sz="0" w:space="0" w:color="auto"/>
            <w:left w:val="none" w:sz="0" w:space="0" w:color="auto"/>
            <w:bottom w:val="none" w:sz="0" w:space="0" w:color="auto"/>
            <w:right w:val="none" w:sz="0" w:space="0" w:color="auto"/>
          </w:divBdr>
        </w:div>
        <w:div w:id="833838857">
          <w:marLeft w:val="640"/>
          <w:marRight w:val="0"/>
          <w:marTop w:val="0"/>
          <w:marBottom w:val="0"/>
          <w:divBdr>
            <w:top w:val="none" w:sz="0" w:space="0" w:color="auto"/>
            <w:left w:val="none" w:sz="0" w:space="0" w:color="auto"/>
            <w:bottom w:val="none" w:sz="0" w:space="0" w:color="auto"/>
            <w:right w:val="none" w:sz="0" w:space="0" w:color="auto"/>
          </w:divBdr>
        </w:div>
        <w:div w:id="842432180">
          <w:marLeft w:val="640"/>
          <w:marRight w:val="0"/>
          <w:marTop w:val="0"/>
          <w:marBottom w:val="0"/>
          <w:divBdr>
            <w:top w:val="none" w:sz="0" w:space="0" w:color="auto"/>
            <w:left w:val="none" w:sz="0" w:space="0" w:color="auto"/>
            <w:bottom w:val="none" w:sz="0" w:space="0" w:color="auto"/>
            <w:right w:val="none" w:sz="0" w:space="0" w:color="auto"/>
          </w:divBdr>
        </w:div>
        <w:div w:id="848061381">
          <w:marLeft w:val="640"/>
          <w:marRight w:val="0"/>
          <w:marTop w:val="0"/>
          <w:marBottom w:val="0"/>
          <w:divBdr>
            <w:top w:val="none" w:sz="0" w:space="0" w:color="auto"/>
            <w:left w:val="none" w:sz="0" w:space="0" w:color="auto"/>
            <w:bottom w:val="none" w:sz="0" w:space="0" w:color="auto"/>
            <w:right w:val="none" w:sz="0" w:space="0" w:color="auto"/>
          </w:divBdr>
        </w:div>
        <w:div w:id="882793339">
          <w:marLeft w:val="640"/>
          <w:marRight w:val="0"/>
          <w:marTop w:val="0"/>
          <w:marBottom w:val="0"/>
          <w:divBdr>
            <w:top w:val="none" w:sz="0" w:space="0" w:color="auto"/>
            <w:left w:val="none" w:sz="0" w:space="0" w:color="auto"/>
            <w:bottom w:val="none" w:sz="0" w:space="0" w:color="auto"/>
            <w:right w:val="none" w:sz="0" w:space="0" w:color="auto"/>
          </w:divBdr>
        </w:div>
        <w:div w:id="897665443">
          <w:marLeft w:val="640"/>
          <w:marRight w:val="0"/>
          <w:marTop w:val="0"/>
          <w:marBottom w:val="0"/>
          <w:divBdr>
            <w:top w:val="none" w:sz="0" w:space="0" w:color="auto"/>
            <w:left w:val="none" w:sz="0" w:space="0" w:color="auto"/>
            <w:bottom w:val="none" w:sz="0" w:space="0" w:color="auto"/>
            <w:right w:val="none" w:sz="0" w:space="0" w:color="auto"/>
          </w:divBdr>
        </w:div>
        <w:div w:id="899555844">
          <w:marLeft w:val="640"/>
          <w:marRight w:val="0"/>
          <w:marTop w:val="0"/>
          <w:marBottom w:val="0"/>
          <w:divBdr>
            <w:top w:val="none" w:sz="0" w:space="0" w:color="auto"/>
            <w:left w:val="none" w:sz="0" w:space="0" w:color="auto"/>
            <w:bottom w:val="none" w:sz="0" w:space="0" w:color="auto"/>
            <w:right w:val="none" w:sz="0" w:space="0" w:color="auto"/>
          </w:divBdr>
        </w:div>
        <w:div w:id="919101982">
          <w:marLeft w:val="640"/>
          <w:marRight w:val="0"/>
          <w:marTop w:val="0"/>
          <w:marBottom w:val="0"/>
          <w:divBdr>
            <w:top w:val="none" w:sz="0" w:space="0" w:color="auto"/>
            <w:left w:val="none" w:sz="0" w:space="0" w:color="auto"/>
            <w:bottom w:val="none" w:sz="0" w:space="0" w:color="auto"/>
            <w:right w:val="none" w:sz="0" w:space="0" w:color="auto"/>
          </w:divBdr>
        </w:div>
        <w:div w:id="1021203271">
          <w:marLeft w:val="640"/>
          <w:marRight w:val="0"/>
          <w:marTop w:val="0"/>
          <w:marBottom w:val="0"/>
          <w:divBdr>
            <w:top w:val="none" w:sz="0" w:space="0" w:color="auto"/>
            <w:left w:val="none" w:sz="0" w:space="0" w:color="auto"/>
            <w:bottom w:val="none" w:sz="0" w:space="0" w:color="auto"/>
            <w:right w:val="none" w:sz="0" w:space="0" w:color="auto"/>
          </w:divBdr>
        </w:div>
        <w:div w:id="1050039272">
          <w:marLeft w:val="640"/>
          <w:marRight w:val="0"/>
          <w:marTop w:val="0"/>
          <w:marBottom w:val="0"/>
          <w:divBdr>
            <w:top w:val="none" w:sz="0" w:space="0" w:color="auto"/>
            <w:left w:val="none" w:sz="0" w:space="0" w:color="auto"/>
            <w:bottom w:val="none" w:sz="0" w:space="0" w:color="auto"/>
            <w:right w:val="none" w:sz="0" w:space="0" w:color="auto"/>
          </w:divBdr>
        </w:div>
        <w:div w:id="1146698641">
          <w:marLeft w:val="640"/>
          <w:marRight w:val="0"/>
          <w:marTop w:val="0"/>
          <w:marBottom w:val="0"/>
          <w:divBdr>
            <w:top w:val="none" w:sz="0" w:space="0" w:color="auto"/>
            <w:left w:val="none" w:sz="0" w:space="0" w:color="auto"/>
            <w:bottom w:val="none" w:sz="0" w:space="0" w:color="auto"/>
            <w:right w:val="none" w:sz="0" w:space="0" w:color="auto"/>
          </w:divBdr>
        </w:div>
        <w:div w:id="1151562361">
          <w:marLeft w:val="640"/>
          <w:marRight w:val="0"/>
          <w:marTop w:val="0"/>
          <w:marBottom w:val="0"/>
          <w:divBdr>
            <w:top w:val="none" w:sz="0" w:space="0" w:color="auto"/>
            <w:left w:val="none" w:sz="0" w:space="0" w:color="auto"/>
            <w:bottom w:val="none" w:sz="0" w:space="0" w:color="auto"/>
            <w:right w:val="none" w:sz="0" w:space="0" w:color="auto"/>
          </w:divBdr>
        </w:div>
        <w:div w:id="1257791126">
          <w:marLeft w:val="640"/>
          <w:marRight w:val="0"/>
          <w:marTop w:val="0"/>
          <w:marBottom w:val="0"/>
          <w:divBdr>
            <w:top w:val="none" w:sz="0" w:space="0" w:color="auto"/>
            <w:left w:val="none" w:sz="0" w:space="0" w:color="auto"/>
            <w:bottom w:val="none" w:sz="0" w:space="0" w:color="auto"/>
            <w:right w:val="none" w:sz="0" w:space="0" w:color="auto"/>
          </w:divBdr>
        </w:div>
        <w:div w:id="1258172541">
          <w:marLeft w:val="640"/>
          <w:marRight w:val="0"/>
          <w:marTop w:val="0"/>
          <w:marBottom w:val="0"/>
          <w:divBdr>
            <w:top w:val="none" w:sz="0" w:space="0" w:color="auto"/>
            <w:left w:val="none" w:sz="0" w:space="0" w:color="auto"/>
            <w:bottom w:val="none" w:sz="0" w:space="0" w:color="auto"/>
            <w:right w:val="none" w:sz="0" w:space="0" w:color="auto"/>
          </w:divBdr>
        </w:div>
        <w:div w:id="1295480661">
          <w:marLeft w:val="640"/>
          <w:marRight w:val="0"/>
          <w:marTop w:val="0"/>
          <w:marBottom w:val="0"/>
          <w:divBdr>
            <w:top w:val="none" w:sz="0" w:space="0" w:color="auto"/>
            <w:left w:val="none" w:sz="0" w:space="0" w:color="auto"/>
            <w:bottom w:val="none" w:sz="0" w:space="0" w:color="auto"/>
            <w:right w:val="none" w:sz="0" w:space="0" w:color="auto"/>
          </w:divBdr>
        </w:div>
        <w:div w:id="1356688165">
          <w:marLeft w:val="640"/>
          <w:marRight w:val="0"/>
          <w:marTop w:val="0"/>
          <w:marBottom w:val="0"/>
          <w:divBdr>
            <w:top w:val="none" w:sz="0" w:space="0" w:color="auto"/>
            <w:left w:val="none" w:sz="0" w:space="0" w:color="auto"/>
            <w:bottom w:val="none" w:sz="0" w:space="0" w:color="auto"/>
            <w:right w:val="none" w:sz="0" w:space="0" w:color="auto"/>
          </w:divBdr>
        </w:div>
        <w:div w:id="1384327953">
          <w:marLeft w:val="640"/>
          <w:marRight w:val="0"/>
          <w:marTop w:val="0"/>
          <w:marBottom w:val="0"/>
          <w:divBdr>
            <w:top w:val="none" w:sz="0" w:space="0" w:color="auto"/>
            <w:left w:val="none" w:sz="0" w:space="0" w:color="auto"/>
            <w:bottom w:val="none" w:sz="0" w:space="0" w:color="auto"/>
            <w:right w:val="none" w:sz="0" w:space="0" w:color="auto"/>
          </w:divBdr>
        </w:div>
        <w:div w:id="1431580882">
          <w:marLeft w:val="640"/>
          <w:marRight w:val="0"/>
          <w:marTop w:val="0"/>
          <w:marBottom w:val="0"/>
          <w:divBdr>
            <w:top w:val="none" w:sz="0" w:space="0" w:color="auto"/>
            <w:left w:val="none" w:sz="0" w:space="0" w:color="auto"/>
            <w:bottom w:val="none" w:sz="0" w:space="0" w:color="auto"/>
            <w:right w:val="none" w:sz="0" w:space="0" w:color="auto"/>
          </w:divBdr>
        </w:div>
        <w:div w:id="1477838249">
          <w:marLeft w:val="640"/>
          <w:marRight w:val="0"/>
          <w:marTop w:val="0"/>
          <w:marBottom w:val="0"/>
          <w:divBdr>
            <w:top w:val="none" w:sz="0" w:space="0" w:color="auto"/>
            <w:left w:val="none" w:sz="0" w:space="0" w:color="auto"/>
            <w:bottom w:val="none" w:sz="0" w:space="0" w:color="auto"/>
            <w:right w:val="none" w:sz="0" w:space="0" w:color="auto"/>
          </w:divBdr>
        </w:div>
        <w:div w:id="1502357218">
          <w:marLeft w:val="640"/>
          <w:marRight w:val="0"/>
          <w:marTop w:val="0"/>
          <w:marBottom w:val="0"/>
          <w:divBdr>
            <w:top w:val="none" w:sz="0" w:space="0" w:color="auto"/>
            <w:left w:val="none" w:sz="0" w:space="0" w:color="auto"/>
            <w:bottom w:val="none" w:sz="0" w:space="0" w:color="auto"/>
            <w:right w:val="none" w:sz="0" w:space="0" w:color="auto"/>
          </w:divBdr>
        </w:div>
        <w:div w:id="1532500581">
          <w:marLeft w:val="640"/>
          <w:marRight w:val="0"/>
          <w:marTop w:val="0"/>
          <w:marBottom w:val="0"/>
          <w:divBdr>
            <w:top w:val="none" w:sz="0" w:space="0" w:color="auto"/>
            <w:left w:val="none" w:sz="0" w:space="0" w:color="auto"/>
            <w:bottom w:val="none" w:sz="0" w:space="0" w:color="auto"/>
            <w:right w:val="none" w:sz="0" w:space="0" w:color="auto"/>
          </w:divBdr>
        </w:div>
        <w:div w:id="1543470945">
          <w:marLeft w:val="640"/>
          <w:marRight w:val="0"/>
          <w:marTop w:val="0"/>
          <w:marBottom w:val="0"/>
          <w:divBdr>
            <w:top w:val="none" w:sz="0" w:space="0" w:color="auto"/>
            <w:left w:val="none" w:sz="0" w:space="0" w:color="auto"/>
            <w:bottom w:val="none" w:sz="0" w:space="0" w:color="auto"/>
            <w:right w:val="none" w:sz="0" w:space="0" w:color="auto"/>
          </w:divBdr>
        </w:div>
        <w:div w:id="1547568225">
          <w:marLeft w:val="640"/>
          <w:marRight w:val="0"/>
          <w:marTop w:val="0"/>
          <w:marBottom w:val="0"/>
          <w:divBdr>
            <w:top w:val="none" w:sz="0" w:space="0" w:color="auto"/>
            <w:left w:val="none" w:sz="0" w:space="0" w:color="auto"/>
            <w:bottom w:val="none" w:sz="0" w:space="0" w:color="auto"/>
            <w:right w:val="none" w:sz="0" w:space="0" w:color="auto"/>
          </w:divBdr>
        </w:div>
        <w:div w:id="1628317222">
          <w:marLeft w:val="640"/>
          <w:marRight w:val="0"/>
          <w:marTop w:val="0"/>
          <w:marBottom w:val="0"/>
          <w:divBdr>
            <w:top w:val="none" w:sz="0" w:space="0" w:color="auto"/>
            <w:left w:val="none" w:sz="0" w:space="0" w:color="auto"/>
            <w:bottom w:val="none" w:sz="0" w:space="0" w:color="auto"/>
            <w:right w:val="none" w:sz="0" w:space="0" w:color="auto"/>
          </w:divBdr>
        </w:div>
        <w:div w:id="1644504285">
          <w:marLeft w:val="640"/>
          <w:marRight w:val="0"/>
          <w:marTop w:val="0"/>
          <w:marBottom w:val="0"/>
          <w:divBdr>
            <w:top w:val="none" w:sz="0" w:space="0" w:color="auto"/>
            <w:left w:val="none" w:sz="0" w:space="0" w:color="auto"/>
            <w:bottom w:val="none" w:sz="0" w:space="0" w:color="auto"/>
            <w:right w:val="none" w:sz="0" w:space="0" w:color="auto"/>
          </w:divBdr>
        </w:div>
        <w:div w:id="1654410609">
          <w:marLeft w:val="640"/>
          <w:marRight w:val="0"/>
          <w:marTop w:val="0"/>
          <w:marBottom w:val="0"/>
          <w:divBdr>
            <w:top w:val="none" w:sz="0" w:space="0" w:color="auto"/>
            <w:left w:val="none" w:sz="0" w:space="0" w:color="auto"/>
            <w:bottom w:val="none" w:sz="0" w:space="0" w:color="auto"/>
            <w:right w:val="none" w:sz="0" w:space="0" w:color="auto"/>
          </w:divBdr>
        </w:div>
        <w:div w:id="1672175055">
          <w:marLeft w:val="640"/>
          <w:marRight w:val="0"/>
          <w:marTop w:val="0"/>
          <w:marBottom w:val="0"/>
          <w:divBdr>
            <w:top w:val="none" w:sz="0" w:space="0" w:color="auto"/>
            <w:left w:val="none" w:sz="0" w:space="0" w:color="auto"/>
            <w:bottom w:val="none" w:sz="0" w:space="0" w:color="auto"/>
            <w:right w:val="none" w:sz="0" w:space="0" w:color="auto"/>
          </w:divBdr>
        </w:div>
        <w:div w:id="1690714151">
          <w:marLeft w:val="640"/>
          <w:marRight w:val="0"/>
          <w:marTop w:val="0"/>
          <w:marBottom w:val="0"/>
          <w:divBdr>
            <w:top w:val="none" w:sz="0" w:space="0" w:color="auto"/>
            <w:left w:val="none" w:sz="0" w:space="0" w:color="auto"/>
            <w:bottom w:val="none" w:sz="0" w:space="0" w:color="auto"/>
            <w:right w:val="none" w:sz="0" w:space="0" w:color="auto"/>
          </w:divBdr>
        </w:div>
        <w:div w:id="1722560298">
          <w:marLeft w:val="640"/>
          <w:marRight w:val="0"/>
          <w:marTop w:val="0"/>
          <w:marBottom w:val="0"/>
          <w:divBdr>
            <w:top w:val="none" w:sz="0" w:space="0" w:color="auto"/>
            <w:left w:val="none" w:sz="0" w:space="0" w:color="auto"/>
            <w:bottom w:val="none" w:sz="0" w:space="0" w:color="auto"/>
            <w:right w:val="none" w:sz="0" w:space="0" w:color="auto"/>
          </w:divBdr>
        </w:div>
        <w:div w:id="1727803107">
          <w:marLeft w:val="640"/>
          <w:marRight w:val="0"/>
          <w:marTop w:val="0"/>
          <w:marBottom w:val="0"/>
          <w:divBdr>
            <w:top w:val="none" w:sz="0" w:space="0" w:color="auto"/>
            <w:left w:val="none" w:sz="0" w:space="0" w:color="auto"/>
            <w:bottom w:val="none" w:sz="0" w:space="0" w:color="auto"/>
            <w:right w:val="none" w:sz="0" w:space="0" w:color="auto"/>
          </w:divBdr>
        </w:div>
        <w:div w:id="1763641090">
          <w:marLeft w:val="640"/>
          <w:marRight w:val="0"/>
          <w:marTop w:val="0"/>
          <w:marBottom w:val="0"/>
          <w:divBdr>
            <w:top w:val="none" w:sz="0" w:space="0" w:color="auto"/>
            <w:left w:val="none" w:sz="0" w:space="0" w:color="auto"/>
            <w:bottom w:val="none" w:sz="0" w:space="0" w:color="auto"/>
            <w:right w:val="none" w:sz="0" w:space="0" w:color="auto"/>
          </w:divBdr>
        </w:div>
        <w:div w:id="1804884577">
          <w:marLeft w:val="640"/>
          <w:marRight w:val="0"/>
          <w:marTop w:val="0"/>
          <w:marBottom w:val="0"/>
          <w:divBdr>
            <w:top w:val="none" w:sz="0" w:space="0" w:color="auto"/>
            <w:left w:val="none" w:sz="0" w:space="0" w:color="auto"/>
            <w:bottom w:val="none" w:sz="0" w:space="0" w:color="auto"/>
            <w:right w:val="none" w:sz="0" w:space="0" w:color="auto"/>
          </w:divBdr>
        </w:div>
        <w:div w:id="1867253384">
          <w:marLeft w:val="640"/>
          <w:marRight w:val="0"/>
          <w:marTop w:val="0"/>
          <w:marBottom w:val="0"/>
          <w:divBdr>
            <w:top w:val="none" w:sz="0" w:space="0" w:color="auto"/>
            <w:left w:val="none" w:sz="0" w:space="0" w:color="auto"/>
            <w:bottom w:val="none" w:sz="0" w:space="0" w:color="auto"/>
            <w:right w:val="none" w:sz="0" w:space="0" w:color="auto"/>
          </w:divBdr>
        </w:div>
        <w:div w:id="1898205530">
          <w:marLeft w:val="640"/>
          <w:marRight w:val="0"/>
          <w:marTop w:val="0"/>
          <w:marBottom w:val="0"/>
          <w:divBdr>
            <w:top w:val="none" w:sz="0" w:space="0" w:color="auto"/>
            <w:left w:val="none" w:sz="0" w:space="0" w:color="auto"/>
            <w:bottom w:val="none" w:sz="0" w:space="0" w:color="auto"/>
            <w:right w:val="none" w:sz="0" w:space="0" w:color="auto"/>
          </w:divBdr>
        </w:div>
        <w:div w:id="1919485093">
          <w:marLeft w:val="640"/>
          <w:marRight w:val="0"/>
          <w:marTop w:val="0"/>
          <w:marBottom w:val="0"/>
          <w:divBdr>
            <w:top w:val="none" w:sz="0" w:space="0" w:color="auto"/>
            <w:left w:val="none" w:sz="0" w:space="0" w:color="auto"/>
            <w:bottom w:val="none" w:sz="0" w:space="0" w:color="auto"/>
            <w:right w:val="none" w:sz="0" w:space="0" w:color="auto"/>
          </w:divBdr>
        </w:div>
        <w:div w:id="1981155591">
          <w:marLeft w:val="640"/>
          <w:marRight w:val="0"/>
          <w:marTop w:val="0"/>
          <w:marBottom w:val="0"/>
          <w:divBdr>
            <w:top w:val="none" w:sz="0" w:space="0" w:color="auto"/>
            <w:left w:val="none" w:sz="0" w:space="0" w:color="auto"/>
            <w:bottom w:val="none" w:sz="0" w:space="0" w:color="auto"/>
            <w:right w:val="none" w:sz="0" w:space="0" w:color="auto"/>
          </w:divBdr>
        </w:div>
        <w:div w:id="1992827738">
          <w:marLeft w:val="640"/>
          <w:marRight w:val="0"/>
          <w:marTop w:val="0"/>
          <w:marBottom w:val="0"/>
          <w:divBdr>
            <w:top w:val="none" w:sz="0" w:space="0" w:color="auto"/>
            <w:left w:val="none" w:sz="0" w:space="0" w:color="auto"/>
            <w:bottom w:val="none" w:sz="0" w:space="0" w:color="auto"/>
            <w:right w:val="none" w:sz="0" w:space="0" w:color="auto"/>
          </w:divBdr>
        </w:div>
        <w:div w:id="2056851619">
          <w:marLeft w:val="640"/>
          <w:marRight w:val="0"/>
          <w:marTop w:val="0"/>
          <w:marBottom w:val="0"/>
          <w:divBdr>
            <w:top w:val="none" w:sz="0" w:space="0" w:color="auto"/>
            <w:left w:val="none" w:sz="0" w:space="0" w:color="auto"/>
            <w:bottom w:val="none" w:sz="0" w:space="0" w:color="auto"/>
            <w:right w:val="none" w:sz="0" w:space="0" w:color="auto"/>
          </w:divBdr>
        </w:div>
        <w:div w:id="2074692663">
          <w:marLeft w:val="640"/>
          <w:marRight w:val="0"/>
          <w:marTop w:val="0"/>
          <w:marBottom w:val="0"/>
          <w:divBdr>
            <w:top w:val="none" w:sz="0" w:space="0" w:color="auto"/>
            <w:left w:val="none" w:sz="0" w:space="0" w:color="auto"/>
            <w:bottom w:val="none" w:sz="0" w:space="0" w:color="auto"/>
            <w:right w:val="none" w:sz="0" w:space="0" w:color="auto"/>
          </w:divBdr>
        </w:div>
        <w:div w:id="2133209830">
          <w:marLeft w:val="640"/>
          <w:marRight w:val="0"/>
          <w:marTop w:val="0"/>
          <w:marBottom w:val="0"/>
          <w:divBdr>
            <w:top w:val="none" w:sz="0" w:space="0" w:color="auto"/>
            <w:left w:val="none" w:sz="0" w:space="0" w:color="auto"/>
            <w:bottom w:val="none" w:sz="0" w:space="0" w:color="auto"/>
            <w:right w:val="none" w:sz="0" w:space="0" w:color="auto"/>
          </w:divBdr>
        </w:div>
        <w:div w:id="2136290603">
          <w:marLeft w:val="640"/>
          <w:marRight w:val="0"/>
          <w:marTop w:val="0"/>
          <w:marBottom w:val="0"/>
          <w:divBdr>
            <w:top w:val="none" w:sz="0" w:space="0" w:color="auto"/>
            <w:left w:val="none" w:sz="0" w:space="0" w:color="auto"/>
            <w:bottom w:val="none" w:sz="0" w:space="0" w:color="auto"/>
            <w:right w:val="none" w:sz="0" w:space="0" w:color="auto"/>
          </w:divBdr>
        </w:div>
      </w:divsChild>
    </w:div>
    <w:div w:id="1196579399">
      <w:bodyDiv w:val="1"/>
      <w:marLeft w:val="0"/>
      <w:marRight w:val="0"/>
      <w:marTop w:val="0"/>
      <w:marBottom w:val="0"/>
      <w:divBdr>
        <w:top w:val="none" w:sz="0" w:space="0" w:color="auto"/>
        <w:left w:val="none" w:sz="0" w:space="0" w:color="auto"/>
        <w:bottom w:val="none" w:sz="0" w:space="0" w:color="auto"/>
        <w:right w:val="none" w:sz="0" w:space="0" w:color="auto"/>
      </w:divBdr>
      <w:divsChild>
        <w:div w:id="56326810">
          <w:marLeft w:val="640"/>
          <w:marRight w:val="0"/>
          <w:marTop w:val="0"/>
          <w:marBottom w:val="0"/>
          <w:divBdr>
            <w:top w:val="none" w:sz="0" w:space="0" w:color="auto"/>
            <w:left w:val="none" w:sz="0" w:space="0" w:color="auto"/>
            <w:bottom w:val="none" w:sz="0" w:space="0" w:color="auto"/>
            <w:right w:val="none" w:sz="0" w:space="0" w:color="auto"/>
          </w:divBdr>
        </w:div>
        <w:div w:id="120421561">
          <w:marLeft w:val="640"/>
          <w:marRight w:val="0"/>
          <w:marTop w:val="0"/>
          <w:marBottom w:val="0"/>
          <w:divBdr>
            <w:top w:val="none" w:sz="0" w:space="0" w:color="auto"/>
            <w:left w:val="none" w:sz="0" w:space="0" w:color="auto"/>
            <w:bottom w:val="none" w:sz="0" w:space="0" w:color="auto"/>
            <w:right w:val="none" w:sz="0" w:space="0" w:color="auto"/>
          </w:divBdr>
        </w:div>
        <w:div w:id="151025954">
          <w:marLeft w:val="640"/>
          <w:marRight w:val="0"/>
          <w:marTop w:val="0"/>
          <w:marBottom w:val="0"/>
          <w:divBdr>
            <w:top w:val="none" w:sz="0" w:space="0" w:color="auto"/>
            <w:left w:val="none" w:sz="0" w:space="0" w:color="auto"/>
            <w:bottom w:val="none" w:sz="0" w:space="0" w:color="auto"/>
            <w:right w:val="none" w:sz="0" w:space="0" w:color="auto"/>
          </w:divBdr>
        </w:div>
        <w:div w:id="153960531">
          <w:marLeft w:val="640"/>
          <w:marRight w:val="0"/>
          <w:marTop w:val="0"/>
          <w:marBottom w:val="0"/>
          <w:divBdr>
            <w:top w:val="none" w:sz="0" w:space="0" w:color="auto"/>
            <w:left w:val="none" w:sz="0" w:space="0" w:color="auto"/>
            <w:bottom w:val="none" w:sz="0" w:space="0" w:color="auto"/>
            <w:right w:val="none" w:sz="0" w:space="0" w:color="auto"/>
          </w:divBdr>
        </w:div>
        <w:div w:id="205414850">
          <w:marLeft w:val="640"/>
          <w:marRight w:val="0"/>
          <w:marTop w:val="0"/>
          <w:marBottom w:val="0"/>
          <w:divBdr>
            <w:top w:val="none" w:sz="0" w:space="0" w:color="auto"/>
            <w:left w:val="none" w:sz="0" w:space="0" w:color="auto"/>
            <w:bottom w:val="none" w:sz="0" w:space="0" w:color="auto"/>
            <w:right w:val="none" w:sz="0" w:space="0" w:color="auto"/>
          </w:divBdr>
        </w:div>
        <w:div w:id="207492183">
          <w:marLeft w:val="640"/>
          <w:marRight w:val="0"/>
          <w:marTop w:val="0"/>
          <w:marBottom w:val="0"/>
          <w:divBdr>
            <w:top w:val="none" w:sz="0" w:space="0" w:color="auto"/>
            <w:left w:val="none" w:sz="0" w:space="0" w:color="auto"/>
            <w:bottom w:val="none" w:sz="0" w:space="0" w:color="auto"/>
            <w:right w:val="none" w:sz="0" w:space="0" w:color="auto"/>
          </w:divBdr>
        </w:div>
        <w:div w:id="255863420">
          <w:marLeft w:val="640"/>
          <w:marRight w:val="0"/>
          <w:marTop w:val="0"/>
          <w:marBottom w:val="0"/>
          <w:divBdr>
            <w:top w:val="none" w:sz="0" w:space="0" w:color="auto"/>
            <w:left w:val="none" w:sz="0" w:space="0" w:color="auto"/>
            <w:bottom w:val="none" w:sz="0" w:space="0" w:color="auto"/>
            <w:right w:val="none" w:sz="0" w:space="0" w:color="auto"/>
          </w:divBdr>
        </w:div>
        <w:div w:id="331492195">
          <w:marLeft w:val="640"/>
          <w:marRight w:val="0"/>
          <w:marTop w:val="0"/>
          <w:marBottom w:val="0"/>
          <w:divBdr>
            <w:top w:val="none" w:sz="0" w:space="0" w:color="auto"/>
            <w:left w:val="none" w:sz="0" w:space="0" w:color="auto"/>
            <w:bottom w:val="none" w:sz="0" w:space="0" w:color="auto"/>
            <w:right w:val="none" w:sz="0" w:space="0" w:color="auto"/>
          </w:divBdr>
        </w:div>
        <w:div w:id="349454061">
          <w:marLeft w:val="640"/>
          <w:marRight w:val="0"/>
          <w:marTop w:val="0"/>
          <w:marBottom w:val="0"/>
          <w:divBdr>
            <w:top w:val="none" w:sz="0" w:space="0" w:color="auto"/>
            <w:left w:val="none" w:sz="0" w:space="0" w:color="auto"/>
            <w:bottom w:val="none" w:sz="0" w:space="0" w:color="auto"/>
            <w:right w:val="none" w:sz="0" w:space="0" w:color="auto"/>
          </w:divBdr>
        </w:div>
        <w:div w:id="383724392">
          <w:marLeft w:val="640"/>
          <w:marRight w:val="0"/>
          <w:marTop w:val="0"/>
          <w:marBottom w:val="0"/>
          <w:divBdr>
            <w:top w:val="none" w:sz="0" w:space="0" w:color="auto"/>
            <w:left w:val="none" w:sz="0" w:space="0" w:color="auto"/>
            <w:bottom w:val="none" w:sz="0" w:space="0" w:color="auto"/>
            <w:right w:val="none" w:sz="0" w:space="0" w:color="auto"/>
          </w:divBdr>
        </w:div>
        <w:div w:id="437993482">
          <w:marLeft w:val="640"/>
          <w:marRight w:val="0"/>
          <w:marTop w:val="0"/>
          <w:marBottom w:val="0"/>
          <w:divBdr>
            <w:top w:val="none" w:sz="0" w:space="0" w:color="auto"/>
            <w:left w:val="none" w:sz="0" w:space="0" w:color="auto"/>
            <w:bottom w:val="none" w:sz="0" w:space="0" w:color="auto"/>
            <w:right w:val="none" w:sz="0" w:space="0" w:color="auto"/>
          </w:divBdr>
        </w:div>
        <w:div w:id="584875331">
          <w:marLeft w:val="640"/>
          <w:marRight w:val="0"/>
          <w:marTop w:val="0"/>
          <w:marBottom w:val="0"/>
          <w:divBdr>
            <w:top w:val="none" w:sz="0" w:space="0" w:color="auto"/>
            <w:left w:val="none" w:sz="0" w:space="0" w:color="auto"/>
            <w:bottom w:val="none" w:sz="0" w:space="0" w:color="auto"/>
            <w:right w:val="none" w:sz="0" w:space="0" w:color="auto"/>
          </w:divBdr>
        </w:div>
        <w:div w:id="592587561">
          <w:marLeft w:val="640"/>
          <w:marRight w:val="0"/>
          <w:marTop w:val="0"/>
          <w:marBottom w:val="0"/>
          <w:divBdr>
            <w:top w:val="none" w:sz="0" w:space="0" w:color="auto"/>
            <w:left w:val="none" w:sz="0" w:space="0" w:color="auto"/>
            <w:bottom w:val="none" w:sz="0" w:space="0" w:color="auto"/>
            <w:right w:val="none" w:sz="0" w:space="0" w:color="auto"/>
          </w:divBdr>
        </w:div>
        <w:div w:id="630285869">
          <w:marLeft w:val="640"/>
          <w:marRight w:val="0"/>
          <w:marTop w:val="0"/>
          <w:marBottom w:val="0"/>
          <w:divBdr>
            <w:top w:val="none" w:sz="0" w:space="0" w:color="auto"/>
            <w:left w:val="none" w:sz="0" w:space="0" w:color="auto"/>
            <w:bottom w:val="none" w:sz="0" w:space="0" w:color="auto"/>
            <w:right w:val="none" w:sz="0" w:space="0" w:color="auto"/>
          </w:divBdr>
        </w:div>
        <w:div w:id="635571399">
          <w:marLeft w:val="640"/>
          <w:marRight w:val="0"/>
          <w:marTop w:val="0"/>
          <w:marBottom w:val="0"/>
          <w:divBdr>
            <w:top w:val="none" w:sz="0" w:space="0" w:color="auto"/>
            <w:left w:val="none" w:sz="0" w:space="0" w:color="auto"/>
            <w:bottom w:val="none" w:sz="0" w:space="0" w:color="auto"/>
            <w:right w:val="none" w:sz="0" w:space="0" w:color="auto"/>
          </w:divBdr>
        </w:div>
        <w:div w:id="701441431">
          <w:marLeft w:val="640"/>
          <w:marRight w:val="0"/>
          <w:marTop w:val="0"/>
          <w:marBottom w:val="0"/>
          <w:divBdr>
            <w:top w:val="none" w:sz="0" w:space="0" w:color="auto"/>
            <w:left w:val="none" w:sz="0" w:space="0" w:color="auto"/>
            <w:bottom w:val="none" w:sz="0" w:space="0" w:color="auto"/>
            <w:right w:val="none" w:sz="0" w:space="0" w:color="auto"/>
          </w:divBdr>
        </w:div>
        <w:div w:id="728773386">
          <w:marLeft w:val="640"/>
          <w:marRight w:val="0"/>
          <w:marTop w:val="0"/>
          <w:marBottom w:val="0"/>
          <w:divBdr>
            <w:top w:val="none" w:sz="0" w:space="0" w:color="auto"/>
            <w:left w:val="none" w:sz="0" w:space="0" w:color="auto"/>
            <w:bottom w:val="none" w:sz="0" w:space="0" w:color="auto"/>
            <w:right w:val="none" w:sz="0" w:space="0" w:color="auto"/>
          </w:divBdr>
        </w:div>
        <w:div w:id="772554631">
          <w:marLeft w:val="640"/>
          <w:marRight w:val="0"/>
          <w:marTop w:val="0"/>
          <w:marBottom w:val="0"/>
          <w:divBdr>
            <w:top w:val="none" w:sz="0" w:space="0" w:color="auto"/>
            <w:left w:val="none" w:sz="0" w:space="0" w:color="auto"/>
            <w:bottom w:val="none" w:sz="0" w:space="0" w:color="auto"/>
            <w:right w:val="none" w:sz="0" w:space="0" w:color="auto"/>
          </w:divBdr>
        </w:div>
        <w:div w:id="785736611">
          <w:marLeft w:val="640"/>
          <w:marRight w:val="0"/>
          <w:marTop w:val="0"/>
          <w:marBottom w:val="0"/>
          <w:divBdr>
            <w:top w:val="none" w:sz="0" w:space="0" w:color="auto"/>
            <w:left w:val="none" w:sz="0" w:space="0" w:color="auto"/>
            <w:bottom w:val="none" w:sz="0" w:space="0" w:color="auto"/>
            <w:right w:val="none" w:sz="0" w:space="0" w:color="auto"/>
          </w:divBdr>
        </w:div>
        <w:div w:id="836767570">
          <w:marLeft w:val="640"/>
          <w:marRight w:val="0"/>
          <w:marTop w:val="0"/>
          <w:marBottom w:val="0"/>
          <w:divBdr>
            <w:top w:val="none" w:sz="0" w:space="0" w:color="auto"/>
            <w:left w:val="none" w:sz="0" w:space="0" w:color="auto"/>
            <w:bottom w:val="none" w:sz="0" w:space="0" w:color="auto"/>
            <w:right w:val="none" w:sz="0" w:space="0" w:color="auto"/>
          </w:divBdr>
        </w:div>
        <w:div w:id="908538854">
          <w:marLeft w:val="640"/>
          <w:marRight w:val="0"/>
          <w:marTop w:val="0"/>
          <w:marBottom w:val="0"/>
          <w:divBdr>
            <w:top w:val="none" w:sz="0" w:space="0" w:color="auto"/>
            <w:left w:val="none" w:sz="0" w:space="0" w:color="auto"/>
            <w:bottom w:val="none" w:sz="0" w:space="0" w:color="auto"/>
            <w:right w:val="none" w:sz="0" w:space="0" w:color="auto"/>
          </w:divBdr>
        </w:div>
        <w:div w:id="913661544">
          <w:marLeft w:val="640"/>
          <w:marRight w:val="0"/>
          <w:marTop w:val="0"/>
          <w:marBottom w:val="0"/>
          <w:divBdr>
            <w:top w:val="none" w:sz="0" w:space="0" w:color="auto"/>
            <w:left w:val="none" w:sz="0" w:space="0" w:color="auto"/>
            <w:bottom w:val="none" w:sz="0" w:space="0" w:color="auto"/>
            <w:right w:val="none" w:sz="0" w:space="0" w:color="auto"/>
          </w:divBdr>
        </w:div>
        <w:div w:id="949707859">
          <w:marLeft w:val="640"/>
          <w:marRight w:val="0"/>
          <w:marTop w:val="0"/>
          <w:marBottom w:val="0"/>
          <w:divBdr>
            <w:top w:val="none" w:sz="0" w:space="0" w:color="auto"/>
            <w:left w:val="none" w:sz="0" w:space="0" w:color="auto"/>
            <w:bottom w:val="none" w:sz="0" w:space="0" w:color="auto"/>
            <w:right w:val="none" w:sz="0" w:space="0" w:color="auto"/>
          </w:divBdr>
        </w:div>
        <w:div w:id="970748546">
          <w:marLeft w:val="640"/>
          <w:marRight w:val="0"/>
          <w:marTop w:val="0"/>
          <w:marBottom w:val="0"/>
          <w:divBdr>
            <w:top w:val="none" w:sz="0" w:space="0" w:color="auto"/>
            <w:left w:val="none" w:sz="0" w:space="0" w:color="auto"/>
            <w:bottom w:val="none" w:sz="0" w:space="0" w:color="auto"/>
            <w:right w:val="none" w:sz="0" w:space="0" w:color="auto"/>
          </w:divBdr>
        </w:div>
        <w:div w:id="1004357774">
          <w:marLeft w:val="640"/>
          <w:marRight w:val="0"/>
          <w:marTop w:val="0"/>
          <w:marBottom w:val="0"/>
          <w:divBdr>
            <w:top w:val="none" w:sz="0" w:space="0" w:color="auto"/>
            <w:left w:val="none" w:sz="0" w:space="0" w:color="auto"/>
            <w:bottom w:val="none" w:sz="0" w:space="0" w:color="auto"/>
            <w:right w:val="none" w:sz="0" w:space="0" w:color="auto"/>
          </w:divBdr>
        </w:div>
        <w:div w:id="1232692704">
          <w:marLeft w:val="640"/>
          <w:marRight w:val="0"/>
          <w:marTop w:val="0"/>
          <w:marBottom w:val="0"/>
          <w:divBdr>
            <w:top w:val="none" w:sz="0" w:space="0" w:color="auto"/>
            <w:left w:val="none" w:sz="0" w:space="0" w:color="auto"/>
            <w:bottom w:val="none" w:sz="0" w:space="0" w:color="auto"/>
            <w:right w:val="none" w:sz="0" w:space="0" w:color="auto"/>
          </w:divBdr>
        </w:div>
        <w:div w:id="1290092033">
          <w:marLeft w:val="640"/>
          <w:marRight w:val="0"/>
          <w:marTop w:val="0"/>
          <w:marBottom w:val="0"/>
          <w:divBdr>
            <w:top w:val="none" w:sz="0" w:space="0" w:color="auto"/>
            <w:left w:val="none" w:sz="0" w:space="0" w:color="auto"/>
            <w:bottom w:val="none" w:sz="0" w:space="0" w:color="auto"/>
            <w:right w:val="none" w:sz="0" w:space="0" w:color="auto"/>
          </w:divBdr>
        </w:div>
        <w:div w:id="1349140583">
          <w:marLeft w:val="640"/>
          <w:marRight w:val="0"/>
          <w:marTop w:val="0"/>
          <w:marBottom w:val="0"/>
          <w:divBdr>
            <w:top w:val="none" w:sz="0" w:space="0" w:color="auto"/>
            <w:left w:val="none" w:sz="0" w:space="0" w:color="auto"/>
            <w:bottom w:val="none" w:sz="0" w:space="0" w:color="auto"/>
            <w:right w:val="none" w:sz="0" w:space="0" w:color="auto"/>
          </w:divBdr>
        </w:div>
        <w:div w:id="1372726379">
          <w:marLeft w:val="640"/>
          <w:marRight w:val="0"/>
          <w:marTop w:val="0"/>
          <w:marBottom w:val="0"/>
          <w:divBdr>
            <w:top w:val="none" w:sz="0" w:space="0" w:color="auto"/>
            <w:left w:val="none" w:sz="0" w:space="0" w:color="auto"/>
            <w:bottom w:val="none" w:sz="0" w:space="0" w:color="auto"/>
            <w:right w:val="none" w:sz="0" w:space="0" w:color="auto"/>
          </w:divBdr>
        </w:div>
        <w:div w:id="1379278008">
          <w:marLeft w:val="640"/>
          <w:marRight w:val="0"/>
          <w:marTop w:val="0"/>
          <w:marBottom w:val="0"/>
          <w:divBdr>
            <w:top w:val="none" w:sz="0" w:space="0" w:color="auto"/>
            <w:left w:val="none" w:sz="0" w:space="0" w:color="auto"/>
            <w:bottom w:val="none" w:sz="0" w:space="0" w:color="auto"/>
            <w:right w:val="none" w:sz="0" w:space="0" w:color="auto"/>
          </w:divBdr>
        </w:div>
        <w:div w:id="1386293111">
          <w:marLeft w:val="640"/>
          <w:marRight w:val="0"/>
          <w:marTop w:val="0"/>
          <w:marBottom w:val="0"/>
          <w:divBdr>
            <w:top w:val="none" w:sz="0" w:space="0" w:color="auto"/>
            <w:left w:val="none" w:sz="0" w:space="0" w:color="auto"/>
            <w:bottom w:val="none" w:sz="0" w:space="0" w:color="auto"/>
            <w:right w:val="none" w:sz="0" w:space="0" w:color="auto"/>
          </w:divBdr>
        </w:div>
        <w:div w:id="1463427059">
          <w:marLeft w:val="640"/>
          <w:marRight w:val="0"/>
          <w:marTop w:val="0"/>
          <w:marBottom w:val="0"/>
          <w:divBdr>
            <w:top w:val="none" w:sz="0" w:space="0" w:color="auto"/>
            <w:left w:val="none" w:sz="0" w:space="0" w:color="auto"/>
            <w:bottom w:val="none" w:sz="0" w:space="0" w:color="auto"/>
            <w:right w:val="none" w:sz="0" w:space="0" w:color="auto"/>
          </w:divBdr>
        </w:div>
        <w:div w:id="1530529743">
          <w:marLeft w:val="640"/>
          <w:marRight w:val="0"/>
          <w:marTop w:val="0"/>
          <w:marBottom w:val="0"/>
          <w:divBdr>
            <w:top w:val="none" w:sz="0" w:space="0" w:color="auto"/>
            <w:left w:val="none" w:sz="0" w:space="0" w:color="auto"/>
            <w:bottom w:val="none" w:sz="0" w:space="0" w:color="auto"/>
            <w:right w:val="none" w:sz="0" w:space="0" w:color="auto"/>
          </w:divBdr>
        </w:div>
        <w:div w:id="1601641258">
          <w:marLeft w:val="640"/>
          <w:marRight w:val="0"/>
          <w:marTop w:val="0"/>
          <w:marBottom w:val="0"/>
          <w:divBdr>
            <w:top w:val="none" w:sz="0" w:space="0" w:color="auto"/>
            <w:left w:val="none" w:sz="0" w:space="0" w:color="auto"/>
            <w:bottom w:val="none" w:sz="0" w:space="0" w:color="auto"/>
            <w:right w:val="none" w:sz="0" w:space="0" w:color="auto"/>
          </w:divBdr>
        </w:div>
        <w:div w:id="1624725598">
          <w:marLeft w:val="640"/>
          <w:marRight w:val="0"/>
          <w:marTop w:val="0"/>
          <w:marBottom w:val="0"/>
          <w:divBdr>
            <w:top w:val="none" w:sz="0" w:space="0" w:color="auto"/>
            <w:left w:val="none" w:sz="0" w:space="0" w:color="auto"/>
            <w:bottom w:val="none" w:sz="0" w:space="0" w:color="auto"/>
            <w:right w:val="none" w:sz="0" w:space="0" w:color="auto"/>
          </w:divBdr>
        </w:div>
        <w:div w:id="1846675015">
          <w:marLeft w:val="640"/>
          <w:marRight w:val="0"/>
          <w:marTop w:val="0"/>
          <w:marBottom w:val="0"/>
          <w:divBdr>
            <w:top w:val="none" w:sz="0" w:space="0" w:color="auto"/>
            <w:left w:val="none" w:sz="0" w:space="0" w:color="auto"/>
            <w:bottom w:val="none" w:sz="0" w:space="0" w:color="auto"/>
            <w:right w:val="none" w:sz="0" w:space="0" w:color="auto"/>
          </w:divBdr>
        </w:div>
        <w:div w:id="1889144455">
          <w:marLeft w:val="640"/>
          <w:marRight w:val="0"/>
          <w:marTop w:val="0"/>
          <w:marBottom w:val="0"/>
          <w:divBdr>
            <w:top w:val="none" w:sz="0" w:space="0" w:color="auto"/>
            <w:left w:val="none" w:sz="0" w:space="0" w:color="auto"/>
            <w:bottom w:val="none" w:sz="0" w:space="0" w:color="auto"/>
            <w:right w:val="none" w:sz="0" w:space="0" w:color="auto"/>
          </w:divBdr>
        </w:div>
        <w:div w:id="1930038657">
          <w:marLeft w:val="640"/>
          <w:marRight w:val="0"/>
          <w:marTop w:val="0"/>
          <w:marBottom w:val="0"/>
          <w:divBdr>
            <w:top w:val="none" w:sz="0" w:space="0" w:color="auto"/>
            <w:left w:val="none" w:sz="0" w:space="0" w:color="auto"/>
            <w:bottom w:val="none" w:sz="0" w:space="0" w:color="auto"/>
            <w:right w:val="none" w:sz="0" w:space="0" w:color="auto"/>
          </w:divBdr>
        </w:div>
        <w:div w:id="1940285258">
          <w:marLeft w:val="640"/>
          <w:marRight w:val="0"/>
          <w:marTop w:val="0"/>
          <w:marBottom w:val="0"/>
          <w:divBdr>
            <w:top w:val="none" w:sz="0" w:space="0" w:color="auto"/>
            <w:left w:val="none" w:sz="0" w:space="0" w:color="auto"/>
            <w:bottom w:val="none" w:sz="0" w:space="0" w:color="auto"/>
            <w:right w:val="none" w:sz="0" w:space="0" w:color="auto"/>
          </w:divBdr>
        </w:div>
        <w:div w:id="1942837635">
          <w:marLeft w:val="640"/>
          <w:marRight w:val="0"/>
          <w:marTop w:val="0"/>
          <w:marBottom w:val="0"/>
          <w:divBdr>
            <w:top w:val="none" w:sz="0" w:space="0" w:color="auto"/>
            <w:left w:val="none" w:sz="0" w:space="0" w:color="auto"/>
            <w:bottom w:val="none" w:sz="0" w:space="0" w:color="auto"/>
            <w:right w:val="none" w:sz="0" w:space="0" w:color="auto"/>
          </w:divBdr>
        </w:div>
        <w:div w:id="1975063252">
          <w:marLeft w:val="640"/>
          <w:marRight w:val="0"/>
          <w:marTop w:val="0"/>
          <w:marBottom w:val="0"/>
          <w:divBdr>
            <w:top w:val="none" w:sz="0" w:space="0" w:color="auto"/>
            <w:left w:val="none" w:sz="0" w:space="0" w:color="auto"/>
            <w:bottom w:val="none" w:sz="0" w:space="0" w:color="auto"/>
            <w:right w:val="none" w:sz="0" w:space="0" w:color="auto"/>
          </w:divBdr>
        </w:div>
        <w:div w:id="1979530321">
          <w:marLeft w:val="640"/>
          <w:marRight w:val="0"/>
          <w:marTop w:val="0"/>
          <w:marBottom w:val="0"/>
          <w:divBdr>
            <w:top w:val="none" w:sz="0" w:space="0" w:color="auto"/>
            <w:left w:val="none" w:sz="0" w:space="0" w:color="auto"/>
            <w:bottom w:val="none" w:sz="0" w:space="0" w:color="auto"/>
            <w:right w:val="none" w:sz="0" w:space="0" w:color="auto"/>
          </w:divBdr>
        </w:div>
        <w:div w:id="2050372721">
          <w:marLeft w:val="640"/>
          <w:marRight w:val="0"/>
          <w:marTop w:val="0"/>
          <w:marBottom w:val="0"/>
          <w:divBdr>
            <w:top w:val="none" w:sz="0" w:space="0" w:color="auto"/>
            <w:left w:val="none" w:sz="0" w:space="0" w:color="auto"/>
            <w:bottom w:val="none" w:sz="0" w:space="0" w:color="auto"/>
            <w:right w:val="none" w:sz="0" w:space="0" w:color="auto"/>
          </w:divBdr>
        </w:div>
        <w:div w:id="2056082668">
          <w:marLeft w:val="640"/>
          <w:marRight w:val="0"/>
          <w:marTop w:val="0"/>
          <w:marBottom w:val="0"/>
          <w:divBdr>
            <w:top w:val="none" w:sz="0" w:space="0" w:color="auto"/>
            <w:left w:val="none" w:sz="0" w:space="0" w:color="auto"/>
            <w:bottom w:val="none" w:sz="0" w:space="0" w:color="auto"/>
            <w:right w:val="none" w:sz="0" w:space="0" w:color="auto"/>
          </w:divBdr>
        </w:div>
        <w:div w:id="2097744438">
          <w:marLeft w:val="640"/>
          <w:marRight w:val="0"/>
          <w:marTop w:val="0"/>
          <w:marBottom w:val="0"/>
          <w:divBdr>
            <w:top w:val="none" w:sz="0" w:space="0" w:color="auto"/>
            <w:left w:val="none" w:sz="0" w:space="0" w:color="auto"/>
            <w:bottom w:val="none" w:sz="0" w:space="0" w:color="auto"/>
            <w:right w:val="none" w:sz="0" w:space="0" w:color="auto"/>
          </w:divBdr>
        </w:div>
      </w:divsChild>
    </w:div>
    <w:div w:id="1209535205">
      <w:bodyDiv w:val="1"/>
      <w:marLeft w:val="0"/>
      <w:marRight w:val="0"/>
      <w:marTop w:val="0"/>
      <w:marBottom w:val="0"/>
      <w:divBdr>
        <w:top w:val="none" w:sz="0" w:space="0" w:color="auto"/>
        <w:left w:val="none" w:sz="0" w:space="0" w:color="auto"/>
        <w:bottom w:val="none" w:sz="0" w:space="0" w:color="auto"/>
        <w:right w:val="none" w:sz="0" w:space="0" w:color="auto"/>
      </w:divBdr>
      <w:divsChild>
        <w:div w:id="7608553">
          <w:marLeft w:val="640"/>
          <w:marRight w:val="0"/>
          <w:marTop w:val="0"/>
          <w:marBottom w:val="0"/>
          <w:divBdr>
            <w:top w:val="none" w:sz="0" w:space="0" w:color="auto"/>
            <w:left w:val="none" w:sz="0" w:space="0" w:color="auto"/>
            <w:bottom w:val="none" w:sz="0" w:space="0" w:color="auto"/>
            <w:right w:val="none" w:sz="0" w:space="0" w:color="auto"/>
          </w:divBdr>
        </w:div>
        <w:div w:id="88166295">
          <w:marLeft w:val="640"/>
          <w:marRight w:val="0"/>
          <w:marTop w:val="0"/>
          <w:marBottom w:val="0"/>
          <w:divBdr>
            <w:top w:val="none" w:sz="0" w:space="0" w:color="auto"/>
            <w:left w:val="none" w:sz="0" w:space="0" w:color="auto"/>
            <w:bottom w:val="none" w:sz="0" w:space="0" w:color="auto"/>
            <w:right w:val="none" w:sz="0" w:space="0" w:color="auto"/>
          </w:divBdr>
        </w:div>
        <w:div w:id="131101520">
          <w:marLeft w:val="640"/>
          <w:marRight w:val="0"/>
          <w:marTop w:val="0"/>
          <w:marBottom w:val="0"/>
          <w:divBdr>
            <w:top w:val="none" w:sz="0" w:space="0" w:color="auto"/>
            <w:left w:val="none" w:sz="0" w:space="0" w:color="auto"/>
            <w:bottom w:val="none" w:sz="0" w:space="0" w:color="auto"/>
            <w:right w:val="none" w:sz="0" w:space="0" w:color="auto"/>
          </w:divBdr>
        </w:div>
        <w:div w:id="155729605">
          <w:marLeft w:val="640"/>
          <w:marRight w:val="0"/>
          <w:marTop w:val="0"/>
          <w:marBottom w:val="0"/>
          <w:divBdr>
            <w:top w:val="none" w:sz="0" w:space="0" w:color="auto"/>
            <w:left w:val="none" w:sz="0" w:space="0" w:color="auto"/>
            <w:bottom w:val="none" w:sz="0" w:space="0" w:color="auto"/>
            <w:right w:val="none" w:sz="0" w:space="0" w:color="auto"/>
          </w:divBdr>
        </w:div>
        <w:div w:id="163202427">
          <w:marLeft w:val="640"/>
          <w:marRight w:val="0"/>
          <w:marTop w:val="0"/>
          <w:marBottom w:val="0"/>
          <w:divBdr>
            <w:top w:val="none" w:sz="0" w:space="0" w:color="auto"/>
            <w:left w:val="none" w:sz="0" w:space="0" w:color="auto"/>
            <w:bottom w:val="none" w:sz="0" w:space="0" w:color="auto"/>
            <w:right w:val="none" w:sz="0" w:space="0" w:color="auto"/>
          </w:divBdr>
        </w:div>
        <w:div w:id="188303360">
          <w:marLeft w:val="640"/>
          <w:marRight w:val="0"/>
          <w:marTop w:val="0"/>
          <w:marBottom w:val="0"/>
          <w:divBdr>
            <w:top w:val="none" w:sz="0" w:space="0" w:color="auto"/>
            <w:left w:val="none" w:sz="0" w:space="0" w:color="auto"/>
            <w:bottom w:val="none" w:sz="0" w:space="0" w:color="auto"/>
            <w:right w:val="none" w:sz="0" w:space="0" w:color="auto"/>
          </w:divBdr>
        </w:div>
        <w:div w:id="209995626">
          <w:marLeft w:val="640"/>
          <w:marRight w:val="0"/>
          <w:marTop w:val="0"/>
          <w:marBottom w:val="0"/>
          <w:divBdr>
            <w:top w:val="none" w:sz="0" w:space="0" w:color="auto"/>
            <w:left w:val="none" w:sz="0" w:space="0" w:color="auto"/>
            <w:bottom w:val="none" w:sz="0" w:space="0" w:color="auto"/>
            <w:right w:val="none" w:sz="0" w:space="0" w:color="auto"/>
          </w:divBdr>
        </w:div>
        <w:div w:id="216627272">
          <w:marLeft w:val="640"/>
          <w:marRight w:val="0"/>
          <w:marTop w:val="0"/>
          <w:marBottom w:val="0"/>
          <w:divBdr>
            <w:top w:val="none" w:sz="0" w:space="0" w:color="auto"/>
            <w:left w:val="none" w:sz="0" w:space="0" w:color="auto"/>
            <w:bottom w:val="none" w:sz="0" w:space="0" w:color="auto"/>
            <w:right w:val="none" w:sz="0" w:space="0" w:color="auto"/>
          </w:divBdr>
        </w:div>
        <w:div w:id="225989969">
          <w:marLeft w:val="640"/>
          <w:marRight w:val="0"/>
          <w:marTop w:val="0"/>
          <w:marBottom w:val="0"/>
          <w:divBdr>
            <w:top w:val="none" w:sz="0" w:space="0" w:color="auto"/>
            <w:left w:val="none" w:sz="0" w:space="0" w:color="auto"/>
            <w:bottom w:val="none" w:sz="0" w:space="0" w:color="auto"/>
            <w:right w:val="none" w:sz="0" w:space="0" w:color="auto"/>
          </w:divBdr>
        </w:div>
        <w:div w:id="233588659">
          <w:marLeft w:val="640"/>
          <w:marRight w:val="0"/>
          <w:marTop w:val="0"/>
          <w:marBottom w:val="0"/>
          <w:divBdr>
            <w:top w:val="none" w:sz="0" w:space="0" w:color="auto"/>
            <w:left w:val="none" w:sz="0" w:space="0" w:color="auto"/>
            <w:bottom w:val="none" w:sz="0" w:space="0" w:color="auto"/>
            <w:right w:val="none" w:sz="0" w:space="0" w:color="auto"/>
          </w:divBdr>
        </w:div>
        <w:div w:id="244075375">
          <w:marLeft w:val="640"/>
          <w:marRight w:val="0"/>
          <w:marTop w:val="0"/>
          <w:marBottom w:val="0"/>
          <w:divBdr>
            <w:top w:val="none" w:sz="0" w:space="0" w:color="auto"/>
            <w:left w:val="none" w:sz="0" w:space="0" w:color="auto"/>
            <w:bottom w:val="none" w:sz="0" w:space="0" w:color="auto"/>
            <w:right w:val="none" w:sz="0" w:space="0" w:color="auto"/>
          </w:divBdr>
        </w:div>
        <w:div w:id="265966575">
          <w:marLeft w:val="640"/>
          <w:marRight w:val="0"/>
          <w:marTop w:val="0"/>
          <w:marBottom w:val="0"/>
          <w:divBdr>
            <w:top w:val="none" w:sz="0" w:space="0" w:color="auto"/>
            <w:left w:val="none" w:sz="0" w:space="0" w:color="auto"/>
            <w:bottom w:val="none" w:sz="0" w:space="0" w:color="auto"/>
            <w:right w:val="none" w:sz="0" w:space="0" w:color="auto"/>
          </w:divBdr>
        </w:div>
        <w:div w:id="276915492">
          <w:marLeft w:val="640"/>
          <w:marRight w:val="0"/>
          <w:marTop w:val="0"/>
          <w:marBottom w:val="0"/>
          <w:divBdr>
            <w:top w:val="none" w:sz="0" w:space="0" w:color="auto"/>
            <w:left w:val="none" w:sz="0" w:space="0" w:color="auto"/>
            <w:bottom w:val="none" w:sz="0" w:space="0" w:color="auto"/>
            <w:right w:val="none" w:sz="0" w:space="0" w:color="auto"/>
          </w:divBdr>
        </w:div>
        <w:div w:id="293366955">
          <w:marLeft w:val="640"/>
          <w:marRight w:val="0"/>
          <w:marTop w:val="0"/>
          <w:marBottom w:val="0"/>
          <w:divBdr>
            <w:top w:val="none" w:sz="0" w:space="0" w:color="auto"/>
            <w:left w:val="none" w:sz="0" w:space="0" w:color="auto"/>
            <w:bottom w:val="none" w:sz="0" w:space="0" w:color="auto"/>
            <w:right w:val="none" w:sz="0" w:space="0" w:color="auto"/>
          </w:divBdr>
        </w:div>
        <w:div w:id="305360506">
          <w:marLeft w:val="640"/>
          <w:marRight w:val="0"/>
          <w:marTop w:val="0"/>
          <w:marBottom w:val="0"/>
          <w:divBdr>
            <w:top w:val="none" w:sz="0" w:space="0" w:color="auto"/>
            <w:left w:val="none" w:sz="0" w:space="0" w:color="auto"/>
            <w:bottom w:val="none" w:sz="0" w:space="0" w:color="auto"/>
            <w:right w:val="none" w:sz="0" w:space="0" w:color="auto"/>
          </w:divBdr>
        </w:div>
        <w:div w:id="320937289">
          <w:marLeft w:val="640"/>
          <w:marRight w:val="0"/>
          <w:marTop w:val="0"/>
          <w:marBottom w:val="0"/>
          <w:divBdr>
            <w:top w:val="none" w:sz="0" w:space="0" w:color="auto"/>
            <w:left w:val="none" w:sz="0" w:space="0" w:color="auto"/>
            <w:bottom w:val="none" w:sz="0" w:space="0" w:color="auto"/>
            <w:right w:val="none" w:sz="0" w:space="0" w:color="auto"/>
          </w:divBdr>
        </w:div>
        <w:div w:id="322513576">
          <w:marLeft w:val="640"/>
          <w:marRight w:val="0"/>
          <w:marTop w:val="0"/>
          <w:marBottom w:val="0"/>
          <w:divBdr>
            <w:top w:val="none" w:sz="0" w:space="0" w:color="auto"/>
            <w:left w:val="none" w:sz="0" w:space="0" w:color="auto"/>
            <w:bottom w:val="none" w:sz="0" w:space="0" w:color="auto"/>
            <w:right w:val="none" w:sz="0" w:space="0" w:color="auto"/>
          </w:divBdr>
        </w:div>
        <w:div w:id="347758618">
          <w:marLeft w:val="640"/>
          <w:marRight w:val="0"/>
          <w:marTop w:val="0"/>
          <w:marBottom w:val="0"/>
          <w:divBdr>
            <w:top w:val="none" w:sz="0" w:space="0" w:color="auto"/>
            <w:left w:val="none" w:sz="0" w:space="0" w:color="auto"/>
            <w:bottom w:val="none" w:sz="0" w:space="0" w:color="auto"/>
            <w:right w:val="none" w:sz="0" w:space="0" w:color="auto"/>
          </w:divBdr>
        </w:div>
        <w:div w:id="358435163">
          <w:marLeft w:val="640"/>
          <w:marRight w:val="0"/>
          <w:marTop w:val="0"/>
          <w:marBottom w:val="0"/>
          <w:divBdr>
            <w:top w:val="none" w:sz="0" w:space="0" w:color="auto"/>
            <w:left w:val="none" w:sz="0" w:space="0" w:color="auto"/>
            <w:bottom w:val="none" w:sz="0" w:space="0" w:color="auto"/>
            <w:right w:val="none" w:sz="0" w:space="0" w:color="auto"/>
          </w:divBdr>
        </w:div>
        <w:div w:id="373963588">
          <w:marLeft w:val="640"/>
          <w:marRight w:val="0"/>
          <w:marTop w:val="0"/>
          <w:marBottom w:val="0"/>
          <w:divBdr>
            <w:top w:val="none" w:sz="0" w:space="0" w:color="auto"/>
            <w:left w:val="none" w:sz="0" w:space="0" w:color="auto"/>
            <w:bottom w:val="none" w:sz="0" w:space="0" w:color="auto"/>
            <w:right w:val="none" w:sz="0" w:space="0" w:color="auto"/>
          </w:divBdr>
        </w:div>
        <w:div w:id="426537493">
          <w:marLeft w:val="640"/>
          <w:marRight w:val="0"/>
          <w:marTop w:val="0"/>
          <w:marBottom w:val="0"/>
          <w:divBdr>
            <w:top w:val="none" w:sz="0" w:space="0" w:color="auto"/>
            <w:left w:val="none" w:sz="0" w:space="0" w:color="auto"/>
            <w:bottom w:val="none" w:sz="0" w:space="0" w:color="auto"/>
            <w:right w:val="none" w:sz="0" w:space="0" w:color="auto"/>
          </w:divBdr>
        </w:div>
        <w:div w:id="454644458">
          <w:marLeft w:val="640"/>
          <w:marRight w:val="0"/>
          <w:marTop w:val="0"/>
          <w:marBottom w:val="0"/>
          <w:divBdr>
            <w:top w:val="none" w:sz="0" w:space="0" w:color="auto"/>
            <w:left w:val="none" w:sz="0" w:space="0" w:color="auto"/>
            <w:bottom w:val="none" w:sz="0" w:space="0" w:color="auto"/>
            <w:right w:val="none" w:sz="0" w:space="0" w:color="auto"/>
          </w:divBdr>
        </w:div>
        <w:div w:id="454832265">
          <w:marLeft w:val="640"/>
          <w:marRight w:val="0"/>
          <w:marTop w:val="0"/>
          <w:marBottom w:val="0"/>
          <w:divBdr>
            <w:top w:val="none" w:sz="0" w:space="0" w:color="auto"/>
            <w:left w:val="none" w:sz="0" w:space="0" w:color="auto"/>
            <w:bottom w:val="none" w:sz="0" w:space="0" w:color="auto"/>
            <w:right w:val="none" w:sz="0" w:space="0" w:color="auto"/>
          </w:divBdr>
        </w:div>
        <w:div w:id="573974682">
          <w:marLeft w:val="640"/>
          <w:marRight w:val="0"/>
          <w:marTop w:val="0"/>
          <w:marBottom w:val="0"/>
          <w:divBdr>
            <w:top w:val="none" w:sz="0" w:space="0" w:color="auto"/>
            <w:left w:val="none" w:sz="0" w:space="0" w:color="auto"/>
            <w:bottom w:val="none" w:sz="0" w:space="0" w:color="auto"/>
            <w:right w:val="none" w:sz="0" w:space="0" w:color="auto"/>
          </w:divBdr>
        </w:div>
        <w:div w:id="586038496">
          <w:marLeft w:val="640"/>
          <w:marRight w:val="0"/>
          <w:marTop w:val="0"/>
          <w:marBottom w:val="0"/>
          <w:divBdr>
            <w:top w:val="none" w:sz="0" w:space="0" w:color="auto"/>
            <w:left w:val="none" w:sz="0" w:space="0" w:color="auto"/>
            <w:bottom w:val="none" w:sz="0" w:space="0" w:color="auto"/>
            <w:right w:val="none" w:sz="0" w:space="0" w:color="auto"/>
          </w:divBdr>
        </w:div>
        <w:div w:id="608781169">
          <w:marLeft w:val="640"/>
          <w:marRight w:val="0"/>
          <w:marTop w:val="0"/>
          <w:marBottom w:val="0"/>
          <w:divBdr>
            <w:top w:val="none" w:sz="0" w:space="0" w:color="auto"/>
            <w:left w:val="none" w:sz="0" w:space="0" w:color="auto"/>
            <w:bottom w:val="none" w:sz="0" w:space="0" w:color="auto"/>
            <w:right w:val="none" w:sz="0" w:space="0" w:color="auto"/>
          </w:divBdr>
        </w:div>
        <w:div w:id="645285684">
          <w:marLeft w:val="640"/>
          <w:marRight w:val="0"/>
          <w:marTop w:val="0"/>
          <w:marBottom w:val="0"/>
          <w:divBdr>
            <w:top w:val="none" w:sz="0" w:space="0" w:color="auto"/>
            <w:left w:val="none" w:sz="0" w:space="0" w:color="auto"/>
            <w:bottom w:val="none" w:sz="0" w:space="0" w:color="auto"/>
            <w:right w:val="none" w:sz="0" w:space="0" w:color="auto"/>
          </w:divBdr>
        </w:div>
        <w:div w:id="658196419">
          <w:marLeft w:val="640"/>
          <w:marRight w:val="0"/>
          <w:marTop w:val="0"/>
          <w:marBottom w:val="0"/>
          <w:divBdr>
            <w:top w:val="none" w:sz="0" w:space="0" w:color="auto"/>
            <w:left w:val="none" w:sz="0" w:space="0" w:color="auto"/>
            <w:bottom w:val="none" w:sz="0" w:space="0" w:color="auto"/>
            <w:right w:val="none" w:sz="0" w:space="0" w:color="auto"/>
          </w:divBdr>
        </w:div>
        <w:div w:id="696463202">
          <w:marLeft w:val="640"/>
          <w:marRight w:val="0"/>
          <w:marTop w:val="0"/>
          <w:marBottom w:val="0"/>
          <w:divBdr>
            <w:top w:val="none" w:sz="0" w:space="0" w:color="auto"/>
            <w:left w:val="none" w:sz="0" w:space="0" w:color="auto"/>
            <w:bottom w:val="none" w:sz="0" w:space="0" w:color="auto"/>
            <w:right w:val="none" w:sz="0" w:space="0" w:color="auto"/>
          </w:divBdr>
        </w:div>
        <w:div w:id="703988298">
          <w:marLeft w:val="640"/>
          <w:marRight w:val="0"/>
          <w:marTop w:val="0"/>
          <w:marBottom w:val="0"/>
          <w:divBdr>
            <w:top w:val="none" w:sz="0" w:space="0" w:color="auto"/>
            <w:left w:val="none" w:sz="0" w:space="0" w:color="auto"/>
            <w:bottom w:val="none" w:sz="0" w:space="0" w:color="auto"/>
            <w:right w:val="none" w:sz="0" w:space="0" w:color="auto"/>
          </w:divBdr>
        </w:div>
        <w:div w:id="741179272">
          <w:marLeft w:val="640"/>
          <w:marRight w:val="0"/>
          <w:marTop w:val="0"/>
          <w:marBottom w:val="0"/>
          <w:divBdr>
            <w:top w:val="none" w:sz="0" w:space="0" w:color="auto"/>
            <w:left w:val="none" w:sz="0" w:space="0" w:color="auto"/>
            <w:bottom w:val="none" w:sz="0" w:space="0" w:color="auto"/>
            <w:right w:val="none" w:sz="0" w:space="0" w:color="auto"/>
          </w:divBdr>
        </w:div>
        <w:div w:id="810830352">
          <w:marLeft w:val="640"/>
          <w:marRight w:val="0"/>
          <w:marTop w:val="0"/>
          <w:marBottom w:val="0"/>
          <w:divBdr>
            <w:top w:val="none" w:sz="0" w:space="0" w:color="auto"/>
            <w:left w:val="none" w:sz="0" w:space="0" w:color="auto"/>
            <w:bottom w:val="none" w:sz="0" w:space="0" w:color="auto"/>
            <w:right w:val="none" w:sz="0" w:space="0" w:color="auto"/>
          </w:divBdr>
        </w:div>
        <w:div w:id="846136233">
          <w:marLeft w:val="640"/>
          <w:marRight w:val="0"/>
          <w:marTop w:val="0"/>
          <w:marBottom w:val="0"/>
          <w:divBdr>
            <w:top w:val="none" w:sz="0" w:space="0" w:color="auto"/>
            <w:left w:val="none" w:sz="0" w:space="0" w:color="auto"/>
            <w:bottom w:val="none" w:sz="0" w:space="0" w:color="auto"/>
            <w:right w:val="none" w:sz="0" w:space="0" w:color="auto"/>
          </w:divBdr>
        </w:div>
        <w:div w:id="869420761">
          <w:marLeft w:val="640"/>
          <w:marRight w:val="0"/>
          <w:marTop w:val="0"/>
          <w:marBottom w:val="0"/>
          <w:divBdr>
            <w:top w:val="none" w:sz="0" w:space="0" w:color="auto"/>
            <w:left w:val="none" w:sz="0" w:space="0" w:color="auto"/>
            <w:bottom w:val="none" w:sz="0" w:space="0" w:color="auto"/>
            <w:right w:val="none" w:sz="0" w:space="0" w:color="auto"/>
          </w:divBdr>
        </w:div>
        <w:div w:id="936711556">
          <w:marLeft w:val="640"/>
          <w:marRight w:val="0"/>
          <w:marTop w:val="0"/>
          <w:marBottom w:val="0"/>
          <w:divBdr>
            <w:top w:val="none" w:sz="0" w:space="0" w:color="auto"/>
            <w:left w:val="none" w:sz="0" w:space="0" w:color="auto"/>
            <w:bottom w:val="none" w:sz="0" w:space="0" w:color="auto"/>
            <w:right w:val="none" w:sz="0" w:space="0" w:color="auto"/>
          </w:divBdr>
        </w:div>
        <w:div w:id="960378533">
          <w:marLeft w:val="640"/>
          <w:marRight w:val="0"/>
          <w:marTop w:val="0"/>
          <w:marBottom w:val="0"/>
          <w:divBdr>
            <w:top w:val="none" w:sz="0" w:space="0" w:color="auto"/>
            <w:left w:val="none" w:sz="0" w:space="0" w:color="auto"/>
            <w:bottom w:val="none" w:sz="0" w:space="0" w:color="auto"/>
            <w:right w:val="none" w:sz="0" w:space="0" w:color="auto"/>
          </w:divBdr>
        </w:div>
        <w:div w:id="995914997">
          <w:marLeft w:val="640"/>
          <w:marRight w:val="0"/>
          <w:marTop w:val="0"/>
          <w:marBottom w:val="0"/>
          <w:divBdr>
            <w:top w:val="none" w:sz="0" w:space="0" w:color="auto"/>
            <w:left w:val="none" w:sz="0" w:space="0" w:color="auto"/>
            <w:bottom w:val="none" w:sz="0" w:space="0" w:color="auto"/>
            <w:right w:val="none" w:sz="0" w:space="0" w:color="auto"/>
          </w:divBdr>
        </w:div>
        <w:div w:id="1014259662">
          <w:marLeft w:val="640"/>
          <w:marRight w:val="0"/>
          <w:marTop w:val="0"/>
          <w:marBottom w:val="0"/>
          <w:divBdr>
            <w:top w:val="none" w:sz="0" w:space="0" w:color="auto"/>
            <w:left w:val="none" w:sz="0" w:space="0" w:color="auto"/>
            <w:bottom w:val="none" w:sz="0" w:space="0" w:color="auto"/>
            <w:right w:val="none" w:sz="0" w:space="0" w:color="auto"/>
          </w:divBdr>
        </w:div>
        <w:div w:id="1029842822">
          <w:marLeft w:val="640"/>
          <w:marRight w:val="0"/>
          <w:marTop w:val="0"/>
          <w:marBottom w:val="0"/>
          <w:divBdr>
            <w:top w:val="none" w:sz="0" w:space="0" w:color="auto"/>
            <w:left w:val="none" w:sz="0" w:space="0" w:color="auto"/>
            <w:bottom w:val="none" w:sz="0" w:space="0" w:color="auto"/>
            <w:right w:val="none" w:sz="0" w:space="0" w:color="auto"/>
          </w:divBdr>
        </w:div>
        <w:div w:id="1060833782">
          <w:marLeft w:val="640"/>
          <w:marRight w:val="0"/>
          <w:marTop w:val="0"/>
          <w:marBottom w:val="0"/>
          <w:divBdr>
            <w:top w:val="none" w:sz="0" w:space="0" w:color="auto"/>
            <w:left w:val="none" w:sz="0" w:space="0" w:color="auto"/>
            <w:bottom w:val="none" w:sz="0" w:space="0" w:color="auto"/>
            <w:right w:val="none" w:sz="0" w:space="0" w:color="auto"/>
          </w:divBdr>
        </w:div>
        <w:div w:id="1084035580">
          <w:marLeft w:val="640"/>
          <w:marRight w:val="0"/>
          <w:marTop w:val="0"/>
          <w:marBottom w:val="0"/>
          <w:divBdr>
            <w:top w:val="none" w:sz="0" w:space="0" w:color="auto"/>
            <w:left w:val="none" w:sz="0" w:space="0" w:color="auto"/>
            <w:bottom w:val="none" w:sz="0" w:space="0" w:color="auto"/>
            <w:right w:val="none" w:sz="0" w:space="0" w:color="auto"/>
          </w:divBdr>
        </w:div>
        <w:div w:id="1085112293">
          <w:marLeft w:val="640"/>
          <w:marRight w:val="0"/>
          <w:marTop w:val="0"/>
          <w:marBottom w:val="0"/>
          <w:divBdr>
            <w:top w:val="none" w:sz="0" w:space="0" w:color="auto"/>
            <w:left w:val="none" w:sz="0" w:space="0" w:color="auto"/>
            <w:bottom w:val="none" w:sz="0" w:space="0" w:color="auto"/>
            <w:right w:val="none" w:sz="0" w:space="0" w:color="auto"/>
          </w:divBdr>
        </w:div>
        <w:div w:id="1128745520">
          <w:marLeft w:val="640"/>
          <w:marRight w:val="0"/>
          <w:marTop w:val="0"/>
          <w:marBottom w:val="0"/>
          <w:divBdr>
            <w:top w:val="none" w:sz="0" w:space="0" w:color="auto"/>
            <w:left w:val="none" w:sz="0" w:space="0" w:color="auto"/>
            <w:bottom w:val="none" w:sz="0" w:space="0" w:color="auto"/>
            <w:right w:val="none" w:sz="0" w:space="0" w:color="auto"/>
          </w:divBdr>
        </w:div>
        <w:div w:id="1166744842">
          <w:marLeft w:val="640"/>
          <w:marRight w:val="0"/>
          <w:marTop w:val="0"/>
          <w:marBottom w:val="0"/>
          <w:divBdr>
            <w:top w:val="none" w:sz="0" w:space="0" w:color="auto"/>
            <w:left w:val="none" w:sz="0" w:space="0" w:color="auto"/>
            <w:bottom w:val="none" w:sz="0" w:space="0" w:color="auto"/>
            <w:right w:val="none" w:sz="0" w:space="0" w:color="auto"/>
          </w:divBdr>
        </w:div>
        <w:div w:id="1173493301">
          <w:marLeft w:val="640"/>
          <w:marRight w:val="0"/>
          <w:marTop w:val="0"/>
          <w:marBottom w:val="0"/>
          <w:divBdr>
            <w:top w:val="none" w:sz="0" w:space="0" w:color="auto"/>
            <w:left w:val="none" w:sz="0" w:space="0" w:color="auto"/>
            <w:bottom w:val="none" w:sz="0" w:space="0" w:color="auto"/>
            <w:right w:val="none" w:sz="0" w:space="0" w:color="auto"/>
          </w:divBdr>
        </w:div>
        <w:div w:id="1173688499">
          <w:marLeft w:val="640"/>
          <w:marRight w:val="0"/>
          <w:marTop w:val="0"/>
          <w:marBottom w:val="0"/>
          <w:divBdr>
            <w:top w:val="none" w:sz="0" w:space="0" w:color="auto"/>
            <w:left w:val="none" w:sz="0" w:space="0" w:color="auto"/>
            <w:bottom w:val="none" w:sz="0" w:space="0" w:color="auto"/>
            <w:right w:val="none" w:sz="0" w:space="0" w:color="auto"/>
          </w:divBdr>
        </w:div>
        <w:div w:id="1187138603">
          <w:marLeft w:val="640"/>
          <w:marRight w:val="0"/>
          <w:marTop w:val="0"/>
          <w:marBottom w:val="0"/>
          <w:divBdr>
            <w:top w:val="none" w:sz="0" w:space="0" w:color="auto"/>
            <w:left w:val="none" w:sz="0" w:space="0" w:color="auto"/>
            <w:bottom w:val="none" w:sz="0" w:space="0" w:color="auto"/>
            <w:right w:val="none" w:sz="0" w:space="0" w:color="auto"/>
          </w:divBdr>
        </w:div>
        <w:div w:id="1218008177">
          <w:marLeft w:val="640"/>
          <w:marRight w:val="0"/>
          <w:marTop w:val="0"/>
          <w:marBottom w:val="0"/>
          <w:divBdr>
            <w:top w:val="none" w:sz="0" w:space="0" w:color="auto"/>
            <w:left w:val="none" w:sz="0" w:space="0" w:color="auto"/>
            <w:bottom w:val="none" w:sz="0" w:space="0" w:color="auto"/>
            <w:right w:val="none" w:sz="0" w:space="0" w:color="auto"/>
          </w:divBdr>
        </w:div>
        <w:div w:id="1340429016">
          <w:marLeft w:val="640"/>
          <w:marRight w:val="0"/>
          <w:marTop w:val="0"/>
          <w:marBottom w:val="0"/>
          <w:divBdr>
            <w:top w:val="none" w:sz="0" w:space="0" w:color="auto"/>
            <w:left w:val="none" w:sz="0" w:space="0" w:color="auto"/>
            <w:bottom w:val="none" w:sz="0" w:space="0" w:color="auto"/>
            <w:right w:val="none" w:sz="0" w:space="0" w:color="auto"/>
          </w:divBdr>
        </w:div>
        <w:div w:id="1401950505">
          <w:marLeft w:val="640"/>
          <w:marRight w:val="0"/>
          <w:marTop w:val="0"/>
          <w:marBottom w:val="0"/>
          <w:divBdr>
            <w:top w:val="none" w:sz="0" w:space="0" w:color="auto"/>
            <w:left w:val="none" w:sz="0" w:space="0" w:color="auto"/>
            <w:bottom w:val="none" w:sz="0" w:space="0" w:color="auto"/>
            <w:right w:val="none" w:sz="0" w:space="0" w:color="auto"/>
          </w:divBdr>
        </w:div>
        <w:div w:id="1431125066">
          <w:marLeft w:val="640"/>
          <w:marRight w:val="0"/>
          <w:marTop w:val="0"/>
          <w:marBottom w:val="0"/>
          <w:divBdr>
            <w:top w:val="none" w:sz="0" w:space="0" w:color="auto"/>
            <w:left w:val="none" w:sz="0" w:space="0" w:color="auto"/>
            <w:bottom w:val="none" w:sz="0" w:space="0" w:color="auto"/>
            <w:right w:val="none" w:sz="0" w:space="0" w:color="auto"/>
          </w:divBdr>
        </w:div>
        <w:div w:id="1454667266">
          <w:marLeft w:val="640"/>
          <w:marRight w:val="0"/>
          <w:marTop w:val="0"/>
          <w:marBottom w:val="0"/>
          <w:divBdr>
            <w:top w:val="none" w:sz="0" w:space="0" w:color="auto"/>
            <w:left w:val="none" w:sz="0" w:space="0" w:color="auto"/>
            <w:bottom w:val="none" w:sz="0" w:space="0" w:color="auto"/>
            <w:right w:val="none" w:sz="0" w:space="0" w:color="auto"/>
          </w:divBdr>
        </w:div>
        <w:div w:id="1468162566">
          <w:marLeft w:val="640"/>
          <w:marRight w:val="0"/>
          <w:marTop w:val="0"/>
          <w:marBottom w:val="0"/>
          <w:divBdr>
            <w:top w:val="none" w:sz="0" w:space="0" w:color="auto"/>
            <w:left w:val="none" w:sz="0" w:space="0" w:color="auto"/>
            <w:bottom w:val="none" w:sz="0" w:space="0" w:color="auto"/>
            <w:right w:val="none" w:sz="0" w:space="0" w:color="auto"/>
          </w:divBdr>
        </w:div>
        <w:div w:id="1489397619">
          <w:marLeft w:val="640"/>
          <w:marRight w:val="0"/>
          <w:marTop w:val="0"/>
          <w:marBottom w:val="0"/>
          <w:divBdr>
            <w:top w:val="none" w:sz="0" w:space="0" w:color="auto"/>
            <w:left w:val="none" w:sz="0" w:space="0" w:color="auto"/>
            <w:bottom w:val="none" w:sz="0" w:space="0" w:color="auto"/>
            <w:right w:val="none" w:sz="0" w:space="0" w:color="auto"/>
          </w:divBdr>
        </w:div>
        <w:div w:id="1538200251">
          <w:marLeft w:val="640"/>
          <w:marRight w:val="0"/>
          <w:marTop w:val="0"/>
          <w:marBottom w:val="0"/>
          <w:divBdr>
            <w:top w:val="none" w:sz="0" w:space="0" w:color="auto"/>
            <w:left w:val="none" w:sz="0" w:space="0" w:color="auto"/>
            <w:bottom w:val="none" w:sz="0" w:space="0" w:color="auto"/>
            <w:right w:val="none" w:sz="0" w:space="0" w:color="auto"/>
          </w:divBdr>
        </w:div>
        <w:div w:id="1576940816">
          <w:marLeft w:val="640"/>
          <w:marRight w:val="0"/>
          <w:marTop w:val="0"/>
          <w:marBottom w:val="0"/>
          <w:divBdr>
            <w:top w:val="none" w:sz="0" w:space="0" w:color="auto"/>
            <w:left w:val="none" w:sz="0" w:space="0" w:color="auto"/>
            <w:bottom w:val="none" w:sz="0" w:space="0" w:color="auto"/>
            <w:right w:val="none" w:sz="0" w:space="0" w:color="auto"/>
          </w:divBdr>
        </w:div>
        <w:div w:id="1579554107">
          <w:marLeft w:val="640"/>
          <w:marRight w:val="0"/>
          <w:marTop w:val="0"/>
          <w:marBottom w:val="0"/>
          <w:divBdr>
            <w:top w:val="none" w:sz="0" w:space="0" w:color="auto"/>
            <w:left w:val="none" w:sz="0" w:space="0" w:color="auto"/>
            <w:bottom w:val="none" w:sz="0" w:space="0" w:color="auto"/>
            <w:right w:val="none" w:sz="0" w:space="0" w:color="auto"/>
          </w:divBdr>
        </w:div>
        <w:div w:id="1602449066">
          <w:marLeft w:val="640"/>
          <w:marRight w:val="0"/>
          <w:marTop w:val="0"/>
          <w:marBottom w:val="0"/>
          <w:divBdr>
            <w:top w:val="none" w:sz="0" w:space="0" w:color="auto"/>
            <w:left w:val="none" w:sz="0" w:space="0" w:color="auto"/>
            <w:bottom w:val="none" w:sz="0" w:space="0" w:color="auto"/>
            <w:right w:val="none" w:sz="0" w:space="0" w:color="auto"/>
          </w:divBdr>
        </w:div>
        <w:div w:id="1632665130">
          <w:marLeft w:val="640"/>
          <w:marRight w:val="0"/>
          <w:marTop w:val="0"/>
          <w:marBottom w:val="0"/>
          <w:divBdr>
            <w:top w:val="none" w:sz="0" w:space="0" w:color="auto"/>
            <w:left w:val="none" w:sz="0" w:space="0" w:color="auto"/>
            <w:bottom w:val="none" w:sz="0" w:space="0" w:color="auto"/>
            <w:right w:val="none" w:sz="0" w:space="0" w:color="auto"/>
          </w:divBdr>
        </w:div>
        <w:div w:id="1675961162">
          <w:marLeft w:val="640"/>
          <w:marRight w:val="0"/>
          <w:marTop w:val="0"/>
          <w:marBottom w:val="0"/>
          <w:divBdr>
            <w:top w:val="none" w:sz="0" w:space="0" w:color="auto"/>
            <w:left w:val="none" w:sz="0" w:space="0" w:color="auto"/>
            <w:bottom w:val="none" w:sz="0" w:space="0" w:color="auto"/>
            <w:right w:val="none" w:sz="0" w:space="0" w:color="auto"/>
          </w:divBdr>
        </w:div>
        <w:div w:id="1880825504">
          <w:marLeft w:val="640"/>
          <w:marRight w:val="0"/>
          <w:marTop w:val="0"/>
          <w:marBottom w:val="0"/>
          <w:divBdr>
            <w:top w:val="none" w:sz="0" w:space="0" w:color="auto"/>
            <w:left w:val="none" w:sz="0" w:space="0" w:color="auto"/>
            <w:bottom w:val="none" w:sz="0" w:space="0" w:color="auto"/>
            <w:right w:val="none" w:sz="0" w:space="0" w:color="auto"/>
          </w:divBdr>
        </w:div>
        <w:div w:id="1892375619">
          <w:marLeft w:val="640"/>
          <w:marRight w:val="0"/>
          <w:marTop w:val="0"/>
          <w:marBottom w:val="0"/>
          <w:divBdr>
            <w:top w:val="none" w:sz="0" w:space="0" w:color="auto"/>
            <w:left w:val="none" w:sz="0" w:space="0" w:color="auto"/>
            <w:bottom w:val="none" w:sz="0" w:space="0" w:color="auto"/>
            <w:right w:val="none" w:sz="0" w:space="0" w:color="auto"/>
          </w:divBdr>
        </w:div>
        <w:div w:id="1892424875">
          <w:marLeft w:val="640"/>
          <w:marRight w:val="0"/>
          <w:marTop w:val="0"/>
          <w:marBottom w:val="0"/>
          <w:divBdr>
            <w:top w:val="none" w:sz="0" w:space="0" w:color="auto"/>
            <w:left w:val="none" w:sz="0" w:space="0" w:color="auto"/>
            <w:bottom w:val="none" w:sz="0" w:space="0" w:color="auto"/>
            <w:right w:val="none" w:sz="0" w:space="0" w:color="auto"/>
          </w:divBdr>
        </w:div>
        <w:div w:id="1958559236">
          <w:marLeft w:val="640"/>
          <w:marRight w:val="0"/>
          <w:marTop w:val="0"/>
          <w:marBottom w:val="0"/>
          <w:divBdr>
            <w:top w:val="none" w:sz="0" w:space="0" w:color="auto"/>
            <w:left w:val="none" w:sz="0" w:space="0" w:color="auto"/>
            <w:bottom w:val="none" w:sz="0" w:space="0" w:color="auto"/>
            <w:right w:val="none" w:sz="0" w:space="0" w:color="auto"/>
          </w:divBdr>
        </w:div>
        <w:div w:id="1993021466">
          <w:marLeft w:val="640"/>
          <w:marRight w:val="0"/>
          <w:marTop w:val="0"/>
          <w:marBottom w:val="0"/>
          <w:divBdr>
            <w:top w:val="none" w:sz="0" w:space="0" w:color="auto"/>
            <w:left w:val="none" w:sz="0" w:space="0" w:color="auto"/>
            <w:bottom w:val="none" w:sz="0" w:space="0" w:color="auto"/>
            <w:right w:val="none" w:sz="0" w:space="0" w:color="auto"/>
          </w:divBdr>
        </w:div>
        <w:div w:id="2024746075">
          <w:marLeft w:val="640"/>
          <w:marRight w:val="0"/>
          <w:marTop w:val="0"/>
          <w:marBottom w:val="0"/>
          <w:divBdr>
            <w:top w:val="none" w:sz="0" w:space="0" w:color="auto"/>
            <w:left w:val="none" w:sz="0" w:space="0" w:color="auto"/>
            <w:bottom w:val="none" w:sz="0" w:space="0" w:color="auto"/>
            <w:right w:val="none" w:sz="0" w:space="0" w:color="auto"/>
          </w:divBdr>
        </w:div>
        <w:div w:id="2048139945">
          <w:marLeft w:val="640"/>
          <w:marRight w:val="0"/>
          <w:marTop w:val="0"/>
          <w:marBottom w:val="0"/>
          <w:divBdr>
            <w:top w:val="none" w:sz="0" w:space="0" w:color="auto"/>
            <w:left w:val="none" w:sz="0" w:space="0" w:color="auto"/>
            <w:bottom w:val="none" w:sz="0" w:space="0" w:color="auto"/>
            <w:right w:val="none" w:sz="0" w:space="0" w:color="auto"/>
          </w:divBdr>
        </w:div>
        <w:div w:id="2075734770">
          <w:marLeft w:val="640"/>
          <w:marRight w:val="0"/>
          <w:marTop w:val="0"/>
          <w:marBottom w:val="0"/>
          <w:divBdr>
            <w:top w:val="none" w:sz="0" w:space="0" w:color="auto"/>
            <w:left w:val="none" w:sz="0" w:space="0" w:color="auto"/>
            <w:bottom w:val="none" w:sz="0" w:space="0" w:color="auto"/>
            <w:right w:val="none" w:sz="0" w:space="0" w:color="auto"/>
          </w:divBdr>
        </w:div>
        <w:div w:id="2117476308">
          <w:marLeft w:val="640"/>
          <w:marRight w:val="0"/>
          <w:marTop w:val="0"/>
          <w:marBottom w:val="0"/>
          <w:divBdr>
            <w:top w:val="none" w:sz="0" w:space="0" w:color="auto"/>
            <w:left w:val="none" w:sz="0" w:space="0" w:color="auto"/>
            <w:bottom w:val="none" w:sz="0" w:space="0" w:color="auto"/>
            <w:right w:val="none" w:sz="0" w:space="0" w:color="auto"/>
          </w:divBdr>
        </w:div>
        <w:div w:id="2119057616">
          <w:marLeft w:val="640"/>
          <w:marRight w:val="0"/>
          <w:marTop w:val="0"/>
          <w:marBottom w:val="0"/>
          <w:divBdr>
            <w:top w:val="none" w:sz="0" w:space="0" w:color="auto"/>
            <w:left w:val="none" w:sz="0" w:space="0" w:color="auto"/>
            <w:bottom w:val="none" w:sz="0" w:space="0" w:color="auto"/>
            <w:right w:val="none" w:sz="0" w:space="0" w:color="auto"/>
          </w:divBdr>
        </w:div>
        <w:div w:id="2129817843">
          <w:marLeft w:val="640"/>
          <w:marRight w:val="0"/>
          <w:marTop w:val="0"/>
          <w:marBottom w:val="0"/>
          <w:divBdr>
            <w:top w:val="none" w:sz="0" w:space="0" w:color="auto"/>
            <w:left w:val="none" w:sz="0" w:space="0" w:color="auto"/>
            <w:bottom w:val="none" w:sz="0" w:space="0" w:color="auto"/>
            <w:right w:val="none" w:sz="0" w:space="0" w:color="auto"/>
          </w:divBdr>
        </w:div>
      </w:divsChild>
    </w:div>
    <w:div w:id="1225794611">
      <w:bodyDiv w:val="1"/>
      <w:marLeft w:val="0"/>
      <w:marRight w:val="0"/>
      <w:marTop w:val="0"/>
      <w:marBottom w:val="0"/>
      <w:divBdr>
        <w:top w:val="none" w:sz="0" w:space="0" w:color="auto"/>
        <w:left w:val="none" w:sz="0" w:space="0" w:color="auto"/>
        <w:bottom w:val="none" w:sz="0" w:space="0" w:color="auto"/>
        <w:right w:val="none" w:sz="0" w:space="0" w:color="auto"/>
      </w:divBdr>
    </w:div>
    <w:div w:id="1232696890">
      <w:bodyDiv w:val="1"/>
      <w:marLeft w:val="0"/>
      <w:marRight w:val="0"/>
      <w:marTop w:val="0"/>
      <w:marBottom w:val="0"/>
      <w:divBdr>
        <w:top w:val="none" w:sz="0" w:space="0" w:color="auto"/>
        <w:left w:val="none" w:sz="0" w:space="0" w:color="auto"/>
        <w:bottom w:val="none" w:sz="0" w:space="0" w:color="auto"/>
        <w:right w:val="none" w:sz="0" w:space="0" w:color="auto"/>
      </w:divBdr>
    </w:div>
    <w:div w:id="1252543085">
      <w:bodyDiv w:val="1"/>
      <w:marLeft w:val="0"/>
      <w:marRight w:val="0"/>
      <w:marTop w:val="0"/>
      <w:marBottom w:val="0"/>
      <w:divBdr>
        <w:top w:val="none" w:sz="0" w:space="0" w:color="auto"/>
        <w:left w:val="none" w:sz="0" w:space="0" w:color="auto"/>
        <w:bottom w:val="none" w:sz="0" w:space="0" w:color="auto"/>
        <w:right w:val="none" w:sz="0" w:space="0" w:color="auto"/>
      </w:divBdr>
      <w:divsChild>
        <w:div w:id="20252110">
          <w:marLeft w:val="640"/>
          <w:marRight w:val="0"/>
          <w:marTop w:val="0"/>
          <w:marBottom w:val="0"/>
          <w:divBdr>
            <w:top w:val="none" w:sz="0" w:space="0" w:color="auto"/>
            <w:left w:val="none" w:sz="0" w:space="0" w:color="auto"/>
            <w:bottom w:val="none" w:sz="0" w:space="0" w:color="auto"/>
            <w:right w:val="none" w:sz="0" w:space="0" w:color="auto"/>
          </w:divBdr>
        </w:div>
        <w:div w:id="40784559">
          <w:marLeft w:val="640"/>
          <w:marRight w:val="0"/>
          <w:marTop w:val="0"/>
          <w:marBottom w:val="0"/>
          <w:divBdr>
            <w:top w:val="none" w:sz="0" w:space="0" w:color="auto"/>
            <w:left w:val="none" w:sz="0" w:space="0" w:color="auto"/>
            <w:bottom w:val="none" w:sz="0" w:space="0" w:color="auto"/>
            <w:right w:val="none" w:sz="0" w:space="0" w:color="auto"/>
          </w:divBdr>
        </w:div>
        <w:div w:id="50544639">
          <w:marLeft w:val="640"/>
          <w:marRight w:val="0"/>
          <w:marTop w:val="0"/>
          <w:marBottom w:val="0"/>
          <w:divBdr>
            <w:top w:val="none" w:sz="0" w:space="0" w:color="auto"/>
            <w:left w:val="none" w:sz="0" w:space="0" w:color="auto"/>
            <w:bottom w:val="none" w:sz="0" w:space="0" w:color="auto"/>
            <w:right w:val="none" w:sz="0" w:space="0" w:color="auto"/>
          </w:divBdr>
        </w:div>
        <w:div w:id="59989513">
          <w:marLeft w:val="640"/>
          <w:marRight w:val="0"/>
          <w:marTop w:val="0"/>
          <w:marBottom w:val="0"/>
          <w:divBdr>
            <w:top w:val="none" w:sz="0" w:space="0" w:color="auto"/>
            <w:left w:val="none" w:sz="0" w:space="0" w:color="auto"/>
            <w:bottom w:val="none" w:sz="0" w:space="0" w:color="auto"/>
            <w:right w:val="none" w:sz="0" w:space="0" w:color="auto"/>
          </w:divBdr>
        </w:div>
        <w:div w:id="96563060">
          <w:marLeft w:val="640"/>
          <w:marRight w:val="0"/>
          <w:marTop w:val="0"/>
          <w:marBottom w:val="0"/>
          <w:divBdr>
            <w:top w:val="none" w:sz="0" w:space="0" w:color="auto"/>
            <w:left w:val="none" w:sz="0" w:space="0" w:color="auto"/>
            <w:bottom w:val="none" w:sz="0" w:space="0" w:color="auto"/>
            <w:right w:val="none" w:sz="0" w:space="0" w:color="auto"/>
          </w:divBdr>
        </w:div>
        <w:div w:id="135798491">
          <w:marLeft w:val="640"/>
          <w:marRight w:val="0"/>
          <w:marTop w:val="0"/>
          <w:marBottom w:val="0"/>
          <w:divBdr>
            <w:top w:val="none" w:sz="0" w:space="0" w:color="auto"/>
            <w:left w:val="none" w:sz="0" w:space="0" w:color="auto"/>
            <w:bottom w:val="none" w:sz="0" w:space="0" w:color="auto"/>
            <w:right w:val="none" w:sz="0" w:space="0" w:color="auto"/>
          </w:divBdr>
        </w:div>
        <w:div w:id="194081254">
          <w:marLeft w:val="640"/>
          <w:marRight w:val="0"/>
          <w:marTop w:val="0"/>
          <w:marBottom w:val="0"/>
          <w:divBdr>
            <w:top w:val="none" w:sz="0" w:space="0" w:color="auto"/>
            <w:left w:val="none" w:sz="0" w:space="0" w:color="auto"/>
            <w:bottom w:val="none" w:sz="0" w:space="0" w:color="auto"/>
            <w:right w:val="none" w:sz="0" w:space="0" w:color="auto"/>
          </w:divBdr>
        </w:div>
        <w:div w:id="213926455">
          <w:marLeft w:val="640"/>
          <w:marRight w:val="0"/>
          <w:marTop w:val="0"/>
          <w:marBottom w:val="0"/>
          <w:divBdr>
            <w:top w:val="none" w:sz="0" w:space="0" w:color="auto"/>
            <w:left w:val="none" w:sz="0" w:space="0" w:color="auto"/>
            <w:bottom w:val="none" w:sz="0" w:space="0" w:color="auto"/>
            <w:right w:val="none" w:sz="0" w:space="0" w:color="auto"/>
          </w:divBdr>
        </w:div>
        <w:div w:id="228540833">
          <w:marLeft w:val="640"/>
          <w:marRight w:val="0"/>
          <w:marTop w:val="0"/>
          <w:marBottom w:val="0"/>
          <w:divBdr>
            <w:top w:val="none" w:sz="0" w:space="0" w:color="auto"/>
            <w:left w:val="none" w:sz="0" w:space="0" w:color="auto"/>
            <w:bottom w:val="none" w:sz="0" w:space="0" w:color="auto"/>
            <w:right w:val="none" w:sz="0" w:space="0" w:color="auto"/>
          </w:divBdr>
        </w:div>
        <w:div w:id="234970260">
          <w:marLeft w:val="640"/>
          <w:marRight w:val="0"/>
          <w:marTop w:val="0"/>
          <w:marBottom w:val="0"/>
          <w:divBdr>
            <w:top w:val="none" w:sz="0" w:space="0" w:color="auto"/>
            <w:left w:val="none" w:sz="0" w:space="0" w:color="auto"/>
            <w:bottom w:val="none" w:sz="0" w:space="0" w:color="auto"/>
            <w:right w:val="none" w:sz="0" w:space="0" w:color="auto"/>
          </w:divBdr>
        </w:div>
        <w:div w:id="246161660">
          <w:marLeft w:val="640"/>
          <w:marRight w:val="0"/>
          <w:marTop w:val="0"/>
          <w:marBottom w:val="0"/>
          <w:divBdr>
            <w:top w:val="none" w:sz="0" w:space="0" w:color="auto"/>
            <w:left w:val="none" w:sz="0" w:space="0" w:color="auto"/>
            <w:bottom w:val="none" w:sz="0" w:space="0" w:color="auto"/>
            <w:right w:val="none" w:sz="0" w:space="0" w:color="auto"/>
          </w:divBdr>
        </w:div>
        <w:div w:id="253516056">
          <w:marLeft w:val="640"/>
          <w:marRight w:val="0"/>
          <w:marTop w:val="0"/>
          <w:marBottom w:val="0"/>
          <w:divBdr>
            <w:top w:val="none" w:sz="0" w:space="0" w:color="auto"/>
            <w:left w:val="none" w:sz="0" w:space="0" w:color="auto"/>
            <w:bottom w:val="none" w:sz="0" w:space="0" w:color="auto"/>
            <w:right w:val="none" w:sz="0" w:space="0" w:color="auto"/>
          </w:divBdr>
        </w:div>
        <w:div w:id="326906666">
          <w:marLeft w:val="640"/>
          <w:marRight w:val="0"/>
          <w:marTop w:val="0"/>
          <w:marBottom w:val="0"/>
          <w:divBdr>
            <w:top w:val="none" w:sz="0" w:space="0" w:color="auto"/>
            <w:left w:val="none" w:sz="0" w:space="0" w:color="auto"/>
            <w:bottom w:val="none" w:sz="0" w:space="0" w:color="auto"/>
            <w:right w:val="none" w:sz="0" w:space="0" w:color="auto"/>
          </w:divBdr>
        </w:div>
        <w:div w:id="339621175">
          <w:marLeft w:val="640"/>
          <w:marRight w:val="0"/>
          <w:marTop w:val="0"/>
          <w:marBottom w:val="0"/>
          <w:divBdr>
            <w:top w:val="none" w:sz="0" w:space="0" w:color="auto"/>
            <w:left w:val="none" w:sz="0" w:space="0" w:color="auto"/>
            <w:bottom w:val="none" w:sz="0" w:space="0" w:color="auto"/>
            <w:right w:val="none" w:sz="0" w:space="0" w:color="auto"/>
          </w:divBdr>
        </w:div>
        <w:div w:id="347174796">
          <w:marLeft w:val="640"/>
          <w:marRight w:val="0"/>
          <w:marTop w:val="0"/>
          <w:marBottom w:val="0"/>
          <w:divBdr>
            <w:top w:val="none" w:sz="0" w:space="0" w:color="auto"/>
            <w:left w:val="none" w:sz="0" w:space="0" w:color="auto"/>
            <w:bottom w:val="none" w:sz="0" w:space="0" w:color="auto"/>
            <w:right w:val="none" w:sz="0" w:space="0" w:color="auto"/>
          </w:divBdr>
        </w:div>
        <w:div w:id="370347298">
          <w:marLeft w:val="640"/>
          <w:marRight w:val="0"/>
          <w:marTop w:val="0"/>
          <w:marBottom w:val="0"/>
          <w:divBdr>
            <w:top w:val="none" w:sz="0" w:space="0" w:color="auto"/>
            <w:left w:val="none" w:sz="0" w:space="0" w:color="auto"/>
            <w:bottom w:val="none" w:sz="0" w:space="0" w:color="auto"/>
            <w:right w:val="none" w:sz="0" w:space="0" w:color="auto"/>
          </w:divBdr>
        </w:div>
        <w:div w:id="386533821">
          <w:marLeft w:val="640"/>
          <w:marRight w:val="0"/>
          <w:marTop w:val="0"/>
          <w:marBottom w:val="0"/>
          <w:divBdr>
            <w:top w:val="none" w:sz="0" w:space="0" w:color="auto"/>
            <w:left w:val="none" w:sz="0" w:space="0" w:color="auto"/>
            <w:bottom w:val="none" w:sz="0" w:space="0" w:color="auto"/>
            <w:right w:val="none" w:sz="0" w:space="0" w:color="auto"/>
          </w:divBdr>
        </w:div>
        <w:div w:id="491722098">
          <w:marLeft w:val="640"/>
          <w:marRight w:val="0"/>
          <w:marTop w:val="0"/>
          <w:marBottom w:val="0"/>
          <w:divBdr>
            <w:top w:val="none" w:sz="0" w:space="0" w:color="auto"/>
            <w:left w:val="none" w:sz="0" w:space="0" w:color="auto"/>
            <w:bottom w:val="none" w:sz="0" w:space="0" w:color="auto"/>
            <w:right w:val="none" w:sz="0" w:space="0" w:color="auto"/>
          </w:divBdr>
        </w:div>
        <w:div w:id="503470100">
          <w:marLeft w:val="640"/>
          <w:marRight w:val="0"/>
          <w:marTop w:val="0"/>
          <w:marBottom w:val="0"/>
          <w:divBdr>
            <w:top w:val="none" w:sz="0" w:space="0" w:color="auto"/>
            <w:left w:val="none" w:sz="0" w:space="0" w:color="auto"/>
            <w:bottom w:val="none" w:sz="0" w:space="0" w:color="auto"/>
            <w:right w:val="none" w:sz="0" w:space="0" w:color="auto"/>
          </w:divBdr>
        </w:div>
        <w:div w:id="550071279">
          <w:marLeft w:val="640"/>
          <w:marRight w:val="0"/>
          <w:marTop w:val="0"/>
          <w:marBottom w:val="0"/>
          <w:divBdr>
            <w:top w:val="none" w:sz="0" w:space="0" w:color="auto"/>
            <w:left w:val="none" w:sz="0" w:space="0" w:color="auto"/>
            <w:bottom w:val="none" w:sz="0" w:space="0" w:color="auto"/>
            <w:right w:val="none" w:sz="0" w:space="0" w:color="auto"/>
          </w:divBdr>
        </w:div>
        <w:div w:id="576591674">
          <w:marLeft w:val="640"/>
          <w:marRight w:val="0"/>
          <w:marTop w:val="0"/>
          <w:marBottom w:val="0"/>
          <w:divBdr>
            <w:top w:val="none" w:sz="0" w:space="0" w:color="auto"/>
            <w:left w:val="none" w:sz="0" w:space="0" w:color="auto"/>
            <w:bottom w:val="none" w:sz="0" w:space="0" w:color="auto"/>
            <w:right w:val="none" w:sz="0" w:space="0" w:color="auto"/>
          </w:divBdr>
        </w:div>
        <w:div w:id="602686784">
          <w:marLeft w:val="640"/>
          <w:marRight w:val="0"/>
          <w:marTop w:val="0"/>
          <w:marBottom w:val="0"/>
          <w:divBdr>
            <w:top w:val="none" w:sz="0" w:space="0" w:color="auto"/>
            <w:left w:val="none" w:sz="0" w:space="0" w:color="auto"/>
            <w:bottom w:val="none" w:sz="0" w:space="0" w:color="auto"/>
            <w:right w:val="none" w:sz="0" w:space="0" w:color="auto"/>
          </w:divBdr>
        </w:div>
        <w:div w:id="719206085">
          <w:marLeft w:val="640"/>
          <w:marRight w:val="0"/>
          <w:marTop w:val="0"/>
          <w:marBottom w:val="0"/>
          <w:divBdr>
            <w:top w:val="none" w:sz="0" w:space="0" w:color="auto"/>
            <w:left w:val="none" w:sz="0" w:space="0" w:color="auto"/>
            <w:bottom w:val="none" w:sz="0" w:space="0" w:color="auto"/>
            <w:right w:val="none" w:sz="0" w:space="0" w:color="auto"/>
          </w:divBdr>
        </w:div>
        <w:div w:id="744717175">
          <w:marLeft w:val="640"/>
          <w:marRight w:val="0"/>
          <w:marTop w:val="0"/>
          <w:marBottom w:val="0"/>
          <w:divBdr>
            <w:top w:val="none" w:sz="0" w:space="0" w:color="auto"/>
            <w:left w:val="none" w:sz="0" w:space="0" w:color="auto"/>
            <w:bottom w:val="none" w:sz="0" w:space="0" w:color="auto"/>
            <w:right w:val="none" w:sz="0" w:space="0" w:color="auto"/>
          </w:divBdr>
        </w:div>
        <w:div w:id="751925201">
          <w:marLeft w:val="640"/>
          <w:marRight w:val="0"/>
          <w:marTop w:val="0"/>
          <w:marBottom w:val="0"/>
          <w:divBdr>
            <w:top w:val="none" w:sz="0" w:space="0" w:color="auto"/>
            <w:left w:val="none" w:sz="0" w:space="0" w:color="auto"/>
            <w:bottom w:val="none" w:sz="0" w:space="0" w:color="auto"/>
            <w:right w:val="none" w:sz="0" w:space="0" w:color="auto"/>
          </w:divBdr>
        </w:div>
        <w:div w:id="774864667">
          <w:marLeft w:val="640"/>
          <w:marRight w:val="0"/>
          <w:marTop w:val="0"/>
          <w:marBottom w:val="0"/>
          <w:divBdr>
            <w:top w:val="none" w:sz="0" w:space="0" w:color="auto"/>
            <w:left w:val="none" w:sz="0" w:space="0" w:color="auto"/>
            <w:bottom w:val="none" w:sz="0" w:space="0" w:color="auto"/>
            <w:right w:val="none" w:sz="0" w:space="0" w:color="auto"/>
          </w:divBdr>
        </w:div>
        <w:div w:id="781921325">
          <w:marLeft w:val="640"/>
          <w:marRight w:val="0"/>
          <w:marTop w:val="0"/>
          <w:marBottom w:val="0"/>
          <w:divBdr>
            <w:top w:val="none" w:sz="0" w:space="0" w:color="auto"/>
            <w:left w:val="none" w:sz="0" w:space="0" w:color="auto"/>
            <w:bottom w:val="none" w:sz="0" w:space="0" w:color="auto"/>
            <w:right w:val="none" w:sz="0" w:space="0" w:color="auto"/>
          </w:divBdr>
        </w:div>
        <w:div w:id="841043056">
          <w:marLeft w:val="640"/>
          <w:marRight w:val="0"/>
          <w:marTop w:val="0"/>
          <w:marBottom w:val="0"/>
          <w:divBdr>
            <w:top w:val="none" w:sz="0" w:space="0" w:color="auto"/>
            <w:left w:val="none" w:sz="0" w:space="0" w:color="auto"/>
            <w:bottom w:val="none" w:sz="0" w:space="0" w:color="auto"/>
            <w:right w:val="none" w:sz="0" w:space="0" w:color="auto"/>
          </w:divBdr>
        </w:div>
        <w:div w:id="863907597">
          <w:marLeft w:val="640"/>
          <w:marRight w:val="0"/>
          <w:marTop w:val="0"/>
          <w:marBottom w:val="0"/>
          <w:divBdr>
            <w:top w:val="none" w:sz="0" w:space="0" w:color="auto"/>
            <w:left w:val="none" w:sz="0" w:space="0" w:color="auto"/>
            <w:bottom w:val="none" w:sz="0" w:space="0" w:color="auto"/>
            <w:right w:val="none" w:sz="0" w:space="0" w:color="auto"/>
          </w:divBdr>
        </w:div>
        <w:div w:id="914166966">
          <w:marLeft w:val="640"/>
          <w:marRight w:val="0"/>
          <w:marTop w:val="0"/>
          <w:marBottom w:val="0"/>
          <w:divBdr>
            <w:top w:val="none" w:sz="0" w:space="0" w:color="auto"/>
            <w:left w:val="none" w:sz="0" w:space="0" w:color="auto"/>
            <w:bottom w:val="none" w:sz="0" w:space="0" w:color="auto"/>
            <w:right w:val="none" w:sz="0" w:space="0" w:color="auto"/>
          </w:divBdr>
        </w:div>
        <w:div w:id="937638430">
          <w:marLeft w:val="640"/>
          <w:marRight w:val="0"/>
          <w:marTop w:val="0"/>
          <w:marBottom w:val="0"/>
          <w:divBdr>
            <w:top w:val="none" w:sz="0" w:space="0" w:color="auto"/>
            <w:left w:val="none" w:sz="0" w:space="0" w:color="auto"/>
            <w:bottom w:val="none" w:sz="0" w:space="0" w:color="auto"/>
            <w:right w:val="none" w:sz="0" w:space="0" w:color="auto"/>
          </w:divBdr>
        </w:div>
        <w:div w:id="987127340">
          <w:marLeft w:val="640"/>
          <w:marRight w:val="0"/>
          <w:marTop w:val="0"/>
          <w:marBottom w:val="0"/>
          <w:divBdr>
            <w:top w:val="none" w:sz="0" w:space="0" w:color="auto"/>
            <w:left w:val="none" w:sz="0" w:space="0" w:color="auto"/>
            <w:bottom w:val="none" w:sz="0" w:space="0" w:color="auto"/>
            <w:right w:val="none" w:sz="0" w:space="0" w:color="auto"/>
          </w:divBdr>
        </w:div>
        <w:div w:id="996423481">
          <w:marLeft w:val="640"/>
          <w:marRight w:val="0"/>
          <w:marTop w:val="0"/>
          <w:marBottom w:val="0"/>
          <w:divBdr>
            <w:top w:val="none" w:sz="0" w:space="0" w:color="auto"/>
            <w:left w:val="none" w:sz="0" w:space="0" w:color="auto"/>
            <w:bottom w:val="none" w:sz="0" w:space="0" w:color="auto"/>
            <w:right w:val="none" w:sz="0" w:space="0" w:color="auto"/>
          </w:divBdr>
        </w:div>
        <w:div w:id="1052341129">
          <w:marLeft w:val="640"/>
          <w:marRight w:val="0"/>
          <w:marTop w:val="0"/>
          <w:marBottom w:val="0"/>
          <w:divBdr>
            <w:top w:val="none" w:sz="0" w:space="0" w:color="auto"/>
            <w:left w:val="none" w:sz="0" w:space="0" w:color="auto"/>
            <w:bottom w:val="none" w:sz="0" w:space="0" w:color="auto"/>
            <w:right w:val="none" w:sz="0" w:space="0" w:color="auto"/>
          </w:divBdr>
        </w:div>
        <w:div w:id="1156343340">
          <w:marLeft w:val="640"/>
          <w:marRight w:val="0"/>
          <w:marTop w:val="0"/>
          <w:marBottom w:val="0"/>
          <w:divBdr>
            <w:top w:val="none" w:sz="0" w:space="0" w:color="auto"/>
            <w:left w:val="none" w:sz="0" w:space="0" w:color="auto"/>
            <w:bottom w:val="none" w:sz="0" w:space="0" w:color="auto"/>
            <w:right w:val="none" w:sz="0" w:space="0" w:color="auto"/>
          </w:divBdr>
        </w:div>
        <w:div w:id="1186865063">
          <w:marLeft w:val="640"/>
          <w:marRight w:val="0"/>
          <w:marTop w:val="0"/>
          <w:marBottom w:val="0"/>
          <w:divBdr>
            <w:top w:val="none" w:sz="0" w:space="0" w:color="auto"/>
            <w:left w:val="none" w:sz="0" w:space="0" w:color="auto"/>
            <w:bottom w:val="none" w:sz="0" w:space="0" w:color="auto"/>
            <w:right w:val="none" w:sz="0" w:space="0" w:color="auto"/>
          </w:divBdr>
        </w:div>
        <w:div w:id="1203326551">
          <w:marLeft w:val="640"/>
          <w:marRight w:val="0"/>
          <w:marTop w:val="0"/>
          <w:marBottom w:val="0"/>
          <w:divBdr>
            <w:top w:val="none" w:sz="0" w:space="0" w:color="auto"/>
            <w:left w:val="none" w:sz="0" w:space="0" w:color="auto"/>
            <w:bottom w:val="none" w:sz="0" w:space="0" w:color="auto"/>
            <w:right w:val="none" w:sz="0" w:space="0" w:color="auto"/>
          </w:divBdr>
        </w:div>
        <w:div w:id="1242982706">
          <w:marLeft w:val="640"/>
          <w:marRight w:val="0"/>
          <w:marTop w:val="0"/>
          <w:marBottom w:val="0"/>
          <w:divBdr>
            <w:top w:val="none" w:sz="0" w:space="0" w:color="auto"/>
            <w:left w:val="none" w:sz="0" w:space="0" w:color="auto"/>
            <w:bottom w:val="none" w:sz="0" w:space="0" w:color="auto"/>
            <w:right w:val="none" w:sz="0" w:space="0" w:color="auto"/>
          </w:divBdr>
        </w:div>
        <w:div w:id="1275092903">
          <w:marLeft w:val="640"/>
          <w:marRight w:val="0"/>
          <w:marTop w:val="0"/>
          <w:marBottom w:val="0"/>
          <w:divBdr>
            <w:top w:val="none" w:sz="0" w:space="0" w:color="auto"/>
            <w:left w:val="none" w:sz="0" w:space="0" w:color="auto"/>
            <w:bottom w:val="none" w:sz="0" w:space="0" w:color="auto"/>
            <w:right w:val="none" w:sz="0" w:space="0" w:color="auto"/>
          </w:divBdr>
        </w:div>
        <w:div w:id="1334063940">
          <w:marLeft w:val="640"/>
          <w:marRight w:val="0"/>
          <w:marTop w:val="0"/>
          <w:marBottom w:val="0"/>
          <w:divBdr>
            <w:top w:val="none" w:sz="0" w:space="0" w:color="auto"/>
            <w:left w:val="none" w:sz="0" w:space="0" w:color="auto"/>
            <w:bottom w:val="none" w:sz="0" w:space="0" w:color="auto"/>
            <w:right w:val="none" w:sz="0" w:space="0" w:color="auto"/>
          </w:divBdr>
        </w:div>
        <w:div w:id="1334718811">
          <w:marLeft w:val="640"/>
          <w:marRight w:val="0"/>
          <w:marTop w:val="0"/>
          <w:marBottom w:val="0"/>
          <w:divBdr>
            <w:top w:val="none" w:sz="0" w:space="0" w:color="auto"/>
            <w:left w:val="none" w:sz="0" w:space="0" w:color="auto"/>
            <w:bottom w:val="none" w:sz="0" w:space="0" w:color="auto"/>
            <w:right w:val="none" w:sz="0" w:space="0" w:color="auto"/>
          </w:divBdr>
        </w:div>
        <w:div w:id="1355300829">
          <w:marLeft w:val="640"/>
          <w:marRight w:val="0"/>
          <w:marTop w:val="0"/>
          <w:marBottom w:val="0"/>
          <w:divBdr>
            <w:top w:val="none" w:sz="0" w:space="0" w:color="auto"/>
            <w:left w:val="none" w:sz="0" w:space="0" w:color="auto"/>
            <w:bottom w:val="none" w:sz="0" w:space="0" w:color="auto"/>
            <w:right w:val="none" w:sz="0" w:space="0" w:color="auto"/>
          </w:divBdr>
        </w:div>
        <w:div w:id="1355502850">
          <w:marLeft w:val="640"/>
          <w:marRight w:val="0"/>
          <w:marTop w:val="0"/>
          <w:marBottom w:val="0"/>
          <w:divBdr>
            <w:top w:val="none" w:sz="0" w:space="0" w:color="auto"/>
            <w:left w:val="none" w:sz="0" w:space="0" w:color="auto"/>
            <w:bottom w:val="none" w:sz="0" w:space="0" w:color="auto"/>
            <w:right w:val="none" w:sz="0" w:space="0" w:color="auto"/>
          </w:divBdr>
        </w:div>
        <w:div w:id="1442918740">
          <w:marLeft w:val="640"/>
          <w:marRight w:val="0"/>
          <w:marTop w:val="0"/>
          <w:marBottom w:val="0"/>
          <w:divBdr>
            <w:top w:val="none" w:sz="0" w:space="0" w:color="auto"/>
            <w:left w:val="none" w:sz="0" w:space="0" w:color="auto"/>
            <w:bottom w:val="none" w:sz="0" w:space="0" w:color="auto"/>
            <w:right w:val="none" w:sz="0" w:space="0" w:color="auto"/>
          </w:divBdr>
        </w:div>
        <w:div w:id="1481266442">
          <w:marLeft w:val="640"/>
          <w:marRight w:val="0"/>
          <w:marTop w:val="0"/>
          <w:marBottom w:val="0"/>
          <w:divBdr>
            <w:top w:val="none" w:sz="0" w:space="0" w:color="auto"/>
            <w:left w:val="none" w:sz="0" w:space="0" w:color="auto"/>
            <w:bottom w:val="none" w:sz="0" w:space="0" w:color="auto"/>
            <w:right w:val="none" w:sz="0" w:space="0" w:color="auto"/>
          </w:divBdr>
        </w:div>
        <w:div w:id="1514564556">
          <w:marLeft w:val="640"/>
          <w:marRight w:val="0"/>
          <w:marTop w:val="0"/>
          <w:marBottom w:val="0"/>
          <w:divBdr>
            <w:top w:val="none" w:sz="0" w:space="0" w:color="auto"/>
            <w:left w:val="none" w:sz="0" w:space="0" w:color="auto"/>
            <w:bottom w:val="none" w:sz="0" w:space="0" w:color="auto"/>
            <w:right w:val="none" w:sz="0" w:space="0" w:color="auto"/>
          </w:divBdr>
        </w:div>
        <w:div w:id="1566525575">
          <w:marLeft w:val="640"/>
          <w:marRight w:val="0"/>
          <w:marTop w:val="0"/>
          <w:marBottom w:val="0"/>
          <w:divBdr>
            <w:top w:val="none" w:sz="0" w:space="0" w:color="auto"/>
            <w:left w:val="none" w:sz="0" w:space="0" w:color="auto"/>
            <w:bottom w:val="none" w:sz="0" w:space="0" w:color="auto"/>
            <w:right w:val="none" w:sz="0" w:space="0" w:color="auto"/>
          </w:divBdr>
        </w:div>
        <w:div w:id="1630084081">
          <w:marLeft w:val="640"/>
          <w:marRight w:val="0"/>
          <w:marTop w:val="0"/>
          <w:marBottom w:val="0"/>
          <w:divBdr>
            <w:top w:val="none" w:sz="0" w:space="0" w:color="auto"/>
            <w:left w:val="none" w:sz="0" w:space="0" w:color="auto"/>
            <w:bottom w:val="none" w:sz="0" w:space="0" w:color="auto"/>
            <w:right w:val="none" w:sz="0" w:space="0" w:color="auto"/>
          </w:divBdr>
        </w:div>
        <w:div w:id="1666274341">
          <w:marLeft w:val="640"/>
          <w:marRight w:val="0"/>
          <w:marTop w:val="0"/>
          <w:marBottom w:val="0"/>
          <w:divBdr>
            <w:top w:val="none" w:sz="0" w:space="0" w:color="auto"/>
            <w:left w:val="none" w:sz="0" w:space="0" w:color="auto"/>
            <w:bottom w:val="none" w:sz="0" w:space="0" w:color="auto"/>
            <w:right w:val="none" w:sz="0" w:space="0" w:color="auto"/>
          </w:divBdr>
        </w:div>
        <w:div w:id="1671828004">
          <w:marLeft w:val="640"/>
          <w:marRight w:val="0"/>
          <w:marTop w:val="0"/>
          <w:marBottom w:val="0"/>
          <w:divBdr>
            <w:top w:val="none" w:sz="0" w:space="0" w:color="auto"/>
            <w:left w:val="none" w:sz="0" w:space="0" w:color="auto"/>
            <w:bottom w:val="none" w:sz="0" w:space="0" w:color="auto"/>
            <w:right w:val="none" w:sz="0" w:space="0" w:color="auto"/>
          </w:divBdr>
        </w:div>
        <w:div w:id="1691029894">
          <w:marLeft w:val="640"/>
          <w:marRight w:val="0"/>
          <w:marTop w:val="0"/>
          <w:marBottom w:val="0"/>
          <w:divBdr>
            <w:top w:val="none" w:sz="0" w:space="0" w:color="auto"/>
            <w:left w:val="none" w:sz="0" w:space="0" w:color="auto"/>
            <w:bottom w:val="none" w:sz="0" w:space="0" w:color="auto"/>
            <w:right w:val="none" w:sz="0" w:space="0" w:color="auto"/>
          </w:divBdr>
        </w:div>
        <w:div w:id="1782147141">
          <w:marLeft w:val="640"/>
          <w:marRight w:val="0"/>
          <w:marTop w:val="0"/>
          <w:marBottom w:val="0"/>
          <w:divBdr>
            <w:top w:val="none" w:sz="0" w:space="0" w:color="auto"/>
            <w:left w:val="none" w:sz="0" w:space="0" w:color="auto"/>
            <w:bottom w:val="none" w:sz="0" w:space="0" w:color="auto"/>
            <w:right w:val="none" w:sz="0" w:space="0" w:color="auto"/>
          </w:divBdr>
        </w:div>
        <w:div w:id="1836384825">
          <w:marLeft w:val="640"/>
          <w:marRight w:val="0"/>
          <w:marTop w:val="0"/>
          <w:marBottom w:val="0"/>
          <w:divBdr>
            <w:top w:val="none" w:sz="0" w:space="0" w:color="auto"/>
            <w:left w:val="none" w:sz="0" w:space="0" w:color="auto"/>
            <w:bottom w:val="none" w:sz="0" w:space="0" w:color="auto"/>
            <w:right w:val="none" w:sz="0" w:space="0" w:color="auto"/>
          </w:divBdr>
        </w:div>
        <w:div w:id="1869290319">
          <w:marLeft w:val="640"/>
          <w:marRight w:val="0"/>
          <w:marTop w:val="0"/>
          <w:marBottom w:val="0"/>
          <w:divBdr>
            <w:top w:val="none" w:sz="0" w:space="0" w:color="auto"/>
            <w:left w:val="none" w:sz="0" w:space="0" w:color="auto"/>
            <w:bottom w:val="none" w:sz="0" w:space="0" w:color="auto"/>
            <w:right w:val="none" w:sz="0" w:space="0" w:color="auto"/>
          </w:divBdr>
        </w:div>
        <w:div w:id="1873303901">
          <w:marLeft w:val="640"/>
          <w:marRight w:val="0"/>
          <w:marTop w:val="0"/>
          <w:marBottom w:val="0"/>
          <w:divBdr>
            <w:top w:val="none" w:sz="0" w:space="0" w:color="auto"/>
            <w:left w:val="none" w:sz="0" w:space="0" w:color="auto"/>
            <w:bottom w:val="none" w:sz="0" w:space="0" w:color="auto"/>
            <w:right w:val="none" w:sz="0" w:space="0" w:color="auto"/>
          </w:divBdr>
        </w:div>
        <w:div w:id="1913007532">
          <w:marLeft w:val="640"/>
          <w:marRight w:val="0"/>
          <w:marTop w:val="0"/>
          <w:marBottom w:val="0"/>
          <w:divBdr>
            <w:top w:val="none" w:sz="0" w:space="0" w:color="auto"/>
            <w:left w:val="none" w:sz="0" w:space="0" w:color="auto"/>
            <w:bottom w:val="none" w:sz="0" w:space="0" w:color="auto"/>
            <w:right w:val="none" w:sz="0" w:space="0" w:color="auto"/>
          </w:divBdr>
        </w:div>
        <w:div w:id="1923177352">
          <w:marLeft w:val="640"/>
          <w:marRight w:val="0"/>
          <w:marTop w:val="0"/>
          <w:marBottom w:val="0"/>
          <w:divBdr>
            <w:top w:val="none" w:sz="0" w:space="0" w:color="auto"/>
            <w:left w:val="none" w:sz="0" w:space="0" w:color="auto"/>
            <w:bottom w:val="none" w:sz="0" w:space="0" w:color="auto"/>
            <w:right w:val="none" w:sz="0" w:space="0" w:color="auto"/>
          </w:divBdr>
        </w:div>
        <w:div w:id="1966961259">
          <w:marLeft w:val="640"/>
          <w:marRight w:val="0"/>
          <w:marTop w:val="0"/>
          <w:marBottom w:val="0"/>
          <w:divBdr>
            <w:top w:val="none" w:sz="0" w:space="0" w:color="auto"/>
            <w:left w:val="none" w:sz="0" w:space="0" w:color="auto"/>
            <w:bottom w:val="none" w:sz="0" w:space="0" w:color="auto"/>
            <w:right w:val="none" w:sz="0" w:space="0" w:color="auto"/>
          </w:divBdr>
        </w:div>
        <w:div w:id="1971277531">
          <w:marLeft w:val="640"/>
          <w:marRight w:val="0"/>
          <w:marTop w:val="0"/>
          <w:marBottom w:val="0"/>
          <w:divBdr>
            <w:top w:val="none" w:sz="0" w:space="0" w:color="auto"/>
            <w:left w:val="none" w:sz="0" w:space="0" w:color="auto"/>
            <w:bottom w:val="none" w:sz="0" w:space="0" w:color="auto"/>
            <w:right w:val="none" w:sz="0" w:space="0" w:color="auto"/>
          </w:divBdr>
        </w:div>
        <w:div w:id="1971323764">
          <w:marLeft w:val="640"/>
          <w:marRight w:val="0"/>
          <w:marTop w:val="0"/>
          <w:marBottom w:val="0"/>
          <w:divBdr>
            <w:top w:val="none" w:sz="0" w:space="0" w:color="auto"/>
            <w:left w:val="none" w:sz="0" w:space="0" w:color="auto"/>
            <w:bottom w:val="none" w:sz="0" w:space="0" w:color="auto"/>
            <w:right w:val="none" w:sz="0" w:space="0" w:color="auto"/>
          </w:divBdr>
        </w:div>
        <w:div w:id="2056848784">
          <w:marLeft w:val="640"/>
          <w:marRight w:val="0"/>
          <w:marTop w:val="0"/>
          <w:marBottom w:val="0"/>
          <w:divBdr>
            <w:top w:val="none" w:sz="0" w:space="0" w:color="auto"/>
            <w:left w:val="none" w:sz="0" w:space="0" w:color="auto"/>
            <w:bottom w:val="none" w:sz="0" w:space="0" w:color="auto"/>
            <w:right w:val="none" w:sz="0" w:space="0" w:color="auto"/>
          </w:divBdr>
        </w:div>
        <w:div w:id="2063629539">
          <w:marLeft w:val="640"/>
          <w:marRight w:val="0"/>
          <w:marTop w:val="0"/>
          <w:marBottom w:val="0"/>
          <w:divBdr>
            <w:top w:val="none" w:sz="0" w:space="0" w:color="auto"/>
            <w:left w:val="none" w:sz="0" w:space="0" w:color="auto"/>
            <w:bottom w:val="none" w:sz="0" w:space="0" w:color="auto"/>
            <w:right w:val="none" w:sz="0" w:space="0" w:color="auto"/>
          </w:divBdr>
        </w:div>
        <w:div w:id="2103144339">
          <w:marLeft w:val="640"/>
          <w:marRight w:val="0"/>
          <w:marTop w:val="0"/>
          <w:marBottom w:val="0"/>
          <w:divBdr>
            <w:top w:val="none" w:sz="0" w:space="0" w:color="auto"/>
            <w:left w:val="none" w:sz="0" w:space="0" w:color="auto"/>
            <w:bottom w:val="none" w:sz="0" w:space="0" w:color="auto"/>
            <w:right w:val="none" w:sz="0" w:space="0" w:color="auto"/>
          </w:divBdr>
        </w:div>
      </w:divsChild>
    </w:div>
    <w:div w:id="1259675990">
      <w:bodyDiv w:val="1"/>
      <w:marLeft w:val="0"/>
      <w:marRight w:val="0"/>
      <w:marTop w:val="0"/>
      <w:marBottom w:val="0"/>
      <w:divBdr>
        <w:top w:val="none" w:sz="0" w:space="0" w:color="auto"/>
        <w:left w:val="none" w:sz="0" w:space="0" w:color="auto"/>
        <w:bottom w:val="none" w:sz="0" w:space="0" w:color="auto"/>
        <w:right w:val="none" w:sz="0" w:space="0" w:color="auto"/>
      </w:divBdr>
    </w:div>
    <w:div w:id="1266501376">
      <w:bodyDiv w:val="1"/>
      <w:marLeft w:val="0"/>
      <w:marRight w:val="0"/>
      <w:marTop w:val="0"/>
      <w:marBottom w:val="0"/>
      <w:divBdr>
        <w:top w:val="none" w:sz="0" w:space="0" w:color="auto"/>
        <w:left w:val="none" w:sz="0" w:space="0" w:color="auto"/>
        <w:bottom w:val="none" w:sz="0" w:space="0" w:color="auto"/>
        <w:right w:val="none" w:sz="0" w:space="0" w:color="auto"/>
      </w:divBdr>
      <w:divsChild>
        <w:div w:id="5059235">
          <w:marLeft w:val="640"/>
          <w:marRight w:val="0"/>
          <w:marTop w:val="0"/>
          <w:marBottom w:val="0"/>
          <w:divBdr>
            <w:top w:val="none" w:sz="0" w:space="0" w:color="auto"/>
            <w:left w:val="none" w:sz="0" w:space="0" w:color="auto"/>
            <w:bottom w:val="none" w:sz="0" w:space="0" w:color="auto"/>
            <w:right w:val="none" w:sz="0" w:space="0" w:color="auto"/>
          </w:divBdr>
        </w:div>
        <w:div w:id="55011602">
          <w:marLeft w:val="640"/>
          <w:marRight w:val="0"/>
          <w:marTop w:val="0"/>
          <w:marBottom w:val="0"/>
          <w:divBdr>
            <w:top w:val="none" w:sz="0" w:space="0" w:color="auto"/>
            <w:left w:val="none" w:sz="0" w:space="0" w:color="auto"/>
            <w:bottom w:val="none" w:sz="0" w:space="0" w:color="auto"/>
            <w:right w:val="none" w:sz="0" w:space="0" w:color="auto"/>
          </w:divBdr>
        </w:div>
        <w:div w:id="91123304">
          <w:marLeft w:val="640"/>
          <w:marRight w:val="0"/>
          <w:marTop w:val="0"/>
          <w:marBottom w:val="0"/>
          <w:divBdr>
            <w:top w:val="none" w:sz="0" w:space="0" w:color="auto"/>
            <w:left w:val="none" w:sz="0" w:space="0" w:color="auto"/>
            <w:bottom w:val="none" w:sz="0" w:space="0" w:color="auto"/>
            <w:right w:val="none" w:sz="0" w:space="0" w:color="auto"/>
          </w:divBdr>
        </w:div>
        <w:div w:id="94597593">
          <w:marLeft w:val="640"/>
          <w:marRight w:val="0"/>
          <w:marTop w:val="0"/>
          <w:marBottom w:val="0"/>
          <w:divBdr>
            <w:top w:val="none" w:sz="0" w:space="0" w:color="auto"/>
            <w:left w:val="none" w:sz="0" w:space="0" w:color="auto"/>
            <w:bottom w:val="none" w:sz="0" w:space="0" w:color="auto"/>
            <w:right w:val="none" w:sz="0" w:space="0" w:color="auto"/>
          </w:divBdr>
        </w:div>
        <w:div w:id="99224266">
          <w:marLeft w:val="640"/>
          <w:marRight w:val="0"/>
          <w:marTop w:val="0"/>
          <w:marBottom w:val="0"/>
          <w:divBdr>
            <w:top w:val="none" w:sz="0" w:space="0" w:color="auto"/>
            <w:left w:val="none" w:sz="0" w:space="0" w:color="auto"/>
            <w:bottom w:val="none" w:sz="0" w:space="0" w:color="auto"/>
            <w:right w:val="none" w:sz="0" w:space="0" w:color="auto"/>
          </w:divBdr>
        </w:div>
        <w:div w:id="120659071">
          <w:marLeft w:val="640"/>
          <w:marRight w:val="0"/>
          <w:marTop w:val="0"/>
          <w:marBottom w:val="0"/>
          <w:divBdr>
            <w:top w:val="none" w:sz="0" w:space="0" w:color="auto"/>
            <w:left w:val="none" w:sz="0" w:space="0" w:color="auto"/>
            <w:bottom w:val="none" w:sz="0" w:space="0" w:color="auto"/>
            <w:right w:val="none" w:sz="0" w:space="0" w:color="auto"/>
          </w:divBdr>
        </w:div>
        <w:div w:id="139077069">
          <w:marLeft w:val="640"/>
          <w:marRight w:val="0"/>
          <w:marTop w:val="0"/>
          <w:marBottom w:val="0"/>
          <w:divBdr>
            <w:top w:val="none" w:sz="0" w:space="0" w:color="auto"/>
            <w:left w:val="none" w:sz="0" w:space="0" w:color="auto"/>
            <w:bottom w:val="none" w:sz="0" w:space="0" w:color="auto"/>
            <w:right w:val="none" w:sz="0" w:space="0" w:color="auto"/>
          </w:divBdr>
        </w:div>
        <w:div w:id="147137260">
          <w:marLeft w:val="640"/>
          <w:marRight w:val="0"/>
          <w:marTop w:val="0"/>
          <w:marBottom w:val="0"/>
          <w:divBdr>
            <w:top w:val="none" w:sz="0" w:space="0" w:color="auto"/>
            <w:left w:val="none" w:sz="0" w:space="0" w:color="auto"/>
            <w:bottom w:val="none" w:sz="0" w:space="0" w:color="auto"/>
            <w:right w:val="none" w:sz="0" w:space="0" w:color="auto"/>
          </w:divBdr>
        </w:div>
        <w:div w:id="188684831">
          <w:marLeft w:val="640"/>
          <w:marRight w:val="0"/>
          <w:marTop w:val="0"/>
          <w:marBottom w:val="0"/>
          <w:divBdr>
            <w:top w:val="none" w:sz="0" w:space="0" w:color="auto"/>
            <w:left w:val="none" w:sz="0" w:space="0" w:color="auto"/>
            <w:bottom w:val="none" w:sz="0" w:space="0" w:color="auto"/>
            <w:right w:val="none" w:sz="0" w:space="0" w:color="auto"/>
          </w:divBdr>
        </w:div>
        <w:div w:id="269509192">
          <w:marLeft w:val="640"/>
          <w:marRight w:val="0"/>
          <w:marTop w:val="0"/>
          <w:marBottom w:val="0"/>
          <w:divBdr>
            <w:top w:val="none" w:sz="0" w:space="0" w:color="auto"/>
            <w:left w:val="none" w:sz="0" w:space="0" w:color="auto"/>
            <w:bottom w:val="none" w:sz="0" w:space="0" w:color="auto"/>
            <w:right w:val="none" w:sz="0" w:space="0" w:color="auto"/>
          </w:divBdr>
        </w:div>
        <w:div w:id="324482138">
          <w:marLeft w:val="640"/>
          <w:marRight w:val="0"/>
          <w:marTop w:val="0"/>
          <w:marBottom w:val="0"/>
          <w:divBdr>
            <w:top w:val="none" w:sz="0" w:space="0" w:color="auto"/>
            <w:left w:val="none" w:sz="0" w:space="0" w:color="auto"/>
            <w:bottom w:val="none" w:sz="0" w:space="0" w:color="auto"/>
            <w:right w:val="none" w:sz="0" w:space="0" w:color="auto"/>
          </w:divBdr>
        </w:div>
        <w:div w:id="357126913">
          <w:marLeft w:val="640"/>
          <w:marRight w:val="0"/>
          <w:marTop w:val="0"/>
          <w:marBottom w:val="0"/>
          <w:divBdr>
            <w:top w:val="none" w:sz="0" w:space="0" w:color="auto"/>
            <w:left w:val="none" w:sz="0" w:space="0" w:color="auto"/>
            <w:bottom w:val="none" w:sz="0" w:space="0" w:color="auto"/>
            <w:right w:val="none" w:sz="0" w:space="0" w:color="auto"/>
          </w:divBdr>
        </w:div>
        <w:div w:id="392504937">
          <w:marLeft w:val="640"/>
          <w:marRight w:val="0"/>
          <w:marTop w:val="0"/>
          <w:marBottom w:val="0"/>
          <w:divBdr>
            <w:top w:val="none" w:sz="0" w:space="0" w:color="auto"/>
            <w:left w:val="none" w:sz="0" w:space="0" w:color="auto"/>
            <w:bottom w:val="none" w:sz="0" w:space="0" w:color="auto"/>
            <w:right w:val="none" w:sz="0" w:space="0" w:color="auto"/>
          </w:divBdr>
        </w:div>
        <w:div w:id="427821675">
          <w:marLeft w:val="640"/>
          <w:marRight w:val="0"/>
          <w:marTop w:val="0"/>
          <w:marBottom w:val="0"/>
          <w:divBdr>
            <w:top w:val="none" w:sz="0" w:space="0" w:color="auto"/>
            <w:left w:val="none" w:sz="0" w:space="0" w:color="auto"/>
            <w:bottom w:val="none" w:sz="0" w:space="0" w:color="auto"/>
            <w:right w:val="none" w:sz="0" w:space="0" w:color="auto"/>
          </w:divBdr>
        </w:div>
        <w:div w:id="459884150">
          <w:marLeft w:val="640"/>
          <w:marRight w:val="0"/>
          <w:marTop w:val="0"/>
          <w:marBottom w:val="0"/>
          <w:divBdr>
            <w:top w:val="none" w:sz="0" w:space="0" w:color="auto"/>
            <w:left w:val="none" w:sz="0" w:space="0" w:color="auto"/>
            <w:bottom w:val="none" w:sz="0" w:space="0" w:color="auto"/>
            <w:right w:val="none" w:sz="0" w:space="0" w:color="auto"/>
          </w:divBdr>
        </w:div>
        <w:div w:id="518012337">
          <w:marLeft w:val="640"/>
          <w:marRight w:val="0"/>
          <w:marTop w:val="0"/>
          <w:marBottom w:val="0"/>
          <w:divBdr>
            <w:top w:val="none" w:sz="0" w:space="0" w:color="auto"/>
            <w:left w:val="none" w:sz="0" w:space="0" w:color="auto"/>
            <w:bottom w:val="none" w:sz="0" w:space="0" w:color="auto"/>
            <w:right w:val="none" w:sz="0" w:space="0" w:color="auto"/>
          </w:divBdr>
        </w:div>
        <w:div w:id="577635650">
          <w:marLeft w:val="640"/>
          <w:marRight w:val="0"/>
          <w:marTop w:val="0"/>
          <w:marBottom w:val="0"/>
          <w:divBdr>
            <w:top w:val="none" w:sz="0" w:space="0" w:color="auto"/>
            <w:left w:val="none" w:sz="0" w:space="0" w:color="auto"/>
            <w:bottom w:val="none" w:sz="0" w:space="0" w:color="auto"/>
            <w:right w:val="none" w:sz="0" w:space="0" w:color="auto"/>
          </w:divBdr>
        </w:div>
        <w:div w:id="580723113">
          <w:marLeft w:val="640"/>
          <w:marRight w:val="0"/>
          <w:marTop w:val="0"/>
          <w:marBottom w:val="0"/>
          <w:divBdr>
            <w:top w:val="none" w:sz="0" w:space="0" w:color="auto"/>
            <w:left w:val="none" w:sz="0" w:space="0" w:color="auto"/>
            <w:bottom w:val="none" w:sz="0" w:space="0" w:color="auto"/>
            <w:right w:val="none" w:sz="0" w:space="0" w:color="auto"/>
          </w:divBdr>
        </w:div>
        <w:div w:id="598409474">
          <w:marLeft w:val="640"/>
          <w:marRight w:val="0"/>
          <w:marTop w:val="0"/>
          <w:marBottom w:val="0"/>
          <w:divBdr>
            <w:top w:val="none" w:sz="0" w:space="0" w:color="auto"/>
            <w:left w:val="none" w:sz="0" w:space="0" w:color="auto"/>
            <w:bottom w:val="none" w:sz="0" w:space="0" w:color="auto"/>
            <w:right w:val="none" w:sz="0" w:space="0" w:color="auto"/>
          </w:divBdr>
        </w:div>
        <w:div w:id="606354729">
          <w:marLeft w:val="640"/>
          <w:marRight w:val="0"/>
          <w:marTop w:val="0"/>
          <w:marBottom w:val="0"/>
          <w:divBdr>
            <w:top w:val="none" w:sz="0" w:space="0" w:color="auto"/>
            <w:left w:val="none" w:sz="0" w:space="0" w:color="auto"/>
            <w:bottom w:val="none" w:sz="0" w:space="0" w:color="auto"/>
            <w:right w:val="none" w:sz="0" w:space="0" w:color="auto"/>
          </w:divBdr>
        </w:div>
        <w:div w:id="620306049">
          <w:marLeft w:val="640"/>
          <w:marRight w:val="0"/>
          <w:marTop w:val="0"/>
          <w:marBottom w:val="0"/>
          <w:divBdr>
            <w:top w:val="none" w:sz="0" w:space="0" w:color="auto"/>
            <w:left w:val="none" w:sz="0" w:space="0" w:color="auto"/>
            <w:bottom w:val="none" w:sz="0" w:space="0" w:color="auto"/>
            <w:right w:val="none" w:sz="0" w:space="0" w:color="auto"/>
          </w:divBdr>
        </w:div>
        <w:div w:id="623771682">
          <w:marLeft w:val="640"/>
          <w:marRight w:val="0"/>
          <w:marTop w:val="0"/>
          <w:marBottom w:val="0"/>
          <w:divBdr>
            <w:top w:val="none" w:sz="0" w:space="0" w:color="auto"/>
            <w:left w:val="none" w:sz="0" w:space="0" w:color="auto"/>
            <w:bottom w:val="none" w:sz="0" w:space="0" w:color="auto"/>
            <w:right w:val="none" w:sz="0" w:space="0" w:color="auto"/>
          </w:divBdr>
        </w:div>
        <w:div w:id="652176715">
          <w:marLeft w:val="640"/>
          <w:marRight w:val="0"/>
          <w:marTop w:val="0"/>
          <w:marBottom w:val="0"/>
          <w:divBdr>
            <w:top w:val="none" w:sz="0" w:space="0" w:color="auto"/>
            <w:left w:val="none" w:sz="0" w:space="0" w:color="auto"/>
            <w:bottom w:val="none" w:sz="0" w:space="0" w:color="auto"/>
            <w:right w:val="none" w:sz="0" w:space="0" w:color="auto"/>
          </w:divBdr>
        </w:div>
        <w:div w:id="681592365">
          <w:marLeft w:val="640"/>
          <w:marRight w:val="0"/>
          <w:marTop w:val="0"/>
          <w:marBottom w:val="0"/>
          <w:divBdr>
            <w:top w:val="none" w:sz="0" w:space="0" w:color="auto"/>
            <w:left w:val="none" w:sz="0" w:space="0" w:color="auto"/>
            <w:bottom w:val="none" w:sz="0" w:space="0" w:color="auto"/>
            <w:right w:val="none" w:sz="0" w:space="0" w:color="auto"/>
          </w:divBdr>
        </w:div>
        <w:div w:id="691994783">
          <w:marLeft w:val="640"/>
          <w:marRight w:val="0"/>
          <w:marTop w:val="0"/>
          <w:marBottom w:val="0"/>
          <w:divBdr>
            <w:top w:val="none" w:sz="0" w:space="0" w:color="auto"/>
            <w:left w:val="none" w:sz="0" w:space="0" w:color="auto"/>
            <w:bottom w:val="none" w:sz="0" w:space="0" w:color="auto"/>
            <w:right w:val="none" w:sz="0" w:space="0" w:color="auto"/>
          </w:divBdr>
        </w:div>
        <w:div w:id="750857797">
          <w:marLeft w:val="640"/>
          <w:marRight w:val="0"/>
          <w:marTop w:val="0"/>
          <w:marBottom w:val="0"/>
          <w:divBdr>
            <w:top w:val="none" w:sz="0" w:space="0" w:color="auto"/>
            <w:left w:val="none" w:sz="0" w:space="0" w:color="auto"/>
            <w:bottom w:val="none" w:sz="0" w:space="0" w:color="auto"/>
            <w:right w:val="none" w:sz="0" w:space="0" w:color="auto"/>
          </w:divBdr>
        </w:div>
        <w:div w:id="762333909">
          <w:marLeft w:val="640"/>
          <w:marRight w:val="0"/>
          <w:marTop w:val="0"/>
          <w:marBottom w:val="0"/>
          <w:divBdr>
            <w:top w:val="none" w:sz="0" w:space="0" w:color="auto"/>
            <w:left w:val="none" w:sz="0" w:space="0" w:color="auto"/>
            <w:bottom w:val="none" w:sz="0" w:space="0" w:color="auto"/>
            <w:right w:val="none" w:sz="0" w:space="0" w:color="auto"/>
          </w:divBdr>
        </w:div>
        <w:div w:id="764226917">
          <w:marLeft w:val="640"/>
          <w:marRight w:val="0"/>
          <w:marTop w:val="0"/>
          <w:marBottom w:val="0"/>
          <w:divBdr>
            <w:top w:val="none" w:sz="0" w:space="0" w:color="auto"/>
            <w:left w:val="none" w:sz="0" w:space="0" w:color="auto"/>
            <w:bottom w:val="none" w:sz="0" w:space="0" w:color="auto"/>
            <w:right w:val="none" w:sz="0" w:space="0" w:color="auto"/>
          </w:divBdr>
        </w:div>
        <w:div w:id="776556816">
          <w:marLeft w:val="640"/>
          <w:marRight w:val="0"/>
          <w:marTop w:val="0"/>
          <w:marBottom w:val="0"/>
          <w:divBdr>
            <w:top w:val="none" w:sz="0" w:space="0" w:color="auto"/>
            <w:left w:val="none" w:sz="0" w:space="0" w:color="auto"/>
            <w:bottom w:val="none" w:sz="0" w:space="0" w:color="auto"/>
            <w:right w:val="none" w:sz="0" w:space="0" w:color="auto"/>
          </w:divBdr>
        </w:div>
        <w:div w:id="812866434">
          <w:marLeft w:val="640"/>
          <w:marRight w:val="0"/>
          <w:marTop w:val="0"/>
          <w:marBottom w:val="0"/>
          <w:divBdr>
            <w:top w:val="none" w:sz="0" w:space="0" w:color="auto"/>
            <w:left w:val="none" w:sz="0" w:space="0" w:color="auto"/>
            <w:bottom w:val="none" w:sz="0" w:space="0" w:color="auto"/>
            <w:right w:val="none" w:sz="0" w:space="0" w:color="auto"/>
          </w:divBdr>
        </w:div>
        <w:div w:id="813253327">
          <w:marLeft w:val="640"/>
          <w:marRight w:val="0"/>
          <w:marTop w:val="0"/>
          <w:marBottom w:val="0"/>
          <w:divBdr>
            <w:top w:val="none" w:sz="0" w:space="0" w:color="auto"/>
            <w:left w:val="none" w:sz="0" w:space="0" w:color="auto"/>
            <w:bottom w:val="none" w:sz="0" w:space="0" w:color="auto"/>
            <w:right w:val="none" w:sz="0" w:space="0" w:color="auto"/>
          </w:divBdr>
        </w:div>
        <w:div w:id="852499368">
          <w:marLeft w:val="640"/>
          <w:marRight w:val="0"/>
          <w:marTop w:val="0"/>
          <w:marBottom w:val="0"/>
          <w:divBdr>
            <w:top w:val="none" w:sz="0" w:space="0" w:color="auto"/>
            <w:left w:val="none" w:sz="0" w:space="0" w:color="auto"/>
            <w:bottom w:val="none" w:sz="0" w:space="0" w:color="auto"/>
            <w:right w:val="none" w:sz="0" w:space="0" w:color="auto"/>
          </w:divBdr>
        </w:div>
        <w:div w:id="877008169">
          <w:marLeft w:val="640"/>
          <w:marRight w:val="0"/>
          <w:marTop w:val="0"/>
          <w:marBottom w:val="0"/>
          <w:divBdr>
            <w:top w:val="none" w:sz="0" w:space="0" w:color="auto"/>
            <w:left w:val="none" w:sz="0" w:space="0" w:color="auto"/>
            <w:bottom w:val="none" w:sz="0" w:space="0" w:color="auto"/>
            <w:right w:val="none" w:sz="0" w:space="0" w:color="auto"/>
          </w:divBdr>
        </w:div>
        <w:div w:id="899632569">
          <w:marLeft w:val="640"/>
          <w:marRight w:val="0"/>
          <w:marTop w:val="0"/>
          <w:marBottom w:val="0"/>
          <w:divBdr>
            <w:top w:val="none" w:sz="0" w:space="0" w:color="auto"/>
            <w:left w:val="none" w:sz="0" w:space="0" w:color="auto"/>
            <w:bottom w:val="none" w:sz="0" w:space="0" w:color="auto"/>
            <w:right w:val="none" w:sz="0" w:space="0" w:color="auto"/>
          </w:divBdr>
        </w:div>
        <w:div w:id="920406618">
          <w:marLeft w:val="640"/>
          <w:marRight w:val="0"/>
          <w:marTop w:val="0"/>
          <w:marBottom w:val="0"/>
          <w:divBdr>
            <w:top w:val="none" w:sz="0" w:space="0" w:color="auto"/>
            <w:left w:val="none" w:sz="0" w:space="0" w:color="auto"/>
            <w:bottom w:val="none" w:sz="0" w:space="0" w:color="auto"/>
            <w:right w:val="none" w:sz="0" w:space="0" w:color="auto"/>
          </w:divBdr>
        </w:div>
        <w:div w:id="931859619">
          <w:marLeft w:val="640"/>
          <w:marRight w:val="0"/>
          <w:marTop w:val="0"/>
          <w:marBottom w:val="0"/>
          <w:divBdr>
            <w:top w:val="none" w:sz="0" w:space="0" w:color="auto"/>
            <w:left w:val="none" w:sz="0" w:space="0" w:color="auto"/>
            <w:bottom w:val="none" w:sz="0" w:space="0" w:color="auto"/>
            <w:right w:val="none" w:sz="0" w:space="0" w:color="auto"/>
          </w:divBdr>
        </w:div>
        <w:div w:id="934050578">
          <w:marLeft w:val="640"/>
          <w:marRight w:val="0"/>
          <w:marTop w:val="0"/>
          <w:marBottom w:val="0"/>
          <w:divBdr>
            <w:top w:val="none" w:sz="0" w:space="0" w:color="auto"/>
            <w:left w:val="none" w:sz="0" w:space="0" w:color="auto"/>
            <w:bottom w:val="none" w:sz="0" w:space="0" w:color="auto"/>
            <w:right w:val="none" w:sz="0" w:space="0" w:color="auto"/>
          </w:divBdr>
        </w:div>
        <w:div w:id="940718932">
          <w:marLeft w:val="640"/>
          <w:marRight w:val="0"/>
          <w:marTop w:val="0"/>
          <w:marBottom w:val="0"/>
          <w:divBdr>
            <w:top w:val="none" w:sz="0" w:space="0" w:color="auto"/>
            <w:left w:val="none" w:sz="0" w:space="0" w:color="auto"/>
            <w:bottom w:val="none" w:sz="0" w:space="0" w:color="auto"/>
            <w:right w:val="none" w:sz="0" w:space="0" w:color="auto"/>
          </w:divBdr>
        </w:div>
        <w:div w:id="943224141">
          <w:marLeft w:val="640"/>
          <w:marRight w:val="0"/>
          <w:marTop w:val="0"/>
          <w:marBottom w:val="0"/>
          <w:divBdr>
            <w:top w:val="none" w:sz="0" w:space="0" w:color="auto"/>
            <w:left w:val="none" w:sz="0" w:space="0" w:color="auto"/>
            <w:bottom w:val="none" w:sz="0" w:space="0" w:color="auto"/>
            <w:right w:val="none" w:sz="0" w:space="0" w:color="auto"/>
          </w:divBdr>
        </w:div>
        <w:div w:id="1028868681">
          <w:marLeft w:val="640"/>
          <w:marRight w:val="0"/>
          <w:marTop w:val="0"/>
          <w:marBottom w:val="0"/>
          <w:divBdr>
            <w:top w:val="none" w:sz="0" w:space="0" w:color="auto"/>
            <w:left w:val="none" w:sz="0" w:space="0" w:color="auto"/>
            <w:bottom w:val="none" w:sz="0" w:space="0" w:color="auto"/>
            <w:right w:val="none" w:sz="0" w:space="0" w:color="auto"/>
          </w:divBdr>
        </w:div>
        <w:div w:id="1044133460">
          <w:marLeft w:val="640"/>
          <w:marRight w:val="0"/>
          <w:marTop w:val="0"/>
          <w:marBottom w:val="0"/>
          <w:divBdr>
            <w:top w:val="none" w:sz="0" w:space="0" w:color="auto"/>
            <w:left w:val="none" w:sz="0" w:space="0" w:color="auto"/>
            <w:bottom w:val="none" w:sz="0" w:space="0" w:color="auto"/>
            <w:right w:val="none" w:sz="0" w:space="0" w:color="auto"/>
          </w:divBdr>
        </w:div>
        <w:div w:id="1072044252">
          <w:marLeft w:val="640"/>
          <w:marRight w:val="0"/>
          <w:marTop w:val="0"/>
          <w:marBottom w:val="0"/>
          <w:divBdr>
            <w:top w:val="none" w:sz="0" w:space="0" w:color="auto"/>
            <w:left w:val="none" w:sz="0" w:space="0" w:color="auto"/>
            <w:bottom w:val="none" w:sz="0" w:space="0" w:color="auto"/>
            <w:right w:val="none" w:sz="0" w:space="0" w:color="auto"/>
          </w:divBdr>
        </w:div>
        <w:div w:id="1092974055">
          <w:marLeft w:val="640"/>
          <w:marRight w:val="0"/>
          <w:marTop w:val="0"/>
          <w:marBottom w:val="0"/>
          <w:divBdr>
            <w:top w:val="none" w:sz="0" w:space="0" w:color="auto"/>
            <w:left w:val="none" w:sz="0" w:space="0" w:color="auto"/>
            <w:bottom w:val="none" w:sz="0" w:space="0" w:color="auto"/>
            <w:right w:val="none" w:sz="0" w:space="0" w:color="auto"/>
          </w:divBdr>
        </w:div>
        <w:div w:id="1122765519">
          <w:marLeft w:val="640"/>
          <w:marRight w:val="0"/>
          <w:marTop w:val="0"/>
          <w:marBottom w:val="0"/>
          <w:divBdr>
            <w:top w:val="none" w:sz="0" w:space="0" w:color="auto"/>
            <w:left w:val="none" w:sz="0" w:space="0" w:color="auto"/>
            <w:bottom w:val="none" w:sz="0" w:space="0" w:color="auto"/>
            <w:right w:val="none" w:sz="0" w:space="0" w:color="auto"/>
          </w:divBdr>
        </w:div>
        <w:div w:id="1127049782">
          <w:marLeft w:val="640"/>
          <w:marRight w:val="0"/>
          <w:marTop w:val="0"/>
          <w:marBottom w:val="0"/>
          <w:divBdr>
            <w:top w:val="none" w:sz="0" w:space="0" w:color="auto"/>
            <w:left w:val="none" w:sz="0" w:space="0" w:color="auto"/>
            <w:bottom w:val="none" w:sz="0" w:space="0" w:color="auto"/>
            <w:right w:val="none" w:sz="0" w:space="0" w:color="auto"/>
          </w:divBdr>
        </w:div>
        <w:div w:id="1135638759">
          <w:marLeft w:val="640"/>
          <w:marRight w:val="0"/>
          <w:marTop w:val="0"/>
          <w:marBottom w:val="0"/>
          <w:divBdr>
            <w:top w:val="none" w:sz="0" w:space="0" w:color="auto"/>
            <w:left w:val="none" w:sz="0" w:space="0" w:color="auto"/>
            <w:bottom w:val="none" w:sz="0" w:space="0" w:color="auto"/>
            <w:right w:val="none" w:sz="0" w:space="0" w:color="auto"/>
          </w:divBdr>
        </w:div>
        <w:div w:id="1139885275">
          <w:marLeft w:val="640"/>
          <w:marRight w:val="0"/>
          <w:marTop w:val="0"/>
          <w:marBottom w:val="0"/>
          <w:divBdr>
            <w:top w:val="none" w:sz="0" w:space="0" w:color="auto"/>
            <w:left w:val="none" w:sz="0" w:space="0" w:color="auto"/>
            <w:bottom w:val="none" w:sz="0" w:space="0" w:color="auto"/>
            <w:right w:val="none" w:sz="0" w:space="0" w:color="auto"/>
          </w:divBdr>
        </w:div>
        <w:div w:id="1180774794">
          <w:marLeft w:val="640"/>
          <w:marRight w:val="0"/>
          <w:marTop w:val="0"/>
          <w:marBottom w:val="0"/>
          <w:divBdr>
            <w:top w:val="none" w:sz="0" w:space="0" w:color="auto"/>
            <w:left w:val="none" w:sz="0" w:space="0" w:color="auto"/>
            <w:bottom w:val="none" w:sz="0" w:space="0" w:color="auto"/>
            <w:right w:val="none" w:sz="0" w:space="0" w:color="auto"/>
          </w:divBdr>
        </w:div>
        <w:div w:id="1197625682">
          <w:marLeft w:val="640"/>
          <w:marRight w:val="0"/>
          <w:marTop w:val="0"/>
          <w:marBottom w:val="0"/>
          <w:divBdr>
            <w:top w:val="none" w:sz="0" w:space="0" w:color="auto"/>
            <w:left w:val="none" w:sz="0" w:space="0" w:color="auto"/>
            <w:bottom w:val="none" w:sz="0" w:space="0" w:color="auto"/>
            <w:right w:val="none" w:sz="0" w:space="0" w:color="auto"/>
          </w:divBdr>
        </w:div>
        <w:div w:id="1255091023">
          <w:marLeft w:val="640"/>
          <w:marRight w:val="0"/>
          <w:marTop w:val="0"/>
          <w:marBottom w:val="0"/>
          <w:divBdr>
            <w:top w:val="none" w:sz="0" w:space="0" w:color="auto"/>
            <w:left w:val="none" w:sz="0" w:space="0" w:color="auto"/>
            <w:bottom w:val="none" w:sz="0" w:space="0" w:color="auto"/>
            <w:right w:val="none" w:sz="0" w:space="0" w:color="auto"/>
          </w:divBdr>
        </w:div>
        <w:div w:id="1290208285">
          <w:marLeft w:val="640"/>
          <w:marRight w:val="0"/>
          <w:marTop w:val="0"/>
          <w:marBottom w:val="0"/>
          <w:divBdr>
            <w:top w:val="none" w:sz="0" w:space="0" w:color="auto"/>
            <w:left w:val="none" w:sz="0" w:space="0" w:color="auto"/>
            <w:bottom w:val="none" w:sz="0" w:space="0" w:color="auto"/>
            <w:right w:val="none" w:sz="0" w:space="0" w:color="auto"/>
          </w:divBdr>
        </w:div>
        <w:div w:id="1358964661">
          <w:marLeft w:val="640"/>
          <w:marRight w:val="0"/>
          <w:marTop w:val="0"/>
          <w:marBottom w:val="0"/>
          <w:divBdr>
            <w:top w:val="none" w:sz="0" w:space="0" w:color="auto"/>
            <w:left w:val="none" w:sz="0" w:space="0" w:color="auto"/>
            <w:bottom w:val="none" w:sz="0" w:space="0" w:color="auto"/>
            <w:right w:val="none" w:sz="0" w:space="0" w:color="auto"/>
          </w:divBdr>
        </w:div>
        <w:div w:id="1372071001">
          <w:marLeft w:val="640"/>
          <w:marRight w:val="0"/>
          <w:marTop w:val="0"/>
          <w:marBottom w:val="0"/>
          <w:divBdr>
            <w:top w:val="none" w:sz="0" w:space="0" w:color="auto"/>
            <w:left w:val="none" w:sz="0" w:space="0" w:color="auto"/>
            <w:bottom w:val="none" w:sz="0" w:space="0" w:color="auto"/>
            <w:right w:val="none" w:sz="0" w:space="0" w:color="auto"/>
          </w:divBdr>
        </w:div>
        <w:div w:id="1449162383">
          <w:marLeft w:val="640"/>
          <w:marRight w:val="0"/>
          <w:marTop w:val="0"/>
          <w:marBottom w:val="0"/>
          <w:divBdr>
            <w:top w:val="none" w:sz="0" w:space="0" w:color="auto"/>
            <w:left w:val="none" w:sz="0" w:space="0" w:color="auto"/>
            <w:bottom w:val="none" w:sz="0" w:space="0" w:color="auto"/>
            <w:right w:val="none" w:sz="0" w:space="0" w:color="auto"/>
          </w:divBdr>
        </w:div>
        <w:div w:id="1463885783">
          <w:marLeft w:val="640"/>
          <w:marRight w:val="0"/>
          <w:marTop w:val="0"/>
          <w:marBottom w:val="0"/>
          <w:divBdr>
            <w:top w:val="none" w:sz="0" w:space="0" w:color="auto"/>
            <w:left w:val="none" w:sz="0" w:space="0" w:color="auto"/>
            <w:bottom w:val="none" w:sz="0" w:space="0" w:color="auto"/>
            <w:right w:val="none" w:sz="0" w:space="0" w:color="auto"/>
          </w:divBdr>
        </w:div>
        <w:div w:id="1500389372">
          <w:marLeft w:val="640"/>
          <w:marRight w:val="0"/>
          <w:marTop w:val="0"/>
          <w:marBottom w:val="0"/>
          <w:divBdr>
            <w:top w:val="none" w:sz="0" w:space="0" w:color="auto"/>
            <w:left w:val="none" w:sz="0" w:space="0" w:color="auto"/>
            <w:bottom w:val="none" w:sz="0" w:space="0" w:color="auto"/>
            <w:right w:val="none" w:sz="0" w:space="0" w:color="auto"/>
          </w:divBdr>
        </w:div>
        <w:div w:id="1502506167">
          <w:marLeft w:val="640"/>
          <w:marRight w:val="0"/>
          <w:marTop w:val="0"/>
          <w:marBottom w:val="0"/>
          <w:divBdr>
            <w:top w:val="none" w:sz="0" w:space="0" w:color="auto"/>
            <w:left w:val="none" w:sz="0" w:space="0" w:color="auto"/>
            <w:bottom w:val="none" w:sz="0" w:space="0" w:color="auto"/>
            <w:right w:val="none" w:sz="0" w:space="0" w:color="auto"/>
          </w:divBdr>
        </w:div>
        <w:div w:id="1512915204">
          <w:marLeft w:val="640"/>
          <w:marRight w:val="0"/>
          <w:marTop w:val="0"/>
          <w:marBottom w:val="0"/>
          <w:divBdr>
            <w:top w:val="none" w:sz="0" w:space="0" w:color="auto"/>
            <w:left w:val="none" w:sz="0" w:space="0" w:color="auto"/>
            <w:bottom w:val="none" w:sz="0" w:space="0" w:color="auto"/>
            <w:right w:val="none" w:sz="0" w:space="0" w:color="auto"/>
          </w:divBdr>
        </w:div>
        <w:div w:id="1556234718">
          <w:marLeft w:val="640"/>
          <w:marRight w:val="0"/>
          <w:marTop w:val="0"/>
          <w:marBottom w:val="0"/>
          <w:divBdr>
            <w:top w:val="none" w:sz="0" w:space="0" w:color="auto"/>
            <w:left w:val="none" w:sz="0" w:space="0" w:color="auto"/>
            <w:bottom w:val="none" w:sz="0" w:space="0" w:color="auto"/>
            <w:right w:val="none" w:sz="0" w:space="0" w:color="auto"/>
          </w:divBdr>
        </w:div>
        <w:div w:id="1605920403">
          <w:marLeft w:val="640"/>
          <w:marRight w:val="0"/>
          <w:marTop w:val="0"/>
          <w:marBottom w:val="0"/>
          <w:divBdr>
            <w:top w:val="none" w:sz="0" w:space="0" w:color="auto"/>
            <w:left w:val="none" w:sz="0" w:space="0" w:color="auto"/>
            <w:bottom w:val="none" w:sz="0" w:space="0" w:color="auto"/>
            <w:right w:val="none" w:sz="0" w:space="0" w:color="auto"/>
          </w:divBdr>
        </w:div>
        <w:div w:id="1608728826">
          <w:marLeft w:val="640"/>
          <w:marRight w:val="0"/>
          <w:marTop w:val="0"/>
          <w:marBottom w:val="0"/>
          <w:divBdr>
            <w:top w:val="none" w:sz="0" w:space="0" w:color="auto"/>
            <w:left w:val="none" w:sz="0" w:space="0" w:color="auto"/>
            <w:bottom w:val="none" w:sz="0" w:space="0" w:color="auto"/>
            <w:right w:val="none" w:sz="0" w:space="0" w:color="auto"/>
          </w:divBdr>
        </w:div>
        <w:div w:id="1625384703">
          <w:marLeft w:val="640"/>
          <w:marRight w:val="0"/>
          <w:marTop w:val="0"/>
          <w:marBottom w:val="0"/>
          <w:divBdr>
            <w:top w:val="none" w:sz="0" w:space="0" w:color="auto"/>
            <w:left w:val="none" w:sz="0" w:space="0" w:color="auto"/>
            <w:bottom w:val="none" w:sz="0" w:space="0" w:color="auto"/>
            <w:right w:val="none" w:sz="0" w:space="0" w:color="auto"/>
          </w:divBdr>
        </w:div>
        <w:div w:id="1709141439">
          <w:marLeft w:val="640"/>
          <w:marRight w:val="0"/>
          <w:marTop w:val="0"/>
          <w:marBottom w:val="0"/>
          <w:divBdr>
            <w:top w:val="none" w:sz="0" w:space="0" w:color="auto"/>
            <w:left w:val="none" w:sz="0" w:space="0" w:color="auto"/>
            <w:bottom w:val="none" w:sz="0" w:space="0" w:color="auto"/>
            <w:right w:val="none" w:sz="0" w:space="0" w:color="auto"/>
          </w:divBdr>
        </w:div>
        <w:div w:id="1716390954">
          <w:marLeft w:val="640"/>
          <w:marRight w:val="0"/>
          <w:marTop w:val="0"/>
          <w:marBottom w:val="0"/>
          <w:divBdr>
            <w:top w:val="none" w:sz="0" w:space="0" w:color="auto"/>
            <w:left w:val="none" w:sz="0" w:space="0" w:color="auto"/>
            <w:bottom w:val="none" w:sz="0" w:space="0" w:color="auto"/>
            <w:right w:val="none" w:sz="0" w:space="0" w:color="auto"/>
          </w:divBdr>
        </w:div>
        <w:div w:id="1726492507">
          <w:marLeft w:val="640"/>
          <w:marRight w:val="0"/>
          <w:marTop w:val="0"/>
          <w:marBottom w:val="0"/>
          <w:divBdr>
            <w:top w:val="none" w:sz="0" w:space="0" w:color="auto"/>
            <w:left w:val="none" w:sz="0" w:space="0" w:color="auto"/>
            <w:bottom w:val="none" w:sz="0" w:space="0" w:color="auto"/>
            <w:right w:val="none" w:sz="0" w:space="0" w:color="auto"/>
          </w:divBdr>
        </w:div>
        <w:div w:id="1734157304">
          <w:marLeft w:val="640"/>
          <w:marRight w:val="0"/>
          <w:marTop w:val="0"/>
          <w:marBottom w:val="0"/>
          <w:divBdr>
            <w:top w:val="none" w:sz="0" w:space="0" w:color="auto"/>
            <w:left w:val="none" w:sz="0" w:space="0" w:color="auto"/>
            <w:bottom w:val="none" w:sz="0" w:space="0" w:color="auto"/>
            <w:right w:val="none" w:sz="0" w:space="0" w:color="auto"/>
          </w:divBdr>
        </w:div>
        <w:div w:id="1741561928">
          <w:marLeft w:val="640"/>
          <w:marRight w:val="0"/>
          <w:marTop w:val="0"/>
          <w:marBottom w:val="0"/>
          <w:divBdr>
            <w:top w:val="none" w:sz="0" w:space="0" w:color="auto"/>
            <w:left w:val="none" w:sz="0" w:space="0" w:color="auto"/>
            <w:bottom w:val="none" w:sz="0" w:space="0" w:color="auto"/>
            <w:right w:val="none" w:sz="0" w:space="0" w:color="auto"/>
          </w:divBdr>
        </w:div>
        <w:div w:id="1745028448">
          <w:marLeft w:val="640"/>
          <w:marRight w:val="0"/>
          <w:marTop w:val="0"/>
          <w:marBottom w:val="0"/>
          <w:divBdr>
            <w:top w:val="none" w:sz="0" w:space="0" w:color="auto"/>
            <w:left w:val="none" w:sz="0" w:space="0" w:color="auto"/>
            <w:bottom w:val="none" w:sz="0" w:space="0" w:color="auto"/>
            <w:right w:val="none" w:sz="0" w:space="0" w:color="auto"/>
          </w:divBdr>
        </w:div>
        <w:div w:id="1792163984">
          <w:marLeft w:val="640"/>
          <w:marRight w:val="0"/>
          <w:marTop w:val="0"/>
          <w:marBottom w:val="0"/>
          <w:divBdr>
            <w:top w:val="none" w:sz="0" w:space="0" w:color="auto"/>
            <w:left w:val="none" w:sz="0" w:space="0" w:color="auto"/>
            <w:bottom w:val="none" w:sz="0" w:space="0" w:color="auto"/>
            <w:right w:val="none" w:sz="0" w:space="0" w:color="auto"/>
          </w:divBdr>
        </w:div>
        <w:div w:id="1845514106">
          <w:marLeft w:val="640"/>
          <w:marRight w:val="0"/>
          <w:marTop w:val="0"/>
          <w:marBottom w:val="0"/>
          <w:divBdr>
            <w:top w:val="none" w:sz="0" w:space="0" w:color="auto"/>
            <w:left w:val="none" w:sz="0" w:space="0" w:color="auto"/>
            <w:bottom w:val="none" w:sz="0" w:space="0" w:color="auto"/>
            <w:right w:val="none" w:sz="0" w:space="0" w:color="auto"/>
          </w:divBdr>
        </w:div>
        <w:div w:id="1877504040">
          <w:marLeft w:val="640"/>
          <w:marRight w:val="0"/>
          <w:marTop w:val="0"/>
          <w:marBottom w:val="0"/>
          <w:divBdr>
            <w:top w:val="none" w:sz="0" w:space="0" w:color="auto"/>
            <w:left w:val="none" w:sz="0" w:space="0" w:color="auto"/>
            <w:bottom w:val="none" w:sz="0" w:space="0" w:color="auto"/>
            <w:right w:val="none" w:sz="0" w:space="0" w:color="auto"/>
          </w:divBdr>
        </w:div>
        <w:div w:id="1906602488">
          <w:marLeft w:val="640"/>
          <w:marRight w:val="0"/>
          <w:marTop w:val="0"/>
          <w:marBottom w:val="0"/>
          <w:divBdr>
            <w:top w:val="none" w:sz="0" w:space="0" w:color="auto"/>
            <w:left w:val="none" w:sz="0" w:space="0" w:color="auto"/>
            <w:bottom w:val="none" w:sz="0" w:space="0" w:color="auto"/>
            <w:right w:val="none" w:sz="0" w:space="0" w:color="auto"/>
          </w:divBdr>
        </w:div>
        <w:div w:id="1939216240">
          <w:marLeft w:val="640"/>
          <w:marRight w:val="0"/>
          <w:marTop w:val="0"/>
          <w:marBottom w:val="0"/>
          <w:divBdr>
            <w:top w:val="none" w:sz="0" w:space="0" w:color="auto"/>
            <w:left w:val="none" w:sz="0" w:space="0" w:color="auto"/>
            <w:bottom w:val="none" w:sz="0" w:space="0" w:color="auto"/>
            <w:right w:val="none" w:sz="0" w:space="0" w:color="auto"/>
          </w:divBdr>
        </w:div>
        <w:div w:id="1983579754">
          <w:marLeft w:val="640"/>
          <w:marRight w:val="0"/>
          <w:marTop w:val="0"/>
          <w:marBottom w:val="0"/>
          <w:divBdr>
            <w:top w:val="none" w:sz="0" w:space="0" w:color="auto"/>
            <w:left w:val="none" w:sz="0" w:space="0" w:color="auto"/>
            <w:bottom w:val="none" w:sz="0" w:space="0" w:color="auto"/>
            <w:right w:val="none" w:sz="0" w:space="0" w:color="auto"/>
          </w:divBdr>
        </w:div>
        <w:div w:id="2013100627">
          <w:marLeft w:val="640"/>
          <w:marRight w:val="0"/>
          <w:marTop w:val="0"/>
          <w:marBottom w:val="0"/>
          <w:divBdr>
            <w:top w:val="none" w:sz="0" w:space="0" w:color="auto"/>
            <w:left w:val="none" w:sz="0" w:space="0" w:color="auto"/>
            <w:bottom w:val="none" w:sz="0" w:space="0" w:color="auto"/>
            <w:right w:val="none" w:sz="0" w:space="0" w:color="auto"/>
          </w:divBdr>
        </w:div>
        <w:div w:id="2028555070">
          <w:marLeft w:val="640"/>
          <w:marRight w:val="0"/>
          <w:marTop w:val="0"/>
          <w:marBottom w:val="0"/>
          <w:divBdr>
            <w:top w:val="none" w:sz="0" w:space="0" w:color="auto"/>
            <w:left w:val="none" w:sz="0" w:space="0" w:color="auto"/>
            <w:bottom w:val="none" w:sz="0" w:space="0" w:color="auto"/>
            <w:right w:val="none" w:sz="0" w:space="0" w:color="auto"/>
          </w:divBdr>
        </w:div>
        <w:div w:id="2112239271">
          <w:marLeft w:val="640"/>
          <w:marRight w:val="0"/>
          <w:marTop w:val="0"/>
          <w:marBottom w:val="0"/>
          <w:divBdr>
            <w:top w:val="none" w:sz="0" w:space="0" w:color="auto"/>
            <w:left w:val="none" w:sz="0" w:space="0" w:color="auto"/>
            <w:bottom w:val="none" w:sz="0" w:space="0" w:color="auto"/>
            <w:right w:val="none" w:sz="0" w:space="0" w:color="auto"/>
          </w:divBdr>
        </w:div>
      </w:divsChild>
    </w:div>
    <w:div w:id="1267883366">
      <w:bodyDiv w:val="1"/>
      <w:marLeft w:val="0"/>
      <w:marRight w:val="0"/>
      <w:marTop w:val="0"/>
      <w:marBottom w:val="0"/>
      <w:divBdr>
        <w:top w:val="none" w:sz="0" w:space="0" w:color="auto"/>
        <w:left w:val="none" w:sz="0" w:space="0" w:color="auto"/>
        <w:bottom w:val="none" w:sz="0" w:space="0" w:color="auto"/>
        <w:right w:val="none" w:sz="0" w:space="0" w:color="auto"/>
      </w:divBdr>
    </w:div>
    <w:div w:id="1271933963">
      <w:bodyDiv w:val="1"/>
      <w:marLeft w:val="0"/>
      <w:marRight w:val="0"/>
      <w:marTop w:val="0"/>
      <w:marBottom w:val="0"/>
      <w:divBdr>
        <w:top w:val="none" w:sz="0" w:space="0" w:color="auto"/>
        <w:left w:val="none" w:sz="0" w:space="0" w:color="auto"/>
        <w:bottom w:val="none" w:sz="0" w:space="0" w:color="auto"/>
        <w:right w:val="none" w:sz="0" w:space="0" w:color="auto"/>
      </w:divBdr>
      <w:divsChild>
        <w:div w:id="93326636">
          <w:marLeft w:val="640"/>
          <w:marRight w:val="0"/>
          <w:marTop w:val="0"/>
          <w:marBottom w:val="0"/>
          <w:divBdr>
            <w:top w:val="none" w:sz="0" w:space="0" w:color="auto"/>
            <w:left w:val="none" w:sz="0" w:space="0" w:color="auto"/>
            <w:bottom w:val="none" w:sz="0" w:space="0" w:color="auto"/>
            <w:right w:val="none" w:sz="0" w:space="0" w:color="auto"/>
          </w:divBdr>
        </w:div>
        <w:div w:id="99953608">
          <w:marLeft w:val="640"/>
          <w:marRight w:val="0"/>
          <w:marTop w:val="0"/>
          <w:marBottom w:val="0"/>
          <w:divBdr>
            <w:top w:val="none" w:sz="0" w:space="0" w:color="auto"/>
            <w:left w:val="none" w:sz="0" w:space="0" w:color="auto"/>
            <w:bottom w:val="none" w:sz="0" w:space="0" w:color="auto"/>
            <w:right w:val="none" w:sz="0" w:space="0" w:color="auto"/>
          </w:divBdr>
        </w:div>
        <w:div w:id="132724704">
          <w:marLeft w:val="640"/>
          <w:marRight w:val="0"/>
          <w:marTop w:val="0"/>
          <w:marBottom w:val="0"/>
          <w:divBdr>
            <w:top w:val="none" w:sz="0" w:space="0" w:color="auto"/>
            <w:left w:val="none" w:sz="0" w:space="0" w:color="auto"/>
            <w:bottom w:val="none" w:sz="0" w:space="0" w:color="auto"/>
            <w:right w:val="none" w:sz="0" w:space="0" w:color="auto"/>
          </w:divBdr>
        </w:div>
        <w:div w:id="205260422">
          <w:marLeft w:val="640"/>
          <w:marRight w:val="0"/>
          <w:marTop w:val="0"/>
          <w:marBottom w:val="0"/>
          <w:divBdr>
            <w:top w:val="none" w:sz="0" w:space="0" w:color="auto"/>
            <w:left w:val="none" w:sz="0" w:space="0" w:color="auto"/>
            <w:bottom w:val="none" w:sz="0" w:space="0" w:color="auto"/>
            <w:right w:val="none" w:sz="0" w:space="0" w:color="auto"/>
          </w:divBdr>
        </w:div>
        <w:div w:id="276912022">
          <w:marLeft w:val="640"/>
          <w:marRight w:val="0"/>
          <w:marTop w:val="0"/>
          <w:marBottom w:val="0"/>
          <w:divBdr>
            <w:top w:val="none" w:sz="0" w:space="0" w:color="auto"/>
            <w:left w:val="none" w:sz="0" w:space="0" w:color="auto"/>
            <w:bottom w:val="none" w:sz="0" w:space="0" w:color="auto"/>
            <w:right w:val="none" w:sz="0" w:space="0" w:color="auto"/>
          </w:divBdr>
        </w:div>
        <w:div w:id="319357479">
          <w:marLeft w:val="640"/>
          <w:marRight w:val="0"/>
          <w:marTop w:val="0"/>
          <w:marBottom w:val="0"/>
          <w:divBdr>
            <w:top w:val="none" w:sz="0" w:space="0" w:color="auto"/>
            <w:left w:val="none" w:sz="0" w:space="0" w:color="auto"/>
            <w:bottom w:val="none" w:sz="0" w:space="0" w:color="auto"/>
            <w:right w:val="none" w:sz="0" w:space="0" w:color="auto"/>
          </w:divBdr>
        </w:div>
        <w:div w:id="352657309">
          <w:marLeft w:val="640"/>
          <w:marRight w:val="0"/>
          <w:marTop w:val="0"/>
          <w:marBottom w:val="0"/>
          <w:divBdr>
            <w:top w:val="none" w:sz="0" w:space="0" w:color="auto"/>
            <w:left w:val="none" w:sz="0" w:space="0" w:color="auto"/>
            <w:bottom w:val="none" w:sz="0" w:space="0" w:color="auto"/>
            <w:right w:val="none" w:sz="0" w:space="0" w:color="auto"/>
          </w:divBdr>
        </w:div>
        <w:div w:id="360015648">
          <w:marLeft w:val="640"/>
          <w:marRight w:val="0"/>
          <w:marTop w:val="0"/>
          <w:marBottom w:val="0"/>
          <w:divBdr>
            <w:top w:val="none" w:sz="0" w:space="0" w:color="auto"/>
            <w:left w:val="none" w:sz="0" w:space="0" w:color="auto"/>
            <w:bottom w:val="none" w:sz="0" w:space="0" w:color="auto"/>
            <w:right w:val="none" w:sz="0" w:space="0" w:color="auto"/>
          </w:divBdr>
        </w:div>
        <w:div w:id="365184858">
          <w:marLeft w:val="640"/>
          <w:marRight w:val="0"/>
          <w:marTop w:val="0"/>
          <w:marBottom w:val="0"/>
          <w:divBdr>
            <w:top w:val="none" w:sz="0" w:space="0" w:color="auto"/>
            <w:left w:val="none" w:sz="0" w:space="0" w:color="auto"/>
            <w:bottom w:val="none" w:sz="0" w:space="0" w:color="auto"/>
            <w:right w:val="none" w:sz="0" w:space="0" w:color="auto"/>
          </w:divBdr>
        </w:div>
        <w:div w:id="376510300">
          <w:marLeft w:val="640"/>
          <w:marRight w:val="0"/>
          <w:marTop w:val="0"/>
          <w:marBottom w:val="0"/>
          <w:divBdr>
            <w:top w:val="none" w:sz="0" w:space="0" w:color="auto"/>
            <w:left w:val="none" w:sz="0" w:space="0" w:color="auto"/>
            <w:bottom w:val="none" w:sz="0" w:space="0" w:color="auto"/>
            <w:right w:val="none" w:sz="0" w:space="0" w:color="auto"/>
          </w:divBdr>
        </w:div>
        <w:div w:id="385376307">
          <w:marLeft w:val="640"/>
          <w:marRight w:val="0"/>
          <w:marTop w:val="0"/>
          <w:marBottom w:val="0"/>
          <w:divBdr>
            <w:top w:val="none" w:sz="0" w:space="0" w:color="auto"/>
            <w:left w:val="none" w:sz="0" w:space="0" w:color="auto"/>
            <w:bottom w:val="none" w:sz="0" w:space="0" w:color="auto"/>
            <w:right w:val="none" w:sz="0" w:space="0" w:color="auto"/>
          </w:divBdr>
        </w:div>
        <w:div w:id="437139497">
          <w:marLeft w:val="640"/>
          <w:marRight w:val="0"/>
          <w:marTop w:val="0"/>
          <w:marBottom w:val="0"/>
          <w:divBdr>
            <w:top w:val="none" w:sz="0" w:space="0" w:color="auto"/>
            <w:left w:val="none" w:sz="0" w:space="0" w:color="auto"/>
            <w:bottom w:val="none" w:sz="0" w:space="0" w:color="auto"/>
            <w:right w:val="none" w:sz="0" w:space="0" w:color="auto"/>
          </w:divBdr>
        </w:div>
        <w:div w:id="462307552">
          <w:marLeft w:val="640"/>
          <w:marRight w:val="0"/>
          <w:marTop w:val="0"/>
          <w:marBottom w:val="0"/>
          <w:divBdr>
            <w:top w:val="none" w:sz="0" w:space="0" w:color="auto"/>
            <w:left w:val="none" w:sz="0" w:space="0" w:color="auto"/>
            <w:bottom w:val="none" w:sz="0" w:space="0" w:color="auto"/>
            <w:right w:val="none" w:sz="0" w:space="0" w:color="auto"/>
          </w:divBdr>
        </w:div>
        <w:div w:id="524827087">
          <w:marLeft w:val="640"/>
          <w:marRight w:val="0"/>
          <w:marTop w:val="0"/>
          <w:marBottom w:val="0"/>
          <w:divBdr>
            <w:top w:val="none" w:sz="0" w:space="0" w:color="auto"/>
            <w:left w:val="none" w:sz="0" w:space="0" w:color="auto"/>
            <w:bottom w:val="none" w:sz="0" w:space="0" w:color="auto"/>
            <w:right w:val="none" w:sz="0" w:space="0" w:color="auto"/>
          </w:divBdr>
        </w:div>
        <w:div w:id="557909385">
          <w:marLeft w:val="640"/>
          <w:marRight w:val="0"/>
          <w:marTop w:val="0"/>
          <w:marBottom w:val="0"/>
          <w:divBdr>
            <w:top w:val="none" w:sz="0" w:space="0" w:color="auto"/>
            <w:left w:val="none" w:sz="0" w:space="0" w:color="auto"/>
            <w:bottom w:val="none" w:sz="0" w:space="0" w:color="auto"/>
            <w:right w:val="none" w:sz="0" w:space="0" w:color="auto"/>
          </w:divBdr>
        </w:div>
        <w:div w:id="645210750">
          <w:marLeft w:val="640"/>
          <w:marRight w:val="0"/>
          <w:marTop w:val="0"/>
          <w:marBottom w:val="0"/>
          <w:divBdr>
            <w:top w:val="none" w:sz="0" w:space="0" w:color="auto"/>
            <w:left w:val="none" w:sz="0" w:space="0" w:color="auto"/>
            <w:bottom w:val="none" w:sz="0" w:space="0" w:color="auto"/>
            <w:right w:val="none" w:sz="0" w:space="0" w:color="auto"/>
          </w:divBdr>
        </w:div>
        <w:div w:id="667370407">
          <w:marLeft w:val="640"/>
          <w:marRight w:val="0"/>
          <w:marTop w:val="0"/>
          <w:marBottom w:val="0"/>
          <w:divBdr>
            <w:top w:val="none" w:sz="0" w:space="0" w:color="auto"/>
            <w:left w:val="none" w:sz="0" w:space="0" w:color="auto"/>
            <w:bottom w:val="none" w:sz="0" w:space="0" w:color="auto"/>
            <w:right w:val="none" w:sz="0" w:space="0" w:color="auto"/>
          </w:divBdr>
        </w:div>
        <w:div w:id="716854559">
          <w:marLeft w:val="640"/>
          <w:marRight w:val="0"/>
          <w:marTop w:val="0"/>
          <w:marBottom w:val="0"/>
          <w:divBdr>
            <w:top w:val="none" w:sz="0" w:space="0" w:color="auto"/>
            <w:left w:val="none" w:sz="0" w:space="0" w:color="auto"/>
            <w:bottom w:val="none" w:sz="0" w:space="0" w:color="auto"/>
            <w:right w:val="none" w:sz="0" w:space="0" w:color="auto"/>
          </w:divBdr>
        </w:div>
        <w:div w:id="751895953">
          <w:marLeft w:val="640"/>
          <w:marRight w:val="0"/>
          <w:marTop w:val="0"/>
          <w:marBottom w:val="0"/>
          <w:divBdr>
            <w:top w:val="none" w:sz="0" w:space="0" w:color="auto"/>
            <w:left w:val="none" w:sz="0" w:space="0" w:color="auto"/>
            <w:bottom w:val="none" w:sz="0" w:space="0" w:color="auto"/>
            <w:right w:val="none" w:sz="0" w:space="0" w:color="auto"/>
          </w:divBdr>
        </w:div>
        <w:div w:id="874006265">
          <w:marLeft w:val="640"/>
          <w:marRight w:val="0"/>
          <w:marTop w:val="0"/>
          <w:marBottom w:val="0"/>
          <w:divBdr>
            <w:top w:val="none" w:sz="0" w:space="0" w:color="auto"/>
            <w:left w:val="none" w:sz="0" w:space="0" w:color="auto"/>
            <w:bottom w:val="none" w:sz="0" w:space="0" w:color="auto"/>
            <w:right w:val="none" w:sz="0" w:space="0" w:color="auto"/>
          </w:divBdr>
        </w:div>
        <w:div w:id="899904064">
          <w:marLeft w:val="640"/>
          <w:marRight w:val="0"/>
          <w:marTop w:val="0"/>
          <w:marBottom w:val="0"/>
          <w:divBdr>
            <w:top w:val="none" w:sz="0" w:space="0" w:color="auto"/>
            <w:left w:val="none" w:sz="0" w:space="0" w:color="auto"/>
            <w:bottom w:val="none" w:sz="0" w:space="0" w:color="auto"/>
            <w:right w:val="none" w:sz="0" w:space="0" w:color="auto"/>
          </w:divBdr>
        </w:div>
        <w:div w:id="914709544">
          <w:marLeft w:val="640"/>
          <w:marRight w:val="0"/>
          <w:marTop w:val="0"/>
          <w:marBottom w:val="0"/>
          <w:divBdr>
            <w:top w:val="none" w:sz="0" w:space="0" w:color="auto"/>
            <w:left w:val="none" w:sz="0" w:space="0" w:color="auto"/>
            <w:bottom w:val="none" w:sz="0" w:space="0" w:color="auto"/>
            <w:right w:val="none" w:sz="0" w:space="0" w:color="auto"/>
          </w:divBdr>
        </w:div>
        <w:div w:id="918439246">
          <w:marLeft w:val="640"/>
          <w:marRight w:val="0"/>
          <w:marTop w:val="0"/>
          <w:marBottom w:val="0"/>
          <w:divBdr>
            <w:top w:val="none" w:sz="0" w:space="0" w:color="auto"/>
            <w:left w:val="none" w:sz="0" w:space="0" w:color="auto"/>
            <w:bottom w:val="none" w:sz="0" w:space="0" w:color="auto"/>
            <w:right w:val="none" w:sz="0" w:space="0" w:color="auto"/>
          </w:divBdr>
        </w:div>
        <w:div w:id="946885580">
          <w:marLeft w:val="640"/>
          <w:marRight w:val="0"/>
          <w:marTop w:val="0"/>
          <w:marBottom w:val="0"/>
          <w:divBdr>
            <w:top w:val="none" w:sz="0" w:space="0" w:color="auto"/>
            <w:left w:val="none" w:sz="0" w:space="0" w:color="auto"/>
            <w:bottom w:val="none" w:sz="0" w:space="0" w:color="auto"/>
            <w:right w:val="none" w:sz="0" w:space="0" w:color="auto"/>
          </w:divBdr>
        </w:div>
        <w:div w:id="1017346684">
          <w:marLeft w:val="640"/>
          <w:marRight w:val="0"/>
          <w:marTop w:val="0"/>
          <w:marBottom w:val="0"/>
          <w:divBdr>
            <w:top w:val="none" w:sz="0" w:space="0" w:color="auto"/>
            <w:left w:val="none" w:sz="0" w:space="0" w:color="auto"/>
            <w:bottom w:val="none" w:sz="0" w:space="0" w:color="auto"/>
            <w:right w:val="none" w:sz="0" w:space="0" w:color="auto"/>
          </w:divBdr>
        </w:div>
        <w:div w:id="1072583584">
          <w:marLeft w:val="640"/>
          <w:marRight w:val="0"/>
          <w:marTop w:val="0"/>
          <w:marBottom w:val="0"/>
          <w:divBdr>
            <w:top w:val="none" w:sz="0" w:space="0" w:color="auto"/>
            <w:left w:val="none" w:sz="0" w:space="0" w:color="auto"/>
            <w:bottom w:val="none" w:sz="0" w:space="0" w:color="auto"/>
            <w:right w:val="none" w:sz="0" w:space="0" w:color="auto"/>
          </w:divBdr>
        </w:div>
        <w:div w:id="1144539772">
          <w:marLeft w:val="640"/>
          <w:marRight w:val="0"/>
          <w:marTop w:val="0"/>
          <w:marBottom w:val="0"/>
          <w:divBdr>
            <w:top w:val="none" w:sz="0" w:space="0" w:color="auto"/>
            <w:left w:val="none" w:sz="0" w:space="0" w:color="auto"/>
            <w:bottom w:val="none" w:sz="0" w:space="0" w:color="auto"/>
            <w:right w:val="none" w:sz="0" w:space="0" w:color="auto"/>
          </w:divBdr>
        </w:div>
        <w:div w:id="1144855159">
          <w:marLeft w:val="640"/>
          <w:marRight w:val="0"/>
          <w:marTop w:val="0"/>
          <w:marBottom w:val="0"/>
          <w:divBdr>
            <w:top w:val="none" w:sz="0" w:space="0" w:color="auto"/>
            <w:left w:val="none" w:sz="0" w:space="0" w:color="auto"/>
            <w:bottom w:val="none" w:sz="0" w:space="0" w:color="auto"/>
            <w:right w:val="none" w:sz="0" w:space="0" w:color="auto"/>
          </w:divBdr>
        </w:div>
        <w:div w:id="1170024588">
          <w:marLeft w:val="640"/>
          <w:marRight w:val="0"/>
          <w:marTop w:val="0"/>
          <w:marBottom w:val="0"/>
          <w:divBdr>
            <w:top w:val="none" w:sz="0" w:space="0" w:color="auto"/>
            <w:left w:val="none" w:sz="0" w:space="0" w:color="auto"/>
            <w:bottom w:val="none" w:sz="0" w:space="0" w:color="auto"/>
            <w:right w:val="none" w:sz="0" w:space="0" w:color="auto"/>
          </w:divBdr>
        </w:div>
        <w:div w:id="1181511916">
          <w:marLeft w:val="640"/>
          <w:marRight w:val="0"/>
          <w:marTop w:val="0"/>
          <w:marBottom w:val="0"/>
          <w:divBdr>
            <w:top w:val="none" w:sz="0" w:space="0" w:color="auto"/>
            <w:left w:val="none" w:sz="0" w:space="0" w:color="auto"/>
            <w:bottom w:val="none" w:sz="0" w:space="0" w:color="auto"/>
            <w:right w:val="none" w:sz="0" w:space="0" w:color="auto"/>
          </w:divBdr>
        </w:div>
        <w:div w:id="1208026295">
          <w:marLeft w:val="640"/>
          <w:marRight w:val="0"/>
          <w:marTop w:val="0"/>
          <w:marBottom w:val="0"/>
          <w:divBdr>
            <w:top w:val="none" w:sz="0" w:space="0" w:color="auto"/>
            <w:left w:val="none" w:sz="0" w:space="0" w:color="auto"/>
            <w:bottom w:val="none" w:sz="0" w:space="0" w:color="auto"/>
            <w:right w:val="none" w:sz="0" w:space="0" w:color="auto"/>
          </w:divBdr>
        </w:div>
        <w:div w:id="1221399184">
          <w:marLeft w:val="640"/>
          <w:marRight w:val="0"/>
          <w:marTop w:val="0"/>
          <w:marBottom w:val="0"/>
          <w:divBdr>
            <w:top w:val="none" w:sz="0" w:space="0" w:color="auto"/>
            <w:left w:val="none" w:sz="0" w:space="0" w:color="auto"/>
            <w:bottom w:val="none" w:sz="0" w:space="0" w:color="auto"/>
            <w:right w:val="none" w:sz="0" w:space="0" w:color="auto"/>
          </w:divBdr>
        </w:div>
        <w:div w:id="1232544214">
          <w:marLeft w:val="640"/>
          <w:marRight w:val="0"/>
          <w:marTop w:val="0"/>
          <w:marBottom w:val="0"/>
          <w:divBdr>
            <w:top w:val="none" w:sz="0" w:space="0" w:color="auto"/>
            <w:left w:val="none" w:sz="0" w:space="0" w:color="auto"/>
            <w:bottom w:val="none" w:sz="0" w:space="0" w:color="auto"/>
            <w:right w:val="none" w:sz="0" w:space="0" w:color="auto"/>
          </w:divBdr>
        </w:div>
        <w:div w:id="1246455693">
          <w:marLeft w:val="640"/>
          <w:marRight w:val="0"/>
          <w:marTop w:val="0"/>
          <w:marBottom w:val="0"/>
          <w:divBdr>
            <w:top w:val="none" w:sz="0" w:space="0" w:color="auto"/>
            <w:left w:val="none" w:sz="0" w:space="0" w:color="auto"/>
            <w:bottom w:val="none" w:sz="0" w:space="0" w:color="auto"/>
            <w:right w:val="none" w:sz="0" w:space="0" w:color="auto"/>
          </w:divBdr>
        </w:div>
        <w:div w:id="1248733676">
          <w:marLeft w:val="640"/>
          <w:marRight w:val="0"/>
          <w:marTop w:val="0"/>
          <w:marBottom w:val="0"/>
          <w:divBdr>
            <w:top w:val="none" w:sz="0" w:space="0" w:color="auto"/>
            <w:left w:val="none" w:sz="0" w:space="0" w:color="auto"/>
            <w:bottom w:val="none" w:sz="0" w:space="0" w:color="auto"/>
            <w:right w:val="none" w:sz="0" w:space="0" w:color="auto"/>
          </w:divBdr>
        </w:div>
        <w:div w:id="1250385307">
          <w:marLeft w:val="640"/>
          <w:marRight w:val="0"/>
          <w:marTop w:val="0"/>
          <w:marBottom w:val="0"/>
          <w:divBdr>
            <w:top w:val="none" w:sz="0" w:space="0" w:color="auto"/>
            <w:left w:val="none" w:sz="0" w:space="0" w:color="auto"/>
            <w:bottom w:val="none" w:sz="0" w:space="0" w:color="auto"/>
            <w:right w:val="none" w:sz="0" w:space="0" w:color="auto"/>
          </w:divBdr>
        </w:div>
        <w:div w:id="1274483215">
          <w:marLeft w:val="640"/>
          <w:marRight w:val="0"/>
          <w:marTop w:val="0"/>
          <w:marBottom w:val="0"/>
          <w:divBdr>
            <w:top w:val="none" w:sz="0" w:space="0" w:color="auto"/>
            <w:left w:val="none" w:sz="0" w:space="0" w:color="auto"/>
            <w:bottom w:val="none" w:sz="0" w:space="0" w:color="auto"/>
            <w:right w:val="none" w:sz="0" w:space="0" w:color="auto"/>
          </w:divBdr>
        </w:div>
        <w:div w:id="1391659608">
          <w:marLeft w:val="640"/>
          <w:marRight w:val="0"/>
          <w:marTop w:val="0"/>
          <w:marBottom w:val="0"/>
          <w:divBdr>
            <w:top w:val="none" w:sz="0" w:space="0" w:color="auto"/>
            <w:left w:val="none" w:sz="0" w:space="0" w:color="auto"/>
            <w:bottom w:val="none" w:sz="0" w:space="0" w:color="auto"/>
            <w:right w:val="none" w:sz="0" w:space="0" w:color="auto"/>
          </w:divBdr>
        </w:div>
        <w:div w:id="1470434631">
          <w:marLeft w:val="640"/>
          <w:marRight w:val="0"/>
          <w:marTop w:val="0"/>
          <w:marBottom w:val="0"/>
          <w:divBdr>
            <w:top w:val="none" w:sz="0" w:space="0" w:color="auto"/>
            <w:left w:val="none" w:sz="0" w:space="0" w:color="auto"/>
            <w:bottom w:val="none" w:sz="0" w:space="0" w:color="auto"/>
            <w:right w:val="none" w:sz="0" w:space="0" w:color="auto"/>
          </w:divBdr>
        </w:div>
        <w:div w:id="1482700359">
          <w:marLeft w:val="640"/>
          <w:marRight w:val="0"/>
          <w:marTop w:val="0"/>
          <w:marBottom w:val="0"/>
          <w:divBdr>
            <w:top w:val="none" w:sz="0" w:space="0" w:color="auto"/>
            <w:left w:val="none" w:sz="0" w:space="0" w:color="auto"/>
            <w:bottom w:val="none" w:sz="0" w:space="0" w:color="auto"/>
            <w:right w:val="none" w:sz="0" w:space="0" w:color="auto"/>
          </w:divBdr>
        </w:div>
        <w:div w:id="1502235810">
          <w:marLeft w:val="640"/>
          <w:marRight w:val="0"/>
          <w:marTop w:val="0"/>
          <w:marBottom w:val="0"/>
          <w:divBdr>
            <w:top w:val="none" w:sz="0" w:space="0" w:color="auto"/>
            <w:left w:val="none" w:sz="0" w:space="0" w:color="auto"/>
            <w:bottom w:val="none" w:sz="0" w:space="0" w:color="auto"/>
            <w:right w:val="none" w:sz="0" w:space="0" w:color="auto"/>
          </w:divBdr>
        </w:div>
        <w:div w:id="1517770762">
          <w:marLeft w:val="640"/>
          <w:marRight w:val="0"/>
          <w:marTop w:val="0"/>
          <w:marBottom w:val="0"/>
          <w:divBdr>
            <w:top w:val="none" w:sz="0" w:space="0" w:color="auto"/>
            <w:left w:val="none" w:sz="0" w:space="0" w:color="auto"/>
            <w:bottom w:val="none" w:sz="0" w:space="0" w:color="auto"/>
            <w:right w:val="none" w:sz="0" w:space="0" w:color="auto"/>
          </w:divBdr>
        </w:div>
        <w:div w:id="1523129362">
          <w:marLeft w:val="640"/>
          <w:marRight w:val="0"/>
          <w:marTop w:val="0"/>
          <w:marBottom w:val="0"/>
          <w:divBdr>
            <w:top w:val="none" w:sz="0" w:space="0" w:color="auto"/>
            <w:left w:val="none" w:sz="0" w:space="0" w:color="auto"/>
            <w:bottom w:val="none" w:sz="0" w:space="0" w:color="auto"/>
            <w:right w:val="none" w:sz="0" w:space="0" w:color="auto"/>
          </w:divBdr>
        </w:div>
        <w:div w:id="1544832819">
          <w:marLeft w:val="640"/>
          <w:marRight w:val="0"/>
          <w:marTop w:val="0"/>
          <w:marBottom w:val="0"/>
          <w:divBdr>
            <w:top w:val="none" w:sz="0" w:space="0" w:color="auto"/>
            <w:left w:val="none" w:sz="0" w:space="0" w:color="auto"/>
            <w:bottom w:val="none" w:sz="0" w:space="0" w:color="auto"/>
            <w:right w:val="none" w:sz="0" w:space="0" w:color="auto"/>
          </w:divBdr>
        </w:div>
        <w:div w:id="1553079858">
          <w:marLeft w:val="640"/>
          <w:marRight w:val="0"/>
          <w:marTop w:val="0"/>
          <w:marBottom w:val="0"/>
          <w:divBdr>
            <w:top w:val="none" w:sz="0" w:space="0" w:color="auto"/>
            <w:left w:val="none" w:sz="0" w:space="0" w:color="auto"/>
            <w:bottom w:val="none" w:sz="0" w:space="0" w:color="auto"/>
            <w:right w:val="none" w:sz="0" w:space="0" w:color="auto"/>
          </w:divBdr>
        </w:div>
        <w:div w:id="1560897565">
          <w:marLeft w:val="640"/>
          <w:marRight w:val="0"/>
          <w:marTop w:val="0"/>
          <w:marBottom w:val="0"/>
          <w:divBdr>
            <w:top w:val="none" w:sz="0" w:space="0" w:color="auto"/>
            <w:left w:val="none" w:sz="0" w:space="0" w:color="auto"/>
            <w:bottom w:val="none" w:sz="0" w:space="0" w:color="auto"/>
            <w:right w:val="none" w:sz="0" w:space="0" w:color="auto"/>
          </w:divBdr>
        </w:div>
        <w:div w:id="1568682695">
          <w:marLeft w:val="640"/>
          <w:marRight w:val="0"/>
          <w:marTop w:val="0"/>
          <w:marBottom w:val="0"/>
          <w:divBdr>
            <w:top w:val="none" w:sz="0" w:space="0" w:color="auto"/>
            <w:left w:val="none" w:sz="0" w:space="0" w:color="auto"/>
            <w:bottom w:val="none" w:sz="0" w:space="0" w:color="auto"/>
            <w:right w:val="none" w:sz="0" w:space="0" w:color="auto"/>
          </w:divBdr>
        </w:div>
        <w:div w:id="1597862839">
          <w:marLeft w:val="640"/>
          <w:marRight w:val="0"/>
          <w:marTop w:val="0"/>
          <w:marBottom w:val="0"/>
          <w:divBdr>
            <w:top w:val="none" w:sz="0" w:space="0" w:color="auto"/>
            <w:left w:val="none" w:sz="0" w:space="0" w:color="auto"/>
            <w:bottom w:val="none" w:sz="0" w:space="0" w:color="auto"/>
            <w:right w:val="none" w:sz="0" w:space="0" w:color="auto"/>
          </w:divBdr>
        </w:div>
        <w:div w:id="1609317516">
          <w:marLeft w:val="640"/>
          <w:marRight w:val="0"/>
          <w:marTop w:val="0"/>
          <w:marBottom w:val="0"/>
          <w:divBdr>
            <w:top w:val="none" w:sz="0" w:space="0" w:color="auto"/>
            <w:left w:val="none" w:sz="0" w:space="0" w:color="auto"/>
            <w:bottom w:val="none" w:sz="0" w:space="0" w:color="auto"/>
            <w:right w:val="none" w:sz="0" w:space="0" w:color="auto"/>
          </w:divBdr>
        </w:div>
        <w:div w:id="1669938804">
          <w:marLeft w:val="640"/>
          <w:marRight w:val="0"/>
          <w:marTop w:val="0"/>
          <w:marBottom w:val="0"/>
          <w:divBdr>
            <w:top w:val="none" w:sz="0" w:space="0" w:color="auto"/>
            <w:left w:val="none" w:sz="0" w:space="0" w:color="auto"/>
            <w:bottom w:val="none" w:sz="0" w:space="0" w:color="auto"/>
            <w:right w:val="none" w:sz="0" w:space="0" w:color="auto"/>
          </w:divBdr>
        </w:div>
        <w:div w:id="1727488603">
          <w:marLeft w:val="640"/>
          <w:marRight w:val="0"/>
          <w:marTop w:val="0"/>
          <w:marBottom w:val="0"/>
          <w:divBdr>
            <w:top w:val="none" w:sz="0" w:space="0" w:color="auto"/>
            <w:left w:val="none" w:sz="0" w:space="0" w:color="auto"/>
            <w:bottom w:val="none" w:sz="0" w:space="0" w:color="auto"/>
            <w:right w:val="none" w:sz="0" w:space="0" w:color="auto"/>
          </w:divBdr>
        </w:div>
        <w:div w:id="1796488529">
          <w:marLeft w:val="640"/>
          <w:marRight w:val="0"/>
          <w:marTop w:val="0"/>
          <w:marBottom w:val="0"/>
          <w:divBdr>
            <w:top w:val="none" w:sz="0" w:space="0" w:color="auto"/>
            <w:left w:val="none" w:sz="0" w:space="0" w:color="auto"/>
            <w:bottom w:val="none" w:sz="0" w:space="0" w:color="auto"/>
            <w:right w:val="none" w:sz="0" w:space="0" w:color="auto"/>
          </w:divBdr>
        </w:div>
        <w:div w:id="1803034472">
          <w:marLeft w:val="640"/>
          <w:marRight w:val="0"/>
          <w:marTop w:val="0"/>
          <w:marBottom w:val="0"/>
          <w:divBdr>
            <w:top w:val="none" w:sz="0" w:space="0" w:color="auto"/>
            <w:left w:val="none" w:sz="0" w:space="0" w:color="auto"/>
            <w:bottom w:val="none" w:sz="0" w:space="0" w:color="auto"/>
            <w:right w:val="none" w:sz="0" w:space="0" w:color="auto"/>
          </w:divBdr>
        </w:div>
        <w:div w:id="1850634542">
          <w:marLeft w:val="640"/>
          <w:marRight w:val="0"/>
          <w:marTop w:val="0"/>
          <w:marBottom w:val="0"/>
          <w:divBdr>
            <w:top w:val="none" w:sz="0" w:space="0" w:color="auto"/>
            <w:left w:val="none" w:sz="0" w:space="0" w:color="auto"/>
            <w:bottom w:val="none" w:sz="0" w:space="0" w:color="auto"/>
            <w:right w:val="none" w:sz="0" w:space="0" w:color="auto"/>
          </w:divBdr>
        </w:div>
        <w:div w:id="1883248874">
          <w:marLeft w:val="640"/>
          <w:marRight w:val="0"/>
          <w:marTop w:val="0"/>
          <w:marBottom w:val="0"/>
          <w:divBdr>
            <w:top w:val="none" w:sz="0" w:space="0" w:color="auto"/>
            <w:left w:val="none" w:sz="0" w:space="0" w:color="auto"/>
            <w:bottom w:val="none" w:sz="0" w:space="0" w:color="auto"/>
            <w:right w:val="none" w:sz="0" w:space="0" w:color="auto"/>
          </w:divBdr>
        </w:div>
        <w:div w:id="1987127777">
          <w:marLeft w:val="640"/>
          <w:marRight w:val="0"/>
          <w:marTop w:val="0"/>
          <w:marBottom w:val="0"/>
          <w:divBdr>
            <w:top w:val="none" w:sz="0" w:space="0" w:color="auto"/>
            <w:left w:val="none" w:sz="0" w:space="0" w:color="auto"/>
            <w:bottom w:val="none" w:sz="0" w:space="0" w:color="auto"/>
            <w:right w:val="none" w:sz="0" w:space="0" w:color="auto"/>
          </w:divBdr>
        </w:div>
        <w:div w:id="2002931033">
          <w:marLeft w:val="640"/>
          <w:marRight w:val="0"/>
          <w:marTop w:val="0"/>
          <w:marBottom w:val="0"/>
          <w:divBdr>
            <w:top w:val="none" w:sz="0" w:space="0" w:color="auto"/>
            <w:left w:val="none" w:sz="0" w:space="0" w:color="auto"/>
            <w:bottom w:val="none" w:sz="0" w:space="0" w:color="auto"/>
            <w:right w:val="none" w:sz="0" w:space="0" w:color="auto"/>
          </w:divBdr>
        </w:div>
        <w:div w:id="2020963941">
          <w:marLeft w:val="640"/>
          <w:marRight w:val="0"/>
          <w:marTop w:val="0"/>
          <w:marBottom w:val="0"/>
          <w:divBdr>
            <w:top w:val="none" w:sz="0" w:space="0" w:color="auto"/>
            <w:left w:val="none" w:sz="0" w:space="0" w:color="auto"/>
            <w:bottom w:val="none" w:sz="0" w:space="0" w:color="auto"/>
            <w:right w:val="none" w:sz="0" w:space="0" w:color="auto"/>
          </w:divBdr>
        </w:div>
        <w:div w:id="2080320940">
          <w:marLeft w:val="640"/>
          <w:marRight w:val="0"/>
          <w:marTop w:val="0"/>
          <w:marBottom w:val="0"/>
          <w:divBdr>
            <w:top w:val="none" w:sz="0" w:space="0" w:color="auto"/>
            <w:left w:val="none" w:sz="0" w:space="0" w:color="auto"/>
            <w:bottom w:val="none" w:sz="0" w:space="0" w:color="auto"/>
            <w:right w:val="none" w:sz="0" w:space="0" w:color="auto"/>
          </w:divBdr>
        </w:div>
        <w:div w:id="2088110880">
          <w:marLeft w:val="640"/>
          <w:marRight w:val="0"/>
          <w:marTop w:val="0"/>
          <w:marBottom w:val="0"/>
          <w:divBdr>
            <w:top w:val="none" w:sz="0" w:space="0" w:color="auto"/>
            <w:left w:val="none" w:sz="0" w:space="0" w:color="auto"/>
            <w:bottom w:val="none" w:sz="0" w:space="0" w:color="auto"/>
            <w:right w:val="none" w:sz="0" w:space="0" w:color="auto"/>
          </w:divBdr>
        </w:div>
        <w:div w:id="2095323973">
          <w:marLeft w:val="640"/>
          <w:marRight w:val="0"/>
          <w:marTop w:val="0"/>
          <w:marBottom w:val="0"/>
          <w:divBdr>
            <w:top w:val="none" w:sz="0" w:space="0" w:color="auto"/>
            <w:left w:val="none" w:sz="0" w:space="0" w:color="auto"/>
            <w:bottom w:val="none" w:sz="0" w:space="0" w:color="auto"/>
            <w:right w:val="none" w:sz="0" w:space="0" w:color="auto"/>
          </w:divBdr>
        </w:div>
        <w:div w:id="2102220745">
          <w:marLeft w:val="640"/>
          <w:marRight w:val="0"/>
          <w:marTop w:val="0"/>
          <w:marBottom w:val="0"/>
          <w:divBdr>
            <w:top w:val="none" w:sz="0" w:space="0" w:color="auto"/>
            <w:left w:val="none" w:sz="0" w:space="0" w:color="auto"/>
            <w:bottom w:val="none" w:sz="0" w:space="0" w:color="auto"/>
            <w:right w:val="none" w:sz="0" w:space="0" w:color="auto"/>
          </w:divBdr>
        </w:div>
        <w:div w:id="2130666132">
          <w:marLeft w:val="640"/>
          <w:marRight w:val="0"/>
          <w:marTop w:val="0"/>
          <w:marBottom w:val="0"/>
          <w:divBdr>
            <w:top w:val="none" w:sz="0" w:space="0" w:color="auto"/>
            <w:left w:val="none" w:sz="0" w:space="0" w:color="auto"/>
            <w:bottom w:val="none" w:sz="0" w:space="0" w:color="auto"/>
            <w:right w:val="none" w:sz="0" w:space="0" w:color="auto"/>
          </w:divBdr>
        </w:div>
      </w:divsChild>
    </w:div>
    <w:div w:id="1272201690">
      <w:bodyDiv w:val="1"/>
      <w:marLeft w:val="0"/>
      <w:marRight w:val="0"/>
      <w:marTop w:val="0"/>
      <w:marBottom w:val="0"/>
      <w:divBdr>
        <w:top w:val="none" w:sz="0" w:space="0" w:color="auto"/>
        <w:left w:val="none" w:sz="0" w:space="0" w:color="auto"/>
        <w:bottom w:val="none" w:sz="0" w:space="0" w:color="auto"/>
        <w:right w:val="none" w:sz="0" w:space="0" w:color="auto"/>
      </w:divBdr>
      <w:divsChild>
        <w:div w:id="56826051">
          <w:marLeft w:val="640"/>
          <w:marRight w:val="0"/>
          <w:marTop w:val="0"/>
          <w:marBottom w:val="0"/>
          <w:divBdr>
            <w:top w:val="none" w:sz="0" w:space="0" w:color="auto"/>
            <w:left w:val="none" w:sz="0" w:space="0" w:color="auto"/>
            <w:bottom w:val="none" w:sz="0" w:space="0" w:color="auto"/>
            <w:right w:val="none" w:sz="0" w:space="0" w:color="auto"/>
          </w:divBdr>
        </w:div>
        <w:div w:id="170997597">
          <w:marLeft w:val="640"/>
          <w:marRight w:val="0"/>
          <w:marTop w:val="0"/>
          <w:marBottom w:val="0"/>
          <w:divBdr>
            <w:top w:val="none" w:sz="0" w:space="0" w:color="auto"/>
            <w:left w:val="none" w:sz="0" w:space="0" w:color="auto"/>
            <w:bottom w:val="none" w:sz="0" w:space="0" w:color="auto"/>
            <w:right w:val="none" w:sz="0" w:space="0" w:color="auto"/>
          </w:divBdr>
        </w:div>
        <w:div w:id="197621808">
          <w:marLeft w:val="640"/>
          <w:marRight w:val="0"/>
          <w:marTop w:val="0"/>
          <w:marBottom w:val="0"/>
          <w:divBdr>
            <w:top w:val="none" w:sz="0" w:space="0" w:color="auto"/>
            <w:left w:val="none" w:sz="0" w:space="0" w:color="auto"/>
            <w:bottom w:val="none" w:sz="0" w:space="0" w:color="auto"/>
            <w:right w:val="none" w:sz="0" w:space="0" w:color="auto"/>
          </w:divBdr>
        </w:div>
        <w:div w:id="220678323">
          <w:marLeft w:val="640"/>
          <w:marRight w:val="0"/>
          <w:marTop w:val="0"/>
          <w:marBottom w:val="0"/>
          <w:divBdr>
            <w:top w:val="none" w:sz="0" w:space="0" w:color="auto"/>
            <w:left w:val="none" w:sz="0" w:space="0" w:color="auto"/>
            <w:bottom w:val="none" w:sz="0" w:space="0" w:color="auto"/>
            <w:right w:val="none" w:sz="0" w:space="0" w:color="auto"/>
          </w:divBdr>
        </w:div>
        <w:div w:id="262735688">
          <w:marLeft w:val="640"/>
          <w:marRight w:val="0"/>
          <w:marTop w:val="0"/>
          <w:marBottom w:val="0"/>
          <w:divBdr>
            <w:top w:val="none" w:sz="0" w:space="0" w:color="auto"/>
            <w:left w:val="none" w:sz="0" w:space="0" w:color="auto"/>
            <w:bottom w:val="none" w:sz="0" w:space="0" w:color="auto"/>
            <w:right w:val="none" w:sz="0" w:space="0" w:color="auto"/>
          </w:divBdr>
        </w:div>
        <w:div w:id="290282958">
          <w:marLeft w:val="640"/>
          <w:marRight w:val="0"/>
          <w:marTop w:val="0"/>
          <w:marBottom w:val="0"/>
          <w:divBdr>
            <w:top w:val="none" w:sz="0" w:space="0" w:color="auto"/>
            <w:left w:val="none" w:sz="0" w:space="0" w:color="auto"/>
            <w:bottom w:val="none" w:sz="0" w:space="0" w:color="auto"/>
            <w:right w:val="none" w:sz="0" w:space="0" w:color="auto"/>
          </w:divBdr>
        </w:div>
        <w:div w:id="332532565">
          <w:marLeft w:val="640"/>
          <w:marRight w:val="0"/>
          <w:marTop w:val="0"/>
          <w:marBottom w:val="0"/>
          <w:divBdr>
            <w:top w:val="none" w:sz="0" w:space="0" w:color="auto"/>
            <w:left w:val="none" w:sz="0" w:space="0" w:color="auto"/>
            <w:bottom w:val="none" w:sz="0" w:space="0" w:color="auto"/>
            <w:right w:val="none" w:sz="0" w:space="0" w:color="auto"/>
          </w:divBdr>
        </w:div>
        <w:div w:id="337656200">
          <w:marLeft w:val="640"/>
          <w:marRight w:val="0"/>
          <w:marTop w:val="0"/>
          <w:marBottom w:val="0"/>
          <w:divBdr>
            <w:top w:val="none" w:sz="0" w:space="0" w:color="auto"/>
            <w:left w:val="none" w:sz="0" w:space="0" w:color="auto"/>
            <w:bottom w:val="none" w:sz="0" w:space="0" w:color="auto"/>
            <w:right w:val="none" w:sz="0" w:space="0" w:color="auto"/>
          </w:divBdr>
        </w:div>
        <w:div w:id="366834450">
          <w:marLeft w:val="640"/>
          <w:marRight w:val="0"/>
          <w:marTop w:val="0"/>
          <w:marBottom w:val="0"/>
          <w:divBdr>
            <w:top w:val="none" w:sz="0" w:space="0" w:color="auto"/>
            <w:left w:val="none" w:sz="0" w:space="0" w:color="auto"/>
            <w:bottom w:val="none" w:sz="0" w:space="0" w:color="auto"/>
            <w:right w:val="none" w:sz="0" w:space="0" w:color="auto"/>
          </w:divBdr>
        </w:div>
        <w:div w:id="393234759">
          <w:marLeft w:val="640"/>
          <w:marRight w:val="0"/>
          <w:marTop w:val="0"/>
          <w:marBottom w:val="0"/>
          <w:divBdr>
            <w:top w:val="none" w:sz="0" w:space="0" w:color="auto"/>
            <w:left w:val="none" w:sz="0" w:space="0" w:color="auto"/>
            <w:bottom w:val="none" w:sz="0" w:space="0" w:color="auto"/>
            <w:right w:val="none" w:sz="0" w:space="0" w:color="auto"/>
          </w:divBdr>
        </w:div>
        <w:div w:id="395015849">
          <w:marLeft w:val="640"/>
          <w:marRight w:val="0"/>
          <w:marTop w:val="0"/>
          <w:marBottom w:val="0"/>
          <w:divBdr>
            <w:top w:val="none" w:sz="0" w:space="0" w:color="auto"/>
            <w:left w:val="none" w:sz="0" w:space="0" w:color="auto"/>
            <w:bottom w:val="none" w:sz="0" w:space="0" w:color="auto"/>
            <w:right w:val="none" w:sz="0" w:space="0" w:color="auto"/>
          </w:divBdr>
        </w:div>
        <w:div w:id="403258884">
          <w:marLeft w:val="640"/>
          <w:marRight w:val="0"/>
          <w:marTop w:val="0"/>
          <w:marBottom w:val="0"/>
          <w:divBdr>
            <w:top w:val="none" w:sz="0" w:space="0" w:color="auto"/>
            <w:left w:val="none" w:sz="0" w:space="0" w:color="auto"/>
            <w:bottom w:val="none" w:sz="0" w:space="0" w:color="auto"/>
            <w:right w:val="none" w:sz="0" w:space="0" w:color="auto"/>
          </w:divBdr>
        </w:div>
        <w:div w:id="419370728">
          <w:marLeft w:val="640"/>
          <w:marRight w:val="0"/>
          <w:marTop w:val="0"/>
          <w:marBottom w:val="0"/>
          <w:divBdr>
            <w:top w:val="none" w:sz="0" w:space="0" w:color="auto"/>
            <w:left w:val="none" w:sz="0" w:space="0" w:color="auto"/>
            <w:bottom w:val="none" w:sz="0" w:space="0" w:color="auto"/>
            <w:right w:val="none" w:sz="0" w:space="0" w:color="auto"/>
          </w:divBdr>
        </w:div>
        <w:div w:id="476187250">
          <w:marLeft w:val="640"/>
          <w:marRight w:val="0"/>
          <w:marTop w:val="0"/>
          <w:marBottom w:val="0"/>
          <w:divBdr>
            <w:top w:val="none" w:sz="0" w:space="0" w:color="auto"/>
            <w:left w:val="none" w:sz="0" w:space="0" w:color="auto"/>
            <w:bottom w:val="none" w:sz="0" w:space="0" w:color="auto"/>
            <w:right w:val="none" w:sz="0" w:space="0" w:color="auto"/>
          </w:divBdr>
        </w:div>
        <w:div w:id="497502717">
          <w:marLeft w:val="640"/>
          <w:marRight w:val="0"/>
          <w:marTop w:val="0"/>
          <w:marBottom w:val="0"/>
          <w:divBdr>
            <w:top w:val="none" w:sz="0" w:space="0" w:color="auto"/>
            <w:left w:val="none" w:sz="0" w:space="0" w:color="auto"/>
            <w:bottom w:val="none" w:sz="0" w:space="0" w:color="auto"/>
            <w:right w:val="none" w:sz="0" w:space="0" w:color="auto"/>
          </w:divBdr>
        </w:div>
        <w:div w:id="499126801">
          <w:marLeft w:val="640"/>
          <w:marRight w:val="0"/>
          <w:marTop w:val="0"/>
          <w:marBottom w:val="0"/>
          <w:divBdr>
            <w:top w:val="none" w:sz="0" w:space="0" w:color="auto"/>
            <w:left w:val="none" w:sz="0" w:space="0" w:color="auto"/>
            <w:bottom w:val="none" w:sz="0" w:space="0" w:color="auto"/>
            <w:right w:val="none" w:sz="0" w:space="0" w:color="auto"/>
          </w:divBdr>
        </w:div>
        <w:div w:id="666250913">
          <w:marLeft w:val="640"/>
          <w:marRight w:val="0"/>
          <w:marTop w:val="0"/>
          <w:marBottom w:val="0"/>
          <w:divBdr>
            <w:top w:val="none" w:sz="0" w:space="0" w:color="auto"/>
            <w:left w:val="none" w:sz="0" w:space="0" w:color="auto"/>
            <w:bottom w:val="none" w:sz="0" w:space="0" w:color="auto"/>
            <w:right w:val="none" w:sz="0" w:space="0" w:color="auto"/>
          </w:divBdr>
        </w:div>
        <w:div w:id="695927494">
          <w:marLeft w:val="640"/>
          <w:marRight w:val="0"/>
          <w:marTop w:val="0"/>
          <w:marBottom w:val="0"/>
          <w:divBdr>
            <w:top w:val="none" w:sz="0" w:space="0" w:color="auto"/>
            <w:left w:val="none" w:sz="0" w:space="0" w:color="auto"/>
            <w:bottom w:val="none" w:sz="0" w:space="0" w:color="auto"/>
            <w:right w:val="none" w:sz="0" w:space="0" w:color="auto"/>
          </w:divBdr>
        </w:div>
        <w:div w:id="702563189">
          <w:marLeft w:val="640"/>
          <w:marRight w:val="0"/>
          <w:marTop w:val="0"/>
          <w:marBottom w:val="0"/>
          <w:divBdr>
            <w:top w:val="none" w:sz="0" w:space="0" w:color="auto"/>
            <w:left w:val="none" w:sz="0" w:space="0" w:color="auto"/>
            <w:bottom w:val="none" w:sz="0" w:space="0" w:color="auto"/>
            <w:right w:val="none" w:sz="0" w:space="0" w:color="auto"/>
          </w:divBdr>
        </w:div>
        <w:div w:id="714698952">
          <w:marLeft w:val="640"/>
          <w:marRight w:val="0"/>
          <w:marTop w:val="0"/>
          <w:marBottom w:val="0"/>
          <w:divBdr>
            <w:top w:val="none" w:sz="0" w:space="0" w:color="auto"/>
            <w:left w:val="none" w:sz="0" w:space="0" w:color="auto"/>
            <w:bottom w:val="none" w:sz="0" w:space="0" w:color="auto"/>
            <w:right w:val="none" w:sz="0" w:space="0" w:color="auto"/>
          </w:divBdr>
        </w:div>
        <w:div w:id="732846972">
          <w:marLeft w:val="640"/>
          <w:marRight w:val="0"/>
          <w:marTop w:val="0"/>
          <w:marBottom w:val="0"/>
          <w:divBdr>
            <w:top w:val="none" w:sz="0" w:space="0" w:color="auto"/>
            <w:left w:val="none" w:sz="0" w:space="0" w:color="auto"/>
            <w:bottom w:val="none" w:sz="0" w:space="0" w:color="auto"/>
            <w:right w:val="none" w:sz="0" w:space="0" w:color="auto"/>
          </w:divBdr>
        </w:div>
        <w:div w:id="813564190">
          <w:marLeft w:val="640"/>
          <w:marRight w:val="0"/>
          <w:marTop w:val="0"/>
          <w:marBottom w:val="0"/>
          <w:divBdr>
            <w:top w:val="none" w:sz="0" w:space="0" w:color="auto"/>
            <w:left w:val="none" w:sz="0" w:space="0" w:color="auto"/>
            <w:bottom w:val="none" w:sz="0" w:space="0" w:color="auto"/>
            <w:right w:val="none" w:sz="0" w:space="0" w:color="auto"/>
          </w:divBdr>
        </w:div>
        <w:div w:id="853417474">
          <w:marLeft w:val="640"/>
          <w:marRight w:val="0"/>
          <w:marTop w:val="0"/>
          <w:marBottom w:val="0"/>
          <w:divBdr>
            <w:top w:val="none" w:sz="0" w:space="0" w:color="auto"/>
            <w:left w:val="none" w:sz="0" w:space="0" w:color="auto"/>
            <w:bottom w:val="none" w:sz="0" w:space="0" w:color="auto"/>
            <w:right w:val="none" w:sz="0" w:space="0" w:color="auto"/>
          </w:divBdr>
        </w:div>
        <w:div w:id="857505202">
          <w:marLeft w:val="640"/>
          <w:marRight w:val="0"/>
          <w:marTop w:val="0"/>
          <w:marBottom w:val="0"/>
          <w:divBdr>
            <w:top w:val="none" w:sz="0" w:space="0" w:color="auto"/>
            <w:left w:val="none" w:sz="0" w:space="0" w:color="auto"/>
            <w:bottom w:val="none" w:sz="0" w:space="0" w:color="auto"/>
            <w:right w:val="none" w:sz="0" w:space="0" w:color="auto"/>
          </w:divBdr>
        </w:div>
        <w:div w:id="885946952">
          <w:marLeft w:val="640"/>
          <w:marRight w:val="0"/>
          <w:marTop w:val="0"/>
          <w:marBottom w:val="0"/>
          <w:divBdr>
            <w:top w:val="none" w:sz="0" w:space="0" w:color="auto"/>
            <w:left w:val="none" w:sz="0" w:space="0" w:color="auto"/>
            <w:bottom w:val="none" w:sz="0" w:space="0" w:color="auto"/>
            <w:right w:val="none" w:sz="0" w:space="0" w:color="auto"/>
          </w:divBdr>
        </w:div>
        <w:div w:id="907879067">
          <w:marLeft w:val="640"/>
          <w:marRight w:val="0"/>
          <w:marTop w:val="0"/>
          <w:marBottom w:val="0"/>
          <w:divBdr>
            <w:top w:val="none" w:sz="0" w:space="0" w:color="auto"/>
            <w:left w:val="none" w:sz="0" w:space="0" w:color="auto"/>
            <w:bottom w:val="none" w:sz="0" w:space="0" w:color="auto"/>
            <w:right w:val="none" w:sz="0" w:space="0" w:color="auto"/>
          </w:divBdr>
        </w:div>
        <w:div w:id="930743201">
          <w:marLeft w:val="640"/>
          <w:marRight w:val="0"/>
          <w:marTop w:val="0"/>
          <w:marBottom w:val="0"/>
          <w:divBdr>
            <w:top w:val="none" w:sz="0" w:space="0" w:color="auto"/>
            <w:left w:val="none" w:sz="0" w:space="0" w:color="auto"/>
            <w:bottom w:val="none" w:sz="0" w:space="0" w:color="auto"/>
            <w:right w:val="none" w:sz="0" w:space="0" w:color="auto"/>
          </w:divBdr>
        </w:div>
        <w:div w:id="996420690">
          <w:marLeft w:val="640"/>
          <w:marRight w:val="0"/>
          <w:marTop w:val="0"/>
          <w:marBottom w:val="0"/>
          <w:divBdr>
            <w:top w:val="none" w:sz="0" w:space="0" w:color="auto"/>
            <w:left w:val="none" w:sz="0" w:space="0" w:color="auto"/>
            <w:bottom w:val="none" w:sz="0" w:space="0" w:color="auto"/>
            <w:right w:val="none" w:sz="0" w:space="0" w:color="auto"/>
          </w:divBdr>
        </w:div>
        <w:div w:id="1047683950">
          <w:marLeft w:val="640"/>
          <w:marRight w:val="0"/>
          <w:marTop w:val="0"/>
          <w:marBottom w:val="0"/>
          <w:divBdr>
            <w:top w:val="none" w:sz="0" w:space="0" w:color="auto"/>
            <w:left w:val="none" w:sz="0" w:space="0" w:color="auto"/>
            <w:bottom w:val="none" w:sz="0" w:space="0" w:color="auto"/>
            <w:right w:val="none" w:sz="0" w:space="0" w:color="auto"/>
          </w:divBdr>
        </w:div>
        <w:div w:id="1066613902">
          <w:marLeft w:val="640"/>
          <w:marRight w:val="0"/>
          <w:marTop w:val="0"/>
          <w:marBottom w:val="0"/>
          <w:divBdr>
            <w:top w:val="none" w:sz="0" w:space="0" w:color="auto"/>
            <w:left w:val="none" w:sz="0" w:space="0" w:color="auto"/>
            <w:bottom w:val="none" w:sz="0" w:space="0" w:color="auto"/>
            <w:right w:val="none" w:sz="0" w:space="0" w:color="auto"/>
          </w:divBdr>
        </w:div>
        <w:div w:id="1080324690">
          <w:marLeft w:val="640"/>
          <w:marRight w:val="0"/>
          <w:marTop w:val="0"/>
          <w:marBottom w:val="0"/>
          <w:divBdr>
            <w:top w:val="none" w:sz="0" w:space="0" w:color="auto"/>
            <w:left w:val="none" w:sz="0" w:space="0" w:color="auto"/>
            <w:bottom w:val="none" w:sz="0" w:space="0" w:color="auto"/>
            <w:right w:val="none" w:sz="0" w:space="0" w:color="auto"/>
          </w:divBdr>
        </w:div>
        <w:div w:id="1091312980">
          <w:marLeft w:val="640"/>
          <w:marRight w:val="0"/>
          <w:marTop w:val="0"/>
          <w:marBottom w:val="0"/>
          <w:divBdr>
            <w:top w:val="none" w:sz="0" w:space="0" w:color="auto"/>
            <w:left w:val="none" w:sz="0" w:space="0" w:color="auto"/>
            <w:bottom w:val="none" w:sz="0" w:space="0" w:color="auto"/>
            <w:right w:val="none" w:sz="0" w:space="0" w:color="auto"/>
          </w:divBdr>
        </w:div>
        <w:div w:id="1145077701">
          <w:marLeft w:val="640"/>
          <w:marRight w:val="0"/>
          <w:marTop w:val="0"/>
          <w:marBottom w:val="0"/>
          <w:divBdr>
            <w:top w:val="none" w:sz="0" w:space="0" w:color="auto"/>
            <w:left w:val="none" w:sz="0" w:space="0" w:color="auto"/>
            <w:bottom w:val="none" w:sz="0" w:space="0" w:color="auto"/>
            <w:right w:val="none" w:sz="0" w:space="0" w:color="auto"/>
          </w:divBdr>
        </w:div>
        <w:div w:id="1146819360">
          <w:marLeft w:val="640"/>
          <w:marRight w:val="0"/>
          <w:marTop w:val="0"/>
          <w:marBottom w:val="0"/>
          <w:divBdr>
            <w:top w:val="none" w:sz="0" w:space="0" w:color="auto"/>
            <w:left w:val="none" w:sz="0" w:space="0" w:color="auto"/>
            <w:bottom w:val="none" w:sz="0" w:space="0" w:color="auto"/>
            <w:right w:val="none" w:sz="0" w:space="0" w:color="auto"/>
          </w:divBdr>
        </w:div>
        <w:div w:id="1189219910">
          <w:marLeft w:val="640"/>
          <w:marRight w:val="0"/>
          <w:marTop w:val="0"/>
          <w:marBottom w:val="0"/>
          <w:divBdr>
            <w:top w:val="none" w:sz="0" w:space="0" w:color="auto"/>
            <w:left w:val="none" w:sz="0" w:space="0" w:color="auto"/>
            <w:bottom w:val="none" w:sz="0" w:space="0" w:color="auto"/>
            <w:right w:val="none" w:sz="0" w:space="0" w:color="auto"/>
          </w:divBdr>
        </w:div>
        <w:div w:id="1267039325">
          <w:marLeft w:val="640"/>
          <w:marRight w:val="0"/>
          <w:marTop w:val="0"/>
          <w:marBottom w:val="0"/>
          <w:divBdr>
            <w:top w:val="none" w:sz="0" w:space="0" w:color="auto"/>
            <w:left w:val="none" w:sz="0" w:space="0" w:color="auto"/>
            <w:bottom w:val="none" w:sz="0" w:space="0" w:color="auto"/>
            <w:right w:val="none" w:sz="0" w:space="0" w:color="auto"/>
          </w:divBdr>
        </w:div>
        <w:div w:id="1310136915">
          <w:marLeft w:val="640"/>
          <w:marRight w:val="0"/>
          <w:marTop w:val="0"/>
          <w:marBottom w:val="0"/>
          <w:divBdr>
            <w:top w:val="none" w:sz="0" w:space="0" w:color="auto"/>
            <w:left w:val="none" w:sz="0" w:space="0" w:color="auto"/>
            <w:bottom w:val="none" w:sz="0" w:space="0" w:color="auto"/>
            <w:right w:val="none" w:sz="0" w:space="0" w:color="auto"/>
          </w:divBdr>
        </w:div>
        <w:div w:id="1355423591">
          <w:marLeft w:val="640"/>
          <w:marRight w:val="0"/>
          <w:marTop w:val="0"/>
          <w:marBottom w:val="0"/>
          <w:divBdr>
            <w:top w:val="none" w:sz="0" w:space="0" w:color="auto"/>
            <w:left w:val="none" w:sz="0" w:space="0" w:color="auto"/>
            <w:bottom w:val="none" w:sz="0" w:space="0" w:color="auto"/>
            <w:right w:val="none" w:sz="0" w:space="0" w:color="auto"/>
          </w:divBdr>
        </w:div>
        <w:div w:id="1403021447">
          <w:marLeft w:val="640"/>
          <w:marRight w:val="0"/>
          <w:marTop w:val="0"/>
          <w:marBottom w:val="0"/>
          <w:divBdr>
            <w:top w:val="none" w:sz="0" w:space="0" w:color="auto"/>
            <w:left w:val="none" w:sz="0" w:space="0" w:color="auto"/>
            <w:bottom w:val="none" w:sz="0" w:space="0" w:color="auto"/>
            <w:right w:val="none" w:sz="0" w:space="0" w:color="auto"/>
          </w:divBdr>
        </w:div>
        <w:div w:id="1589583896">
          <w:marLeft w:val="640"/>
          <w:marRight w:val="0"/>
          <w:marTop w:val="0"/>
          <w:marBottom w:val="0"/>
          <w:divBdr>
            <w:top w:val="none" w:sz="0" w:space="0" w:color="auto"/>
            <w:left w:val="none" w:sz="0" w:space="0" w:color="auto"/>
            <w:bottom w:val="none" w:sz="0" w:space="0" w:color="auto"/>
            <w:right w:val="none" w:sz="0" w:space="0" w:color="auto"/>
          </w:divBdr>
        </w:div>
        <w:div w:id="1668626821">
          <w:marLeft w:val="640"/>
          <w:marRight w:val="0"/>
          <w:marTop w:val="0"/>
          <w:marBottom w:val="0"/>
          <w:divBdr>
            <w:top w:val="none" w:sz="0" w:space="0" w:color="auto"/>
            <w:left w:val="none" w:sz="0" w:space="0" w:color="auto"/>
            <w:bottom w:val="none" w:sz="0" w:space="0" w:color="auto"/>
            <w:right w:val="none" w:sz="0" w:space="0" w:color="auto"/>
          </w:divBdr>
        </w:div>
        <w:div w:id="1707943356">
          <w:marLeft w:val="640"/>
          <w:marRight w:val="0"/>
          <w:marTop w:val="0"/>
          <w:marBottom w:val="0"/>
          <w:divBdr>
            <w:top w:val="none" w:sz="0" w:space="0" w:color="auto"/>
            <w:left w:val="none" w:sz="0" w:space="0" w:color="auto"/>
            <w:bottom w:val="none" w:sz="0" w:space="0" w:color="auto"/>
            <w:right w:val="none" w:sz="0" w:space="0" w:color="auto"/>
          </w:divBdr>
        </w:div>
        <w:div w:id="1813063537">
          <w:marLeft w:val="640"/>
          <w:marRight w:val="0"/>
          <w:marTop w:val="0"/>
          <w:marBottom w:val="0"/>
          <w:divBdr>
            <w:top w:val="none" w:sz="0" w:space="0" w:color="auto"/>
            <w:left w:val="none" w:sz="0" w:space="0" w:color="auto"/>
            <w:bottom w:val="none" w:sz="0" w:space="0" w:color="auto"/>
            <w:right w:val="none" w:sz="0" w:space="0" w:color="auto"/>
          </w:divBdr>
        </w:div>
        <w:div w:id="1818495199">
          <w:marLeft w:val="640"/>
          <w:marRight w:val="0"/>
          <w:marTop w:val="0"/>
          <w:marBottom w:val="0"/>
          <w:divBdr>
            <w:top w:val="none" w:sz="0" w:space="0" w:color="auto"/>
            <w:left w:val="none" w:sz="0" w:space="0" w:color="auto"/>
            <w:bottom w:val="none" w:sz="0" w:space="0" w:color="auto"/>
            <w:right w:val="none" w:sz="0" w:space="0" w:color="auto"/>
          </w:divBdr>
        </w:div>
        <w:div w:id="1824396243">
          <w:marLeft w:val="640"/>
          <w:marRight w:val="0"/>
          <w:marTop w:val="0"/>
          <w:marBottom w:val="0"/>
          <w:divBdr>
            <w:top w:val="none" w:sz="0" w:space="0" w:color="auto"/>
            <w:left w:val="none" w:sz="0" w:space="0" w:color="auto"/>
            <w:bottom w:val="none" w:sz="0" w:space="0" w:color="auto"/>
            <w:right w:val="none" w:sz="0" w:space="0" w:color="auto"/>
          </w:divBdr>
        </w:div>
        <w:div w:id="1830435656">
          <w:marLeft w:val="640"/>
          <w:marRight w:val="0"/>
          <w:marTop w:val="0"/>
          <w:marBottom w:val="0"/>
          <w:divBdr>
            <w:top w:val="none" w:sz="0" w:space="0" w:color="auto"/>
            <w:left w:val="none" w:sz="0" w:space="0" w:color="auto"/>
            <w:bottom w:val="none" w:sz="0" w:space="0" w:color="auto"/>
            <w:right w:val="none" w:sz="0" w:space="0" w:color="auto"/>
          </w:divBdr>
        </w:div>
        <w:div w:id="1831677830">
          <w:marLeft w:val="640"/>
          <w:marRight w:val="0"/>
          <w:marTop w:val="0"/>
          <w:marBottom w:val="0"/>
          <w:divBdr>
            <w:top w:val="none" w:sz="0" w:space="0" w:color="auto"/>
            <w:left w:val="none" w:sz="0" w:space="0" w:color="auto"/>
            <w:bottom w:val="none" w:sz="0" w:space="0" w:color="auto"/>
            <w:right w:val="none" w:sz="0" w:space="0" w:color="auto"/>
          </w:divBdr>
        </w:div>
        <w:div w:id="1837573550">
          <w:marLeft w:val="640"/>
          <w:marRight w:val="0"/>
          <w:marTop w:val="0"/>
          <w:marBottom w:val="0"/>
          <w:divBdr>
            <w:top w:val="none" w:sz="0" w:space="0" w:color="auto"/>
            <w:left w:val="none" w:sz="0" w:space="0" w:color="auto"/>
            <w:bottom w:val="none" w:sz="0" w:space="0" w:color="auto"/>
            <w:right w:val="none" w:sz="0" w:space="0" w:color="auto"/>
          </w:divBdr>
        </w:div>
        <w:div w:id="1919896657">
          <w:marLeft w:val="640"/>
          <w:marRight w:val="0"/>
          <w:marTop w:val="0"/>
          <w:marBottom w:val="0"/>
          <w:divBdr>
            <w:top w:val="none" w:sz="0" w:space="0" w:color="auto"/>
            <w:left w:val="none" w:sz="0" w:space="0" w:color="auto"/>
            <w:bottom w:val="none" w:sz="0" w:space="0" w:color="auto"/>
            <w:right w:val="none" w:sz="0" w:space="0" w:color="auto"/>
          </w:divBdr>
        </w:div>
        <w:div w:id="1999268309">
          <w:marLeft w:val="640"/>
          <w:marRight w:val="0"/>
          <w:marTop w:val="0"/>
          <w:marBottom w:val="0"/>
          <w:divBdr>
            <w:top w:val="none" w:sz="0" w:space="0" w:color="auto"/>
            <w:left w:val="none" w:sz="0" w:space="0" w:color="auto"/>
            <w:bottom w:val="none" w:sz="0" w:space="0" w:color="auto"/>
            <w:right w:val="none" w:sz="0" w:space="0" w:color="auto"/>
          </w:divBdr>
        </w:div>
        <w:div w:id="2031372060">
          <w:marLeft w:val="640"/>
          <w:marRight w:val="0"/>
          <w:marTop w:val="0"/>
          <w:marBottom w:val="0"/>
          <w:divBdr>
            <w:top w:val="none" w:sz="0" w:space="0" w:color="auto"/>
            <w:left w:val="none" w:sz="0" w:space="0" w:color="auto"/>
            <w:bottom w:val="none" w:sz="0" w:space="0" w:color="auto"/>
            <w:right w:val="none" w:sz="0" w:space="0" w:color="auto"/>
          </w:divBdr>
        </w:div>
        <w:div w:id="2035112593">
          <w:marLeft w:val="640"/>
          <w:marRight w:val="0"/>
          <w:marTop w:val="0"/>
          <w:marBottom w:val="0"/>
          <w:divBdr>
            <w:top w:val="none" w:sz="0" w:space="0" w:color="auto"/>
            <w:left w:val="none" w:sz="0" w:space="0" w:color="auto"/>
            <w:bottom w:val="none" w:sz="0" w:space="0" w:color="auto"/>
            <w:right w:val="none" w:sz="0" w:space="0" w:color="auto"/>
          </w:divBdr>
        </w:div>
        <w:div w:id="2070300164">
          <w:marLeft w:val="640"/>
          <w:marRight w:val="0"/>
          <w:marTop w:val="0"/>
          <w:marBottom w:val="0"/>
          <w:divBdr>
            <w:top w:val="none" w:sz="0" w:space="0" w:color="auto"/>
            <w:left w:val="none" w:sz="0" w:space="0" w:color="auto"/>
            <w:bottom w:val="none" w:sz="0" w:space="0" w:color="auto"/>
            <w:right w:val="none" w:sz="0" w:space="0" w:color="auto"/>
          </w:divBdr>
        </w:div>
        <w:div w:id="2122677255">
          <w:marLeft w:val="640"/>
          <w:marRight w:val="0"/>
          <w:marTop w:val="0"/>
          <w:marBottom w:val="0"/>
          <w:divBdr>
            <w:top w:val="none" w:sz="0" w:space="0" w:color="auto"/>
            <w:left w:val="none" w:sz="0" w:space="0" w:color="auto"/>
            <w:bottom w:val="none" w:sz="0" w:space="0" w:color="auto"/>
            <w:right w:val="none" w:sz="0" w:space="0" w:color="auto"/>
          </w:divBdr>
        </w:div>
        <w:div w:id="2132744447">
          <w:marLeft w:val="640"/>
          <w:marRight w:val="0"/>
          <w:marTop w:val="0"/>
          <w:marBottom w:val="0"/>
          <w:divBdr>
            <w:top w:val="none" w:sz="0" w:space="0" w:color="auto"/>
            <w:left w:val="none" w:sz="0" w:space="0" w:color="auto"/>
            <w:bottom w:val="none" w:sz="0" w:space="0" w:color="auto"/>
            <w:right w:val="none" w:sz="0" w:space="0" w:color="auto"/>
          </w:divBdr>
        </w:div>
      </w:divsChild>
    </w:div>
    <w:div w:id="1281766951">
      <w:bodyDiv w:val="1"/>
      <w:marLeft w:val="0"/>
      <w:marRight w:val="0"/>
      <w:marTop w:val="0"/>
      <w:marBottom w:val="0"/>
      <w:divBdr>
        <w:top w:val="none" w:sz="0" w:space="0" w:color="auto"/>
        <w:left w:val="none" w:sz="0" w:space="0" w:color="auto"/>
        <w:bottom w:val="none" w:sz="0" w:space="0" w:color="auto"/>
        <w:right w:val="none" w:sz="0" w:space="0" w:color="auto"/>
      </w:divBdr>
      <w:divsChild>
        <w:div w:id="88354605">
          <w:marLeft w:val="640"/>
          <w:marRight w:val="0"/>
          <w:marTop w:val="0"/>
          <w:marBottom w:val="0"/>
          <w:divBdr>
            <w:top w:val="none" w:sz="0" w:space="0" w:color="auto"/>
            <w:left w:val="none" w:sz="0" w:space="0" w:color="auto"/>
            <w:bottom w:val="none" w:sz="0" w:space="0" w:color="auto"/>
            <w:right w:val="none" w:sz="0" w:space="0" w:color="auto"/>
          </w:divBdr>
        </w:div>
        <w:div w:id="90862233">
          <w:marLeft w:val="640"/>
          <w:marRight w:val="0"/>
          <w:marTop w:val="0"/>
          <w:marBottom w:val="0"/>
          <w:divBdr>
            <w:top w:val="none" w:sz="0" w:space="0" w:color="auto"/>
            <w:left w:val="none" w:sz="0" w:space="0" w:color="auto"/>
            <w:bottom w:val="none" w:sz="0" w:space="0" w:color="auto"/>
            <w:right w:val="none" w:sz="0" w:space="0" w:color="auto"/>
          </w:divBdr>
        </w:div>
        <w:div w:id="136270033">
          <w:marLeft w:val="640"/>
          <w:marRight w:val="0"/>
          <w:marTop w:val="0"/>
          <w:marBottom w:val="0"/>
          <w:divBdr>
            <w:top w:val="none" w:sz="0" w:space="0" w:color="auto"/>
            <w:left w:val="none" w:sz="0" w:space="0" w:color="auto"/>
            <w:bottom w:val="none" w:sz="0" w:space="0" w:color="auto"/>
            <w:right w:val="none" w:sz="0" w:space="0" w:color="auto"/>
          </w:divBdr>
        </w:div>
        <w:div w:id="141314321">
          <w:marLeft w:val="640"/>
          <w:marRight w:val="0"/>
          <w:marTop w:val="0"/>
          <w:marBottom w:val="0"/>
          <w:divBdr>
            <w:top w:val="none" w:sz="0" w:space="0" w:color="auto"/>
            <w:left w:val="none" w:sz="0" w:space="0" w:color="auto"/>
            <w:bottom w:val="none" w:sz="0" w:space="0" w:color="auto"/>
            <w:right w:val="none" w:sz="0" w:space="0" w:color="auto"/>
          </w:divBdr>
        </w:div>
        <w:div w:id="207497889">
          <w:marLeft w:val="640"/>
          <w:marRight w:val="0"/>
          <w:marTop w:val="0"/>
          <w:marBottom w:val="0"/>
          <w:divBdr>
            <w:top w:val="none" w:sz="0" w:space="0" w:color="auto"/>
            <w:left w:val="none" w:sz="0" w:space="0" w:color="auto"/>
            <w:bottom w:val="none" w:sz="0" w:space="0" w:color="auto"/>
            <w:right w:val="none" w:sz="0" w:space="0" w:color="auto"/>
          </w:divBdr>
        </w:div>
        <w:div w:id="227617042">
          <w:marLeft w:val="640"/>
          <w:marRight w:val="0"/>
          <w:marTop w:val="0"/>
          <w:marBottom w:val="0"/>
          <w:divBdr>
            <w:top w:val="none" w:sz="0" w:space="0" w:color="auto"/>
            <w:left w:val="none" w:sz="0" w:space="0" w:color="auto"/>
            <w:bottom w:val="none" w:sz="0" w:space="0" w:color="auto"/>
            <w:right w:val="none" w:sz="0" w:space="0" w:color="auto"/>
          </w:divBdr>
        </w:div>
        <w:div w:id="258955659">
          <w:marLeft w:val="640"/>
          <w:marRight w:val="0"/>
          <w:marTop w:val="0"/>
          <w:marBottom w:val="0"/>
          <w:divBdr>
            <w:top w:val="none" w:sz="0" w:space="0" w:color="auto"/>
            <w:left w:val="none" w:sz="0" w:space="0" w:color="auto"/>
            <w:bottom w:val="none" w:sz="0" w:space="0" w:color="auto"/>
            <w:right w:val="none" w:sz="0" w:space="0" w:color="auto"/>
          </w:divBdr>
        </w:div>
        <w:div w:id="287443582">
          <w:marLeft w:val="640"/>
          <w:marRight w:val="0"/>
          <w:marTop w:val="0"/>
          <w:marBottom w:val="0"/>
          <w:divBdr>
            <w:top w:val="none" w:sz="0" w:space="0" w:color="auto"/>
            <w:left w:val="none" w:sz="0" w:space="0" w:color="auto"/>
            <w:bottom w:val="none" w:sz="0" w:space="0" w:color="auto"/>
            <w:right w:val="none" w:sz="0" w:space="0" w:color="auto"/>
          </w:divBdr>
        </w:div>
        <w:div w:id="313069786">
          <w:marLeft w:val="640"/>
          <w:marRight w:val="0"/>
          <w:marTop w:val="0"/>
          <w:marBottom w:val="0"/>
          <w:divBdr>
            <w:top w:val="none" w:sz="0" w:space="0" w:color="auto"/>
            <w:left w:val="none" w:sz="0" w:space="0" w:color="auto"/>
            <w:bottom w:val="none" w:sz="0" w:space="0" w:color="auto"/>
            <w:right w:val="none" w:sz="0" w:space="0" w:color="auto"/>
          </w:divBdr>
        </w:div>
        <w:div w:id="314843718">
          <w:marLeft w:val="640"/>
          <w:marRight w:val="0"/>
          <w:marTop w:val="0"/>
          <w:marBottom w:val="0"/>
          <w:divBdr>
            <w:top w:val="none" w:sz="0" w:space="0" w:color="auto"/>
            <w:left w:val="none" w:sz="0" w:space="0" w:color="auto"/>
            <w:bottom w:val="none" w:sz="0" w:space="0" w:color="auto"/>
            <w:right w:val="none" w:sz="0" w:space="0" w:color="auto"/>
          </w:divBdr>
        </w:div>
        <w:div w:id="335302420">
          <w:marLeft w:val="640"/>
          <w:marRight w:val="0"/>
          <w:marTop w:val="0"/>
          <w:marBottom w:val="0"/>
          <w:divBdr>
            <w:top w:val="none" w:sz="0" w:space="0" w:color="auto"/>
            <w:left w:val="none" w:sz="0" w:space="0" w:color="auto"/>
            <w:bottom w:val="none" w:sz="0" w:space="0" w:color="auto"/>
            <w:right w:val="none" w:sz="0" w:space="0" w:color="auto"/>
          </w:divBdr>
        </w:div>
        <w:div w:id="344065042">
          <w:marLeft w:val="640"/>
          <w:marRight w:val="0"/>
          <w:marTop w:val="0"/>
          <w:marBottom w:val="0"/>
          <w:divBdr>
            <w:top w:val="none" w:sz="0" w:space="0" w:color="auto"/>
            <w:left w:val="none" w:sz="0" w:space="0" w:color="auto"/>
            <w:bottom w:val="none" w:sz="0" w:space="0" w:color="auto"/>
            <w:right w:val="none" w:sz="0" w:space="0" w:color="auto"/>
          </w:divBdr>
        </w:div>
        <w:div w:id="357900737">
          <w:marLeft w:val="640"/>
          <w:marRight w:val="0"/>
          <w:marTop w:val="0"/>
          <w:marBottom w:val="0"/>
          <w:divBdr>
            <w:top w:val="none" w:sz="0" w:space="0" w:color="auto"/>
            <w:left w:val="none" w:sz="0" w:space="0" w:color="auto"/>
            <w:bottom w:val="none" w:sz="0" w:space="0" w:color="auto"/>
            <w:right w:val="none" w:sz="0" w:space="0" w:color="auto"/>
          </w:divBdr>
        </w:div>
        <w:div w:id="417213990">
          <w:marLeft w:val="640"/>
          <w:marRight w:val="0"/>
          <w:marTop w:val="0"/>
          <w:marBottom w:val="0"/>
          <w:divBdr>
            <w:top w:val="none" w:sz="0" w:space="0" w:color="auto"/>
            <w:left w:val="none" w:sz="0" w:space="0" w:color="auto"/>
            <w:bottom w:val="none" w:sz="0" w:space="0" w:color="auto"/>
            <w:right w:val="none" w:sz="0" w:space="0" w:color="auto"/>
          </w:divBdr>
        </w:div>
        <w:div w:id="489179593">
          <w:marLeft w:val="640"/>
          <w:marRight w:val="0"/>
          <w:marTop w:val="0"/>
          <w:marBottom w:val="0"/>
          <w:divBdr>
            <w:top w:val="none" w:sz="0" w:space="0" w:color="auto"/>
            <w:left w:val="none" w:sz="0" w:space="0" w:color="auto"/>
            <w:bottom w:val="none" w:sz="0" w:space="0" w:color="auto"/>
            <w:right w:val="none" w:sz="0" w:space="0" w:color="auto"/>
          </w:divBdr>
        </w:div>
        <w:div w:id="510949873">
          <w:marLeft w:val="640"/>
          <w:marRight w:val="0"/>
          <w:marTop w:val="0"/>
          <w:marBottom w:val="0"/>
          <w:divBdr>
            <w:top w:val="none" w:sz="0" w:space="0" w:color="auto"/>
            <w:left w:val="none" w:sz="0" w:space="0" w:color="auto"/>
            <w:bottom w:val="none" w:sz="0" w:space="0" w:color="auto"/>
            <w:right w:val="none" w:sz="0" w:space="0" w:color="auto"/>
          </w:divBdr>
        </w:div>
        <w:div w:id="514074880">
          <w:marLeft w:val="640"/>
          <w:marRight w:val="0"/>
          <w:marTop w:val="0"/>
          <w:marBottom w:val="0"/>
          <w:divBdr>
            <w:top w:val="none" w:sz="0" w:space="0" w:color="auto"/>
            <w:left w:val="none" w:sz="0" w:space="0" w:color="auto"/>
            <w:bottom w:val="none" w:sz="0" w:space="0" w:color="auto"/>
            <w:right w:val="none" w:sz="0" w:space="0" w:color="auto"/>
          </w:divBdr>
        </w:div>
        <w:div w:id="524633964">
          <w:marLeft w:val="640"/>
          <w:marRight w:val="0"/>
          <w:marTop w:val="0"/>
          <w:marBottom w:val="0"/>
          <w:divBdr>
            <w:top w:val="none" w:sz="0" w:space="0" w:color="auto"/>
            <w:left w:val="none" w:sz="0" w:space="0" w:color="auto"/>
            <w:bottom w:val="none" w:sz="0" w:space="0" w:color="auto"/>
            <w:right w:val="none" w:sz="0" w:space="0" w:color="auto"/>
          </w:divBdr>
        </w:div>
        <w:div w:id="609044504">
          <w:marLeft w:val="640"/>
          <w:marRight w:val="0"/>
          <w:marTop w:val="0"/>
          <w:marBottom w:val="0"/>
          <w:divBdr>
            <w:top w:val="none" w:sz="0" w:space="0" w:color="auto"/>
            <w:left w:val="none" w:sz="0" w:space="0" w:color="auto"/>
            <w:bottom w:val="none" w:sz="0" w:space="0" w:color="auto"/>
            <w:right w:val="none" w:sz="0" w:space="0" w:color="auto"/>
          </w:divBdr>
        </w:div>
        <w:div w:id="613177982">
          <w:marLeft w:val="640"/>
          <w:marRight w:val="0"/>
          <w:marTop w:val="0"/>
          <w:marBottom w:val="0"/>
          <w:divBdr>
            <w:top w:val="none" w:sz="0" w:space="0" w:color="auto"/>
            <w:left w:val="none" w:sz="0" w:space="0" w:color="auto"/>
            <w:bottom w:val="none" w:sz="0" w:space="0" w:color="auto"/>
            <w:right w:val="none" w:sz="0" w:space="0" w:color="auto"/>
          </w:divBdr>
        </w:div>
        <w:div w:id="623854167">
          <w:marLeft w:val="640"/>
          <w:marRight w:val="0"/>
          <w:marTop w:val="0"/>
          <w:marBottom w:val="0"/>
          <w:divBdr>
            <w:top w:val="none" w:sz="0" w:space="0" w:color="auto"/>
            <w:left w:val="none" w:sz="0" w:space="0" w:color="auto"/>
            <w:bottom w:val="none" w:sz="0" w:space="0" w:color="auto"/>
            <w:right w:val="none" w:sz="0" w:space="0" w:color="auto"/>
          </w:divBdr>
        </w:div>
        <w:div w:id="624704019">
          <w:marLeft w:val="640"/>
          <w:marRight w:val="0"/>
          <w:marTop w:val="0"/>
          <w:marBottom w:val="0"/>
          <w:divBdr>
            <w:top w:val="none" w:sz="0" w:space="0" w:color="auto"/>
            <w:left w:val="none" w:sz="0" w:space="0" w:color="auto"/>
            <w:bottom w:val="none" w:sz="0" w:space="0" w:color="auto"/>
            <w:right w:val="none" w:sz="0" w:space="0" w:color="auto"/>
          </w:divBdr>
        </w:div>
        <w:div w:id="644089702">
          <w:marLeft w:val="640"/>
          <w:marRight w:val="0"/>
          <w:marTop w:val="0"/>
          <w:marBottom w:val="0"/>
          <w:divBdr>
            <w:top w:val="none" w:sz="0" w:space="0" w:color="auto"/>
            <w:left w:val="none" w:sz="0" w:space="0" w:color="auto"/>
            <w:bottom w:val="none" w:sz="0" w:space="0" w:color="auto"/>
            <w:right w:val="none" w:sz="0" w:space="0" w:color="auto"/>
          </w:divBdr>
        </w:div>
        <w:div w:id="704867511">
          <w:marLeft w:val="640"/>
          <w:marRight w:val="0"/>
          <w:marTop w:val="0"/>
          <w:marBottom w:val="0"/>
          <w:divBdr>
            <w:top w:val="none" w:sz="0" w:space="0" w:color="auto"/>
            <w:left w:val="none" w:sz="0" w:space="0" w:color="auto"/>
            <w:bottom w:val="none" w:sz="0" w:space="0" w:color="auto"/>
            <w:right w:val="none" w:sz="0" w:space="0" w:color="auto"/>
          </w:divBdr>
        </w:div>
        <w:div w:id="798255763">
          <w:marLeft w:val="640"/>
          <w:marRight w:val="0"/>
          <w:marTop w:val="0"/>
          <w:marBottom w:val="0"/>
          <w:divBdr>
            <w:top w:val="none" w:sz="0" w:space="0" w:color="auto"/>
            <w:left w:val="none" w:sz="0" w:space="0" w:color="auto"/>
            <w:bottom w:val="none" w:sz="0" w:space="0" w:color="auto"/>
            <w:right w:val="none" w:sz="0" w:space="0" w:color="auto"/>
          </w:divBdr>
        </w:div>
        <w:div w:id="852763350">
          <w:marLeft w:val="640"/>
          <w:marRight w:val="0"/>
          <w:marTop w:val="0"/>
          <w:marBottom w:val="0"/>
          <w:divBdr>
            <w:top w:val="none" w:sz="0" w:space="0" w:color="auto"/>
            <w:left w:val="none" w:sz="0" w:space="0" w:color="auto"/>
            <w:bottom w:val="none" w:sz="0" w:space="0" w:color="auto"/>
            <w:right w:val="none" w:sz="0" w:space="0" w:color="auto"/>
          </w:divBdr>
        </w:div>
        <w:div w:id="879826513">
          <w:marLeft w:val="640"/>
          <w:marRight w:val="0"/>
          <w:marTop w:val="0"/>
          <w:marBottom w:val="0"/>
          <w:divBdr>
            <w:top w:val="none" w:sz="0" w:space="0" w:color="auto"/>
            <w:left w:val="none" w:sz="0" w:space="0" w:color="auto"/>
            <w:bottom w:val="none" w:sz="0" w:space="0" w:color="auto"/>
            <w:right w:val="none" w:sz="0" w:space="0" w:color="auto"/>
          </w:divBdr>
        </w:div>
        <w:div w:id="897321492">
          <w:marLeft w:val="640"/>
          <w:marRight w:val="0"/>
          <w:marTop w:val="0"/>
          <w:marBottom w:val="0"/>
          <w:divBdr>
            <w:top w:val="none" w:sz="0" w:space="0" w:color="auto"/>
            <w:left w:val="none" w:sz="0" w:space="0" w:color="auto"/>
            <w:bottom w:val="none" w:sz="0" w:space="0" w:color="auto"/>
            <w:right w:val="none" w:sz="0" w:space="0" w:color="auto"/>
          </w:divBdr>
        </w:div>
        <w:div w:id="914122638">
          <w:marLeft w:val="640"/>
          <w:marRight w:val="0"/>
          <w:marTop w:val="0"/>
          <w:marBottom w:val="0"/>
          <w:divBdr>
            <w:top w:val="none" w:sz="0" w:space="0" w:color="auto"/>
            <w:left w:val="none" w:sz="0" w:space="0" w:color="auto"/>
            <w:bottom w:val="none" w:sz="0" w:space="0" w:color="auto"/>
            <w:right w:val="none" w:sz="0" w:space="0" w:color="auto"/>
          </w:divBdr>
        </w:div>
        <w:div w:id="922181077">
          <w:marLeft w:val="640"/>
          <w:marRight w:val="0"/>
          <w:marTop w:val="0"/>
          <w:marBottom w:val="0"/>
          <w:divBdr>
            <w:top w:val="none" w:sz="0" w:space="0" w:color="auto"/>
            <w:left w:val="none" w:sz="0" w:space="0" w:color="auto"/>
            <w:bottom w:val="none" w:sz="0" w:space="0" w:color="auto"/>
            <w:right w:val="none" w:sz="0" w:space="0" w:color="auto"/>
          </w:divBdr>
        </w:div>
        <w:div w:id="1029792475">
          <w:marLeft w:val="640"/>
          <w:marRight w:val="0"/>
          <w:marTop w:val="0"/>
          <w:marBottom w:val="0"/>
          <w:divBdr>
            <w:top w:val="none" w:sz="0" w:space="0" w:color="auto"/>
            <w:left w:val="none" w:sz="0" w:space="0" w:color="auto"/>
            <w:bottom w:val="none" w:sz="0" w:space="0" w:color="auto"/>
            <w:right w:val="none" w:sz="0" w:space="0" w:color="auto"/>
          </w:divBdr>
        </w:div>
        <w:div w:id="1030490021">
          <w:marLeft w:val="640"/>
          <w:marRight w:val="0"/>
          <w:marTop w:val="0"/>
          <w:marBottom w:val="0"/>
          <w:divBdr>
            <w:top w:val="none" w:sz="0" w:space="0" w:color="auto"/>
            <w:left w:val="none" w:sz="0" w:space="0" w:color="auto"/>
            <w:bottom w:val="none" w:sz="0" w:space="0" w:color="auto"/>
            <w:right w:val="none" w:sz="0" w:space="0" w:color="auto"/>
          </w:divBdr>
        </w:div>
        <w:div w:id="1041394883">
          <w:marLeft w:val="640"/>
          <w:marRight w:val="0"/>
          <w:marTop w:val="0"/>
          <w:marBottom w:val="0"/>
          <w:divBdr>
            <w:top w:val="none" w:sz="0" w:space="0" w:color="auto"/>
            <w:left w:val="none" w:sz="0" w:space="0" w:color="auto"/>
            <w:bottom w:val="none" w:sz="0" w:space="0" w:color="auto"/>
            <w:right w:val="none" w:sz="0" w:space="0" w:color="auto"/>
          </w:divBdr>
        </w:div>
        <w:div w:id="1109156495">
          <w:marLeft w:val="640"/>
          <w:marRight w:val="0"/>
          <w:marTop w:val="0"/>
          <w:marBottom w:val="0"/>
          <w:divBdr>
            <w:top w:val="none" w:sz="0" w:space="0" w:color="auto"/>
            <w:left w:val="none" w:sz="0" w:space="0" w:color="auto"/>
            <w:bottom w:val="none" w:sz="0" w:space="0" w:color="auto"/>
            <w:right w:val="none" w:sz="0" w:space="0" w:color="auto"/>
          </w:divBdr>
        </w:div>
        <w:div w:id="1113861508">
          <w:marLeft w:val="640"/>
          <w:marRight w:val="0"/>
          <w:marTop w:val="0"/>
          <w:marBottom w:val="0"/>
          <w:divBdr>
            <w:top w:val="none" w:sz="0" w:space="0" w:color="auto"/>
            <w:left w:val="none" w:sz="0" w:space="0" w:color="auto"/>
            <w:bottom w:val="none" w:sz="0" w:space="0" w:color="auto"/>
            <w:right w:val="none" w:sz="0" w:space="0" w:color="auto"/>
          </w:divBdr>
        </w:div>
        <w:div w:id="1119374400">
          <w:marLeft w:val="640"/>
          <w:marRight w:val="0"/>
          <w:marTop w:val="0"/>
          <w:marBottom w:val="0"/>
          <w:divBdr>
            <w:top w:val="none" w:sz="0" w:space="0" w:color="auto"/>
            <w:left w:val="none" w:sz="0" w:space="0" w:color="auto"/>
            <w:bottom w:val="none" w:sz="0" w:space="0" w:color="auto"/>
            <w:right w:val="none" w:sz="0" w:space="0" w:color="auto"/>
          </w:divBdr>
        </w:div>
        <w:div w:id="1215193132">
          <w:marLeft w:val="640"/>
          <w:marRight w:val="0"/>
          <w:marTop w:val="0"/>
          <w:marBottom w:val="0"/>
          <w:divBdr>
            <w:top w:val="none" w:sz="0" w:space="0" w:color="auto"/>
            <w:left w:val="none" w:sz="0" w:space="0" w:color="auto"/>
            <w:bottom w:val="none" w:sz="0" w:space="0" w:color="auto"/>
            <w:right w:val="none" w:sz="0" w:space="0" w:color="auto"/>
          </w:divBdr>
        </w:div>
        <w:div w:id="1266843449">
          <w:marLeft w:val="640"/>
          <w:marRight w:val="0"/>
          <w:marTop w:val="0"/>
          <w:marBottom w:val="0"/>
          <w:divBdr>
            <w:top w:val="none" w:sz="0" w:space="0" w:color="auto"/>
            <w:left w:val="none" w:sz="0" w:space="0" w:color="auto"/>
            <w:bottom w:val="none" w:sz="0" w:space="0" w:color="auto"/>
            <w:right w:val="none" w:sz="0" w:space="0" w:color="auto"/>
          </w:divBdr>
        </w:div>
        <w:div w:id="1322388615">
          <w:marLeft w:val="640"/>
          <w:marRight w:val="0"/>
          <w:marTop w:val="0"/>
          <w:marBottom w:val="0"/>
          <w:divBdr>
            <w:top w:val="none" w:sz="0" w:space="0" w:color="auto"/>
            <w:left w:val="none" w:sz="0" w:space="0" w:color="auto"/>
            <w:bottom w:val="none" w:sz="0" w:space="0" w:color="auto"/>
            <w:right w:val="none" w:sz="0" w:space="0" w:color="auto"/>
          </w:divBdr>
        </w:div>
        <w:div w:id="1340616956">
          <w:marLeft w:val="640"/>
          <w:marRight w:val="0"/>
          <w:marTop w:val="0"/>
          <w:marBottom w:val="0"/>
          <w:divBdr>
            <w:top w:val="none" w:sz="0" w:space="0" w:color="auto"/>
            <w:left w:val="none" w:sz="0" w:space="0" w:color="auto"/>
            <w:bottom w:val="none" w:sz="0" w:space="0" w:color="auto"/>
            <w:right w:val="none" w:sz="0" w:space="0" w:color="auto"/>
          </w:divBdr>
        </w:div>
        <w:div w:id="1342315723">
          <w:marLeft w:val="640"/>
          <w:marRight w:val="0"/>
          <w:marTop w:val="0"/>
          <w:marBottom w:val="0"/>
          <w:divBdr>
            <w:top w:val="none" w:sz="0" w:space="0" w:color="auto"/>
            <w:left w:val="none" w:sz="0" w:space="0" w:color="auto"/>
            <w:bottom w:val="none" w:sz="0" w:space="0" w:color="auto"/>
            <w:right w:val="none" w:sz="0" w:space="0" w:color="auto"/>
          </w:divBdr>
        </w:div>
        <w:div w:id="1420517179">
          <w:marLeft w:val="640"/>
          <w:marRight w:val="0"/>
          <w:marTop w:val="0"/>
          <w:marBottom w:val="0"/>
          <w:divBdr>
            <w:top w:val="none" w:sz="0" w:space="0" w:color="auto"/>
            <w:left w:val="none" w:sz="0" w:space="0" w:color="auto"/>
            <w:bottom w:val="none" w:sz="0" w:space="0" w:color="auto"/>
            <w:right w:val="none" w:sz="0" w:space="0" w:color="auto"/>
          </w:divBdr>
        </w:div>
        <w:div w:id="1522008965">
          <w:marLeft w:val="640"/>
          <w:marRight w:val="0"/>
          <w:marTop w:val="0"/>
          <w:marBottom w:val="0"/>
          <w:divBdr>
            <w:top w:val="none" w:sz="0" w:space="0" w:color="auto"/>
            <w:left w:val="none" w:sz="0" w:space="0" w:color="auto"/>
            <w:bottom w:val="none" w:sz="0" w:space="0" w:color="auto"/>
            <w:right w:val="none" w:sz="0" w:space="0" w:color="auto"/>
          </w:divBdr>
        </w:div>
        <w:div w:id="1556818873">
          <w:marLeft w:val="640"/>
          <w:marRight w:val="0"/>
          <w:marTop w:val="0"/>
          <w:marBottom w:val="0"/>
          <w:divBdr>
            <w:top w:val="none" w:sz="0" w:space="0" w:color="auto"/>
            <w:left w:val="none" w:sz="0" w:space="0" w:color="auto"/>
            <w:bottom w:val="none" w:sz="0" w:space="0" w:color="auto"/>
            <w:right w:val="none" w:sz="0" w:space="0" w:color="auto"/>
          </w:divBdr>
        </w:div>
        <w:div w:id="1563757781">
          <w:marLeft w:val="640"/>
          <w:marRight w:val="0"/>
          <w:marTop w:val="0"/>
          <w:marBottom w:val="0"/>
          <w:divBdr>
            <w:top w:val="none" w:sz="0" w:space="0" w:color="auto"/>
            <w:left w:val="none" w:sz="0" w:space="0" w:color="auto"/>
            <w:bottom w:val="none" w:sz="0" w:space="0" w:color="auto"/>
            <w:right w:val="none" w:sz="0" w:space="0" w:color="auto"/>
          </w:divBdr>
        </w:div>
        <w:div w:id="1631940311">
          <w:marLeft w:val="640"/>
          <w:marRight w:val="0"/>
          <w:marTop w:val="0"/>
          <w:marBottom w:val="0"/>
          <w:divBdr>
            <w:top w:val="none" w:sz="0" w:space="0" w:color="auto"/>
            <w:left w:val="none" w:sz="0" w:space="0" w:color="auto"/>
            <w:bottom w:val="none" w:sz="0" w:space="0" w:color="auto"/>
            <w:right w:val="none" w:sz="0" w:space="0" w:color="auto"/>
          </w:divBdr>
        </w:div>
        <w:div w:id="1679624672">
          <w:marLeft w:val="640"/>
          <w:marRight w:val="0"/>
          <w:marTop w:val="0"/>
          <w:marBottom w:val="0"/>
          <w:divBdr>
            <w:top w:val="none" w:sz="0" w:space="0" w:color="auto"/>
            <w:left w:val="none" w:sz="0" w:space="0" w:color="auto"/>
            <w:bottom w:val="none" w:sz="0" w:space="0" w:color="auto"/>
            <w:right w:val="none" w:sz="0" w:space="0" w:color="auto"/>
          </w:divBdr>
        </w:div>
        <w:div w:id="1683161469">
          <w:marLeft w:val="640"/>
          <w:marRight w:val="0"/>
          <w:marTop w:val="0"/>
          <w:marBottom w:val="0"/>
          <w:divBdr>
            <w:top w:val="none" w:sz="0" w:space="0" w:color="auto"/>
            <w:left w:val="none" w:sz="0" w:space="0" w:color="auto"/>
            <w:bottom w:val="none" w:sz="0" w:space="0" w:color="auto"/>
            <w:right w:val="none" w:sz="0" w:space="0" w:color="auto"/>
          </w:divBdr>
        </w:div>
        <w:div w:id="1724527295">
          <w:marLeft w:val="640"/>
          <w:marRight w:val="0"/>
          <w:marTop w:val="0"/>
          <w:marBottom w:val="0"/>
          <w:divBdr>
            <w:top w:val="none" w:sz="0" w:space="0" w:color="auto"/>
            <w:left w:val="none" w:sz="0" w:space="0" w:color="auto"/>
            <w:bottom w:val="none" w:sz="0" w:space="0" w:color="auto"/>
            <w:right w:val="none" w:sz="0" w:space="0" w:color="auto"/>
          </w:divBdr>
        </w:div>
        <w:div w:id="1753770286">
          <w:marLeft w:val="640"/>
          <w:marRight w:val="0"/>
          <w:marTop w:val="0"/>
          <w:marBottom w:val="0"/>
          <w:divBdr>
            <w:top w:val="none" w:sz="0" w:space="0" w:color="auto"/>
            <w:left w:val="none" w:sz="0" w:space="0" w:color="auto"/>
            <w:bottom w:val="none" w:sz="0" w:space="0" w:color="auto"/>
            <w:right w:val="none" w:sz="0" w:space="0" w:color="auto"/>
          </w:divBdr>
        </w:div>
        <w:div w:id="1771388726">
          <w:marLeft w:val="640"/>
          <w:marRight w:val="0"/>
          <w:marTop w:val="0"/>
          <w:marBottom w:val="0"/>
          <w:divBdr>
            <w:top w:val="none" w:sz="0" w:space="0" w:color="auto"/>
            <w:left w:val="none" w:sz="0" w:space="0" w:color="auto"/>
            <w:bottom w:val="none" w:sz="0" w:space="0" w:color="auto"/>
            <w:right w:val="none" w:sz="0" w:space="0" w:color="auto"/>
          </w:divBdr>
        </w:div>
        <w:div w:id="1778476910">
          <w:marLeft w:val="640"/>
          <w:marRight w:val="0"/>
          <w:marTop w:val="0"/>
          <w:marBottom w:val="0"/>
          <w:divBdr>
            <w:top w:val="none" w:sz="0" w:space="0" w:color="auto"/>
            <w:left w:val="none" w:sz="0" w:space="0" w:color="auto"/>
            <w:bottom w:val="none" w:sz="0" w:space="0" w:color="auto"/>
            <w:right w:val="none" w:sz="0" w:space="0" w:color="auto"/>
          </w:divBdr>
        </w:div>
        <w:div w:id="1810197764">
          <w:marLeft w:val="640"/>
          <w:marRight w:val="0"/>
          <w:marTop w:val="0"/>
          <w:marBottom w:val="0"/>
          <w:divBdr>
            <w:top w:val="none" w:sz="0" w:space="0" w:color="auto"/>
            <w:left w:val="none" w:sz="0" w:space="0" w:color="auto"/>
            <w:bottom w:val="none" w:sz="0" w:space="0" w:color="auto"/>
            <w:right w:val="none" w:sz="0" w:space="0" w:color="auto"/>
          </w:divBdr>
        </w:div>
        <w:div w:id="1862863003">
          <w:marLeft w:val="640"/>
          <w:marRight w:val="0"/>
          <w:marTop w:val="0"/>
          <w:marBottom w:val="0"/>
          <w:divBdr>
            <w:top w:val="none" w:sz="0" w:space="0" w:color="auto"/>
            <w:left w:val="none" w:sz="0" w:space="0" w:color="auto"/>
            <w:bottom w:val="none" w:sz="0" w:space="0" w:color="auto"/>
            <w:right w:val="none" w:sz="0" w:space="0" w:color="auto"/>
          </w:divBdr>
        </w:div>
        <w:div w:id="1944340583">
          <w:marLeft w:val="640"/>
          <w:marRight w:val="0"/>
          <w:marTop w:val="0"/>
          <w:marBottom w:val="0"/>
          <w:divBdr>
            <w:top w:val="none" w:sz="0" w:space="0" w:color="auto"/>
            <w:left w:val="none" w:sz="0" w:space="0" w:color="auto"/>
            <w:bottom w:val="none" w:sz="0" w:space="0" w:color="auto"/>
            <w:right w:val="none" w:sz="0" w:space="0" w:color="auto"/>
          </w:divBdr>
        </w:div>
        <w:div w:id="1945646952">
          <w:marLeft w:val="640"/>
          <w:marRight w:val="0"/>
          <w:marTop w:val="0"/>
          <w:marBottom w:val="0"/>
          <w:divBdr>
            <w:top w:val="none" w:sz="0" w:space="0" w:color="auto"/>
            <w:left w:val="none" w:sz="0" w:space="0" w:color="auto"/>
            <w:bottom w:val="none" w:sz="0" w:space="0" w:color="auto"/>
            <w:right w:val="none" w:sz="0" w:space="0" w:color="auto"/>
          </w:divBdr>
        </w:div>
        <w:div w:id="1997294951">
          <w:marLeft w:val="640"/>
          <w:marRight w:val="0"/>
          <w:marTop w:val="0"/>
          <w:marBottom w:val="0"/>
          <w:divBdr>
            <w:top w:val="none" w:sz="0" w:space="0" w:color="auto"/>
            <w:left w:val="none" w:sz="0" w:space="0" w:color="auto"/>
            <w:bottom w:val="none" w:sz="0" w:space="0" w:color="auto"/>
            <w:right w:val="none" w:sz="0" w:space="0" w:color="auto"/>
          </w:divBdr>
        </w:div>
        <w:div w:id="2001930055">
          <w:marLeft w:val="640"/>
          <w:marRight w:val="0"/>
          <w:marTop w:val="0"/>
          <w:marBottom w:val="0"/>
          <w:divBdr>
            <w:top w:val="none" w:sz="0" w:space="0" w:color="auto"/>
            <w:left w:val="none" w:sz="0" w:space="0" w:color="auto"/>
            <w:bottom w:val="none" w:sz="0" w:space="0" w:color="auto"/>
            <w:right w:val="none" w:sz="0" w:space="0" w:color="auto"/>
          </w:divBdr>
        </w:div>
        <w:div w:id="2029794808">
          <w:marLeft w:val="640"/>
          <w:marRight w:val="0"/>
          <w:marTop w:val="0"/>
          <w:marBottom w:val="0"/>
          <w:divBdr>
            <w:top w:val="none" w:sz="0" w:space="0" w:color="auto"/>
            <w:left w:val="none" w:sz="0" w:space="0" w:color="auto"/>
            <w:bottom w:val="none" w:sz="0" w:space="0" w:color="auto"/>
            <w:right w:val="none" w:sz="0" w:space="0" w:color="auto"/>
          </w:divBdr>
        </w:div>
        <w:div w:id="2054496984">
          <w:marLeft w:val="640"/>
          <w:marRight w:val="0"/>
          <w:marTop w:val="0"/>
          <w:marBottom w:val="0"/>
          <w:divBdr>
            <w:top w:val="none" w:sz="0" w:space="0" w:color="auto"/>
            <w:left w:val="none" w:sz="0" w:space="0" w:color="auto"/>
            <w:bottom w:val="none" w:sz="0" w:space="0" w:color="auto"/>
            <w:right w:val="none" w:sz="0" w:space="0" w:color="auto"/>
          </w:divBdr>
        </w:div>
        <w:div w:id="2058433558">
          <w:marLeft w:val="640"/>
          <w:marRight w:val="0"/>
          <w:marTop w:val="0"/>
          <w:marBottom w:val="0"/>
          <w:divBdr>
            <w:top w:val="none" w:sz="0" w:space="0" w:color="auto"/>
            <w:left w:val="none" w:sz="0" w:space="0" w:color="auto"/>
            <w:bottom w:val="none" w:sz="0" w:space="0" w:color="auto"/>
            <w:right w:val="none" w:sz="0" w:space="0" w:color="auto"/>
          </w:divBdr>
        </w:div>
        <w:div w:id="2068336616">
          <w:marLeft w:val="640"/>
          <w:marRight w:val="0"/>
          <w:marTop w:val="0"/>
          <w:marBottom w:val="0"/>
          <w:divBdr>
            <w:top w:val="none" w:sz="0" w:space="0" w:color="auto"/>
            <w:left w:val="none" w:sz="0" w:space="0" w:color="auto"/>
            <w:bottom w:val="none" w:sz="0" w:space="0" w:color="auto"/>
            <w:right w:val="none" w:sz="0" w:space="0" w:color="auto"/>
          </w:divBdr>
        </w:div>
        <w:div w:id="2096439218">
          <w:marLeft w:val="640"/>
          <w:marRight w:val="0"/>
          <w:marTop w:val="0"/>
          <w:marBottom w:val="0"/>
          <w:divBdr>
            <w:top w:val="none" w:sz="0" w:space="0" w:color="auto"/>
            <w:left w:val="none" w:sz="0" w:space="0" w:color="auto"/>
            <w:bottom w:val="none" w:sz="0" w:space="0" w:color="auto"/>
            <w:right w:val="none" w:sz="0" w:space="0" w:color="auto"/>
          </w:divBdr>
        </w:div>
      </w:divsChild>
    </w:div>
    <w:div w:id="1283415097">
      <w:bodyDiv w:val="1"/>
      <w:marLeft w:val="0"/>
      <w:marRight w:val="0"/>
      <w:marTop w:val="0"/>
      <w:marBottom w:val="0"/>
      <w:divBdr>
        <w:top w:val="none" w:sz="0" w:space="0" w:color="auto"/>
        <w:left w:val="none" w:sz="0" w:space="0" w:color="auto"/>
        <w:bottom w:val="none" w:sz="0" w:space="0" w:color="auto"/>
        <w:right w:val="none" w:sz="0" w:space="0" w:color="auto"/>
      </w:divBdr>
      <w:divsChild>
        <w:div w:id="11881584">
          <w:marLeft w:val="640"/>
          <w:marRight w:val="0"/>
          <w:marTop w:val="0"/>
          <w:marBottom w:val="0"/>
          <w:divBdr>
            <w:top w:val="none" w:sz="0" w:space="0" w:color="auto"/>
            <w:left w:val="none" w:sz="0" w:space="0" w:color="auto"/>
            <w:bottom w:val="none" w:sz="0" w:space="0" w:color="auto"/>
            <w:right w:val="none" w:sz="0" w:space="0" w:color="auto"/>
          </w:divBdr>
        </w:div>
        <w:div w:id="24255959">
          <w:marLeft w:val="640"/>
          <w:marRight w:val="0"/>
          <w:marTop w:val="0"/>
          <w:marBottom w:val="0"/>
          <w:divBdr>
            <w:top w:val="none" w:sz="0" w:space="0" w:color="auto"/>
            <w:left w:val="none" w:sz="0" w:space="0" w:color="auto"/>
            <w:bottom w:val="none" w:sz="0" w:space="0" w:color="auto"/>
            <w:right w:val="none" w:sz="0" w:space="0" w:color="auto"/>
          </w:divBdr>
        </w:div>
        <w:div w:id="31005908">
          <w:marLeft w:val="640"/>
          <w:marRight w:val="0"/>
          <w:marTop w:val="0"/>
          <w:marBottom w:val="0"/>
          <w:divBdr>
            <w:top w:val="none" w:sz="0" w:space="0" w:color="auto"/>
            <w:left w:val="none" w:sz="0" w:space="0" w:color="auto"/>
            <w:bottom w:val="none" w:sz="0" w:space="0" w:color="auto"/>
            <w:right w:val="none" w:sz="0" w:space="0" w:color="auto"/>
          </w:divBdr>
        </w:div>
        <w:div w:id="44330862">
          <w:marLeft w:val="640"/>
          <w:marRight w:val="0"/>
          <w:marTop w:val="0"/>
          <w:marBottom w:val="0"/>
          <w:divBdr>
            <w:top w:val="none" w:sz="0" w:space="0" w:color="auto"/>
            <w:left w:val="none" w:sz="0" w:space="0" w:color="auto"/>
            <w:bottom w:val="none" w:sz="0" w:space="0" w:color="auto"/>
            <w:right w:val="none" w:sz="0" w:space="0" w:color="auto"/>
          </w:divBdr>
        </w:div>
        <w:div w:id="48462084">
          <w:marLeft w:val="640"/>
          <w:marRight w:val="0"/>
          <w:marTop w:val="0"/>
          <w:marBottom w:val="0"/>
          <w:divBdr>
            <w:top w:val="none" w:sz="0" w:space="0" w:color="auto"/>
            <w:left w:val="none" w:sz="0" w:space="0" w:color="auto"/>
            <w:bottom w:val="none" w:sz="0" w:space="0" w:color="auto"/>
            <w:right w:val="none" w:sz="0" w:space="0" w:color="auto"/>
          </w:divBdr>
        </w:div>
        <w:div w:id="48654832">
          <w:marLeft w:val="640"/>
          <w:marRight w:val="0"/>
          <w:marTop w:val="0"/>
          <w:marBottom w:val="0"/>
          <w:divBdr>
            <w:top w:val="none" w:sz="0" w:space="0" w:color="auto"/>
            <w:left w:val="none" w:sz="0" w:space="0" w:color="auto"/>
            <w:bottom w:val="none" w:sz="0" w:space="0" w:color="auto"/>
            <w:right w:val="none" w:sz="0" w:space="0" w:color="auto"/>
          </w:divBdr>
        </w:div>
        <w:div w:id="106505294">
          <w:marLeft w:val="640"/>
          <w:marRight w:val="0"/>
          <w:marTop w:val="0"/>
          <w:marBottom w:val="0"/>
          <w:divBdr>
            <w:top w:val="none" w:sz="0" w:space="0" w:color="auto"/>
            <w:left w:val="none" w:sz="0" w:space="0" w:color="auto"/>
            <w:bottom w:val="none" w:sz="0" w:space="0" w:color="auto"/>
            <w:right w:val="none" w:sz="0" w:space="0" w:color="auto"/>
          </w:divBdr>
        </w:div>
        <w:div w:id="137722295">
          <w:marLeft w:val="640"/>
          <w:marRight w:val="0"/>
          <w:marTop w:val="0"/>
          <w:marBottom w:val="0"/>
          <w:divBdr>
            <w:top w:val="none" w:sz="0" w:space="0" w:color="auto"/>
            <w:left w:val="none" w:sz="0" w:space="0" w:color="auto"/>
            <w:bottom w:val="none" w:sz="0" w:space="0" w:color="auto"/>
            <w:right w:val="none" w:sz="0" w:space="0" w:color="auto"/>
          </w:divBdr>
        </w:div>
        <w:div w:id="203058389">
          <w:marLeft w:val="640"/>
          <w:marRight w:val="0"/>
          <w:marTop w:val="0"/>
          <w:marBottom w:val="0"/>
          <w:divBdr>
            <w:top w:val="none" w:sz="0" w:space="0" w:color="auto"/>
            <w:left w:val="none" w:sz="0" w:space="0" w:color="auto"/>
            <w:bottom w:val="none" w:sz="0" w:space="0" w:color="auto"/>
            <w:right w:val="none" w:sz="0" w:space="0" w:color="auto"/>
          </w:divBdr>
        </w:div>
        <w:div w:id="238105229">
          <w:marLeft w:val="640"/>
          <w:marRight w:val="0"/>
          <w:marTop w:val="0"/>
          <w:marBottom w:val="0"/>
          <w:divBdr>
            <w:top w:val="none" w:sz="0" w:space="0" w:color="auto"/>
            <w:left w:val="none" w:sz="0" w:space="0" w:color="auto"/>
            <w:bottom w:val="none" w:sz="0" w:space="0" w:color="auto"/>
            <w:right w:val="none" w:sz="0" w:space="0" w:color="auto"/>
          </w:divBdr>
        </w:div>
        <w:div w:id="253560483">
          <w:marLeft w:val="640"/>
          <w:marRight w:val="0"/>
          <w:marTop w:val="0"/>
          <w:marBottom w:val="0"/>
          <w:divBdr>
            <w:top w:val="none" w:sz="0" w:space="0" w:color="auto"/>
            <w:left w:val="none" w:sz="0" w:space="0" w:color="auto"/>
            <w:bottom w:val="none" w:sz="0" w:space="0" w:color="auto"/>
            <w:right w:val="none" w:sz="0" w:space="0" w:color="auto"/>
          </w:divBdr>
        </w:div>
        <w:div w:id="261231050">
          <w:marLeft w:val="640"/>
          <w:marRight w:val="0"/>
          <w:marTop w:val="0"/>
          <w:marBottom w:val="0"/>
          <w:divBdr>
            <w:top w:val="none" w:sz="0" w:space="0" w:color="auto"/>
            <w:left w:val="none" w:sz="0" w:space="0" w:color="auto"/>
            <w:bottom w:val="none" w:sz="0" w:space="0" w:color="auto"/>
            <w:right w:val="none" w:sz="0" w:space="0" w:color="auto"/>
          </w:divBdr>
        </w:div>
        <w:div w:id="272638083">
          <w:marLeft w:val="640"/>
          <w:marRight w:val="0"/>
          <w:marTop w:val="0"/>
          <w:marBottom w:val="0"/>
          <w:divBdr>
            <w:top w:val="none" w:sz="0" w:space="0" w:color="auto"/>
            <w:left w:val="none" w:sz="0" w:space="0" w:color="auto"/>
            <w:bottom w:val="none" w:sz="0" w:space="0" w:color="auto"/>
            <w:right w:val="none" w:sz="0" w:space="0" w:color="auto"/>
          </w:divBdr>
        </w:div>
        <w:div w:id="279997069">
          <w:marLeft w:val="640"/>
          <w:marRight w:val="0"/>
          <w:marTop w:val="0"/>
          <w:marBottom w:val="0"/>
          <w:divBdr>
            <w:top w:val="none" w:sz="0" w:space="0" w:color="auto"/>
            <w:left w:val="none" w:sz="0" w:space="0" w:color="auto"/>
            <w:bottom w:val="none" w:sz="0" w:space="0" w:color="auto"/>
            <w:right w:val="none" w:sz="0" w:space="0" w:color="auto"/>
          </w:divBdr>
        </w:div>
        <w:div w:id="306014024">
          <w:marLeft w:val="640"/>
          <w:marRight w:val="0"/>
          <w:marTop w:val="0"/>
          <w:marBottom w:val="0"/>
          <w:divBdr>
            <w:top w:val="none" w:sz="0" w:space="0" w:color="auto"/>
            <w:left w:val="none" w:sz="0" w:space="0" w:color="auto"/>
            <w:bottom w:val="none" w:sz="0" w:space="0" w:color="auto"/>
            <w:right w:val="none" w:sz="0" w:space="0" w:color="auto"/>
          </w:divBdr>
        </w:div>
        <w:div w:id="312829538">
          <w:marLeft w:val="640"/>
          <w:marRight w:val="0"/>
          <w:marTop w:val="0"/>
          <w:marBottom w:val="0"/>
          <w:divBdr>
            <w:top w:val="none" w:sz="0" w:space="0" w:color="auto"/>
            <w:left w:val="none" w:sz="0" w:space="0" w:color="auto"/>
            <w:bottom w:val="none" w:sz="0" w:space="0" w:color="auto"/>
            <w:right w:val="none" w:sz="0" w:space="0" w:color="auto"/>
          </w:divBdr>
        </w:div>
        <w:div w:id="328681550">
          <w:marLeft w:val="640"/>
          <w:marRight w:val="0"/>
          <w:marTop w:val="0"/>
          <w:marBottom w:val="0"/>
          <w:divBdr>
            <w:top w:val="none" w:sz="0" w:space="0" w:color="auto"/>
            <w:left w:val="none" w:sz="0" w:space="0" w:color="auto"/>
            <w:bottom w:val="none" w:sz="0" w:space="0" w:color="auto"/>
            <w:right w:val="none" w:sz="0" w:space="0" w:color="auto"/>
          </w:divBdr>
        </w:div>
        <w:div w:id="353969891">
          <w:marLeft w:val="640"/>
          <w:marRight w:val="0"/>
          <w:marTop w:val="0"/>
          <w:marBottom w:val="0"/>
          <w:divBdr>
            <w:top w:val="none" w:sz="0" w:space="0" w:color="auto"/>
            <w:left w:val="none" w:sz="0" w:space="0" w:color="auto"/>
            <w:bottom w:val="none" w:sz="0" w:space="0" w:color="auto"/>
            <w:right w:val="none" w:sz="0" w:space="0" w:color="auto"/>
          </w:divBdr>
        </w:div>
        <w:div w:id="410350796">
          <w:marLeft w:val="640"/>
          <w:marRight w:val="0"/>
          <w:marTop w:val="0"/>
          <w:marBottom w:val="0"/>
          <w:divBdr>
            <w:top w:val="none" w:sz="0" w:space="0" w:color="auto"/>
            <w:left w:val="none" w:sz="0" w:space="0" w:color="auto"/>
            <w:bottom w:val="none" w:sz="0" w:space="0" w:color="auto"/>
            <w:right w:val="none" w:sz="0" w:space="0" w:color="auto"/>
          </w:divBdr>
        </w:div>
        <w:div w:id="442842363">
          <w:marLeft w:val="640"/>
          <w:marRight w:val="0"/>
          <w:marTop w:val="0"/>
          <w:marBottom w:val="0"/>
          <w:divBdr>
            <w:top w:val="none" w:sz="0" w:space="0" w:color="auto"/>
            <w:left w:val="none" w:sz="0" w:space="0" w:color="auto"/>
            <w:bottom w:val="none" w:sz="0" w:space="0" w:color="auto"/>
            <w:right w:val="none" w:sz="0" w:space="0" w:color="auto"/>
          </w:divBdr>
        </w:div>
        <w:div w:id="516045769">
          <w:marLeft w:val="640"/>
          <w:marRight w:val="0"/>
          <w:marTop w:val="0"/>
          <w:marBottom w:val="0"/>
          <w:divBdr>
            <w:top w:val="none" w:sz="0" w:space="0" w:color="auto"/>
            <w:left w:val="none" w:sz="0" w:space="0" w:color="auto"/>
            <w:bottom w:val="none" w:sz="0" w:space="0" w:color="auto"/>
            <w:right w:val="none" w:sz="0" w:space="0" w:color="auto"/>
          </w:divBdr>
        </w:div>
        <w:div w:id="531725148">
          <w:marLeft w:val="640"/>
          <w:marRight w:val="0"/>
          <w:marTop w:val="0"/>
          <w:marBottom w:val="0"/>
          <w:divBdr>
            <w:top w:val="none" w:sz="0" w:space="0" w:color="auto"/>
            <w:left w:val="none" w:sz="0" w:space="0" w:color="auto"/>
            <w:bottom w:val="none" w:sz="0" w:space="0" w:color="auto"/>
            <w:right w:val="none" w:sz="0" w:space="0" w:color="auto"/>
          </w:divBdr>
        </w:div>
        <w:div w:id="551159596">
          <w:marLeft w:val="640"/>
          <w:marRight w:val="0"/>
          <w:marTop w:val="0"/>
          <w:marBottom w:val="0"/>
          <w:divBdr>
            <w:top w:val="none" w:sz="0" w:space="0" w:color="auto"/>
            <w:left w:val="none" w:sz="0" w:space="0" w:color="auto"/>
            <w:bottom w:val="none" w:sz="0" w:space="0" w:color="auto"/>
            <w:right w:val="none" w:sz="0" w:space="0" w:color="auto"/>
          </w:divBdr>
        </w:div>
        <w:div w:id="588972424">
          <w:marLeft w:val="640"/>
          <w:marRight w:val="0"/>
          <w:marTop w:val="0"/>
          <w:marBottom w:val="0"/>
          <w:divBdr>
            <w:top w:val="none" w:sz="0" w:space="0" w:color="auto"/>
            <w:left w:val="none" w:sz="0" w:space="0" w:color="auto"/>
            <w:bottom w:val="none" w:sz="0" w:space="0" w:color="auto"/>
            <w:right w:val="none" w:sz="0" w:space="0" w:color="auto"/>
          </w:divBdr>
        </w:div>
        <w:div w:id="601108515">
          <w:marLeft w:val="640"/>
          <w:marRight w:val="0"/>
          <w:marTop w:val="0"/>
          <w:marBottom w:val="0"/>
          <w:divBdr>
            <w:top w:val="none" w:sz="0" w:space="0" w:color="auto"/>
            <w:left w:val="none" w:sz="0" w:space="0" w:color="auto"/>
            <w:bottom w:val="none" w:sz="0" w:space="0" w:color="auto"/>
            <w:right w:val="none" w:sz="0" w:space="0" w:color="auto"/>
          </w:divBdr>
        </w:div>
        <w:div w:id="656344526">
          <w:marLeft w:val="640"/>
          <w:marRight w:val="0"/>
          <w:marTop w:val="0"/>
          <w:marBottom w:val="0"/>
          <w:divBdr>
            <w:top w:val="none" w:sz="0" w:space="0" w:color="auto"/>
            <w:left w:val="none" w:sz="0" w:space="0" w:color="auto"/>
            <w:bottom w:val="none" w:sz="0" w:space="0" w:color="auto"/>
            <w:right w:val="none" w:sz="0" w:space="0" w:color="auto"/>
          </w:divBdr>
        </w:div>
        <w:div w:id="666782473">
          <w:marLeft w:val="640"/>
          <w:marRight w:val="0"/>
          <w:marTop w:val="0"/>
          <w:marBottom w:val="0"/>
          <w:divBdr>
            <w:top w:val="none" w:sz="0" w:space="0" w:color="auto"/>
            <w:left w:val="none" w:sz="0" w:space="0" w:color="auto"/>
            <w:bottom w:val="none" w:sz="0" w:space="0" w:color="auto"/>
            <w:right w:val="none" w:sz="0" w:space="0" w:color="auto"/>
          </w:divBdr>
        </w:div>
        <w:div w:id="669216155">
          <w:marLeft w:val="640"/>
          <w:marRight w:val="0"/>
          <w:marTop w:val="0"/>
          <w:marBottom w:val="0"/>
          <w:divBdr>
            <w:top w:val="none" w:sz="0" w:space="0" w:color="auto"/>
            <w:left w:val="none" w:sz="0" w:space="0" w:color="auto"/>
            <w:bottom w:val="none" w:sz="0" w:space="0" w:color="auto"/>
            <w:right w:val="none" w:sz="0" w:space="0" w:color="auto"/>
          </w:divBdr>
        </w:div>
        <w:div w:id="690453227">
          <w:marLeft w:val="640"/>
          <w:marRight w:val="0"/>
          <w:marTop w:val="0"/>
          <w:marBottom w:val="0"/>
          <w:divBdr>
            <w:top w:val="none" w:sz="0" w:space="0" w:color="auto"/>
            <w:left w:val="none" w:sz="0" w:space="0" w:color="auto"/>
            <w:bottom w:val="none" w:sz="0" w:space="0" w:color="auto"/>
            <w:right w:val="none" w:sz="0" w:space="0" w:color="auto"/>
          </w:divBdr>
        </w:div>
        <w:div w:id="779298431">
          <w:marLeft w:val="640"/>
          <w:marRight w:val="0"/>
          <w:marTop w:val="0"/>
          <w:marBottom w:val="0"/>
          <w:divBdr>
            <w:top w:val="none" w:sz="0" w:space="0" w:color="auto"/>
            <w:left w:val="none" w:sz="0" w:space="0" w:color="auto"/>
            <w:bottom w:val="none" w:sz="0" w:space="0" w:color="auto"/>
            <w:right w:val="none" w:sz="0" w:space="0" w:color="auto"/>
          </w:divBdr>
        </w:div>
        <w:div w:id="860824654">
          <w:marLeft w:val="640"/>
          <w:marRight w:val="0"/>
          <w:marTop w:val="0"/>
          <w:marBottom w:val="0"/>
          <w:divBdr>
            <w:top w:val="none" w:sz="0" w:space="0" w:color="auto"/>
            <w:left w:val="none" w:sz="0" w:space="0" w:color="auto"/>
            <w:bottom w:val="none" w:sz="0" w:space="0" w:color="auto"/>
            <w:right w:val="none" w:sz="0" w:space="0" w:color="auto"/>
          </w:divBdr>
        </w:div>
        <w:div w:id="894395160">
          <w:marLeft w:val="640"/>
          <w:marRight w:val="0"/>
          <w:marTop w:val="0"/>
          <w:marBottom w:val="0"/>
          <w:divBdr>
            <w:top w:val="none" w:sz="0" w:space="0" w:color="auto"/>
            <w:left w:val="none" w:sz="0" w:space="0" w:color="auto"/>
            <w:bottom w:val="none" w:sz="0" w:space="0" w:color="auto"/>
            <w:right w:val="none" w:sz="0" w:space="0" w:color="auto"/>
          </w:divBdr>
        </w:div>
        <w:div w:id="910582966">
          <w:marLeft w:val="640"/>
          <w:marRight w:val="0"/>
          <w:marTop w:val="0"/>
          <w:marBottom w:val="0"/>
          <w:divBdr>
            <w:top w:val="none" w:sz="0" w:space="0" w:color="auto"/>
            <w:left w:val="none" w:sz="0" w:space="0" w:color="auto"/>
            <w:bottom w:val="none" w:sz="0" w:space="0" w:color="auto"/>
            <w:right w:val="none" w:sz="0" w:space="0" w:color="auto"/>
          </w:divBdr>
        </w:div>
        <w:div w:id="974069041">
          <w:marLeft w:val="640"/>
          <w:marRight w:val="0"/>
          <w:marTop w:val="0"/>
          <w:marBottom w:val="0"/>
          <w:divBdr>
            <w:top w:val="none" w:sz="0" w:space="0" w:color="auto"/>
            <w:left w:val="none" w:sz="0" w:space="0" w:color="auto"/>
            <w:bottom w:val="none" w:sz="0" w:space="0" w:color="auto"/>
            <w:right w:val="none" w:sz="0" w:space="0" w:color="auto"/>
          </w:divBdr>
        </w:div>
        <w:div w:id="975141019">
          <w:marLeft w:val="640"/>
          <w:marRight w:val="0"/>
          <w:marTop w:val="0"/>
          <w:marBottom w:val="0"/>
          <w:divBdr>
            <w:top w:val="none" w:sz="0" w:space="0" w:color="auto"/>
            <w:left w:val="none" w:sz="0" w:space="0" w:color="auto"/>
            <w:bottom w:val="none" w:sz="0" w:space="0" w:color="auto"/>
            <w:right w:val="none" w:sz="0" w:space="0" w:color="auto"/>
          </w:divBdr>
        </w:div>
        <w:div w:id="977150159">
          <w:marLeft w:val="640"/>
          <w:marRight w:val="0"/>
          <w:marTop w:val="0"/>
          <w:marBottom w:val="0"/>
          <w:divBdr>
            <w:top w:val="none" w:sz="0" w:space="0" w:color="auto"/>
            <w:left w:val="none" w:sz="0" w:space="0" w:color="auto"/>
            <w:bottom w:val="none" w:sz="0" w:space="0" w:color="auto"/>
            <w:right w:val="none" w:sz="0" w:space="0" w:color="auto"/>
          </w:divBdr>
        </w:div>
        <w:div w:id="999163133">
          <w:marLeft w:val="640"/>
          <w:marRight w:val="0"/>
          <w:marTop w:val="0"/>
          <w:marBottom w:val="0"/>
          <w:divBdr>
            <w:top w:val="none" w:sz="0" w:space="0" w:color="auto"/>
            <w:left w:val="none" w:sz="0" w:space="0" w:color="auto"/>
            <w:bottom w:val="none" w:sz="0" w:space="0" w:color="auto"/>
            <w:right w:val="none" w:sz="0" w:space="0" w:color="auto"/>
          </w:divBdr>
        </w:div>
        <w:div w:id="1023899037">
          <w:marLeft w:val="640"/>
          <w:marRight w:val="0"/>
          <w:marTop w:val="0"/>
          <w:marBottom w:val="0"/>
          <w:divBdr>
            <w:top w:val="none" w:sz="0" w:space="0" w:color="auto"/>
            <w:left w:val="none" w:sz="0" w:space="0" w:color="auto"/>
            <w:bottom w:val="none" w:sz="0" w:space="0" w:color="auto"/>
            <w:right w:val="none" w:sz="0" w:space="0" w:color="auto"/>
          </w:divBdr>
        </w:div>
        <w:div w:id="1105080749">
          <w:marLeft w:val="640"/>
          <w:marRight w:val="0"/>
          <w:marTop w:val="0"/>
          <w:marBottom w:val="0"/>
          <w:divBdr>
            <w:top w:val="none" w:sz="0" w:space="0" w:color="auto"/>
            <w:left w:val="none" w:sz="0" w:space="0" w:color="auto"/>
            <w:bottom w:val="none" w:sz="0" w:space="0" w:color="auto"/>
            <w:right w:val="none" w:sz="0" w:space="0" w:color="auto"/>
          </w:divBdr>
        </w:div>
        <w:div w:id="1115518380">
          <w:marLeft w:val="640"/>
          <w:marRight w:val="0"/>
          <w:marTop w:val="0"/>
          <w:marBottom w:val="0"/>
          <w:divBdr>
            <w:top w:val="none" w:sz="0" w:space="0" w:color="auto"/>
            <w:left w:val="none" w:sz="0" w:space="0" w:color="auto"/>
            <w:bottom w:val="none" w:sz="0" w:space="0" w:color="auto"/>
            <w:right w:val="none" w:sz="0" w:space="0" w:color="auto"/>
          </w:divBdr>
        </w:div>
        <w:div w:id="1148279817">
          <w:marLeft w:val="640"/>
          <w:marRight w:val="0"/>
          <w:marTop w:val="0"/>
          <w:marBottom w:val="0"/>
          <w:divBdr>
            <w:top w:val="none" w:sz="0" w:space="0" w:color="auto"/>
            <w:left w:val="none" w:sz="0" w:space="0" w:color="auto"/>
            <w:bottom w:val="none" w:sz="0" w:space="0" w:color="auto"/>
            <w:right w:val="none" w:sz="0" w:space="0" w:color="auto"/>
          </w:divBdr>
        </w:div>
        <w:div w:id="1194658093">
          <w:marLeft w:val="640"/>
          <w:marRight w:val="0"/>
          <w:marTop w:val="0"/>
          <w:marBottom w:val="0"/>
          <w:divBdr>
            <w:top w:val="none" w:sz="0" w:space="0" w:color="auto"/>
            <w:left w:val="none" w:sz="0" w:space="0" w:color="auto"/>
            <w:bottom w:val="none" w:sz="0" w:space="0" w:color="auto"/>
            <w:right w:val="none" w:sz="0" w:space="0" w:color="auto"/>
          </w:divBdr>
        </w:div>
        <w:div w:id="1225336700">
          <w:marLeft w:val="640"/>
          <w:marRight w:val="0"/>
          <w:marTop w:val="0"/>
          <w:marBottom w:val="0"/>
          <w:divBdr>
            <w:top w:val="none" w:sz="0" w:space="0" w:color="auto"/>
            <w:left w:val="none" w:sz="0" w:space="0" w:color="auto"/>
            <w:bottom w:val="none" w:sz="0" w:space="0" w:color="auto"/>
            <w:right w:val="none" w:sz="0" w:space="0" w:color="auto"/>
          </w:divBdr>
        </w:div>
        <w:div w:id="1237088512">
          <w:marLeft w:val="640"/>
          <w:marRight w:val="0"/>
          <w:marTop w:val="0"/>
          <w:marBottom w:val="0"/>
          <w:divBdr>
            <w:top w:val="none" w:sz="0" w:space="0" w:color="auto"/>
            <w:left w:val="none" w:sz="0" w:space="0" w:color="auto"/>
            <w:bottom w:val="none" w:sz="0" w:space="0" w:color="auto"/>
            <w:right w:val="none" w:sz="0" w:space="0" w:color="auto"/>
          </w:divBdr>
        </w:div>
        <w:div w:id="1311060699">
          <w:marLeft w:val="640"/>
          <w:marRight w:val="0"/>
          <w:marTop w:val="0"/>
          <w:marBottom w:val="0"/>
          <w:divBdr>
            <w:top w:val="none" w:sz="0" w:space="0" w:color="auto"/>
            <w:left w:val="none" w:sz="0" w:space="0" w:color="auto"/>
            <w:bottom w:val="none" w:sz="0" w:space="0" w:color="auto"/>
            <w:right w:val="none" w:sz="0" w:space="0" w:color="auto"/>
          </w:divBdr>
        </w:div>
        <w:div w:id="1328905464">
          <w:marLeft w:val="640"/>
          <w:marRight w:val="0"/>
          <w:marTop w:val="0"/>
          <w:marBottom w:val="0"/>
          <w:divBdr>
            <w:top w:val="none" w:sz="0" w:space="0" w:color="auto"/>
            <w:left w:val="none" w:sz="0" w:space="0" w:color="auto"/>
            <w:bottom w:val="none" w:sz="0" w:space="0" w:color="auto"/>
            <w:right w:val="none" w:sz="0" w:space="0" w:color="auto"/>
          </w:divBdr>
        </w:div>
        <w:div w:id="1329673698">
          <w:marLeft w:val="640"/>
          <w:marRight w:val="0"/>
          <w:marTop w:val="0"/>
          <w:marBottom w:val="0"/>
          <w:divBdr>
            <w:top w:val="none" w:sz="0" w:space="0" w:color="auto"/>
            <w:left w:val="none" w:sz="0" w:space="0" w:color="auto"/>
            <w:bottom w:val="none" w:sz="0" w:space="0" w:color="auto"/>
            <w:right w:val="none" w:sz="0" w:space="0" w:color="auto"/>
          </w:divBdr>
        </w:div>
        <w:div w:id="1384330034">
          <w:marLeft w:val="640"/>
          <w:marRight w:val="0"/>
          <w:marTop w:val="0"/>
          <w:marBottom w:val="0"/>
          <w:divBdr>
            <w:top w:val="none" w:sz="0" w:space="0" w:color="auto"/>
            <w:left w:val="none" w:sz="0" w:space="0" w:color="auto"/>
            <w:bottom w:val="none" w:sz="0" w:space="0" w:color="auto"/>
            <w:right w:val="none" w:sz="0" w:space="0" w:color="auto"/>
          </w:divBdr>
        </w:div>
        <w:div w:id="1395079315">
          <w:marLeft w:val="640"/>
          <w:marRight w:val="0"/>
          <w:marTop w:val="0"/>
          <w:marBottom w:val="0"/>
          <w:divBdr>
            <w:top w:val="none" w:sz="0" w:space="0" w:color="auto"/>
            <w:left w:val="none" w:sz="0" w:space="0" w:color="auto"/>
            <w:bottom w:val="none" w:sz="0" w:space="0" w:color="auto"/>
            <w:right w:val="none" w:sz="0" w:space="0" w:color="auto"/>
          </w:divBdr>
        </w:div>
        <w:div w:id="1407680319">
          <w:marLeft w:val="640"/>
          <w:marRight w:val="0"/>
          <w:marTop w:val="0"/>
          <w:marBottom w:val="0"/>
          <w:divBdr>
            <w:top w:val="none" w:sz="0" w:space="0" w:color="auto"/>
            <w:left w:val="none" w:sz="0" w:space="0" w:color="auto"/>
            <w:bottom w:val="none" w:sz="0" w:space="0" w:color="auto"/>
            <w:right w:val="none" w:sz="0" w:space="0" w:color="auto"/>
          </w:divBdr>
        </w:div>
        <w:div w:id="1413161690">
          <w:marLeft w:val="640"/>
          <w:marRight w:val="0"/>
          <w:marTop w:val="0"/>
          <w:marBottom w:val="0"/>
          <w:divBdr>
            <w:top w:val="none" w:sz="0" w:space="0" w:color="auto"/>
            <w:left w:val="none" w:sz="0" w:space="0" w:color="auto"/>
            <w:bottom w:val="none" w:sz="0" w:space="0" w:color="auto"/>
            <w:right w:val="none" w:sz="0" w:space="0" w:color="auto"/>
          </w:divBdr>
        </w:div>
        <w:div w:id="1420952960">
          <w:marLeft w:val="640"/>
          <w:marRight w:val="0"/>
          <w:marTop w:val="0"/>
          <w:marBottom w:val="0"/>
          <w:divBdr>
            <w:top w:val="none" w:sz="0" w:space="0" w:color="auto"/>
            <w:left w:val="none" w:sz="0" w:space="0" w:color="auto"/>
            <w:bottom w:val="none" w:sz="0" w:space="0" w:color="auto"/>
            <w:right w:val="none" w:sz="0" w:space="0" w:color="auto"/>
          </w:divBdr>
        </w:div>
        <w:div w:id="1429233257">
          <w:marLeft w:val="640"/>
          <w:marRight w:val="0"/>
          <w:marTop w:val="0"/>
          <w:marBottom w:val="0"/>
          <w:divBdr>
            <w:top w:val="none" w:sz="0" w:space="0" w:color="auto"/>
            <w:left w:val="none" w:sz="0" w:space="0" w:color="auto"/>
            <w:bottom w:val="none" w:sz="0" w:space="0" w:color="auto"/>
            <w:right w:val="none" w:sz="0" w:space="0" w:color="auto"/>
          </w:divBdr>
        </w:div>
        <w:div w:id="1433167613">
          <w:marLeft w:val="640"/>
          <w:marRight w:val="0"/>
          <w:marTop w:val="0"/>
          <w:marBottom w:val="0"/>
          <w:divBdr>
            <w:top w:val="none" w:sz="0" w:space="0" w:color="auto"/>
            <w:left w:val="none" w:sz="0" w:space="0" w:color="auto"/>
            <w:bottom w:val="none" w:sz="0" w:space="0" w:color="auto"/>
            <w:right w:val="none" w:sz="0" w:space="0" w:color="auto"/>
          </w:divBdr>
        </w:div>
        <w:div w:id="1468744469">
          <w:marLeft w:val="640"/>
          <w:marRight w:val="0"/>
          <w:marTop w:val="0"/>
          <w:marBottom w:val="0"/>
          <w:divBdr>
            <w:top w:val="none" w:sz="0" w:space="0" w:color="auto"/>
            <w:left w:val="none" w:sz="0" w:space="0" w:color="auto"/>
            <w:bottom w:val="none" w:sz="0" w:space="0" w:color="auto"/>
            <w:right w:val="none" w:sz="0" w:space="0" w:color="auto"/>
          </w:divBdr>
        </w:div>
        <w:div w:id="1479953178">
          <w:marLeft w:val="640"/>
          <w:marRight w:val="0"/>
          <w:marTop w:val="0"/>
          <w:marBottom w:val="0"/>
          <w:divBdr>
            <w:top w:val="none" w:sz="0" w:space="0" w:color="auto"/>
            <w:left w:val="none" w:sz="0" w:space="0" w:color="auto"/>
            <w:bottom w:val="none" w:sz="0" w:space="0" w:color="auto"/>
            <w:right w:val="none" w:sz="0" w:space="0" w:color="auto"/>
          </w:divBdr>
        </w:div>
        <w:div w:id="1503161059">
          <w:marLeft w:val="640"/>
          <w:marRight w:val="0"/>
          <w:marTop w:val="0"/>
          <w:marBottom w:val="0"/>
          <w:divBdr>
            <w:top w:val="none" w:sz="0" w:space="0" w:color="auto"/>
            <w:left w:val="none" w:sz="0" w:space="0" w:color="auto"/>
            <w:bottom w:val="none" w:sz="0" w:space="0" w:color="auto"/>
            <w:right w:val="none" w:sz="0" w:space="0" w:color="auto"/>
          </w:divBdr>
        </w:div>
        <w:div w:id="1568421982">
          <w:marLeft w:val="640"/>
          <w:marRight w:val="0"/>
          <w:marTop w:val="0"/>
          <w:marBottom w:val="0"/>
          <w:divBdr>
            <w:top w:val="none" w:sz="0" w:space="0" w:color="auto"/>
            <w:left w:val="none" w:sz="0" w:space="0" w:color="auto"/>
            <w:bottom w:val="none" w:sz="0" w:space="0" w:color="auto"/>
            <w:right w:val="none" w:sz="0" w:space="0" w:color="auto"/>
          </w:divBdr>
        </w:div>
        <w:div w:id="1589658648">
          <w:marLeft w:val="640"/>
          <w:marRight w:val="0"/>
          <w:marTop w:val="0"/>
          <w:marBottom w:val="0"/>
          <w:divBdr>
            <w:top w:val="none" w:sz="0" w:space="0" w:color="auto"/>
            <w:left w:val="none" w:sz="0" w:space="0" w:color="auto"/>
            <w:bottom w:val="none" w:sz="0" w:space="0" w:color="auto"/>
            <w:right w:val="none" w:sz="0" w:space="0" w:color="auto"/>
          </w:divBdr>
        </w:div>
        <w:div w:id="1612325282">
          <w:marLeft w:val="640"/>
          <w:marRight w:val="0"/>
          <w:marTop w:val="0"/>
          <w:marBottom w:val="0"/>
          <w:divBdr>
            <w:top w:val="none" w:sz="0" w:space="0" w:color="auto"/>
            <w:left w:val="none" w:sz="0" w:space="0" w:color="auto"/>
            <w:bottom w:val="none" w:sz="0" w:space="0" w:color="auto"/>
            <w:right w:val="none" w:sz="0" w:space="0" w:color="auto"/>
          </w:divBdr>
        </w:div>
        <w:div w:id="1667048388">
          <w:marLeft w:val="640"/>
          <w:marRight w:val="0"/>
          <w:marTop w:val="0"/>
          <w:marBottom w:val="0"/>
          <w:divBdr>
            <w:top w:val="none" w:sz="0" w:space="0" w:color="auto"/>
            <w:left w:val="none" w:sz="0" w:space="0" w:color="auto"/>
            <w:bottom w:val="none" w:sz="0" w:space="0" w:color="auto"/>
            <w:right w:val="none" w:sz="0" w:space="0" w:color="auto"/>
          </w:divBdr>
        </w:div>
        <w:div w:id="1679194847">
          <w:marLeft w:val="640"/>
          <w:marRight w:val="0"/>
          <w:marTop w:val="0"/>
          <w:marBottom w:val="0"/>
          <w:divBdr>
            <w:top w:val="none" w:sz="0" w:space="0" w:color="auto"/>
            <w:left w:val="none" w:sz="0" w:space="0" w:color="auto"/>
            <w:bottom w:val="none" w:sz="0" w:space="0" w:color="auto"/>
            <w:right w:val="none" w:sz="0" w:space="0" w:color="auto"/>
          </w:divBdr>
        </w:div>
        <w:div w:id="1711951848">
          <w:marLeft w:val="640"/>
          <w:marRight w:val="0"/>
          <w:marTop w:val="0"/>
          <w:marBottom w:val="0"/>
          <w:divBdr>
            <w:top w:val="none" w:sz="0" w:space="0" w:color="auto"/>
            <w:left w:val="none" w:sz="0" w:space="0" w:color="auto"/>
            <w:bottom w:val="none" w:sz="0" w:space="0" w:color="auto"/>
            <w:right w:val="none" w:sz="0" w:space="0" w:color="auto"/>
          </w:divBdr>
        </w:div>
        <w:div w:id="1726761182">
          <w:marLeft w:val="640"/>
          <w:marRight w:val="0"/>
          <w:marTop w:val="0"/>
          <w:marBottom w:val="0"/>
          <w:divBdr>
            <w:top w:val="none" w:sz="0" w:space="0" w:color="auto"/>
            <w:left w:val="none" w:sz="0" w:space="0" w:color="auto"/>
            <w:bottom w:val="none" w:sz="0" w:space="0" w:color="auto"/>
            <w:right w:val="none" w:sz="0" w:space="0" w:color="auto"/>
          </w:divBdr>
        </w:div>
        <w:div w:id="1798789687">
          <w:marLeft w:val="640"/>
          <w:marRight w:val="0"/>
          <w:marTop w:val="0"/>
          <w:marBottom w:val="0"/>
          <w:divBdr>
            <w:top w:val="none" w:sz="0" w:space="0" w:color="auto"/>
            <w:left w:val="none" w:sz="0" w:space="0" w:color="auto"/>
            <w:bottom w:val="none" w:sz="0" w:space="0" w:color="auto"/>
            <w:right w:val="none" w:sz="0" w:space="0" w:color="auto"/>
          </w:divBdr>
        </w:div>
        <w:div w:id="1803452086">
          <w:marLeft w:val="640"/>
          <w:marRight w:val="0"/>
          <w:marTop w:val="0"/>
          <w:marBottom w:val="0"/>
          <w:divBdr>
            <w:top w:val="none" w:sz="0" w:space="0" w:color="auto"/>
            <w:left w:val="none" w:sz="0" w:space="0" w:color="auto"/>
            <w:bottom w:val="none" w:sz="0" w:space="0" w:color="auto"/>
            <w:right w:val="none" w:sz="0" w:space="0" w:color="auto"/>
          </w:divBdr>
        </w:div>
        <w:div w:id="1859612337">
          <w:marLeft w:val="640"/>
          <w:marRight w:val="0"/>
          <w:marTop w:val="0"/>
          <w:marBottom w:val="0"/>
          <w:divBdr>
            <w:top w:val="none" w:sz="0" w:space="0" w:color="auto"/>
            <w:left w:val="none" w:sz="0" w:space="0" w:color="auto"/>
            <w:bottom w:val="none" w:sz="0" w:space="0" w:color="auto"/>
            <w:right w:val="none" w:sz="0" w:space="0" w:color="auto"/>
          </w:divBdr>
        </w:div>
        <w:div w:id="1860700662">
          <w:marLeft w:val="640"/>
          <w:marRight w:val="0"/>
          <w:marTop w:val="0"/>
          <w:marBottom w:val="0"/>
          <w:divBdr>
            <w:top w:val="none" w:sz="0" w:space="0" w:color="auto"/>
            <w:left w:val="none" w:sz="0" w:space="0" w:color="auto"/>
            <w:bottom w:val="none" w:sz="0" w:space="0" w:color="auto"/>
            <w:right w:val="none" w:sz="0" w:space="0" w:color="auto"/>
          </w:divBdr>
        </w:div>
        <w:div w:id="1896770653">
          <w:marLeft w:val="640"/>
          <w:marRight w:val="0"/>
          <w:marTop w:val="0"/>
          <w:marBottom w:val="0"/>
          <w:divBdr>
            <w:top w:val="none" w:sz="0" w:space="0" w:color="auto"/>
            <w:left w:val="none" w:sz="0" w:space="0" w:color="auto"/>
            <w:bottom w:val="none" w:sz="0" w:space="0" w:color="auto"/>
            <w:right w:val="none" w:sz="0" w:space="0" w:color="auto"/>
          </w:divBdr>
        </w:div>
        <w:div w:id="1937640030">
          <w:marLeft w:val="640"/>
          <w:marRight w:val="0"/>
          <w:marTop w:val="0"/>
          <w:marBottom w:val="0"/>
          <w:divBdr>
            <w:top w:val="none" w:sz="0" w:space="0" w:color="auto"/>
            <w:left w:val="none" w:sz="0" w:space="0" w:color="auto"/>
            <w:bottom w:val="none" w:sz="0" w:space="0" w:color="auto"/>
            <w:right w:val="none" w:sz="0" w:space="0" w:color="auto"/>
          </w:divBdr>
        </w:div>
        <w:div w:id="1969048988">
          <w:marLeft w:val="640"/>
          <w:marRight w:val="0"/>
          <w:marTop w:val="0"/>
          <w:marBottom w:val="0"/>
          <w:divBdr>
            <w:top w:val="none" w:sz="0" w:space="0" w:color="auto"/>
            <w:left w:val="none" w:sz="0" w:space="0" w:color="auto"/>
            <w:bottom w:val="none" w:sz="0" w:space="0" w:color="auto"/>
            <w:right w:val="none" w:sz="0" w:space="0" w:color="auto"/>
          </w:divBdr>
        </w:div>
        <w:div w:id="2004040501">
          <w:marLeft w:val="640"/>
          <w:marRight w:val="0"/>
          <w:marTop w:val="0"/>
          <w:marBottom w:val="0"/>
          <w:divBdr>
            <w:top w:val="none" w:sz="0" w:space="0" w:color="auto"/>
            <w:left w:val="none" w:sz="0" w:space="0" w:color="auto"/>
            <w:bottom w:val="none" w:sz="0" w:space="0" w:color="auto"/>
            <w:right w:val="none" w:sz="0" w:space="0" w:color="auto"/>
          </w:divBdr>
        </w:div>
        <w:div w:id="2060012877">
          <w:marLeft w:val="640"/>
          <w:marRight w:val="0"/>
          <w:marTop w:val="0"/>
          <w:marBottom w:val="0"/>
          <w:divBdr>
            <w:top w:val="none" w:sz="0" w:space="0" w:color="auto"/>
            <w:left w:val="none" w:sz="0" w:space="0" w:color="auto"/>
            <w:bottom w:val="none" w:sz="0" w:space="0" w:color="auto"/>
            <w:right w:val="none" w:sz="0" w:space="0" w:color="auto"/>
          </w:divBdr>
        </w:div>
        <w:div w:id="2061896403">
          <w:marLeft w:val="640"/>
          <w:marRight w:val="0"/>
          <w:marTop w:val="0"/>
          <w:marBottom w:val="0"/>
          <w:divBdr>
            <w:top w:val="none" w:sz="0" w:space="0" w:color="auto"/>
            <w:left w:val="none" w:sz="0" w:space="0" w:color="auto"/>
            <w:bottom w:val="none" w:sz="0" w:space="0" w:color="auto"/>
            <w:right w:val="none" w:sz="0" w:space="0" w:color="auto"/>
          </w:divBdr>
        </w:div>
        <w:div w:id="2076120317">
          <w:marLeft w:val="640"/>
          <w:marRight w:val="0"/>
          <w:marTop w:val="0"/>
          <w:marBottom w:val="0"/>
          <w:divBdr>
            <w:top w:val="none" w:sz="0" w:space="0" w:color="auto"/>
            <w:left w:val="none" w:sz="0" w:space="0" w:color="auto"/>
            <w:bottom w:val="none" w:sz="0" w:space="0" w:color="auto"/>
            <w:right w:val="none" w:sz="0" w:space="0" w:color="auto"/>
          </w:divBdr>
        </w:div>
        <w:div w:id="2126609053">
          <w:marLeft w:val="640"/>
          <w:marRight w:val="0"/>
          <w:marTop w:val="0"/>
          <w:marBottom w:val="0"/>
          <w:divBdr>
            <w:top w:val="none" w:sz="0" w:space="0" w:color="auto"/>
            <w:left w:val="none" w:sz="0" w:space="0" w:color="auto"/>
            <w:bottom w:val="none" w:sz="0" w:space="0" w:color="auto"/>
            <w:right w:val="none" w:sz="0" w:space="0" w:color="auto"/>
          </w:divBdr>
        </w:div>
        <w:div w:id="2139686835">
          <w:marLeft w:val="640"/>
          <w:marRight w:val="0"/>
          <w:marTop w:val="0"/>
          <w:marBottom w:val="0"/>
          <w:divBdr>
            <w:top w:val="none" w:sz="0" w:space="0" w:color="auto"/>
            <w:left w:val="none" w:sz="0" w:space="0" w:color="auto"/>
            <w:bottom w:val="none" w:sz="0" w:space="0" w:color="auto"/>
            <w:right w:val="none" w:sz="0" w:space="0" w:color="auto"/>
          </w:divBdr>
        </w:div>
      </w:divsChild>
    </w:div>
    <w:div w:id="1308130258">
      <w:bodyDiv w:val="1"/>
      <w:marLeft w:val="0"/>
      <w:marRight w:val="0"/>
      <w:marTop w:val="0"/>
      <w:marBottom w:val="0"/>
      <w:divBdr>
        <w:top w:val="none" w:sz="0" w:space="0" w:color="auto"/>
        <w:left w:val="none" w:sz="0" w:space="0" w:color="auto"/>
        <w:bottom w:val="none" w:sz="0" w:space="0" w:color="auto"/>
        <w:right w:val="none" w:sz="0" w:space="0" w:color="auto"/>
      </w:divBdr>
      <w:divsChild>
        <w:div w:id="12540942">
          <w:marLeft w:val="640"/>
          <w:marRight w:val="0"/>
          <w:marTop w:val="0"/>
          <w:marBottom w:val="0"/>
          <w:divBdr>
            <w:top w:val="none" w:sz="0" w:space="0" w:color="auto"/>
            <w:left w:val="none" w:sz="0" w:space="0" w:color="auto"/>
            <w:bottom w:val="none" w:sz="0" w:space="0" w:color="auto"/>
            <w:right w:val="none" w:sz="0" w:space="0" w:color="auto"/>
          </w:divBdr>
        </w:div>
        <w:div w:id="31077532">
          <w:marLeft w:val="640"/>
          <w:marRight w:val="0"/>
          <w:marTop w:val="0"/>
          <w:marBottom w:val="0"/>
          <w:divBdr>
            <w:top w:val="none" w:sz="0" w:space="0" w:color="auto"/>
            <w:left w:val="none" w:sz="0" w:space="0" w:color="auto"/>
            <w:bottom w:val="none" w:sz="0" w:space="0" w:color="auto"/>
            <w:right w:val="none" w:sz="0" w:space="0" w:color="auto"/>
          </w:divBdr>
        </w:div>
        <w:div w:id="45565965">
          <w:marLeft w:val="640"/>
          <w:marRight w:val="0"/>
          <w:marTop w:val="0"/>
          <w:marBottom w:val="0"/>
          <w:divBdr>
            <w:top w:val="none" w:sz="0" w:space="0" w:color="auto"/>
            <w:left w:val="none" w:sz="0" w:space="0" w:color="auto"/>
            <w:bottom w:val="none" w:sz="0" w:space="0" w:color="auto"/>
            <w:right w:val="none" w:sz="0" w:space="0" w:color="auto"/>
          </w:divBdr>
        </w:div>
        <w:div w:id="91780791">
          <w:marLeft w:val="640"/>
          <w:marRight w:val="0"/>
          <w:marTop w:val="0"/>
          <w:marBottom w:val="0"/>
          <w:divBdr>
            <w:top w:val="none" w:sz="0" w:space="0" w:color="auto"/>
            <w:left w:val="none" w:sz="0" w:space="0" w:color="auto"/>
            <w:bottom w:val="none" w:sz="0" w:space="0" w:color="auto"/>
            <w:right w:val="none" w:sz="0" w:space="0" w:color="auto"/>
          </w:divBdr>
        </w:div>
        <w:div w:id="95635328">
          <w:marLeft w:val="640"/>
          <w:marRight w:val="0"/>
          <w:marTop w:val="0"/>
          <w:marBottom w:val="0"/>
          <w:divBdr>
            <w:top w:val="none" w:sz="0" w:space="0" w:color="auto"/>
            <w:left w:val="none" w:sz="0" w:space="0" w:color="auto"/>
            <w:bottom w:val="none" w:sz="0" w:space="0" w:color="auto"/>
            <w:right w:val="none" w:sz="0" w:space="0" w:color="auto"/>
          </w:divBdr>
        </w:div>
        <w:div w:id="106315775">
          <w:marLeft w:val="640"/>
          <w:marRight w:val="0"/>
          <w:marTop w:val="0"/>
          <w:marBottom w:val="0"/>
          <w:divBdr>
            <w:top w:val="none" w:sz="0" w:space="0" w:color="auto"/>
            <w:left w:val="none" w:sz="0" w:space="0" w:color="auto"/>
            <w:bottom w:val="none" w:sz="0" w:space="0" w:color="auto"/>
            <w:right w:val="none" w:sz="0" w:space="0" w:color="auto"/>
          </w:divBdr>
        </w:div>
        <w:div w:id="126288761">
          <w:marLeft w:val="640"/>
          <w:marRight w:val="0"/>
          <w:marTop w:val="0"/>
          <w:marBottom w:val="0"/>
          <w:divBdr>
            <w:top w:val="none" w:sz="0" w:space="0" w:color="auto"/>
            <w:left w:val="none" w:sz="0" w:space="0" w:color="auto"/>
            <w:bottom w:val="none" w:sz="0" w:space="0" w:color="auto"/>
            <w:right w:val="none" w:sz="0" w:space="0" w:color="auto"/>
          </w:divBdr>
        </w:div>
        <w:div w:id="166789770">
          <w:marLeft w:val="640"/>
          <w:marRight w:val="0"/>
          <w:marTop w:val="0"/>
          <w:marBottom w:val="0"/>
          <w:divBdr>
            <w:top w:val="none" w:sz="0" w:space="0" w:color="auto"/>
            <w:left w:val="none" w:sz="0" w:space="0" w:color="auto"/>
            <w:bottom w:val="none" w:sz="0" w:space="0" w:color="auto"/>
            <w:right w:val="none" w:sz="0" w:space="0" w:color="auto"/>
          </w:divBdr>
        </w:div>
        <w:div w:id="239679984">
          <w:marLeft w:val="640"/>
          <w:marRight w:val="0"/>
          <w:marTop w:val="0"/>
          <w:marBottom w:val="0"/>
          <w:divBdr>
            <w:top w:val="none" w:sz="0" w:space="0" w:color="auto"/>
            <w:left w:val="none" w:sz="0" w:space="0" w:color="auto"/>
            <w:bottom w:val="none" w:sz="0" w:space="0" w:color="auto"/>
            <w:right w:val="none" w:sz="0" w:space="0" w:color="auto"/>
          </w:divBdr>
        </w:div>
        <w:div w:id="272516156">
          <w:marLeft w:val="640"/>
          <w:marRight w:val="0"/>
          <w:marTop w:val="0"/>
          <w:marBottom w:val="0"/>
          <w:divBdr>
            <w:top w:val="none" w:sz="0" w:space="0" w:color="auto"/>
            <w:left w:val="none" w:sz="0" w:space="0" w:color="auto"/>
            <w:bottom w:val="none" w:sz="0" w:space="0" w:color="auto"/>
            <w:right w:val="none" w:sz="0" w:space="0" w:color="auto"/>
          </w:divBdr>
        </w:div>
        <w:div w:id="304508121">
          <w:marLeft w:val="640"/>
          <w:marRight w:val="0"/>
          <w:marTop w:val="0"/>
          <w:marBottom w:val="0"/>
          <w:divBdr>
            <w:top w:val="none" w:sz="0" w:space="0" w:color="auto"/>
            <w:left w:val="none" w:sz="0" w:space="0" w:color="auto"/>
            <w:bottom w:val="none" w:sz="0" w:space="0" w:color="auto"/>
            <w:right w:val="none" w:sz="0" w:space="0" w:color="auto"/>
          </w:divBdr>
        </w:div>
        <w:div w:id="350571630">
          <w:marLeft w:val="640"/>
          <w:marRight w:val="0"/>
          <w:marTop w:val="0"/>
          <w:marBottom w:val="0"/>
          <w:divBdr>
            <w:top w:val="none" w:sz="0" w:space="0" w:color="auto"/>
            <w:left w:val="none" w:sz="0" w:space="0" w:color="auto"/>
            <w:bottom w:val="none" w:sz="0" w:space="0" w:color="auto"/>
            <w:right w:val="none" w:sz="0" w:space="0" w:color="auto"/>
          </w:divBdr>
        </w:div>
        <w:div w:id="414279928">
          <w:marLeft w:val="640"/>
          <w:marRight w:val="0"/>
          <w:marTop w:val="0"/>
          <w:marBottom w:val="0"/>
          <w:divBdr>
            <w:top w:val="none" w:sz="0" w:space="0" w:color="auto"/>
            <w:left w:val="none" w:sz="0" w:space="0" w:color="auto"/>
            <w:bottom w:val="none" w:sz="0" w:space="0" w:color="auto"/>
            <w:right w:val="none" w:sz="0" w:space="0" w:color="auto"/>
          </w:divBdr>
        </w:div>
        <w:div w:id="427698829">
          <w:marLeft w:val="640"/>
          <w:marRight w:val="0"/>
          <w:marTop w:val="0"/>
          <w:marBottom w:val="0"/>
          <w:divBdr>
            <w:top w:val="none" w:sz="0" w:space="0" w:color="auto"/>
            <w:left w:val="none" w:sz="0" w:space="0" w:color="auto"/>
            <w:bottom w:val="none" w:sz="0" w:space="0" w:color="auto"/>
            <w:right w:val="none" w:sz="0" w:space="0" w:color="auto"/>
          </w:divBdr>
        </w:div>
        <w:div w:id="435711425">
          <w:marLeft w:val="640"/>
          <w:marRight w:val="0"/>
          <w:marTop w:val="0"/>
          <w:marBottom w:val="0"/>
          <w:divBdr>
            <w:top w:val="none" w:sz="0" w:space="0" w:color="auto"/>
            <w:left w:val="none" w:sz="0" w:space="0" w:color="auto"/>
            <w:bottom w:val="none" w:sz="0" w:space="0" w:color="auto"/>
            <w:right w:val="none" w:sz="0" w:space="0" w:color="auto"/>
          </w:divBdr>
        </w:div>
        <w:div w:id="443618858">
          <w:marLeft w:val="640"/>
          <w:marRight w:val="0"/>
          <w:marTop w:val="0"/>
          <w:marBottom w:val="0"/>
          <w:divBdr>
            <w:top w:val="none" w:sz="0" w:space="0" w:color="auto"/>
            <w:left w:val="none" w:sz="0" w:space="0" w:color="auto"/>
            <w:bottom w:val="none" w:sz="0" w:space="0" w:color="auto"/>
            <w:right w:val="none" w:sz="0" w:space="0" w:color="auto"/>
          </w:divBdr>
        </w:div>
        <w:div w:id="459155596">
          <w:marLeft w:val="640"/>
          <w:marRight w:val="0"/>
          <w:marTop w:val="0"/>
          <w:marBottom w:val="0"/>
          <w:divBdr>
            <w:top w:val="none" w:sz="0" w:space="0" w:color="auto"/>
            <w:left w:val="none" w:sz="0" w:space="0" w:color="auto"/>
            <w:bottom w:val="none" w:sz="0" w:space="0" w:color="auto"/>
            <w:right w:val="none" w:sz="0" w:space="0" w:color="auto"/>
          </w:divBdr>
        </w:div>
        <w:div w:id="462843144">
          <w:marLeft w:val="640"/>
          <w:marRight w:val="0"/>
          <w:marTop w:val="0"/>
          <w:marBottom w:val="0"/>
          <w:divBdr>
            <w:top w:val="none" w:sz="0" w:space="0" w:color="auto"/>
            <w:left w:val="none" w:sz="0" w:space="0" w:color="auto"/>
            <w:bottom w:val="none" w:sz="0" w:space="0" w:color="auto"/>
            <w:right w:val="none" w:sz="0" w:space="0" w:color="auto"/>
          </w:divBdr>
        </w:div>
        <w:div w:id="490944669">
          <w:marLeft w:val="640"/>
          <w:marRight w:val="0"/>
          <w:marTop w:val="0"/>
          <w:marBottom w:val="0"/>
          <w:divBdr>
            <w:top w:val="none" w:sz="0" w:space="0" w:color="auto"/>
            <w:left w:val="none" w:sz="0" w:space="0" w:color="auto"/>
            <w:bottom w:val="none" w:sz="0" w:space="0" w:color="auto"/>
            <w:right w:val="none" w:sz="0" w:space="0" w:color="auto"/>
          </w:divBdr>
        </w:div>
        <w:div w:id="511188085">
          <w:marLeft w:val="640"/>
          <w:marRight w:val="0"/>
          <w:marTop w:val="0"/>
          <w:marBottom w:val="0"/>
          <w:divBdr>
            <w:top w:val="none" w:sz="0" w:space="0" w:color="auto"/>
            <w:left w:val="none" w:sz="0" w:space="0" w:color="auto"/>
            <w:bottom w:val="none" w:sz="0" w:space="0" w:color="auto"/>
            <w:right w:val="none" w:sz="0" w:space="0" w:color="auto"/>
          </w:divBdr>
        </w:div>
        <w:div w:id="564339494">
          <w:marLeft w:val="640"/>
          <w:marRight w:val="0"/>
          <w:marTop w:val="0"/>
          <w:marBottom w:val="0"/>
          <w:divBdr>
            <w:top w:val="none" w:sz="0" w:space="0" w:color="auto"/>
            <w:left w:val="none" w:sz="0" w:space="0" w:color="auto"/>
            <w:bottom w:val="none" w:sz="0" w:space="0" w:color="auto"/>
            <w:right w:val="none" w:sz="0" w:space="0" w:color="auto"/>
          </w:divBdr>
        </w:div>
        <w:div w:id="586574338">
          <w:marLeft w:val="640"/>
          <w:marRight w:val="0"/>
          <w:marTop w:val="0"/>
          <w:marBottom w:val="0"/>
          <w:divBdr>
            <w:top w:val="none" w:sz="0" w:space="0" w:color="auto"/>
            <w:left w:val="none" w:sz="0" w:space="0" w:color="auto"/>
            <w:bottom w:val="none" w:sz="0" w:space="0" w:color="auto"/>
            <w:right w:val="none" w:sz="0" w:space="0" w:color="auto"/>
          </w:divBdr>
        </w:div>
        <w:div w:id="596212167">
          <w:marLeft w:val="640"/>
          <w:marRight w:val="0"/>
          <w:marTop w:val="0"/>
          <w:marBottom w:val="0"/>
          <w:divBdr>
            <w:top w:val="none" w:sz="0" w:space="0" w:color="auto"/>
            <w:left w:val="none" w:sz="0" w:space="0" w:color="auto"/>
            <w:bottom w:val="none" w:sz="0" w:space="0" w:color="auto"/>
            <w:right w:val="none" w:sz="0" w:space="0" w:color="auto"/>
          </w:divBdr>
        </w:div>
        <w:div w:id="601642310">
          <w:marLeft w:val="640"/>
          <w:marRight w:val="0"/>
          <w:marTop w:val="0"/>
          <w:marBottom w:val="0"/>
          <w:divBdr>
            <w:top w:val="none" w:sz="0" w:space="0" w:color="auto"/>
            <w:left w:val="none" w:sz="0" w:space="0" w:color="auto"/>
            <w:bottom w:val="none" w:sz="0" w:space="0" w:color="auto"/>
            <w:right w:val="none" w:sz="0" w:space="0" w:color="auto"/>
          </w:divBdr>
        </w:div>
        <w:div w:id="642084872">
          <w:marLeft w:val="640"/>
          <w:marRight w:val="0"/>
          <w:marTop w:val="0"/>
          <w:marBottom w:val="0"/>
          <w:divBdr>
            <w:top w:val="none" w:sz="0" w:space="0" w:color="auto"/>
            <w:left w:val="none" w:sz="0" w:space="0" w:color="auto"/>
            <w:bottom w:val="none" w:sz="0" w:space="0" w:color="auto"/>
            <w:right w:val="none" w:sz="0" w:space="0" w:color="auto"/>
          </w:divBdr>
        </w:div>
        <w:div w:id="676468958">
          <w:marLeft w:val="640"/>
          <w:marRight w:val="0"/>
          <w:marTop w:val="0"/>
          <w:marBottom w:val="0"/>
          <w:divBdr>
            <w:top w:val="none" w:sz="0" w:space="0" w:color="auto"/>
            <w:left w:val="none" w:sz="0" w:space="0" w:color="auto"/>
            <w:bottom w:val="none" w:sz="0" w:space="0" w:color="auto"/>
            <w:right w:val="none" w:sz="0" w:space="0" w:color="auto"/>
          </w:divBdr>
        </w:div>
        <w:div w:id="781802017">
          <w:marLeft w:val="640"/>
          <w:marRight w:val="0"/>
          <w:marTop w:val="0"/>
          <w:marBottom w:val="0"/>
          <w:divBdr>
            <w:top w:val="none" w:sz="0" w:space="0" w:color="auto"/>
            <w:left w:val="none" w:sz="0" w:space="0" w:color="auto"/>
            <w:bottom w:val="none" w:sz="0" w:space="0" w:color="auto"/>
            <w:right w:val="none" w:sz="0" w:space="0" w:color="auto"/>
          </w:divBdr>
        </w:div>
        <w:div w:id="803350797">
          <w:marLeft w:val="640"/>
          <w:marRight w:val="0"/>
          <w:marTop w:val="0"/>
          <w:marBottom w:val="0"/>
          <w:divBdr>
            <w:top w:val="none" w:sz="0" w:space="0" w:color="auto"/>
            <w:left w:val="none" w:sz="0" w:space="0" w:color="auto"/>
            <w:bottom w:val="none" w:sz="0" w:space="0" w:color="auto"/>
            <w:right w:val="none" w:sz="0" w:space="0" w:color="auto"/>
          </w:divBdr>
        </w:div>
        <w:div w:id="818376324">
          <w:marLeft w:val="640"/>
          <w:marRight w:val="0"/>
          <w:marTop w:val="0"/>
          <w:marBottom w:val="0"/>
          <w:divBdr>
            <w:top w:val="none" w:sz="0" w:space="0" w:color="auto"/>
            <w:left w:val="none" w:sz="0" w:space="0" w:color="auto"/>
            <w:bottom w:val="none" w:sz="0" w:space="0" w:color="auto"/>
            <w:right w:val="none" w:sz="0" w:space="0" w:color="auto"/>
          </w:divBdr>
        </w:div>
        <w:div w:id="831528781">
          <w:marLeft w:val="640"/>
          <w:marRight w:val="0"/>
          <w:marTop w:val="0"/>
          <w:marBottom w:val="0"/>
          <w:divBdr>
            <w:top w:val="none" w:sz="0" w:space="0" w:color="auto"/>
            <w:left w:val="none" w:sz="0" w:space="0" w:color="auto"/>
            <w:bottom w:val="none" w:sz="0" w:space="0" w:color="auto"/>
            <w:right w:val="none" w:sz="0" w:space="0" w:color="auto"/>
          </w:divBdr>
        </w:div>
        <w:div w:id="869607448">
          <w:marLeft w:val="640"/>
          <w:marRight w:val="0"/>
          <w:marTop w:val="0"/>
          <w:marBottom w:val="0"/>
          <w:divBdr>
            <w:top w:val="none" w:sz="0" w:space="0" w:color="auto"/>
            <w:left w:val="none" w:sz="0" w:space="0" w:color="auto"/>
            <w:bottom w:val="none" w:sz="0" w:space="0" w:color="auto"/>
            <w:right w:val="none" w:sz="0" w:space="0" w:color="auto"/>
          </w:divBdr>
        </w:div>
        <w:div w:id="971250226">
          <w:marLeft w:val="640"/>
          <w:marRight w:val="0"/>
          <w:marTop w:val="0"/>
          <w:marBottom w:val="0"/>
          <w:divBdr>
            <w:top w:val="none" w:sz="0" w:space="0" w:color="auto"/>
            <w:left w:val="none" w:sz="0" w:space="0" w:color="auto"/>
            <w:bottom w:val="none" w:sz="0" w:space="0" w:color="auto"/>
            <w:right w:val="none" w:sz="0" w:space="0" w:color="auto"/>
          </w:divBdr>
        </w:div>
        <w:div w:id="992950040">
          <w:marLeft w:val="640"/>
          <w:marRight w:val="0"/>
          <w:marTop w:val="0"/>
          <w:marBottom w:val="0"/>
          <w:divBdr>
            <w:top w:val="none" w:sz="0" w:space="0" w:color="auto"/>
            <w:left w:val="none" w:sz="0" w:space="0" w:color="auto"/>
            <w:bottom w:val="none" w:sz="0" w:space="0" w:color="auto"/>
            <w:right w:val="none" w:sz="0" w:space="0" w:color="auto"/>
          </w:divBdr>
        </w:div>
        <w:div w:id="1006205874">
          <w:marLeft w:val="640"/>
          <w:marRight w:val="0"/>
          <w:marTop w:val="0"/>
          <w:marBottom w:val="0"/>
          <w:divBdr>
            <w:top w:val="none" w:sz="0" w:space="0" w:color="auto"/>
            <w:left w:val="none" w:sz="0" w:space="0" w:color="auto"/>
            <w:bottom w:val="none" w:sz="0" w:space="0" w:color="auto"/>
            <w:right w:val="none" w:sz="0" w:space="0" w:color="auto"/>
          </w:divBdr>
        </w:div>
        <w:div w:id="1032848647">
          <w:marLeft w:val="640"/>
          <w:marRight w:val="0"/>
          <w:marTop w:val="0"/>
          <w:marBottom w:val="0"/>
          <w:divBdr>
            <w:top w:val="none" w:sz="0" w:space="0" w:color="auto"/>
            <w:left w:val="none" w:sz="0" w:space="0" w:color="auto"/>
            <w:bottom w:val="none" w:sz="0" w:space="0" w:color="auto"/>
            <w:right w:val="none" w:sz="0" w:space="0" w:color="auto"/>
          </w:divBdr>
        </w:div>
        <w:div w:id="1163160773">
          <w:marLeft w:val="640"/>
          <w:marRight w:val="0"/>
          <w:marTop w:val="0"/>
          <w:marBottom w:val="0"/>
          <w:divBdr>
            <w:top w:val="none" w:sz="0" w:space="0" w:color="auto"/>
            <w:left w:val="none" w:sz="0" w:space="0" w:color="auto"/>
            <w:bottom w:val="none" w:sz="0" w:space="0" w:color="auto"/>
            <w:right w:val="none" w:sz="0" w:space="0" w:color="auto"/>
          </w:divBdr>
        </w:div>
        <w:div w:id="1188712127">
          <w:marLeft w:val="640"/>
          <w:marRight w:val="0"/>
          <w:marTop w:val="0"/>
          <w:marBottom w:val="0"/>
          <w:divBdr>
            <w:top w:val="none" w:sz="0" w:space="0" w:color="auto"/>
            <w:left w:val="none" w:sz="0" w:space="0" w:color="auto"/>
            <w:bottom w:val="none" w:sz="0" w:space="0" w:color="auto"/>
            <w:right w:val="none" w:sz="0" w:space="0" w:color="auto"/>
          </w:divBdr>
        </w:div>
        <w:div w:id="1215198526">
          <w:marLeft w:val="640"/>
          <w:marRight w:val="0"/>
          <w:marTop w:val="0"/>
          <w:marBottom w:val="0"/>
          <w:divBdr>
            <w:top w:val="none" w:sz="0" w:space="0" w:color="auto"/>
            <w:left w:val="none" w:sz="0" w:space="0" w:color="auto"/>
            <w:bottom w:val="none" w:sz="0" w:space="0" w:color="auto"/>
            <w:right w:val="none" w:sz="0" w:space="0" w:color="auto"/>
          </w:divBdr>
        </w:div>
        <w:div w:id="1238638766">
          <w:marLeft w:val="640"/>
          <w:marRight w:val="0"/>
          <w:marTop w:val="0"/>
          <w:marBottom w:val="0"/>
          <w:divBdr>
            <w:top w:val="none" w:sz="0" w:space="0" w:color="auto"/>
            <w:left w:val="none" w:sz="0" w:space="0" w:color="auto"/>
            <w:bottom w:val="none" w:sz="0" w:space="0" w:color="auto"/>
            <w:right w:val="none" w:sz="0" w:space="0" w:color="auto"/>
          </w:divBdr>
        </w:div>
        <w:div w:id="1248996251">
          <w:marLeft w:val="640"/>
          <w:marRight w:val="0"/>
          <w:marTop w:val="0"/>
          <w:marBottom w:val="0"/>
          <w:divBdr>
            <w:top w:val="none" w:sz="0" w:space="0" w:color="auto"/>
            <w:left w:val="none" w:sz="0" w:space="0" w:color="auto"/>
            <w:bottom w:val="none" w:sz="0" w:space="0" w:color="auto"/>
            <w:right w:val="none" w:sz="0" w:space="0" w:color="auto"/>
          </w:divBdr>
        </w:div>
        <w:div w:id="1264845248">
          <w:marLeft w:val="640"/>
          <w:marRight w:val="0"/>
          <w:marTop w:val="0"/>
          <w:marBottom w:val="0"/>
          <w:divBdr>
            <w:top w:val="none" w:sz="0" w:space="0" w:color="auto"/>
            <w:left w:val="none" w:sz="0" w:space="0" w:color="auto"/>
            <w:bottom w:val="none" w:sz="0" w:space="0" w:color="auto"/>
            <w:right w:val="none" w:sz="0" w:space="0" w:color="auto"/>
          </w:divBdr>
        </w:div>
        <w:div w:id="1272931415">
          <w:marLeft w:val="640"/>
          <w:marRight w:val="0"/>
          <w:marTop w:val="0"/>
          <w:marBottom w:val="0"/>
          <w:divBdr>
            <w:top w:val="none" w:sz="0" w:space="0" w:color="auto"/>
            <w:left w:val="none" w:sz="0" w:space="0" w:color="auto"/>
            <w:bottom w:val="none" w:sz="0" w:space="0" w:color="auto"/>
            <w:right w:val="none" w:sz="0" w:space="0" w:color="auto"/>
          </w:divBdr>
        </w:div>
        <w:div w:id="1354914899">
          <w:marLeft w:val="640"/>
          <w:marRight w:val="0"/>
          <w:marTop w:val="0"/>
          <w:marBottom w:val="0"/>
          <w:divBdr>
            <w:top w:val="none" w:sz="0" w:space="0" w:color="auto"/>
            <w:left w:val="none" w:sz="0" w:space="0" w:color="auto"/>
            <w:bottom w:val="none" w:sz="0" w:space="0" w:color="auto"/>
            <w:right w:val="none" w:sz="0" w:space="0" w:color="auto"/>
          </w:divBdr>
        </w:div>
        <w:div w:id="1358962928">
          <w:marLeft w:val="640"/>
          <w:marRight w:val="0"/>
          <w:marTop w:val="0"/>
          <w:marBottom w:val="0"/>
          <w:divBdr>
            <w:top w:val="none" w:sz="0" w:space="0" w:color="auto"/>
            <w:left w:val="none" w:sz="0" w:space="0" w:color="auto"/>
            <w:bottom w:val="none" w:sz="0" w:space="0" w:color="auto"/>
            <w:right w:val="none" w:sz="0" w:space="0" w:color="auto"/>
          </w:divBdr>
        </w:div>
        <w:div w:id="1415279856">
          <w:marLeft w:val="640"/>
          <w:marRight w:val="0"/>
          <w:marTop w:val="0"/>
          <w:marBottom w:val="0"/>
          <w:divBdr>
            <w:top w:val="none" w:sz="0" w:space="0" w:color="auto"/>
            <w:left w:val="none" w:sz="0" w:space="0" w:color="auto"/>
            <w:bottom w:val="none" w:sz="0" w:space="0" w:color="auto"/>
            <w:right w:val="none" w:sz="0" w:space="0" w:color="auto"/>
          </w:divBdr>
        </w:div>
        <w:div w:id="1426879350">
          <w:marLeft w:val="640"/>
          <w:marRight w:val="0"/>
          <w:marTop w:val="0"/>
          <w:marBottom w:val="0"/>
          <w:divBdr>
            <w:top w:val="none" w:sz="0" w:space="0" w:color="auto"/>
            <w:left w:val="none" w:sz="0" w:space="0" w:color="auto"/>
            <w:bottom w:val="none" w:sz="0" w:space="0" w:color="auto"/>
            <w:right w:val="none" w:sz="0" w:space="0" w:color="auto"/>
          </w:divBdr>
        </w:div>
        <w:div w:id="1486818898">
          <w:marLeft w:val="640"/>
          <w:marRight w:val="0"/>
          <w:marTop w:val="0"/>
          <w:marBottom w:val="0"/>
          <w:divBdr>
            <w:top w:val="none" w:sz="0" w:space="0" w:color="auto"/>
            <w:left w:val="none" w:sz="0" w:space="0" w:color="auto"/>
            <w:bottom w:val="none" w:sz="0" w:space="0" w:color="auto"/>
            <w:right w:val="none" w:sz="0" w:space="0" w:color="auto"/>
          </w:divBdr>
        </w:div>
        <w:div w:id="1531798951">
          <w:marLeft w:val="640"/>
          <w:marRight w:val="0"/>
          <w:marTop w:val="0"/>
          <w:marBottom w:val="0"/>
          <w:divBdr>
            <w:top w:val="none" w:sz="0" w:space="0" w:color="auto"/>
            <w:left w:val="none" w:sz="0" w:space="0" w:color="auto"/>
            <w:bottom w:val="none" w:sz="0" w:space="0" w:color="auto"/>
            <w:right w:val="none" w:sz="0" w:space="0" w:color="auto"/>
          </w:divBdr>
        </w:div>
        <w:div w:id="1542547983">
          <w:marLeft w:val="640"/>
          <w:marRight w:val="0"/>
          <w:marTop w:val="0"/>
          <w:marBottom w:val="0"/>
          <w:divBdr>
            <w:top w:val="none" w:sz="0" w:space="0" w:color="auto"/>
            <w:left w:val="none" w:sz="0" w:space="0" w:color="auto"/>
            <w:bottom w:val="none" w:sz="0" w:space="0" w:color="auto"/>
            <w:right w:val="none" w:sz="0" w:space="0" w:color="auto"/>
          </w:divBdr>
        </w:div>
        <w:div w:id="1591507238">
          <w:marLeft w:val="640"/>
          <w:marRight w:val="0"/>
          <w:marTop w:val="0"/>
          <w:marBottom w:val="0"/>
          <w:divBdr>
            <w:top w:val="none" w:sz="0" w:space="0" w:color="auto"/>
            <w:left w:val="none" w:sz="0" w:space="0" w:color="auto"/>
            <w:bottom w:val="none" w:sz="0" w:space="0" w:color="auto"/>
            <w:right w:val="none" w:sz="0" w:space="0" w:color="auto"/>
          </w:divBdr>
        </w:div>
        <w:div w:id="1596396831">
          <w:marLeft w:val="640"/>
          <w:marRight w:val="0"/>
          <w:marTop w:val="0"/>
          <w:marBottom w:val="0"/>
          <w:divBdr>
            <w:top w:val="none" w:sz="0" w:space="0" w:color="auto"/>
            <w:left w:val="none" w:sz="0" w:space="0" w:color="auto"/>
            <w:bottom w:val="none" w:sz="0" w:space="0" w:color="auto"/>
            <w:right w:val="none" w:sz="0" w:space="0" w:color="auto"/>
          </w:divBdr>
        </w:div>
        <w:div w:id="1600140293">
          <w:marLeft w:val="640"/>
          <w:marRight w:val="0"/>
          <w:marTop w:val="0"/>
          <w:marBottom w:val="0"/>
          <w:divBdr>
            <w:top w:val="none" w:sz="0" w:space="0" w:color="auto"/>
            <w:left w:val="none" w:sz="0" w:space="0" w:color="auto"/>
            <w:bottom w:val="none" w:sz="0" w:space="0" w:color="auto"/>
            <w:right w:val="none" w:sz="0" w:space="0" w:color="auto"/>
          </w:divBdr>
        </w:div>
        <w:div w:id="1643580655">
          <w:marLeft w:val="640"/>
          <w:marRight w:val="0"/>
          <w:marTop w:val="0"/>
          <w:marBottom w:val="0"/>
          <w:divBdr>
            <w:top w:val="none" w:sz="0" w:space="0" w:color="auto"/>
            <w:left w:val="none" w:sz="0" w:space="0" w:color="auto"/>
            <w:bottom w:val="none" w:sz="0" w:space="0" w:color="auto"/>
            <w:right w:val="none" w:sz="0" w:space="0" w:color="auto"/>
          </w:divBdr>
        </w:div>
        <w:div w:id="1676372791">
          <w:marLeft w:val="640"/>
          <w:marRight w:val="0"/>
          <w:marTop w:val="0"/>
          <w:marBottom w:val="0"/>
          <w:divBdr>
            <w:top w:val="none" w:sz="0" w:space="0" w:color="auto"/>
            <w:left w:val="none" w:sz="0" w:space="0" w:color="auto"/>
            <w:bottom w:val="none" w:sz="0" w:space="0" w:color="auto"/>
            <w:right w:val="none" w:sz="0" w:space="0" w:color="auto"/>
          </w:divBdr>
        </w:div>
        <w:div w:id="1686058437">
          <w:marLeft w:val="640"/>
          <w:marRight w:val="0"/>
          <w:marTop w:val="0"/>
          <w:marBottom w:val="0"/>
          <w:divBdr>
            <w:top w:val="none" w:sz="0" w:space="0" w:color="auto"/>
            <w:left w:val="none" w:sz="0" w:space="0" w:color="auto"/>
            <w:bottom w:val="none" w:sz="0" w:space="0" w:color="auto"/>
            <w:right w:val="none" w:sz="0" w:space="0" w:color="auto"/>
          </w:divBdr>
        </w:div>
        <w:div w:id="1687950183">
          <w:marLeft w:val="640"/>
          <w:marRight w:val="0"/>
          <w:marTop w:val="0"/>
          <w:marBottom w:val="0"/>
          <w:divBdr>
            <w:top w:val="none" w:sz="0" w:space="0" w:color="auto"/>
            <w:left w:val="none" w:sz="0" w:space="0" w:color="auto"/>
            <w:bottom w:val="none" w:sz="0" w:space="0" w:color="auto"/>
            <w:right w:val="none" w:sz="0" w:space="0" w:color="auto"/>
          </w:divBdr>
        </w:div>
        <w:div w:id="1734818022">
          <w:marLeft w:val="640"/>
          <w:marRight w:val="0"/>
          <w:marTop w:val="0"/>
          <w:marBottom w:val="0"/>
          <w:divBdr>
            <w:top w:val="none" w:sz="0" w:space="0" w:color="auto"/>
            <w:left w:val="none" w:sz="0" w:space="0" w:color="auto"/>
            <w:bottom w:val="none" w:sz="0" w:space="0" w:color="auto"/>
            <w:right w:val="none" w:sz="0" w:space="0" w:color="auto"/>
          </w:divBdr>
        </w:div>
        <w:div w:id="1781099048">
          <w:marLeft w:val="640"/>
          <w:marRight w:val="0"/>
          <w:marTop w:val="0"/>
          <w:marBottom w:val="0"/>
          <w:divBdr>
            <w:top w:val="none" w:sz="0" w:space="0" w:color="auto"/>
            <w:left w:val="none" w:sz="0" w:space="0" w:color="auto"/>
            <w:bottom w:val="none" w:sz="0" w:space="0" w:color="auto"/>
            <w:right w:val="none" w:sz="0" w:space="0" w:color="auto"/>
          </w:divBdr>
        </w:div>
        <w:div w:id="1801073978">
          <w:marLeft w:val="640"/>
          <w:marRight w:val="0"/>
          <w:marTop w:val="0"/>
          <w:marBottom w:val="0"/>
          <w:divBdr>
            <w:top w:val="none" w:sz="0" w:space="0" w:color="auto"/>
            <w:left w:val="none" w:sz="0" w:space="0" w:color="auto"/>
            <w:bottom w:val="none" w:sz="0" w:space="0" w:color="auto"/>
            <w:right w:val="none" w:sz="0" w:space="0" w:color="auto"/>
          </w:divBdr>
        </w:div>
        <w:div w:id="1816295202">
          <w:marLeft w:val="640"/>
          <w:marRight w:val="0"/>
          <w:marTop w:val="0"/>
          <w:marBottom w:val="0"/>
          <w:divBdr>
            <w:top w:val="none" w:sz="0" w:space="0" w:color="auto"/>
            <w:left w:val="none" w:sz="0" w:space="0" w:color="auto"/>
            <w:bottom w:val="none" w:sz="0" w:space="0" w:color="auto"/>
            <w:right w:val="none" w:sz="0" w:space="0" w:color="auto"/>
          </w:divBdr>
        </w:div>
        <w:div w:id="1820460583">
          <w:marLeft w:val="640"/>
          <w:marRight w:val="0"/>
          <w:marTop w:val="0"/>
          <w:marBottom w:val="0"/>
          <w:divBdr>
            <w:top w:val="none" w:sz="0" w:space="0" w:color="auto"/>
            <w:left w:val="none" w:sz="0" w:space="0" w:color="auto"/>
            <w:bottom w:val="none" w:sz="0" w:space="0" w:color="auto"/>
            <w:right w:val="none" w:sz="0" w:space="0" w:color="auto"/>
          </w:divBdr>
        </w:div>
        <w:div w:id="1827431183">
          <w:marLeft w:val="640"/>
          <w:marRight w:val="0"/>
          <w:marTop w:val="0"/>
          <w:marBottom w:val="0"/>
          <w:divBdr>
            <w:top w:val="none" w:sz="0" w:space="0" w:color="auto"/>
            <w:left w:val="none" w:sz="0" w:space="0" w:color="auto"/>
            <w:bottom w:val="none" w:sz="0" w:space="0" w:color="auto"/>
            <w:right w:val="none" w:sz="0" w:space="0" w:color="auto"/>
          </w:divBdr>
        </w:div>
        <w:div w:id="1838302841">
          <w:marLeft w:val="640"/>
          <w:marRight w:val="0"/>
          <w:marTop w:val="0"/>
          <w:marBottom w:val="0"/>
          <w:divBdr>
            <w:top w:val="none" w:sz="0" w:space="0" w:color="auto"/>
            <w:left w:val="none" w:sz="0" w:space="0" w:color="auto"/>
            <w:bottom w:val="none" w:sz="0" w:space="0" w:color="auto"/>
            <w:right w:val="none" w:sz="0" w:space="0" w:color="auto"/>
          </w:divBdr>
        </w:div>
        <w:div w:id="1844468144">
          <w:marLeft w:val="640"/>
          <w:marRight w:val="0"/>
          <w:marTop w:val="0"/>
          <w:marBottom w:val="0"/>
          <w:divBdr>
            <w:top w:val="none" w:sz="0" w:space="0" w:color="auto"/>
            <w:left w:val="none" w:sz="0" w:space="0" w:color="auto"/>
            <w:bottom w:val="none" w:sz="0" w:space="0" w:color="auto"/>
            <w:right w:val="none" w:sz="0" w:space="0" w:color="auto"/>
          </w:divBdr>
        </w:div>
        <w:div w:id="1851679717">
          <w:marLeft w:val="640"/>
          <w:marRight w:val="0"/>
          <w:marTop w:val="0"/>
          <w:marBottom w:val="0"/>
          <w:divBdr>
            <w:top w:val="none" w:sz="0" w:space="0" w:color="auto"/>
            <w:left w:val="none" w:sz="0" w:space="0" w:color="auto"/>
            <w:bottom w:val="none" w:sz="0" w:space="0" w:color="auto"/>
            <w:right w:val="none" w:sz="0" w:space="0" w:color="auto"/>
          </w:divBdr>
        </w:div>
        <w:div w:id="1854758715">
          <w:marLeft w:val="640"/>
          <w:marRight w:val="0"/>
          <w:marTop w:val="0"/>
          <w:marBottom w:val="0"/>
          <w:divBdr>
            <w:top w:val="none" w:sz="0" w:space="0" w:color="auto"/>
            <w:left w:val="none" w:sz="0" w:space="0" w:color="auto"/>
            <w:bottom w:val="none" w:sz="0" w:space="0" w:color="auto"/>
            <w:right w:val="none" w:sz="0" w:space="0" w:color="auto"/>
          </w:divBdr>
        </w:div>
        <w:div w:id="1871869283">
          <w:marLeft w:val="640"/>
          <w:marRight w:val="0"/>
          <w:marTop w:val="0"/>
          <w:marBottom w:val="0"/>
          <w:divBdr>
            <w:top w:val="none" w:sz="0" w:space="0" w:color="auto"/>
            <w:left w:val="none" w:sz="0" w:space="0" w:color="auto"/>
            <w:bottom w:val="none" w:sz="0" w:space="0" w:color="auto"/>
            <w:right w:val="none" w:sz="0" w:space="0" w:color="auto"/>
          </w:divBdr>
        </w:div>
        <w:div w:id="1888449644">
          <w:marLeft w:val="640"/>
          <w:marRight w:val="0"/>
          <w:marTop w:val="0"/>
          <w:marBottom w:val="0"/>
          <w:divBdr>
            <w:top w:val="none" w:sz="0" w:space="0" w:color="auto"/>
            <w:left w:val="none" w:sz="0" w:space="0" w:color="auto"/>
            <w:bottom w:val="none" w:sz="0" w:space="0" w:color="auto"/>
            <w:right w:val="none" w:sz="0" w:space="0" w:color="auto"/>
          </w:divBdr>
        </w:div>
        <w:div w:id="1907260137">
          <w:marLeft w:val="640"/>
          <w:marRight w:val="0"/>
          <w:marTop w:val="0"/>
          <w:marBottom w:val="0"/>
          <w:divBdr>
            <w:top w:val="none" w:sz="0" w:space="0" w:color="auto"/>
            <w:left w:val="none" w:sz="0" w:space="0" w:color="auto"/>
            <w:bottom w:val="none" w:sz="0" w:space="0" w:color="auto"/>
            <w:right w:val="none" w:sz="0" w:space="0" w:color="auto"/>
          </w:divBdr>
        </w:div>
        <w:div w:id="1916545385">
          <w:marLeft w:val="640"/>
          <w:marRight w:val="0"/>
          <w:marTop w:val="0"/>
          <w:marBottom w:val="0"/>
          <w:divBdr>
            <w:top w:val="none" w:sz="0" w:space="0" w:color="auto"/>
            <w:left w:val="none" w:sz="0" w:space="0" w:color="auto"/>
            <w:bottom w:val="none" w:sz="0" w:space="0" w:color="auto"/>
            <w:right w:val="none" w:sz="0" w:space="0" w:color="auto"/>
          </w:divBdr>
        </w:div>
        <w:div w:id="1954823259">
          <w:marLeft w:val="640"/>
          <w:marRight w:val="0"/>
          <w:marTop w:val="0"/>
          <w:marBottom w:val="0"/>
          <w:divBdr>
            <w:top w:val="none" w:sz="0" w:space="0" w:color="auto"/>
            <w:left w:val="none" w:sz="0" w:space="0" w:color="auto"/>
            <w:bottom w:val="none" w:sz="0" w:space="0" w:color="auto"/>
            <w:right w:val="none" w:sz="0" w:space="0" w:color="auto"/>
          </w:divBdr>
        </w:div>
        <w:div w:id="1978945924">
          <w:marLeft w:val="640"/>
          <w:marRight w:val="0"/>
          <w:marTop w:val="0"/>
          <w:marBottom w:val="0"/>
          <w:divBdr>
            <w:top w:val="none" w:sz="0" w:space="0" w:color="auto"/>
            <w:left w:val="none" w:sz="0" w:space="0" w:color="auto"/>
            <w:bottom w:val="none" w:sz="0" w:space="0" w:color="auto"/>
            <w:right w:val="none" w:sz="0" w:space="0" w:color="auto"/>
          </w:divBdr>
        </w:div>
        <w:div w:id="1997104127">
          <w:marLeft w:val="640"/>
          <w:marRight w:val="0"/>
          <w:marTop w:val="0"/>
          <w:marBottom w:val="0"/>
          <w:divBdr>
            <w:top w:val="none" w:sz="0" w:space="0" w:color="auto"/>
            <w:left w:val="none" w:sz="0" w:space="0" w:color="auto"/>
            <w:bottom w:val="none" w:sz="0" w:space="0" w:color="auto"/>
            <w:right w:val="none" w:sz="0" w:space="0" w:color="auto"/>
          </w:divBdr>
        </w:div>
        <w:div w:id="2011564469">
          <w:marLeft w:val="640"/>
          <w:marRight w:val="0"/>
          <w:marTop w:val="0"/>
          <w:marBottom w:val="0"/>
          <w:divBdr>
            <w:top w:val="none" w:sz="0" w:space="0" w:color="auto"/>
            <w:left w:val="none" w:sz="0" w:space="0" w:color="auto"/>
            <w:bottom w:val="none" w:sz="0" w:space="0" w:color="auto"/>
            <w:right w:val="none" w:sz="0" w:space="0" w:color="auto"/>
          </w:divBdr>
        </w:div>
        <w:div w:id="2040279785">
          <w:marLeft w:val="640"/>
          <w:marRight w:val="0"/>
          <w:marTop w:val="0"/>
          <w:marBottom w:val="0"/>
          <w:divBdr>
            <w:top w:val="none" w:sz="0" w:space="0" w:color="auto"/>
            <w:left w:val="none" w:sz="0" w:space="0" w:color="auto"/>
            <w:bottom w:val="none" w:sz="0" w:space="0" w:color="auto"/>
            <w:right w:val="none" w:sz="0" w:space="0" w:color="auto"/>
          </w:divBdr>
        </w:div>
        <w:div w:id="2052612734">
          <w:marLeft w:val="640"/>
          <w:marRight w:val="0"/>
          <w:marTop w:val="0"/>
          <w:marBottom w:val="0"/>
          <w:divBdr>
            <w:top w:val="none" w:sz="0" w:space="0" w:color="auto"/>
            <w:left w:val="none" w:sz="0" w:space="0" w:color="auto"/>
            <w:bottom w:val="none" w:sz="0" w:space="0" w:color="auto"/>
            <w:right w:val="none" w:sz="0" w:space="0" w:color="auto"/>
          </w:divBdr>
        </w:div>
        <w:div w:id="2143033911">
          <w:marLeft w:val="640"/>
          <w:marRight w:val="0"/>
          <w:marTop w:val="0"/>
          <w:marBottom w:val="0"/>
          <w:divBdr>
            <w:top w:val="none" w:sz="0" w:space="0" w:color="auto"/>
            <w:left w:val="none" w:sz="0" w:space="0" w:color="auto"/>
            <w:bottom w:val="none" w:sz="0" w:space="0" w:color="auto"/>
            <w:right w:val="none" w:sz="0" w:space="0" w:color="auto"/>
          </w:divBdr>
        </w:div>
      </w:divsChild>
    </w:div>
    <w:div w:id="1315139201">
      <w:bodyDiv w:val="1"/>
      <w:marLeft w:val="0"/>
      <w:marRight w:val="0"/>
      <w:marTop w:val="0"/>
      <w:marBottom w:val="0"/>
      <w:divBdr>
        <w:top w:val="none" w:sz="0" w:space="0" w:color="auto"/>
        <w:left w:val="none" w:sz="0" w:space="0" w:color="auto"/>
        <w:bottom w:val="none" w:sz="0" w:space="0" w:color="auto"/>
        <w:right w:val="none" w:sz="0" w:space="0" w:color="auto"/>
      </w:divBdr>
      <w:divsChild>
        <w:div w:id="52824413">
          <w:marLeft w:val="640"/>
          <w:marRight w:val="0"/>
          <w:marTop w:val="0"/>
          <w:marBottom w:val="0"/>
          <w:divBdr>
            <w:top w:val="none" w:sz="0" w:space="0" w:color="auto"/>
            <w:left w:val="none" w:sz="0" w:space="0" w:color="auto"/>
            <w:bottom w:val="none" w:sz="0" w:space="0" w:color="auto"/>
            <w:right w:val="none" w:sz="0" w:space="0" w:color="auto"/>
          </w:divBdr>
        </w:div>
        <w:div w:id="151142860">
          <w:marLeft w:val="640"/>
          <w:marRight w:val="0"/>
          <w:marTop w:val="0"/>
          <w:marBottom w:val="0"/>
          <w:divBdr>
            <w:top w:val="none" w:sz="0" w:space="0" w:color="auto"/>
            <w:left w:val="none" w:sz="0" w:space="0" w:color="auto"/>
            <w:bottom w:val="none" w:sz="0" w:space="0" w:color="auto"/>
            <w:right w:val="none" w:sz="0" w:space="0" w:color="auto"/>
          </w:divBdr>
        </w:div>
        <w:div w:id="156072357">
          <w:marLeft w:val="640"/>
          <w:marRight w:val="0"/>
          <w:marTop w:val="0"/>
          <w:marBottom w:val="0"/>
          <w:divBdr>
            <w:top w:val="none" w:sz="0" w:space="0" w:color="auto"/>
            <w:left w:val="none" w:sz="0" w:space="0" w:color="auto"/>
            <w:bottom w:val="none" w:sz="0" w:space="0" w:color="auto"/>
            <w:right w:val="none" w:sz="0" w:space="0" w:color="auto"/>
          </w:divBdr>
        </w:div>
        <w:div w:id="162405401">
          <w:marLeft w:val="640"/>
          <w:marRight w:val="0"/>
          <w:marTop w:val="0"/>
          <w:marBottom w:val="0"/>
          <w:divBdr>
            <w:top w:val="none" w:sz="0" w:space="0" w:color="auto"/>
            <w:left w:val="none" w:sz="0" w:space="0" w:color="auto"/>
            <w:bottom w:val="none" w:sz="0" w:space="0" w:color="auto"/>
            <w:right w:val="none" w:sz="0" w:space="0" w:color="auto"/>
          </w:divBdr>
        </w:div>
        <w:div w:id="185607603">
          <w:marLeft w:val="640"/>
          <w:marRight w:val="0"/>
          <w:marTop w:val="0"/>
          <w:marBottom w:val="0"/>
          <w:divBdr>
            <w:top w:val="none" w:sz="0" w:space="0" w:color="auto"/>
            <w:left w:val="none" w:sz="0" w:space="0" w:color="auto"/>
            <w:bottom w:val="none" w:sz="0" w:space="0" w:color="auto"/>
            <w:right w:val="none" w:sz="0" w:space="0" w:color="auto"/>
          </w:divBdr>
        </w:div>
        <w:div w:id="188566825">
          <w:marLeft w:val="640"/>
          <w:marRight w:val="0"/>
          <w:marTop w:val="0"/>
          <w:marBottom w:val="0"/>
          <w:divBdr>
            <w:top w:val="none" w:sz="0" w:space="0" w:color="auto"/>
            <w:left w:val="none" w:sz="0" w:space="0" w:color="auto"/>
            <w:bottom w:val="none" w:sz="0" w:space="0" w:color="auto"/>
            <w:right w:val="none" w:sz="0" w:space="0" w:color="auto"/>
          </w:divBdr>
        </w:div>
        <w:div w:id="213470984">
          <w:marLeft w:val="640"/>
          <w:marRight w:val="0"/>
          <w:marTop w:val="0"/>
          <w:marBottom w:val="0"/>
          <w:divBdr>
            <w:top w:val="none" w:sz="0" w:space="0" w:color="auto"/>
            <w:left w:val="none" w:sz="0" w:space="0" w:color="auto"/>
            <w:bottom w:val="none" w:sz="0" w:space="0" w:color="auto"/>
            <w:right w:val="none" w:sz="0" w:space="0" w:color="auto"/>
          </w:divBdr>
        </w:div>
        <w:div w:id="223293600">
          <w:marLeft w:val="640"/>
          <w:marRight w:val="0"/>
          <w:marTop w:val="0"/>
          <w:marBottom w:val="0"/>
          <w:divBdr>
            <w:top w:val="none" w:sz="0" w:space="0" w:color="auto"/>
            <w:left w:val="none" w:sz="0" w:space="0" w:color="auto"/>
            <w:bottom w:val="none" w:sz="0" w:space="0" w:color="auto"/>
            <w:right w:val="none" w:sz="0" w:space="0" w:color="auto"/>
          </w:divBdr>
        </w:div>
        <w:div w:id="225844212">
          <w:marLeft w:val="640"/>
          <w:marRight w:val="0"/>
          <w:marTop w:val="0"/>
          <w:marBottom w:val="0"/>
          <w:divBdr>
            <w:top w:val="none" w:sz="0" w:space="0" w:color="auto"/>
            <w:left w:val="none" w:sz="0" w:space="0" w:color="auto"/>
            <w:bottom w:val="none" w:sz="0" w:space="0" w:color="auto"/>
            <w:right w:val="none" w:sz="0" w:space="0" w:color="auto"/>
          </w:divBdr>
        </w:div>
        <w:div w:id="244808796">
          <w:marLeft w:val="640"/>
          <w:marRight w:val="0"/>
          <w:marTop w:val="0"/>
          <w:marBottom w:val="0"/>
          <w:divBdr>
            <w:top w:val="none" w:sz="0" w:space="0" w:color="auto"/>
            <w:left w:val="none" w:sz="0" w:space="0" w:color="auto"/>
            <w:bottom w:val="none" w:sz="0" w:space="0" w:color="auto"/>
            <w:right w:val="none" w:sz="0" w:space="0" w:color="auto"/>
          </w:divBdr>
        </w:div>
        <w:div w:id="269438514">
          <w:marLeft w:val="640"/>
          <w:marRight w:val="0"/>
          <w:marTop w:val="0"/>
          <w:marBottom w:val="0"/>
          <w:divBdr>
            <w:top w:val="none" w:sz="0" w:space="0" w:color="auto"/>
            <w:left w:val="none" w:sz="0" w:space="0" w:color="auto"/>
            <w:bottom w:val="none" w:sz="0" w:space="0" w:color="auto"/>
            <w:right w:val="none" w:sz="0" w:space="0" w:color="auto"/>
          </w:divBdr>
        </w:div>
        <w:div w:id="272633031">
          <w:marLeft w:val="640"/>
          <w:marRight w:val="0"/>
          <w:marTop w:val="0"/>
          <w:marBottom w:val="0"/>
          <w:divBdr>
            <w:top w:val="none" w:sz="0" w:space="0" w:color="auto"/>
            <w:left w:val="none" w:sz="0" w:space="0" w:color="auto"/>
            <w:bottom w:val="none" w:sz="0" w:space="0" w:color="auto"/>
            <w:right w:val="none" w:sz="0" w:space="0" w:color="auto"/>
          </w:divBdr>
        </w:div>
        <w:div w:id="487523855">
          <w:marLeft w:val="640"/>
          <w:marRight w:val="0"/>
          <w:marTop w:val="0"/>
          <w:marBottom w:val="0"/>
          <w:divBdr>
            <w:top w:val="none" w:sz="0" w:space="0" w:color="auto"/>
            <w:left w:val="none" w:sz="0" w:space="0" w:color="auto"/>
            <w:bottom w:val="none" w:sz="0" w:space="0" w:color="auto"/>
            <w:right w:val="none" w:sz="0" w:space="0" w:color="auto"/>
          </w:divBdr>
        </w:div>
        <w:div w:id="505025671">
          <w:marLeft w:val="640"/>
          <w:marRight w:val="0"/>
          <w:marTop w:val="0"/>
          <w:marBottom w:val="0"/>
          <w:divBdr>
            <w:top w:val="none" w:sz="0" w:space="0" w:color="auto"/>
            <w:left w:val="none" w:sz="0" w:space="0" w:color="auto"/>
            <w:bottom w:val="none" w:sz="0" w:space="0" w:color="auto"/>
            <w:right w:val="none" w:sz="0" w:space="0" w:color="auto"/>
          </w:divBdr>
        </w:div>
        <w:div w:id="551238835">
          <w:marLeft w:val="640"/>
          <w:marRight w:val="0"/>
          <w:marTop w:val="0"/>
          <w:marBottom w:val="0"/>
          <w:divBdr>
            <w:top w:val="none" w:sz="0" w:space="0" w:color="auto"/>
            <w:left w:val="none" w:sz="0" w:space="0" w:color="auto"/>
            <w:bottom w:val="none" w:sz="0" w:space="0" w:color="auto"/>
            <w:right w:val="none" w:sz="0" w:space="0" w:color="auto"/>
          </w:divBdr>
        </w:div>
        <w:div w:id="563298822">
          <w:marLeft w:val="640"/>
          <w:marRight w:val="0"/>
          <w:marTop w:val="0"/>
          <w:marBottom w:val="0"/>
          <w:divBdr>
            <w:top w:val="none" w:sz="0" w:space="0" w:color="auto"/>
            <w:left w:val="none" w:sz="0" w:space="0" w:color="auto"/>
            <w:bottom w:val="none" w:sz="0" w:space="0" w:color="auto"/>
            <w:right w:val="none" w:sz="0" w:space="0" w:color="auto"/>
          </w:divBdr>
        </w:div>
        <w:div w:id="576087487">
          <w:marLeft w:val="640"/>
          <w:marRight w:val="0"/>
          <w:marTop w:val="0"/>
          <w:marBottom w:val="0"/>
          <w:divBdr>
            <w:top w:val="none" w:sz="0" w:space="0" w:color="auto"/>
            <w:left w:val="none" w:sz="0" w:space="0" w:color="auto"/>
            <w:bottom w:val="none" w:sz="0" w:space="0" w:color="auto"/>
            <w:right w:val="none" w:sz="0" w:space="0" w:color="auto"/>
          </w:divBdr>
        </w:div>
        <w:div w:id="647437000">
          <w:marLeft w:val="640"/>
          <w:marRight w:val="0"/>
          <w:marTop w:val="0"/>
          <w:marBottom w:val="0"/>
          <w:divBdr>
            <w:top w:val="none" w:sz="0" w:space="0" w:color="auto"/>
            <w:left w:val="none" w:sz="0" w:space="0" w:color="auto"/>
            <w:bottom w:val="none" w:sz="0" w:space="0" w:color="auto"/>
            <w:right w:val="none" w:sz="0" w:space="0" w:color="auto"/>
          </w:divBdr>
        </w:div>
        <w:div w:id="667169457">
          <w:marLeft w:val="640"/>
          <w:marRight w:val="0"/>
          <w:marTop w:val="0"/>
          <w:marBottom w:val="0"/>
          <w:divBdr>
            <w:top w:val="none" w:sz="0" w:space="0" w:color="auto"/>
            <w:left w:val="none" w:sz="0" w:space="0" w:color="auto"/>
            <w:bottom w:val="none" w:sz="0" w:space="0" w:color="auto"/>
            <w:right w:val="none" w:sz="0" w:space="0" w:color="auto"/>
          </w:divBdr>
        </w:div>
        <w:div w:id="680470937">
          <w:marLeft w:val="640"/>
          <w:marRight w:val="0"/>
          <w:marTop w:val="0"/>
          <w:marBottom w:val="0"/>
          <w:divBdr>
            <w:top w:val="none" w:sz="0" w:space="0" w:color="auto"/>
            <w:left w:val="none" w:sz="0" w:space="0" w:color="auto"/>
            <w:bottom w:val="none" w:sz="0" w:space="0" w:color="auto"/>
            <w:right w:val="none" w:sz="0" w:space="0" w:color="auto"/>
          </w:divBdr>
        </w:div>
        <w:div w:id="716005593">
          <w:marLeft w:val="640"/>
          <w:marRight w:val="0"/>
          <w:marTop w:val="0"/>
          <w:marBottom w:val="0"/>
          <w:divBdr>
            <w:top w:val="none" w:sz="0" w:space="0" w:color="auto"/>
            <w:left w:val="none" w:sz="0" w:space="0" w:color="auto"/>
            <w:bottom w:val="none" w:sz="0" w:space="0" w:color="auto"/>
            <w:right w:val="none" w:sz="0" w:space="0" w:color="auto"/>
          </w:divBdr>
        </w:div>
        <w:div w:id="732851633">
          <w:marLeft w:val="640"/>
          <w:marRight w:val="0"/>
          <w:marTop w:val="0"/>
          <w:marBottom w:val="0"/>
          <w:divBdr>
            <w:top w:val="none" w:sz="0" w:space="0" w:color="auto"/>
            <w:left w:val="none" w:sz="0" w:space="0" w:color="auto"/>
            <w:bottom w:val="none" w:sz="0" w:space="0" w:color="auto"/>
            <w:right w:val="none" w:sz="0" w:space="0" w:color="auto"/>
          </w:divBdr>
        </w:div>
        <w:div w:id="782309032">
          <w:marLeft w:val="640"/>
          <w:marRight w:val="0"/>
          <w:marTop w:val="0"/>
          <w:marBottom w:val="0"/>
          <w:divBdr>
            <w:top w:val="none" w:sz="0" w:space="0" w:color="auto"/>
            <w:left w:val="none" w:sz="0" w:space="0" w:color="auto"/>
            <w:bottom w:val="none" w:sz="0" w:space="0" w:color="auto"/>
            <w:right w:val="none" w:sz="0" w:space="0" w:color="auto"/>
          </w:divBdr>
        </w:div>
        <w:div w:id="805467542">
          <w:marLeft w:val="640"/>
          <w:marRight w:val="0"/>
          <w:marTop w:val="0"/>
          <w:marBottom w:val="0"/>
          <w:divBdr>
            <w:top w:val="none" w:sz="0" w:space="0" w:color="auto"/>
            <w:left w:val="none" w:sz="0" w:space="0" w:color="auto"/>
            <w:bottom w:val="none" w:sz="0" w:space="0" w:color="auto"/>
            <w:right w:val="none" w:sz="0" w:space="0" w:color="auto"/>
          </w:divBdr>
        </w:div>
        <w:div w:id="812988417">
          <w:marLeft w:val="640"/>
          <w:marRight w:val="0"/>
          <w:marTop w:val="0"/>
          <w:marBottom w:val="0"/>
          <w:divBdr>
            <w:top w:val="none" w:sz="0" w:space="0" w:color="auto"/>
            <w:left w:val="none" w:sz="0" w:space="0" w:color="auto"/>
            <w:bottom w:val="none" w:sz="0" w:space="0" w:color="auto"/>
            <w:right w:val="none" w:sz="0" w:space="0" w:color="auto"/>
          </w:divBdr>
        </w:div>
        <w:div w:id="848175628">
          <w:marLeft w:val="640"/>
          <w:marRight w:val="0"/>
          <w:marTop w:val="0"/>
          <w:marBottom w:val="0"/>
          <w:divBdr>
            <w:top w:val="none" w:sz="0" w:space="0" w:color="auto"/>
            <w:left w:val="none" w:sz="0" w:space="0" w:color="auto"/>
            <w:bottom w:val="none" w:sz="0" w:space="0" w:color="auto"/>
            <w:right w:val="none" w:sz="0" w:space="0" w:color="auto"/>
          </w:divBdr>
        </w:div>
        <w:div w:id="850265509">
          <w:marLeft w:val="640"/>
          <w:marRight w:val="0"/>
          <w:marTop w:val="0"/>
          <w:marBottom w:val="0"/>
          <w:divBdr>
            <w:top w:val="none" w:sz="0" w:space="0" w:color="auto"/>
            <w:left w:val="none" w:sz="0" w:space="0" w:color="auto"/>
            <w:bottom w:val="none" w:sz="0" w:space="0" w:color="auto"/>
            <w:right w:val="none" w:sz="0" w:space="0" w:color="auto"/>
          </w:divBdr>
        </w:div>
        <w:div w:id="850342009">
          <w:marLeft w:val="640"/>
          <w:marRight w:val="0"/>
          <w:marTop w:val="0"/>
          <w:marBottom w:val="0"/>
          <w:divBdr>
            <w:top w:val="none" w:sz="0" w:space="0" w:color="auto"/>
            <w:left w:val="none" w:sz="0" w:space="0" w:color="auto"/>
            <w:bottom w:val="none" w:sz="0" w:space="0" w:color="auto"/>
            <w:right w:val="none" w:sz="0" w:space="0" w:color="auto"/>
          </w:divBdr>
        </w:div>
        <w:div w:id="851340105">
          <w:marLeft w:val="640"/>
          <w:marRight w:val="0"/>
          <w:marTop w:val="0"/>
          <w:marBottom w:val="0"/>
          <w:divBdr>
            <w:top w:val="none" w:sz="0" w:space="0" w:color="auto"/>
            <w:left w:val="none" w:sz="0" w:space="0" w:color="auto"/>
            <w:bottom w:val="none" w:sz="0" w:space="0" w:color="auto"/>
            <w:right w:val="none" w:sz="0" w:space="0" w:color="auto"/>
          </w:divBdr>
        </w:div>
        <w:div w:id="929773291">
          <w:marLeft w:val="640"/>
          <w:marRight w:val="0"/>
          <w:marTop w:val="0"/>
          <w:marBottom w:val="0"/>
          <w:divBdr>
            <w:top w:val="none" w:sz="0" w:space="0" w:color="auto"/>
            <w:left w:val="none" w:sz="0" w:space="0" w:color="auto"/>
            <w:bottom w:val="none" w:sz="0" w:space="0" w:color="auto"/>
            <w:right w:val="none" w:sz="0" w:space="0" w:color="auto"/>
          </w:divBdr>
        </w:div>
        <w:div w:id="982661198">
          <w:marLeft w:val="640"/>
          <w:marRight w:val="0"/>
          <w:marTop w:val="0"/>
          <w:marBottom w:val="0"/>
          <w:divBdr>
            <w:top w:val="none" w:sz="0" w:space="0" w:color="auto"/>
            <w:left w:val="none" w:sz="0" w:space="0" w:color="auto"/>
            <w:bottom w:val="none" w:sz="0" w:space="0" w:color="auto"/>
            <w:right w:val="none" w:sz="0" w:space="0" w:color="auto"/>
          </w:divBdr>
        </w:div>
        <w:div w:id="1026173398">
          <w:marLeft w:val="640"/>
          <w:marRight w:val="0"/>
          <w:marTop w:val="0"/>
          <w:marBottom w:val="0"/>
          <w:divBdr>
            <w:top w:val="none" w:sz="0" w:space="0" w:color="auto"/>
            <w:left w:val="none" w:sz="0" w:space="0" w:color="auto"/>
            <w:bottom w:val="none" w:sz="0" w:space="0" w:color="auto"/>
            <w:right w:val="none" w:sz="0" w:space="0" w:color="auto"/>
          </w:divBdr>
        </w:div>
        <w:div w:id="1060323905">
          <w:marLeft w:val="640"/>
          <w:marRight w:val="0"/>
          <w:marTop w:val="0"/>
          <w:marBottom w:val="0"/>
          <w:divBdr>
            <w:top w:val="none" w:sz="0" w:space="0" w:color="auto"/>
            <w:left w:val="none" w:sz="0" w:space="0" w:color="auto"/>
            <w:bottom w:val="none" w:sz="0" w:space="0" w:color="auto"/>
            <w:right w:val="none" w:sz="0" w:space="0" w:color="auto"/>
          </w:divBdr>
        </w:div>
        <w:div w:id="1087460084">
          <w:marLeft w:val="640"/>
          <w:marRight w:val="0"/>
          <w:marTop w:val="0"/>
          <w:marBottom w:val="0"/>
          <w:divBdr>
            <w:top w:val="none" w:sz="0" w:space="0" w:color="auto"/>
            <w:left w:val="none" w:sz="0" w:space="0" w:color="auto"/>
            <w:bottom w:val="none" w:sz="0" w:space="0" w:color="auto"/>
            <w:right w:val="none" w:sz="0" w:space="0" w:color="auto"/>
          </w:divBdr>
        </w:div>
        <w:div w:id="1088694493">
          <w:marLeft w:val="640"/>
          <w:marRight w:val="0"/>
          <w:marTop w:val="0"/>
          <w:marBottom w:val="0"/>
          <w:divBdr>
            <w:top w:val="none" w:sz="0" w:space="0" w:color="auto"/>
            <w:left w:val="none" w:sz="0" w:space="0" w:color="auto"/>
            <w:bottom w:val="none" w:sz="0" w:space="0" w:color="auto"/>
            <w:right w:val="none" w:sz="0" w:space="0" w:color="auto"/>
          </w:divBdr>
        </w:div>
        <w:div w:id="1105345505">
          <w:marLeft w:val="640"/>
          <w:marRight w:val="0"/>
          <w:marTop w:val="0"/>
          <w:marBottom w:val="0"/>
          <w:divBdr>
            <w:top w:val="none" w:sz="0" w:space="0" w:color="auto"/>
            <w:left w:val="none" w:sz="0" w:space="0" w:color="auto"/>
            <w:bottom w:val="none" w:sz="0" w:space="0" w:color="auto"/>
            <w:right w:val="none" w:sz="0" w:space="0" w:color="auto"/>
          </w:divBdr>
        </w:div>
        <w:div w:id="1125809716">
          <w:marLeft w:val="640"/>
          <w:marRight w:val="0"/>
          <w:marTop w:val="0"/>
          <w:marBottom w:val="0"/>
          <w:divBdr>
            <w:top w:val="none" w:sz="0" w:space="0" w:color="auto"/>
            <w:left w:val="none" w:sz="0" w:space="0" w:color="auto"/>
            <w:bottom w:val="none" w:sz="0" w:space="0" w:color="auto"/>
            <w:right w:val="none" w:sz="0" w:space="0" w:color="auto"/>
          </w:divBdr>
        </w:div>
        <w:div w:id="1171408822">
          <w:marLeft w:val="640"/>
          <w:marRight w:val="0"/>
          <w:marTop w:val="0"/>
          <w:marBottom w:val="0"/>
          <w:divBdr>
            <w:top w:val="none" w:sz="0" w:space="0" w:color="auto"/>
            <w:left w:val="none" w:sz="0" w:space="0" w:color="auto"/>
            <w:bottom w:val="none" w:sz="0" w:space="0" w:color="auto"/>
            <w:right w:val="none" w:sz="0" w:space="0" w:color="auto"/>
          </w:divBdr>
        </w:div>
        <w:div w:id="1208294722">
          <w:marLeft w:val="640"/>
          <w:marRight w:val="0"/>
          <w:marTop w:val="0"/>
          <w:marBottom w:val="0"/>
          <w:divBdr>
            <w:top w:val="none" w:sz="0" w:space="0" w:color="auto"/>
            <w:left w:val="none" w:sz="0" w:space="0" w:color="auto"/>
            <w:bottom w:val="none" w:sz="0" w:space="0" w:color="auto"/>
            <w:right w:val="none" w:sz="0" w:space="0" w:color="auto"/>
          </w:divBdr>
        </w:div>
        <w:div w:id="1240824066">
          <w:marLeft w:val="640"/>
          <w:marRight w:val="0"/>
          <w:marTop w:val="0"/>
          <w:marBottom w:val="0"/>
          <w:divBdr>
            <w:top w:val="none" w:sz="0" w:space="0" w:color="auto"/>
            <w:left w:val="none" w:sz="0" w:space="0" w:color="auto"/>
            <w:bottom w:val="none" w:sz="0" w:space="0" w:color="auto"/>
            <w:right w:val="none" w:sz="0" w:space="0" w:color="auto"/>
          </w:divBdr>
        </w:div>
        <w:div w:id="1305543916">
          <w:marLeft w:val="640"/>
          <w:marRight w:val="0"/>
          <w:marTop w:val="0"/>
          <w:marBottom w:val="0"/>
          <w:divBdr>
            <w:top w:val="none" w:sz="0" w:space="0" w:color="auto"/>
            <w:left w:val="none" w:sz="0" w:space="0" w:color="auto"/>
            <w:bottom w:val="none" w:sz="0" w:space="0" w:color="auto"/>
            <w:right w:val="none" w:sz="0" w:space="0" w:color="auto"/>
          </w:divBdr>
        </w:div>
        <w:div w:id="1328746386">
          <w:marLeft w:val="640"/>
          <w:marRight w:val="0"/>
          <w:marTop w:val="0"/>
          <w:marBottom w:val="0"/>
          <w:divBdr>
            <w:top w:val="none" w:sz="0" w:space="0" w:color="auto"/>
            <w:left w:val="none" w:sz="0" w:space="0" w:color="auto"/>
            <w:bottom w:val="none" w:sz="0" w:space="0" w:color="auto"/>
            <w:right w:val="none" w:sz="0" w:space="0" w:color="auto"/>
          </w:divBdr>
        </w:div>
        <w:div w:id="1393697762">
          <w:marLeft w:val="640"/>
          <w:marRight w:val="0"/>
          <w:marTop w:val="0"/>
          <w:marBottom w:val="0"/>
          <w:divBdr>
            <w:top w:val="none" w:sz="0" w:space="0" w:color="auto"/>
            <w:left w:val="none" w:sz="0" w:space="0" w:color="auto"/>
            <w:bottom w:val="none" w:sz="0" w:space="0" w:color="auto"/>
            <w:right w:val="none" w:sz="0" w:space="0" w:color="auto"/>
          </w:divBdr>
        </w:div>
        <w:div w:id="1417749738">
          <w:marLeft w:val="640"/>
          <w:marRight w:val="0"/>
          <w:marTop w:val="0"/>
          <w:marBottom w:val="0"/>
          <w:divBdr>
            <w:top w:val="none" w:sz="0" w:space="0" w:color="auto"/>
            <w:left w:val="none" w:sz="0" w:space="0" w:color="auto"/>
            <w:bottom w:val="none" w:sz="0" w:space="0" w:color="auto"/>
            <w:right w:val="none" w:sz="0" w:space="0" w:color="auto"/>
          </w:divBdr>
        </w:div>
        <w:div w:id="1448936475">
          <w:marLeft w:val="640"/>
          <w:marRight w:val="0"/>
          <w:marTop w:val="0"/>
          <w:marBottom w:val="0"/>
          <w:divBdr>
            <w:top w:val="none" w:sz="0" w:space="0" w:color="auto"/>
            <w:left w:val="none" w:sz="0" w:space="0" w:color="auto"/>
            <w:bottom w:val="none" w:sz="0" w:space="0" w:color="auto"/>
            <w:right w:val="none" w:sz="0" w:space="0" w:color="auto"/>
          </w:divBdr>
        </w:div>
        <w:div w:id="1466661620">
          <w:marLeft w:val="640"/>
          <w:marRight w:val="0"/>
          <w:marTop w:val="0"/>
          <w:marBottom w:val="0"/>
          <w:divBdr>
            <w:top w:val="none" w:sz="0" w:space="0" w:color="auto"/>
            <w:left w:val="none" w:sz="0" w:space="0" w:color="auto"/>
            <w:bottom w:val="none" w:sz="0" w:space="0" w:color="auto"/>
            <w:right w:val="none" w:sz="0" w:space="0" w:color="auto"/>
          </w:divBdr>
        </w:div>
        <w:div w:id="1512376209">
          <w:marLeft w:val="640"/>
          <w:marRight w:val="0"/>
          <w:marTop w:val="0"/>
          <w:marBottom w:val="0"/>
          <w:divBdr>
            <w:top w:val="none" w:sz="0" w:space="0" w:color="auto"/>
            <w:left w:val="none" w:sz="0" w:space="0" w:color="auto"/>
            <w:bottom w:val="none" w:sz="0" w:space="0" w:color="auto"/>
            <w:right w:val="none" w:sz="0" w:space="0" w:color="auto"/>
          </w:divBdr>
        </w:div>
        <w:div w:id="1513451899">
          <w:marLeft w:val="640"/>
          <w:marRight w:val="0"/>
          <w:marTop w:val="0"/>
          <w:marBottom w:val="0"/>
          <w:divBdr>
            <w:top w:val="none" w:sz="0" w:space="0" w:color="auto"/>
            <w:left w:val="none" w:sz="0" w:space="0" w:color="auto"/>
            <w:bottom w:val="none" w:sz="0" w:space="0" w:color="auto"/>
            <w:right w:val="none" w:sz="0" w:space="0" w:color="auto"/>
          </w:divBdr>
        </w:div>
        <w:div w:id="1566185223">
          <w:marLeft w:val="640"/>
          <w:marRight w:val="0"/>
          <w:marTop w:val="0"/>
          <w:marBottom w:val="0"/>
          <w:divBdr>
            <w:top w:val="none" w:sz="0" w:space="0" w:color="auto"/>
            <w:left w:val="none" w:sz="0" w:space="0" w:color="auto"/>
            <w:bottom w:val="none" w:sz="0" w:space="0" w:color="auto"/>
            <w:right w:val="none" w:sz="0" w:space="0" w:color="auto"/>
          </w:divBdr>
        </w:div>
        <w:div w:id="1615018170">
          <w:marLeft w:val="640"/>
          <w:marRight w:val="0"/>
          <w:marTop w:val="0"/>
          <w:marBottom w:val="0"/>
          <w:divBdr>
            <w:top w:val="none" w:sz="0" w:space="0" w:color="auto"/>
            <w:left w:val="none" w:sz="0" w:space="0" w:color="auto"/>
            <w:bottom w:val="none" w:sz="0" w:space="0" w:color="auto"/>
            <w:right w:val="none" w:sz="0" w:space="0" w:color="auto"/>
          </w:divBdr>
        </w:div>
        <w:div w:id="1615749617">
          <w:marLeft w:val="640"/>
          <w:marRight w:val="0"/>
          <w:marTop w:val="0"/>
          <w:marBottom w:val="0"/>
          <w:divBdr>
            <w:top w:val="none" w:sz="0" w:space="0" w:color="auto"/>
            <w:left w:val="none" w:sz="0" w:space="0" w:color="auto"/>
            <w:bottom w:val="none" w:sz="0" w:space="0" w:color="auto"/>
            <w:right w:val="none" w:sz="0" w:space="0" w:color="auto"/>
          </w:divBdr>
        </w:div>
        <w:div w:id="1671178089">
          <w:marLeft w:val="640"/>
          <w:marRight w:val="0"/>
          <w:marTop w:val="0"/>
          <w:marBottom w:val="0"/>
          <w:divBdr>
            <w:top w:val="none" w:sz="0" w:space="0" w:color="auto"/>
            <w:left w:val="none" w:sz="0" w:space="0" w:color="auto"/>
            <w:bottom w:val="none" w:sz="0" w:space="0" w:color="auto"/>
            <w:right w:val="none" w:sz="0" w:space="0" w:color="auto"/>
          </w:divBdr>
        </w:div>
        <w:div w:id="1695034931">
          <w:marLeft w:val="640"/>
          <w:marRight w:val="0"/>
          <w:marTop w:val="0"/>
          <w:marBottom w:val="0"/>
          <w:divBdr>
            <w:top w:val="none" w:sz="0" w:space="0" w:color="auto"/>
            <w:left w:val="none" w:sz="0" w:space="0" w:color="auto"/>
            <w:bottom w:val="none" w:sz="0" w:space="0" w:color="auto"/>
            <w:right w:val="none" w:sz="0" w:space="0" w:color="auto"/>
          </w:divBdr>
        </w:div>
        <w:div w:id="1759864823">
          <w:marLeft w:val="640"/>
          <w:marRight w:val="0"/>
          <w:marTop w:val="0"/>
          <w:marBottom w:val="0"/>
          <w:divBdr>
            <w:top w:val="none" w:sz="0" w:space="0" w:color="auto"/>
            <w:left w:val="none" w:sz="0" w:space="0" w:color="auto"/>
            <w:bottom w:val="none" w:sz="0" w:space="0" w:color="auto"/>
            <w:right w:val="none" w:sz="0" w:space="0" w:color="auto"/>
          </w:divBdr>
        </w:div>
        <w:div w:id="1783719465">
          <w:marLeft w:val="640"/>
          <w:marRight w:val="0"/>
          <w:marTop w:val="0"/>
          <w:marBottom w:val="0"/>
          <w:divBdr>
            <w:top w:val="none" w:sz="0" w:space="0" w:color="auto"/>
            <w:left w:val="none" w:sz="0" w:space="0" w:color="auto"/>
            <w:bottom w:val="none" w:sz="0" w:space="0" w:color="auto"/>
            <w:right w:val="none" w:sz="0" w:space="0" w:color="auto"/>
          </w:divBdr>
        </w:div>
        <w:div w:id="1835410099">
          <w:marLeft w:val="640"/>
          <w:marRight w:val="0"/>
          <w:marTop w:val="0"/>
          <w:marBottom w:val="0"/>
          <w:divBdr>
            <w:top w:val="none" w:sz="0" w:space="0" w:color="auto"/>
            <w:left w:val="none" w:sz="0" w:space="0" w:color="auto"/>
            <w:bottom w:val="none" w:sz="0" w:space="0" w:color="auto"/>
            <w:right w:val="none" w:sz="0" w:space="0" w:color="auto"/>
          </w:divBdr>
        </w:div>
        <w:div w:id="1937782659">
          <w:marLeft w:val="640"/>
          <w:marRight w:val="0"/>
          <w:marTop w:val="0"/>
          <w:marBottom w:val="0"/>
          <w:divBdr>
            <w:top w:val="none" w:sz="0" w:space="0" w:color="auto"/>
            <w:left w:val="none" w:sz="0" w:space="0" w:color="auto"/>
            <w:bottom w:val="none" w:sz="0" w:space="0" w:color="auto"/>
            <w:right w:val="none" w:sz="0" w:space="0" w:color="auto"/>
          </w:divBdr>
        </w:div>
        <w:div w:id="1948192266">
          <w:marLeft w:val="640"/>
          <w:marRight w:val="0"/>
          <w:marTop w:val="0"/>
          <w:marBottom w:val="0"/>
          <w:divBdr>
            <w:top w:val="none" w:sz="0" w:space="0" w:color="auto"/>
            <w:left w:val="none" w:sz="0" w:space="0" w:color="auto"/>
            <w:bottom w:val="none" w:sz="0" w:space="0" w:color="auto"/>
            <w:right w:val="none" w:sz="0" w:space="0" w:color="auto"/>
          </w:divBdr>
        </w:div>
        <w:div w:id="1965306051">
          <w:marLeft w:val="640"/>
          <w:marRight w:val="0"/>
          <w:marTop w:val="0"/>
          <w:marBottom w:val="0"/>
          <w:divBdr>
            <w:top w:val="none" w:sz="0" w:space="0" w:color="auto"/>
            <w:left w:val="none" w:sz="0" w:space="0" w:color="auto"/>
            <w:bottom w:val="none" w:sz="0" w:space="0" w:color="auto"/>
            <w:right w:val="none" w:sz="0" w:space="0" w:color="auto"/>
          </w:divBdr>
        </w:div>
        <w:div w:id="1997877513">
          <w:marLeft w:val="640"/>
          <w:marRight w:val="0"/>
          <w:marTop w:val="0"/>
          <w:marBottom w:val="0"/>
          <w:divBdr>
            <w:top w:val="none" w:sz="0" w:space="0" w:color="auto"/>
            <w:left w:val="none" w:sz="0" w:space="0" w:color="auto"/>
            <w:bottom w:val="none" w:sz="0" w:space="0" w:color="auto"/>
            <w:right w:val="none" w:sz="0" w:space="0" w:color="auto"/>
          </w:divBdr>
        </w:div>
        <w:div w:id="2008751523">
          <w:marLeft w:val="640"/>
          <w:marRight w:val="0"/>
          <w:marTop w:val="0"/>
          <w:marBottom w:val="0"/>
          <w:divBdr>
            <w:top w:val="none" w:sz="0" w:space="0" w:color="auto"/>
            <w:left w:val="none" w:sz="0" w:space="0" w:color="auto"/>
            <w:bottom w:val="none" w:sz="0" w:space="0" w:color="auto"/>
            <w:right w:val="none" w:sz="0" w:space="0" w:color="auto"/>
          </w:divBdr>
        </w:div>
        <w:div w:id="2078429090">
          <w:marLeft w:val="640"/>
          <w:marRight w:val="0"/>
          <w:marTop w:val="0"/>
          <w:marBottom w:val="0"/>
          <w:divBdr>
            <w:top w:val="none" w:sz="0" w:space="0" w:color="auto"/>
            <w:left w:val="none" w:sz="0" w:space="0" w:color="auto"/>
            <w:bottom w:val="none" w:sz="0" w:space="0" w:color="auto"/>
            <w:right w:val="none" w:sz="0" w:space="0" w:color="auto"/>
          </w:divBdr>
        </w:div>
        <w:div w:id="2147382857">
          <w:marLeft w:val="640"/>
          <w:marRight w:val="0"/>
          <w:marTop w:val="0"/>
          <w:marBottom w:val="0"/>
          <w:divBdr>
            <w:top w:val="none" w:sz="0" w:space="0" w:color="auto"/>
            <w:left w:val="none" w:sz="0" w:space="0" w:color="auto"/>
            <w:bottom w:val="none" w:sz="0" w:space="0" w:color="auto"/>
            <w:right w:val="none" w:sz="0" w:space="0" w:color="auto"/>
          </w:divBdr>
        </w:div>
      </w:divsChild>
    </w:div>
    <w:div w:id="1315570114">
      <w:bodyDiv w:val="1"/>
      <w:marLeft w:val="0"/>
      <w:marRight w:val="0"/>
      <w:marTop w:val="0"/>
      <w:marBottom w:val="0"/>
      <w:divBdr>
        <w:top w:val="none" w:sz="0" w:space="0" w:color="auto"/>
        <w:left w:val="none" w:sz="0" w:space="0" w:color="auto"/>
        <w:bottom w:val="none" w:sz="0" w:space="0" w:color="auto"/>
        <w:right w:val="none" w:sz="0" w:space="0" w:color="auto"/>
      </w:divBdr>
    </w:div>
    <w:div w:id="1340308273">
      <w:bodyDiv w:val="1"/>
      <w:marLeft w:val="0"/>
      <w:marRight w:val="0"/>
      <w:marTop w:val="0"/>
      <w:marBottom w:val="0"/>
      <w:divBdr>
        <w:top w:val="none" w:sz="0" w:space="0" w:color="auto"/>
        <w:left w:val="none" w:sz="0" w:space="0" w:color="auto"/>
        <w:bottom w:val="none" w:sz="0" w:space="0" w:color="auto"/>
        <w:right w:val="none" w:sz="0" w:space="0" w:color="auto"/>
      </w:divBdr>
    </w:div>
    <w:div w:id="1342705812">
      <w:bodyDiv w:val="1"/>
      <w:marLeft w:val="0"/>
      <w:marRight w:val="0"/>
      <w:marTop w:val="0"/>
      <w:marBottom w:val="0"/>
      <w:divBdr>
        <w:top w:val="none" w:sz="0" w:space="0" w:color="auto"/>
        <w:left w:val="none" w:sz="0" w:space="0" w:color="auto"/>
        <w:bottom w:val="none" w:sz="0" w:space="0" w:color="auto"/>
        <w:right w:val="none" w:sz="0" w:space="0" w:color="auto"/>
      </w:divBdr>
      <w:divsChild>
        <w:div w:id="32534586">
          <w:marLeft w:val="640"/>
          <w:marRight w:val="0"/>
          <w:marTop w:val="0"/>
          <w:marBottom w:val="0"/>
          <w:divBdr>
            <w:top w:val="none" w:sz="0" w:space="0" w:color="auto"/>
            <w:left w:val="none" w:sz="0" w:space="0" w:color="auto"/>
            <w:bottom w:val="none" w:sz="0" w:space="0" w:color="auto"/>
            <w:right w:val="none" w:sz="0" w:space="0" w:color="auto"/>
          </w:divBdr>
        </w:div>
        <w:div w:id="39788590">
          <w:marLeft w:val="640"/>
          <w:marRight w:val="0"/>
          <w:marTop w:val="0"/>
          <w:marBottom w:val="0"/>
          <w:divBdr>
            <w:top w:val="none" w:sz="0" w:space="0" w:color="auto"/>
            <w:left w:val="none" w:sz="0" w:space="0" w:color="auto"/>
            <w:bottom w:val="none" w:sz="0" w:space="0" w:color="auto"/>
            <w:right w:val="none" w:sz="0" w:space="0" w:color="auto"/>
          </w:divBdr>
        </w:div>
        <w:div w:id="69279725">
          <w:marLeft w:val="640"/>
          <w:marRight w:val="0"/>
          <w:marTop w:val="0"/>
          <w:marBottom w:val="0"/>
          <w:divBdr>
            <w:top w:val="none" w:sz="0" w:space="0" w:color="auto"/>
            <w:left w:val="none" w:sz="0" w:space="0" w:color="auto"/>
            <w:bottom w:val="none" w:sz="0" w:space="0" w:color="auto"/>
            <w:right w:val="none" w:sz="0" w:space="0" w:color="auto"/>
          </w:divBdr>
        </w:div>
        <w:div w:id="70468608">
          <w:marLeft w:val="640"/>
          <w:marRight w:val="0"/>
          <w:marTop w:val="0"/>
          <w:marBottom w:val="0"/>
          <w:divBdr>
            <w:top w:val="none" w:sz="0" w:space="0" w:color="auto"/>
            <w:left w:val="none" w:sz="0" w:space="0" w:color="auto"/>
            <w:bottom w:val="none" w:sz="0" w:space="0" w:color="auto"/>
            <w:right w:val="none" w:sz="0" w:space="0" w:color="auto"/>
          </w:divBdr>
        </w:div>
        <w:div w:id="71631581">
          <w:marLeft w:val="640"/>
          <w:marRight w:val="0"/>
          <w:marTop w:val="0"/>
          <w:marBottom w:val="0"/>
          <w:divBdr>
            <w:top w:val="none" w:sz="0" w:space="0" w:color="auto"/>
            <w:left w:val="none" w:sz="0" w:space="0" w:color="auto"/>
            <w:bottom w:val="none" w:sz="0" w:space="0" w:color="auto"/>
            <w:right w:val="none" w:sz="0" w:space="0" w:color="auto"/>
          </w:divBdr>
        </w:div>
        <w:div w:id="94521941">
          <w:marLeft w:val="640"/>
          <w:marRight w:val="0"/>
          <w:marTop w:val="0"/>
          <w:marBottom w:val="0"/>
          <w:divBdr>
            <w:top w:val="none" w:sz="0" w:space="0" w:color="auto"/>
            <w:left w:val="none" w:sz="0" w:space="0" w:color="auto"/>
            <w:bottom w:val="none" w:sz="0" w:space="0" w:color="auto"/>
            <w:right w:val="none" w:sz="0" w:space="0" w:color="auto"/>
          </w:divBdr>
        </w:div>
        <w:div w:id="102500165">
          <w:marLeft w:val="640"/>
          <w:marRight w:val="0"/>
          <w:marTop w:val="0"/>
          <w:marBottom w:val="0"/>
          <w:divBdr>
            <w:top w:val="none" w:sz="0" w:space="0" w:color="auto"/>
            <w:left w:val="none" w:sz="0" w:space="0" w:color="auto"/>
            <w:bottom w:val="none" w:sz="0" w:space="0" w:color="auto"/>
            <w:right w:val="none" w:sz="0" w:space="0" w:color="auto"/>
          </w:divBdr>
        </w:div>
        <w:div w:id="124933230">
          <w:marLeft w:val="640"/>
          <w:marRight w:val="0"/>
          <w:marTop w:val="0"/>
          <w:marBottom w:val="0"/>
          <w:divBdr>
            <w:top w:val="none" w:sz="0" w:space="0" w:color="auto"/>
            <w:left w:val="none" w:sz="0" w:space="0" w:color="auto"/>
            <w:bottom w:val="none" w:sz="0" w:space="0" w:color="auto"/>
            <w:right w:val="none" w:sz="0" w:space="0" w:color="auto"/>
          </w:divBdr>
        </w:div>
        <w:div w:id="131296540">
          <w:marLeft w:val="640"/>
          <w:marRight w:val="0"/>
          <w:marTop w:val="0"/>
          <w:marBottom w:val="0"/>
          <w:divBdr>
            <w:top w:val="none" w:sz="0" w:space="0" w:color="auto"/>
            <w:left w:val="none" w:sz="0" w:space="0" w:color="auto"/>
            <w:bottom w:val="none" w:sz="0" w:space="0" w:color="auto"/>
            <w:right w:val="none" w:sz="0" w:space="0" w:color="auto"/>
          </w:divBdr>
        </w:div>
        <w:div w:id="137457247">
          <w:marLeft w:val="640"/>
          <w:marRight w:val="0"/>
          <w:marTop w:val="0"/>
          <w:marBottom w:val="0"/>
          <w:divBdr>
            <w:top w:val="none" w:sz="0" w:space="0" w:color="auto"/>
            <w:left w:val="none" w:sz="0" w:space="0" w:color="auto"/>
            <w:bottom w:val="none" w:sz="0" w:space="0" w:color="auto"/>
            <w:right w:val="none" w:sz="0" w:space="0" w:color="auto"/>
          </w:divBdr>
        </w:div>
        <w:div w:id="176969721">
          <w:marLeft w:val="640"/>
          <w:marRight w:val="0"/>
          <w:marTop w:val="0"/>
          <w:marBottom w:val="0"/>
          <w:divBdr>
            <w:top w:val="none" w:sz="0" w:space="0" w:color="auto"/>
            <w:left w:val="none" w:sz="0" w:space="0" w:color="auto"/>
            <w:bottom w:val="none" w:sz="0" w:space="0" w:color="auto"/>
            <w:right w:val="none" w:sz="0" w:space="0" w:color="auto"/>
          </w:divBdr>
        </w:div>
        <w:div w:id="246959398">
          <w:marLeft w:val="640"/>
          <w:marRight w:val="0"/>
          <w:marTop w:val="0"/>
          <w:marBottom w:val="0"/>
          <w:divBdr>
            <w:top w:val="none" w:sz="0" w:space="0" w:color="auto"/>
            <w:left w:val="none" w:sz="0" w:space="0" w:color="auto"/>
            <w:bottom w:val="none" w:sz="0" w:space="0" w:color="auto"/>
            <w:right w:val="none" w:sz="0" w:space="0" w:color="auto"/>
          </w:divBdr>
        </w:div>
        <w:div w:id="316425608">
          <w:marLeft w:val="640"/>
          <w:marRight w:val="0"/>
          <w:marTop w:val="0"/>
          <w:marBottom w:val="0"/>
          <w:divBdr>
            <w:top w:val="none" w:sz="0" w:space="0" w:color="auto"/>
            <w:left w:val="none" w:sz="0" w:space="0" w:color="auto"/>
            <w:bottom w:val="none" w:sz="0" w:space="0" w:color="auto"/>
            <w:right w:val="none" w:sz="0" w:space="0" w:color="auto"/>
          </w:divBdr>
        </w:div>
        <w:div w:id="335614652">
          <w:marLeft w:val="640"/>
          <w:marRight w:val="0"/>
          <w:marTop w:val="0"/>
          <w:marBottom w:val="0"/>
          <w:divBdr>
            <w:top w:val="none" w:sz="0" w:space="0" w:color="auto"/>
            <w:left w:val="none" w:sz="0" w:space="0" w:color="auto"/>
            <w:bottom w:val="none" w:sz="0" w:space="0" w:color="auto"/>
            <w:right w:val="none" w:sz="0" w:space="0" w:color="auto"/>
          </w:divBdr>
        </w:div>
        <w:div w:id="369845900">
          <w:marLeft w:val="640"/>
          <w:marRight w:val="0"/>
          <w:marTop w:val="0"/>
          <w:marBottom w:val="0"/>
          <w:divBdr>
            <w:top w:val="none" w:sz="0" w:space="0" w:color="auto"/>
            <w:left w:val="none" w:sz="0" w:space="0" w:color="auto"/>
            <w:bottom w:val="none" w:sz="0" w:space="0" w:color="auto"/>
            <w:right w:val="none" w:sz="0" w:space="0" w:color="auto"/>
          </w:divBdr>
        </w:div>
        <w:div w:id="456028391">
          <w:marLeft w:val="640"/>
          <w:marRight w:val="0"/>
          <w:marTop w:val="0"/>
          <w:marBottom w:val="0"/>
          <w:divBdr>
            <w:top w:val="none" w:sz="0" w:space="0" w:color="auto"/>
            <w:left w:val="none" w:sz="0" w:space="0" w:color="auto"/>
            <w:bottom w:val="none" w:sz="0" w:space="0" w:color="auto"/>
            <w:right w:val="none" w:sz="0" w:space="0" w:color="auto"/>
          </w:divBdr>
        </w:div>
        <w:div w:id="528840947">
          <w:marLeft w:val="640"/>
          <w:marRight w:val="0"/>
          <w:marTop w:val="0"/>
          <w:marBottom w:val="0"/>
          <w:divBdr>
            <w:top w:val="none" w:sz="0" w:space="0" w:color="auto"/>
            <w:left w:val="none" w:sz="0" w:space="0" w:color="auto"/>
            <w:bottom w:val="none" w:sz="0" w:space="0" w:color="auto"/>
            <w:right w:val="none" w:sz="0" w:space="0" w:color="auto"/>
          </w:divBdr>
        </w:div>
        <w:div w:id="540556750">
          <w:marLeft w:val="640"/>
          <w:marRight w:val="0"/>
          <w:marTop w:val="0"/>
          <w:marBottom w:val="0"/>
          <w:divBdr>
            <w:top w:val="none" w:sz="0" w:space="0" w:color="auto"/>
            <w:left w:val="none" w:sz="0" w:space="0" w:color="auto"/>
            <w:bottom w:val="none" w:sz="0" w:space="0" w:color="auto"/>
            <w:right w:val="none" w:sz="0" w:space="0" w:color="auto"/>
          </w:divBdr>
        </w:div>
        <w:div w:id="562714784">
          <w:marLeft w:val="640"/>
          <w:marRight w:val="0"/>
          <w:marTop w:val="0"/>
          <w:marBottom w:val="0"/>
          <w:divBdr>
            <w:top w:val="none" w:sz="0" w:space="0" w:color="auto"/>
            <w:left w:val="none" w:sz="0" w:space="0" w:color="auto"/>
            <w:bottom w:val="none" w:sz="0" w:space="0" w:color="auto"/>
            <w:right w:val="none" w:sz="0" w:space="0" w:color="auto"/>
          </w:divBdr>
        </w:div>
        <w:div w:id="581960909">
          <w:marLeft w:val="640"/>
          <w:marRight w:val="0"/>
          <w:marTop w:val="0"/>
          <w:marBottom w:val="0"/>
          <w:divBdr>
            <w:top w:val="none" w:sz="0" w:space="0" w:color="auto"/>
            <w:left w:val="none" w:sz="0" w:space="0" w:color="auto"/>
            <w:bottom w:val="none" w:sz="0" w:space="0" w:color="auto"/>
            <w:right w:val="none" w:sz="0" w:space="0" w:color="auto"/>
          </w:divBdr>
        </w:div>
        <w:div w:id="662780068">
          <w:marLeft w:val="640"/>
          <w:marRight w:val="0"/>
          <w:marTop w:val="0"/>
          <w:marBottom w:val="0"/>
          <w:divBdr>
            <w:top w:val="none" w:sz="0" w:space="0" w:color="auto"/>
            <w:left w:val="none" w:sz="0" w:space="0" w:color="auto"/>
            <w:bottom w:val="none" w:sz="0" w:space="0" w:color="auto"/>
            <w:right w:val="none" w:sz="0" w:space="0" w:color="auto"/>
          </w:divBdr>
        </w:div>
        <w:div w:id="713773781">
          <w:marLeft w:val="640"/>
          <w:marRight w:val="0"/>
          <w:marTop w:val="0"/>
          <w:marBottom w:val="0"/>
          <w:divBdr>
            <w:top w:val="none" w:sz="0" w:space="0" w:color="auto"/>
            <w:left w:val="none" w:sz="0" w:space="0" w:color="auto"/>
            <w:bottom w:val="none" w:sz="0" w:space="0" w:color="auto"/>
            <w:right w:val="none" w:sz="0" w:space="0" w:color="auto"/>
          </w:divBdr>
        </w:div>
        <w:div w:id="772632092">
          <w:marLeft w:val="640"/>
          <w:marRight w:val="0"/>
          <w:marTop w:val="0"/>
          <w:marBottom w:val="0"/>
          <w:divBdr>
            <w:top w:val="none" w:sz="0" w:space="0" w:color="auto"/>
            <w:left w:val="none" w:sz="0" w:space="0" w:color="auto"/>
            <w:bottom w:val="none" w:sz="0" w:space="0" w:color="auto"/>
            <w:right w:val="none" w:sz="0" w:space="0" w:color="auto"/>
          </w:divBdr>
        </w:div>
        <w:div w:id="782502878">
          <w:marLeft w:val="640"/>
          <w:marRight w:val="0"/>
          <w:marTop w:val="0"/>
          <w:marBottom w:val="0"/>
          <w:divBdr>
            <w:top w:val="none" w:sz="0" w:space="0" w:color="auto"/>
            <w:left w:val="none" w:sz="0" w:space="0" w:color="auto"/>
            <w:bottom w:val="none" w:sz="0" w:space="0" w:color="auto"/>
            <w:right w:val="none" w:sz="0" w:space="0" w:color="auto"/>
          </w:divBdr>
        </w:div>
        <w:div w:id="782575625">
          <w:marLeft w:val="640"/>
          <w:marRight w:val="0"/>
          <w:marTop w:val="0"/>
          <w:marBottom w:val="0"/>
          <w:divBdr>
            <w:top w:val="none" w:sz="0" w:space="0" w:color="auto"/>
            <w:left w:val="none" w:sz="0" w:space="0" w:color="auto"/>
            <w:bottom w:val="none" w:sz="0" w:space="0" w:color="auto"/>
            <w:right w:val="none" w:sz="0" w:space="0" w:color="auto"/>
          </w:divBdr>
        </w:div>
        <w:div w:id="796684927">
          <w:marLeft w:val="640"/>
          <w:marRight w:val="0"/>
          <w:marTop w:val="0"/>
          <w:marBottom w:val="0"/>
          <w:divBdr>
            <w:top w:val="none" w:sz="0" w:space="0" w:color="auto"/>
            <w:left w:val="none" w:sz="0" w:space="0" w:color="auto"/>
            <w:bottom w:val="none" w:sz="0" w:space="0" w:color="auto"/>
            <w:right w:val="none" w:sz="0" w:space="0" w:color="auto"/>
          </w:divBdr>
        </w:div>
        <w:div w:id="858275647">
          <w:marLeft w:val="640"/>
          <w:marRight w:val="0"/>
          <w:marTop w:val="0"/>
          <w:marBottom w:val="0"/>
          <w:divBdr>
            <w:top w:val="none" w:sz="0" w:space="0" w:color="auto"/>
            <w:left w:val="none" w:sz="0" w:space="0" w:color="auto"/>
            <w:bottom w:val="none" w:sz="0" w:space="0" w:color="auto"/>
            <w:right w:val="none" w:sz="0" w:space="0" w:color="auto"/>
          </w:divBdr>
        </w:div>
        <w:div w:id="899557862">
          <w:marLeft w:val="640"/>
          <w:marRight w:val="0"/>
          <w:marTop w:val="0"/>
          <w:marBottom w:val="0"/>
          <w:divBdr>
            <w:top w:val="none" w:sz="0" w:space="0" w:color="auto"/>
            <w:left w:val="none" w:sz="0" w:space="0" w:color="auto"/>
            <w:bottom w:val="none" w:sz="0" w:space="0" w:color="auto"/>
            <w:right w:val="none" w:sz="0" w:space="0" w:color="auto"/>
          </w:divBdr>
        </w:div>
        <w:div w:id="924260797">
          <w:marLeft w:val="640"/>
          <w:marRight w:val="0"/>
          <w:marTop w:val="0"/>
          <w:marBottom w:val="0"/>
          <w:divBdr>
            <w:top w:val="none" w:sz="0" w:space="0" w:color="auto"/>
            <w:left w:val="none" w:sz="0" w:space="0" w:color="auto"/>
            <w:bottom w:val="none" w:sz="0" w:space="0" w:color="auto"/>
            <w:right w:val="none" w:sz="0" w:space="0" w:color="auto"/>
          </w:divBdr>
        </w:div>
        <w:div w:id="924414668">
          <w:marLeft w:val="640"/>
          <w:marRight w:val="0"/>
          <w:marTop w:val="0"/>
          <w:marBottom w:val="0"/>
          <w:divBdr>
            <w:top w:val="none" w:sz="0" w:space="0" w:color="auto"/>
            <w:left w:val="none" w:sz="0" w:space="0" w:color="auto"/>
            <w:bottom w:val="none" w:sz="0" w:space="0" w:color="auto"/>
            <w:right w:val="none" w:sz="0" w:space="0" w:color="auto"/>
          </w:divBdr>
        </w:div>
        <w:div w:id="952400593">
          <w:marLeft w:val="640"/>
          <w:marRight w:val="0"/>
          <w:marTop w:val="0"/>
          <w:marBottom w:val="0"/>
          <w:divBdr>
            <w:top w:val="none" w:sz="0" w:space="0" w:color="auto"/>
            <w:left w:val="none" w:sz="0" w:space="0" w:color="auto"/>
            <w:bottom w:val="none" w:sz="0" w:space="0" w:color="auto"/>
            <w:right w:val="none" w:sz="0" w:space="0" w:color="auto"/>
          </w:divBdr>
        </w:div>
        <w:div w:id="1041368104">
          <w:marLeft w:val="640"/>
          <w:marRight w:val="0"/>
          <w:marTop w:val="0"/>
          <w:marBottom w:val="0"/>
          <w:divBdr>
            <w:top w:val="none" w:sz="0" w:space="0" w:color="auto"/>
            <w:left w:val="none" w:sz="0" w:space="0" w:color="auto"/>
            <w:bottom w:val="none" w:sz="0" w:space="0" w:color="auto"/>
            <w:right w:val="none" w:sz="0" w:space="0" w:color="auto"/>
          </w:divBdr>
        </w:div>
        <w:div w:id="1053843764">
          <w:marLeft w:val="640"/>
          <w:marRight w:val="0"/>
          <w:marTop w:val="0"/>
          <w:marBottom w:val="0"/>
          <w:divBdr>
            <w:top w:val="none" w:sz="0" w:space="0" w:color="auto"/>
            <w:left w:val="none" w:sz="0" w:space="0" w:color="auto"/>
            <w:bottom w:val="none" w:sz="0" w:space="0" w:color="auto"/>
            <w:right w:val="none" w:sz="0" w:space="0" w:color="auto"/>
          </w:divBdr>
        </w:div>
        <w:div w:id="1060708800">
          <w:marLeft w:val="640"/>
          <w:marRight w:val="0"/>
          <w:marTop w:val="0"/>
          <w:marBottom w:val="0"/>
          <w:divBdr>
            <w:top w:val="none" w:sz="0" w:space="0" w:color="auto"/>
            <w:left w:val="none" w:sz="0" w:space="0" w:color="auto"/>
            <w:bottom w:val="none" w:sz="0" w:space="0" w:color="auto"/>
            <w:right w:val="none" w:sz="0" w:space="0" w:color="auto"/>
          </w:divBdr>
        </w:div>
        <w:div w:id="1224216292">
          <w:marLeft w:val="640"/>
          <w:marRight w:val="0"/>
          <w:marTop w:val="0"/>
          <w:marBottom w:val="0"/>
          <w:divBdr>
            <w:top w:val="none" w:sz="0" w:space="0" w:color="auto"/>
            <w:left w:val="none" w:sz="0" w:space="0" w:color="auto"/>
            <w:bottom w:val="none" w:sz="0" w:space="0" w:color="auto"/>
            <w:right w:val="none" w:sz="0" w:space="0" w:color="auto"/>
          </w:divBdr>
        </w:div>
        <w:div w:id="1264536103">
          <w:marLeft w:val="640"/>
          <w:marRight w:val="0"/>
          <w:marTop w:val="0"/>
          <w:marBottom w:val="0"/>
          <w:divBdr>
            <w:top w:val="none" w:sz="0" w:space="0" w:color="auto"/>
            <w:left w:val="none" w:sz="0" w:space="0" w:color="auto"/>
            <w:bottom w:val="none" w:sz="0" w:space="0" w:color="auto"/>
            <w:right w:val="none" w:sz="0" w:space="0" w:color="auto"/>
          </w:divBdr>
        </w:div>
        <w:div w:id="1264798238">
          <w:marLeft w:val="640"/>
          <w:marRight w:val="0"/>
          <w:marTop w:val="0"/>
          <w:marBottom w:val="0"/>
          <w:divBdr>
            <w:top w:val="none" w:sz="0" w:space="0" w:color="auto"/>
            <w:left w:val="none" w:sz="0" w:space="0" w:color="auto"/>
            <w:bottom w:val="none" w:sz="0" w:space="0" w:color="auto"/>
            <w:right w:val="none" w:sz="0" w:space="0" w:color="auto"/>
          </w:divBdr>
        </w:div>
        <w:div w:id="1280379746">
          <w:marLeft w:val="640"/>
          <w:marRight w:val="0"/>
          <w:marTop w:val="0"/>
          <w:marBottom w:val="0"/>
          <w:divBdr>
            <w:top w:val="none" w:sz="0" w:space="0" w:color="auto"/>
            <w:left w:val="none" w:sz="0" w:space="0" w:color="auto"/>
            <w:bottom w:val="none" w:sz="0" w:space="0" w:color="auto"/>
            <w:right w:val="none" w:sz="0" w:space="0" w:color="auto"/>
          </w:divBdr>
        </w:div>
        <w:div w:id="1291474282">
          <w:marLeft w:val="640"/>
          <w:marRight w:val="0"/>
          <w:marTop w:val="0"/>
          <w:marBottom w:val="0"/>
          <w:divBdr>
            <w:top w:val="none" w:sz="0" w:space="0" w:color="auto"/>
            <w:left w:val="none" w:sz="0" w:space="0" w:color="auto"/>
            <w:bottom w:val="none" w:sz="0" w:space="0" w:color="auto"/>
            <w:right w:val="none" w:sz="0" w:space="0" w:color="auto"/>
          </w:divBdr>
        </w:div>
        <w:div w:id="1299727545">
          <w:marLeft w:val="640"/>
          <w:marRight w:val="0"/>
          <w:marTop w:val="0"/>
          <w:marBottom w:val="0"/>
          <w:divBdr>
            <w:top w:val="none" w:sz="0" w:space="0" w:color="auto"/>
            <w:left w:val="none" w:sz="0" w:space="0" w:color="auto"/>
            <w:bottom w:val="none" w:sz="0" w:space="0" w:color="auto"/>
            <w:right w:val="none" w:sz="0" w:space="0" w:color="auto"/>
          </w:divBdr>
        </w:div>
        <w:div w:id="1310134107">
          <w:marLeft w:val="640"/>
          <w:marRight w:val="0"/>
          <w:marTop w:val="0"/>
          <w:marBottom w:val="0"/>
          <w:divBdr>
            <w:top w:val="none" w:sz="0" w:space="0" w:color="auto"/>
            <w:left w:val="none" w:sz="0" w:space="0" w:color="auto"/>
            <w:bottom w:val="none" w:sz="0" w:space="0" w:color="auto"/>
            <w:right w:val="none" w:sz="0" w:space="0" w:color="auto"/>
          </w:divBdr>
        </w:div>
        <w:div w:id="1401715126">
          <w:marLeft w:val="640"/>
          <w:marRight w:val="0"/>
          <w:marTop w:val="0"/>
          <w:marBottom w:val="0"/>
          <w:divBdr>
            <w:top w:val="none" w:sz="0" w:space="0" w:color="auto"/>
            <w:left w:val="none" w:sz="0" w:space="0" w:color="auto"/>
            <w:bottom w:val="none" w:sz="0" w:space="0" w:color="auto"/>
            <w:right w:val="none" w:sz="0" w:space="0" w:color="auto"/>
          </w:divBdr>
        </w:div>
        <w:div w:id="1466116727">
          <w:marLeft w:val="640"/>
          <w:marRight w:val="0"/>
          <w:marTop w:val="0"/>
          <w:marBottom w:val="0"/>
          <w:divBdr>
            <w:top w:val="none" w:sz="0" w:space="0" w:color="auto"/>
            <w:left w:val="none" w:sz="0" w:space="0" w:color="auto"/>
            <w:bottom w:val="none" w:sz="0" w:space="0" w:color="auto"/>
            <w:right w:val="none" w:sz="0" w:space="0" w:color="auto"/>
          </w:divBdr>
        </w:div>
        <w:div w:id="1469006287">
          <w:marLeft w:val="640"/>
          <w:marRight w:val="0"/>
          <w:marTop w:val="0"/>
          <w:marBottom w:val="0"/>
          <w:divBdr>
            <w:top w:val="none" w:sz="0" w:space="0" w:color="auto"/>
            <w:left w:val="none" w:sz="0" w:space="0" w:color="auto"/>
            <w:bottom w:val="none" w:sz="0" w:space="0" w:color="auto"/>
            <w:right w:val="none" w:sz="0" w:space="0" w:color="auto"/>
          </w:divBdr>
        </w:div>
        <w:div w:id="1506478486">
          <w:marLeft w:val="640"/>
          <w:marRight w:val="0"/>
          <w:marTop w:val="0"/>
          <w:marBottom w:val="0"/>
          <w:divBdr>
            <w:top w:val="none" w:sz="0" w:space="0" w:color="auto"/>
            <w:left w:val="none" w:sz="0" w:space="0" w:color="auto"/>
            <w:bottom w:val="none" w:sz="0" w:space="0" w:color="auto"/>
            <w:right w:val="none" w:sz="0" w:space="0" w:color="auto"/>
          </w:divBdr>
        </w:div>
        <w:div w:id="1523854669">
          <w:marLeft w:val="640"/>
          <w:marRight w:val="0"/>
          <w:marTop w:val="0"/>
          <w:marBottom w:val="0"/>
          <w:divBdr>
            <w:top w:val="none" w:sz="0" w:space="0" w:color="auto"/>
            <w:left w:val="none" w:sz="0" w:space="0" w:color="auto"/>
            <w:bottom w:val="none" w:sz="0" w:space="0" w:color="auto"/>
            <w:right w:val="none" w:sz="0" w:space="0" w:color="auto"/>
          </w:divBdr>
        </w:div>
        <w:div w:id="1568489181">
          <w:marLeft w:val="640"/>
          <w:marRight w:val="0"/>
          <w:marTop w:val="0"/>
          <w:marBottom w:val="0"/>
          <w:divBdr>
            <w:top w:val="none" w:sz="0" w:space="0" w:color="auto"/>
            <w:left w:val="none" w:sz="0" w:space="0" w:color="auto"/>
            <w:bottom w:val="none" w:sz="0" w:space="0" w:color="auto"/>
            <w:right w:val="none" w:sz="0" w:space="0" w:color="auto"/>
          </w:divBdr>
        </w:div>
        <w:div w:id="1622492505">
          <w:marLeft w:val="640"/>
          <w:marRight w:val="0"/>
          <w:marTop w:val="0"/>
          <w:marBottom w:val="0"/>
          <w:divBdr>
            <w:top w:val="none" w:sz="0" w:space="0" w:color="auto"/>
            <w:left w:val="none" w:sz="0" w:space="0" w:color="auto"/>
            <w:bottom w:val="none" w:sz="0" w:space="0" w:color="auto"/>
            <w:right w:val="none" w:sz="0" w:space="0" w:color="auto"/>
          </w:divBdr>
        </w:div>
        <w:div w:id="1640382661">
          <w:marLeft w:val="640"/>
          <w:marRight w:val="0"/>
          <w:marTop w:val="0"/>
          <w:marBottom w:val="0"/>
          <w:divBdr>
            <w:top w:val="none" w:sz="0" w:space="0" w:color="auto"/>
            <w:left w:val="none" w:sz="0" w:space="0" w:color="auto"/>
            <w:bottom w:val="none" w:sz="0" w:space="0" w:color="auto"/>
            <w:right w:val="none" w:sz="0" w:space="0" w:color="auto"/>
          </w:divBdr>
        </w:div>
        <w:div w:id="1642081023">
          <w:marLeft w:val="640"/>
          <w:marRight w:val="0"/>
          <w:marTop w:val="0"/>
          <w:marBottom w:val="0"/>
          <w:divBdr>
            <w:top w:val="none" w:sz="0" w:space="0" w:color="auto"/>
            <w:left w:val="none" w:sz="0" w:space="0" w:color="auto"/>
            <w:bottom w:val="none" w:sz="0" w:space="0" w:color="auto"/>
            <w:right w:val="none" w:sz="0" w:space="0" w:color="auto"/>
          </w:divBdr>
        </w:div>
        <w:div w:id="1658146612">
          <w:marLeft w:val="640"/>
          <w:marRight w:val="0"/>
          <w:marTop w:val="0"/>
          <w:marBottom w:val="0"/>
          <w:divBdr>
            <w:top w:val="none" w:sz="0" w:space="0" w:color="auto"/>
            <w:left w:val="none" w:sz="0" w:space="0" w:color="auto"/>
            <w:bottom w:val="none" w:sz="0" w:space="0" w:color="auto"/>
            <w:right w:val="none" w:sz="0" w:space="0" w:color="auto"/>
          </w:divBdr>
        </w:div>
        <w:div w:id="1666587017">
          <w:marLeft w:val="640"/>
          <w:marRight w:val="0"/>
          <w:marTop w:val="0"/>
          <w:marBottom w:val="0"/>
          <w:divBdr>
            <w:top w:val="none" w:sz="0" w:space="0" w:color="auto"/>
            <w:left w:val="none" w:sz="0" w:space="0" w:color="auto"/>
            <w:bottom w:val="none" w:sz="0" w:space="0" w:color="auto"/>
            <w:right w:val="none" w:sz="0" w:space="0" w:color="auto"/>
          </w:divBdr>
        </w:div>
        <w:div w:id="1679385743">
          <w:marLeft w:val="640"/>
          <w:marRight w:val="0"/>
          <w:marTop w:val="0"/>
          <w:marBottom w:val="0"/>
          <w:divBdr>
            <w:top w:val="none" w:sz="0" w:space="0" w:color="auto"/>
            <w:left w:val="none" w:sz="0" w:space="0" w:color="auto"/>
            <w:bottom w:val="none" w:sz="0" w:space="0" w:color="auto"/>
            <w:right w:val="none" w:sz="0" w:space="0" w:color="auto"/>
          </w:divBdr>
        </w:div>
        <w:div w:id="1683124633">
          <w:marLeft w:val="640"/>
          <w:marRight w:val="0"/>
          <w:marTop w:val="0"/>
          <w:marBottom w:val="0"/>
          <w:divBdr>
            <w:top w:val="none" w:sz="0" w:space="0" w:color="auto"/>
            <w:left w:val="none" w:sz="0" w:space="0" w:color="auto"/>
            <w:bottom w:val="none" w:sz="0" w:space="0" w:color="auto"/>
            <w:right w:val="none" w:sz="0" w:space="0" w:color="auto"/>
          </w:divBdr>
        </w:div>
        <w:div w:id="1703937218">
          <w:marLeft w:val="640"/>
          <w:marRight w:val="0"/>
          <w:marTop w:val="0"/>
          <w:marBottom w:val="0"/>
          <w:divBdr>
            <w:top w:val="none" w:sz="0" w:space="0" w:color="auto"/>
            <w:left w:val="none" w:sz="0" w:space="0" w:color="auto"/>
            <w:bottom w:val="none" w:sz="0" w:space="0" w:color="auto"/>
            <w:right w:val="none" w:sz="0" w:space="0" w:color="auto"/>
          </w:divBdr>
        </w:div>
        <w:div w:id="1707682590">
          <w:marLeft w:val="640"/>
          <w:marRight w:val="0"/>
          <w:marTop w:val="0"/>
          <w:marBottom w:val="0"/>
          <w:divBdr>
            <w:top w:val="none" w:sz="0" w:space="0" w:color="auto"/>
            <w:left w:val="none" w:sz="0" w:space="0" w:color="auto"/>
            <w:bottom w:val="none" w:sz="0" w:space="0" w:color="auto"/>
            <w:right w:val="none" w:sz="0" w:space="0" w:color="auto"/>
          </w:divBdr>
        </w:div>
        <w:div w:id="1716080652">
          <w:marLeft w:val="640"/>
          <w:marRight w:val="0"/>
          <w:marTop w:val="0"/>
          <w:marBottom w:val="0"/>
          <w:divBdr>
            <w:top w:val="none" w:sz="0" w:space="0" w:color="auto"/>
            <w:left w:val="none" w:sz="0" w:space="0" w:color="auto"/>
            <w:bottom w:val="none" w:sz="0" w:space="0" w:color="auto"/>
            <w:right w:val="none" w:sz="0" w:space="0" w:color="auto"/>
          </w:divBdr>
        </w:div>
        <w:div w:id="1735619634">
          <w:marLeft w:val="640"/>
          <w:marRight w:val="0"/>
          <w:marTop w:val="0"/>
          <w:marBottom w:val="0"/>
          <w:divBdr>
            <w:top w:val="none" w:sz="0" w:space="0" w:color="auto"/>
            <w:left w:val="none" w:sz="0" w:space="0" w:color="auto"/>
            <w:bottom w:val="none" w:sz="0" w:space="0" w:color="auto"/>
            <w:right w:val="none" w:sz="0" w:space="0" w:color="auto"/>
          </w:divBdr>
        </w:div>
        <w:div w:id="1765102496">
          <w:marLeft w:val="640"/>
          <w:marRight w:val="0"/>
          <w:marTop w:val="0"/>
          <w:marBottom w:val="0"/>
          <w:divBdr>
            <w:top w:val="none" w:sz="0" w:space="0" w:color="auto"/>
            <w:left w:val="none" w:sz="0" w:space="0" w:color="auto"/>
            <w:bottom w:val="none" w:sz="0" w:space="0" w:color="auto"/>
            <w:right w:val="none" w:sz="0" w:space="0" w:color="auto"/>
          </w:divBdr>
        </w:div>
        <w:div w:id="1782071600">
          <w:marLeft w:val="640"/>
          <w:marRight w:val="0"/>
          <w:marTop w:val="0"/>
          <w:marBottom w:val="0"/>
          <w:divBdr>
            <w:top w:val="none" w:sz="0" w:space="0" w:color="auto"/>
            <w:left w:val="none" w:sz="0" w:space="0" w:color="auto"/>
            <w:bottom w:val="none" w:sz="0" w:space="0" w:color="auto"/>
            <w:right w:val="none" w:sz="0" w:space="0" w:color="auto"/>
          </w:divBdr>
        </w:div>
        <w:div w:id="1782337926">
          <w:marLeft w:val="640"/>
          <w:marRight w:val="0"/>
          <w:marTop w:val="0"/>
          <w:marBottom w:val="0"/>
          <w:divBdr>
            <w:top w:val="none" w:sz="0" w:space="0" w:color="auto"/>
            <w:left w:val="none" w:sz="0" w:space="0" w:color="auto"/>
            <w:bottom w:val="none" w:sz="0" w:space="0" w:color="auto"/>
            <w:right w:val="none" w:sz="0" w:space="0" w:color="auto"/>
          </w:divBdr>
        </w:div>
        <w:div w:id="1947617743">
          <w:marLeft w:val="640"/>
          <w:marRight w:val="0"/>
          <w:marTop w:val="0"/>
          <w:marBottom w:val="0"/>
          <w:divBdr>
            <w:top w:val="none" w:sz="0" w:space="0" w:color="auto"/>
            <w:left w:val="none" w:sz="0" w:space="0" w:color="auto"/>
            <w:bottom w:val="none" w:sz="0" w:space="0" w:color="auto"/>
            <w:right w:val="none" w:sz="0" w:space="0" w:color="auto"/>
          </w:divBdr>
        </w:div>
        <w:div w:id="1977642134">
          <w:marLeft w:val="640"/>
          <w:marRight w:val="0"/>
          <w:marTop w:val="0"/>
          <w:marBottom w:val="0"/>
          <w:divBdr>
            <w:top w:val="none" w:sz="0" w:space="0" w:color="auto"/>
            <w:left w:val="none" w:sz="0" w:space="0" w:color="auto"/>
            <w:bottom w:val="none" w:sz="0" w:space="0" w:color="auto"/>
            <w:right w:val="none" w:sz="0" w:space="0" w:color="auto"/>
          </w:divBdr>
        </w:div>
        <w:div w:id="1979722639">
          <w:marLeft w:val="640"/>
          <w:marRight w:val="0"/>
          <w:marTop w:val="0"/>
          <w:marBottom w:val="0"/>
          <w:divBdr>
            <w:top w:val="none" w:sz="0" w:space="0" w:color="auto"/>
            <w:left w:val="none" w:sz="0" w:space="0" w:color="auto"/>
            <w:bottom w:val="none" w:sz="0" w:space="0" w:color="auto"/>
            <w:right w:val="none" w:sz="0" w:space="0" w:color="auto"/>
          </w:divBdr>
        </w:div>
        <w:div w:id="2138182324">
          <w:marLeft w:val="640"/>
          <w:marRight w:val="0"/>
          <w:marTop w:val="0"/>
          <w:marBottom w:val="0"/>
          <w:divBdr>
            <w:top w:val="none" w:sz="0" w:space="0" w:color="auto"/>
            <w:left w:val="none" w:sz="0" w:space="0" w:color="auto"/>
            <w:bottom w:val="none" w:sz="0" w:space="0" w:color="auto"/>
            <w:right w:val="none" w:sz="0" w:space="0" w:color="auto"/>
          </w:divBdr>
        </w:div>
      </w:divsChild>
    </w:div>
    <w:div w:id="1374573631">
      <w:bodyDiv w:val="1"/>
      <w:marLeft w:val="0"/>
      <w:marRight w:val="0"/>
      <w:marTop w:val="0"/>
      <w:marBottom w:val="0"/>
      <w:divBdr>
        <w:top w:val="none" w:sz="0" w:space="0" w:color="auto"/>
        <w:left w:val="none" w:sz="0" w:space="0" w:color="auto"/>
        <w:bottom w:val="none" w:sz="0" w:space="0" w:color="auto"/>
        <w:right w:val="none" w:sz="0" w:space="0" w:color="auto"/>
      </w:divBdr>
      <w:divsChild>
        <w:div w:id="592257">
          <w:marLeft w:val="640"/>
          <w:marRight w:val="0"/>
          <w:marTop w:val="0"/>
          <w:marBottom w:val="0"/>
          <w:divBdr>
            <w:top w:val="none" w:sz="0" w:space="0" w:color="auto"/>
            <w:left w:val="none" w:sz="0" w:space="0" w:color="auto"/>
            <w:bottom w:val="none" w:sz="0" w:space="0" w:color="auto"/>
            <w:right w:val="none" w:sz="0" w:space="0" w:color="auto"/>
          </w:divBdr>
        </w:div>
        <w:div w:id="33043922">
          <w:marLeft w:val="640"/>
          <w:marRight w:val="0"/>
          <w:marTop w:val="0"/>
          <w:marBottom w:val="0"/>
          <w:divBdr>
            <w:top w:val="none" w:sz="0" w:space="0" w:color="auto"/>
            <w:left w:val="none" w:sz="0" w:space="0" w:color="auto"/>
            <w:bottom w:val="none" w:sz="0" w:space="0" w:color="auto"/>
            <w:right w:val="none" w:sz="0" w:space="0" w:color="auto"/>
          </w:divBdr>
        </w:div>
        <w:div w:id="76482960">
          <w:marLeft w:val="640"/>
          <w:marRight w:val="0"/>
          <w:marTop w:val="0"/>
          <w:marBottom w:val="0"/>
          <w:divBdr>
            <w:top w:val="none" w:sz="0" w:space="0" w:color="auto"/>
            <w:left w:val="none" w:sz="0" w:space="0" w:color="auto"/>
            <w:bottom w:val="none" w:sz="0" w:space="0" w:color="auto"/>
            <w:right w:val="none" w:sz="0" w:space="0" w:color="auto"/>
          </w:divBdr>
        </w:div>
        <w:div w:id="100229235">
          <w:marLeft w:val="640"/>
          <w:marRight w:val="0"/>
          <w:marTop w:val="0"/>
          <w:marBottom w:val="0"/>
          <w:divBdr>
            <w:top w:val="none" w:sz="0" w:space="0" w:color="auto"/>
            <w:left w:val="none" w:sz="0" w:space="0" w:color="auto"/>
            <w:bottom w:val="none" w:sz="0" w:space="0" w:color="auto"/>
            <w:right w:val="none" w:sz="0" w:space="0" w:color="auto"/>
          </w:divBdr>
        </w:div>
        <w:div w:id="124664811">
          <w:marLeft w:val="640"/>
          <w:marRight w:val="0"/>
          <w:marTop w:val="0"/>
          <w:marBottom w:val="0"/>
          <w:divBdr>
            <w:top w:val="none" w:sz="0" w:space="0" w:color="auto"/>
            <w:left w:val="none" w:sz="0" w:space="0" w:color="auto"/>
            <w:bottom w:val="none" w:sz="0" w:space="0" w:color="auto"/>
            <w:right w:val="none" w:sz="0" w:space="0" w:color="auto"/>
          </w:divBdr>
        </w:div>
        <w:div w:id="137117227">
          <w:marLeft w:val="640"/>
          <w:marRight w:val="0"/>
          <w:marTop w:val="0"/>
          <w:marBottom w:val="0"/>
          <w:divBdr>
            <w:top w:val="none" w:sz="0" w:space="0" w:color="auto"/>
            <w:left w:val="none" w:sz="0" w:space="0" w:color="auto"/>
            <w:bottom w:val="none" w:sz="0" w:space="0" w:color="auto"/>
            <w:right w:val="none" w:sz="0" w:space="0" w:color="auto"/>
          </w:divBdr>
        </w:div>
        <w:div w:id="204677382">
          <w:marLeft w:val="640"/>
          <w:marRight w:val="0"/>
          <w:marTop w:val="0"/>
          <w:marBottom w:val="0"/>
          <w:divBdr>
            <w:top w:val="none" w:sz="0" w:space="0" w:color="auto"/>
            <w:left w:val="none" w:sz="0" w:space="0" w:color="auto"/>
            <w:bottom w:val="none" w:sz="0" w:space="0" w:color="auto"/>
            <w:right w:val="none" w:sz="0" w:space="0" w:color="auto"/>
          </w:divBdr>
        </w:div>
        <w:div w:id="205028982">
          <w:marLeft w:val="640"/>
          <w:marRight w:val="0"/>
          <w:marTop w:val="0"/>
          <w:marBottom w:val="0"/>
          <w:divBdr>
            <w:top w:val="none" w:sz="0" w:space="0" w:color="auto"/>
            <w:left w:val="none" w:sz="0" w:space="0" w:color="auto"/>
            <w:bottom w:val="none" w:sz="0" w:space="0" w:color="auto"/>
            <w:right w:val="none" w:sz="0" w:space="0" w:color="auto"/>
          </w:divBdr>
        </w:div>
        <w:div w:id="212892188">
          <w:marLeft w:val="640"/>
          <w:marRight w:val="0"/>
          <w:marTop w:val="0"/>
          <w:marBottom w:val="0"/>
          <w:divBdr>
            <w:top w:val="none" w:sz="0" w:space="0" w:color="auto"/>
            <w:left w:val="none" w:sz="0" w:space="0" w:color="auto"/>
            <w:bottom w:val="none" w:sz="0" w:space="0" w:color="auto"/>
            <w:right w:val="none" w:sz="0" w:space="0" w:color="auto"/>
          </w:divBdr>
        </w:div>
        <w:div w:id="234707269">
          <w:marLeft w:val="640"/>
          <w:marRight w:val="0"/>
          <w:marTop w:val="0"/>
          <w:marBottom w:val="0"/>
          <w:divBdr>
            <w:top w:val="none" w:sz="0" w:space="0" w:color="auto"/>
            <w:left w:val="none" w:sz="0" w:space="0" w:color="auto"/>
            <w:bottom w:val="none" w:sz="0" w:space="0" w:color="auto"/>
            <w:right w:val="none" w:sz="0" w:space="0" w:color="auto"/>
          </w:divBdr>
        </w:div>
        <w:div w:id="249630672">
          <w:marLeft w:val="640"/>
          <w:marRight w:val="0"/>
          <w:marTop w:val="0"/>
          <w:marBottom w:val="0"/>
          <w:divBdr>
            <w:top w:val="none" w:sz="0" w:space="0" w:color="auto"/>
            <w:left w:val="none" w:sz="0" w:space="0" w:color="auto"/>
            <w:bottom w:val="none" w:sz="0" w:space="0" w:color="auto"/>
            <w:right w:val="none" w:sz="0" w:space="0" w:color="auto"/>
          </w:divBdr>
        </w:div>
        <w:div w:id="273753240">
          <w:marLeft w:val="640"/>
          <w:marRight w:val="0"/>
          <w:marTop w:val="0"/>
          <w:marBottom w:val="0"/>
          <w:divBdr>
            <w:top w:val="none" w:sz="0" w:space="0" w:color="auto"/>
            <w:left w:val="none" w:sz="0" w:space="0" w:color="auto"/>
            <w:bottom w:val="none" w:sz="0" w:space="0" w:color="auto"/>
            <w:right w:val="none" w:sz="0" w:space="0" w:color="auto"/>
          </w:divBdr>
        </w:div>
        <w:div w:id="281806150">
          <w:marLeft w:val="640"/>
          <w:marRight w:val="0"/>
          <w:marTop w:val="0"/>
          <w:marBottom w:val="0"/>
          <w:divBdr>
            <w:top w:val="none" w:sz="0" w:space="0" w:color="auto"/>
            <w:left w:val="none" w:sz="0" w:space="0" w:color="auto"/>
            <w:bottom w:val="none" w:sz="0" w:space="0" w:color="auto"/>
            <w:right w:val="none" w:sz="0" w:space="0" w:color="auto"/>
          </w:divBdr>
        </w:div>
        <w:div w:id="287245918">
          <w:marLeft w:val="640"/>
          <w:marRight w:val="0"/>
          <w:marTop w:val="0"/>
          <w:marBottom w:val="0"/>
          <w:divBdr>
            <w:top w:val="none" w:sz="0" w:space="0" w:color="auto"/>
            <w:left w:val="none" w:sz="0" w:space="0" w:color="auto"/>
            <w:bottom w:val="none" w:sz="0" w:space="0" w:color="auto"/>
            <w:right w:val="none" w:sz="0" w:space="0" w:color="auto"/>
          </w:divBdr>
        </w:div>
        <w:div w:id="290981106">
          <w:marLeft w:val="640"/>
          <w:marRight w:val="0"/>
          <w:marTop w:val="0"/>
          <w:marBottom w:val="0"/>
          <w:divBdr>
            <w:top w:val="none" w:sz="0" w:space="0" w:color="auto"/>
            <w:left w:val="none" w:sz="0" w:space="0" w:color="auto"/>
            <w:bottom w:val="none" w:sz="0" w:space="0" w:color="auto"/>
            <w:right w:val="none" w:sz="0" w:space="0" w:color="auto"/>
          </w:divBdr>
        </w:div>
        <w:div w:id="292442089">
          <w:marLeft w:val="640"/>
          <w:marRight w:val="0"/>
          <w:marTop w:val="0"/>
          <w:marBottom w:val="0"/>
          <w:divBdr>
            <w:top w:val="none" w:sz="0" w:space="0" w:color="auto"/>
            <w:left w:val="none" w:sz="0" w:space="0" w:color="auto"/>
            <w:bottom w:val="none" w:sz="0" w:space="0" w:color="auto"/>
            <w:right w:val="none" w:sz="0" w:space="0" w:color="auto"/>
          </w:divBdr>
        </w:div>
        <w:div w:id="399406102">
          <w:marLeft w:val="640"/>
          <w:marRight w:val="0"/>
          <w:marTop w:val="0"/>
          <w:marBottom w:val="0"/>
          <w:divBdr>
            <w:top w:val="none" w:sz="0" w:space="0" w:color="auto"/>
            <w:left w:val="none" w:sz="0" w:space="0" w:color="auto"/>
            <w:bottom w:val="none" w:sz="0" w:space="0" w:color="auto"/>
            <w:right w:val="none" w:sz="0" w:space="0" w:color="auto"/>
          </w:divBdr>
        </w:div>
        <w:div w:id="425267928">
          <w:marLeft w:val="640"/>
          <w:marRight w:val="0"/>
          <w:marTop w:val="0"/>
          <w:marBottom w:val="0"/>
          <w:divBdr>
            <w:top w:val="none" w:sz="0" w:space="0" w:color="auto"/>
            <w:left w:val="none" w:sz="0" w:space="0" w:color="auto"/>
            <w:bottom w:val="none" w:sz="0" w:space="0" w:color="auto"/>
            <w:right w:val="none" w:sz="0" w:space="0" w:color="auto"/>
          </w:divBdr>
        </w:div>
        <w:div w:id="447355053">
          <w:marLeft w:val="640"/>
          <w:marRight w:val="0"/>
          <w:marTop w:val="0"/>
          <w:marBottom w:val="0"/>
          <w:divBdr>
            <w:top w:val="none" w:sz="0" w:space="0" w:color="auto"/>
            <w:left w:val="none" w:sz="0" w:space="0" w:color="auto"/>
            <w:bottom w:val="none" w:sz="0" w:space="0" w:color="auto"/>
            <w:right w:val="none" w:sz="0" w:space="0" w:color="auto"/>
          </w:divBdr>
        </w:div>
        <w:div w:id="447967518">
          <w:marLeft w:val="640"/>
          <w:marRight w:val="0"/>
          <w:marTop w:val="0"/>
          <w:marBottom w:val="0"/>
          <w:divBdr>
            <w:top w:val="none" w:sz="0" w:space="0" w:color="auto"/>
            <w:left w:val="none" w:sz="0" w:space="0" w:color="auto"/>
            <w:bottom w:val="none" w:sz="0" w:space="0" w:color="auto"/>
            <w:right w:val="none" w:sz="0" w:space="0" w:color="auto"/>
          </w:divBdr>
        </w:div>
        <w:div w:id="454832206">
          <w:marLeft w:val="640"/>
          <w:marRight w:val="0"/>
          <w:marTop w:val="0"/>
          <w:marBottom w:val="0"/>
          <w:divBdr>
            <w:top w:val="none" w:sz="0" w:space="0" w:color="auto"/>
            <w:left w:val="none" w:sz="0" w:space="0" w:color="auto"/>
            <w:bottom w:val="none" w:sz="0" w:space="0" w:color="auto"/>
            <w:right w:val="none" w:sz="0" w:space="0" w:color="auto"/>
          </w:divBdr>
        </w:div>
        <w:div w:id="464084386">
          <w:marLeft w:val="640"/>
          <w:marRight w:val="0"/>
          <w:marTop w:val="0"/>
          <w:marBottom w:val="0"/>
          <w:divBdr>
            <w:top w:val="none" w:sz="0" w:space="0" w:color="auto"/>
            <w:left w:val="none" w:sz="0" w:space="0" w:color="auto"/>
            <w:bottom w:val="none" w:sz="0" w:space="0" w:color="auto"/>
            <w:right w:val="none" w:sz="0" w:space="0" w:color="auto"/>
          </w:divBdr>
        </w:div>
        <w:div w:id="494877930">
          <w:marLeft w:val="640"/>
          <w:marRight w:val="0"/>
          <w:marTop w:val="0"/>
          <w:marBottom w:val="0"/>
          <w:divBdr>
            <w:top w:val="none" w:sz="0" w:space="0" w:color="auto"/>
            <w:left w:val="none" w:sz="0" w:space="0" w:color="auto"/>
            <w:bottom w:val="none" w:sz="0" w:space="0" w:color="auto"/>
            <w:right w:val="none" w:sz="0" w:space="0" w:color="auto"/>
          </w:divBdr>
        </w:div>
        <w:div w:id="544756531">
          <w:marLeft w:val="640"/>
          <w:marRight w:val="0"/>
          <w:marTop w:val="0"/>
          <w:marBottom w:val="0"/>
          <w:divBdr>
            <w:top w:val="none" w:sz="0" w:space="0" w:color="auto"/>
            <w:left w:val="none" w:sz="0" w:space="0" w:color="auto"/>
            <w:bottom w:val="none" w:sz="0" w:space="0" w:color="auto"/>
            <w:right w:val="none" w:sz="0" w:space="0" w:color="auto"/>
          </w:divBdr>
        </w:div>
        <w:div w:id="564216868">
          <w:marLeft w:val="640"/>
          <w:marRight w:val="0"/>
          <w:marTop w:val="0"/>
          <w:marBottom w:val="0"/>
          <w:divBdr>
            <w:top w:val="none" w:sz="0" w:space="0" w:color="auto"/>
            <w:left w:val="none" w:sz="0" w:space="0" w:color="auto"/>
            <w:bottom w:val="none" w:sz="0" w:space="0" w:color="auto"/>
            <w:right w:val="none" w:sz="0" w:space="0" w:color="auto"/>
          </w:divBdr>
        </w:div>
        <w:div w:id="606279478">
          <w:marLeft w:val="640"/>
          <w:marRight w:val="0"/>
          <w:marTop w:val="0"/>
          <w:marBottom w:val="0"/>
          <w:divBdr>
            <w:top w:val="none" w:sz="0" w:space="0" w:color="auto"/>
            <w:left w:val="none" w:sz="0" w:space="0" w:color="auto"/>
            <w:bottom w:val="none" w:sz="0" w:space="0" w:color="auto"/>
            <w:right w:val="none" w:sz="0" w:space="0" w:color="auto"/>
          </w:divBdr>
        </w:div>
        <w:div w:id="607933238">
          <w:marLeft w:val="640"/>
          <w:marRight w:val="0"/>
          <w:marTop w:val="0"/>
          <w:marBottom w:val="0"/>
          <w:divBdr>
            <w:top w:val="none" w:sz="0" w:space="0" w:color="auto"/>
            <w:left w:val="none" w:sz="0" w:space="0" w:color="auto"/>
            <w:bottom w:val="none" w:sz="0" w:space="0" w:color="auto"/>
            <w:right w:val="none" w:sz="0" w:space="0" w:color="auto"/>
          </w:divBdr>
        </w:div>
        <w:div w:id="615411561">
          <w:marLeft w:val="640"/>
          <w:marRight w:val="0"/>
          <w:marTop w:val="0"/>
          <w:marBottom w:val="0"/>
          <w:divBdr>
            <w:top w:val="none" w:sz="0" w:space="0" w:color="auto"/>
            <w:left w:val="none" w:sz="0" w:space="0" w:color="auto"/>
            <w:bottom w:val="none" w:sz="0" w:space="0" w:color="auto"/>
            <w:right w:val="none" w:sz="0" w:space="0" w:color="auto"/>
          </w:divBdr>
        </w:div>
        <w:div w:id="626855546">
          <w:marLeft w:val="640"/>
          <w:marRight w:val="0"/>
          <w:marTop w:val="0"/>
          <w:marBottom w:val="0"/>
          <w:divBdr>
            <w:top w:val="none" w:sz="0" w:space="0" w:color="auto"/>
            <w:left w:val="none" w:sz="0" w:space="0" w:color="auto"/>
            <w:bottom w:val="none" w:sz="0" w:space="0" w:color="auto"/>
            <w:right w:val="none" w:sz="0" w:space="0" w:color="auto"/>
          </w:divBdr>
        </w:div>
        <w:div w:id="634257486">
          <w:marLeft w:val="640"/>
          <w:marRight w:val="0"/>
          <w:marTop w:val="0"/>
          <w:marBottom w:val="0"/>
          <w:divBdr>
            <w:top w:val="none" w:sz="0" w:space="0" w:color="auto"/>
            <w:left w:val="none" w:sz="0" w:space="0" w:color="auto"/>
            <w:bottom w:val="none" w:sz="0" w:space="0" w:color="auto"/>
            <w:right w:val="none" w:sz="0" w:space="0" w:color="auto"/>
          </w:divBdr>
        </w:div>
        <w:div w:id="660541393">
          <w:marLeft w:val="640"/>
          <w:marRight w:val="0"/>
          <w:marTop w:val="0"/>
          <w:marBottom w:val="0"/>
          <w:divBdr>
            <w:top w:val="none" w:sz="0" w:space="0" w:color="auto"/>
            <w:left w:val="none" w:sz="0" w:space="0" w:color="auto"/>
            <w:bottom w:val="none" w:sz="0" w:space="0" w:color="auto"/>
            <w:right w:val="none" w:sz="0" w:space="0" w:color="auto"/>
          </w:divBdr>
        </w:div>
        <w:div w:id="681053002">
          <w:marLeft w:val="640"/>
          <w:marRight w:val="0"/>
          <w:marTop w:val="0"/>
          <w:marBottom w:val="0"/>
          <w:divBdr>
            <w:top w:val="none" w:sz="0" w:space="0" w:color="auto"/>
            <w:left w:val="none" w:sz="0" w:space="0" w:color="auto"/>
            <w:bottom w:val="none" w:sz="0" w:space="0" w:color="auto"/>
            <w:right w:val="none" w:sz="0" w:space="0" w:color="auto"/>
          </w:divBdr>
        </w:div>
        <w:div w:id="695085581">
          <w:marLeft w:val="640"/>
          <w:marRight w:val="0"/>
          <w:marTop w:val="0"/>
          <w:marBottom w:val="0"/>
          <w:divBdr>
            <w:top w:val="none" w:sz="0" w:space="0" w:color="auto"/>
            <w:left w:val="none" w:sz="0" w:space="0" w:color="auto"/>
            <w:bottom w:val="none" w:sz="0" w:space="0" w:color="auto"/>
            <w:right w:val="none" w:sz="0" w:space="0" w:color="auto"/>
          </w:divBdr>
        </w:div>
        <w:div w:id="696780914">
          <w:marLeft w:val="640"/>
          <w:marRight w:val="0"/>
          <w:marTop w:val="0"/>
          <w:marBottom w:val="0"/>
          <w:divBdr>
            <w:top w:val="none" w:sz="0" w:space="0" w:color="auto"/>
            <w:left w:val="none" w:sz="0" w:space="0" w:color="auto"/>
            <w:bottom w:val="none" w:sz="0" w:space="0" w:color="auto"/>
            <w:right w:val="none" w:sz="0" w:space="0" w:color="auto"/>
          </w:divBdr>
        </w:div>
        <w:div w:id="786463234">
          <w:marLeft w:val="640"/>
          <w:marRight w:val="0"/>
          <w:marTop w:val="0"/>
          <w:marBottom w:val="0"/>
          <w:divBdr>
            <w:top w:val="none" w:sz="0" w:space="0" w:color="auto"/>
            <w:left w:val="none" w:sz="0" w:space="0" w:color="auto"/>
            <w:bottom w:val="none" w:sz="0" w:space="0" w:color="auto"/>
            <w:right w:val="none" w:sz="0" w:space="0" w:color="auto"/>
          </w:divBdr>
        </w:div>
        <w:div w:id="838689782">
          <w:marLeft w:val="640"/>
          <w:marRight w:val="0"/>
          <w:marTop w:val="0"/>
          <w:marBottom w:val="0"/>
          <w:divBdr>
            <w:top w:val="none" w:sz="0" w:space="0" w:color="auto"/>
            <w:left w:val="none" w:sz="0" w:space="0" w:color="auto"/>
            <w:bottom w:val="none" w:sz="0" w:space="0" w:color="auto"/>
            <w:right w:val="none" w:sz="0" w:space="0" w:color="auto"/>
          </w:divBdr>
        </w:div>
        <w:div w:id="839395877">
          <w:marLeft w:val="640"/>
          <w:marRight w:val="0"/>
          <w:marTop w:val="0"/>
          <w:marBottom w:val="0"/>
          <w:divBdr>
            <w:top w:val="none" w:sz="0" w:space="0" w:color="auto"/>
            <w:left w:val="none" w:sz="0" w:space="0" w:color="auto"/>
            <w:bottom w:val="none" w:sz="0" w:space="0" w:color="auto"/>
            <w:right w:val="none" w:sz="0" w:space="0" w:color="auto"/>
          </w:divBdr>
        </w:div>
        <w:div w:id="956646550">
          <w:marLeft w:val="640"/>
          <w:marRight w:val="0"/>
          <w:marTop w:val="0"/>
          <w:marBottom w:val="0"/>
          <w:divBdr>
            <w:top w:val="none" w:sz="0" w:space="0" w:color="auto"/>
            <w:left w:val="none" w:sz="0" w:space="0" w:color="auto"/>
            <w:bottom w:val="none" w:sz="0" w:space="0" w:color="auto"/>
            <w:right w:val="none" w:sz="0" w:space="0" w:color="auto"/>
          </w:divBdr>
        </w:div>
        <w:div w:id="1064643973">
          <w:marLeft w:val="640"/>
          <w:marRight w:val="0"/>
          <w:marTop w:val="0"/>
          <w:marBottom w:val="0"/>
          <w:divBdr>
            <w:top w:val="none" w:sz="0" w:space="0" w:color="auto"/>
            <w:left w:val="none" w:sz="0" w:space="0" w:color="auto"/>
            <w:bottom w:val="none" w:sz="0" w:space="0" w:color="auto"/>
            <w:right w:val="none" w:sz="0" w:space="0" w:color="auto"/>
          </w:divBdr>
        </w:div>
        <w:div w:id="1071536732">
          <w:marLeft w:val="640"/>
          <w:marRight w:val="0"/>
          <w:marTop w:val="0"/>
          <w:marBottom w:val="0"/>
          <w:divBdr>
            <w:top w:val="none" w:sz="0" w:space="0" w:color="auto"/>
            <w:left w:val="none" w:sz="0" w:space="0" w:color="auto"/>
            <w:bottom w:val="none" w:sz="0" w:space="0" w:color="auto"/>
            <w:right w:val="none" w:sz="0" w:space="0" w:color="auto"/>
          </w:divBdr>
        </w:div>
        <w:div w:id="1073237568">
          <w:marLeft w:val="640"/>
          <w:marRight w:val="0"/>
          <w:marTop w:val="0"/>
          <w:marBottom w:val="0"/>
          <w:divBdr>
            <w:top w:val="none" w:sz="0" w:space="0" w:color="auto"/>
            <w:left w:val="none" w:sz="0" w:space="0" w:color="auto"/>
            <w:bottom w:val="none" w:sz="0" w:space="0" w:color="auto"/>
            <w:right w:val="none" w:sz="0" w:space="0" w:color="auto"/>
          </w:divBdr>
        </w:div>
        <w:div w:id="1121147187">
          <w:marLeft w:val="640"/>
          <w:marRight w:val="0"/>
          <w:marTop w:val="0"/>
          <w:marBottom w:val="0"/>
          <w:divBdr>
            <w:top w:val="none" w:sz="0" w:space="0" w:color="auto"/>
            <w:left w:val="none" w:sz="0" w:space="0" w:color="auto"/>
            <w:bottom w:val="none" w:sz="0" w:space="0" w:color="auto"/>
            <w:right w:val="none" w:sz="0" w:space="0" w:color="auto"/>
          </w:divBdr>
        </w:div>
        <w:div w:id="1121538399">
          <w:marLeft w:val="640"/>
          <w:marRight w:val="0"/>
          <w:marTop w:val="0"/>
          <w:marBottom w:val="0"/>
          <w:divBdr>
            <w:top w:val="none" w:sz="0" w:space="0" w:color="auto"/>
            <w:left w:val="none" w:sz="0" w:space="0" w:color="auto"/>
            <w:bottom w:val="none" w:sz="0" w:space="0" w:color="auto"/>
            <w:right w:val="none" w:sz="0" w:space="0" w:color="auto"/>
          </w:divBdr>
        </w:div>
        <w:div w:id="1140852466">
          <w:marLeft w:val="640"/>
          <w:marRight w:val="0"/>
          <w:marTop w:val="0"/>
          <w:marBottom w:val="0"/>
          <w:divBdr>
            <w:top w:val="none" w:sz="0" w:space="0" w:color="auto"/>
            <w:left w:val="none" w:sz="0" w:space="0" w:color="auto"/>
            <w:bottom w:val="none" w:sz="0" w:space="0" w:color="auto"/>
            <w:right w:val="none" w:sz="0" w:space="0" w:color="auto"/>
          </w:divBdr>
        </w:div>
        <w:div w:id="1224684977">
          <w:marLeft w:val="640"/>
          <w:marRight w:val="0"/>
          <w:marTop w:val="0"/>
          <w:marBottom w:val="0"/>
          <w:divBdr>
            <w:top w:val="none" w:sz="0" w:space="0" w:color="auto"/>
            <w:left w:val="none" w:sz="0" w:space="0" w:color="auto"/>
            <w:bottom w:val="none" w:sz="0" w:space="0" w:color="auto"/>
            <w:right w:val="none" w:sz="0" w:space="0" w:color="auto"/>
          </w:divBdr>
        </w:div>
        <w:div w:id="1270435692">
          <w:marLeft w:val="640"/>
          <w:marRight w:val="0"/>
          <w:marTop w:val="0"/>
          <w:marBottom w:val="0"/>
          <w:divBdr>
            <w:top w:val="none" w:sz="0" w:space="0" w:color="auto"/>
            <w:left w:val="none" w:sz="0" w:space="0" w:color="auto"/>
            <w:bottom w:val="none" w:sz="0" w:space="0" w:color="auto"/>
            <w:right w:val="none" w:sz="0" w:space="0" w:color="auto"/>
          </w:divBdr>
        </w:div>
        <w:div w:id="1277834610">
          <w:marLeft w:val="640"/>
          <w:marRight w:val="0"/>
          <w:marTop w:val="0"/>
          <w:marBottom w:val="0"/>
          <w:divBdr>
            <w:top w:val="none" w:sz="0" w:space="0" w:color="auto"/>
            <w:left w:val="none" w:sz="0" w:space="0" w:color="auto"/>
            <w:bottom w:val="none" w:sz="0" w:space="0" w:color="auto"/>
            <w:right w:val="none" w:sz="0" w:space="0" w:color="auto"/>
          </w:divBdr>
        </w:div>
        <w:div w:id="1280648928">
          <w:marLeft w:val="640"/>
          <w:marRight w:val="0"/>
          <w:marTop w:val="0"/>
          <w:marBottom w:val="0"/>
          <w:divBdr>
            <w:top w:val="none" w:sz="0" w:space="0" w:color="auto"/>
            <w:left w:val="none" w:sz="0" w:space="0" w:color="auto"/>
            <w:bottom w:val="none" w:sz="0" w:space="0" w:color="auto"/>
            <w:right w:val="none" w:sz="0" w:space="0" w:color="auto"/>
          </w:divBdr>
        </w:div>
        <w:div w:id="1315064491">
          <w:marLeft w:val="640"/>
          <w:marRight w:val="0"/>
          <w:marTop w:val="0"/>
          <w:marBottom w:val="0"/>
          <w:divBdr>
            <w:top w:val="none" w:sz="0" w:space="0" w:color="auto"/>
            <w:left w:val="none" w:sz="0" w:space="0" w:color="auto"/>
            <w:bottom w:val="none" w:sz="0" w:space="0" w:color="auto"/>
            <w:right w:val="none" w:sz="0" w:space="0" w:color="auto"/>
          </w:divBdr>
        </w:div>
        <w:div w:id="1432508347">
          <w:marLeft w:val="640"/>
          <w:marRight w:val="0"/>
          <w:marTop w:val="0"/>
          <w:marBottom w:val="0"/>
          <w:divBdr>
            <w:top w:val="none" w:sz="0" w:space="0" w:color="auto"/>
            <w:left w:val="none" w:sz="0" w:space="0" w:color="auto"/>
            <w:bottom w:val="none" w:sz="0" w:space="0" w:color="auto"/>
            <w:right w:val="none" w:sz="0" w:space="0" w:color="auto"/>
          </w:divBdr>
        </w:div>
        <w:div w:id="1432824180">
          <w:marLeft w:val="640"/>
          <w:marRight w:val="0"/>
          <w:marTop w:val="0"/>
          <w:marBottom w:val="0"/>
          <w:divBdr>
            <w:top w:val="none" w:sz="0" w:space="0" w:color="auto"/>
            <w:left w:val="none" w:sz="0" w:space="0" w:color="auto"/>
            <w:bottom w:val="none" w:sz="0" w:space="0" w:color="auto"/>
            <w:right w:val="none" w:sz="0" w:space="0" w:color="auto"/>
          </w:divBdr>
        </w:div>
        <w:div w:id="1464301451">
          <w:marLeft w:val="640"/>
          <w:marRight w:val="0"/>
          <w:marTop w:val="0"/>
          <w:marBottom w:val="0"/>
          <w:divBdr>
            <w:top w:val="none" w:sz="0" w:space="0" w:color="auto"/>
            <w:left w:val="none" w:sz="0" w:space="0" w:color="auto"/>
            <w:bottom w:val="none" w:sz="0" w:space="0" w:color="auto"/>
            <w:right w:val="none" w:sz="0" w:space="0" w:color="auto"/>
          </w:divBdr>
        </w:div>
        <w:div w:id="1506900029">
          <w:marLeft w:val="640"/>
          <w:marRight w:val="0"/>
          <w:marTop w:val="0"/>
          <w:marBottom w:val="0"/>
          <w:divBdr>
            <w:top w:val="none" w:sz="0" w:space="0" w:color="auto"/>
            <w:left w:val="none" w:sz="0" w:space="0" w:color="auto"/>
            <w:bottom w:val="none" w:sz="0" w:space="0" w:color="auto"/>
            <w:right w:val="none" w:sz="0" w:space="0" w:color="auto"/>
          </w:divBdr>
        </w:div>
        <w:div w:id="1519926595">
          <w:marLeft w:val="640"/>
          <w:marRight w:val="0"/>
          <w:marTop w:val="0"/>
          <w:marBottom w:val="0"/>
          <w:divBdr>
            <w:top w:val="none" w:sz="0" w:space="0" w:color="auto"/>
            <w:left w:val="none" w:sz="0" w:space="0" w:color="auto"/>
            <w:bottom w:val="none" w:sz="0" w:space="0" w:color="auto"/>
            <w:right w:val="none" w:sz="0" w:space="0" w:color="auto"/>
          </w:divBdr>
        </w:div>
        <w:div w:id="1555578508">
          <w:marLeft w:val="640"/>
          <w:marRight w:val="0"/>
          <w:marTop w:val="0"/>
          <w:marBottom w:val="0"/>
          <w:divBdr>
            <w:top w:val="none" w:sz="0" w:space="0" w:color="auto"/>
            <w:left w:val="none" w:sz="0" w:space="0" w:color="auto"/>
            <w:bottom w:val="none" w:sz="0" w:space="0" w:color="auto"/>
            <w:right w:val="none" w:sz="0" w:space="0" w:color="auto"/>
          </w:divBdr>
        </w:div>
        <w:div w:id="1555654809">
          <w:marLeft w:val="640"/>
          <w:marRight w:val="0"/>
          <w:marTop w:val="0"/>
          <w:marBottom w:val="0"/>
          <w:divBdr>
            <w:top w:val="none" w:sz="0" w:space="0" w:color="auto"/>
            <w:left w:val="none" w:sz="0" w:space="0" w:color="auto"/>
            <w:bottom w:val="none" w:sz="0" w:space="0" w:color="auto"/>
            <w:right w:val="none" w:sz="0" w:space="0" w:color="auto"/>
          </w:divBdr>
        </w:div>
        <w:div w:id="1578441488">
          <w:marLeft w:val="640"/>
          <w:marRight w:val="0"/>
          <w:marTop w:val="0"/>
          <w:marBottom w:val="0"/>
          <w:divBdr>
            <w:top w:val="none" w:sz="0" w:space="0" w:color="auto"/>
            <w:left w:val="none" w:sz="0" w:space="0" w:color="auto"/>
            <w:bottom w:val="none" w:sz="0" w:space="0" w:color="auto"/>
            <w:right w:val="none" w:sz="0" w:space="0" w:color="auto"/>
          </w:divBdr>
        </w:div>
        <w:div w:id="1617786164">
          <w:marLeft w:val="640"/>
          <w:marRight w:val="0"/>
          <w:marTop w:val="0"/>
          <w:marBottom w:val="0"/>
          <w:divBdr>
            <w:top w:val="none" w:sz="0" w:space="0" w:color="auto"/>
            <w:left w:val="none" w:sz="0" w:space="0" w:color="auto"/>
            <w:bottom w:val="none" w:sz="0" w:space="0" w:color="auto"/>
            <w:right w:val="none" w:sz="0" w:space="0" w:color="auto"/>
          </w:divBdr>
        </w:div>
        <w:div w:id="1619339085">
          <w:marLeft w:val="640"/>
          <w:marRight w:val="0"/>
          <w:marTop w:val="0"/>
          <w:marBottom w:val="0"/>
          <w:divBdr>
            <w:top w:val="none" w:sz="0" w:space="0" w:color="auto"/>
            <w:left w:val="none" w:sz="0" w:space="0" w:color="auto"/>
            <w:bottom w:val="none" w:sz="0" w:space="0" w:color="auto"/>
            <w:right w:val="none" w:sz="0" w:space="0" w:color="auto"/>
          </w:divBdr>
        </w:div>
        <w:div w:id="1635333928">
          <w:marLeft w:val="640"/>
          <w:marRight w:val="0"/>
          <w:marTop w:val="0"/>
          <w:marBottom w:val="0"/>
          <w:divBdr>
            <w:top w:val="none" w:sz="0" w:space="0" w:color="auto"/>
            <w:left w:val="none" w:sz="0" w:space="0" w:color="auto"/>
            <w:bottom w:val="none" w:sz="0" w:space="0" w:color="auto"/>
            <w:right w:val="none" w:sz="0" w:space="0" w:color="auto"/>
          </w:divBdr>
        </w:div>
        <w:div w:id="1647247962">
          <w:marLeft w:val="640"/>
          <w:marRight w:val="0"/>
          <w:marTop w:val="0"/>
          <w:marBottom w:val="0"/>
          <w:divBdr>
            <w:top w:val="none" w:sz="0" w:space="0" w:color="auto"/>
            <w:left w:val="none" w:sz="0" w:space="0" w:color="auto"/>
            <w:bottom w:val="none" w:sz="0" w:space="0" w:color="auto"/>
            <w:right w:val="none" w:sz="0" w:space="0" w:color="auto"/>
          </w:divBdr>
        </w:div>
        <w:div w:id="1735659438">
          <w:marLeft w:val="640"/>
          <w:marRight w:val="0"/>
          <w:marTop w:val="0"/>
          <w:marBottom w:val="0"/>
          <w:divBdr>
            <w:top w:val="none" w:sz="0" w:space="0" w:color="auto"/>
            <w:left w:val="none" w:sz="0" w:space="0" w:color="auto"/>
            <w:bottom w:val="none" w:sz="0" w:space="0" w:color="auto"/>
            <w:right w:val="none" w:sz="0" w:space="0" w:color="auto"/>
          </w:divBdr>
        </w:div>
        <w:div w:id="1748919980">
          <w:marLeft w:val="640"/>
          <w:marRight w:val="0"/>
          <w:marTop w:val="0"/>
          <w:marBottom w:val="0"/>
          <w:divBdr>
            <w:top w:val="none" w:sz="0" w:space="0" w:color="auto"/>
            <w:left w:val="none" w:sz="0" w:space="0" w:color="auto"/>
            <w:bottom w:val="none" w:sz="0" w:space="0" w:color="auto"/>
            <w:right w:val="none" w:sz="0" w:space="0" w:color="auto"/>
          </w:divBdr>
        </w:div>
        <w:div w:id="1791053073">
          <w:marLeft w:val="640"/>
          <w:marRight w:val="0"/>
          <w:marTop w:val="0"/>
          <w:marBottom w:val="0"/>
          <w:divBdr>
            <w:top w:val="none" w:sz="0" w:space="0" w:color="auto"/>
            <w:left w:val="none" w:sz="0" w:space="0" w:color="auto"/>
            <w:bottom w:val="none" w:sz="0" w:space="0" w:color="auto"/>
            <w:right w:val="none" w:sz="0" w:space="0" w:color="auto"/>
          </w:divBdr>
        </w:div>
        <w:div w:id="1824665544">
          <w:marLeft w:val="640"/>
          <w:marRight w:val="0"/>
          <w:marTop w:val="0"/>
          <w:marBottom w:val="0"/>
          <w:divBdr>
            <w:top w:val="none" w:sz="0" w:space="0" w:color="auto"/>
            <w:left w:val="none" w:sz="0" w:space="0" w:color="auto"/>
            <w:bottom w:val="none" w:sz="0" w:space="0" w:color="auto"/>
            <w:right w:val="none" w:sz="0" w:space="0" w:color="auto"/>
          </w:divBdr>
        </w:div>
        <w:div w:id="1830513311">
          <w:marLeft w:val="640"/>
          <w:marRight w:val="0"/>
          <w:marTop w:val="0"/>
          <w:marBottom w:val="0"/>
          <w:divBdr>
            <w:top w:val="none" w:sz="0" w:space="0" w:color="auto"/>
            <w:left w:val="none" w:sz="0" w:space="0" w:color="auto"/>
            <w:bottom w:val="none" w:sz="0" w:space="0" w:color="auto"/>
            <w:right w:val="none" w:sz="0" w:space="0" w:color="auto"/>
          </w:divBdr>
        </w:div>
        <w:div w:id="1848859872">
          <w:marLeft w:val="640"/>
          <w:marRight w:val="0"/>
          <w:marTop w:val="0"/>
          <w:marBottom w:val="0"/>
          <w:divBdr>
            <w:top w:val="none" w:sz="0" w:space="0" w:color="auto"/>
            <w:left w:val="none" w:sz="0" w:space="0" w:color="auto"/>
            <w:bottom w:val="none" w:sz="0" w:space="0" w:color="auto"/>
            <w:right w:val="none" w:sz="0" w:space="0" w:color="auto"/>
          </w:divBdr>
        </w:div>
        <w:div w:id="1868369312">
          <w:marLeft w:val="640"/>
          <w:marRight w:val="0"/>
          <w:marTop w:val="0"/>
          <w:marBottom w:val="0"/>
          <w:divBdr>
            <w:top w:val="none" w:sz="0" w:space="0" w:color="auto"/>
            <w:left w:val="none" w:sz="0" w:space="0" w:color="auto"/>
            <w:bottom w:val="none" w:sz="0" w:space="0" w:color="auto"/>
            <w:right w:val="none" w:sz="0" w:space="0" w:color="auto"/>
          </w:divBdr>
        </w:div>
        <w:div w:id="1952205415">
          <w:marLeft w:val="640"/>
          <w:marRight w:val="0"/>
          <w:marTop w:val="0"/>
          <w:marBottom w:val="0"/>
          <w:divBdr>
            <w:top w:val="none" w:sz="0" w:space="0" w:color="auto"/>
            <w:left w:val="none" w:sz="0" w:space="0" w:color="auto"/>
            <w:bottom w:val="none" w:sz="0" w:space="0" w:color="auto"/>
            <w:right w:val="none" w:sz="0" w:space="0" w:color="auto"/>
          </w:divBdr>
        </w:div>
        <w:div w:id="1997420159">
          <w:marLeft w:val="640"/>
          <w:marRight w:val="0"/>
          <w:marTop w:val="0"/>
          <w:marBottom w:val="0"/>
          <w:divBdr>
            <w:top w:val="none" w:sz="0" w:space="0" w:color="auto"/>
            <w:left w:val="none" w:sz="0" w:space="0" w:color="auto"/>
            <w:bottom w:val="none" w:sz="0" w:space="0" w:color="auto"/>
            <w:right w:val="none" w:sz="0" w:space="0" w:color="auto"/>
          </w:divBdr>
        </w:div>
        <w:div w:id="2001501933">
          <w:marLeft w:val="640"/>
          <w:marRight w:val="0"/>
          <w:marTop w:val="0"/>
          <w:marBottom w:val="0"/>
          <w:divBdr>
            <w:top w:val="none" w:sz="0" w:space="0" w:color="auto"/>
            <w:left w:val="none" w:sz="0" w:space="0" w:color="auto"/>
            <w:bottom w:val="none" w:sz="0" w:space="0" w:color="auto"/>
            <w:right w:val="none" w:sz="0" w:space="0" w:color="auto"/>
          </w:divBdr>
        </w:div>
        <w:div w:id="2045209690">
          <w:marLeft w:val="640"/>
          <w:marRight w:val="0"/>
          <w:marTop w:val="0"/>
          <w:marBottom w:val="0"/>
          <w:divBdr>
            <w:top w:val="none" w:sz="0" w:space="0" w:color="auto"/>
            <w:left w:val="none" w:sz="0" w:space="0" w:color="auto"/>
            <w:bottom w:val="none" w:sz="0" w:space="0" w:color="auto"/>
            <w:right w:val="none" w:sz="0" w:space="0" w:color="auto"/>
          </w:divBdr>
        </w:div>
        <w:div w:id="2071923263">
          <w:marLeft w:val="640"/>
          <w:marRight w:val="0"/>
          <w:marTop w:val="0"/>
          <w:marBottom w:val="0"/>
          <w:divBdr>
            <w:top w:val="none" w:sz="0" w:space="0" w:color="auto"/>
            <w:left w:val="none" w:sz="0" w:space="0" w:color="auto"/>
            <w:bottom w:val="none" w:sz="0" w:space="0" w:color="auto"/>
            <w:right w:val="none" w:sz="0" w:space="0" w:color="auto"/>
          </w:divBdr>
        </w:div>
        <w:div w:id="2080443183">
          <w:marLeft w:val="640"/>
          <w:marRight w:val="0"/>
          <w:marTop w:val="0"/>
          <w:marBottom w:val="0"/>
          <w:divBdr>
            <w:top w:val="none" w:sz="0" w:space="0" w:color="auto"/>
            <w:left w:val="none" w:sz="0" w:space="0" w:color="auto"/>
            <w:bottom w:val="none" w:sz="0" w:space="0" w:color="auto"/>
            <w:right w:val="none" w:sz="0" w:space="0" w:color="auto"/>
          </w:divBdr>
        </w:div>
        <w:div w:id="2112620549">
          <w:marLeft w:val="640"/>
          <w:marRight w:val="0"/>
          <w:marTop w:val="0"/>
          <w:marBottom w:val="0"/>
          <w:divBdr>
            <w:top w:val="none" w:sz="0" w:space="0" w:color="auto"/>
            <w:left w:val="none" w:sz="0" w:space="0" w:color="auto"/>
            <w:bottom w:val="none" w:sz="0" w:space="0" w:color="auto"/>
            <w:right w:val="none" w:sz="0" w:space="0" w:color="auto"/>
          </w:divBdr>
        </w:div>
      </w:divsChild>
    </w:div>
    <w:div w:id="1403331444">
      <w:bodyDiv w:val="1"/>
      <w:marLeft w:val="0"/>
      <w:marRight w:val="0"/>
      <w:marTop w:val="0"/>
      <w:marBottom w:val="0"/>
      <w:divBdr>
        <w:top w:val="none" w:sz="0" w:space="0" w:color="auto"/>
        <w:left w:val="none" w:sz="0" w:space="0" w:color="auto"/>
        <w:bottom w:val="none" w:sz="0" w:space="0" w:color="auto"/>
        <w:right w:val="none" w:sz="0" w:space="0" w:color="auto"/>
      </w:divBdr>
    </w:div>
    <w:div w:id="1409842634">
      <w:bodyDiv w:val="1"/>
      <w:marLeft w:val="0"/>
      <w:marRight w:val="0"/>
      <w:marTop w:val="0"/>
      <w:marBottom w:val="0"/>
      <w:divBdr>
        <w:top w:val="none" w:sz="0" w:space="0" w:color="auto"/>
        <w:left w:val="none" w:sz="0" w:space="0" w:color="auto"/>
        <w:bottom w:val="none" w:sz="0" w:space="0" w:color="auto"/>
        <w:right w:val="none" w:sz="0" w:space="0" w:color="auto"/>
      </w:divBdr>
      <w:divsChild>
        <w:div w:id="5912717">
          <w:marLeft w:val="640"/>
          <w:marRight w:val="0"/>
          <w:marTop w:val="0"/>
          <w:marBottom w:val="0"/>
          <w:divBdr>
            <w:top w:val="none" w:sz="0" w:space="0" w:color="auto"/>
            <w:left w:val="none" w:sz="0" w:space="0" w:color="auto"/>
            <w:bottom w:val="none" w:sz="0" w:space="0" w:color="auto"/>
            <w:right w:val="none" w:sz="0" w:space="0" w:color="auto"/>
          </w:divBdr>
        </w:div>
        <w:div w:id="12806086">
          <w:marLeft w:val="640"/>
          <w:marRight w:val="0"/>
          <w:marTop w:val="0"/>
          <w:marBottom w:val="0"/>
          <w:divBdr>
            <w:top w:val="none" w:sz="0" w:space="0" w:color="auto"/>
            <w:left w:val="none" w:sz="0" w:space="0" w:color="auto"/>
            <w:bottom w:val="none" w:sz="0" w:space="0" w:color="auto"/>
            <w:right w:val="none" w:sz="0" w:space="0" w:color="auto"/>
          </w:divBdr>
        </w:div>
        <w:div w:id="15467279">
          <w:marLeft w:val="640"/>
          <w:marRight w:val="0"/>
          <w:marTop w:val="0"/>
          <w:marBottom w:val="0"/>
          <w:divBdr>
            <w:top w:val="none" w:sz="0" w:space="0" w:color="auto"/>
            <w:left w:val="none" w:sz="0" w:space="0" w:color="auto"/>
            <w:bottom w:val="none" w:sz="0" w:space="0" w:color="auto"/>
            <w:right w:val="none" w:sz="0" w:space="0" w:color="auto"/>
          </w:divBdr>
        </w:div>
        <w:div w:id="125320767">
          <w:marLeft w:val="640"/>
          <w:marRight w:val="0"/>
          <w:marTop w:val="0"/>
          <w:marBottom w:val="0"/>
          <w:divBdr>
            <w:top w:val="none" w:sz="0" w:space="0" w:color="auto"/>
            <w:left w:val="none" w:sz="0" w:space="0" w:color="auto"/>
            <w:bottom w:val="none" w:sz="0" w:space="0" w:color="auto"/>
            <w:right w:val="none" w:sz="0" w:space="0" w:color="auto"/>
          </w:divBdr>
        </w:div>
        <w:div w:id="130753545">
          <w:marLeft w:val="640"/>
          <w:marRight w:val="0"/>
          <w:marTop w:val="0"/>
          <w:marBottom w:val="0"/>
          <w:divBdr>
            <w:top w:val="none" w:sz="0" w:space="0" w:color="auto"/>
            <w:left w:val="none" w:sz="0" w:space="0" w:color="auto"/>
            <w:bottom w:val="none" w:sz="0" w:space="0" w:color="auto"/>
            <w:right w:val="none" w:sz="0" w:space="0" w:color="auto"/>
          </w:divBdr>
        </w:div>
        <w:div w:id="143280087">
          <w:marLeft w:val="640"/>
          <w:marRight w:val="0"/>
          <w:marTop w:val="0"/>
          <w:marBottom w:val="0"/>
          <w:divBdr>
            <w:top w:val="none" w:sz="0" w:space="0" w:color="auto"/>
            <w:left w:val="none" w:sz="0" w:space="0" w:color="auto"/>
            <w:bottom w:val="none" w:sz="0" w:space="0" w:color="auto"/>
            <w:right w:val="none" w:sz="0" w:space="0" w:color="auto"/>
          </w:divBdr>
        </w:div>
        <w:div w:id="213395869">
          <w:marLeft w:val="640"/>
          <w:marRight w:val="0"/>
          <w:marTop w:val="0"/>
          <w:marBottom w:val="0"/>
          <w:divBdr>
            <w:top w:val="none" w:sz="0" w:space="0" w:color="auto"/>
            <w:left w:val="none" w:sz="0" w:space="0" w:color="auto"/>
            <w:bottom w:val="none" w:sz="0" w:space="0" w:color="auto"/>
            <w:right w:val="none" w:sz="0" w:space="0" w:color="auto"/>
          </w:divBdr>
        </w:div>
        <w:div w:id="348793536">
          <w:marLeft w:val="640"/>
          <w:marRight w:val="0"/>
          <w:marTop w:val="0"/>
          <w:marBottom w:val="0"/>
          <w:divBdr>
            <w:top w:val="none" w:sz="0" w:space="0" w:color="auto"/>
            <w:left w:val="none" w:sz="0" w:space="0" w:color="auto"/>
            <w:bottom w:val="none" w:sz="0" w:space="0" w:color="auto"/>
            <w:right w:val="none" w:sz="0" w:space="0" w:color="auto"/>
          </w:divBdr>
        </w:div>
        <w:div w:id="364646997">
          <w:marLeft w:val="640"/>
          <w:marRight w:val="0"/>
          <w:marTop w:val="0"/>
          <w:marBottom w:val="0"/>
          <w:divBdr>
            <w:top w:val="none" w:sz="0" w:space="0" w:color="auto"/>
            <w:left w:val="none" w:sz="0" w:space="0" w:color="auto"/>
            <w:bottom w:val="none" w:sz="0" w:space="0" w:color="auto"/>
            <w:right w:val="none" w:sz="0" w:space="0" w:color="auto"/>
          </w:divBdr>
        </w:div>
        <w:div w:id="365712867">
          <w:marLeft w:val="640"/>
          <w:marRight w:val="0"/>
          <w:marTop w:val="0"/>
          <w:marBottom w:val="0"/>
          <w:divBdr>
            <w:top w:val="none" w:sz="0" w:space="0" w:color="auto"/>
            <w:left w:val="none" w:sz="0" w:space="0" w:color="auto"/>
            <w:bottom w:val="none" w:sz="0" w:space="0" w:color="auto"/>
            <w:right w:val="none" w:sz="0" w:space="0" w:color="auto"/>
          </w:divBdr>
        </w:div>
        <w:div w:id="368652728">
          <w:marLeft w:val="640"/>
          <w:marRight w:val="0"/>
          <w:marTop w:val="0"/>
          <w:marBottom w:val="0"/>
          <w:divBdr>
            <w:top w:val="none" w:sz="0" w:space="0" w:color="auto"/>
            <w:left w:val="none" w:sz="0" w:space="0" w:color="auto"/>
            <w:bottom w:val="none" w:sz="0" w:space="0" w:color="auto"/>
            <w:right w:val="none" w:sz="0" w:space="0" w:color="auto"/>
          </w:divBdr>
        </w:div>
        <w:div w:id="393434910">
          <w:marLeft w:val="640"/>
          <w:marRight w:val="0"/>
          <w:marTop w:val="0"/>
          <w:marBottom w:val="0"/>
          <w:divBdr>
            <w:top w:val="none" w:sz="0" w:space="0" w:color="auto"/>
            <w:left w:val="none" w:sz="0" w:space="0" w:color="auto"/>
            <w:bottom w:val="none" w:sz="0" w:space="0" w:color="auto"/>
            <w:right w:val="none" w:sz="0" w:space="0" w:color="auto"/>
          </w:divBdr>
        </w:div>
        <w:div w:id="529953834">
          <w:marLeft w:val="640"/>
          <w:marRight w:val="0"/>
          <w:marTop w:val="0"/>
          <w:marBottom w:val="0"/>
          <w:divBdr>
            <w:top w:val="none" w:sz="0" w:space="0" w:color="auto"/>
            <w:left w:val="none" w:sz="0" w:space="0" w:color="auto"/>
            <w:bottom w:val="none" w:sz="0" w:space="0" w:color="auto"/>
            <w:right w:val="none" w:sz="0" w:space="0" w:color="auto"/>
          </w:divBdr>
        </w:div>
        <w:div w:id="531042140">
          <w:marLeft w:val="640"/>
          <w:marRight w:val="0"/>
          <w:marTop w:val="0"/>
          <w:marBottom w:val="0"/>
          <w:divBdr>
            <w:top w:val="none" w:sz="0" w:space="0" w:color="auto"/>
            <w:left w:val="none" w:sz="0" w:space="0" w:color="auto"/>
            <w:bottom w:val="none" w:sz="0" w:space="0" w:color="auto"/>
            <w:right w:val="none" w:sz="0" w:space="0" w:color="auto"/>
          </w:divBdr>
        </w:div>
        <w:div w:id="550264779">
          <w:marLeft w:val="640"/>
          <w:marRight w:val="0"/>
          <w:marTop w:val="0"/>
          <w:marBottom w:val="0"/>
          <w:divBdr>
            <w:top w:val="none" w:sz="0" w:space="0" w:color="auto"/>
            <w:left w:val="none" w:sz="0" w:space="0" w:color="auto"/>
            <w:bottom w:val="none" w:sz="0" w:space="0" w:color="auto"/>
            <w:right w:val="none" w:sz="0" w:space="0" w:color="auto"/>
          </w:divBdr>
        </w:div>
        <w:div w:id="569121866">
          <w:marLeft w:val="640"/>
          <w:marRight w:val="0"/>
          <w:marTop w:val="0"/>
          <w:marBottom w:val="0"/>
          <w:divBdr>
            <w:top w:val="none" w:sz="0" w:space="0" w:color="auto"/>
            <w:left w:val="none" w:sz="0" w:space="0" w:color="auto"/>
            <w:bottom w:val="none" w:sz="0" w:space="0" w:color="auto"/>
            <w:right w:val="none" w:sz="0" w:space="0" w:color="auto"/>
          </w:divBdr>
        </w:div>
        <w:div w:id="587155238">
          <w:marLeft w:val="640"/>
          <w:marRight w:val="0"/>
          <w:marTop w:val="0"/>
          <w:marBottom w:val="0"/>
          <w:divBdr>
            <w:top w:val="none" w:sz="0" w:space="0" w:color="auto"/>
            <w:left w:val="none" w:sz="0" w:space="0" w:color="auto"/>
            <w:bottom w:val="none" w:sz="0" w:space="0" w:color="auto"/>
            <w:right w:val="none" w:sz="0" w:space="0" w:color="auto"/>
          </w:divBdr>
        </w:div>
        <w:div w:id="617419593">
          <w:marLeft w:val="640"/>
          <w:marRight w:val="0"/>
          <w:marTop w:val="0"/>
          <w:marBottom w:val="0"/>
          <w:divBdr>
            <w:top w:val="none" w:sz="0" w:space="0" w:color="auto"/>
            <w:left w:val="none" w:sz="0" w:space="0" w:color="auto"/>
            <w:bottom w:val="none" w:sz="0" w:space="0" w:color="auto"/>
            <w:right w:val="none" w:sz="0" w:space="0" w:color="auto"/>
          </w:divBdr>
        </w:div>
        <w:div w:id="637346560">
          <w:marLeft w:val="640"/>
          <w:marRight w:val="0"/>
          <w:marTop w:val="0"/>
          <w:marBottom w:val="0"/>
          <w:divBdr>
            <w:top w:val="none" w:sz="0" w:space="0" w:color="auto"/>
            <w:left w:val="none" w:sz="0" w:space="0" w:color="auto"/>
            <w:bottom w:val="none" w:sz="0" w:space="0" w:color="auto"/>
            <w:right w:val="none" w:sz="0" w:space="0" w:color="auto"/>
          </w:divBdr>
        </w:div>
        <w:div w:id="665323201">
          <w:marLeft w:val="640"/>
          <w:marRight w:val="0"/>
          <w:marTop w:val="0"/>
          <w:marBottom w:val="0"/>
          <w:divBdr>
            <w:top w:val="none" w:sz="0" w:space="0" w:color="auto"/>
            <w:left w:val="none" w:sz="0" w:space="0" w:color="auto"/>
            <w:bottom w:val="none" w:sz="0" w:space="0" w:color="auto"/>
            <w:right w:val="none" w:sz="0" w:space="0" w:color="auto"/>
          </w:divBdr>
        </w:div>
        <w:div w:id="696810561">
          <w:marLeft w:val="640"/>
          <w:marRight w:val="0"/>
          <w:marTop w:val="0"/>
          <w:marBottom w:val="0"/>
          <w:divBdr>
            <w:top w:val="none" w:sz="0" w:space="0" w:color="auto"/>
            <w:left w:val="none" w:sz="0" w:space="0" w:color="auto"/>
            <w:bottom w:val="none" w:sz="0" w:space="0" w:color="auto"/>
            <w:right w:val="none" w:sz="0" w:space="0" w:color="auto"/>
          </w:divBdr>
        </w:div>
        <w:div w:id="718937475">
          <w:marLeft w:val="640"/>
          <w:marRight w:val="0"/>
          <w:marTop w:val="0"/>
          <w:marBottom w:val="0"/>
          <w:divBdr>
            <w:top w:val="none" w:sz="0" w:space="0" w:color="auto"/>
            <w:left w:val="none" w:sz="0" w:space="0" w:color="auto"/>
            <w:bottom w:val="none" w:sz="0" w:space="0" w:color="auto"/>
            <w:right w:val="none" w:sz="0" w:space="0" w:color="auto"/>
          </w:divBdr>
        </w:div>
        <w:div w:id="723605279">
          <w:marLeft w:val="640"/>
          <w:marRight w:val="0"/>
          <w:marTop w:val="0"/>
          <w:marBottom w:val="0"/>
          <w:divBdr>
            <w:top w:val="none" w:sz="0" w:space="0" w:color="auto"/>
            <w:left w:val="none" w:sz="0" w:space="0" w:color="auto"/>
            <w:bottom w:val="none" w:sz="0" w:space="0" w:color="auto"/>
            <w:right w:val="none" w:sz="0" w:space="0" w:color="auto"/>
          </w:divBdr>
        </w:div>
        <w:div w:id="731663897">
          <w:marLeft w:val="640"/>
          <w:marRight w:val="0"/>
          <w:marTop w:val="0"/>
          <w:marBottom w:val="0"/>
          <w:divBdr>
            <w:top w:val="none" w:sz="0" w:space="0" w:color="auto"/>
            <w:left w:val="none" w:sz="0" w:space="0" w:color="auto"/>
            <w:bottom w:val="none" w:sz="0" w:space="0" w:color="auto"/>
            <w:right w:val="none" w:sz="0" w:space="0" w:color="auto"/>
          </w:divBdr>
        </w:div>
        <w:div w:id="747656325">
          <w:marLeft w:val="640"/>
          <w:marRight w:val="0"/>
          <w:marTop w:val="0"/>
          <w:marBottom w:val="0"/>
          <w:divBdr>
            <w:top w:val="none" w:sz="0" w:space="0" w:color="auto"/>
            <w:left w:val="none" w:sz="0" w:space="0" w:color="auto"/>
            <w:bottom w:val="none" w:sz="0" w:space="0" w:color="auto"/>
            <w:right w:val="none" w:sz="0" w:space="0" w:color="auto"/>
          </w:divBdr>
        </w:div>
        <w:div w:id="825631855">
          <w:marLeft w:val="640"/>
          <w:marRight w:val="0"/>
          <w:marTop w:val="0"/>
          <w:marBottom w:val="0"/>
          <w:divBdr>
            <w:top w:val="none" w:sz="0" w:space="0" w:color="auto"/>
            <w:left w:val="none" w:sz="0" w:space="0" w:color="auto"/>
            <w:bottom w:val="none" w:sz="0" w:space="0" w:color="auto"/>
            <w:right w:val="none" w:sz="0" w:space="0" w:color="auto"/>
          </w:divBdr>
        </w:div>
        <w:div w:id="856114096">
          <w:marLeft w:val="640"/>
          <w:marRight w:val="0"/>
          <w:marTop w:val="0"/>
          <w:marBottom w:val="0"/>
          <w:divBdr>
            <w:top w:val="none" w:sz="0" w:space="0" w:color="auto"/>
            <w:left w:val="none" w:sz="0" w:space="0" w:color="auto"/>
            <w:bottom w:val="none" w:sz="0" w:space="0" w:color="auto"/>
            <w:right w:val="none" w:sz="0" w:space="0" w:color="auto"/>
          </w:divBdr>
        </w:div>
        <w:div w:id="945694349">
          <w:marLeft w:val="640"/>
          <w:marRight w:val="0"/>
          <w:marTop w:val="0"/>
          <w:marBottom w:val="0"/>
          <w:divBdr>
            <w:top w:val="none" w:sz="0" w:space="0" w:color="auto"/>
            <w:left w:val="none" w:sz="0" w:space="0" w:color="auto"/>
            <w:bottom w:val="none" w:sz="0" w:space="0" w:color="auto"/>
            <w:right w:val="none" w:sz="0" w:space="0" w:color="auto"/>
          </w:divBdr>
        </w:div>
        <w:div w:id="966279876">
          <w:marLeft w:val="640"/>
          <w:marRight w:val="0"/>
          <w:marTop w:val="0"/>
          <w:marBottom w:val="0"/>
          <w:divBdr>
            <w:top w:val="none" w:sz="0" w:space="0" w:color="auto"/>
            <w:left w:val="none" w:sz="0" w:space="0" w:color="auto"/>
            <w:bottom w:val="none" w:sz="0" w:space="0" w:color="auto"/>
            <w:right w:val="none" w:sz="0" w:space="0" w:color="auto"/>
          </w:divBdr>
        </w:div>
        <w:div w:id="1029986961">
          <w:marLeft w:val="640"/>
          <w:marRight w:val="0"/>
          <w:marTop w:val="0"/>
          <w:marBottom w:val="0"/>
          <w:divBdr>
            <w:top w:val="none" w:sz="0" w:space="0" w:color="auto"/>
            <w:left w:val="none" w:sz="0" w:space="0" w:color="auto"/>
            <w:bottom w:val="none" w:sz="0" w:space="0" w:color="auto"/>
            <w:right w:val="none" w:sz="0" w:space="0" w:color="auto"/>
          </w:divBdr>
        </w:div>
        <w:div w:id="1069160055">
          <w:marLeft w:val="640"/>
          <w:marRight w:val="0"/>
          <w:marTop w:val="0"/>
          <w:marBottom w:val="0"/>
          <w:divBdr>
            <w:top w:val="none" w:sz="0" w:space="0" w:color="auto"/>
            <w:left w:val="none" w:sz="0" w:space="0" w:color="auto"/>
            <w:bottom w:val="none" w:sz="0" w:space="0" w:color="auto"/>
            <w:right w:val="none" w:sz="0" w:space="0" w:color="auto"/>
          </w:divBdr>
        </w:div>
        <w:div w:id="1112435042">
          <w:marLeft w:val="640"/>
          <w:marRight w:val="0"/>
          <w:marTop w:val="0"/>
          <w:marBottom w:val="0"/>
          <w:divBdr>
            <w:top w:val="none" w:sz="0" w:space="0" w:color="auto"/>
            <w:left w:val="none" w:sz="0" w:space="0" w:color="auto"/>
            <w:bottom w:val="none" w:sz="0" w:space="0" w:color="auto"/>
            <w:right w:val="none" w:sz="0" w:space="0" w:color="auto"/>
          </w:divBdr>
        </w:div>
        <w:div w:id="1129937477">
          <w:marLeft w:val="640"/>
          <w:marRight w:val="0"/>
          <w:marTop w:val="0"/>
          <w:marBottom w:val="0"/>
          <w:divBdr>
            <w:top w:val="none" w:sz="0" w:space="0" w:color="auto"/>
            <w:left w:val="none" w:sz="0" w:space="0" w:color="auto"/>
            <w:bottom w:val="none" w:sz="0" w:space="0" w:color="auto"/>
            <w:right w:val="none" w:sz="0" w:space="0" w:color="auto"/>
          </w:divBdr>
        </w:div>
        <w:div w:id="1166245494">
          <w:marLeft w:val="640"/>
          <w:marRight w:val="0"/>
          <w:marTop w:val="0"/>
          <w:marBottom w:val="0"/>
          <w:divBdr>
            <w:top w:val="none" w:sz="0" w:space="0" w:color="auto"/>
            <w:left w:val="none" w:sz="0" w:space="0" w:color="auto"/>
            <w:bottom w:val="none" w:sz="0" w:space="0" w:color="auto"/>
            <w:right w:val="none" w:sz="0" w:space="0" w:color="auto"/>
          </w:divBdr>
        </w:div>
        <w:div w:id="1168835004">
          <w:marLeft w:val="640"/>
          <w:marRight w:val="0"/>
          <w:marTop w:val="0"/>
          <w:marBottom w:val="0"/>
          <w:divBdr>
            <w:top w:val="none" w:sz="0" w:space="0" w:color="auto"/>
            <w:left w:val="none" w:sz="0" w:space="0" w:color="auto"/>
            <w:bottom w:val="none" w:sz="0" w:space="0" w:color="auto"/>
            <w:right w:val="none" w:sz="0" w:space="0" w:color="auto"/>
          </w:divBdr>
        </w:div>
        <w:div w:id="1187326816">
          <w:marLeft w:val="640"/>
          <w:marRight w:val="0"/>
          <w:marTop w:val="0"/>
          <w:marBottom w:val="0"/>
          <w:divBdr>
            <w:top w:val="none" w:sz="0" w:space="0" w:color="auto"/>
            <w:left w:val="none" w:sz="0" w:space="0" w:color="auto"/>
            <w:bottom w:val="none" w:sz="0" w:space="0" w:color="auto"/>
            <w:right w:val="none" w:sz="0" w:space="0" w:color="auto"/>
          </w:divBdr>
        </w:div>
        <w:div w:id="1190951104">
          <w:marLeft w:val="640"/>
          <w:marRight w:val="0"/>
          <w:marTop w:val="0"/>
          <w:marBottom w:val="0"/>
          <w:divBdr>
            <w:top w:val="none" w:sz="0" w:space="0" w:color="auto"/>
            <w:left w:val="none" w:sz="0" w:space="0" w:color="auto"/>
            <w:bottom w:val="none" w:sz="0" w:space="0" w:color="auto"/>
            <w:right w:val="none" w:sz="0" w:space="0" w:color="auto"/>
          </w:divBdr>
        </w:div>
        <w:div w:id="1191138704">
          <w:marLeft w:val="640"/>
          <w:marRight w:val="0"/>
          <w:marTop w:val="0"/>
          <w:marBottom w:val="0"/>
          <w:divBdr>
            <w:top w:val="none" w:sz="0" w:space="0" w:color="auto"/>
            <w:left w:val="none" w:sz="0" w:space="0" w:color="auto"/>
            <w:bottom w:val="none" w:sz="0" w:space="0" w:color="auto"/>
            <w:right w:val="none" w:sz="0" w:space="0" w:color="auto"/>
          </w:divBdr>
        </w:div>
        <w:div w:id="1219822825">
          <w:marLeft w:val="640"/>
          <w:marRight w:val="0"/>
          <w:marTop w:val="0"/>
          <w:marBottom w:val="0"/>
          <w:divBdr>
            <w:top w:val="none" w:sz="0" w:space="0" w:color="auto"/>
            <w:left w:val="none" w:sz="0" w:space="0" w:color="auto"/>
            <w:bottom w:val="none" w:sz="0" w:space="0" w:color="auto"/>
            <w:right w:val="none" w:sz="0" w:space="0" w:color="auto"/>
          </w:divBdr>
        </w:div>
        <w:div w:id="1250964838">
          <w:marLeft w:val="640"/>
          <w:marRight w:val="0"/>
          <w:marTop w:val="0"/>
          <w:marBottom w:val="0"/>
          <w:divBdr>
            <w:top w:val="none" w:sz="0" w:space="0" w:color="auto"/>
            <w:left w:val="none" w:sz="0" w:space="0" w:color="auto"/>
            <w:bottom w:val="none" w:sz="0" w:space="0" w:color="auto"/>
            <w:right w:val="none" w:sz="0" w:space="0" w:color="auto"/>
          </w:divBdr>
        </w:div>
        <w:div w:id="1254238957">
          <w:marLeft w:val="640"/>
          <w:marRight w:val="0"/>
          <w:marTop w:val="0"/>
          <w:marBottom w:val="0"/>
          <w:divBdr>
            <w:top w:val="none" w:sz="0" w:space="0" w:color="auto"/>
            <w:left w:val="none" w:sz="0" w:space="0" w:color="auto"/>
            <w:bottom w:val="none" w:sz="0" w:space="0" w:color="auto"/>
            <w:right w:val="none" w:sz="0" w:space="0" w:color="auto"/>
          </w:divBdr>
        </w:div>
        <w:div w:id="1256010866">
          <w:marLeft w:val="640"/>
          <w:marRight w:val="0"/>
          <w:marTop w:val="0"/>
          <w:marBottom w:val="0"/>
          <w:divBdr>
            <w:top w:val="none" w:sz="0" w:space="0" w:color="auto"/>
            <w:left w:val="none" w:sz="0" w:space="0" w:color="auto"/>
            <w:bottom w:val="none" w:sz="0" w:space="0" w:color="auto"/>
            <w:right w:val="none" w:sz="0" w:space="0" w:color="auto"/>
          </w:divBdr>
        </w:div>
        <w:div w:id="1257711114">
          <w:marLeft w:val="640"/>
          <w:marRight w:val="0"/>
          <w:marTop w:val="0"/>
          <w:marBottom w:val="0"/>
          <w:divBdr>
            <w:top w:val="none" w:sz="0" w:space="0" w:color="auto"/>
            <w:left w:val="none" w:sz="0" w:space="0" w:color="auto"/>
            <w:bottom w:val="none" w:sz="0" w:space="0" w:color="auto"/>
            <w:right w:val="none" w:sz="0" w:space="0" w:color="auto"/>
          </w:divBdr>
        </w:div>
        <w:div w:id="1261524138">
          <w:marLeft w:val="640"/>
          <w:marRight w:val="0"/>
          <w:marTop w:val="0"/>
          <w:marBottom w:val="0"/>
          <w:divBdr>
            <w:top w:val="none" w:sz="0" w:space="0" w:color="auto"/>
            <w:left w:val="none" w:sz="0" w:space="0" w:color="auto"/>
            <w:bottom w:val="none" w:sz="0" w:space="0" w:color="auto"/>
            <w:right w:val="none" w:sz="0" w:space="0" w:color="auto"/>
          </w:divBdr>
        </w:div>
        <w:div w:id="1270624878">
          <w:marLeft w:val="640"/>
          <w:marRight w:val="0"/>
          <w:marTop w:val="0"/>
          <w:marBottom w:val="0"/>
          <w:divBdr>
            <w:top w:val="none" w:sz="0" w:space="0" w:color="auto"/>
            <w:left w:val="none" w:sz="0" w:space="0" w:color="auto"/>
            <w:bottom w:val="none" w:sz="0" w:space="0" w:color="auto"/>
            <w:right w:val="none" w:sz="0" w:space="0" w:color="auto"/>
          </w:divBdr>
        </w:div>
        <w:div w:id="1348406985">
          <w:marLeft w:val="640"/>
          <w:marRight w:val="0"/>
          <w:marTop w:val="0"/>
          <w:marBottom w:val="0"/>
          <w:divBdr>
            <w:top w:val="none" w:sz="0" w:space="0" w:color="auto"/>
            <w:left w:val="none" w:sz="0" w:space="0" w:color="auto"/>
            <w:bottom w:val="none" w:sz="0" w:space="0" w:color="auto"/>
            <w:right w:val="none" w:sz="0" w:space="0" w:color="auto"/>
          </w:divBdr>
        </w:div>
        <w:div w:id="1379547448">
          <w:marLeft w:val="640"/>
          <w:marRight w:val="0"/>
          <w:marTop w:val="0"/>
          <w:marBottom w:val="0"/>
          <w:divBdr>
            <w:top w:val="none" w:sz="0" w:space="0" w:color="auto"/>
            <w:left w:val="none" w:sz="0" w:space="0" w:color="auto"/>
            <w:bottom w:val="none" w:sz="0" w:space="0" w:color="auto"/>
            <w:right w:val="none" w:sz="0" w:space="0" w:color="auto"/>
          </w:divBdr>
        </w:div>
        <w:div w:id="1390883162">
          <w:marLeft w:val="640"/>
          <w:marRight w:val="0"/>
          <w:marTop w:val="0"/>
          <w:marBottom w:val="0"/>
          <w:divBdr>
            <w:top w:val="none" w:sz="0" w:space="0" w:color="auto"/>
            <w:left w:val="none" w:sz="0" w:space="0" w:color="auto"/>
            <w:bottom w:val="none" w:sz="0" w:space="0" w:color="auto"/>
            <w:right w:val="none" w:sz="0" w:space="0" w:color="auto"/>
          </w:divBdr>
        </w:div>
        <w:div w:id="1403523641">
          <w:marLeft w:val="640"/>
          <w:marRight w:val="0"/>
          <w:marTop w:val="0"/>
          <w:marBottom w:val="0"/>
          <w:divBdr>
            <w:top w:val="none" w:sz="0" w:space="0" w:color="auto"/>
            <w:left w:val="none" w:sz="0" w:space="0" w:color="auto"/>
            <w:bottom w:val="none" w:sz="0" w:space="0" w:color="auto"/>
            <w:right w:val="none" w:sz="0" w:space="0" w:color="auto"/>
          </w:divBdr>
        </w:div>
        <w:div w:id="1409959494">
          <w:marLeft w:val="640"/>
          <w:marRight w:val="0"/>
          <w:marTop w:val="0"/>
          <w:marBottom w:val="0"/>
          <w:divBdr>
            <w:top w:val="none" w:sz="0" w:space="0" w:color="auto"/>
            <w:left w:val="none" w:sz="0" w:space="0" w:color="auto"/>
            <w:bottom w:val="none" w:sz="0" w:space="0" w:color="auto"/>
            <w:right w:val="none" w:sz="0" w:space="0" w:color="auto"/>
          </w:divBdr>
        </w:div>
        <w:div w:id="1432356693">
          <w:marLeft w:val="640"/>
          <w:marRight w:val="0"/>
          <w:marTop w:val="0"/>
          <w:marBottom w:val="0"/>
          <w:divBdr>
            <w:top w:val="none" w:sz="0" w:space="0" w:color="auto"/>
            <w:left w:val="none" w:sz="0" w:space="0" w:color="auto"/>
            <w:bottom w:val="none" w:sz="0" w:space="0" w:color="auto"/>
            <w:right w:val="none" w:sz="0" w:space="0" w:color="auto"/>
          </w:divBdr>
        </w:div>
        <w:div w:id="1475172701">
          <w:marLeft w:val="640"/>
          <w:marRight w:val="0"/>
          <w:marTop w:val="0"/>
          <w:marBottom w:val="0"/>
          <w:divBdr>
            <w:top w:val="none" w:sz="0" w:space="0" w:color="auto"/>
            <w:left w:val="none" w:sz="0" w:space="0" w:color="auto"/>
            <w:bottom w:val="none" w:sz="0" w:space="0" w:color="auto"/>
            <w:right w:val="none" w:sz="0" w:space="0" w:color="auto"/>
          </w:divBdr>
        </w:div>
        <w:div w:id="1493369942">
          <w:marLeft w:val="640"/>
          <w:marRight w:val="0"/>
          <w:marTop w:val="0"/>
          <w:marBottom w:val="0"/>
          <w:divBdr>
            <w:top w:val="none" w:sz="0" w:space="0" w:color="auto"/>
            <w:left w:val="none" w:sz="0" w:space="0" w:color="auto"/>
            <w:bottom w:val="none" w:sz="0" w:space="0" w:color="auto"/>
            <w:right w:val="none" w:sz="0" w:space="0" w:color="auto"/>
          </w:divBdr>
        </w:div>
        <w:div w:id="1588803407">
          <w:marLeft w:val="640"/>
          <w:marRight w:val="0"/>
          <w:marTop w:val="0"/>
          <w:marBottom w:val="0"/>
          <w:divBdr>
            <w:top w:val="none" w:sz="0" w:space="0" w:color="auto"/>
            <w:left w:val="none" w:sz="0" w:space="0" w:color="auto"/>
            <w:bottom w:val="none" w:sz="0" w:space="0" w:color="auto"/>
            <w:right w:val="none" w:sz="0" w:space="0" w:color="auto"/>
          </w:divBdr>
        </w:div>
        <w:div w:id="1617132318">
          <w:marLeft w:val="640"/>
          <w:marRight w:val="0"/>
          <w:marTop w:val="0"/>
          <w:marBottom w:val="0"/>
          <w:divBdr>
            <w:top w:val="none" w:sz="0" w:space="0" w:color="auto"/>
            <w:left w:val="none" w:sz="0" w:space="0" w:color="auto"/>
            <w:bottom w:val="none" w:sz="0" w:space="0" w:color="auto"/>
            <w:right w:val="none" w:sz="0" w:space="0" w:color="auto"/>
          </w:divBdr>
        </w:div>
        <w:div w:id="1683824302">
          <w:marLeft w:val="640"/>
          <w:marRight w:val="0"/>
          <w:marTop w:val="0"/>
          <w:marBottom w:val="0"/>
          <w:divBdr>
            <w:top w:val="none" w:sz="0" w:space="0" w:color="auto"/>
            <w:left w:val="none" w:sz="0" w:space="0" w:color="auto"/>
            <w:bottom w:val="none" w:sz="0" w:space="0" w:color="auto"/>
            <w:right w:val="none" w:sz="0" w:space="0" w:color="auto"/>
          </w:divBdr>
        </w:div>
        <w:div w:id="1688479642">
          <w:marLeft w:val="640"/>
          <w:marRight w:val="0"/>
          <w:marTop w:val="0"/>
          <w:marBottom w:val="0"/>
          <w:divBdr>
            <w:top w:val="none" w:sz="0" w:space="0" w:color="auto"/>
            <w:left w:val="none" w:sz="0" w:space="0" w:color="auto"/>
            <w:bottom w:val="none" w:sz="0" w:space="0" w:color="auto"/>
            <w:right w:val="none" w:sz="0" w:space="0" w:color="auto"/>
          </w:divBdr>
        </w:div>
        <w:div w:id="1748913362">
          <w:marLeft w:val="640"/>
          <w:marRight w:val="0"/>
          <w:marTop w:val="0"/>
          <w:marBottom w:val="0"/>
          <w:divBdr>
            <w:top w:val="none" w:sz="0" w:space="0" w:color="auto"/>
            <w:left w:val="none" w:sz="0" w:space="0" w:color="auto"/>
            <w:bottom w:val="none" w:sz="0" w:space="0" w:color="auto"/>
            <w:right w:val="none" w:sz="0" w:space="0" w:color="auto"/>
          </w:divBdr>
        </w:div>
        <w:div w:id="1753382342">
          <w:marLeft w:val="640"/>
          <w:marRight w:val="0"/>
          <w:marTop w:val="0"/>
          <w:marBottom w:val="0"/>
          <w:divBdr>
            <w:top w:val="none" w:sz="0" w:space="0" w:color="auto"/>
            <w:left w:val="none" w:sz="0" w:space="0" w:color="auto"/>
            <w:bottom w:val="none" w:sz="0" w:space="0" w:color="auto"/>
            <w:right w:val="none" w:sz="0" w:space="0" w:color="auto"/>
          </w:divBdr>
        </w:div>
        <w:div w:id="1763379986">
          <w:marLeft w:val="640"/>
          <w:marRight w:val="0"/>
          <w:marTop w:val="0"/>
          <w:marBottom w:val="0"/>
          <w:divBdr>
            <w:top w:val="none" w:sz="0" w:space="0" w:color="auto"/>
            <w:left w:val="none" w:sz="0" w:space="0" w:color="auto"/>
            <w:bottom w:val="none" w:sz="0" w:space="0" w:color="auto"/>
            <w:right w:val="none" w:sz="0" w:space="0" w:color="auto"/>
          </w:divBdr>
        </w:div>
        <w:div w:id="1763645583">
          <w:marLeft w:val="640"/>
          <w:marRight w:val="0"/>
          <w:marTop w:val="0"/>
          <w:marBottom w:val="0"/>
          <w:divBdr>
            <w:top w:val="none" w:sz="0" w:space="0" w:color="auto"/>
            <w:left w:val="none" w:sz="0" w:space="0" w:color="auto"/>
            <w:bottom w:val="none" w:sz="0" w:space="0" w:color="auto"/>
            <w:right w:val="none" w:sz="0" w:space="0" w:color="auto"/>
          </w:divBdr>
        </w:div>
        <w:div w:id="1837650162">
          <w:marLeft w:val="640"/>
          <w:marRight w:val="0"/>
          <w:marTop w:val="0"/>
          <w:marBottom w:val="0"/>
          <w:divBdr>
            <w:top w:val="none" w:sz="0" w:space="0" w:color="auto"/>
            <w:left w:val="none" w:sz="0" w:space="0" w:color="auto"/>
            <w:bottom w:val="none" w:sz="0" w:space="0" w:color="auto"/>
            <w:right w:val="none" w:sz="0" w:space="0" w:color="auto"/>
          </w:divBdr>
        </w:div>
        <w:div w:id="2016760812">
          <w:marLeft w:val="640"/>
          <w:marRight w:val="0"/>
          <w:marTop w:val="0"/>
          <w:marBottom w:val="0"/>
          <w:divBdr>
            <w:top w:val="none" w:sz="0" w:space="0" w:color="auto"/>
            <w:left w:val="none" w:sz="0" w:space="0" w:color="auto"/>
            <w:bottom w:val="none" w:sz="0" w:space="0" w:color="auto"/>
            <w:right w:val="none" w:sz="0" w:space="0" w:color="auto"/>
          </w:divBdr>
        </w:div>
        <w:div w:id="2080903496">
          <w:marLeft w:val="640"/>
          <w:marRight w:val="0"/>
          <w:marTop w:val="0"/>
          <w:marBottom w:val="0"/>
          <w:divBdr>
            <w:top w:val="none" w:sz="0" w:space="0" w:color="auto"/>
            <w:left w:val="none" w:sz="0" w:space="0" w:color="auto"/>
            <w:bottom w:val="none" w:sz="0" w:space="0" w:color="auto"/>
            <w:right w:val="none" w:sz="0" w:space="0" w:color="auto"/>
          </w:divBdr>
        </w:div>
        <w:div w:id="2082825729">
          <w:marLeft w:val="640"/>
          <w:marRight w:val="0"/>
          <w:marTop w:val="0"/>
          <w:marBottom w:val="0"/>
          <w:divBdr>
            <w:top w:val="none" w:sz="0" w:space="0" w:color="auto"/>
            <w:left w:val="none" w:sz="0" w:space="0" w:color="auto"/>
            <w:bottom w:val="none" w:sz="0" w:space="0" w:color="auto"/>
            <w:right w:val="none" w:sz="0" w:space="0" w:color="auto"/>
          </w:divBdr>
        </w:div>
      </w:divsChild>
    </w:div>
    <w:div w:id="1413896287">
      <w:bodyDiv w:val="1"/>
      <w:marLeft w:val="0"/>
      <w:marRight w:val="0"/>
      <w:marTop w:val="0"/>
      <w:marBottom w:val="0"/>
      <w:divBdr>
        <w:top w:val="none" w:sz="0" w:space="0" w:color="auto"/>
        <w:left w:val="none" w:sz="0" w:space="0" w:color="auto"/>
        <w:bottom w:val="none" w:sz="0" w:space="0" w:color="auto"/>
        <w:right w:val="none" w:sz="0" w:space="0" w:color="auto"/>
      </w:divBdr>
      <w:divsChild>
        <w:div w:id="4019086">
          <w:marLeft w:val="480"/>
          <w:marRight w:val="0"/>
          <w:marTop w:val="0"/>
          <w:marBottom w:val="0"/>
          <w:divBdr>
            <w:top w:val="none" w:sz="0" w:space="0" w:color="auto"/>
            <w:left w:val="none" w:sz="0" w:space="0" w:color="auto"/>
            <w:bottom w:val="none" w:sz="0" w:space="0" w:color="auto"/>
            <w:right w:val="none" w:sz="0" w:space="0" w:color="auto"/>
          </w:divBdr>
        </w:div>
        <w:div w:id="52776314">
          <w:marLeft w:val="480"/>
          <w:marRight w:val="0"/>
          <w:marTop w:val="0"/>
          <w:marBottom w:val="0"/>
          <w:divBdr>
            <w:top w:val="none" w:sz="0" w:space="0" w:color="auto"/>
            <w:left w:val="none" w:sz="0" w:space="0" w:color="auto"/>
            <w:bottom w:val="none" w:sz="0" w:space="0" w:color="auto"/>
            <w:right w:val="none" w:sz="0" w:space="0" w:color="auto"/>
          </w:divBdr>
        </w:div>
        <w:div w:id="309598354">
          <w:marLeft w:val="480"/>
          <w:marRight w:val="0"/>
          <w:marTop w:val="0"/>
          <w:marBottom w:val="0"/>
          <w:divBdr>
            <w:top w:val="none" w:sz="0" w:space="0" w:color="auto"/>
            <w:left w:val="none" w:sz="0" w:space="0" w:color="auto"/>
            <w:bottom w:val="none" w:sz="0" w:space="0" w:color="auto"/>
            <w:right w:val="none" w:sz="0" w:space="0" w:color="auto"/>
          </w:divBdr>
        </w:div>
        <w:div w:id="414476120">
          <w:marLeft w:val="480"/>
          <w:marRight w:val="0"/>
          <w:marTop w:val="0"/>
          <w:marBottom w:val="0"/>
          <w:divBdr>
            <w:top w:val="none" w:sz="0" w:space="0" w:color="auto"/>
            <w:left w:val="none" w:sz="0" w:space="0" w:color="auto"/>
            <w:bottom w:val="none" w:sz="0" w:space="0" w:color="auto"/>
            <w:right w:val="none" w:sz="0" w:space="0" w:color="auto"/>
          </w:divBdr>
        </w:div>
        <w:div w:id="421536010">
          <w:marLeft w:val="480"/>
          <w:marRight w:val="0"/>
          <w:marTop w:val="0"/>
          <w:marBottom w:val="0"/>
          <w:divBdr>
            <w:top w:val="none" w:sz="0" w:space="0" w:color="auto"/>
            <w:left w:val="none" w:sz="0" w:space="0" w:color="auto"/>
            <w:bottom w:val="none" w:sz="0" w:space="0" w:color="auto"/>
            <w:right w:val="none" w:sz="0" w:space="0" w:color="auto"/>
          </w:divBdr>
        </w:div>
        <w:div w:id="432282740">
          <w:marLeft w:val="480"/>
          <w:marRight w:val="0"/>
          <w:marTop w:val="0"/>
          <w:marBottom w:val="0"/>
          <w:divBdr>
            <w:top w:val="none" w:sz="0" w:space="0" w:color="auto"/>
            <w:left w:val="none" w:sz="0" w:space="0" w:color="auto"/>
            <w:bottom w:val="none" w:sz="0" w:space="0" w:color="auto"/>
            <w:right w:val="none" w:sz="0" w:space="0" w:color="auto"/>
          </w:divBdr>
        </w:div>
        <w:div w:id="450705793">
          <w:marLeft w:val="480"/>
          <w:marRight w:val="0"/>
          <w:marTop w:val="0"/>
          <w:marBottom w:val="0"/>
          <w:divBdr>
            <w:top w:val="none" w:sz="0" w:space="0" w:color="auto"/>
            <w:left w:val="none" w:sz="0" w:space="0" w:color="auto"/>
            <w:bottom w:val="none" w:sz="0" w:space="0" w:color="auto"/>
            <w:right w:val="none" w:sz="0" w:space="0" w:color="auto"/>
          </w:divBdr>
        </w:div>
        <w:div w:id="491411585">
          <w:marLeft w:val="480"/>
          <w:marRight w:val="0"/>
          <w:marTop w:val="0"/>
          <w:marBottom w:val="0"/>
          <w:divBdr>
            <w:top w:val="none" w:sz="0" w:space="0" w:color="auto"/>
            <w:left w:val="none" w:sz="0" w:space="0" w:color="auto"/>
            <w:bottom w:val="none" w:sz="0" w:space="0" w:color="auto"/>
            <w:right w:val="none" w:sz="0" w:space="0" w:color="auto"/>
          </w:divBdr>
        </w:div>
        <w:div w:id="505898056">
          <w:marLeft w:val="480"/>
          <w:marRight w:val="0"/>
          <w:marTop w:val="0"/>
          <w:marBottom w:val="0"/>
          <w:divBdr>
            <w:top w:val="none" w:sz="0" w:space="0" w:color="auto"/>
            <w:left w:val="none" w:sz="0" w:space="0" w:color="auto"/>
            <w:bottom w:val="none" w:sz="0" w:space="0" w:color="auto"/>
            <w:right w:val="none" w:sz="0" w:space="0" w:color="auto"/>
          </w:divBdr>
        </w:div>
        <w:div w:id="656156671">
          <w:marLeft w:val="480"/>
          <w:marRight w:val="0"/>
          <w:marTop w:val="0"/>
          <w:marBottom w:val="0"/>
          <w:divBdr>
            <w:top w:val="none" w:sz="0" w:space="0" w:color="auto"/>
            <w:left w:val="none" w:sz="0" w:space="0" w:color="auto"/>
            <w:bottom w:val="none" w:sz="0" w:space="0" w:color="auto"/>
            <w:right w:val="none" w:sz="0" w:space="0" w:color="auto"/>
          </w:divBdr>
        </w:div>
        <w:div w:id="656617915">
          <w:marLeft w:val="480"/>
          <w:marRight w:val="0"/>
          <w:marTop w:val="0"/>
          <w:marBottom w:val="0"/>
          <w:divBdr>
            <w:top w:val="none" w:sz="0" w:space="0" w:color="auto"/>
            <w:left w:val="none" w:sz="0" w:space="0" w:color="auto"/>
            <w:bottom w:val="none" w:sz="0" w:space="0" w:color="auto"/>
            <w:right w:val="none" w:sz="0" w:space="0" w:color="auto"/>
          </w:divBdr>
        </w:div>
        <w:div w:id="933897940">
          <w:marLeft w:val="480"/>
          <w:marRight w:val="0"/>
          <w:marTop w:val="0"/>
          <w:marBottom w:val="0"/>
          <w:divBdr>
            <w:top w:val="none" w:sz="0" w:space="0" w:color="auto"/>
            <w:left w:val="none" w:sz="0" w:space="0" w:color="auto"/>
            <w:bottom w:val="none" w:sz="0" w:space="0" w:color="auto"/>
            <w:right w:val="none" w:sz="0" w:space="0" w:color="auto"/>
          </w:divBdr>
        </w:div>
        <w:div w:id="1012996388">
          <w:marLeft w:val="480"/>
          <w:marRight w:val="0"/>
          <w:marTop w:val="0"/>
          <w:marBottom w:val="0"/>
          <w:divBdr>
            <w:top w:val="none" w:sz="0" w:space="0" w:color="auto"/>
            <w:left w:val="none" w:sz="0" w:space="0" w:color="auto"/>
            <w:bottom w:val="none" w:sz="0" w:space="0" w:color="auto"/>
            <w:right w:val="none" w:sz="0" w:space="0" w:color="auto"/>
          </w:divBdr>
        </w:div>
        <w:div w:id="1033769115">
          <w:marLeft w:val="480"/>
          <w:marRight w:val="0"/>
          <w:marTop w:val="0"/>
          <w:marBottom w:val="0"/>
          <w:divBdr>
            <w:top w:val="none" w:sz="0" w:space="0" w:color="auto"/>
            <w:left w:val="none" w:sz="0" w:space="0" w:color="auto"/>
            <w:bottom w:val="none" w:sz="0" w:space="0" w:color="auto"/>
            <w:right w:val="none" w:sz="0" w:space="0" w:color="auto"/>
          </w:divBdr>
        </w:div>
        <w:div w:id="1075005582">
          <w:marLeft w:val="480"/>
          <w:marRight w:val="0"/>
          <w:marTop w:val="0"/>
          <w:marBottom w:val="0"/>
          <w:divBdr>
            <w:top w:val="none" w:sz="0" w:space="0" w:color="auto"/>
            <w:left w:val="none" w:sz="0" w:space="0" w:color="auto"/>
            <w:bottom w:val="none" w:sz="0" w:space="0" w:color="auto"/>
            <w:right w:val="none" w:sz="0" w:space="0" w:color="auto"/>
          </w:divBdr>
        </w:div>
        <w:div w:id="1076634518">
          <w:marLeft w:val="480"/>
          <w:marRight w:val="0"/>
          <w:marTop w:val="0"/>
          <w:marBottom w:val="0"/>
          <w:divBdr>
            <w:top w:val="none" w:sz="0" w:space="0" w:color="auto"/>
            <w:left w:val="none" w:sz="0" w:space="0" w:color="auto"/>
            <w:bottom w:val="none" w:sz="0" w:space="0" w:color="auto"/>
            <w:right w:val="none" w:sz="0" w:space="0" w:color="auto"/>
          </w:divBdr>
        </w:div>
        <w:div w:id="1083836976">
          <w:marLeft w:val="480"/>
          <w:marRight w:val="0"/>
          <w:marTop w:val="0"/>
          <w:marBottom w:val="0"/>
          <w:divBdr>
            <w:top w:val="none" w:sz="0" w:space="0" w:color="auto"/>
            <w:left w:val="none" w:sz="0" w:space="0" w:color="auto"/>
            <w:bottom w:val="none" w:sz="0" w:space="0" w:color="auto"/>
            <w:right w:val="none" w:sz="0" w:space="0" w:color="auto"/>
          </w:divBdr>
        </w:div>
        <w:div w:id="1132677587">
          <w:marLeft w:val="480"/>
          <w:marRight w:val="0"/>
          <w:marTop w:val="0"/>
          <w:marBottom w:val="0"/>
          <w:divBdr>
            <w:top w:val="none" w:sz="0" w:space="0" w:color="auto"/>
            <w:left w:val="none" w:sz="0" w:space="0" w:color="auto"/>
            <w:bottom w:val="none" w:sz="0" w:space="0" w:color="auto"/>
            <w:right w:val="none" w:sz="0" w:space="0" w:color="auto"/>
          </w:divBdr>
        </w:div>
        <w:div w:id="1159613260">
          <w:marLeft w:val="480"/>
          <w:marRight w:val="0"/>
          <w:marTop w:val="0"/>
          <w:marBottom w:val="0"/>
          <w:divBdr>
            <w:top w:val="none" w:sz="0" w:space="0" w:color="auto"/>
            <w:left w:val="none" w:sz="0" w:space="0" w:color="auto"/>
            <w:bottom w:val="none" w:sz="0" w:space="0" w:color="auto"/>
            <w:right w:val="none" w:sz="0" w:space="0" w:color="auto"/>
          </w:divBdr>
        </w:div>
        <w:div w:id="1233156934">
          <w:marLeft w:val="480"/>
          <w:marRight w:val="0"/>
          <w:marTop w:val="0"/>
          <w:marBottom w:val="0"/>
          <w:divBdr>
            <w:top w:val="none" w:sz="0" w:space="0" w:color="auto"/>
            <w:left w:val="none" w:sz="0" w:space="0" w:color="auto"/>
            <w:bottom w:val="none" w:sz="0" w:space="0" w:color="auto"/>
            <w:right w:val="none" w:sz="0" w:space="0" w:color="auto"/>
          </w:divBdr>
        </w:div>
        <w:div w:id="1269898554">
          <w:marLeft w:val="480"/>
          <w:marRight w:val="0"/>
          <w:marTop w:val="0"/>
          <w:marBottom w:val="0"/>
          <w:divBdr>
            <w:top w:val="none" w:sz="0" w:space="0" w:color="auto"/>
            <w:left w:val="none" w:sz="0" w:space="0" w:color="auto"/>
            <w:bottom w:val="none" w:sz="0" w:space="0" w:color="auto"/>
            <w:right w:val="none" w:sz="0" w:space="0" w:color="auto"/>
          </w:divBdr>
        </w:div>
        <w:div w:id="1335181832">
          <w:marLeft w:val="480"/>
          <w:marRight w:val="0"/>
          <w:marTop w:val="0"/>
          <w:marBottom w:val="0"/>
          <w:divBdr>
            <w:top w:val="none" w:sz="0" w:space="0" w:color="auto"/>
            <w:left w:val="none" w:sz="0" w:space="0" w:color="auto"/>
            <w:bottom w:val="none" w:sz="0" w:space="0" w:color="auto"/>
            <w:right w:val="none" w:sz="0" w:space="0" w:color="auto"/>
          </w:divBdr>
        </w:div>
        <w:div w:id="1337267511">
          <w:marLeft w:val="480"/>
          <w:marRight w:val="0"/>
          <w:marTop w:val="0"/>
          <w:marBottom w:val="0"/>
          <w:divBdr>
            <w:top w:val="none" w:sz="0" w:space="0" w:color="auto"/>
            <w:left w:val="none" w:sz="0" w:space="0" w:color="auto"/>
            <w:bottom w:val="none" w:sz="0" w:space="0" w:color="auto"/>
            <w:right w:val="none" w:sz="0" w:space="0" w:color="auto"/>
          </w:divBdr>
        </w:div>
        <w:div w:id="1385300842">
          <w:marLeft w:val="480"/>
          <w:marRight w:val="0"/>
          <w:marTop w:val="0"/>
          <w:marBottom w:val="0"/>
          <w:divBdr>
            <w:top w:val="none" w:sz="0" w:space="0" w:color="auto"/>
            <w:left w:val="none" w:sz="0" w:space="0" w:color="auto"/>
            <w:bottom w:val="none" w:sz="0" w:space="0" w:color="auto"/>
            <w:right w:val="none" w:sz="0" w:space="0" w:color="auto"/>
          </w:divBdr>
        </w:div>
        <w:div w:id="1406997975">
          <w:marLeft w:val="480"/>
          <w:marRight w:val="0"/>
          <w:marTop w:val="0"/>
          <w:marBottom w:val="0"/>
          <w:divBdr>
            <w:top w:val="none" w:sz="0" w:space="0" w:color="auto"/>
            <w:left w:val="none" w:sz="0" w:space="0" w:color="auto"/>
            <w:bottom w:val="none" w:sz="0" w:space="0" w:color="auto"/>
            <w:right w:val="none" w:sz="0" w:space="0" w:color="auto"/>
          </w:divBdr>
        </w:div>
        <w:div w:id="1420327703">
          <w:marLeft w:val="480"/>
          <w:marRight w:val="0"/>
          <w:marTop w:val="0"/>
          <w:marBottom w:val="0"/>
          <w:divBdr>
            <w:top w:val="none" w:sz="0" w:space="0" w:color="auto"/>
            <w:left w:val="none" w:sz="0" w:space="0" w:color="auto"/>
            <w:bottom w:val="none" w:sz="0" w:space="0" w:color="auto"/>
            <w:right w:val="none" w:sz="0" w:space="0" w:color="auto"/>
          </w:divBdr>
        </w:div>
        <w:div w:id="1517380043">
          <w:marLeft w:val="480"/>
          <w:marRight w:val="0"/>
          <w:marTop w:val="0"/>
          <w:marBottom w:val="0"/>
          <w:divBdr>
            <w:top w:val="none" w:sz="0" w:space="0" w:color="auto"/>
            <w:left w:val="none" w:sz="0" w:space="0" w:color="auto"/>
            <w:bottom w:val="none" w:sz="0" w:space="0" w:color="auto"/>
            <w:right w:val="none" w:sz="0" w:space="0" w:color="auto"/>
          </w:divBdr>
        </w:div>
        <w:div w:id="1560433842">
          <w:marLeft w:val="480"/>
          <w:marRight w:val="0"/>
          <w:marTop w:val="0"/>
          <w:marBottom w:val="0"/>
          <w:divBdr>
            <w:top w:val="none" w:sz="0" w:space="0" w:color="auto"/>
            <w:left w:val="none" w:sz="0" w:space="0" w:color="auto"/>
            <w:bottom w:val="none" w:sz="0" w:space="0" w:color="auto"/>
            <w:right w:val="none" w:sz="0" w:space="0" w:color="auto"/>
          </w:divBdr>
        </w:div>
        <w:div w:id="1571965559">
          <w:marLeft w:val="480"/>
          <w:marRight w:val="0"/>
          <w:marTop w:val="0"/>
          <w:marBottom w:val="0"/>
          <w:divBdr>
            <w:top w:val="none" w:sz="0" w:space="0" w:color="auto"/>
            <w:left w:val="none" w:sz="0" w:space="0" w:color="auto"/>
            <w:bottom w:val="none" w:sz="0" w:space="0" w:color="auto"/>
            <w:right w:val="none" w:sz="0" w:space="0" w:color="auto"/>
          </w:divBdr>
        </w:div>
        <w:div w:id="1599942183">
          <w:marLeft w:val="480"/>
          <w:marRight w:val="0"/>
          <w:marTop w:val="0"/>
          <w:marBottom w:val="0"/>
          <w:divBdr>
            <w:top w:val="none" w:sz="0" w:space="0" w:color="auto"/>
            <w:left w:val="none" w:sz="0" w:space="0" w:color="auto"/>
            <w:bottom w:val="none" w:sz="0" w:space="0" w:color="auto"/>
            <w:right w:val="none" w:sz="0" w:space="0" w:color="auto"/>
          </w:divBdr>
        </w:div>
        <w:div w:id="1692873710">
          <w:marLeft w:val="480"/>
          <w:marRight w:val="0"/>
          <w:marTop w:val="0"/>
          <w:marBottom w:val="0"/>
          <w:divBdr>
            <w:top w:val="none" w:sz="0" w:space="0" w:color="auto"/>
            <w:left w:val="none" w:sz="0" w:space="0" w:color="auto"/>
            <w:bottom w:val="none" w:sz="0" w:space="0" w:color="auto"/>
            <w:right w:val="none" w:sz="0" w:space="0" w:color="auto"/>
          </w:divBdr>
        </w:div>
        <w:div w:id="1716194754">
          <w:marLeft w:val="480"/>
          <w:marRight w:val="0"/>
          <w:marTop w:val="0"/>
          <w:marBottom w:val="0"/>
          <w:divBdr>
            <w:top w:val="none" w:sz="0" w:space="0" w:color="auto"/>
            <w:left w:val="none" w:sz="0" w:space="0" w:color="auto"/>
            <w:bottom w:val="none" w:sz="0" w:space="0" w:color="auto"/>
            <w:right w:val="none" w:sz="0" w:space="0" w:color="auto"/>
          </w:divBdr>
        </w:div>
        <w:div w:id="1775710560">
          <w:marLeft w:val="480"/>
          <w:marRight w:val="0"/>
          <w:marTop w:val="0"/>
          <w:marBottom w:val="0"/>
          <w:divBdr>
            <w:top w:val="none" w:sz="0" w:space="0" w:color="auto"/>
            <w:left w:val="none" w:sz="0" w:space="0" w:color="auto"/>
            <w:bottom w:val="none" w:sz="0" w:space="0" w:color="auto"/>
            <w:right w:val="none" w:sz="0" w:space="0" w:color="auto"/>
          </w:divBdr>
        </w:div>
        <w:div w:id="1785494542">
          <w:marLeft w:val="480"/>
          <w:marRight w:val="0"/>
          <w:marTop w:val="0"/>
          <w:marBottom w:val="0"/>
          <w:divBdr>
            <w:top w:val="none" w:sz="0" w:space="0" w:color="auto"/>
            <w:left w:val="none" w:sz="0" w:space="0" w:color="auto"/>
            <w:bottom w:val="none" w:sz="0" w:space="0" w:color="auto"/>
            <w:right w:val="none" w:sz="0" w:space="0" w:color="auto"/>
          </w:divBdr>
        </w:div>
        <w:div w:id="1902058961">
          <w:marLeft w:val="480"/>
          <w:marRight w:val="0"/>
          <w:marTop w:val="0"/>
          <w:marBottom w:val="0"/>
          <w:divBdr>
            <w:top w:val="none" w:sz="0" w:space="0" w:color="auto"/>
            <w:left w:val="none" w:sz="0" w:space="0" w:color="auto"/>
            <w:bottom w:val="none" w:sz="0" w:space="0" w:color="auto"/>
            <w:right w:val="none" w:sz="0" w:space="0" w:color="auto"/>
          </w:divBdr>
        </w:div>
        <w:div w:id="1931160455">
          <w:marLeft w:val="480"/>
          <w:marRight w:val="0"/>
          <w:marTop w:val="0"/>
          <w:marBottom w:val="0"/>
          <w:divBdr>
            <w:top w:val="none" w:sz="0" w:space="0" w:color="auto"/>
            <w:left w:val="none" w:sz="0" w:space="0" w:color="auto"/>
            <w:bottom w:val="none" w:sz="0" w:space="0" w:color="auto"/>
            <w:right w:val="none" w:sz="0" w:space="0" w:color="auto"/>
          </w:divBdr>
        </w:div>
        <w:div w:id="1940138035">
          <w:marLeft w:val="480"/>
          <w:marRight w:val="0"/>
          <w:marTop w:val="0"/>
          <w:marBottom w:val="0"/>
          <w:divBdr>
            <w:top w:val="none" w:sz="0" w:space="0" w:color="auto"/>
            <w:left w:val="none" w:sz="0" w:space="0" w:color="auto"/>
            <w:bottom w:val="none" w:sz="0" w:space="0" w:color="auto"/>
            <w:right w:val="none" w:sz="0" w:space="0" w:color="auto"/>
          </w:divBdr>
        </w:div>
        <w:div w:id="2035229200">
          <w:marLeft w:val="480"/>
          <w:marRight w:val="0"/>
          <w:marTop w:val="0"/>
          <w:marBottom w:val="0"/>
          <w:divBdr>
            <w:top w:val="none" w:sz="0" w:space="0" w:color="auto"/>
            <w:left w:val="none" w:sz="0" w:space="0" w:color="auto"/>
            <w:bottom w:val="none" w:sz="0" w:space="0" w:color="auto"/>
            <w:right w:val="none" w:sz="0" w:space="0" w:color="auto"/>
          </w:divBdr>
        </w:div>
        <w:div w:id="2098012160">
          <w:marLeft w:val="480"/>
          <w:marRight w:val="0"/>
          <w:marTop w:val="0"/>
          <w:marBottom w:val="0"/>
          <w:divBdr>
            <w:top w:val="none" w:sz="0" w:space="0" w:color="auto"/>
            <w:left w:val="none" w:sz="0" w:space="0" w:color="auto"/>
            <w:bottom w:val="none" w:sz="0" w:space="0" w:color="auto"/>
            <w:right w:val="none" w:sz="0" w:space="0" w:color="auto"/>
          </w:divBdr>
        </w:div>
      </w:divsChild>
    </w:div>
    <w:div w:id="1415471421">
      <w:bodyDiv w:val="1"/>
      <w:marLeft w:val="0"/>
      <w:marRight w:val="0"/>
      <w:marTop w:val="0"/>
      <w:marBottom w:val="0"/>
      <w:divBdr>
        <w:top w:val="none" w:sz="0" w:space="0" w:color="auto"/>
        <w:left w:val="none" w:sz="0" w:space="0" w:color="auto"/>
        <w:bottom w:val="none" w:sz="0" w:space="0" w:color="auto"/>
        <w:right w:val="none" w:sz="0" w:space="0" w:color="auto"/>
      </w:divBdr>
      <w:divsChild>
        <w:div w:id="29956511">
          <w:marLeft w:val="640"/>
          <w:marRight w:val="0"/>
          <w:marTop w:val="0"/>
          <w:marBottom w:val="0"/>
          <w:divBdr>
            <w:top w:val="none" w:sz="0" w:space="0" w:color="auto"/>
            <w:left w:val="none" w:sz="0" w:space="0" w:color="auto"/>
            <w:bottom w:val="none" w:sz="0" w:space="0" w:color="auto"/>
            <w:right w:val="none" w:sz="0" w:space="0" w:color="auto"/>
          </w:divBdr>
        </w:div>
        <w:div w:id="81071319">
          <w:marLeft w:val="640"/>
          <w:marRight w:val="0"/>
          <w:marTop w:val="0"/>
          <w:marBottom w:val="0"/>
          <w:divBdr>
            <w:top w:val="none" w:sz="0" w:space="0" w:color="auto"/>
            <w:left w:val="none" w:sz="0" w:space="0" w:color="auto"/>
            <w:bottom w:val="none" w:sz="0" w:space="0" w:color="auto"/>
            <w:right w:val="none" w:sz="0" w:space="0" w:color="auto"/>
          </w:divBdr>
        </w:div>
        <w:div w:id="91782141">
          <w:marLeft w:val="640"/>
          <w:marRight w:val="0"/>
          <w:marTop w:val="0"/>
          <w:marBottom w:val="0"/>
          <w:divBdr>
            <w:top w:val="none" w:sz="0" w:space="0" w:color="auto"/>
            <w:left w:val="none" w:sz="0" w:space="0" w:color="auto"/>
            <w:bottom w:val="none" w:sz="0" w:space="0" w:color="auto"/>
            <w:right w:val="none" w:sz="0" w:space="0" w:color="auto"/>
          </w:divBdr>
        </w:div>
        <w:div w:id="120149351">
          <w:marLeft w:val="640"/>
          <w:marRight w:val="0"/>
          <w:marTop w:val="0"/>
          <w:marBottom w:val="0"/>
          <w:divBdr>
            <w:top w:val="none" w:sz="0" w:space="0" w:color="auto"/>
            <w:left w:val="none" w:sz="0" w:space="0" w:color="auto"/>
            <w:bottom w:val="none" w:sz="0" w:space="0" w:color="auto"/>
            <w:right w:val="none" w:sz="0" w:space="0" w:color="auto"/>
          </w:divBdr>
        </w:div>
        <w:div w:id="145901874">
          <w:marLeft w:val="640"/>
          <w:marRight w:val="0"/>
          <w:marTop w:val="0"/>
          <w:marBottom w:val="0"/>
          <w:divBdr>
            <w:top w:val="none" w:sz="0" w:space="0" w:color="auto"/>
            <w:left w:val="none" w:sz="0" w:space="0" w:color="auto"/>
            <w:bottom w:val="none" w:sz="0" w:space="0" w:color="auto"/>
            <w:right w:val="none" w:sz="0" w:space="0" w:color="auto"/>
          </w:divBdr>
        </w:div>
        <w:div w:id="233009991">
          <w:marLeft w:val="640"/>
          <w:marRight w:val="0"/>
          <w:marTop w:val="0"/>
          <w:marBottom w:val="0"/>
          <w:divBdr>
            <w:top w:val="none" w:sz="0" w:space="0" w:color="auto"/>
            <w:left w:val="none" w:sz="0" w:space="0" w:color="auto"/>
            <w:bottom w:val="none" w:sz="0" w:space="0" w:color="auto"/>
            <w:right w:val="none" w:sz="0" w:space="0" w:color="auto"/>
          </w:divBdr>
        </w:div>
        <w:div w:id="243613106">
          <w:marLeft w:val="640"/>
          <w:marRight w:val="0"/>
          <w:marTop w:val="0"/>
          <w:marBottom w:val="0"/>
          <w:divBdr>
            <w:top w:val="none" w:sz="0" w:space="0" w:color="auto"/>
            <w:left w:val="none" w:sz="0" w:space="0" w:color="auto"/>
            <w:bottom w:val="none" w:sz="0" w:space="0" w:color="auto"/>
            <w:right w:val="none" w:sz="0" w:space="0" w:color="auto"/>
          </w:divBdr>
        </w:div>
        <w:div w:id="249781757">
          <w:marLeft w:val="640"/>
          <w:marRight w:val="0"/>
          <w:marTop w:val="0"/>
          <w:marBottom w:val="0"/>
          <w:divBdr>
            <w:top w:val="none" w:sz="0" w:space="0" w:color="auto"/>
            <w:left w:val="none" w:sz="0" w:space="0" w:color="auto"/>
            <w:bottom w:val="none" w:sz="0" w:space="0" w:color="auto"/>
            <w:right w:val="none" w:sz="0" w:space="0" w:color="auto"/>
          </w:divBdr>
        </w:div>
        <w:div w:id="351997845">
          <w:marLeft w:val="640"/>
          <w:marRight w:val="0"/>
          <w:marTop w:val="0"/>
          <w:marBottom w:val="0"/>
          <w:divBdr>
            <w:top w:val="none" w:sz="0" w:space="0" w:color="auto"/>
            <w:left w:val="none" w:sz="0" w:space="0" w:color="auto"/>
            <w:bottom w:val="none" w:sz="0" w:space="0" w:color="auto"/>
            <w:right w:val="none" w:sz="0" w:space="0" w:color="auto"/>
          </w:divBdr>
        </w:div>
        <w:div w:id="367728154">
          <w:marLeft w:val="640"/>
          <w:marRight w:val="0"/>
          <w:marTop w:val="0"/>
          <w:marBottom w:val="0"/>
          <w:divBdr>
            <w:top w:val="none" w:sz="0" w:space="0" w:color="auto"/>
            <w:left w:val="none" w:sz="0" w:space="0" w:color="auto"/>
            <w:bottom w:val="none" w:sz="0" w:space="0" w:color="auto"/>
            <w:right w:val="none" w:sz="0" w:space="0" w:color="auto"/>
          </w:divBdr>
        </w:div>
        <w:div w:id="441607185">
          <w:marLeft w:val="640"/>
          <w:marRight w:val="0"/>
          <w:marTop w:val="0"/>
          <w:marBottom w:val="0"/>
          <w:divBdr>
            <w:top w:val="none" w:sz="0" w:space="0" w:color="auto"/>
            <w:left w:val="none" w:sz="0" w:space="0" w:color="auto"/>
            <w:bottom w:val="none" w:sz="0" w:space="0" w:color="auto"/>
            <w:right w:val="none" w:sz="0" w:space="0" w:color="auto"/>
          </w:divBdr>
        </w:div>
        <w:div w:id="490561363">
          <w:marLeft w:val="640"/>
          <w:marRight w:val="0"/>
          <w:marTop w:val="0"/>
          <w:marBottom w:val="0"/>
          <w:divBdr>
            <w:top w:val="none" w:sz="0" w:space="0" w:color="auto"/>
            <w:left w:val="none" w:sz="0" w:space="0" w:color="auto"/>
            <w:bottom w:val="none" w:sz="0" w:space="0" w:color="auto"/>
            <w:right w:val="none" w:sz="0" w:space="0" w:color="auto"/>
          </w:divBdr>
        </w:div>
        <w:div w:id="564991809">
          <w:marLeft w:val="640"/>
          <w:marRight w:val="0"/>
          <w:marTop w:val="0"/>
          <w:marBottom w:val="0"/>
          <w:divBdr>
            <w:top w:val="none" w:sz="0" w:space="0" w:color="auto"/>
            <w:left w:val="none" w:sz="0" w:space="0" w:color="auto"/>
            <w:bottom w:val="none" w:sz="0" w:space="0" w:color="auto"/>
            <w:right w:val="none" w:sz="0" w:space="0" w:color="auto"/>
          </w:divBdr>
        </w:div>
        <w:div w:id="602540583">
          <w:marLeft w:val="640"/>
          <w:marRight w:val="0"/>
          <w:marTop w:val="0"/>
          <w:marBottom w:val="0"/>
          <w:divBdr>
            <w:top w:val="none" w:sz="0" w:space="0" w:color="auto"/>
            <w:left w:val="none" w:sz="0" w:space="0" w:color="auto"/>
            <w:bottom w:val="none" w:sz="0" w:space="0" w:color="auto"/>
            <w:right w:val="none" w:sz="0" w:space="0" w:color="auto"/>
          </w:divBdr>
        </w:div>
        <w:div w:id="630404293">
          <w:marLeft w:val="640"/>
          <w:marRight w:val="0"/>
          <w:marTop w:val="0"/>
          <w:marBottom w:val="0"/>
          <w:divBdr>
            <w:top w:val="none" w:sz="0" w:space="0" w:color="auto"/>
            <w:left w:val="none" w:sz="0" w:space="0" w:color="auto"/>
            <w:bottom w:val="none" w:sz="0" w:space="0" w:color="auto"/>
            <w:right w:val="none" w:sz="0" w:space="0" w:color="auto"/>
          </w:divBdr>
        </w:div>
        <w:div w:id="661203800">
          <w:marLeft w:val="640"/>
          <w:marRight w:val="0"/>
          <w:marTop w:val="0"/>
          <w:marBottom w:val="0"/>
          <w:divBdr>
            <w:top w:val="none" w:sz="0" w:space="0" w:color="auto"/>
            <w:left w:val="none" w:sz="0" w:space="0" w:color="auto"/>
            <w:bottom w:val="none" w:sz="0" w:space="0" w:color="auto"/>
            <w:right w:val="none" w:sz="0" w:space="0" w:color="auto"/>
          </w:divBdr>
        </w:div>
        <w:div w:id="663507209">
          <w:marLeft w:val="640"/>
          <w:marRight w:val="0"/>
          <w:marTop w:val="0"/>
          <w:marBottom w:val="0"/>
          <w:divBdr>
            <w:top w:val="none" w:sz="0" w:space="0" w:color="auto"/>
            <w:left w:val="none" w:sz="0" w:space="0" w:color="auto"/>
            <w:bottom w:val="none" w:sz="0" w:space="0" w:color="auto"/>
            <w:right w:val="none" w:sz="0" w:space="0" w:color="auto"/>
          </w:divBdr>
        </w:div>
        <w:div w:id="698703640">
          <w:marLeft w:val="640"/>
          <w:marRight w:val="0"/>
          <w:marTop w:val="0"/>
          <w:marBottom w:val="0"/>
          <w:divBdr>
            <w:top w:val="none" w:sz="0" w:space="0" w:color="auto"/>
            <w:left w:val="none" w:sz="0" w:space="0" w:color="auto"/>
            <w:bottom w:val="none" w:sz="0" w:space="0" w:color="auto"/>
            <w:right w:val="none" w:sz="0" w:space="0" w:color="auto"/>
          </w:divBdr>
        </w:div>
        <w:div w:id="719717423">
          <w:marLeft w:val="640"/>
          <w:marRight w:val="0"/>
          <w:marTop w:val="0"/>
          <w:marBottom w:val="0"/>
          <w:divBdr>
            <w:top w:val="none" w:sz="0" w:space="0" w:color="auto"/>
            <w:left w:val="none" w:sz="0" w:space="0" w:color="auto"/>
            <w:bottom w:val="none" w:sz="0" w:space="0" w:color="auto"/>
            <w:right w:val="none" w:sz="0" w:space="0" w:color="auto"/>
          </w:divBdr>
        </w:div>
        <w:div w:id="732000896">
          <w:marLeft w:val="640"/>
          <w:marRight w:val="0"/>
          <w:marTop w:val="0"/>
          <w:marBottom w:val="0"/>
          <w:divBdr>
            <w:top w:val="none" w:sz="0" w:space="0" w:color="auto"/>
            <w:left w:val="none" w:sz="0" w:space="0" w:color="auto"/>
            <w:bottom w:val="none" w:sz="0" w:space="0" w:color="auto"/>
            <w:right w:val="none" w:sz="0" w:space="0" w:color="auto"/>
          </w:divBdr>
        </w:div>
        <w:div w:id="740834149">
          <w:marLeft w:val="640"/>
          <w:marRight w:val="0"/>
          <w:marTop w:val="0"/>
          <w:marBottom w:val="0"/>
          <w:divBdr>
            <w:top w:val="none" w:sz="0" w:space="0" w:color="auto"/>
            <w:left w:val="none" w:sz="0" w:space="0" w:color="auto"/>
            <w:bottom w:val="none" w:sz="0" w:space="0" w:color="auto"/>
            <w:right w:val="none" w:sz="0" w:space="0" w:color="auto"/>
          </w:divBdr>
        </w:div>
        <w:div w:id="800880395">
          <w:marLeft w:val="640"/>
          <w:marRight w:val="0"/>
          <w:marTop w:val="0"/>
          <w:marBottom w:val="0"/>
          <w:divBdr>
            <w:top w:val="none" w:sz="0" w:space="0" w:color="auto"/>
            <w:left w:val="none" w:sz="0" w:space="0" w:color="auto"/>
            <w:bottom w:val="none" w:sz="0" w:space="0" w:color="auto"/>
            <w:right w:val="none" w:sz="0" w:space="0" w:color="auto"/>
          </w:divBdr>
        </w:div>
        <w:div w:id="801003155">
          <w:marLeft w:val="640"/>
          <w:marRight w:val="0"/>
          <w:marTop w:val="0"/>
          <w:marBottom w:val="0"/>
          <w:divBdr>
            <w:top w:val="none" w:sz="0" w:space="0" w:color="auto"/>
            <w:left w:val="none" w:sz="0" w:space="0" w:color="auto"/>
            <w:bottom w:val="none" w:sz="0" w:space="0" w:color="auto"/>
            <w:right w:val="none" w:sz="0" w:space="0" w:color="auto"/>
          </w:divBdr>
        </w:div>
        <w:div w:id="808135585">
          <w:marLeft w:val="640"/>
          <w:marRight w:val="0"/>
          <w:marTop w:val="0"/>
          <w:marBottom w:val="0"/>
          <w:divBdr>
            <w:top w:val="none" w:sz="0" w:space="0" w:color="auto"/>
            <w:left w:val="none" w:sz="0" w:space="0" w:color="auto"/>
            <w:bottom w:val="none" w:sz="0" w:space="0" w:color="auto"/>
            <w:right w:val="none" w:sz="0" w:space="0" w:color="auto"/>
          </w:divBdr>
        </w:div>
        <w:div w:id="895042467">
          <w:marLeft w:val="640"/>
          <w:marRight w:val="0"/>
          <w:marTop w:val="0"/>
          <w:marBottom w:val="0"/>
          <w:divBdr>
            <w:top w:val="none" w:sz="0" w:space="0" w:color="auto"/>
            <w:left w:val="none" w:sz="0" w:space="0" w:color="auto"/>
            <w:bottom w:val="none" w:sz="0" w:space="0" w:color="auto"/>
            <w:right w:val="none" w:sz="0" w:space="0" w:color="auto"/>
          </w:divBdr>
        </w:div>
        <w:div w:id="912742371">
          <w:marLeft w:val="640"/>
          <w:marRight w:val="0"/>
          <w:marTop w:val="0"/>
          <w:marBottom w:val="0"/>
          <w:divBdr>
            <w:top w:val="none" w:sz="0" w:space="0" w:color="auto"/>
            <w:left w:val="none" w:sz="0" w:space="0" w:color="auto"/>
            <w:bottom w:val="none" w:sz="0" w:space="0" w:color="auto"/>
            <w:right w:val="none" w:sz="0" w:space="0" w:color="auto"/>
          </w:divBdr>
        </w:div>
        <w:div w:id="949506759">
          <w:marLeft w:val="640"/>
          <w:marRight w:val="0"/>
          <w:marTop w:val="0"/>
          <w:marBottom w:val="0"/>
          <w:divBdr>
            <w:top w:val="none" w:sz="0" w:space="0" w:color="auto"/>
            <w:left w:val="none" w:sz="0" w:space="0" w:color="auto"/>
            <w:bottom w:val="none" w:sz="0" w:space="0" w:color="auto"/>
            <w:right w:val="none" w:sz="0" w:space="0" w:color="auto"/>
          </w:divBdr>
        </w:div>
        <w:div w:id="999188499">
          <w:marLeft w:val="640"/>
          <w:marRight w:val="0"/>
          <w:marTop w:val="0"/>
          <w:marBottom w:val="0"/>
          <w:divBdr>
            <w:top w:val="none" w:sz="0" w:space="0" w:color="auto"/>
            <w:left w:val="none" w:sz="0" w:space="0" w:color="auto"/>
            <w:bottom w:val="none" w:sz="0" w:space="0" w:color="auto"/>
            <w:right w:val="none" w:sz="0" w:space="0" w:color="auto"/>
          </w:divBdr>
        </w:div>
        <w:div w:id="1023558888">
          <w:marLeft w:val="640"/>
          <w:marRight w:val="0"/>
          <w:marTop w:val="0"/>
          <w:marBottom w:val="0"/>
          <w:divBdr>
            <w:top w:val="none" w:sz="0" w:space="0" w:color="auto"/>
            <w:left w:val="none" w:sz="0" w:space="0" w:color="auto"/>
            <w:bottom w:val="none" w:sz="0" w:space="0" w:color="auto"/>
            <w:right w:val="none" w:sz="0" w:space="0" w:color="auto"/>
          </w:divBdr>
        </w:div>
        <w:div w:id="1048993605">
          <w:marLeft w:val="640"/>
          <w:marRight w:val="0"/>
          <w:marTop w:val="0"/>
          <w:marBottom w:val="0"/>
          <w:divBdr>
            <w:top w:val="none" w:sz="0" w:space="0" w:color="auto"/>
            <w:left w:val="none" w:sz="0" w:space="0" w:color="auto"/>
            <w:bottom w:val="none" w:sz="0" w:space="0" w:color="auto"/>
            <w:right w:val="none" w:sz="0" w:space="0" w:color="auto"/>
          </w:divBdr>
        </w:div>
        <w:div w:id="1109548207">
          <w:marLeft w:val="640"/>
          <w:marRight w:val="0"/>
          <w:marTop w:val="0"/>
          <w:marBottom w:val="0"/>
          <w:divBdr>
            <w:top w:val="none" w:sz="0" w:space="0" w:color="auto"/>
            <w:left w:val="none" w:sz="0" w:space="0" w:color="auto"/>
            <w:bottom w:val="none" w:sz="0" w:space="0" w:color="auto"/>
            <w:right w:val="none" w:sz="0" w:space="0" w:color="auto"/>
          </w:divBdr>
        </w:div>
        <w:div w:id="1127160436">
          <w:marLeft w:val="640"/>
          <w:marRight w:val="0"/>
          <w:marTop w:val="0"/>
          <w:marBottom w:val="0"/>
          <w:divBdr>
            <w:top w:val="none" w:sz="0" w:space="0" w:color="auto"/>
            <w:left w:val="none" w:sz="0" w:space="0" w:color="auto"/>
            <w:bottom w:val="none" w:sz="0" w:space="0" w:color="auto"/>
            <w:right w:val="none" w:sz="0" w:space="0" w:color="auto"/>
          </w:divBdr>
        </w:div>
        <w:div w:id="1147210048">
          <w:marLeft w:val="640"/>
          <w:marRight w:val="0"/>
          <w:marTop w:val="0"/>
          <w:marBottom w:val="0"/>
          <w:divBdr>
            <w:top w:val="none" w:sz="0" w:space="0" w:color="auto"/>
            <w:left w:val="none" w:sz="0" w:space="0" w:color="auto"/>
            <w:bottom w:val="none" w:sz="0" w:space="0" w:color="auto"/>
            <w:right w:val="none" w:sz="0" w:space="0" w:color="auto"/>
          </w:divBdr>
        </w:div>
        <w:div w:id="1152520857">
          <w:marLeft w:val="640"/>
          <w:marRight w:val="0"/>
          <w:marTop w:val="0"/>
          <w:marBottom w:val="0"/>
          <w:divBdr>
            <w:top w:val="none" w:sz="0" w:space="0" w:color="auto"/>
            <w:left w:val="none" w:sz="0" w:space="0" w:color="auto"/>
            <w:bottom w:val="none" w:sz="0" w:space="0" w:color="auto"/>
            <w:right w:val="none" w:sz="0" w:space="0" w:color="auto"/>
          </w:divBdr>
        </w:div>
        <w:div w:id="1169641239">
          <w:marLeft w:val="640"/>
          <w:marRight w:val="0"/>
          <w:marTop w:val="0"/>
          <w:marBottom w:val="0"/>
          <w:divBdr>
            <w:top w:val="none" w:sz="0" w:space="0" w:color="auto"/>
            <w:left w:val="none" w:sz="0" w:space="0" w:color="auto"/>
            <w:bottom w:val="none" w:sz="0" w:space="0" w:color="auto"/>
            <w:right w:val="none" w:sz="0" w:space="0" w:color="auto"/>
          </w:divBdr>
        </w:div>
        <w:div w:id="1243756025">
          <w:marLeft w:val="640"/>
          <w:marRight w:val="0"/>
          <w:marTop w:val="0"/>
          <w:marBottom w:val="0"/>
          <w:divBdr>
            <w:top w:val="none" w:sz="0" w:space="0" w:color="auto"/>
            <w:left w:val="none" w:sz="0" w:space="0" w:color="auto"/>
            <w:bottom w:val="none" w:sz="0" w:space="0" w:color="auto"/>
            <w:right w:val="none" w:sz="0" w:space="0" w:color="auto"/>
          </w:divBdr>
        </w:div>
        <w:div w:id="1273249469">
          <w:marLeft w:val="640"/>
          <w:marRight w:val="0"/>
          <w:marTop w:val="0"/>
          <w:marBottom w:val="0"/>
          <w:divBdr>
            <w:top w:val="none" w:sz="0" w:space="0" w:color="auto"/>
            <w:left w:val="none" w:sz="0" w:space="0" w:color="auto"/>
            <w:bottom w:val="none" w:sz="0" w:space="0" w:color="auto"/>
            <w:right w:val="none" w:sz="0" w:space="0" w:color="auto"/>
          </w:divBdr>
        </w:div>
        <w:div w:id="1276401058">
          <w:marLeft w:val="640"/>
          <w:marRight w:val="0"/>
          <w:marTop w:val="0"/>
          <w:marBottom w:val="0"/>
          <w:divBdr>
            <w:top w:val="none" w:sz="0" w:space="0" w:color="auto"/>
            <w:left w:val="none" w:sz="0" w:space="0" w:color="auto"/>
            <w:bottom w:val="none" w:sz="0" w:space="0" w:color="auto"/>
            <w:right w:val="none" w:sz="0" w:space="0" w:color="auto"/>
          </w:divBdr>
        </w:div>
        <w:div w:id="1277563731">
          <w:marLeft w:val="640"/>
          <w:marRight w:val="0"/>
          <w:marTop w:val="0"/>
          <w:marBottom w:val="0"/>
          <w:divBdr>
            <w:top w:val="none" w:sz="0" w:space="0" w:color="auto"/>
            <w:left w:val="none" w:sz="0" w:space="0" w:color="auto"/>
            <w:bottom w:val="none" w:sz="0" w:space="0" w:color="auto"/>
            <w:right w:val="none" w:sz="0" w:space="0" w:color="auto"/>
          </w:divBdr>
        </w:div>
        <w:div w:id="1326973808">
          <w:marLeft w:val="640"/>
          <w:marRight w:val="0"/>
          <w:marTop w:val="0"/>
          <w:marBottom w:val="0"/>
          <w:divBdr>
            <w:top w:val="none" w:sz="0" w:space="0" w:color="auto"/>
            <w:left w:val="none" w:sz="0" w:space="0" w:color="auto"/>
            <w:bottom w:val="none" w:sz="0" w:space="0" w:color="auto"/>
            <w:right w:val="none" w:sz="0" w:space="0" w:color="auto"/>
          </w:divBdr>
        </w:div>
        <w:div w:id="1337610124">
          <w:marLeft w:val="640"/>
          <w:marRight w:val="0"/>
          <w:marTop w:val="0"/>
          <w:marBottom w:val="0"/>
          <w:divBdr>
            <w:top w:val="none" w:sz="0" w:space="0" w:color="auto"/>
            <w:left w:val="none" w:sz="0" w:space="0" w:color="auto"/>
            <w:bottom w:val="none" w:sz="0" w:space="0" w:color="auto"/>
            <w:right w:val="none" w:sz="0" w:space="0" w:color="auto"/>
          </w:divBdr>
        </w:div>
        <w:div w:id="1419206546">
          <w:marLeft w:val="640"/>
          <w:marRight w:val="0"/>
          <w:marTop w:val="0"/>
          <w:marBottom w:val="0"/>
          <w:divBdr>
            <w:top w:val="none" w:sz="0" w:space="0" w:color="auto"/>
            <w:left w:val="none" w:sz="0" w:space="0" w:color="auto"/>
            <w:bottom w:val="none" w:sz="0" w:space="0" w:color="auto"/>
            <w:right w:val="none" w:sz="0" w:space="0" w:color="auto"/>
          </w:divBdr>
        </w:div>
        <w:div w:id="1446534528">
          <w:marLeft w:val="640"/>
          <w:marRight w:val="0"/>
          <w:marTop w:val="0"/>
          <w:marBottom w:val="0"/>
          <w:divBdr>
            <w:top w:val="none" w:sz="0" w:space="0" w:color="auto"/>
            <w:left w:val="none" w:sz="0" w:space="0" w:color="auto"/>
            <w:bottom w:val="none" w:sz="0" w:space="0" w:color="auto"/>
            <w:right w:val="none" w:sz="0" w:space="0" w:color="auto"/>
          </w:divBdr>
        </w:div>
        <w:div w:id="1523738140">
          <w:marLeft w:val="640"/>
          <w:marRight w:val="0"/>
          <w:marTop w:val="0"/>
          <w:marBottom w:val="0"/>
          <w:divBdr>
            <w:top w:val="none" w:sz="0" w:space="0" w:color="auto"/>
            <w:left w:val="none" w:sz="0" w:space="0" w:color="auto"/>
            <w:bottom w:val="none" w:sz="0" w:space="0" w:color="auto"/>
            <w:right w:val="none" w:sz="0" w:space="0" w:color="auto"/>
          </w:divBdr>
        </w:div>
        <w:div w:id="1547836036">
          <w:marLeft w:val="640"/>
          <w:marRight w:val="0"/>
          <w:marTop w:val="0"/>
          <w:marBottom w:val="0"/>
          <w:divBdr>
            <w:top w:val="none" w:sz="0" w:space="0" w:color="auto"/>
            <w:left w:val="none" w:sz="0" w:space="0" w:color="auto"/>
            <w:bottom w:val="none" w:sz="0" w:space="0" w:color="auto"/>
            <w:right w:val="none" w:sz="0" w:space="0" w:color="auto"/>
          </w:divBdr>
        </w:div>
        <w:div w:id="1582104960">
          <w:marLeft w:val="640"/>
          <w:marRight w:val="0"/>
          <w:marTop w:val="0"/>
          <w:marBottom w:val="0"/>
          <w:divBdr>
            <w:top w:val="none" w:sz="0" w:space="0" w:color="auto"/>
            <w:left w:val="none" w:sz="0" w:space="0" w:color="auto"/>
            <w:bottom w:val="none" w:sz="0" w:space="0" w:color="auto"/>
            <w:right w:val="none" w:sz="0" w:space="0" w:color="auto"/>
          </w:divBdr>
        </w:div>
        <w:div w:id="1616786748">
          <w:marLeft w:val="640"/>
          <w:marRight w:val="0"/>
          <w:marTop w:val="0"/>
          <w:marBottom w:val="0"/>
          <w:divBdr>
            <w:top w:val="none" w:sz="0" w:space="0" w:color="auto"/>
            <w:left w:val="none" w:sz="0" w:space="0" w:color="auto"/>
            <w:bottom w:val="none" w:sz="0" w:space="0" w:color="auto"/>
            <w:right w:val="none" w:sz="0" w:space="0" w:color="auto"/>
          </w:divBdr>
        </w:div>
        <w:div w:id="1631134458">
          <w:marLeft w:val="640"/>
          <w:marRight w:val="0"/>
          <w:marTop w:val="0"/>
          <w:marBottom w:val="0"/>
          <w:divBdr>
            <w:top w:val="none" w:sz="0" w:space="0" w:color="auto"/>
            <w:left w:val="none" w:sz="0" w:space="0" w:color="auto"/>
            <w:bottom w:val="none" w:sz="0" w:space="0" w:color="auto"/>
            <w:right w:val="none" w:sz="0" w:space="0" w:color="auto"/>
          </w:divBdr>
        </w:div>
        <w:div w:id="1745105873">
          <w:marLeft w:val="640"/>
          <w:marRight w:val="0"/>
          <w:marTop w:val="0"/>
          <w:marBottom w:val="0"/>
          <w:divBdr>
            <w:top w:val="none" w:sz="0" w:space="0" w:color="auto"/>
            <w:left w:val="none" w:sz="0" w:space="0" w:color="auto"/>
            <w:bottom w:val="none" w:sz="0" w:space="0" w:color="auto"/>
            <w:right w:val="none" w:sz="0" w:space="0" w:color="auto"/>
          </w:divBdr>
        </w:div>
        <w:div w:id="1795556571">
          <w:marLeft w:val="640"/>
          <w:marRight w:val="0"/>
          <w:marTop w:val="0"/>
          <w:marBottom w:val="0"/>
          <w:divBdr>
            <w:top w:val="none" w:sz="0" w:space="0" w:color="auto"/>
            <w:left w:val="none" w:sz="0" w:space="0" w:color="auto"/>
            <w:bottom w:val="none" w:sz="0" w:space="0" w:color="auto"/>
            <w:right w:val="none" w:sz="0" w:space="0" w:color="auto"/>
          </w:divBdr>
        </w:div>
        <w:div w:id="1830560833">
          <w:marLeft w:val="640"/>
          <w:marRight w:val="0"/>
          <w:marTop w:val="0"/>
          <w:marBottom w:val="0"/>
          <w:divBdr>
            <w:top w:val="none" w:sz="0" w:space="0" w:color="auto"/>
            <w:left w:val="none" w:sz="0" w:space="0" w:color="auto"/>
            <w:bottom w:val="none" w:sz="0" w:space="0" w:color="auto"/>
            <w:right w:val="none" w:sz="0" w:space="0" w:color="auto"/>
          </w:divBdr>
        </w:div>
        <w:div w:id="1848905557">
          <w:marLeft w:val="640"/>
          <w:marRight w:val="0"/>
          <w:marTop w:val="0"/>
          <w:marBottom w:val="0"/>
          <w:divBdr>
            <w:top w:val="none" w:sz="0" w:space="0" w:color="auto"/>
            <w:left w:val="none" w:sz="0" w:space="0" w:color="auto"/>
            <w:bottom w:val="none" w:sz="0" w:space="0" w:color="auto"/>
            <w:right w:val="none" w:sz="0" w:space="0" w:color="auto"/>
          </w:divBdr>
        </w:div>
        <w:div w:id="1849635363">
          <w:marLeft w:val="640"/>
          <w:marRight w:val="0"/>
          <w:marTop w:val="0"/>
          <w:marBottom w:val="0"/>
          <w:divBdr>
            <w:top w:val="none" w:sz="0" w:space="0" w:color="auto"/>
            <w:left w:val="none" w:sz="0" w:space="0" w:color="auto"/>
            <w:bottom w:val="none" w:sz="0" w:space="0" w:color="auto"/>
            <w:right w:val="none" w:sz="0" w:space="0" w:color="auto"/>
          </w:divBdr>
        </w:div>
        <w:div w:id="1902783662">
          <w:marLeft w:val="640"/>
          <w:marRight w:val="0"/>
          <w:marTop w:val="0"/>
          <w:marBottom w:val="0"/>
          <w:divBdr>
            <w:top w:val="none" w:sz="0" w:space="0" w:color="auto"/>
            <w:left w:val="none" w:sz="0" w:space="0" w:color="auto"/>
            <w:bottom w:val="none" w:sz="0" w:space="0" w:color="auto"/>
            <w:right w:val="none" w:sz="0" w:space="0" w:color="auto"/>
          </w:divBdr>
        </w:div>
        <w:div w:id="1909218929">
          <w:marLeft w:val="640"/>
          <w:marRight w:val="0"/>
          <w:marTop w:val="0"/>
          <w:marBottom w:val="0"/>
          <w:divBdr>
            <w:top w:val="none" w:sz="0" w:space="0" w:color="auto"/>
            <w:left w:val="none" w:sz="0" w:space="0" w:color="auto"/>
            <w:bottom w:val="none" w:sz="0" w:space="0" w:color="auto"/>
            <w:right w:val="none" w:sz="0" w:space="0" w:color="auto"/>
          </w:divBdr>
        </w:div>
        <w:div w:id="1928271436">
          <w:marLeft w:val="640"/>
          <w:marRight w:val="0"/>
          <w:marTop w:val="0"/>
          <w:marBottom w:val="0"/>
          <w:divBdr>
            <w:top w:val="none" w:sz="0" w:space="0" w:color="auto"/>
            <w:left w:val="none" w:sz="0" w:space="0" w:color="auto"/>
            <w:bottom w:val="none" w:sz="0" w:space="0" w:color="auto"/>
            <w:right w:val="none" w:sz="0" w:space="0" w:color="auto"/>
          </w:divBdr>
        </w:div>
        <w:div w:id="1960991853">
          <w:marLeft w:val="640"/>
          <w:marRight w:val="0"/>
          <w:marTop w:val="0"/>
          <w:marBottom w:val="0"/>
          <w:divBdr>
            <w:top w:val="none" w:sz="0" w:space="0" w:color="auto"/>
            <w:left w:val="none" w:sz="0" w:space="0" w:color="auto"/>
            <w:bottom w:val="none" w:sz="0" w:space="0" w:color="auto"/>
            <w:right w:val="none" w:sz="0" w:space="0" w:color="auto"/>
          </w:divBdr>
        </w:div>
        <w:div w:id="1973052975">
          <w:marLeft w:val="640"/>
          <w:marRight w:val="0"/>
          <w:marTop w:val="0"/>
          <w:marBottom w:val="0"/>
          <w:divBdr>
            <w:top w:val="none" w:sz="0" w:space="0" w:color="auto"/>
            <w:left w:val="none" w:sz="0" w:space="0" w:color="auto"/>
            <w:bottom w:val="none" w:sz="0" w:space="0" w:color="auto"/>
            <w:right w:val="none" w:sz="0" w:space="0" w:color="auto"/>
          </w:divBdr>
        </w:div>
        <w:div w:id="2008316835">
          <w:marLeft w:val="640"/>
          <w:marRight w:val="0"/>
          <w:marTop w:val="0"/>
          <w:marBottom w:val="0"/>
          <w:divBdr>
            <w:top w:val="none" w:sz="0" w:space="0" w:color="auto"/>
            <w:left w:val="none" w:sz="0" w:space="0" w:color="auto"/>
            <w:bottom w:val="none" w:sz="0" w:space="0" w:color="auto"/>
            <w:right w:val="none" w:sz="0" w:space="0" w:color="auto"/>
          </w:divBdr>
        </w:div>
        <w:div w:id="2069456433">
          <w:marLeft w:val="640"/>
          <w:marRight w:val="0"/>
          <w:marTop w:val="0"/>
          <w:marBottom w:val="0"/>
          <w:divBdr>
            <w:top w:val="none" w:sz="0" w:space="0" w:color="auto"/>
            <w:left w:val="none" w:sz="0" w:space="0" w:color="auto"/>
            <w:bottom w:val="none" w:sz="0" w:space="0" w:color="auto"/>
            <w:right w:val="none" w:sz="0" w:space="0" w:color="auto"/>
          </w:divBdr>
        </w:div>
        <w:div w:id="2076277366">
          <w:marLeft w:val="640"/>
          <w:marRight w:val="0"/>
          <w:marTop w:val="0"/>
          <w:marBottom w:val="0"/>
          <w:divBdr>
            <w:top w:val="none" w:sz="0" w:space="0" w:color="auto"/>
            <w:left w:val="none" w:sz="0" w:space="0" w:color="auto"/>
            <w:bottom w:val="none" w:sz="0" w:space="0" w:color="auto"/>
            <w:right w:val="none" w:sz="0" w:space="0" w:color="auto"/>
          </w:divBdr>
        </w:div>
        <w:div w:id="2085562106">
          <w:marLeft w:val="640"/>
          <w:marRight w:val="0"/>
          <w:marTop w:val="0"/>
          <w:marBottom w:val="0"/>
          <w:divBdr>
            <w:top w:val="none" w:sz="0" w:space="0" w:color="auto"/>
            <w:left w:val="none" w:sz="0" w:space="0" w:color="auto"/>
            <w:bottom w:val="none" w:sz="0" w:space="0" w:color="auto"/>
            <w:right w:val="none" w:sz="0" w:space="0" w:color="auto"/>
          </w:divBdr>
        </w:div>
        <w:div w:id="2090954599">
          <w:marLeft w:val="640"/>
          <w:marRight w:val="0"/>
          <w:marTop w:val="0"/>
          <w:marBottom w:val="0"/>
          <w:divBdr>
            <w:top w:val="none" w:sz="0" w:space="0" w:color="auto"/>
            <w:left w:val="none" w:sz="0" w:space="0" w:color="auto"/>
            <w:bottom w:val="none" w:sz="0" w:space="0" w:color="auto"/>
            <w:right w:val="none" w:sz="0" w:space="0" w:color="auto"/>
          </w:divBdr>
        </w:div>
        <w:div w:id="2144032569">
          <w:marLeft w:val="640"/>
          <w:marRight w:val="0"/>
          <w:marTop w:val="0"/>
          <w:marBottom w:val="0"/>
          <w:divBdr>
            <w:top w:val="none" w:sz="0" w:space="0" w:color="auto"/>
            <w:left w:val="none" w:sz="0" w:space="0" w:color="auto"/>
            <w:bottom w:val="none" w:sz="0" w:space="0" w:color="auto"/>
            <w:right w:val="none" w:sz="0" w:space="0" w:color="auto"/>
          </w:divBdr>
        </w:div>
      </w:divsChild>
    </w:div>
    <w:div w:id="1422797359">
      <w:bodyDiv w:val="1"/>
      <w:marLeft w:val="0"/>
      <w:marRight w:val="0"/>
      <w:marTop w:val="0"/>
      <w:marBottom w:val="0"/>
      <w:divBdr>
        <w:top w:val="none" w:sz="0" w:space="0" w:color="auto"/>
        <w:left w:val="none" w:sz="0" w:space="0" w:color="auto"/>
        <w:bottom w:val="none" w:sz="0" w:space="0" w:color="auto"/>
        <w:right w:val="none" w:sz="0" w:space="0" w:color="auto"/>
      </w:divBdr>
      <w:divsChild>
        <w:div w:id="40711543">
          <w:marLeft w:val="640"/>
          <w:marRight w:val="0"/>
          <w:marTop w:val="0"/>
          <w:marBottom w:val="0"/>
          <w:divBdr>
            <w:top w:val="none" w:sz="0" w:space="0" w:color="auto"/>
            <w:left w:val="none" w:sz="0" w:space="0" w:color="auto"/>
            <w:bottom w:val="none" w:sz="0" w:space="0" w:color="auto"/>
            <w:right w:val="none" w:sz="0" w:space="0" w:color="auto"/>
          </w:divBdr>
        </w:div>
        <w:div w:id="73019645">
          <w:marLeft w:val="640"/>
          <w:marRight w:val="0"/>
          <w:marTop w:val="0"/>
          <w:marBottom w:val="0"/>
          <w:divBdr>
            <w:top w:val="none" w:sz="0" w:space="0" w:color="auto"/>
            <w:left w:val="none" w:sz="0" w:space="0" w:color="auto"/>
            <w:bottom w:val="none" w:sz="0" w:space="0" w:color="auto"/>
            <w:right w:val="none" w:sz="0" w:space="0" w:color="auto"/>
          </w:divBdr>
        </w:div>
        <w:div w:id="214975051">
          <w:marLeft w:val="640"/>
          <w:marRight w:val="0"/>
          <w:marTop w:val="0"/>
          <w:marBottom w:val="0"/>
          <w:divBdr>
            <w:top w:val="none" w:sz="0" w:space="0" w:color="auto"/>
            <w:left w:val="none" w:sz="0" w:space="0" w:color="auto"/>
            <w:bottom w:val="none" w:sz="0" w:space="0" w:color="auto"/>
            <w:right w:val="none" w:sz="0" w:space="0" w:color="auto"/>
          </w:divBdr>
        </w:div>
        <w:div w:id="356278112">
          <w:marLeft w:val="640"/>
          <w:marRight w:val="0"/>
          <w:marTop w:val="0"/>
          <w:marBottom w:val="0"/>
          <w:divBdr>
            <w:top w:val="none" w:sz="0" w:space="0" w:color="auto"/>
            <w:left w:val="none" w:sz="0" w:space="0" w:color="auto"/>
            <w:bottom w:val="none" w:sz="0" w:space="0" w:color="auto"/>
            <w:right w:val="none" w:sz="0" w:space="0" w:color="auto"/>
          </w:divBdr>
        </w:div>
        <w:div w:id="501507353">
          <w:marLeft w:val="640"/>
          <w:marRight w:val="0"/>
          <w:marTop w:val="0"/>
          <w:marBottom w:val="0"/>
          <w:divBdr>
            <w:top w:val="none" w:sz="0" w:space="0" w:color="auto"/>
            <w:left w:val="none" w:sz="0" w:space="0" w:color="auto"/>
            <w:bottom w:val="none" w:sz="0" w:space="0" w:color="auto"/>
            <w:right w:val="none" w:sz="0" w:space="0" w:color="auto"/>
          </w:divBdr>
        </w:div>
        <w:div w:id="539708558">
          <w:marLeft w:val="640"/>
          <w:marRight w:val="0"/>
          <w:marTop w:val="0"/>
          <w:marBottom w:val="0"/>
          <w:divBdr>
            <w:top w:val="none" w:sz="0" w:space="0" w:color="auto"/>
            <w:left w:val="none" w:sz="0" w:space="0" w:color="auto"/>
            <w:bottom w:val="none" w:sz="0" w:space="0" w:color="auto"/>
            <w:right w:val="none" w:sz="0" w:space="0" w:color="auto"/>
          </w:divBdr>
        </w:div>
        <w:div w:id="566692916">
          <w:marLeft w:val="640"/>
          <w:marRight w:val="0"/>
          <w:marTop w:val="0"/>
          <w:marBottom w:val="0"/>
          <w:divBdr>
            <w:top w:val="none" w:sz="0" w:space="0" w:color="auto"/>
            <w:left w:val="none" w:sz="0" w:space="0" w:color="auto"/>
            <w:bottom w:val="none" w:sz="0" w:space="0" w:color="auto"/>
            <w:right w:val="none" w:sz="0" w:space="0" w:color="auto"/>
          </w:divBdr>
        </w:div>
        <w:div w:id="608707979">
          <w:marLeft w:val="640"/>
          <w:marRight w:val="0"/>
          <w:marTop w:val="0"/>
          <w:marBottom w:val="0"/>
          <w:divBdr>
            <w:top w:val="none" w:sz="0" w:space="0" w:color="auto"/>
            <w:left w:val="none" w:sz="0" w:space="0" w:color="auto"/>
            <w:bottom w:val="none" w:sz="0" w:space="0" w:color="auto"/>
            <w:right w:val="none" w:sz="0" w:space="0" w:color="auto"/>
          </w:divBdr>
        </w:div>
        <w:div w:id="699355809">
          <w:marLeft w:val="640"/>
          <w:marRight w:val="0"/>
          <w:marTop w:val="0"/>
          <w:marBottom w:val="0"/>
          <w:divBdr>
            <w:top w:val="none" w:sz="0" w:space="0" w:color="auto"/>
            <w:left w:val="none" w:sz="0" w:space="0" w:color="auto"/>
            <w:bottom w:val="none" w:sz="0" w:space="0" w:color="auto"/>
            <w:right w:val="none" w:sz="0" w:space="0" w:color="auto"/>
          </w:divBdr>
        </w:div>
        <w:div w:id="742222320">
          <w:marLeft w:val="640"/>
          <w:marRight w:val="0"/>
          <w:marTop w:val="0"/>
          <w:marBottom w:val="0"/>
          <w:divBdr>
            <w:top w:val="none" w:sz="0" w:space="0" w:color="auto"/>
            <w:left w:val="none" w:sz="0" w:space="0" w:color="auto"/>
            <w:bottom w:val="none" w:sz="0" w:space="0" w:color="auto"/>
            <w:right w:val="none" w:sz="0" w:space="0" w:color="auto"/>
          </w:divBdr>
        </w:div>
        <w:div w:id="802575136">
          <w:marLeft w:val="640"/>
          <w:marRight w:val="0"/>
          <w:marTop w:val="0"/>
          <w:marBottom w:val="0"/>
          <w:divBdr>
            <w:top w:val="none" w:sz="0" w:space="0" w:color="auto"/>
            <w:left w:val="none" w:sz="0" w:space="0" w:color="auto"/>
            <w:bottom w:val="none" w:sz="0" w:space="0" w:color="auto"/>
            <w:right w:val="none" w:sz="0" w:space="0" w:color="auto"/>
          </w:divBdr>
        </w:div>
        <w:div w:id="932399178">
          <w:marLeft w:val="640"/>
          <w:marRight w:val="0"/>
          <w:marTop w:val="0"/>
          <w:marBottom w:val="0"/>
          <w:divBdr>
            <w:top w:val="none" w:sz="0" w:space="0" w:color="auto"/>
            <w:left w:val="none" w:sz="0" w:space="0" w:color="auto"/>
            <w:bottom w:val="none" w:sz="0" w:space="0" w:color="auto"/>
            <w:right w:val="none" w:sz="0" w:space="0" w:color="auto"/>
          </w:divBdr>
        </w:div>
        <w:div w:id="935090281">
          <w:marLeft w:val="640"/>
          <w:marRight w:val="0"/>
          <w:marTop w:val="0"/>
          <w:marBottom w:val="0"/>
          <w:divBdr>
            <w:top w:val="none" w:sz="0" w:space="0" w:color="auto"/>
            <w:left w:val="none" w:sz="0" w:space="0" w:color="auto"/>
            <w:bottom w:val="none" w:sz="0" w:space="0" w:color="auto"/>
            <w:right w:val="none" w:sz="0" w:space="0" w:color="auto"/>
          </w:divBdr>
        </w:div>
        <w:div w:id="958292672">
          <w:marLeft w:val="640"/>
          <w:marRight w:val="0"/>
          <w:marTop w:val="0"/>
          <w:marBottom w:val="0"/>
          <w:divBdr>
            <w:top w:val="none" w:sz="0" w:space="0" w:color="auto"/>
            <w:left w:val="none" w:sz="0" w:space="0" w:color="auto"/>
            <w:bottom w:val="none" w:sz="0" w:space="0" w:color="auto"/>
            <w:right w:val="none" w:sz="0" w:space="0" w:color="auto"/>
          </w:divBdr>
        </w:div>
        <w:div w:id="990986852">
          <w:marLeft w:val="640"/>
          <w:marRight w:val="0"/>
          <w:marTop w:val="0"/>
          <w:marBottom w:val="0"/>
          <w:divBdr>
            <w:top w:val="none" w:sz="0" w:space="0" w:color="auto"/>
            <w:left w:val="none" w:sz="0" w:space="0" w:color="auto"/>
            <w:bottom w:val="none" w:sz="0" w:space="0" w:color="auto"/>
            <w:right w:val="none" w:sz="0" w:space="0" w:color="auto"/>
          </w:divBdr>
        </w:div>
        <w:div w:id="1058088058">
          <w:marLeft w:val="640"/>
          <w:marRight w:val="0"/>
          <w:marTop w:val="0"/>
          <w:marBottom w:val="0"/>
          <w:divBdr>
            <w:top w:val="none" w:sz="0" w:space="0" w:color="auto"/>
            <w:left w:val="none" w:sz="0" w:space="0" w:color="auto"/>
            <w:bottom w:val="none" w:sz="0" w:space="0" w:color="auto"/>
            <w:right w:val="none" w:sz="0" w:space="0" w:color="auto"/>
          </w:divBdr>
        </w:div>
        <w:div w:id="1091198391">
          <w:marLeft w:val="640"/>
          <w:marRight w:val="0"/>
          <w:marTop w:val="0"/>
          <w:marBottom w:val="0"/>
          <w:divBdr>
            <w:top w:val="none" w:sz="0" w:space="0" w:color="auto"/>
            <w:left w:val="none" w:sz="0" w:space="0" w:color="auto"/>
            <w:bottom w:val="none" w:sz="0" w:space="0" w:color="auto"/>
            <w:right w:val="none" w:sz="0" w:space="0" w:color="auto"/>
          </w:divBdr>
        </w:div>
        <w:div w:id="1093673140">
          <w:marLeft w:val="640"/>
          <w:marRight w:val="0"/>
          <w:marTop w:val="0"/>
          <w:marBottom w:val="0"/>
          <w:divBdr>
            <w:top w:val="none" w:sz="0" w:space="0" w:color="auto"/>
            <w:left w:val="none" w:sz="0" w:space="0" w:color="auto"/>
            <w:bottom w:val="none" w:sz="0" w:space="0" w:color="auto"/>
            <w:right w:val="none" w:sz="0" w:space="0" w:color="auto"/>
          </w:divBdr>
        </w:div>
        <w:div w:id="1181237729">
          <w:marLeft w:val="640"/>
          <w:marRight w:val="0"/>
          <w:marTop w:val="0"/>
          <w:marBottom w:val="0"/>
          <w:divBdr>
            <w:top w:val="none" w:sz="0" w:space="0" w:color="auto"/>
            <w:left w:val="none" w:sz="0" w:space="0" w:color="auto"/>
            <w:bottom w:val="none" w:sz="0" w:space="0" w:color="auto"/>
            <w:right w:val="none" w:sz="0" w:space="0" w:color="auto"/>
          </w:divBdr>
        </w:div>
        <w:div w:id="1206523113">
          <w:marLeft w:val="640"/>
          <w:marRight w:val="0"/>
          <w:marTop w:val="0"/>
          <w:marBottom w:val="0"/>
          <w:divBdr>
            <w:top w:val="none" w:sz="0" w:space="0" w:color="auto"/>
            <w:left w:val="none" w:sz="0" w:space="0" w:color="auto"/>
            <w:bottom w:val="none" w:sz="0" w:space="0" w:color="auto"/>
            <w:right w:val="none" w:sz="0" w:space="0" w:color="auto"/>
          </w:divBdr>
        </w:div>
        <w:div w:id="1286884835">
          <w:marLeft w:val="640"/>
          <w:marRight w:val="0"/>
          <w:marTop w:val="0"/>
          <w:marBottom w:val="0"/>
          <w:divBdr>
            <w:top w:val="none" w:sz="0" w:space="0" w:color="auto"/>
            <w:left w:val="none" w:sz="0" w:space="0" w:color="auto"/>
            <w:bottom w:val="none" w:sz="0" w:space="0" w:color="auto"/>
            <w:right w:val="none" w:sz="0" w:space="0" w:color="auto"/>
          </w:divBdr>
        </w:div>
        <w:div w:id="1407536428">
          <w:marLeft w:val="640"/>
          <w:marRight w:val="0"/>
          <w:marTop w:val="0"/>
          <w:marBottom w:val="0"/>
          <w:divBdr>
            <w:top w:val="none" w:sz="0" w:space="0" w:color="auto"/>
            <w:left w:val="none" w:sz="0" w:space="0" w:color="auto"/>
            <w:bottom w:val="none" w:sz="0" w:space="0" w:color="auto"/>
            <w:right w:val="none" w:sz="0" w:space="0" w:color="auto"/>
          </w:divBdr>
        </w:div>
        <w:div w:id="1413963388">
          <w:marLeft w:val="640"/>
          <w:marRight w:val="0"/>
          <w:marTop w:val="0"/>
          <w:marBottom w:val="0"/>
          <w:divBdr>
            <w:top w:val="none" w:sz="0" w:space="0" w:color="auto"/>
            <w:left w:val="none" w:sz="0" w:space="0" w:color="auto"/>
            <w:bottom w:val="none" w:sz="0" w:space="0" w:color="auto"/>
            <w:right w:val="none" w:sz="0" w:space="0" w:color="auto"/>
          </w:divBdr>
        </w:div>
        <w:div w:id="1418744506">
          <w:marLeft w:val="640"/>
          <w:marRight w:val="0"/>
          <w:marTop w:val="0"/>
          <w:marBottom w:val="0"/>
          <w:divBdr>
            <w:top w:val="none" w:sz="0" w:space="0" w:color="auto"/>
            <w:left w:val="none" w:sz="0" w:space="0" w:color="auto"/>
            <w:bottom w:val="none" w:sz="0" w:space="0" w:color="auto"/>
            <w:right w:val="none" w:sz="0" w:space="0" w:color="auto"/>
          </w:divBdr>
        </w:div>
        <w:div w:id="1419981807">
          <w:marLeft w:val="640"/>
          <w:marRight w:val="0"/>
          <w:marTop w:val="0"/>
          <w:marBottom w:val="0"/>
          <w:divBdr>
            <w:top w:val="none" w:sz="0" w:space="0" w:color="auto"/>
            <w:left w:val="none" w:sz="0" w:space="0" w:color="auto"/>
            <w:bottom w:val="none" w:sz="0" w:space="0" w:color="auto"/>
            <w:right w:val="none" w:sz="0" w:space="0" w:color="auto"/>
          </w:divBdr>
        </w:div>
        <w:div w:id="1476872960">
          <w:marLeft w:val="640"/>
          <w:marRight w:val="0"/>
          <w:marTop w:val="0"/>
          <w:marBottom w:val="0"/>
          <w:divBdr>
            <w:top w:val="none" w:sz="0" w:space="0" w:color="auto"/>
            <w:left w:val="none" w:sz="0" w:space="0" w:color="auto"/>
            <w:bottom w:val="none" w:sz="0" w:space="0" w:color="auto"/>
            <w:right w:val="none" w:sz="0" w:space="0" w:color="auto"/>
          </w:divBdr>
        </w:div>
        <w:div w:id="1555199299">
          <w:marLeft w:val="640"/>
          <w:marRight w:val="0"/>
          <w:marTop w:val="0"/>
          <w:marBottom w:val="0"/>
          <w:divBdr>
            <w:top w:val="none" w:sz="0" w:space="0" w:color="auto"/>
            <w:left w:val="none" w:sz="0" w:space="0" w:color="auto"/>
            <w:bottom w:val="none" w:sz="0" w:space="0" w:color="auto"/>
            <w:right w:val="none" w:sz="0" w:space="0" w:color="auto"/>
          </w:divBdr>
        </w:div>
        <w:div w:id="1628126328">
          <w:marLeft w:val="640"/>
          <w:marRight w:val="0"/>
          <w:marTop w:val="0"/>
          <w:marBottom w:val="0"/>
          <w:divBdr>
            <w:top w:val="none" w:sz="0" w:space="0" w:color="auto"/>
            <w:left w:val="none" w:sz="0" w:space="0" w:color="auto"/>
            <w:bottom w:val="none" w:sz="0" w:space="0" w:color="auto"/>
            <w:right w:val="none" w:sz="0" w:space="0" w:color="auto"/>
          </w:divBdr>
        </w:div>
        <w:div w:id="1636834212">
          <w:marLeft w:val="640"/>
          <w:marRight w:val="0"/>
          <w:marTop w:val="0"/>
          <w:marBottom w:val="0"/>
          <w:divBdr>
            <w:top w:val="none" w:sz="0" w:space="0" w:color="auto"/>
            <w:left w:val="none" w:sz="0" w:space="0" w:color="auto"/>
            <w:bottom w:val="none" w:sz="0" w:space="0" w:color="auto"/>
            <w:right w:val="none" w:sz="0" w:space="0" w:color="auto"/>
          </w:divBdr>
        </w:div>
        <w:div w:id="1669675907">
          <w:marLeft w:val="640"/>
          <w:marRight w:val="0"/>
          <w:marTop w:val="0"/>
          <w:marBottom w:val="0"/>
          <w:divBdr>
            <w:top w:val="none" w:sz="0" w:space="0" w:color="auto"/>
            <w:left w:val="none" w:sz="0" w:space="0" w:color="auto"/>
            <w:bottom w:val="none" w:sz="0" w:space="0" w:color="auto"/>
            <w:right w:val="none" w:sz="0" w:space="0" w:color="auto"/>
          </w:divBdr>
        </w:div>
        <w:div w:id="1676613516">
          <w:marLeft w:val="640"/>
          <w:marRight w:val="0"/>
          <w:marTop w:val="0"/>
          <w:marBottom w:val="0"/>
          <w:divBdr>
            <w:top w:val="none" w:sz="0" w:space="0" w:color="auto"/>
            <w:left w:val="none" w:sz="0" w:space="0" w:color="auto"/>
            <w:bottom w:val="none" w:sz="0" w:space="0" w:color="auto"/>
            <w:right w:val="none" w:sz="0" w:space="0" w:color="auto"/>
          </w:divBdr>
        </w:div>
        <w:div w:id="1691180448">
          <w:marLeft w:val="640"/>
          <w:marRight w:val="0"/>
          <w:marTop w:val="0"/>
          <w:marBottom w:val="0"/>
          <w:divBdr>
            <w:top w:val="none" w:sz="0" w:space="0" w:color="auto"/>
            <w:left w:val="none" w:sz="0" w:space="0" w:color="auto"/>
            <w:bottom w:val="none" w:sz="0" w:space="0" w:color="auto"/>
            <w:right w:val="none" w:sz="0" w:space="0" w:color="auto"/>
          </w:divBdr>
        </w:div>
        <w:div w:id="1707949275">
          <w:marLeft w:val="640"/>
          <w:marRight w:val="0"/>
          <w:marTop w:val="0"/>
          <w:marBottom w:val="0"/>
          <w:divBdr>
            <w:top w:val="none" w:sz="0" w:space="0" w:color="auto"/>
            <w:left w:val="none" w:sz="0" w:space="0" w:color="auto"/>
            <w:bottom w:val="none" w:sz="0" w:space="0" w:color="auto"/>
            <w:right w:val="none" w:sz="0" w:space="0" w:color="auto"/>
          </w:divBdr>
        </w:div>
        <w:div w:id="1784424176">
          <w:marLeft w:val="640"/>
          <w:marRight w:val="0"/>
          <w:marTop w:val="0"/>
          <w:marBottom w:val="0"/>
          <w:divBdr>
            <w:top w:val="none" w:sz="0" w:space="0" w:color="auto"/>
            <w:left w:val="none" w:sz="0" w:space="0" w:color="auto"/>
            <w:bottom w:val="none" w:sz="0" w:space="0" w:color="auto"/>
            <w:right w:val="none" w:sz="0" w:space="0" w:color="auto"/>
          </w:divBdr>
        </w:div>
        <w:div w:id="1786774233">
          <w:marLeft w:val="640"/>
          <w:marRight w:val="0"/>
          <w:marTop w:val="0"/>
          <w:marBottom w:val="0"/>
          <w:divBdr>
            <w:top w:val="none" w:sz="0" w:space="0" w:color="auto"/>
            <w:left w:val="none" w:sz="0" w:space="0" w:color="auto"/>
            <w:bottom w:val="none" w:sz="0" w:space="0" w:color="auto"/>
            <w:right w:val="none" w:sz="0" w:space="0" w:color="auto"/>
          </w:divBdr>
        </w:div>
        <w:div w:id="1840462330">
          <w:marLeft w:val="640"/>
          <w:marRight w:val="0"/>
          <w:marTop w:val="0"/>
          <w:marBottom w:val="0"/>
          <w:divBdr>
            <w:top w:val="none" w:sz="0" w:space="0" w:color="auto"/>
            <w:left w:val="none" w:sz="0" w:space="0" w:color="auto"/>
            <w:bottom w:val="none" w:sz="0" w:space="0" w:color="auto"/>
            <w:right w:val="none" w:sz="0" w:space="0" w:color="auto"/>
          </w:divBdr>
        </w:div>
        <w:div w:id="1846162671">
          <w:marLeft w:val="640"/>
          <w:marRight w:val="0"/>
          <w:marTop w:val="0"/>
          <w:marBottom w:val="0"/>
          <w:divBdr>
            <w:top w:val="none" w:sz="0" w:space="0" w:color="auto"/>
            <w:left w:val="none" w:sz="0" w:space="0" w:color="auto"/>
            <w:bottom w:val="none" w:sz="0" w:space="0" w:color="auto"/>
            <w:right w:val="none" w:sz="0" w:space="0" w:color="auto"/>
          </w:divBdr>
        </w:div>
        <w:div w:id="1853110241">
          <w:marLeft w:val="640"/>
          <w:marRight w:val="0"/>
          <w:marTop w:val="0"/>
          <w:marBottom w:val="0"/>
          <w:divBdr>
            <w:top w:val="none" w:sz="0" w:space="0" w:color="auto"/>
            <w:left w:val="none" w:sz="0" w:space="0" w:color="auto"/>
            <w:bottom w:val="none" w:sz="0" w:space="0" w:color="auto"/>
            <w:right w:val="none" w:sz="0" w:space="0" w:color="auto"/>
          </w:divBdr>
        </w:div>
        <w:div w:id="1975135300">
          <w:marLeft w:val="640"/>
          <w:marRight w:val="0"/>
          <w:marTop w:val="0"/>
          <w:marBottom w:val="0"/>
          <w:divBdr>
            <w:top w:val="none" w:sz="0" w:space="0" w:color="auto"/>
            <w:left w:val="none" w:sz="0" w:space="0" w:color="auto"/>
            <w:bottom w:val="none" w:sz="0" w:space="0" w:color="auto"/>
            <w:right w:val="none" w:sz="0" w:space="0" w:color="auto"/>
          </w:divBdr>
        </w:div>
        <w:div w:id="1976638888">
          <w:marLeft w:val="640"/>
          <w:marRight w:val="0"/>
          <w:marTop w:val="0"/>
          <w:marBottom w:val="0"/>
          <w:divBdr>
            <w:top w:val="none" w:sz="0" w:space="0" w:color="auto"/>
            <w:left w:val="none" w:sz="0" w:space="0" w:color="auto"/>
            <w:bottom w:val="none" w:sz="0" w:space="0" w:color="auto"/>
            <w:right w:val="none" w:sz="0" w:space="0" w:color="auto"/>
          </w:divBdr>
        </w:div>
        <w:div w:id="2031909542">
          <w:marLeft w:val="640"/>
          <w:marRight w:val="0"/>
          <w:marTop w:val="0"/>
          <w:marBottom w:val="0"/>
          <w:divBdr>
            <w:top w:val="none" w:sz="0" w:space="0" w:color="auto"/>
            <w:left w:val="none" w:sz="0" w:space="0" w:color="auto"/>
            <w:bottom w:val="none" w:sz="0" w:space="0" w:color="auto"/>
            <w:right w:val="none" w:sz="0" w:space="0" w:color="auto"/>
          </w:divBdr>
        </w:div>
        <w:div w:id="2046979682">
          <w:marLeft w:val="640"/>
          <w:marRight w:val="0"/>
          <w:marTop w:val="0"/>
          <w:marBottom w:val="0"/>
          <w:divBdr>
            <w:top w:val="none" w:sz="0" w:space="0" w:color="auto"/>
            <w:left w:val="none" w:sz="0" w:space="0" w:color="auto"/>
            <w:bottom w:val="none" w:sz="0" w:space="0" w:color="auto"/>
            <w:right w:val="none" w:sz="0" w:space="0" w:color="auto"/>
          </w:divBdr>
        </w:div>
        <w:div w:id="2075544827">
          <w:marLeft w:val="640"/>
          <w:marRight w:val="0"/>
          <w:marTop w:val="0"/>
          <w:marBottom w:val="0"/>
          <w:divBdr>
            <w:top w:val="none" w:sz="0" w:space="0" w:color="auto"/>
            <w:left w:val="none" w:sz="0" w:space="0" w:color="auto"/>
            <w:bottom w:val="none" w:sz="0" w:space="0" w:color="auto"/>
            <w:right w:val="none" w:sz="0" w:space="0" w:color="auto"/>
          </w:divBdr>
        </w:div>
        <w:div w:id="2104715708">
          <w:marLeft w:val="640"/>
          <w:marRight w:val="0"/>
          <w:marTop w:val="0"/>
          <w:marBottom w:val="0"/>
          <w:divBdr>
            <w:top w:val="none" w:sz="0" w:space="0" w:color="auto"/>
            <w:left w:val="none" w:sz="0" w:space="0" w:color="auto"/>
            <w:bottom w:val="none" w:sz="0" w:space="0" w:color="auto"/>
            <w:right w:val="none" w:sz="0" w:space="0" w:color="auto"/>
          </w:divBdr>
        </w:div>
        <w:div w:id="2132359798">
          <w:marLeft w:val="640"/>
          <w:marRight w:val="0"/>
          <w:marTop w:val="0"/>
          <w:marBottom w:val="0"/>
          <w:divBdr>
            <w:top w:val="none" w:sz="0" w:space="0" w:color="auto"/>
            <w:left w:val="none" w:sz="0" w:space="0" w:color="auto"/>
            <w:bottom w:val="none" w:sz="0" w:space="0" w:color="auto"/>
            <w:right w:val="none" w:sz="0" w:space="0" w:color="auto"/>
          </w:divBdr>
        </w:div>
      </w:divsChild>
    </w:div>
    <w:div w:id="1427387001">
      <w:bodyDiv w:val="1"/>
      <w:marLeft w:val="0"/>
      <w:marRight w:val="0"/>
      <w:marTop w:val="0"/>
      <w:marBottom w:val="0"/>
      <w:divBdr>
        <w:top w:val="none" w:sz="0" w:space="0" w:color="auto"/>
        <w:left w:val="none" w:sz="0" w:space="0" w:color="auto"/>
        <w:bottom w:val="none" w:sz="0" w:space="0" w:color="auto"/>
        <w:right w:val="none" w:sz="0" w:space="0" w:color="auto"/>
      </w:divBdr>
      <w:divsChild>
        <w:div w:id="21563732">
          <w:marLeft w:val="640"/>
          <w:marRight w:val="0"/>
          <w:marTop w:val="0"/>
          <w:marBottom w:val="0"/>
          <w:divBdr>
            <w:top w:val="none" w:sz="0" w:space="0" w:color="auto"/>
            <w:left w:val="none" w:sz="0" w:space="0" w:color="auto"/>
            <w:bottom w:val="none" w:sz="0" w:space="0" w:color="auto"/>
            <w:right w:val="none" w:sz="0" w:space="0" w:color="auto"/>
          </w:divBdr>
        </w:div>
        <w:div w:id="57868581">
          <w:marLeft w:val="640"/>
          <w:marRight w:val="0"/>
          <w:marTop w:val="0"/>
          <w:marBottom w:val="0"/>
          <w:divBdr>
            <w:top w:val="none" w:sz="0" w:space="0" w:color="auto"/>
            <w:left w:val="none" w:sz="0" w:space="0" w:color="auto"/>
            <w:bottom w:val="none" w:sz="0" w:space="0" w:color="auto"/>
            <w:right w:val="none" w:sz="0" w:space="0" w:color="auto"/>
          </w:divBdr>
        </w:div>
        <w:div w:id="272447103">
          <w:marLeft w:val="640"/>
          <w:marRight w:val="0"/>
          <w:marTop w:val="0"/>
          <w:marBottom w:val="0"/>
          <w:divBdr>
            <w:top w:val="none" w:sz="0" w:space="0" w:color="auto"/>
            <w:left w:val="none" w:sz="0" w:space="0" w:color="auto"/>
            <w:bottom w:val="none" w:sz="0" w:space="0" w:color="auto"/>
            <w:right w:val="none" w:sz="0" w:space="0" w:color="auto"/>
          </w:divBdr>
        </w:div>
        <w:div w:id="280572957">
          <w:marLeft w:val="640"/>
          <w:marRight w:val="0"/>
          <w:marTop w:val="0"/>
          <w:marBottom w:val="0"/>
          <w:divBdr>
            <w:top w:val="none" w:sz="0" w:space="0" w:color="auto"/>
            <w:left w:val="none" w:sz="0" w:space="0" w:color="auto"/>
            <w:bottom w:val="none" w:sz="0" w:space="0" w:color="auto"/>
            <w:right w:val="none" w:sz="0" w:space="0" w:color="auto"/>
          </w:divBdr>
        </w:div>
        <w:div w:id="300502975">
          <w:marLeft w:val="640"/>
          <w:marRight w:val="0"/>
          <w:marTop w:val="0"/>
          <w:marBottom w:val="0"/>
          <w:divBdr>
            <w:top w:val="none" w:sz="0" w:space="0" w:color="auto"/>
            <w:left w:val="none" w:sz="0" w:space="0" w:color="auto"/>
            <w:bottom w:val="none" w:sz="0" w:space="0" w:color="auto"/>
            <w:right w:val="none" w:sz="0" w:space="0" w:color="auto"/>
          </w:divBdr>
        </w:div>
        <w:div w:id="306202383">
          <w:marLeft w:val="640"/>
          <w:marRight w:val="0"/>
          <w:marTop w:val="0"/>
          <w:marBottom w:val="0"/>
          <w:divBdr>
            <w:top w:val="none" w:sz="0" w:space="0" w:color="auto"/>
            <w:left w:val="none" w:sz="0" w:space="0" w:color="auto"/>
            <w:bottom w:val="none" w:sz="0" w:space="0" w:color="auto"/>
            <w:right w:val="none" w:sz="0" w:space="0" w:color="auto"/>
          </w:divBdr>
        </w:div>
        <w:div w:id="306516546">
          <w:marLeft w:val="640"/>
          <w:marRight w:val="0"/>
          <w:marTop w:val="0"/>
          <w:marBottom w:val="0"/>
          <w:divBdr>
            <w:top w:val="none" w:sz="0" w:space="0" w:color="auto"/>
            <w:left w:val="none" w:sz="0" w:space="0" w:color="auto"/>
            <w:bottom w:val="none" w:sz="0" w:space="0" w:color="auto"/>
            <w:right w:val="none" w:sz="0" w:space="0" w:color="auto"/>
          </w:divBdr>
        </w:div>
        <w:div w:id="333650415">
          <w:marLeft w:val="640"/>
          <w:marRight w:val="0"/>
          <w:marTop w:val="0"/>
          <w:marBottom w:val="0"/>
          <w:divBdr>
            <w:top w:val="none" w:sz="0" w:space="0" w:color="auto"/>
            <w:left w:val="none" w:sz="0" w:space="0" w:color="auto"/>
            <w:bottom w:val="none" w:sz="0" w:space="0" w:color="auto"/>
            <w:right w:val="none" w:sz="0" w:space="0" w:color="auto"/>
          </w:divBdr>
        </w:div>
        <w:div w:id="350453038">
          <w:marLeft w:val="640"/>
          <w:marRight w:val="0"/>
          <w:marTop w:val="0"/>
          <w:marBottom w:val="0"/>
          <w:divBdr>
            <w:top w:val="none" w:sz="0" w:space="0" w:color="auto"/>
            <w:left w:val="none" w:sz="0" w:space="0" w:color="auto"/>
            <w:bottom w:val="none" w:sz="0" w:space="0" w:color="auto"/>
            <w:right w:val="none" w:sz="0" w:space="0" w:color="auto"/>
          </w:divBdr>
        </w:div>
        <w:div w:id="369457380">
          <w:marLeft w:val="640"/>
          <w:marRight w:val="0"/>
          <w:marTop w:val="0"/>
          <w:marBottom w:val="0"/>
          <w:divBdr>
            <w:top w:val="none" w:sz="0" w:space="0" w:color="auto"/>
            <w:left w:val="none" w:sz="0" w:space="0" w:color="auto"/>
            <w:bottom w:val="none" w:sz="0" w:space="0" w:color="auto"/>
            <w:right w:val="none" w:sz="0" w:space="0" w:color="auto"/>
          </w:divBdr>
        </w:div>
        <w:div w:id="405499119">
          <w:marLeft w:val="640"/>
          <w:marRight w:val="0"/>
          <w:marTop w:val="0"/>
          <w:marBottom w:val="0"/>
          <w:divBdr>
            <w:top w:val="none" w:sz="0" w:space="0" w:color="auto"/>
            <w:left w:val="none" w:sz="0" w:space="0" w:color="auto"/>
            <w:bottom w:val="none" w:sz="0" w:space="0" w:color="auto"/>
            <w:right w:val="none" w:sz="0" w:space="0" w:color="auto"/>
          </w:divBdr>
        </w:div>
        <w:div w:id="416561023">
          <w:marLeft w:val="640"/>
          <w:marRight w:val="0"/>
          <w:marTop w:val="0"/>
          <w:marBottom w:val="0"/>
          <w:divBdr>
            <w:top w:val="none" w:sz="0" w:space="0" w:color="auto"/>
            <w:left w:val="none" w:sz="0" w:space="0" w:color="auto"/>
            <w:bottom w:val="none" w:sz="0" w:space="0" w:color="auto"/>
            <w:right w:val="none" w:sz="0" w:space="0" w:color="auto"/>
          </w:divBdr>
        </w:div>
        <w:div w:id="421144764">
          <w:marLeft w:val="640"/>
          <w:marRight w:val="0"/>
          <w:marTop w:val="0"/>
          <w:marBottom w:val="0"/>
          <w:divBdr>
            <w:top w:val="none" w:sz="0" w:space="0" w:color="auto"/>
            <w:left w:val="none" w:sz="0" w:space="0" w:color="auto"/>
            <w:bottom w:val="none" w:sz="0" w:space="0" w:color="auto"/>
            <w:right w:val="none" w:sz="0" w:space="0" w:color="auto"/>
          </w:divBdr>
        </w:div>
        <w:div w:id="431585111">
          <w:marLeft w:val="640"/>
          <w:marRight w:val="0"/>
          <w:marTop w:val="0"/>
          <w:marBottom w:val="0"/>
          <w:divBdr>
            <w:top w:val="none" w:sz="0" w:space="0" w:color="auto"/>
            <w:left w:val="none" w:sz="0" w:space="0" w:color="auto"/>
            <w:bottom w:val="none" w:sz="0" w:space="0" w:color="auto"/>
            <w:right w:val="none" w:sz="0" w:space="0" w:color="auto"/>
          </w:divBdr>
        </w:div>
        <w:div w:id="436799797">
          <w:marLeft w:val="640"/>
          <w:marRight w:val="0"/>
          <w:marTop w:val="0"/>
          <w:marBottom w:val="0"/>
          <w:divBdr>
            <w:top w:val="none" w:sz="0" w:space="0" w:color="auto"/>
            <w:left w:val="none" w:sz="0" w:space="0" w:color="auto"/>
            <w:bottom w:val="none" w:sz="0" w:space="0" w:color="auto"/>
            <w:right w:val="none" w:sz="0" w:space="0" w:color="auto"/>
          </w:divBdr>
        </w:div>
        <w:div w:id="443577161">
          <w:marLeft w:val="640"/>
          <w:marRight w:val="0"/>
          <w:marTop w:val="0"/>
          <w:marBottom w:val="0"/>
          <w:divBdr>
            <w:top w:val="none" w:sz="0" w:space="0" w:color="auto"/>
            <w:left w:val="none" w:sz="0" w:space="0" w:color="auto"/>
            <w:bottom w:val="none" w:sz="0" w:space="0" w:color="auto"/>
            <w:right w:val="none" w:sz="0" w:space="0" w:color="auto"/>
          </w:divBdr>
        </w:div>
        <w:div w:id="472598754">
          <w:marLeft w:val="640"/>
          <w:marRight w:val="0"/>
          <w:marTop w:val="0"/>
          <w:marBottom w:val="0"/>
          <w:divBdr>
            <w:top w:val="none" w:sz="0" w:space="0" w:color="auto"/>
            <w:left w:val="none" w:sz="0" w:space="0" w:color="auto"/>
            <w:bottom w:val="none" w:sz="0" w:space="0" w:color="auto"/>
            <w:right w:val="none" w:sz="0" w:space="0" w:color="auto"/>
          </w:divBdr>
        </w:div>
        <w:div w:id="565919957">
          <w:marLeft w:val="640"/>
          <w:marRight w:val="0"/>
          <w:marTop w:val="0"/>
          <w:marBottom w:val="0"/>
          <w:divBdr>
            <w:top w:val="none" w:sz="0" w:space="0" w:color="auto"/>
            <w:left w:val="none" w:sz="0" w:space="0" w:color="auto"/>
            <w:bottom w:val="none" w:sz="0" w:space="0" w:color="auto"/>
            <w:right w:val="none" w:sz="0" w:space="0" w:color="auto"/>
          </w:divBdr>
        </w:div>
        <w:div w:id="588195037">
          <w:marLeft w:val="640"/>
          <w:marRight w:val="0"/>
          <w:marTop w:val="0"/>
          <w:marBottom w:val="0"/>
          <w:divBdr>
            <w:top w:val="none" w:sz="0" w:space="0" w:color="auto"/>
            <w:left w:val="none" w:sz="0" w:space="0" w:color="auto"/>
            <w:bottom w:val="none" w:sz="0" w:space="0" w:color="auto"/>
            <w:right w:val="none" w:sz="0" w:space="0" w:color="auto"/>
          </w:divBdr>
        </w:div>
        <w:div w:id="657538085">
          <w:marLeft w:val="640"/>
          <w:marRight w:val="0"/>
          <w:marTop w:val="0"/>
          <w:marBottom w:val="0"/>
          <w:divBdr>
            <w:top w:val="none" w:sz="0" w:space="0" w:color="auto"/>
            <w:left w:val="none" w:sz="0" w:space="0" w:color="auto"/>
            <w:bottom w:val="none" w:sz="0" w:space="0" w:color="auto"/>
            <w:right w:val="none" w:sz="0" w:space="0" w:color="auto"/>
          </w:divBdr>
        </w:div>
        <w:div w:id="698163754">
          <w:marLeft w:val="640"/>
          <w:marRight w:val="0"/>
          <w:marTop w:val="0"/>
          <w:marBottom w:val="0"/>
          <w:divBdr>
            <w:top w:val="none" w:sz="0" w:space="0" w:color="auto"/>
            <w:left w:val="none" w:sz="0" w:space="0" w:color="auto"/>
            <w:bottom w:val="none" w:sz="0" w:space="0" w:color="auto"/>
            <w:right w:val="none" w:sz="0" w:space="0" w:color="auto"/>
          </w:divBdr>
        </w:div>
        <w:div w:id="706298145">
          <w:marLeft w:val="640"/>
          <w:marRight w:val="0"/>
          <w:marTop w:val="0"/>
          <w:marBottom w:val="0"/>
          <w:divBdr>
            <w:top w:val="none" w:sz="0" w:space="0" w:color="auto"/>
            <w:left w:val="none" w:sz="0" w:space="0" w:color="auto"/>
            <w:bottom w:val="none" w:sz="0" w:space="0" w:color="auto"/>
            <w:right w:val="none" w:sz="0" w:space="0" w:color="auto"/>
          </w:divBdr>
        </w:div>
        <w:div w:id="760561372">
          <w:marLeft w:val="640"/>
          <w:marRight w:val="0"/>
          <w:marTop w:val="0"/>
          <w:marBottom w:val="0"/>
          <w:divBdr>
            <w:top w:val="none" w:sz="0" w:space="0" w:color="auto"/>
            <w:left w:val="none" w:sz="0" w:space="0" w:color="auto"/>
            <w:bottom w:val="none" w:sz="0" w:space="0" w:color="auto"/>
            <w:right w:val="none" w:sz="0" w:space="0" w:color="auto"/>
          </w:divBdr>
        </w:div>
        <w:div w:id="821314302">
          <w:marLeft w:val="640"/>
          <w:marRight w:val="0"/>
          <w:marTop w:val="0"/>
          <w:marBottom w:val="0"/>
          <w:divBdr>
            <w:top w:val="none" w:sz="0" w:space="0" w:color="auto"/>
            <w:left w:val="none" w:sz="0" w:space="0" w:color="auto"/>
            <w:bottom w:val="none" w:sz="0" w:space="0" w:color="auto"/>
            <w:right w:val="none" w:sz="0" w:space="0" w:color="auto"/>
          </w:divBdr>
        </w:div>
        <w:div w:id="834370794">
          <w:marLeft w:val="640"/>
          <w:marRight w:val="0"/>
          <w:marTop w:val="0"/>
          <w:marBottom w:val="0"/>
          <w:divBdr>
            <w:top w:val="none" w:sz="0" w:space="0" w:color="auto"/>
            <w:left w:val="none" w:sz="0" w:space="0" w:color="auto"/>
            <w:bottom w:val="none" w:sz="0" w:space="0" w:color="auto"/>
            <w:right w:val="none" w:sz="0" w:space="0" w:color="auto"/>
          </w:divBdr>
        </w:div>
        <w:div w:id="859855571">
          <w:marLeft w:val="640"/>
          <w:marRight w:val="0"/>
          <w:marTop w:val="0"/>
          <w:marBottom w:val="0"/>
          <w:divBdr>
            <w:top w:val="none" w:sz="0" w:space="0" w:color="auto"/>
            <w:left w:val="none" w:sz="0" w:space="0" w:color="auto"/>
            <w:bottom w:val="none" w:sz="0" w:space="0" w:color="auto"/>
            <w:right w:val="none" w:sz="0" w:space="0" w:color="auto"/>
          </w:divBdr>
        </w:div>
        <w:div w:id="880359117">
          <w:marLeft w:val="640"/>
          <w:marRight w:val="0"/>
          <w:marTop w:val="0"/>
          <w:marBottom w:val="0"/>
          <w:divBdr>
            <w:top w:val="none" w:sz="0" w:space="0" w:color="auto"/>
            <w:left w:val="none" w:sz="0" w:space="0" w:color="auto"/>
            <w:bottom w:val="none" w:sz="0" w:space="0" w:color="auto"/>
            <w:right w:val="none" w:sz="0" w:space="0" w:color="auto"/>
          </w:divBdr>
        </w:div>
        <w:div w:id="907375489">
          <w:marLeft w:val="640"/>
          <w:marRight w:val="0"/>
          <w:marTop w:val="0"/>
          <w:marBottom w:val="0"/>
          <w:divBdr>
            <w:top w:val="none" w:sz="0" w:space="0" w:color="auto"/>
            <w:left w:val="none" w:sz="0" w:space="0" w:color="auto"/>
            <w:bottom w:val="none" w:sz="0" w:space="0" w:color="auto"/>
            <w:right w:val="none" w:sz="0" w:space="0" w:color="auto"/>
          </w:divBdr>
        </w:div>
        <w:div w:id="918562688">
          <w:marLeft w:val="640"/>
          <w:marRight w:val="0"/>
          <w:marTop w:val="0"/>
          <w:marBottom w:val="0"/>
          <w:divBdr>
            <w:top w:val="none" w:sz="0" w:space="0" w:color="auto"/>
            <w:left w:val="none" w:sz="0" w:space="0" w:color="auto"/>
            <w:bottom w:val="none" w:sz="0" w:space="0" w:color="auto"/>
            <w:right w:val="none" w:sz="0" w:space="0" w:color="auto"/>
          </w:divBdr>
        </w:div>
        <w:div w:id="957373218">
          <w:marLeft w:val="640"/>
          <w:marRight w:val="0"/>
          <w:marTop w:val="0"/>
          <w:marBottom w:val="0"/>
          <w:divBdr>
            <w:top w:val="none" w:sz="0" w:space="0" w:color="auto"/>
            <w:left w:val="none" w:sz="0" w:space="0" w:color="auto"/>
            <w:bottom w:val="none" w:sz="0" w:space="0" w:color="auto"/>
            <w:right w:val="none" w:sz="0" w:space="0" w:color="auto"/>
          </w:divBdr>
        </w:div>
        <w:div w:id="959411758">
          <w:marLeft w:val="640"/>
          <w:marRight w:val="0"/>
          <w:marTop w:val="0"/>
          <w:marBottom w:val="0"/>
          <w:divBdr>
            <w:top w:val="none" w:sz="0" w:space="0" w:color="auto"/>
            <w:left w:val="none" w:sz="0" w:space="0" w:color="auto"/>
            <w:bottom w:val="none" w:sz="0" w:space="0" w:color="auto"/>
            <w:right w:val="none" w:sz="0" w:space="0" w:color="auto"/>
          </w:divBdr>
        </w:div>
        <w:div w:id="998966294">
          <w:marLeft w:val="640"/>
          <w:marRight w:val="0"/>
          <w:marTop w:val="0"/>
          <w:marBottom w:val="0"/>
          <w:divBdr>
            <w:top w:val="none" w:sz="0" w:space="0" w:color="auto"/>
            <w:left w:val="none" w:sz="0" w:space="0" w:color="auto"/>
            <w:bottom w:val="none" w:sz="0" w:space="0" w:color="auto"/>
            <w:right w:val="none" w:sz="0" w:space="0" w:color="auto"/>
          </w:divBdr>
        </w:div>
        <w:div w:id="1012802401">
          <w:marLeft w:val="640"/>
          <w:marRight w:val="0"/>
          <w:marTop w:val="0"/>
          <w:marBottom w:val="0"/>
          <w:divBdr>
            <w:top w:val="none" w:sz="0" w:space="0" w:color="auto"/>
            <w:left w:val="none" w:sz="0" w:space="0" w:color="auto"/>
            <w:bottom w:val="none" w:sz="0" w:space="0" w:color="auto"/>
            <w:right w:val="none" w:sz="0" w:space="0" w:color="auto"/>
          </w:divBdr>
        </w:div>
        <w:div w:id="1055203267">
          <w:marLeft w:val="640"/>
          <w:marRight w:val="0"/>
          <w:marTop w:val="0"/>
          <w:marBottom w:val="0"/>
          <w:divBdr>
            <w:top w:val="none" w:sz="0" w:space="0" w:color="auto"/>
            <w:left w:val="none" w:sz="0" w:space="0" w:color="auto"/>
            <w:bottom w:val="none" w:sz="0" w:space="0" w:color="auto"/>
            <w:right w:val="none" w:sz="0" w:space="0" w:color="auto"/>
          </w:divBdr>
        </w:div>
        <w:div w:id="1064336171">
          <w:marLeft w:val="640"/>
          <w:marRight w:val="0"/>
          <w:marTop w:val="0"/>
          <w:marBottom w:val="0"/>
          <w:divBdr>
            <w:top w:val="none" w:sz="0" w:space="0" w:color="auto"/>
            <w:left w:val="none" w:sz="0" w:space="0" w:color="auto"/>
            <w:bottom w:val="none" w:sz="0" w:space="0" w:color="auto"/>
            <w:right w:val="none" w:sz="0" w:space="0" w:color="auto"/>
          </w:divBdr>
        </w:div>
        <w:div w:id="1107121239">
          <w:marLeft w:val="640"/>
          <w:marRight w:val="0"/>
          <w:marTop w:val="0"/>
          <w:marBottom w:val="0"/>
          <w:divBdr>
            <w:top w:val="none" w:sz="0" w:space="0" w:color="auto"/>
            <w:left w:val="none" w:sz="0" w:space="0" w:color="auto"/>
            <w:bottom w:val="none" w:sz="0" w:space="0" w:color="auto"/>
            <w:right w:val="none" w:sz="0" w:space="0" w:color="auto"/>
          </w:divBdr>
        </w:div>
        <w:div w:id="1164469233">
          <w:marLeft w:val="640"/>
          <w:marRight w:val="0"/>
          <w:marTop w:val="0"/>
          <w:marBottom w:val="0"/>
          <w:divBdr>
            <w:top w:val="none" w:sz="0" w:space="0" w:color="auto"/>
            <w:left w:val="none" w:sz="0" w:space="0" w:color="auto"/>
            <w:bottom w:val="none" w:sz="0" w:space="0" w:color="auto"/>
            <w:right w:val="none" w:sz="0" w:space="0" w:color="auto"/>
          </w:divBdr>
        </w:div>
        <w:div w:id="1172062749">
          <w:marLeft w:val="640"/>
          <w:marRight w:val="0"/>
          <w:marTop w:val="0"/>
          <w:marBottom w:val="0"/>
          <w:divBdr>
            <w:top w:val="none" w:sz="0" w:space="0" w:color="auto"/>
            <w:left w:val="none" w:sz="0" w:space="0" w:color="auto"/>
            <w:bottom w:val="none" w:sz="0" w:space="0" w:color="auto"/>
            <w:right w:val="none" w:sz="0" w:space="0" w:color="auto"/>
          </w:divBdr>
        </w:div>
        <w:div w:id="1187331757">
          <w:marLeft w:val="640"/>
          <w:marRight w:val="0"/>
          <w:marTop w:val="0"/>
          <w:marBottom w:val="0"/>
          <w:divBdr>
            <w:top w:val="none" w:sz="0" w:space="0" w:color="auto"/>
            <w:left w:val="none" w:sz="0" w:space="0" w:color="auto"/>
            <w:bottom w:val="none" w:sz="0" w:space="0" w:color="auto"/>
            <w:right w:val="none" w:sz="0" w:space="0" w:color="auto"/>
          </w:divBdr>
        </w:div>
        <w:div w:id="1247419065">
          <w:marLeft w:val="640"/>
          <w:marRight w:val="0"/>
          <w:marTop w:val="0"/>
          <w:marBottom w:val="0"/>
          <w:divBdr>
            <w:top w:val="none" w:sz="0" w:space="0" w:color="auto"/>
            <w:left w:val="none" w:sz="0" w:space="0" w:color="auto"/>
            <w:bottom w:val="none" w:sz="0" w:space="0" w:color="auto"/>
            <w:right w:val="none" w:sz="0" w:space="0" w:color="auto"/>
          </w:divBdr>
        </w:div>
        <w:div w:id="1282420246">
          <w:marLeft w:val="640"/>
          <w:marRight w:val="0"/>
          <w:marTop w:val="0"/>
          <w:marBottom w:val="0"/>
          <w:divBdr>
            <w:top w:val="none" w:sz="0" w:space="0" w:color="auto"/>
            <w:left w:val="none" w:sz="0" w:space="0" w:color="auto"/>
            <w:bottom w:val="none" w:sz="0" w:space="0" w:color="auto"/>
            <w:right w:val="none" w:sz="0" w:space="0" w:color="auto"/>
          </w:divBdr>
        </w:div>
        <w:div w:id="1325743286">
          <w:marLeft w:val="640"/>
          <w:marRight w:val="0"/>
          <w:marTop w:val="0"/>
          <w:marBottom w:val="0"/>
          <w:divBdr>
            <w:top w:val="none" w:sz="0" w:space="0" w:color="auto"/>
            <w:left w:val="none" w:sz="0" w:space="0" w:color="auto"/>
            <w:bottom w:val="none" w:sz="0" w:space="0" w:color="auto"/>
            <w:right w:val="none" w:sz="0" w:space="0" w:color="auto"/>
          </w:divBdr>
        </w:div>
        <w:div w:id="1390687556">
          <w:marLeft w:val="640"/>
          <w:marRight w:val="0"/>
          <w:marTop w:val="0"/>
          <w:marBottom w:val="0"/>
          <w:divBdr>
            <w:top w:val="none" w:sz="0" w:space="0" w:color="auto"/>
            <w:left w:val="none" w:sz="0" w:space="0" w:color="auto"/>
            <w:bottom w:val="none" w:sz="0" w:space="0" w:color="auto"/>
            <w:right w:val="none" w:sz="0" w:space="0" w:color="auto"/>
          </w:divBdr>
        </w:div>
        <w:div w:id="1420983940">
          <w:marLeft w:val="640"/>
          <w:marRight w:val="0"/>
          <w:marTop w:val="0"/>
          <w:marBottom w:val="0"/>
          <w:divBdr>
            <w:top w:val="none" w:sz="0" w:space="0" w:color="auto"/>
            <w:left w:val="none" w:sz="0" w:space="0" w:color="auto"/>
            <w:bottom w:val="none" w:sz="0" w:space="0" w:color="auto"/>
            <w:right w:val="none" w:sz="0" w:space="0" w:color="auto"/>
          </w:divBdr>
        </w:div>
        <w:div w:id="1424767010">
          <w:marLeft w:val="640"/>
          <w:marRight w:val="0"/>
          <w:marTop w:val="0"/>
          <w:marBottom w:val="0"/>
          <w:divBdr>
            <w:top w:val="none" w:sz="0" w:space="0" w:color="auto"/>
            <w:left w:val="none" w:sz="0" w:space="0" w:color="auto"/>
            <w:bottom w:val="none" w:sz="0" w:space="0" w:color="auto"/>
            <w:right w:val="none" w:sz="0" w:space="0" w:color="auto"/>
          </w:divBdr>
        </w:div>
        <w:div w:id="1477331755">
          <w:marLeft w:val="640"/>
          <w:marRight w:val="0"/>
          <w:marTop w:val="0"/>
          <w:marBottom w:val="0"/>
          <w:divBdr>
            <w:top w:val="none" w:sz="0" w:space="0" w:color="auto"/>
            <w:left w:val="none" w:sz="0" w:space="0" w:color="auto"/>
            <w:bottom w:val="none" w:sz="0" w:space="0" w:color="auto"/>
            <w:right w:val="none" w:sz="0" w:space="0" w:color="auto"/>
          </w:divBdr>
        </w:div>
        <w:div w:id="1478299162">
          <w:marLeft w:val="640"/>
          <w:marRight w:val="0"/>
          <w:marTop w:val="0"/>
          <w:marBottom w:val="0"/>
          <w:divBdr>
            <w:top w:val="none" w:sz="0" w:space="0" w:color="auto"/>
            <w:left w:val="none" w:sz="0" w:space="0" w:color="auto"/>
            <w:bottom w:val="none" w:sz="0" w:space="0" w:color="auto"/>
            <w:right w:val="none" w:sz="0" w:space="0" w:color="auto"/>
          </w:divBdr>
        </w:div>
        <w:div w:id="1486243345">
          <w:marLeft w:val="640"/>
          <w:marRight w:val="0"/>
          <w:marTop w:val="0"/>
          <w:marBottom w:val="0"/>
          <w:divBdr>
            <w:top w:val="none" w:sz="0" w:space="0" w:color="auto"/>
            <w:left w:val="none" w:sz="0" w:space="0" w:color="auto"/>
            <w:bottom w:val="none" w:sz="0" w:space="0" w:color="auto"/>
            <w:right w:val="none" w:sz="0" w:space="0" w:color="auto"/>
          </w:divBdr>
        </w:div>
        <w:div w:id="1492793198">
          <w:marLeft w:val="640"/>
          <w:marRight w:val="0"/>
          <w:marTop w:val="0"/>
          <w:marBottom w:val="0"/>
          <w:divBdr>
            <w:top w:val="none" w:sz="0" w:space="0" w:color="auto"/>
            <w:left w:val="none" w:sz="0" w:space="0" w:color="auto"/>
            <w:bottom w:val="none" w:sz="0" w:space="0" w:color="auto"/>
            <w:right w:val="none" w:sz="0" w:space="0" w:color="auto"/>
          </w:divBdr>
        </w:div>
        <w:div w:id="1511066280">
          <w:marLeft w:val="640"/>
          <w:marRight w:val="0"/>
          <w:marTop w:val="0"/>
          <w:marBottom w:val="0"/>
          <w:divBdr>
            <w:top w:val="none" w:sz="0" w:space="0" w:color="auto"/>
            <w:left w:val="none" w:sz="0" w:space="0" w:color="auto"/>
            <w:bottom w:val="none" w:sz="0" w:space="0" w:color="auto"/>
            <w:right w:val="none" w:sz="0" w:space="0" w:color="auto"/>
          </w:divBdr>
        </w:div>
        <w:div w:id="1533568221">
          <w:marLeft w:val="640"/>
          <w:marRight w:val="0"/>
          <w:marTop w:val="0"/>
          <w:marBottom w:val="0"/>
          <w:divBdr>
            <w:top w:val="none" w:sz="0" w:space="0" w:color="auto"/>
            <w:left w:val="none" w:sz="0" w:space="0" w:color="auto"/>
            <w:bottom w:val="none" w:sz="0" w:space="0" w:color="auto"/>
            <w:right w:val="none" w:sz="0" w:space="0" w:color="auto"/>
          </w:divBdr>
        </w:div>
        <w:div w:id="1536696642">
          <w:marLeft w:val="640"/>
          <w:marRight w:val="0"/>
          <w:marTop w:val="0"/>
          <w:marBottom w:val="0"/>
          <w:divBdr>
            <w:top w:val="none" w:sz="0" w:space="0" w:color="auto"/>
            <w:left w:val="none" w:sz="0" w:space="0" w:color="auto"/>
            <w:bottom w:val="none" w:sz="0" w:space="0" w:color="auto"/>
            <w:right w:val="none" w:sz="0" w:space="0" w:color="auto"/>
          </w:divBdr>
        </w:div>
        <w:div w:id="1588147018">
          <w:marLeft w:val="640"/>
          <w:marRight w:val="0"/>
          <w:marTop w:val="0"/>
          <w:marBottom w:val="0"/>
          <w:divBdr>
            <w:top w:val="none" w:sz="0" w:space="0" w:color="auto"/>
            <w:left w:val="none" w:sz="0" w:space="0" w:color="auto"/>
            <w:bottom w:val="none" w:sz="0" w:space="0" w:color="auto"/>
            <w:right w:val="none" w:sz="0" w:space="0" w:color="auto"/>
          </w:divBdr>
        </w:div>
        <w:div w:id="1590580961">
          <w:marLeft w:val="640"/>
          <w:marRight w:val="0"/>
          <w:marTop w:val="0"/>
          <w:marBottom w:val="0"/>
          <w:divBdr>
            <w:top w:val="none" w:sz="0" w:space="0" w:color="auto"/>
            <w:left w:val="none" w:sz="0" w:space="0" w:color="auto"/>
            <w:bottom w:val="none" w:sz="0" w:space="0" w:color="auto"/>
            <w:right w:val="none" w:sz="0" w:space="0" w:color="auto"/>
          </w:divBdr>
        </w:div>
        <w:div w:id="1618364676">
          <w:marLeft w:val="640"/>
          <w:marRight w:val="0"/>
          <w:marTop w:val="0"/>
          <w:marBottom w:val="0"/>
          <w:divBdr>
            <w:top w:val="none" w:sz="0" w:space="0" w:color="auto"/>
            <w:left w:val="none" w:sz="0" w:space="0" w:color="auto"/>
            <w:bottom w:val="none" w:sz="0" w:space="0" w:color="auto"/>
            <w:right w:val="none" w:sz="0" w:space="0" w:color="auto"/>
          </w:divBdr>
        </w:div>
        <w:div w:id="1665234809">
          <w:marLeft w:val="640"/>
          <w:marRight w:val="0"/>
          <w:marTop w:val="0"/>
          <w:marBottom w:val="0"/>
          <w:divBdr>
            <w:top w:val="none" w:sz="0" w:space="0" w:color="auto"/>
            <w:left w:val="none" w:sz="0" w:space="0" w:color="auto"/>
            <w:bottom w:val="none" w:sz="0" w:space="0" w:color="auto"/>
            <w:right w:val="none" w:sz="0" w:space="0" w:color="auto"/>
          </w:divBdr>
        </w:div>
        <w:div w:id="1665401787">
          <w:marLeft w:val="640"/>
          <w:marRight w:val="0"/>
          <w:marTop w:val="0"/>
          <w:marBottom w:val="0"/>
          <w:divBdr>
            <w:top w:val="none" w:sz="0" w:space="0" w:color="auto"/>
            <w:left w:val="none" w:sz="0" w:space="0" w:color="auto"/>
            <w:bottom w:val="none" w:sz="0" w:space="0" w:color="auto"/>
            <w:right w:val="none" w:sz="0" w:space="0" w:color="auto"/>
          </w:divBdr>
        </w:div>
        <w:div w:id="1736783843">
          <w:marLeft w:val="640"/>
          <w:marRight w:val="0"/>
          <w:marTop w:val="0"/>
          <w:marBottom w:val="0"/>
          <w:divBdr>
            <w:top w:val="none" w:sz="0" w:space="0" w:color="auto"/>
            <w:left w:val="none" w:sz="0" w:space="0" w:color="auto"/>
            <w:bottom w:val="none" w:sz="0" w:space="0" w:color="auto"/>
            <w:right w:val="none" w:sz="0" w:space="0" w:color="auto"/>
          </w:divBdr>
        </w:div>
        <w:div w:id="1761245568">
          <w:marLeft w:val="640"/>
          <w:marRight w:val="0"/>
          <w:marTop w:val="0"/>
          <w:marBottom w:val="0"/>
          <w:divBdr>
            <w:top w:val="none" w:sz="0" w:space="0" w:color="auto"/>
            <w:left w:val="none" w:sz="0" w:space="0" w:color="auto"/>
            <w:bottom w:val="none" w:sz="0" w:space="0" w:color="auto"/>
            <w:right w:val="none" w:sz="0" w:space="0" w:color="auto"/>
          </w:divBdr>
        </w:div>
        <w:div w:id="1774781585">
          <w:marLeft w:val="640"/>
          <w:marRight w:val="0"/>
          <w:marTop w:val="0"/>
          <w:marBottom w:val="0"/>
          <w:divBdr>
            <w:top w:val="none" w:sz="0" w:space="0" w:color="auto"/>
            <w:left w:val="none" w:sz="0" w:space="0" w:color="auto"/>
            <w:bottom w:val="none" w:sz="0" w:space="0" w:color="auto"/>
            <w:right w:val="none" w:sz="0" w:space="0" w:color="auto"/>
          </w:divBdr>
        </w:div>
        <w:div w:id="1786118308">
          <w:marLeft w:val="640"/>
          <w:marRight w:val="0"/>
          <w:marTop w:val="0"/>
          <w:marBottom w:val="0"/>
          <w:divBdr>
            <w:top w:val="none" w:sz="0" w:space="0" w:color="auto"/>
            <w:left w:val="none" w:sz="0" w:space="0" w:color="auto"/>
            <w:bottom w:val="none" w:sz="0" w:space="0" w:color="auto"/>
            <w:right w:val="none" w:sz="0" w:space="0" w:color="auto"/>
          </w:divBdr>
        </w:div>
        <w:div w:id="1830629119">
          <w:marLeft w:val="640"/>
          <w:marRight w:val="0"/>
          <w:marTop w:val="0"/>
          <w:marBottom w:val="0"/>
          <w:divBdr>
            <w:top w:val="none" w:sz="0" w:space="0" w:color="auto"/>
            <w:left w:val="none" w:sz="0" w:space="0" w:color="auto"/>
            <w:bottom w:val="none" w:sz="0" w:space="0" w:color="auto"/>
            <w:right w:val="none" w:sz="0" w:space="0" w:color="auto"/>
          </w:divBdr>
        </w:div>
        <w:div w:id="1838305793">
          <w:marLeft w:val="640"/>
          <w:marRight w:val="0"/>
          <w:marTop w:val="0"/>
          <w:marBottom w:val="0"/>
          <w:divBdr>
            <w:top w:val="none" w:sz="0" w:space="0" w:color="auto"/>
            <w:left w:val="none" w:sz="0" w:space="0" w:color="auto"/>
            <w:bottom w:val="none" w:sz="0" w:space="0" w:color="auto"/>
            <w:right w:val="none" w:sz="0" w:space="0" w:color="auto"/>
          </w:divBdr>
        </w:div>
        <w:div w:id="1864244042">
          <w:marLeft w:val="640"/>
          <w:marRight w:val="0"/>
          <w:marTop w:val="0"/>
          <w:marBottom w:val="0"/>
          <w:divBdr>
            <w:top w:val="none" w:sz="0" w:space="0" w:color="auto"/>
            <w:left w:val="none" w:sz="0" w:space="0" w:color="auto"/>
            <w:bottom w:val="none" w:sz="0" w:space="0" w:color="auto"/>
            <w:right w:val="none" w:sz="0" w:space="0" w:color="auto"/>
          </w:divBdr>
        </w:div>
        <w:div w:id="1871795372">
          <w:marLeft w:val="640"/>
          <w:marRight w:val="0"/>
          <w:marTop w:val="0"/>
          <w:marBottom w:val="0"/>
          <w:divBdr>
            <w:top w:val="none" w:sz="0" w:space="0" w:color="auto"/>
            <w:left w:val="none" w:sz="0" w:space="0" w:color="auto"/>
            <w:bottom w:val="none" w:sz="0" w:space="0" w:color="auto"/>
            <w:right w:val="none" w:sz="0" w:space="0" w:color="auto"/>
          </w:divBdr>
        </w:div>
        <w:div w:id="1911765272">
          <w:marLeft w:val="640"/>
          <w:marRight w:val="0"/>
          <w:marTop w:val="0"/>
          <w:marBottom w:val="0"/>
          <w:divBdr>
            <w:top w:val="none" w:sz="0" w:space="0" w:color="auto"/>
            <w:left w:val="none" w:sz="0" w:space="0" w:color="auto"/>
            <w:bottom w:val="none" w:sz="0" w:space="0" w:color="auto"/>
            <w:right w:val="none" w:sz="0" w:space="0" w:color="auto"/>
          </w:divBdr>
        </w:div>
        <w:div w:id="1964386447">
          <w:marLeft w:val="640"/>
          <w:marRight w:val="0"/>
          <w:marTop w:val="0"/>
          <w:marBottom w:val="0"/>
          <w:divBdr>
            <w:top w:val="none" w:sz="0" w:space="0" w:color="auto"/>
            <w:left w:val="none" w:sz="0" w:space="0" w:color="auto"/>
            <w:bottom w:val="none" w:sz="0" w:space="0" w:color="auto"/>
            <w:right w:val="none" w:sz="0" w:space="0" w:color="auto"/>
          </w:divBdr>
        </w:div>
        <w:div w:id="1975326013">
          <w:marLeft w:val="640"/>
          <w:marRight w:val="0"/>
          <w:marTop w:val="0"/>
          <w:marBottom w:val="0"/>
          <w:divBdr>
            <w:top w:val="none" w:sz="0" w:space="0" w:color="auto"/>
            <w:left w:val="none" w:sz="0" w:space="0" w:color="auto"/>
            <w:bottom w:val="none" w:sz="0" w:space="0" w:color="auto"/>
            <w:right w:val="none" w:sz="0" w:space="0" w:color="auto"/>
          </w:divBdr>
        </w:div>
        <w:div w:id="1976251701">
          <w:marLeft w:val="640"/>
          <w:marRight w:val="0"/>
          <w:marTop w:val="0"/>
          <w:marBottom w:val="0"/>
          <w:divBdr>
            <w:top w:val="none" w:sz="0" w:space="0" w:color="auto"/>
            <w:left w:val="none" w:sz="0" w:space="0" w:color="auto"/>
            <w:bottom w:val="none" w:sz="0" w:space="0" w:color="auto"/>
            <w:right w:val="none" w:sz="0" w:space="0" w:color="auto"/>
          </w:divBdr>
        </w:div>
        <w:div w:id="1978532266">
          <w:marLeft w:val="640"/>
          <w:marRight w:val="0"/>
          <w:marTop w:val="0"/>
          <w:marBottom w:val="0"/>
          <w:divBdr>
            <w:top w:val="none" w:sz="0" w:space="0" w:color="auto"/>
            <w:left w:val="none" w:sz="0" w:space="0" w:color="auto"/>
            <w:bottom w:val="none" w:sz="0" w:space="0" w:color="auto"/>
            <w:right w:val="none" w:sz="0" w:space="0" w:color="auto"/>
          </w:divBdr>
        </w:div>
        <w:div w:id="1987929219">
          <w:marLeft w:val="640"/>
          <w:marRight w:val="0"/>
          <w:marTop w:val="0"/>
          <w:marBottom w:val="0"/>
          <w:divBdr>
            <w:top w:val="none" w:sz="0" w:space="0" w:color="auto"/>
            <w:left w:val="none" w:sz="0" w:space="0" w:color="auto"/>
            <w:bottom w:val="none" w:sz="0" w:space="0" w:color="auto"/>
            <w:right w:val="none" w:sz="0" w:space="0" w:color="auto"/>
          </w:divBdr>
        </w:div>
        <w:div w:id="1998223167">
          <w:marLeft w:val="640"/>
          <w:marRight w:val="0"/>
          <w:marTop w:val="0"/>
          <w:marBottom w:val="0"/>
          <w:divBdr>
            <w:top w:val="none" w:sz="0" w:space="0" w:color="auto"/>
            <w:left w:val="none" w:sz="0" w:space="0" w:color="auto"/>
            <w:bottom w:val="none" w:sz="0" w:space="0" w:color="auto"/>
            <w:right w:val="none" w:sz="0" w:space="0" w:color="auto"/>
          </w:divBdr>
        </w:div>
        <w:div w:id="2045593759">
          <w:marLeft w:val="640"/>
          <w:marRight w:val="0"/>
          <w:marTop w:val="0"/>
          <w:marBottom w:val="0"/>
          <w:divBdr>
            <w:top w:val="none" w:sz="0" w:space="0" w:color="auto"/>
            <w:left w:val="none" w:sz="0" w:space="0" w:color="auto"/>
            <w:bottom w:val="none" w:sz="0" w:space="0" w:color="auto"/>
            <w:right w:val="none" w:sz="0" w:space="0" w:color="auto"/>
          </w:divBdr>
        </w:div>
        <w:div w:id="2049530058">
          <w:marLeft w:val="640"/>
          <w:marRight w:val="0"/>
          <w:marTop w:val="0"/>
          <w:marBottom w:val="0"/>
          <w:divBdr>
            <w:top w:val="none" w:sz="0" w:space="0" w:color="auto"/>
            <w:left w:val="none" w:sz="0" w:space="0" w:color="auto"/>
            <w:bottom w:val="none" w:sz="0" w:space="0" w:color="auto"/>
            <w:right w:val="none" w:sz="0" w:space="0" w:color="auto"/>
          </w:divBdr>
        </w:div>
        <w:div w:id="2119907994">
          <w:marLeft w:val="640"/>
          <w:marRight w:val="0"/>
          <w:marTop w:val="0"/>
          <w:marBottom w:val="0"/>
          <w:divBdr>
            <w:top w:val="none" w:sz="0" w:space="0" w:color="auto"/>
            <w:left w:val="none" w:sz="0" w:space="0" w:color="auto"/>
            <w:bottom w:val="none" w:sz="0" w:space="0" w:color="auto"/>
            <w:right w:val="none" w:sz="0" w:space="0" w:color="auto"/>
          </w:divBdr>
        </w:div>
        <w:div w:id="2127772802">
          <w:marLeft w:val="640"/>
          <w:marRight w:val="0"/>
          <w:marTop w:val="0"/>
          <w:marBottom w:val="0"/>
          <w:divBdr>
            <w:top w:val="none" w:sz="0" w:space="0" w:color="auto"/>
            <w:left w:val="none" w:sz="0" w:space="0" w:color="auto"/>
            <w:bottom w:val="none" w:sz="0" w:space="0" w:color="auto"/>
            <w:right w:val="none" w:sz="0" w:space="0" w:color="auto"/>
          </w:divBdr>
        </w:div>
        <w:div w:id="2130271020">
          <w:marLeft w:val="640"/>
          <w:marRight w:val="0"/>
          <w:marTop w:val="0"/>
          <w:marBottom w:val="0"/>
          <w:divBdr>
            <w:top w:val="none" w:sz="0" w:space="0" w:color="auto"/>
            <w:left w:val="none" w:sz="0" w:space="0" w:color="auto"/>
            <w:bottom w:val="none" w:sz="0" w:space="0" w:color="auto"/>
            <w:right w:val="none" w:sz="0" w:space="0" w:color="auto"/>
          </w:divBdr>
        </w:div>
      </w:divsChild>
    </w:div>
    <w:div w:id="1430084406">
      <w:bodyDiv w:val="1"/>
      <w:marLeft w:val="0"/>
      <w:marRight w:val="0"/>
      <w:marTop w:val="0"/>
      <w:marBottom w:val="0"/>
      <w:divBdr>
        <w:top w:val="none" w:sz="0" w:space="0" w:color="auto"/>
        <w:left w:val="none" w:sz="0" w:space="0" w:color="auto"/>
        <w:bottom w:val="none" w:sz="0" w:space="0" w:color="auto"/>
        <w:right w:val="none" w:sz="0" w:space="0" w:color="auto"/>
      </w:divBdr>
    </w:div>
    <w:div w:id="1450853044">
      <w:bodyDiv w:val="1"/>
      <w:marLeft w:val="0"/>
      <w:marRight w:val="0"/>
      <w:marTop w:val="0"/>
      <w:marBottom w:val="0"/>
      <w:divBdr>
        <w:top w:val="none" w:sz="0" w:space="0" w:color="auto"/>
        <w:left w:val="none" w:sz="0" w:space="0" w:color="auto"/>
        <w:bottom w:val="none" w:sz="0" w:space="0" w:color="auto"/>
        <w:right w:val="none" w:sz="0" w:space="0" w:color="auto"/>
      </w:divBdr>
      <w:divsChild>
        <w:div w:id="15736287">
          <w:marLeft w:val="640"/>
          <w:marRight w:val="0"/>
          <w:marTop w:val="0"/>
          <w:marBottom w:val="0"/>
          <w:divBdr>
            <w:top w:val="none" w:sz="0" w:space="0" w:color="auto"/>
            <w:left w:val="none" w:sz="0" w:space="0" w:color="auto"/>
            <w:bottom w:val="none" w:sz="0" w:space="0" w:color="auto"/>
            <w:right w:val="none" w:sz="0" w:space="0" w:color="auto"/>
          </w:divBdr>
        </w:div>
        <w:div w:id="38945788">
          <w:marLeft w:val="640"/>
          <w:marRight w:val="0"/>
          <w:marTop w:val="0"/>
          <w:marBottom w:val="0"/>
          <w:divBdr>
            <w:top w:val="none" w:sz="0" w:space="0" w:color="auto"/>
            <w:left w:val="none" w:sz="0" w:space="0" w:color="auto"/>
            <w:bottom w:val="none" w:sz="0" w:space="0" w:color="auto"/>
            <w:right w:val="none" w:sz="0" w:space="0" w:color="auto"/>
          </w:divBdr>
        </w:div>
        <w:div w:id="48118540">
          <w:marLeft w:val="640"/>
          <w:marRight w:val="0"/>
          <w:marTop w:val="0"/>
          <w:marBottom w:val="0"/>
          <w:divBdr>
            <w:top w:val="none" w:sz="0" w:space="0" w:color="auto"/>
            <w:left w:val="none" w:sz="0" w:space="0" w:color="auto"/>
            <w:bottom w:val="none" w:sz="0" w:space="0" w:color="auto"/>
            <w:right w:val="none" w:sz="0" w:space="0" w:color="auto"/>
          </w:divBdr>
        </w:div>
        <w:div w:id="50156806">
          <w:marLeft w:val="640"/>
          <w:marRight w:val="0"/>
          <w:marTop w:val="0"/>
          <w:marBottom w:val="0"/>
          <w:divBdr>
            <w:top w:val="none" w:sz="0" w:space="0" w:color="auto"/>
            <w:left w:val="none" w:sz="0" w:space="0" w:color="auto"/>
            <w:bottom w:val="none" w:sz="0" w:space="0" w:color="auto"/>
            <w:right w:val="none" w:sz="0" w:space="0" w:color="auto"/>
          </w:divBdr>
        </w:div>
        <w:div w:id="79300938">
          <w:marLeft w:val="640"/>
          <w:marRight w:val="0"/>
          <w:marTop w:val="0"/>
          <w:marBottom w:val="0"/>
          <w:divBdr>
            <w:top w:val="none" w:sz="0" w:space="0" w:color="auto"/>
            <w:left w:val="none" w:sz="0" w:space="0" w:color="auto"/>
            <w:bottom w:val="none" w:sz="0" w:space="0" w:color="auto"/>
            <w:right w:val="none" w:sz="0" w:space="0" w:color="auto"/>
          </w:divBdr>
        </w:div>
        <w:div w:id="79837317">
          <w:marLeft w:val="640"/>
          <w:marRight w:val="0"/>
          <w:marTop w:val="0"/>
          <w:marBottom w:val="0"/>
          <w:divBdr>
            <w:top w:val="none" w:sz="0" w:space="0" w:color="auto"/>
            <w:left w:val="none" w:sz="0" w:space="0" w:color="auto"/>
            <w:bottom w:val="none" w:sz="0" w:space="0" w:color="auto"/>
            <w:right w:val="none" w:sz="0" w:space="0" w:color="auto"/>
          </w:divBdr>
        </w:div>
        <w:div w:id="92753649">
          <w:marLeft w:val="640"/>
          <w:marRight w:val="0"/>
          <w:marTop w:val="0"/>
          <w:marBottom w:val="0"/>
          <w:divBdr>
            <w:top w:val="none" w:sz="0" w:space="0" w:color="auto"/>
            <w:left w:val="none" w:sz="0" w:space="0" w:color="auto"/>
            <w:bottom w:val="none" w:sz="0" w:space="0" w:color="auto"/>
            <w:right w:val="none" w:sz="0" w:space="0" w:color="auto"/>
          </w:divBdr>
        </w:div>
        <w:div w:id="165825743">
          <w:marLeft w:val="640"/>
          <w:marRight w:val="0"/>
          <w:marTop w:val="0"/>
          <w:marBottom w:val="0"/>
          <w:divBdr>
            <w:top w:val="none" w:sz="0" w:space="0" w:color="auto"/>
            <w:left w:val="none" w:sz="0" w:space="0" w:color="auto"/>
            <w:bottom w:val="none" w:sz="0" w:space="0" w:color="auto"/>
            <w:right w:val="none" w:sz="0" w:space="0" w:color="auto"/>
          </w:divBdr>
        </w:div>
        <w:div w:id="175578002">
          <w:marLeft w:val="640"/>
          <w:marRight w:val="0"/>
          <w:marTop w:val="0"/>
          <w:marBottom w:val="0"/>
          <w:divBdr>
            <w:top w:val="none" w:sz="0" w:space="0" w:color="auto"/>
            <w:left w:val="none" w:sz="0" w:space="0" w:color="auto"/>
            <w:bottom w:val="none" w:sz="0" w:space="0" w:color="auto"/>
            <w:right w:val="none" w:sz="0" w:space="0" w:color="auto"/>
          </w:divBdr>
        </w:div>
        <w:div w:id="233979261">
          <w:marLeft w:val="640"/>
          <w:marRight w:val="0"/>
          <w:marTop w:val="0"/>
          <w:marBottom w:val="0"/>
          <w:divBdr>
            <w:top w:val="none" w:sz="0" w:space="0" w:color="auto"/>
            <w:left w:val="none" w:sz="0" w:space="0" w:color="auto"/>
            <w:bottom w:val="none" w:sz="0" w:space="0" w:color="auto"/>
            <w:right w:val="none" w:sz="0" w:space="0" w:color="auto"/>
          </w:divBdr>
        </w:div>
        <w:div w:id="234560364">
          <w:marLeft w:val="640"/>
          <w:marRight w:val="0"/>
          <w:marTop w:val="0"/>
          <w:marBottom w:val="0"/>
          <w:divBdr>
            <w:top w:val="none" w:sz="0" w:space="0" w:color="auto"/>
            <w:left w:val="none" w:sz="0" w:space="0" w:color="auto"/>
            <w:bottom w:val="none" w:sz="0" w:space="0" w:color="auto"/>
            <w:right w:val="none" w:sz="0" w:space="0" w:color="auto"/>
          </w:divBdr>
        </w:div>
        <w:div w:id="241184092">
          <w:marLeft w:val="640"/>
          <w:marRight w:val="0"/>
          <w:marTop w:val="0"/>
          <w:marBottom w:val="0"/>
          <w:divBdr>
            <w:top w:val="none" w:sz="0" w:space="0" w:color="auto"/>
            <w:left w:val="none" w:sz="0" w:space="0" w:color="auto"/>
            <w:bottom w:val="none" w:sz="0" w:space="0" w:color="auto"/>
            <w:right w:val="none" w:sz="0" w:space="0" w:color="auto"/>
          </w:divBdr>
        </w:div>
        <w:div w:id="242498295">
          <w:marLeft w:val="640"/>
          <w:marRight w:val="0"/>
          <w:marTop w:val="0"/>
          <w:marBottom w:val="0"/>
          <w:divBdr>
            <w:top w:val="none" w:sz="0" w:space="0" w:color="auto"/>
            <w:left w:val="none" w:sz="0" w:space="0" w:color="auto"/>
            <w:bottom w:val="none" w:sz="0" w:space="0" w:color="auto"/>
            <w:right w:val="none" w:sz="0" w:space="0" w:color="auto"/>
          </w:divBdr>
        </w:div>
        <w:div w:id="265159198">
          <w:marLeft w:val="640"/>
          <w:marRight w:val="0"/>
          <w:marTop w:val="0"/>
          <w:marBottom w:val="0"/>
          <w:divBdr>
            <w:top w:val="none" w:sz="0" w:space="0" w:color="auto"/>
            <w:left w:val="none" w:sz="0" w:space="0" w:color="auto"/>
            <w:bottom w:val="none" w:sz="0" w:space="0" w:color="auto"/>
            <w:right w:val="none" w:sz="0" w:space="0" w:color="auto"/>
          </w:divBdr>
        </w:div>
        <w:div w:id="342709124">
          <w:marLeft w:val="640"/>
          <w:marRight w:val="0"/>
          <w:marTop w:val="0"/>
          <w:marBottom w:val="0"/>
          <w:divBdr>
            <w:top w:val="none" w:sz="0" w:space="0" w:color="auto"/>
            <w:left w:val="none" w:sz="0" w:space="0" w:color="auto"/>
            <w:bottom w:val="none" w:sz="0" w:space="0" w:color="auto"/>
            <w:right w:val="none" w:sz="0" w:space="0" w:color="auto"/>
          </w:divBdr>
        </w:div>
        <w:div w:id="353845742">
          <w:marLeft w:val="640"/>
          <w:marRight w:val="0"/>
          <w:marTop w:val="0"/>
          <w:marBottom w:val="0"/>
          <w:divBdr>
            <w:top w:val="none" w:sz="0" w:space="0" w:color="auto"/>
            <w:left w:val="none" w:sz="0" w:space="0" w:color="auto"/>
            <w:bottom w:val="none" w:sz="0" w:space="0" w:color="auto"/>
            <w:right w:val="none" w:sz="0" w:space="0" w:color="auto"/>
          </w:divBdr>
        </w:div>
        <w:div w:id="377552965">
          <w:marLeft w:val="640"/>
          <w:marRight w:val="0"/>
          <w:marTop w:val="0"/>
          <w:marBottom w:val="0"/>
          <w:divBdr>
            <w:top w:val="none" w:sz="0" w:space="0" w:color="auto"/>
            <w:left w:val="none" w:sz="0" w:space="0" w:color="auto"/>
            <w:bottom w:val="none" w:sz="0" w:space="0" w:color="auto"/>
            <w:right w:val="none" w:sz="0" w:space="0" w:color="auto"/>
          </w:divBdr>
        </w:div>
        <w:div w:id="492377337">
          <w:marLeft w:val="640"/>
          <w:marRight w:val="0"/>
          <w:marTop w:val="0"/>
          <w:marBottom w:val="0"/>
          <w:divBdr>
            <w:top w:val="none" w:sz="0" w:space="0" w:color="auto"/>
            <w:left w:val="none" w:sz="0" w:space="0" w:color="auto"/>
            <w:bottom w:val="none" w:sz="0" w:space="0" w:color="auto"/>
            <w:right w:val="none" w:sz="0" w:space="0" w:color="auto"/>
          </w:divBdr>
        </w:div>
        <w:div w:id="505822985">
          <w:marLeft w:val="640"/>
          <w:marRight w:val="0"/>
          <w:marTop w:val="0"/>
          <w:marBottom w:val="0"/>
          <w:divBdr>
            <w:top w:val="none" w:sz="0" w:space="0" w:color="auto"/>
            <w:left w:val="none" w:sz="0" w:space="0" w:color="auto"/>
            <w:bottom w:val="none" w:sz="0" w:space="0" w:color="auto"/>
            <w:right w:val="none" w:sz="0" w:space="0" w:color="auto"/>
          </w:divBdr>
        </w:div>
        <w:div w:id="540897999">
          <w:marLeft w:val="640"/>
          <w:marRight w:val="0"/>
          <w:marTop w:val="0"/>
          <w:marBottom w:val="0"/>
          <w:divBdr>
            <w:top w:val="none" w:sz="0" w:space="0" w:color="auto"/>
            <w:left w:val="none" w:sz="0" w:space="0" w:color="auto"/>
            <w:bottom w:val="none" w:sz="0" w:space="0" w:color="auto"/>
            <w:right w:val="none" w:sz="0" w:space="0" w:color="auto"/>
          </w:divBdr>
        </w:div>
        <w:div w:id="690768179">
          <w:marLeft w:val="640"/>
          <w:marRight w:val="0"/>
          <w:marTop w:val="0"/>
          <w:marBottom w:val="0"/>
          <w:divBdr>
            <w:top w:val="none" w:sz="0" w:space="0" w:color="auto"/>
            <w:left w:val="none" w:sz="0" w:space="0" w:color="auto"/>
            <w:bottom w:val="none" w:sz="0" w:space="0" w:color="auto"/>
            <w:right w:val="none" w:sz="0" w:space="0" w:color="auto"/>
          </w:divBdr>
        </w:div>
        <w:div w:id="701174455">
          <w:marLeft w:val="640"/>
          <w:marRight w:val="0"/>
          <w:marTop w:val="0"/>
          <w:marBottom w:val="0"/>
          <w:divBdr>
            <w:top w:val="none" w:sz="0" w:space="0" w:color="auto"/>
            <w:left w:val="none" w:sz="0" w:space="0" w:color="auto"/>
            <w:bottom w:val="none" w:sz="0" w:space="0" w:color="auto"/>
            <w:right w:val="none" w:sz="0" w:space="0" w:color="auto"/>
          </w:divBdr>
        </w:div>
        <w:div w:id="740717934">
          <w:marLeft w:val="640"/>
          <w:marRight w:val="0"/>
          <w:marTop w:val="0"/>
          <w:marBottom w:val="0"/>
          <w:divBdr>
            <w:top w:val="none" w:sz="0" w:space="0" w:color="auto"/>
            <w:left w:val="none" w:sz="0" w:space="0" w:color="auto"/>
            <w:bottom w:val="none" w:sz="0" w:space="0" w:color="auto"/>
            <w:right w:val="none" w:sz="0" w:space="0" w:color="auto"/>
          </w:divBdr>
        </w:div>
        <w:div w:id="754546685">
          <w:marLeft w:val="640"/>
          <w:marRight w:val="0"/>
          <w:marTop w:val="0"/>
          <w:marBottom w:val="0"/>
          <w:divBdr>
            <w:top w:val="none" w:sz="0" w:space="0" w:color="auto"/>
            <w:left w:val="none" w:sz="0" w:space="0" w:color="auto"/>
            <w:bottom w:val="none" w:sz="0" w:space="0" w:color="auto"/>
            <w:right w:val="none" w:sz="0" w:space="0" w:color="auto"/>
          </w:divBdr>
        </w:div>
        <w:div w:id="832380448">
          <w:marLeft w:val="640"/>
          <w:marRight w:val="0"/>
          <w:marTop w:val="0"/>
          <w:marBottom w:val="0"/>
          <w:divBdr>
            <w:top w:val="none" w:sz="0" w:space="0" w:color="auto"/>
            <w:left w:val="none" w:sz="0" w:space="0" w:color="auto"/>
            <w:bottom w:val="none" w:sz="0" w:space="0" w:color="auto"/>
            <w:right w:val="none" w:sz="0" w:space="0" w:color="auto"/>
          </w:divBdr>
        </w:div>
        <w:div w:id="896941909">
          <w:marLeft w:val="640"/>
          <w:marRight w:val="0"/>
          <w:marTop w:val="0"/>
          <w:marBottom w:val="0"/>
          <w:divBdr>
            <w:top w:val="none" w:sz="0" w:space="0" w:color="auto"/>
            <w:left w:val="none" w:sz="0" w:space="0" w:color="auto"/>
            <w:bottom w:val="none" w:sz="0" w:space="0" w:color="auto"/>
            <w:right w:val="none" w:sz="0" w:space="0" w:color="auto"/>
          </w:divBdr>
        </w:div>
        <w:div w:id="1095595152">
          <w:marLeft w:val="640"/>
          <w:marRight w:val="0"/>
          <w:marTop w:val="0"/>
          <w:marBottom w:val="0"/>
          <w:divBdr>
            <w:top w:val="none" w:sz="0" w:space="0" w:color="auto"/>
            <w:left w:val="none" w:sz="0" w:space="0" w:color="auto"/>
            <w:bottom w:val="none" w:sz="0" w:space="0" w:color="auto"/>
            <w:right w:val="none" w:sz="0" w:space="0" w:color="auto"/>
          </w:divBdr>
        </w:div>
        <w:div w:id="1138382043">
          <w:marLeft w:val="640"/>
          <w:marRight w:val="0"/>
          <w:marTop w:val="0"/>
          <w:marBottom w:val="0"/>
          <w:divBdr>
            <w:top w:val="none" w:sz="0" w:space="0" w:color="auto"/>
            <w:left w:val="none" w:sz="0" w:space="0" w:color="auto"/>
            <w:bottom w:val="none" w:sz="0" w:space="0" w:color="auto"/>
            <w:right w:val="none" w:sz="0" w:space="0" w:color="auto"/>
          </w:divBdr>
        </w:div>
        <w:div w:id="1202009467">
          <w:marLeft w:val="640"/>
          <w:marRight w:val="0"/>
          <w:marTop w:val="0"/>
          <w:marBottom w:val="0"/>
          <w:divBdr>
            <w:top w:val="none" w:sz="0" w:space="0" w:color="auto"/>
            <w:left w:val="none" w:sz="0" w:space="0" w:color="auto"/>
            <w:bottom w:val="none" w:sz="0" w:space="0" w:color="auto"/>
            <w:right w:val="none" w:sz="0" w:space="0" w:color="auto"/>
          </w:divBdr>
        </w:div>
        <w:div w:id="1241525153">
          <w:marLeft w:val="640"/>
          <w:marRight w:val="0"/>
          <w:marTop w:val="0"/>
          <w:marBottom w:val="0"/>
          <w:divBdr>
            <w:top w:val="none" w:sz="0" w:space="0" w:color="auto"/>
            <w:left w:val="none" w:sz="0" w:space="0" w:color="auto"/>
            <w:bottom w:val="none" w:sz="0" w:space="0" w:color="auto"/>
            <w:right w:val="none" w:sz="0" w:space="0" w:color="auto"/>
          </w:divBdr>
        </w:div>
        <w:div w:id="1295408868">
          <w:marLeft w:val="640"/>
          <w:marRight w:val="0"/>
          <w:marTop w:val="0"/>
          <w:marBottom w:val="0"/>
          <w:divBdr>
            <w:top w:val="none" w:sz="0" w:space="0" w:color="auto"/>
            <w:left w:val="none" w:sz="0" w:space="0" w:color="auto"/>
            <w:bottom w:val="none" w:sz="0" w:space="0" w:color="auto"/>
            <w:right w:val="none" w:sz="0" w:space="0" w:color="auto"/>
          </w:divBdr>
        </w:div>
        <w:div w:id="1321271949">
          <w:marLeft w:val="640"/>
          <w:marRight w:val="0"/>
          <w:marTop w:val="0"/>
          <w:marBottom w:val="0"/>
          <w:divBdr>
            <w:top w:val="none" w:sz="0" w:space="0" w:color="auto"/>
            <w:left w:val="none" w:sz="0" w:space="0" w:color="auto"/>
            <w:bottom w:val="none" w:sz="0" w:space="0" w:color="auto"/>
            <w:right w:val="none" w:sz="0" w:space="0" w:color="auto"/>
          </w:divBdr>
        </w:div>
        <w:div w:id="1362391017">
          <w:marLeft w:val="640"/>
          <w:marRight w:val="0"/>
          <w:marTop w:val="0"/>
          <w:marBottom w:val="0"/>
          <w:divBdr>
            <w:top w:val="none" w:sz="0" w:space="0" w:color="auto"/>
            <w:left w:val="none" w:sz="0" w:space="0" w:color="auto"/>
            <w:bottom w:val="none" w:sz="0" w:space="0" w:color="auto"/>
            <w:right w:val="none" w:sz="0" w:space="0" w:color="auto"/>
          </w:divBdr>
        </w:div>
        <w:div w:id="1363048693">
          <w:marLeft w:val="640"/>
          <w:marRight w:val="0"/>
          <w:marTop w:val="0"/>
          <w:marBottom w:val="0"/>
          <w:divBdr>
            <w:top w:val="none" w:sz="0" w:space="0" w:color="auto"/>
            <w:left w:val="none" w:sz="0" w:space="0" w:color="auto"/>
            <w:bottom w:val="none" w:sz="0" w:space="0" w:color="auto"/>
            <w:right w:val="none" w:sz="0" w:space="0" w:color="auto"/>
          </w:divBdr>
        </w:div>
        <w:div w:id="1367876825">
          <w:marLeft w:val="640"/>
          <w:marRight w:val="0"/>
          <w:marTop w:val="0"/>
          <w:marBottom w:val="0"/>
          <w:divBdr>
            <w:top w:val="none" w:sz="0" w:space="0" w:color="auto"/>
            <w:left w:val="none" w:sz="0" w:space="0" w:color="auto"/>
            <w:bottom w:val="none" w:sz="0" w:space="0" w:color="auto"/>
            <w:right w:val="none" w:sz="0" w:space="0" w:color="auto"/>
          </w:divBdr>
        </w:div>
        <w:div w:id="1377661581">
          <w:marLeft w:val="640"/>
          <w:marRight w:val="0"/>
          <w:marTop w:val="0"/>
          <w:marBottom w:val="0"/>
          <w:divBdr>
            <w:top w:val="none" w:sz="0" w:space="0" w:color="auto"/>
            <w:left w:val="none" w:sz="0" w:space="0" w:color="auto"/>
            <w:bottom w:val="none" w:sz="0" w:space="0" w:color="auto"/>
            <w:right w:val="none" w:sz="0" w:space="0" w:color="auto"/>
          </w:divBdr>
        </w:div>
        <w:div w:id="1438789812">
          <w:marLeft w:val="640"/>
          <w:marRight w:val="0"/>
          <w:marTop w:val="0"/>
          <w:marBottom w:val="0"/>
          <w:divBdr>
            <w:top w:val="none" w:sz="0" w:space="0" w:color="auto"/>
            <w:left w:val="none" w:sz="0" w:space="0" w:color="auto"/>
            <w:bottom w:val="none" w:sz="0" w:space="0" w:color="auto"/>
            <w:right w:val="none" w:sz="0" w:space="0" w:color="auto"/>
          </w:divBdr>
        </w:div>
        <w:div w:id="1439134565">
          <w:marLeft w:val="640"/>
          <w:marRight w:val="0"/>
          <w:marTop w:val="0"/>
          <w:marBottom w:val="0"/>
          <w:divBdr>
            <w:top w:val="none" w:sz="0" w:space="0" w:color="auto"/>
            <w:left w:val="none" w:sz="0" w:space="0" w:color="auto"/>
            <w:bottom w:val="none" w:sz="0" w:space="0" w:color="auto"/>
            <w:right w:val="none" w:sz="0" w:space="0" w:color="auto"/>
          </w:divBdr>
        </w:div>
        <w:div w:id="1448113282">
          <w:marLeft w:val="640"/>
          <w:marRight w:val="0"/>
          <w:marTop w:val="0"/>
          <w:marBottom w:val="0"/>
          <w:divBdr>
            <w:top w:val="none" w:sz="0" w:space="0" w:color="auto"/>
            <w:left w:val="none" w:sz="0" w:space="0" w:color="auto"/>
            <w:bottom w:val="none" w:sz="0" w:space="0" w:color="auto"/>
            <w:right w:val="none" w:sz="0" w:space="0" w:color="auto"/>
          </w:divBdr>
        </w:div>
        <w:div w:id="1449197687">
          <w:marLeft w:val="640"/>
          <w:marRight w:val="0"/>
          <w:marTop w:val="0"/>
          <w:marBottom w:val="0"/>
          <w:divBdr>
            <w:top w:val="none" w:sz="0" w:space="0" w:color="auto"/>
            <w:left w:val="none" w:sz="0" w:space="0" w:color="auto"/>
            <w:bottom w:val="none" w:sz="0" w:space="0" w:color="auto"/>
            <w:right w:val="none" w:sz="0" w:space="0" w:color="auto"/>
          </w:divBdr>
        </w:div>
        <w:div w:id="1458135740">
          <w:marLeft w:val="640"/>
          <w:marRight w:val="0"/>
          <w:marTop w:val="0"/>
          <w:marBottom w:val="0"/>
          <w:divBdr>
            <w:top w:val="none" w:sz="0" w:space="0" w:color="auto"/>
            <w:left w:val="none" w:sz="0" w:space="0" w:color="auto"/>
            <w:bottom w:val="none" w:sz="0" w:space="0" w:color="auto"/>
            <w:right w:val="none" w:sz="0" w:space="0" w:color="auto"/>
          </w:divBdr>
        </w:div>
        <w:div w:id="1462577191">
          <w:marLeft w:val="640"/>
          <w:marRight w:val="0"/>
          <w:marTop w:val="0"/>
          <w:marBottom w:val="0"/>
          <w:divBdr>
            <w:top w:val="none" w:sz="0" w:space="0" w:color="auto"/>
            <w:left w:val="none" w:sz="0" w:space="0" w:color="auto"/>
            <w:bottom w:val="none" w:sz="0" w:space="0" w:color="auto"/>
            <w:right w:val="none" w:sz="0" w:space="0" w:color="auto"/>
          </w:divBdr>
        </w:div>
        <w:div w:id="1496998002">
          <w:marLeft w:val="640"/>
          <w:marRight w:val="0"/>
          <w:marTop w:val="0"/>
          <w:marBottom w:val="0"/>
          <w:divBdr>
            <w:top w:val="none" w:sz="0" w:space="0" w:color="auto"/>
            <w:left w:val="none" w:sz="0" w:space="0" w:color="auto"/>
            <w:bottom w:val="none" w:sz="0" w:space="0" w:color="auto"/>
            <w:right w:val="none" w:sz="0" w:space="0" w:color="auto"/>
          </w:divBdr>
        </w:div>
        <w:div w:id="1501852764">
          <w:marLeft w:val="640"/>
          <w:marRight w:val="0"/>
          <w:marTop w:val="0"/>
          <w:marBottom w:val="0"/>
          <w:divBdr>
            <w:top w:val="none" w:sz="0" w:space="0" w:color="auto"/>
            <w:left w:val="none" w:sz="0" w:space="0" w:color="auto"/>
            <w:bottom w:val="none" w:sz="0" w:space="0" w:color="auto"/>
            <w:right w:val="none" w:sz="0" w:space="0" w:color="auto"/>
          </w:divBdr>
        </w:div>
        <w:div w:id="1509052944">
          <w:marLeft w:val="640"/>
          <w:marRight w:val="0"/>
          <w:marTop w:val="0"/>
          <w:marBottom w:val="0"/>
          <w:divBdr>
            <w:top w:val="none" w:sz="0" w:space="0" w:color="auto"/>
            <w:left w:val="none" w:sz="0" w:space="0" w:color="auto"/>
            <w:bottom w:val="none" w:sz="0" w:space="0" w:color="auto"/>
            <w:right w:val="none" w:sz="0" w:space="0" w:color="auto"/>
          </w:divBdr>
        </w:div>
        <w:div w:id="1600259750">
          <w:marLeft w:val="640"/>
          <w:marRight w:val="0"/>
          <w:marTop w:val="0"/>
          <w:marBottom w:val="0"/>
          <w:divBdr>
            <w:top w:val="none" w:sz="0" w:space="0" w:color="auto"/>
            <w:left w:val="none" w:sz="0" w:space="0" w:color="auto"/>
            <w:bottom w:val="none" w:sz="0" w:space="0" w:color="auto"/>
            <w:right w:val="none" w:sz="0" w:space="0" w:color="auto"/>
          </w:divBdr>
        </w:div>
        <w:div w:id="1621378775">
          <w:marLeft w:val="640"/>
          <w:marRight w:val="0"/>
          <w:marTop w:val="0"/>
          <w:marBottom w:val="0"/>
          <w:divBdr>
            <w:top w:val="none" w:sz="0" w:space="0" w:color="auto"/>
            <w:left w:val="none" w:sz="0" w:space="0" w:color="auto"/>
            <w:bottom w:val="none" w:sz="0" w:space="0" w:color="auto"/>
            <w:right w:val="none" w:sz="0" w:space="0" w:color="auto"/>
          </w:divBdr>
        </w:div>
        <w:div w:id="1633057650">
          <w:marLeft w:val="640"/>
          <w:marRight w:val="0"/>
          <w:marTop w:val="0"/>
          <w:marBottom w:val="0"/>
          <w:divBdr>
            <w:top w:val="none" w:sz="0" w:space="0" w:color="auto"/>
            <w:left w:val="none" w:sz="0" w:space="0" w:color="auto"/>
            <w:bottom w:val="none" w:sz="0" w:space="0" w:color="auto"/>
            <w:right w:val="none" w:sz="0" w:space="0" w:color="auto"/>
          </w:divBdr>
        </w:div>
        <w:div w:id="1633827378">
          <w:marLeft w:val="640"/>
          <w:marRight w:val="0"/>
          <w:marTop w:val="0"/>
          <w:marBottom w:val="0"/>
          <w:divBdr>
            <w:top w:val="none" w:sz="0" w:space="0" w:color="auto"/>
            <w:left w:val="none" w:sz="0" w:space="0" w:color="auto"/>
            <w:bottom w:val="none" w:sz="0" w:space="0" w:color="auto"/>
            <w:right w:val="none" w:sz="0" w:space="0" w:color="auto"/>
          </w:divBdr>
        </w:div>
        <w:div w:id="1696534607">
          <w:marLeft w:val="640"/>
          <w:marRight w:val="0"/>
          <w:marTop w:val="0"/>
          <w:marBottom w:val="0"/>
          <w:divBdr>
            <w:top w:val="none" w:sz="0" w:space="0" w:color="auto"/>
            <w:left w:val="none" w:sz="0" w:space="0" w:color="auto"/>
            <w:bottom w:val="none" w:sz="0" w:space="0" w:color="auto"/>
            <w:right w:val="none" w:sz="0" w:space="0" w:color="auto"/>
          </w:divBdr>
        </w:div>
        <w:div w:id="1697004810">
          <w:marLeft w:val="640"/>
          <w:marRight w:val="0"/>
          <w:marTop w:val="0"/>
          <w:marBottom w:val="0"/>
          <w:divBdr>
            <w:top w:val="none" w:sz="0" w:space="0" w:color="auto"/>
            <w:left w:val="none" w:sz="0" w:space="0" w:color="auto"/>
            <w:bottom w:val="none" w:sz="0" w:space="0" w:color="auto"/>
            <w:right w:val="none" w:sz="0" w:space="0" w:color="auto"/>
          </w:divBdr>
        </w:div>
        <w:div w:id="1732532237">
          <w:marLeft w:val="640"/>
          <w:marRight w:val="0"/>
          <w:marTop w:val="0"/>
          <w:marBottom w:val="0"/>
          <w:divBdr>
            <w:top w:val="none" w:sz="0" w:space="0" w:color="auto"/>
            <w:left w:val="none" w:sz="0" w:space="0" w:color="auto"/>
            <w:bottom w:val="none" w:sz="0" w:space="0" w:color="auto"/>
            <w:right w:val="none" w:sz="0" w:space="0" w:color="auto"/>
          </w:divBdr>
        </w:div>
        <w:div w:id="1743067088">
          <w:marLeft w:val="640"/>
          <w:marRight w:val="0"/>
          <w:marTop w:val="0"/>
          <w:marBottom w:val="0"/>
          <w:divBdr>
            <w:top w:val="none" w:sz="0" w:space="0" w:color="auto"/>
            <w:left w:val="none" w:sz="0" w:space="0" w:color="auto"/>
            <w:bottom w:val="none" w:sz="0" w:space="0" w:color="auto"/>
            <w:right w:val="none" w:sz="0" w:space="0" w:color="auto"/>
          </w:divBdr>
        </w:div>
        <w:div w:id="1752921123">
          <w:marLeft w:val="640"/>
          <w:marRight w:val="0"/>
          <w:marTop w:val="0"/>
          <w:marBottom w:val="0"/>
          <w:divBdr>
            <w:top w:val="none" w:sz="0" w:space="0" w:color="auto"/>
            <w:left w:val="none" w:sz="0" w:space="0" w:color="auto"/>
            <w:bottom w:val="none" w:sz="0" w:space="0" w:color="auto"/>
            <w:right w:val="none" w:sz="0" w:space="0" w:color="auto"/>
          </w:divBdr>
        </w:div>
        <w:div w:id="1761098467">
          <w:marLeft w:val="640"/>
          <w:marRight w:val="0"/>
          <w:marTop w:val="0"/>
          <w:marBottom w:val="0"/>
          <w:divBdr>
            <w:top w:val="none" w:sz="0" w:space="0" w:color="auto"/>
            <w:left w:val="none" w:sz="0" w:space="0" w:color="auto"/>
            <w:bottom w:val="none" w:sz="0" w:space="0" w:color="auto"/>
            <w:right w:val="none" w:sz="0" w:space="0" w:color="auto"/>
          </w:divBdr>
        </w:div>
        <w:div w:id="1781487272">
          <w:marLeft w:val="640"/>
          <w:marRight w:val="0"/>
          <w:marTop w:val="0"/>
          <w:marBottom w:val="0"/>
          <w:divBdr>
            <w:top w:val="none" w:sz="0" w:space="0" w:color="auto"/>
            <w:left w:val="none" w:sz="0" w:space="0" w:color="auto"/>
            <w:bottom w:val="none" w:sz="0" w:space="0" w:color="auto"/>
            <w:right w:val="none" w:sz="0" w:space="0" w:color="auto"/>
          </w:divBdr>
        </w:div>
        <w:div w:id="1813060590">
          <w:marLeft w:val="640"/>
          <w:marRight w:val="0"/>
          <w:marTop w:val="0"/>
          <w:marBottom w:val="0"/>
          <w:divBdr>
            <w:top w:val="none" w:sz="0" w:space="0" w:color="auto"/>
            <w:left w:val="none" w:sz="0" w:space="0" w:color="auto"/>
            <w:bottom w:val="none" w:sz="0" w:space="0" w:color="auto"/>
            <w:right w:val="none" w:sz="0" w:space="0" w:color="auto"/>
          </w:divBdr>
        </w:div>
        <w:div w:id="1841197266">
          <w:marLeft w:val="640"/>
          <w:marRight w:val="0"/>
          <w:marTop w:val="0"/>
          <w:marBottom w:val="0"/>
          <w:divBdr>
            <w:top w:val="none" w:sz="0" w:space="0" w:color="auto"/>
            <w:left w:val="none" w:sz="0" w:space="0" w:color="auto"/>
            <w:bottom w:val="none" w:sz="0" w:space="0" w:color="auto"/>
            <w:right w:val="none" w:sz="0" w:space="0" w:color="auto"/>
          </w:divBdr>
        </w:div>
        <w:div w:id="1928535454">
          <w:marLeft w:val="640"/>
          <w:marRight w:val="0"/>
          <w:marTop w:val="0"/>
          <w:marBottom w:val="0"/>
          <w:divBdr>
            <w:top w:val="none" w:sz="0" w:space="0" w:color="auto"/>
            <w:left w:val="none" w:sz="0" w:space="0" w:color="auto"/>
            <w:bottom w:val="none" w:sz="0" w:space="0" w:color="auto"/>
            <w:right w:val="none" w:sz="0" w:space="0" w:color="auto"/>
          </w:divBdr>
        </w:div>
        <w:div w:id="1981765081">
          <w:marLeft w:val="640"/>
          <w:marRight w:val="0"/>
          <w:marTop w:val="0"/>
          <w:marBottom w:val="0"/>
          <w:divBdr>
            <w:top w:val="none" w:sz="0" w:space="0" w:color="auto"/>
            <w:left w:val="none" w:sz="0" w:space="0" w:color="auto"/>
            <w:bottom w:val="none" w:sz="0" w:space="0" w:color="auto"/>
            <w:right w:val="none" w:sz="0" w:space="0" w:color="auto"/>
          </w:divBdr>
        </w:div>
        <w:div w:id="2015064143">
          <w:marLeft w:val="640"/>
          <w:marRight w:val="0"/>
          <w:marTop w:val="0"/>
          <w:marBottom w:val="0"/>
          <w:divBdr>
            <w:top w:val="none" w:sz="0" w:space="0" w:color="auto"/>
            <w:left w:val="none" w:sz="0" w:space="0" w:color="auto"/>
            <w:bottom w:val="none" w:sz="0" w:space="0" w:color="auto"/>
            <w:right w:val="none" w:sz="0" w:space="0" w:color="auto"/>
          </w:divBdr>
        </w:div>
        <w:div w:id="2026714575">
          <w:marLeft w:val="640"/>
          <w:marRight w:val="0"/>
          <w:marTop w:val="0"/>
          <w:marBottom w:val="0"/>
          <w:divBdr>
            <w:top w:val="none" w:sz="0" w:space="0" w:color="auto"/>
            <w:left w:val="none" w:sz="0" w:space="0" w:color="auto"/>
            <w:bottom w:val="none" w:sz="0" w:space="0" w:color="auto"/>
            <w:right w:val="none" w:sz="0" w:space="0" w:color="auto"/>
          </w:divBdr>
        </w:div>
        <w:div w:id="2030983540">
          <w:marLeft w:val="640"/>
          <w:marRight w:val="0"/>
          <w:marTop w:val="0"/>
          <w:marBottom w:val="0"/>
          <w:divBdr>
            <w:top w:val="none" w:sz="0" w:space="0" w:color="auto"/>
            <w:left w:val="none" w:sz="0" w:space="0" w:color="auto"/>
            <w:bottom w:val="none" w:sz="0" w:space="0" w:color="auto"/>
            <w:right w:val="none" w:sz="0" w:space="0" w:color="auto"/>
          </w:divBdr>
        </w:div>
        <w:div w:id="2036037155">
          <w:marLeft w:val="640"/>
          <w:marRight w:val="0"/>
          <w:marTop w:val="0"/>
          <w:marBottom w:val="0"/>
          <w:divBdr>
            <w:top w:val="none" w:sz="0" w:space="0" w:color="auto"/>
            <w:left w:val="none" w:sz="0" w:space="0" w:color="auto"/>
            <w:bottom w:val="none" w:sz="0" w:space="0" w:color="auto"/>
            <w:right w:val="none" w:sz="0" w:space="0" w:color="auto"/>
          </w:divBdr>
        </w:div>
        <w:div w:id="2089844731">
          <w:marLeft w:val="640"/>
          <w:marRight w:val="0"/>
          <w:marTop w:val="0"/>
          <w:marBottom w:val="0"/>
          <w:divBdr>
            <w:top w:val="none" w:sz="0" w:space="0" w:color="auto"/>
            <w:left w:val="none" w:sz="0" w:space="0" w:color="auto"/>
            <w:bottom w:val="none" w:sz="0" w:space="0" w:color="auto"/>
            <w:right w:val="none" w:sz="0" w:space="0" w:color="auto"/>
          </w:divBdr>
        </w:div>
      </w:divsChild>
    </w:div>
    <w:div w:id="1453477971">
      <w:bodyDiv w:val="1"/>
      <w:marLeft w:val="0"/>
      <w:marRight w:val="0"/>
      <w:marTop w:val="0"/>
      <w:marBottom w:val="0"/>
      <w:divBdr>
        <w:top w:val="none" w:sz="0" w:space="0" w:color="auto"/>
        <w:left w:val="none" w:sz="0" w:space="0" w:color="auto"/>
        <w:bottom w:val="none" w:sz="0" w:space="0" w:color="auto"/>
        <w:right w:val="none" w:sz="0" w:space="0" w:color="auto"/>
      </w:divBdr>
      <w:divsChild>
        <w:div w:id="13508000">
          <w:marLeft w:val="640"/>
          <w:marRight w:val="0"/>
          <w:marTop w:val="0"/>
          <w:marBottom w:val="0"/>
          <w:divBdr>
            <w:top w:val="none" w:sz="0" w:space="0" w:color="auto"/>
            <w:left w:val="none" w:sz="0" w:space="0" w:color="auto"/>
            <w:bottom w:val="none" w:sz="0" w:space="0" w:color="auto"/>
            <w:right w:val="none" w:sz="0" w:space="0" w:color="auto"/>
          </w:divBdr>
        </w:div>
        <w:div w:id="32735203">
          <w:marLeft w:val="640"/>
          <w:marRight w:val="0"/>
          <w:marTop w:val="0"/>
          <w:marBottom w:val="0"/>
          <w:divBdr>
            <w:top w:val="none" w:sz="0" w:space="0" w:color="auto"/>
            <w:left w:val="none" w:sz="0" w:space="0" w:color="auto"/>
            <w:bottom w:val="none" w:sz="0" w:space="0" w:color="auto"/>
            <w:right w:val="none" w:sz="0" w:space="0" w:color="auto"/>
          </w:divBdr>
        </w:div>
        <w:div w:id="39868475">
          <w:marLeft w:val="640"/>
          <w:marRight w:val="0"/>
          <w:marTop w:val="0"/>
          <w:marBottom w:val="0"/>
          <w:divBdr>
            <w:top w:val="none" w:sz="0" w:space="0" w:color="auto"/>
            <w:left w:val="none" w:sz="0" w:space="0" w:color="auto"/>
            <w:bottom w:val="none" w:sz="0" w:space="0" w:color="auto"/>
            <w:right w:val="none" w:sz="0" w:space="0" w:color="auto"/>
          </w:divBdr>
        </w:div>
        <w:div w:id="87427434">
          <w:marLeft w:val="640"/>
          <w:marRight w:val="0"/>
          <w:marTop w:val="0"/>
          <w:marBottom w:val="0"/>
          <w:divBdr>
            <w:top w:val="none" w:sz="0" w:space="0" w:color="auto"/>
            <w:left w:val="none" w:sz="0" w:space="0" w:color="auto"/>
            <w:bottom w:val="none" w:sz="0" w:space="0" w:color="auto"/>
            <w:right w:val="none" w:sz="0" w:space="0" w:color="auto"/>
          </w:divBdr>
        </w:div>
        <w:div w:id="102262894">
          <w:marLeft w:val="640"/>
          <w:marRight w:val="0"/>
          <w:marTop w:val="0"/>
          <w:marBottom w:val="0"/>
          <w:divBdr>
            <w:top w:val="none" w:sz="0" w:space="0" w:color="auto"/>
            <w:left w:val="none" w:sz="0" w:space="0" w:color="auto"/>
            <w:bottom w:val="none" w:sz="0" w:space="0" w:color="auto"/>
            <w:right w:val="none" w:sz="0" w:space="0" w:color="auto"/>
          </w:divBdr>
        </w:div>
        <w:div w:id="102309529">
          <w:marLeft w:val="640"/>
          <w:marRight w:val="0"/>
          <w:marTop w:val="0"/>
          <w:marBottom w:val="0"/>
          <w:divBdr>
            <w:top w:val="none" w:sz="0" w:space="0" w:color="auto"/>
            <w:left w:val="none" w:sz="0" w:space="0" w:color="auto"/>
            <w:bottom w:val="none" w:sz="0" w:space="0" w:color="auto"/>
            <w:right w:val="none" w:sz="0" w:space="0" w:color="auto"/>
          </w:divBdr>
        </w:div>
        <w:div w:id="104885230">
          <w:marLeft w:val="640"/>
          <w:marRight w:val="0"/>
          <w:marTop w:val="0"/>
          <w:marBottom w:val="0"/>
          <w:divBdr>
            <w:top w:val="none" w:sz="0" w:space="0" w:color="auto"/>
            <w:left w:val="none" w:sz="0" w:space="0" w:color="auto"/>
            <w:bottom w:val="none" w:sz="0" w:space="0" w:color="auto"/>
            <w:right w:val="none" w:sz="0" w:space="0" w:color="auto"/>
          </w:divBdr>
        </w:div>
        <w:div w:id="147749602">
          <w:marLeft w:val="640"/>
          <w:marRight w:val="0"/>
          <w:marTop w:val="0"/>
          <w:marBottom w:val="0"/>
          <w:divBdr>
            <w:top w:val="none" w:sz="0" w:space="0" w:color="auto"/>
            <w:left w:val="none" w:sz="0" w:space="0" w:color="auto"/>
            <w:bottom w:val="none" w:sz="0" w:space="0" w:color="auto"/>
            <w:right w:val="none" w:sz="0" w:space="0" w:color="auto"/>
          </w:divBdr>
        </w:div>
        <w:div w:id="199586148">
          <w:marLeft w:val="640"/>
          <w:marRight w:val="0"/>
          <w:marTop w:val="0"/>
          <w:marBottom w:val="0"/>
          <w:divBdr>
            <w:top w:val="none" w:sz="0" w:space="0" w:color="auto"/>
            <w:left w:val="none" w:sz="0" w:space="0" w:color="auto"/>
            <w:bottom w:val="none" w:sz="0" w:space="0" w:color="auto"/>
            <w:right w:val="none" w:sz="0" w:space="0" w:color="auto"/>
          </w:divBdr>
        </w:div>
        <w:div w:id="344407322">
          <w:marLeft w:val="640"/>
          <w:marRight w:val="0"/>
          <w:marTop w:val="0"/>
          <w:marBottom w:val="0"/>
          <w:divBdr>
            <w:top w:val="none" w:sz="0" w:space="0" w:color="auto"/>
            <w:left w:val="none" w:sz="0" w:space="0" w:color="auto"/>
            <w:bottom w:val="none" w:sz="0" w:space="0" w:color="auto"/>
            <w:right w:val="none" w:sz="0" w:space="0" w:color="auto"/>
          </w:divBdr>
        </w:div>
        <w:div w:id="424770976">
          <w:marLeft w:val="640"/>
          <w:marRight w:val="0"/>
          <w:marTop w:val="0"/>
          <w:marBottom w:val="0"/>
          <w:divBdr>
            <w:top w:val="none" w:sz="0" w:space="0" w:color="auto"/>
            <w:left w:val="none" w:sz="0" w:space="0" w:color="auto"/>
            <w:bottom w:val="none" w:sz="0" w:space="0" w:color="auto"/>
            <w:right w:val="none" w:sz="0" w:space="0" w:color="auto"/>
          </w:divBdr>
        </w:div>
        <w:div w:id="505628979">
          <w:marLeft w:val="640"/>
          <w:marRight w:val="0"/>
          <w:marTop w:val="0"/>
          <w:marBottom w:val="0"/>
          <w:divBdr>
            <w:top w:val="none" w:sz="0" w:space="0" w:color="auto"/>
            <w:left w:val="none" w:sz="0" w:space="0" w:color="auto"/>
            <w:bottom w:val="none" w:sz="0" w:space="0" w:color="auto"/>
            <w:right w:val="none" w:sz="0" w:space="0" w:color="auto"/>
          </w:divBdr>
        </w:div>
        <w:div w:id="514659101">
          <w:marLeft w:val="640"/>
          <w:marRight w:val="0"/>
          <w:marTop w:val="0"/>
          <w:marBottom w:val="0"/>
          <w:divBdr>
            <w:top w:val="none" w:sz="0" w:space="0" w:color="auto"/>
            <w:left w:val="none" w:sz="0" w:space="0" w:color="auto"/>
            <w:bottom w:val="none" w:sz="0" w:space="0" w:color="auto"/>
            <w:right w:val="none" w:sz="0" w:space="0" w:color="auto"/>
          </w:divBdr>
        </w:div>
        <w:div w:id="526984318">
          <w:marLeft w:val="640"/>
          <w:marRight w:val="0"/>
          <w:marTop w:val="0"/>
          <w:marBottom w:val="0"/>
          <w:divBdr>
            <w:top w:val="none" w:sz="0" w:space="0" w:color="auto"/>
            <w:left w:val="none" w:sz="0" w:space="0" w:color="auto"/>
            <w:bottom w:val="none" w:sz="0" w:space="0" w:color="auto"/>
            <w:right w:val="none" w:sz="0" w:space="0" w:color="auto"/>
          </w:divBdr>
        </w:div>
        <w:div w:id="530916932">
          <w:marLeft w:val="640"/>
          <w:marRight w:val="0"/>
          <w:marTop w:val="0"/>
          <w:marBottom w:val="0"/>
          <w:divBdr>
            <w:top w:val="none" w:sz="0" w:space="0" w:color="auto"/>
            <w:left w:val="none" w:sz="0" w:space="0" w:color="auto"/>
            <w:bottom w:val="none" w:sz="0" w:space="0" w:color="auto"/>
            <w:right w:val="none" w:sz="0" w:space="0" w:color="auto"/>
          </w:divBdr>
        </w:div>
        <w:div w:id="655257348">
          <w:marLeft w:val="640"/>
          <w:marRight w:val="0"/>
          <w:marTop w:val="0"/>
          <w:marBottom w:val="0"/>
          <w:divBdr>
            <w:top w:val="none" w:sz="0" w:space="0" w:color="auto"/>
            <w:left w:val="none" w:sz="0" w:space="0" w:color="auto"/>
            <w:bottom w:val="none" w:sz="0" w:space="0" w:color="auto"/>
            <w:right w:val="none" w:sz="0" w:space="0" w:color="auto"/>
          </w:divBdr>
        </w:div>
        <w:div w:id="668562811">
          <w:marLeft w:val="640"/>
          <w:marRight w:val="0"/>
          <w:marTop w:val="0"/>
          <w:marBottom w:val="0"/>
          <w:divBdr>
            <w:top w:val="none" w:sz="0" w:space="0" w:color="auto"/>
            <w:left w:val="none" w:sz="0" w:space="0" w:color="auto"/>
            <w:bottom w:val="none" w:sz="0" w:space="0" w:color="auto"/>
            <w:right w:val="none" w:sz="0" w:space="0" w:color="auto"/>
          </w:divBdr>
        </w:div>
        <w:div w:id="693530794">
          <w:marLeft w:val="640"/>
          <w:marRight w:val="0"/>
          <w:marTop w:val="0"/>
          <w:marBottom w:val="0"/>
          <w:divBdr>
            <w:top w:val="none" w:sz="0" w:space="0" w:color="auto"/>
            <w:left w:val="none" w:sz="0" w:space="0" w:color="auto"/>
            <w:bottom w:val="none" w:sz="0" w:space="0" w:color="auto"/>
            <w:right w:val="none" w:sz="0" w:space="0" w:color="auto"/>
          </w:divBdr>
        </w:div>
        <w:div w:id="695470238">
          <w:marLeft w:val="640"/>
          <w:marRight w:val="0"/>
          <w:marTop w:val="0"/>
          <w:marBottom w:val="0"/>
          <w:divBdr>
            <w:top w:val="none" w:sz="0" w:space="0" w:color="auto"/>
            <w:left w:val="none" w:sz="0" w:space="0" w:color="auto"/>
            <w:bottom w:val="none" w:sz="0" w:space="0" w:color="auto"/>
            <w:right w:val="none" w:sz="0" w:space="0" w:color="auto"/>
          </w:divBdr>
        </w:div>
        <w:div w:id="865026203">
          <w:marLeft w:val="640"/>
          <w:marRight w:val="0"/>
          <w:marTop w:val="0"/>
          <w:marBottom w:val="0"/>
          <w:divBdr>
            <w:top w:val="none" w:sz="0" w:space="0" w:color="auto"/>
            <w:left w:val="none" w:sz="0" w:space="0" w:color="auto"/>
            <w:bottom w:val="none" w:sz="0" w:space="0" w:color="auto"/>
            <w:right w:val="none" w:sz="0" w:space="0" w:color="auto"/>
          </w:divBdr>
        </w:div>
        <w:div w:id="866989338">
          <w:marLeft w:val="640"/>
          <w:marRight w:val="0"/>
          <w:marTop w:val="0"/>
          <w:marBottom w:val="0"/>
          <w:divBdr>
            <w:top w:val="none" w:sz="0" w:space="0" w:color="auto"/>
            <w:left w:val="none" w:sz="0" w:space="0" w:color="auto"/>
            <w:bottom w:val="none" w:sz="0" w:space="0" w:color="auto"/>
            <w:right w:val="none" w:sz="0" w:space="0" w:color="auto"/>
          </w:divBdr>
        </w:div>
        <w:div w:id="902568041">
          <w:marLeft w:val="640"/>
          <w:marRight w:val="0"/>
          <w:marTop w:val="0"/>
          <w:marBottom w:val="0"/>
          <w:divBdr>
            <w:top w:val="none" w:sz="0" w:space="0" w:color="auto"/>
            <w:left w:val="none" w:sz="0" w:space="0" w:color="auto"/>
            <w:bottom w:val="none" w:sz="0" w:space="0" w:color="auto"/>
            <w:right w:val="none" w:sz="0" w:space="0" w:color="auto"/>
          </w:divBdr>
        </w:div>
        <w:div w:id="944114326">
          <w:marLeft w:val="640"/>
          <w:marRight w:val="0"/>
          <w:marTop w:val="0"/>
          <w:marBottom w:val="0"/>
          <w:divBdr>
            <w:top w:val="none" w:sz="0" w:space="0" w:color="auto"/>
            <w:left w:val="none" w:sz="0" w:space="0" w:color="auto"/>
            <w:bottom w:val="none" w:sz="0" w:space="0" w:color="auto"/>
            <w:right w:val="none" w:sz="0" w:space="0" w:color="auto"/>
          </w:divBdr>
        </w:div>
        <w:div w:id="946425680">
          <w:marLeft w:val="640"/>
          <w:marRight w:val="0"/>
          <w:marTop w:val="0"/>
          <w:marBottom w:val="0"/>
          <w:divBdr>
            <w:top w:val="none" w:sz="0" w:space="0" w:color="auto"/>
            <w:left w:val="none" w:sz="0" w:space="0" w:color="auto"/>
            <w:bottom w:val="none" w:sz="0" w:space="0" w:color="auto"/>
            <w:right w:val="none" w:sz="0" w:space="0" w:color="auto"/>
          </w:divBdr>
        </w:div>
        <w:div w:id="1008796832">
          <w:marLeft w:val="640"/>
          <w:marRight w:val="0"/>
          <w:marTop w:val="0"/>
          <w:marBottom w:val="0"/>
          <w:divBdr>
            <w:top w:val="none" w:sz="0" w:space="0" w:color="auto"/>
            <w:left w:val="none" w:sz="0" w:space="0" w:color="auto"/>
            <w:bottom w:val="none" w:sz="0" w:space="0" w:color="auto"/>
            <w:right w:val="none" w:sz="0" w:space="0" w:color="auto"/>
          </w:divBdr>
        </w:div>
        <w:div w:id="1038581650">
          <w:marLeft w:val="640"/>
          <w:marRight w:val="0"/>
          <w:marTop w:val="0"/>
          <w:marBottom w:val="0"/>
          <w:divBdr>
            <w:top w:val="none" w:sz="0" w:space="0" w:color="auto"/>
            <w:left w:val="none" w:sz="0" w:space="0" w:color="auto"/>
            <w:bottom w:val="none" w:sz="0" w:space="0" w:color="auto"/>
            <w:right w:val="none" w:sz="0" w:space="0" w:color="auto"/>
          </w:divBdr>
        </w:div>
        <w:div w:id="1142386142">
          <w:marLeft w:val="640"/>
          <w:marRight w:val="0"/>
          <w:marTop w:val="0"/>
          <w:marBottom w:val="0"/>
          <w:divBdr>
            <w:top w:val="none" w:sz="0" w:space="0" w:color="auto"/>
            <w:left w:val="none" w:sz="0" w:space="0" w:color="auto"/>
            <w:bottom w:val="none" w:sz="0" w:space="0" w:color="auto"/>
            <w:right w:val="none" w:sz="0" w:space="0" w:color="auto"/>
          </w:divBdr>
        </w:div>
        <w:div w:id="1259409053">
          <w:marLeft w:val="640"/>
          <w:marRight w:val="0"/>
          <w:marTop w:val="0"/>
          <w:marBottom w:val="0"/>
          <w:divBdr>
            <w:top w:val="none" w:sz="0" w:space="0" w:color="auto"/>
            <w:left w:val="none" w:sz="0" w:space="0" w:color="auto"/>
            <w:bottom w:val="none" w:sz="0" w:space="0" w:color="auto"/>
            <w:right w:val="none" w:sz="0" w:space="0" w:color="auto"/>
          </w:divBdr>
        </w:div>
        <w:div w:id="1282569611">
          <w:marLeft w:val="640"/>
          <w:marRight w:val="0"/>
          <w:marTop w:val="0"/>
          <w:marBottom w:val="0"/>
          <w:divBdr>
            <w:top w:val="none" w:sz="0" w:space="0" w:color="auto"/>
            <w:left w:val="none" w:sz="0" w:space="0" w:color="auto"/>
            <w:bottom w:val="none" w:sz="0" w:space="0" w:color="auto"/>
            <w:right w:val="none" w:sz="0" w:space="0" w:color="auto"/>
          </w:divBdr>
        </w:div>
        <w:div w:id="1317538133">
          <w:marLeft w:val="640"/>
          <w:marRight w:val="0"/>
          <w:marTop w:val="0"/>
          <w:marBottom w:val="0"/>
          <w:divBdr>
            <w:top w:val="none" w:sz="0" w:space="0" w:color="auto"/>
            <w:left w:val="none" w:sz="0" w:space="0" w:color="auto"/>
            <w:bottom w:val="none" w:sz="0" w:space="0" w:color="auto"/>
            <w:right w:val="none" w:sz="0" w:space="0" w:color="auto"/>
          </w:divBdr>
        </w:div>
        <w:div w:id="1426607979">
          <w:marLeft w:val="640"/>
          <w:marRight w:val="0"/>
          <w:marTop w:val="0"/>
          <w:marBottom w:val="0"/>
          <w:divBdr>
            <w:top w:val="none" w:sz="0" w:space="0" w:color="auto"/>
            <w:left w:val="none" w:sz="0" w:space="0" w:color="auto"/>
            <w:bottom w:val="none" w:sz="0" w:space="0" w:color="auto"/>
            <w:right w:val="none" w:sz="0" w:space="0" w:color="auto"/>
          </w:divBdr>
        </w:div>
        <w:div w:id="1465348378">
          <w:marLeft w:val="640"/>
          <w:marRight w:val="0"/>
          <w:marTop w:val="0"/>
          <w:marBottom w:val="0"/>
          <w:divBdr>
            <w:top w:val="none" w:sz="0" w:space="0" w:color="auto"/>
            <w:left w:val="none" w:sz="0" w:space="0" w:color="auto"/>
            <w:bottom w:val="none" w:sz="0" w:space="0" w:color="auto"/>
            <w:right w:val="none" w:sz="0" w:space="0" w:color="auto"/>
          </w:divBdr>
        </w:div>
        <w:div w:id="1526364051">
          <w:marLeft w:val="640"/>
          <w:marRight w:val="0"/>
          <w:marTop w:val="0"/>
          <w:marBottom w:val="0"/>
          <w:divBdr>
            <w:top w:val="none" w:sz="0" w:space="0" w:color="auto"/>
            <w:left w:val="none" w:sz="0" w:space="0" w:color="auto"/>
            <w:bottom w:val="none" w:sz="0" w:space="0" w:color="auto"/>
            <w:right w:val="none" w:sz="0" w:space="0" w:color="auto"/>
          </w:divBdr>
        </w:div>
        <w:div w:id="1663119495">
          <w:marLeft w:val="640"/>
          <w:marRight w:val="0"/>
          <w:marTop w:val="0"/>
          <w:marBottom w:val="0"/>
          <w:divBdr>
            <w:top w:val="none" w:sz="0" w:space="0" w:color="auto"/>
            <w:left w:val="none" w:sz="0" w:space="0" w:color="auto"/>
            <w:bottom w:val="none" w:sz="0" w:space="0" w:color="auto"/>
            <w:right w:val="none" w:sz="0" w:space="0" w:color="auto"/>
          </w:divBdr>
        </w:div>
        <w:div w:id="1668287209">
          <w:marLeft w:val="640"/>
          <w:marRight w:val="0"/>
          <w:marTop w:val="0"/>
          <w:marBottom w:val="0"/>
          <w:divBdr>
            <w:top w:val="none" w:sz="0" w:space="0" w:color="auto"/>
            <w:left w:val="none" w:sz="0" w:space="0" w:color="auto"/>
            <w:bottom w:val="none" w:sz="0" w:space="0" w:color="auto"/>
            <w:right w:val="none" w:sz="0" w:space="0" w:color="auto"/>
          </w:divBdr>
        </w:div>
        <w:div w:id="1678343377">
          <w:marLeft w:val="640"/>
          <w:marRight w:val="0"/>
          <w:marTop w:val="0"/>
          <w:marBottom w:val="0"/>
          <w:divBdr>
            <w:top w:val="none" w:sz="0" w:space="0" w:color="auto"/>
            <w:left w:val="none" w:sz="0" w:space="0" w:color="auto"/>
            <w:bottom w:val="none" w:sz="0" w:space="0" w:color="auto"/>
            <w:right w:val="none" w:sz="0" w:space="0" w:color="auto"/>
          </w:divBdr>
        </w:div>
        <w:div w:id="1690178886">
          <w:marLeft w:val="640"/>
          <w:marRight w:val="0"/>
          <w:marTop w:val="0"/>
          <w:marBottom w:val="0"/>
          <w:divBdr>
            <w:top w:val="none" w:sz="0" w:space="0" w:color="auto"/>
            <w:left w:val="none" w:sz="0" w:space="0" w:color="auto"/>
            <w:bottom w:val="none" w:sz="0" w:space="0" w:color="auto"/>
            <w:right w:val="none" w:sz="0" w:space="0" w:color="auto"/>
          </w:divBdr>
        </w:div>
        <w:div w:id="1713532156">
          <w:marLeft w:val="640"/>
          <w:marRight w:val="0"/>
          <w:marTop w:val="0"/>
          <w:marBottom w:val="0"/>
          <w:divBdr>
            <w:top w:val="none" w:sz="0" w:space="0" w:color="auto"/>
            <w:left w:val="none" w:sz="0" w:space="0" w:color="auto"/>
            <w:bottom w:val="none" w:sz="0" w:space="0" w:color="auto"/>
            <w:right w:val="none" w:sz="0" w:space="0" w:color="auto"/>
          </w:divBdr>
        </w:div>
        <w:div w:id="1784156776">
          <w:marLeft w:val="640"/>
          <w:marRight w:val="0"/>
          <w:marTop w:val="0"/>
          <w:marBottom w:val="0"/>
          <w:divBdr>
            <w:top w:val="none" w:sz="0" w:space="0" w:color="auto"/>
            <w:left w:val="none" w:sz="0" w:space="0" w:color="auto"/>
            <w:bottom w:val="none" w:sz="0" w:space="0" w:color="auto"/>
            <w:right w:val="none" w:sz="0" w:space="0" w:color="auto"/>
          </w:divBdr>
        </w:div>
        <w:div w:id="1785925509">
          <w:marLeft w:val="640"/>
          <w:marRight w:val="0"/>
          <w:marTop w:val="0"/>
          <w:marBottom w:val="0"/>
          <w:divBdr>
            <w:top w:val="none" w:sz="0" w:space="0" w:color="auto"/>
            <w:left w:val="none" w:sz="0" w:space="0" w:color="auto"/>
            <w:bottom w:val="none" w:sz="0" w:space="0" w:color="auto"/>
            <w:right w:val="none" w:sz="0" w:space="0" w:color="auto"/>
          </w:divBdr>
        </w:div>
        <w:div w:id="1815174259">
          <w:marLeft w:val="640"/>
          <w:marRight w:val="0"/>
          <w:marTop w:val="0"/>
          <w:marBottom w:val="0"/>
          <w:divBdr>
            <w:top w:val="none" w:sz="0" w:space="0" w:color="auto"/>
            <w:left w:val="none" w:sz="0" w:space="0" w:color="auto"/>
            <w:bottom w:val="none" w:sz="0" w:space="0" w:color="auto"/>
            <w:right w:val="none" w:sz="0" w:space="0" w:color="auto"/>
          </w:divBdr>
        </w:div>
        <w:div w:id="1821461485">
          <w:marLeft w:val="640"/>
          <w:marRight w:val="0"/>
          <w:marTop w:val="0"/>
          <w:marBottom w:val="0"/>
          <w:divBdr>
            <w:top w:val="none" w:sz="0" w:space="0" w:color="auto"/>
            <w:left w:val="none" w:sz="0" w:space="0" w:color="auto"/>
            <w:bottom w:val="none" w:sz="0" w:space="0" w:color="auto"/>
            <w:right w:val="none" w:sz="0" w:space="0" w:color="auto"/>
          </w:divBdr>
        </w:div>
        <w:div w:id="1894853388">
          <w:marLeft w:val="640"/>
          <w:marRight w:val="0"/>
          <w:marTop w:val="0"/>
          <w:marBottom w:val="0"/>
          <w:divBdr>
            <w:top w:val="none" w:sz="0" w:space="0" w:color="auto"/>
            <w:left w:val="none" w:sz="0" w:space="0" w:color="auto"/>
            <w:bottom w:val="none" w:sz="0" w:space="0" w:color="auto"/>
            <w:right w:val="none" w:sz="0" w:space="0" w:color="auto"/>
          </w:divBdr>
        </w:div>
        <w:div w:id="1913007890">
          <w:marLeft w:val="640"/>
          <w:marRight w:val="0"/>
          <w:marTop w:val="0"/>
          <w:marBottom w:val="0"/>
          <w:divBdr>
            <w:top w:val="none" w:sz="0" w:space="0" w:color="auto"/>
            <w:left w:val="none" w:sz="0" w:space="0" w:color="auto"/>
            <w:bottom w:val="none" w:sz="0" w:space="0" w:color="auto"/>
            <w:right w:val="none" w:sz="0" w:space="0" w:color="auto"/>
          </w:divBdr>
        </w:div>
        <w:div w:id="2032679595">
          <w:marLeft w:val="640"/>
          <w:marRight w:val="0"/>
          <w:marTop w:val="0"/>
          <w:marBottom w:val="0"/>
          <w:divBdr>
            <w:top w:val="none" w:sz="0" w:space="0" w:color="auto"/>
            <w:left w:val="none" w:sz="0" w:space="0" w:color="auto"/>
            <w:bottom w:val="none" w:sz="0" w:space="0" w:color="auto"/>
            <w:right w:val="none" w:sz="0" w:space="0" w:color="auto"/>
          </w:divBdr>
        </w:div>
        <w:div w:id="2038583986">
          <w:marLeft w:val="640"/>
          <w:marRight w:val="0"/>
          <w:marTop w:val="0"/>
          <w:marBottom w:val="0"/>
          <w:divBdr>
            <w:top w:val="none" w:sz="0" w:space="0" w:color="auto"/>
            <w:left w:val="none" w:sz="0" w:space="0" w:color="auto"/>
            <w:bottom w:val="none" w:sz="0" w:space="0" w:color="auto"/>
            <w:right w:val="none" w:sz="0" w:space="0" w:color="auto"/>
          </w:divBdr>
        </w:div>
        <w:div w:id="2100829982">
          <w:marLeft w:val="640"/>
          <w:marRight w:val="0"/>
          <w:marTop w:val="0"/>
          <w:marBottom w:val="0"/>
          <w:divBdr>
            <w:top w:val="none" w:sz="0" w:space="0" w:color="auto"/>
            <w:left w:val="none" w:sz="0" w:space="0" w:color="auto"/>
            <w:bottom w:val="none" w:sz="0" w:space="0" w:color="auto"/>
            <w:right w:val="none" w:sz="0" w:space="0" w:color="auto"/>
          </w:divBdr>
        </w:div>
        <w:div w:id="2115123589">
          <w:marLeft w:val="640"/>
          <w:marRight w:val="0"/>
          <w:marTop w:val="0"/>
          <w:marBottom w:val="0"/>
          <w:divBdr>
            <w:top w:val="none" w:sz="0" w:space="0" w:color="auto"/>
            <w:left w:val="none" w:sz="0" w:space="0" w:color="auto"/>
            <w:bottom w:val="none" w:sz="0" w:space="0" w:color="auto"/>
            <w:right w:val="none" w:sz="0" w:space="0" w:color="auto"/>
          </w:divBdr>
        </w:div>
        <w:div w:id="2119178539">
          <w:marLeft w:val="640"/>
          <w:marRight w:val="0"/>
          <w:marTop w:val="0"/>
          <w:marBottom w:val="0"/>
          <w:divBdr>
            <w:top w:val="none" w:sz="0" w:space="0" w:color="auto"/>
            <w:left w:val="none" w:sz="0" w:space="0" w:color="auto"/>
            <w:bottom w:val="none" w:sz="0" w:space="0" w:color="auto"/>
            <w:right w:val="none" w:sz="0" w:space="0" w:color="auto"/>
          </w:divBdr>
        </w:div>
      </w:divsChild>
    </w:div>
    <w:div w:id="1458991379">
      <w:bodyDiv w:val="1"/>
      <w:marLeft w:val="0"/>
      <w:marRight w:val="0"/>
      <w:marTop w:val="0"/>
      <w:marBottom w:val="0"/>
      <w:divBdr>
        <w:top w:val="none" w:sz="0" w:space="0" w:color="auto"/>
        <w:left w:val="none" w:sz="0" w:space="0" w:color="auto"/>
        <w:bottom w:val="none" w:sz="0" w:space="0" w:color="auto"/>
        <w:right w:val="none" w:sz="0" w:space="0" w:color="auto"/>
      </w:divBdr>
      <w:divsChild>
        <w:div w:id="31421892">
          <w:marLeft w:val="640"/>
          <w:marRight w:val="0"/>
          <w:marTop w:val="0"/>
          <w:marBottom w:val="0"/>
          <w:divBdr>
            <w:top w:val="none" w:sz="0" w:space="0" w:color="auto"/>
            <w:left w:val="none" w:sz="0" w:space="0" w:color="auto"/>
            <w:bottom w:val="none" w:sz="0" w:space="0" w:color="auto"/>
            <w:right w:val="none" w:sz="0" w:space="0" w:color="auto"/>
          </w:divBdr>
        </w:div>
        <w:div w:id="38476154">
          <w:marLeft w:val="640"/>
          <w:marRight w:val="0"/>
          <w:marTop w:val="0"/>
          <w:marBottom w:val="0"/>
          <w:divBdr>
            <w:top w:val="none" w:sz="0" w:space="0" w:color="auto"/>
            <w:left w:val="none" w:sz="0" w:space="0" w:color="auto"/>
            <w:bottom w:val="none" w:sz="0" w:space="0" w:color="auto"/>
            <w:right w:val="none" w:sz="0" w:space="0" w:color="auto"/>
          </w:divBdr>
        </w:div>
        <w:div w:id="53281173">
          <w:marLeft w:val="640"/>
          <w:marRight w:val="0"/>
          <w:marTop w:val="0"/>
          <w:marBottom w:val="0"/>
          <w:divBdr>
            <w:top w:val="none" w:sz="0" w:space="0" w:color="auto"/>
            <w:left w:val="none" w:sz="0" w:space="0" w:color="auto"/>
            <w:bottom w:val="none" w:sz="0" w:space="0" w:color="auto"/>
            <w:right w:val="none" w:sz="0" w:space="0" w:color="auto"/>
          </w:divBdr>
        </w:div>
        <w:div w:id="178931932">
          <w:marLeft w:val="640"/>
          <w:marRight w:val="0"/>
          <w:marTop w:val="0"/>
          <w:marBottom w:val="0"/>
          <w:divBdr>
            <w:top w:val="none" w:sz="0" w:space="0" w:color="auto"/>
            <w:left w:val="none" w:sz="0" w:space="0" w:color="auto"/>
            <w:bottom w:val="none" w:sz="0" w:space="0" w:color="auto"/>
            <w:right w:val="none" w:sz="0" w:space="0" w:color="auto"/>
          </w:divBdr>
        </w:div>
        <w:div w:id="190656750">
          <w:marLeft w:val="640"/>
          <w:marRight w:val="0"/>
          <w:marTop w:val="0"/>
          <w:marBottom w:val="0"/>
          <w:divBdr>
            <w:top w:val="none" w:sz="0" w:space="0" w:color="auto"/>
            <w:left w:val="none" w:sz="0" w:space="0" w:color="auto"/>
            <w:bottom w:val="none" w:sz="0" w:space="0" w:color="auto"/>
            <w:right w:val="none" w:sz="0" w:space="0" w:color="auto"/>
          </w:divBdr>
        </w:div>
        <w:div w:id="219248602">
          <w:marLeft w:val="640"/>
          <w:marRight w:val="0"/>
          <w:marTop w:val="0"/>
          <w:marBottom w:val="0"/>
          <w:divBdr>
            <w:top w:val="none" w:sz="0" w:space="0" w:color="auto"/>
            <w:left w:val="none" w:sz="0" w:space="0" w:color="auto"/>
            <w:bottom w:val="none" w:sz="0" w:space="0" w:color="auto"/>
            <w:right w:val="none" w:sz="0" w:space="0" w:color="auto"/>
          </w:divBdr>
        </w:div>
        <w:div w:id="242228994">
          <w:marLeft w:val="640"/>
          <w:marRight w:val="0"/>
          <w:marTop w:val="0"/>
          <w:marBottom w:val="0"/>
          <w:divBdr>
            <w:top w:val="none" w:sz="0" w:space="0" w:color="auto"/>
            <w:left w:val="none" w:sz="0" w:space="0" w:color="auto"/>
            <w:bottom w:val="none" w:sz="0" w:space="0" w:color="auto"/>
            <w:right w:val="none" w:sz="0" w:space="0" w:color="auto"/>
          </w:divBdr>
        </w:div>
        <w:div w:id="250161423">
          <w:marLeft w:val="640"/>
          <w:marRight w:val="0"/>
          <w:marTop w:val="0"/>
          <w:marBottom w:val="0"/>
          <w:divBdr>
            <w:top w:val="none" w:sz="0" w:space="0" w:color="auto"/>
            <w:left w:val="none" w:sz="0" w:space="0" w:color="auto"/>
            <w:bottom w:val="none" w:sz="0" w:space="0" w:color="auto"/>
            <w:right w:val="none" w:sz="0" w:space="0" w:color="auto"/>
          </w:divBdr>
        </w:div>
        <w:div w:id="340553068">
          <w:marLeft w:val="640"/>
          <w:marRight w:val="0"/>
          <w:marTop w:val="0"/>
          <w:marBottom w:val="0"/>
          <w:divBdr>
            <w:top w:val="none" w:sz="0" w:space="0" w:color="auto"/>
            <w:left w:val="none" w:sz="0" w:space="0" w:color="auto"/>
            <w:bottom w:val="none" w:sz="0" w:space="0" w:color="auto"/>
            <w:right w:val="none" w:sz="0" w:space="0" w:color="auto"/>
          </w:divBdr>
        </w:div>
        <w:div w:id="359627203">
          <w:marLeft w:val="640"/>
          <w:marRight w:val="0"/>
          <w:marTop w:val="0"/>
          <w:marBottom w:val="0"/>
          <w:divBdr>
            <w:top w:val="none" w:sz="0" w:space="0" w:color="auto"/>
            <w:left w:val="none" w:sz="0" w:space="0" w:color="auto"/>
            <w:bottom w:val="none" w:sz="0" w:space="0" w:color="auto"/>
            <w:right w:val="none" w:sz="0" w:space="0" w:color="auto"/>
          </w:divBdr>
        </w:div>
        <w:div w:id="458374698">
          <w:marLeft w:val="640"/>
          <w:marRight w:val="0"/>
          <w:marTop w:val="0"/>
          <w:marBottom w:val="0"/>
          <w:divBdr>
            <w:top w:val="none" w:sz="0" w:space="0" w:color="auto"/>
            <w:left w:val="none" w:sz="0" w:space="0" w:color="auto"/>
            <w:bottom w:val="none" w:sz="0" w:space="0" w:color="auto"/>
            <w:right w:val="none" w:sz="0" w:space="0" w:color="auto"/>
          </w:divBdr>
        </w:div>
        <w:div w:id="471559736">
          <w:marLeft w:val="640"/>
          <w:marRight w:val="0"/>
          <w:marTop w:val="0"/>
          <w:marBottom w:val="0"/>
          <w:divBdr>
            <w:top w:val="none" w:sz="0" w:space="0" w:color="auto"/>
            <w:left w:val="none" w:sz="0" w:space="0" w:color="auto"/>
            <w:bottom w:val="none" w:sz="0" w:space="0" w:color="auto"/>
            <w:right w:val="none" w:sz="0" w:space="0" w:color="auto"/>
          </w:divBdr>
        </w:div>
        <w:div w:id="495456532">
          <w:marLeft w:val="640"/>
          <w:marRight w:val="0"/>
          <w:marTop w:val="0"/>
          <w:marBottom w:val="0"/>
          <w:divBdr>
            <w:top w:val="none" w:sz="0" w:space="0" w:color="auto"/>
            <w:left w:val="none" w:sz="0" w:space="0" w:color="auto"/>
            <w:bottom w:val="none" w:sz="0" w:space="0" w:color="auto"/>
            <w:right w:val="none" w:sz="0" w:space="0" w:color="auto"/>
          </w:divBdr>
        </w:div>
        <w:div w:id="500043877">
          <w:marLeft w:val="640"/>
          <w:marRight w:val="0"/>
          <w:marTop w:val="0"/>
          <w:marBottom w:val="0"/>
          <w:divBdr>
            <w:top w:val="none" w:sz="0" w:space="0" w:color="auto"/>
            <w:left w:val="none" w:sz="0" w:space="0" w:color="auto"/>
            <w:bottom w:val="none" w:sz="0" w:space="0" w:color="auto"/>
            <w:right w:val="none" w:sz="0" w:space="0" w:color="auto"/>
          </w:divBdr>
        </w:div>
        <w:div w:id="508452653">
          <w:marLeft w:val="640"/>
          <w:marRight w:val="0"/>
          <w:marTop w:val="0"/>
          <w:marBottom w:val="0"/>
          <w:divBdr>
            <w:top w:val="none" w:sz="0" w:space="0" w:color="auto"/>
            <w:left w:val="none" w:sz="0" w:space="0" w:color="auto"/>
            <w:bottom w:val="none" w:sz="0" w:space="0" w:color="auto"/>
            <w:right w:val="none" w:sz="0" w:space="0" w:color="auto"/>
          </w:divBdr>
        </w:div>
        <w:div w:id="525412821">
          <w:marLeft w:val="640"/>
          <w:marRight w:val="0"/>
          <w:marTop w:val="0"/>
          <w:marBottom w:val="0"/>
          <w:divBdr>
            <w:top w:val="none" w:sz="0" w:space="0" w:color="auto"/>
            <w:left w:val="none" w:sz="0" w:space="0" w:color="auto"/>
            <w:bottom w:val="none" w:sz="0" w:space="0" w:color="auto"/>
            <w:right w:val="none" w:sz="0" w:space="0" w:color="auto"/>
          </w:divBdr>
        </w:div>
        <w:div w:id="575238863">
          <w:marLeft w:val="640"/>
          <w:marRight w:val="0"/>
          <w:marTop w:val="0"/>
          <w:marBottom w:val="0"/>
          <w:divBdr>
            <w:top w:val="none" w:sz="0" w:space="0" w:color="auto"/>
            <w:left w:val="none" w:sz="0" w:space="0" w:color="auto"/>
            <w:bottom w:val="none" w:sz="0" w:space="0" w:color="auto"/>
            <w:right w:val="none" w:sz="0" w:space="0" w:color="auto"/>
          </w:divBdr>
        </w:div>
        <w:div w:id="631325488">
          <w:marLeft w:val="640"/>
          <w:marRight w:val="0"/>
          <w:marTop w:val="0"/>
          <w:marBottom w:val="0"/>
          <w:divBdr>
            <w:top w:val="none" w:sz="0" w:space="0" w:color="auto"/>
            <w:left w:val="none" w:sz="0" w:space="0" w:color="auto"/>
            <w:bottom w:val="none" w:sz="0" w:space="0" w:color="auto"/>
            <w:right w:val="none" w:sz="0" w:space="0" w:color="auto"/>
          </w:divBdr>
        </w:div>
        <w:div w:id="634339204">
          <w:marLeft w:val="640"/>
          <w:marRight w:val="0"/>
          <w:marTop w:val="0"/>
          <w:marBottom w:val="0"/>
          <w:divBdr>
            <w:top w:val="none" w:sz="0" w:space="0" w:color="auto"/>
            <w:left w:val="none" w:sz="0" w:space="0" w:color="auto"/>
            <w:bottom w:val="none" w:sz="0" w:space="0" w:color="auto"/>
            <w:right w:val="none" w:sz="0" w:space="0" w:color="auto"/>
          </w:divBdr>
        </w:div>
        <w:div w:id="639726319">
          <w:marLeft w:val="640"/>
          <w:marRight w:val="0"/>
          <w:marTop w:val="0"/>
          <w:marBottom w:val="0"/>
          <w:divBdr>
            <w:top w:val="none" w:sz="0" w:space="0" w:color="auto"/>
            <w:left w:val="none" w:sz="0" w:space="0" w:color="auto"/>
            <w:bottom w:val="none" w:sz="0" w:space="0" w:color="auto"/>
            <w:right w:val="none" w:sz="0" w:space="0" w:color="auto"/>
          </w:divBdr>
        </w:div>
        <w:div w:id="668362706">
          <w:marLeft w:val="640"/>
          <w:marRight w:val="0"/>
          <w:marTop w:val="0"/>
          <w:marBottom w:val="0"/>
          <w:divBdr>
            <w:top w:val="none" w:sz="0" w:space="0" w:color="auto"/>
            <w:left w:val="none" w:sz="0" w:space="0" w:color="auto"/>
            <w:bottom w:val="none" w:sz="0" w:space="0" w:color="auto"/>
            <w:right w:val="none" w:sz="0" w:space="0" w:color="auto"/>
          </w:divBdr>
        </w:div>
        <w:div w:id="689256124">
          <w:marLeft w:val="640"/>
          <w:marRight w:val="0"/>
          <w:marTop w:val="0"/>
          <w:marBottom w:val="0"/>
          <w:divBdr>
            <w:top w:val="none" w:sz="0" w:space="0" w:color="auto"/>
            <w:left w:val="none" w:sz="0" w:space="0" w:color="auto"/>
            <w:bottom w:val="none" w:sz="0" w:space="0" w:color="auto"/>
            <w:right w:val="none" w:sz="0" w:space="0" w:color="auto"/>
          </w:divBdr>
        </w:div>
        <w:div w:id="694695068">
          <w:marLeft w:val="640"/>
          <w:marRight w:val="0"/>
          <w:marTop w:val="0"/>
          <w:marBottom w:val="0"/>
          <w:divBdr>
            <w:top w:val="none" w:sz="0" w:space="0" w:color="auto"/>
            <w:left w:val="none" w:sz="0" w:space="0" w:color="auto"/>
            <w:bottom w:val="none" w:sz="0" w:space="0" w:color="auto"/>
            <w:right w:val="none" w:sz="0" w:space="0" w:color="auto"/>
          </w:divBdr>
        </w:div>
        <w:div w:id="707797741">
          <w:marLeft w:val="640"/>
          <w:marRight w:val="0"/>
          <w:marTop w:val="0"/>
          <w:marBottom w:val="0"/>
          <w:divBdr>
            <w:top w:val="none" w:sz="0" w:space="0" w:color="auto"/>
            <w:left w:val="none" w:sz="0" w:space="0" w:color="auto"/>
            <w:bottom w:val="none" w:sz="0" w:space="0" w:color="auto"/>
            <w:right w:val="none" w:sz="0" w:space="0" w:color="auto"/>
          </w:divBdr>
        </w:div>
        <w:div w:id="713391333">
          <w:marLeft w:val="640"/>
          <w:marRight w:val="0"/>
          <w:marTop w:val="0"/>
          <w:marBottom w:val="0"/>
          <w:divBdr>
            <w:top w:val="none" w:sz="0" w:space="0" w:color="auto"/>
            <w:left w:val="none" w:sz="0" w:space="0" w:color="auto"/>
            <w:bottom w:val="none" w:sz="0" w:space="0" w:color="auto"/>
            <w:right w:val="none" w:sz="0" w:space="0" w:color="auto"/>
          </w:divBdr>
        </w:div>
        <w:div w:id="731806127">
          <w:marLeft w:val="640"/>
          <w:marRight w:val="0"/>
          <w:marTop w:val="0"/>
          <w:marBottom w:val="0"/>
          <w:divBdr>
            <w:top w:val="none" w:sz="0" w:space="0" w:color="auto"/>
            <w:left w:val="none" w:sz="0" w:space="0" w:color="auto"/>
            <w:bottom w:val="none" w:sz="0" w:space="0" w:color="auto"/>
            <w:right w:val="none" w:sz="0" w:space="0" w:color="auto"/>
          </w:divBdr>
        </w:div>
        <w:div w:id="745760995">
          <w:marLeft w:val="640"/>
          <w:marRight w:val="0"/>
          <w:marTop w:val="0"/>
          <w:marBottom w:val="0"/>
          <w:divBdr>
            <w:top w:val="none" w:sz="0" w:space="0" w:color="auto"/>
            <w:left w:val="none" w:sz="0" w:space="0" w:color="auto"/>
            <w:bottom w:val="none" w:sz="0" w:space="0" w:color="auto"/>
            <w:right w:val="none" w:sz="0" w:space="0" w:color="auto"/>
          </w:divBdr>
        </w:div>
        <w:div w:id="755518320">
          <w:marLeft w:val="640"/>
          <w:marRight w:val="0"/>
          <w:marTop w:val="0"/>
          <w:marBottom w:val="0"/>
          <w:divBdr>
            <w:top w:val="none" w:sz="0" w:space="0" w:color="auto"/>
            <w:left w:val="none" w:sz="0" w:space="0" w:color="auto"/>
            <w:bottom w:val="none" w:sz="0" w:space="0" w:color="auto"/>
            <w:right w:val="none" w:sz="0" w:space="0" w:color="auto"/>
          </w:divBdr>
        </w:div>
        <w:div w:id="812987294">
          <w:marLeft w:val="640"/>
          <w:marRight w:val="0"/>
          <w:marTop w:val="0"/>
          <w:marBottom w:val="0"/>
          <w:divBdr>
            <w:top w:val="none" w:sz="0" w:space="0" w:color="auto"/>
            <w:left w:val="none" w:sz="0" w:space="0" w:color="auto"/>
            <w:bottom w:val="none" w:sz="0" w:space="0" w:color="auto"/>
            <w:right w:val="none" w:sz="0" w:space="0" w:color="auto"/>
          </w:divBdr>
        </w:div>
        <w:div w:id="886915406">
          <w:marLeft w:val="640"/>
          <w:marRight w:val="0"/>
          <w:marTop w:val="0"/>
          <w:marBottom w:val="0"/>
          <w:divBdr>
            <w:top w:val="none" w:sz="0" w:space="0" w:color="auto"/>
            <w:left w:val="none" w:sz="0" w:space="0" w:color="auto"/>
            <w:bottom w:val="none" w:sz="0" w:space="0" w:color="auto"/>
            <w:right w:val="none" w:sz="0" w:space="0" w:color="auto"/>
          </w:divBdr>
        </w:div>
        <w:div w:id="921764810">
          <w:marLeft w:val="640"/>
          <w:marRight w:val="0"/>
          <w:marTop w:val="0"/>
          <w:marBottom w:val="0"/>
          <w:divBdr>
            <w:top w:val="none" w:sz="0" w:space="0" w:color="auto"/>
            <w:left w:val="none" w:sz="0" w:space="0" w:color="auto"/>
            <w:bottom w:val="none" w:sz="0" w:space="0" w:color="auto"/>
            <w:right w:val="none" w:sz="0" w:space="0" w:color="auto"/>
          </w:divBdr>
        </w:div>
        <w:div w:id="949317643">
          <w:marLeft w:val="640"/>
          <w:marRight w:val="0"/>
          <w:marTop w:val="0"/>
          <w:marBottom w:val="0"/>
          <w:divBdr>
            <w:top w:val="none" w:sz="0" w:space="0" w:color="auto"/>
            <w:left w:val="none" w:sz="0" w:space="0" w:color="auto"/>
            <w:bottom w:val="none" w:sz="0" w:space="0" w:color="auto"/>
            <w:right w:val="none" w:sz="0" w:space="0" w:color="auto"/>
          </w:divBdr>
        </w:div>
        <w:div w:id="977303690">
          <w:marLeft w:val="640"/>
          <w:marRight w:val="0"/>
          <w:marTop w:val="0"/>
          <w:marBottom w:val="0"/>
          <w:divBdr>
            <w:top w:val="none" w:sz="0" w:space="0" w:color="auto"/>
            <w:left w:val="none" w:sz="0" w:space="0" w:color="auto"/>
            <w:bottom w:val="none" w:sz="0" w:space="0" w:color="auto"/>
            <w:right w:val="none" w:sz="0" w:space="0" w:color="auto"/>
          </w:divBdr>
        </w:div>
        <w:div w:id="979109998">
          <w:marLeft w:val="640"/>
          <w:marRight w:val="0"/>
          <w:marTop w:val="0"/>
          <w:marBottom w:val="0"/>
          <w:divBdr>
            <w:top w:val="none" w:sz="0" w:space="0" w:color="auto"/>
            <w:left w:val="none" w:sz="0" w:space="0" w:color="auto"/>
            <w:bottom w:val="none" w:sz="0" w:space="0" w:color="auto"/>
            <w:right w:val="none" w:sz="0" w:space="0" w:color="auto"/>
          </w:divBdr>
        </w:div>
        <w:div w:id="985596293">
          <w:marLeft w:val="640"/>
          <w:marRight w:val="0"/>
          <w:marTop w:val="0"/>
          <w:marBottom w:val="0"/>
          <w:divBdr>
            <w:top w:val="none" w:sz="0" w:space="0" w:color="auto"/>
            <w:left w:val="none" w:sz="0" w:space="0" w:color="auto"/>
            <w:bottom w:val="none" w:sz="0" w:space="0" w:color="auto"/>
            <w:right w:val="none" w:sz="0" w:space="0" w:color="auto"/>
          </w:divBdr>
        </w:div>
        <w:div w:id="1016691335">
          <w:marLeft w:val="640"/>
          <w:marRight w:val="0"/>
          <w:marTop w:val="0"/>
          <w:marBottom w:val="0"/>
          <w:divBdr>
            <w:top w:val="none" w:sz="0" w:space="0" w:color="auto"/>
            <w:left w:val="none" w:sz="0" w:space="0" w:color="auto"/>
            <w:bottom w:val="none" w:sz="0" w:space="0" w:color="auto"/>
            <w:right w:val="none" w:sz="0" w:space="0" w:color="auto"/>
          </w:divBdr>
        </w:div>
        <w:div w:id="1028720431">
          <w:marLeft w:val="640"/>
          <w:marRight w:val="0"/>
          <w:marTop w:val="0"/>
          <w:marBottom w:val="0"/>
          <w:divBdr>
            <w:top w:val="none" w:sz="0" w:space="0" w:color="auto"/>
            <w:left w:val="none" w:sz="0" w:space="0" w:color="auto"/>
            <w:bottom w:val="none" w:sz="0" w:space="0" w:color="auto"/>
            <w:right w:val="none" w:sz="0" w:space="0" w:color="auto"/>
          </w:divBdr>
        </w:div>
        <w:div w:id="1088771875">
          <w:marLeft w:val="640"/>
          <w:marRight w:val="0"/>
          <w:marTop w:val="0"/>
          <w:marBottom w:val="0"/>
          <w:divBdr>
            <w:top w:val="none" w:sz="0" w:space="0" w:color="auto"/>
            <w:left w:val="none" w:sz="0" w:space="0" w:color="auto"/>
            <w:bottom w:val="none" w:sz="0" w:space="0" w:color="auto"/>
            <w:right w:val="none" w:sz="0" w:space="0" w:color="auto"/>
          </w:divBdr>
        </w:div>
        <w:div w:id="1108239684">
          <w:marLeft w:val="640"/>
          <w:marRight w:val="0"/>
          <w:marTop w:val="0"/>
          <w:marBottom w:val="0"/>
          <w:divBdr>
            <w:top w:val="none" w:sz="0" w:space="0" w:color="auto"/>
            <w:left w:val="none" w:sz="0" w:space="0" w:color="auto"/>
            <w:bottom w:val="none" w:sz="0" w:space="0" w:color="auto"/>
            <w:right w:val="none" w:sz="0" w:space="0" w:color="auto"/>
          </w:divBdr>
        </w:div>
        <w:div w:id="1115978832">
          <w:marLeft w:val="640"/>
          <w:marRight w:val="0"/>
          <w:marTop w:val="0"/>
          <w:marBottom w:val="0"/>
          <w:divBdr>
            <w:top w:val="none" w:sz="0" w:space="0" w:color="auto"/>
            <w:left w:val="none" w:sz="0" w:space="0" w:color="auto"/>
            <w:bottom w:val="none" w:sz="0" w:space="0" w:color="auto"/>
            <w:right w:val="none" w:sz="0" w:space="0" w:color="auto"/>
          </w:divBdr>
        </w:div>
        <w:div w:id="1144589091">
          <w:marLeft w:val="640"/>
          <w:marRight w:val="0"/>
          <w:marTop w:val="0"/>
          <w:marBottom w:val="0"/>
          <w:divBdr>
            <w:top w:val="none" w:sz="0" w:space="0" w:color="auto"/>
            <w:left w:val="none" w:sz="0" w:space="0" w:color="auto"/>
            <w:bottom w:val="none" w:sz="0" w:space="0" w:color="auto"/>
            <w:right w:val="none" w:sz="0" w:space="0" w:color="auto"/>
          </w:divBdr>
        </w:div>
        <w:div w:id="1235313670">
          <w:marLeft w:val="640"/>
          <w:marRight w:val="0"/>
          <w:marTop w:val="0"/>
          <w:marBottom w:val="0"/>
          <w:divBdr>
            <w:top w:val="none" w:sz="0" w:space="0" w:color="auto"/>
            <w:left w:val="none" w:sz="0" w:space="0" w:color="auto"/>
            <w:bottom w:val="none" w:sz="0" w:space="0" w:color="auto"/>
            <w:right w:val="none" w:sz="0" w:space="0" w:color="auto"/>
          </w:divBdr>
        </w:div>
        <w:div w:id="1245258198">
          <w:marLeft w:val="640"/>
          <w:marRight w:val="0"/>
          <w:marTop w:val="0"/>
          <w:marBottom w:val="0"/>
          <w:divBdr>
            <w:top w:val="none" w:sz="0" w:space="0" w:color="auto"/>
            <w:left w:val="none" w:sz="0" w:space="0" w:color="auto"/>
            <w:bottom w:val="none" w:sz="0" w:space="0" w:color="auto"/>
            <w:right w:val="none" w:sz="0" w:space="0" w:color="auto"/>
          </w:divBdr>
        </w:div>
        <w:div w:id="1280068964">
          <w:marLeft w:val="640"/>
          <w:marRight w:val="0"/>
          <w:marTop w:val="0"/>
          <w:marBottom w:val="0"/>
          <w:divBdr>
            <w:top w:val="none" w:sz="0" w:space="0" w:color="auto"/>
            <w:left w:val="none" w:sz="0" w:space="0" w:color="auto"/>
            <w:bottom w:val="none" w:sz="0" w:space="0" w:color="auto"/>
            <w:right w:val="none" w:sz="0" w:space="0" w:color="auto"/>
          </w:divBdr>
        </w:div>
        <w:div w:id="1281064727">
          <w:marLeft w:val="640"/>
          <w:marRight w:val="0"/>
          <w:marTop w:val="0"/>
          <w:marBottom w:val="0"/>
          <w:divBdr>
            <w:top w:val="none" w:sz="0" w:space="0" w:color="auto"/>
            <w:left w:val="none" w:sz="0" w:space="0" w:color="auto"/>
            <w:bottom w:val="none" w:sz="0" w:space="0" w:color="auto"/>
            <w:right w:val="none" w:sz="0" w:space="0" w:color="auto"/>
          </w:divBdr>
        </w:div>
        <w:div w:id="1285893661">
          <w:marLeft w:val="640"/>
          <w:marRight w:val="0"/>
          <w:marTop w:val="0"/>
          <w:marBottom w:val="0"/>
          <w:divBdr>
            <w:top w:val="none" w:sz="0" w:space="0" w:color="auto"/>
            <w:left w:val="none" w:sz="0" w:space="0" w:color="auto"/>
            <w:bottom w:val="none" w:sz="0" w:space="0" w:color="auto"/>
            <w:right w:val="none" w:sz="0" w:space="0" w:color="auto"/>
          </w:divBdr>
        </w:div>
        <w:div w:id="1290937438">
          <w:marLeft w:val="640"/>
          <w:marRight w:val="0"/>
          <w:marTop w:val="0"/>
          <w:marBottom w:val="0"/>
          <w:divBdr>
            <w:top w:val="none" w:sz="0" w:space="0" w:color="auto"/>
            <w:left w:val="none" w:sz="0" w:space="0" w:color="auto"/>
            <w:bottom w:val="none" w:sz="0" w:space="0" w:color="auto"/>
            <w:right w:val="none" w:sz="0" w:space="0" w:color="auto"/>
          </w:divBdr>
        </w:div>
        <w:div w:id="1380201609">
          <w:marLeft w:val="640"/>
          <w:marRight w:val="0"/>
          <w:marTop w:val="0"/>
          <w:marBottom w:val="0"/>
          <w:divBdr>
            <w:top w:val="none" w:sz="0" w:space="0" w:color="auto"/>
            <w:left w:val="none" w:sz="0" w:space="0" w:color="auto"/>
            <w:bottom w:val="none" w:sz="0" w:space="0" w:color="auto"/>
            <w:right w:val="none" w:sz="0" w:space="0" w:color="auto"/>
          </w:divBdr>
        </w:div>
        <w:div w:id="1442333704">
          <w:marLeft w:val="640"/>
          <w:marRight w:val="0"/>
          <w:marTop w:val="0"/>
          <w:marBottom w:val="0"/>
          <w:divBdr>
            <w:top w:val="none" w:sz="0" w:space="0" w:color="auto"/>
            <w:left w:val="none" w:sz="0" w:space="0" w:color="auto"/>
            <w:bottom w:val="none" w:sz="0" w:space="0" w:color="auto"/>
            <w:right w:val="none" w:sz="0" w:space="0" w:color="auto"/>
          </w:divBdr>
        </w:div>
        <w:div w:id="1497113080">
          <w:marLeft w:val="640"/>
          <w:marRight w:val="0"/>
          <w:marTop w:val="0"/>
          <w:marBottom w:val="0"/>
          <w:divBdr>
            <w:top w:val="none" w:sz="0" w:space="0" w:color="auto"/>
            <w:left w:val="none" w:sz="0" w:space="0" w:color="auto"/>
            <w:bottom w:val="none" w:sz="0" w:space="0" w:color="auto"/>
            <w:right w:val="none" w:sz="0" w:space="0" w:color="auto"/>
          </w:divBdr>
        </w:div>
        <w:div w:id="1541014668">
          <w:marLeft w:val="640"/>
          <w:marRight w:val="0"/>
          <w:marTop w:val="0"/>
          <w:marBottom w:val="0"/>
          <w:divBdr>
            <w:top w:val="none" w:sz="0" w:space="0" w:color="auto"/>
            <w:left w:val="none" w:sz="0" w:space="0" w:color="auto"/>
            <w:bottom w:val="none" w:sz="0" w:space="0" w:color="auto"/>
            <w:right w:val="none" w:sz="0" w:space="0" w:color="auto"/>
          </w:divBdr>
        </w:div>
        <w:div w:id="1566527745">
          <w:marLeft w:val="640"/>
          <w:marRight w:val="0"/>
          <w:marTop w:val="0"/>
          <w:marBottom w:val="0"/>
          <w:divBdr>
            <w:top w:val="none" w:sz="0" w:space="0" w:color="auto"/>
            <w:left w:val="none" w:sz="0" w:space="0" w:color="auto"/>
            <w:bottom w:val="none" w:sz="0" w:space="0" w:color="auto"/>
            <w:right w:val="none" w:sz="0" w:space="0" w:color="auto"/>
          </w:divBdr>
        </w:div>
        <w:div w:id="1580141724">
          <w:marLeft w:val="640"/>
          <w:marRight w:val="0"/>
          <w:marTop w:val="0"/>
          <w:marBottom w:val="0"/>
          <w:divBdr>
            <w:top w:val="none" w:sz="0" w:space="0" w:color="auto"/>
            <w:left w:val="none" w:sz="0" w:space="0" w:color="auto"/>
            <w:bottom w:val="none" w:sz="0" w:space="0" w:color="auto"/>
            <w:right w:val="none" w:sz="0" w:space="0" w:color="auto"/>
          </w:divBdr>
        </w:div>
        <w:div w:id="1596555206">
          <w:marLeft w:val="640"/>
          <w:marRight w:val="0"/>
          <w:marTop w:val="0"/>
          <w:marBottom w:val="0"/>
          <w:divBdr>
            <w:top w:val="none" w:sz="0" w:space="0" w:color="auto"/>
            <w:left w:val="none" w:sz="0" w:space="0" w:color="auto"/>
            <w:bottom w:val="none" w:sz="0" w:space="0" w:color="auto"/>
            <w:right w:val="none" w:sz="0" w:space="0" w:color="auto"/>
          </w:divBdr>
        </w:div>
        <w:div w:id="1601722400">
          <w:marLeft w:val="640"/>
          <w:marRight w:val="0"/>
          <w:marTop w:val="0"/>
          <w:marBottom w:val="0"/>
          <w:divBdr>
            <w:top w:val="none" w:sz="0" w:space="0" w:color="auto"/>
            <w:left w:val="none" w:sz="0" w:space="0" w:color="auto"/>
            <w:bottom w:val="none" w:sz="0" w:space="0" w:color="auto"/>
            <w:right w:val="none" w:sz="0" w:space="0" w:color="auto"/>
          </w:divBdr>
        </w:div>
        <w:div w:id="1616325629">
          <w:marLeft w:val="640"/>
          <w:marRight w:val="0"/>
          <w:marTop w:val="0"/>
          <w:marBottom w:val="0"/>
          <w:divBdr>
            <w:top w:val="none" w:sz="0" w:space="0" w:color="auto"/>
            <w:left w:val="none" w:sz="0" w:space="0" w:color="auto"/>
            <w:bottom w:val="none" w:sz="0" w:space="0" w:color="auto"/>
            <w:right w:val="none" w:sz="0" w:space="0" w:color="auto"/>
          </w:divBdr>
        </w:div>
        <w:div w:id="1650666254">
          <w:marLeft w:val="640"/>
          <w:marRight w:val="0"/>
          <w:marTop w:val="0"/>
          <w:marBottom w:val="0"/>
          <w:divBdr>
            <w:top w:val="none" w:sz="0" w:space="0" w:color="auto"/>
            <w:left w:val="none" w:sz="0" w:space="0" w:color="auto"/>
            <w:bottom w:val="none" w:sz="0" w:space="0" w:color="auto"/>
            <w:right w:val="none" w:sz="0" w:space="0" w:color="auto"/>
          </w:divBdr>
        </w:div>
        <w:div w:id="1674989376">
          <w:marLeft w:val="640"/>
          <w:marRight w:val="0"/>
          <w:marTop w:val="0"/>
          <w:marBottom w:val="0"/>
          <w:divBdr>
            <w:top w:val="none" w:sz="0" w:space="0" w:color="auto"/>
            <w:left w:val="none" w:sz="0" w:space="0" w:color="auto"/>
            <w:bottom w:val="none" w:sz="0" w:space="0" w:color="auto"/>
            <w:right w:val="none" w:sz="0" w:space="0" w:color="auto"/>
          </w:divBdr>
        </w:div>
        <w:div w:id="1749963237">
          <w:marLeft w:val="640"/>
          <w:marRight w:val="0"/>
          <w:marTop w:val="0"/>
          <w:marBottom w:val="0"/>
          <w:divBdr>
            <w:top w:val="none" w:sz="0" w:space="0" w:color="auto"/>
            <w:left w:val="none" w:sz="0" w:space="0" w:color="auto"/>
            <w:bottom w:val="none" w:sz="0" w:space="0" w:color="auto"/>
            <w:right w:val="none" w:sz="0" w:space="0" w:color="auto"/>
          </w:divBdr>
        </w:div>
        <w:div w:id="1774014420">
          <w:marLeft w:val="640"/>
          <w:marRight w:val="0"/>
          <w:marTop w:val="0"/>
          <w:marBottom w:val="0"/>
          <w:divBdr>
            <w:top w:val="none" w:sz="0" w:space="0" w:color="auto"/>
            <w:left w:val="none" w:sz="0" w:space="0" w:color="auto"/>
            <w:bottom w:val="none" w:sz="0" w:space="0" w:color="auto"/>
            <w:right w:val="none" w:sz="0" w:space="0" w:color="auto"/>
          </w:divBdr>
        </w:div>
        <w:div w:id="1793936445">
          <w:marLeft w:val="640"/>
          <w:marRight w:val="0"/>
          <w:marTop w:val="0"/>
          <w:marBottom w:val="0"/>
          <w:divBdr>
            <w:top w:val="none" w:sz="0" w:space="0" w:color="auto"/>
            <w:left w:val="none" w:sz="0" w:space="0" w:color="auto"/>
            <w:bottom w:val="none" w:sz="0" w:space="0" w:color="auto"/>
            <w:right w:val="none" w:sz="0" w:space="0" w:color="auto"/>
          </w:divBdr>
        </w:div>
        <w:div w:id="1820922825">
          <w:marLeft w:val="640"/>
          <w:marRight w:val="0"/>
          <w:marTop w:val="0"/>
          <w:marBottom w:val="0"/>
          <w:divBdr>
            <w:top w:val="none" w:sz="0" w:space="0" w:color="auto"/>
            <w:left w:val="none" w:sz="0" w:space="0" w:color="auto"/>
            <w:bottom w:val="none" w:sz="0" w:space="0" w:color="auto"/>
            <w:right w:val="none" w:sz="0" w:space="0" w:color="auto"/>
          </w:divBdr>
        </w:div>
        <w:div w:id="1825470569">
          <w:marLeft w:val="640"/>
          <w:marRight w:val="0"/>
          <w:marTop w:val="0"/>
          <w:marBottom w:val="0"/>
          <w:divBdr>
            <w:top w:val="none" w:sz="0" w:space="0" w:color="auto"/>
            <w:left w:val="none" w:sz="0" w:space="0" w:color="auto"/>
            <w:bottom w:val="none" w:sz="0" w:space="0" w:color="auto"/>
            <w:right w:val="none" w:sz="0" w:space="0" w:color="auto"/>
          </w:divBdr>
        </w:div>
        <w:div w:id="1847941118">
          <w:marLeft w:val="640"/>
          <w:marRight w:val="0"/>
          <w:marTop w:val="0"/>
          <w:marBottom w:val="0"/>
          <w:divBdr>
            <w:top w:val="none" w:sz="0" w:space="0" w:color="auto"/>
            <w:left w:val="none" w:sz="0" w:space="0" w:color="auto"/>
            <w:bottom w:val="none" w:sz="0" w:space="0" w:color="auto"/>
            <w:right w:val="none" w:sz="0" w:space="0" w:color="auto"/>
          </w:divBdr>
        </w:div>
        <w:div w:id="1883709183">
          <w:marLeft w:val="640"/>
          <w:marRight w:val="0"/>
          <w:marTop w:val="0"/>
          <w:marBottom w:val="0"/>
          <w:divBdr>
            <w:top w:val="none" w:sz="0" w:space="0" w:color="auto"/>
            <w:left w:val="none" w:sz="0" w:space="0" w:color="auto"/>
            <w:bottom w:val="none" w:sz="0" w:space="0" w:color="auto"/>
            <w:right w:val="none" w:sz="0" w:space="0" w:color="auto"/>
          </w:divBdr>
        </w:div>
        <w:div w:id="1990866564">
          <w:marLeft w:val="640"/>
          <w:marRight w:val="0"/>
          <w:marTop w:val="0"/>
          <w:marBottom w:val="0"/>
          <w:divBdr>
            <w:top w:val="none" w:sz="0" w:space="0" w:color="auto"/>
            <w:left w:val="none" w:sz="0" w:space="0" w:color="auto"/>
            <w:bottom w:val="none" w:sz="0" w:space="0" w:color="auto"/>
            <w:right w:val="none" w:sz="0" w:space="0" w:color="auto"/>
          </w:divBdr>
        </w:div>
        <w:div w:id="1994138279">
          <w:marLeft w:val="640"/>
          <w:marRight w:val="0"/>
          <w:marTop w:val="0"/>
          <w:marBottom w:val="0"/>
          <w:divBdr>
            <w:top w:val="none" w:sz="0" w:space="0" w:color="auto"/>
            <w:left w:val="none" w:sz="0" w:space="0" w:color="auto"/>
            <w:bottom w:val="none" w:sz="0" w:space="0" w:color="auto"/>
            <w:right w:val="none" w:sz="0" w:space="0" w:color="auto"/>
          </w:divBdr>
        </w:div>
        <w:div w:id="2047102363">
          <w:marLeft w:val="640"/>
          <w:marRight w:val="0"/>
          <w:marTop w:val="0"/>
          <w:marBottom w:val="0"/>
          <w:divBdr>
            <w:top w:val="none" w:sz="0" w:space="0" w:color="auto"/>
            <w:left w:val="none" w:sz="0" w:space="0" w:color="auto"/>
            <w:bottom w:val="none" w:sz="0" w:space="0" w:color="auto"/>
            <w:right w:val="none" w:sz="0" w:space="0" w:color="auto"/>
          </w:divBdr>
        </w:div>
        <w:div w:id="2072850993">
          <w:marLeft w:val="640"/>
          <w:marRight w:val="0"/>
          <w:marTop w:val="0"/>
          <w:marBottom w:val="0"/>
          <w:divBdr>
            <w:top w:val="none" w:sz="0" w:space="0" w:color="auto"/>
            <w:left w:val="none" w:sz="0" w:space="0" w:color="auto"/>
            <w:bottom w:val="none" w:sz="0" w:space="0" w:color="auto"/>
            <w:right w:val="none" w:sz="0" w:space="0" w:color="auto"/>
          </w:divBdr>
        </w:div>
        <w:div w:id="2075270383">
          <w:marLeft w:val="640"/>
          <w:marRight w:val="0"/>
          <w:marTop w:val="0"/>
          <w:marBottom w:val="0"/>
          <w:divBdr>
            <w:top w:val="none" w:sz="0" w:space="0" w:color="auto"/>
            <w:left w:val="none" w:sz="0" w:space="0" w:color="auto"/>
            <w:bottom w:val="none" w:sz="0" w:space="0" w:color="auto"/>
            <w:right w:val="none" w:sz="0" w:space="0" w:color="auto"/>
          </w:divBdr>
        </w:div>
        <w:div w:id="2118139408">
          <w:marLeft w:val="640"/>
          <w:marRight w:val="0"/>
          <w:marTop w:val="0"/>
          <w:marBottom w:val="0"/>
          <w:divBdr>
            <w:top w:val="none" w:sz="0" w:space="0" w:color="auto"/>
            <w:left w:val="none" w:sz="0" w:space="0" w:color="auto"/>
            <w:bottom w:val="none" w:sz="0" w:space="0" w:color="auto"/>
            <w:right w:val="none" w:sz="0" w:space="0" w:color="auto"/>
          </w:divBdr>
        </w:div>
      </w:divsChild>
    </w:div>
    <w:div w:id="1461920853">
      <w:bodyDiv w:val="1"/>
      <w:marLeft w:val="0"/>
      <w:marRight w:val="0"/>
      <w:marTop w:val="0"/>
      <w:marBottom w:val="0"/>
      <w:divBdr>
        <w:top w:val="none" w:sz="0" w:space="0" w:color="auto"/>
        <w:left w:val="none" w:sz="0" w:space="0" w:color="auto"/>
        <w:bottom w:val="none" w:sz="0" w:space="0" w:color="auto"/>
        <w:right w:val="none" w:sz="0" w:space="0" w:color="auto"/>
      </w:divBdr>
      <w:divsChild>
        <w:div w:id="29108707">
          <w:marLeft w:val="640"/>
          <w:marRight w:val="0"/>
          <w:marTop w:val="0"/>
          <w:marBottom w:val="0"/>
          <w:divBdr>
            <w:top w:val="none" w:sz="0" w:space="0" w:color="auto"/>
            <w:left w:val="none" w:sz="0" w:space="0" w:color="auto"/>
            <w:bottom w:val="none" w:sz="0" w:space="0" w:color="auto"/>
            <w:right w:val="none" w:sz="0" w:space="0" w:color="auto"/>
          </w:divBdr>
        </w:div>
        <w:div w:id="62875122">
          <w:marLeft w:val="640"/>
          <w:marRight w:val="0"/>
          <w:marTop w:val="0"/>
          <w:marBottom w:val="0"/>
          <w:divBdr>
            <w:top w:val="none" w:sz="0" w:space="0" w:color="auto"/>
            <w:left w:val="none" w:sz="0" w:space="0" w:color="auto"/>
            <w:bottom w:val="none" w:sz="0" w:space="0" w:color="auto"/>
            <w:right w:val="none" w:sz="0" w:space="0" w:color="auto"/>
          </w:divBdr>
        </w:div>
        <w:div w:id="111558746">
          <w:marLeft w:val="640"/>
          <w:marRight w:val="0"/>
          <w:marTop w:val="0"/>
          <w:marBottom w:val="0"/>
          <w:divBdr>
            <w:top w:val="none" w:sz="0" w:space="0" w:color="auto"/>
            <w:left w:val="none" w:sz="0" w:space="0" w:color="auto"/>
            <w:bottom w:val="none" w:sz="0" w:space="0" w:color="auto"/>
            <w:right w:val="none" w:sz="0" w:space="0" w:color="auto"/>
          </w:divBdr>
        </w:div>
        <w:div w:id="111637024">
          <w:marLeft w:val="640"/>
          <w:marRight w:val="0"/>
          <w:marTop w:val="0"/>
          <w:marBottom w:val="0"/>
          <w:divBdr>
            <w:top w:val="none" w:sz="0" w:space="0" w:color="auto"/>
            <w:left w:val="none" w:sz="0" w:space="0" w:color="auto"/>
            <w:bottom w:val="none" w:sz="0" w:space="0" w:color="auto"/>
            <w:right w:val="none" w:sz="0" w:space="0" w:color="auto"/>
          </w:divBdr>
        </w:div>
        <w:div w:id="130558480">
          <w:marLeft w:val="640"/>
          <w:marRight w:val="0"/>
          <w:marTop w:val="0"/>
          <w:marBottom w:val="0"/>
          <w:divBdr>
            <w:top w:val="none" w:sz="0" w:space="0" w:color="auto"/>
            <w:left w:val="none" w:sz="0" w:space="0" w:color="auto"/>
            <w:bottom w:val="none" w:sz="0" w:space="0" w:color="auto"/>
            <w:right w:val="none" w:sz="0" w:space="0" w:color="auto"/>
          </w:divBdr>
        </w:div>
        <w:div w:id="178008205">
          <w:marLeft w:val="640"/>
          <w:marRight w:val="0"/>
          <w:marTop w:val="0"/>
          <w:marBottom w:val="0"/>
          <w:divBdr>
            <w:top w:val="none" w:sz="0" w:space="0" w:color="auto"/>
            <w:left w:val="none" w:sz="0" w:space="0" w:color="auto"/>
            <w:bottom w:val="none" w:sz="0" w:space="0" w:color="auto"/>
            <w:right w:val="none" w:sz="0" w:space="0" w:color="auto"/>
          </w:divBdr>
        </w:div>
        <w:div w:id="191964775">
          <w:marLeft w:val="640"/>
          <w:marRight w:val="0"/>
          <w:marTop w:val="0"/>
          <w:marBottom w:val="0"/>
          <w:divBdr>
            <w:top w:val="none" w:sz="0" w:space="0" w:color="auto"/>
            <w:left w:val="none" w:sz="0" w:space="0" w:color="auto"/>
            <w:bottom w:val="none" w:sz="0" w:space="0" w:color="auto"/>
            <w:right w:val="none" w:sz="0" w:space="0" w:color="auto"/>
          </w:divBdr>
        </w:div>
        <w:div w:id="220211187">
          <w:marLeft w:val="640"/>
          <w:marRight w:val="0"/>
          <w:marTop w:val="0"/>
          <w:marBottom w:val="0"/>
          <w:divBdr>
            <w:top w:val="none" w:sz="0" w:space="0" w:color="auto"/>
            <w:left w:val="none" w:sz="0" w:space="0" w:color="auto"/>
            <w:bottom w:val="none" w:sz="0" w:space="0" w:color="auto"/>
            <w:right w:val="none" w:sz="0" w:space="0" w:color="auto"/>
          </w:divBdr>
        </w:div>
        <w:div w:id="230889887">
          <w:marLeft w:val="640"/>
          <w:marRight w:val="0"/>
          <w:marTop w:val="0"/>
          <w:marBottom w:val="0"/>
          <w:divBdr>
            <w:top w:val="none" w:sz="0" w:space="0" w:color="auto"/>
            <w:left w:val="none" w:sz="0" w:space="0" w:color="auto"/>
            <w:bottom w:val="none" w:sz="0" w:space="0" w:color="auto"/>
            <w:right w:val="none" w:sz="0" w:space="0" w:color="auto"/>
          </w:divBdr>
        </w:div>
        <w:div w:id="234779011">
          <w:marLeft w:val="640"/>
          <w:marRight w:val="0"/>
          <w:marTop w:val="0"/>
          <w:marBottom w:val="0"/>
          <w:divBdr>
            <w:top w:val="none" w:sz="0" w:space="0" w:color="auto"/>
            <w:left w:val="none" w:sz="0" w:space="0" w:color="auto"/>
            <w:bottom w:val="none" w:sz="0" w:space="0" w:color="auto"/>
            <w:right w:val="none" w:sz="0" w:space="0" w:color="auto"/>
          </w:divBdr>
        </w:div>
        <w:div w:id="268009308">
          <w:marLeft w:val="640"/>
          <w:marRight w:val="0"/>
          <w:marTop w:val="0"/>
          <w:marBottom w:val="0"/>
          <w:divBdr>
            <w:top w:val="none" w:sz="0" w:space="0" w:color="auto"/>
            <w:left w:val="none" w:sz="0" w:space="0" w:color="auto"/>
            <w:bottom w:val="none" w:sz="0" w:space="0" w:color="auto"/>
            <w:right w:val="none" w:sz="0" w:space="0" w:color="auto"/>
          </w:divBdr>
        </w:div>
        <w:div w:id="270673455">
          <w:marLeft w:val="640"/>
          <w:marRight w:val="0"/>
          <w:marTop w:val="0"/>
          <w:marBottom w:val="0"/>
          <w:divBdr>
            <w:top w:val="none" w:sz="0" w:space="0" w:color="auto"/>
            <w:left w:val="none" w:sz="0" w:space="0" w:color="auto"/>
            <w:bottom w:val="none" w:sz="0" w:space="0" w:color="auto"/>
            <w:right w:val="none" w:sz="0" w:space="0" w:color="auto"/>
          </w:divBdr>
        </w:div>
        <w:div w:id="283002902">
          <w:marLeft w:val="640"/>
          <w:marRight w:val="0"/>
          <w:marTop w:val="0"/>
          <w:marBottom w:val="0"/>
          <w:divBdr>
            <w:top w:val="none" w:sz="0" w:space="0" w:color="auto"/>
            <w:left w:val="none" w:sz="0" w:space="0" w:color="auto"/>
            <w:bottom w:val="none" w:sz="0" w:space="0" w:color="auto"/>
            <w:right w:val="none" w:sz="0" w:space="0" w:color="auto"/>
          </w:divBdr>
        </w:div>
        <w:div w:id="360324728">
          <w:marLeft w:val="640"/>
          <w:marRight w:val="0"/>
          <w:marTop w:val="0"/>
          <w:marBottom w:val="0"/>
          <w:divBdr>
            <w:top w:val="none" w:sz="0" w:space="0" w:color="auto"/>
            <w:left w:val="none" w:sz="0" w:space="0" w:color="auto"/>
            <w:bottom w:val="none" w:sz="0" w:space="0" w:color="auto"/>
            <w:right w:val="none" w:sz="0" w:space="0" w:color="auto"/>
          </w:divBdr>
        </w:div>
        <w:div w:id="385490380">
          <w:marLeft w:val="640"/>
          <w:marRight w:val="0"/>
          <w:marTop w:val="0"/>
          <w:marBottom w:val="0"/>
          <w:divBdr>
            <w:top w:val="none" w:sz="0" w:space="0" w:color="auto"/>
            <w:left w:val="none" w:sz="0" w:space="0" w:color="auto"/>
            <w:bottom w:val="none" w:sz="0" w:space="0" w:color="auto"/>
            <w:right w:val="none" w:sz="0" w:space="0" w:color="auto"/>
          </w:divBdr>
        </w:div>
        <w:div w:id="453444470">
          <w:marLeft w:val="640"/>
          <w:marRight w:val="0"/>
          <w:marTop w:val="0"/>
          <w:marBottom w:val="0"/>
          <w:divBdr>
            <w:top w:val="none" w:sz="0" w:space="0" w:color="auto"/>
            <w:left w:val="none" w:sz="0" w:space="0" w:color="auto"/>
            <w:bottom w:val="none" w:sz="0" w:space="0" w:color="auto"/>
            <w:right w:val="none" w:sz="0" w:space="0" w:color="auto"/>
          </w:divBdr>
        </w:div>
        <w:div w:id="485709327">
          <w:marLeft w:val="640"/>
          <w:marRight w:val="0"/>
          <w:marTop w:val="0"/>
          <w:marBottom w:val="0"/>
          <w:divBdr>
            <w:top w:val="none" w:sz="0" w:space="0" w:color="auto"/>
            <w:left w:val="none" w:sz="0" w:space="0" w:color="auto"/>
            <w:bottom w:val="none" w:sz="0" w:space="0" w:color="auto"/>
            <w:right w:val="none" w:sz="0" w:space="0" w:color="auto"/>
          </w:divBdr>
        </w:div>
        <w:div w:id="511408387">
          <w:marLeft w:val="640"/>
          <w:marRight w:val="0"/>
          <w:marTop w:val="0"/>
          <w:marBottom w:val="0"/>
          <w:divBdr>
            <w:top w:val="none" w:sz="0" w:space="0" w:color="auto"/>
            <w:left w:val="none" w:sz="0" w:space="0" w:color="auto"/>
            <w:bottom w:val="none" w:sz="0" w:space="0" w:color="auto"/>
            <w:right w:val="none" w:sz="0" w:space="0" w:color="auto"/>
          </w:divBdr>
        </w:div>
        <w:div w:id="547107265">
          <w:marLeft w:val="640"/>
          <w:marRight w:val="0"/>
          <w:marTop w:val="0"/>
          <w:marBottom w:val="0"/>
          <w:divBdr>
            <w:top w:val="none" w:sz="0" w:space="0" w:color="auto"/>
            <w:left w:val="none" w:sz="0" w:space="0" w:color="auto"/>
            <w:bottom w:val="none" w:sz="0" w:space="0" w:color="auto"/>
            <w:right w:val="none" w:sz="0" w:space="0" w:color="auto"/>
          </w:divBdr>
        </w:div>
        <w:div w:id="588927313">
          <w:marLeft w:val="640"/>
          <w:marRight w:val="0"/>
          <w:marTop w:val="0"/>
          <w:marBottom w:val="0"/>
          <w:divBdr>
            <w:top w:val="none" w:sz="0" w:space="0" w:color="auto"/>
            <w:left w:val="none" w:sz="0" w:space="0" w:color="auto"/>
            <w:bottom w:val="none" w:sz="0" w:space="0" w:color="auto"/>
            <w:right w:val="none" w:sz="0" w:space="0" w:color="auto"/>
          </w:divBdr>
        </w:div>
        <w:div w:id="674846977">
          <w:marLeft w:val="640"/>
          <w:marRight w:val="0"/>
          <w:marTop w:val="0"/>
          <w:marBottom w:val="0"/>
          <w:divBdr>
            <w:top w:val="none" w:sz="0" w:space="0" w:color="auto"/>
            <w:left w:val="none" w:sz="0" w:space="0" w:color="auto"/>
            <w:bottom w:val="none" w:sz="0" w:space="0" w:color="auto"/>
            <w:right w:val="none" w:sz="0" w:space="0" w:color="auto"/>
          </w:divBdr>
        </w:div>
        <w:div w:id="719979368">
          <w:marLeft w:val="640"/>
          <w:marRight w:val="0"/>
          <w:marTop w:val="0"/>
          <w:marBottom w:val="0"/>
          <w:divBdr>
            <w:top w:val="none" w:sz="0" w:space="0" w:color="auto"/>
            <w:left w:val="none" w:sz="0" w:space="0" w:color="auto"/>
            <w:bottom w:val="none" w:sz="0" w:space="0" w:color="auto"/>
            <w:right w:val="none" w:sz="0" w:space="0" w:color="auto"/>
          </w:divBdr>
        </w:div>
        <w:div w:id="778911908">
          <w:marLeft w:val="640"/>
          <w:marRight w:val="0"/>
          <w:marTop w:val="0"/>
          <w:marBottom w:val="0"/>
          <w:divBdr>
            <w:top w:val="none" w:sz="0" w:space="0" w:color="auto"/>
            <w:left w:val="none" w:sz="0" w:space="0" w:color="auto"/>
            <w:bottom w:val="none" w:sz="0" w:space="0" w:color="auto"/>
            <w:right w:val="none" w:sz="0" w:space="0" w:color="auto"/>
          </w:divBdr>
        </w:div>
        <w:div w:id="782959966">
          <w:marLeft w:val="640"/>
          <w:marRight w:val="0"/>
          <w:marTop w:val="0"/>
          <w:marBottom w:val="0"/>
          <w:divBdr>
            <w:top w:val="none" w:sz="0" w:space="0" w:color="auto"/>
            <w:left w:val="none" w:sz="0" w:space="0" w:color="auto"/>
            <w:bottom w:val="none" w:sz="0" w:space="0" w:color="auto"/>
            <w:right w:val="none" w:sz="0" w:space="0" w:color="auto"/>
          </w:divBdr>
        </w:div>
        <w:div w:id="841893088">
          <w:marLeft w:val="640"/>
          <w:marRight w:val="0"/>
          <w:marTop w:val="0"/>
          <w:marBottom w:val="0"/>
          <w:divBdr>
            <w:top w:val="none" w:sz="0" w:space="0" w:color="auto"/>
            <w:left w:val="none" w:sz="0" w:space="0" w:color="auto"/>
            <w:bottom w:val="none" w:sz="0" w:space="0" w:color="auto"/>
            <w:right w:val="none" w:sz="0" w:space="0" w:color="auto"/>
          </w:divBdr>
        </w:div>
        <w:div w:id="1034623644">
          <w:marLeft w:val="640"/>
          <w:marRight w:val="0"/>
          <w:marTop w:val="0"/>
          <w:marBottom w:val="0"/>
          <w:divBdr>
            <w:top w:val="none" w:sz="0" w:space="0" w:color="auto"/>
            <w:left w:val="none" w:sz="0" w:space="0" w:color="auto"/>
            <w:bottom w:val="none" w:sz="0" w:space="0" w:color="auto"/>
            <w:right w:val="none" w:sz="0" w:space="0" w:color="auto"/>
          </w:divBdr>
        </w:div>
        <w:div w:id="1048340093">
          <w:marLeft w:val="640"/>
          <w:marRight w:val="0"/>
          <w:marTop w:val="0"/>
          <w:marBottom w:val="0"/>
          <w:divBdr>
            <w:top w:val="none" w:sz="0" w:space="0" w:color="auto"/>
            <w:left w:val="none" w:sz="0" w:space="0" w:color="auto"/>
            <w:bottom w:val="none" w:sz="0" w:space="0" w:color="auto"/>
            <w:right w:val="none" w:sz="0" w:space="0" w:color="auto"/>
          </w:divBdr>
        </w:div>
        <w:div w:id="1082413068">
          <w:marLeft w:val="640"/>
          <w:marRight w:val="0"/>
          <w:marTop w:val="0"/>
          <w:marBottom w:val="0"/>
          <w:divBdr>
            <w:top w:val="none" w:sz="0" w:space="0" w:color="auto"/>
            <w:left w:val="none" w:sz="0" w:space="0" w:color="auto"/>
            <w:bottom w:val="none" w:sz="0" w:space="0" w:color="auto"/>
            <w:right w:val="none" w:sz="0" w:space="0" w:color="auto"/>
          </w:divBdr>
        </w:div>
        <w:div w:id="1096558137">
          <w:marLeft w:val="640"/>
          <w:marRight w:val="0"/>
          <w:marTop w:val="0"/>
          <w:marBottom w:val="0"/>
          <w:divBdr>
            <w:top w:val="none" w:sz="0" w:space="0" w:color="auto"/>
            <w:left w:val="none" w:sz="0" w:space="0" w:color="auto"/>
            <w:bottom w:val="none" w:sz="0" w:space="0" w:color="auto"/>
            <w:right w:val="none" w:sz="0" w:space="0" w:color="auto"/>
          </w:divBdr>
        </w:div>
        <w:div w:id="1141923936">
          <w:marLeft w:val="640"/>
          <w:marRight w:val="0"/>
          <w:marTop w:val="0"/>
          <w:marBottom w:val="0"/>
          <w:divBdr>
            <w:top w:val="none" w:sz="0" w:space="0" w:color="auto"/>
            <w:left w:val="none" w:sz="0" w:space="0" w:color="auto"/>
            <w:bottom w:val="none" w:sz="0" w:space="0" w:color="auto"/>
            <w:right w:val="none" w:sz="0" w:space="0" w:color="auto"/>
          </w:divBdr>
        </w:div>
        <w:div w:id="1184591464">
          <w:marLeft w:val="640"/>
          <w:marRight w:val="0"/>
          <w:marTop w:val="0"/>
          <w:marBottom w:val="0"/>
          <w:divBdr>
            <w:top w:val="none" w:sz="0" w:space="0" w:color="auto"/>
            <w:left w:val="none" w:sz="0" w:space="0" w:color="auto"/>
            <w:bottom w:val="none" w:sz="0" w:space="0" w:color="auto"/>
            <w:right w:val="none" w:sz="0" w:space="0" w:color="auto"/>
          </w:divBdr>
        </w:div>
        <w:div w:id="1326861786">
          <w:marLeft w:val="640"/>
          <w:marRight w:val="0"/>
          <w:marTop w:val="0"/>
          <w:marBottom w:val="0"/>
          <w:divBdr>
            <w:top w:val="none" w:sz="0" w:space="0" w:color="auto"/>
            <w:left w:val="none" w:sz="0" w:space="0" w:color="auto"/>
            <w:bottom w:val="none" w:sz="0" w:space="0" w:color="auto"/>
            <w:right w:val="none" w:sz="0" w:space="0" w:color="auto"/>
          </w:divBdr>
        </w:div>
        <w:div w:id="1327585688">
          <w:marLeft w:val="640"/>
          <w:marRight w:val="0"/>
          <w:marTop w:val="0"/>
          <w:marBottom w:val="0"/>
          <w:divBdr>
            <w:top w:val="none" w:sz="0" w:space="0" w:color="auto"/>
            <w:left w:val="none" w:sz="0" w:space="0" w:color="auto"/>
            <w:bottom w:val="none" w:sz="0" w:space="0" w:color="auto"/>
            <w:right w:val="none" w:sz="0" w:space="0" w:color="auto"/>
          </w:divBdr>
        </w:div>
        <w:div w:id="1343313170">
          <w:marLeft w:val="640"/>
          <w:marRight w:val="0"/>
          <w:marTop w:val="0"/>
          <w:marBottom w:val="0"/>
          <w:divBdr>
            <w:top w:val="none" w:sz="0" w:space="0" w:color="auto"/>
            <w:left w:val="none" w:sz="0" w:space="0" w:color="auto"/>
            <w:bottom w:val="none" w:sz="0" w:space="0" w:color="auto"/>
            <w:right w:val="none" w:sz="0" w:space="0" w:color="auto"/>
          </w:divBdr>
        </w:div>
        <w:div w:id="1352532155">
          <w:marLeft w:val="640"/>
          <w:marRight w:val="0"/>
          <w:marTop w:val="0"/>
          <w:marBottom w:val="0"/>
          <w:divBdr>
            <w:top w:val="none" w:sz="0" w:space="0" w:color="auto"/>
            <w:left w:val="none" w:sz="0" w:space="0" w:color="auto"/>
            <w:bottom w:val="none" w:sz="0" w:space="0" w:color="auto"/>
            <w:right w:val="none" w:sz="0" w:space="0" w:color="auto"/>
          </w:divBdr>
        </w:div>
        <w:div w:id="1368217210">
          <w:marLeft w:val="640"/>
          <w:marRight w:val="0"/>
          <w:marTop w:val="0"/>
          <w:marBottom w:val="0"/>
          <w:divBdr>
            <w:top w:val="none" w:sz="0" w:space="0" w:color="auto"/>
            <w:left w:val="none" w:sz="0" w:space="0" w:color="auto"/>
            <w:bottom w:val="none" w:sz="0" w:space="0" w:color="auto"/>
            <w:right w:val="none" w:sz="0" w:space="0" w:color="auto"/>
          </w:divBdr>
        </w:div>
        <w:div w:id="1380520933">
          <w:marLeft w:val="640"/>
          <w:marRight w:val="0"/>
          <w:marTop w:val="0"/>
          <w:marBottom w:val="0"/>
          <w:divBdr>
            <w:top w:val="none" w:sz="0" w:space="0" w:color="auto"/>
            <w:left w:val="none" w:sz="0" w:space="0" w:color="auto"/>
            <w:bottom w:val="none" w:sz="0" w:space="0" w:color="auto"/>
            <w:right w:val="none" w:sz="0" w:space="0" w:color="auto"/>
          </w:divBdr>
        </w:div>
        <w:div w:id="1414668855">
          <w:marLeft w:val="640"/>
          <w:marRight w:val="0"/>
          <w:marTop w:val="0"/>
          <w:marBottom w:val="0"/>
          <w:divBdr>
            <w:top w:val="none" w:sz="0" w:space="0" w:color="auto"/>
            <w:left w:val="none" w:sz="0" w:space="0" w:color="auto"/>
            <w:bottom w:val="none" w:sz="0" w:space="0" w:color="auto"/>
            <w:right w:val="none" w:sz="0" w:space="0" w:color="auto"/>
          </w:divBdr>
        </w:div>
        <w:div w:id="1428698564">
          <w:marLeft w:val="640"/>
          <w:marRight w:val="0"/>
          <w:marTop w:val="0"/>
          <w:marBottom w:val="0"/>
          <w:divBdr>
            <w:top w:val="none" w:sz="0" w:space="0" w:color="auto"/>
            <w:left w:val="none" w:sz="0" w:space="0" w:color="auto"/>
            <w:bottom w:val="none" w:sz="0" w:space="0" w:color="auto"/>
            <w:right w:val="none" w:sz="0" w:space="0" w:color="auto"/>
          </w:divBdr>
        </w:div>
        <w:div w:id="1453789071">
          <w:marLeft w:val="640"/>
          <w:marRight w:val="0"/>
          <w:marTop w:val="0"/>
          <w:marBottom w:val="0"/>
          <w:divBdr>
            <w:top w:val="none" w:sz="0" w:space="0" w:color="auto"/>
            <w:left w:val="none" w:sz="0" w:space="0" w:color="auto"/>
            <w:bottom w:val="none" w:sz="0" w:space="0" w:color="auto"/>
            <w:right w:val="none" w:sz="0" w:space="0" w:color="auto"/>
          </w:divBdr>
        </w:div>
        <w:div w:id="1483497841">
          <w:marLeft w:val="640"/>
          <w:marRight w:val="0"/>
          <w:marTop w:val="0"/>
          <w:marBottom w:val="0"/>
          <w:divBdr>
            <w:top w:val="none" w:sz="0" w:space="0" w:color="auto"/>
            <w:left w:val="none" w:sz="0" w:space="0" w:color="auto"/>
            <w:bottom w:val="none" w:sz="0" w:space="0" w:color="auto"/>
            <w:right w:val="none" w:sz="0" w:space="0" w:color="auto"/>
          </w:divBdr>
        </w:div>
        <w:div w:id="1585914093">
          <w:marLeft w:val="640"/>
          <w:marRight w:val="0"/>
          <w:marTop w:val="0"/>
          <w:marBottom w:val="0"/>
          <w:divBdr>
            <w:top w:val="none" w:sz="0" w:space="0" w:color="auto"/>
            <w:left w:val="none" w:sz="0" w:space="0" w:color="auto"/>
            <w:bottom w:val="none" w:sz="0" w:space="0" w:color="auto"/>
            <w:right w:val="none" w:sz="0" w:space="0" w:color="auto"/>
          </w:divBdr>
        </w:div>
        <w:div w:id="1595939609">
          <w:marLeft w:val="640"/>
          <w:marRight w:val="0"/>
          <w:marTop w:val="0"/>
          <w:marBottom w:val="0"/>
          <w:divBdr>
            <w:top w:val="none" w:sz="0" w:space="0" w:color="auto"/>
            <w:left w:val="none" w:sz="0" w:space="0" w:color="auto"/>
            <w:bottom w:val="none" w:sz="0" w:space="0" w:color="auto"/>
            <w:right w:val="none" w:sz="0" w:space="0" w:color="auto"/>
          </w:divBdr>
        </w:div>
        <w:div w:id="1624533793">
          <w:marLeft w:val="640"/>
          <w:marRight w:val="0"/>
          <w:marTop w:val="0"/>
          <w:marBottom w:val="0"/>
          <w:divBdr>
            <w:top w:val="none" w:sz="0" w:space="0" w:color="auto"/>
            <w:left w:val="none" w:sz="0" w:space="0" w:color="auto"/>
            <w:bottom w:val="none" w:sz="0" w:space="0" w:color="auto"/>
            <w:right w:val="none" w:sz="0" w:space="0" w:color="auto"/>
          </w:divBdr>
        </w:div>
        <w:div w:id="1652520262">
          <w:marLeft w:val="640"/>
          <w:marRight w:val="0"/>
          <w:marTop w:val="0"/>
          <w:marBottom w:val="0"/>
          <w:divBdr>
            <w:top w:val="none" w:sz="0" w:space="0" w:color="auto"/>
            <w:left w:val="none" w:sz="0" w:space="0" w:color="auto"/>
            <w:bottom w:val="none" w:sz="0" w:space="0" w:color="auto"/>
            <w:right w:val="none" w:sz="0" w:space="0" w:color="auto"/>
          </w:divBdr>
        </w:div>
        <w:div w:id="1656913772">
          <w:marLeft w:val="640"/>
          <w:marRight w:val="0"/>
          <w:marTop w:val="0"/>
          <w:marBottom w:val="0"/>
          <w:divBdr>
            <w:top w:val="none" w:sz="0" w:space="0" w:color="auto"/>
            <w:left w:val="none" w:sz="0" w:space="0" w:color="auto"/>
            <w:bottom w:val="none" w:sz="0" w:space="0" w:color="auto"/>
            <w:right w:val="none" w:sz="0" w:space="0" w:color="auto"/>
          </w:divBdr>
        </w:div>
        <w:div w:id="1668287549">
          <w:marLeft w:val="640"/>
          <w:marRight w:val="0"/>
          <w:marTop w:val="0"/>
          <w:marBottom w:val="0"/>
          <w:divBdr>
            <w:top w:val="none" w:sz="0" w:space="0" w:color="auto"/>
            <w:left w:val="none" w:sz="0" w:space="0" w:color="auto"/>
            <w:bottom w:val="none" w:sz="0" w:space="0" w:color="auto"/>
            <w:right w:val="none" w:sz="0" w:space="0" w:color="auto"/>
          </w:divBdr>
        </w:div>
        <w:div w:id="1696465573">
          <w:marLeft w:val="640"/>
          <w:marRight w:val="0"/>
          <w:marTop w:val="0"/>
          <w:marBottom w:val="0"/>
          <w:divBdr>
            <w:top w:val="none" w:sz="0" w:space="0" w:color="auto"/>
            <w:left w:val="none" w:sz="0" w:space="0" w:color="auto"/>
            <w:bottom w:val="none" w:sz="0" w:space="0" w:color="auto"/>
            <w:right w:val="none" w:sz="0" w:space="0" w:color="auto"/>
          </w:divBdr>
        </w:div>
        <w:div w:id="1708524517">
          <w:marLeft w:val="640"/>
          <w:marRight w:val="0"/>
          <w:marTop w:val="0"/>
          <w:marBottom w:val="0"/>
          <w:divBdr>
            <w:top w:val="none" w:sz="0" w:space="0" w:color="auto"/>
            <w:left w:val="none" w:sz="0" w:space="0" w:color="auto"/>
            <w:bottom w:val="none" w:sz="0" w:space="0" w:color="auto"/>
            <w:right w:val="none" w:sz="0" w:space="0" w:color="auto"/>
          </w:divBdr>
        </w:div>
        <w:div w:id="1731493786">
          <w:marLeft w:val="640"/>
          <w:marRight w:val="0"/>
          <w:marTop w:val="0"/>
          <w:marBottom w:val="0"/>
          <w:divBdr>
            <w:top w:val="none" w:sz="0" w:space="0" w:color="auto"/>
            <w:left w:val="none" w:sz="0" w:space="0" w:color="auto"/>
            <w:bottom w:val="none" w:sz="0" w:space="0" w:color="auto"/>
            <w:right w:val="none" w:sz="0" w:space="0" w:color="auto"/>
          </w:divBdr>
        </w:div>
        <w:div w:id="1739861713">
          <w:marLeft w:val="640"/>
          <w:marRight w:val="0"/>
          <w:marTop w:val="0"/>
          <w:marBottom w:val="0"/>
          <w:divBdr>
            <w:top w:val="none" w:sz="0" w:space="0" w:color="auto"/>
            <w:left w:val="none" w:sz="0" w:space="0" w:color="auto"/>
            <w:bottom w:val="none" w:sz="0" w:space="0" w:color="auto"/>
            <w:right w:val="none" w:sz="0" w:space="0" w:color="auto"/>
          </w:divBdr>
        </w:div>
        <w:div w:id="1803228108">
          <w:marLeft w:val="640"/>
          <w:marRight w:val="0"/>
          <w:marTop w:val="0"/>
          <w:marBottom w:val="0"/>
          <w:divBdr>
            <w:top w:val="none" w:sz="0" w:space="0" w:color="auto"/>
            <w:left w:val="none" w:sz="0" w:space="0" w:color="auto"/>
            <w:bottom w:val="none" w:sz="0" w:space="0" w:color="auto"/>
            <w:right w:val="none" w:sz="0" w:space="0" w:color="auto"/>
          </w:divBdr>
        </w:div>
        <w:div w:id="1829250642">
          <w:marLeft w:val="640"/>
          <w:marRight w:val="0"/>
          <w:marTop w:val="0"/>
          <w:marBottom w:val="0"/>
          <w:divBdr>
            <w:top w:val="none" w:sz="0" w:space="0" w:color="auto"/>
            <w:left w:val="none" w:sz="0" w:space="0" w:color="auto"/>
            <w:bottom w:val="none" w:sz="0" w:space="0" w:color="auto"/>
            <w:right w:val="none" w:sz="0" w:space="0" w:color="auto"/>
          </w:divBdr>
        </w:div>
        <w:div w:id="1830318509">
          <w:marLeft w:val="640"/>
          <w:marRight w:val="0"/>
          <w:marTop w:val="0"/>
          <w:marBottom w:val="0"/>
          <w:divBdr>
            <w:top w:val="none" w:sz="0" w:space="0" w:color="auto"/>
            <w:left w:val="none" w:sz="0" w:space="0" w:color="auto"/>
            <w:bottom w:val="none" w:sz="0" w:space="0" w:color="auto"/>
            <w:right w:val="none" w:sz="0" w:space="0" w:color="auto"/>
          </w:divBdr>
        </w:div>
        <w:div w:id="1842239792">
          <w:marLeft w:val="640"/>
          <w:marRight w:val="0"/>
          <w:marTop w:val="0"/>
          <w:marBottom w:val="0"/>
          <w:divBdr>
            <w:top w:val="none" w:sz="0" w:space="0" w:color="auto"/>
            <w:left w:val="none" w:sz="0" w:space="0" w:color="auto"/>
            <w:bottom w:val="none" w:sz="0" w:space="0" w:color="auto"/>
            <w:right w:val="none" w:sz="0" w:space="0" w:color="auto"/>
          </w:divBdr>
        </w:div>
        <w:div w:id="1885020895">
          <w:marLeft w:val="640"/>
          <w:marRight w:val="0"/>
          <w:marTop w:val="0"/>
          <w:marBottom w:val="0"/>
          <w:divBdr>
            <w:top w:val="none" w:sz="0" w:space="0" w:color="auto"/>
            <w:left w:val="none" w:sz="0" w:space="0" w:color="auto"/>
            <w:bottom w:val="none" w:sz="0" w:space="0" w:color="auto"/>
            <w:right w:val="none" w:sz="0" w:space="0" w:color="auto"/>
          </w:divBdr>
        </w:div>
        <w:div w:id="1886326644">
          <w:marLeft w:val="640"/>
          <w:marRight w:val="0"/>
          <w:marTop w:val="0"/>
          <w:marBottom w:val="0"/>
          <w:divBdr>
            <w:top w:val="none" w:sz="0" w:space="0" w:color="auto"/>
            <w:left w:val="none" w:sz="0" w:space="0" w:color="auto"/>
            <w:bottom w:val="none" w:sz="0" w:space="0" w:color="auto"/>
            <w:right w:val="none" w:sz="0" w:space="0" w:color="auto"/>
          </w:divBdr>
        </w:div>
        <w:div w:id="1891919274">
          <w:marLeft w:val="640"/>
          <w:marRight w:val="0"/>
          <w:marTop w:val="0"/>
          <w:marBottom w:val="0"/>
          <w:divBdr>
            <w:top w:val="none" w:sz="0" w:space="0" w:color="auto"/>
            <w:left w:val="none" w:sz="0" w:space="0" w:color="auto"/>
            <w:bottom w:val="none" w:sz="0" w:space="0" w:color="auto"/>
            <w:right w:val="none" w:sz="0" w:space="0" w:color="auto"/>
          </w:divBdr>
        </w:div>
        <w:div w:id="1901012995">
          <w:marLeft w:val="640"/>
          <w:marRight w:val="0"/>
          <w:marTop w:val="0"/>
          <w:marBottom w:val="0"/>
          <w:divBdr>
            <w:top w:val="none" w:sz="0" w:space="0" w:color="auto"/>
            <w:left w:val="none" w:sz="0" w:space="0" w:color="auto"/>
            <w:bottom w:val="none" w:sz="0" w:space="0" w:color="auto"/>
            <w:right w:val="none" w:sz="0" w:space="0" w:color="auto"/>
          </w:divBdr>
        </w:div>
        <w:div w:id="1905413850">
          <w:marLeft w:val="640"/>
          <w:marRight w:val="0"/>
          <w:marTop w:val="0"/>
          <w:marBottom w:val="0"/>
          <w:divBdr>
            <w:top w:val="none" w:sz="0" w:space="0" w:color="auto"/>
            <w:left w:val="none" w:sz="0" w:space="0" w:color="auto"/>
            <w:bottom w:val="none" w:sz="0" w:space="0" w:color="auto"/>
            <w:right w:val="none" w:sz="0" w:space="0" w:color="auto"/>
          </w:divBdr>
        </w:div>
        <w:div w:id="1913081230">
          <w:marLeft w:val="640"/>
          <w:marRight w:val="0"/>
          <w:marTop w:val="0"/>
          <w:marBottom w:val="0"/>
          <w:divBdr>
            <w:top w:val="none" w:sz="0" w:space="0" w:color="auto"/>
            <w:left w:val="none" w:sz="0" w:space="0" w:color="auto"/>
            <w:bottom w:val="none" w:sz="0" w:space="0" w:color="auto"/>
            <w:right w:val="none" w:sz="0" w:space="0" w:color="auto"/>
          </w:divBdr>
        </w:div>
        <w:div w:id="1919556607">
          <w:marLeft w:val="640"/>
          <w:marRight w:val="0"/>
          <w:marTop w:val="0"/>
          <w:marBottom w:val="0"/>
          <w:divBdr>
            <w:top w:val="none" w:sz="0" w:space="0" w:color="auto"/>
            <w:left w:val="none" w:sz="0" w:space="0" w:color="auto"/>
            <w:bottom w:val="none" w:sz="0" w:space="0" w:color="auto"/>
            <w:right w:val="none" w:sz="0" w:space="0" w:color="auto"/>
          </w:divBdr>
        </w:div>
        <w:div w:id="2094930479">
          <w:marLeft w:val="640"/>
          <w:marRight w:val="0"/>
          <w:marTop w:val="0"/>
          <w:marBottom w:val="0"/>
          <w:divBdr>
            <w:top w:val="none" w:sz="0" w:space="0" w:color="auto"/>
            <w:left w:val="none" w:sz="0" w:space="0" w:color="auto"/>
            <w:bottom w:val="none" w:sz="0" w:space="0" w:color="auto"/>
            <w:right w:val="none" w:sz="0" w:space="0" w:color="auto"/>
          </w:divBdr>
        </w:div>
      </w:divsChild>
    </w:div>
    <w:div w:id="1465612325">
      <w:bodyDiv w:val="1"/>
      <w:marLeft w:val="0"/>
      <w:marRight w:val="0"/>
      <w:marTop w:val="0"/>
      <w:marBottom w:val="0"/>
      <w:divBdr>
        <w:top w:val="none" w:sz="0" w:space="0" w:color="auto"/>
        <w:left w:val="none" w:sz="0" w:space="0" w:color="auto"/>
        <w:bottom w:val="none" w:sz="0" w:space="0" w:color="auto"/>
        <w:right w:val="none" w:sz="0" w:space="0" w:color="auto"/>
      </w:divBdr>
    </w:div>
    <w:div w:id="1467549612">
      <w:bodyDiv w:val="1"/>
      <w:marLeft w:val="0"/>
      <w:marRight w:val="0"/>
      <w:marTop w:val="0"/>
      <w:marBottom w:val="0"/>
      <w:divBdr>
        <w:top w:val="none" w:sz="0" w:space="0" w:color="auto"/>
        <w:left w:val="none" w:sz="0" w:space="0" w:color="auto"/>
        <w:bottom w:val="none" w:sz="0" w:space="0" w:color="auto"/>
        <w:right w:val="none" w:sz="0" w:space="0" w:color="auto"/>
      </w:divBdr>
    </w:div>
    <w:div w:id="1473526709">
      <w:bodyDiv w:val="1"/>
      <w:marLeft w:val="0"/>
      <w:marRight w:val="0"/>
      <w:marTop w:val="0"/>
      <w:marBottom w:val="0"/>
      <w:divBdr>
        <w:top w:val="none" w:sz="0" w:space="0" w:color="auto"/>
        <w:left w:val="none" w:sz="0" w:space="0" w:color="auto"/>
        <w:bottom w:val="none" w:sz="0" w:space="0" w:color="auto"/>
        <w:right w:val="none" w:sz="0" w:space="0" w:color="auto"/>
      </w:divBdr>
      <w:divsChild>
        <w:div w:id="9574491">
          <w:marLeft w:val="640"/>
          <w:marRight w:val="0"/>
          <w:marTop w:val="0"/>
          <w:marBottom w:val="0"/>
          <w:divBdr>
            <w:top w:val="none" w:sz="0" w:space="0" w:color="auto"/>
            <w:left w:val="none" w:sz="0" w:space="0" w:color="auto"/>
            <w:bottom w:val="none" w:sz="0" w:space="0" w:color="auto"/>
            <w:right w:val="none" w:sz="0" w:space="0" w:color="auto"/>
          </w:divBdr>
        </w:div>
        <w:div w:id="22639034">
          <w:marLeft w:val="640"/>
          <w:marRight w:val="0"/>
          <w:marTop w:val="0"/>
          <w:marBottom w:val="0"/>
          <w:divBdr>
            <w:top w:val="none" w:sz="0" w:space="0" w:color="auto"/>
            <w:left w:val="none" w:sz="0" w:space="0" w:color="auto"/>
            <w:bottom w:val="none" w:sz="0" w:space="0" w:color="auto"/>
            <w:right w:val="none" w:sz="0" w:space="0" w:color="auto"/>
          </w:divBdr>
        </w:div>
        <w:div w:id="62797300">
          <w:marLeft w:val="640"/>
          <w:marRight w:val="0"/>
          <w:marTop w:val="0"/>
          <w:marBottom w:val="0"/>
          <w:divBdr>
            <w:top w:val="none" w:sz="0" w:space="0" w:color="auto"/>
            <w:left w:val="none" w:sz="0" w:space="0" w:color="auto"/>
            <w:bottom w:val="none" w:sz="0" w:space="0" w:color="auto"/>
            <w:right w:val="none" w:sz="0" w:space="0" w:color="auto"/>
          </w:divBdr>
        </w:div>
        <w:div w:id="74322258">
          <w:marLeft w:val="640"/>
          <w:marRight w:val="0"/>
          <w:marTop w:val="0"/>
          <w:marBottom w:val="0"/>
          <w:divBdr>
            <w:top w:val="none" w:sz="0" w:space="0" w:color="auto"/>
            <w:left w:val="none" w:sz="0" w:space="0" w:color="auto"/>
            <w:bottom w:val="none" w:sz="0" w:space="0" w:color="auto"/>
            <w:right w:val="none" w:sz="0" w:space="0" w:color="auto"/>
          </w:divBdr>
        </w:div>
        <w:div w:id="97994445">
          <w:marLeft w:val="640"/>
          <w:marRight w:val="0"/>
          <w:marTop w:val="0"/>
          <w:marBottom w:val="0"/>
          <w:divBdr>
            <w:top w:val="none" w:sz="0" w:space="0" w:color="auto"/>
            <w:left w:val="none" w:sz="0" w:space="0" w:color="auto"/>
            <w:bottom w:val="none" w:sz="0" w:space="0" w:color="auto"/>
            <w:right w:val="none" w:sz="0" w:space="0" w:color="auto"/>
          </w:divBdr>
        </w:div>
        <w:div w:id="136724166">
          <w:marLeft w:val="640"/>
          <w:marRight w:val="0"/>
          <w:marTop w:val="0"/>
          <w:marBottom w:val="0"/>
          <w:divBdr>
            <w:top w:val="none" w:sz="0" w:space="0" w:color="auto"/>
            <w:left w:val="none" w:sz="0" w:space="0" w:color="auto"/>
            <w:bottom w:val="none" w:sz="0" w:space="0" w:color="auto"/>
            <w:right w:val="none" w:sz="0" w:space="0" w:color="auto"/>
          </w:divBdr>
        </w:div>
        <w:div w:id="145172568">
          <w:marLeft w:val="640"/>
          <w:marRight w:val="0"/>
          <w:marTop w:val="0"/>
          <w:marBottom w:val="0"/>
          <w:divBdr>
            <w:top w:val="none" w:sz="0" w:space="0" w:color="auto"/>
            <w:left w:val="none" w:sz="0" w:space="0" w:color="auto"/>
            <w:bottom w:val="none" w:sz="0" w:space="0" w:color="auto"/>
            <w:right w:val="none" w:sz="0" w:space="0" w:color="auto"/>
          </w:divBdr>
        </w:div>
        <w:div w:id="156700824">
          <w:marLeft w:val="640"/>
          <w:marRight w:val="0"/>
          <w:marTop w:val="0"/>
          <w:marBottom w:val="0"/>
          <w:divBdr>
            <w:top w:val="none" w:sz="0" w:space="0" w:color="auto"/>
            <w:left w:val="none" w:sz="0" w:space="0" w:color="auto"/>
            <w:bottom w:val="none" w:sz="0" w:space="0" w:color="auto"/>
            <w:right w:val="none" w:sz="0" w:space="0" w:color="auto"/>
          </w:divBdr>
        </w:div>
        <w:div w:id="171798041">
          <w:marLeft w:val="640"/>
          <w:marRight w:val="0"/>
          <w:marTop w:val="0"/>
          <w:marBottom w:val="0"/>
          <w:divBdr>
            <w:top w:val="none" w:sz="0" w:space="0" w:color="auto"/>
            <w:left w:val="none" w:sz="0" w:space="0" w:color="auto"/>
            <w:bottom w:val="none" w:sz="0" w:space="0" w:color="auto"/>
            <w:right w:val="none" w:sz="0" w:space="0" w:color="auto"/>
          </w:divBdr>
        </w:div>
        <w:div w:id="237791138">
          <w:marLeft w:val="640"/>
          <w:marRight w:val="0"/>
          <w:marTop w:val="0"/>
          <w:marBottom w:val="0"/>
          <w:divBdr>
            <w:top w:val="none" w:sz="0" w:space="0" w:color="auto"/>
            <w:left w:val="none" w:sz="0" w:space="0" w:color="auto"/>
            <w:bottom w:val="none" w:sz="0" w:space="0" w:color="auto"/>
            <w:right w:val="none" w:sz="0" w:space="0" w:color="auto"/>
          </w:divBdr>
        </w:div>
        <w:div w:id="245648206">
          <w:marLeft w:val="640"/>
          <w:marRight w:val="0"/>
          <w:marTop w:val="0"/>
          <w:marBottom w:val="0"/>
          <w:divBdr>
            <w:top w:val="none" w:sz="0" w:space="0" w:color="auto"/>
            <w:left w:val="none" w:sz="0" w:space="0" w:color="auto"/>
            <w:bottom w:val="none" w:sz="0" w:space="0" w:color="auto"/>
            <w:right w:val="none" w:sz="0" w:space="0" w:color="auto"/>
          </w:divBdr>
        </w:div>
        <w:div w:id="250891511">
          <w:marLeft w:val="640"/>
          <w:marRight w:val="0"/>
          <w:marTop w:val="0"/>
          <w:marBottom w:val="0"/>
          <w:divBdr>
            <w:top w:val="none" w:sz="0" w:space="0" w:color="auto"/>
            <w:left w:val="none" w:sz="0" w:space="0" w:color="auto"/>
            <w:bottom w:val="none" w:sz="0" w:space="0" w:color="auto"/>
            <w:right w:val="none" w:sz="0" w:space="0" w:color="auto"/>
          </w:divBdr>
        </w:div>
        <w:div w:id="268244808">
          <w:marLeft w:val="640"/>
          <w:marRight w:val="0"/>
          <w:marTop w:val="0"/>
          <w:marBottom w:val="0"/>
          <w:divBdr>
            <w:top w:val="none" w:sz="0" w:space="0" w:color="auto"/>
            <w:left w:val="none" w:sz="0" w:space="0" w:color="auto"/>
            <w:bottom w:val="none" w:sz="0" w:space="0" w:color="auto"/>
            <w:right w:val="none" w:sz="0" w:space="0" w:color="auto"/>
          </w:divBdr>
        </w:div>
        <w:div w:id="281495177">
          <w:marLeft w:val="640"/>
          <w:marRight w:val="0"/>
          <w:marTop w:val="0"/>
          <w:marBottom w:val="0"/>
          <w:divBdr>
            <w:top w:val="none" w:sz="0" w:space="0" w:color="auto"/>
            <w:left w:val="none" w:sz="0" w:space="0" w:color="auto"/>
            <w:bottom w:val="none" w:sz="0" w:space="0" w:color="auto"/>
            <w:right w:val="none" w:sz="0" w:space="0" w:color="auto"/>
          </w:divBdr>
        </w:div>
        <w:div w:id="288900422">
          <w:marLeft w:val="640"/>
          <w:marRight w:val="0"/>
          <w:marTop w:val="0"/>
          <w:marBottom w:val="0"/>
          <w:divBdr>
            <w:top w:val="none" w:sz="0" w:space="0" w:color="auto"/>
            <w:left w:val="none" w:sz="0" w:space="0" w:color="auto"/>
            <w:bottom w:val="none" w:sz="0" w:space="0" w:color="auto"/>
            <w:right w:val="none" w:sz="0" w:space="0" w:color="auto"/>
          </w:divBdr>
        </w:div>
        <w:div w:id="300575901">
          <w:marLeft w:val="640"/>
          <w:marRight w:val="0"/>
          <w:marTop w:val="0"/>
          <w:marBottom w:val="0"/>
          <w:divBdr>
            <w:top w:val="none" w:sz="0" w:space="0" w:color="auto"/>
            <w:left w:val="none" w:sz="0" w:space="0" w:color="auto"/>
            <w:bottom w:val="none" w:sz="0" w:space="0" w:color="auto"/>
            <w:right w:val="none" w:sz="0" w:space="0" w:color="auto"/>
          </w:divBdr>
        </w:div>
        <w:div w:id="310327775">
          <w:marLeft w:val="640"/>
          <w:marRight w:val="0"/>
          <w:marTop w:val="0"/>
          <w:marBottom w:val="0"/>
          <w:divBdr>
            <w:top w:val="none" w:sz="0" w:space="0" w:color="auto"/>
            <w:left w:val="none" w:sz="0" w:space="0" w:color="auto"/>
            <w:bottom w:val="none" w:sz="0" w:space="0" w:color="auto"/>
            <w:right w:val="none" w:sz="0" w:space="0" w:color="auto"/>
          </w:divBdr>
        </w:div>
        <w:div w:id="325477766">
          <w:marLeft w:val="640"/>
          <w:marRight w:val="0"/>
          <w:marTop w:val="0"/>
          <w:marBottom w:val="0"/>
          <w:divBdr>
            <w:top w:val="none" w:sz="0" w:space="0" w:color="auto"/>
            <w:left w:val="none" w:sz="0" w:space="0" w:color="auto"/>
            <w:bottom w:val="none" w:sz="0" w:space="0" w:color="auto"/>
            <w:right w:val="none" w:sz="0" w:space="0" w:color="auto"/>
          </w:divBdr>
        </w:div>
        <w:div w:id="377554917">
          <w:marLeft w:val="640"/>
          <w:marRight w:val="0"/>
          <w:marTop w:val="0"/>
          <w:marBottom w:val="0"/>
          <w:divBdr>
            <w:top w:val="none" w:sz="0" w:space="0" w:color="auto"/>
            <w:left w:val="none" w:sz="0" w:space="0" w:color="auto"/>
            <w:bottom w:val="none" w:sz="0" w:space="0" w:color="auto"/>
            <w:right w:val="none" w:sz="0" w:space="0" w:color="auto"/>
          </w:divBdr>
        </w:div>
        <w:div w:id="383137498">
          <w:marLeft w:val="640"/>
          <w:marRight w:val="0"/>
          <w:marTop w:val="0"/>
          <w:marBottom w:val="0"/>
          <w:divBdr>
            <w:top w:val="none" w:sz="0" w:space="0" w:color="auto"/>
            <w:left w:val="none" w:sz="0" w:space="0" w:color="auto"/>
            <w:bottom w:val="none" w:sz="0" w:space="0" w:color="auto"/>
            <w:right w:val="none" w:sz="0" w:space="0" w:color="auto"/>
          </w:divBdr>
        </w:div>
        <w:div w:id="397167551">
          <w:marLeft w:val="640"/>
          <w:marRight w:val="0"/>
          <w:marTop w:val="0"/>
          <w:marBottom w:val="0"/>
          <w:divBdr>
            <w:top w:val="none" w:sz="0" w:space="0" w:color="auto"/>
            <w:left w:val="none" w:sz="0" w:space="0" w:color="auto"/>
            <w:bottom w:val="none" w:sz="0" w:space="0" w:color="auto"/>
            <w:right w:val="none" w:sz="0" w:space="0" w:color="auto"/>
          </w:divBdr>
        </w:div>
        <w:div w:id="432357126">
          <w:marLeft w:val="640"/>
          <w:marRight w:val="0"/>
          <w:marTop w:val="0"/>
          <w:marBottom w:val="0"/>
          <w:divBdr>
            <w:top w:val="none" w:sz="0" w:space="0" w:color="auto"/>
            <w:left w:val="none" w:sz="0" w:space="0" w:color="auto"/>
            <w:bottom w:val="none" w:sz="0" w:space="0" w:color="auto"/>
            <w:right w:val="none" w:sz="0" w:space="0" w:color="auto"/>
          </w:divBdr>
        </w:div>
        <w:div w:id="462626623">
          <w:marLeft w:val="640"/>
          <w:marRight w:val="0"/>
          <w:marTop w:val="0"/>
          <w:marBottom w:val="0"/>
          <w:divBdr>
            <w:top w:val="none" w:sz="0" w:space="0" w:color="auto"/>
            <w:left w:val="none" w:sz="0" w:space="0" w:color="auto"/>
            <w:bottom w:val="none" w:sz="0" w:space="0" w:color="auto"/>
            <w:right w:val="none" w:sz="0" w:space="0" w:color="auto"/>
          </w:divBdr>
        </w:div>
        <w:div w:id="527524124">
          <w:marLeft w:val="640"/>
          <w:marRight w:val="0"/>
          <w:marTop w:val="0"/>
          <w:marBottom w:val="0"/>
          <w:divBdr>
            <w:top w:val="none" w:sz="0" w:space="0" w:color="auto"/>
            <w:left w:val="none" w:sz="0" w:space="0" w:color="auto"/>
            <w:bottom w:val="none" w:sz="0" w:space="0" w:color="auto"/>
            <w:right w:val="none" w:sz="0" w:space="0" w:color="auto"/>
          </w:divBdr>
        </w:div>
        <w:div w:id="576868816">
          <w:marLeft w:val="640"/>
          <w:marRight w:val="0"/>
          <w:marTop w:val="0"/>
          <w:marBottom w:val="0"/>
          <w:divBdr>
            <w:top w:val="none" w:sz="0" w:space="0" w:color="auto"/>
            <w:left w:val="none" w:sz="0" w:space="0" w:color="auto"/>
            <w:bottom w:val="none" w:sz="0" w:space="0" w:color="auto"/>
            <w:right w:val="none" w:sz="0" w:space="0" w:color="auto"/>
          </w:divBdr>
        </w:div>
        <w:div w:id="604313968">
          <w:marLeft w:val="640"/>
          <w:marRight w:val="0"/>
          <w:marTop w:val="0"/>
          <w:marBottom w:val="0"/>
          <w:divBdr>
            <w:top w:val="none" w:sz="0" w:space="0" w:color="auto"/>
            <w:left w:val="none" w:sz="0" w:space="0" w:color="auto"/>
            <w:bottom w:val="none" w:sz="0" w:space="0" w:color="auto"/>
            <w:right w:val="none" w:sz="0" w:space="0" w:color="auto"/>
          </w:divBdr>
        </w:div>
        <w:div w:id="615913082">
          <w:marLeft w:val="640"/>
          <w:marRight w:val="0"/>
          <w:marTop w:val="0"/>
          <w:marBottom w:val="0"/>
          <w:divBdr>
            <w:top w:val="none" w:sz="0" w:space="0" w:color="auto"/>
            <w:left w:val="none" w:sz="0" w:space="0" w:color="auto"/>
            <w:bottom w:val="none" w:sz="0" w:space="0" w:color="auto"/>
            <w:right w:val="none" w:sz="0" w:space="0" w:color="auto"/>
          </w:divBdr>
        </w:div>
        <w:div w:id="633027723">
          <w:marLeft w:val="640"/>
          <w:marRight w:val="0"/>
          <w:marTop w:val="0"/>
          <w:marBottom w:val="0"/>
          <w:divBdr>
            <w:top w:val="none" w:sz="0" w:space="0" w:color="auto"/>
            <w:left w:val="none" w:sz="0" w:space="0" w:color="auto"/>
            <w:bottom w:val="none" w:sz="0" w:space="0" w:color="auto"/>
            <w:right w:val="none" w:sz="0" w:space="0" w:color="auto"/>
          </w:divBdr>
        </w:div>
        <w:div w:id="639306400">
          <w:marLeft w:val="640"/>
          <w:marRight w:val="0"/>
          <w:marTop w:val="0"/>
          <w:marBottom w:val="0"/>
          <w:divBdr>
            <w:top w:val="none" w:sz="0" w:space="0" w:color="auto"/>
            <w:left w:val="none" w:sz="0" w:space="0" w:color="auto"/>
            <w:bottom w:val="none" w:sz="0" w:space="0" w:color="auto"/>
            <w:right w:val="none" w:sz="0" w:space="0" w:color="auto"/>
          </w:divBdr>
        </w:div>
        <w:div w:id="782186549">
          <w:marLeft w:val="640"/>
          <w:marRight w:val="0"/>
          <w:marTop w:val="0"/>
          <w:marBottom w:val="0"/>
          <w:divBdr>
            <w:top w:val="none" w:sz="0" w:space="0" w:color="auto"/>
            <w:left w:val="none" w:sz="0" w:space="0" w:color="auto"/>
            <w:bottom w:val="none" w:sz="0" w:space="0" w:color="auto"/>
            <w:right w:val="none" w:sz="0" w:space="0" w:color="auto"/>
          </w:divBdr>
        </w:div>
        <w:div w:id="799424486">
          <w:marLeft w:val="640"/>
          <w:marRight w:val="0"/>
          <w:marTop w:val="0"/>
          <w:marBottom w:val="0"/>
          <w:divBdr>
            <w:top w:val="none" w:sz="0" w:space="0" w:color="auto"/>
            <w:left w:val="none" w:sz="0" w:space="0" w:color="auto"/>
            <w:bottom w:val="none" w:sz="0" w:space="0" w:color="auto"/>
            <w:right w:val="none" w:sz="0" w:space="0" w:color="auto"/>
          </w:divBdr>
        </w:div>
        <w:div w:id="850949081">
          <w:marLeft w:val="640"/>
          <w:marRight w:val="0"/>
          <w:marTop w:val="0"/>
          <w:marBottom w:val="0"/>
          <w:divBdr>
            <w:top w:val="none" w:sz="0" w:space="0" w:color="auto"/>
            <w:left w:val="none" w:sz="0" w:space="0" w:color="auto"/>
            <w:bottom w:val="none" w:sz="0" w:space="0" w:color="auto"/>
            <w:right w:val="none" w:sz="0" w:space="0" w:color="auto"/>
          </w:divBdr>
        </w:div>
        <w:div w:id="864752994">
          <w:marLeft w:val="640"/>
          <w:marRight w:val="0"/>
          <w:marTop w:val="0"/>
          <w:marBottom w:val="0"/>
          <w:divBdr>
            <w:top w:val="none" w:sz="0" w:space="0" w:color="auto"/>
            <w:left w:val="none" w:sz="0" w:space="0" w:color="auto"/>
            <w:bottom w:val="none" w:sz="0" w:space="0" w:color="auto"/>
            <w:right w:val="none" w:sz="0" w:space="0" w:color="auto"/>
          </w:divBdr>
        </w:div>
        <w:div w:id="920333738">
          <w:marLeft w:val="640"/>
          <w:marRight w:val="0"/>
          <w:marTop w:val="0"/>
          <w:marBottom w:val="0"/>
          <w:divBdr>
            <w:top w:val="none" w:sz="0" w:space="0" w:color="auto"/>
            <w:left w:val="none" w:sz="0" w:space="0" w:color="auto"/>
            <w:bottom w:val="none" w:sz="0" w:space="0" w:color="auto"/>
            <w:right w:val="none" w:sz="0" w:space="0" w:color="auto"/>
          </w:divBdr>
        </w:div>
        <w:div w:id="944116138">
          <w:marLeft w:val="640"/>
          <w:marRight w:val="0"/>
          <w:marTop w:val="0"/>
          <w:marBottom w:val="0"/>
          <w:divBdr>
            <w:top w:val="none" w:sz="0" w:space="0" w:color="auto"/>
            <w:left w:val="none" w:sz="0" w:space="0" w:color="auto"/>
            <w:bottom w:val="none" w:sz="0" w:space="0" w:color="auto"/>
            <w:right w:val="none" w:sz="0" w:space="0" w:color="auto"/>
          </w:divBdr>
        </w:div>
        <w:div w:id="958995672">
          <w:marLeft w:val="640"/>
          <w:marRight w:val="0"/>
          <w:marTop w:val="0"/>
          <w:marBottom w:val="0"/>
          <w:divBdr>
            <w:top w:val="none" w:sz="0" w:space="0" w:color="auto"/>
            <w:left w:val="none" w:sz="0" w:space="0" w:color="auto"/>
            <w:bottom w:val="none" w:sz="0" w:space="0" w:color="auto"/>
            <w:right w:val="none" w:sz="0" w:space="0" w:color="auto"/>
          </w:divBdr>
        </w:div>
        <w:div w:id="964308053">
          <w:marLeft w:val="640"/>
          <w:marRight w:val="0"/>
          <w:marTop w:val="0"/>
          <w:marBottom w:val="0"/>
          <w:divBdr>
            <w:top w:val="none" w:sz="0" w:space="0" w:color="auto"/>
            <w:left w:val="none" w:sz="0" w:space="0" w:color="auto"/>
            <w:bottom w:val="none" w:sz="0" w:space="0" w:color="auto"/>
            <w:right w:val="none" w:sz="0" w:space="0" w:color="auto"/>
          </w:divBdr>
        </w:div>
        <w:div w:id="966161162">
          <w:marLeft w:val="640"/>
          <w:marRight w:val="0"/>
          <w:marTop w:val="0"/>
          <w:marBottom w:val="0"/>
          <w:divBdr>
            <w:top w:val="none" w:sz="0" w:space="0" w:color="auto"/>
            <w:left w:val="none" w:sz="0" w:space="0" w:color="auto"/>
            <w:bottom w:val="none" w:sz="0" w:space="0" w:color="auto"/>
            <w:right w:val="none" w:sz="0" w:space="0" w:color="auto"/>
          </w:divBdr>
        </w:div>
        <w:div w:id="967246551">
          <w:marLeft w:val="640"/>
          <w:marRight w:val="0"/>
          <w:marTop w:val="0"/>
          <w:marBottom w:val="0"/>
          <w:divBdr>
            <w:top w:val="none" w:sz="0" w:space="0" w:color="auto"/>
            <w:left w:val="none" w:sz="0" w:space="0" w:color="auto"/>
            <w:bottom w:val="none" w:sz="0" w:space="0" w:color="auto"/>
            <w:right w:val="none" w:sz="0" w:space="0" w:color="auto"/>
          </w:divBdr>
        </w:div>
        <w:div w:id="1011489451">
          <w:marLeft w:val="640"/>
          <w:marRight w:val="0"/>
          <w:marTop w:val="0"/>
          <w:marBottom w:val="0"/>
          <w:divBdr>
            <w:top w:val="none" w:sz="0" w:space="0" w:color="auto"/>
            <w:left w:val="none" w:sz="0" w:space="0" w:color="auto"/>
            <w:bottom w:val="none" w:sz="0" w:space="0" w:color="auto"/>
            <w:right w:val="none" w:sz="0" w:space="0" w:color="auto"/>
          </w:divBdr>
        </w:div>
        <w:div w:id="1093282596">
          <w:marLeft w:val="640"/>
          <w:marRight w:val="0"/>
          <w:marTop w:val="0"/>
          <w:marBottom w:val="0"/>
          <w:divBdr>
            <w:top w:val="none" w:sz="0" w:space="0" w:color="auto"/>
            <w:left w:val="none" w:sz="0" w:space="0" w:color="auto"/>
            <w:bottom w:val="none" w:sz="0" w:space="0" w:color="auto"/>
            <w:right w:val="none" w:sz="0" w:space="0" w:color="auto"/>
          </w:divBdr>
        </w:div>
        <w:div w:id="1150636798">
          <w:marLeft w:val="640"/>
          <w:marRight w:val="0"/>
          <w:marTop w:val="0"/>
          <w:marBottom w:val="0"/>
          <w:divBdr>
            <w:top w:val="none" w:sz="0" w:space="0" w:color="auto"/>
            <w:left w:val="none" w:sz="0" w:space="0" w:color="auto"/>
            <w:bottom w:val="none" w:sz="0" w:space="0" w:color="auto"/>
            <w:right w:val="none" w:sz="0" w:space="0" w:color="auto"/>
          </w:divBdr>
        </w:div>
        <w:div w:id="1164972768">
          <w:marLeft w:val="640"/>
          <w:marRight w:val="0"/>
          <w:marTop w:val="0"/>
          <w:marBottom w:val="0"/>
          <w:divBdr>
            <w:top w:val="none" w:sz="0" w:space="0" w:color="auto"/>
            <w:left w:val="none" w:sz="0" w:space="0" w:color="auto"/>
            <w:bottom w:val="none" w:sz="0" w:space="0" w:color="auto"/>
            <w:right w:val="none" w:sz="0" w:space="0" w:color="auto"/>
          </w:divBdr>
        </w:div>
        <w:div w:id="1214271982">
          <w:marLeft w:val="640"/>
          <w:marRight w:val="0"/>
          <w:marTop w:val="0"/>
          <w:marBottom w:val="0"/>
          <w:divBdr>
            <w:top w:val="none" w:sz="0" w:space="0" w:color="auto"/>
            <w:left w:val="none" w:sz="0" w:space="0" w:color="auto"/>
            <w:bottom w:val="none" w:sz="0" w:space="0" w:color="auto"/>
            <w:right w:val="none" w:sz="0" w:space="0" w:color="auto"/>
          </w:divBdr>
        </w:div>
        <w:div w:id="1222401960">
          <w:marLeft w:val="640"/>
          <w:marRight w:val="0"/>
          <w:marTop w:val="0"/>
          <w:marBottom w:val="0"/>
          <w:divBdr>
            <w:top w:val="none" w:sz="0" w:space="0" w:color="auto"/>
            <w:left w:val="none" w:sz="0" w:space="0" w:color="auto"/>
            <w:bottom w:val="none" w:sz="0" w:space="0" w:color="auto"/>
            <w:right w:val="none" w:sz="0" w:space="0" w:color="auto"/>
          </w:divBdr>
        </w:div>
        <w:div w:id="1278440850">
          <w:marLeft w:val="640"/>
          <w:marRight w:val="0"/>
          <w:marTop w:val="0"/>
          <w:marBottom w:val="0"/>
          <w:divBdr>
            <w:top w:val="none" w:sz="0" w:space="0" w:color="auto"/>
            <w:left w:val="none" w:sz="0" w:space="0" w:color="auto"/>
            <w:bottom w:val="none" w:sz="0" w:space="0" w:color="auto"/>
            <w:right w:val="none" w:sz="0" w:space="0" w:color="auto"/>
          </w:divBdr>
        </w:div>
        <w:div w:id="1281910506">
          <w:marLeft w:val="640"/>
          <w:marRight w:val="0"/>
          <w:marTop w:val="0"/>
          <w:marBottom w:val="0"/>
          <w:divBdr>
            <w:top w:val="none" w:sz="0" w:space="0" w:color="auto"/>
            <w:left w:val="none" w:sz="0" w:space="0" w:color="auto"/>
            <w:bottom w:val="none" w:sz="0" w:space="0" w:color="auto"/>
            <w:right w:val="none" w:sz="0" w:space="0" w:color="auto"/>
          </w:divBdr>
        </w:div>
        <w:div w:id="1311909968">
          <w:marLeft w:val="640"/>
          <w:marRight w:val="0"/>
          <w:marTop w:val="0"/>
          <w:marBottom w:val="0"/>
          <w:divBdr>
            <w:top w:val="none" w:sz="0" w:space="0" w:color="auto"/>
            <w:left w:val="none" w:sz="0" w:space="0" w:color="auto"/>
            <w:bottom w:val="none" w:sz="0" w:space="0" w:color="auto"/>
            <w:right w:val="none" w:sz="0" w:space="0" w:color="auto"/>
          </w:divBdr>
        </w:div>
        <w:div w:id="1314064863">
          <w:marLeft w:val="640"/>
          <w:marRight w:val="0"/>
          <w:marTop w:val="0"/>
          <w:marBottom w:val="0"/>
          <w:divBdr>
            <w:top w:val="none" w:sz="0" w:space="0" w:color="auto"/>
            <w:left w:val="none" w:sz="0" w:space="0" w:color="auto"/>
            <w:bottom w:val="none" w:sz="0" w:space="0" w:color="auto"/>
            <w:right w:val="none" w:sz="0" w:space="0" w:color="auto"/>
          </w:divBdr>
        </w:div>
        <w:div w:id="1322124255">
          <w:marLeft w:val="640"/>
          <w:marRight w:val="0"/>
          <w:marTop w:val="0"/>
          <w:marBottom w:val="0"/>
          <w:divBdr>
            <w:top w:val="none" w:sz="0" w:space="0" w:color="auto"/>
            <w:left w:val="none" w:sz="0" w:space="0" w:color="auto"/>
            <w:bottom w:val="none" w:sz="0" w:space="0" w:color="auto"/>
            <w:right w:val="none" w:sz="0" w:space="0" w:color="auto"/>
          </w:divBdr>
        </w:div>
        <w:div w:id="1327706183">
          <w:marLeft w:val="640"/>
          <w:marRight w:val="0"/>
          <w:marTop w:val="0"/>
          <w:marBottom w:val="0"/>
          <w:divBdr>
            <w:top w:val="none" w:sz="0" w:space="0" w:color="auto"/>
            <w:left w:val="none" w:sz="0" w:space="0" w:color="auto"/>
            <w:bottom w:val="none" w:sz="0" w:space="0" w:color="auto"/>
            <w:right w:val="none" w:sz="0" w:space="0" w:color="auto"/>
          </w:divBdr>
        </w:div>
        <w:div w:id="1330214299">
          <w:marLeft w:val="640"/>
          <w:marRight w:val="0"/>
          <w:marTop w:val="0"/>
          <w:marBottom w:val="0"/>
          <w:divBdr>
            <w:top w:val="none" w:sz="0" w:space="0" w:color="auto"/>
            <w:left w:val="none" w:sz="0" w:space="0" w:color="auto"/>
            <w:bottom w:val="none" w:sz="0" w:space="0" w:color="auto"/>
            <w:right w:val="none" w:sz="0" w:space="0" w:color="auto"/>
          </w:divBdr>
        </w:div>
        <w:div w:id="1378704671">
          <w:marLeft w:val="640"/>
          <w:marRight w:val="0"/>
          <w:marTop w:val="0"/>
          <w:marBottom w:val="0"/>
          <w:divBdr>
            <w:top w:val="none" w:sz="0" w:space="0" w:color="auto"/>
            <w:left w:val="none" w:sz="0" w:space="0" w:color="auto"/>
            <w:bottom w:val="none" w:sz="0" w:space="0" w:color="auto"/>
            <w:right w:val="none" w:sz="0" w:space="0" w:color="auto"/>
          </w:divBdr>
        </w:div>
        <w:div w:id="1399789935">
          <w:marLeft w:val="640"/>
          <w:marRight w:val="0"/>
          <w:marTop w:val="0"/>
          <w:marBottom w:val="0"/>
          <w:divBdr>
            <w:top w:val="none" w:sz="0" w:space="0" w:color="auto"/>
            <w:left w:val="none" w:sz="0" w:space="0" w:color="auto"/>
            <w:bottom w:val="none" w:sz="0" w:space="0" w:color="auto"/>
            <w:right w:val="none" w:sz="0" w:space="0" w:color="auto"/>
          </w:divBdr>
        </w:div>
        <w:div w:id="1404529973">
          <w:marLeft w:val="640"/>
          <w:marRight w:val="0"/>
          <w:marTop w:val="0"/>
          <w:marBottom w:val="0"/>
          <w:divBdr>
            <w:top w:val="none" w:sz="0" w:space="0" w:color="auto"/>
            <w:left w:val="none" w:sz="0" w:space="0" w:color="auto"/>
            <w:bottom w:val="none" w:sz="0" w:space="0" w:color="auto"/>
            <w:right w:val="none" w:sz="0" w:space="0" w:color="auto"/>
          </w:divBdr>
        </w:div>
        <w:div w:id="1408726055">
          <w:marLeft w:val="640"/>
          <w:marRight w:val="0"/>
          <w:marTop w:val="0"/>
          <w:marBottom w:val="0"/>
          <w:divBdr>
            <w:top w:val="none" w:sz="0" w:space="0" w:color="auto"/>
            <w:left w:val="none" w:sz="0" w:space="0" w:color="auto"/>
            <w:bottom w:val="none" w:sz="0" w:space="0" w:color="auto"/>
            <w:right w:val="none" w:sz="0" w:space="0" w:color="auto"/>
          </w:divBdr>
        </w:div>
        <w:div w:id="1418012845">
          <w:marLeft w:val="640"/>
          <w:marRight w:val="0"/>
          <w:marTop w:val="0"/>
          <w:marBottom w:val="0"/>
          <w:divBdr>
            <w:top w:val="none" w:sz="0" w:space="0" w:color="auto"/>
            <w:left w:val="none" w:sz="0" w:space="0" w:color="auto"/>
            <w:bottom w:val="none" w:sz="0" w:space="0" w:color="auto"/>
            <w:right w:val="none" w:sz="0" w:space="0" w:color="auto"/>
          </w:divBdr>
        </w:div>
        <w:div w:id="1435899476">
          <w:marLeft w:val="640"/>
          <w:marRight w:val="0"/>
          <w:marTop w:val="0"/>
          <w:marBottom w:val="0"/>
          <w:divBdr>
            <w:top w:val="none" w:sz="0" w:space="0" w:color="auto"/>
            <w:left w:val="none" w:sz="0" w:space="0" w:color="auto"/>
            <w:bottom w:val="none" w:sz="0" w:space="0" w:color="auto"/>
            <w:right w:val="none" w:sz="0" w:space="0" w:color="auto"/>
          </w:divBdr>
        </w:div>
        <w:div w:id="1457026024">
          <w:marLeft w:val="640"/>
          <w:marRight w:val="0"/>
          <w:marTop w:val="0"/>
          <w:marBottom w:val="0"/>
          <w:divBdr>
            <w:top w:val="none" w:sz="0" w:space="0" w:color="auto"/>
            <w:left w:val="none" w:sz="0" w:space="0" w:color="auto"/>
            <w:bottom w:val="none" w:sz="0" w:space="0" w:color="auto"/>
            <w:right w:val="none" w:sz="0" w:space="0" w:color="auto"/>
          </w:divBdr>
        </w:div>
        <w:div w:id="1502770177">
          <w:marLeft w:val="640"/>
          <w:marRight w:val="0"/>
          <w:marTop w:val="0"/>
          <w:marBottom w:val="0"/>
          <w:divBdr>
            <w:top w:val="none" w:sz="0" w:space="0" w:color="auto"/>
            <w:left w:val="none" w:sz="0" w:space="0" w:color="auto"/>
            <w:bottom w:val="none" w:sz="0" w:space="0" w:color="auto"/>
            <w:right w:val="none" w:sz="0" w:space="0" w:color="auto"/>
          </w:divBdr>
        </w:div>
        <w:div w:id="1516074177">
          <w:marLeft w:val="640"/>
          <w:marRight w:val="0"/>
          <w:marTop w:val="0"/>
          <w:marBottom w:val="0"/>
          <w:divBdr>
            <w:top w:val="none" w:sz="0" w:space="0" w:color="auto"/>
            <w:left w:val="none" w:sz="0" w:space="0" w:color="auto"/>
            <w:bottom w:val="none" w:sz="0" w:space="0" w:color="auto"/>
            <w:right w:val="none" w:sz="0" w:space="0" w:color="auto"/>
          </w:divBdr>
        </w:div>
        <w:div w:id="1572546831">
          <w:marLeft w:val="640"/>
          <w:marRight w:val="0"/>
          <w:marTop w:val="0"/>
          <w:marBottom w:val="0"/>
          <w:divBdr>
            <w:top w:val="none" w:sz="0" w:space="0" w:color="auto"/>
            <w:left w:val="none" w:sz="0" w:space="0" w:color="auto"/>
            <w:bottom w:val="none" w:sz="0" w:space="0" w:color="auto"/>
            <w:right w:val="none" w:sz="0" w:space="0" w:color="auto"/>
          </w:divBdr>
        </w:div>
        <w:div w:id="1607300247">
          <w:marLeft w:val="640"/>
          <w:marRight w:val="0"/>
          <w:marTop w:val="0"/>
          <w:marBottom w:val="0"/>
          <w:divBdr>
            <w:top w:val="none" w:sz="0" w:space="0" w:color="auto"/>
            <w:left w:val="none" w:sz="0" w:space="0" w:color="auto"/>
            <w:bottom w:val="none" w:sz="0" w:space="0" w:color="auto"/>
            <w:right w:val="none" w:sz="0" w:space="0" w:color="auto"/>
          </w:divBdr>
        </w:div>
        <w:div w:id="1651910567">
          <w:marLeft w:val="640"/>
          <w:marRight w:val="0"/>
          <w:marTop w:val="0"/>
          <w:marBottom w:val="0"/>
          <w:divBdr>
            <w:top w:val="none" w:sz="0" w:space="0" w:color="auto"/>
            <w:left w:val="none" w:sz="0" w:space="0" w:color="auto"/>
            <w:bottom w:val="none" w:sz="0" w:space="0" w:color="auto"/>
            <w:right w:val="none" w:sz="0" w:space="0" w:color="auto"/>
          </w:divBdr>
        </w:div>
        <w:div w:id="1657225224">
          <w:marLeft w:val="640"/>
          <w:marRight w:val="0"/>
          <w:marTop w:val="0"/>
          <w:marBottom w:val="0"/>
          <w:divBdr>
            <w:top w:val="none" w:sz="0" w:space="0" w:color="auto"/>
            <w:left w:val="none" w:sz="0" w:space="0" w:color="auto"/>
            <w:bottom w:val="none" w:sz="0" w:space="0" w:color="auto"/>
            <w:right w:val="none" w:sz="0" w:space="0" w:color="auto"/>
          </w:divBdr>
        </w:div>
        <w:div w:id="1673604733">
          <w:marLeft w:val="640"/>
          <w:marRight w:val="0"/>
          <w:marTop w:val="0"/>
          <w:marBottom w:val="0"/>
          <w:divBdr>
            <w:top w:val="none" w:sz="0" w:space="0" w:color="auto"/>
            <w:left w:val="none" w:sz="0" w:space="0" w:color="auto"/>
            <w:bottom w:val="none" w:sz="0" w:space="0" w:color="auto"/>
            <w:right w:val="none" w:sz="0" w:space="0" w:color="auto"/>
          </w:divBdr>
        </w:div>
        <w:div w:id="1713767426">
          <w:marLeft w:val="640"/>
          <w:marRight w:val="0"/>
          <w:marTop w:val="0"/>
          <w:marBottom w:val="0"/>
          <w:divBdr>
            <w:top w:val="none" w:sz="0" w:space="0" w:color="auto"/>
            <w:left w:val="none" w:sz="0" w:space="0" w:color="auto"/>
            <w:bottom w:val="none" w:sz="0" w:space="0" w:color="auto"/>
            <w:right w:val="none" w:sz="0" w:space="0" w:color="auto"/>
          </w:divBdr>
        </w:div>
        <w:div w:id="1726105490">
          <w:marLeft w:val="640"/>
          <w:marRight w:val="0"/>
          <w:marTop w:val="0"/>
          <w:marBottom w:val="0"/>
          <w:divBdr>
            <w:top w:val="none" w:sz="0" w:space="0" w:color="auto"/>
            <w:left w:val="none" w:sz="0" w:space="0" w:color="auto"/>
            <w:bottom w:val="none" w:sz="0" w:space="0" w:color="auto"/>
            <w:right w:val="none" w:sz="0" w:space="0" w:color="auto"/>
          </w:divBdr>
        </w:div>
        <w:div w:id="1750156291">
          <w:marLeft w:val="640"/>
          <w:marRight w:val="0"/>
          <w:marTop w:val="0"/>
          <w:marBottom w:val="0"/>
          <w:divBdr>
            <w:top w:val="none" w:sz="0" w:space="0" w:color="auto"/>
            <w:left w:val="none" w:sz="0" w:space="0" w:color="auto"/>
            <w:bottom w:val="none" w:sz="0" w:space="0" w:color="auto"/>
            <w:right w:val="none" w:sz="0" w:space="0" w:color="auto"/>
          </w:divBdr>
        </w:div>
        <w:div w:id="1855729858">
          <w:marLeft w:val="640"/>
          <w:marRight w:val="0"/>
          <w:marTop w:val="0"/>
          <w:marBottom w:val="0"/>
          <w:divBdr>
            <w:top w:val="none" w:sz="0" w:space="0" w:color="auto"/>
            <w:left w:val="none" w:sz="0" w:space="0" w:color="auto"/>
            <w:bottom w:val="none" w:sz="0" w:space="0" w:color="auto"/>
            <w:right w:val="none" w:sz="0" w:space="0" w:color="auto"/>
          </w:divBdr>
        </w:div>
        <w:div w:id="1957591236">
          <w:marLeft w:val="640"/>
          <w:marRight w:val="0"/>
          <w:marTop w:val="0"/>
          <w:marBottom w:val="0"/>
          <w:divBdr>
            <w:top w:val="none" w:sz="0" w:space="0" w:color="auto"/>
            <w:left w:val="none" w:sz="0" w:space="0" w:color="auto"/>
            <w:bottom w:val="none" w:sz="0" w:space="0" w:color="auto"/>
            <w:right w:val="none" w:sz="0" w:space="0" w:color="auto"/>
          </w:divBdr>
        </w:div>
        <w:div w:id="2079594091">
          <w:marLeft w:val="640"/>
          <w:marRight w:val="0"/>
          <w:marTop w:val="0"/>
          <w:marBottom w:val="0"/>
          <w:divBdr>
            <w:top w:val="none" w:sz="0" w:space="0" w:color="auto"/>
            <w:left w:val="none" w:sz="0" w:space="0" w:color="auto"/>
            <w:bottom w:val="none" w:sz="0" w:space="0" w:color="auto"/>
            <w:right w:val="none" w:sz="0" w:space="0" w:color="auto"/>
          </w:divBdr>
        </w:div>
      </w:divsChild>
    </w:div>
    <w:div w:id="1489521304">
      <w:bodyDiv w:val="1"/>
      <w:marLeft w:val="0"/>
      <w:marRight w:val="0"/>
      <w:marTop w:val="0"/>
      <w:marBottom w:val="0"/>
      <w:divBdr>
        <w:top w:val="none" w:sz="0" w:space="0" w:color="auto"/>
        <w:left w:val="none" w:sz="0" w:space="0" w:color="auto"/>
        <w:bottom w:val="none" w:sz="0" w:space="0" w:color="auto"/>
        <w:right w:val="none" w:sz="0" w:space="0" w:color="auto"/>
      </w:divBdr>
    </w:div>
    <w:div w:id="1504274445">
      <w:bodyDiv w:val="1"/>
      <w:marLeft w:val="0"/>
      <w:marRight w:val="0"/>
      <w:marTop w:val="0"/>
      <w:marBottom w:val="0"/>
      <w:divBdr>
        <w:top w:val="none" w:sz="0" w:space="0" w:color="auto"/>
        <w:left w:val="none" w:sz="0" w:space="0" w:color="auto"/>
        <w:bottom w:val="none" w:sz="0" w:space="0" w:color="auto"/>
        <w:right w:val="none" w:sz="0" w:space="0" w:color="auto"/>
      </w:divBdr>
    </w:div>
    <w:div w:id="1505585596">
      <w:bodyDiv w:val="1"/>
      <w:marLeft w:val="0"/>
      <w:marRight w:val="0"/>
      <w:marTop w:val="0"/>
      <w:marBottom w:val="0"/>
      <w:divBdr>
        <w:top w:val="none" w:sz="0" w:space="0" w:color="auto"/>
        <w:left w:val="none" w:sz="0" w:space="0" w:color="auto"/>
        <w:bottom w:val="none" w:sz="0" w:space="0" w:color="auto"/>
        <w:right w:val="none" w:sz="0" w:space="0" w:color="auto"/>
      </w:divBdr>
    </w:div>
    <w:div w:id="1507557143">
      <w:bodyDiv w:val="1"/>
      <w:marLeft w:val="0"/>
      <w:marRight w:val="0"/>
      <w:marTop w:val="0"/>
      <w:marBottom w:val="0"/>
      <w:divBdr>
        <w:top w:val="none" w:sz="0" w:space="0" w:color="auto"/>
        <w:left w:val="none" w:sz="0" w:space="0" w:color="auto"/>
        <w:bottom w:val="none" w:sz="0" w:space="0" w:color="auto"/>
        <w:right w:val="none" w:sz="0" w:space="0" w:color="auto"/>
      </w:divBdr>
      <w:divsChild>
        <w:div w:id="24329358">
          <w:marLeft w:val="640"/>
          <w:marRight w:val="0"/>
          <w:marTop w:val="0"/>
          <w:marBottom w:val="0"/>
          <w:divBdr>
            <w:top w:val="none" w:sz="0" w:space="0" w:color="auto"/>
            <w:left w:val="none" w:sz="0" w:space="0" w:color="auto"/>
            <w:bottom w:val="none" w:sz="0" w:space="0" w:color="auto"/>
            <w:right w:val="none" w:sz="0" w:space="0" w:color="auto"/>
          </w:divBdr>
        </w:div>
        <w:div w:id="60905579">
          <w:marLeft w:val="640"/>
          <w:marRight w:val="0"/>
          <w:marTop w:val="0"/>
          <w:marBottom w:val="0"/>
          <w:divBdr>
            <w:top w:val="none" w:sz="0" w:space="0" w:color="auto"/>
            <w:left w:val="none" w:sz="0" w:space="0" w:color="auto"/>
            <w:bottom w:val="none" w:sz="0" w:space="0" w:color="auto"/>
            <w:right w:val="none" w:sz="0" w:space="0" w:color="auto"/>
          </w:divBdr>
        </w:div>
        <w:div w:id="74862783">
          <w:marLeft w:val="640"/>
          <w:marRight w:val="0"/>
          <w:marTop w:val="0"/>
          <w:marBottom w:val="0"/>
          <w:divBdr>
            <w:top w:val="none" w:sz="0" w:space="0" w:color="auto"/>
            <w:left w:val="none" w:sz="0" w:space="0" w:color="auto"/>
            <w:bottom w:val="none" w:sz="0" w:space="0" w:color="auto"/>
            <w:right w:val="none" w:sz="0" w:space="0" w:color="auto"/>
          </w:divBdr>
        </w:div>
        <w:div w:id="93088398">
          <w:marLeft w:val="640"/>
          <w:marRight w:val="0"/>
          <w:marTop w:val="0"/>
          <w:marBottom w:val="0"/>
          <w:divBdr>
            <w:top w:val="none" w:sz="0" w:space="0" w:color="auto"/>
            <w:left w:val="none" w:sz="0" w:space="0" w:color="auto"/>
            <w:bottom w:val="none" w:sz="0" w:space="0" w:color="auto"/>
            <w:right w:val="none" w:sz="0" w:space="0" w:color="auto"/>
          </w:divBdr>
        </w:div>
        <w:div w:id="118496448">
          <w:marLeft w:val="640"/>
          <w:marRight w:val="0"/>
          <w:marTop w:val="0"/>
          <w:marBottom w:val="0"/>
          <w:divBdr>
            <w:top w:val="none" w:sz="0" w:space="0" w:color="auto"/>
            <w:left w:val="none" w:sz="0" w:space="0" w:color="auto"/>
            <w:bottom w:val="none" w:sz="0" w:space="0" w:color="auto"/>
            <w:right w:val="none" w:sz="0" w:space="0" w:color="auto"/>
          </w:divBdr>
        </w:div>
        <w:div w:id="135953958">
          <w:marLeft w:val="640"/>
          <w:marRight w:val="0"/>
          <w:marTop w:val="0"/>
          <w:marBottom w:val="0"/>
          <w:divBdr>
            <w:top w:val="none" w:sz="0" w:space="0" w:color="auto"/>
            <w:left w:val="none" w:sz="0" w:space="0" w:color="auto"/>
            <w:bottom w:val="none" w:sz="0" w:space="0" w:color="auto"/>
            <w:right w:val="none" w:sz="0" w:space="0" w:color="auto"/>
          </w:divBdr>
        </w:div>
        <w:div w:id="139005265">
          <w:marLeft w:val="640"/>
          <w:marRight w:val="0"/>
          <w:marTop w:val="0"/>
          <w:marBottom w:val="0"/>
          <w:divBdr>
            <w:top w:val="none" w:sz="0" w:space="0" w:color="auto"/>
            <w:left w:val="none" w:sz="0" w:space="0" w:color="auto"/>
            <w:bottom w:val="none" w:sz="0" w:space="0" w:color="auto"/>
            <w:right w:val="none" w:sz="0" w:space="0" w:color="auto"/>
          </w:divBdr>
        </w:div>
        <w:div w:id="221256465">
          <w:marLeft w:val="640"/>
          <w:marRight w:val="0"/>
          <w:marTop w:val="0"/>
          <w:marBottom w:val="0"/>
          <w:divBdr>
            <w:top w:val="none" w:sz="0" w:space="0" w:color="auto"/>
            <w:left w:val="none" w:sz="0" w:space="0" w:color="auto"/>
            <w:bottom w:val="none" w:sz="0" w:space="0" w:color="auto"/>
            <w:right w:val="none" w:sz="0" w:space="0" w:color="auto"/>
          </w:divBdr>
        </w:div>
        <w:div w:id="256913423">
          <w:marLeft w:val="640"/>
          <w:marRight w:val="0"/>
          <w:marTop w:val="0"/>
          <w:marBottom w:val="0"/>
          <w:divBdr>
            <w:top w:val="none" w:sz="0" w:space="0" w:color="auto"/>
            <w:left w:val="none" w:sz="0" w:space="0" w:color="auto"/>
            <w:bottom w:val="none" w:sz="0" w:space="0" w:color="auto"/>
            <w:right w:val="none" w:sz="0" w:space="0" w:color="auto"/>
          </w:divBdr>
        </w:div>
        <w:div w:id="293369498">
          <w:marLeft w:val="640"/>
          <w:marRight w:val="0"/>
          <w:marTop w:val="0"/>
          <w:marBottom w:val="0"/>
          <w:divBdr>
            <w:top w:val="none" w:sz="0" w:space="0" w:color="auto"/>
            <w:left w:val="none" w:sz="0" w:space="0" w:color="auto"/>
            <w:bottom w:val="none" w:sz="0" w:space="0" w:color="auto"/>
            <w:right w:val="none" w:sz="0" w:space="0" w:color="auto"/>
          </w:divBdr>
        </w:div>
        <w:div w:id="293873255">
          <w:marLeft w:val="640"/>
          <w:marRight w:val="0"/>
          <w:marTop w:val="0"/>
          <w:marBottom w:val="0"/>
          <w:divBdr>
            <w:top w:val="none" w:sz="0" w:space="0" w:color="auto"/>
            <w:left w:val="none" w:sz="0" w:space="0" w:color="auto"/>
            <w:bottom w:val="none" w:sz="0" w:space="0" w:color="auto"/>
            <w:right w:val="none" w:sz="0" w:space="0" w:color="auto"/>
          </w:divBdr>
        </w:div>
        <w:div w:id="316811052">
          <w:marLeft w:val="640"/>
          <w:marRight w:val="0"/>
          <w:marTop w:val="0"/>
          <w:marBottom w:val="0"/>
          <w:divBdr>
            <w:top w:val="none" w:sz="0" w:space="0" w:color="auto"/>
            <w:left w:val="none" w:sz="0" w:space="0" w:color="auto"/>
            <w:bottom w:val="none" w:sz="0" w:space="0" w:color="auto"/>
            <w:right w:val="none" w:sz="0" w:space="0" w:color="auto"/>
          </w:divBdr>
        </w:div>
        <w:div w:id="365106880">
          <w:marLeft w:val="640"/>
          <w:marRight w:val="0"/>
          <w:marTop w:val="0"/>
          <w:marBottom w:val="0"/>
          <w:divBdr>
            <w:top w:val="none" w:sz="0" w:space="0" w:color="auto"/>
            <w:left w:val="none" w:sz="0" w:space="0" w:color="auto"/>
            <w:bottom w:val="none" w:sz="0" w:space="0" w:color="auto"/>
            <w:right w:val="none" w:sz="0" w:space="0" w:color="auto"/>
          </w:divBdr>
        </w:div>
        <w:div w:id="403649670">
          <w:marLeft w:val="640"/>
          <w:marRight w:val="0"/>
          <w:marTop w:val="0"/>
          <w:marBottom w:val="0"/>
          <w:divBdr>
            <w:top w:val="none" w:sz="0" w:space="0" w:color="auto"/>
            <w:left w:val="none" w:sz="0" w:space="0" w:color="auto"/>
            <w:bottom w:val="none" w:sz="0" w:space="0" w:color="auto"/>
            <w:right w:val="none" w:sz="0" w:space="0" w:color="auto"/>
          </w:divBdr>
        </w:div>
        <w:div w:id="416827694">
          <w:marLeft w:val="640"/>
          <w:marRight w:val="0"/>
          <w:marTop w:val="0"/>
          <w:marBottom w:val="0"/>
          <w:divBdr>
            <w:top w:val="none" w:sz="0" w:space="0" w:color="auto"/>
            <w:left w:val="none" w:sz="0" w:space="0" w:color="auto"/>
            <w:bottom w:val="none" w:sz="0" w:space="0" w:color="auto"/>
            <w:right w:val="none" w:sz="0" w:space="0" w:color="auto"/>
          </w:divBdr>
        </w:div>
        <w:div w:id="461197665">
          <w:marLeft w:val="640"/>
          <w:marRight w:val="0"/>
          <w:marTop w:val="0"/>
          <w:marBottom w:val="0"/>
          <w:divBdr>
            <w:top w:val="none" w:sz="0" w:space="0" w:color="auto"/>
            <w:left w:val="none" w:sz="0" w:space="0" w:color="auto"/>
            <w:bottom w:val="none" w:sz="0" w:space="0" w:color="auto"/>
            <w:right w:val="none" w:sz="0" w:space="0" w:color="auto"/>
          </w:divBdr>
        </w:div>
        <w:div w:id="467403715">
          <w:marLeft w:val="640"/>
          <w:marRight w:val="0"/>
          <w:marTop w:val="0"/>
          <w:marBottom w:val="0"/>
          <w:divBdr>
            <w:top w:val="none" w:sz="0" w:space="0" w:color="auto"/>
            <w:left w:val="none" w:sz="0" w:space="0" w:color="auto"/>
            <w:bottom w:val="none" w:sz="0" w:space="0" w:color="auto"/>
            <w:right w:val="none" w:sz="0" w:space="0" w:color="auto"/>
          </w:divBdr>
        </w:div>
        <w:div w:id="530612066">
          <w:marLeft w:val="640"/>
          <w:marRight w:val="0"/>
          <w:marTop w:val="0"/>
          <w:marBottom w:val="0"/>
          <w:divBdr>
            <w:top w:val="none" w:sz="0" w:space="0" w:color="auto"/>
            <w:left w:val="none" w:sz="0" w:space="0" w:color="auto"/>
            <w:bottom w:val="none" w:sz="0" w:space="0" w:color="auto"/>
            <w:right w:val="none" w:sz="0" w:space="0" w:color="auto"/>
          </w:divBdr>
        </w:div>
        <w:div w:id="536625309">
          <w:marLeft w:val="640"/>
          <w:marRight w:val="0"/>
          <w:marTop w:val="0"/>
          <w:marBottom w:val="0"/>
          <w:divBdr>
            <w:top w:val="none" w:sz="0" w:space="0" w:color="auto"/>
            <w:left w:val="none" w:sz="0" w:space="0" w:color="auto"/>
            <w:bottom w:val="none" w:sz="0" w:space="0" w:color="auto"/>
            <w:right w:val="none" w:sz="0" w:space="0" w:color="auto"/>
          </w:divBdr>
        </w:div>
        <w:div w:id="561136007">
          <w:marLeft w:val="640"/>
          <w:marRight w:val="0"/>
          <w:marTop w:val="0"/>
          <w:marBottom w:val="0"/>
          <w:divBdr>
            <w:top w:val="none" w:sz="0" w:space="0" w:color="auto"/>
            <w:left w:val="none" w:sz="0" w:space="0" w:color="auto"/>
            <w:bottom w:val="none" w:sz="0" w:space="0" w:color="auto"/>
            <w:right w:val="none" w:sz="0" w:space="0" w:color="auto"/>
          </w:divBdr>
        </w:div>
        <w:div w:id="583076865">
          <w:marLeft w:val="640"/>
          <w:marRight w:val="0"/>
          <w:marTop w:val="0"/>
          <w:marBottom w:val="0"/>
          <w:divBdr>
            <w:top w:val="none" w:sz="0" w:space="0" w:color="auto"/>
            <w:left w:val="none" w:sz="0" w:space="0" w:color="auto"/>
            <w:bottom w:val="none" w:sz="0" w:space="0" w:color="auto"/>
            <w:right w:val="none" w:sz="0" w:space="0" w:color="auto"/>
          </w:divBdr>
        </w:div>
        <w:div w:id="607858069">
          <w:marLeft w:val="640"/>
          <w:marRight w:val="0"/>
          <w:marTop w:val="0"/>
          <w:marBottom w:val="0"/>
          <w:divBdr>
            <w:top w:val="none" w:sz="0" w:space="0" w:color="auto"/>
            <w:left w:val="none" w:sz="0" w:space="0" w:color="auto"/>
            <w:bottom w:val="none" w:sz="0" w:space="0" w:color="auto"/>
            <w:right w:val="none" w:sz="0" w:space="0" w:color="auto"/>
          </w:divBdr>
        </w:div>
        <w:div w:id="611593584">
          <w:marLeft w:val="640"/>
          <w:marRight w:val="0"/>
          <w:marTop w:val="0"/>
          <w:marBottom w:val="0"/>
          <w:divBdr>
            <w:top w:val="none" w:sz="0" w:space="0" w:color="auto"/>
            <w:left w:val="none" w:sz="0" w:space="0" w:color="auto"/>
            <w:bottom w:val="none" w:sz="0" w:space="0" w:color="auto"/>
            <w:right w:val="none" w:sz="0" w:space="0" w:color="auto"/>
          </w:divBdr>
        </w:div>
        <w:div w:id="614138349">
          <w:marLeft w:val="640"/>
          <w:marRight w:val="0"/>
          <w:marTop w:val="0"/>
          <w:marBottom w:val="0"/>
          <w:divBdr>
            <w:top w:val="none" w:sz="0" w:space="0" w:color="auto"/>
            <w:left w:val="none" w:sz="0" w:space="0" w:color="auto"/>
            <w:bottom w:val="none" w:sz="0" w:space="0" w:color="auto"/>
            <w:right w:val="none" w:sz="0" w:space="0" w:color="auto"/>
          </w:divBdr>
        </w:div>
        <w:div w:id="660936062">
          <w:marLeft w:val="640"/>
          <w:marRight w:val="0"/>
          <w:marTop w:val="0"/>
          <w:marBottom w:val="0"/>
          <w:divBdr>
            <w:top w:val="none" w:sz="0" w:space="0" w:color="auto"/>
            <w:left w:val="none" w:sz="0" w:space="0" w:color="auto"/>
            <w:bottom w:val="none" w:sz="0" w:space="0" w:color="auto"/>
            <w:right w:val="none" w:sz="0" w:space="0" w:color="auto"/>
          </w:divBdr>
        </w:div>
        <w:div w:id="674960334">
          <w:marLeft w:val="640"/>
          <w:marRight w:val="0"/>
          <w:marTop w:val="0"/>
          <w:marBottom w:val="0"/>
          <w:divBdr>
            <w:top w:val="none" w:sz="0" w:space="0" w:color="auto"/>
            <w:left w:val="none" w:sz="0" w:space="0" w:color="auto"/>
            <w:bottom w:val="none" w:sz="0" w:space="0" w:color="auto"/>
            <w:right w:val="none" w:sz="0" w:space="0" w:color="auto"/>
          </w:divBdr>
        </w:div>
        <w:div w:id="700783524">
          <w:marLeft w:val="640"/>
          <w:marRight w:val="0"/>
          <w:marTop w:val="0"/>
          <w:marBottom w:val="0"/>
          <w:divBdr>
            <w:top w:val="none" w:sz="0" w:space="0" w:color="auto"/>
            <w:left w:val="none" w:sz="0" w:space="0" w:color="auto"/>
            <w:bottom w:val="none" w:sz="0" w:space="0" w:color="auto"/>
            <w:right w:val="none" w:sz="0" w:space="0" w:color="auto"/>
          </w:divBdr>
        </w:div>
        <w:div w:id="727268014">
          <w:marLeft w:val="640"/>
          <w:marRight w:val="0"/>
          <w:marTop w:val="0"/>
          <w:marBottom w:val="0"/>
          <w:divBdr>
            <w:top w:val="none" w:sz="0" w:space="0" w:color="auto"/>
            <w:left w:val="none" w:sz="0" w:space="0" w:color="auto"/>
            <w:bottom w:val="none" w:sz="0" w:space="0" w:color="auto"/>
            <w:right w:val="none" w:sz="0" w:space="0" w:color="auto"/>
          </w:divBdr>
        </w:div>
        <w:div w:id="778833745">
          <w:marLeft w:val="640"/>
          <w:marRight w:val="0"/>
          <w:marTop w:val="0"/>
          <w:marBottom w:val="0"/>
          <w:divBdr>
            <w:top w:val="none" w:sz="0" w:space="0" w:color="auto"/>
            <w:left w:val="none" w:sz="0" w:space="0" w:color="auto"/>
            <w:bottom w:val="none" w:sz="0" w:space="0" w:color="auto"/>
            <w:right w:val="none" w:sz="0" w:space="0" w:color="auto"/>
          </w:divBdr>
        </w:div>
        <w:div w:id="805663983">
          <w:marLeft w:val="640"/>
          <w:marRight w:val="0"/>
          <w:marTop w:val="0"/>
          <w:marBottom w:val="0"/>
          <w:divBdr>
            <w:top w:val="none" w:sz="0" w:space="0" w:color="auto"/>
            <w:left w:val="none" w:sz="0" w:space="0" w:color="auto"/>
            <w:bottom w:val="none" w:sz="0" w:space="0" w:color="auto"/>
            <w:right w:val="none" w:sz="0" w:space="0" w:color="auto"/>
          </w:divBdr>
        </w:div>
        <w:div w:id="812404491">
          <w:marLeft w:val="640"/>
          <w:marRight w:val="0"/>
          <w:marTop w:val="0"/>
          <w:marBottom w:val="0"/>
          <w:divBdr>
            <w:top w:val="none" w:sz="0" w:space="0" w:color="auto"/>
            <w:left w:val="none" w:sz="0" w:space="0" w:color="auto"/>
            <w:bottom w:val="none" w:sz="0" w:space="0" w:color="auto"/>
            <w:right w:val="none" w:sz="0" w:space="0" w:color="auto"/>
          </w:divBdr>
        </w:div>
        <w:div w:id="816262120">
          <w:marLeft w:val="640"/>
          <w:marRight w:val="0"/>
          <w:marTop w:val="0"/>
          <w:marBottom w:val="0"/>
          <w:divBdr>
            <w:top w:val="none" w:sz="0" w:space="0" w:color="auto"/>
            <w:left w:val="none" w:sz="0" w:space="0" w:color="auto"/>
            <w:bottom w:val="none" w:sz="0" w:space="0" w:color="auto"/>
            <w:right w:val="none" w:sz="0" w:space="0" w:color="auto"/>
          </w:divBdr>
        </w:div>
        <w:div w:id="843520424">
          <w:marLeft w:val="640"/>
          <w:marRight w:val="0"/>
          <w:marTop w:val="0"/>
          <w:marBottom w:val="0"/>
          <w:divBdr>
            <w:top w:val="none" w:sz="0" w:space="0" w:color="auto"/>
            <w:left w:val="none" w:sz="0" w:space="0" w:color="auto"/>
            <w:bottom w:val="none" w:sz="0" w:space="0" w:color="auto"/>
            <w:right w:val="none" w:sz="0" w:space="0" w:color="auto"/>
          </w:divBdr>
        </w:div>
        <w:div w:id="857623963">
          <w:marLeft w:val="640"/>
          <w:marRight w:val="0"/>
          <w:marTop w:val="0"/>
          <w:marBottom w:val="0"/>
          <w:divBdr>
            <w:top w:val="none" w:sz="0" w:space="0" w:color="auto"/>
            <w:left w:val="none" w:sz="0" w:space="0" w:color="auto"/>
            <w:bottom w:val="none" w:sz="0" w:space="0" w:color="auto"/>
            <w:right w:val="none" w:sz="0" w:space="0" w:color="auto"/>
          </w:divBdr>
        </w:div>
        <w:div w:id="867838485">
          <w:marLeft w:val="640"/>
          <w:marRight w:val="0"/>
          <w:marTop w:val="0"/>
          <w:marBottom w:val="0"/>
          <w:divBdr>
            <w:top w:val="none" w:sz="0" w:space="0" w:color="auto"/>
            <w:left w:val="none" w:sz="0" w:space="0" w:color="auto"/>
            <w:bottom w:val="none" w:sz="0" w:space="0" w:color="auto"/>
            <w:right w:val="none" w:sz="0" w:space="0" w:color="auto"/>
          </w:divBdr>
        </w:div>
        <w:div w:id="870067056">
          <w:marLeft w:val="640"/>
          <w:marRight w:val="0"/>
          <w:marTop w:val="0"/>
          <w:marBottom w:val="0"/>
          <w:divBdr>
            <w:top w:val="none" w:sz="0" w:space="0" w:color="auto"/>
            <w:left w:val="none" w:sz="0" w:space="0" w:color="auto"/>
            <w:bottom w:val="none" w:sz="0" w:space="0" w:color="auto"/>
            <w:right w:val="none" w:sz="0" w:space="0" w:color="auto"/>
          </w:divBdr>
        </w:div>
        <w:div w:id="952664039">
          <w:marLeft w:val="640"/>
          <w:marRight w:val="0"/>
          <w:marTop w:val="0"/>
          <w:marBottom w:val="0"/>
          <w:divBdr>
            <w:top w:val="none" w:sz="0" w:space="0" w:color="auto"/>
            <w:left w:val="none" w:sz="0" w:space="0" w:color="auto"/>
            <w:bottom w:val="none" w:sz="0" w:space="0" w:color="auto"/>
            <w:right w:val="none" w:sz="0" w:space="0" w:color="auto"/>
          </w:divBdr>
        </w:div>
        <w:div w:id="1023896771">
          <w:marLeft w:val="640"/>
          <w:marRight w:val="0"/>
          <w:marTop w:val="0"/>
          <w:marBottom w:val="0"/>
          <w:divBdr>
            <w:top w:val="none" w:sz="0" w:space="0" w:color="auto"/>
            <w:left w:val="none" w:sz="0" w:space="0" w:color="auto"/>
            <w:bottom w:val="none" w:sz="0" w:space="0" w:color="auto"/>
            <w:right w:val="none" w:sz="0" w:space="0" w:color="auto"/>
          </w:divBdr>
        </w:div>
        <w:div w:id="1043598719">
          <w:marLeft w:val="640"/>
          <w:marRight w:val="0"/>
          <w:marTop w:val="0"/>
          <w:marBottom w:val="0"/>
          <w:divBdr>
            <w:top w:val="none" w:sz="0" w:space="0" w:color="auto"/>
            <w:left w:val="none" w:sz="0" w:space="0" w:color="auto"/>
            <w:bottom w:val="none" w:sz="0" w:space="0" w:color="auto"/>
            <w:right w:val="none" w:sz="0" w:space="0" w:color="auto"/>
          </w:divBdr>
        </w:div>
        <w:div w:id="1053846088">
          <w:marLeft w:val="640"/>
          <w:marRight w:val="0"/>
          <w:marTop w:val="0"/>
          <w:marBottom w:val="0"/>
          <w:divBdr>
            <w:top w:val="none" w:sz="0" w:space="0" w:color="auto"/>
            <w:left w:val="none" w:sz="0" w:space="0" w:color="auto"/>
            <w:bottom w:val="none" w:sz="0" w:space="0" w:color="auto"/>
            <w:right w:val="none" w:sz="0" w:space="0" w:color="auto"/>
          </w:divBdr>
        </w:div>
        <w:div w:id="1063680200">
          <w:marLeft w:val="640"/>
          <w:marRight w:val="0"/>
          <w:marTop w:val="0"/>
          <w:marBottom w:val="0"/>
          <w:divBdr>
            <w:top w:val="none" w:sz="0" w:space="0" w:color="auto"/>
            <w:left w:val="none" w:sz="0" w:space="0" w:color="auto"/>
            <w:bottom w:val="none" w:sz="0" w:space="0" w:color="auto"/>
            <w:right w:val="none" w:sz="0" w:space="0" w:color="auto"/>
          </w:divBdr>
        </w:div>
        <w:div w:id="1071348222">
          <w:marLeft w:val="640"/>
          <w:marRight w:val="0"/>
          <w:marTop w:val="0"/>
          <w:marBottom w:val="0"/>
          <w:divBdr>
            <w:top w:val="none" w:sz="0" w:space="0" w:color="auto"/>
            <w:left w:val="none" w:sz="0" w:space="0" w:color="auto"/>
            <w:bottom w:val="none" w:sz="0" w:space="0" w:color="auto"/>
            <w:right w:val="none" w:sz="0" w:space="0" w:color="auto"/>
          </w:divBdr>
        </w:div>
        <w:div w:id="1076128348">
          <w:marLeft w:val="640"/>
          <w:marRight w:val="0"/>
          <w:marTop w:val="0"/>
          <w:marBottom w:val="0"/>
          <w:divBdr>
            <w:top w:val="none" w:sz="0" w:space="0" w:color="auto"/>
            <w:left w:val="none" w:sz="0" w:space="0" w:color="auto"/>
            <w:bottom w:val="none" w:sz="0" w:space="0" w:color="auto"/>
            <w:right w:val="none" w:sz="0" w:space="0" w:color="auto"/>
          </w:divBdr>
        </w:div>
        <w:div w:id="1114598159">
          <w:marLeft w:val="640"/>
          <w:marRight w:val="0"/>
          <w:marTop w:val="0"/>
          <w:marBottom w:val="0"/>
          <w:divBdr>
            <w:top w:val="none" w:sz="0" w:space="0" w:color="auto"/>
            <w:left w:val="none" w:sz="0" w:space="0" w:color="auto"/>
            <w:bottom w:val="none" w:sz="0" w:space="0" w:color="auto"/>
            <w:right w:val="none" w:sz="0" w:space="0" w:color="auto"/>
          </w:divBdr>
        </w:div>
        <w:div w:id="1156800401">
          <w:marLeft w:val="640"/>
          <w:marRight w:val="0"/>
          <w:marTop w:val="0"/>
          <w:marBottom w:val="0"/>
          <w:divBdr>
            <w:top w:val="none" w:sz="0" w:space="0" w:color="auto"/>
            <w:left w:val="none" w:sz="0" w:space="0" w:color="auto"/>
            <w:bottom w:val="none" w:sz="0" w:space="0" w:color="auto"/>
            <w:right w:val="none" w:sz="0" w:space="0" w:color="auto"/>
          </w:divBdr>
        </w:div>
        <w:div w:id="1224754021">
          <w:marLeft w:val="640"/>
          <w:marRight w:val="0"/>
          <w:marTop w:val="0"/>
          <w:marBottom w:val="0"/>
          <w:divBdr>
            <w:top w:val="none" w:sz="0" w:space="0" w:color="auto"/>
            <w:left w:val="none" w:sz="0" w:space="0" w:color="auto"/>
            <w:bottom w:val="none" w:sz="0" w:space="0" w:color="auto"/>
            <w:right w:val="none" w:sz="0" w:space="0" w:color="auto"/>
          </w:divBdr>
        </w:div>
        <w:div w:id="1247808925">
          <w:marLeft w:val="640"/>
          <w:marRight w:val="0"/>
          <w:marTop w:val="0"/>
          <w:marBottom w:val="0"/>
          <w:divBdr>
            <w:top w:val="none" w:sz="0" w:space="0" w:color="auto"/>
            <w:left w:val="none" w:sz="0" w:space="0" w:color="auto"/>
            <w:bottom w:val="none" w:sz="0" w:space="0" w:color="auto"/>
            <w:right w:val="none" w:sz="0" w:space="0" w:color="auto"/>
          </w:divBdr>
        </w:div>
        <w:div w:id="1331373125">
          <w:marLeft w:val="640"/>
          <w:marRight w:val="0"/>
          <w:marTop w:val="0"/>
          <w:marBottom w:val="0"/>
          <w:divBdr>
            <w:top w:val="none" w:sz="0" w:space="0" w:color="auto"/>
            <w:left w:val="none" w:sz="0" w:space="0" w:color="auto"/>
            <w:bottom w:val="none" w:sz="0" w:space="0" w:color="auto"/>
            <w:right w:val="none" w:sz="0" w:space="0" w:color="auto"/>
          </w:divBdr>
        </w:div>
        <w:div w:id="1333485476">
          <w:marLeft w:val="640"/>
          <w:marRight w:val="0"/>
          <w:marTop w:val="0"/>
          <w:marBottom w:val="0"/>
          <w:divBdr>
            <w:top w:val="none" w:sz="0" w:space="0" w:color="auto"/>
            <w:left w:val="none" w:sz="0" w:space="0" w:color="auto"/>
            <w:bottom w:val="none" w:sz="0" w:space="0" w:color="auto"/>
            <w:right w:val="none" w:sz="0" w:space="0" w:color="auto"/>
          </w:divBdr>
        </w:div>
        <w:div w:id="1336885535">
          <w:marLeft w:val="640"/>
          <w:marRight w:val="0"/>
          <w:marTop w:val="0"/>
          <w:marBottom w:val="0"/>
          <w:divBdr>
            <w:top w:val="none" w:sz="0" w:space="0" w:color="auto"/>
            <w:left w:val="none" w:sz="0" w:space="0" w:color="auto"/>
            <w:bottom w:val="none" w:sz="0" w:space="0" w:color="auto"/>
            <w:right w:val="none" w:sz="0" w:space="0" w:color="auto"/>
          </w:divBdr>
        </w:div>
        <w:div w:id="1361665713">
          <w:marLeft w:val="640"/>
          <w:marRight w:val="0"/>
          <w:marTop w:val="0"/>
          <w:marBottom w:val="0"/>
          <w:divBdr>
            <w:top w:val="none" w:sz="0" w:space="0" w:color="auto"/>
            <w:left w:val="none" w:sz="0" w:space="0" w:color="auto"/>
            <w:bottom w:val="none" w:sz="0" w:space="0" w:color="auto"/>
            <w:right w:val="none" w:sz="0" w:space="0" w:color="auto"/>
          </w:divBdr>
        </w:div>
        <w:div w:id="1404839325">
          <w:marLeft w:val="640"/>
          <w:marRight w:val="0"/>
          <w:marTop w:val="0"/>
          <w:marBottom w:val="0"/>
          <w:divBdr>
            <w:top w:val="none" w:sz="0" w:space="0" w:color="auto"/>
            <w:left w:val="none" w:sz="0" w:space="0" w:color="auto"/>
            <w:bottom w:val="none" w:sz="0" w:space="0" w:color="auto"/>
            <w:right w:val="none" w:sz="0" w:space="0" w:color="auto"/>
          </w:divBdr>
        </w:div>
        <w:div w:id="1408187946">
          <w:marLeft w:val="640"/>
          <w:marRight w:val="0"/>
          <w:marTop w:val="0"/>
          <w:marBottom w:val="0"/>
          <w:divBdr>
            <w:top w:val="none" w:sz="0" w:space="0" w:color="auto"/>
            <w:left w:val="none" w:sz="0" w:space="0" w:color="auto"/>
            <w:bottom w:val="none" w:sz="0" w:space="0" w:color="auto"/>
            <w:right w:val="none" w:sz="0" w:space="0" w:color="auto"/>
          </w:divBdr>
        </w:div>
        <w:div w:id="1427001999">
          <w:marLeft w:val="640"/>
          <w:marRight w:val="0"/>
          <w:marTop w:val="0"/>
          <w:marBottom w:val="0"/>
          <w:divBdr>
            <w:top w:val="none" w:sz="0" w:space="0" w:color="auto"/>
            <w:left w:val="none" w:sz="0" w:space="0" w:color="auto"/>
            <w:bottom w:val="none" w:sz="0" w:space="0" w:color="auto"/>
            <w:right w:val="none" w:sz="0" w:space="0" w:color="auto"/>
          </w:divBdr>
        </w:div>
        <w:div w:id="1491556776">
          <w:marLeft w:val="640"/>
          <w:marRight w:val="0"/>
          <w:marTop w:val="0"/>
          <w:marBottom w:val="0"/>
          <w:divBdr>
            <w:top w:val="none" w:sz="0" w:space="0" w:color="auto"/>
            <w:left w:val="none" w:sz="0" w:space="0" w:color="auto"/>
            <w:bottom w:val="none" w:sz="0" w:space="0" w:color="auto"/>
            <w:right w:val="none" w:sz="0" w:space="0" w:color="auto"/>
          </w:divBdr>
        </w:div>
        <w:div w:id="1536846807">
          <w:marLeft w:val="640"/>
          <w:marRight w:val="0"/>
          <w:marTop w:val="0"/>
          <w:marBottom w:val="0"/>
          <w:divBdr>
            <w:top w:val="none" w:sz="0" w:space="0" w:color="auto"/>
            <w:left w:val="none" w:sz="0" w:space="0" w:color="auto"/>
            <w:bottom w:val="none" w:sz="0" w:space="0" w:color="auto"/>
            <w:right w:val="none" w:sz="0" w:space="0" w:color="auto"/>
          </w:divBdr>
        </w:div>
        <w:div w:id="1537235498">
          <w:marLeft w:val="640"/>
          <w:marRight w:val="0"/>
          <w:marTop w:val="0"/>
          <w:marBottom w:val="0"/>
          <w:divBdr>
            <w:top w:val="none" w:sz="0" w:space="0" w:color="auto"/>
            <w:left w:val="none" w:sz="0" w:space="0" w:color="auto"/>
            <w:bottom w:val="none" w:sz="0" w:space="0" w:color="auto"/>
            <w:right w:val="none" w:sz="0" w:space="0" w:color="auto"/>
          </w:divBdr>
        </w:div>
        <w:div w:id="1558512110">
          <w:marLeft w:val="640"/>
          <w:marRight w:val="0"/>
          <w:marTop w:val="0"/>
          <w:marBottom w:val="0"/>
          <w:divBdr>
            <w:top w:val="none" w:sz="0" w:space="0" w:color="auto"/>
            <w:left w:val="none" w:sz="0" w:space="0" w:color="auto"/>
            <w:bottom w:val="none" w:sz="0" w:space="0" w:color="auto"/>
            <w:right w:val="none" w:sz="0" w:space="0" w:color="auto"/>
          </w:divBdr>
        </w:div>
        <w:div w:id="1560894594">
          <w:marLeft w:val="640"/>
          <w:marRight w:val="0"/>
          <w:marTop w:val="0"/>
          <w:marBottom w:val="0"/>
          <w:divBdr>
            <w:top w:val="none" w:sz="0" w:space="0" w:color="auto"/>
            <w:left w:val="none" w:sz="0" w:space="0" w:color="auto"/>
            <w:bottom w:val="none" w:sz="0" w:space="0" w:color="auto"/>
            <w:right w:val="none" w:sz="0" w:space="0" w:color="auto"/>
          </w:divBdr>
        </w:div>
        <w:div w:id="1629513235">
          <w:marLeft w:val="640"/>
          <w:marRight w:val="0"/>
          <w:marTop w:val="0"/>
          <w:marBottom w:val="0"/>
          <w:divBdr>
            <w:top w:val="none" w:sz="0" w:space="0" w:color="auto"/>
            <w:left w:val="none" w:sz="0" w:space="0" w:color="auto"/>
            <w:bottom w:val="none" w:sz="0" w:space="0" w:color="auto"/>
            <w:right w:val="none" w:sz="0" w:space="0" w:color="auto"/>
          </w:divBdr>
        </w:div>
        <w:div w:id="1683244124">
          <w:marLeft w:val="640"/>
          <w:marRight w:val="0"/>
          <w:marTop w:val="0"/>
          <w:marBottom w:val="0"/>
          <w:divBdr>
            <w:top w:val="none" w:sz="0" w:space="0" w:color="auto"/>
            <w:left w:val="none" w:sz="0" w:space="0" w:color="auto"/>
            <w:bottom w:val="none" w:sz="0" w:space="0" w:color="auto"/>
            <w:right w:val="none" w:sz="0" w:space="0" w:color="auto"/>
          </w:divBdr>
        </w:div>
        <w:div w:id="1721321781">
          <w:marLeft w:val="640"/>
          <w:marRight w:val="0"/>
          <w:marTop w:val="0"/>
          <w:marBottom w:val="0"/>
          <w:divBdr>
            <w:top w:val="none" w:sz="0" w:space="0" w:color="auto"/>
            <w:left w:val="none" w:sz="0" w:space="0" w:color="auto"/>
            <w:bottom w:val="none" w:sz="0" w:space="0" w:color="auto"/>
            <w:right w:val="none" w:sz="0" w:space="0" w:color="auto"/>
          </w:divBdr>
        </w:div>
        <w:div w:id="1733262803">
          <w:marLeft w:val="640"/>
          <w:marRight w:val="0"/>
          <w:marTop w:val="0"/>
          <w:marBottom w:val="0"/>
          <w:divBdr>
            <w:top w:val="none" w:sz="0" w:space="0" w:color="auto"/>
            <w:left w:val="none" w:sz="0" w:space="0" w:color="auto"/>
            <w:bottom w:val="none" w:sz="0" w:space="0" w:color="auto"/>
            <w:right w:val="none" w:sz="0" w:space="0" w:color="auto"/>
          </w:divBdr>
        </w:div>
        <w:div w:id="1736003848">
          <w:marLeft w:val="640"/>
          <w:marRight w:val="0"/>
          <w:marTop w:val="0"/>
          <w:marBottom w:val="0"/>
          <w:divBdr>
            <w:top w:val="none" w:sz="0" w:space="0" w:color="auto"/>
            <w:left w:val="none" w:sz="0" w:space="0" w:color="auto"/>
            <w:bottom w:val="none" w:sz="0" w:space="0" w:color="auto"/>
            <w:right w:val="none" w:sz="0" w:space="0" w:color="auto"/>
          </w:divBdr>
        </w:div>
        <w:div w:id="1743529045">
          <w:marLeft w:val="640"/>
          <w:marRight w:val="0"/>
          <w:marTop w:val="0"/>
          <w:marBottom w:val="0"/>
          <w:divBdr>
            <w:top w:val="none" w:sz="0" w:space="0" w:color="auto"/>
            <w:left w:val="none" w:sz="0" w:space="0" w:color="auto"/>
            <w:bottom w:val="none" w:sz="0" w:space="0" w:color="auto"/>
            <w:right w:val="none" w:sz="0" w:space="0" w:color="auto"/>
          </w:divBdr>
        </w:div>
        <w:div w:id="1857889065">
          <w:marLeft w:val="640"/>
          <w:marRight w:val="0"/>
          <w:marTop w:val="0"/>
          <w:marBottom w:val="0"/>
          <w:divBdr>
            <w:top w:val="none" w:sz="0" w:space="0" w:color="auto"/>
            <w:left w:val="none" w:sz="0" w:space="0" w:color="auto"/>
            <w:bottom w:val="none" w:sz="0" w:space="0" w:color="auto"/>
            <w:right w:val="none" w:sz="0" w:space="0" w:color="auto"/>
          </w:divBdr>
        </w:div>
        <w:div w:id="1890452606">
          <w:marLeft w:val="640"/>
          <w:marRight w:val="0"/>
          <w:marTop w:val="0"/>
          <w:marBottom w:val="0"/>
          <w:divBdr>
            <w:top w:val="none" w:sz="0" w:space="0" w:color="auto"/>
            <w:left w:val="none" w:sz="0" w:space="0" w:color="auto"/>
            <w:bottom w:val="none" w:sz="0" w:space="0" w:color="auto"/>
            <w:right w:val="none" w:sz="0" w:space="0" w:color="auto"/>
          </w:divBdr>
        </w:div>
        <w:div w:id="1918585520">
          <w:marLeft w:val="640"/>
          <w:marRight w:val="0"/>
          <w:marTop w:val="0"/>
          <w:marBottom w:val="0"/>
          <w:divBdr>
            <w:top w:val="none" w:sz="0" w:space="0" w:color="auto"/>
            <w:left w:val="none" w:sz="0" w:space="0" w:color="auto"/>
            <w:bottom w:val="none" w:sz="0" w:space="0" w:color="auto"/>
            <w:right w:val="none" w:sz="0" w:space="0" w:color="auto"/>
          </w:divBdr>
        </w:div>
        <w:div w:id="1955405798">
          <w:marLeft w:val="640"/>
          <w:marRight w:val="0"/>
          <w:marTop w:val="0"/>
          <w:marBottom w:val="0"/>
          <w:divBdr>
            <w:top w:val="none" w:sz="0" w:space="0" w:color="auto"/>
            <w:left w:val="none" w:sz="0" w:space="0" w:color="auto"/>
            <w:bottom w:val="none" w:sz="0" w:space="0" w:color="auto"/>
            <w:right w:val="none" w:sz="0" w:space="0" w:color="auto"/>
          </w:divBdr>
        </w:div>
        <w:div w:id="1968117964">
          <w:marLeft w:val="640"/>
          <w:marRight w:val="0"/>
          <w:marTop w:val="0"/>
          <w:marBottom w:val="0"/>
          <w:divBdr>
            <w:top w:val="none" w:sz="0" w:space="0" w:color="auto"/>
            <w:left w:val="none" w:sz="0" w:space="0" w:color="auto"/>
            <w:bottom w:val="none" w:sz="0" w:space="0" w:color="auto"/>
            <w:right w:val="none" w:sz="0" w:space="0" w:color="auto"/>
          </w:divBdr>
        </w:div>
        <w:div w:id="1999308893">
          <w:marLeft w:val="640"/>
          <w:marRight w:val="0"/>
          <w:marTop w:val="0"/>
          <w:marBottom w:val="0"/>
          <w:divBdr>
            <w:top w:val="none" w:sz="0" w:space="0" w:color="auto"/>
            <w:left w:val="none" w:sz="0" w:space="0" w:color="auto"/>
            <w:bottom w:val="none" w:sz="0" w:space="0" w:color="auto"/>
            <w:right w:val="none" w:sz="0" w:space="0" w:color="auto"/>
          </w:divBdr>
        </w:div>
        <w:div w:id="2017028731">
          <w:marLeft w:val="640"/>
          <w:marRight w:val="0"/>
          <w:marTop w:val="0"/>
          <w:marBottom w:val="0"/>
          <w:divBdr>
            <w:top w:val="none" w:sz="0" w:space="0" w:color="auto"/>
            <w:left w:val="none" w:sz="0" w:space="0" w:color="auto"/>
            <w:bottom w:val="none" w:sz="0" w:space="0" w:color="auto"/>
            <w:right w:val="none" w:sz="0" w:space="0" w:color="auto"/>
          </w:divBdr>
        </w:div>
        <w:div w:id="2080976610">
          <w:marLeft w:val="640"/>
          <w:marRight w:val="0"/>
          <w:marTop w:val="0"/>
          <w:marBottom w:val="0"/>
          <w:divBdr>
            <w:top w:val="none" w:sz="0" w:space="0" w:color="auto"/>
            <w:left w:val="none" w:sz="0" w:space="0" w:color="auto"/>
            <w:bottom w:val="none" w:sz="0" w:space="0" w:color="auto"/>
            <w:right w:val="none" w:sz="0" w:space="0" w:color="auto"/>
          </w:divBdr>
        </w:div>
        <w:div w:id="2111771967">
          <w:marLeft w:val="640"/>
          <w:marRight w:val="0"/>
          <w:marTop w:val="0"/>
          <w:marBottom w:val="0"/>
          <w:divBdr>
            <w:top w:val="none" w:sz="0" w:space="0" w:color="auto"/>
            <w:left w:val="none" w:sz="0" w:space="0" w:color="auto"/>
            <w:bottom w:val="none" w:sz="0" w:space="0" w:color="auto"/>
            <w:right w:val="none" w:sz="0" w:space="0" w:color="auto"/>
          </w:divBdr>
        </w:div>
        <w:div w:id="2117282892">
          <w:marLeft w:val="640"/>
          <w:marRight w:val="0"/>
          <w:marTop w:val="0"/>
          <w:marBottom w:val="0"/>
          <w:divBdr>
            <w:top w:val="none" w:sz="0" w:space="0" w:color="auto"/>
            <w:left w:val="none" w:sz="0" w:space="0" w:color="auto"/>
            <w:bottom w:val="none" w:sz="0" w:space="0" w:color="auto"/>
            <w:right w:val="none" w:sz="0" w:space="0" w:color="auto"/>
          </w:divBdr>
        </w:div>
        <w:div w:id="2130850939">
          <w:marLeft w:val="640"/>
          <w:marRight w:val="0"/>
          <w:marTop w:val="0"/>
          <w:marBottom w:val="0"/>
          <w:divBdr>
            <w:top w:val="none" w:sz="0" w:space="0" w:color="auto"/>
            <w:left w:val="none" w:sz="0" w:space="0" w:color="auto"/>
            <w:bottom w:val="none" w:sz="0" w:space="0" w:color="auto"/>
            <w:right w:val="none" w:sz="0" w:space="0" w:color="auto"/>
          </w:divBdr>
        </w:div>
        <w:div w:id="2136366223">
          <w:marLeft w:val="640"/>
          <w:marRight w:val="0"/>
          <w:marTop w:val="0"/>
          <w:marBottom w:val="0"/>
          <w:divBdr>
            <w:top w:val="none" w:sz="0" w:space="0" w:color="auto"/>
            <w:left w:val="none" w:sz="0" w:space="0" w:color="auto"/>
            <w:bottom w:val="none" w:sz="0" w:space="0" w:color="auto"/>
            <w:right w:val="none" w:sz="0" w:space="0" w:color="auto"/>
          </w:divBdr>
        </w:div>
      </w:divsChild>
    </w:div>
    <w:div w:id="1514151987">
      <w:bodyDiv w:val="1"/>
      <w:marLeft w:val="0"/>
      <w:marRight w:val="0"/>
      <w:marTop w:val="0"/>
      <w:marBottom w:val="0"/>
      <w:divBdr>
        <w:top w:val="none" w:sz="0" w:space="0" w:color="auto"/>
        <w:left w:val="none" w:sz="0" w:space="0" w:color="auto"/>
        <w:bottom w:val="none" w:sz="0" w:space="0" w:color="auto"/>
        <w:right w:val="none" w:sz="0" w:space="0" w:color="auto"/>
      </w:divBdr>
      <w:divsChild>
        <w:div w:id="16011591">
          <w:marLeft w:val="640"/>
          <w:marRight w:val="0"/>
          <w:marTop w:val="0"/>
          <w:marBottom w:val="0"/>
          <w:divBdr>
            <w:top w:val="none" w:sz="0" w:space="0" w:color="auto"/>
            <w:left w:val="none" w:sz="0" w:space="0" w:color="auto"/>
            <w:bottom w:val="none" w:sz="0" w:space="0" w:color="auto"/>
            <w:right w:val="none" w:sz="0" w:space="0" w:color="auto"/>
          </w:divBdr>
        </w:div>
        <w:div w:id="69743808">
          <w:marLeft w:val="640"/>
          <w:marRight w:val="0"/>
          <w:marTop w:val="0"/>
          <w:marBottom w:val="0"/>
          <w:divBdr>
            <w:top w:val="none" w:sz="0" w:space="0" w:color="auto"/>
            <w:left w:val="none" w:sz="0" w:space="0" w:color="auto"/>
            <w:bottom w:val="none" w:sz="0" w:space="0" w:color="auto"/>
            <w:right w:val="none" w:sz="0" w:space="0" w:color="auto"/>
          </w:divBdr>
        </w:div>
        <w:div w:id="100227426">
          <w:marLeft w:val="640"/>
          <w:marRight w:val="0"/>
          <w:marTop w:val="0"/>
          <w:marBottom w:val="0"/>
          <w:divBdr>
            <w:top w:val="none" w:sz="0" w:space="0" w:color="auto"/>
            <w:left w:val="none" w:sz="0" w:space="0" w:color="auto"/>
            <w:bottom w:val="none" w:sz="0" w:space="0" w:color="auto"/>
            <w:right w:val="none" w:sz="0" w:space="0" w:color="auto"/>
          </w:divBdr>
        </w:div>
        <w:div w:id="101652263">
          <w:marLeft w:val="640"/>
          <w:marRight w:val="0"/>
          <w:marTop w:val="0"/>
          <w:marBottom w:val="0"/>
          <w:divBdr>
            <w:top w:val="none" w:sz="0" w:space="0" w:color="auto"/>
            <w:left w:val="none" w:sz="0" w:space="0" w:color="auto"/>
            <w:bottom w:val="none" w:sz="0" w:space="0" w:color="auto"/>
            <w:right w:val="none" w:sz="0" w:space="0" w:color="auto"/>
          </w:divBdr>
        </w:div>
        <w:div w:id="113525349">
          <w:marLeft w:val="640"/>
          <w:marRight w:val="0"/>
          <w:marTop w:val="0"/>
          <w:marBottom w:val="0"/>
          <w:divBdr>
            <w:top w:val="none" w:sz="0" w:space="0" w:color="auto"/>
            <w:left w:val="none" w:sz="0" w:space="0" w:color="auto"/>
            <w:bottom w:val="none" w:sz="0" w:space="0" w:color="auto"/>
            <w:right w:val="none" w:sz="0" w:space="0" w:color="auto"/>
          </w:divBdr>
        </w:div>
        <w:div w:id="142162272">
          <w:marLeft w:val="640"/>
          <w:marRight w:val="0"/>
          <w:marTop w:val="0"/>
          <w:marBottom w:val="0"/>
          <w:divBdr>
            <w:top w:val="none" w:sz="0" w:space="0" w:color="auto"/>
            <w:left w:val="none" w:sz="0" w:space="0" w:color="auto"/>
            <w:bottom w:val="none" w:sz="0" w:space="0" w:color="auto"/>
            <w:right w:val="none" w:sz="0" w:space="0" w:color="auto"/>
          </w:divBdr>
        </w:div>
        <w:div w:id="144669578">
          <w:marLeft w:val="640"/>
          <w:marRight w:val="0"/>
          <w:marTop w:val="0"/>
          <w:marBottom w:val="0"/>
          <w:divBdr>
            <w:top w:val="none" w:sz="0" w:space="0" w:color="auto"/>
            <w:left w:val="none" w:sz="0" w:space="0" w:color="auto"/>
            <w:bottom w:val="none" w:sz="0" w:space="0" w:color="auto"/>
            <w:right w:val="none" w:sz="0" w:space="0" w:color="auto"/>
          </w:divBdr>
        </w:div>
        <w:div w:id="150676603">
          <w:marLeft w:val="640"/>
          <w:marRight w:val="0"/>
          <w:marTop w:val="0"/>
          <w:marBottom w:val="0"/>
          <w:divBdr>
            <w:top w:val="none" w:sz="0" w:space="0" w:color="auto"/>
            <w:left w:val="none" w:sz="0" w:space="0" w:color="auto"/>
            <w:bottom w:val="none" w:sz="0" w:space="0" w:color="auto"/>
            <w:right w:val="none" w:sz="0" w:space="0" w:color="auto"/>
          </w:divBdr>
        </w:div>
        <w:div w:id="180164739">
          <w:marLeft w:val="640"/>
          <w:marRight w:val="0"/>
          <w:marTop w:val="0"/>
          <w:marBottom w:val="0"/>
          <w:divBdr>
            <w:top w:val="none" w:sz="0" w:space="0" w:color="auto"/>
            <w:left w:val="none" w:sz="0" w:space="0" w:color="auto"/>
            <w:bottom w:val="none" w:sz="0" w:space="0" w:color="auto"/>
            <w:right w:val="none" w:sz="0" w:space="0" w:color="auto"/>
          </w:divBdr>
        </w:div>
        <w:div w:id="372852356">
          <w:marLeft w:val="640"/>
          <w:marRight w:val="0"/>
          <w:marTop w:val="0"/>
          <w:marBottom w:val="0"/>
          <w:divBdr>
            <w:top w:val="none" w:sz="0" w:space="0" w:color="auto"/>
            <w:left w:val="none" w:sz="0" w:space="0" w:color="auto"/>
            <w:bottom w:val="none" w:sz="0" w:space="0" w:color="auto"/>
            <w:right w:val="none" w:sz="0" w:space="0" w:color="auto"/>
          </w:divBdr>
        </w:div>
        <w:div w:id="389351289">
          <w:marLeft w:val="640"/>
          <w:marRight w:val="0"/>
          <w:marTop w:val="0"/>
          <w:marBottom w:val="0"/>
          <w:divBdr>
            <w:top w:val="none" w:sz="0" w:space="0" w:color="auto"/>
            <w:left w:val="none" w:sz="0" w:space="0" w:color="auto"/>
            <w:bottom w:val="none" w:sz="0" w:space="0" w:color="auto"/>
            <w:right w:val="none" w:sz="0" w:space="0" w:color="auto"/>
          </w:divBdr>
        </w:div>
        <w:div w:id="424498635">
          <w:marLeft w:val="640"/>
          <w:marRight w:val="0"/>
          <w:marTop w:val="0"/>
          <w:marBottom w:val="0"/>
          <w:divBdr>
            <w:top w:val="none" w:sz="0" w:space="0" w:color="auto"/>
            <w:left w:val="none" w:sz="0" w:space="0" w:color="auto"/>
            <w:bottom w:val="none" w:sz="0" w:space="0" w:color="auto"/>
            <w:right w:val="none" w:sz="0" w:space="0" w:color="auto"/>
          </w:divBdr>
        </w:div>
        <w:div w:id="462887139">
          <w:marLeft w:val="640"/>
          <w:marRight w:val="0"/>
          <w:marTop w:val="0"/>
          <w:marBottom w:val="0"/>
          <w:divBdr>
            <w:top w:val="none" w:sz="0" w:space="0" w:color="auto"/>
            <w:left w:val="none" w:sz="0" w:space="0" w:color="auto"/>
            <w:bottom w:val="none" w:sz="0" w:space="0" w:color="auto"/>
            <w:right w:val="none" w:sz="0" w:space="0" w:color="auto"/>
          </w:divBdr>
        </w:div>
        <w:div w:id="505365546">
          <w:marLeft w:val="640"/>
          <w:marRight w:val="0"/>
          <w:marTop w:val="0"/>
          <w:marBottom w:val="0"/>
          <w:divBdr>
            <w:top w:val="none" w:sz="0" w:space="0" w:color="auto"/>
            <w:left w:val="none" w:sz="0" w:space="0" w:color="auto"/>
            <w:bottom w:val="none" w:sz="0" w:space="0" w:color="auto"/>
            <w:right w:val="none" w:sz="0" w:space="0" w:color="auto"/>
          </w:divBdr>
        </w:div>
        <w:div w:id="514147793">
          <w:marLeft w:val="640"/>
          <w:marRight w:val="0"/>
          <w:marTop w:val="0"/>
          <w:marBottom w:val="0"/>
          <w:divBdr>
            <w:top w:val="none" w:sz="0" w:space="0" w:color="auto"/>
            <w:left w:val="none" w:sz="0" w:space="0" w:color="auto"/>
            <w:bottom w:val="none" w:sz="0" w:space="0" w:color="auto"/>
            <w:right w:val="none" w:sz="0" w:space="0" w:color="auto"/>
          </w:divBdr>
        </w:div>
        <w:div w:id="528839184">
          <w:marLeft w:val="640"/>
          <w:marRight w:val="0"/>
          <w:marTop w:val="0"/>
          <w:marBottom w:val="0"/>
          <w:divBdr>
            <w:top w:val="none" w:sz="0" w:space="0" w:color="auto"/>
            <w:left w:val="none" w:sz="0" w:space="0" w:color="auto"/>
            <w:bottom w:val="none" w:sz="0" w:space="0" w:color="auto"/>
            <w:right w:val="none" w:sz="0" w:space="0" w:color="auto"/>
          </w:divBdr>
        </w:div>
        <w:div w:id="556357548">
          <w:marLeft w:val="640"/>
          <w:marRight w:val="0"/>
          <w:marTop w:val="0"/>
          <w:marBottom w:val="0"/>
          <w:divBdr>
            <w:top w:val="none" w:sz="0" w:space="0" w:color="auto"/>
            <w:left w:val="none" w:sz="0" w:space="0" w:color="auto"/>
            <w:bottom w:val="none" w:sz="0" w:space="0" w:color="auto"/>
            <w:right w:val="none" w:sz="0" w:space="0" w:color="auto"/>
          </w:divBdr>
        </w:div>
        <w:div w:id="576786087">
          <w:marLeft w:val="640"/>
          <w:marRight w:val="0"/>
          <w:marTop w:val="0"/>
          <w:marBottom w:val="0"/>
          <w:divBdr>
            <w:top w:val="none" w:sz="0" w:space="0" w:color="auto"/>
            <w:left w:val="none" w:sz="0" w:space="0" w:color="auto"/>
            <w:bottom w:val="none" w:sz="0" w:space="0" w:color="auto"/>
            <w:right w:val="none" w:sz="0" w:space="0" w:color="auto"/>
          </w:divBdr>
        </w:div>
        <w:div w:id="610867151">
          <w:marLeft w:val="640"/>
          <w:marRight w:val="0"/>
          <w:marTop w:val="0"/>
          <w:marBottom w:val="0"/>
          <w:divBdr>
            <w:top w:val="none" w:sz="0" w:space="0" w:color="auto"/>
            <w:left w:val="none" w:sz="0" w:space="0" w:color="auto"/>
            <w:bottom w:val="none" w:sz="0" w:space="0" w:color="auto"/>
            <w:right w:val="none" w:sz="0" w:space="0" w:color="auto"/>
          </w:divBdr>
        </w:div>
        <w:div w:id="710423303">
          <w:marLeft w:val="640"/>
          <w:marRight w:val="0"/>
          <w:marTop w:val="0"/>
          <w:marBottom w:val="0"/>
          <w:divBdr>
            <w:top w:val="none" w:sz="0" w:space="0" w:color="auto"/>
            <w:left w:val="none" w:sz="0" w:space="0" w:color="auto"/>
            <w:bottom w:val="none" w:sz="0" w:space="0" w:color="auto"/>
            <w:right w:val="none" w:sz="0" w:space="0" w:color="auto"/>
          </w:divBdr>
        </w:div>
        <w:div w:id="720714294">
          <w:marLeft w:val="640"/>
          <w:marRight w:val="0"/>
          <w:marTop w:val="0"/>
          <w:marBottom w:val="0"/>
          <w:divBdr>
            <w:top w:val="none" w:sz="0" w:space="0" w:color="auto"/>
            <w:left w:val="none" w:sz="0" w:space="0" w:color="auto"/>
            <w:bottom w:val="none" w:sz="0" w:space="0" w:color="auto"/>
            <w:right w:val="none" w:sz="0" w:space="0" w:color="auto"/>
          </w:divBdr>
        </w:div>
        <w:div w:id="735394994">
          <w:marLeft w:val="640"/>
          <w:marRight w:val="0"/>
          <w:marTop w:val="0"/>
          <w:marBottom w:val="0"/>
          <w:divBdr>
            <w:top w:val="none" w:sz="0" w:space="0" w:color="auto"/>
            <w:left w:val="none" w:sz="0" w:space="0" w:color="auto"/>
            <w:bottom w:val="none" w:sz="0" w:space="0" w:color="auto"/>
            <w:right w:val="none" w:sz="0" w:space="0" w:color="auto"/>
          </w:divBdr>
        </w:div>
        <w:div w:id="777985546">
          <w:marLeft w:val="640"/>
          <w:marRight w:val="0"/>
          <w:marTop w:val="0"/>
          <w:marBottom w:val="0"/>
          <w:divBdr>
            <w:top w:val="none" w:sz="0" w:space="0" w:color="auto"/>
            <w:left w:val="none" w:sz="0" w:space="0" w:color="auto"/>
            <w:bottom w:val="none" w:sz="0" w:space="0" w:color="auto"/>
            <w:right w:val="none" w:sz="0" w:space="0" w:color="auto"/>
          </w:divBdr>
        </w:div>
        <w:div w:id="791704380">
          <w:marLeft w:val="640"/>
          <w:marRight w:val="0"/>
          <w:marTop w:val="0"/>
          <w:marBottom w:val="0"/>
          <w:divBdr>
            <w:top w:val="none" w:sz="0" w:space="0" w:color="auto"/>
            <w:left w:val="none" w:sz="0" w:space="0" w:color="auto"/>
            <w:bottom w:val="none" w:sz="0" w:space="0" w:color="auto"/>
            <w:right w:val="none" w:sz="0" w:space="0" w:color="auto"/>
          </w:divBdr>
        </w:div>
        <w:div w:id="817260556">
          <w:marLeft w:val="640"/>
          <w:marRight w:val="0"/>
          <w:marTop w:val="0"/>
          <w:marBottom w:val="0"/>
          <w:divBdr>
            <w:top w:val="none" w:sz="0" w:space="0" w:color="auto"/>
            <w:left w:val="none" w:sz="0" w:space="0" w:color="auto"/>
            <w:bottom w:val="none" w:sz="0" w:space="0" w:color="auto"/>
            <w:right w:val="none" w:sz="0" w:space="0" w:color="auto"/>
          </w:divBdr>
        </w:div>
        <w:div w:id="818418338">
          <w:marLeft w:val="640"/>
          <w:marRight w:val="0"/>
          <w:marTop w:val="0"/>
          <w:marBottom w:val="0"/>
          <w:divBdr>
            <w:top w:val="none" w:sz="0" w:space="0" w:color="auto"/>
            <w:left w:val="none" w:sz="0" w:space="0" w:color="auto"/>
            <w:bottom w:val="none" w:sz="0" w:space="0" w:color="auto"/>
            <w:right w:val="none" w:sz="0" w:space="0" w:color="auto"/>
          </w:divBdr>
        </w:div>
        <w:div w:id="820582049">
          <w:marLeft w:val="640"/>
          <w:marRight w:val="0"/>
          <w:marTop w:val="0"/>
          <w:marBottom w:val="0"/>
          <w:divBdr>
            <w:top w:val="none" w:sz="0" w:space="0" w:color="auto"/>
            <w:left w:val="none" w:sz="0" w:space="0" w:color="auto"/>
            <w:bottom w:val="none" w:sz="0" w:space="0" w:color="auto"/>
            <w:right w:val="none" w:sz="0" w:space="0" w:color="auto"/>
          </w:divBdr>
        </w:div>
        <w:div w:id="838346907">
          <w:marLeft w:val="640"/>
          <w:marRight w:val="0"/>
          <w:marTop w:val="0"/>
          <w:marBottom w:val="0"/>
          <w:divBdr>
            <w:top w:val="none" w:sz="0" w:space="0" w:color="auto"/>
            <w:left w:val="none" w:sz="0" w:space="0" w:color="auto"/>
            <w:bottom w:val="none" w:sz="0" w:space="0" w:color="auto"/>
            <w:right w:val="none" w:sz="0" w:space="0" w:color="auto"/>
          </w:divBdr>
        </w:div>
        <w:div w:id="845439592">
          <w:marLeft w:val="640"/>
          <w:marRight w:val="0"/>
          <w:marTop w:val="0"/>
          <w:marBottom w:val="0"/>
          <w:divBdr>
            <w:top w:val="none" w:sz="0" w:space="0" w:color="auto"/>
            <w:left w:val="none" w:sz="0" w:space="0" w:color="auto"/>
            <w:bottom w:val="none" w:sz="0" w:space="0" w:color="auto"/>
            <w:right w:val="none" w:sz="0" w:space="0" w:color="auto"/>
          </w:divBdr>
        </w:div>
        <w:div w:id="847214589">
          <w:marLeft w:val="640"/>
          <w:marRight w:val="0"/>
          <w:marTop w:val="0"/>
          <w:marBottom w:val="0"/>
          <w:divBdr>
            <w:top w:val="none" w:sz="0" w:space="0" w:color="auto"/>
            <w:left w:val="none" w:sz="0" w:space="0" w:color="auto"/>
            <w:bottom w:val="none" w:sz="0" w:space="0" w:color="auto"/>
            <w:right w:val="none" w:sz="0" w:space="0" w:color="auto"/>
          </w:divBdr>
        </w:div>
        <w:div w:id="927927862">
          <w:marLeft w:val="640"/>
          <w:marRight w:val="0"/>
          <w:marTop w:val="0"/>
          <w:marBottom w:val="0"/>
          <w:divBdr>
            <w:top w:val="none" w:sz="0" w:space="0" w:color="auto"/>
            <w:left w:val="none" w:sz="0" w:space="0" w:color="auto"/>
            <w:bottom w:val="none" w:sz="0" w:space="0" w:color="auto"/>
            <w:right w:val="none" w:sz="0" w:space="0" w:color="auto"/>
          </w:divBdr>
        </w:div>
        <w:div w:id="976186722">
          <w:marLeft w:val="640"/>
          <w:marRight w:val="0"/>
          <w:marTop w:val="0"/>
          <w:marBottom w:val="0"/>
          <w:divBdr>
            <w:top w:val="none" w:sz="0" w:space="0" w:color="auto"/>
            <w:left w:val="none" w:sz="0" w:space="0" w:color="auto"/>
            <w:bottom w:val="none" w:sz="0" w:space="0" w:color="auto"/>
            <w:right w:val="none" w:sz="0" w:space="0" w:color="auto"/>
          </w:divBdr>
        </w:div>
        <w:div w:id="1045448500">
          <w:marLeft w:val="640"/>
          <w:marRight w:val="0"/>
          <w:marTop w:val="0"/>
          <w:marBottom w:val="0"/>
          <w:divBdr>
            <w:top w:val="none" w:sz="0" w:space="0" w:color="auto"/>
            <w:left w:val="none" w:sz="0" w:space="0" w:color="auto"/>
            <w:bottom w:val="none" w:sz="0" w:space="0" w:color="auto"/>
            <w:right w:val="none" w:sz="0" w:space="0" w:color="auto"/>
          </w:divBdr>
        </w:div>
        <w:div w:id="1098212240">
          <w:marLeft w:val="640"/>
          <w:marRight w:val="0"/>
          <w:marTop w:val="0"/>
          <w:marBottom w:val="0"/>
          <w:divBdr>
            <w:top w:val="none" w:sz="0" w:space="0" w:color="auto"/>
            <w:left w:val="none" w:sz="0" w:space="0" w:color="auto"/>
            <w:bottom w:val="none" w:sz="0" w:space="0" w:color="auto"/>
            <w:right w:val="none" w:sz="0" w:space="0" w:color="auto"/>
          </w:divBdr>
        </w:div>
        <w:div w:id="1111825993">
          <w:marLeft w:val="640"/>
          <w:marRight w:val="0"/>
          <w:marTop w:val="0"/>
          <w:marBottom w:val="0"/>
          <w:divBdr>
            <w:top w:val="none" w:sz="0" w:space="0" w:color="auto"/>
            <w:left w:val="none" w:sz="0" w:space="0" w:color="auto"/>
            <w:bottom w:val="none" w:sz="0" w:space="0" w:color="auto"/>
            <w:right w:val="none" w:sz="0" w:space="0" w:color="auto"/>
          </w:divBdr>
        </w:div>
        <w:div w:id="1179002379">
          <w:marLeft w:val="640"/>
          <w:marRight w:val="0"/>
          <w:marTop w:val="0"/>
          <w:marBottom w:val="0"/>
          <w:divBdr>
            <w:top w:val="none" w:sz="0" w:space="0" w:color="auto"/>
            <w:left w:val="none" w:sz="0" w:space="0" w:color="auto"/>
            <w:bottom w:val="none" w:sz="0" w:space="0" w:color="auto"/>
            <w:right w:val="none" w:sz="0" w:space="0" w:color="auto"/>
          </w:divBdr>
        </w:div>
        <w:div w:id="1322079094">
          <w:marLeft w:val="640"/>
          <w:marRight w:val="0"/>
          <w:marTop w:val="0"/>
          <w:marBottom w:val="0"/>
          <w:divBdr>
            <w:top w:val="none" w:sz="0" w:space="0" w:color="auto"/>
            <w:left w:val="none" w:sz="0" w:space="0" w:color="auto"/>
            <w:bottom w:val="none" w:sz="0" w:space="0" w:color="auto"/>
            <w:right w:val="none" w:sz="0" w:space="0" w:color="auto"/>
          </w:divBdr>
        </w:div>
        <w:div w:id="1412847321">
          <w:marLeft w:val="640"/>
          <w:marRight w:val="0"/>
          <w:marTop w:val="0"/>
          <w:marBottom w:val="0"/>
          <w:divBdr>
            <w:top w:val="none" w:sz="0" w:space="0" w:color="auto"/>
            <w:left w:val="none" w:sz="0" w:space="0" w:color="auto"/>
            <w:bottom w:val="none" w:sz="0" w:space="0" w:color="auto"/>
            <w:right w:val="none" w:sz="0" w:space="0" w:color="auto"/>
          </w:divBdr>
        </w:div>
        <w:div w:id="1462268272">
          <w:marLeft w:val="640"/>
          <w:marRight w:val="0"/>
          <w:marTop w:val="0"/>
          <w:marBottom w:val="0"/>
          <w:divBdr>
            <w:top w:val="none" w:sz="0" w:space="0" w:color="auto"/>
            <w:left w:val="none" w:sz="0" w:space="0" w:color="auto"/>
            <w:bottom w:val="none" w:sz="0" w:space="0" w:color="auto"/>
            <w:right w:val="none" w:sz="0" w:space="0" w:color="auto"/>
          </w:divBdr>
        </w:div>
        <w:div w:id="1469935480">
          <w:marLeft w:val="640"/>
          <w:marRight w:val="0"/>
          <w:marTop w:val="0"/>
          <w:marBottom w:val="0"/>
          <w:divBdr>
            <w:top w:val="none" w:sz="0" w:space="0" w:color="auto"/>
            <w:left w:val="none" w:sz="0" w:space="0" w:color="auto"/>
            <w:bottom w:val="none" w:sz="0" w:space="0" w:color="auto"/>
            <w:right w:val="none" w:sz="0" w:space="0" w:color="auto"/>
          </w:divBdr>
        </w:div>
        <w:div w:id="1476486846">
          <w:marLeft w:val="640"/>
          <w:marRight w:val="0"/>
          <w:marTop w:val="0"/>
          <w:marBottom w:val="0"/>
          <w:divBdr>
            <w:top w:val="none" w:sz="0" w:space="0" w:color="auto"/>
            <w:left w:val="none" w:sz="0" w:space="0" w:color="auto"/>
            <w:bottom w:val="none" w:sz="0" w:space="0" w:color="auto"/>
            <w:right w:val="none" w:sz="0" w:space="0" w:color="auto"/>
          </w:divBdr>
        </w:div>
        <w:div w:id="1486973180">
          <w:marLeft w:val="640"/>
          <w:marRight w:val="0"/>
          <w:marTop w:val="0"/>
          <w:marBottom w:val="0"/>
          <w:divBdr>
            <w:top w:val="none" w:sz="0" w:space="0" w:color="auto"/>
            <w:left w:val="none" w:sz="0" w:space="0" w:color="auto"/>
            <w:bottom w:val="none" w:sz="0" w:space="0" w:color="auto"/>
            <w:right w:val="none" w:sz="0" w:space="0" w:color="auto"/>
          </w:divBdr>
        </w:div>
        <w:div w:id="1513647775">
          <w:marLeft w:val="640"/>
          <w:marRight w:val="0"/>
          <w:marTop w:val="0"/>
          <w:marBottom w:val="0"/>
          <w:divBdr>
            <w:top w:val="none" w:sz="0" w:space="0" w:color="auto"/>
            <w:left w:val="none" w:sz="0" w:space="0" w:color="auto"/>
            <w:bottom w:val="none" w:sz="0" w:space="0" w:color="auto"/>
            <w:right w:val="none" w:sz="0" w:space="0" w:color="auto"/>
          </w:divBdr>
        </w:div>
        <w:div w:id="1531184113">
          <w:marLeft w:val="640"/>
          <w:marRight w:val="0"/>
          <w:marTop w:val="0"/>
          <w:marBottom w:val="0"/>
          <w:divBdr>
            <w:top w:val="none" w:sz="0" w:space="0" w:color="auto"/>
            <w:left w:val="none" w:sz="0" w:space="0" w:color="auto"/>
            <w:bottom w:val="none" w:sz="0" w:space="0" w:color="auto"/>
            <w:right w:val="none" w:sz="0" w:space="0" w:color="auto"/>
          </w:divBdr>
        </w:div>
        <w:div w:id="1540973362">
          <w:marLeft w:val="640"/>
          <w:marRight w:val="0"/>
          <w:marTop w:val="0"/>
          <w:marBottom w:val="0"/>
          <w:divBdr>
            <w:top w:val="none" w:sz="0" w:space="0" w:color="auto"/>
            <w:left w:val="none" w:sz="0" w:space="0" w:color="auto"/>
            <w:bottom w:val="none" w:sz="0" w:space="0" w:color="auto"/>
            <w:right w:val="none" w:sz="0" w:space="0" w:color="auto"/>
          </w:divBdr>
        </w:div>
        <w:div w:id="1560825558">
          <w:marLeft w:val="640"/>
          <w:marRight w:val="0"/>
          <w:marTop w:val="0"/>
          <w:marBottom w:val="0"/>
          <w:divBdr>
            <w:top w:val="none" w:sz="0" w:space="0" w:color="auto"/>
            <w:left w:val="none" w:sz="0" w:space="0" w:color="auto"/>
            <w:bottom w:val="none" w:sz="0" w:space="0" w:color="auto"/>
            <w:right w:val="none" w:sz="0" w:space="0" w:color="auto"/>
          </w:divBdr>
        </w:div>
        <w:div w:id="1573006804">
          <w:marLeft w:val="640"/>
          <w:marRight w:val="0"/>
          <w:marTop w:val="0"/>
          <w:marBottom w:val="0"/>
          <w:divBdr>
            <w:top w:val="none" w:sz="0" w:space="0" w:color="auto"/>
            <w:left w:val="none" w:sz="0" w:space="0" w:color="auto"/>
            <w:bottom w:val="none" w:sz="0" w:space="0" w:color="auto"/>
            <w:right w:val="none" w:sz="0" w:space="0" w:color="auto"/>
          </w:divBdr>
        </w:div>
        <w:div w:id="1573738895">
          <w:marLeft w:val="640"/>
          <w:marRight w:val="0"/>
          <w:marTop w:val="0"/>
          <w:marBottom w:val="0"/>
          <w:divBdr>
            <w:top w:val="none" w:sz="0" w:space="0" w:color="auto"/>
            <w:left w:val="none" w:sz="0" w:space="0" w:color="auto"/>
            <w:bottom w:val="none" w:sz="0" w:space="0" w:color="auto"/>
            <w:right w:val="none" w:sz="0" w:space="0" w:color="auto"/>
          </w:divBdr>
        </w:div>
        <w:div w:id="1629781491">
          <w:marLeft w:val="640"/>
          <w:marRight w:val="0"/>
          <w:marTop w:val="0"/>
          <w:marBottom w:val="0"/>
          <w:divBdr>
            <w:top w:val="none" w:sz="0" w:space="0" w:color="auto"/>
            <w:left w:val="none" w:sz="0" w:space="0" w:color="auto"/>
            <w:bottom w:val="none" w:sz="0" w:space="0" w:color="auto"/>
            <w:right w:val="none" w:sz="0" w:space="0" w:color="auto"/>
          </w:divBdr>
        </w:div>
        <w:div w:id="1638800158">
          <w:marLeft w:val="640"/>
          <w:marRight w:val="0"/>
          <w:marTop w:val="0"/>
          <w:marBottom w:val="0"/>
          <w:divBdr>
            <w:top w:val="none" w:sz="0" w:space="0" w:color="auto"/>
            <w:left w:val="none" w:sz="0" w:space="0" w:color="auto"/>
            <w:bottom w:val="none" w:sz="0" w:space="0" w:color="auto"/>
            <w:right w:val="none" w:sz="0" w:space="0" w:color="auto"/>
          </w:divBdr>
        </w:div>
        <w:div w:id="1661348093">
          <w:marLeft w:val="640"/>
          <w:marRight w:val="0"/>
          <w:marTop w:val="0"/>
          <w:marBottom w:val="0"/>
          <w:divBdr>
            <w:top w:val="none" w:sz="0" w:space="0" w:color="auto"/>
            <w:left w:val="none" w:sz="0" w:space="0" w:color="auto"/>
            <w:bottom w:val="none" w:sz="0" w:space="0" w:color="auto"/>
            <w:right w:val="none" w:sz="0" w:space="0" w:color="auto"/>
          </w:divBdr>
        </w:div>
        <w:div w:id="1674795749">
          <w:marLeft w:val="640"/>
          <w:marRight w:val="0"/>
          <w:marTop w:val="0"/>
          <w:marBottom w:val="0"/>
          <w:divBdr>
            <w:top w:val="none" w:sz="0" w:space="0" w:color="auto"/>
            <w:left w:val="none" w:sz="0" w:space="0" w:color="auto"/>
            <w:bottom w:val="none" w:sz="0" w:space="0" w:color="auto"/>
            <w:right w:val="none" w:sz="0" w:space="0" w:color="auto"/>
          </w:divBdr>
        </w:div>
        <w:div w:id="1684473598">
          <w:marLeft w:val="640"/>
          <w:marRight w:val="0"/>
          <w:marTop w:val="0"/>
          <w:marBottom w:val="0"/>
          <w:divBdr>
            <w:top w:val="none" w:sz="0" w:space="0" w:color="auto"/>
            <w:left w:val="none" w:sz="0" w:space="0" w:color="auto"/>
            <w:bottom w:val="none" w:sz="0" w:space="0" w:color="auto"/>
            <w:right w:val="none" w:sz="0" w:space="0" w:color="auto"/>
          </w:divBdr>
        </w:div>
        <w:div w:id="1696610989">
          <w:marLeft w:val="640"/>
          <w:marRight w:val="0"/>
          <w:marTop w:val="0"/>
          <w:marBottom w:val="0"/>
          <w:divBdr>
            <w:top w:val="none" w:sz="0" w:space="0" w:color="auto"/>
            <w:left w:val="none" w:sz="0" w:space="0" w:color="auto"/>
            <w:bottom w:val="none" w:sz="0" w:space="0" w:color="auto"/>
            <w:right w:val="none" w:sz="0" w:space="0" w:color="auto"/>
          </w:divBdr>
        </w:div>
        <w:div w:id="1705867302">
          <w:marLeft w:val="640"/>
          <w:marRight w:val="0"/>
          <w:marTop w:val="0"/>
          <w:marBottom w:val="0"/>
          <w:divBdr>
            <w:top w:val="none" w:sz="0" w:space="0" w:color="auto"/>
            <w:left w:val="none" w:sz="0" w:space="0" w:color="auto"/>
            <w:bottom w:val="none" w:sz="0" w:space="0" w:color="auto"/>
            <w:right w:val="none" w:sz="0" w:space="0" w:color="auto"/>
          </w:divBdr>
        </w:div>
        <w:div w:id="1727797081">
          <w:marLeft w:val="640"/>
          <w:marRight w:val="0"/>
          <w:marTop w:val="0"/>
          <w:marBottom w:val="0"/>
          <w:divBdr>
            <w:top w:val="none" w:sz="0" w:space="0" w:color="auto"/>
            <w:left w:val="none" w:sz="0" w:space="0" w:color="auto"/>
            <w:bottom w:val="none" w:sz="0" w:space="0" w:color="auto"/>
            <w:right w:val="none" w:sz="0" w:space="0" w:color="auto"/>
          </w:divBdr>
        </w:div>
        <w:div w:id="1741251833">
          <w:marLeft w:val="640"/>
          <w:marRight w:val="0"/>
          <w:marTop w:val="0"/>
          <w:marBottom w:val="0"/>
          <w:divBdr>
            <w:top w:val="none" w:sz="0" w:space="0" w:color="auto"/>
            <w:left w:val="none" w:sz="0" w:space="0" w:color="auto"/>
            <w:bottom w:val="none" w:sz="0" w:space="0" w:color="auto"/>
            <w:right w:val="none" w:sz="0" w:space="0" w:color="auto"/>
          </w:divBdr>
        </w:div>
        <w:div w:id="1760833249">
          <w:marLeft w:val="640"/>
          <w:marRight w:val="0"/>
          <w:marTop w:val="0"/>
          <w:marBottom w:val="0"/>
          <w:divBdr>
            <w:top w:val="none" w:sz="0" w:space="0" w:color="auto"/>
            <w:left w:val="none" w:sz="0" w:space="0" w:color="auto"/>
            <w:bottom w:val="none" w:sz="0" w:space="0" w:color="auto"/>
            <w:right w:val="none" w:sz="0" w:space="0" w:color="auto"/>
          </w:divBdr>
        </w:div>
        <w:div w:id="1926766018">
          <w:marLeft w:val="640"/>
          <w:marRight w:val="0"/>
          <w:marTop w:val="0"/>
          <w:marBottom w:val="0"/>
          <w:divBdr>
            <w:top w:val="none" w:sz="0" w:space="0" w:color="auto"/>
            <w:left w:val="none" w:sz="0" w:space="0" w:color="auto"/>
            <w:bottom w:val="none" w:sz="0" w:space="0" w:color="auto"/>
            <w:right w:val="none" w:sz="0" w:space="0" w:color="auto"/>
          </w:divBdr>
        </w:div>
        <w:div w:id="1963804110">
          <w:marLeft w:val="640"/>
          <w:marRight w:val="0"/>
          <w:marTop w:val="0"/>
          <w:marBottom w:val="0"/>
          <w:divBdr>
            <w:top w:val="none" w:sz="0" w:space="0" w:color="auto"/>
            <w:left w:val="none" w:sz="0" w:space="0" w:color="auto"/>
            <w:bottom w:val="none" w:sz="0" w:space="0" w:color="auto"/>
            <w:right w:val="none" w:sz="0" w:space="0" w:color="auto"/>
          </w:divBdr>
        </w:div>
        <w:div w:id="2019622953">
          <w:marLeft w:val="640"/>
          <w:marRight w:val="0"/>
          <w:marTop w:val="0"/>
          <w:marBottom w:val="0"/>
          <w:divBdr>
            <w:top w:val="none" w:sz="0" w:space="0" w:color="auto"/>
            <w:left w:val="none" w:sz="0" w:space="0" w:color="auto"/>
            <w:bottom w:val="none" w:sz="0" w:space="0" w:color="auto"/>
            <w:right w:val="none" w:sz="0" w:space="0" w:color="auto"/>
          </w:divBdr>
        </w:div>
        <w:div w:id="2052025080">
          <w:marLeft w:val="640"/>
          <w:marRight w:val="0"/>
          <w:marTop w:val="0"/>
          <w:marBottom w:val="0"/>
          <w:divBdr>
            <w:top w:val="none" w:sz="0" w:space="0" w:color="auto"/>
            <w:left w:val="none" w:sz="0" w:space="0" w:color="auto"/>
            <w:bottom w:val="none" w:sz="0" w:space="0" w:color="auto"/>
            <w:right w:val="none" w:sz="0" w:space="0" w:color="auto"/>
          </w:divBdr>
        </w:div>
        <w:div w:id="2088916027">
          <w:marLeft w:val="640"/>
          <w:marRight w:val="0"/>
          <w:marTop w:val="0"/>
          <w:marBottom w:val="0"/>
          <w:divBdr>
            <w:top w:val="none" w:sz="0" w:space="0" w:color="auto"/>
            <w:left w:val="none" w:sz="0" w:space="0" w:color="auto"/>
            <w:bottom w:val="none" w:sz="0" w:space="0" w:color="auto"/>
            <w:right w:val="none" w:sz="0" w:space="0" w:color="auto"/>
          </w:divBdr>
        </w:div>
        <w:div w:id="2137405383">
          <w:marLeft w:val="640"/>
          <w:marRight w:val="0"/>
          <w:marTop w:val="0"/>
          <w:marBottom w:val="0"/>
          <w:divBdr>
            <w:top w:val="none" w:sz="0" w:space="0" w:color="auto"/>
            <w:left w:val="none" w:sz="0" w:space="0" w:color="auto"/>
            <w:bottom w:val="none" w:sz="0" w:space="0" w:color="auto"/>
            <w:right w:val="none" w:sz="0" w:space="0" w:color="auto"/>
          </w:divBdr>
        </w:div>
      </w:divsChild>
    </w:div>
    <w:div w:id="1524977387">
      <w:bodyDiv w:val="1"/>
      <w:marLeft w:val="0"/>
      <w:marRight w:val="0"/>
      <w:marTop w:val="0"/>
      <w:marBottom w:val="0"/>
      <w:divBdr>
        <w:top w:val="none" w:sz="0" w:space="0" w:color="auto"/>
        <w:left w:val="none" w:sz="0" w:space="0" w:color="auto"/>
        <w:bottom w:val="none" w:sz="0" w:space="0" w:color="auto"/>
        <w:right w:val="none" w:sz="0" w:space="0" w:color="auto"/>
      </w:divBdr>
    </w:div>
    <w:div w:id="1530990569">
      <w:bodyDiv w:val="1"/>
      <w:marLeft w:val="0"/>
      <w:marRight w:val="0"/>
      <w:marTop w:val="0"/>
      <w:marBottom w:val="0"/>
      <w:divBdr>
        <w:top w:val="none" w:sz="0" w:space="0" w:color="auto"/>
        <w:left w:val="none" w:sz="0" w:space="0" w:color="auto"/>
        <w:bottom w:val="none" w:sz="0" w:space="0" w:color="auto"/>
        <w:right w:val="none" w:sz="0" w:space="0" w:color="auto"/>
      </w:divBdr>
      <w:divsChild>
        <w:div w:id="3867895">
          <w:marLeft w:val="640"/>
          <w:marRight w:val="0"/>
          <w:marTop w:val="0"/>
          <w:marBottom w:val="0"/>
          <w:divBdr>
            <w:top w:val="none" w:sz="0" w:space="0" w:color="auto"/>
            <w:left w:val="none" w:sz="0" w:space="0" w:color="auto"/>
            <w:bottom w:val="none" w:sz="0" w:space="0" w:color="auto"/>
            <w:right w:val="none" w:sz="0" w:space="0" w:color="auto"/>
          </w:divBdr>
        </w:div>
        <w:div w:id="23099900">
          <w:marLeft w:val="640"/>
          <w:marRight w:val="0"/>
          <w:marTop w:val="0"/>
          <w:marBottom w:val="0"/>
          <w:divBdr>
            <w:top w:val="none" w:sz="0" w:space="0" w:color="auto"/>
            <w:left w:val="none" w:sz="0" w:space="0" w:color="auto"/>
            <w:bottom w:val="none" w:sz="0" w:space="0" w:color="auto"/>
            <w:right w:val="none" w:sz="0" w:space="0" w:color="auto"/>
          </w:divBdr>
        </w:div>
        <w:div w:id="41484717">
          <w:marLeft w:val="640"/>
          <w:marRight w:val="0"/>
          <w:marTop w:val="0"/>
          <w:marBottom w:val="0"/>
          <w:divBdr>
            <w:top w:val="none" w:sz="0" w:space="0" w:color="auto"/>
            <w:left w:val="none" w:sz="0" w:space="0" w:color="auto"/>
            <w:bottom w:val="none" w:sz="0" w:space="0" w:color="auto"/>
            <w:right w:val="none" w:sz="0" w:space="0" w:color="auto"/>
          </w:divBdr>
        </w:div>
        <w:div w:id="159734435">
          <w:marLeft w:val="640"/>
          <w:marRight w:val="0"/>
          <w:marTop w:val="0"/>
          <w:marBottom w:val="0"/>
          <w:divBdr>
            <w:top w:val="none" w:sz="0" w:space="0" w:color="auto"/>
            <w:left w:val="none" w:sz="0" w:space="0" w:color="auto"/>
            <w:bottom w:val="none" w:sz="0" w:space="0" w:color="auto"/>
            <w:right w:val="none" w:sz="0" w:space="0" w:color="auto"/>
          </w:divBdr>
        </w:div>
        <w:div w:id="260260301">
          <w:marLeft w:val="640"/>
          <w:marRight w:val="0"/>
          <w:marTop w:val="0"/>
          <w:marBottom w:val="0"/>
          <w:divBdr>
            <w:top w:val="none" w:sz="0" w:space="0" w:color="auto"/>
            <w:left w:val="none" w:sz="0" w:space="0" w:color="auto"/>
            <w:bottom w:val="none" w:sz="0" w:space="0" w:color="auto"/>
            <w:right w:val="none" w:sz="0" w:space="0" w:color="auto"/>
          </w:divBdr>
        </w:div>
        <w:div w:id="284314447">
          <w:marLeft w:val="640"/>
          <w:marRight w:val="0"/>
          <w:marTop w:val="0"/>
          <w:marBottom w:val="0"/>
          <w:divBdr>
            <w:top w:val="none" w:sz="0" w:space="0" w:color="auto"/>
            <w:left w:val="none" w:sz="0" w:space="0" w:color="auto"/>
            <w:bottom w:val="none" w:sz="0" w:space="0" w:color="auto"/>
            <w:right w:val="none" w:sz="0" w:space="0" w:color="auto"/>
          </w:divBdr>
        </w:div>
        <w:div w:id="348147038">
          <w:marLeft w:val="640"/>
          <w:marRight w:val="0"/>
          <w:marTop w:val="0"/>
          <w:marBottom w:val="0"/>
          <w:divBdr>
            <w:top w:val="none" w:sz="0" w:space="0" w:color="auto"/>
            <w:left w:val="none" w:sz="0" w:space="0" w:color="auto"/>
            <w:bottom w:val="none" w:sz="0" w:space="0" w:color="auto"/>
            <w:right w:val="none" w:sz="0" w:space="0" w:color="auto"/>
          </w:divBdr>
        </w:div>
        <w:div w:id="350911451">
          <w:marLeft w:val="640"/>
          <w:marRight w:val="0"/>
          <w:marTop w:val="0"/>
          <w:marBottom w:val="0"/>
          <w:divBdr>
            <w:top w:val="none" w:sz="0" w:space="0" w:color="auto"/>
            <w:left w:val="none" w:sz="0" w:space="0" w:color="auto"/>
            <w:bottom w:val="none" w:sz="0" w:space="0" w:color="auto"/>
            <w:right w:val="none" w:sz="0" w:space="0" w:color="auto"/>
          </w:divBdr>
        </w:div>
        <w:div w:id="371347279">
          <w:marLeft w:val="640"/>
          <w:marRight w:val="0"/>
          <w:marTop w:val="0"/>
          <w:marBottom w:val="0"/>
          <w:divBdr>
            <w:top w:val="none" w:sz="0" w:space="0" w:color="auto"/>
            <w:left w:val="none" w:sz="0" w:space="0" w:color="auto"/>
            <w:bottom w:val="none" w:sz="0" w:space="0" w:color="auto"/>
            <w:right w:val="none" w:sz="0" w:space="0" w:color="auto"/>
          </w:divBdr>
        </w:div>
        <w:div w:id="504901953">
          <w:marLeft w:val="640"/>
          <w:marRight w:val="0"/>
          <w:marTop w:val="0"/>
          <w:marBottom w:val="0"/>
          <w:divBdr>
            <w:top w:val="none" w:sz="0" w:space="0" w:color="auto"/>
            <w:left w:val="none" w:sz="0" w:space="0" w:color="auto"/>
            <w:bottom w:val="none" w:sz="0" w:space="0" w:color="auto"/>
            <w:right w:val="none" w:sz="0" w:space="0" w:color="auto"/>
          </w:divBdr>
        </w:div>
        <w:div w:id="517891900">
          <w:marLeft w:val="640"/>
          <w:marRight w:val="0"/>
          <w:marTop w:val="0"/>
          <w:marBottom w:val="0"/>
          <w:divBdr>
            <w:top w:val="none" w:sz="0" w:space="0" w:color="auto"/>
            <w:left w:val="none" w:sz="0" w:space="0" w:color="auto"/>
            <w:bottom w:val="none" w:sz="0" w:space="0" w:color="auto"/>
            <w:right w:val="none" w:sz="0" w:space="0" w:color="auto"/>
          </w:divBdr>
        </w:div>
        <w:div w:id="560287989">
          <w:marLeft w:val="640"/>
          <w:marRight w:val="0"/>
          <w:marTop w:val="0"/>
          <w:marBottom w:val="0"/>
          <w:divBdr>
            <w:top w:val="none" w:sz="0" w:space="0" w:color="auto"/>
            <w:left w:val="none" w:sz="0" w:space="0" w:color="auto"/>
            <w:bottom w:val="none" w:sz="0" w:space="0" w:color="auto"/>
            <w:right w:val="none" w:sz="0" w:space="0" w:color="auto"/>
          </w:divBdr>
        </w:div>
        <w:div w:id="607155146">
          <w:marLeft w:val="640"/>
          <w:marRight w:val="0"/>
          <w:marTop w:val="0"/>
          <w:marBottom w:val="0"/>
          <w:divBdr>
            <w:top w:val="none" w:sz="0" w:space="0" w:color="auto"/>
            <w:left w:val="none" w:sz="0" w:space="0" w:color="auto"/>
            <w:bottom w:val="none" w:sz="0" w:space="0" w:color="auto"/>
            <w:right w:val="none" w:sz="0" w:space="0" w:color="auto"/>
          </w:divBdr>
        </w:div>
        <w:div w:id="626357804">
          <w:marLeft w:val="640"/>
          <w:marRight w:val="0"/>
          <w:marTop w:val="0"/>
          <w:marBottom w:val="0"/>
          <w:divBdr>
            <w:top w:val="none" w:sz="0" w:space="0" w:color="auto"/>
            <w:left w:val="none" w:sz="0" w:space="0" w:color="auto"/>
            <w:bottom w:val="none" w:sz="0" w:space="0" w:color="auto"/>
            <w:right w:val="none" w:sz="0" w:space="0" w:color="auto"/>
          </w:divBdr>
        </w:div>
        <w:div w:id="665398038">
          <w:marLeft w:val="640"/>
          <w:marRight w:val="0"/>
          <w:marTop w:val="0"/>
          <w:marBottom w:val="0"/>
          <w:divBdr>
            <w:top w:val="none" w:sz="0" w:space="0" w:color="auto"/>
            <w:left w:val="none" w:sz="0" w:space="0" w:color="auto"/>
            <w:bottom w:val="none" w:sz="0" w:space="0" w:color="auto"/>
            <w:right w:val="none" w:sz="0" w:space="0" w:color="auto"/>
          </w:divBdr>
        </w:div>
        <w:div w:id="682170669">
          <w:marLeft w:val="640"/>
          <w:marRight w:val="0"/>
          <w:marTop w:val="0"/>
          <w:marBottom w:val="0"/>
          <w:divBdr>
            <w:top w:val="none" w:sz="0" w:space="0" w:color="auto"/>
            <w:left w:val="none" w:sz="0" w:space="0" w:color="auto"/>
            <w:bottom w:val="none" w:sz="0" w:space="0" w:color="auto"/>
            <w:right w:val="none" w:sz="0" w:space="0" w:color="auto"/>
          </w:divBdr>
        </w:div>
        <w:div w:id="698239143">
          <w:marLeft w:val="640"/>
          <w:marRight w:val="0"/>
          <w:marTop w:val="0"/>
          <w:marBottom w:val="0"/>
          <w:divBdr>
            <w:top w:val="none" w:sz="0" w:space="0" w:color="auto"/>
            <w:left w:val="none" w:sz="0" w:space="0" w:color="auto"/>
            <w:bottom w:val="none" w:sz="0" w:space="0" w:color="auto"/>
            <w:right w:val="none" w:sz="0" w:space="0" w:color="auto"/>
          </w:divBdr>
        </w:div>
        <w:div w:id="711612230">
          <w:marLeft w:val="640"/>
          <w:marRight w:val="0"/>
          <w:marTop w:val="0"/>
          <w:marBottom w:val="0"/>
          <w:divBdr>
            <w:top w:val="none" w:sz="0" w:space="0" w:color="auto"/>
            <w:left w:val="none" w:sz="0" w:space="0" w:color="auto"/>
            <w:bottom w:val="none" w:sz="0" w:space="0" w:color="auto"/>
            <w:right w:val="none" w:sz="0" w:space="0" w:color="auto"/>
          </w:divBdr>
        </w:div>
        <w:div w:id="718866429">
          <w:marLeft w:val="640"/>
          <w:marRight w:val="0"/>
          <w:marTop w:val="0"/>
          <w:marBottom w:val="0"/>
          <w:divBdr>
            <w:top w:val="none" w:sz="0" w:space="0" w:color="auto"/>
            <w:left w:val="none" w:sz="0" w:space="0" w:color="auto"/>
            <w:bottom w:val="none" w:sz="0" w:space="0" w:color="auto"/>
            <w:right w:val="none" w:sz="0" w:space="0" w:color="auto"/>
          </w:divBdr>
        </w:div>
        <w:div w:id="824977280">
          <w:marLeft w:val="640"/>
          <w:marRight w:val="0"/>
          <w:marTop w:val="0"/>
          <w:marBottom w:val="0"/>
          <w:divBdr>
            <w:top w:val="none" w:sz="0" w:space="0" w:color="auto"/>
            <w:left w:val="none" w:sz="0" w:space="0" w:color="auto"/>
            <w:bottom w:val="none" w:sz="0" w:space="0" w:color="auto"/>
            <w:right w:val="none" w:sz="0" w:space="0" w:color="auto"/>
          </w:divBdr>
        </w:div>
        <w:div w:id="892884601">
          <w:marLeft w:val="640"/>
          <w:marRight w:val="0"/>
          <w:marTop w:val="0"/>
          <w:marBottom w:val="0"/>
          <w:divBdr>
            <w:top w:val="none" w:sz="0" w:space="0" w:color="auto"/>
            <w:left w:val="none" w:sz="0" w:space="0" w:color="auto"/>
            <w:bottom w:val="none" w:sz="0" w:space="0" w:color="auto"/>
            <w:right w:val="none" w:sz="0" w:space="0" w:color="auto"/>
          </w:divBdr>
        </w:div>
        <w:div w:id="969244387">
          <w:marLeft w:val="640"/>
          <w:marRight w:val="0"/>
          <w:marTop w:val="0"/>
          <w:marBottom w:val="0"/>
          <w:divBdr>
            <w:top w:val="none" w:sz="0" w:space="0" w:color="auto"/>
            <w:left w:val="none" w:sz="0" w:space="0" w:color="auto"/>
            <w:bottom w:val="none" w:sz="0" w:space="0" w:color="auto"/>
            <w:right w:val="none" w:sz="0" w:space="0" w:color="auto"/>
          </w:divBdr>
        </w:div>
        <w:div w:id="1042364076">
          <w:marLeft w:val="640"/>
          <w:marRight w:val="0"/>
          <w:marTop w:val="0"/>
          <w:marBottom w:val="0"/>
          <w:divBdr>
            <w:top w:val="none" w:sz="0" w:space="0" w:color="auto"/>
            <w:left w:val="none" w:sz="0" w:space="0" w:color="auto"/>
            <w:bottom w:val="none" w:sz="0" w:space="0" w:color="auto"/>
            <w:right w:val="none" w:sz="0" w:space="0" w:color="auto"/>
          </w:divBdr>
        </w:div>
        <w:div w:id="1100297405">
          <w:marLeft w:val="640"/>
          <w:marRight w:val="0"/>
          <w:marTop w:val="0"/>
          <w:marBottom w:val="0"/>
          <w:divBdr>
            <w:top w:val="none" w:sz="0" w:space="0" w:color="auto"/>
            <w:left w:val="none" w:sz="0" w:space="0" w:color="auto"/>
            <w:bottom w:val="none" w:sz="0" w:space="0" w:color="auto"/>
            <w:right w:val="none" w:sz="0" w:space="0" w:color="auto"/>
          </w:divBdr>
        </w:div>
        <w:div w:id="1188375807">
          <w:marLeft w:val="640"/>
          <w:marRight w:val="0"/>
          <w:marTop w:val="0"/>
          <w:marBottom w:val="0"/>
          <w:divBdr>
            <w:top w:val="none" w:sz="0" w:space="0" w:color="auto"/>
            <w:left w:val="none" w:sz="0" w:space="0" w:color="auto"/>
            <w:bottom w:val="none" w:sz="0" w:space="0" w:color="auto"/>
            <w:right w:val="none" w:sz="0" w:space="0" w:color="auto"/>
          </w:divBdr>
        </w:div>
        <w:div w:id="1204907068">
          <w:marLeft w:val="640"/>
          <w:marRight w:val="0"/>
          <w:marTop w:val="0"/>
          <w:marBottom w:val="0"/>
          <w:divBdr>
            <w:top w:val="none" w:sz="0" w:space="0" w:color="auto"/>
            <w:left w:val="none" w:sz="0" w:space="0" w:color="auto"/>
            <w:bottom w:val="none" w:sz="0" w:space="0" w:color="auto"/>
            <w:right w:val="none" w:sz="0" w:space="0" w:color="auto"/>
          </w:divBdr>
        </w:div>
        <w:div w:id="1450129079">
          <w:marLeft w:val="640"/>
          <w:marRight w:val="0"/>
          <w:marTop w:val="0"/>
          <w:marBottom w:val="0"/>
          <w:divBdr>
            <w:top w:val="none" w:sz="0" w:space="0" w:color="auto"/>
            <w:left w:val="none" w:sz="0" w:space="0" w:color="auto"/>
            <w:bottom w:val="none" w:sz="0" w:space="0" w:color="auto"/>
            <w:right w:val="none" w:sz="0" w:space="0" w:color="auto"/>
          </w:divBdr>
        </w:div>
        <w:div w:id="1584995200">
          <w:marLeft w:val="640"/>
          <w:marRight w:val="0"/>
          <w:marTop w:val="0"/>
          <w:marBottom w:val="0"/>
          <w:divBdr>
            <w:top w:val="none" w:sz="0" w:space="0" w:color="auto"/>
            <w:left w:val="none" w:sz="0" w:space="0" w:color="auto"/>
            <w:bottom w:val="none" w:sz="0" w:space="0" w:color="auto"/>
            <w:right w:val="none" w:sz="0" w:space="0" w:color="auto"/>
          </w:divBdr>
        </w:div>
        <w:div w:id="1602836018">
          <w:marLeft w:val="640"/>
          <w:marRight w:val="0"/>
          <w:marTop w:val="0"/>
          <w:marBottom w:val="0"/>
          <w:divBdr>
            <w:top w:val="none" w:sz="0" w:space="0" w:color="auto"/>
            <w:left w:val="none" w:sz="0" w:space="0" w:color="auto"/>
            <w:bottom w:val="none" w:sz="0" w:space="0" w:color="auto"/>
            <w:right w:val="none" w:sz="0" w:space="0" w:color="auto"/>
          </w:divBdr>
        </w:div>
        <w:div w:id="1608001226">
          <w:marLeft w:val="640"/>
          <w:marRight w:val="0"/>
          <w:marTop w:val="0"/>
          <w:marBottom w:val="0"/>
          <w:divBdr>
            <w:top w:val="none" w:sz="0" w:space="0" w:color="auto"/>
            <w:left w:val="none" w:sz="0" w:space="0" w:color="auto"/>
            <w:bottom w:val="none" w:sz="0" w:space="0" w:color="auto"/>
            <w:right w:val="none" w:sz="0" w:space="0" w:color="auto"/>
          </w:divBdr>
        </w:div>
        <w:div w:id="1650553932">
          <w:marLeft w:val="640"/>
          <w:marRight w:val="0"/>
          <w:marTop w:val="0"/>
          <w:marBottom w:val="0"/>
          <w:divBdr>
            <w:top w:val="none" w:sz="0" w:space="0" w:color="auto"/>
            <w:left w:val="none" w:sz="0" w:space="0" w:color="auto"/>
            <w:bottom w:val="none" w:sz="0" w:space="0" w:color="auto"/>
            <w:right w:val="none" w:sz="0" w:space="0" w:color="auto"/>
          </w:divBdr>
        </w:div>
        <w:div w:id="1662150559">
          <w:marLeft w:val="640"/>
          <w:marRight w:val="0"/>
          <w:marTop w:val="0"/>
          <w:marBottom w:val="0"/>
          <w:divBdr>
            <w:top w:val="none" w:sz="0" w:space="0" w:color="auto"/>
            <w:left w:val="none" w:sz="0" w:space="0" w:color="auto"/>
            <w:bottom w:val="none" w:sz="0" w:space="0" w:color="auto"/>
            <w:right w:val="none" w:sz="0" w:space="0" w:color="auto"/>
          </w:divBdr>
        </w:div>
        <w:div w:id="1683900444">
          <w:marLeft w:val="640"/>
          <w:marRight w:val="0"/>
          <w:marTop w:val="0"/>
          <w:marBottom w:val="0"/>
          <w:divBdr>
            <w:top w:val="none" w:sz="0" w:space="0" w:color="auto"/>
            <w:left w:val="none" w:sz="0" w:space="0" w:color="auto"/>
            <w:bottom w:val="none" w:sz="0" w:space="0" w:color="auto"/>
            <w:right w:val="none" w:sz="0" w:space="0" w:color="auto"/>
          </w:divBdr>
        </w:div>
        <w:div w:id="1749230748">
          <w:marLeft w:val="640"/>
          <w:marRight w:val="0"/>
          <w:marTop w:val="0"/>
          <w:marBottom w:val="0"/>
          <w:divBdr>
            <w:top w:val="none" w:sz="0" w:space="0" w:color="auto"/>
            <w:left w:val="none" w:sz="0" w:space="0" w:color="auto"/>
            <w:bottom w:val="none" w:sz="0" w:space="0" w:color="auto"/>
            <w:right w:val="none" w:sz="0" w:space="0" w:color="auto"/>
          </w:divBdr>
        </w:div>
        <w:div w:id="1820533700">
          <w:marLeft w:val="640"/>
          <w:marRight w:val="0"/>
          <w:marTop w:val="0"/>
          <w:marBottom w:val="0"/>
          <w:divBdr>
            <w:top w:val="none" w:sz="0" w:space="0" w:color="auto"/>
            <w:left w:val="none" w:sz="0" w:space="0" w:color="auto"/>
            <w:bottom w:val="none" w:sz="0" w:space="0" w:color="auto"/>
            <w:right w:val="none" w:sz="0" w:space="0" w:color="auto"/>
          </w:divBdr>
        </w:div>
        <w:div w:id="1822193531">
          <w:marLeft w:val="640"/>
          <w:marRight w:val="0"/>
          <w:marTop w:val="0"/>
          <w:marBottom w:val="0"/>
          <w:divBdr>
            <w:top w:val="none" w:sz="0" w:space="0" w:color="auto"/>
            <w:left w:val="none" w:sz="0" w:space="0" w:color="auto"/>
            <w:bottom w:val="none" w:sz="0" w:space="0" w:color="auto"/>
            <w:right w:val="none" w:sz="0" w:space="0" w:color="auto"/>
          </w:divBdr>
        </w:div>
        <w:div w:id="1830750830">
          <w:marLeft w:val="640"/>
          <w:marRight w:val="0"/>
          <w:marTop w:val="0"/>
          <w:marBottom w:val="0"/>
          <w:divBdr>
            <w:top w:val="none" w:sz="0" w:space="0" w:color="auto"/>
            <w:left w:val="none" w:sz="0" w:space="0" w:color="auto"/>
            <w:bottom w:val="none" w:sz="0" w:space="0" w:color="auto"/>
            <w:right w:val="none" w:sz="0" w:space="0" w:color="auto"/>
          </w:divBdr>
        </w:div>
        <w:div w:id="1848595579">
          <w:marLeft w:val="640"/>
          <w:marRight w:val="0"/>
          <w:marTop w:val="0"/>
          <w:marBottom w:val="0"/>
          <w:divBdr>
            <w:top w:val="none" w:sz="0" w:space="0" w:color="auto"/>
            <w:left w:val="none" w:sz="0" w:space="0" w:color="auto"/>
            <w:bottom w:val="none" w:sz="0" w:space="0" w:color="auto"/>
            <w:right w:val="none" w:sz="0" w:space="0" w:color="auto"/>
          </w:divBdr>
        </w:div>
        <w:div w:id="1937902056">
          <w:marLeft w:val="640"/>
          <w:marRight w:val="0"/>
          <w:marTop w:val="0"/>
          <w:marBottom w:val="0"/>
          <w:divBdr>
            <w:top w:val="none" w:sz="0" w:space="0" w:color="auto"/>
            <w:left w:val="none" w:sz="0" w:space="0" w:color="auto"/>
            <w:bottom w:val="none" w:sz="0" w:space="0" w:color="auto"/>
            <w:right w:val="none" w:sz="0" w:space="0" w:color="auto"/>
          </w:divBdr>
        </w:div>
        <w:div w:id="1985963354">
          <w:marLeft w:val="640"/>
          <w:marRight w:val="0"/>
          <w:marTop w:val="0"/>
          <w:marBottom w:val="0"/>
          <w:divBdr>
            <w:top w:val="none" w:sz="0" w:space="0" w:color="auto"/>
            <w:left w:val="none" w:sz="0" w:space="0" w:color="auto"/>
            <w:bottom w:val="none" w:sz="0" w:space="0" w:color="auto"/>
            <w:right w:val="none" w:sz="0" w:space="0" w:color="auto"/>
          </w:divBdr>
        </w:div>
        <w:div w:id="1994604975">
          <w:marLeft w:val="640"/>
          <w:marRight w:val="0"/>
          <w:marTop w:val="0"/>
          <w:marBottom w:val="0"/>
          <w:divBdr>
            <w:top w:val="none" w:sz="0" w:space="0" w:color="auto"/>
            <w:left w:val="none" w:sz="0" w:space="0" w:color="auto"/>
            <w:bottom w:val="none" w:sz="0" w:space="0" w:color="auto"/>
            <w:right w:val="none" w:sz="0" w:space="0" w:color="auto"/>
          </w:divBdr>
        </w:div>
        <w:div w:id="1998342449">
          <w:marLeft w:val="640"/>
          <w:marRight w:val="0"/>
          <w:marTop w:val="0"/>
          <w:marBottom w:val="0"/>
          <w:divBdr>
            <w:top w:val="none" w:sz="0" w:space="0" w:color="auto"/>
            <w:left w:val="none" w:sz="0" w:space="0" w:color="auto"/>
            <w:bottom w:val="none" w:sz="0" w:space="0" w:color="auto"/>
            <w:right w:val="none" w:sz="0" w:space="0" w:color="auto"/>
          </w:divBdr>
        </w:div>
        <w:div w:id="2015565883">
          <w:marLeft w:val="640"/>
          <w:marRight w:val="0"/>
          <w:marTop w:val="0"/>
          <w:marBottom w:val="0"/>
          <w:divBdr>
            <w:top w:val="none" w:sz="0" w:space="0" w:color="auto"/>
            <w:left w:val="none" w:sz="0" w:space="0" w:color="auto"/>
            <w:bottom w:val="none" w:sz="0" w:space="0" w:color="auto"/>
            <w:right w:val="none" w:sz="0" w:space="0" w:color="auto"/>
          </w:divBdr>
        </w:div>
        <w:div w:id="2068451796">
          <w:marLeft w:val="640"/>
          <w:marRight w:val="0"/>
          <w:marTop w:val="0"/>
          <w:marBottom w:val="0"/>
          <w:divBdr>
            <w:top w:val="none" w:sz="0" w:space="0" w:color="auto"/>
            <w:left w:val="none" w:sz="0" w:space="0" w:color="auto"/>
            <w:bottom w:val="none" w:sz="0" w:space="0" w:color="auto"/>
            <w:right w:val="none" w:sz="0" w:space="0" w:color="auto"/>
          </w:divBdr>
        </w:div>
        <w:div w:id="2122802135">
          <w:marLeft w:val="640"/>
          <w:marRight w:val="0"/>
          <w:marTop w:val="0"/>
          <w:marBottom w:val="0"/>
          <w:divBdr>
            <w:top w:val="none" w:sz="0" w:space="0" w:color="auto"/>
            <w:left w:val="none" w:sz="0" w:space="0" w:color="auto"/>
            <w:bottom w:val="none" w:sz="0" w:space="0" w:color="auto"/>
            <w:right w:val="none" w:sz="0" w:space="0" w:color="auto"/>
          </w:divBdr>
        </w:div>
        <w:div w:id="2146314277">
          <w:marLeft w:val="640"/>
          <w:marRight w:val="0"/>
          <w:marTop w:val="0"/>
          <w:marBottom w:val="0"/>
          <w:divBdr>
            <w:top w:val="none" w:sz="0" w:space="0" w:color="auto"/>
            <w:left w:val="none" w:sz="0" w:space="0" w:color="auto"/>
            <w:bottom w:val="none" w:sz="0" w:space="0" w:color="auto"/>
            <w:right w:val="none" w:sz="0" w:space="0" w:color="auto"/>
          </w:divBdr>
        </w:div>
      </w:divsChild>
    </w:div>
    <w:div w:id="1540892022">
      <w:bodyDiv w:val="1"/>
      <w:marLeft w:val="0"/>
      <w:marRight w:val="0"/>
      <w:marTop w:val="0"/>
      <w:marBottom w:val="0"/>
      <w:divBdr>
        <w:top w:val="none" w:sz="0" w:space="0" w:color="auto"/>
        <w:left w:val="none" w:sz="0" w:space="0" w:color="auto"/>
        <w:bottom w:val="none" w:sz="0" w:space="0" w:color="auto"/>
        <w:right w:val="none" w:sz="0" w:space="0" w:color="auto"/>
      </w:divBdr>
    </w:div>
    <w:div w:id="1540897954">
      <w:bodyDiv w:val="1"/>
      <w:marLeft w:val="0"/>
      <w:marRight w:val="0"/>
      <w:marTop w:val="0"/>
      <w:marBottom w:val="0"/>
      <w:divBdr>
        <w:top w:val="none" w:sz="0" w:space="0" w:color="auto"/>
        <w:left w:val="none" w:sz="0" w:space="0" w:color="auto"/>
        <w:bottom w:val="none" w:sz="0" w:space="0" w:color="auto"/>
        <w:right w:val="none" w:sz="0" w:space="0" w:color="auto"/>
      </w:divBdr>
      <w:divsChild>
        <w:div w:id="2366020">
          <w:marLeft w:val="640"/>
          <w:marRight w:val="0"/>
          <w:marTop w:val="0"/>
          <w:marBottom w:val="0"/>
          <w:divBdr>
            <w:top w:val="none" w:sz="0" w:space="0" w:color="auto"/>
            <w:left w:val="none" w:sz="0" w:space="0" w:color="auto"/>
            <w:bottom w:val="none" w:sz="0" w:space="0" w:color="auto"/>
            <w:right w:val="none" w:sz="0" w:space="0" w:color="auto"/>
          </w:divBdr>
        </w:div>
        <w:div w:id="22020852">
          <w:marLeft w:val="640"/>
          <w:marRight w:val="0"/>
          <w:marTop w:val="0"/>
          <w:marBottom w:val="0"/>
          <w:divBdr>
            <w:top w:val="none" w:sz="0" w:space="0" w:color="auto"/>
            <w:left w:val="none" w:sz="0" w:space="0" w:color="auto"/>
            <w:bottom w:val="none" w:sz="0" w:space="0" w:color="auto"/>
            <w:right w:val="none" w:sz="0" w:space="0" w:color="auto"/>
          </w:divBdr>
        </w:div>
        <w:div w:id="34351949">
          <w:marLeft w:val="640"/>
          <w:marRight w:val="0"/>
          <w:marTop w:val="0"/>
          <w:marBottom w:val="0"/>
          <w:divBdr>
            <w:top w:val="none" w:sz="0" w:space="0" w:color="auto"/>
            <w:left w:val="none" w:sz="0" w:space="0" w:color="auto"/>
            <w:bottom w:val="none" w:sz="0" w:space="0" w:color="auto"/>
            <w:right w:val="none" w:sz="0" w:space="0" w:color="auto"/>
          </w:divBdr>
        </w:div>
        <w:div w:id="100031898">
          <w:marLeft w:val="640"/>
          <w:marRight w:val="0"/>
          <w:marTop w:val="0"/>
          <w:marBottom w:val="0"/>
          <w:divBdr>
            <w:top w:val="none" w:sz="0" w:space="0" w:color="auto"/>
            <w:left w:val="none" w:sz="0" w:space="0" w:color="auto"/>
            <w:bottom w:val="none" w:sz="0" w:space="0" w:color="auto"/>
            <w:right w:val="none" w:sz="0" w:space="0" w:color="auto"/>
          </w:divBdr>
        </w:div>
        <w:div w:id="101656793">
          <w:marLeft w:val="640"/>
          <w:marRight w:val="0"/>
          <w:marTop w:val="0"/>
          <w:marBottom w:val="0"/>
          <w:divBdr>
            <w:top w:val="none" w:sz="0" w:space="0" w:color="auto"/>
            <w:left w:val="none" w:sz="0" w:space="0" w:color="auto"/>
            <w:bottom w:val="none" w:sz="0" w:space="0" w:color="auto"/>
            <w:right w:val="none" w:sz="0" w:space="0" w:color="auto"/>
          </w:divBdr>
        </w:div>
        <w:div w:id="123430737">
          <w:marLeft w:val="640"/>
          <w:marRight w:val="0"/>
          <w:marTop w:val="0"/>
          <w:marBottom w:val="0"/>
          <w:divBdr>
            <w:top w:val="none" w:sz="0" w:space="0" w:color="auto"/>
            <w:left w:val="none" w:sz="0" w:space="0" w:color="auto"/>
            <w:bottom w:val="none" w:sz="0" w:space="0" w:color="auto"/>
            <w:right w:val="none" w:sz="0" w:space="0" w:color="auto"/>
          </w:divBdr>
        </w:div>
        <w:div w:id="127820656">
          <w:marLeft w:val="640"/>
          <w:marRight w:val="0"/>
          <w:marTop w:val="0"/>
          <w:marBottom w:val="0"/>
          <w:divBdr>
            <w:top w:val="none" w:sz="0" w:space="0" w:color="auto"/>
            <w:left w:val="none" w:sz="0" w:space="0" w:color="auto"/>
            <w:bottom w:val="none" w:sz="0" w:space="0" w:color="auto"/>
            <w:right w:val="none" w:sz="0" w:space="0" w:color="auto"/>
          </w:divBdr>
        </w:div>
        <w:div w:id="143740637">
          <w:marLeft w:val="640"/>
          <w:marRight w:val="0"/>
          <w:marTop w:val="0"/>
          <w:marBottom w:val="0"/>
          <w:divBdr>
            <w:top w:val="none" w:sz="0" w:space="0" w:color="auto"/>
            <w:left w:val="none" w:sz="0" w:space="0" w:color="auto"/>
            <w:bottom w:val="none" w:sz="0" w:space="0" w:color="auto"/>
            <w:right w:val="none" w:sz="0" w:space="0" w:color="auto"/>
          </w:divBdr>
        </w:div>
        <w:div w:id="157619592">
          <w:marLeft w:val="640"/>
          <w:marRight w:val="0"/>
          <w:marTop w:val="0"/>
          <w:marBottom w:val="0"/>
          <w:divBdr>
            <w:top w:val="none" w:sz="0" w:space="0" w:color="auto"/>
            <w:left w:val="none" w:sz="0" w:space="0" w:color="auto"/>
            <w:bottom w:val="none" w:sz="0" w:space="0" w:color="auto"/>
            <w:right w:val="none" w:sz="0" w:space="0" w:color="auto"/>
          </w:divBdr>
        </w:div>
        <w:div w:id="185213664">
          <w:marLeft w:val="640"/>
          <w:marRight w:val="0"/>
          <w:marTop w:val="0"/>
          <w:marBottom w:val="0"/>
          <w:divBdr>
            <w:top w:val="none" w:sz="0" w:space="0" w:color="auto"/>
            <w:left w:val="none" w:sz="0" w:space="0" w:color="auto"/>
            <w:bottom w:val="none" w:sz="0" w:space="0" w:color="auto"/>
            <w:right w:val="none" w:sz="0" w:space="0" w:color="auto"/>
          </w:divBdr>
        </w:div>
        <w:div w:id="190799808">
          <w:marLeft w:val="640"/>
          <w:marRight w:val="0"/>
          <w:marTop w:val="0"/>
          <w:marBottom w:val="0"/>
          <w:divBdr>
            <w:top w:val="none" w:sz="0" w:space="0" w:color="auto"/>
            <w:left w:val="none" w:sz="0" w:space="0" w:color="auto"/>
            <w:bottom w:val="none" w:sz="0" w:space="0" w:color="auto"/>
            <w:right w:val="none" w:sz="0" w:space="0" w:color="auto"/>
          </w:divBdr>
        </w:div>
        <w:div w:id="198906929">
          <w:marLeft w:val="640"/>
          <w:marRight w:val="0"/>
          <w:marTop w:val="0"/>
          <w:marBottom w:val="0"/>
          <w:divBdr>
            <w:top w:val="none" w:sz="0" w:space="0" w:color="auto"/>
            <w:left w:val="none" w:sz="0" w:space="0" w:color="auto"/>
            <w:bottom w:val="none" w:sz="0" w:space="0" w:color="auto"/>
            <w:right w:val="none" w:sz="0" w:space="0" w:color="auto"/>
          </w:divBdr>
        </w:div>
        <w:div w:id="217939306">
          <w:marLeft w:val="640"/>
          <w:marRight w:val="0"/>
          <w:marTop w:val="0"/>
          <w:marBottom w:val="0"/>
          <w:divBdr>
            <w:top w:val="none" w:sz="0" w:space="0" w:color="auto"/>
            <w:left w:val="none" w:sz="0" w:space="0" w:color="auto"/>
            <w:bottom w:val="none" w:sz="0" w:space="0" w:color="auto"/>
            <w:right w:val="none" w:sz="0" w:space="0" w:color="auto"/>
          </w:divBdr>
        </w:div>
        <w:div w:id="218562716">
          <w:marLeft w:val="640"/>
          <w:marRight w:val="0"/>
          <w:marTop w:val="0"/>
          <w:marBottom w:val="0"/>
          <w:divBdr>
            <w:top w:val="none" w:sz="0" w:space="0" w:color="auto"/>
            <w:left w:val="none" w:sz="0" w:space="0" w:color="auto"/>
            <w:bottom w:val="none" w:sz="0" w:space="0" w:color="auto"/>
            <w:right w:val="none" w:sz="0" w:space="0" w:color="auto"/>
          </w:divBdr>
        </w:div>
        <w:div w:id="225344054">
          <w:marLeft w:val="640"/>
          <w:marRight w:val="0"/>
          <w:marTop w:val="0"/>
          <w:marBottom w:val="0"/>
          <w:divBdr>
            <w:top w:val="none" w:sz="0" w:space="0" w:color="auto"/>
            <w:left w:val="none" w:sz="0" w:space="0" w:color="auto"/>
            <w:bottom w:val="none" w:sz="0" w:space="0" w:color="auto"/>
            <w:right w:val="none" w:sz="0" w:space="0" w:color="auto"/>
          </w:divBdr>
        </w:div>
        <w:div w:id="252783488">
          <w:marLeft w:val="640"/>
          <w:marRight w:val="0"/>
          <w:marTop w:val="0"/>
          <w:marBottom w:val="0"/>
          <w:divBdr>
            <w:top w:val="none" w:sz="0" w:space="0" w:color="auto"/>
            <w:left w:val="none" w:sz="0" w:space="0" w:color="auto"/>
            <w:bottom w:val="none" w:sz="0" w:space="0" w:color="auto"/>
            <w:right w:val="none" w:sz="0" w:space="0" w:color="auto"/>
          </w:divBdr>
        </w:div>
        <w:div w:id="257956082">
          <w:marLeft w:val="640"/>
          <w:marRight w:val="0"/>
          <w:marTop w:val="0"/>
          <w:marBottom w:val="0"/>
          <w:divBdr>
            <w:top w:val="none" w:sz="0" w:space="0" w:color="auto"/>
            <w:left w:val="none" w:sz="0" w:space="0" w:color="auto"/>
            <w:bottom w:val="none" w:sz="0" w:space="0" w:color="auto"/>
            <w:right w:val="none" w:sz="0" w:space="0" w:color="auto"/>
          </w:divBdr>
        </w:div>
        <w:div w:id="264702706">
          <w:marLeft w:val="640"/>
          <w:marRight w:val="0"/>
          <w:marTop w:val="0"/>
          <w:marBottom w:val="0"/>
          <w:divBdr>
            <w:top w:val="none" w:sz="0" w:space="0" w:color="auto"/>
            <w:left w:val="none" w:sz="0" w:space="0" w:color="auto"/>
            <w:bottom w:val="none" w:sz="0" w:space="0" w:color="auto"/>
            <w:right w:val="none" w:sz="0" w:space="0" w:color="auto"/>
          </w:divBdr>
        </w:div>
        <w:div w:id="297150217">
          <w:marLeft w:val="640"/>
          <w:marRight w:val="0"/>
          <w:marTop w:val="0"/>
          <w:marBottom w:val="0"/>
          <w:divBdr>
            <w:top w:val="none" w:sz="0" w:space="0" w:color="auto"/>
            <w:left w:val="none" w:sz="0" w:space="0" w:color="auto"/>
            <w:bottom w:val="none" w:sz="0" w:space="0" w:color="auto"/>
            <w:right w:val="none" w:sz="0" w:space="0" w:color="auto"/>
          </w:divBdr>
        </w:div>
        <w:div w:id="323431824">
          <w:marLeft w:val="640"/>
          <w:marRight w:val="0"/>
          <w:marTop w:val="0"/>
          <w:marBottom w:val="0"/>
          <w:divBdr>
            <w:top w:val="none" w:sz="0" w:space="0" w:color="auto"/>
            <w:left w:val="none" w:sz="0" w:space="0" w:color="auto"/>
            <w:bottom w:val="none" w:sz="0" w:space="0" w:color="auto"/>
            <w:right w:val="none" w:sz="0" w:space="0" w:color="auto"/>
          </w:divBdr>
        </w:div>
        <w:div w:id="375087839">
          <w:marLeft w:val="640"/>
          <w:marRight w:val="0"/>
          <w:marTop w:val="0"/>
          <w:marBottom w:val="0"/>
          <w:divBdr>
            <w:top w:val="none" w:sz="0" w:space="0" w:color="auto"/>
            <w:left w:val="none" w:sz="0" w:space="0" w:color="auto"/>
            <w:bottom w:val="none" w:sz="0" w:space="0" w:color="auto"/>
            <w:right w:val="none" w:sz="0" w:space="0" w:color="auto"/>
          </w:divBdr>
        </w:div>
        <w:div w:id="425612430">
          <w:marLeft w:val="640"/>
          <w:marRight w:val="0"/>
          <w:marTop w:val="0"/>
          <w:marBottom w:val="0"/>
          <w:divBdr>
            <w:top w:val="none" w:sz="0" w:space="0" w:color="auto"/>
            <w:left w:val="none" w:sz="0" w:space="0" w:color="auto"/>
            <w:bottom w:val="none" w:sz="0" w:space="0" w:color="auto"/>
            <w:right w:val="none" w:sz="0" w:space="0" w:color="auto"/>
          </w:divBdr>
        </w:div>
        <w:div w:id="433093870">
          <w:marLeft w:val="640"/>
          <w:marRight w:val="0"/>
          <w:marTop w:val="0"/>
          <w:marBottom w:val="0"/>
          <w:divBdr>
            <w:top w:val="none" w:sz="0" w:space="0" w:color="auto"/>
            <w:left w:val="none" w:sz="0" w:space="0" w:color="auto"/>
            <w:bottom w:val="none" w:sz="0" w:space="0" w:color="auto"/>
            <w:right w:val="none" w:sz="0" w:space="0" w:color="auto"/>
          </w:divBdr>
        </w:div>
        <w:div w:id="438571299">
          <w:marLeft w:val="640"/>
          <w:marRight w:val="0"/>
          <w:marTop w:val="0"/>
          <w:marBottom w:val="0"/>
          <w:divBdr>
            <w:top w:val="none" w:sz="0" w:space="0" w:color="auto"/>
            <w:left w:val="none" w:sz="0" w:space="0" w:color="auto"/>
            <w:bottom w:val="none" w:sz="0" w:space="0" w:color="auto"/>
            <w:right w:val="none" w:sz="0" w:space="0" w:color="auto"/>
          </w:divBdr>
        </w:div>
        <w:div w:id="441462735">
          <w:marLeft w:val="640"/>
          <w:marRight w:val="0"/>
          <w:marTop w:val="0"/>
          <w:marBottom w:val="0"/>
          <w:divBdr>
            <w:top w:val="none" w:sz="0" w:space="0" w:color="auto"/>
            <w:left w:val="none" w:sz="0" w:space="0" w:color="auto"/>
            <w:bottom w:val="none" w:sz="0" w:space="0" w:color="auto"/>
            <w:right w:val="none" w:sz="0" w:space="0" w:color="auto"/>
          </w:divBdr>
        </w:div>
        <w:div w:id="484666221">
          <w:marLeft w:val="640"/>
          <w:marRight w:val="0"/>
          <w:marTop w:val="0"/>
          <w:marBottom w:val="0"/>
          <w:divBdr>
            <w:top w:val="none" w:sz="0" w:space="0" w:color="auto"/>
            <w:left w:val="none" w:sz="0" w:space="0" w:color="auto"/>
            <w:bottom w:val="none" w:sz="0" w:space="0" w:color="auto"/>
            <w:right w:val="none" w:sz="0" w:space="0" w:color="auto"/>
          </w:divBdr>
        </w:div>
        <w:div w:id="505902910">
          <w:marLeft w:val="640"/>
          <w:marRight w:val="0"/>
          <w:marTop w:val="0"/>
          <w:marBottom w:val="0"/>
          <w:divBdr>
            <w:top w:val="none" w:sz="0" w:space="0" w:color="auto"/>
            <w:left w:val="none" w:sz="0" w:space="0" w:color="auto"/>
            <w:bottom w:val="none" w:sz="0" w:space="0" w:color="auto"/>
            <w:right w:val="none" w:sz="0" w:space="0" w:color="auto"/>
          </w:divBdr>
        </w:div>
        <w:div w:id="583799458">
          <w:marLeft w:val="640"/>
          <w:marRight w:val="0"/>
          <w:marTop w:val="0"/>
          <w:marBottom w:val="0"/>
          <w:divBdr>
            <w:top w:val="none" w:sz="0" w:space="0" w:color="auto"/>
            <w:left w:val="none" w:sz="0" w:space="0" w:color="auto"/>
            <w:bottom w:val="none" w:sz="0" w:space="0" w:color="auto"/>
            <w:right w:val="none" w:sz="0" w:space="0" w:color="auto"/>
          </w:divBdr>
        </w:div>
        <w:div w:id="587078782">
          <w:marLeft w:val="640"/>
          <w:marRight w:val="0"/>
          <w:marTop w:val="0"/>
          <w:marBottom w:val="0"/>
          <w:divBdr>
            <w:top w:val="none" w:sz="0" w:space="0" w:color="auto"/>
            <w:left w:val="none" w:sz="0" w:space="0" w:color="auto"/>
            <w:bottom w:val="none" w:sz="0" w:space="0" w:color="auto"/>
            <w:right w:val="none" w:sz="0" w:space="0" w:color="auto"/>
          </w:divBdr>
        </w:div>
        <w:div w:id="596792514">
          <w:marLeft w:val="640"/>
          <w:marRight w:val="0"/>
          <w:marTop w:val="0"/>
          <w:marBottom w:val="0"/>
          <w:divBdr>
            <w:top w:val="none" w:sz="0" w:space="0" w:color="auto"/>
            <w:left w:val="none" w:sz="0" w:space="0" w:color="auto"/>
            <w:bottom w:val="none" w:sz="0" w:space="0" w:color="auto"/>
            <w:right w:val="none" w:sz="0" w:space="0" w:color="auto"/>
          </w:divBdr>
        </w:div>
        <w:div w:id="620112746">
          <w:marLeft w:val="640"/>
          <w:marRight w:val="0"/>
          <w:marTop w:val="0"/>
          <w:marBottom w:val="0"/>
          <w:divBdr>
            <w:top w:val="none" w:sz="0" w:space="0" w:color="auto"/>
            <w:left w:val="none" w:sz="0" w:space="0" w:color="auto"/>
            <w:bottom w:val="none" w:sz="0" w:space="0" w:color="auto"/>
            <w:right w:val="none" w:sz="0" w:space="0" w:color="auto"/>
          </w:divBdr>
        </w:div>
        <w:div w:id="669602921">
          <w:marLeft w:val="640"/>
          <w:marRight w:val="0"/>
          <w:marTop w:val="0"/>
          <w:marBottom w:val="0"/>
          <w:divBdr>
            <w:top w:val="none" w:sz="0" w:space="0" w:color="auto"/>
            <w:left w:val="none" w:sz="0" w:space="0" w:color="auto"/>
            <w:bottom w:val="none" w:sz="0" w:space="0" w:color="auto"/>
            <w:right w:val="none" w:sz="0" w:space="0" w:color="auto"/>
          </w:divBdr>
        </w:div>
        <w:div w:id="671177637">
          <w:marLeft w:val="640"/>
          <w:marRight w:val="0"/>
          <w:marTop w:val="0"/>
          <w:marBottom w:val="0"/>
          <w:divBdr>
            <w:top w:val="none" w:sz="0" w:space="0" w:color="auto"/>
            <w:left w:val="none" w:sz="0" w:space="0" w:color="auto"/>
            <w:bottom w:val="none" w:sz="0" w:space="0" w:color="auto"/>
            <w:right w:val="none" w:sz="0" w:space="0" w:color="auto"/>
          </w:divBdr>
        </w:div>
        <w:div w:id="681051996">
          <w:marLeft w:val="640"/>
          <w:marRight w:val="0"/>
          <w:marTop w:val="0"/>
          <w:marBottom w:val="0"/>
          <w:divBdr>
            <w:top w:val="none" w:sz="0" w:space="0" w:color="auto"/>
            <w:left w:val="none" w:sz="0" w:space="0" w:color="auto"/>
            <w:bottom w:val="none" w:sz="0" w:space="0" w:color="auto"/>
            <w:right w:val="none" w:sz="0" w:space="0" w:color="auto"/>
          </w:divBdr>
        </w:div>
        <w:div w:id="685864550">
          <w:marLeft w:val="640"/>
          <w:marRight w:val="0"/>
          <w:marTop w:val="0"/>
          <w:marBottom w:val="0"/>
          <w:divBdr>
            <w:top w:val="none" w:sz="0" w:space="0" w:color="auto"/>
            <w:left w:val="none" w:sz="0" w:space="0" w:color="auto"/>
            <w:bottom w:val="none" w:sz="0" w:space="0" w:color="auto"/>
            <w:right w:val="none" w:sz="0" w:space="0" w:color="auto"/>
          </w:divBdr>
        </w:div>
        <w:div w:id="697200458">
          <w:marLeft w:val="640"/>
          <w:marRight w:val="0"/>
          <w:marTop w:val="0"/>
          <w:marBottom w:val="0"/>
          <w:divBdr>
            <w:top w:val="none" w:sz="0" w:space="0" w:color="auto"/>
            <w:left w:val="none" w:sz="0" w:space="0" w:color="auto"/>
            <w:bottom w:val="none" w:sz="0" w:space="0" w:color="auto"/>
            <w:right w:val="none" w:sz="0" w:space="0" w:color="auto"/>
          </w:divBdr>
        </w:div>
        <w:div w:id="715815919">
          <w:marLeft w:val="640"/>
          <w:marRight w:val="0"/>
          <w:marTop w:val="0"/>
          <w:marBottom w:val="0"/>
          <w:divBdr>
            <w:top w:val="none" w:sz="0" w:space="0" w:color="auto"/>
            <w:left w:val="none" w:sz="0" w:space="0" w:color="auto"/>
            <w:bottom w:val="none" w:sz="0" w:space="0" w:color="auto"/>
            <w:right w:val="none" w:sz="0" w:space="0" w:color="auto"/>
          </w:divBdr>
        </w:div>
        <w:div w:id="749354016">
          <w:marLeft w:val="640"/>
          <w:marRight w:val="0"/>
          <w:marTop w:val="0"/>
          <w:marBottom w:val="0"/>
          <w:divBdr>
            <w:top w:val="none" w:sz="0" w:space="0" w:color="auto"/>
            <w:left w:val="none" w:sz="0" w:space="0" w:color="auto"/>
            <w:bottom w:val="none" w:sz="0" w:space="0" w:color="auto"/>
            <w:right w:val="none" w:sz="0" w:space="0" w:color="auto"/>
          </w:divBdr>
        </w:div>
        <w:div w:id="773868019">
          <w:marLeft w:val="640"/>
          <w:marRight w:val="0"/>
          <w:marTop w:val="0"/>
          <w:marBottom w:val="0"/>
          <w:divBdr>
            <w:top w:val="none" w:sz="0" w:space="0" w:color="auto"/>
            <w:left w:val="none" w:sz="0" w:space="0" w:color="auto"/>
            <w:bottom w:val="none" w:sz="0" w:space="0" w:color="auto"/>
            <w:right w:val="none" w:sz="0" w:space="0" w:color="auto"/>
          </w:divBdr>
        </w:div>
        <w:div w:id="775441194">
          <w:marLeft w:val="640"/>
          <w:marRight w:val="0"/>
          <w:marTop w:val="0"/>
          <w:marBottom w:val="0"/>
          <w:divBdr>
            <w:top w:val="none" w:sz="0" w:space="0" w:color="auto"/>
            <w:left w:val="none" w:sz="0" w:space="0" w:color="auto"/>
            <w:bottom w:val="none" w:sz="0" w:space="0" w:color="auto"/>
            <w:right w:val="none" w:sz="0" w:space="0" w:color="auto"/>
          </w:divBdr>
        </w:div>
        <w:div w:id="812722446">
          <w:marLeft w:val="640"/>
          <w:marRight w:val="0"/>
          <w:marTop w:val="0"/>
          <w:marBottom w:val="0"/>
          <w:divBdr>
            <w:top w:val="none" w:sz="0" w:space="0" w:color="auto"/>
            <w:left w:val="none" w:sz="0" w:space="0" w:color="auto"/>
            <w:bottom w:val="none" w:sz="0" w:space="0" w:color="auto"/>
            <w:right w:val="none" w:sz="0" w:space="0" w:color="auto"/>
          </w:divBdr>
        </w:div>
        <w:div w:id="877814893">
          <w:marLeft w:val="640"/>
          <w:marRight w:val="0"/>
          <w:marTop w:val="0"/>
          <w:marBottom w:val="0"/>
          <w:divBdr>
            <w:top w:val="none" w:sz="0" w:space="0" w:color="auto"/>
            <w:left w:val="none" w:sz="0" w:space="0" w:color="auto"/>
            <w:bottom w:val="none" w:sz="0" w:space="0" w:color="auto"/>
            <w:right w:val="none" w:sz="0" w:space="0" w:color="auto"/>
          </w:divBdr>
        </w:div>
        <w:div w:id="905607807">
          <w:marLeft w:val="640"/>
          <w:marRight w:val="0"/>
          <w:marTop w:val="0"/>
          <w:marBottom w:val="0"/>
          <w:divBdr>
            <w:top w:val="none" w:sz="0" w:space="0" w:color="auto"/>
            <w:left w:val="none" w:sz="0" w:space="0" w:color="auto"/>
            <w:bottom w:val="none" w:sz="0" w:space="0" w:color="auto"/>
            <w:right w:val="none" w:sz="0" w:space="0" w:color="auto"/>
          </w:divBdr>
        </w:div>
        <w:div w:id="944385287">
          <w:marLeft w:val="640"/>
          <w:marRight w:val="0"/>
          <w:marTop w:val="0"/>
          <w:marBottom w:val="0"/>
          <w:divBdr>
            <w:top w:val="none" w:sz="0" w:space="0" w:color="auto"/>
            <w:left w:val="none" w:sz="0" w:space="0" w:color="auto"/>
            <w:bottom w:val="none" w:sz="0" w:space="0" w:color="auto"/>
            <w:right w:val="none" w:sz="0" w:space="0" w:color="auto"/>
          </w:divBdr>
        </w:div>
        <w:div w:id="947274831">
          <w:marLeft w:val="640"/>
          <w:marRight w:val="0"/>
          <w:marTop w:val="0"/>
          <w:marBottom w:val="0"/>
          <w:divBdr>
            <w:top w:val="none" w:sz="0" w:space="0" w:color="auto"/>
            <w:left w:val="none" w:sz="0" w:space="0" w:color="auto"/>
            <w:bottom w:val="none" w:sz="0" w:space="0" w:color="auto"/>
            <w:right w:val="none" w:sz="0" w:space="0" w:color="auto"/>
          </w:divBdr>
        </w:div>
        <w:div w:id="956328436">
          <w:marLeft w:val="640"/>
          <w:marRight w:val="0"/>
          <w:marTop w:val="0"/>
          <w:marBottom w:val="0"/>
          <w:divBdr>
            <w:top w:val="none" w:sz="0" w:space="0" w:color="auto"/>
            <w:left w:val="none" w:sz="0" w:space="0" w:color="auto"/>
            <w:bottom w:val="none" w:sz="0" w:space="0" w:color="auto"/>
            <w:right w:val="none" w:sz="0" w:space="0" w:color="auto"/>
          </w:divBdr>
        </w:div>
        <w:div w:id="1023704373">
          <w:marLeft w:val="640"/>
          <w:marRight w:val="0"/>
          <w:marTop w:val="0"/>
          <w:marBottom w:val="0"/>
          <w:divBdr>
            <w:top w:val="none" w:sz="0" w:space="0" w:color="auto"/>
            <w:left w:val="none" w:sz="0" w:space="0" w:color="auto"/>
            <w:bottom w:val="none" w:sz="0" w:space="0" w:color="auto"/>
            <w:right w:val="none" w:sz="0" w:space="0" w:color="auto"/>
          </w:divBdr>
        </w:div>
        <w:div w:id="1045373696">
          <w:marLeft w:val="640"/>
          <w:marRight w:val="0"/>
          <w:marTop w:val="0"/>
          <w:marBottom w:val="0"/>
          <w:divBdr>
            <w:top w:val="none" w:sz="0" w:space="0" w:color="auto"/>
            <w:left w:val="none" w:sz="0" w:space="0" w:color="auto"/>
            <w:bottom w:val="none" w:sz="0" w:space="0" w:color="auto"/>
            <w:right w:val="none" w:sz="0" w:space="0" w:color="auto"/>
          </w:divBdr>
        </w:div>
        <w:div w:id="1076972124">
          <w:marLeft w:val="640"/>
          <w:marRight w:val="0"/>
          <w:marTop w:val="0"/>
          <w:marBottom w:val="0"/>
          <w:divBdr>
            <w:top w:val="none" w:sz="0" w:space="0" w:color="auto"/>
            <w:left w:val="none" w:sz="0" w:space="0" w:color="auto"/>
            <w:bottom w:val="none" w:sz="0" w:space="0" w:color="auto"/>
            <w:right w:val="none" w:sz="0" w:space="0" w:color="auto"/>
          </w:divBdr>
        </w:div>
        <w:div w:id="1151405450">
          <w:marLeft w:val="640"/>
          <w:marRight w:val="0"/>
          <w:marTop w:val="0"/>
          <w:marBottom w:val="0"/>
          <w:divBdr>
            <w:top w:val="none" w:sz="0" w:space="0" w:color="auto"/>
            <w:left w:val="none" w:sz="0" w:space="0" w:color="auto"/>
            <w:bottom w:val="none" w:sz="0" w:space="0" w:color="auto"/>
            <w:right w:val="none" w:sz="0" w:space="0" w:color="auto"/>
          </w:divBdr>
        </w:div>
        <w:div w:id="1154178361">
          <w:marLeft w:val="640"/>
          <w:marRight w:val="0"/>
          <w:marTop w:val="0"/>
          <w:marBottom w:val="0"/>
          <w:divBdr>
            <w:top w:val="none" w:sz="0" w:space="0" w:color="auto"/>
            <w:left w:val="none" w:sz="0" w:space="0" w:color="auto"/>
            <w:bottom w:val="none" w:sz="0" w:space="0" w:color="auto"/>
            <w:right w:val="none" w:sz="0" w:space="0" w:color="auto"/>
          </w:divBdr>
        </w:div>
        <w:div w:id="1156797353">
          <w:marLeft w:val="640"/>
          <w:marRight w:val="0"/>
          <w:marTop w:val="0"/>
          <w:marBottom w:val="0"/>
          <w:divBdr>
            <w:top w:val="none" w:sz="0" w:space="0" w:color="auto"/>
            <w:left w:val="none" w:sz="0" w:space="0" w:color="auto"/>
            <w:bottom w:val="none" w:sz="0" w:space="0" w:color="auto"/>
            <w:right w:val="none" w:sz="0" w:space="0" w:color="auto"/>
          </w:divBdr>
        </w:div>
        <w:div w:id="1186481470">
          <w:marLeft w:val="640"/>
          <w:marRight w:val="0"/>
          <w:marTop w:val="0"/>
          <w:marBottom w:val="0"/>
          <w:divBdr>
            <w:top w:val="none" w:sz="0" w:space="0" w:color="auto"/>
            <w:left w:val="none" w:sz="0" w:space="0" w:color="auto"/>
            <w:bottom w:val="none" w:sz="0" w:space="0" w:color="auto"/>
            <w:right w:val="none" w:sz="0" w:space="0" w:color="auto"/>
          </w:divBdr>
        </w:div>
        <w:div w:id="1301228430">
          <w:marLeft w:val="640"/>
          <w:marRight w:val="0"/>
          <w:marTop w:val="0"/>
          <w:marBottom w:val="0"/>
          <w:divBdr>
            <w:top w:val="none" w:sz="0" w:space="0" w:color="auto"/>
            <w:left w:val="none" w:sz="0" w:space="0" w:color="auto"/>
            <w:bottom w:val="none" w:sz="0" w:space="0" w:color="auto"/>
            <w:right w:val="none" w:sz="0" w:space="0" w:color="auto"/>
          </w:divBdr>
        </w:div>
        <w:div w:id="1416122008">
          <w:marLeft w:val="640"/>
          <w:marRight w:val="0"/>
          <w:marTop w:val="0"/>
          <w:marBottom w:val="0"/>
          <w:divBdr>
            <w:top w:val="none" w:sz="0" w:space="0" w:color="auto"/>
            <w:left w:val="none" w:sz="0" w:space="0" w:color="auto"/>
            <w:bottom w:val="none" w:sz="0" w:space="0" w:color="auto"/>
            <w:right w:val="none" w:sz="0" w:space="0" w:color="auto"/>
          </w:divBdr>
        </w:div>
        <w:div w:id="1418596223">
          <w:marLeft w:val="640"/>
          <w:marRight w:val="0"/>
          <w:marTop w:val="0"/>
          <w:marBottom w:val="0"/>
          <w:divBdr>
            <w:top w:val="none" w:sz="0" w:space="0" w:color="auto"/>
            <w:left w:val="none" w:sz="0" w:space="0" w:color="auto"/>
            <w:bottom w:val="none" w:sz="0" w:space="0" w:color="auto"/>
            <w:right w:val="none" w:sz="0" w:space="0" w:color="auto"/>
          </w:divBdr>
        </w:div>
        <w:div w:id="1431704070">
          <w:marLeft w:val="640"/>
          <w:marRight w:val="0"/>
          <w:marTop w:val="0"/>
          <w:marBottom w:val="0"/>
          <w:divBdr>
            <w:top w:val="none" w:sz="0" w:space="0" w:color="auto"/>
            <w:left w:val="none" w:sz="0" w:space="0" w:color="auto"/>
            <w:bottom w:val="none" w:sz="0" w:space="0" w:color="auto"/>
            <w:right w:val="none" w:sz="0" w:space="0" w:color="auto"/>
          </w:divBdr>
        </w:div>
        <w:div w:id="1459958055">
          <w:marLeft w:val="640"/>
          <w:marRight w:val="0"/>
          <w:marTop w:val="0"/>
          <w:marBottom w:val="0"/>
          <w:divBdr>
            <w:top w:val="none" w:sz="0" w:space="0" w:color="auto"/>
            <w:left w:val="none" w:sz="0" w:space="0" w:color="auto"/>
            <w:bottom w:val="none" w:sz="0" w:space="0" w:color="auto"/>
            <w:right w:val="none" w:sz="0" w:space="0" w:color="auto"/>
          </w:divBdr>
        </w:div>
        <w:div w:id="1462915805">
          <w:marLeft w:val="640"/>
          <w:marRight w:val="0"/>
          <w:marTop w:val="0"/>
          <w:marBottom w:val="0"/>
          <w:divBdr>
            <w:top w:val="none" w:sz="0" w:space="0" w:color="auto"/>
            <w:left w:val="none" w:sz="0" w:space="0" w:color="auto"/>
            <w:bottom w:val="none" w:sz="0" w:space="0" w:color="auto"/>
            <w:right w:val="none" w:sz="0" w:space="0" w:color="auto"/>
          </w:divBdr>
        </w:div>
        <w:div w:id="1473520126">
          <w:marLeft w:val="640"/>
          <w:marRight w:val="0"/>
          <w:marTop w:val="0"/>
          <w:marBottom w:val="0"/>
          <w:divBdr>
            <w:top w:val="none" w:sz="0" w:space="0" w:color="auto"/>
            <w:left w:val="none" w:sz="0" w:space="0" w:color="auto"/>
            <w:bottom w:val="none" w:sz="0" w:space="0" w:color="auto"/>
            <w:right w:val="none" w:sz="0" w:space="0" w:color="auto"/>
          </w:divBdr>
        </w:div>
        <w:div w:id="1487552010">
          <w:marLeft w:val="640"/>
          <w:marRight w:val="0"/>
          <w:marTop w:val="0"/>
          <w:marBottom w:val="0"/>
          <w:divBdr>
            <w:top w:val="none" w:sz="0" w:space="0" w:color="auto"/>
            <w:left w:val="none" w:sz="0" w:space="0" w:color="auto"/>
            <w:bottom w:val="none" w:sz="0" w:space="0" w:color="auto"/>
            <w:right w:val="none" w:sz="0" w:space="0" w:color="auto"/>
          </w:divBdr>
        </w:div>
        <w:div w:id="1544246199">
          <w:marLeft w:val="640"/>
          <w:marRight w:val="0"/>
          <w:marTop w:val="0"/>
          <w:marBottom w:val="0"/>
          <w:divBdr>
            <w:top w:val="none" w:sz="0" w:space="0" w:color="auto"/>
            <w:left w:val="none" w:sz="0" w:space="0" w:color="auto"/>
            <w:bottom w:val="none" w:sz="0" w:space="0" w:color="auto"/>
            <w:right w:val="none" w:sz="0" w:space="0" w:color="auto"/>
          </w:divBdr>
        </w:div>
        <w:div w:id="1718117744">
          <w:marLeft w:val="640"/>
          <w:marRight w:val="0"/>
          <w:marTop w:val="0"/>
          <w:marBottom w:val="0"/>
          <w:divBdr>
            <w:top w:val="none" w:sz="0" w:space="0" w:color="auto"/>
            <w:left w:val="none" w:sz="0" w:space="0" w:color="auto"/>
            <w:bottom w:val="none" w:sz="0" w:space="0" w:color="auto"/>
            <w:right w:val="none" w:sz="0" w:space="0" w:color="auto"/>
          </w:divBdr>
        </w:div>
        <w:div w:id="1718508734">
          <w:marLeft w:val="640"/>
          <w:marRight w:val="0"/>
          <w:marTop w:val="0"/>
          <w:marBottom w:val="0"/>
          <w:divBdr>
            <w:top w:val="none" w:sz="0" w:space="0" w:color="auto"/>
            <w:left w:val="none" w:sz="0" w:space="0" w:color="auto"/>
            <w:bottom w:val="none" w:sz="0" w:space="0" w:color="auto"/>
            <w:right w:val="none" w:sz="0" w:space="0" w:color="auto"/>
          </w:divBdr>
        </w:div>
        <w:div w:id="1830749477">
          <w:marLeft w:val="640"/>
          <w:marRight w:val="0"/>
          <w:marTop w:val="0"/>
          <w:marBottom w:val="0"/>
          <w:divBdr>
            <w:top w:val="none" w:sz="0" w:space="0" w:color="auto"/>
            <w:left w:val="none" w:sz="0" w:space="0" w:color="auto"/>
            <w:bottom w:val="none" w:sz="0" w:space="0" w:color="auto"/>
            <w:right w:val="none" w:sz="0" w:space="0" w:color="auto"/>
          </w:divBdr>
        </w:div>
        <w:div w:id="1834223729">
          <w:marLeft w:val="640"/>
          <w:marRight w:val="0"/>
          <w:marTop w:val="0"/>
          <w:marBottom w:val="0"/>
          <w:divBdr>
            <w:top w:val="none" w:sz="0" w:space="0" w:color="auto"/>
            <w:left w:val="none" w:sz="0" w:space="0" w:color="auto"/>
            <w:bottom w:val="none" w:sz="0" w:space="0" w:color="auto"/>
            <w:right w:val="none" w:sz="0" w:space="0" w:color="auto"/>
          </w:divBdr>
        </w:div>
        <w:div w:id="1845589384">
          <w:marLeft w:val="640"/>
          <w:marRight w:val="0"/>
          <w:marTop w:val="0"/>
          <w:marBottom w:val="0"/>
          <w:divBdr>
            <w:top w:val="none" w:sz="0" w:space="0" w:color="auto"/>
            <w:left w:val="none" w:sz="0" w:space="0" w:color="auto"/>
            <w:bottom w:val="none" w:sz="0" w:space="0" w:color="auto"/>
            <w:right w:val="none" w:sz="0" w:space="0" w:color="auto"/>
          </w:divBdr>
        </w:div>
        <w:div w:id="1900558522">
          <w:marLeft w:val="640"/>
          <w:marRight w:val="0"/>
          <w:marTop w:val="0"/>
          <w:marBottom w:val="0"/>
          <w:divBdr>
            <w:top w:val="none" w:sz="0" w:space="0" w:color="auto"/>
            <w:left w:val="none" w:sz="0" w:space="0" w:color="auto"/>
            <w:bottom w:val="none" w:sz="0" w:space="0" w:color="auto"/>
            <w:right w:val="none" w:sz="0" w:space="0" w:color="auto"/>
          </w:divBdr>
        </w:div>
        <w:div w:id="1902666302">
          <w:marLeft w:val="640"/>
          <w:marRight w:val="0"/>
          <w:marTop w:val="0"/>
          <w:marBottom w:val="0"/>
          <w:divBdr>
            <w:top w:val="none" w:sz="0" w:space="0" w:color="auto"/>
            <w:left w:val="none" w:sz="0" w:space="0" w:color="auto"/>
            <w:bottom w:val="none" w:sz="0" w:space="0" w:color="auto"/>
            <w:right w:val="none" w:sz="0" w:space="0" w:color="auto"/>
          </w:divBdr>
        </w:div>
        <w:div w:id="1908412913">
          <w:marLeft w:val="640"/>
          <w:marRight w:val="0"/>
          <w:marTop w:val="0"/>
          <w:marBottom w:val="0"/>
          <w:divBdr>
            <w:top w:val="none" w:sz="0" w:space="0" w:color="auto"/>
            <w:left w:val="none" w:sz="0" w:space="0" w:color="auto"/>
            <w:bottom w:val="none" w:sz="0" w:space="0" w:color="auto"/>
            <w:right w:val="none" w:sz="0" w:space="0" w:color="auto"/>
          </w:divBdr>
        </w:div>
        <w:div w:id="1978603299">
          <w:marLeft w:val="640"/>
          <w:marRight w:val="0"/>
          <w:marTop w:val="0"/>
          <w:marBottom w:val="0"/>
          <w:divBdr>
            <w:top w:val="none" w:sz="0" w:space="0" w:color="auto"/>
            <w:left w:val="none" w:sz="0" w:space="0" w:color="auto"/>
            <w:bottom w:val="none" w:sz="0" w:space="0" w:color="auto"/>
            <w:right w:val="none" w:sz="0" w:space="0" w:color="auto"/>
          </w:divBdr>
        </w:div>
        <w:div w:id="1979452458">
          <w:marLeft w:val="640"/>
          <w:marRight w:val="0"/>
          <w:marTop w:val="0"/>
          <w:marBottom w:val="0"/>
          <w:divBdr>
            <w:top w:val="none" w:sz="0" w:space="0" w:color="auto"/>
            <w:left w:val="none" w:sz="0" w:space="0" w:color="auto"/>
            <w:bottom w:val="none" w:sz="0" w:space="0" w:color="auto"/>
            <w:right w:val="none" w:sz="0" w:space="0" w:color="auto"/>
          </w:divBdr>
        </w:div>
        <w:div w:id="2003921358">
          <w:marLeft w:val="640"/>
          <w:marRight w:val="0"/>
          <w:marTop w:val="0"/>
          <w:marBottom w:val="0"/>
          <w:divBdr>
            <w:top w:val="none" w:sz="0" w:space="0" w:color="auto"/>
            <w:left w:val="none" w:sz="0" w:space="0" w:color="auto"/>
            <w:bottom w:val="none" w:sz="0" w:space="0" w:color="auto"/>
            <w:right w:val="none" w:sz="0" w:space="0" w:color="auto"/>
          </w:divBdr>
        </w:div>
        <w:div w:id="2010255531">
          <w:marLeft w:val="640"/>
          <w:marRight w:val="0"/>
          <w:marTop w:val="0"/>
          <w:marBottom w:val="0"/>
          <w:divBdr>
            <w:top w:val="none" w:sz="0" w:space="0" w:color="auto"/>
            <w:left w:val="none" w:sz="0" w:space="0" w:color="auto"/>
            <w:bottom w:val="none" w:sz="0" w:space="0" w:color="auto"/>
            <w:right w:val="none" w:sz="0" w:space="0" w:color="auto"/>
          </w:divBdr>
        </w:div>
        <w:div w:id="2016834568">
          <w:marLeft w:val="640"/>
          <w:marRight w:val="0"/>
          <w:marTop w:val="0"/>
          <w:marBottom w:val="0"/>
          <w:divBdr>
            <w:top w:val="none" w:sz="0" w:space="0" w:color="auto"/>
            <w:left w:val="none" w:sz="0" w:space="0" w:color="auto"/>
            <w:bottom w:val="none" w:sz="0" w:space="0" w:color="auto"/>
            <w:right w:val="none" w:sz="0" w:space="0" w:color="auto"/>
          </w:divBdr>
        </w:div>
        <w:div w:id="2019699003">
          <w:marLeft w:val="640"/>
          <w:marRight w:val="0"/>
          <w:marTop w:val="0"/>
          <w:marBottom w:val="0"/>
          <w:divBdr>
            <w:top w:val="none" w:sz="0" w:space="0" w:color="auto"/>
            <w:left w:val="none" w:sz="0" w:space="0" w:color="auto"/>
            <w:bottom w:val="none" w:sz="0" w:space="0" w:color="auto"/>
            <w:right w:val="none" w:sz="0" w:space="0" w:color="auto"/>
          </w:divBdr>
        </w:div>
        <w:div w:id="2024016330">
          <w:marLeft w:val="640"/>
          <w:marRight w:val="0"/>
          <w:marTop w:val="0"/>
          <w:marBottom w:val="0"/>
          <w:divBdr>
            <w:top w:val="none" w:sz="0" w:space="0" w:color="auto"/>
            <w:left w:val="none" w:sz="0" w:space="0" w:color="auto"/>
            <w:bottom w:val="none" w:sz="0" w:space="0" w:color="auto"/>
            <w:right w:val="none" w:sz="0" w:space="0" w:color="auto"/>
          </w:divBdr>
        </w:div>
        <w:div w:id="2061857612">
          <w:marLeft w:val="640"/>
          <w:marRight w:val="0"/>
          <w:marTop w:val="0"/>
          <w:marBottom w:val="0"/>
          <w:divBdr>
            <w:top w:val="none" w:sz="0" w:space="0" w:color="auto"/>
            <w:left w:val="none" w:sz="0" w:space="0" w:color="auto"/>
            <w:bottom w:val="none" w:sz="0" w:space="0" w:color="auto"/>
            <w:right w:val="none" w:sz="0" w:space="0" w:color="auto"/>
          </w:divBdr>
        </w:div>
      </w:divsChild>
    </w:div>
    <w:div w:id="1548226122">
      <w:bodyDiv w:val="1"/>
      <w:marLeft w:val="0"/>
      <w:marRight w:val="0"/>
      <w:marTop w:val="0"/>
      <w:marBottom w:val="0"/>
      <w:divBdr>
        <w:top w:val="none" w:sz="0" w:space="0" w:color="auto"/>
        <w:left w:val="none" w:sz="0" w:space="0" w:color="auto"/>
        <w:bottom w:val="none" w:sz="0" w:space="0" w:color="auto"/>
        <w:right w:val="none" w:sz="0" w:space="0" w:color="auto"/>
      </w:divBdr>
      <w:divsChild>
        <w:div w:id="55932632">
          <w:marLeft w:val="640"/>
          <w:marRight w:val="0"/>
          <w:marTop w:val="0"/>
          <w:marBottom w:val="0"/>
          <w:divBdr>
            <w:top w:val="none" w:sz="0" w:space="0" w:color="auto"/>
            <w:left w:val="none" w:sz="0" w:space="0" w:color="auto"/>
            <w:bottom w:val="none" w:sz="0" w:space="0" w:color="auto"/>
            <w:right w:val="none" w:sz="0" w:space="0" w:color="auto"/>
          </w:divBdr>
        </w:div>
        <w:div w:id="80419271">
          <w:marLeft w:val="640"/>
          <w:marRight w:val="0"/>
          <w:marTop w:val="0"/>
          <w:marBottom w:val="0"/>
          <w:divBdr>
            <w:top w:val="none" w:sz="0" w:space="0" w:color="auto"/>
            <w:left w:val="none" w:sz="0" w:space="0" w:color="auto"/>
            <w:bottom w:val="none" w:sz="0" w:space="0" w:color="auto"/>
            <w:right w:val="none" w:sz="0" w:space="0" w:color="auto"/>
          </w:divBdr>
        </w:div>
        <w:div w:id="83648389">
          <w:marLeft w:val="640"/>
          <w:marRight w:val="0"/>
          <w:marTop w:val="0"/>
          <w:marBottom w:val="0"/>
          <w:divBdr>
            <w:top w:val="none" w:sz="0" w:space="0" w:color="auto"/>
            <w:left w:val="none" w:sz="0" w:space="0" w:color="auto"/>
            <w:bottom w:val="none" w:sz="0" w:space="0" w:color="auto"/>
            <w:right w:val="none" w:sz="0" w:space="0" w:color="auto"/>
          </w:divBdr>
        </w:div>
        <w:div w:id="126627809">
          <w:marLeft w:val="640"/>
          <w:marRight w:val="0"/>
          <w:marTop w:val="0"/>
          <w:marBottom w:val="0"/>
          <w:divBdr>
            <w:top w:val="none" w:sz="0" w:space="0" w:color="auto"/>
            <w:left w:val="none" w:sz="0" w:space="0" w:color="auto"/>
            <w:bottom w:val="none" w:sz="0" w:space="0" w:color="auto"/>
            <w:right w:val="none" w:sz="0" w:space="0" w:color="auto"/>
          </w:divBdr>
        </w:div>
        <w:div w:id="170991347">
          <w:marLeft w:val="640"/>
          <w:marRight w:val="0"/>
          <w:marTop w:val="0"/>
          <w:marBottom w:val="0"/>
          <w:divBdr>
            <w:top w:val="none" w:sz="0" w:space="0" w:color="auto"/>
            <w:left w:val="none" w:sz="0" w:space="0" w:color="auto"/>
            <w:bottom w:val="none" w:sz="0" w:space="0" w:color="auto"/>
            <w:right w:val="none" w:sz="0" w:space="0" w:color="auto"/>
          </w:divBdr>
        </w:div>
        <w:div w:id="190608444">
          <w:marLeft w:val="640"/>
          <w:marRight w:val="0"/>
          <w:marTop w:val="0"/>
          <w:marBottom w:val="0"/>
          <w:divBdr>
            <w:top w:val="none" w:sz="0" w:space="0" w:color="auto"/>
            <w:left w:val="none" w:sz="0" w:space="0" w:color="auto"/>
            <w:bottom w:val="none" w:sz="0" w:space="0" w:color="auto"/>
            <w:right w:val="none" w:sz="0" w:space="0" w:color="auto"/>
          </w:divBdr>
        </w:div>
        <w:div w:id="225647692">
          <w:marLeft w:val="640"/>
          <w:marRight w:val="0"/>
          <w:marTop w:val="0"/>
          <w:marBottom w:val="0"/>
          <w:divBdr>
            <w:top w:val="none" w:sz="0" w:space="0" w:color="auto"/>
            <w:left w:val="none" w:sz="0" w:space="0" w:color="auto"/>
            <w:bottom w:val="none" w:sz="0" w:space="0" w:color="auto"/>
            <w:right w:val="none" w:sz="0" w:space="0" w:color="auto"/>
          </w:divBdr>
        </w:div>
        <w:div w:id="252057942">
          <w:marLeft w:val="640"/>
          <w:marRight w:val="0"/>
          <w:marTop w:val="0"/>
          <w:marBottom w:val="0"/>
          <w:divBdr>
            <w:top w:val="none" w:sz="0" w:space="0" w:color="auto"/>
            <w:left w:val="none" w:sz="0" w:space="0" w:color="auto"/>
            <w:bottom w:val="none" w:sz="0" w:space="0" w:color="auto"/>
            <w:right w:val="none" w:sz="0" w:space="0" w:color="auto"/>
          </w:divBdr>
        </w:div>
        <w:div w:id="269165916">
          <w:marLeft w:val="640"/>
          <w:marRight w:val="0"/>
          <w:marTop w:val="0"/>
          <w:marBottom w:val="0"/>
          <w:divBdr>
            <w:top w:val="none" w:sz="0" w:space="0" w:color="auto"/>
            <w:left w:val="none" w:sz="0" w:space="0" w:color="auto"/>
            <w:bottom w:val="none" w:sz="0" w:space="0" w:color="auto"/>
            <w:right w:val="none" w:sz="0" w:space="0" w:color="auto"/>
          </w:divBdr>
        </w:div>
        <w:div w:id="319697964">
          <w:marLeft w:val="640"/>
          <w:marRight w:val="0"/>
          <w:marTop w:val="0"/>
          <w:marBottom w:val="0"/>
          <w:divBdr>
            <w:top w:val="none" w:sz="0" w:space="0" w:color="auto"/>
            <w:left w:val="none" w:sz="0" w:space="0" w:color="auto"/>
            <w:bottom w:val="none" w:sz="0" w:space="0" w:color="auto"/>
            <w:right w:val="none" w:sz="0" w:space="0" w:color="auto"/>
          </w:divBdr>
        </w:div>
        <w:div w:id="353922596">
          <w:marLeft w:val="640"/>
          <w:marRight w:val="0"/>
          <w:marTop w:val="0"/>
          <w:marBottom w:val="0"/>
          <w:divBdr>
            <w:top w:val="none" w:sz="0" w:space="0" w:color="auto"/>
            <w:left w:val="none" w:sz="0" w:space="0" w:color="auto"/>
            <w:bottom w:val="none" w:sz="0" w:space="0" w:color="auto"/>
            <w:right w:val="none" w:sz="0" w:space="0" w:color="auto"/>
          </w:divBdr>
        </w:div>
        <w:div w:id="395125560">
          <w:marLeft w:val="640"/>
          <w:marRight w:val="0"/>
          <w:marTop w:val="0"/>
          <w:marBottom w:val="0"/>
          <w:divBdr>
            <w:top w:val="none" w:sz="0" w:space="0" w:color="auto"/>
            <w:left w:val="none" w:sz="0" w:space="0" w:color="auto"/>
            <w:bottom w:val="none" w:sz="0" w:space="0" w:color="auto"/>
            <w:right w:val="none" w:sz="0" w:space="0" w:color="auto"/>
          </w:divBdr>
        </w:div>
        <w:div w:id="463624597">
          <w:marLeft w:val="640"/>
          <w:marRight w:val="0"/>
          <w:marTop w:val="0"/>
          <w:marBottom w:val="0"/>
          <w:divBdr>
            <w:top w:val="none" w:sz="0" w:space="0" w:color="auto"/>
            <w:left w:val="none" w:sz="0" w:space="0" w:color="auto"/>
            <w:bottom w:val="none" w:sz="0" w:space="0" w:color="auto"/>
            <w:right w:val="none" w:sz="0" w:space="0" w:color="auto"/>
          </w:divBdr>
        </w:div>
        <w:div w:id="466364520">
          <w:marLeft w:val="640"/>
          <w:marRight w:val="0"/>
          <w:marTop w:val="0"/>
          <w:marBottom w:val="0"/>
          <w:divBdr>
            <w:top w:val="none" w:sz="0" w:space="0" w:color="auto"/>
            <w:left w:val="none" w:sz="0" w:space="0" w:color="auto"/>
            <w:bottom w:val="none" w:sz="0" w:space="0" w:color="auto"/>
            <w:right w:val="none" w:sz="0" w:space="0" w:color="auto"/>
          </w:divBdr>
        </w:div>
        <w:div w:id="467403303">
          <w:marLeft w:val="640"/>
          <w:marRight w:val="0"/>
          <w:marTop w:val="0"/>
          <w:marBottom w:val="0"/>
          <w:divBdr>
            <w:top w:val="none" w:sz="0" w:space="0" w:color="auto"/>
            <w:left w:val="none" w:sz="0" w:space="0" w:color="auto"/>
            <w:bottom w:val="none" w:sz="0" w:space="0" w:color="auto"/>
            <w:right w:val="none" w:sz="0" w:space="0" w:color="auto"/>
          </w:divBdr>
        </w:div>
        <w:div w:id="494103739">
          <w:marLeft w:val="640"/>
          <w:marRight w:val="0"/>
          <w:marTop w:val="0"/>
          <w:marBottom w:val="0"/>
          <w:divBdr>
            <w:top w:val="none" w:sz="0" w:space="0" w:color="auto"/>
            <w:left w:val="none" w:sz="0" w:space="0" w:color="auto"/>
            <w:bottom w:val="none" w:sz="0" w:space="0" w:color="auto"/>
            <w:right w:val="none" w:sz="0" w:space="0" w:color="auto"/>
          </w:divBdr>
        </w:div>
        <w:div w:id="520360559">
          <w:marLeft w:val="640"/>
          <w:marRight w:val="0"/>
          <w:marTop w:val="0"/>
          <w:marBottom w:val="0"/>
          <w:divBdr>
            <w:top w:val="none" w:sz="0" w:space="0" w:color="auto"/>
            <w:left w:val="none" w:sz="0" w:space="0" w:color="auto"/>
            <w:bottom w:val="none" w:sz="0" w:space="0" w:color="auto"/>
            <w:right w:val="none" w:sz="0" w:space="0" w:color="auto"/>
          </w:divBdr>
        </w:div>
        <w:div w:id="526986891">
          <w:marLeft w:val="640"/>
          <w:marRight w:val="0"/>
          <w:marTop w:val="0"/>
          <w:marBottom w:val="0"/>
          <w:divBdr>
            <w:top w:val="none" w:sz="0" w:space="0" w:color="auto"/>
            <w:left w:val="none" w:sz="0" w:space="0" w:color="auto"/>
            <w:bottom w:val="none" w:sz="0" w:space="0" w:color="auto"/>
            <w:right w:val="none" w:sz="0" w:space="0" w:color="auto"/>
          </w:divBdr>
        </w:div>
        <w:div w:id="594635696">
          <w:marLeft w:val="640"/>
          <w:marRight w:val="0"/>
          <w:marTop w:val="0"/>
          <w:marBottom w:val="0"/>
          <w:divBdr>
            <w:top w:val="none" w:sz="0" w:space="0" w:color="auto"/>
            <w:left w:val="none" w:sz="0" w:space="0" w:color="auto"/>
            <w:bottom w:val="none" w:sz="0" w:space="0" w:color="auto"/>
            <w:right w:val="none" w:sz="0" w:space="0" w:color="auto"/>
          </w:divBdr>
        </w:div>
        <w:div w:id="635645651">
          <w:marLeft w:val="640"/>
          <w:marRight w:val="0"/>
          <w:marTop w:val="0"/>
          <w:marBottom w:val="0"/>
          <w:divBdr>
            <w:top w:val="none" w:sz="0" w:space="0" w:color="auto"/>
            <w:left w:val="none" w:sz="0" w:space="0" w:color="auto"/>
            <w:bottom w:val="none" w:sz="0" w:space="0" w:color="auto"/>
            <w:right w:val="none" w:sz="0" w:space="0" w:color="auto"/>
          </w:divBdr>
        </w:div>
        <w:div w:id="638649187">
          <w:marLeft w:val="640"/>
          <w:marRight w:val="0"/>
          <w:marTop w:val="0"/>
          <w:marBottom w:val="0"/>
          <w:divBdr>
            <w:top w:val="none" w:sz="0" w:space="0" w:color="auto"/>
            <w:left w:val="none" w:sz="0" w:space="0" w:color="auto"/>
            <w:bottom w:val="none" w:sz="0" w:space="0" w:color="auto"/>
            <w:right w:val="none" w:sz="0" w:space="0" w:color="auto"/>
          </w:divBdr>
        </w:div>
        <w:div w:id="640619247">
          <w:marLeft w:val="640"/>
          <w:marRight w:val="0"/>
          <w:marTop w:val="0"/>
          <w:marBottom w:val="0"/>
          <w:divBdr>
            <w:top w:val="none" w:sz="0" w:space="0" w:color="auto"/>
            <w:left w:val="none" w:sz="0" w:space="0" w:color="auto"/>
            <w:bottom w:val="none" w:sz="0" w:space="0" w:color="auto"/>
            <w:right w:val="none" w:sz="0" w:space="0" w:color="auto"/>
          </w:divBdr>
        </w:div>
        <w:div w:id="733360444">
          <w:marLeft w:val="640"/>
          <w:marRight w:val="0"/>
          <w:marTop w:val="0"/>
          <w:marBottom w:val="0"/>
          <w:divBdr>
            <w:top w:val="none" w:sz="0" w:space="0" w:color="auto"/>
            <w:left w:val="none" w:sz="0" w:space="0" w:color="auto"/>
            <w:bottom w:val="none" w:sz="0" w:space="0" w:color="auto"/>
            <w:right w:val="none" w:sz="0" w:space="0" w:color="auto"/>
          </w:divBdr>
        </w:div>
        <w:div w:id="733937866">
          <w:marLeft w:val="640"/>
          <w:marRight w:val="0"/>
          <w:marTop w:val="0"/>
          <w:marBottom w:val="0"/>
          <w:divBdr>
            <w:top w:val="none" w:sz="0" w:space="0" w:color="auto"/>
            <w:left w:val="none" w:sz="0" w:space="0" w:color="auto"/>
            <w:bottom w:val="none" w:sz="0" w:space="0" w:color="auto"/>
            <w:right w:val="none" w:sz="0" w:space="0" w:color="auto"/>
          </w:divBdr>
        </w:div>
        <w:div w:id="774978127">
          <w:marLeft w:val="640"/>
          <w:marRight w:val="0"/>
          <w:marTop w:val="0"/>
          <w:marBottom w:val="0"/>
          <w:divBdr>
            <w:top w:val="none" w:sz="0" w:space="0" w:color="auto"/>
            <w:left w:val="none" w:sz="0" w:space="0" w:color="auto"/>
            <w:bottom w:val="none" w:sz="0" w:space="0" w:color="auto"/>
            <w:right w:val="none" w:sz="0" w:space="0" w:color="auto"/>
          </w:divBdr>
        </w:div>
        <w:div w:id="831674935">
          <w:marLeft w:val="640"/>
          <w:marRight w:val="0"/>
          <w:marTop w:val="0"/>
          <w:marBottom w:val="0"/>
          <w:divBdr>
            <w:top w:val="none" w:sz="0" w:space="0" w:color="auto"/>
            <w:left w:val="none" w:sz="0" w:space="0" w:color="auto"/>
            <w:bottom w:val="none" w:sz="0" w:space="0" w:color="auto"/>
            <w:right w:val="none" w:sz="0" w:space="0" w:color="auto"/>
          </w:divBdr>
        </w:div>
        <w:div w:id="842672265">
          <w:marLeft w:val="640"/>
          <w:marRight w:val="0"/>
          <w:marTop w:val="0"/>
          <w:marBottom w:val="0"/>
          <w:divBdr>
            <w:top w:val="none" w:sz="0" w:space="0" w:color="auto"/>
            <w:left w:val="none" w:sz="0" w:space="0" w:color="auto"/>
            <w:bottom w:val="none" w:sz="0" w:space="0" w:color="auto"/>
            <w:right w:val="none" w:sz="0" w:space="0" w:color="auto"/>
          </w:divBdr>
        </w:div>
        <w:div w:id="1055663539">
          <w:marLeft w:val="640"/>
          <w:marRight w:val="0"/>
          <w:marTop w:val="0"/>
          <w:marBottom w:val="0"/>
          <w:divBdr>
            <w:top w:val="none" w:sz="0" w:space="0" w:color="auto"/>
            <w:left w:val="none" w:sz="0" w:space="0" w:color="auto"/>
            <w:bottom w:val="none" w:sz="0" w:space="0" w:color="auto"/>
            <w:right w:val="none" w:sz="0" w:space="0" w:color="auto"/>
          </w:divBdr>
        </w:div>
        <w:div w:id="1060447339">
          <w:marLeft w:val="640"/>
          <w:marRight w:val="0"/>
          <w:marTop w:val="0"/>
          <w:marBottom w:val="0"/>
          <w:divBdr>
            <w:top w:val="none" w:sz="0" w:space="0" w:color="auto"/>
            <w:left w:val="none" w:sz="0" w:space="0" w:color="auto"/>
            <w:bottom w:val="none" w:sz="0" w:space="0" w:color="auto"/>
            <w:right w:val="none" w:sz="0" w:space="0" w:color="auto"/>
          </w:divBdr>
        </w:div>
        <w:div w:id="1084885337">
          <w:marLeft w:val="640"/>
          <w:marRight w:val="0"/>
          <w:marTop w:val="0"/>
          <w:marBottom w:val="0"/>
          <w:divBdr>
            <w:top w:val="none" w:sz="0" w:space="0" w:color="auto"/>
            <w:left w:val="none" w:sz="0" w:space="0" w:color="auto"/>
            <w:bottom w:val="none" w:sz="0" w:space="0" w:color="auto"/>
            <w:right w:val="none" w:sz="0" w:space="0" w:color="auto"/>
          </w:divBdr>
        </w:div>
        <w:div w:id="1097941648">
          <w:marLeft w:val="640"/>
          <w:marRight w:val="0"/>
          <w:marTop w:val="0"/>
          <w:marBottom w:val="0"/>
          <w:divBdr>
            <w:top w:val="none" w:sz="0" w:space="0" w:color="auto"/>
            <w:left w:val="none" w:sz="0" w:space="0" w:color="auto"/>
            <w:bottom w:val="none" w:sz="0" w:space="0" w:color="auto"/>
            <w:right w:val="none" w:sz="0" w:space="0" w:color="auto"/>
          </w:divBdr>
        </w:div>
        <w:div w:id="1104572738">
          <w:marLeft w:val="640"/>
          <w:marRight w:val="0"/>
          <w:marTop w:val="0"/>
          <w:marBottom w:val="0"/>
          <w:divBdr>
            <w:top w:val="none" w:sz="0" w:space="0" w:color="auto"/>
            <w:left w:val="none" w:sz="0" w:space="0" w:color="auto"/>
            <w:bottom w:val="none" w:sz="0" w:space="0" w:color="auto"/>
            <w:right w:val="none" w:sz="0" w:space="0" w:color="auto"/>
          </w:divBdr>
        </w:div>
        <w:div w:id="1105885639">
          <w:marLeft w:val="640"/>
          <w:marRight w:val="0"/>
          <w:marTop w:val="0"/>
          <w:marBottom w:val="0"/>
          <w:divBdr>
            <w:top w:val="none" w:sz="0" w:space="0" w:color="auto"/>
            <w:left w:val="none" w:sz="0" w:space="0" w:color="auto"/>
            <w:bottom w:val="none" w:sz="0" w:space="0" w:color="auto"/>
            <w:right w:val="none" w:sz="0" w:space="0" w:color="auto"/>
          </w:divBdr>
        </w:div>
        <w:div w:id="1115055914">
          <w:marLeft w:val="640"/>
          <w:marRight w:val="0"/>
          <w:marTop w:val="0"/>
          <w:marBottom w:val="0"/>
          <w:divBdr>
            <w:top w:val="none" w:sz="0" w:space="0" w:color="auto"/>
            <w:left w:val="none" w:sz="0" w:space="0" w:color="auto"/>
            <w:bottom w:val="none" w:sz="0" w:space="0" w:color="auto"/>
            <w:right w:val="none" w:sz="0" w:space="0" w:color="auto"/>
          </w:divBdr>
        </w:div>
        <w:div w:id="1131481170">
          <w:marLeft w:val="640"/>
          <w:marRight w:val="0"/>
          <w:marTop w:val="0"/>
          <w:marBottom w:val="0"/>
          <w:divBdr>
            <w:top w:val="none" w:sz="0" w:space="0" w:color="auto"/>
            <w:left w:val="none" w:sz="0" w:space="0" w:color="auto"/>
            <w:bottom w:val="none" w:sz="0" w:space="0" w:color="auto"/>
            <w:right w:val="none" w:sz="0" w:space="0" w:color="auto"/>
          </w:divBdr>
        </w:div>
        <w:div w:id="1162543426">
          <w:marLeft w:val="640"/>
          <w:marRight w:val="0"/>
          <w:marTop w:val="0"/>
          <w:marBottom w:val="0"/>
          <w:divBdr>
            <w:top w:val="none" w:sz="0" w:space="0" w:color="auto"/>
            <w:left w:val="none" w:sz="0" w:space="0" w:color="auto"/>
            <w:bottom w:val="none" w:sz="0" w:space="0" w:color="auto"/>
            <w:right w:val="none" w:sz="0" w:space="0" w:color="auto"/>
          </w:divBdr>
        </w:div>
        <w:div w:id="1180317277">
          <w:marLeft w:val="640"/>
          <w:marRight w:val="0"/>
          <w:marTop w:val="0"/>
          <w:marBottom w:val="0"/>
          <w:divBdr>
            <w:top w:val="none" w:sz="0" w:space="0" w:color="auto"/>
            <w:left w:val="none" w:sz="0" w:space="0" w:color="auto"/>
            <w:bottom w:val="none" w:sz="0" w:space="0" w:color="auto"/>
            <w:right w:val="none" w:sz="0" w:space="0" w:color="auto"/>
          </w:divBdr>
        </w:div>
        <w:div w:id="1180583851">
          <w:marLeft w:val="640"/>
          <w:marRight w:val="0"/>
          <w:marTop w:val="0"/>
          <w:marBottom w:val="0"/>
          <w:divBdr>
            <w:top w:val="none" w:sz="0" w:space="0" w:color="auto"/>
            <w:left w:val="none" w:sz="0" w:space="0" w:color="auto"/>
            <w:bottom w:val="none" w:sz="0" w:space="0" w:color="auto"/>
            <w:right w:val="none" w:sz="0" w:space="0" w:color="auto"/>
          </w:divBdr>
        </w:div>
        <w:div w:id="1190604849">
          <w:marLeft w:val="640"/>
          <w:marRight w:val="0"/>
          <w:marTop w:val="0"/>
          <w:marBottom w:val="0"/>
          <w:divBdr>
            <w:top w:val="none" w:sz="0" w:space="0" w:color="auto"/>
            <w:left w:val="none" w:sz="0" w:space="0" w:color="auto"/>
            <w:bottom w:val="none" w:sz="0" w:space="0" w:color="auto"/>
            <w:right w:val="none" w:sz="0" w:space="0" w:color="auto"/>
          </w:divBdr>
        </w:div>
        <w:div w:id="1269236012">
          <w:marLeft w:val="640"/>
          <w:marRight w:val="0"/>
          <w:marTop w:val="0"/>
          <w:marBottom w:val="0"/>
          <w:divBdr>
            <w:top w:val="none" w:sz="0" w:space="0" w:color="auto"/>
            <w:left w:val="none" w:sz="0" w:space="0" w:color="auto"/>
            <w:bottom w:val="none" w:sz="0" w:space="0" w:color="auto"/>
            <w:right w:val="none" w:sz="0" w:space="0" w:color="auto"/>
          </w:divBdr>
        </w:div>
        <w:div w:id="1447847519">
          <w:marLeft w:val="640"/>
          <w:marRight w:val="0"/>
          <w:marTop w:val="0"/>
          <w:marBottom w:val="0"/>
          <w:divBdr>
            <w:top w:val="none" w:sz="0" w:space="0" w:color="auto"/>
            <w:left w:val="none" w:sz="0" w:space="0" w:color="auto"/>
            <w:bottom w:val="none" w:sz="0" w:space="0" w:color="auto"/>
            <w:right w:val="none" w:sz="0" w:space="0" w:color="auto"/>
          </w:divBdr>
        </w:div>
        <w:div w:id="1451238579">
          <w:marLeft w:val="640"/>
          <w:marRight w:val="0"/>
          <w:marTop w:val="0"/>
          <w:marBottom w:val="0"/>
          <w:divBdr>
            <w:top w:val="none" w:sz="0" w:space="0" w:color="auto"/>
            <w:left w:val="none" w:sz="0" w:space="0" w:color="auto"/>
            <w:bottom w:val="none" w:sz="0" w:space="0" w:color="auto"/>
            <w:right w:val="none" w:sz="0" w:space="0" w:color="auto"/>
          </w:divBdr>
        </w:div>
        <w:div w:id="1462766742">
          <w:marLeft w:val="640"/>
          <w:marRight w:val="0"/>
          <w:marTop w:val="0"/>
          <w:marBottom w:val="0"/>
          <w:divBdr>
            <w:top w:val="none" w:sz="0" w:space="0" w:color="auto"/>
            <w:left w:val="none" w:sz="0" w:space="0" w:color="auto"/>
            <w:bottom w:val="none" w:sz="0" w:space="0" w:color="auto"/>
            <w:right w:val="none" w:sz="0" w:space="0" w:color="auto"/>
          </w:divBdr>
        </w:div>
        <w:div w:id="1588424126">
          <w:marLeft w:val="640"/>
          <w:marRight w:val="0"/>
          <w:marTop w:val="0"/>
          <w:marBottom w:val="0"/>
          <w:divBdr>
            <w:top w:val="none" w:sz="0" w:space="0" w:color="auto"/>
            <w:left w:val="none" w:sz="0" w:space="0" w:color="auto"/>
            <w:bottom w:val="none" w:sz="0" w:space="0" w:color="auto"/>
            <w:right w:val="none" w:sz="0" w:space="0" w:color="auto"/>
          </w:divBdr>
        </w:div>
        <w:div w:id="1593735330">
          <w:marLeft w:val="640"/>
          <w:marRight w:val="0"/>
          <w:marTop w:val="0"/>
          <w:marBottom w:val="0"/>
          <w:divBdr>
            <w:top w:val="none" w:sz="0" w:space="0" w:color="auto"/>
            <w:left w:val="none" w:sz="0" w:space="0" w:color="auto"/>
            <w:bottom w:val="none" w:sz="0" w:space="0" w:color="auto"/>
            <w:right w:val="none" w:sz="0" w:space="0" w:color="auto"/>
          </w:divBdr>
        </w:div>
        <w:div w:id="1653868596">
          <w:marLeft w:val="640"/>
          <w:marRight w:val="0"/>
          <w:marTop w:val="0"/>
          <w:marBottom w:val="0"/>
          <w:divBdr>
            <w:top w:val="none" w:sz="0" w:space="0" w:color="auto"/>
            <w:left w:val="none" w:sz="0" w:space="0" w:color="auto"/>
            <w:bottom w:val="none" w:sz="0" w:space="0" w:color="auto"/>
            <w:right w:val="none" w:sz="0" w:space="0" w:color="auto"/>
          </w:divBdr>
        </w:div>
        <w:div w:id="1656294448">
          <w:marLeft w:val="640"/>
          <w:marRight w:val="0"/>
          <w:marTop w:val="0"/>
          <w:marBottom w:val="0"/>
          <w:divBdr>
            <w:top w:val="none" w:sz="0" w:space="0" w:color="auto"/>
            <w:left w:val="none" w:sz="0" w:space="0" w:color="auto"/>
            <w:bottom w:val="none" w:sz="0" w:space="0" w:color="auto"/>
            <w:right w:val="none" w:sz="0" w:space="0" w:color="auto"/>
          </w:divBdr>
        </w:div>
        <w:div w:id="1661274596">
          <w:marLeft w:val="640"/>
          <w:marRight w:val="0"/>
          <w:marTop w:val="0"/>
          <w:marBottom w:val="0"/>
          <w:divBdr>
            <w:top w:val="none" w:sz="0" w:space="0" w:color="auto"/>
            <w:left w:val="none" w:sz="0" w:space="0" w:color="auto"/>
            <w:bottom w:val="none" w:sz="0" w:space="0" w:color="auto"/>
            <w:right w:val="none" w:sz="0" w:space="0" w:color="auto"/>
          </w:divBdr>
        </w:div>
        <w:div w:id="1676374879">
          <w:marLeft w:val="640"/>
          <w:marRight w:val="0"/>
          <w:marTop w:val="0"/>
          <w:marBottom w:val="0"/>
          <w:divBdr>
            <w:top w:val="none" w:sz="0" w:space="0" w:color="auto"/>
            <w:left w:val="none" w:sz="0" w:space="0" w:color="auto"/>
            <w:bottom w:val="none" w:sz="0" w:space="0" w:color="auto"/>
            <w:right w:val="none" w:sz="0" w:space="0" w:color="auto"/>
          </w:divBdr>
        </w:div>
        <w:div w:id="1687630524">
          <w:marLeft w:val="640"/>
          <w:marRight w:val="0"/>
          <w:marTop w:val="0"/>
          <w:marBottom w:val="0"/>
          <w:divBdr>
            <w:top w:val="none" w:sz="0" w:space="0" w:color="auto"/>
            <w:left w:val="none" w:sz="0" w:space="0" w:color="auto"/>
            <w:bottom w:val="none" w:sz="0" w:space="0" w:color="auto"/>
            <w:right w:val="none" w:sz="0" w:space="0" w:color="auto"/>
          </w:divBdr>
        </w:div>
        <w:div w:id="1688631272">
          <w:marLeft w:val="640"/>
          <w:marRight w:val="0"/>
          <w:marTop w:val="0"/>
          <w:marBottom w:val="0"/>
          <w:divBdr>
            <w:top w:val="none" w:sz="0" w:space="0" w:color="auto"/>
            <w:left w:val="none" w:sz="0" w:space="0" w:color="auto"/>
            <w:bottom w:val="none" w:sz="0" w:space="0" w:color="auto"/>
            <w:right w:val="none" w:sz="0" w:space="0" w:color="auto"/>
          </w:divBdr>
        </w:div>
        <w:div w:id="1693410096">
          <w:marLeft w:val="640"/>
          <w:marRight w:val="0"/>
          <w:marTop w:val="0"/>
          <w:marBottom w:val="0"/>
          <w:divBdr>
            <w:top w:val="none" w:sz="0" w:space="0" w:color="auto"/>
            <w:left w:val="none" w:sz="0" w:space="0" w:color="auto"/>
            <w:bottom w:val="none" w:sz="0" w:space="0" w:color="auto"/>
            <w:right w:val="none" w:sz="0" w:space="0" w:color="auto"/>
          </w:divBdr>
        </w:div>
        <w:div w:id="1702314932">
          <w:marLeft w:val="640"/>
          <w:marRight w:val="0"/>
          <w:marTop w:val="0"/>
          <w:marBottom w:val="0"/>
          <w:divBdr>
            <w:top w:val="none" w:sz="0" w:space="0" w:color="auto"/>
            <w:left w:val="none" w:sz="0" w:space="0" w:color="auto"/>
            <w:bottom w:val="none" w:sz="0" w:space="0" w:color="auto"/>
            <w:right w:val="none" w:sz="0" w:space="0" w:color="auto"/>
          </w:divBdr>
        </w:div>
        <w:div w:id="1761684278">
          <w:marLeft w:val="640"/>
          <w:marRight w:val="0"/>
          <w:marTop w:val="0"/>
          <w:marBottom w:val="0"/>
          <w:divBdr>
            <w:top w:val="none" w:sz="0" w:space="0" w:color="auto"/>
            <w:left w:val="none" w:sz="0" w:space="0" w:color="auto"/>
            <w:bottom w:val="none" w:sz="0" w:space="0" w:color="auto"/>
            <w:right w:val="none" w:sz="0" w:space="0" w:color="auto"/>
          </w:divBdr>
        </w:div>
        <w:div w:id="1871147080">
          <w:marLeft w:val="640"/>
          <w:marRight w:val="0"/>
          <w:marTop w:val="0"/>
          <w:marBottom w:val="0"/>
          <w:divBdr>
            <w:top w:val="none" w:sz="0" w:space="0" w:color="auto"/>
            <w:left w:val="none" w:sz="0" w:space="0" w:color="auto"/>
            <w:bottom w:val="none" w:sz="0" w:space="0" w:color="auto"/>
            <w:right w:val="none" w:sz="0" w:space="0" w:color="auto"/>
          </w:divBdr>
        </w:div>
        <w:div w:id="1892570193">
          <w:marLeft w:val="640"/>
          <w:marRight w:val="0"/>
          <w:marTop w:val="0"/>
          <w:marBottom w:val="0"/>
          <w:divBdr>
            <w:top w:val="none" w:sz="0" w:space="0" w:color="auto"/>
            <w:left w:val="none" w:sz="0" w:space="0" w:color="auto"/>
            <w:bottom w:val="none" w:sz="0" w:space="0" w:color="auto"/>
            <w:right w:val="none" w:sz="0" w:space="0" w:color="auto"/>
          </w:divBdr>
        </w:div>
        <w:div w:id="1896504099">
          <w:marLeft w:val="640"/>
          <w:marRight w:val="0"/>
          <w:marTop w:val="0"/>
          <w:marBottom w:val="0"/>
          <w:divBdr>
            <w:top w:val="none" w:sz="0" w:space="0" w:color="auto"/>
            <w:left w:val="none" w:sz="0" w:space="0" w:color="auto"/>
            <w:bottom w:val="none" w:sz="0" w:space="0" w:color="auto"/>
            <w:right w:val="none" w:sz="0" w:space="0" w:color="auto"/>
          </w:divBdr>
        </w:div>
        <w:div w:id="1922524026">
          <w:marLeft w:val="640"/>
          <w:marRight w:val="0"/>
          <w:marTop w:val="0"/>
          <w:marBottom w:val="0"/>
          <w:divBdr>
            <w:top w:val="none" w:sz="0" w:space="0" w:color="auto"/>
            <w:left w:val="none" w:sz="0" w:space="0" w:color="auto"/>
            <w:bottom w:val="none" w:sz="0" w:space="0" w:color="auto"/>
            <w:right w:val="none" w:sz="0" w:space="0" w:color="auto"/>
          </w:divBdr>
        </w:div>
        <w:div w:id="1961494471">
          <w:marLeft w:val="640"/>
          <w:marRight w:val="0"/>
          <w:marTop w:val="0"/>
          <w:marBottom w:val="0"/>
          <w:divBdr>
            <w:top w:val="none" w:sz="0" w:space="0" w:color="auto"/>
            <w:left w:val="none" w:sz="0" w:space="0" w:color="auto"/>
            <w:bottom w:val="none" w:sz="0" w:space="0" w:color="auto"/>
            <w:right w:val="none" w:sz="0" w:space="0" w:color="auto"/>
          </w:divBdr>
        </w:div>
        <w:div w:id="1962108426">
          <w:marLeft w:val="640"/>
          <w:marRight w:val="0"/>
          <w:marTop w:val="0"/>
          <w:marBottom w:val="0"/>
          <w:divBdr>
            <w:top w:val="none" w:sz="0" w:space="0" w:color="auto"/>
            <w:left w:val="none" w:sz="0" w:space="0" w:color="auto"/>
            <w:bottom w:val="none" w:sz="0" w:space="0" w:color="auto"/>
            <w:right w:val="none" w:sz="0" w:space="0" w:color="auto"/>
          </w:divBdr>
        </w:div>
        <w:div w:id="2022118241">
          <w:marLeft w:val="640"/>
          <w:marRight w:val="0"/>
          <w:marTop w:val="0"/>
          <w:marBottom w:val="0"/>
          <w:divBdr>
            <w:top w:val="none" w:sz="0" w:space="0" w:color="auto"/>
            <w:left w:val="none" w:sz="0" w:space="0" w:color="auto"/>
            <w:bottom w:val="none" w:sz="0" w:space="0" w:color="auto"/>
            <w:right w:val="none" w:sz="0" w:space="0" w:color="auto"/>
          </w:divBdr>
        </w:div>
        <w:div w:id="2048679427">
          <w:marLeft w:val="640"/>
          <w:marRight w:val="0"/>
          <w:marTop w:val="0"/>
          <w:marBottom w:val="0"/>
          <w:divBdr>
            <w:top w:val="none" w:sz="0" w:space="0" w:color="auto"/>
            <w:left w:val="none" w:sz="0" w:space="0" w:color="auto"/>
            <w:bottom w:val="none" w:sz="0" w:space="0" w:color="auto"/>
            <w:right w:val="none" w:sz="0" w:space="0" w:color="auto"/>
          </w:divBdr>
        </w:div>
        <w:div w:id="2087220115">
          <w:marLeft w:val="640"/>
          <w:marRight w:val="0"/>
          <w:marTop w:val="0"/>
          <w:marBottom w:val="0"/>
          <w:divBdr>
            <w:top w:val="none" w:sz="0" w:space="0" w:color="auto"/>
            <w:left w:val="none" w:sz="0" w:space="0" w:color="auto"/>
            <w:bottom w:val="none" w:sz="0" w:space="0" w:color="auto"/>
            <w:right w:val="none" w:sz="0" w:space="0" w:color="auto"/>
          </w:divBdr>
        </w:div>
        <w:div w:id="2110617206">
          <w:marLeft w:val="640"/>
          <w:marRight w:val="0"/>
          <w:marTop w:val="0"/>
          <w:marBottom w:val="0"/>
          <w:divBdr>
            <w:top w:val="none" w:sz="0" w:space="0" w:color="auto"/>
            <w:left w:val="none" w:sz="0" w:space="0" w:color="auto"/>
            <w:bottom w:val="none" w:sz="0" w:space="0" w:color="auto"/>
            <w:right w:val="none" w:sz="0" w:space="0" w:color="auto"/>
          </w:divBdr>
        </w:div>
        <w:div w:id="2144082259">
          <w:marLeft w:val="640"/>
          <w:marRight w:val="0"/>
          <w:marTop w:val="0"/>
          <w:marBottom w:val="0"/>
          <w:divBdr>
            <w:top w:val="none" w:sz="0" w:space="0" w:color="auto"/>
            <w:left w:val="none" w:sz="0" w:space="0" w:color="auto"/>
            <w:bottom w:val="none" w:sz="0" w:space="0" w:color="auto"/>
            <w:right w:val="none" w:sz="0" w:space="0" w:color="auto"/>
          </w:divBdr>
        </w:div>
      </w:divsChild>
    </w:div>
    <w:div w:id="1552694687">
      <w:bodyDiv w:val="1"/>
      <w:marLeft w:val="0"/>
      <w:marRight w:val="0"/>
      <w:marTop w:val="0"/>
      <w:marBottom w:val="0"/>
      <w:divBdr>
        <w:top w:val="none" w:sz="0" w:space="0" w:color="auto"/>
        <w:left w:val="none" w:sz="0" w:space="0" w:color="auto"/>
        <w:bottom w:val="none" w:sz="0" w:space="0" w:color="auto"/>
        <w:right w:val="none" w:sz="0" w:space="0" w:color="auto"/>
      </w:divBdr>
      <w:divsChild>
        <w:div w:id="11615127">
          <w:marLeft w:val="640"/>
          <w:marRight w:val="0"/>
          <w:marTop w:val="0"/>
          <w:marBottom w:val="0"/>
          <w:divBdr>
            <w:top w:val="none" w:sz="0" w:space="0" w:color="auto"/>
            <w:left w:val="none" w:sz="0" w:space="0" w:color="auto"/>
            <w:bottom w:val="none" w:sz="0" w:space="0" w:color="auto"/>
            <w:right w:val="none" w:sz="0" w:space="0" w:color="auto"/>
          </w:divBdr>
        </w:div>
        <w:div w:id="22945226">
          <w:marLeft w:val="640"/>
          <w:marRight w:val="0"/>
          <w:marTop w:val="0"/>
          <w:marBottom w:val="0"/>
          <w:divBdr>
            <w:top w:val="none" w:sz="0" w:space="0" w:color="auto"/>
            <w:left w:val="none" w:sz="0" w:space="0" w:color="auto"/>
            <w:bottom w:val="none" w:sz="0" w:space="0" w:color="auto"/>
            <w:right w:val="none" w:sz="0" w:space="0" w:color="auto"/>
          </w:divBdr>
        </w:div>
        <w:div w:id="51584419">
          <w:marLeft w:val="640"/>
          <w:marRight w:val="0"/>
          <w:marTop w:val="0"/>
          <w:marBottom w:val="0"/>
          <w:divBdr>
            <w:top w:val="none" w:sz="0" w:space="0" w:color="auto"/>
            <w:left w:val="none" w:sz="0" w:space="0" w:color="auto"/>
            <w:bottom w:val="none" w:sz="0" w:space="0" w:color="auto"/>
            <w:right w:val="none" w:sz="0" w:space="0" w:color="auto"/>
          </w:divBdr>
        </w:div>
        <w:div w:id="77798932">
          <w:marLeft w:val="640"/>
          <w:marRight w:val="0"/>
          <w:marTop w:val="0"/>
          <w:marBottom w:val="0"/>
          <w:divBdr>
            <w:top w:val="none" w:sz="0" w:space="0" w:color="auto"/>
            <w:left w:val="none" w:sz="0" w:space="0" w:color="auto"/>
            <w:bottom w:val="none" w:sz="0" w:space="0" w:color="auto"/>
            <w:right w:val="none" w:sz="0" w:space="0" w:color="auto"/>
          </w:divBdr>
        </w:div>
        <w:div w:id="113840065">
          <w:marLeft w:val="640"/>
          <w:marRight w:val="0"/>
          <w:marTop w:val="0"/>
          <w:marBottom w:val="0"/>
          <w:divBdr>
            <w:top w:val="none" w:sz="0" w:space="0" w:color="auto"/>
            <w:left w:val="none" w:sz="0" w:space="0" w:color="auto"/>
            <w:bottom w:val="none" w:sz="0" w:space="0" w:color="auto"/>
            <w:right w:val="none" w:sz="0" w:space="0" w:color="auto"/>
          </w:divBdr>
        </w:div>
        <w:div w:id="171840430">
          <w:marLeft w:val="640"/>
          <w:marRight w:val="0"/>
          <w:marTop w:val="0"/>
          <w:marBottom w:val="0"/>
          <w:divBdr>
            <w:top w:val="none" w:sz="0" w:space="0" w:color="auto"/>
            <w:left w:val="none" w:sz="0" w:space="0" w:color="auto"/>
            <w:bottom w:val="none" w:sz="0" w:space="0" w:color="auto"/>
            <w:right w:val="none" w:sz="0" w:space="0" w:color="auto"/>
          </w:divBdr>
        </w:div>
        <w:div w:id="178589363">
          <w:marLeft w:val="640"/>
          <w:marRight w:val="0"/>
          <w:marTop w:val="0"/>
          <w:marBottom w:val="0"/>
          <w:divBdr>
            <w:top w:val="none" w:sz="0" w:space="0" w:color="auto"/>
            <w:left w:val="none" w:sz="0" w:space="0" w:color="auto"/>
            <w:bottom w:val="none" w:sz="0" w:space="0" w:color="auto"/>
            <w:right w:val="none" w:sz="0" w:space="0" w:color="auto"/>
          </w:divBdr>
        </w:div>
        <w:div w:id="216822797">
          <w:marLeft w:val="640"/>
          <w:marRight w:val="0"/>
          <w:marTop w:val="0"/>
          <w:marBottom w:val="0"/>
          <w:divBdr>
            <w:top w:val="none" w:sz="0" w:space="0" w:color="auto"/>
            <w:left w:val="none" w:sz="0" w:space="0" w:color="auto"/>
            <w:bottom w:val="none" w:sz="0" w:space="0" w:color="auto"/>
            <w:right w:val="none" w:sz="0" w:space="0" w:color="auto"/>
          </w:divBdr>
        </w:div>
        <w:div w:id="267394244">
          <w:marLeft w:val="640"/>
          <w:marRight w:val="0"/>
          <w:marTop w:val="0"/>
          <w:marBottom w:val="0"/>
          <w:divBdr>
            <w:top w:val="none" w:sz="0" w:space="0" w:color="auto"/>
            <w:left w:val="none" w:sz="0" w:space="0" w:color="auto"/>
            <w:bottom w:val="none" w:sz="0" w:space="0" w:color="auto"/>
            <w:right w:val="none" w:sz="0" w:space="0" w:color="auto"/>
          </w:divBdr>
        </w:div>
        <w:div w:id="268660133">
          <w:marLeft w:val="640"/>
          <w:marRight w:val="0"/>
          <w:marTop w:val="0"/>
          <w:marBottom w:val="0"/>
          <w:divBdr>
            <w:top w:val="none" w:sz="0" w:space="0" w:color="auto"/>
            <w:left w:val="none" w:sz="0" w:space="0" w:color="auto"/>
            <w:bottom w:val="none" w:sz="0" w:space="0" w:color="auto"/>
            <w:right w:val="none" w:sz="0" w:space="0" w:color="auto"/>
          </w:divBdr>
        </w:div>
        <w:div w:id="352852803">
          <w:marLeft w:val="640"/>
          <w:marRight w:val="0"/>
          <w:marTop w:val="0"/>
          <w:marBottom w:val="0"/>
          <w:divBdr>
            <w:top w:val="none" w:sz="0" w:space="0" w:color="auto"/>
            <w:left w:val="none" w:sz="0" w:space="0" w:color="auto"/>
            <w:bottom w:val="none" w:sz="0" w:space="0" w:color="auto"/>
            <w:right w:val="none" w:sz="0" w:space="0" w:color="auto"/>
          </w:divBdr>
        </w:div>
        <w:div w:id="405500273">
          <w:marLeft w:val="640"/>
          <w:marRight w:val="0"/>
          <w:marTop w:val="0"/>
          <w:marBottom w:val="0"/>
          <w:divBdr>
            <w:top w:val="none" w:sz="0" w:space="0" w:color="auto"/>
            <w:left w:val="none" w:sz="0" w:space="0" w:color="auto"/>
            <w:bottom w:val="none" w:sz="0" w:space="0" w:color="auto"/>
            <w:right w:val="none" w:sz="0" w:space="0" w:color="auto"/>
          </w:divBdr>
        </w:div>
        <w:div w:id="443038157">
          <w:marLeft w:val="640"/>
          <w:marRight w:val="0"/>
          <w:marTop w:val="0"/>
          <w:marBottom w:val="0"/>
          <w:divBdr>
            <w:top w:val="none" w:sz="0" w:space="0" w:color="auto"/>
            <w:left w:val="none" w:sz="0" w:space="0" w:color="auto"/>
            <w:bottom w:val="none" w:sz="0" w:space="0" w:color="auto"/>
            <w:right w:val="none" w:sz="0" w:space="0" w:color="auto"/>
          </w:divBdr>
        </w:div>
        <w:div w:id="471022922">
          <w:marLeft w:val="640"/>
          <w:marRight w:val="0"/>
          <w:marTop w:val="0"/>
          <w:marBottom w:val="0"/>
          <w:divBdr>
            <w:top w:val="none" w:sz="0" w:space="0" w:color="auto"/>
            <w:left w:val="none" w:sz="0" w:space="0" w:color="auto"/>
            <w:bottom w:val="none" w:sz="0" w:space="0" w:color="auto"/>
            <w:right w:val="none" w:sz="0" w:space="0" w:color="auto"/>
          </w:divBdr>
        </w:div>
        <w:div w:id="642584883">
          <w:marLeft w:val="640"/>
          <w:marRight w:val="0"/>
          <w:marTop w:val="0"/>
          <w:marBottom w:val="0"/>
          <w:divBdr>
            <w:top w:val="none" w:sz="0" w:space="0" w:color="auto"/>
            <w:left w:val="none" w:sz="0" w:space="0" w:color="auto"/>
            <w:bottom w:val="none" w:sz="0" w:space="0" w:color="auto"/>
            <w:right w:val="none" w:sz="0" w:space="0" w:color="auto"/>
          </w:divBdr>
        </w:div>
        <w:div w:id="679897211">
          <w:marLeft w:val="640"/>
          <w:marRight w:val="0"/>
          <w:marTop w:val="0"/>
          <w:marBottom w:val="0"/>
          <w:divBdr>
            <w:top w:val="none" w:sz="0" w:space="0" w:color="auto"/>
            <w:left w:val="none" w:sz="0" w:space="0" w:color="auto"/>
            <w:bottom w:val="none" w:sz="0" w:space="0" w:color="auto"/>
            <w:right w:val="none" w:sz="0" w:space="0" w:color="auto"/>
          </w:divBdr>
        </w:div>
        <w:div w:id="690570872">
          <w:marLeft w:val="640"/>
          <w:marRight w:val="0"/>
          <w:marTop w:val="0"/>
          <w:marBottom w:val="0"/>
          <w:divBdr>
            <w:top w:val="none" w:sz="0" w:space="0" w:color="auto"/>
            <w:left w:val="none" w:sz="0" w:space="0" w:color="auto"/>
            <w:bottom w:val="none" w:sz="0" w:space="0" w:color="auto"/>
            <w:right w:val="none" w:sz="0" w:space="0" w:color="auto"/>
          </w:divBdr>
        </w:div>
        <w:div w:id="704594831">
          <w:marLeft w:val="640"/>
          <w:marRight w:val="0"/>
          <w:marTop w:val="0"/>
          <w:marBottom w:val="0"/>
          <w:divBdr>
            <w:top w:val="none" w:sz="0" w:space="0" w:color="auto"/>
            <w:left w:val="none" w:sz="0" w:space="0" w:color="auto"/>
            <w:bottom w:val="none" w:sz="0" w:space="0" w:color="auto"/>
            <w:right w:val="none" w:sz="0" w:space="0" w:color="auto"/>
          </w:divBdr>
        </w:div>
        <w:div w:id="749616960">
          <w:marLeft w:val="640"/>
          <w:marRight w:val="0"/>
          <w:marTop w:val="0"/>
          <w:marBottom w:val="0"/>
          <w:divBdr>
            <w:top w:val="none" w:sz="0" w:space="0" w:color="auto"/>
            <w:left w:val="none" w:sz="0" w:space="0" w:color="auto"/>
            <w:bottom w:val="none" w:sz="0" w:space="0" w:color="auto"/>
            <w:right w:val="none" w:sz="0" w:space="0" w:color="auto"/>
          </w:divBdr>
        </w:div>
        <w:div w:id="788166438">
          <w:marLeft w:val="640"/>
          <w:marRight w:val="0"/>
          <w:marTop w:val="0"/>
          <w:marBottom w:val="0"/>
          <w:divBdr>
            <w:top w:val="none" w:sz="0" w:space="0" w:color="auto"/>
            <w:left w:val="none" w:sz="0" w:space="0" w:color="auto"/>
            <w:bottom w:val="none" w:sz="0" w:space="0" w:color="auto"/>
            <w:right w:val="none" w:sz="0" w:space="0" w:color="auto"/>
          </w:divBdr>
        </w:div>
        <w:div w:id="795373334">
          <w:marLeft w:val="640"/>
          <w:marRight w:val="0"/>
          <w:marTop w:val="0"/>
          <w:marBottom w:val="0"/>
          <w:divBdr>
            <w:top w:val="none" w:sz="0" w:space="0" w:color="auto"/>
            <w:left w:val="none" w:sz="0" w:space="0" w:color="auto"/>
            <w:bottom w:val="none" w:sz="0" w:space="0" w:color="auto"/>
            <w:right w:val="none" w:sz="0" w:space="0" w:color="auto"/>
          </w:divBdr>
        </w:div>
        <w:div w:id="852694812">
          <w:marLeft w:val="640"/>
          <w:marRight w:val="0"/>
          <w:marTop w:val="0"/>
          <w:marBottom w:val="0"/>
          <w:divBdr>
            <w:top w:val="none" w:sz="0" w:space="0" w:color="auto"/>
            <w:left w:val="none" w:sz="0" w:space="0" w:color="auto"/>
            <w:bottom w:val="none" w:sz="0" w:space="0" w:color="auto"/>
            <w:right w:val="none" w:sz="0" w:space="0" w:color="auto"/>
          </w:divBdr>
        </w:div>
        <w:div w:id="858811729">
          <w:marLeft w:val="640"/>
          <w:marRight w:val="0"/>
          <w:marTop w:val="0"/>
          <w:marBottom w:val="0"/>
          <w:divBdr>
            <w:top w:val="none" w:sz="0" w:space="0" w:color="auto"/>
            <w:left w:val="none" w:sz="0" w:space="0" w:color="auto"/>
            <w:bottom w:val="none" w:sz="0" w:space="0" w:color="auto"/>
            <w:right w:val="none" w:sz="0" w:space="0" w:color="auto"/>
          </w:divBdr>
        </w:div>
        <w:div w:id="898826931">
          <w:marLeft w:val="640"/>
          <w:marRight w:val="0"/>
          <w:marTop w:val="0"/>
          <w:marBottom w:val="0"/>
          <w:divBdr>
            <w:top w:val="none" w:sz="0" w:space="0" w:color="auto"/>
            <w:left w:val="none" w:sz="0" w:space="0" w:color="auto"/>
            <w:bottom w:val="none" w:sz="0" w:space="0" w:color="auto"/>
            <w:right w:val="none" w:sz="0" w:space="0" w:color="auto"/>
          </w:divBdr>
        </w:div>
        <w:div w:id="1005206221">
          <w:marLeft w:val="640"/>
          <w:marRight w:val="0"/>
          <w:marTop w:val="0"/>
          <w:marBottom w:val="0"/>
          <w:divBdr>
            <w:top w:val="none" w:sz="0" w:space="0" w:color="auto"/>
            <w:left w:val="none" w:sz="0" w:space="0" w:color="auto"/>
            <w:bottom w:val="none" w:sz="0" w:space="0" w:color="auto"/>
            <w:right w:val="none" w:sz="0" w:space="0" w:color="auto"/>
          </w:divBdr>
        </w:div>
        <w:div w:id="1035349116">
          <w:marLeft w:val="640"/>
          <w:marRight w:val="0"/>
          <w:marTop w:val="0"/>
          <w:marBottom w:val="0"/>
          <w:divBdr>
            <w:top w:val="none" w:sz="0" w:space="0" w:color="auto"/>
            <w:left w:val="none" w:sz="0" w:space="0" w:color="auto"/>
            <w:bottom w:val="none" w:sz="0" w:space="0" w:color="auto"/>
            <w:right w:val="none" w:sz="0" w:space="0" w:color="auto"/>
          </w:divBdr>
        </w:div>
        <w:div w:id="1042367114">
          <w:marLeft w:val="640"/>
          <w:marRight w:val="0"/>
          <w:marTop w:val="0"/>
          <w:marBottom w:val="0"/>
          <w:divBdr>
            <w:top w:val="none" w:sz="0" w:space="0" w:color="auto"/>
            <w:left w:val="none" w:sz="0" w:space="0" w:color="auto"/>
            <w:bottom w:val="none" w:sz="0" w:space="0" w:color="auto"/>
            <w:right w:val="none" w:sz="0" w:space="0" w:color="auto"/>
          </w:divBdr>
        </w:div>
        <w:div w:id="1054621039">
          <w:marLeft w:val="640"/>
          <w:marRight w:val="0"/>
          <w:marTop w:val="0"/>
          <w:marBottom w:val="0"/>
          <w:divBdr>
            <w:top w:val="none" w:sz="0" w:space="0" w:color="auto"/>
            <w:left w:val="none" w:sz="0" w:space="0" w:color="auto"/>
            <w:bottom w:val="none" w:sz="0" w:space="0" w:color="auto"/>
            <w:right w:val="none" w:sz="0" w:space="0" w:color="auto"/>
          </w:divBdr>
        </w:div>
        <w:div w:id="1079910163">
          <w:marLeft w:val="640"/>
          <w:marRight w:val="0"/>
          <w:marTop w:val="0"/>
          <w:marBottom w:val="0"/>
          <w:divBdr>
            <w:top w:val="none" w:sz="0" w:space="0" w:color="auto"/>
            <w:left w:val="none" w:sz="0" w:space="0" w:color="auto"/>
            <w:bottom w:val="none" w:sz="0" w:space="0" w:color="auto"/>
            <w:right w:val="none" w:sz="0" w:space="0" w:color="auto"/>
          </w:divBdr>
        </w:div>
        <w:div w:id="1099136761">
          <w:marLeft w:val="640"/>
          <w:marRight w:val="0"/>
          <w:marTop w:val="0"/>
          <w:marBottom w:val="0"/>
          <w:divBdr>
            <w:top w:val="none" w:sz="0" w:space="0" w:color="auto"/>
            <w:left w:val="none" w:sz="0" w:space="0" w:color="auto"/>
            <w:bottom w:val="none" w:sz="0" w:space="0" w:color="auto"/>
            <w:right w:val="none" w:sz="0" w:space="0" w:color="auto"/>
          </w:divBdr>
        </w:div>
        <w:div w:id="1204056879">
          <w:marLeft w:val="640"/>
          <w:marRight w:val="0"/>
          <w:marTop w:val="0"/>
          <w:marBottom w:val="0"/>
          <w:divBdr>
            <w:top w:val="none" w:sz="0" w:space="0" w:color="auto"/>
            <w:left w:val="none" w:sz="0" w:space="0" w:color="auto"/>
            <w:bottom w:val="none" w:sz="0" w:space="0" w:color="auto"/>
            <w:right w:val="none" w:sz="0" w:space="0" w:color="auto"/>
          </w:divBdr>
        </w:div>
        <w:div w:id="1217358856">
          <w:marLeft w:val="640"/>
          <w:marRight w:val="0"/>
          <w:marTop w:val="0"/>
          <w:marBottom w:val="0"/>
          <w:divBdr>
            <w:top w:val="none" w:sz="0" w:space="0" w:color="auto"/>
            <w:left w:val="none" w:sz="0" w:space="0" w:color="auto"/>
            <w:bottom w:val="none" w:sz="0" w:space="0" w:color="auto"/>
            <w:right w:val="none" w:sz="0" w:space="0" w:color="auto"/>
          </w:divBdr>
        </w:div>
        <w:div w:id="1233155469">
          <w:marLeft w:val="640"/>
          <w:marRight w:val="0"/>
          <w:marTop w:val="0"/>
          <w:marBottom w:val="0"/>
          <w:divBdr>
            <w:top w:val="none" w:sz="0" w:space="0" w:color="auto"/>
            <w:left w:val="none" w:sz="0" w:space="0" w:color="auto"/>
            <w:bottom w:val="none" w:sz="0" w:space="0" w:color="auto"/>
            <w:right w:val="none" w:sz="0" w:space="0" w:color="auto"/>
          </w:divBdr>
        </w:div>
        <w:div w:id="1256473647">
          <w:marLeft w:val="640"/>
          <w:marRight w:val="0"/>
          <w:marTop w:val="0"/>
          <w:marBottom w:val="0"/>
          <w:divBdr>
            <w:top w:val="none" w:sz="0" w:space="0" w:color="auto"/>
            <w:left w:val="none" w:sz="0" w:space="0" w:color="auto"/>
            <w:bottom w:val="none" w:sz="0" w:space="0" w:color="auto"/>
            <w:right w:val="none" w:sz="0" w:space="0" w:color="auto"/>
          </w:divBdr>
        </w:div>
        <w:div w:id="1346714363">
          <w:marLeft w:val="640"/>
          <w:marRight w:val="0"/>
          <w:marTop w:val="0"/>
          <w:marBottom w:val="0"/>
          <w:divBdr>
            <w:top w:val="none" w:sz="0" w:space="0" w:color="auto"/>
            <w:left w:val="none" w:sz="0" w:space="0" w:color="auto"/>
            <w:bottom w:val="none" w:sz="0" w:space="0" w:color="auto"/>
            <w:right w:val="none" w:sz="0" w:space="0" w:color="auto"/>
          </w:divBdr>
        </w:div>
        <w:div w:id="1402101005">
          <w:marLeft w:val="640"/>
          <w:marRight w:val="0"/>
          <w:marTop w:val="0"/>
          <w:marBottom w:val="0"/>
          <w:divBdr>
            <w:top w:val="none" w:sz="0" w:space="0" w:color="auto"/>
            <w:left w:val="none" w:sz="0" w:space="0" w:color="auto"/>
            <w:bottom w:val="none" w:sz="0" w:space="0" w:color="auto"/>
            <w:right w:val="none" w:sz="0" w:space="0" w:color="auto"/>
          </w:divBdr>
        </w:div>
        <w:div w:id="1422606356">
          <w:marLeft w:val="640"/>
          <w:marRight w:val="0"/>
          <w:marTop w:val="0"/>
          <w:marBottom w:val="0"/>
          <w:divBdr>
            <w:top w:val="none" w:sz="0" w:space="0" w:color="auto"/>
            <w:left w:val="none" w:sz="0" w:space="0" w:color="auto"/>
            <w:bottom w:val="none" w:sz="0" w:space="0" w:color="auto"/>
            <w:right w:val="none" w:sz="0" w:space="0" w:color="auto"/>
          </w:divBdr>
        </w:div>
        <w:div w:id="1429498991">
          <w:marLeft w:val="640"/>
          <w:marRight w:val="0"/>
          <w:marTop w:val="0"/>
          <w:marBottom w:val="0"/>
          <w:divBdr>
            <w:top w:val="none" w:sz="0" w:space="0" w:color="auto"/>
            <w:left w:val="none" w:sz="0" w:space="0" w:color="auto"/>
            <w:bottom w:val="none" w:sz="0" w:space="0" w:color="auto"/>
            <w:right w:val="none" w:sz="0" w:space="0" w:color="auto"/>
          </w:divBdr>
        </w:div>
        <w:div w:id="1434938188">
          <w:marLeft w:val="640"/>
          <w:marRight w:val="0"/>
          <w:marTop w:val="0"/>
          <w:marBottom w:val="0"/>
          <w:divBdr>
            <w:top w:val="none" w:sz="0" w:space="0" w:color="auto"/>
            <w:left w:val="none" w:sz="0" w:space="0" w:color="auto"/>
            <w:bottom w:val="none" w:sz="0" w:space="0" w:color="auto"/>
            <w:right w:val="none" w:sz="0" w:space="0" w:color="auto"/>
          </w:divBdr>
        </w:div>
        <w:div w:id="1439178070">
          <w:marLeft w:val="640"/>
          <w:marRight w:val="0"/>
          <w:marTop w:val="0"/>
          <w:marBottom w:val="0"/>
          <w:divBdr>
            <w:top w:val="none" w:sz="0" w:space="0" w:color="auto"/>
            <w:left w:val="none" w:sz="0" w:space="0" w:color="auto"/>
            <w:bottom w:val="none" w:sz="0" w:space="0" w:color="auto"/>
            <w:right w:val="none" w:sz="0" w:space="0" w:color="auto"/>
          </w:divBdr>
        </w:div>
        <w:div w:id="1460296413">
          <w:marLeft w:val="640"/>
          <w:marRight w:val="0"/>
          <w:marTop w:val="0"/>
          <w:marBottom w:val="0"/>
          <w:divBdr>
            <w:top w:val="none" w:sz="0" w:space="0" w:color="auto"/>
            <w:left w:val="none" w:sz="0" w:space="0" w:color="auto"/>
            <w:bottom w:val="none" w:sz="0" w:space="0" w:color="auto"/>
            <w:right w:val="none" w:sz="0" w:space="0" w:color="auto"/>
          </w:divBdr>
        </w:div>
        <w:div w:id="1469588579">
          <w:marLeft w:val="640"/>
          <w:marRight w:val="0"/>
          <w:marTop w:val="0"/>
          <w:marBottom w:val="0"/>
          <w:divBdr>
            <w:top w:val="none" w:sz="0" w:space="0" w:color="auto"/>
            <w:left w:val="none" w:sz="0" w:space="0" w:color="auto"/>
            <w:bottom w:val="none" w:sz="0" w:space="0" w:color="auto"/>
            <w:right w:val="none" w:sz="0" w:space="0" w:color="auto"/>
          </w:divBdr>
        </w:div>
        <w:div w:id="1480420417">
          <w:marLeft w:val="640"/>
          <w:marRight w:val="0"/>
          <w:marTop w:val="0"/>
          <w:marBottom w:val="0"/>
          <w:divBdr>
            <w:top w:val="none" w:sz="0" w:space="0" w:color="auto"/>
            <w:left w:val="none" w:sz="0" w:space="0" w:color="auto"/>
            <w:bottom w:val="none" w:sz="0" w:space="0" w:color="auto"/>
            <w:right w:val="none" w:sz="0" w:space="0" w:color="auto"/>
          </w:divBdr>
        </w:div>
        <w:div w:id="1524588047">
          <w:marLeft w:val="640"/>
          <w:marRight w:val="0"/>
          <w:marTop w:val="0"/>
          <w:marBottom w:val="0"/>
          <w:divBdr>
            <w:top w:val="none" w:sz="0" w:space="0" w:color="auto"/>
            <w:left w:val="none" w:sz="0" w:space="0" w:color="auto"/>
            <w:bottom w:val="none" w:sz="0" w:space="0" w:color="auto"/>
            <w:right w:val="none" w:sz="0" w:space="0" w:color="auto"/>
          </w:divBdr>
        </w:div>
        <w:div w:id="1553956590">
          <w:marLeft w:val="640"/>
          <w:marRight w:val="0"/>
          <w:marTop w:val="0"/>
          <w:marBottom w:val="0"/>
          <w:divBdr>
            <w:top w:val="none" w:sz="0" w:space="0" w:color="auto"/>
            <w:left w:val="none" w:sz="0" w:space="0" w:color="auto"/>
            <w:bottom w:val="none" w:sz="0" w:space="0" w:color="auto"/>
            <w:right w:val="none" w:sz="0" w:space="0" w:color="auto"/>
          </w:divBdr>
        </w:div>
        <w:div w:id="1568488813">
          <w:marLeft w:val="640"/>
          <w:marRight w:val="0"/>
          <w:marTop w:val="0"/>
          <w:marBottom w:val="0"/>
          <w:divBdr>
            <w:top w:val="none" w:sz="0" w:space="0" w:color="auto"/>
            <w:left w:val="none" w:sz="0" w:space="0" w:color="auto"/>
            <w:bottom w:val="none" w:sz="0" w:space="0" w:color="auto"/>
            <w:right w:val="none" w:sz="0" w:space="0" w:color="auto"/>
          </w:divBdr>
        </w:div>
        <w:div w:id="1568806155">
          <w:marLeft w:val="640"/>
          <w:marRight w:val="0"/>
          <w:marTop w:val="0"/>
          <w:marBottom w:val="0"/>
          <w:divBdr>
            <w:top w:val="none" w:sz="0" w:space="0" w:color="auto"/>
            <w:left w:val="none" w:sz="0" w:space="0" w:color="auto"/>
            <w:bottom w:val="none" w:sz="0" w:space="0" w:color="auto"/>
            <w:right w:val="none" w:sz="0" w:space="0" w:color="auto"/>
          </w:divBdr>
        </w:div>
        <w:div w:id="1723555029">
          <w:marLeft w:val="640"/>
          <w:marRight w:val="0"/>
          <w:marTop w:val="0"/>
          <w:marBottom w:val="0"/>
          <w:divBdr>
            <w:top w:val="none" w:sz="0" w:space="0" w:color="auto"/>
            <w:left w:val="none" w:sz="0" w:space="0" w:color="auto"/>
            <w:bottom w:val="none" w:sz="0" w:space="0" w:color="auto"/>
            <w:right w:val="none" w:sz="0" w:space="0" w:color="auto"/>
          </w:divBdr>
        </w:div>
        <w:div w:id="1727218247">
          <w:marLeft w:val="640"/>
          <w:marRight w:val="0"/>
          <w:marTop w:val="0"/>
          <w:marBottom w:val="0"/>
          <w:divBdr>
            <w:top w:val="none" w:sz="0" w:space="0" w:color="auto"/>
            <w:left w:val="none" w:sz="0" w:space="0" w:color="auto"/>
            <w:bottom w:val="none" w:sz="0" w:space="0" w:color="auto"/>
            <w:right w:val="none" w:sz="0" w:space="0" w:color="auto"/>
          </w:divBdr>
        </w:div>
        <w:div w:id="1746536787">
          <w:marLeft w:val="640"/>
          <w:marRight w:val="0"/>
          <w:marTop w:val="0"/>
          <w:marBottom w:val="0"/>
          <w:divBdr>
            <w:top w:val="none" w:sz="0" w:space="0" w:color="auto"/>
            <w:left w:val="none" w:sz="0" w:space="0" w:color="auto"/>
            <w:bottom w:val="none" w:sz="0" w:space="0" w:color="auto"/>
            <w:right w:val="none" w:sz="0" w:space="0" w:color="auto"/>
          </w:divBdr>
        </w:div>
        <w:div w:id="1756199881">
          <w:marLeft w:val="640"/>
          <w:marRight w:val="0"/>
          <w:marTop w:val="0"/>
          <w:marBottom w:val="0"/>
          <w:divBdr>
            <w:top w:val="none" w:sz="0" w:space="0" w:color="auto"/>
            <w:left w:val="none" w:sz="0" w:space="0" w:color="auto"/>
            <w:bottom w:val="none" w:sz="0" w:space="0" w:color="auto"/>
            <w:right w:val="none" w:sz="0" w:space="0" w:color="auto"/>
          </w:divBdr>
        </w:div>
        <w:div w:id="1761873498">
          <w:marLeft w:val="640"/>
          <w:marRight w:val="0"/>
          <w:marTop w:val="0"/>
          <w:marBottom w:val="0"/>
          <w:divBdr>
            <w:top w:val="none" w:sz="0" w:space="0" w:color="auto"/>
            <w:left w:val="none" w:sz="0" w:space="0" w:color="auto"/>
            <w:bottom w:val="none" w:sz="0" w:space="0" w:color="auto"/>
            <w:right w:val="none" w:sz="0" w:space="0" w:color="auto"/>
          </w:divBdr>
        </w:div>
        <w:div w:id="1762144648">
          <w:marLeft w:val="640"/>
          <w:marRight w:val="0"/>
          <w:marTop w:val="0"/>
          <w:marBottom w:val="0"/>
          <w:divBdr>
            <w:top w:val="none" w:sz="0" w:space="0" w:color="auto"/>
            <w:left w:val="none" w:sz="0" w:space="0" w:color="auto"/>
            <w:bottom w:val="none" w:sz="0" w:space="0" w:color="auto"/>
            <w:right w:val="none" w:sz="0" w:space="0" w:color="auto"/>
          </w:divBdr>
        </w:div>
        <w:div w:id="1814374161">
          <w:marLeft w:val="640"/>
          <w:marRight w:val="0"/>
          <w:marTop w:val="0"/>
          <w:marBottom w:val="0"/>
          <w:divBdr>
            <w:top w:val="none" w:sz="0" w:space="0" w:color="auto"/>
            <w:left w:val="none" w:sz="0" w:space="0" w:color="auto"/>
            <w:bottom w:val="none" w:sz="0" w:space="0" w:color="auto"/>
            <w:right w:val="none" w:sz="0" w:space="0" w:color="auto"/>
          </w:divBdr>
        </w:div>
        <w:div w:id="1867869808">
          <w:marLeft w:val="640"/>
          <w:marRight w:val="0"/>
          <w:marTop w:val="0"/>
          <w:marBottom w:val="0"/>
          <w:divBdr>
            <w:top w:val="none" w:sz="0" w:space="0" w:color="auto"/>
            <w:left w:val="none" w:sz="0" w:space="0" w:color="auto"/>
            <w:bottom w:val="none" w:sz="0" w:space="0" w:color="auto"/>
            <w:right w:val="none" w:sz="0" w:space="0" w:color="auto"/>
          </w:divBdr>
        </w:div>
        <w:div w:id="1904634481">
          <w:marLeft w:val="640"/>
          <w:marRight w:val="0"/>
          <w:marTop w:val="0"/>
          <w:marBottom w:val="0"/>
          <w:divBdr>
            <w:top w:val="none" w:sz="0" w:space="0" w:color="auto"/>
            <w:left w:val="none" w:sz="0" w:space="0" w:color="auto"/>
            <w:bottom w:val="none" w:sz="0" w:space="0" w:color="auto"/>
            <w:right w:val="none" w:sz="0" w:space="0" w:color="auto"/>
          </w:divBdr>
        </w:div>
        <w:div w:id="2003658132">
          <w:marLeft w:val="640"/>
          <w:marRight w:val="0"/>
          <w:marTop w:val="0"/>
          <w:marBottom w:val="0"/>
          <w:divBdr>
            <w:top w:val="none" w:sz="0" w:space="0" w:color="auto"/>
            <w:left w:val="none" w:sz="0" w:space="0" w:color="auto"/>
            <w:bottom w:val="none" w:sz="0" w:space="0" w:color="auto"/>
            <w:right w:val="none" w:sz="0" w:space="0" w:color="auto"/>
          </w:divBdr>
        </w:div>
        <w:div w:id="2057512186">
          <w:marLeft w:val="640"/>
          <w:marRight w:val="0"/>
          <w:marTop w:val="0"/>
          <w:marBottom w:val="0"/>
          <w:divBdr>
            <w:top w:val="none" w:sz="0" w:space="0" w:color="auto"/>
            <w:left w:val="none" w:sz="0" w:space="0" w:color="auto"/>
            <w:bottom w:val="none" w:sz="0" w:space="0" w:color="auto"/>
            <w:right w:val="none" w:sz="0" w:space="0" w:color="auto"/>
          </w:divBdr>
        </w:div>
        <w:div w:id="2058160702">
          <w:marLeft w:val="640"/>
          <w:marRight w:val="0"/>
          <w:marTop w:val="0"/>
          <w:marBottom w:val="0"/>
          <w:divBdr>
            <w:top w:val="none" w:sz="0" w:space="0" w:color="auto"/>
            <w:left w:val="none" w:sz="0" w:space="0" w:color="auto"/>
            <w:bottom w:val="none" w:sz="0" w:space="0" w:color="auto"/>
            <w:right w:val="none" w:sz="0" w:space="0" w:color="auto"/>
          </w:divBdr>
        </w:div>
        <w:div w:id="2062560462">
          <w:marLeft w:val="640"/>
          <w:marRight w:val="0"/>
          <w:marTop w:val="0"/>
          <w:marBottom w:val="0"/>
          <w:divBdr>
            <w:top w:val="none" w:sz="0" w:space="0" w:color="auto"/>
            <w:left w:val="none" w:sz="0" w:space="0" w:color="auto"/>
            <w:bottom w:val="none" w:sz="0" w:space="0" w:color="auto"/>
            <w:right w:val="none" w:sz="0" w:space="0" w:color="auto"/>
          </w:divBdr>
        </w:div>
        <w:div w:id="2068334701">
          <w:marLeft w:val="640"/>
          <w:marRight w:val="0"/>
          <w:marTop w:val="0"/>
          <w:marBottom w:val="0"/>
          <w:divBdr>
            <w:top w:val="none" w:sz="0" w:space="0" w:color="auto"/>
            <w:left w:val="none" w:sz="0" w:space="0" w:color="auto"/>
            <w:bottom w:val="none" w:sz="0" w:space="0" w:color="auto"/>
            <w:right w:val="none" w:sz="0" w:space="0" w:color="auto"/>
          </w:divBdr>
        </w:div>
        <w:div w:id="2085641095">
          <w:marLeft w:val="640"/>
          <w:marRight w:val="0"/>
          <w:marTop w:val="0"/>
          <w:marBottom w:val="0"/>
          <w:divBdr>
            <w:top w:val="none" w:sz="0" w:space="0" w:color="auto"/>
            <w:left w:val="none" w:sz="0" w:space="0" w:color="auto"/>
            <w:bottom w:val="none" w:sz="0" w:space="0" w:color="auto"/>
            <w:right w:val="none" w:sz="0" w:space="0" w:color="auto"/>
          </w:divBdr>
        </w:div>
        <w:div w:id="2090809186">
          <w:marLeft w:val="640"/>
          <w:marRight w:val="0"/>
          <w:marTop w:val="0"/>
          <w:marBottom w:val="0"/>
          <w:divBdr>
            <w:top w:val="none" w:sz="0" w:space="0" w:color="auto"/>
            <w:left w:val="none" w:sz="0" w:space="0" w:color="auto"/>
            <w:bottom w:val="none" w:sz="0" w:space="0" w:color="auto"/>
            <w:right w:val="none" w:sz="0" w:space="0" w:color="auto"/>
          </w:divBdr>
        </w:div>
        <w:div w:id="2093701429">
          <w:marLeft w:val="640"/>
          <w:marRight w:val="0"/>
          <w:marTop w:val="0"/>
          <w:marBottom w:val="0"/>
          <w:divBdr>
            <w:top w:val="none" w:sz="0" w:space="0" w:color="auto"/>
            <w:left w:val="none" w:sz="0" w:space="0" w:color="auto"/>
            <w:bottom w:val="none" w:sz="0" w:space="0" w:color="auto"/>
            <w:right w:val="none" w:sz="0" w:space="0" w:color="auto"/>
          </w:divBdr>
        </w:div>
        <w:div w:id="2109932504">
          <w:marLeft w:val="640"/>
          <w:marRight w:val="0"/>
          <w:marTop w:val="0"/>
          <w:marBottom w:val="0"/>
          <w:divBdr>
            <w:top w:val="none" w:sz="0" w:space="0" w:color="auto"/>
            <w:left w:val="none" w:sz="0" w:space="0" w:color="auto"/>
            <w:bottom w:val="none" w:sz="0" w:space="0" w:color="auto"/>
            <w:right w:val="none" w:sz="0" w:space="0" w:color="auto"/>
          </w:divBdr>
        </w:div>
      </w:divsChild>
    </w:div>
    <w:div w:id="1554465870">
      <w:bodyDiv w:val="1"/>
      <w:marLeft w:val="0"/>
      <w:marRight w:val="0"/>
      <w:marTop w:val="0"/>
      <w:marBottom w:val="0"/>
      <w:divBdr>
        <w:top w:val="none" w:sz="0" w:space="0" w:color="auto"/>
        <w:left w:val="none" w:sz="0" w:space="0" w:color="auto"/>
        <w:bottom w:val="none" w:sz="0" w:space="0" w:color="auto"/>
        <w:right w:val="none" w:sz="0" w:space="0" w:color="auto"/>
      </w:divBdr>
      <w:divsChild>
        <w:div w:id="4596144">
          <w:marLeft w:val="640"/>
          <w:marRight w:val="0"/>
          <w:marTop w:val="0"/>
          <w:marBottom w:val="0"/>
          <w:divBdr>
            <w:top w:val="none" w:sz="0" w:space="0" w:color="auto"/>
            <w:left w:val="none" w:sz="0" w:space="0" w:color="auto"/>
            <w:bottom w:val="none" w:sz="0" w:space="0" w:color="auto"/>
            <w:right w:val="none" w:sz="0" w:space="0" w:color="auto"/>
          </w:divBdr>
        </w:div>
        <w:div w:id="27685948">
          <w:marLeft w:val="640"/>
          <w:marRight w:val="0"/>
          <w:marTop w:val="0"/>
          <w:marBottom w:val="0"/>
          <w:divBdr>
            <w:top w:val="none" w:sz="0" w:space="0" w:color="auto"/>
            <w:left w:val="none" w:sz="0" w:space="0" w:color="auto"/>
            <w:bottom w:val="none" w:sz="0" w:space="0" w:color="auto"/>
            <w:right w:val="none" w:sz="0" w:space="0" w:color="auto"/>
          </w:divBdr>
        </w:div>
        <w:div w:id="36706164">
          <w:marLeft w:val="640"/>
          <w:marRight w:val="0"/>
          <w:marTop w:val="0"/>
          <w:marBottom w:val="0"/>
          <w:divBdr>
            <w:top w:val="none" w:sz="0" w:space="0" w:color="auto"/>
            <w:left w:val="none" w:sz="0" w:space="0" w:color="auto"/>
            <w:bottom w:val="none" w:sz="0" w:space="0" w:color="auto"/>
            <w:right w:val="none" w:sz="0" w:space="0" w:color="auto"/>
          </w:divBdr>
        </w:div>
        <w:div w:id="46731853">
          <w:marLeft w:val="640"/>
          <w:marRight w:val="0"/>
          <w:marTop w:val="0"/>
          <w:marBottom w:val="0"/>
          <w:divBdr>
            <w:top w:val="none" w:sz="0" w:space="0" w:color="auto"/>
            <w:left w:val="none" w:sz="0" w:space="0" w:color="auto"/>
            <w:bottom w:val="none" w:sz="0" w:space="0" w:color="auto"/>
            <w:right w:val="none" w:sz="0" w:space="0" w:color="auto"/>
          </w:divBdr>
        </w:div>
        <w:div w:id="48193897">
          <w:marLeft w:val="640"/>
          <w:marRight w:val="0"/>
          <w:marTop w:val="0"/>
          <w:marBottom w:val="0"/>
          <w:divBdr>
            <w:top w:val="none" w:sz="0" w:space="0" w:color="auto"/>
            <w:left w:val="none" w:sz="0" w:space="0" w:color="auto"/>
            <w:bottom w:val="none" w:sz="0" w:space="0" w:color="auto"/>
            <w:right w:val="none" w:sz="0" w:space="0" w:color="auto"/>
          </w:divBdr>
        </w:div>
        <w:div w:id="76750041">
          <w:marLeft w:val="640"/>
          <w:marRight w:val="0"/>
          <w:marTop w:val="0"/>
          <w:marBottom w:val="0"/>
          <w:divBdr>
            <w:top w:val="none" w:sz="0" w:space="0" w:color="auto"/>
            <w:left w:val="none" w:sz="0" w:space="0" w:color="auto"/>
            <w:bottom w:val="none" w:sz="0" w:space="0" w:color="auto"/>
            <w:right w:val="none" w:sz="0" w:space="0" w:color="auto"/>
          </w:divBdr>
        </w:div>
        <w:div w:id="104467781">
          <w:marLeft w:val="640"/>
          <w:marRight w:val="0"/>
          <w:marTop w:val="0"/>
          <w:marBottom w:val="0"/>
          <w:divBdr>
            <w:top w:val="none" w:sz="0" w:space="0" w:color="auto"/>
            <w:left w:val="none" w:sz="0" w:space="0" w:color="auto"/>
            <w:bottom w:val="none" w:sz="0" w:space="0" w:color="auto"/>
            <w:right w:val="none" w:sz="0" w:space="0" w:color="auto"/>
          </w:divBdr>
        </w:div>
        <w:div w:id="136344188">
          <w:marLeft w:val="640"/>
          <w:marRight w:val="0"/>
          <w:marTop w:val="0"/>
          <w:marBottom w:val="0"/>
          <w:divBdr>
            <w:top w:val="none" w:sz="0" w:space="0" w:color="auto"/>
            <w:left w:val="none" w:sz="0" w:space="0" w:color="auto"/>
            <w:bottom w:val="none" w:sz="0" w:space="0" w:color="auto"/>
            <w:right w:val="none" w:sz="0" w:space="0" w:color="auto"/>
          </w:divBdr>
        </w:div>
        <w:div w:id="144902031">
          <w:marLeft w:val="640"/>
          <w:marRight w:val="0"/>
          <w:marTop w:val="0"/>
          <w:marBottom w:val="0"/>
          <w:divBdr>
            <w:top w:val="none" w:sz="0" w:space="0" w:color="auto"/>
            <w:left w:val="none" w:sz="0" w:space="0" w:color="auto"/>
            <w:bottom w:val="none" w:sz="0" w:space="0" w:color="auto"/>
            <w:right w:val="none" w:sz="0" w:space="0" w:color="auto"/>
          </w:divBdr>
        </w:div>
        <w:div w:id="227541666">
          <w:marLeft w:val="640"/>
          <w:marRight w:val="0"/>
          <w:marTop w:val="0"/>
          <w:marBottom w:val="0"/>
          <w:divBdr>
            <w:top w:val="none" w:sz="0" w:space="0" w:color="auto"/>
            <w:left w:val="none" w:sz="0" w:space="0" w:color="auto"/>
            <w:bottom w:val="none" w:sz="0" w:space="0" w:color="auto"/>
            <w:right w:val="none" w:sz="0" w:space="0" w:color="auto"/>
          </w:divBdr>
        </w:div>
        <w:div w:id="258300253">
          <w:marLeft w:val="640"/>
          <w:marRight w:val="0"/>
          <w:marTop w:val="0"/>
          <w:marBottom w:val="0"/>
          <w:divBdr>
            <w:top w:val="none" w:sz="0" w:space="0" w:color="auto"/>
            <w:left w:val="none" w:sz="0" w:space="0" w:color="auto"/>
            <w:bottom w:val="none" w:sz="0" w:space="0" w:color="auto"/>
            <w:right w:val="none" w:sz="0" w:space="0" w:color="auto"/>
          </w:divBdr>
        </w:div>
        <w:div w:id="360594942">
          <w:marLeft w:val="640"/>
          <w:marRight w:val="0"/>
          <w:marTop w:val="0"/>
          <w:marBottom w:val="0"/>
          <w:divBdr>
            <w:top w:val="none" w:sz="0" w:space="0" w:color="auto"/>
            <w:left w:val="none" w:sz="0" w:space="0" w:color="auto"/>
            <w:bottom w:val="none" w:sz="0" w:space="0" w:color="auto"/>
            <w:right w:val="none" w:sz="0" w:space="0" w:color="auto"/>
          </w:divBdr>
        </w:div>
        <w:div w:id="412242638">
          <w:marLeft w:val="640"/>
          <w:marRight w:val="0"/>
          <w:marTop w:val="0"/>
          <w:marBottom w:val="0"/>
          <w:divBdr>
            <w:top w:val="none" w:sz="0" w:space="0" w:color="auto"/>
            <w:left w:val="none" w:sz="0" w:space="0" w:color="auto"/>
            <w:bottom w:val="none" w:sz="0" w:space="0" w:color="auto"/>
            <w:right w:val="none" w:sz="0" w:space="0" w:color="auto"/>
          </w:divBdr>
        </w:div>
        <w:div w:id="438530414">
          <w:marLeft w:val="640"/>
          <w:marRight w:val="0"/>
          <w:marTop w:val="0"/>
          <w:marBottom w:val="0"/>
          <w:divBdr>
            <w:top w:val="none" w:sz="0" w:space="0" w:color="auto"/>
            <w:left w:val="none" w:sz="0" w:space="0" w:color="auto"/>
            <w:bottom w:val="none" w:sz="0" w:space="0" w:color="auto"/>
            <w:right w:val="none" w:sz="0" w:space="0" w:color="auto"/>
          </w:divBdr>
        </w:div>
        <w:div w:id="490757116">
          <w:marLeft w:val="640"/>
          <w:marRight w:val="0"/>
          <w:marTop w:val="0"/>
          <w:marBottom w:val="0"/>
          <w:divBdr>
            <w:top w:val="none" w:sz="0" w:space="0" w:color="auto"/>
            <w:left w:val="none" w:sz="0" w:space="0" w:color="auto"/>
            <w:bottom w:val="none" w:sz="0" w:space="0" w:color="auto"/>
            <w:right w:val="none" w:sz="0" w:space="0" w:color="auto"/>
          </w:divBdr>
        </w:div>
        <w:div w:id="533885422">
          <w:marLeft w:val="640"/>
          <w:marRight w:val="0"/>
          <w:marTop w:val="0"/>
          <w:marBottom w:val="0"/>
          <w:divBdr>
            <w:top w:val="none" w:sz="0" w:space="0" w:color="auto"/>
            <w:left w:val="none" w:sz="0" w:space="0" w:color="auto"/>
            <w:bottom w:val="none" w:sz="0" w:space="0" w:color="auto"/>
            <w:right w:val="none" w:sz="0" w:space="0" w:color="auto"/>
          </w:divBdr>
        </w:div>
        <w:div w:id="633220546">
          <w:marLeft w:val="640"/>
          <w:marRight w:val="0"/>
          <w:marTop w:val="0"/>
          <w:marBottom w:val="0"/>
          <w:divBdr>
            <w:top w:val="none" w:sz="0" w:space="0" w:color="auto"/>
            <w:left w:val="none" w:sz="0" w:space="0" w:color="auto"/>
            <w:bottom w:val="none" w:sz="0" w:space="0" w:color="auto"/>
            <w:right w:val="none" w:sz="0" w:space="0" w:color="auto"/>
          </w:divBdr>
        </w:div>
        <w:div w:id="729382270">
          <w:marLeft w:val="640"/>
          <w:marRight w:val="0"/>
          <w:marTop w:val="0"/>
          <w:marBottom w:val="0"/>
          <w:divBdr>
            <w:top w:val="none" w:sz="0" w:space="0" w:color="auto"/>
            <w:left w:val="none" w:sz="0" w:space="0" w:color="auto"/>
            <w:bottom w:val="none" w:sz="0" w:space="0" w:color="auto"/>
            <w:right w:val="none" w:sz="0" w:space="0" w:color="auto"/>
          </w:divBdr>
        </w:div>
        <w:div w:id="730808781">
          <w:marLeft w:val="640"/>
          <w:marRight w:val="0"/>
          <w:marTop w:val="0"/>
          <w:marBottom w:val="0"/>
          <w:divBdr>
            <w:top w:val="none" w:sz="0" w:space="0" w:color="auto"/>
            <w:left w:val="none" w:sz="0" w:space="0" w:color="auto"/>
            <w:bottom w:val="none" w:sz="0" w:space="0" w:color="auto"/>
            <w:right w:val="none" w:sz="0" w:space="0" w:color="auto"/>
          </w:divBdr>
        </w:div>
        <w:div w:id="791631212">
          <w:marLeft w:val="640"/>
          <w:marRight w:val="0"/>
          <w:marTop w:val="0"/>
          <w:marBottom w:val="0"/>
          <w:divBdr>
            <w:top w:val="none" w:sz="0" w:space="0" w:color="auto"/>
            <w:left w:val="none" w:sz="0" w:space="0" w:color="auto"/>
            <w:bottom w:val="none" w:sz="0" w:space="0" w:color="auto"/>
            <w:right w:val="none" w:sz="0" w:space="0" w:color="auto"/>
          </w:divBdr>
        </w:div>
        <w:div w:id="803279779">
          <w:marLeft w:val="640"/>
          <w:marRight w:val="0"/>
          <w:marTop w:val="0"/>
          <w:marBottom w:val="0"/>
          <w:divBdr>
            <w:top w:val="none" w:sz="0" w:space="0" w:color="auto"/>
            <w:left w:val="none" w:sz="0" w:space="0" w:color="auto"/>
            <w:bottom w:val="none" w:sz="0" w:space="0" w:color="auto"/>
            <w:right w:val="none" w:sz="0" w:space="0" w:color="auto"/>
          </w:divBdr>
        </w:div>
        <w:div w:id="858618805">
          <w:marLeft w:val="640"/>
          <w:marRight w:val="0"/>
          <w:marTop w:val="0"/>
          <w:marBottom w:val="0"/>
          <w:divBdr>
            <w:top w:val="none" w:sz="0" w:space="0" w:color="auto"/>
            <w:left w:val="none" w:sz="0" w:space="0" w:color="auto"/>
            <w:bottom w:val="none" w:sz="0" w:space="0" w:color="auto"/>
            <w:right w:val="none" w:sz="0" w:space="0" w:color="auto"/>
          </w:divBdr>
        </w:div>
        <w:div w:id="913202811">
          <w:marLeft w:val="640"/>
          <w:marRight w:val="0"/>
          <w:marTop w:val="0"/>
          <w:marBottom w:val="0"/>
          <w:divBdr>
            <w:top w:val="none" w:sz="0" w:space="0" w:color="auto"/>
            <w:left w:val="none" w:sz="0" w:space="0" w:color="auto"/>
            <w:bottom w:val="none" w:sz="0" w:space="0" w:color="auto"/>
            <w:right w:val="none" w:sz="0" w:space="0" w:color="auto"/>
          </w:divBdr>
        </w:div>
        <w:div w:id="927157887">
          <w:marLeft w:val="640"/>
          <w:marRight w:val="0"/>
          <w:marTop w:val="0"/>
          <w:marBottom w:val="0"/>
          <w:divBdr>
            <w:top w:val="none" w:sz="0" w:space="0" w:color="auto"/>
            <w:left w:val="none" w:sz="0" w:space="0" w:color="auto"/>
            <w:bottom w:val="none" w:sz="0" w:space="0" w:color="auto"/>
            <w:right w:val="none" w:sz="0" w:space="0" w:color="auto"/>
          </w:divBdr>
        </w:div>
        <w:div w:id="976105512">
          <w:marLeft w:val="640"/>
          <w:marRight w:val="0"/>
          <w:marTop w:val="0"/>
          <w:marBottom w:val="0"/>
          <w:divBdr>
            <w:top w:val="none" w:sz="0" w:space="0" w:color="auto"/>
            <w:left w:val="none" w:sz="0" w:space="0" w:color="auto"/>
            <w:bottom w:val="none" w:sz="0" w:space="0" w:color="auto"/>
            <w:right w:val="none" w:sz="0" w:space="0" w:color="auto"/>
          </w:divBdr>
        </w:div>
        <w:div w:id="1028794820">
          <w:marLeft w:val="640"/>
          <w:marRight w:val="0"/>
          <w:marTop w:val="0"/>
          <w:marBottom w:val="0"/>
          <w:divBdr>
            <w:top w:val="none" w:sz="0" w:space="0" w:color="auto"/>
            <w:left w:val="none" w:sz="0" w:space="0" w:color="auto"/>
            <w:bottom w:val="none" w:sz="0" w:space="0" w:color="auto"/>
            <w:right w:val="none" w:sz="0" w:space="0" w:color="auto"/>
          </w:divBdr>
        </w:div>
        <w:div w:id="1043407505">
          <w:marLeft w:val="640"/>
          <w:marRight w:val="0"/>
          <w:marTop w:val="0"/>
          <w:marBottom w:val="0"/>
          <w:divBdr>
            <w:top w:val="none" w:sz="0" w:space="0" w:color="auto"/>
            <w:left w:val="none" w:sz="0" w:space="0" w:color="auto"/>
            <w:bottom w:val="none" w:sz="0" w:space="0" w:color="auto"/>
            <w:right w:val="none" w:sz="0" w:space="0" w:color="auto"/>
          </w:divBdr>
        </w:div>
        <w:div w:id="1062214365">
          <w:marLeft w:val="640"/>
          <w:marRight w:val="0"/>
          <w:marTop w:val="0"/>
          <w:marBottom w:val="0"/>
          <w:divBdr>
            <w:top w:val="none" w:sz="0" w:space="0" w:color="auto"/>
            <w:left w:val="none" w:sz="0" w:space="0" w:color="auto"/>
            <w:bottom w:val="none" w:sz="0" w:space="0" w:color="auto"/>
            <w:right w:val="none" w:sz="0" w:space="0" w:color="auto"/>
          </w:divBdr>
        </w:div>
        <w:div w:id="1093431841">
          <w:marLeft w:val="640"/>
          <w:marRight w:val="0"/>
          <w:marTop w:val="0"/>
          <w:marBottom w:val="0"/>
          <w:divBdr>
            <w:top w:val="none" w:sz="0" w:space="0" w:color="auto"/>
            <w:left w:val="none" w:sz="0" w:space="0" w:color="auto"/>
            <w:bottom w:val="none" w:sz="0" w:space="0" w:color="auto"/>
            <w:right w:val="none" w:sz="0" w:space="0" w:color="auto"/>
          </w:divBdr>
        </w:div>
        <w:div w:id="1107652248">
          <w:marLeft w:val="640"/>
          <w:marRight w:val="0"/>
          <w:marTop w:val="0"/>
          <w:marBottom w:val="0"/>
          <w:divBdr>
            <w:top w:val="none" w:sz="0" w:space="0" w:color="auto"/>
            <w:left w:val="none" w:sz="0" w:space="0" w:color="auto"/>
            <w:bottom w:val="none" w:sz="0" w:space="0" w:color="auto"/>
            <w:right w:val="none" w:sz="0" w:space="0" w:color="auto"/>
          </w:divBdr>
        </w:div>
        <w:div w:id="1111969283">
          <w:marLeft w:val="640"/>
          <w:marRight w:val="0"/>
          <w:marTop w:val="0"/>
          <w:marBottom w:val="0"/>
          <w:divBdr>
            <w:top w:val="none" w:sz="0" w:space="0" w:color="auto"/>
            <w:left w:val="none" w:sz="0" w:space="0" w:color="auto"/>
            <w:bottom w:val="none" w:sz="0" w:space="0" w:color="auto"/>
            <w:right w:val="none" w:sz="0" w:space="0" w:color="auto"/>
          </w:divBdr>
        </w:div>
        <w:div w:id="1223981373">
          <w:marLeft w:val="640"/>
          <w:marRight w:val="0"/>
          <w:marTop w:val="0"/>
          <w:marBottom w:val="0"/>
          <w:divBdr>
            <w:top w:val="none" w:sz="0" w:space="0" w:color="auto"/>
            <w:left w:val="none" w:sz="0" w:space="0" w:color="auto"/>
            <w:bottom w:val="none" w:sz="0" w:space="0" w:color="auto"/>
            <w:right w:val="none" w:sz="0" w:space="0" w:color="auto"/>
          </w:divBdr>
        </w:div>
        <w:div w:id="1269896722">
          <w:marLeft w:val="640"/>
          <w:marRight w:val="0"/>
          <w:marTop w:val="0"/>
          <w:marBottom w:val="0"/>
          <w:divBdr>
            <w:top w:val="none" w:sz="0" w:space="0" w:color="auto"/>
            <w:left w:val="none" w:sz="0" w:space="0" w:color="auto"/>
            <w:bottom w:val="none" w:sz="0" w:space="0" w:color="auto"/>
            <w:right w:val="none" w:sz="0" w:space="0" w:color="auto"/>
          </w:divBdr>
        </w:div>
        <w:div w:id="1285842009">
          <w:marLeft w:val="640"/>
          <w:marRight w:val="0"/>
          <w:marTop w:val="0"/>
          <w:marBottom w:val="0"/>
          <w:divBdr>
            <w:top w:val="none" w:sz="0" w:space="0" w:color="auto"/>
            <w:left w:val="none" w:sz="0" w:space="0" w:color="auto"/>
            <w:bottom w:val="none" w:sz="0" w:space="0" w:color="auto"/>
            <w:right w:val="none" w:sz="0" w:space="0" w:color="auto"/>
          </w:divBdr>
        </w:div>
        <w:div w:id="1477530693">
          <w:marLeft w:val="640"/>
          <w:marRight w:val="0"/>
          <w:marTop w:val="0"/>
          <w:marBottom w:val="0"/>
          <w:divBdr>
            <w:top w:val="none" w:sz="0" w:space="0" w:color="auto"/>
            <w:left w:val="none" w:sz="0" w:space="0" w:color="auto"/>
            <w:bottom w:val="none" w:sz="0" w:space="0" w:color="auto"/>
            <w:right w:val="none" w:sz="0" w:space="0" w:color="auto"/>
          </w:divBdr>
        </w:div>
        <w:div w:id="1526097929">
          <w:marLeft w:val="640"/>
          <w:marRight w:val="0"/>
          <w:marTop w:val="0"/>
          <w:marBottom w:val="0"/>
          <w:divBdr>
            <w:top w:val="none" w:sz="0" w:space="0" w:color="auto"/>
            <w:left w:val="none" w:sz="0" w:space="0" w:color="auto"/>
            <w:bottom w:val="none" w:sz="0" w:space="0" w:color="auto"/>
            <w:right w:val="none" w:sz="0" w:space="0" w:color="auto"/>
          </w:divBdr>
        </w:div>
        <w:div w:id="1535460894">
          <w:marLeft w:val="640"/>
          <w:marRight w:val="0"/>
          <w:marTop w:val="0"/>
          <w:marBottom w:val="0"/>
          <w:divBdr>
            <w:top w:val="none" w:sz="0" w:space="0" w:color="auto"/>
            <w:left w:val="none" w:sz="0" w:space="0" w:color="auto"/>
            <w:bottom w:val="none" w:sz="0" w:space="0" w:color="auto"/>
            <w:right w:val="none" w:sz="0" w:space="0" w:color="auto"/>
          </w:divBdr>
        </w:div>
        <w:div w:id="1563907982">
          <w:marLeft w:val="640"/>
          <w:marRight w:val="0"/>
          <w:marTop w:val="0"/>
          <w:marBottom w:val="0"/>
          <w:divBdr>
            <w:top w:val="none" w:sz="0" w:space="0" w:color="auto"/>
            <w:left w:val="none" w:sz="0" w:space="0" w:color="auto"/>
            <w:bottom w:val="none" w:sz="0" w:space="0" w:color="auto"/>
            <w:right w:val="none" w:sz="0" w:space="0" w:color="auto"/>
          </w:divBdr>
        </w:div>
        <w:div w:id="1569732459">
          <w:marLeft w:val="640"/>
          <w:marRight w:val="0"/>
          <w:marTop w:val="0"/>
          <w:marBottom w:val="0"/>
          <w:divBdr>
            <w:top w:val="none" w:sz="0" w:space="0" w:color="auto"/>
            <w:left w:val="none" w:sz="0" w:space="0" w:color="auto"/>
            <w:bottom w:val="none" w:sz="0" w:space="0" w:color="auto"/>
            <w:right w:val="none" w:sz="0" w:space="0" w:color="auto"/>
          </w:divBdr>
        </w:div>
        <w:div w:id="1591499163">
          <w:marLeft w:val="640"/>
          <w:marRight w:val="0"/>
          <w:marTop w:val="0"/>
          <w:marBottom w:val="0"/>
          <w:divBdr>
            <w:top w:val="none" w:sz="0" w:space="0" w:color="auto"/>
            <w:left w:val="none" w:sz="0" w:space="0" w:color="auto"/>
            <w:bottom w:val="none" w:sz="0" w:space="0" w:color="auto"/>
            <w:right w:val="none" w:sz="0" w:space="0" w:color="auto"/>
          </w:divBdr>
        </w:div>
        <w:div w:id="1642155145">
          <w:marLeft w:val="640"/>
          <w:marRight w:val="0"/>
          <w:marTop w:val="0"/>
          <w:marBottom w:val="0"/>
          <w:divBdr>
            <w:top w:val="none" w:sz="0" w:space="0" w:color="auto"/>
            <w:left w:val="none" w:sz="0" w:space="0" w:color="auto"/>
            <w:bottom w:val="none" w:sz="0" w:space="0" w:color="auto"/>
            <w:right w:val="none" w:sz="0" w:space="0" w:color="auto"/>
          </w:divBdr>
        </w:div>
        <w:div w:id="1772240736">
          <w:marLeft w:val="640"/>
          <w:marRight w:val="0"/>
          <w:marTop w:val="0"/>
          <w:marBottom w:val="0"/>
          <w:divBdr>
            <w:top w:val="none" w:sz="0" w:space="0" w:color="auto"/>
            <w:left w:val="none" w:sz="0" w:space="0" w:color="auto"/>
            <w:bottom w:val="none" w:sz="0" w:space="0" w:color="auto"/>
            <w:right w:val="none" w:sz="0" w:space="0" w:color="auto"/>
          </w:divBdr>
        </w:div>
        <w:div w:id="1775053425">
          <w:marLeft w:val="640"/>
          <w:marRight w:val="0"/>
          <w:marTop w:val="0"/>
          <w:marBottom w:val="0"/>
          <w:divBdr>
            <w:top w:val="none" w:sz="0" w:space="0" w:color="auto"/>
            <w:left w:val="none" w:sz="0" w:space="0" w:color="auto"/>
            <w:bottom w:val="none" w:sz="0" w:space="0" w:color="auto"/>
            <w:right w:val="none" w:sz="0" w:space="0" w:color="auto"/>
          </w:divBdr>
        </w:div>
        <w:div w:id="1791128493">
          <w:marLeft w:val="640"/>
          <w:marRight w:val="0"/>
          <w:marTop w:val="0"/>
          <w:marBottom w:val="0"/>
          <w:divBdr>
            <w:top w:val="none" w:sz="0" w:space="0" w:color="auto"/>
            <w:left w:val="none" w:sz="0" w:space="0" w:color="auto"/>
            <w:bottom w:val="none" w:sz="0" w:space="0" w:color="auto"/>
            <w:right w:val="none" w:sz="0" w:space="0" w:color="auto"/>
          </w:divBdr>
        </w:div>
        <w:div w:id="1928348036">
          <w:marLeft w:val="640"/>
          <w:marRight w:val="0"/>
          <w:marTop w:val="0"/>
          <w:marBottom w:val="0"/>
          <w:divBdr>
            <w:top w:val="none" w:sz="0" w:space="0" w:color="auto"/>
            <w:left w:val="none" w:sz="0" w:space="0" w:color="auto"/>
            <w:bottom w:val="none" w:sz="0" w:space="0" w:color="auto"/>
            <w:right w:val="none" w:sz="0" w:space="0" w:color="auto"/>
          </w:divBdr>
        </w:div>
        <w:div w:id="1939749381">
          <w:marLeft w:val="640"/>
          <w:marRight w:val="0"/>
          <w:marTop w:val="0"/>
          <w:marBottom w:val="0"/>
          <w:divBdr>
            <w:top w:val="none" w:sz="0" w:space="0" w:color="auto"/>
            <w:left w:val="none" w:sz="0" w:space="0" w:color="auto"/>
            <w:bottom w:val="none" w:sz="0" w:space="0" w:color="auto"/>
            <w:right w:val="none" w:sz="0" w:space="0" w:color="auto"/>
          </w:divBdr>
        </w:div>
        <w:div w:id="1942298008">
          <w:marLeft w:val="640"/>
          <w:marRight w:val="0"/>
          <w:marTop w:val="0"/>
          <w:marBottom w:val="0"/>
          <w:divBdr>
            <w:top w:val="none" w:sz="0" w:space="0" w:color="auto"/>
            <w:left w:val="none" w:sz="0" w:space="0" w:color="auto"/>
            <w:bottom w:val="none" w:sz="0" w:space="0" w:color="auto"/>
            <w:right w:val="none" w:sz="0" w:space="0" w:color="auto"/>
          </w:divBdr>
        </w:div>
        <w:div w:id="2012443155">
          <w:marLeft w:val="640"/>
          <w:marRight w:val="0"/>
          <w:marTop w:val="0"/>
          <w:marBottom w:val="0"/>
          <w:divBdr>
            <w:top w:val="none" w:sz="0" w:space="0" w:color="auto"/>
            <w:left w:val="none" w:sz="0" w:space="0" w:color="auto"/>
            <w:bottom w:val="none" w:sz="0" w:space="0" w:color="auto"/>
            <w:right w:val="none" w:sz="0" w:space="0" w:color="auto"/>
          </w:divBdr>
        </w:div>
        <w:div w:id="2018002250">
          <w:marLeft w:val="640"/>
          <w:marRight w:val="0"/>
          <w:marTop w:val="0"/>
          <w:marBottom w:val="0"/>
          <w:divBdr>
            <w:top w:val="none" w:sz="0" w:space="0" w:color="auto"/>
            <w:left w:val="none" w:sz="0" w:space="0" w:color="auto"/>
            <w:bottom w:val="none" w:sz="0" w:space="0" w:color="auto"/>
            <w:right w:val="none" w:sz="0" w:space="0" w:color="auto"/>
          </w:divBdr>
        </w:div>
        <w:div w:id="2055956994">
          <w:marLeft w:val="640"/>
          <w:marRight w:val="0"/>
          <w:marTop w:val="0"/>
          <w:marBottom w:val="0"/>
          <w:divBdr>
            <w:top w:val="none" w:sz="0" w:space="0" w:color="auto"/>
            <w:left w:val="none" w:sz="0" w:space="0" w:color="auto"/>
            <w:bottom w:val="none" w:sz="0" w:space="0" w:color="auto"/>
            <w:right w:val="none" w:sz="0" w:space="0" w:color="auto"/>
          </w:divBdr>
        </w:div>
        <w:div w:id="2084138084">
          <w:marLeft w:val="640"/>
          <w:marRight w:val="0"/>
          <w:marTop w:val="0"/>
          <w:marBottom w:val="0"/>
          <w:divBdr>
            <w:top w:val="none" w:sz="0" w:space="0" w:color="auto"/>
            <w:left w:val="none" w:sz="0" w:space="0" w:color="auto"/>
            <w:bottom w:val="none" w:sz="0" w:space="0" w:color="auto"/>
            <w:right w:val="none" w:sz="0" w:space="0" w:color="auto"/>
          </w:divBdr>
        </w:div>
      </w:divsChild>
    </w:div>
    <w:div w:id="1567032023">
      <w:bodyDiv w:val="1"/>
      <w:marLeft w:val="0"/>
      <w:marRight w:val="0"/>
      <w:marTop w:val="0"/>
      <w:marBottom w:val="0"/>
      <w:divBdr>
        <w:top w:val="none" w:sz="0" w:space="0" w:color="auto"/>
        <w:left w:val="none" w:sz="0" w:space="0" w:color="auto"/>
        <w:bottom w:val="none" w:sz="0" w:space="0" w:color="auto"/>
        <w:right w:val="none" w:sz="0" w:space="0" w:color="auto"/>
      </w:divBdr>
      <w:divsChild>
        <w:div w:id="37434786">
          <w:marLeft w:val="640"/>
          <w:marRight w:val="0"/>
          <w:marTop w:val="0"/>
          <w:marBottom w:val="0"/>
          <w:divBdr>
            <w:top w:val="none" w:sz="0" w:space="0" w:color="auto"/>
            <w:left w:val="none" w:sz="0" w:space="0" w:color="auto"/>
            <w:bottom w:val="none" w:sz="0" w:space="0" w:color="auto"/>
            <w:right w:val="none" w:sz="0" w:space="0" w:color="auto"/>
          </w:divBdr>
        </w:div>
        <w:div w:id="58987241">
          <w:marLeft w:val="640"/>
          <w:marRight w:val="0"/>
          <w:marTop w:val="0"/>
          <w:marBottom w:val="0"/>
          <w:divBdr>
            <w:top w:val="none" w:sz="0" w:space="0" w:color="auto"/>
            <w:left w:val="none" w:sz="0" w:space="0" w:color="auto"/>
            <w:bottom w:val="none" w:sz="0" w:space="0" w:color="auto"/>
            <w:right w:val="none" w:sz="0" w:space="0" w:color="auto"/>
          </w:divBdr>
        </w:div>
        <w:div w:id="96756180">
          <w:marLeft w:val="640"/>
          <w:marRight w:val="0"/>
          <w:marTop w:val="0"/>
          <w:marBottom w:val="0"/>
          <w:divBdr>
            <w:top w:val="none" w:sz="0" w:space="0" w:color="auto"/>
            <w:left w:val="none" w:sz="0" w:space="0" w:color="auto"/>
            <w:bottom w:val="none" w:sz="0" w:space="0" w:color="auto"/>
            <w:right w:val="none" w:sz="0" w:space="0" w:color="auto"/>
          </w:divBdr>
        </w:div>
        <w:div w:id="97256923">
          <w:marLeft w:val="640"/>
          <w:marRight w:val="0"/>
          <w:marTop w:val="0"/>
          <w:marBottom w:val="0"/>
          <w:divBdr>
            <w:top w:val="none" w:sz="0" w:space="0" w:color="auto"/>
            <w:left w:val="none" w:sz="0" w:space="0" w:color="auto"/>
            <w:bottom w:val="none" w:sz="0" w:space="0" w:color="auto"/>
            <w:right w:val="none" w:sz="0" w:space="0" w:color="auto"/>
          </w:divBdr>
        </w:div>
        <w:div w:id="164899687">
          <w:marLeft w:val="640"/>
          <w:marRight w:val="0"/>
          <w:marTop w:val="0"/>
          <w:marBottom w:val="0"/>
          <w:divBdr>
            <w:top w:val="none" w:sz="0" w:space="0" w:color="auto"/>
            <w:left w:val="none" w:sz="0" w:space="0" w:color="auto"/>
            <w:bottom w:val="none" w:sz="0" w:space="0" w:color="auto"/>
            <w:right w:val="none" w:sz="0" w:space="0" w:color="auto"/>
          </w:divBdr>
        </w:div>
        <w:div w:id="265385163">
          <w:marLeft w:val="640"/>
          <w:marRight w:val="0"/>
          <w:marTop w:val="0"/>
          <w:marBottom w:val="0"/>
          <w:divBdr>
            <w:top w:val="none" w:sz="0" w:space="0" w:color="auto"/>
            <w:left w:val="none" w:sz="0" w:space="0" w:color="auto"/>
            <w:bottom w:val="none" w:sz="0" w:space="0" w:color="auto"/>
            <w:right w:val="none" w:sz="0" w:space="0" w:color="auto"/>
          </w:divBdr>
        </w:div>
        <w:div w:id="268974751">
          <w:marLeft w:val="640"/>
          <w:marRight w:val="0"/>
          <w:marTop w:val="0"/>
          <w:marBottom w:val="0"/>
          <w:divBdr>
            <w:top w:val="none" w:sz="0" w:space="0" w:color="auto"/>
            <w:left w:val="none" w:sz="0" w:space="0" w:color="auto"/>
            <w:bottom w:val="none" w:sz="0" w:space="0" w:color="auto"/>
            <w:right w:val="none" w:sz="0" w:space="0" w:color="auto"/>
          </w:divBdr>
        </w:div>
        <w:div w:id="270094354">
          <w:marLeft w:val="640"/>
          <w:marRight w:val="0"/>
          <w:marTop w:val="0"/>
          <w:marBottom w:val="0"/>
          <w:divBdr>
            <w:top w:val="none" w:sz="0" w:space="0" w:color="auto"/>
            <w:left w:val="none" w:sz="0" w:space="0" w:color="auto"/>
            <w:bottom w:val="none" w:sz="0" w:space="0" w:color="auto"/>
            <w:right w:val="none" w:sz="0" w:space="0" w:color="auto"/>
          </w:divBdr>
        </w:div>
        <w:div w:id="270598253">
          <w:marLeft w:val="640"/>
          <w:marRight w:val="0"/>
          <w:marTop w:val="0"/>
          <w:marBottom w:val="0"/>
          <w:divBdr>
            <w:top w:val="none" w:sz="0" w:space="0" w:color="auto"/>
            <w:left w:val="none" w:sz="0" w:space="0" w:color="auto"/>
            <w:bottom w:val="none" w:sz="0" w:space="0" w:color="auto"/>
            <w:right w:val="none" w:sz="0" w:space="0" w:color="auto"/>
          </w:divBdr>
        </w:div>
        <w:div w:id="283393051">
          <w:marLeft w:val="640"/>
          <w:marRight w:val="0"/>
          <w:marTop w:val="0"/>
          <w:marBottom w:val="0"/>
          <w:divBdr>
            <w:top w:val="none" w:sz="0" w:space="0" w:color="auto"/>
            <w:left w:val="none" w:sz="0" w:space="0" w:color="auto"/>
            <w:bottom w:val="none" w:sz="0" w:space="0" w:color="auto"/>
            <w:right w:val="none" w:sz="0" w:space="0" w:color="auto"/>
          </w:divBdr>
        </w:div>
        <w:div w:id="294219769">
          <w:marLeft w:val="640"/>
          <w:marRight w:val="0"/>
          <w:marTop w:val="0"/>
          <w:marBottom w:val="0"/>
          <w:divBdr>
            <w:top w:val="none" w:sz="0" w:space="0" w:color="auto"/>
            <w:left w:val="none" w:sz="0" w:space="0" w:color="auto"/>
            <w:bottom w:val="none" w:sz="0" w:space="0" w:color="auto"/>
            <w:right w:val="none" w:sz="0" w:space="0" w:color="auto"/>
          </w:divBdr>
        </w:div>
        <w:div w:id="459037162">
          <w:marLeft w:val="640"/>
          <w:marRight w:val="0"/>
          <w:marTop w:val="0"/>
          <w:marBottom w:val="0"/>
          <w:divBdr>
            <w:top w:val="none" w:sz="0" w:space="0" w:color="auto"/>
            <w:left w:val="none" w:sz="0" w:space="0" w:color="auto"/>
            <w:bottom w:val="none" w:sz="0" w:space="0" w:color="auto"/>
            <w:right w:val="none" w:sz="0" w:space="0" w:color="auto"/>
          </w:divBdr>
        </w:div>
        <w:div w:id="479079642">
          <w:marLeft w:val="640"/>
          <w:marRight w:val="0"/>
          <w:marTop w:val="0"/>
          <w:marBottom w:val="0"/>
          <w:divBdr>
            <w:top w:val="none" w:sz="0" w:space="0" w:color="auto"/>
            <w:left w:val="none" w:sz="0" w:space="0" w:color="auto"/>
            <w:bottom w:val="none" w:sz="0" w:space="0" w:color="auto"/>
            <w:right w:val="none" w:sz="0" w:space="0" w:color="auto"/>
          </w:divBdr>
        </w:div>
        <w:div w:id="522406019">
          <w:marLeft w:val="640"/>
          <w:marRight w:val="0"/>
          <w:marTop w:val="0"/>
          <w:marBottom w:val="0"/>
          <w:divBdr>
            <w:top w:val="none" w:sz="0" w:space="0" w:color="auto"/>
            <w:left w:val="none" w:sz="0" w:space="0" w:color="auto"/>
            <w:bottom w:val="none" w:sz="0" w:space="0" w:color="auto"/>
            <w:right w:val="none" w:sz="0" w:space="0" w:color="auto"/>
          </w:divBdr>
        </w:div>
        <w:div w:id="539707502">
          <w:marLeft w:val="640"/>
          <w:marRight w:val="0"/>
          <w:marTop w:val="0"/>
          <w:marBottom w:val="0"/>
          <w:divBdr>
            <w:top w:val="none" w:sz="0" w:space="0" w:color="auto"/>
            <w:left w:val="none" w:sz="0" w:space="0" w:color="auto"/>
            <w:bottom w:val="none" w:sz="0" w:space="0" w:color="auto"/>
            <w:right w:val="none" w:sz="0" w:space="0" w:color="auto"/>
          </w:divBdr>
        </w:div>
        <w:div w:id="544411793">
          <w:marLeft w:val="640"/>
          <w:marRight w:val="0"/>
          <w:marTop w:val="0"/>
          <w:marBottom w:val="0"/>
          <w:divBdr>
            <w:top w:val="none" w:sz="0" w:space="0" w:color="auto"/>
            <w:left w:val="none" w:sz="0" w:space="0" w:color="auto"/>
            <w:bottom w:val="none" w:sz="0" w:space="0" w:color="auto"/>
            <w:right w:val="none" w:sz="0" w:space="0" w:color="auto"/>
          </w:divBdr>
        </w:div>
        <w:div w:id="557975040">
          <w:marLeft w:val="640"/>
          <w:marRight w:val="0"/>
          <w:marTop w:val="0"/>
          <w:marBottom w:val="0"/>
          <w:divBdr>
            <w:top w:val="none" w:sz="0" w:space="0" w:color="auto"/>
            <w:left w:val="none" w:sz="0" w:space="0" w:color="auto"/>
            <w:bottom w:val="none" w:sz="0" w:space="0" w:color="auto"/>
            <w:right w:val="none" w:sz="0" w:space="0" w:color="auto"/>
          </w:divBdr>
        </w:div>
        <w:div w:id="591360749">
          <w:marLeft w:val="640"/>
          <w:marRight w:val="0"/>
          <w:marTop w:val="0"/>
          <w:marBottom w:val="0"/>
          <w:divBdr>
            <w:top w:val="none" w:sz="0" w:space="0" w:color="auto"/>
            <w:left w:val="none" w:sz="0" w:space="0" w:color="auto"/>
            <w:bottom w:val="none" w:sz="0" w:space="0" w:color="auto"/>
            <w:right w:val="none" w:sz="0" w:space="0" w:color="auto"/>
          </w:divBdr>
        </w:div>
        <w:div w:id="604461605">
          <w:marLeft w:val="640"/>
          <w:marRight w:val="0"/>
          <w:marTop w:val="0"/>
          <w:marBottom w:val="0"/>
          <w:divBdr>
            <w:top w:val="none" w:sz="0" w:space="0" w:color="auto"/>
            <w:left w:val="none" w:sz="0" w:space="0" w:color="auto"/>
            <w:bottom w:val="none" w:sz="0" w:space="0" w:color="auto"/>
            <w:right w:val="none" w:sz="0" w:space="0" w:color="auto"/>
          </w:divBdr>
        </w:div>
        <w:div w:id="656496538">
          <w:marLeft w:val="640"/>
          <w:marRight w:val="0"/>
          <w:marTop w:val="0"/>
          <w:marBottom w:val="0"/>
          <w:divBdr>
            <w:top w:val="none" w:sz="0" w:space="0" w:color="auto"/>
            <w:left w:val="none" w:sz="0" w:space="0" w:color="auto"/>
            <w:bottom w:val="none" w:sz="0" w:space="0" w:color="auto"/>
            <w:right w:val="none" w:sz="0" w:space="0" w:color="auto"/>
          </w:divBdr>
        </w:div>
        <w:div w:id="696125059">
          <w:marLeft w:val="640"/>
          <w:marRight w:val="0"/>
          <w:marTop w:val="0"/>
          <w:marBottom w:val="0"/>
          <w:divBdr>
            <w:top w:val="none" w:sz="0" w:space="0" w:color="auto"/>
            <w:left w:val="none" w:sz="0" w:space="0" w:color="auto"/>
            <w:bottom w:val="none" w:sz="0" w:space="0" w:color="auto"/>
            <w:right w:val="none" w:sz="0" w:space="0" w:color="auto"/>
          </w:divBdr>
        </w:div>
        <w:div w:id="702054042">
          <w:marLeft w:val="640"/>
          <w:marRight w:val="0"/>
          <w:marTop w:val="0"/>
          <w:marBottom w:val="0"/>
          <w:divBdr>
            <w:top w:val="none" w:sz="0" w:space="0" w:color="auto"/>
            <w:left w:val="none" w:sz="0" w:space="0" w:color="auto"/>
            <w:bottom w:val="none" w:sz="0" w:space="0" w:color="auto"/>
            <w:right w:val="none" w:sz="0" w:space="0" w:color="auto"/>
          </w:divBdr>
        </w:div>
        <w:div w:id="742072449">
          <w:marLeft w:val="640"/>
          <w:marRight w:val="0"/>
          <w:marTop w:val="0"/>
          <w:marBottom w:val="0"/>
          <w:divBdr>
            <w:top w:val="none" w:sz="0" w:space="0" w:color="auto"/>
            <w:left w:val="none" w:sz="0" w:space="0" w:color="auto"/>
            <w:bottom w:val="none" w:sz="0" w:space="0" w:color="auto"/>
            <w:right w:val="none" w:sz="0" w:space="0" w:color="auto"/>
          </w:divBdr>
        </w:div>
        <w:div w:id="807935162">
          <w:marLeft w:val="640"/>
          <w:marRight w:val="0"/>
          <w:marTop w:val="0"/>
          <w:marBottom w:val="0"/>
          <w:divBdr>
            <w:top w:val="none" w:sz="0" w:space="0" w:color="auto"/>
            <w:left w:val="none" w:sz="0" w:space="0" w:color="auto"/>
            <w:bottom w:val="none" w:sz="0" w:space="0" w:color="auto"/>
            <w:right w:val="none" w:sz="0" w:space="0" w:color="auto"/>
          </w:divBdr>
        </w:div>
        <w:div w:id="830603990">
          <w:marLeft w:val="640"/>
          <w:marRight w:val="0"/>
          <w:marTop w:val="0"/>
          <w:marBottom w:val="0"/>
          <w:divBdr>
            <w:top w:val="none" w:sz="0" w:space="0" w:color="auto"/>
            <w:left w:val="none" w:sz="0" w:space="0" w:color="auto"/>
            <w:bottom w:val="none" w:sz="0" w:space="0" w:color="auto"/>
            <w:right w:val="none" w:sz="0" w:space="0" w:color="auto"/>
          </w:divBdr>
        </w:div>
        <w:div w:id="870800865">
          <w:marLeft w:val="640"/>
          <w:marRight w:val="0"/>
          <w:marTop w:val="0"/>
          <w:marBottom w:val="0"/>
          <w:divBdr>
            <w:top w:val="none" w:sz="0" w:space="0" w:color="auto"/>
            <w:left w:val="none" w:sz="0" w:space="0" w:color="auto"/>
            <w:bottom w:val="none" w:sz="0" w:space="0" w:color="auto"/>
            <w:right w:val="none" w:sz="0" w:space="0" w:color="auto"/>
          </w:divBdr>
        </w:div>
        <w:div w:id="939682480">
          <w:marLeft w:val="640"/>
          <w:marRight w:val="0"/>
          <w:marTop w:val="0"/>
          <w:marBottom w:val="0"/>
          <w:divBdr>
            <w:top w:val="none" w:sz="0" w:space="0" w:color="auto"/>
            <w:left w:val="none" w:sz="0" w:space="0" w:color="auto"/>
            <w:bottom w:val="none" w:sz="0" w:space="0" w:color="auto"/>
            <w:right w:val="none" w:sz="0" w:space="0" w:color="auto"/>
          </w:divBdr>
        </w:div>
        <w:div w:id="952906409">
          <w:marLeft w:val="640"/>
          <w:marRight w:val="0"/>
          <w:marTop w:val="0"/>
          <w:marBottom w:val="0"/>
          <w:divBdr>
            <w:top w:val="none" w:sz="0" w:space="0" w:color="auto"/>
            <w:left w:val="none" w:sz="0" w:space="0" w:color="auto"/>
            <w:bottom w:val="none" w:sz="0" w:space="0" w:color="auto"/>
            <w:right w:val="none" w:sz="0" w:space="0" w:color="auto"/>
          </w:divBdr>
        </w:div>
        <w:div w:id="1000154284">
          <w:marLeft w:val="640"/>
          <w:marRight w:val="0"/>
          <w:marTop w:val="0"/>
          <w:marBottom w:val="0"/>
          <w:divBdr>
            <w:top w:val="none" w:sz="0" w:space="0" w:color="auto"/>
            <w:left w:val="none" w:sz="0" w:space="0" w:color="auto"/>
            <w:bottom w:val="none" w:sz="0" w:space="0" w:color="auto"/>
            <w:right w:val="none" w:sz="0" w:space="0" w:color="auto"/>
          </w:divBdr>
        </w:div>
        <w:div w:id="1041436833">
          <w:marLeft w:val="640"/>
          <w:marRight w:val="0"/>
          <w:marTop w:val="0"/>
          <w:marBottom w:val="0"/>
          <w:divBdr>
            <w:top w:val="none" w:sz="0" w:space="0" w:color="auto"/>
            <w:left w:val="none" w:sz="0" w:space="0" w:color="auto"/>
            <w:bottom w:val="none" w:sz="0" w:space="0" w:color="auto"/>
            <w:right w:val="none" w:sz="0" w:space="0" w:color="auto"/>
          </w:divBdr>
        </w:div>
        <w:div w:id="1082290359">
          <w:marLeft w:val="640"/>
          <w:marRight w:val="0"/>
          <w:marTop w:val="0"/>
          <w:marBottom w:val="0"/>
          <w:divBdr>
            <w:top w:val="none" w:sz="0" w:space="0" w:color="auto"/>
            <w:left w:val="none" w:sz="0" w:space="0" w:color="auto"/>
            <w:bottom w:val="none" w:sz="0" w:space="0" w:color="auto"/>
            <w:right w:val="none" w:sz="0" w:space="0" w:color="auto"/>
          </w:divBdr>
        </w:div>
        <w:div w:id="1090001758">
          <w:marLeft w:val="640"/>
          <w:marRight w:val="0"/>
          <w:marTop w:val="0"/>
          <w:marBottom w:val="0"/>
          <w:divBdr>
            <w:top w:val="none" w:sz="0" w:space="0" w:color="auto"/>
            <w:left w:val="none" w:sz="0" w:space="0" w:color="auto"/>
            <w:bottom w:val="none" w:sz="0" w:space="0" w:color="auto"/>
            <w:right w:val="none" w:sz="0" w:space="0" w:color="auto"/>
          </w:divBdr>
        </w:div>
        <w:div w:id="1097796240">
          <w:marLeft w:val="640"/>
          <w:marRight w:val="0"/>
          <w:marTop w:val="0"/>
          <w:marBottom w:val="0"/>
          <w:divBdr>
            <w:top w:val="none" w:sz="0" w:space="0" w:color="auto"/>
            <w:left w:val="none" w:sz="0" w:space="0" w:color="auto"/>
            <w:bottom w:val="none" w:sz="0" w:space="0" w:color="auto"/>
            <w:right w:val="none" w:sz="0" w:space="0" w:color="auto"/>
          </w:divBdr>
        </w:div>
        <w:div w:id="1122770310">
          <w:marLeft w:val="640"/>
          <w:marRight w:val="0"/>
          <w:marTop w:val="0"/>
          <w:marBottom w:val="0"/>
          <w:divBdr>
            <w:top w:val="none" w:sz="0" w:space="0" w:color="auto"/>
            <w:left w:val="none" w:sz="0" w:space="0" w:color="auto"/>
            <w:bottom w:val="none" w:sz="0" w:space="0" w:color="auto"/>
            <w:right w:val="none" w:sz="0" w:space="0" w:color="auto"/>
          </w:divBdr>
        </w:div>
        <w:div w:id="1163617272">
          <w:marLeft w:val="640"/>
          <w:marRight w:val="0"/>
          <w:marTop w:val="0"/>
          <w:marBottom w:val="0"/>
          <w:divBdr>
            <w:top w:val="none" w:sz="0" w:space="0" w:color="auto"/>
            <w:left w:val="none" w:sz="0" w:space="0" w:color="auto"/>
            <w:bottom w:val="none" w:sz="0" w:space="0" w:color="auto"/>
            <w:right w:val="none" w:sz="0" w:space="0" w:color="auto"/>
          </w:divBdr>
        </w:div>
        <w:div w:id="1262105611">
          <w:marLeft w:val="640"/>
          <w:marRight w:val="0"/>
          <w:marTop w:val="0"/>
          <w:marBottom w:val="0"/>
          <w:divBdr>
            <w:top w:val="none" w:sz="0" w:space="0" w:color="auto"/>
            <w:left w:val="none" w:sz="0" w:space="0" w:color="auto"/>
            <w:bottom w:val="none" w:sz="0" w:space="0" w:color="auto"/>
            <w:right w:val="none" w:sz="0" w:space="0" w:color="auto"/>
          </w:divBdr>
        </w:div>
        <w:div w:id="1263491922">
          <w:marLeft w:val="640"/>
          <w:marRight w:val="0"/>
          <w:marTop w:val="0"/>
          <w:marBottom w:val="0"/>
          <w:divBdr>
            <w:top w:val="none" w:sz="0" w:space="0" w:color="auto"/>
            <w:left w:val="none" w:sz="0" w:space="0" w:color="auto"/>
            <w:bottom w:val="none" w:sz="0" w:space="0" w:color="auto"/>
            <w:right w:val="none" w:sz="0" w:space="0" w:color="auto"/>
          </w:divBdr>
        </w:div>
        <w:div w:id="1316684651">
          <w:marLeft w:val="640"/>
          <w:marRight w:val="0"/>
          <w:marTop w:val="0"/>
          <w:marBottom w:val="0"/>
          <w:divBdr>
            <w:top w:val="none" w:sz="0" w:space="0" w:color="auto"/>
            <w:left w:val="none" w:sz="0" w:space="0" w:color="auto"/>
            <w:bottom w:val="none" w:sz="0" w:space="0" w:color="auto"/>
            <w:right w:val="none" w:sz="0" w:space="0" w:color="auto"/>
          </w:divBdr>
        </w:div>
        <w:div w:id="1391884213">
          <w:marLeft w:val="640"/>
          <w:marRight w:val="0"/>
          <w:marTop w:val="0"/>
          <w:marBottom w:val="0"/>
          <w:divBdr>
            <w:top w:val="none" w:sz="0" w:space="0" w:color="auto"/>
            <w:left w:val="none" w:sz="0" w:space="0" w:color="auto"/>
            <w:bottom w:val="none" w:sz="0" w:space="0" w:color="auto"/>
            <w:right w:val="none" w:sz="0" w:space="0" w:color="auto"/>
          </w:divBdr>
        </w:div>
        <w:div w:id="1399202843">
          <w:marLeft w:val="640"/>
          <w:marRight w:val="0"/>
          <w:marTop w:val="0"/>
          <w:marBottom w:val="0"/>
          <w:divBdr>
            <w:top w:val="none" w:sz="0" w:space="0" w:color="auto"/>
            <w:left w:val="none" w:sz="0" w:space="0" w:color="auto"/>
            <w:bottom w:val="none" w:sz="0" w:space="0" w:color="auto"/>
            <w:right w:val="none" w:sz="0" w:space="0" w:color="auto"/>
          </w:divBdr>
        </w:div>
        <w:div w:id="1402947236">
          <w:marLeft w:val="640"/>
          <w:marRight w:val="0"/>
          <w:marTop w:val="0"/>
          <w:marBottom w:val="0"/>
          <w:divBdr>
            <w:top w:val="none" w:sz="0" w:space="0" w:color="auto"/>
            <w:left w:val="none" w:sz="0" w:space="0" w:color="auto"/>
            <w:bottom w:val="none" w:sz="0" w:space="0" w:color="auto"/>
            <w:right w:val="none" w:sz="0" w:space="0" w:color="auto"/>
          </w:divBdr>
        </w:div>
        <w:div w:id="1485312741">
          <w:marLeft w:val="640"/>
          <w:marRight w:val="0"/>
          <w:marTop w:val="0"/>
          <w:marBottom w:val="0"/>
          <w:divBdr>
            <w:top w:val="none" w:sz="0" w:space="0" w:color="auto"/>
            <w:left w:val="none" w:sz="0" w:space="0" w:color="auto"/>
            <w:bottom w:val="none" w:sz="0" w:space="0" w:color="auto"/>
            <w:right w:val="none" w:sz="0" w:space="0" w:color="auto"/>
          </w:divBdr>
        </w:div>
        <w:div w:id="1539126516">
          <w:marLeft w:val="640"/>
          <w:marRight w:val="0"/>
          <w:marTop w:val="0"/>
          <w:marBottom w:val="0"/>
          <w:divBdr>
            <w:top w:val="none" w:sz="0" w:space="0" w:color="auto"/>
            <w:left w:val="none" w:sz="0" w:space="0" w:color="auto"/>
            <w:bottom w:val="none" w:sz="0" w:space="0" w:color="auto"/>
            <w:right w:val="none" w:sz="0" w:space="0" w:color="auto"/>
          </w:divBdr>
        </w:div>
        <w:div w:id="1540702070">
          <w:marLeft w:val="640"/>
          <w:marRight w:val="0"/>
          <w:marTop w:val="0"/>
          <w:marBottom w:val="0"/>
          <w:divBdr>
            <w:top w:val="none" w:sz="0" w:space="0" w:color="auto"/>
            <w:left w:val="none" w:sz="0" w:space="0" w:color="auto"/>
            <w:bottom w:val="none" w:sz="0" w:space="0" w:color="auto"/>
            <w:right w:val="none" w:sz="0" w:space="0" w:color="auto"/>
          </w:divBdr>
        </w:div>
        <w:div w:id="1541438708">
          <w:marLeft w:val="640"/>
          <w:marRight w:val="0"/>
          <w:marTop w:val="0"/>
          <w:marBottom w:val="0"/>
          <w:divBdr>
            <w:top w:val="none" w:sz="0" w:space="0" w:color="auto"/>
            <w:left w:val="none" w:sz="0" w:space="0" w:color="auto"/>
            <w:bottom w:val="none" w:sz="0" w:space="0" w:color="auto"/>
            <w:right w:val="none" w:sz="0" w:space="0" w:color="auto"/>
          </w:divBdr>
        </w:div>
        <w:div w:id="1557475573">
          <w:marLeft w:val="640"/>
          <w:marRight w:val="0"/>
          <w:marTop w:val="0"/>
          <w:marBottom w:val="0"/>
          <w:divBdr>
            <w:top w:val="none" w:sz="0" w:space="0" w:color="auto"/>
            <w:left w:val="none" w:sz="0" w:space="0" w:color="auto"/>
            <w:bottom w:val="none" w:sz="0" w:space="0" w:color="auto"/>
            <w:right w:val="none" w:sz="0" w:space="0" w:color="auto"/>
          </w:divBdr>
        </w:div>
        <w:div w:id="1572228112">
          <w:marLeft w:val="640"/>
          <w:marRight w:val="0"/>
          <w:marTop w:val="0"/>
          <w:marBottom w:val="0"/>
          <w:divBdr>
            <w:top w:val="none" w:sz="0" w:space="0" w:color="auto"/>
            <w:left w:val="none" w:sz="0" w:space="0" w:color="auto"/>
            <w:bottom w:val="none" w:sz="0" w:space="0" w:color="auto"/>
            <w:right w:val="none" w:sz="0" w:space="0" w:color="auto"/>
          </w:divBdr>
        </w:div>
        <w:div w:id="1580600368">
          <w:marLeft w:val="640"/>
          <w:marRight w:val="0"/>
          <w:marTop w:val="0"/>
          <w:marBottom w:val="0"/>
          <w:divBdr>
            <w:top w:val="none" w:sz="0" w:space="0" w:color="auto"/>
            <w:left w:val="none" w:sz="0" w:space="0" w:color="auto"/>
            <w:bottom w:val="none" w:sz="0" w:space="0" w:color="auto"/>
            <w:right w:val="none" w:sz="0" w:space="0" w:color="auto"/>
          </w:divBdr>
        </w:div>
        <w:div w:id="1664579083">
          <w:marLeft w:val="640"/>
          <w:marRight w:val="0"/>
          <w:marTop w:val="0"/>
          <w:marBottom w:val="0"/>
          <w:divBdr>
            <w:top w:val="none" w:sz="0" w:space="0" w:color="auto"/>
            <w:left w:val="none" w:sz="0" w:space="0" w:color="auto"/>
            <w:bottom w:val="none" w:sz="0" w:space="0" w:color="auto"/>
            <w:right w:val="none" w:sz="0" w:space="0" w:color="auto"/>
          </w:divBdr>
        </w:div>
        <w:div w:id="1717047235">
          <w:marLeft w:val="640"/>
          <w:marRight w:val="0"/>
          <w:marTop w:val="0"/>
          <w:marBottom w:val="0"/>
          <w:divBdr>
            <w:top w:val="none" w:sz="0" w:space="0" w:color="auto"/>
            <w:left w:val="none" w:sz="0" w:space="0" w:color="auto"/>
            <w:bottom w:val="none" w:sz="0" w:space="0" w:color="auto"/>
            <w:right w:val="none" w:sz="0" w:space="0" w:color="auto"/>
          </w:divBdr>
        </w:div>
        <w:div w:id="1729718190">
          <w:marLeft w:val="640"/>
          <w:marRight w:val="0"/>
          <w:marTop w:val="0"/>
          <w:marBottom w:val="0"/>
          <w:divBdr>
            <w:top w:val="none" w:sz="0" w:space="0" w:color="auto"/>
            <w:left w:val="none" w:sz="0" w:space="0" w:color="auto"/>
            <w:bottom w:val="none" w:sz="0" w:space="0" w:color="auto"/>
            <w:right w:val="none" w:sz="0" w:space="0" w:color="auto"/>
          </w:divBdr>
        </w:div>
        <w:div w:id="1818642072">
          <w:marLeft w:val="640"/>
          <w:marRight w:val="0"/>
          <w:marTop w:val="0"/>
          <w:marBottom w:val="0"/>
          <w:divBdr>
            <w:top w:val="none" w:sz="0" w:space="0" w:color="auto"/>
            <w:left w:val="none" w:sz="0" w:space="0" w:color="auto"/>
            <w:bottom w:val="none" w:sz="0" w:space="0" w:color="auto"/>
            <w:right w:val="none" w:sz="0" w:space="0" w:color="auto"/>
          </w:divBdr>
        </w:div>
        <w:div w:id="1834445229">
          <w:marLeft w:val="640"/>
          <w:marRight w:val="0"/>
          <w:marTop w:val="0"/>
          <w:marBottom w:val="0"/>
          <w:divBdr>
            <w:top w:val="none" w:sz="0" w:space="0" w:color="auto"/>
            <w:left w:val="none" w:sz="0" w:space="0" w:color="auto"/>
            <w:bottom w:val="none" w:sz="0" w:space="0" w:color="auto"/>
            <w:right w:val="none" w:sz="0" w:space="0" w:color="auto"/>
          </w:divBdr>
        </w:div>
        <w:div w:id="1885213942">
          <w:marLeft w:val="640"/>
          <w:marRight w:val="0"/>
          <w:marTop w:val="0"/>
          <w:marBottom w:val="0"/>
          <w:divBdr>
            <w:top w:val="none" w:sz="0" w:space="0" w:color="auto"/>
            <w:left w:val="none" w:sz="0" w:space="0" w:color="auto"/>
            <w:bottom w:val="none" w:sz="0" w:space="0" w:color="auto"/>
            <w:right w:val="none" w:sz="0" w:space="0" w:color="auto"/>
          </w:divBdr>
        </w:div>
        <w:div w:id="1921402273">
          <w:marLeft w:val="640"/>
          <w:marRight w:val="0"/>
          <w:marTop w:val="0"/>
          <w:marBottom w:val="0"/>
          <w:divBdr>
            <w:top w:val="none" w:sz="0" w:space="0" w:color="auto"/>
            <w:left w:val="none" w:sz="0" w:space="0" w:color="auto"/>
            <w:bottom w:val="none" w:sz="0" w:space="0" w:color="auto"/>
            <w:right w:val="none" w:sz="0" w:space="0" w:color="auto"/>
          </w:divBdr>
        </w:div>
        <w:div w:id="1955014954">
          <w:marLeft w:val="640"/>
          <w:marRight w:val="0"/>
          <w:marTop w:val="0"/>
          <w:marBottom w:val="0"/>
          <w:divBdr>
            <w:top w:val="none" w:sz="0" w:space="0" w:color="auto"/>
            <w:left w:val="none" w:sz="0" w:space="0" w:color="auto"/>
            <w:bottom w:val="none" w:sz="0" w:space="0" w:color="auto"/>
            <w:right w:val="none" w:sz="0" w:space="0" w:color="auto"/>
          </w:divBdr>
        </w:div>
        <w:div w:id="1994286394">
          <w:marLeft w:val="640"/>
          <w:marRight w:val="0"/>
          <w:marTop w:val="0"/>
          <w:marBottom w:val="0"/>
          <w:divBdr>
            <w:top w:val="none" w:sz="0" w:space="0" w:color="auto"/>
            <w:left w:val="none" w:sz="0" w:space="0" w:color="auto"/>
            <w:bottom w:val="none" w:sz="0" w:space="0" w:color="auto"/>
            <w:right w:val="none" w:sz="0" w:space="0" w:color="auto"/>
          </w:divBdr>
        </w:div>
        <w:div w:id="2022198203">
          <w:marLeft w:val="640"/>
          <w:marRight w:val="0"/>
          <w:marTop w:val="0"/>
          <w:marBottom w:val="0"/>
          <w:divBdr>
            <w:top w:val="none" w:sz="0" w:space="0" w:color="auto"/>
            <w:left w:val="none" w:sz="0" w:space="0" w:color="auto"/>
            <w:bottom w:val="none" w:sz="0" w:space="0" w:color="auto"/>
            <w:right w:val="none" w:sz="0" w:space="0" w:color="auto"/>
          </w:divBdr>
        </w:div>
        <w:div w:id="2036341956">
          <w:marLeft w:val="640"/>
          <w:marRight w:val="0"/>
          <w:marTop w:val="0"/>
          <w:marBottom w:val="0"/>
          <w:divBdr>
            <w:top w:val="none" w:sz="0" w:space="0" w:color="auto"/>
            <w:left w:val="none" w:sz="0" w:space="0" w:color="auto"/>
            <w:bottom w:val="none" w:sz="0" w:space="0" w:color="auto"/>
            <w:right w:val="none" w:sz="0" w:space="0" w:color="auto"/>
          </w:divBdr>
        </w:div>
        <w:div w:id="2038194388">
          <w:marLeft w:val="640"/>
          <w:marRight w:val="0"/>
          <w:marTop w:val="0"/>
          <w:marBottom w:val="0"/>
          <w:divBdr>
            <w:top w:val="none" w:sz="0" w:space="0" w:color="auto"/>
            <w:left w:val="none" w:sz="0" w:space="0" w:color="auto"/>
            <w:bottom w:val="none" w:sz="0" w:space="0" w:color="auto"/>
            <w:right w:val="none" w:sz="0" w:space="0" w:color="auto"/>
          </w:divBdr>
        </w:div>
        <w:div w:id="2078896897">
          <w:marLeft w:val="640"/>
          <w:marRight w:val="0"/>
          <w:marTop w:val="0"/>
          <w:marBottom w:val="0"/>
          <w:divBdr>
            <w:top w:val="none" w:sz="0" w:space="0" w:color="auto"/>
            <w:left w:val="none" w:sz="0" w:space="0" w:color="auto"/>
            <w:bottom w:val="none" w:sz="0" w:space="0" w:color="auto"/>
            <w:right w:val="none" w:sz="0" w:space="0" w:color="auto"/>
          </w:divBdr>
        </w:div>
        <w:div w:id="2079549271">
          <w:marLeft w:val="640"/>
          <w:marRight w:val="0"/>
          <w:marTop w:val="0"/>
          <w:marBottom w:val="0"/>
          <w:divBdr>
            <w:top w:val="none" w:sz="0" w:space="0" w:color="auto"/>
            <w:left w:val="none" w:sz="0" w:space="0" w:color="auto"/>
            <w:bottom w:val="none" w:sz="0" w:space="0" w:color="auto"/>
            <w:right w:val="none" w:sz="0" w:space="0" w:color="auto"/>
          </w:divBdr>
        </w:div>
        <w:div w:id="2079591779">
          <w:marLeft w:val="640"/>
          <w:marRight w:val="0"/>
          <w:marTop w:val="0"/>
          <w:marBottom w:val="0"/>
          <w:divBdr>
            <w:top w:val="none" w:sz="0" w:space="0" w:color="auto"/>
            <w:left w:val="none" w:sz="0" w:space="0" w:color="auto"/>
            <w:bottom w:val="none" w:sz="0" w:space="0" w:color="auto"/>
            <w:right w:val="none" w:sz="0" w:space="0" w:color="auto"/>
          </w:divBdr>
        </w:div>
        <w:div w:id="2093896010">
          <w:marLeft w:val="640"/>
          <w:marRight w:val="0"/>
          <w:marTop w:val="0"/>
          <w:marBottom w:val="0"/>
          <w:divBdr>
            <w:top w:val="none" w:sz="0" w:space="0" w:color="auto"/>
            <w:left w:val="none" w:sz="0" w:space="0" w:color="auto"/>
            <w:bottom w:val="none" w:sz="0" w:space="0" w:color="auto"/>
            <w:right w:val="none" w:sz="0" w:space="0" w:color="auto"/>
          </w:divBdr>
        </w:div>
        <w:div w:id="2144229393">
          <w:marLeft w:val="640"/>
          <w:marRight w:val="0"/>
          <w:marTop w:val="0"/>
          <w:marBottom w:val="0"/>
          <w:divBdr>
            <w:top w:val="none" w:sz="0" w:space="0" w:color="auto"/>
            <w:left w:val="none" w:sz="0" w:space="0" w:color="auto"/>
            <w:bottom w:val="none" w:sz="0" w:space="0" w:color="auto"/>
            <w:right w:val="none" w:sz="0" w:space="0" w:color="auto"/>
          </w:divBdr>
        </w:div>
      </w:divsChild>
    </w:div>
    <w:div w:id="1574777100">
      <w:bodyDiv w:val="1"/>
      <w:marLeft w:val="0"/>
      <w:marRight w:val="0"/>
      <w:marTop w:val="0"/>
      <w:marBottom w:val="0"/>
      <w:divBdr>
        <w:top w:val="none" w:sz="0" w:space="0" w:color="auto"/>
        <w:left w:val="none" w:sz="0" w:space="0" w:color="auto"/>
        <w:bottom w:val="none" w:sz="0" w:space="0" w:color="auto"/>
        <w:right w:val="none" w:sz="0" w:space="0" w:color="auto"/>
      </w:divBdr>
    </w:div>
    <w:div w:id="1585064393">
      <w:bodyDiv w:val="1"/>
      <w:marLeft w:val="0"/>
      <w:marRight w:val="0"/>
      <w:marTop w:val="0"/>
      <w:marBottom w:val="0"/>
      <w:divBdr>
        <w:top w:val="none" w:sz="0" w:space="0" w:color="auto"/>
        <w:left w:val="none" w:sz="0" w:space="0" w:color="auto"/>
        <w:bottom w:val="none" w:sz="0" w:space="0" w:color="auto"/>
        <w:right w:val="none" w:sz="0" w:space="0" w:color="auto"/>
      </w:divBdr>
      <w:divsChild>
        <w:div w:id="33586160">
          <w:marLeft w:val="640"/>
          <w:marRight w:val="0"/>
          <w:marTop w:val="0"/>
          <w:marBottom w:val="0"/>
          <w:divBdr>
            <w:top w:val="none" w:sz="0" w:space="0" w:color="auto"/>
            <w:left w:val="none" w:sz="0" w:space="0" w:color="auto"/>
            <w:bottom w:val="none" w:sz="0" w:space="0" w:color="auto"/>
            <w:right w:val="none" w:sz="0" w:space="0" w:color="auto"/>
          </w:divBdr>
        </w:div>
        <w:div w:id="143933826">
          <w:marLeft w:val="640"/>
          <w:marRight w:val="0"/>
          <w:marTop w:val="0"/>
          <w:marBottom w:val="0"/>
          <w:divBdr>
            <w:top w:val="none" w:sz="0" w:space="0" w:color="auto"/>
            <w:left w:val="none" w:sz="0" w:space="0" w:color="auto"/>
            <w:bottom w:val="none" w:sz="0" w:space="0" w:color="auto"/>
            <w:right w:val="none" w:sz="0" w:space="0" w:color="auto"/>
          </w:divBdr>
        </w:div>
        <w:div w:id="145829824">
          <w:marLeft w:val="640"/>
          <w:marRight w:val="0"/>
          <w:marTop w:val="0"/>
          <w:marBottom w:val="0"/>
          <w:divBdr>
            <w:top w:val="none" w:sz="0" w:space="0" w:color="auto"/>
            <w:left w:val="none" w:sz="0" w:space="0" w:color="auto"/>
            <w:bottom w:val="none" w:sz="0" w:space="0" w:color="auto"/>
            <w:right w:val="none" w:sz="0" w:space="0" w:color="auto"/>
          </w:divBdr>
        </w:div>
        <w:div w:id="165026323">
          <w:marLeft w:val="640"/>
          <w:marRight w:val="0"/>
          <w:marTop w:val="0"/>
          <w:marBottom w:val="0"/>
          <w:divBdr>
            <w:top w:val="none" w:sz="0" w:space="0" w:color="auto"/>
            <w:left w:val="none" w:sz="0" w:space="0" w:color="auto"/>
            <w:bottom w:val="none" w:sz="0" w:space="0" w:color="auto"/>
            <w:right w:val="none" w:sz="0" w:space="0" w:color="auto"/>
          </w:divBdr>
        </w:div>
        <w:div w:id="174999351">
          <w:marLeft w:val="640"/>
          <w:marRight w:val="0"/>
          <w:marTop w:val="0"/>
          <w:marBottom w:val="0"/>
          <w:divBdr>
            <w:top w:val="none" w:sz="0" w:space="0" w:color="auto"/>
            <w:left w:val="none" w:sz="0" w:space="0" w:color="auto"/>
            <w:bottom w:val="none" w:sz="0" w:space="0" w:color="auto"/>
            <w:right w:val="none" w:sz="0" w:space="0" w:color="auto"/>
          </w:divBdr>
        </w:div>
        <w:div w:id="186451078">
          <w:marLeft w:val="640"/>
          <w:marRight w:val="0"/>
          <w:marTop w:val="0"/>
          <w:marBottom w:val="0"/>
          <w:divBdr>
            <w:top w:val="none" w:sz="0" w:space="0" w:color="auto"/>
            <w:left w:val="none" w:sz="0" w:space="0" w:color="auto"/>
            <w:bottom w:val="none" w:sz="0" w:space="0" w:color="auto"/>
            <w:right w:val="none" w:sz="0" w:space="0" w:color="auto"/>
          </w:divBdr>
        </w:div>
        <w:div w:id="188761240">
          <w:marLeft w:val="640"/>
          <w:marRight w:val="0"/>
          <w:marTop w:val="0"/>
          <w:marBottom w:val="0"/>
          <w:divBdr>
            <w:top w:val="none" w:sz="0" w:space="0" w:color="auto"/>
            <w:left w:val="none" w:sz="0" w:space="0" w:color="auto"/>
            <w:bottom w:val="none" w:sz="0" w:space="0" w:color="auto"/>
            <w:right w:val="none" w:sz="0" w:space="0" w:color="auto"/>
          </w:divBdr>
        </w:div>
        <w:div w:id="214436163">
          <w:marLeft w:val="640"/>
          <w:marRight w:val="0"/>
          <w:marTop w:val="0"/>
          <w:marBottom w:val="0"/>
          <w:divBdr>
            <w:top w:val="none" w:sz="0" w:space="0" w:color="auto"/>
            <w:left w:val="none" w:sz="0" w:space="0" w:color="auto"/>
            <w:bottom w:val="none" w:sz="0" w:space="0" w:color="auto"/>
            <w:right w:val="none" w:sz="0" w:space="0" w:color="auto"/>
          </w:divBdr>
        </w:div>
        <w:div w:id="253244256">
          <w:marLeft w:val="640"/>
          <w:marRight w:val="0"/>
          <w:marTop w:val="0"/>
          <w:marBottom w:val="0"/>
          <w:divBdr>
            <w:top w:val="none" w:sz="0" w:space="0" w:color="auto"/>
            <w:left w:val="none" w:sz="0" w:space="0" w:color="auto"/>
            <w:bottom w:val="none" w:sz="0" w:space="0" w:color="auto"/>
            <w:right w:val="none" w:sz="0" w:space="0" w:color="auto"/>
          </w:divBdr>
        </w:div>
        <w:div w:id="258487439">
          <w:marLeft w:val="640"/>
          <w:marRight w:val="0"/>
          <w:marTop w:val="0"/>
          <w:marBottom w:val="0"/>
          <w:divBdr>
            <w:top w:val="none" w:sz="0" w:space="0" w:color="auto"/>
            <w:left w:val="none" w:sz="0" w:space="0" w:color="auto"/>
            <w:bottom w:val="none" w:sz="0" w:space="0" w:color="auto"/>
            <w:right w:val="none" w:sz="0" w:space="0" w:color="auto"/>
          </w:divBdr>
        </w:div>
        <w:div w:id="277685511">
          <w:marLeft w:val="640"/>
          <w:marRight w:val="0"/>
          <w:marTop w:val="0"/>
          <w:marBottom w:val="0"/>
          <w:divBdr>
            <w:top w:val="none" w:sz="0" w:space="0" w:color="auto"/>
            <w:left w:val="none" w:sz="0" w:space="0" w:color="auto"/>
            <w:bottom w:val="none" w:sz="0" w:space="0" w:color="auto"/>
            <w:right w:val="none" w:sz="0" w:space="0" w:color="auto"/>
          </w:divBdr>
        </w:div>
        <w:div w:id="290786503">
          <w:marLeft w:val="640"/>
          <w:marRight w:val="0"/>
          <w:marTop w:val="0"/>
          <w:marBottom w:val="0"/>
          <w:divBdr>
            <w:top w:val="none" w:sz="0" w:space="0" w:color="auto"/>
            <w:left w:val="none" w:sz="0" w:space="0" w:color="auto"/>
            <w:bottom w:val="none" w:sz="0" w:space="0" w:color="auto"/>
            <w:right w:val="none" w:sz="0" w:space="0" w:color="auto"/>
          </w:divBdr>
        </w:div>
        <w:div w:id="315230854">
          <w:marLeft w:val="640"/>
          <w:marRight w:val="0"/>
          <w:marTop w:val="0"/>
          <w:marBottom w:val="0"/>
          <w:divBdr>
            <w:top w:val="none" w:sz="0" w:space="0" w:color="auto"/>
            <w:left w:val="none" w:sz="0" w:space="0" w:color="auto"/>
            <w:bottom w:val="none" w:sz="0" w:space="0" w:color="auto"/>
            <w:right w:val="none" w:sz="0" w:space="0" w:color="auto"/>
          </w:divBdr>
        </w:div>
        <w:div w:id="317928952">
          <w:marLeft w:val="640"/>
          <w:marRight w:val="0"/>
          <w:marTop w:val="0"/>
          <w:marBottom w:val="0"/>
          <w:divBdr>
            <w:top w:val="none" w:sz="0" w:space="0" w:color="auto"/>
            <w:left w:val="none" w:sz="0" w:space="0" w:color="auto"/>
            <w:bottom w:val="none" w:sz="0" w:space="0" w:color="auto"/>
            <w:right w:val="none" w:sz="0" w:space="0" w:color="auto"/>
          </w:divBdr>
        </w:div>
        <w:div w:id="321667723">
          <w:marLeft w:val="640"/>
          <w:marRight w:val="0"/>
          <w:marTop w:val="0"/>
          <w:marBottom w:val="0"/>
          <w:divBdr>
            <w:top w:val="none" w:sz="0" w:space="0" w:color="auto"/>
            <w:left w:val="none" w:sz="0" w:space="0" w:color="auto"/>
            <w:bottom w:val="none" w:sz="0" w:space="0" w:color="auto"/>
            <w:right w:val="none" w:sz="0" w:space="0" w:color="auto"/>
          </w:divBdr>
        </w:div>
        <w:div w:id="352728547">
          <w:marLeft w:val="640"/>
          <w:marRight w:val="0"/>
          <w:marTop w:val="0"/>
          <w:marBottom w:val="0"/>
          <w:divBdr>
            <w:top w:val="none" w:sz="0" w:space="0" w:color="auto"/>
            <w:left w:val="none" w:sz="0" w:space="0" w:color="auto"/>
            <w:bottom w:val="none" w:sz="0" w:space="0" w:color="auto"/>
            <w:right w:val="none" w:sz="0" w:space="0" w:color="auto"/>
          </w:divBdr>
        </w:div>
        <w:div w:id="384329136">
          <w:marLeft w:val="640"/>
          <w:marRight w:val="0"/>
          <w:marTop w:val="0"/>
          <w:marBottom w:val="0"/>
          <w:divBdr>
            <w:top w:val="none" w:sz="0" w:space="0" w:color="auto"/>
            <w:left w:val="none" w:sz="0" w:space="0" w:color="auto"/>
            <w:bottom w:val="none" w:sz="0" w:space="0" w:color="auto"/>
            <w:right w:val="none" w:sz="0" w:space="0" w:color="auto"/>
          </w:divBdr>
        </w:div>
        <w:div w:id="419984260">
          <w:marLeft w:val="640"/>
          <w:marRight w:val="0"/>
          <w:marTop w:val="0"/>
          <w:marBottom w:val="0"/>
          <w:divBdr>
            <w:top w:val="none" w:sz="0" w:space="0" w:color="auto"/>
            <w:left w:val="none" w:sz="0" w:space="0" w:color="auto"/>
            <w:bottom w:val="none" w:sz="0" w:space="0" w:color="auto"/>
            <w:right w:val="none" w:sz="0" w:space="0" w:color="auto"/>
          </w:divBdr>
        </w:div>
        <w:div w:id="449712537">
          <w:marLeft w:val="640"/>
          <w:marRight w:val="0"/>
          <w:marTop w:val="0"/>
          <w:marBottom w:val="0"/>
          <w:divBdr>
            <w:top w:val="none" w:sz="0" w:space="0" w:color="auto"/>
            <w:left w:val="none" w:sz="0" w:space="0" w:color="auto"/>
            <w:bottom w:val="none" w:sz="0" w:space="0" w:color="auto"/>
            <w:right w:val="none" w:sz="0" w:space="0" w:color="auto"/>
          </w:divBdr>
        </w:div>
        <w:div w:id="481583368">
          <w:marLeft w:val="640"/>
          <w:marRight w:val="0"/>
          <w:marTop w:val="0"/>
          <w:marBottom w:val="0"/>
          <w:divBdr>
            <w:top w:val="none" w:sz="0" w:space="0" w:color="auto"/>
            <w:left w:val="none" w:sz="0" w:space="0" w:color="auto"/>
            <w:bottom w:val="none" w:sz="0" w:space="0" w:color="auto"/>
            <w:right w:val="none" w:sz="0" w:space="0" w:color="auto"/>
          </w:divBdr>
        </w:div>
        <w:div w:id="494145352">
          <w:marLeft w:val="640"/>
          <w:marRight w:val="0"/>
          <w:marTop w:val="0"/>
          <w:marBottom w:val="0"/>
          <w:divBdr>
            <w:top w:val="none" w:sz="0" w:space="0" w:color="auto"/>
            <w:left w:val="none" w:sz="0" w:space="0" w:color="auto"/>
            <w:bottom w:val="none" w:sz="0" w:space="0" w:color="auto"/>
            <w:right w:val="none" w:sz="0" w:space="0" w:color="auto"/>
          </w:divBdr>
        </w:div>
        <w:div w:id="545289947">
          <w:marLeft w:val="640"/>
          <w:marRight w:val="0"/>
          <w:marTop w:val="0"/>
          <w:marBottom w:val="0"/>
          <w:divBdr>
            <w:top w:val="none" w:sz="0" w:space="0" w:color="auto"/>
            <w:left w:val="none" w:sz="0" w:space="0" w:color="auto"/>
            <w:bottom w:val="none" w:sz="0" w:space="0" w:color="auto"/>
            <w:right w:val="none" w:sz="0" w:space="0" w:color="auto"/>
          </w:divBdr>
        </w:div>
        <w:div w:id="546185416">
          <w:marLeft w:val="640"/>
          <w:marRight w:val="0"/>
          <w:marTop w:val="0"/>
          <w:marBottom w:val="0"/>
          <w:divBdr>
            <w:top w:val="none" w:sz="0" w:space="0" w:color="auto"/>
            <w:left w:val="none" w:sz="0" w:space="0" w:color="auto"/>
            <w:bottom w:val="none" w:sz="0" w:space="0" w:color="auto"/>
            <w:right w:val="none" w:sz="0" w:space="0" w:color="auto"/>
          </w:divBdr>
        </w:div>
        <w:div w:id="548037476">
          <w:marLeft w:val="640"/>
          <w:marRight w:val="0"/>
          <w:marTop w:val="0"/>
          <w:marBottom w:val="0"/>
          <w:divBdr>
            <w:top w:val="none" w:sz="0" w:space="0" w:color="auto"/>
            <w:left w:val="none" w:sz="0" w:space="0" w:color="auto"/>
            <w:bottom w:val="none" w:sz="0" w:space="0" w:color="auto"/>
            <w:right w:val="none" w:sz="0" w:space="0" w:color="auto"/>
          </w:divBdr>
        </w:div>
        <w:div w:id="553002355">
          <w:marLeft w:val="640"/>
          <w:marRight w:val="0"/>
          <w:marTop w:val="0"/>
          <w:marBottom w:val="0"/>
          <w:divBdr>
            <w:top w:val="none" w:sz="0" w:space="0" w:color="auto"/>
            <w:left w:val="none" w:sz="0" w:space="0" w:color="auto"/>
            <w:bottom w:val="none" w:sz="0" w:space="0" w:color="auto"/>
            <w:right w:val="none" w:sz="0" w:space="0" w:color="auto"/>
          </w:divBdr>
        </w:div>
        <w:div w:id="570384420">
          <w:marLeft w:val="640"/>
          <w:marRight w:val="0"/>
          <w:marTop w:val="0"/>
          <w:marBottom w:val="0"/>
          <w:divBdr>
            <w:top w:val="none" w:sz="0" w:space="0" w:color="auto"/>
            <w:left w:val="none" w:sz="0" w:space="0" w:color="auto"/>
            <w:bottom w:val="none" w:sz="0" w:space="0" w:color="auto"/>
            <w:right w:val="none" w:sz="0" w:space="0" w:color="auto"/>
          </w:divBdr>
        </w:div>
        <w:div w:id="581111173">
          <w:marLeft w:val="640"/>
          <w:marRight w:val="0"/>
          <w:marTop w:val="0"/>
          <w:marBottom w:val="0"/>
          <w:divBdr>
            <w:top w:val="none" w:sz="0" w:space="0" w:color="auto"/>
            <w:left w:val="none" w:sz="0" w:space="0" w:color="auto"/>
            <w:bottom w:val="none" w:sz="0" w:space="0" w:color="auto"/>
            <w:right w:val="none" w:sz="0" w:space="0" w:color="auto"/>
          </w:divBdr>
        </w:div>
        <w:div w:id="637077286">
          <w:marLeft w:val="640"/>
          <w:marRight w:val="0"/>
          <w:marTop w:val="0"/>
          <w:marBottom w:val="0"/>
          <w:divBdr>
            <w:top w:val="none" w:sz="0" w:space="0" w:color="auto"/>
            <w:left w:val="none" w:sz="0" w:space="0" w:color="auto"/>
            <w:bottom w:val="none" w:sz="0" w:space="0" w:color="auto"/>
            <w:right w:val="none" w:sz="0" w:space="0" w:color="auto"/>
          </w:divBdr>
        </w:div>
        <w:div w:id="666590606">
          <w:marLeft w:val="640"/>
          <w:marRight w:val="0"/>
          <w:marTop w:val="0"/>
          <w:marBottom w:val="0"/>
          <w:divBdr>
            <w:top w:val="none" w:sz="0" w:space="0" w:color="auto"/>
            <w:left w:val="none" w:sz="0" w:space="0" w:color="auto"/>
            <w:bottom w:val="none" w:sz="0" w:space="0" w:color="auto"/>
            <w:right w:val="none" w:sz="0" w:space="0" w:color="auto"/>
          </w:divBdr>
        </w:div>
        <w:div w:id="690689337">
          <w:marLeft w:val="640"/>
          <w:marRight w:val="0"/>
          <w:marTop w:val="0"/>
          <w:marBottom w:val="0"/>
          <w:divBdr>
            <w:top w:val="none" w:sz="0" w:space="0" w:color="auto"/>
            <w:left w:val="none" w:sz="0" w:space="0" w:color="auto"/>
            <w:bottom w:val="none" w:sz="0" w:space="0" w:color="auto"/>
            <w:right w:val="none" w:sz="0" w:space="0" w:color="auto"/>
          </w:divBdr>
        </w:div>
        <w:div w:id="765156161">
          <w:marLeft w:val="640"/>
          <w:marRight w:val="0"/>
          <w:marTop w:val="0"/>
          <w:marBottom w:val="0"/>
          <w:divBdr>
            <w:top w:val="none" w:sz="0" w:space="0" w:color="auto"/>
            <w:left w:val="none" w:sz="0" w:space="0" w:color="auto"/>
            <w:bottom w:val="none" w:sz="0" w:space="0" w:color="auto"/>
            <w:right w:val="none" w:sz="0" w:space="0" w:color="auto"/>
          </w:divBdr>
        </w:div>
        <w:div w:id="789201435">
          <w:marLeft w:val="640"/>
          <w:marRight w:val="0"/>
          <w:marTop w:val="0"/>
          <w:marBottom w:val="0"/>
          <w:divBdr>
            <w:top w:val="none" w:sz="0" w:space="0" w:color="auto"/>
            <w:left w:val="none" w:sz="0" w:space="0" w:color="auto"/>
            <w:bottom w:val="none" w:sz="0" w:space="0" w:color="auto"/>
            <w:right w:val="none" w:sz="0" w:space="0" w:color="auto"/>
          </w:divBdr>
        </w:div>
        <w:div w:id="796332493">
          <w:marLeft w:val="640"/>
          <w:marRight w:val="0"/>
          <w:marTop w:val="0"/>
          <w:marBottom w:val="0"/>
          <w:divBdr>
            <w:top w:val="none" w:sz="0" w:space="0" w:color="auto"/>
            <w:left w:val="none" w:sz="0" w:space="0" w:color="auto"/>
            <w:bottom w:val="none" w:sz="0" w:space="0" w:color="auto"/>
            <w:right w:val="none" w:sz="0" w:space="0" w:color="auto"/>
          </w:divBdr>
        </w:div>
        <w:div w:id="819200216">
          <w:marLeft w:val="640"/>
          <w:marRight w:val="0"/>
          <w:marTop w:val="0"/>
          <w:marBottom w:val="0"/>
          <w:divBdr>
            <w:top w:val="none" w:sz="0" w:space="0" w:color="auto"/>
            <w:left w:val="none" w:sz="0" w:space="0" w:color="auto"/>
            <w:bottom w:val="none" w:sz="0" w:space="0" w:color="auto"/>
            <w:right w:val="none" w:sz="0" w:space="0" w:color="auto"/>
          </w:divBdr>
        </w:div>
        <w:div w:id="891693315">
          <w:marLeft w:val="640"/>
          <w:marRight w:val="0"/>
          <w:marTop w:val="0"/>
          <w:marBottom w:val="0"/>
          <w:divBdr>
            <w:top w:val="none" w:sz="0" w:space="0" w:color="auto"/>
            <w:left w:val="none" w:sz="0" w:space="0" w:color="auto"/>
            <w:bottom w:val="none" w:sz="0" w:space="0" w:color="auto"/>
            <w:right w:val="none" w:sz="0" w:space="0" w:color="auto"/>
          </w:divBdr>
        </w:div>
        <w:div w:id="901479227">
          <w:marLeft w:val="640"/>
          <w:marRight w:val="0"/>
          <w:marTop w:val="0"/>
          <w:marBottom w:val="0"/>
          <w:divBdr>
            <w:top w:val="none" w:sz="0" w:space="0" w:color="auto"/>
            <w:left w:val="none" w:sz="0" w:space="0" w:color="auto"/>
            <w:bottom w:val="none" w:sz="0" w:space="0" w:color="auto"/>
            <w:right w:val="none" w:sz="0" w:space="0" w:color="auto"/>
          </w:divBdr>
        </w:div>
        <w:div w:id="926115018">
          <w:marLeft w:val="640"/>
          <w:marRight w:val="0"/>
          <w:marTop w:val="0"/>
          <w:marBottom w:val="0"/>
          <w:divBdr>
            <w:top w:val="none" w:sz="0" w:space="0" w:color="auto"/>
            <w:left w:val="none" w:sz="0" w:space="0" w:color="auto"/>
            <w:bottom w:val="none" w:sz="0" w:space="0" w:color="auto"/>
            <w:right w:val="none" w:sz="0" w:space="0" w:color="auto"/>
          </w:divBdr>
        </w:div>
        <w:div w:id="965504287">
          <w:marLeft w:val="640"/>
          <w:marRight w:val="0"/>
          <w:marTop w:val="0"/>
          <w:marBottom w:val="0"/>
          <w:divBdr>
            <w:top w:val="none" w:sz="0" w:space="0" w:color="auto"/>
            <w:left w:val="none" w:sz="0" w:space="0" w:color="auto"/>
            <w:bottom w:val="none" w:sz="0" w:space="0" w:color="auto"/>
            <w:right w:val="none" w:sz="0" w:space="0" w:color="auto"/>
          </w:divBdr>
        </w:div>
        <w:div w:id="971247811">
          <w:marLeft w:val="640"/>
          <w:marRight w:val="0"/>
          <w:marTop w:val="0"/>
          <w:marBottom w:val="0"/>
          <w:divBdr>
            <w:top w:val="none" w:sz="0" w:space="0" w:color="auto"/>
            <w:left w:val="none" w:sz="0" w:space="0" w:color="auto"/>
            <w:bottom w:val="none" w:sz="0" w:space="0" w:color="auto"/>
            <w:right w:val="none" w:sz="0" w:space="0" w:color="auto"/>
          </w:divBdr>
        </w:div>
        <w:div w:id="994726520">
          <w:marLeft w:val="640"/>
          <w:marRight w:val="0"/>
          <w:marTop w:val="0"/>
          <w:marBottom w:val="0"/>
          <w:divBdr>
            <w:top w:val="none" w:sz="0" w:space="0" w:color="auto"/>
            <w:left w:val="none" w:sz="0" w:space="0" w:color="auto"/>
            <w:bottom w:val="none" w:sz="0" w:space="0" w:color="auto"/>
            <w:right w:val="none" w:sz="0" w:space="0" w:color="auto"/>
          </w:divBdr>
        </w:div>
        <w:div w:id="1020274333">
          <w:marLeft w:val="640"/>
          <w:marRight w:val="0"/>
          <w:marTop w:val="0"/>
          <w:marBottom w:val="0"/>
          <w:divBdr>
            <w:top w:val="none" w:sz="0" w:space="0" w:color="auto"/>
            <w:left w:val="none" w:sz="0" w:space="0" w:color="auto"/>
            <w:bottom w:val="none" w:sz="0" w:space="0" w:color="auto"/>
            <w:right w:val="none" w:sz="0" w:space="0" w:color="auto"/>
          </w:divBdr>
        </w:div>
        <w:div w:id="1050037272">
          <w:marLeft w:val="640"/>
          <w:marRight w:val="0"/>
          <w:marTop w:val="0"/>
          <w:marBottom w:val="0"/>
          <w:divBdr>
            <w:top w:val="none" w:sz="0" w:space="0" w:color="auto"/>
            <w:left w:val="none" w:sz="0" w:space="0" w:color="auto"/>
            <w:bottom w:val="none" w:sz="0" w:space="0" w:color="auto"/>
            <w:right w:val="none" w:sz="0" w:space="0" w:color="auto"/>
          </w:divBdr>
        </w:div>
        <w:div w:id="1095595380">
          <w:marLeft w:val="640"/>
          <w:marRight w:val="0"/>
          <w:marTop w:val="0"/>
          <w:marBottom w:val="0"/>
          <w:divBdr>
            <w:top w:val="none" w:sz="0" w:space="0" w:color="auto"/>
            <w:left w:val="none" w:sz="0" w:space="0" w:color="auto"/>
            <w:bottom w:val="none" w:sz="0" w:space="0" w:color="auto"/>
            <w:right w:val="none" w:sz="0" w:space="0" w:color="auto"/>
          </w:divBdr>
        </w:div>
        <w:div w:id="1095827817">
          <w:marLeft w:val="640"/>
          <w:marRight w:val="0"/>
          <w:marTop w:val="0"/>
          <w:marBottom w:val="0"/>
          <w:divBdr>
            <w:top w:val="none" w:sz="0" w:space="0" w:color="auto"/>
            <w:left w:val="none" w:sz="0" w:space="0" w:color="auto"/>
            <w:bottom w:val="none" w:sz="0" w:space="0" w:color="auto"/>
            <w:right w:val="none" w:sz="0" w:space="0" w:color="auto"/>
          </w:divBdr>
        </w:div>
        <w:div w:id="1193882312">
          <w:marLeft w:val="640"/>
          <w:marRight w:val="0"/>
          <w:marTop w:val="0"/>
          <w:marBottom w:val="0"/>
          <w:divBdr>
            <w:top w:val="none" w:sz="0" w:space="0" w:color="auto"/>
            <w:left w:val="none" w:sz="0" w:space="0" w:color="auto"/>
            <w:bottom w:val="none" w:sz="0" w:space="0" w:color="auto"/>
            <w:right w:val="none" w:sz="0" w:space="0" w:color="auto"/>
          </w:divBdr>
        </w:div>
        <w:div w:id="1229879523">
          <w:marLeft w:val="640"/>
          <w:marRight w:val="0"/>
          <w:marTop w:val="0"/>
          <w:marBottom w:val="0"/>
          <w:divBdr>
            <w:top w:val="none" w:sz="0" w:space="0" w:color="auto"/>
            <w:left w:val="none" w:sz="0" w:space="0" w:color="auto"/>
            <w:bottom w:val="none" w:sz="0" w:space="0" w:color="auto"/>
            <w:right w:val="none" w:sz="0" w:space="0" w:color="auto"/>
          </w:divBdr>
        </w:div>
        <w:div w:id="1244333374">
          <w:marLeft w:val="640"/>
          <w:marRight w:val="0"/>
          <w:marTop w:val="0"/>
          <w:marBottom w:val="0"/>
          <w:divBdr>
            <w:top w:val="none" w:sz="0" w:space="0" w:color="auto"/>
            <w:left w:val="none" w:sz="0" w:space="0" w:color="auto"/>
            <w:bottom w:val="none" w:sz="0" w:space="0" w:color="auto"/>
            <w:right w:val="none" w:sz="0" w:space="0" w:color="auto"/>
          </w:divBdr>
        </w:div>
        <w:div w:id="1253852825">
          <w:marLeft w:val="640"/>
          <w:marRight w:val="0"/>
          <w:marTop w:val="0"/>
          <w:marBottom w:val="0"/>
          <w:divBdr>
            <w:top w:val="none" w:sz="0" w:space="0" w:color="auto"/>
            <w:left w:val="none" w:sz="0" w:space="0" w:color="auto"/>
            <w:bottom w:val="none" w:sz="0" w:space="0" w:color="auto"/>
            <w:right w:val="none" w:sz="0" w:space="0" w:color="auto"/>
          </w:divBdr>
        </w:div>
        <w:div w:id="1278877606">
          <w:marLeft w:val="640"/>
          <w:marRight w:val="0"/>
          <w:marTop w:val="0"/>
          <w:marBottom w:val="0"/>
          <w:divBdr>
            <w:top w:val="none" w:sz="0" w:space="0" w:color="auto"/>
            <w:left w:val="none" w:sz="0" w:space="0" w:color="auto"/>
            <w:bottom w:val="none" w:sz="0" w:space="0" w:color="auto"/>
            <w:right w:val="none" w:sz="0" w:space="0" w:color="auto"/>
          </w:divBdr>
        </w:div>
        <w:div w:id="1290628081">
          <w:marLeft w:val="640"/>
          <w:marRight w:val="0"/>
          <w:marTop w:val="0"/>
          <w:marBottom w:val="0"/>
          <w:divBdr>
            <w:top w:val="none" w:sz="0" w:space="0" w:color="auto"/>
            <w:left w:val="none" w:sz="0" w:space="0" w:color="auto"/>
            <w:bottom w:val="none" w:sz="0" w:space="0" w:color="auto"/>
            <w:right w:val="none" w:sz="0" w:space="0" w:color="auto"/>
          </w:divBdr>
        </w:div>
        <w:div w:id="1329673899">
          <w:marLeft w:val="640"/>
          <w:marRight w:val="0"/>
          <w:marTop w:val="0"/>
          <w:marBottom w:val="0"/>
          <w:divBdr>
            <w:top w:val="none" w:sz="0" w:space="0" w:color="auto"/>
            <w:left w:val="none" w:sz="0" w:space="0" w:color="auto"/>
            <w:bottom w:val="none" w:sz="0" w:space="0" w:color="auto"/>
            <w:right w:val="none" w:sz="0" w:space="0" w:color="auto"/>
          </w:divBdr>
        </w:div>
        <w:div w:id="1349328135">
          <w:marLeft w:val="640"/>
          <w:marRight w:val="0"/>
          <w:marTop w:val="0"/>
          <w:marBottom w:val="0"/>
          <w:divBdr>
            <w:top w:val="none" w:sz="0" w:space="0" w:color="auto"/>
            <w:left w:val="none" w:sz="0" w:space="0" w:color="auto"/>
            <w:bottom w:val="none" w:sz="0" w:space="0" w:color="auto"/>
            <w:right w:val="none" w:sz="0" w:space="0" w:color="auto"/>
          </w:divBdr>
        </w:div>
        <w:div w:id="1350714981">
          <w:marLeft w:val="640"/>
          <w:marRight w:val="0"/>
          <w:marTop w:val="0"/>
          <w:marBottom w:val="0"/>
          <w:divBdr>
            <w:top w:val="none" w:sz="0" w:space="0" w:color="auto"/>
            <w:left w:val="none" w:sz="0" w:space="0" w:color="auto"/>
            <w:bottom w:val="none" w:sz="0" w:space="0" w:color="auto"/>
            <w:right w:val="none" w:sz="0" w:space="0" w:color="auto"/>
          </w:divBdr>
        </w:div>
        <w:div w:id="1384522512">
          <w:marLeft w:val="640"/>
          <w:marRight w:val="0"/>
          <w:marTop w:val="0"/>
          <w:marBottom w:val="0"/>
          <w:divBdr>
            <w:top w:val="none" w:sz="0" w:space="0" w:color="auto"/>
            <w:left w:val="none" w:sz="0" w:space="0" w:color="auto"/>
            <w:bottom w:val="none" w:sz="0" w:space="0" w:color="auto"/>
            <w:right w:val="none" w:sz="0" w:space="0" w:color="auto"/>
          </w:divBdr>
        </w:div>
        <w:div w:id="1488128499">
          <w:marLeft w:val="640"/>
          <w:marRight w:val="0"/>
          <w:marTop w:val="0"/>
          <w:marBottom w:val="0"/>
          <w:divBdr>
            <w:top w:val="none" w:sz="0" w:space="0" w:color="auto"/>
            <w:left w:val="none" w:sz="0" w:space="0" w:color="auto"/>
            <w:bottom w:val="none" w:sz="0" w:space="0" w:color="auto"/>
            <w:right w:val="none" w:sz="0" w:space="0" w:color="auto"/>
          </w:divBdr>
        </w:div>
        <w:div w:id="1490749861">
          <w:marLeft w:val="640"/>
          <w:marRight w:val="0"/>
          <w:marTop w:val="0"/>
          <w:marBottom w:val="0"/>
          <w:divBdr>
            <w:top w:val="none" w:sz="0" w:space="0" w:color="auto"/>
            <w:left w:val="none" w:sz="0" w:space="0" w:color="auto"/>
            <w:bottom w:val="none" w:sz="0" w:space="0" w:color="auto"/>
            <w:right w:val="none" w:sz="0" w:space="0" w:color="auto"/>
          </w:divBdr>
        </w:div>
        <w:div w:id="1513640889">
          <w:marLeft w:val="640"/>
          <w:marRight w:val="0"/>
          <w:marTop w:val="0"/>
          <w:marBottom w:val="0"/>
          <w:divBdr>
            <w:top w:val="none" w:sz="0" w:space="0" w:color="auto"/>
            <w:left w:val="none" w:sz="0" w:space="0" w:color="auto"/>
            <w:bottom w:val="none" w:sz="0" w:space="0" w:color="auto"/>
            <w:right w:val="none" w:sz="0" w:space="0" w:color="auto"/>
          </w:divBdr>
        </w:div>
        <w:div w:id="1519536938">
          <w:marLeft w:val="640"/>
          <w:marRight w:val="0"/>
          <w:marTop w:val="0"/>
          <w:marBottom w:val="0"/>
          <w:divBdr>
            <w:top w:val="none" w:sz="0" w:space="0" w:color="auto"/>
            <w:left w:val="none" w:sz="0" w:space="0" w:color="auto"/>
            <w:bottom w:val="none" w:sz="0" w:space="0" w:color="auto"/>
            <w:right w:val="none" w:sz="0" w:space="0" w:color="auto"/>
          </w:divBdr>
        </w:div>
        <w:div w:id="1520504409">
          <w:marLeft w:val="640"/>
          <w:marRight w:val="0"/>
          <w:marTop w:val="0"/>
          <w:marBottom w:val="0"/>
          <w:divBdr>
            <w:top w:val="none" w:sz="0" w:space="0" w:color="auto"/>
            <w:left w:val="none" w:sz="0" w:space="0" w:color="auto"/>
            <w:bottom w:val="none" w:sz="0" w:space="0" w:color="auto"/>
            <w:right w:val="none" w:sz="0" w:space="0" w:color="auto"/>
          </w:divBdr>
        </w:div>
        <w:div w:id="1573782642">
          <w:marLeft w:val="640"/>
          <w:marRight w:val="0"/>
          <w:marTop w:val="0"/>
          <w:marBottom w:val="0"/>
          <w:divBdr>
            <w:top w:val="none" w:sz="0" w:space="0" w:color="auto"/>
            <w:left w:val="none" w:sz="0" w:space="0" w:color="auto"/>
            <w:bottom w:val="none" w:sz="0" w:space="0" w:color="auto"/>
            <w:right w:val="none" w:sz="0" w:space="0" w:color="auto"/>
          </w:divBdr>
        </w:div>
        <w:div w:id="1575160940">
          <w:marLeft w:val="640"/>
          <w:marRight w:val="0"/>
          <w:marTop w:val="0"/>
          <w:marBottom w:val="0"/>
          <w:divBdr>
            <w:top w:val="none" w:sz="0" w:space="0" w:color="auto"/>
            <w:left w:val="none" w:sz="0" w:space="0" w:color="auto"/>
            <w:bottom w:val="none" w:sz="0" w:space="0" w:color="auto"/>
            <w:right w:val="none" w:sz="0" w:space="0" w:color="auto"/>
          </w:divBdr>
        </w:div>
        <w:div w:id="1616979240">
          <w:marLeft w:val="640"/>
          <w:marRight w:val="0"/>
          <w:marTop w:val="0"/>
          <w:marBottom w:val="0"/>
          <w:divBdr>
            <w:top w:val="none" w:sz="0" w:space="0" w:color="auto"/>
            <w:left w:val="none" w:sz="0" w:space="0" w:color="auto"/>
            <w:bottom w:val="none" w:sz="0" w:space="0" w:color="auto"/>
            <w:right w:val="none" w:sz="0" w:space="0" w:color="auto"/>
          </w:divBdr>
        </w:div>
        <w:div w:id="1622107966">
          <w:marLeft w:val="640"/>
          <w:marRight w:val="0"/>
          <w:marTop w:val="0"/>
          <w:marBottom w:val="0"/>
          <w:divBdr>
            <w:top w:val="none" w:sz="0" w:space="0" w:color="auto"/>
            <w:left w:val="none" w:sz="0" w:space="0" w:color="auto"/>
            <w:bottom w:val="none" w:sz="0" w:space="0" w:color="auto"/>
            <w:right w:val="none" w:sz="0" w:space="0" w:color="auto"/>
          </w:divBdr>
        </w:div>
        <w:div w:id="1763453473">
          <w:marLeft w:val="640"/>
          <w:marRight w:val="0"/>
          <w:marTop w:val="0"/>
          <w:marBottom w:val="0"/>
          <w:divBdr>
            <w:top w:val="none" w:sz="0" w:space="0" w:color="auto"/>
            <w:left w:val="none" w:sz="0" w:space="0" w:color="auto"/>
            <w:bottom w:val="none" w:sz="0" w:space="0" w:color="auto"/>
            <w:right w:val="none" w:sz="0" w:space="0" w:color="auto"/>
          </w:divBdr>
        </w:div>
        <w:div w:id="1802113771">
          <w:marLeft w:val="640"/>
          <w:marRight w:val="0"/>
          <w:marTop w:val="0"/>
          <w:marBottom w:val="0"/>
          <w:divBdr>
            <w:top w:val="none" w:sz="0" w:space="0" w:color="auto"/>
            <w:left w:val="none" w:sz="0" w:space="0" w:color="auto"/>
            <w:bottom w:val="none" w:sz="0" w:space="0" w:color="auto"/>
            <w:right w:val="none" w:sz="0" w:space="0" w:color="auto"/>
          </w:divBdr>
        </w:div>
        <w:div w:id="1855535247">
          <w:marLeft w:val="640"/>
          <w:marRight w:val="0"/>
          <w:marTop w:val="0"/>
          <w:marBottom w:val="0"/>
          <w:divBdr>
            <w:top w:val="none" w:sz="0" w:space="0" w:color="auto"/>
            <w:left w:val="none" w:sz="0" w:space="0" w:color="auto"/>
            <w:bottom w:val="none" w:sz="0" w:space="0" w:color="auto"/>
            <w:right w:val="none" w:sz="0" w:space="0" w:color="auto"/>
          </w:divBdr>
        </w:div>
        <w:div w:id="1882664699">
          <w:marLeft w:val="640"/>
          <w:marRight w:val="0"/>
          <w:marTop w:val="0"/>
          <w:marBottom w:val="0"/>
          <w:divBdr>
            <w:top w:val="none" w:sz="0" w:space="0" w:color="auto"/>
            <w:left w:val="none" w:sz="0" w:space="0" w:color="auto"/>
            <w:bottom w:val="none" w:sz="0" w:space="0" w:color="auto"/>
            <w:right w:val="none" w:sz="0" w:space="0" w:color="auto"/>
          </w:divBdr>
        </w:div>
        <w:div w:id="1899319833">
          <w:marLeft w:val="640"/>
          <w:marRight w:val="0"/>
          <w:marTop w:val="0"/>
          <w:marBottom w:val="0"/>
          <w:divBdr>
            <w:top w:val="none" w:sz="0" w:space="0" w:color="auto"/>
            <w:left w:val="none" w:sz="0" w:space="0" w:color="auto"/>
            <w:bottom w:val="none" w:sz="0" w:space="0" w:color="auto"/>
            <w:right w:val="none" w:sz="0" w:space="0" w:color="auto"/>
          </w:divBdr>
        </w:div>
        <w:div w:id="1900939458">
          <w:marLeft w:val="640"/>
          <w:marRight w:val="0"/>
          <w:marTop w:val="0"/>
          <w:marBottom w:val="0"/>
          <w:divBdr>
            <w:top w:val="none" w:sz="0" w:space="0" w:color="auto"/>
            <w:left w:val="none" w:sz="0" w:space="0" w:color="auto"/>
            <w:bottom w:val="none" w:sz="0" w:space="0" w:color="auto"/>
            <w:right w:val="none" w:sz="0" w:space="0" w:color="auto"/>
          </w:divBdr>
        </w:div>
        <w:div w:id="1931623675">
          <w:marLeft w:val="640"/>
          <w:marRight w:val="0"/>
          <w:marTop w:val="0"/>
          <w:marBottom w:val="0"/>
          <w:divBdr>
            <w:top w:val="none" w:sz="0" w:space="0" w:color="auto"/>
            <w:left w:val="none" w:sz="0" w:space="0" w:color="auto"/>
            <w:bottom w:val="none" w:sz="0" w:space="0" w:color="auto"/>
            <w:right w:val="none" w:sz="0" w:space="0" w:color="auto"/>
          </w:divBdr>
        </w:div>
        <w:div w:id="1961180493">
          <w:marLeft w:val="640"/>
          <w:marRight w:val="0"/>
          <w:marTop w:val="0"/>
          <w:marBottom w:val="0"/>
          <w:divBdr>
            <w:top w:val="none" w:sz="0" w:space="0" w:color="auto"/>
            <w:left w:val="none" w:sz="0" w:space="0" w:color="auto"/>
            <w:bottom w:val="none" w:sz="0" w:space="0" w:color="auto"/>
            <w:right w:val="none" w:sz="0" w:space="0" w:color="auto"/>
          </w:divBdr>
        </w:div>
        <w:div w:id="1971015398">
          <w:marLeft w:val="640"/>
          <w:marRight w:val="0"/>
          <w:marTop w:val="0"/>
          <w:marBottom w:val="0"/>
          <w:divBdr>
            <w:top w:val="none" w:sz="0" w:space="0" w:color="auto"/>
            <w:left w:val="none" w:sz="0" w:space="0" w:color="auto"/>
            <w:bottom w:val="none" w:sz="0" w:space="0" w:color="auto"/>
            <w:right w:val="none" w:sz="0" w:space="0" w:color="auto"/>
          </w:divBdr>
        </w:div>
        <w:div w:id="2047366583">
          <w:marLeft w:val="640"/>
          <w:marRight w:val="0"/>
          <w:marTop w:val="0"/>
          <w:marBottom w:val="0"/>
          <w:divBdr>
            <w:top w:val="none" w:sz="0" w:space="0" w:color="auto"/>
            <w:left w:val="none" w:sz="0" w:space="0" w:color="auto"/>
            <w:bottom w:val="none" w:sz="0" w:space="0" w:color="auto"/>
            <w:right w:val="none" w:sz="0" w:space="0" w:color="auto"/>
          </w:divBdr>
        </w:div>
      </w:divsChild>
    </w:div>
    <w:div w:id="1605763994">
      <w:bodyDiv w:val="1"/>
      <w:marLeft w:val="0"/>
      <w:marRight w:val="0"/>
      <w:marTop w:val="0"/>
      <w:marBottom w:val="0"/>
      <w:divBdr>
        <w:top w:val="none" w:sz="0" w:space="0" w:color="auto"/>
        <w:left w:val="none" w:sz="0" w:space="0" w:color="auto"/>
        <w:bottom w:val="none" w:sz="0" w:space="0" w:color="auto"/>
        <w:right w:val="none" w:sz="0" w:space="0" w:color="auto"/>
      </w:divBdr>
      <w:divsChild>
        <w:div w:id="28533774">
          <w:marLeft w:val="640"/>
          <w:marRight w:val="0"/>
          <w:marTop w:val="0"/>
          <w:marBottom w:val="0"/>
          <w:divBdr>
            <w:top w:val="none" w:sz="0" w:space="0" w:color="auto"/>
            <w:left w:val="none" w:sz="0" w:space="0" w:color="auto"/>
            <w:bottom w:val="none" w:sz="0" w:space="0" w:color="auto"/>
            <w:right w:val="none" w:sz="0" w:space="0" w:color="auto"/>
          </w:divBdr>
        </w:div>
        <w:div w:id="63069105">
          <w:marLeft w:val="640"/>
          <w:marRight w:val="0"/>
          <w:marTop w:val="0"/>
          <w:marBottom w:val="0"/>
          <w:divBdr>
            <w:top w:val="none" w:sz="0" w:space="0" w:color="auto"/>
            <w:left w:val="none" w:sz="0" w:space="0" w:color="auto"/>
            <w:bottom w:val="none" w:sz="0" w:space="0" w:color="auto"/>
            <w:right w:val="none" w:sz="0" w:space="0" w:color="auto"/>
          </w:divBdr>
        </w:div>
        <w:div w:id="91318184">
          <w:marLeft w:val="640"/>
          <w:marRight w:val="0"/>
          <w:marTop w:val="0"/>
          <w:marBottom w:val="0"/>
          <w:divBdr>
            <w:top w:val="none" w:sz="0" w:space="0" w:color="auto"/>
            <w:left w:val="none" w:sz="0" w:space="0" w:color="auto"/>
            <w:bottom w:val="none" w:sz="0" w:space="0" w:color="auto"/>
            <w:right w:val="none" w:sz="0" w:space="0" w:color="auto"/>
          </w:divBdr>
        </w:div>
        <w:div w:id="105540803">
          <w:marLeft w:val="640"/>
          <w:marRight w:val="0"/>
          <w:marTop w:val="0"/>
          <w:marBottom w:val="0"/>
          <w:divBdr>
            <w:top w:val="none" w:sz="0" w:space="0" w:color="auto"/>
            <w:left w:val="none" w:sz="0" w:space="0" w:color="auto"/>
            <w:bottom w:val="none" w:sz="0" w:space="0" w:color="auto"/>
            <w:right w:val="none" w:sz="0" w:space="0" w:color="auto"/>
          </w:divBdr>
        </w:div>
        <w:div w:id="117383932">
          <w:marLeft w:val="640"/>
          <w:marRight w:val="0"/>
          <w:marTop w:val="0"/>
          <w:marBottom w:val="0"/>
          <w:divBdr>
            <w:top w:val="none" w:sz="0" w:space="0" w:color="auto"/>
            <w:left w:val="none" w:sz="0" w:space="0" w:color="auto"/>
            <w:bottom w:val="none" w:sz="0" w:space="0" w:color="auto"/>
            <w:right w:val="none" w:sz="0" w:space="0" w:color="auto"/>
          </w:divBdr>
        </w:div>
        <w:div w:id="176121377">
          <w:marLeft w:val="640"/>
          <w:marRight w:val="0"/>
          <w:marTop w:val="0"/>
          <w:marBottom w:val="0"/>
          <w:divBdr>
            <w:top w:val="none" w:sz="0" w:space="0" w:color="auto"/>
            <w:left w:val="none" w:sz="0" w:space="0" w:color="auto"/>
            <w:bottom w:val="none" w:sz="0" w:space="0" w:color="auto"/>
            <w:right w:val="none" w:sz="0" w:space="0" w:color="auto"/>
          </w:divBdr>
        </w:div>
        <w:div w:id="180555934">
          <w:marLeft w:val="640"/>
          <w:marRight w:val="0"/>
          <w:marTop w:val="0"/>
          <w:marBottom w:val="0"/>
          <w:divBdr>
            <w:top w:val="none" w:sz="0" w:space="0" w:color="auto"/>
            <w:left w:val="none" w:sz="0" w:space="0" w:color="auto"/>
            <w:bottom w:val="none" w:sz="0" w:space="0" w:color="auto"/>
            <w:right w:val="none" w:sz="0" w:space="0" w:color="auto"/>
          </w:divBdr>
        </w:div>
        <w:div w:id="217865817">
          <w:marLeft w:val="640"/>
          <w:marRight w:val="0"/>
          <w:marTop w:val="0"/>
          <w:marBottom w:val="0"/>
          <w:divBdr>
            <w:top w:val="none" w:sz="0" w:space="0" w:color="auto"/>
            <w:left w:val="none" w:sz="0" w:space="0" w:color="auto"/>
            <w:bottom w:val="none" w:sz="0" w:space="0" w:color="auto"/>
            <w:right w:val="none" w:sz="0" w:space="0" w:color="auto"/>
          </w:divBdr>
        </w:div>
        <w:div w:id="252204805">
          <w:marLeft w:val="640"/>
          <w:marRight w:val="0"/>
          <w:marTop w:val="0"/>
          <w:marBottom w:val="0"/>
          <w:divBdr>
            <w:top w:val="none" w:sz="0" w:space="0" w:color="auto"/>
            <w:left w:val="none" w:sz="0" w:space="0" w:color="auto"/>
            <w:bottom w:val="none" w:sz="0" w:space="0" w:color="auto"/>
            <w:right w:val="none" w:sz="0" w:space="0" w:color="auto"/>
          </w:divBdr>
        </w:div>
        <w:div w:id="278344101">
          <w:marLeft w:val="640"/>
          <w:marRight w:val="0"/>
          <w:marTop w:val="0"/>
          <w:marBottom w:val="0"/>
          <w:divBdr>
            <w:top w:val="none" w:sz="0" w:space="0" w:color="auto"/>
            <w:left w:val="none" w:sz="0" w:space="0" w:color="auto"/>
            <w:bottom w:val="none" w:sz="0" w:space="0" w:color="auto"/>
            <w:right w:val="none" w:sz="0" w:space="0" w:color="auto"/>
          </w:divBdr>
        </w:div>
        <w:div w:id="310596193">
          <w:marLeft w:val="640"/>
          <w:marRight w:val="0"/>
          <w:marTop w:val="0"/>
          <w:marBottom w:val="0"/>
          <w:divBdr>
            <w:top w:val="none" w:sz="0" w:space="0" w:color="auto"/>
            <w:left w:val="none" w:sz="0" w:space="0" w:color="auto"/>
            <w:bottom w:val="none" w:sz="0" w:space="0" w:color="auto"/>
            <w:right w:val="none" w:sz="0" w:space="0" w:color="auto"/>
          </w:divBdr>
        </w:div>
        <w:div w:id="317269334">
          <w:marLeft w:val="640"/>
          <w:marRight w:val="0"/>
          <w:marTop w:val="0"/>
          <w:marBottom w:val="0"/>
          <w:divBdr>
            <w:top w:val="none" w:sz="0" w:space="0" w:color="auto"/>
            <w:left w:val="none" w:sz="0" w:space="0" w:color="auto"/>
            <w:bottom w:val="none" w:sz="0" w:space="0" w:color="auto"/>
            <w:right w:val="none" w:sz="0" w:space="0" w:color="auto"/>
          </w:divBdr>
        </w:div>
        <w:div w:id="337730630">
          <w:marLeft w:val="640"/>
          <w:marRight w:val="0"/>
          <w:marTop w:val="0"/>
          <w:marBottom w:val="0"/>
          <w:divBdr>
            <w:top w:val="none" w:sz="0" w:space="0" w:color="auto"/>
            <w:left w:val="none" w:sz="0" w:space="0" w:color="auto"/>
            <w:bottom w:val="none" w:sz="0" w:space="0" w:color="auto"/>
            <w:right w:val="none" w:sz="0" w:space="0" w:color="auto"/>
          </w:divBdr>
        </w:div>
        <w:div w:id="367533898">
          <w:marLeft w:val="640"/>
          <w:marRight w:val="0"/>
          <w:marTop w:val="0"/>
          <w:marBottom w:val="0"/>
          <w:divBdr>
            <w:top w:val="none" w:sz="0" w:space="0" w:color="auto"/>
            <w:left w:val="none" w:sz="0" w:space="0" w:color="auto"/>
            <w:bottom w:val="none" w:sz="0" w:space="0" w:color="auto"/>
            <w:right w:val="none" w:sz="0" w:space="0" w:color="auto"/>
          </w:divBdr>
        </w:div>
        <w:div w:id="468788501">
          <w:marLeft w:val="640"/>
          <w:marRight w:val="0"/>
          <w:marTop w:val="0"/>
          <w:marBottom w:val="0"/>
          <w:divBdr>
            <w:top w:val="none" w:sz="0" w:space="0" w:color="auto"/>
            <w:left w:val="none" w:sz="0" w:space="0" w:color="auto"/>
            <w:bottom w:val="none" w:sz="0" w:space="0" w:color="auto"/>
            <w:right w:val="none" w:sz="0" w:space="0" w:color="auto"/>
          </w:divBdr>
        </w:div>
        <w:div w:id="504397545">
          <w:marLeft w:val="640"/>
          <w:marRight w:val="0"/>
          <w:marTop w:val="0"/>
          <w:marBottom w:val="0"/>
          <w:divBdr>
            <w:top w:val="none" w:sz="0" w:space="0" w:color="auto"/>
            <w:left w:val="none" w:sz="0" w:space="0" w:color="auto"/>
            <w:bottom w:val="none" w:sz="0" w:space="0" w:color="auto"/>
            <w:right w:val="none" w:sz="0" w:space="0" w:color="auto"/>
          </w:divBdr>
        </w:div>
        <w:div w:id="526914708">
          <w:marLeft w:val="640"/>
          <w:marRight w:val="0"/>
          <w:marTop w:val="0"/>
          <w:marBottom w:val="0"/>
          <w:divBdr>
            <w:top w:val="none" w:sz="0" w:space="0" w:color="auto"/>
            <w:left w:val="none" w:sz="0" w:space="0" w:color="auto"/>
            <w:bottom w:val="none" w:sz="0" w:space="0" w:color="auto"/>
            <w:right w:val="none" w:sz="0" w:space="0" w:color="auto"/>
          </w:divBdr>
        </w:div>
        <w:div w:id="589852328">
          <w:marLeft w:val="640"/>
          <w:marRight w:val="0"/>
          <w:marTop w:val="0"/>
          <w:marBottom w:val="0"/>
          <w:divBdr>
            <w:top w:val="none" w:sz="0" w:space="0" w:color="auto"/>
            <w:left w:val="none" w:sz="0" w:space="0" w:color="auto"/>
            <w:bottom w:val="none" w:sz="0" w:space="0" w:color="auto"/>
            <w:right w:val="none" w:sz="0" w:space="0" w:color="auto"/>
          </w:divBdr>
        </w:div>
        <w:div w:id="619919875">
          <w:marLeft w:val="640"/>
          <w:marRight w:val="0"/>
          <w:marTop w:val="0"/>
          <w:marBottom w:val="0"/>
          <w:divBdr>
            <w:top w:val="none" w:sz="0" w:space="0" w:color="auto"/>
            <w:left w:val="none" w:sz="0" w:space="0" w:color="auto"/>
            <w:bottom w:val="none" w:sz="0" w:space="0" w:color="auto"/>
            <w:right w:val="none" w:sz="0" w:space="0" w:color="auto"/>
          </w:divBdr>
        </w:div>
        <w:div w:id="679543920">
          <w:marLeft w:val="640"/>
          <w:marRight w:val="0"/>
          <w:marTop w:val="0"/>
          <w:marBottom w:val="0"/>
          <w:divBdr>
            <w:top w:val="none" w:sz="0" w:space="0" w:color="auto"/>
            <w:left w:val="none" w:sz="0" w:space="0" w:color="auto"/>
            <w:bottom w:val="none" w:sz="0" w:space="0" w:color="auto"/>
            <w:right w:val="none" w:sz="0" w:space="0" w:color="auto"/>
          </w:divBdr>
        </w:div>
        <w:div w:id="704216580">
          <w:marLeft w:val="640"/>
          <w:marRight w:val="0"/>
          <w:marTop w:val="0"/>
          <w:marBottom w:val="0"/>
          <w:divBdr>
            <w:top w:val="none" w:sz="0" w:space="0" w:color="auto"/>
            <w:left w:val="none" w:sz="0" w:space="0" w:color="auto"/>
            <w:bottom w:val="none" w:sz="0" w:space="0" w:color="auto"/>
            <w:right w:val="none" w:sz="0" w:space="0" w:color="auto"/>
          </w:divBdr>
        </w:div>
        <w:div w:id="750543874">
          <w:marLeft w:val="640"/>
          <w:marRight w:val="0"/>
          <w:marTop w:val="0"/>
          <w:marBottom w:val="0"/>
          <w:divBdr>
            <w:top w:val="none" w:sz="0" w:space="0" w:color="auto"/>
            <w:left w:val="none" w:sz="0" w:space="0" w:color="auto"/>
            <w:bottom w:val="none" w:sz="0" w:space="0" w:color="auto"/>
            <w:right w:val="none" w:sz="0" w:space="0" w:color="auto"/>
          </w:divBdr>
        </w:div>
        <w:div w:id="755634872">
          <w:marLeft w:val="640"/>
          <w:marRight w:val="0"/>
          <w:marTop w:val="0"/>
          <w:marBottom w:val="0"/>
          <w:divBdr>
            <w:top w:val="none" w:sz="0" w:space="0" w:color="auto"/>
            <w:left w:val="none" w:sz="0" w:space="0" w:color="auto"/>
            <w:bottom w:val="none" w:sz="0" w:space="0" w:color="auto"/>
            <w:right w:val="none" w:sz="0" w:space="0" w:color="auto"/>
          </w:divBdr>
        </w:div>
        <w:div w:id="814299909">
          <w:marLeft w:val="640"/>
          <w:marRight w:val="0"/>
          <w:marTop w:val="0"/>
          <w:marBottom w:val="0"/>
          <w:divBdr>
            <w:top w:val="none" w:sz="0" w:space="0" w:color="auto"/>
            <w:left w:val="none" w:sz="0" w:space="0" w:color="auto"/>
            <w:bottom w:val="none" w:sz="0" w:space="0" w:color="auto"/>
            <w:right w:val="none" w:sz="0" w:space="0" w:color="auto"/>
          </w:divBdr>
        </w:div>
        <w:div w:id="833649211">
          <w:marLeft w:val="640"/>
          <w:marRight w:val="0"/>
          <w:marTop w:val="0"/>
          <w:marBottom w:val="0"/>
          <w:divBdr>
            <w:top w:val="none" w:sz="0" w:space="0" w:color="auto"/>
            <w:left w:val="none" w:sz="0" w:space="0" w:color="auto"/>
            <w:bottom w:val="none" w:sz="0" w:space="0" w:color="auto"/>
            <w:right w:val="none" w:sz="0" w:space="0" w:color="auto"/>
          </w:divBdr>
        </w:div>
        <w:div w:id="839613672">
          <w:marLeft w:val="640"/>
          <w:marRight w:val="0"/>
          <w:marTop w:val="0"/>
          <w:marBottom w:val="0"/>
          <w:divBdr>
            <w:top w:val="none" w:sz="0" w:space="0" w:color="auto"/>
            <w:left w:val="none" w:sz="0" w:space="0" w:color="auto"/>
            <w:bottom w:val="none" w:sz="0" w:space="0" w:color="auto"/>
            <w:right w:val="none" w:sz="0" w:space="0" w:color="auto"/>
          </w:divBdr>
        </w:div>
        <w:div w:id="856312558">
          <w:marLeft w:val="640"/>
          <w:marRight w:val="0"/>
          <w:marTop w:val="0"/>
          <w:marBottom w:val="0"/>
          <w:divBdr>
            <w:top w:val="none" w:sz="0" w:space="0" w:color="auto"/>
            <w:left w:val="none" w:sz="0" w:space="0" w:color="auto"/>
            <w:bottom w:val="none" w:sz="0" w:space="0" w:color="auto"/>
            <w:right w:val="none" w:sz="0" w:space="0" w:color="auto"/>
          </w:divBdr>
        </w:div>
        <w:div w:id="887381424">
          <w:marLeft w:val="640"/>
          <w:marRight w:val="0"/>
          <w:marTop w:val="0"/>
          <w:marBottom w:val="0"/>
          <w:divBdr>
            <w:top w:val="none" w:sz="0" w:space="0" w:color="auto"/>
            <w:left w:val="none" w:sz="0" w:space="0" w:color="auto"/>
            <w:bottom w:val="none" w:sz="0" w:space="0" w:color="auto"/>
            <w:right w:val="none" w:sz="0" w:space="0" w:color="auto"/>
          </w:divBdr>
        </w:div>
        <w:div w:id="942614309">
          <w:marLeft w:val="640"/>
          <w:marRight w:val="0"/>
          <w:marTop w:val="0"/>
          <w:marBottom w:val="0"/>
          <w:divBdr>
            <w:top w:val="none" w:sz="0" w:space="0" w:color="auto"/>
            <w:left w:val="none" w:sz="0" w:space="0" w:color="auto"/>
            <w:bottom w:val="none" w:sz="0" w:space="0" w:color="auto"/>
            <w:right w:val="none" w:sz="0" w:space="0" w:color="auto"/>
          </w:divBdr>
        </w:div>
        <w:div w:id="949316725">
          <w:marLeft w:val="640"/>
          <w:marRight w:val="0"/>
          <w:marTop w:val="0"/>
          <w:marBottom w:val="0"/>
          <w:divBdr>
            <w:top w:val="none" w:sz="0" w:space="0" w:color="auto"/>
            <w:left w:val="none" w:sz="0" w:space="0" w:color="auto"/>
            <w:bottom w:val="none" w:sz="0" w:space="0" w:color="auto"/>
            <w:right w:val="none" w:sz="0" w:space="0" w:color="auto"/>
          </w:divBdr>
        </w:div>
        <w:div w:id="972249495">
          <w:marLeft w:val="640"/>
          <w:marRight w:val="0"/>
          <w:marTop w:val="0"/>
          <w:marBottom w:val="0"/>
          <w:divBdr>
            <w:top w:val="none" w:sz="0" w:space="0" w:color="auto"/>
            <w:left w:val="none" w:sz="0" w:space="0" w:color="auto"/>
            <w:bottom w:val="none" w:sz="0" w:space="0" w:color="auto"/>
            <w:right w:val="none" w:sz="0" w:space="0" w:color="auto"/>
          </w:divBdr>
        </w:div>
        <w:div w:id="1054625204">
          <w:marLeft w:val="640"/>
          <w:marRight w:val="0"/>
          <w:marTop w:val="0"/>
          <w:marBottom w:val="0"/>
          <w:divBdr>
            <w:top w:val="none" w:sz="0" w:space="0" w:color="auto"/>
            <w:left w:val="none" w:sz="0" w:space="0" w:color="auto"/>
            <w:bottom w:val="none" w:sz="0" w:space="0" w:color="auto"/>
            <w:right w:val="none" w:sz="0" w:space="0" w:color="auto"/>
          </w:divBdr>
        </w:div>
        <w:div w:id="1088884324">
          <w:marLeft w:val="640"/>
          <w:marRight w:val="0"/>
          <w:marTop w:val="0"/>
          <w:marBottom w:val="0"/>
          <w:divBdr>
            <w:top w:val="none" w:sz="0" w:space="0" w:color="auto"/>
            <w:left w:val="none" w:sz="0" w:space="0" w:color="auto"/>
            <w:bottom w:val="none" w:sz="0" w:space="0" w:color="auto"/>
            <w:right w:val="none" w:sz="0" w:space="0" w:color="auto"/>
          </w:divBdr>
        </w:div>
        <w:div w:id="1212186598">
          <w:marLeft w:val="640"/>
          <w:marRight w:val="0"/>
          <w:marTop w:val="0"/>
          <w:marBottom w:val="0"/>
          <w:divBdr>
            <w:top w:val="none" w:sz="0" w:space="0" w:color="auto"/>
            <w:left w:val="none" w:sz="0" w:space="0" w:color="auto"/>
            <w:bottom w:val="none" w:sz="0" w:space="0" w:color="auto"/>
            <w:right w:val="none" w:sz="0" w:space="0" w:color="auto"/>
          </w:divBdr>
        </w:div>
        <w:div w:id="1268848125">
          <w:marLeft w:val="640"/>
          <w:marRight w:val="0"/>
          <w:marTop w:val="0"/>
          <w:marBottom w:val="0"/>
          <w:divBdr>
            <w:top w:val="none" w:sz="0" w:space="0" w:color="auto"/>
            <w:left w:val="none" w:sz="0" w:space="0" w:color="auto"/>
            <w:bottom w:val="none" w:sz="0" w:space="0" w:color="auto"/>
            <w:right w:val="none" w:sz="0" w:space="0" w:color="auto"/>
          </w:divBdr>
        </w:div>
        <w:div w:id="1312978510">
          <w:marLeft w:val="640"/>
          <w:marRight w:val="0"/>
          <w:marTop w:val="0"/>
          <w:marBottom w:val="0"/>
          <w:divBdr>
            <w:top w:val="none" w:sz="0" w:space="0" w:color="auto"/>
            <w:left w:val="none" w:sz="0" w:space="0" w:color="auto"/>
            <w:bottom w:val="none" w:sz="0" w:space="0" w:color="auto"/>
            <w:right w:val="none" w:sz="0" w:space="0" w:color="auto"/>
          </w:divBdr>
        </w:div>
        <w:div w:id="1333411775">
          <w:marLeft w:val="640"/>
          <w:marRight w:val="0"/>
          <w:marTop w:val="0"/>
          <w:marBottom w:val="0"/>
          <w:divBdr>
            <w:top w:val="none" w:sz="0" w:space="0" w:color="auto"/>
            <w:left w:val="none" w:sz="0" w:space="0" w:color="auto"/>
            <w:bottom w:val="none" w:sz="0" w:space="0" w:color="auto"/>
            <w:right w:val="none" w:sz="0" w:space="0" w:color="auto"/>
          </w:divBdr>
        </w:div>
        <w:div w:id="1365211951">
          <w:marLeft w:val="640"/>
          <w:marRight w:val="0"/>
          <w:marTop w:val="0"/>
          <w:marBottom w:val="0"/>
          <w:divBdr>
            <w:top w:val="none" w:sz="0" w:space="0" w:color="auto"/>
            <w:left w:val="none" w:sz="0" w:space="0" w:color="auto"/>
            <w:bottom w:val="none" w:sz="0" w:space="0" w:color="auto"/>
            <w:right w:val="none" w:sz="0" w:space="0" w:color="auto"/>
          </w:divBdr>
        </w:div>
        <w:div w:id="1435395477">
          <w:marLeft w:val="640"/>
          <w:marRight w:val="0"/>
          <w:marTop w:val="0"/>
          <w:marBottom w:val="0"/>
          <w:divBdr>
            <w:top w:val="none" w:sz="0" w:space="0" w:color="auto"/>
            <w:left w:val="none" w:sz="0" w:space="0" w:color="auto"/>
            <w:bottom w:val="none" w:sz="0" w:space="0" w:color="auto"/>
            <w:right w:val="none" w:sz="0" w:space="0" w:color="auto"/>
          </w:divBdr>
        </w:div>
        <w:div w:id="1486779004">
          <w:marLeft w:val="640"/>
          <w:marRight w:val="0"/>
          <w:marTop w:val="0"/>
          <w:marBottom w:val="0"/>
          <w:divBdr>
            <w:top w:val="none" w:sz="0" w:space="0" w:color="auto"/>
            <w:left w:val="none" w:sz="0" w:space="0" w:color="auto"/>
            <w:bottom w:val="none" w:sz="0" w:space="0" w:color="auto"/>
            <w:right w:val="none" w:sz="0" w:space="0" w:color="auto"/>
          </w:divBdr>
        </w:div>
        <w:div w:id="1493527009">
          <w:marLeft w:val="640"/>
          <w:marRight w:val="0"/>
          <w:marTop w:val="0"/>
          <w:marBottom w:val="0"/>
          <w:divBdr>
            <w:top w:val="none" w:sz="0" w:space="0" w:color="auto"/>
            <w:left w:val="none" w:sz="0" w:space="0" w:color="auto"/>
            <w:bottom w:val="none" w:sz="0" w:space="0" w:color="auto"/>
            <w:right w:val="none" w:sz="0" w:space="0" w:color="auto"/>
          </w:divBdr>
        </w:div>
        <w:div w:id="1530482998">
          <w:marLeft w:val="640"/>
          <w:marRight w:val="0"/>
          <w:marTop w:val="0"/>
          <w:marBottom w:val="0"/>
          <w:divBdr>
            <w:top w:val="none" w:sz="0" w:space="0" w:color="auto"/>
            <w:left w:val="none" w:sz="0" w:space="0" w:color="auto"/>
            <w:bottom w:val="none" w:sz="0" w:space="0" w:color="auto"/>
            <w:right w:val="none" w:sz="0" w:space="0" w:color="auto"/>
          </w:divBdr>
        </w:div>
        <w:div w:id="1614821522">
          <w:marLeft w:val="640"/>
          <w:marRight w:val="0"/>
          <w:marTop w:val="0"/>
          <w:marBottom w:val="0"/>
          <w:divBdr>
            <w:top w:val="none" w:sz="0" w:space="0" w:color="auto"/>
            <w:left w:val="none" w:sz="0" w:space="0" w:color="auto"/>
            <w:bottom w:val="none" w:sz="0" w:space="0" w:color="auto"/>
            <w:right w:val="none" w:sz="0" w:space="0" w:color="auto"/>
          </w:divBdr>
        </w:div>
        <w:div w:id="1653563044">
          <w:marLeft w:val="640"/>
          <w:marRight w:val="0"/>
          <w:marTop w:val="0"/>
          <w:marBottom w:val="0"/>
          <w:divBdr>
            <w:top w:val="none" w:sz="0" w:space="0" w:color="auto"/>
            <w:left w:val="none" w:sz="0" w:space="0" w:color="auto"/>
            <w:bottom w:val="none" w:sz="0" w:space="0" w:color="auto"/>
            <w:right w:val="none" w:sz="0" w:space="0" w:color="auto"/>
          </w:divBdr>
        </w:div>
        <w:div w:id="1667131346">
          <w:marLeft w:val="640"/>
          <w:marRight w:val="0"/>
          <w:marTop w:val="0"/>
          <w:marBottom w:val="0"/>
          <w:divBdr>
            <w:top w:val="none" w:sz="0" w:space="0" w:color="auto"/>
            <w:left w:val="none" w:sz="0" w:space="0" w:color="auto"/>
            <w:bottom w:val="none" w:sz="0" w:space="0" w:color="auto"/>
            <w:right w:val="none" w:sz="0" w:space="0" w:color="auto"/>
          </w:divBdr>
        </w:div>
        <w:div w:id="1675453863">
          <w:marLeft w:val="640"/>
          <w:marRight w:val="0"/>
          <w:marTop w:val="0"/>
          <w:marBottom w:val="0"/>
          <w:divBdr>
            <w:top w:val="none" w:sz="0" w:space="0" w:color="auto"/>
            <w:left w:val="none" w:sz="0" w:space="0" w:color="auto"/>
            <w:bottom w:val="none" w:sz="0" w:space="0" w:color="auto"/>
            <w:right w:val="none" w:sz="0" w:space="0" w:color="auto"/>
          </w:divBdr>
        </w:div>
        <w:div w:id="1739278055">
          <w:marLeft w:val="640"/>
          <w:marRight w:val="0"/>
          <w:marTop w:val="0"/>
          <w:marBottom w:val="0"/>
          <w:divBdr>
            <w:top w:val="none" w:sz="0" w:space="0" w:color="auto"/>
            <w:left w:val="none" w:sz="0" w:space="0" w:color="auto"/>
            <w:bottom w:val="none" w:sz="0" w:space="0" w:color="auto"/>
            <w:right w:val="none" w:sz="0" w:space="0" w:color="auto"/>
          </w:divBdr>
        </w:div>
        <w:div w:id="1744832721">
          <w:marLeft w:val="640"/>
          <w:marRight w:val="0"/>
          <w:marTop w:val="0"/>
          <w:marBottom w:val="0"/>
          <w:divBdr>
            <w:top w:val="none" w:sz="0" w:space="0" w:color="auto"/>
            <w:left w:val="none" w:sz="0" w:space="0" w:color="auto"/>
            <w:bottom w:val="none" w:sz="0" w:space="0" w:color="auto"/>
            <w:right w:val="none" w:sz="0" w:space="0" w:color="auto"/>
          </w:divBdr>
        </w:div>
        <w:div w:id="1764451415">
          <w:marLeft w:val="640"/>
          <w:marRight w:val="0"/>
          <w:marTop w:val="0"/>
          <w:marBottom w:val="0"/>
          <w:divBdr>
            <w:top w:val="none" w:sz="0" w:space="0" w:color="auto"/>
            <w:left w:val="none" w:sz="0" w:space="0" w:color="auto"/>
            <w:bottom w:val="none" w:sz="0" w:space="0" w:color="auto"/>
            <w:right w:val="none" w:sz="0" w:space="0" w:color="auto"/>
          </w:divBdr>
        </w:div>
        <w:div w:id="1779180804">
          <w:marLeft w:val="640"/>
          <w:marRight w:val="0"/>
          <w:marTop w:val="0"/>
          <w:marBottom w:val="0"/>
          <w:divBdr>
            <w:top w:val="none" w:sz="0" w:space="0" w:color="auto"/>
            <w:left w:val="none" w:sz="0" w:space="0" w:color="auto"/>
            <w:bottom w:val="none" w:sz="0" w:space="0" w:color="auto"/>
            <w:right w:val="none" w:sz="0" w:space="0" w:color="auto"/>
          </w:divBdr>
        </w:div>
        <w:div w:id="1808744788">
          <w:marLeft w:val="640"/>
          <w:marRight w:val="0"/>
          <w:marTop w:val="0"/>
          <w:marBottom w:val="0"/>
          <w:divBdr>
            <w:top w:val="none" w:sz="0" w:space="0" w:color="auto"/>
            <w:left w:val="none" w:sz="0" w:space="0" w:color="auto"/>
            <w:bottom w:val="none" w:sz="0" w:space="0" w:color="auto"/>
            <w:right w:val="none" w:sz="0" w:space="0" w:color="auto"/>
          </w:divBdr>
        </w:div>
        <w:div w:id="1814640968">
          <w:marLeft w:val="640"/>
          <w:marRight w:val="0"/>
          <w:marTop w:val="0"/>
          <w:marBottom w:val="0"/>
          <w:divBdr>
            <w:top w:val="none" w:sz="0" w:space="0" w:color="auto"/>
            <w:left w:val="none" w:sz="0" w:space="0" w:color="auto"/>
            <w:bottom w:val="none" w:sz="0" w:space="0" w:color="auto"/>
            <w:right w:val="none" w:sz="0" w:space="0" w:color="auto"/>
          </w:divBdr>
        </w:div>
        <w:div w:id="1881042903">
          <w:marLeft w:val="640"/>
          <w:marRight w:val="0"/>
          <w:marTop w:val="0"/>
          <w:marBottom w:val="0"/>
          <w:divBdr>
            <w:top w:val="none" w:sz="0" w:space="0" w:color="auto"/>
            <w:left w:val="none" w:sz="0" w:space="0" w:color="auto"/>
            <w:bottom w:val="none" w:sz="0" w:space="0" w:color="auto"/>
            <w:right w:val="none" w:sz="0" w:space="0" w:color="auto"/>
          </w:divBdr>
        </w:div>
        <w:div w:id="1888099326">
          <w:marLeft w:val="640"/>
          <w:marRight w:val="0"/>
          <w:marTop w:val="0"/>
          <w:marBottom w:val="0"/>
          <w:divBdr>
            <w:top w:val="none" w:sz="0" w:space="0" w:color="auto"/>
            <w:left w:val="none" w:sz="0" w:space="0" w:color="auto"/>
            <w:bottom w:val="none" w:sz="0" w:space="0" w:color="auto"/>
            <w:right w:val="none" w:sz="0" w:space="0" w:color="auto"/>
          </w:divBdr>
        </w:div>
        <w:div w:id="1895386079">
          <w:marLeft w:val="640"/>
          <w:marRight w:val="0"/>
          <w:marTop w:val="0"/>
          <w:marBottom w:val="0"/>
          <w:divBdr>
            <w:top w:val="none" w:sz="0" w:space="0" w:color="auto"/>
            <w:left w:val="none" w:sz="0" w:space="0" w:color="auto"/>
            <w:bottom w:val="none" w:sz="0" w:space="0" w:color="auto"/>
            <w:right w:val="none" w:sz="0" w:space="0" w:color="auto"/>
          </w:divBdr>
        </w:div>
        <w:div w:id="1958170534">
          <w:marLeft w:val="640"/>
          <w:marRight w:val="0"/>
          <w:marTop w:val="0"/>
          <w:marBottom w:val="0"/>
          <w:divBdr>
            <w:top w:val="none" w:sz="0" w:space="0" w:color="auto"/>
            <w:left w:val="none" w:sz="0" w:space="0" w:color="auto"/>
            <w:bottom w:val="none" w:sz="0" w:space="0" w:color="auto"/>
            <w:right w:val="none" w:sz="0" w:space="0" w:color="auto"/>
          </w:divBdr>
        </w:div>
        <w:div w:id="2038188774">
          <w:marLeft w:val="640"/>
          <w:marRight w:val="0"/>
          <w:marTop w:val="0"/>
          <w:marBottom w:val="0"/>
          <w:divBdr>
            <w:top w:val="none" w:sz="0" w:space="0" w:color="auto"/>
            <w:left w:val="none" w:sz="0" w:space="0" w:color="auto"/>
            <w:bottom w:val="none" w:sz="0" w:space="0" w:color="auto"/>
            <w:right w:val="none" w:sz="0" w:space="0" w:color="auto"/>
          </w:divBdr>
        </w:div>
        <w:div w:id="2040468469">
          <w:marLeft w:val="640"/>
          <w:marRight w:val="0"/>
          <w:marTop w:val="0"/>
          <w:marBottom w:val="0"/>
          <w:divBdr>
            <w:top w:val="none" w:sz="0" w:space="0" w:color="auto"/>
            <w:left w:val="none" w:sz="0" w:space="0" w:color="auto"/>
            <w:bottom w:val="none" w:sz="0" w:space="0" w:color="auto"/>
            <w:right w:val="none" w:sz="0" w:space="0" w:color="auto"/>
          </w:divBdr>
        </w:div>
        <w:div w:id="2042657821">
          <w:marLeft w:val="640"/>
          <w:marRight w:val="0"/>
          <w:marTop w:val="0"/>
          <w:marBottom w:val="0"/>
          <w:divBdr>
            <w:top w:val="none" w:sz="0" w:space="0" w:color="auto"/>
            <w:left w:val="none" w:sz="0" w:space="0" w:color="auto"/>
            <w:bottom w:val="none" w:sz="0" w:space="0" w:color="auto"/>
            <w:right w:val="none" w:sz="0" w:space="0" w:color="auto"/>
          </w:divBdr>
        </w:div>
        <w:div w:id="2108304588">
          <w:marLeft w:val="640"/>
          <w:marRight w:val="0"/>
          <w:marTop w:val="0"/>
          <w:marBottom w:val="0"/>
          <w:divBdr>
            <w:top w:val="none" w:sz="0" w:space="0" w:color="auto"/>
            <w:left w:val="none" w:sz="0" w:space="0" w:color="auto"/>
            <w:bottom w:val="none" w:sz="0" w:space="0" w:color="auto"/>
            <w:right w:val="none" w:sz="0" w:space="0" w:color="auto"/>
          </w:divBdr>
        </w:div>
      </w:divsChild>
    </w:div>
    <w:div w:id="1609585404">
      <w:bodyDiv w:val="1"/>
      <w:marLeft w:val="0"/>
      <w:marRight w:val="0"/>
      <w:marTop w:val="0"/>
      <w:marBottom w:val="0"/>
      <w:divBdr>
        <w:top w:val="none" w:sz="0" w:space="0" w:color="auto"/>
        <w:left w:val="none" w:sz="0" w:space="0" w:color="auto"/>
        <w:bottom w:val="none" w:sz="0" w:space="0" w:color="auto"/>
        <w:right w:val="none" w:sz="0" w:space="0" w:color="auto"/>
      </w:divBdr>
      <w:divsChild>
        <w:div w:id="1201458">
          <w:marLeft w:val="640"/>
          <w:marRight w:val="0"/>
          <w:marTop w:val="0"/>
          <w:marBottom w:val="0"/>
          <w:divBdr>
            <w:top w:val="none" w:sz="0" w:space="0" w:color="auto"/>
            <w:left w:val="none" w:sz="0" w:space="0" w:color="auto"/>
            <w:bottom w:val="none" w:sz="0" w:space="0" w:color="auto"/>
            <w:right w:val="none" w:sz="0" w:space="0" w:color="auto"/>
          </w:divBdr>
        </w:div>
        <w:div w:id="18702052">
          <w:marLeft w:val="640"/>
          <w:marRight w:val="0"/>
          <w:marTop w:val="0"/>
          <w:marBottom w:val="0"/>
          <w:divBdr>
            <w:top w:val="none" w:sz="0" w:space="0" w:color="auto"/>
            <w:left w:val="none" w:sz="0" w:space="0" w:color="auto"/>
            <w:bottom w:val="none" w:sz="0" w:space="0" w:color="auto"/>
            <w:right w:val="none" w:sz="0" w:space="0" w:color="auto"/>
          </w:divBdr>
        </w:div>
        <w:div w:id="42876115">
          <w:marLeft w:val="640"/>
          <w:marRight w:val="0"/>
          <w:marTop w:val="0"/>
          <w:marBottom w:val="0"/>
          <w:divBdr>
            <w:top w:val="none" w:sz="0" w:space="0" w:color="auto"/>
            <w:left w:val="none" w:sz="0" w:space="0" w:color="auto"/>
            <w:bottom w:val="none" w:sz="0" w:space="0" w:color="auto"/>
            <w:right w:val="none" w:sz="0" w:space="0" w:color="auto"/>
          </w:divBdr>
        </w:div>
        <w:div w:id="65229901">
          <w:marLeft w:val="640"/>
          <w:marRight w:val="0"/>
          <w:marTop w:val="0"/>
          <w:marBottom w:val="0"/>
          <w:divBdr>
            <w:top w:val="none" w:sz="0" w:space="0" w:color="auto"/>
            <w:left w:val="none" w:sz="0" w:space="0" w:color="auto"/>
            <w:bottom w:val="none" w:sz="0" w:space="0" w:color="auto"/>
            <w:right w:val="none" w:sz="0" w:space="0" w:color="auto"/>
          </w:divBdr>
        </w:div>
        <w:div w:id="163014982">
          <w:marLeft w:val="640"/>
          <w:marRight w:val="0"/>
          <w:marTop w:val="0"/>
          <w:marBottom w:val="0"/>
          <w:divBdr>
            <w:top w:val="none" w:sz="0" w:space="0" w:color="auto"/>
            <w:left w:val="none" w:sz="0" w:space="0" w:color="auto"/>
            <w:bottom w:val="none" w:sz="0" w:space="0" w:color="auto"/>
            <w:right w:val="none" w:sz="0" w:space="0" w:color="auto"/>
          </w:divBdr>
        </w:div>
        <w:div w:id="212010450">
          <w:marLeft w:val="640"/>
          <w:marRight w:val="0"/>
          <w:marTop w:val="0"/>
          <w:marBottom w:val="0"/>
          <w:divBdr>
            <w:top w:val="none" w:sz="0" w:space="0" w:color="auto"/>
            <w:left w:val="none" w:sz="0" w:space="0" w:color="auto"/>
            <w:bottom w:val="none" w:sz="0" w:space="0" w:color="auto"/>
            <w:right w:val="none" w:sz="0" w:space="0" w:color="auto"/>
          </w:divBdr>
        </w:div>
        <w:div w:id="233320974">
          <w:marLeft w:val="640"/>
          <w:marRight w:val="0"/>
          <w:marTop w:val="0"/>
          <w:marBottom w:val="0"/>
          <w:divBdr>
            <w:top w:val="none" w:sz="0" w:space="0" w:color="auto"/>
            <w:left w:val="none" w:sz="0" w:space="0" w:color="auto"/>
            <w:bottom w:val="none" w:sz="0" w:space="0" w:color="auto"/>
            <w:right w:val="none" w:sz="0" w:space="0" w:color="auto"/>
          </w:divBdr>
        </w:div>
        <w:div w:id="252511637">
          <w:marLeft w:val="640"/>
          <w:marRight w:val="0"/>
          <w:marTop w:val="0"/>
          <w:marBottom w:val="0"/>
          <w:divBdr>
            <w:top w:val="none" w:sz="0" w:space="0" w:color="auto"/>
            <w:left w:val="none" w:sz="0" w:space="0" w:color="auto"/>
            <w:bottom w:val="none" w:sz="0" w:space="0" w:color="auto"/>
            <w:right w:val="none" w:sz="0" w:space="0" w:color="auto"/>
          </w:divBdr>
        </w:div>
        <w:div w:id="296375472">
          <w:marLeft w:val="640"/>
          <w:marRight w:val="0"/>
          <w:marTop w:val="0"/>
          <w:marBottom w:val="0"/>
          <w:divBdr>
            <w:top w:val="none" w:sz="0" w:space="0" w:color="auto"/>
            <w:left w:val="none" w:sz="0" w:space="0" w:color="auto"/>
            <w:bottom w:val="none" w:sz="0" w:space="0" w:color="auto"/>
            <w:right w:val="none" w:sz="0" w:space="0" w:color="auto"/>
          </w:divBdr>
        </w:div>
        <w:div w:id="309291168">
          <w:marLeft w:val="640"/>
          <w:marRight w:val="0"/>
          <w:marTop w:val="0"/>
          <w:marBottom w:val="0"/>
          <w:divBdr>
            <w:top w:val="none" w:sz="0" w:space="0" w:color="auto"/>
            <w:left w:val="none" w:sz="0" w:space="0" w:color="auto"/>
            <w:bottom w:val="none" w:sz="0" w:space="0" w:color="auto"/>
            <w:right w:val="none" w:sz="0" w:space="0" w:color="auto"/>
          </w:divBdr>
        </w:div>
        <w:div w:id="331840011">
          <w:marLeft w:val="640"/>
          <w:marRight w:val="0"/>
          <w:marTop w:val="0"/>
          <w:marBottom w:val="0"/>
          <w:divBdr>
            <w:top w:val="none" w:sz="0" w:space="0" w:color="auto"/>
            <w:left w:val="none" w:sz="0" w:space="0" w:color="auto"/>
            <w:bottom w:val="none" w:sz="0" w:space="0" w:color="auto"/>
            <w:right w:val="none" w:sz="0" w:space="0" w:color="auto"/>
          </w:divBdr>
        </w:div>
        <w:div w:id="361174242">
          <w:marLeft w:val="640"/>
          <w:marRight w:val="0"/>
          <w:marTop w:val="0"/>
          <w:marBottom w:val="0"/>
          <w:divBdr>
            <w:top w:val="none" w:sz="0" w:space="0" w:color="auto"/>
            <w:left w:val="none" w:sz="0" w:space="0" w:color="auto"/>
            <w:bottom w:val="none" w:sz="0" w:space="0" w:color="auto"/>
            <w:right w:val="none" w:sz="0" w:space="0" w:color="auto"/>
          </w:divBdr>
        </w:div>
        <w:div w:id="377709079">
          <w:marLeft w:val="640"/>
          <w:marRight w:val="0"/>
          <w:marTop w:val="0"/>
          <w:marBottom w:val="0"/>
          <w:divBdr>
            <w:top w:val="none" w:sz="0" w:space="0" w:color="auto"/>
            <w:left w:val="none" w:sz="0" w:space="0" w:color="auto"/>
            <w:bottom w:val="none" w:sz="0" w:space="0" w:color="auto"/>
            <w:right w:val="none" w:sz="0" w:space="0" w:color="auto"/>
          </w:divBdr>
        </w:div>
        <w:div w:id="379207417">
          <w:marLeft w:val="640"/>
          <w:marRight w:val="0"/>
          <w:marTop w:val="0"/>
          <w:marBottom w:val="0"/>
          <w:divBdr>
            <w:top w:val="none" w:sz="0" w:space="0" w:color="auto"/>
            <w:left w:val="none" w:sz="0" w:space="0" w:color="auto"/>
            <w:bottom w:val="none" w:sz="0" w:space="0" w:color="auto"/>
            <w:right w:val="none" w:sz="0" w:space="0" w:color="auto"/>
          </w:divBdr>
        </w:div>
        <w:div w:id="385837200">
          <w:marLeft w:val="640"/>
          <w:marRight w:val="0"/>
          <w:marTop w:val="0"/>
          <w:marBottom w:val="0"/>
          <w:divBdr>
            <w:top w:val="none" w:sz="0" w:space="0" w:color="auto"/>
            <w:left w:val="none" w:sz="0" w:space="0" w:color="auto"/>
            <w:bottom w:val="none" w:sz="0" w:space="0" w:color="auto"/>
            <w:right w:val="none" w:sz="0" w:space="0" w:color="auto"/>
          </w:divBdr>
        </w:div>
        <w:div w:id="496307430">
          <w:marLeft w:val="640"/>
          <w:marRight w:val="0"/>
          <w:marTop w:val="0"/>
          <w:marBottom w:val="0"/>
          <w:divBdr>
            <w:top w:val="none" w:sz="0" w:space="0" w:color="auto"/>
            <w:left w:val="none" w:sz="0" w:space="0" w:color="auto"/>
            <w:bottom w:val="none" w:sz="0" w:space="0" w:color="auto"/>
            <w:right w:val="none" w:sz="0" w:space="0" w:color="auto"/>
          </w:divBdr>
        </w:div>
        <w:div w:id="500122835">
          <w:marLeft w:val="640"/>
          <w:marRight w:val="0"/>
          <w:marTop w:val="0"/>
          <w:marBottom w:val="0"/>
          <w:divBdr>
            <w:top w:val="none" w:sz="0" w:space="0" w:color="auto"/>
            <w:left w:val="none" w:sz="0" w:space="0" w:color="auto"/>
            <w:bottom w:val="none" w:sz="0" w:space="0" w:color="auto"/>
            <w:right w:val="none" w:sz="0" w:space="0" w:color="auto"/>
          </w:divBdr>
        </w:div>
        <w:div w:id="528370949">
          <w:marLeft w:val="640"/>
          <w:marRight w:val="0"/>
          <w:marTop w:val="0"/>
          <w:marBottom w:val="0"/>
          <w:divBdr>
            <w:top w:val="none" w:sz="0" w:space="0" w:color="auto"/>
            <w:left w:val="none" w:sz="0" w:space="0" w:color="auto"/>
            <w:bottom w:val="none" w:sz="0" w:space="0" w:color="auto"/>
            <w:right w:val="none" w:sz="0" w:space="0" w:color="auto"/>
          </w:divBdr>
        </w:div>
        <w:div w:id="541986940">
          <w:marLeft w:val="640"/>
          <w:marRight w:val="0"/>
          <w:marTop w:val="0"/>
          <w:marBottom w:val="0"/>
          <w:divBdr>
            <w:top w:val="none" w:sz="0" w:space="0" w:color="auto"/>
            <w:left w:val="none" w:sz="0" w:space="0" w:color="auto"/>
            <w:bottom w:val="none" w:sz="0" w:space="0" w:color="auto"/>
            <w:right w:val="none" w:sz="0" w:space="0" w:color="auto"/>
          </w:divBdr>
        </w:div>
        <w:div w:id="544217433">
          <w:marLeft w:val="640"/>
          <w:marRight w:val="0"/>
          <w:marTop w:val="0"/>
          <w:marBottom w:val="0"/>
          <w:divBdr>
            <w:top w:val="none" w:sz="0" w:space="0" w:color="auto"/>
            <w:left w:val="none" w:sz="0" w:space="0" w:color="auto"/>
            <w:bottom w:val="none" w:sz="0" w:space="0" w:color="auto"/>
            <w:right w:val="none" w:sz="0" w:space="0" w:color="auto"/>
          </w:divBdr>
        </w:div>
        <w:div w:id="545878314">
          <w:marLeft w:val="640"/>
          <w:marRight w:val="0"/>
          <w:marTop w:val="0"/>
          <w:marBottom w:val="0"/>
          <w:divBdr>
            <w:top w:val="none" w:sz="0" w:space="0" w:color="auto"/>
            <w:left w:val="none" w:sz="0" w:space="0" w:color="auto"/>
            <w:bottom w:val="none" w:sz="0" w:space="0" w:color="auto"/>
            <w:right w:val="none" w:sz="0" w:space="0" w:color="auto"/>
          </w:divBdr>
        </w:div>
        <w:div w:id="590240582">
          <w:marLeft w:val="640"/>
          <w:marRight w:val="0"/>
          <w:marTop w:val="0"/>
          <w:marBottom w:val="0"/>
          <w:divBdr>
            <w:top w:val="none" w:sz="0" w:space="0" w:color="auto"/>
            <w:left w:val="none" w:sz="0" w:space="0" w:color="auto"/>
            <w:bottom w:val="none" w:sz="0" w:space="0" w:color="auto"/>
            <w:right w:val="none" w:sz="0" w:space="0" w:color="auto"/>
          </w:divBdr>
        </w:div>
        <w:div w:id="592904895">
          <w:marLeft w:val="640"/>
          <w:marRight w:val="0"/>
          <w:marTop w:val="0"/>
          <w:marBottom w:val="0"/>
          <w:divBdr>
            <w:top w:val="none" w:sz="0" w:space="0" w:color="auto"/>
            <w:left w:val="none" w:sz="0" w:space="0" w:color="auto"/>
            <w:bottom w:val="none" w:sz="0" w:space="0" w:color="auto"/>
            <w:right w:val="none" w:sz="0" w:space="0" w:color="auto"/>
          </w:divBdr>
        </w:div>
        <w:div w:id="604771425">
          <w:marLeft w:val="640"/>
          <w:marRight w:val="0"/>
          <w:marTop w:val="0"/>
          <w:marBottom w:val="0"/>
          <w:divBdr>
            <w:top w:val="none" w:sz="0" w:space="0" w:color="auto"/>
            <w:left w:val="none" w:sz="0" w:space="0" w:color="auto"/>
            <w:bottom w:val="none" w:sz="0" w:space="0" w:color="auto"/>
            <w:right w:val="none" w:sz="0" w:space="0" w:color="auto"/>
          </w:divBdr>
        </w:div>
        <w:div w:id="607931146">
          <w:marLeft w:val="640"/>
          <w:marRight w:val="0"/>
          <w:marTop w:val="0"/>
          <w:marBottom w:val="0"/>
          <w:divBdr>
            <w:top w:val="none" w:sz="0" w:space="0" w:color="auto"/>
            <w:left w:val="none" w:sz="0" w:space="0" w:color="auto"/>
            <w:bottom w:val="none" w:sz="0" w:space="0" w:color="auto"/>
            <w:right w:val="none" w:sz="0" w:space="0" w:color="auto"/>
          </w:divBdr>
        </w:div>
        <w:div w:id="678434754">
          <w:marLeft w:val="640"/>
          <w:marRight w:val="0"/>
          <w:marTop w:val="0"/>
          <w:marBottom w:val="0"/>
          <w:divBdr>
            <w:top w:val="none" w:sz="0" w:space="0" w:color="auto"/>
            <w:left w:val="none" w:sz="0" w:space="0" w:color="auto"/>
            <w:bottom w:val="none" w:sz="0" w:space="0" w:color="auto"/>
            <w:right w:val="none" w:sz="0" w:space="0" w:color="auto"/>
          </w:divBdr>
        </w:div>
        <w:div w:id="696811302">
          <w:marLeft w:val="640"/>
          <w:marRight w:val="0"/>
          <w:marTop w:val="0"/>
          <w:marBottom w:val="0"/>
          <w:divBdr>
            <w:top w:val="none" w:sz="0" w:space="0" w:color="auto"/>
            <w:left w:val="none" w:sz="0" w:space="0" w:color="auto"/>
            <w:bottom w:val="none" w:sz="0" w:space="0" w:color="auto"/>
            <w:right w:val="none" w:sz="0" w:space="0" w:color="auto"/>
          </w:divBdr>
        </w:div>
        <w:div w:id="756441788">
          <w:marLeft w:val="640"/>
          <w:marRight w:val="0"/>
          <w:marTop w:val="0"/>
          <w:marBottom w:val="0"/>
          <w:divBdr>
            <w:top w:val="none" w:sz="0" w:space="0" w:color="auto"/>
            <w:left w:val="none" w:sz="0" w:space="0" w:color="auto"/>
            <w:bottom w:val="none" w:sz="0" w:space="0" w:color="auto"/>
            <w:right w:val="none" w:sz="0" w:space="0" w:color="auto"/>
          </w:divBdr>
        </w:div>
        <w:div w:id="819686745">
          <w:marLeft w:val="640"/>
          <w:marRight w:val="0"/>
          <w:marTop w:val="0"/>
          <w:marBottom w:val="0"/>
          <w:divBdr>
            <w:top w:val="none" w:sz="0" w:space="0" w:color="auto"/>
            <w:left w:val="none" w:sz="0" w:space="0" w:color="auto"/>
            <w:bottom w:val="none" w:sz="0" w:space="0" w:color="auto"/>
            <w:right w:val="none" w:sz="0" w:space="0" w:color="auto"/>
          </w:divBdr>
        </w:div>
        <w:div w:id="996375683">
          <w:marLeft w:val="640"/>
          <w:marRight w:val="0"/>
          <w:marTop w:val="0"/>
          <w:marBottom w:val="0"/>
          <w:divBdr>
            <w:top w:val="none" w:sz="0" w:space="0" w:color="auto"/>
            <w:left w:val="none" w:sz="0" w:space="0" w:color="auto"/>
            <w:bottom w:val="none" w:sz="0" w:space="0" w:color="auto"/>
            <w:right w:val="none" w:sz="0" w:space="0" w:color="auto"/>
          </w:divBdr>
        </w:div>
        <w:div w:id="1022826902">
          <w:marLeft w:val="640"/>
          <w:marRight w:val="0"/>
          <w:marTop w:val="0"/>
          <w:marBottom w:val="0"/>
          <w:divBdr>
            <w:top w:val="none" w:sz="0" w:space="0" w:color="auto"/>
            <w:left w:val="none" w:sz="0" w:space="0" w:color="auto"/>
            <w:bottom w:val="none" w:sz="0" w:space="0" w:color="auto"/>
            <w:right w:val="none" w:sz="0" w:space="0" w:color="auto"/>
          </w:divBdr>
        </w:div>
        <w:div w:id="1034113674">
          <w:marLeft w:val="640"/>
          <w:marRight w:val="0"/>
          <w:marTop w:val="0"/>
          <w:marBottom w:val="0"/>
          <w:divBdr>
            <w:top w:val="none" w:sz="0" w:space="0" w:color="auto"/>
            <w:left w:val="none" w:sz="0" w:space="0" w:color="auto"/>
            <w:bottom w:val="none" w:sz="0" w:space="0" w:color="auto"/>
            <w:right w:val="none" w:sz="0" w:space="0" w:color="auto"/>
          </w:divBdr>
        </w:div>
        <w:div w:id="1094982623">
          <w:marLeft w:val="640"/>
          <w:marRight w:val="0"/>
          <w:marTop w:val="0"/>
          <w:marBottom w:val="0"/>
          <w:divBdr>
            <w:top w:val="none" w:sz="0" w:space="0" w:color="auto"/>
            <w:left w:val="none" w:sz="0" w:space="0" w:color="auto"/>
            <w:bottom w:val="none" w:sz="0" w:space="0" w:color="auto"/>
            <w:right w:val="none" w:sz="0" w:space="0" w:color="auto"/>
          </w:divBdr>
        </w:div>
        <w:div w:id="1105688054">
          <w:marLeft w:val="640"/>
          <w:marRight w:val="0"/>
          <w:marTop w:val="0"/>
          <w:marBottom w:val="0"/>
          <w:divBdr>
            <w:top w:val="none" w:sz="0" w:space="0" w:color="auto"/>
            <w:left w:val="none" w:sz="0" w:space="0" w:color="auto"/>
            <w:bottom w:val="none" w:sz="0" w:space="0" w:color="auto"/>
            <w:right w:val="none" w:sz="0" w:space="0" w:color="auto"/>
          </w:divBdr>
        </w:div>
        <w:div w:id="1126701725">
          <w:marLeft w:val="640"/>
          <w:marRight w:val="0"/>
          <w:marTop w:val="0"/>
          <w:marBottom w:val="0"/>
          <w:divBdr>
            <w:top w:val="none" w:sz="0" w:space="0" w:color="auto"/>
            <w:left w:val="none" w:sz="0" w:space="0" w:color="auto"/>
            <w:bottom w:val="none" w:sz="0" w:space="0" w:color="auto"/>
            <w:right w:val="none" w:sz="0" w:space="0" w:color="auto"/>
          </w:divBdr>
        </w:div>
        <w:div w:id="1134561326">
          <w:marLeft w:val="640"/>
          <w:marRight w:val="0"/>
          <w:marTop w:val="0"/>
          <w:marBottom w:val="0"/>
          <w:divBdr>
            <w:top w:val="none" w:sz="0" w:space="0" w:color="auto"/>
            <w:left w:val="none" w:sz="0" w:space="0" w:color="auto"/>
            <w:bottom w:val="none" w:sz="0" w:space="0" w:color="auto"/>
            <w:right w:val="none" w:sz="0" w:space="0" w:color="auto"/>
          </w:divBdr>
        </w:div>
        <w:div w:id="1162237348">
          <w:marLeft w:val="640"/>
          <w:marRight w:val="0"/>
          <w:marTop w:val="0"/>
          <w:marBottom w:val="0"/>
          <w:divBdr>
            <w:top w:val="none" w:sz="0" w:space="0" w:color="auto"/>
            <w:left w:val="none" w:sz="0" w:space="0" w:color="auto"/>
            <w:bottom w:val="none" w:sz="0" w:space="0" w:color="auto"/>
            <w:right w:val="none" w:sz="0" w:space="0" w:color="auto"/>
          </w:divBdr>
        </w:div>
        <w:div w:id="1172528328">
          <w:marLeft w:val="640"/>
          <w:marRight w:val="0"/>
          <w:marTop w:val="0"/>
          <w:marBottom w:val="0"/>
          <w:divBdr>
            <w:top w:val="none" w:sz="0" w:space="0" w:color="auto"/>
            <w:left w:val="none" w:sz="0" w:space="0" w:color="auto"/>
            <w:bottom w:val="none" w:sz="0" w:space="0" w:color="auto"/>
            <w:right w:val="none" w:sz="0" w:space="0" w:color="auto"/>
          </w:divBdr>
        </w:div>
        <w:div w:id="1200583943">
          <w:marLeft w:val="640"/>
          <w:marRight w:val="0"/>
          <w:marTop w:val="0"/>
          <w:marBottom w:val="0"/>
          <w:divBdr>
            <w:top w:val="none" w:sz="0" w:space="0" w:color="auto"/>
            <w:left w:val="none" w:sz="0" w:space="0" w:color="auto"/>
            <w:bottom w:val="none" w:sz="0" w:space="0" w:color="auto"/>
            <w:right w:val="none" w:sz="0" w:space="0" w:color="auto"/>
          </w:divBdr>
        </w:div>
        <w:div w:id="1225065695">
          <w:marLeft w:val="640"/>
          <w:marRight w:val="0"/>
          <w:marTop w:val="0"/>
          <w:marBottom w:val="0"/>
          <w:divBdr>
            <w:top w:val="none" w:sz="0" w:space="0" w:color="auto"/>
            <w:left w:val="none" w:sz="0" w:space="0" w:color="auto"/>
            <w:bottom w:val="none" w:sz="0" w:space="0" w:color="auto"/>
            <w:right w:val="none" w:sz="0" w:space="0" w:color="auto"/>
          </w:divBdr>
        </w:div>
        <w:div w:id="1236820121">
          <w:marLeft w:val="640"/>
          <w:marRight w:val="0"/>
          <w:marTop w:val="0"/>
          <w:marBottom w:val="0"/>
          <w:divBdr>
            <w:top w:val="none" w:sz="0" w:space="0" w:color="auto"/>
            <w:left w:val="none" w:sz="0" w:space="0" w:color="auto"/>
            <w:bottom w:val="none" w:sz="0" w:space="0" w:color="auto"/>
            <w:right w:val="none" w:sz="0" w:space="0" w:color="auto"/>
          </w:divBdr>
        </w:div>
        <w:div w:id="1266772959">
          <w:marLeft w:val="640"/>
          <w:marRight w:val="0"/>
          <w:marTop w:val="0"/>
          <w:marBottom w:val="0"/>
          <w:divBdr>
            <w:top w:val="none" w:sz="0" w:space="0" w:color="auto"/>
            <w:left w:val="none" w:sz="0" w:space="0" w:color="auto"/>
            <w:bottom w:val="none" w:sz="0" w:space="0" w:color="auto"/>
            <w:right w:val="none" w:sz="0" w:space="0" w:color="auto"/>
          </w:divBdr>
        </w:div>
        <w:div w:id="1283419314">
          <w:marLeft w:val="640"/>
          <w:marRight w:val="0"/>
          <w:marTop w:val="0"/>
          <w:marBottom w:val="0"/>
          <w:divBdr>
            <w:top w:val="none" w:sz="0" w:space="0" w:color="auto"/>
            <w:left w:val="none" w:sz="0" w:space="0" w:color="auto"/>
            <w:bottom w:val="none" w:sz="0" w:space="0" w:color="auto"/>
            <w:right w:val="none" w:sz="0" w:space="0" w:color="auto"/>
          </w:divBdr>
        </w:div>
        <w:div w:id="1333487845">
          <w:marLeft w:val="640"/>
          <w:marRight w:val="0"/>
          <w:marTop w:val="0"/>
          <w:marBottom w:val="0"/>
          <w:divBdr>
            <w:top w:val="none" w:sz="0" w:space="0" w:color="auto"/>
            <w:left w:val="none" w:sz="0" w:space="0" w:color="auto"/>
            <w:bottom w:val="none" w:sz="0" w:space="0" w:color="auto"/>
            <w:right w:val="none" w:sz="0" w:space="0" w:color="auto"/>
          </w:divBdr>
        </w:div>
        <w:div w:id="1377000908">
          <w:marLeft w:val="640"/>
          <w:marRight w:val="0"/>
          <w:marTop w:val="0"/>
          <w:marBottom w:val="0"/>
          <w:divBdr>
            <w:top w:val="none" w:sz="0" w:space="0" w:color="auto"/>
            <w:left w:val="none" w:sz="0" w:space="0" w:color="auto"/>
            <w:bottom w:val="none" w:sz="0" w:space="0" w:color="auto"/>
            <w:right w:val="none" w:sz="0" w:space="0" w:color="auto"/>
          </w:divBdr>
        </w:div>
        <w:div w:id="1458597652">
          <w:marLeft w:val="640"/>
          <w:marRight w:val="0"/>
          <w:marTop w:val="0"/>
          <w:marBottom w:val="0"/>
          <w:divBdr>
            <w:top w:val="none" w:sz="0" w:space="0" w:color="auto"/>
            <w:left w:val="none" w:sz="0" w:space="0" w:color="auto"/>
            <w:bottom w:val="none" w:sz="0" w:space="0" w:color="auto"/>
            <w:right w:val="none" w:sz="0" w:space="0" w:color="auto"/>
          </w:divBdr>
        </w:div>
        <w:div w:id="1463619945">
          <w:marLeft w:val="640"/>
          <w:marRight w:val="0"/>
          <w:marTop w:val="0"/>
          <w:marBottom w:val="0"/>
          <w:divBdr>
            <w:top w:val="none" w:sz="0" w:space="0" w:color="auto"/>
            <w:left w:val="none" w:sz="0" w:space="0" w:color="auto"/>
            <w:bottom w:val="none" w:sz="0" w:space="0" w:color="auto"/>
            <w:right w:val="none" w:sz="0" w:space="0" w:color="auto"/>
          </w:divBdr>
        </w:div>
        <w:div w:id="1489639712">
          <w:marLeft w:val="640"/>
          <w:marRight w:val="0"/>
          <w:marTop w:val="0"/>
          <w:marBottom w:val="0"/>
          <w:divBdr>
            <w:top w:val="none" w:sz="0" w:space="0" w:color="auto"/>
            <w:left w:val="none" w:sz="0" w:space="0" w:color="auto"/>
            <w:bottom w:val="none" w:sz="0" w:space="0" w:color="auto"/>
            <w:right w:val="none" w:sz="0" w:space="0" w:color="auto"/>
          </w:divBdr>
        </w:div>
        <w:div w:id="1525821590">
          <w:marLeft w:val="640"/>
          <w:marRight w:val="0"/>
          <w:marTop w:val="0"/>
          <w:marBottom w:val="0"/>
          <w:divBdr>
            <w:top w:val="none" w:sz="0" w:space="0" w:color="auto"/>
            <w:left w:val="none" w:sz="0" w:space="0" w:color="auto"/>
            <w:bottom w:val="none" w:sz="0" w:space="0" w:color="auto"/>
            <w:right w:val="none" w:sz="0" w:space="0" w:color="auto"/>
          </w:divBdr>
        </w:div>
        <w:div w:id="1543907013">
          <w:marLeft w:val="640"/>
          <w:marRight w:val="0"/>
          <w:marTop w:val="0"/>
          <w:marBottom w:val="0"/>
          <w:divBdr>
            <w:top w:val="none" w:sz="0" w:space="0" w:color="auto"/>
            <w:left w:val="none" w:sz="0" w:space="0" w:color="auto"/>
            <w:bottom w:val="none" w:sz="0" w:space="0" w:color="auto"/>
            <w:right w:val="none" w:sz="0" w:space="0" w:color="auto"/>
          </w:divBdr>
        </w:div>
        <w:div w:id="1639845157">
          <w:marLeft w:val="640"/>
          <w:marRight w:val="0"/>
          <w:marTop w:val="0"/>
          <w:marBottom w:val="0"/>
          <w:divBdr>
            <w:top w:val="none" w:sz="0" w:space="0" w:color="auto"/>
            <w:left w:val="none" w:sz="0" w:space="0" w:color="auto"/>
            <w:bottom w:val="none" w:sz="0" w:space="0" w:color="auto"/>
            <w:right w:val="none" w:sz="0" w:space="0" w:color="auto"/>
          </w:divBdr>
        </w:div>
        <w:div w:id="1642078801">
          <w:marLeft w:val="640"/>
          <w:marRight w:val="0"/>
          <w:marTop w:val="0"/>
          <w:marBottom w:val="0"/>
          <w:divBdr>
            <w:top w:val="none" w:sz="0" w:space="0" w:color="auto"/>
            <w:left w:val="none" w:sz="0" w:space="0" w:color="auto"/>
            <w:bottom w:val="none" w:sz="0" w:space="0" w:color="auto"/>
            <w:right w:val="none" w:sz="0" w:space="0" w:color="auto"/>
          </w:divBdr>
        </w:div>
        <w:div w:id="1745298157">
          <w:marLeft w:val="640"/>
          <w:marRight w:val="0"/>
          <w:marTop w:val="0"/>
          <w:marBottom w:val="0"/>
          <w:divBdr>
            <w:top w:val="none" w:sz="0" w:space="0" w:color="auto"/>
            <w:left w:val="none" w:sz="0" w:space="0" w:color="auto"/>
            <w:bottom w:val="none" w:sz="0" w:space="0" w:color="auto"/>
            <w:right w:val="none" w:sz="0" w:space="0" w:color="auto"/>
          </w:divBdr>
        </w:div>
        <w:div w:id="1785609733">
          <w:marLeft w:val="640"/>
          <w:marRight w:val="0"/>
          <w:marTop w:val="0"/>
          <w:marBottom w:val="0"/>
          <w:divBdr>
            <w:top w:val="none" w:sz="0" w:space="0" w:color="auto"/>
            <w:left w:val="none" w:sz="0" w:space="0" w:color="auto"/>
            <w:bottom w:val="none" w:sz="0" w:space="0" w:color="auto"/>
            <w:right w:val="none" w:sz="0" w:space="0" w:color="auto"/>
          </w:divBdr>
        </w:div>
        <w:div w:id="1797599974">
          <w:marLeft w:val="640"/>
          <w:marRight w:val="0"/>
          <w:marTop w:val="0"/>
          <w:marBottom w:val="0"/>
          <w:divBdr>
            <w:top w:val="none" w:sz="0" w:space="0" w:color="auto"/>
            <w:left w:val="none" w:sz="0" w:space="0" w:color="auto"/>
            <w:bottom w:val="none" w:sz="0" w:space="0" w:color="auto"/>
            <w:right w:val="none" w:sz="0" w:space="0" w:color="auto"/>
          </w:divBdr>
        </w:div>
        <w:div w:id="1798404823">
          <w:marLeft w:val="640"/>
          <w:marRight w:val="0"/>
          <w:marTop w:val="0"/>
          <w:marBottom w:val="0"/>
          <w:divBdr>
            <w:top w:val="none" w:sz="0" w:space="0" w:color="auto"/>
            <w:left w:val="none" w:sz="0" w:space="0" w:color="auto"/>
            <w:bottom w:val="none" w:sz="0" w:space="0" w:color="auto"/>
            <w:right w:val="none" w:sz="0" w:space="0" w:color="auto"/>
          </w:divBdr>
        </w:div>
        <w:div w:id="1814373720">
          <w:marLeft w:val="640"/>
          <w:marRight w:val="0"/>
          <w:marTop w:val="0"/>
          <w:marBottom w:val="0"/>
          <w:divBdr>
            <w:top w:val="none" w:sz="0" w:space="0" w:color="auto"/>
            <w:left w:val="none" w:sz="0" w:space="0" w:color="auto"/>
            <w:bottom w:val="none" w:sz="0" w:space="0" w:color="auto"/>
            <w:right w:val="none" w:sz="0" w:space="0" w:color="auto"/>
          </w:divBdr>
        </w:div>
        <w:div w:id="1824085720">
          <w:marLeft w:val="640"/>
          <w:marRight w:val="0"/>
          <w:marTop w:val="0"/>
          <w:marBottom w:val="0"/>
          <w:divBdr>
            <w:top w:val="none" w:sz="0" w:space="0" w:color="auto"/>
            <w:left w:val="none" w:sz="0" w:space="0" w:color="auto"/>
            <w:bottom w:val="none" w:sz="0" w:space="0" w:color="auto"/>
            <w:right w:val="none" w:sz="0" w:space="0" w:color="auto"/>
          </w:divBdr>
        </w:div>
        <w:div w:id="1899393114">
          <w:marLeft w:val="640"/>
          <w:marRight w:val="0"/>
          <w:marTop w:val="0"/>
          <w:marBottom w:val="0"/>
          <w:divBdr>
            <w:top w:val="none" w:sz="0" w:space="0" w:color="auto"/>
            <w:left w:val="none" w:sz="0" w:space="0" w:color="auto"/>
            <w:bottom w:val="none" w:sz="0" w:space="0" w:color="auto"/>
            <w:right w:val="none" w:sz="0" w:space="0" w:color="auto"/>
          </w:divBdr>
        </w:div>
        <w:div w:id="1966735683">
          <w:marLeft w:val="640"/>
          <w:marRight w:val="0"/>
          <w:marTop w:val="0"/>
          <w:marBottom w:val="0"/>
          <w:divBdr>
            <w:top w:val="none" w:sz="0" w:space="0" w:color="auto"/>
            <w:left w:val="none" w:sz="0" w:space="0" w:color="auto"/>
            <w:bottom w:val="none" w:sz="0" w:space="0" w:color="auto"/>
            <w:right w:val="none" w:sz="0" w:space="0" w:color="auto"/>
          </w:divBdr>
        </w:div>
        <w:div w:id="2000037716">
          <w:marLeft w:val="640"/>
          <w:marRight w:val="0"/>
          <w:marTop w:val="0"/>
          <w:marBottom w:val="0"/>
          <w:divBdr>
            <w:top w:val="none" w:sz="0" w:space="0" w:color="auto"/>
            <w:left w:val="none" w:sz="0" w:space="0" w:color="auto"/>
            <w:bottom w:val="none" w:sz="0" w:space="0" w:color="auto"/>
            <w:right w:val="none" w:sz="0" w:space="0" w:color="auto"/>
          </w:divBdr>
        </w:div>
        <w:div w:id="2020036263">
          <w:marLeft w:val="640"/>
          <w:marRight w:val="0"/>
          <w:marTop w:val="0"/>
          <w:marBottom w:val="0"/>
          <w:divBdr>
            <w:top w:val="none" w:sz="0" w:space="0" w:color="auto"/>
            <w:left w:val="none" w:sz="0" w:space="0" w:color="auto"/>
            <w:bottom w:val="none" w:sz="0" w:space="0" w:color="auto"/>
            <w:right w:val="none" w:sz="0" w:space="0" w:color="auto"/>
          </w:divBdr>
        </w:div>
        <w:div w:id="2052342758">
          <w:marLeft w:val="640"/>
          <w:marRight w:val="0"/>
          <w:marTop w:val="0"/>
          <w:marBottom w:val="0"/>
          <w:divBdr>
            <w:top w:val="none" w:sz="0" w:space="0" w:color="auto"/>
            <w:left w:val="none" w:sz="0" w:space="0" w:color="auto"/>
            <w:bottom w:val="none" w:sz="0" w:space="0" w:color="auto"/>
            <w:right w:val="none" w:sz="0" w:space="0" w:color="auto"/>
          </w:divBdr>
        </w:div>
        <w:div w:id="2071414325">
          <w:marLeft w:val="640"/>
          <w:marRight w:val="0"/>
          <w:marTop w:val="0"/>
          <w:marBottom w:val="0"/>
          <w:divBdr>
            <w:top w:val="none" w:sz="0" w:space="0" w:color="auto"/>
            <w:left w:val="none" w:sz="0" w:space="0" w:color="auto"/>
            <w:bottom w:val="none" w:sz="0" w:space="0" w:color="auto"/>
            <w:right w:val="none" w:sz="0" w:space="0" w:color="auto"/>
          </w:divBdr>
        </w:div>
        <w:div w:id="2132934962">
          <w:marLeft w:val="640"/>
          <w:marRight w:val="0"/>
          <w:marTop w:val="0"/>
          <w:marBottom w:val="0"/>
          <w:divBdr>
            <w:top w:val="none" w:sz="0" w:space="0" w:color="auto"/>
            <w:left w:val="none" w:sz="0" w:space="0" w:color="auto"/>
            <w:bottom w:val="none" w:sz="0" w:space="0" w:color="auto"/>
            <w:right w:val="none" w:sz="0" w:space="0" w:color="auto"/>
          </w:divBdr>
        </w:div>
      </w:divsChild>
    </w:div>
    <w:div w:id="1641184333">
      <w:bodyDiv w:val="1"/>
      <w:marLeft w:val="0"/>
      <w:marRight w:val="0"/>
      <w:marTop w:val="0"/>
      <w:marBottom w:val="0"/>
      <w:divBdr>
        <w:top w:val="none" w:sz="0" w:space="0" w:color="auto"/>
        <w:left w:val="none" w:sz="0" w:space="0" w:color="auto"/>
        <w:bottom w:val="none" w:sz="0" w:space="0" w:color="auto"/>
        <w:right w:val="none" w:sz="0" w:space="0" w:color="auto"/>
      </w:divBdr>
      <w:divsChild>
        <w:div w:id="16778947">
          <w:marLeft w:val="640"/>
          <w:marRight w:val="0"/>
          <w:marTop w:val="0"/>
          <w:marBottom w:val="0"/>
          <w:divBdr>
            <w:top w:val="none" w:sz="0" w:space="0" w:color="auto"/>
            <w:left w:val="none" w:sz="0" w:space="0" w:color="auto"/>
            <w:bottom w:val="none" w:sz="0" w:space="0" w:color="auto"/>
            <w:right w:val="none" w:sz="0" w:space="0" w:color="auto"/>
          </w:divBdr>
        </w:div>
        <w:div w:id="63259831">
          <w:marLeft w:val="640"/>
          <w:marRight w:val="0"/>
          <w:marTop w:val="0"/>
          <w:marBottom w:val="0"/>
          <w:divBdr>
            <w:top w:val="none" w:sz="0" w:space="0" w:color="auto"/>
            <w:left w:val="none" w:sz="0" w:space="0" w:color="auto"/>
            <w:bottom w:val="none" w:sz="0" w:space="0" w:color="auto"/>
            <w:right w:val="none" w:sz="0" w:space="0" w:color="auto"/>
          </w:divBdr>
        </w:div>
        <w:div w:id="131366435">
          <w:marLeft w:val="640"/>
          <w:marRight w:val="0"/>
          <w:marTop w:val="0"/>
          <w:marBottom w:val="0"/>
          <w:divBdr>
            <w:top w:val="none" w:sz="0" w:space="0" w:color="auto"/>
            <w:left w:val="none" w:sz="0" w:space="0" w:color="auto"/>
            <w:bottom w:val="none" w:sz="0" w:space="0" w:color="auto"/>
            <w:right w:val="none" w:sz="0" w:space="0" w:color="auto"/>
          </w:divBdr>
        </w:div>
        <w:div w:id="143090384">
          <w:marLeft w:val="640"/>
          <w:marRight w:val="0"/>
          <w:marTop w:val="0"/>
          <w:marBottom w:val="0"/>
          <w:divBdr>
            <w:top w:val="none" w:sz="0" w:space="0" w:color="auto"/>
            <w:left w:val="none" w:sz="0" w:space="0" w:color="auto"/>
            <w:bottom w:val="none" w:sz="0" w:space="0" w:color="auto"/>
            <w:right w:val="none" w:sz="0" w:space="0" w:color="auto"/>
          </w:divBdr>
        </w:div>
        <w:div w:id="174000858">
          <w:marLeft w:val="640"/>
          <w:marRight w:val="0"/>
          <w:marTop w:val="0"/>
          <w:marBottom w:val="0"/>
          <w:divBdr>
            <w:top w:val="none" w:sz="0" w:space="0" w:color="auto"/>
            <w:left w:val="none" w:sz="0" w:space="0" w:color="auto"/>
            <w:bottom w:val="none" w:sz="0" w:space="0" w:color="auto"/>
            <w:right w:val="none" w:sz="0" w:space="0" w:color="auto"/>
          </w:divBdr>
        </w:div>
        <w:div w:id="221671409">
          <w:marLeft w:val="640"/>
          <w:marRight w:val="0"/>
          <w:marTop w:val="0"/>
          <w:marBottom w:val="0"/>
          <w:divBdr>
            <w:top w:val="none" w:sz="0" w:space="0" w:color="auto"/>
            <w:left w:val="none" w:sz="0" w:space="0" w:color="auto"/>
            <w:bottom w:val="none" w:sz="0" w:space="0" w:color="auto"/>
            <w:right w:val="none" w:sz="0" w:space="0" w:color="auto"/>
          </w:divBdr>
        </w:div>
        <w:div w:id="238176299">
          <w:marLeft w:val="640"/>
          <w:marRight w:val="0"/>
          <w:marTop w:val="0"/>
          <w:marBottom w:val="0"/>
          <w:divBdr>
            <w:top w:val="none" w:sz="0" w:space="0" w:color="auto"/>
            <w:left w:val="none" w:sz="0" w:space="0" w:color="auto"/>
            <w:bottom w:val="none" w:sz="0" w:space="0" w:color="auto"/>
            <w:right w:val="none" w:sz="0" w:space="0" w:color="auto"/>
          </w:divBdr>
        </w:div>
        <w:div w:id="239407976">
          <w:marLeft w:val="640"/>
          <w:marRight w:val="0"/>
          <w:marTop w:val="0"/>
          <w:marBottom w:val="0"/>
          <w:divBdr>
            <w:top w:val="none" w:sz="0" w:space="0" w:color="auto"/>
            <w:left w:val="none" w:sz="0" w:space="0" w:color="auto"/>
            <w:bottom w:val="none" w:sz="0" w:space="0" w:color="auto"/>
            <w:right w:val="none" w:sz="0" w:space="0" w:color="auto"/>
          </w:divBdr>
        </w:div>
        <w:div w:id="314799369">
          <w:marLeft w:val="640"/>
          <w:marRight w:val="0"/>
          <w:marTop w:val="0"/>
          <w:marBottom w:val="0"/>
          <w:divBdr>
            <w:top w:val="none" w:sz="0" w:space="0" w:color="auto"/>
            <w:left w:val="none" w:sz="0" w:space="0" w:color="auto"/>
            <w:bottom w:val="none" w:sz="0" w:space="0" w:color="auto"/>
            <w:right w:val="none" w:sz="0" w:space="0" w:color="auto"/>
          </w:divBdr>
        </w:div>
        <w:div w:id="325666043">
          <w:marLeft w:val="640"/>
          <w:marRight w:val="0"/>
          <w:marTop w:val="0"/>
          <w:marBottom w:val="0"/>
          <w:divBdr>
            <w:top w:val="none" w:sz="0" w:space="0" w:color="auto"/>
            <w:left w:val="none" w:sz="0" w:space="0" w:color="auto"/>
            <w:bottom w:val="none" w:sz="0" w:space="0" w:color="auto"/>
            <w:right w:val="none" w:sz="0" w:space="0" w:color="auto"/>
          </w:divBdr>
        </w:div>
        <w:div w:id="330563971">
          <w:marLeft w:val="640"/>
          <w:marRight w:val="0"/>
          <w:marTop w:val="0"/>
          <w:marBottom w:val="0"/>
          <w:divBdr>
            <w:top w:val="none" w:sz="0" w:space="0" w:color="auto"/>
            <w:left w:val="none" w:sz="0" w:space="0" w:color="auto"/>
            <w:bottom w:val="none" w:sz="0" w:space="0" w:color="auto"/>
            <w:right w:val="none" w:sz="0" w:space="0" w:color="auto"/>
          </w:divBdr>
        </w:div>
        <w:div w:id="390730937">
          <w:marLeft w:val="640"/>
          <w:marRight w:val="0"/>
          <w:marTop w:val="0"/>
          <w:marBottom w:val="0"/>
          <w:divBdr>
            <w:top w:val="none" w:sz="0" w:space="0" w:color="auto"/>
            <w:left w:val="none" w:sz="0" w:space="0" w:color="auto"/>
            <w:bottom w:val="none" w:sz="0" w:space="0" w:color="auto"/>
            <w:right w:val="none" w:sz="0" w:space="0" w:color="auto"/>
          </w:divBdr>
        </w:div>
        <w:div w:id="415908748">
          <w:marLeft w:val="640"/>
          <w:marRight w:val="0"/>
          <w:marTop w:val="0"/>
          <w:marBottom w:val="0"/>
          <w:divBdr>
            <w:top w:val="none" w:sz="0" w:space="0" w:color="auto"/>
            <w:left w:val="none" w:sz="0" w:space="0" w:color="auto"/>
            <w:bottom w:val="none" w:sz="0" w:space="0" w:color="auto"/>
            <w:right w:val="none" w:sz="0" w:space="0" w:color="auto"/>
          </w:divBdr>
        </w:div>
        <w:div w:id="440758552">
          <w:marLeft w:val="640"/>
          <w:marRight w:val="0"/>
          <w:marTop w:val="0"/>
          <w:marBottom w:val="0"/>
          <w:divBdr>
            <w:top w:val="none" w:sz="0" w:space="0" w:color="auto"/>
            <w:left w:val="none" w:sz="0" w:space="0" w:color="auto"/>
            <w:bottom w:val="none" w:sz="0" w:space="0" w:color="auto"/>
            <w:right w:val="none" w:sz="0" w:space="0" w:color="auto"/>
          </w:divBdr>
        </w:div>
        <w:div w:id="473068083">
          <w:marLeft w:val="640"/>
          <w:marRight w:val="0"/>
          <w:marTop w:val="0"/>
          <w:marBottom w:val="0"/>
          <w:divBdr>
            <w:top w:val="none" w:sz="0" w:space="0" w:color="auto"/>
            <w:left w:val="none" w:sz="0" w:space="0" w:color="auto"/>
            <w:bottom w:val="none" w:sz="0" w:space="0" w:color="auto"/>
            <w:right w:val="none" w:sz="0" w:space="0" w:color="auto"/>
          </w:divBdr>
        </w:div>
        <w:div w:id="474879810">
          <w:marLeft w:val="640"/>
          <w:marRight w:val="0"/>
          <w:marTop w:val="0"/>
          <w:marBottom w:val="0"/>
          <w:divBdr>
            <w:top w:val="none" w:sz="0" w:space="0" w:color="auto"/>
            <w:left w:val="none" w:sz="0" w:space="0" w:color="auto"/>
            <w:bottom w:val="none" w:sz="0" w:space="0" w:color="auto"/>
            <w:right w:val="none" w:sz="0" w:space="0" w:color="auto"/>
          </w:divBdr>
        </w:div>
        <w:div w:id="495265420">
          <w:marLeft w:val="640"/>
          <w:marRight w:val="0"/>
          <w:marTop w:val="0"/>
          <w:marBottom w:val="0"/>
          <w:divBdr>
            <w:top w:val="none" w:sz="0" w:space="0" w:color="auto"/>
            <w:left w:val="none" w:sz="0" w:space="0" w:color="auto"/>
            <w:bottom w:val="none" w:sz="0" w:space="0" w:color="auto"/>
            <w:right w:val="none" w:sz="0" w:space="0" w:color="auto"/>
          </w:divBdr>
        </w:div>
        <w:div w:id="512453801">
          <w:marLeft w:val="640"/>
          <w:marRight w:val="0"/>
          <w:marTop w:val="0"/>
          <w:marBottom w:val="0"/>
          <w:divBdr>
            <w:top w:val="none" w:sz="0" w:space="0" w:color="auto"/>
            <w:left w:val="none" w:sz="0" w:space="0" w:color="auto"/>
            <w:bottom w:val="none" w:sz="0" w:space="0" w:color="auto"/>
            <w:right w:val="none" w:sz="0" w:space="0" w:color="auto"/>
          </w:divBdr>
        </w:div>
        <w:div w:id="579676781">
          <w:marLeft w:val="640"/>
          <w:marRight w:val="0"/>
          <w:marTop w:val="0"/>
          <w:marBottom w:val="0"/>
          <w:divBdr>
            <w:top w:val="none" w:sz="0" w:space="0" w:color="auto"/>
            <w:left w:val="none" w:sz="0" w:space="0" w:color="auto"/>
            <w:bottom w:val="none" w:sz="0" w:space="0" w:color="auto"/>
            <w:right w:val="none" w:sz="0" w:space="0" w:color="auto"/>
          </w:divBdr>
        </w:div>
        <w:div w:id="608582524">
          <w:marLeft w:val="640"/>
          <w:marRight w:val="0"/>
          <w:marTop w:val="0"/>
          <w:marBottom w:val="0"/>
          <w:divBdr>
            <w:top w:val="none" w:sz="0" w:space="0" w:color="auto"/>
            <w:left w:val="none" w:sz="0" w:space="0" w:color="auto"/>
            <w:bottom w:val="none" w:sz="0" w:space="0" w:color="auto"/>
            <w:right w:val="none" w:sz="0" w:space="0" w:color="auto"/>
          </w:divBdr>
        </w:div>
        <w:div w:id="655181580">
          <w:marLeft w:val="640"/>
          <w:marRight w:val="0"/>
          <w:marTop w:val="0"/>
          <w:marBottom w:val="0"/>
          <w:divBdr>
            <w:top w:val="none" w:sz="0" w:space="0" w:color="auto"/>
            <w:left w:val="none" w:sz="0" w:space="0" w:color="auto"/>
            <w:bottom w:val="none" w:sz="0" w:space="0" w:color="auto"/>
            <w:right w:val="none" w:sz="0" w:space="0" w:color="auto"/>
          </w:divBdr>
        </w:div>
        <w:div w:id="660548226">
          <w:marLeft w:val="640"/>
          <w:marRight w:val="0"/>
          <w:marTop w:val="0"/>
          <w:marBottom w:val="0"/>
          <w:divBdr>
            <w:top w:val="none" w:sz="0" w:space="0" w:color="auto"/>
            <w:left w:val="none" w:sz="0" w:space="0" w:color="auto"/>
            <w:bottom w:val="none" w:sz="0" w:space="0" w:color="auto"/>
            <w:right w:val="none" w:sz="0" w:space="0" w:color="auto"/>
          </w:divBdr>
        </w:div>
        <w:div w:id="667514533">
          <w:marLeft w:val="640"/>
          <w:marRight w:val="0"/>
          <w:marTop w:val="0"/>
          <w:marBottom w:val="0"/>
          <w:divBdr>
            <w:top w:val="none" w:sz="0" w:space="0" w:color="auto"/>
            <w:left w:val="none" w:sz="0" w:space="0" w:color="auto"/>
            <w:bottom w:val="none" w:sz="0" w:space="0" w:color="auto"/>
            <w:right w:val="none" w:sz="0" w:space="0" w:color="auto"/>
          </w:divBdr>
        </w:div>
        <w:div w:id="672605809">
          <w:marLeft w:val="640"/>
          <w:marRight w:val="0"/>
          <w:marTop w:val="0"/>
          <w:marBottom w:val="0"/>
          <w:divBdr>
            <w:top w:val="none" w:sz="0" w:space="0" w:color="auto"/>
            <w:left w:val="none" w:sz="0" w:space="0" w:color="auto"/>
            <w:bottom w:val="none" w:sz="0" w:space="0" w:color="auto"/>
            <w:right w:val="none" w:sz="0" w:space="0" w:color="auto"/>
          </w:divBdr>
        </w:div>
        <w:div w:id="702677538">
          <w:marLeft w:val="640"/>
          <w:marRight w:val="0"/>
          <w:marTop w:val="0"/>
          <w:marBottom w:val="0"/>
          <w:divBdr>
            <w:top w:val="none" w:sz="0" w:space="0" w:color="auto"/>
            <w:left w:val="none" w:sz="0" w:space="0" w:color="auto"/>
            <w:bottom w:val="none" w:sz="0" w:space="0" w:color="auto"/>
            <w:right w:val="none" w:sz="0" w:space="0" w:color="auto"/>
          </w:divBdr>
        </w:div>
        <w:div w:id="703411667">
          <w:marLeft w:val="640"/>
          <w:marRight w:val="0"/>
          <w:marTop w:val="0"/>
          <w:marBottom w:val="0"/>
          <w:divBdr>
            <w:top w:val="none" w:sz="0" w:space="0" w:color="auto"/>
            <w:left w:val="none" w:sz="0" w:space="0" w:color="auto"/>
            <w:bottom w:val="none" w:sz="0" w:space="0" w:color="auto"/>
            <w:right w:val="none" w:sz="0" w:space="0" w:color="auto"/>
          </w:divBdr>
        </w:div>
        <w:div w:id="733116596">
          <w:marLeft w:val="640"/>
          <w:marRight w:val="0"/>
          <w:marTop w:val="0"/>
          <w:marBottom w:val="0"/>
          <w:divBdr>
            <w:top w:val="none" w:sz="0" w:space="0" w:color="auto"/>
            <w:left w:val="none" w:sz="0" w:space="0" w:color="auto"/>
            <w:bottom w:val="none" w:sz="0" w:space="0" w:color="auto"/>
            <w:right w:val="none" w:sz="0" w:space="0" w:color="auto"/>
          </w:divBdr>
        </w:div>
        <w:div w:id="742987532">
          <w:marLeft w:val="640"/>
          <w:marRight w:val="0"/>
          <w:marTop w:val="0"/>
          <w:marBottom w:val="0"/>
          <w:divBdr>
            <w:top w:val="none" w:sz="0" w:space="0" w:color="auto"/>
            <w:left w:val="none" w:sz="0" w:space="0" w:color="auto"/>
            <w:bottom w:val="none" w:sz="0" w:space="0" w:color="auto"/>
            <w:right w:val="none" w:sz="0" w:space="0" w:color="auto"/>
          </w:divBdr>
        </w:div>
        <w:div w:id="774835164">
          <w:marLeft w:val="640"/>
          <w:marRight w:val="0"/>
          <w:marTop w:val="0"/>
          <w:marBottom w:val="0"/>
          <w:divBdr>
            <w:top w:val="none" w:sz="0" w:space="0" w:color="auto"/>
            <w:left w:val="none" w:sz="0" w:space="0" w:color="auto"/>
            <w:bottom w:val="none" w:sz="0" w:space="0" w:color="auto"/>
            <w:right w:val="none" w:sz="0" w:space="0" w:color="auto"/>
          </w:divBdr>
        </w:div>
        <w:div w:id="775053295">
          <w:marLeft w:val="640"/>
          <w:marRight w:val="0"/>
          <w:marTop w:val="0"/>
          <w:marBottom w:val="0"/>
          <w:divBdr>
            <w:top w:val="none" w:sz="0" w:space="0" w:color="auto"/>
            <w:left w:val="none" w:sz="0" w:space="0" w:color="auto"/>
            <w:bottom w:val="none" w:sz="0" w:space="0" w:color="auto"/>
            <w:right w:val="none" w:sz="0" w:space="0" w:color="auto"/>
          </w:divBdr>
        </w:div>
        <w:div w:id="799230143">
          <w:marLeft w:val="640"/>
          <w:marRight w:val="0"/>
          <w:marTop w:val="0"/>
          <w:marBottom w:val="0"/>
          <w:divBdr>
            <w:top w:val="none" w:sz="0" w:space="0" w:color="auto"/>
            <w:left w:val="none" w:sz="0" w:space="0" w:color="auto"/>
            <w:bottom w:val="none" w:sz="0" w:space="0" w:color="auto"/>
            <w:right w:val="none" w:sz="0" w:space="0" w:color="auto"/>
          </w:divBdr>
        </w:div>
        <w:div w:id="818613186">
          <w:marLeft w:val="640"/>
          <w:marRight w:val="0"/>
          <w:marTop w:val="0"/>
          <w:marBottom w:val="0"/>
          <w:divBdr>
            <w:top w:val="none" w:sz="0" w:space="0" w:color="auto"/>
            <w:left w:val="none" w:sz="0" w:space="0" w:color="auto"/>
            <w:bottom w:val="none" w:sz="0" w:space="0" w:color="auto"/>
            <w:right w:val="none" w:sz="0" w:space="0" w:color="auto"/>
          </w:divBdr>
        </w:div>
        <w:div w:id="866408697">
          <w:marLeft w:val="640"/>
          <w:marRight w:val="0"/>
          <w:marTop w:val="0"/>
          <w:marBottom w:val="0"/>
          <w:divBdr>
            <w:top w:val="none" w:sz="0" w:space="0" w:color="auto"/>
            <w:left w:val="none" w:sz="0" w:space="0" w:color="auto"/>
            <w:bottom w:val="none" w:sz="0" w:space="0" w:color="auto"/>
            <w:right w:val="none" w:sz="0" w:space="0" w:color="auto"/>
          </w:divBdr>
        </w:div>
        <w:div w:id="878783124">
          <w:marLeft w:val="640"/>
          <w:marRight w:val="0"/>
          <w:marTop w:val="0"/>
          <w:marBottom w:val="0"/>
          <w:divBdr>
            <w:top w:val="none" w:sz="0" w:space="0" w:color="auto"/>
            <w:left w:val="none" w:sz="0" w:space="0" w:color="auto"/>
            <w:bottom w:val="none" w:sz="0" w:space="0" w:color="auto"/>
            <w:right w:val="none" w:sz="0" w:space="0" w:color="auto"/>
          </w:divBdr>
        </w:div>
        <w:div w:id="885483205">
          <w:marLeft w:val="640"/>
          <w:marRight w:val="0"/>
          <w:marTop w:val="0"/>
          <w:marBottom w:val="0"/>
          <w:divBdr>
            <w:top w:val="none" w:sz="0" w:space="0" w:color="auto"/>
            <w:left w:val="none" w:sz="0" w:space="0" w:color="auto"/>
            <w:bottom w:val="none" w:sz="0" w:space="0" w:color="auto"/>
            <w:right w:val="none" w:sz="0" w:space="0" w:color="auto"/>
          </w:divBdr>
        </w:div>
        <w:div w:id="900677498">
          <w:marLeft w:val="640"/>
          <w:marRight w:val="0"/>
          <w:marTop w:val="0"/>
          <w:marBottom w:val="0"/>
          <w:divBdr>
            <w:top w:val="none" w:sz="0" w:space="0" w:color="auto"/>
            <w:left w:val="none" w:sz="0" w:space="0" w:color="auto"/>
            <w:bottom w:val="none" w:sz="0" w:space="0" w:color="auto"/>
            <w:right w:val="none" w:sz="0" w:space="0" w:color="auto"/>
          </w:divBdr>
        </w:div>
        <w:div w:id="1017661610">
          <w:marLeft w:val="640"/>
          <w:marRight w:val="0"/>
          <w:marTop w:val="0"/>
          <w:marBottom w:val="0"/>
          <w:divBdr>
            <w:top w:val="none" w:sz="0" w:space="0" w:color="auto"/>
            <w:left w:val="none" w:sz="0" w:space="0" w:color="auto"/>
            <w:bottom w:val="none" w:sz="0" w:space="0" w:color="auto"/>
            <w:right w:val="none" w:sz="0" w:space="0" w:color="auto"/>
          </w:divBdr>
        </w:div>
        <w:div w:id="1031417924">
          <w:marLeft w:val="640"/>
          <w:marRight w:val="0"/>
          <w:marTop w:val="0"/>
          <w:marBottom w:val="0"/>
          <w:divBdr>
            <w:top w:val="none" w:sz="0" w:space="0" w:color="auto"/>
            <w:left w:val="none" w:sz="0" w:space="0" w:color="auto"/>
            <w:bottom w:val="none" w:sz="0" w:space="0" w:color="auto"/>
            <w:right w:val="none" w:sz="0" w:space="0" w:color="auto"/>
          </w:divBdr>
        </w:div>
        <w:div w:id="1055470176">
          <w:marLeft w:val="640"/>
          <w:marRight w:val="0"/>
          <w:marTop w:val="0"/>
          <w:marBottom w:val="0"/>
          <w:divBdr>
            <w:top w:val="none" w:sz="0" w:space="0" w:color="auto"/>
            <w:left w:val="none" w:sz="0" w:space="0" w:color="auto"/>
            <w:bottom w:val="none" w:sz="0" w:space="0" w:color="auto"/>
            <w:right w:val="none" w:sz="0" w:space="0" w:color="auto"/>
          </w:divBdr>
        </w:div>
        <w:div w:id="1058742470">
          <w:marLeft w:val="640"/>
          <w:marRight w:val="0"/>
          <w:marTop w:val="0"/>
          <w:marBottom w:val="0"/>
          <w:divBdr>
            <w:top w:val="none" w:sz="0" w:space="0" w:color="auto"/>
            <w:left w:val="none" w:sz="0" w:space="0" w:color="auto"/>
            <w:bottom w:val="none" w:sz="0" w:space="0" w:color="auto"/>
            <w:right w:val="none" w:sz="0" w:space="0" w:color="auto"/>
          </w:divBdr>
        </w:div>
        <w:div w:id="1075081866">
          <w:marLeft w:val="640"/>
          <w:marRight w:val="0"/>
          <w:marTop w:val="0"/>
          <w:marBottom w:val="0"/>
          <w:divBdr>
            <w:top w:val="none" w:sz="0" w:space="0" w:color="auto"/>
            <w:left w:val="none" w:sz="0" w:space="0" w:color="auto"/>
            <w:bottom w:val="none" w:sz="0" w:space="0" w:color="auto"/>
            <w:right w:val="none" w:sz="0" w:space="0" w:color="auto"/>
          </w:divBdr>
        </w:div>
        <w:div w:id="1091118302">
          <w:marLeft w:val="640"/>
          <w:marRight w:val="0"/>
          <w:marTop w:val="0"/>
          <w:marBottom w:val="0"/>
          <w:divBdr>
            <w:top w:val="none" w:sz="0" w:space="0" w:color="auto"/>
            <w:left w:val="none" w:sz="0" w:space="0" w:color="auto"/>
            <w:bottom w:val="none" w:sz="0" w:space="0" w:color="auto"/>
            <w:right w:val="none" w:sz="0" w:space="0" w:color="auto"/>
          </w:divBdr>
        </w:div>
        <w:div w:id="1095131341">
          <w:marLeft w:val="640"/>
          <w:marRight w:val="0"/>
          <w:marTop w:val="0"/>
          <w:marBottom w:val="0"/>
          <w:divBdr>
            <w:top w:val="none" w:sz="0" w:space="0" w:color="auto"/>
            <w:left w:val="none" w:sz="0" w:space="0" w:color="auto"/>
            <w:bottom w:val="none" w:sz="0" w:space="0" w:color="auto"/>
            <w:right w:val="none" w:sz="0" w:space="0" w:color="auto"/>
          </w:divBdr>
        </w:div>
        <w:div w:id="1183475641">
          <w:marLeft w:val="640"/>
          <w:marRight w:val="0"/>
          <w:marTop w:val="0"/>
          <w:marBottom w:val="0"/>
          <w:divBdr>
            <w:top w:val="none" w:sz="0" w:space="0" w:color="auto"/>
            <w:left w:val="none" w:sz="0" w:space="0" w:color="auto"/>
            <w:bottom w:val="none" w:sz="0" w:space="0" w:color="auto"/>
            <w:right w:val="none" w:sz="0" w:space="0" w:color="auto"/>
          </w:divBdr>
        </w:div>
        <w:div w:id="1187645264">
          <w:marLeft w:val="640"/>
          <w:marRight w:val="0"/>
          <w:marTop w:val="0"/>
          <w:marBottom w:val="0"/>
          <w:divBdr>
            <w:top w:val="none" w:sz="0" w:space="0" w:color="auto"/>
            <w:left w:val="none" w:sz="0" w:space="0" w:color="auto"/>
            <w:bottom w:val="none" w:sz="0" w:space="0" w:color="auto"/>
            <w:right w:val="none" w:sz="0" w:space="0" w:color="auto"/>
          </w:divBdr>
        </w:div>
        <w:div w:id="1203396409">
          <w:marLeft w:val="640"/>
          <w:marRight w:val="0"/>
          <w:marTop w:val="0"/>
          <w:marBottom w:val="0"/>
          <w:divBdr>
            <w:top w:val="none" w:sz="0" w:space="0" w:color="auto"/>
            <w:left w:val="none" w:sz="0" w:space="0" w:color="auto"/>
            <w:bottom w:val="none" w:sz="0" w:space="0" w:color="auto"/>
            <w:right w:val="none" w:sz="0" w:space="0" w:color="auto"/>
          </w:divBdr>
        </w:div>
        <w:div w:id="1233783255">
          <w:marLeft w:val="640"/>
          <w:marRight w:val="0"/>
          <w:marTop w:val="0"/>
          <w:marBottom w:val="0"/>
          <w:divBdr>
            <w:top w:val="none" w:sz="0" w:space="0" w:color="auto"/>
            <w:left w:val="none" w:sz="0" w:space="0" w:color="auto"/>
            <w:bottom w:val="none" w:sz="0" w:space="0" w:color="auto"/>
            <w:right w:val="none" w:sz="0" w:space="0" w:color="auto"/>
          </w:divBdr>
        </w:div>
        <w:div w:id="1273785845">
          <w:marLeft w:val="640"/>
          <w:marRight w:val="0"/>
          <w:marTop w:val="0"/>
          <w:marBottom w:val="0"/>
          <w:divBdr>
            <w:top w:val="none" w:sz="0" w:space="0" w:color="auto"/>
            <w:left w:val="none" w:sz="0" w:space="0" w:color="auto"/>
            <w:bottom w:val="none" w:sz="0" w:space="0" w:color="auto"/>
            <w:right w:val="none" w:sz="0" w:space="0" w:color="auto"/>
          </w:divBdr>
        </w:div>
        <w:div w:id="1279334469">
          <w:marLeft w:val="640"/>
          <w:marRight w:val="0"/>
          <w:marTop w:val="0"/>
          <w:marBottom w:val="0"/>
          <w:divBdr>
            <w:top w:val="none" w:sz="0" w:space="0" w:color="auto"/>
            <w:left w:val="none" w:sz="0" w:space="0" w:color="auto"/>
            <w:bottom w:val="none" w:sz="0" w:space="0" w:color="auto"/>
            <w:right w:val="none" w:sz="0" w:space="0" w:color="auto"/>
          </w:divBdr>
        </w:div>
        <w:div w:id="1280991481">
          <w:marLeft w:val="640"/>
          <w:marRight w:val="0"/>
          <w:marTop w:val="0"/>
          <w:marBottom w:val="0"/>
          <w:divBdr>
            <w:top w:val="none" w:sz="0" w:space="0" w:color="auto"/>
            <w:left w:val="none" w:sz="0" w:space="0" w:color="auto"/>
            <w:bottom w:val="none" w:sz="0" w:space="0" w:color="auto"/>
            <w:right w:val="none" w:sz="0" w:space="0" w:color="auto"/>
          </w:divBdr>
        </w:div>
        <w:div w:id="1330717874">
          <w:marLeft w:val="640"/>
          <w:marRight w:val="0"/>
          <w:marTop w:val="0"/>
          <w:marBottom w:val="0"/>
          <w:divBdr>
            <w:top w:val="none" w:sz="0" w:space="0" w:color="auto"/>
            <w:left w:val="none" w:sz="0" w:space="0" w:color="auto"/>
            <w:bottom w:val="none" w:sz="0" w:space="0" w:color="auto"/>
            <w:right w:val="none" w:sz="0" w:space="0" w:color="auto"/>
          </w:divBdr>
        </w:div>
        <w:div w:id="1360543308">
          <w:marLeft w:val="640"/>
          <w:marRight w:val="0"/>
          <w:marTop w:val="0"/>
          <w:marBottom w:val="0"/>
          <w:divBdr>
            <w:top w:val="none" w:sz="0" w:space="0" w:color="auto"/>
            <w:left w:val="none" w:sz="0" w:space="0" w:color="auto"/>
            <w:bottom w:val="none" w:sz="0" w:space="0" w:color="auto"/>
            <w:right w:val="none" w:sz="0" w:space="0" w:color="auto"/>
          </w:divBdr>
        </w:div>
        <w:div w:id="1385056609">
          <w:marLeft w:val="640"/>
          <w:marRight w:val="0"/>
          <w:marTop w:val="0"/>
          <w:marBottom w:val="0"/>
          <w:divBdr>
            <w:top w:val="none" w:sz="0" w:space="0" w:color="auto"/>
            <w:left w:val="none" w:sz="0" w:space="0" w:color="auto"/>
            <w:bottom w:val="none" w:sz="0" w:space="0" w:color="auto"/>
            <w:right w:val="none" w:sz="0" w:space="0" w:color="auto"/>
          </w:divBdr>
        </w:div>
        <w:div w:id="1476723875">
          <w:marLeft w:val="640"/>
          <w:marRight w:val="0"/>
          <w:marTop w:val="0"/>
          <w:marBottom w:val="0"/>
          <w:divBdr>
            <w:top w:val="none" w:sz="0" w:space="0" w:color="auto"/>
            <w:left w:val="none" w:sz="0" w:space="0" w:color="auto"/>
            <w:bottom w:val="none" w:sz="0" w:space="0" w:color="auto"/>
            <w:right w:val="none" w:sz="0" w:space="0" w:color="auto"/>
          </w:divBdr>
        </w:div>
        <w:div w:id="1510946136">
          <w:marLeft w:val="640"/>
          <w:marRight w:val="0"/>
          <w:marTop w:val="0"/>
          <w:marBottom w:val="0"/>
          <w:divBdr>
            <w:top w:val="none" w:sz="0" w:space="0" w:color="auto"/>
            <w:left w:val="none" w:sz="0" w:space="0" w:color="auto"/>
            <w:bottom w:val="none" w:sz="0" w:space="0" w:color="auto"/>
            <w:right w:val="none" w:sz="0" w:space="0" w:color="auto"/>
          </w:divBdr>
        </w:div>
        <w:div w:id="1555044409">
          <w:marLeft w:val="640"/>
          <w:marRight w:val="0"/>
          <w:marTop w:val="0"/>
          <w:marBottom w:val="0"/>
          <w:divBdr>
            <w:top w:val="none" w:sz="0" w:space="0" w:color="auto"/>
            <w:left w:val="none" w:sz="0" w:space="0" w:color="auto"/>
            <w:bottom w:val="none" w:sz="0" w:space="0" w:color="auto"/>
            <w:right w:val="none" w:sz="0" w:space="0" w:color="auto"/>
          </w:divBdr>
        </w:div>
        <w:div w:id="1564489442">
          <w:marLeft w:val="640"/>
          <w:marRight w:val="0"/>
          <w:marTop w:val="0"/>
          <w:marBottom w:val="0"/>
          <w:divBdr>
            <w:top w:val="none" w:sz="0" w:space="0" w:color="auto"/>
            <w:left w:val="none" w:sz="0" w:space="0" w:color="auto"/>
            <w:bottom w:val="none" w:sz="0" w:space="0" w:color="auto"/>
            <w:right w:val="none" w:sz="0" w:space="0" w:color="auto"/>
          </w:divBdr>
        </w:div>
        <w:div w:id="1600143027">
          <w:marLeft w:val="640"/>
          <w:marRight w:val="0"/>
          <w:marTop w:val="0"/>
          <w:marBottom w:val="0"/>
          <w:divBdr>
            <w:top w:val="none" w:sz="0" w:space="0" w:color="auto"/>
            <w:left w:val="none" w:sz="0" w:space="0" w:color="auto"/>
            <w:bottom w:val="none" w:sz="0" w:space="0" w:color="auto"/>
            <w:right w:val="none" w:sz="0" w:space="0" w:color="auto"/>
          </w:divBdr>
        </w:div>
        <w:div w:id="1618373556">
          <w:marLeft w:val="640"/>
          <w:marRight w:val="0"/>
          <w:marTop w:val="0"/>
          <w:marBottom w:val="0"/>
          <w:divBdr>
            <w:top w:val="none" w:sz="0" w:space="0" w:color="auto"/>
            <w:left w:val="none" w:sz="0" w:space="0" w:color="auto"/>
            <w:bottom w:val="none" w:sz="0" w:space="0" w:color="auto"/>
            <w:right w:val="none" w:sz="0" w:space="0" w:color="auto"/>
          </w:divBdr>
        </w:div>
        <w:div w:id="1627273665">
          <w:marLeft w:val="640"/>
          <w:marRight w:val="0"/>
          <w:marTop w:val="0"/>
          <w:marBottom w:val="0"/>
          <w:divBdr>
            <w:top w:val="none" w:sz="0" w:space="0" w:color="auto"/>
            <w:left w:val="none" w:sz="0" w:space="0" w:color="auto"/>
            <w:bottom w:val="none" w:sz="0" w:space="0" w:color="auto"/>
            <w:right w:val="none" w:sz="0" w:space="0" w:color="auto"/>
          </w:divBdr>
        </w:div>
        <w:div w:id="1654292189">
          <w:marLeft w:val="640"/>
          <w:marRight w:val="0"/>
          <w:marTop w:val="0"/>
          <w:marBottom w:val="0"/>
          <w:divBdr>
            <w:top w:val="none" w:sz="0" w:space="0" w:color="auto"/>
            <w:left w:val="none" w:sz="0" w:space="0" w:color="auto"/>
            <w:bottom w:val="none" w:sz="0" w:space="0" w:color="auto"/>
            <w:right w:val="none" w:sz="0" w:space="0" w:color="auto"/>
          </w:divBdr>
        </w:div>
        <w:div w:id="1658994755">
          <w:marLeft w:val="640"/>
          <w:marRight w:val="0"/>
          <w:marTop w:val="0"/>
          <w:marBottom w:val="0"/>
          <w:divBdr>
            <w:top w:val="none" w:sz="0" w:space="0" w:color="auto"/>
            <w:left w:val="none" w:sz="0" w:space="0" w:color="auto"/>
            <w:bottom w:val="none" w:sz="0" w:space="0" w:color="auto"/>
            <w:right w:val="none" w:sz="0" w:space="0" w:color="auto"/>
          </w:divBdr>
        </w:div>
        <w:div w:id="1671442878">
          <w:marLeft w:val="640"/>
          <w:marRight w:val="0"/>
          <w:marTop w:val="0"/>
          <w:marBottom w:val="0"/>
          <w:divBdr>
            <w:top w:val="none" w:sz="0" w:space="0" w:color="auto"/>
            <w:left w:val="none" w:sz="0" w:space="0" w:color="auto"/>
            <w:bottom w:val="none" w:sz="0" w:space="0" w:color="auto"/>
            <w:right w:val="none" w:sz="0" w:space="0" w:color="auto"/>
          </w:divBdr>
        </w:div>
        <w:div w:id="1680737943">
          <w:marLeft w:val="640"/>
          <w:marRight w:val="0"/>
          <w:marTop w:val="0"/>
          <w:marBottom w:val="0"/>
          <w:divBdr>
            <w:top w:val="none" w:sz="0" w:space="0" w:color="auto"/>
            <w:left w:val="none" w:sz="0" w:space="0" w:color="auto"/>
            <w:bottom w:val="none" w:sz="0" w:space="0" w:color="auto"/>
            <w:right w:val="none" w:sz="0" w:space="0" w:color="auto"/>
          </w:divBdr>
        </w:div>
        <w:div w:id="1748377348">
          <w:marLeft w:val="640"/>
          <w:marRight w:val="0"/>
          <w:marTop w:val="0"/>
          <w:marBottom w:val="0"/>
          <w:divBdr>
            <w:top w:val="none" w:sz="0" w:space="0" w:color="auto"/>
            <w:left w:val="none" w:sz="0" w:space="0" w:color="auto"/>
            <w:bottom w:val="none" w:sz="0" w:space="0" w:color="auto"/>
            <w:right w:val="none" w:sz="0" w:space="0" w:color="auto"/>
          </w:divBdr>
        </w:div>
        <w:div w:id="1763255223">
          <w:marLeft w:val="640"/>
          <w:marRight w:val="0"/>
          <w:marTop w:val="0"/>
          <w:marBottom w:val="0"/>
          <w:divBdr>
            <w:top w:val="none" w:sz="0" w:space="0" w:color="auto"/>
            <w:left w:val="none" w:sz="0" w:space="0" w:color="auto"/>
            <w:bottom w:val="none" w:sz="0" w:space="0" w:color="auto"/>
            <w:right w:val="none" w:sz="0" w:space="0" w:color="auto"/>
          </w:divBdr>
        </w:div>
        <w:div w:id="1810660643">
          <w:marLeft w:val="640"/>
          <w:marRight w:val="0"/>
          <w:marTop w:val="0"/>
          <w:marBottom w:val="0"/>
          <w:divBdr>
            <w:top w:val="none" w:sz="0" w:space="0" w:color="auto"/>
            <w:left w:val="none" w:sz="0" w:space="0" w:color="auto"/>
            <w:bottom w:val="none" w:sz="0" w:space="0" w:color="auto"/>
            <w:right w:val="none" w:sz="0" w:space="0" w:color="auto"/>
          </w:divBdr>
        </w:div>
        <w:div w:id="1858697024">
          <w:marLeft w:val="640"/>
          <w:marRight w:val="0"/>
          <w:marTop w:val="0"/>
          <w:marBottom w:val="0"/>
          <w:divBdr>
            <w:top w:val="none" w:sz="0" w:space="0" w:color="auto"/>
            <w:left w:val="none" w:sz="0" w:space="0" w:color="auto"/>
            <w:bottom w:val="none" w:sz="0" w:space="0" w:color="auto"/>
            <w:right w:val="none" w:sz="0" w:space="0" w:color="auto"/>
          </w:divBdr>
        </w:div>
        <w:div w:id="1861620358">
          <w:marLeft w:val="640"/>
          <w:marRight w:val="0"/>
          <w:marTop w:val="0"/>
          <w:marBottom w:val="0"/>
          <w:divBdr>
            <w:top w:val="none" w:sz="0" w:space="0" w:color="auto"/>
            <w:left w:val="none" w:sz="0" w:space="0" w:color="auto"/>
            <w:bottom w:val="none" w:sz="0" w:space="0" w:color="auto"/>
            <w:right w:val="none" w:sz="0" w:space="0" w:color="auto"/>
          </w:divBdr>
        </w:div>
        <w:div w:id="1904371870">
          <w:marLeft w:val="640"/>
          <w:marRight w:val="0"/>
          <w:marTop w:val="0"/>
          <w:marBottom w:val="0"/>
          <w:divBdr>
            <w:top w:val="none" w:sz="0" w:space="0" w:color="auto"/>
            <w:left w:val="none" w:sz="0" w:space="0" w:color="auto"/>
            <w:bottom w:val="none" w:sz="0" w:space="0" w:color="auto"/>
            <w:right w:val="none" w:sz="0" w:space="0" w:color="auto"/>
          </w:divBdr>
        </w:div>
        <w:div w:id="1948123279">
          <w:marLeft w:val="640"/>
          <w:marRight w:val="0"/>
          <w:marTop w:val="0"/>
          <w:marBottom w:val="0"/>
          <w:divBdr>
            <w:top w:val="none" w:sz="0" w:space="0" w:color="auto"/>
            <w:left w:val="none" w:sz="0" w:space="0" w:color="auto"/>
            <w:bottom w:val="none" w:sz="0" w:space="0" w:color="auto"/>
            <w:right w:val="none" w:sz="0" w:space="0" w:color="auto"/>
          </w:divBdr>
        </w:div>
        <w:div w:id="1966571255">
          <w:marLeft w:val="640"/>
          <w:marRight w:val="0"/>
          <w:marTop w:val="0"/>
          <w:marBottom w:val="0"/>
          <w:divBdr>
            <w:top w:val="none" w:sz="0" w:space="0" w:color="auto"/>
            <w:left w:val="none" w:sz="0" w:space="0" w:color="auto"/>
            <w:bottom w:val="none" w:sz="0" w:space="0" w:color="auto"/>
            <w:right w:val="none" w:sz="0" w:space="0" w:color="auto"/>
          </w:divBdr>
        </w:div>
        <w:div w:id="1995062629">
          <w:marLeft w:val="640"/>
          <w:marRight w:val="0"/>
          <w:marTop w:val="0"/>
          <w:marBottom w:val="0"/>
          <w:divBdr>
            <w:top w:val="none" w:sz="0" w:space="0" w:color="auto"/>
            <w:left w:val="none" w:sz="0" w:space="0" w:color="auto"/>
            <w:bottom w:val="none" w:sz="0" w:space="0" w:color="auto"/>
            <w:right w:val="none" w:sz="0" w:space="0" w:color="auto"/>
          </w:divBdr>
        </w:div>
        <w:div w:id="2034989456">
          <w:marLeft w:val="640"/>
          <w:marRight w:val="0"/>
          <w:marTop w:val="0"/>
          <w:marBottom w:val="0"/>
          <w:divBdr>
            <w:top w:val="none" w:sz="0" w:space="0" w:color="auto"/>
            <w:left w:val="none" w:sz="0" w:space="0" w:color="auto"/>
            <w:bottom w:val="none" w:sz="0" w:space="0" w:color="auto"/>
            <w:right w:val="none" w:sz="0" w:space="0" w:color="auto"/>
          </w:divBdr>
        </w:div>
        <w:div w:id="2037583676">
          <w:marLeft w:val="640"/>
          <w:marRight w:val="0"/>
          <w:marTop w:val="0"/>
          <w:marBottom w:val="0"/>
          <w:divBdr>
            <w:top w:val="none" w:sz="0" w:space="0" w:color="auto"/>
            <w:left w:val="none" w:sz="0" w:space="0" w:color="auto"/>
            <w:bottom w:val="none" w:sz="0" w:space="0" w:color="auto"/>
            <w:right w:val="none" w:sz="0" w:space="0" w:color="auto"/>
          </w:divBdr>
        </w:div>
        <w:div w:id="2075352803">
          <w:marLeft w:val="640"/>
          <w:marRight w:val="0"/>
          <w:marTop w:val="0"/>
          <w:marBottom w:val="0"/>
          <w:divBdr>
            <w:top w:val="none" w:sz="0" w:space="0" w:color="auto"/>
            <w:left w:val="none" w:sz="0" w:space="0" w:color="auto"/>
            <w:bottom w:val="none" w:sz="0" w:space="0" w:color="auto"/>
            <w:right w:val="none" w:sz="0" w:space="0" w:color="auto"/>
          </w:divBdr>
        </w:div>
        <w:div w:id="2104763057">
          <w:marLeft w:val="640"/>
          <w:marRight w:val="0"/>
          <w:marTop w:val="0"/>
          <w:marBottom w:val="0"/>
          <w:divBdr>
            <w:top w:val="none" w:sz="0" w:space="0" w:color="auto"/>
            <w:left w:val="none" w:sz="0" w:space="0" w:color="auto"/>
            <w:bottom w:val="none" w:sz="0" w:space="0" w:color="auto"/>
            <w:right w:val="none" w:sz="0" w:space="0" w:color="auto"/>
          </w:divBdr>
        </w:div>
        <w:div w:id="2106804433">
          <w:marLeft w:val="640"/>
          <w:marRight w:val="0"/>
          <w:marTop w:val="0"/>
          <w:marBottom w:val="0"/>
          <w:divBdr>
            <w:top w:val="none" w:sz="0" w:space="0" w:color="auto"/>
            <w:left w:val="none" w:sz="0" w:space="0" w:color="auto"/>
            <w:bottom w:val="none" w:sz="0" w:space="0" w:color="auto"/>
            <w:right w:val="none" w:sz="0" w:space="0" w:color="auto"/>
          </w:divBdr>
        </w:div>
      </w:divsChild>
    </w:div>
    <w:div w:id="1656764037">
      <w:bodyDiv w:val="1"/>
      <w:marLeft w:val="0"/>
      <w:marRight w:val="0"/>
      <w:marTop w:val="0"/>
      <w:marBottom w:val="0"/>
      <w:divBdr>
        <w:top w:val="none" w:sz="0" w:space="0" w:color="auto"/>
        <w:left w:val="none" w:sz="0" w:space="0" w:color="auto"/>
        <w:bottom w:val="none" w:sz="0" w:space="0" w:color="auto"/>
        <w:right w:val="none" w:sz="0" w:space="0" w:color="auto"/>
      </w:divBdr>
      <w:divsChild>
        <w:div w:id="1246006">
          <w:marLeft w:val="640"/>
          <w:marRight w:val="0"/>
          <w:marTop w:val="0"/>
          <w:marBottom w:val="0"/>
          <w:divBdr>
            <w:top w:val="none" w:sz="0" w:space="0" w:color="auto"/>
            <w:left w:val="none" w:sz="0" w:space="0" w:color="auto"/>
            <w:bottom w:val="none" w:sz="0" w:space="0" w:color="auto"/>
            <w:right w:val="none" w:sz="0" w:space="0" w:color="auto"/>
          </w:divBdr>
        </w:div>
        <w:div w:id="8724777">
          <w:marLeft w:val="640"/>
          <w:marRight w:val="0"/>
          <w:marTop w:val="0"/>
          <w:marBottom w:val="0"/>
          <w:divBdr>
            <w:top w:val="none" w:sz="0" w:space="0" w:color="auto"/>
            <w:left w:val="none" w:sz="0" w:space="0" w:color="auto"/>
            <w:bottom w:val="none" w:sz="0" w:space="0" w:color="auto"/>
            <w:right w:val="none" w:sz="0" w:space="0" w:color="auto"/>
          </w:divBdr>
        </w:div>
        <w:div w:id="28802587">
          <w:marLeft w:val="640"/>
          <w:marRight w:val="0"/>
          <w:marTop w:val="0"/>
          <w:marBottom w:val="0"/>
          <w:divBdr>
            <w:top w:val="none" w:sz="0" w:space="0" w:color="auto"/>
            <w:left w:val="none" w:sz="0" w:space="0" w:color="auto"/>
            <w:bottom w:val="none" w:sz="0" w:space="0" w:color="auto"/>
            <w:right w:val="none" w:sz="0" w:space="0" w:color="auto"/>
          </w:divBdr>
        </w:div>
        <w:div w:id="40132196">
          <w:marLeft w:val="640"/>
          <w:marRight w:val="0"/>
          <w:marTop w:val="0"/>
          <w:marBottom w:val="0"/>
          <w:divBdr>
            <w:top w:val="none" w:sz="0" w:space="0" w:color="auto"/>
            <w:left w:val="none" w:sz="0" w:space="0" w:color="auto"/>
            <w:bottom w:val="none" w:sz="0" w:space="0" w:color="auto"/>
            <w:right w:val="none" w:sz="0" w:space="0" w:color="auto"/>
          </w:divBdr>
        </w:div>
        <w:div w:id="73208245">
          <w:marLeft w:val="640"/>
          <w:marRight w:val="0"/>
          <w:marTop w:val="0"/>
          <w:marBottom w:val="0"/>
          <w:divBdr>
            <w:top w:val="none" w:sz="0" w:space="0" w:color="auto"/>
            <w:left w:val="none" w:sz="0" w:space="0" w:color="auto"/>
            <w:bottom w:val="none" w:sz="0" w:space="0" w:color="auto"/>
            <w:right w:val="none" w:sz="0" w:space="0" w:color="auto"/>
          </w:divBdr>
        </w:div>
        <w:div w:id="125662487">
          <w:marLeft w:val="640"/>
          <w:marRight w:val="0"/>
          <w:marTop w:val="0"/>
          <w:marBottom w:val="0"/>
          <w:divBdr>
            <w:top w:val="none" w:sz="0" w:space="0" w:color="auto"/>
            <w:left w:val="none" w:sz="0" w:space="0" w:color="auto"/>
            <w:bottom w:val="none" w:sz="0" w:space="0" w:color="auto"/>
            <w:right w:val="none" w:sz="0" w:space="0" w:color="auto"/>
          </w:divBdr>
        </w:div>
        <w:div w:id="171994454">
          <w:marLeft w:val="640"/>
          <w:marRight w:val="0"/>
          <w:marTop w:val="0"/>
          <w:marBottom w:val="0"/>
          <w:divBdr>
            <w:top w:val="none" w:sz="0" w:space="0" w:color="auto"/>
            <w:left w:val="none" w:sz="0" w:space="0" w:color="auto"/>
            <w:bottom w:val="none" w:sz="0" w:space="0" w:color="auto"/>
            <w:right w:val="none" w:sz="0" w:space="0" w:color="auto"/>
          </w:divBdr>
        </w:div>
        <w:div w:id="185993048">
          <w:marLeft w:val="640"/>
          <w:marRight w:val="0"/>
          <w:marTop w:val="0"/>
          <w:marBottom w:val="0"/>
          <w:divBdr>
            <w:top w:val="none" w:sz="0" w:space="0" w:color="auto"/>
            <w:left w:val="none" w:sz="0" w:space="0" w:color="auto"/>
            <w:bottom w:val="none" w:sz="0" w:space="0" w:color="auto"/>
            <w:right w:val="none" w:sz="0" w:space="0" w:color="auto"/>
          </w:divBdr>
        </w:div>
        <w:div w:id="240914858">
          <w:marLeft w:val="640"/>
          <w:marRight w:val="0"/>
          <w:marTop w:val="0"/>
          <w:marBottom w:val="0"/>
          <w:divBdr>
            <w:top w:val="none" w:sz="0" w:space="0" w:color="auto"/>
            <w:left w:val="none" w:sz="0" w:space="0" w:color="auto"/>
            <w:bottom w:val="none" w:sz="0" w:space="0" w:color="auto"/>
            <w:right w:val="none" w:sz="0" w:space="0" w:color="auto"/>
          </w:divBdr>
        </w:div>
        <w:div w:id="244346439">
          <w:marLeft w:val="640"/>
          <w:marRight w:val="0"/>
          <w:marTop w:val="0"/>
          <w:marBottom w:val="0"/>
          <w:divBdr>
            <w:top w:val="none" w:sz="0" w:space="0" w:color="auto"/>
            <w:left w:val="none" w:sz="0" w:space="0" w:color="auto"/>
            <w:bottom w:val="none" w:sz="0" w:space="0" w:color="auto"/>
            <w:right w:val="none" w:sz="0" w:space="0" w:color="auto"/>
          </w:divBdr>
        </w:div>
        <w:div w:id="250696627">
          <w:marLeft w:val="640"/>
          <w:marRight w:val="0"/>
          <w:marTop w:val="0"/>
          <w:marBottom w:val="0"/>
          <w:divBdr>
            <w:top w:val="none" w:sz="0" w:space="0" w:color="auto"/>
            <w:left w:val="none" w:sz="0" w:space="0" w:color="auto"/>
            <w:bottom w:val="none" w:sz="0" w:space="0" w:color="auto"/>
            <w:right w:val="none" w:sz="0" w:space="0" w:color="auto"/>
          </w:divBdr>
        </w:div>
        <w:div w:id="268700391">
          <w:marLeft w:val="640"/>
          <w:marRight w:val="0"/>
          <w:marTop w:val="0"/>
          <w:marBottom w:val="0"/>
          <w:divBdr>
            <w:top w:val="none" w:sz="0" w:space="0" w:color="auto"/>
            <w:left w:val="none" w:sz="0" w:space="0" w:color="auto"/>
            <w:bottom w:val="none" w:sz="0" w:space="0" w:color="auto"/>
            <w:right w:val="none" w:sz="0" w:space="0" w:color="auto"/>
          </w:divBdr>
        </w:div>
        <w:div w:id="275798891">
          <w:marLeft w:val="640"/>
          <w:marRight w:val="0"/>
          <w:marTop w:val="0"/>
          <w:marBottom w:val="0"/>
          <w:divBdr>
            <w:top w:val="none" w:sz="0" w:space="0" w:color="auto"/>
            <w:left w:val="none" w:sz="0" w:space="0" w:color="auto"/>
            <w:bottom w:val="none" w:sz="0" w:space="0" w:color="auto"/>
            <w:right w:val="none" w:sz="0" w:space="0" w:color="auto"/>
          </w:divBdr>
        </w:div>
        <w:div w:id="284971004">
          <w:marLeft w:val="640"/>
          <w:marRight w:val="0"/>
          <w:marTop w:val="0"/>
          <w:marBottom w:val="0"/>
          <w:divBdr>
            <w:top w:val="none" w:sz="0" w:space="0" w:color="auto"/>
            <w:left w:val="none" w:sz="0" w:space="0" w:color="auto"/>
            <w:bottom w:val="none" w:sz="0" w:space="0" w:color="auto"/>
            <w:right w:val="none" w:sz="0" w:space="0" w:color="auto"/>
          </w:divBdr>
        </w:div>
        <w:div w:id="318122019">
          <w:marLeft w:val="640"/>
          <w:marRight w:val="0"/>
          <w:marTop w:val="0"/>
          <w:marBottom w:val="0"/>
          <w:divBdr>
            <w:top w:val="none" w:sz="0" w:space="0" w:color="auto"/>
            <w:left w:val="none" w:sz="0" w:space="0" w:color="auto"/>
            <w:bottom w:val="none" w:sz="0" w:space="0" w:color="auto"/>
            <w:right w:val="none" w:sz="0" w:space="0" w:color="auto"/>
          </w:divBdr>
        </w:div>
        <w:div w:id="346368025">
          <w:marLeft w:val="640"/>
          <w:marRight w:val="0"/>
          <w:marTop w:val="0"/>
          <w:marBottom w:val="0"/>
          <w:divBdr>
            <w:top w:val="none" w:sz="0" w:space="0" w:color="auto"/>
            <w:left w:val="none" w:sz="0" w:space="0" w:color="auto"/>
            <w:bottom w:val="none" w:sz="0" w:space="0" w:color="auto"/>
            <w:right w:val="none" w:sz="0" w:space="0" w:color="auto"/>
          </w:divBdr>
        </w:div>
        <w:div w:id="382872609">
          <w:marLeft w:val="640"/>
          <w:marRight w:val="0"/>
          <w:marTop w:val="0"/>
          <w:marBottom w:val="0"/>
          <w:divBdr>
            <w:top w:val="none" w:sz="0" w:space="0" w:color="auto"/>
            <w:left w:val="none" w:sz="0" w:space="0" w:color="auto"/>
            <w:bottom w:val="none" w:sz="0" w:space="0" w:color="auto"/>
            <w:right w:val="none" w:sz="0" w:space="0" w:color="auto"/>
          </w:divBdr>
        </w:div>
        <w:div w:id="384597872">
          <w:marLeft w:val="640"/>
          <w:marRight w:val="0"/>
          <w:marTop w:val="0"/>
          <w:marBottom w:val="0"/>
          <w:divBdr>
            <w:top w:val="none" w:sz="0" w:space="0" w:color="auto"/>
            <w:left w:val="none" w:sz="0" w:space="0" w:color="auto"/>
            <w:bottom w:val="none" w:sz="0" w:space="0" w:color="auto"/>
            <w:right w:val="none" w:sz="0" w:space="0" w:color="auto"/>
          </w:divBdr>
        </w:div>
        <w:div w:id="473105091">
          <w:marLeft w:val="640"/>
          <w:marRight w:val="0"/>
          <w:marTop w:val="0"/>
          <w:marBottom w:val="0"/>
          <w:divBdr>
            <w:top w:val="none" w:sz="0" w:space="0" w:color="auto"/>
            <w:left w:val="none" w:sz="0" w:space="0" w:color="auto"/>
            <w:bottom w:val="none" w:sz="0" w:space="0" w:color="auto"/>
            <w:right w:val="none" w:sz="0" w:space="0" w:color="auto"/>
          </w:divBdr>
        </w:div>
        <w:div w:id="605121100">
          <w:marLeft w:val="640"/>
          <w:marRight w:val="0"/>
          <w:marTop w:val="0"/>
          <w:marBottom w:val="0"/>
          <w:divBdr>
            <w:top w:val="none" w:sz="0" w:space="0" w:color="auto"/>
            <w:left w:val="none" w:sz="0" w:space="0" w:color="auto"/>
            <w:bottom w:val="none" w:sz="0" w:space="0" w:color="auto"/>
            <w:right w:val="none" w:sz="0" w:space="0" w:color="auto"/>
          </w:divBdr>
        </w:div>
        <w:div w:id="652686175">
          <w:marLeft w:val="640"/>
          <w:marRight w:val="0"/>
          <w:marTop w:val="0"/>
          <w:marBottom w:val="0"/>
          <w:divBdr>
            <w:top w:val="none" w:sz="0" w:space="0" w:color="auto"/>
            <w:left w:val="none" w:sz="0" w:space="0" w:color="auto"/>
            <w:bottom w:val="none" w:sz="0" w:space="0" w:color="auto"/>
            <w:right w:val="none" w:sz="0" w:space="0" w:color="auto"/>
          </w:divBdr>
        </w:div>
        <w:div w:id="655039792">
          <w:marLeft w:val="640"/>
          <w:marRight w:val="0"/>
          <w:marTop w:val="0"/>
          <w:marBottom w:val="0"/>
          <w:divBdr>
            <w:top w:val="none" w:sz="0" w:space="0" w:color="auto"/>
            <w:left w:val="none" w:sz="0" w:space="0" w:color="auto"/>
            <w:bottom w:val="none" w:sz="0" w:space="0" w:color="auto"/>
            <w:right w:val="none" w:sz="0" w:space="0" w:color="auto"/>
          </w:divBdr>
        </w:div>
        <w:div w:id="732312594">
          <w:marLeft w:val="640"/>
          <w:marRight w:val="0"/>
          <w:marTop w:val="0"/>
          <w:marBottom w:val="0"/>
          <w:divBdr>
            <w:top w:val="none" w:sz="0" w:space="0" w:color="auto"/>
            <w:left w:val="none" w:sz="0" w:space="0" w:color="auto"/>
            <w:bottom w:val="none" w:sz="0" w:space="0" w:color="auto"/>
            <w:right w:val="none" w:sz="0" w:space="0" w:color="auto"/>
          </w:divBdr>
        </w:div>
        <w:div w:id="743113589">
          <w:marLeft w:val="640"/>
          <w:marRight w:val="0"/>
          <w:marTop w:val="0"/>
          <w:marBottom w:val="0"/>
          <w:divBdr>
            <w:top w:val="none" w:sz="0" w:space="0" w:color="auto"/>
            <w:left w:val="none" w:sz="0" w:space="0" w:color="auto"/>
            <w:bottom w:val="none" w:sz="0" w:space="0" w:color="auto"/>
            <w:right w:val="none" w:sz="0" w:space="0" w:color="auto"/>
          </w:divBdr>
        </w:div>
        <w:div w:id="778179836">
          <w:marLeft w:val="640"/>
          <w:marRight w:val="0"/>
          <w:marTop w:val="0"/>
          <w:marBottom w:val="0"/>
          <w:divBdr>
            <w:top w:val="none" w:sz="0" w:space="0" w:color="auto"/>
            <w:left w:val="none" w:sz="0" w:space="0" w:color="auto"/>
            <w:bottom w:val="none" w:sz="0" w:space="0" w:color="auto"/>
            <w:right w:val="none" w:sz="0" w:space="0" w:color="auto"/>
          </w:divBdr>
        </w:div>
        <w:div w:id="793212020">
          <w:marLeft w:val="640"/>
          <w:marRight w:val="0"/>
          <w:marTop w:val="0"/>
          <w:marBottom w:val="0"/>
          <w:divBdr>
            <w:top w:val="none" w:sz="0" w:space="0" w:color="auto"/>
            <w:left w:val="none" w:sz="0" w:space="0" w:color="auto"/>
            <w:bottom w:val="none" w:sz="0" w:space="0" w:color="auto"/>
            <w:right w:val="none" w:sz="0" w:space="0" w:color="auto"/>
          </w:divBdr>
        </w:div>
        <w:div w:id="824783390">
          <w:marLeft w:val="640"/>
          <w:marRight w:val="0"/>
          <w:marTop w:val="0"/>
          <w:marBottom w:val="0"/>
          <w:divBdr>
            <w:top w:val="none" w:sz="0" w:space="0" w:color="auto"/>
            <w:left w:val="none" w:sz="0" w:space="0" w:color="auto"/>
            <w:bottom w:val="none" w:sz="0" w:space="0" w:color="auto"/>
            <w:right w:val="none" w:sz="0" w:space="0" w:color="auto"/>
          </w:divBdr>
        </w:div>
        <w:div w:id="875239386">
          <w:marLeft w:val="640"/>
          <w:marRight w:val="0"/>
          <w:marTop w:val="0"/>
          <w:marBottom w:val="0"/>
          <w:divBdr>
            <w:top w:val="none" w:sz="0" w:space="0" w:color="auto"/>
            <w:left w:val="none" w:sz="0" w:space="0" w:color="auto"/>
            <w:bottom w:val="none" w:sz="0" w:space="0" w:color="auto"/>
            <w:right w:val="none" w:sz="0" w:space="0" w:color="auto"/>
          </w:divBdr>
        </w:div>
        <w:div w:id="907496755">
          <w:marLeft w:val="640"/>
          <w:marRight w:val="0"/>
          <w:marTop w:val="0"/>
          <w:marBottom w:val="0"/>
          <w:divBdr>
            <w:top w:val="none" w:sz="0" w:space="0" w:color="auto"/>
            <w:left w:val="none" w:sz="0" w:space="0" w:color="auto"/>
            <w:bottom w:val="none" w:sz="0" w:space="0" w:color="auto"/>
            <w:right w:val="none" w:sz="0" w:space="0" w:color="auto"/>
          </w:divBdr>
        </w:div>
        <w:div w:id="947548665">
          <w:marLeft w:val="640"/>
          <w:marRight w:val="0"/>
          <w:marTop w:val="0"/>
          <w:marBottom w:val="0"/>
          <w:divBdr>
            <w:top w:val="none" w:sz="0" w:space="0" w:color="auto"/>
            <w:left w:val="none" w:sz="0" w:space="0" w:color="auto"/>
            <w:bottom w:val="none" w:sz="0" w:space="0" w:color="auto"/>
            <w:right w:val="none" w:sz="0" w:space="0" w:color="auto"/>
          </w:divBdr>
        </w:div>
        <w:div w:id="984435793">
          <w:marLeft w:val="640"/>
          <w:marRight w:val="0"/>
          <w:marTop w:val="0"/>
          <w:marBottom w:val="0"/>
          <w:divBdr>
            <w:top w:val="none" w:sz="0" w:space="0" w:color="auto"/>
            <w:left w:val="none" w:sz="0" w:space="0" w:color="auto"/>
            <w:bottom w:val="none" w:sz="0" w:space="0" w:color="auto"/>
            <w:right w:val="none" w:sz="0" w:space="0" w:color="auto"/>
          </w:divBdr>
        </w:div>
        <w:div w:id="1003508081">
          <w:marLeft w:val="640"/>
          <w:marRight w:val="0"/>
          <w:marTop w:val="0"/>
          <w:marBottom w:val="0"/>
          <w:divBdr>
            <w:top w:val="none" w:sz="0" w:space="0" w:color="auto"/>
            <w:left w:val="none" w:sz="0" w:space="0" w:color="auto"/>
            <w:bottom w:val="none" w:sz="0" w:space="0" w:color="auto"/>
            <w:right w:val="none" w:sz="0" w:space="0" w:color="auto"/>
          </w:divBdr>
        </w:div>
        <w:div w:id="1051075785">
          <w:marLeft w:val="640"/>
          <w:marRight w:val="0"/>
          <w:marTop w:val="0"/>
          <w:marBottom w:val="0"/>
          <w:divBdr>
            <w:top w:val="none" w:sz="0" w:space="0" w:color="auto"/>
            <w:left w:val="none" w:sz="0" w:space="0" w:color="auto"/>
            <w:bottom w:val="none" w:sz="0" w:space="0" w:color="auto"/>
            <w:right w:val="none" w:sz="0" w:space="0" w:color="auto"/>
          </w:divBdr>
        </w:div>
        <w:div w:id="1063137198">
          <w:marLeft w:val="640"/>
          <w:marRight w:val="0"/>
          <w:marTop w:val="0"/>
          <w:marBottom w:val="0"/>
          <w:divBdr>
            <w:top w:val="none" w:sz="0" w:space="0" w:color="auto"/>
            <w:left w:val="none" w:sz="0" w:space="0" w:color="auto"/>
            <w:bottom w:val="none" w:sz="0" w:space="0" w:color="auto"/>
            <w:right w:val="none" w:sz="0" w:space="0" w:color="auto"/>
          </w:divBdr>
        </w:div>
        <w:div w:id="1084182039">
          <w:marLeft w:val="640"/>
          <w:marRight w:val="0"/>
          <w:marTop w:val="0"/>
          <w:marBottom w:val="0"/>
          <w:divBdr>
            <w:top w:val="none" w:sz="0" w:space="0" w:color="auto"/>
            <w:left w:val="none" w:sz="0" w:space="0" w:color="auto"/>
            <w:bottom w:val="none" w:sz="0" w:space="0" w:color="auto"/>
            <w:right w:val="none" w:sz="0" w:space="0" w:color="auto"/>
          </w:divBdr>
        </w:div>
        <w:div w:id="1113743595">
          <w:marLeft w:val="640"/>
          <w:marRight w:val="0"/>
          <w:marTop w:val="0"/>
          <w:marBottom w:val="0"/>
          <w:divBdr>
            <w:top w:val="none" w:sz="0" w:space="0" w:color="auto"/>
            <w:left w:val="none" w:sz="0" w:space="0" w:color="auto"/>
            <w:bottom w:val="none" w:sz="0" w:space="0" w:color="auto"/>
            <w:right w:val="none" w:sz="0" w:space="0" w:color="auto"/>
          </w:divBdr>
        </w:div>
        <w:div w:id="1147668514">
          <w:marLeft w:val="640"/>
          <w:marRight w:val="0"/>
          <w:marTop w:val="0"/>
          <w:marBottom w:val="0"/>
          <w:divBdr>
            <w:top w:val="none" w:sz="0" w:space="0" w:color="auto"/>
            <w:left w:val="none" w:sz="0" w:space="0" w:color="auto"/>
            <w:bottom w:val="none" w:sz="0" w:space="0" w:color="auto"/>
            <w:right w:val="none" w:sz="0" w:space="0" w:color="auto"/>
          </w:divBdr>
        </w:div>
        <w:div w:id="1171260984">
          <w:marLeft w:val="640"/>
          <w:marRight w:val="0"/>
          <w:marTop w:val="0"/>
          <w:marBottom w:val="0"/>
          <w:divBdr>
            <w:top w:val="none" w:sz="0" w:space="0" w:color="auto"/>
            <w:left w:val="none" w:sz="0" w:space="0" w:color="auto"/>
            <w:bottom w:val="none" w:sz="0" w:space="0" w:color="auto"/>
            <w:right w:val="none" w:sz="0" w:space="0" w:color="auto"/>
          </w:divBdr>
        </w:div>
        <w:div w:id="1210265932">
          <w:marLeft w:val="640"/>
          <w:marRight w:val="0"/>
          <w:marTop w:val="0"/>
          <w:marBottom w:val="0"/>
          <w:divBdr>
            <w:top w:val="none" w:sz="0" w:space="0" w:color="auto"/>
            <w:left w:val="none" w:sz="0" w:space="0" w:color="auto"/>
            <w:bottom w:val="none" w:sz="0" w:space="0" w:color="auto"/>
            <w:right w:val="none" w:sz="0" w:space="0" w:color="auto"/>
          </w:divBdr>
        </w:div>
        <w:div w:id="1213738725">
          <w:marLeft w:val="640"/>
          <w:marRight w:val="0"/>
          <w:marTop w:val="0"/>
          <w:marBottom w:val="0"/>
          <w:divBdr>
            <w:top w:val="none" w:sz="0" w:space="0" w:color="auto"/>
            <w:left w:val="none" w:sz="0" w:space="0" w:color="auto"/>
            <w:bottom w:val="none" w:sz="0" w:space="0" w:color="auto"/>
            <w:right w:val="none" w:sz="0" w:space="0" w:color="auto"/>
          </w:divBdr>
        </w:div>
        <w:div w:id="1220172266">
          <w:marLeft w:val="640"/>
          <w:marRight w:val="0"/>
          <w:marTop w:val="0"/>
          <w:marBottom w:val="0"/>
          <w:divBdr>
            <w:top w:val="none" w:sz="0" w:space="0" w:color="auto"/>
            <w:left w:val="none" w:sz="0" w:space="0" w:color="auto"/>
            <w:bottom w:val="none" w:sz="0" w:space="0" w:color="auto"/>
            <w:right w:val="none" w:sz="0" w:space="0" w:color="auto"/>
          </w:divBdr>
        </w:div>
        <w:div w:id="1226454068">
          <w:marLeft w:val="640"/>
          <w:marRight w:val="0"/>
          <w:marTop w:val="0"/>
          <w:marBottom w:val="0"/>
          <w:divBdr>
            <w:top w:val="none" w:sz="0" w:space="0" w:color="auto"/>
            <w:left w:val="none" w:sz="0" w:space="0" w:color="auto"/>
            <w:bottom w:val="none" w:sz="0" w:space="0" w:color="auto"/>
            <w:right w:val="none" w:sz="0" w:space="0" w:color="auto"/>
          </w:divBdr>
        </w:div>
        <w:div w:id="1247299935">
          <w:marLeft w:val="640"/>
          <w:marRight w:val="0"/>
          <w:marTop w:val="0"/>
          <w:marBottom w:val="0"/>
          <w:divBdr>
            <w:top w:val="none" w:sz="0" w:space="0" w:color="auto"/>
            <w:left w:val="none" w:sz="0" w:space="0" w:color="auto"/>
            <w:bottom w:val="none" w:sz="0" w:space="0" w:color="auto"/>
            <w:right w:val="none" w:sz="0" w:space="0" w:color="auto"/>
          </w:divBdr>
        </w:div>
        <w:div w:id="1252853966">
          <w:marLeft w:val="640"/>
          <w:marRight w:val="0"/>
          <w:marTop w:val="0"/>
          <w:marBottom w:val="0"/>
          <w:divBdr>
            <w:top w:val="none" w:sz="0" w:space="0" w:color="auto"/>
            <w:left w:val="none" w:sz="0" w:space="0" w:color="auto"/>
            <w:bottom w:val="none" w:sz="0" w:space="0" w:color="auto"/>
            <w:right w:val="none" w:sz="0" w:space="0" w:color="auto"/>
          </w:divBdr>
        </w:div>
        <w:div w:id="1262294726">
          <w:marLeft w:val="640"/>
          <w:marRight w:val="0"/>
          <w:marTop w:val="0"/>
          <w:marBottom w:val="0"/>
          <w:divBdr>
            <w:top w:val="none" w:sz="0" w:space="0" w:color="auto"/>
            <w:left w:val="none" w:sz="0" w:space="0" w:color="auto"/>
            <w:bottom w:val="none" w:sz="0" w:space="0" w:color="auto"/>
            <w:right w:val="none" w:sz="0" w:space="0" w:color="auto"/>
          </w:divBdr>
        </w:div>
        <w:div w:id="1264339879">
          <w:marLeft w:val="640"/>
          <w:marRight w:val="0"/>
          <w:marTop w:val="0"/>
          <w:marBottom w:val="0"/>
          <w:divBdr>
            <w:top w:val="none" w:sz="0" w:space="0" w:color="auto"/>
            <w:left w:val="none" w:sz="0" w:space="0" w:color="auto"/>
            <w:bottom w:val="none" w:sz="0" w:space="0" w:color="auto"/>
            <w:right w:val="none" w:sz="0" w:space="0" w:color="auto"/>
          </w:divBdr>
        </w:div>
        <w:div w:id="1283070165">
          <w:marLeft w:val="640"/>
          <w:marRight w:val="0"/>
          <w:marTop w:val="0"/>
          <w:marBottom w:val="0"/>
          <w:divBdr>
            <w:top w:val="none" w:sz="0" w:space="0" w:color="auto"/>
            <w:left w:val="none" w:sz="0" w:space="0" w:color="auto"/>
            <w:bottom w:val="none" w:sz="0" w:space="0" w:color="auto"/>
            <w:right w:val="none" w:sz="0" w:space="0" w:color="auto"/>
          </w:divBdr>
        </w:div>
        <w:div w:id="1326593458">
          <w:marLeft w:val="640"/>
          <w:marRight w:val="0"/>
          <w:marTop w:val="0"/>
          <w:marBottom w:val="0"/>
          <w:divBdr>
            <w:top w:val="none" w:sz="0" w:space="0" w:color="auto"/>
            <w:left w:val="none" w:sz="0" w:space="0" w:color="auto"/>
            <w:bottom w:val="none" w:sz="0" w:space="0" w:color="auto"/>
            <w:right w:val="none" w:sz="0" w:space="0" w:color="auto"/>
          </w:divBdr>
        </w:div>
        <w:div w:id="1363895499">
          <w:marLeft w:val="640"/>
          <w:marRight w:val="0"/>
          <w:marTop w:val="0"/>
          <w:marBottom w:val="0"/>
          <w:divBdr>
            <w:top w:val="none" w:sz="0" w:space="0" w:color="auto"/>
            <w:left w:val="none" w:sz="0" w:space="0" w:color="auto"/>
            <w:bottom w:val="none" w:sz="0" w:space="0" w:color="auto"/>
            <w:right w:val="none" w:sz="0" w:space="0" w:color="auto"/>
          </w:divBdr>
        </w:div>
        <w:div w:id="1399749801">
          <w:marLeft w:val="640"/>
          <w:marRight w:val="0"/>
          <w:marTop w:val="0"/>
          <w:marBottom w:val="0"/>
          <w:divBdr>
            <w:top w:val="none" w:sz="0" w:space="0" w:color="auto"/>
            <w:left w:val="none" w:sz="0" w:space="0" w:color="auto"/>
            <w:bottom w:val="none" w:sz="0" w:space="0" w:color="auto"/>
            <w:right w:val="none" w:sz="0" w:space="0" w:color="auto"/>
          </w:divBdr>
        </w:div>
        <w:div w:id="1455369494">
          <w:marLeft w:val="640"/>
          <w:marRight w:val="0"/>
          <w:marTop w:val="0"/>
          <w:marBottom w:val="0"/>
          <w:divBdr>
            <w:top w:val="none" w:sz="0" w:space="0" w:color="auto"/>
            <w:left w:val="none" w:sz="0" w:space="0" w:color="auto"/>
            <w:bottom w:val="none" w:sz="0" w:space="0" w:color="auto"/>
            <w:right w:val="none" w:sz="0" w:space="0" w:color="auto"/>
          </w:divBdr>
        </w:div>
        <w:div w:id="1540556469">
          <w:marLeft w:val="640"/>
          <w:marRight w:val="0"/>
          <w:marTop w:val="0"/>
          <w:marBottom w:val="0"/>
          <w:divBdr>
            <w:top w:val="none" w:sz="0" w:space="0" w:color="auto"/>
            <w:left w:val="none" w:sz="0" w:space="0" w:color="auto"/>
            <w:bottom w:val="none" w:sz="0" w:space="0" w:color="auto"/>
            <w:right w:val="none" w:sz="0" w:space="0" w:color="auto"/>
          </w:divBdr>
        </w:div>
        <w:div w:id="1577203421">
          <w:marLeft w:val="640"/>
          <w:marRight w:val="0"/>
          <w:marTop w:val="0"/>
          <w:marBottom w:val="0"/>
          <w:divBdr>
            <w:top w:val="none" w:sz="0" w:space="0" w:color="auto"/>
            <w:left w:val="none" w:sz="0" w:space="0" w:color="auto"/>
            <w:bottom w:val="none" w:sz="0" w:space="0" w:color="auto"/>
            <w:right w:val="none" w:sz="0" w:space="0" w:color="auto"/>
          </w:divBdr>
        </w:div>
        <w:div w:id="1581477212">
          <w:marLeft w:val="640"/>
          <w:marRight w:val="0"/>
          <w:marTop w:val="0"/>
          <w:marBottom w:val="0"/>
          <w:divBdr>
            <w:top w:val="none" w:sz="0" w:space="0" w:color="auto"/>
            <w:left w:val="none" w:sz="0" w:space="0" w:color="auto"/>
            <w:bottom w:val="none" w:sz="0" w:space="0" w:color="auto"/>
            <w:right w:val="none" w:sz="0" w:space="0" w:color="auto"/>
          </w:divBdr>
        </w:div>
        <w:div w:id="1656257276">
          <w:marLeft w:val="640"/>
          <w:marRight w:val="0"/>
          <w:marTop w:val="0"/>
          <w:marBottom w:val="0"/>
          <w:divBdr>
            <w:top w:val="none" w:sz="0" w:space="0" w:color="auto"/>
            <w:left w:val="none" w:sz="0" w:space="0" w:color="auto"/>
            <w:bottom w:val="none" w:sz="0" w:space="0" w:color="auto"/>
            <w:right w:val="none" w:sz="0" w:space="0" w:color="auto"/>
          </w:divBdr>
        </w:div>
        <w:div w:id="1703750157">
          <w:marLeft w:val="640"/>
          <w:marRight w:val="0"/>
          <w:marTop w:val="0"/>
          <w:marBottom w:val="0"/>
          <w:divBdr>
            <w:top w:val="none" w:sz="0" w:space="0" w:color="auto"/>
            <w:left w:val="none" w:sz="0" w:space="0" w:color="auto"/>
            <w:bottom w:val="none" w:sz="0" w:space="0" w:color="auto"/>
            <w:right w:val="none" w:sz="0" w:space="0" w:color="auto"/>
          </w:divBdr>
        </w:div>
        <w:div w:id="1706053660">
          <w:marLeft w:val="640"/>
          <w:marRight w:val="0"/>
          <w:marTop w:val="0"/>
          <w:marBottom w:val="0"/>
          <w:divBdr>
            <w:top w:val="none" w:sz="0" w:space="0" w:color="auto"/>
            <w:left w:val="none" w:sz="0" w:space="0" w:color="auto"/>
            <w:bottom w:val="none" w:sz="0" w:space="0" w:color="auto"/>
            <w:right w:val="none" w:sz="0" w:space="0" w:color="auto"/>
          </w:divBdr>
        </w:div>
        <w:div w:id="1742873633">
          <w:marLeft w:val="640"/>
          <w:marRight w:val="0"/>
          <w:marTop w:val="0"/>
          <w:marBottom w:val="0"/>
          <w:divBdr>
            <w:top w:val="none" w:sz="0" w:space="0" w:color="auto"/>
            <w:left w:val="none" w:sz="0" w:space="0" w:color="auto"/>
            <w:bottom w:val="none" w:sz="0" w:space="0" w:color="auto"/>
            <w:right w:val="none" w:sz="0" w:space="0" w:color="auto"/>
          </w:divBdr>
        </w:div>
        <w:div w:id="1782869936">
          <w:marLeft w:val="640"/>
          <w:marRight w:val="0"/>
          <w:marTop w:val="0"/>
          <w:marBottom w:val="0"/>
          <w:divBdr>
            <w:top w:val="none" w:sz="0" w:space="0" w:color="auto"/>
            <w:left w:val="none" w:sz="0" w:space="0" w:color="auto"/>
            <w:bottom w:val="none" w:sz="0" w:space="0" w:color="auto"/>
            <w:right w:val="none" w:sz="0" w:space="0" w:color="auto"/>
          </w:divBdr>
        </w:div>
        <w:div w:id="1827744851">
          <w:marLeft w:val="640"/>
          <w:marRight w:val="0"/>
          <w:marTop w:val="0"/>
          <w:marBottom w:val="0"/>
          <w:divBdr>
            <w:top w:val="none" w:sz="0" w:space="0" w:color="auto"/>
            <w:left w:val="none" w:sz="0" w:space="0" w:color="auto"/>
            <w:bottom w:val="none" w:sz="0" w:space="0" w:color="auto"/>
            <w:right w:val="none" w:sz="0" w:space="0" w:color="auto"/>
          </w:divBdr>
        </w:div>
        <w:div w:id="1857763679">
          <w:marLeft w:val="640"/>
          <w:marRight w:val="0"/>
          <w:marTop w:val="0"/>
          <w:marBottom w:val="0"/>
          <w:divBdr>
            <w:top w:val="none" w:sz="0" w:space="0" w:color="auto"/>
            <w:left w:val="none" w:sz="0" w:space="0" w:color="auto"/>
            <w:bottom w:val="none" w:sz="0" w:space="0" w:color="auto"/>
            <w:right w:val="none" w:sz="0" w:space="0" w:color="auto"/>
          </w:divBdr>
        </w:div>
        <w:div w:id="1865629486">
          <w:marLeft w:val="640"/>
          <w:marRight w:val="0"/>
          <w:marTop w:val="0"/>
          <w:marBottom w:val="0"/>
          <w:divBdr>
            <w:top w:val="none" w:sz="0" w:space="0" w:color="auto"/>
            <w:left w:val="none" w:sz="0" w:space="0" w:color="auto"/>
            <w:bottom w:val="none" w:sz="0" w:space="0" w:color="auto"/>
            <w:right w:val="none" w:sz="0" w:space="0" w:color="auto"/>
          </w:divBdr>
        </w:div>
        <w:div w:id="1927300712">
          <w:marLeft w:val="640"/>
          <w:marRight w:val="0"/>
          <w:marTop w:val="0"/>
          <w:marBottom w:val="0"/>
          <w:divBdr>
            <w:top w:val="none" w:sz="0" w:space="0" w:color="auto"/>
            <w:left w:val="none" w:sz="0" w:space="0" w:color="auto"/>
            <w:bottom w:val="none" w:sz="0" w:space="0" w:color="auto"/>
            <w:right w:val="none" w:sz="0" w:space="0" w:color="auto"/>
          </w:divBdr>
        </w:div>
        <w:div w:id="1948006600">
          <w:marLeft w:val="640"/>
          <w:marRight w:val="0"/>
          <w:marTop w:val="0"/>
          <w:marBottom w:val="0"/>
          <w:divBdr>
            <w:top w:val="none" w:sz="0" w:space="0" w:color="auto"/>
            <w:left w:val="none" w:sz="0" w:space="0" w:color="auto"/>
            <w:bottom w:val="none" w:sz="0" w:space="0" w:color="auto"/>
            <w:right w:val="none" w:sz="0" w:space="0" w:color="auto"/>
          </w:divBdr>
        </w:div>
        <w:div w:id="2044208096">
          <w:marLeft w:val="640"/>
          <w:marRight w:val="0"/>
          <w:marTop w:val="0"/>
          <w:marBottom w:val="0"/>
          <w:divBdr>
            <w:top w:val="none" w:sz="0" w:space="0" w:color="auto"/>
            <w:left w:val="none" w:sz="0" w:space="0" w:color="auto"/>
            <w:bottom w:val="none" w:sz="0" w:space="0" w:color="auto"/>
            <w:right w:val="none" w:sz="0" w:space="0" w:color="auto"/>
          </w:divBdr>
        </w:div>
      </w:divsChild>
    </w:div>
    <w:div w:id="1683773555">
      <w:bodyDiv w:val="1"/>
      <w:marLeft w:val="0"/>
      <w:marRight w:val="0"/>
      <w:marTop w:val="0"/>
      <w:marBottom w:val="0"/>
      <w:divBdr>
        <w:top w:val="none" w:sz="0" w:space="0" w:color="auto"/>
        <w:left w:val="none" w:sz="0" w:space="0" w:color="auto"/>
        <w:bottom w:val="none" w:sz="0" w:space="0" w:color="auto"/>
        <w:right w:val="none" w:sz="0" w:space="0" w:color="auto"/>
      </w:divBdr>
      <w:divsChild>
        <w:div w:id="38092860">
          <w:marLeft w:val="640"/>
          <w:marRight w:val="0"/>
          <w:marTop w:val="0"/>
          <w:marBottom w:val="0"/>
          <w:divBdr>
            <w:top w:val="none" w:sz="0" w:space="0" w:color="auto"/>
            <w:left w:val="none" w:sz="0" w:space="0" w:color="auto"/>
            <w:bottom w:val="none" w:sz="0" w:space="0" w:color="auto"/>
            <w:right w:val="none" w:sz="0" w:space="0" w:color="auto"/>
          </w:divBdr>
        </w:div>
        <w:div w:id="54664738">
          <w:marLeft w:val="640"/>
          <w:marRight w:val="0"/>
          <w:marTop w:val="0"/>
          <w:marBottom w:val="0"/>
          <w:divBdr>
            <w:top w:val="none" w:sz="0" w:space="0" w:color="auto"/>
            <w:left w:val="none" w:sz="0" w:space="0" w:color="auto"/>
            <w:bottom w:val="none" w:sz="0" w:space="0" w:color="auto"/>
            <w:right w:val="none" w:sz="0" w:space="0" w:color="auto"/>
          </w:divBdr>
        </w:div>
        <w:div w:id="59327929">
          <w:marLeft w:val="640"/>
          <w:marRight w:val="0"/>
          <w:marTop w:val="0"/>
          <w:marBottom w:val="0"/>
          <w:divBdr>
            <w:top w:val="none" w:sz="0" w:space="0" w:color="auto"/>
            <w:left w:val="none" w:sz="0" w:space="0" w:color="auto"/>
            <w:bottom w:val="none" w:sz="0" w:space="0" w:color="auto"/>
            <w:right w:val="none" w:sz="0" w:space="0" w:color="auto"/>
          </w:divBdr>
        </w:div>
        <w:div w:id="98257634">
          <w:marLeft w:val="640"/>
          <w:marRight w:val="0"/>
          <w:marTop w:val="0"/>
          <w:marBottom w:val="0"/>
          <w:divBdr>
            <w:top w:val="none" w:sz="0" w:space="0" w:color="auto"/>
            <w:left w:val="none" w:sz="0" w:space="0" w:color="auto"/>
            <w:bottom w:val="none" w:sz="0" w:space="0" w:color="auto"/>
            <w:right w:val="none" w:sz="0" w:space="0" w:color="auto"/>
          </w:divBdr>
        </w:div>
        <w:div w:id="121003121">
          <w:marLeft w:val="640"/>
          <w:marRight w:val="0"/>
          <w:marTop w:val="0"/>
          <w:marBottom w:val="0"/>
          <w:divBdr>
            <w:top w:val="none" w:sz="0" w:space="0" w:color="auto"/>
            <w:left w:val="none" w:sz="0" w:space="0" w:color="auto"/>
            <w:bottom w:val="none" w:sz="0" w:space="0" w:color="auto"/>
            <w:right w:val="none" w:sz="0" w:space="0" w:color="auto"/>
          </w:divBdr>
        </w:div>
        <w:div w:id="131749930">
          <w:marLeft w:val="640"/>
          <w:marRight w:val="0"/>
          <w:marTop w:val="0"/>
          <w:marBottom w:val="0"/>
          <w:divBdr>
            <w:top w:val="none" w:sz="0" w:space="0" w:color="auto"/>
            <w:left w:val="none" w:sz="0" w:space="0" w:color="auto"/>
            <w:bottom w:val="none" w:sz="0" w:space="0" w:color="auto"/>
            <w:right w:val="none" w:sz="0" w:space="0" w:color="auto"/>
          </w:divBdr>
        </w:div>
        <w:div w:id="163009363">
          <w:marLeft w:val="640"/>
          <w:marRight w:val="0"/>
          <w:marTop w:val="0"/>
          <w:marBottom w:val="0"/>
          <w:divBdr>
            <w:top w:val="none" w:sz="0" w:space="0" w:color="auto"/>
            <w:left w:val="none" w:sz="0" w:space="0" w:color="auto"/>
            <w:bottom w:val="none" w:sz="0" w:space="0" w:color="auto"/>
            <w:right w:val="none" w:sz="0" w:space="0" w:color="auto"/>
          </w:divBdr>
        </w:div>
        <w:div w:id="163281081">
          <w:marLeft w:val="640"/>
          <w:marRight w:val="0"/>
          <w:marTop w:val="0"/>
          <w:marBottom w:val="0"/>
          <w:divBdr>
            <w:top w:val="none" w:sz="0" w:space="0" w:color="auto"/>
            <w:left w:val="none" w:sz="0" w:space="0" w:color="auto"/>
            <w:bottom w:val="none" w:sz="0" w:space="0" w:color="auto"/>
            <w:right w:val="none" w:sz="0" w:space="0" w:color="auto"/>
          </w:divBdr>
        </w:div>
        <w:div w:id="184368527">
          <w:marLeft w:val="640"/>
          <w:marRight w:val="0"/>
          <w:marTop w:val="0"/>
          <w:marBottom w:val="0"/>
          <w:divBdr>
            <w:top w:val="none" w:sz="0" w:space="0" w:color="auto"/>
            <w:left w:val="none" w:sz="0" w:space="0" w:color="auto"/>
            <w:bottom w:val="none" w:sz="0" w:space="0" w:color="auto"/>
            <w:right w:val="none" w:sz="0" w:space="0" w:color="auto"/>
          </w:divBdr>
        </w:div>
        <w:div w:id="196358584">
          <w:marLeft w:val="640"/>
          <w:marRight w:val="0"/>
          <w:marTop w:val="0"/>
          <w:marBottom w:val="0"/>
          <w:divBdr>
            <w:top w:val="none" w:sz="0" w:space="0" w:color="auto"/>
            <w:left w:val="none" w:sz="0" w:space="0" w:color="auto"/>
            <w:bottom w:val="none" w:sz="0" w:space="0" w:color="auto"/>
            <w:right w:val="none" w:sz="0" w:space="0" w:color="auto"/>
          </w:divBdr>
        </w:div>
        <w:div w:id="207307246">
          <w:marLeft w:val="640"/>
          <w:marRight w:val="0"/>
          <w:marTop w:val="0"/>
          <w:marBottom w:val="0"/>
          <w:divBdr>
            <w:top w:val="none" w:sz="0" w:space="0" w:color="auto"/>
            <w:left w:val="none" w:sz="0" w:space="0" w:color="auto"/>
            <w:bottom w:val="none" w:sz="0" w:space="0" w:color="auto"/>
            <w:right w:val="none" w:sz="0" w:space="0" w:color="auto"/>
          </w:divBdr>
        </w:div>
        <w:div w:id="281692598">
          <w:marLeft w:val="640"/>
          <w:marRight w:val="0"/>
          <w:marTop w:val="0"/>
          <w:marBottom w:val="0"/>
          <w:divBdr>
            <w:top w:val="none" w:sz="0" w:space="0" w:color="auto"/>
            <w:left w:val="none" w:sz="0" w:space="0" w:color="auto"/>
            <w:bottom w:val="none" w:sz="0" w:space="0" w:color="auto"/>
            <w:right w:val="none" w:sz="0" w:space="0" w:color="auto"/>
          </w:divBdr>
        </w:div>
        <w:div w:id="290553834">
          <w:marLeft w:val="640"/>
          <w:marRight w:val="0"/>
          <w:marTop w:val="0"/>
          <w:marBottom w:val="0"/>
          <w:divBdr>
            <w:top w:val="none" w:sz="0" w:space="0" w:color="auto"/>
            <w:left w:val="none" w:sz="0" w:space="0" w:color="auto"/>
            <w:bottom w:val="none" w:sz="0" w:space="0" w:color="auto"/>
            <w:right w:val="none" w:sz="0" w:space="0" w:color="auto"/>
          </w:divBdr>
        </w:div>
        <w:div w:id="298809456">
          <w:marLeft w:val="640"/>
          <w:marRight w:val="0"/>
          <w:marTop w:val="0"/>
          <w:marBottom w:val="0"/>
          <w:divBdr>
            <w:top w:val="none" w:sz="0" w:space="0" w:color="auto"/>
            <w:left w:val="none" w:sz="0" w:space="0" w:color="auto"/>
            <w:bottom w:val="none" w:sz="0" w:space="0" w:color="auto"/>
            <w:right w:val="none" w:sz="0" w:space="0" w:color="auto"/>
          </w:divBdr>
        </w:div>
        <w:div w:id="351956995">
          <w:marLeft w:val="640"/>
          <w:marRight w:val="0"/>
          <w:marTop w:val="0"/>
          <w:marBottom w:val="0"/>
          <w:divBdr>
            <w:top w:val="none" w:sz="0" w:space="0" w:color="auto"/>
            <w:left w:val="none" w:sz="0" w:space="0" w:color="auto"/>
            <w:bottom w:val="none" w:sz="0" w:space="0" w:color="auto"/>
            <w:right w:val="none" w:sz="0" w:space="0" w:color="auto"/>
          </w:divBdr>
        </w:div>
        <w:div w:id="371541056">
          <w:marLeft w:val="640"/>
          <w:marRight w:val="0"/>
          <w:marTop w:val="0"/>
          <w:marBottom w:val="0"/>
          <w:divBdr>
            <w:top w:val="none" w:sz="0" w:space="0" w:color="auto"/>
            <w:left w:val="none" w:sz="0" w:space="0" w:color="auto"/>
            <w:bottom w:val="none" w:sz="0" w:space="0" w:color="auto"/>
            <w:right w:val="none" w:sz="0" w:space="0" w:color="auto"/>
          </w:divBdr>
        </w:div>
        <w:div w:id="383911021">
          <w:marLeft w:val="640"/>
          <w:marRight w:val="0"/>
          <w:marTop w:val="0"/>
          <w:marBottom w:val="0"/>
          <w:divBdr>
            <w:top w:val="none" w:sz="0" w:space="0" w:color="auto"/>
            <w:left w:val="none" w:sz="0" w:space="0" w:color="auto"/>
            <w:bottom w:val="none" w:sz="0" w:space="0" w:color="auto"/>
            <w:right w:val="none" w:sz="0" w:space="0" w:color="auto"/>
          </w:divBdr>
        </w:div>
        <w:div w:id="418647866">
          <w:marLeft w:val="640"/>
          <w:marRight w:val="0"/>
          <w:marTop w:val="0"/>
          <w:marBottom w:val="0"/>
          <w:divBdr>
            <w:top w:val="none" w:sz="0" w:space="0" w:color="auto"/>
            <w:left w:val="none" w:sz="0" w:space="0" w:color="auto"/>
            <w:bottom w:val="none" w:sz="0" w:space="0" w:color="auto"/>
            <w:right w:val="none" w:sz="0" w:space="0" w:color="auto"/>
          </w:divBdr>
        </w:div>
        <w:div w:id="432671457">
          <w:marLeft w:val="640"/>
          <w:marRight w:val="0"/>
          <w:marTop w:val="0"/>
          <w:marBottom w:val="0"/>
          <w:divBdr>
            <w:top w:val="none" w:sz="0" w:space="0" w:color="auto"/>
            <w:left w:val="none" w:sz="0" w:space="0" w:color="auto"/>
            <w:bottom w:val="none" w:sz="0" w:space="0" w:color="auto"/>
            <w:right w:val="none" w:sz="0" w:space="0" w:color="auto"/>
          </w:divBdr>
        </w:div>
        <w:div w:id="436951332">
          <w:marLeft w:val="640"/>
          <w:marRight w:val="0"/>
          <w:marTop w:val="0"/>
          <w:marBottom w:val="0"/>
          <w:divBdr>
            <w:top w:val="none" w:sz="0" w:space="0" w:color="auto"/>
            <w:left w:val="none" w:sz="0" w:space="0" w:color="auto"/>
            <w:bottom w:val="none" w:sz="0" w:space="0" w:color="auto"/>
            <w:right w:val="none" w:sz="0" w:space="0" w:color="auto"/>
          </w:divBdr>
        </w:div>
        <w:div w:id="453210969">
          <w:marLeft w:val="640"/>
          <w:marRight w:val="0"/>
          <w:marTop w:val="0"/>
          <w:marBottom w:val="0"/>
          <w:divBdr>
            <w:top w:val="none" w:sz="0" w:space="0" w:color="auto"/>
            <w:left w:val="none" w:sz="0" w:space="0" w:color="auto"/>
            <w:bottom w:val="none" w:sz="0" w:space="0" w:color="auto"/>
            <w:right w:val="none" w:sz="0" w:space="0" w:color="auto"/>
          </w:divBdr>
        </w:div>
        <w:div w:id="546377112">
          <w:marLeft w:val="640"/>
          <w:marRight w:val="0"/>
          <w:marTop w:val="0"/>
          <w:marBottom w:val="0"/>
          <w:divBdr>
            <w:top w:val="none" w:sz="0" w:space="0" w:color="auto"/>
            <w:left w:val="none" w:sz="0" w:space="0" w:color="auto"/>
            <w:bottom w:val="none" w:sz="0" w:space="0" w:color="auto"/>
            <w:right w:val="none" w:sz="0" w:space="0" w:color="auto"/>
          </w:divBdr>
        </w:div>
        <w:div w:id="588731553">
          <w:marLeft w:val="640"/>
          <w:marRight w:val="0"/>
          <w:marTop w:val="0"/>
          <w:marBottom w:val="0"/>
          <w:divBdr>
            <w:top w:val="none" w:sz="0" w:space="0" w:color="auto"/>
            <w:left w:val="none" w:sz="0" w:space="0" w:color="auto"/>
            <w:bottom w:val="none" w:sz="0" w:space="0" w:color="auto"/>
            <w:right w:val="none" w:sz="0" w:space="0" w:color="auto"/>
          </w:divBdr>
        </w:div>
        <w:div w:id="600264261">
          <w:marLeft w:val="640"/>
          <w:marRight w:val="0"/>
          <w:marTop w:val="0"/>
          <w:marBottom w:val="0"/>
          <w:divBdr>
            <w:top w:val="none" w:sz="0" w:space="0" w:color="auto"/>
            <w:left w:val="none" w:sz="0" w:space="0" w:color="auto"/>
            <w:bottom w:val="none" w:sz="0" w:space="0" w:color="auto"/>
            <w:right w:val="none" w:sz="0" w:space="0" w:color="auto"/>
          </w:divBdr>
        </w:div>
        <w:div w:id="616180277">
          <w:marLeft w:val="640"/>
          <w:marRight w:val="0"/>
          <w:marTop w:val="0"/>
          <w:marBottom w:val="0"/>
          <w:divBdr>
            <w:top w:val="none" w:sz="0" w:space="0" w:color="auto"/>
            <w:left w:val="none" w:sz="0" w:space="0" w:color="auto"/>
            <w:bottom w:val="none" w:sz="0" w:space="0" w:color="auto"/>
            <w:right w:val="none" w:sz="0" w:space="0" w:color="auto"/>
          </w:divBdr>
        </w:div>
        <w:div w:id="632246738">
          <w:marLeft w:val="640"/>
          <w:marRight w:val="0"/>
          <w:marTop w:val="0"/>
          <w:marBottom w:val="0"/>
          <w:divBdr>
            <w:top w:val="none" w:sz="0" w:space="0" w:color="auto"/>
            <w:left w:val="none" w:sz="0" w:space="0" w:color="auto"/>
            <w:bottom w:val="none" w:sz="0" w:space="0" w:color="auto"/>
            <w:right w:val="none" w:sz="0" w:space="0" w:color="auto"/>
          </w:divBdr>
        </w:div>
        <w:div w:id="665668132">
          <w:marLeft w:val="640"/>
          <w:marRight w:val="0"/>
          <w:marTop w:val="0"/>
          <w:marBottom w:val="0"/>
          <w:divBdr>
            <w:top w:val="none" w:sz="0" w:space="0" w:color="auto"/>
            <w:left w:val="none" w:sz="0" w:space="0" w:color="auto"/>
            <w:bottom w:val="none" w:sz="0" w:space="0" w:color="auto"/>
            <w:right w:val="none" w:sz="0" w:space="0" w:color="auto"/>
          </w:divBdr>
        </w:div>
        <w:div w:id="676619856">
          <w:marLeft w:val="640"/>
          <w:marRight w:val="0"/>
          <w:marTop w:val="0"/>
          <w:marBottom w:val="0"/>
          <w:divBdr>
            <w:top w:val="none" w:sz="0" w:space="0" w:color="auto"/>
            <w:left w:val="none" w:sz="0" w:space="0" w:color="auto"/>
            <w:bottom w:val="none" w:sz="0" w:space="0" w:color="auto"/>
            <w:right w:val="none" w:sz="0" w:space="0" w:color="auto"/>
          </w:divBdr>
        </w:div>
        <w:div w:id="677120612">
          <w:marLeft w:val="640"/>
          <w:marRight w:val="0"/>
          <w:marTop w:val="0"/>
          <w:marBottom w:val="0"/>
          <w:divBdr>
            <w:top w:val="none" w:sz="0" w:space="0" w:color="auto"/>
            <w:left w:val="none" w:sz="0" w:space="0" w:color="auto"/>
            <w:bottom w:val="none" w:sz="0" w:space="0" w:color="auto"/>
            <w:right w:val="none" w:sz="0" w:space="0" w:color="auto"/>
          </w:divBdr>
        </w:div>
        <w:div w:id="716466264">
          <w:marLeft w:val="640"/>
          <w:marRight w:val="0"/>
          <w:marTop w:val="0"/>
          <w:marBottom w:val="0"/>
          <w:divBdr>
            <w:top w:val="none" w:sz="0" w:space="0" w:color="auto"/>
            <w:left w:val="none" w:sz="0" w:space="0" w:color="auto"/>
            <w:bottom w:val="none" w:sz="0" w:space="0" w:color="auto"/>
            <w:right w:val="none" w:sz="0" w:space="0" w:color="auto"/>
          </w:divBdr>
        </w:div>
        <w:div w:id="733620290">
          <w:marLeft w:val="640"/>
          <w:marRight w:val="0"/>
          <w:marTop w:val="0"/>
          <w:marBottom w:val="0"/>
          <w:divBdr>
            <w:top w:val="none" w:sz="0" w:space="0" w:color="auto"/>
            <w:left w:val="none" w:sz="0" w:space="0" w:color="auto"/>
            <w:bottom w:val="none" w:sz="0" w:space="0" w:color="auto"/>
            <w:right w:val="none" w:sz="0" w:space="0" w:color="auto"/>
          </w:divBdr>
        </w:div>
        <w:div w:id="804589864">
          <w:marLeft w:val="640"/>
          <w:marRight w:val="0"/>
          <w:marTop w:val="0"/>
          <w:marBottom w:val="0"/>
          <w:divBdr>
            <w:top w:val="none" w:sz="0" w:space="0" w:color="auto"/>
            <w:left w:val="none" w:sz="0" w:space="0" w:color="auto"/>
            <w:bottom w:val="none" w:sz="0" w:space="0" w:color="auto"/>
            <w:right w:val="none" w:sz="0" w:space="0" w:color="auto"/>
          </w:divBdr>
        </w:div>
        <w:div w:id="980498232">
          <w:marLeft w:val="640"/>
          <w:marRight w:val="0"/>
          <w:marTop w:val="0"/>
          <w:marBottom w:val="0"/>
          <w:divBdr>
            <w:top w:val="none" w:sz="0" w:space="0" w:color="auto"/>
            <w:left w:val="none" w:sz="0" w:space="0" w:color="auto"/>
            <w:bottom w:val="none" w:sz="0" w:space="0" w:color="auto"/>
            <w:right w:val="none" w:sz="0" w:space="0" w:color="auto"/>
          </w:divBdr>
        </w:div>
        <w:div w:id="981806324">
          <w:marLeft w:val="640"/>
          <w:marRight w:val="0"/>
          <w:marTop w:val="0"/>
          <w:marBottom w:val="0"/>
          <w:divBdr>
            <w:top w:val="none" w:sz="0" w:space="0" w:color="auto"/>
            <w:left w:val="none" w:sz="0" w:space="0" w:color="auto"/>
            <w:bottom w:val="none" w:sz="0" w:space="0" w:color="auto"/>
            <w:right w:val="none" w:sz="0" w:space="0" w:color="auto"/>
          </w:divBdr>
        </w:div>
        <w:div w:id="1055465373">
          <w:marLeft w:val="640"/>
          <w:marRight w:val="0"/>
          <w:marTop w:val="0"/>
          <w:marBottom w:val="0"/>
          <w:divBdr>
            <w:top w:val="none" w:sz="0" w:space="0" w:color="auto"/>
            <w:left w:val="none" w:sz="0" w:space="0" w:color="auto"/>
            <w:bottom w:val="none" w:sz="0" w:space="0" w:color="auto"/>
            <w:right w:val="none" w:sz="0" w:space="0" w:color="auto"/>
          </w:divBdr>
        </w:div>
        <w:div w:id="1103837672">
          <w:marLeft w:val="640"/>
          <w:marRight w:val="0"/>
          <w:marTop w:val="0"/>
          <w:marBottom w:val="0"/>
          <w:divBdr>
            <w:top w:val="none" w:sz="0" w:space="0" w:color="auto"/>
            <w:left w:val="none" w:sz="0" w:space="0" w:color="auto"/>
            <w:bottom w:val="none" w:sz="0" w:space="0" w:color="auto"/>
            <w:right w:val="none" w:sz="0" w:space="0" w:color="auto"/>
          </w:divBdr>
        </w:div>
        <w:div w:id="1149512696">
          <w:marLeft w:val="640"/>
          <w:marRight w:val="0"/>
          <w:marTop w:val="0"/>
          <w:marBottom w:val="0"/>
          <w:divBdr>
            <w:top w:val="none" w:sz="0" w:space="0" w:color="auto"/>
            <w:left w:val="none" w:sz="0" w:space="0" w:color="auto"/>
            <w:bottom w:val="none" w:sz="0" w:space="0" w:color="auto"/>
            <w:right w:val="none" w:sz="0" w:space="0" w:color="auto"/>
          </w:divBdr>
        </w:div>
        <w:div w:id="1153566901">
          <w:marLeft w:val="640"/>
          <w:marRight w:val="0"/>
          <w:marTop w:val="0"/>
          <w:marBottom w:val="0"/>
          <w:divBdr>
            <w:top w:val="none" w:sz="0" w:space="0" w:color="auto"/>
            <w:left w:val="none" w:sz="0" w:space="0" w:color="auto"/>
            <w:bottom w:val="none" w:sz="0" w:space="0" w:color="auto"/>
            <w:right w:val="none" w:sz="0" w:space="0" w:color="auto"/>
          </w:divBdr>
        </w:div>
        <w:div w:id="1166244405">
          <w:marLeft w:val="640"/>
          <w:marRight w:val="0"/>
          <w:marTop w:val="0"/>
          <w:marBottom w:val="0"/>
          <w:divBdr>
            <w:top w:val="none" w:sz="0" w:space="0" w:color="auto"/>
            <w:left w:val="none" w:sz="0" w:space="0" w:color="auto"/>
            <w:bottom w:val="none" w:sz="0" w:space="0" w:color="auto"/>
            <w:right w:val="none" w:sz="0" w:space="0" w:color="auto"/>
          </w:divBdr>
        </w:div>
        <w:div w:id="1219319105">
          <w:marLeft w:val="640"/>
          <w:marRight w:val="0"/>
          <w:marTop w:val="0"/>
          <w:marBottom w:val="0"/>
          <w:divBdr>
            <w:top w:val="none" w:sz="0" w:space="0" w:color="auto"/>
            <w:left w:val="none" w:sz="0" w:space="0" w:color="auto"/>
            <w:bottom w:val="none" w:sz="0" w:space="0" w:color="auto"/>
            <w:right w:val="none" w:sz="0" w:space="0" w:color="auto"/>
          </w:divBdr>
        </w:div>
        <w:div w:id="1226138789">
          <w:marLeft w:val="640"/>
          <w:marRight w:val="0"/>
          <w:marTop w:val="0"/>
          <w:marBottom w:val="0"/>
          <w:divBdr>
            <w:top w:val="none" w:sz="0" w:space="0" w:color="auto"/>
            <w:left w:val="none" w:sz="0" w:space="0" w:color="auto"/>
            <w:bottom w:val="none" w:sz="0" w:space="0" w:color="auto"/>
            <w:right w:val="none" w:sz="0" w:space="0" w:color="auto"/>
          </w:divBdr>
        </w:div>
        <w:div w:id="1257984244">
          <w:marLeft w:val="640"/>
          <w:marRight w:val="0"/>
          <w:marTop w:val="0"/>
          <w:marBottom w:val="0"/>
          <w:divBdr>
            <w:top w:val="none" w:sz="0" w:space="0" w:color="auto"/>
            <w:left w:val="none" w:sz="0" w:space="0" w:color="auto"/>
            <w:bottom w:val="none" w:sz="0" w:space="0" w:color="auto"/>
            <w:right w:val="none" w:sz="0" w:space="0" w:color="auto"/>
          </w:divBdr>
        </w:div>
        <w:div w:id="1278022852">
          <w:marLeft w:val="640"/>
          <w:marRight w:val="0"/>
          <w:marTop w:val="0"/>
          <w:marBottom w:val="0"/>
          <w:divBdr>
            <w:top w:val="none" w:sz="0" w:space="0" w:color="auto"/>
            <w:left w:val="none" w:sz="0" w:space="0" w:color="auto"/>
            <w:bottom w:val="none" w:sz="0" w:space="0" w:color="auto"/>
            <w:right w:val="none" w:sz="0" w:space="0" w:color="auto"/>
          </w:divBdr>
        </w:div>
        <w:div w:id="1338119369">
          <w:marLeft w:val="640"/>
          <w:marRight w:val="0"/>
          <w:marTop w:val="0"/>
          <w:marBottom w:val="0"/>
          <w:divBdr>
            <w:top w:val="none" w:sz="0" w:space="0" w:color="auto"/>
            <w:left w:val="none" w:sz="0" w:space="0" w:color="auto"/>
            <w:bottom w:val="none" w:sz="0" w:space="0" w:color="auto"/>
            <w:right w:val="none" w:sz="0" w:space="0" w:color="auto"/>
          </w:divBdr>
        </w:div>
        <w:div w:id="1350641888">
          <w:marLeft w:val="640"/>
          <w:marRight w:val="0"/>
          <w:marTop w:val="0"/>
          <w:marBottom w:val="0"/>
          <w:divBdr>
            <w:top w:val="none" w:sz="0" w:space="0" w:color="auto"/>
            <w:left w:val="none" w:sz="0" w:space="0" w:color="auto"/>
            <w:bottom w:val="none" w:sz="0" w:space="0" w:color="auto"/>
            <w:right w:val="none" w:sz="0" w:space="0" w:color="auto"/>
          </w:divBdr>
        </w:div>
        <w:div w:id="1351876691">
          <w:marLeft w:val="640"/>
          <w:marRight w:val="0"/>
          <w:marTop w:val="0"/>
          <w:marBottom w:val="0"/>
          <w:divBdr>
            <w:top w:val="none" w:sz="0" w:space="0" w:color="auto"/>
            <w:left w:val="none" w:sz="0" w:space="0" w:color="auto"/>
            <w:bottom w:val="none" w:sz="0" w:space="0" w:color="auto"/>
            <w:right w:val="none" w:sz="0" w:space="0" w:color="auto"/>
          </w:divBdr>
        </w:div>
        <w:div w:id="1355110460">
          <w:marLeft w:val="640"/>
          <w:marRight w:val="0"/>
          <w:marTop w:val="0"/>
          <w:marBottom w:val="0"/>
          <w:divBdr>
            <w:top w:val="none" w:sz="0" w:space="0" w:color="auto"/>
            <w:left w:val="none" w:sz="0" w:space="0" w:color="auto"/>
            <w:bottom w:val="none" w:sz="0" w:space="0" w:color="auto"/>
            <w:right w:val="none" w:sz="0" w:space="0" w:color="auto"/>
          </w:divBdr>
        </w:div>
        <w:div w:id="1357341144">
          <w:marLeft w:val="640"/>
          <w:marRight w:val="0"/>
          <w:marTop w:val="0"/>
          <w:marBottom w:val="0"/>
          <w:divBdr>
            <w:top w:val="none" w:sz="0" w:space="0" w:color="auto"/>
            <w:left w:val="none" w:sz="0" w:space="0" w:color="auto"/>
            <w:bottom w:val="none" w:sz="0" w:space="0" w:color="auto"/>
            <w:right w:val="none" w:sz="0" w:space="0" w:color="auto"/>
          </w:divBdr>
        </w:div>
        <w:div w:id="1383212846">
          <w:marLeft w:val="640"/>
          <w:marRight w:val="0"/>
          <w:marTop w:val="0"/>
          <w:marBottom w:val="0"/>
          <w:divBdr>
            <w:top w:val="none" w:sz="0" w:space="0" w:color="auto"/>
            <w:left w:val="none" w:sz="0" w:space="0" w:color="auto"/>
            <w:bottom w:val="none" w:sz="0" w:space="0" w:color="auto"/>
            <w:right w:val="none" w:sz="0" w:space="0" w:color="auto"/>
          </w:divBdr>
        </w:div>
        <w:div w:id="1388722961">
          <w:marLeft w:val="640"/>
          <w:marRight w:val="0"/>
          <w:marTop w:val="0"/>
          <w:marBottom w:val="0"/>
          <w:divBdr>
            <w:top w:val="none" w:sz="0" w:space="0" w:color="auto"/>
            <w:left w:val="none" w:sz="0" w:space="0" w:color="auto"/>
            <w:bottom w:val="none" w:sz="0" w:space="0" w:color="auto"/>
            <w:right w:val="none" w:sz="0" w:space="0" w:color="auto"/>
          </w:divBdr>
        </w:div>
        <w:div w:id="1408575264">
          <w:marLeft w:val="640"/>
          <w:marRight w:val="0"/>
          <w:marTop w:val="0"/>
          <w:marBottom w:val="0"/>
          <w:divBdr>
            <w:top w:val="none" w:sz="0" w:space="0" w:color="auto"/>
            <w:left w:val="none" w:sz="0" w:space="0" w:color="auto"/>
            <w:bottom w:val="none" w:sz="0" w:space="0" w:color="auto"/>
            <w:right w:val="none" w:sz="0" w:space="0" w:color="auto"/>
          </w:divBdr>
        </w:div>
        <w:div w:id="1428768921">
          <w:marLeft w:val="640"/>
          <w:marRight w:val="0"/>
          <w:marTop w:val="0"/>
          <w:marBottom w:val="0"/>
          <w:divBdr>
            <w:top w:val="none" w:sz="0" w:space="0" w:color="auto"/>
            <w:left w:val="none" w:sz="0" w:space="0" w:color="auto"/>
            <w:bottom w:val="none" w:sz="0" w:space="0" w:color="auto"/>
            <w:right w:val="none" w:sz="0" w:space="0" w:color="auto"/>
          </w:divBdr>
        </w:div>
        <w:div w:id="1448506090">
          <w:marLeft w:val="640"/>
          <w:marRight w:val="0"/>
          <w:marTop w:val="0"/>
          <w:marBottom w:val="0"/>
          <w:divBdr>
            <w:top w:val="none" w:sz="0" w:space="0" w:color="auto"/>
            <w:left w:val="none" w:sz="0" w:space="0" w:color="auto"/>
            <w:bottom w:val="none" w:sz="0" w:space="0" w:color="auto"/>
            <w:right w:val="none" w:sz="0" w:space="0" w:color="auto"/>
          </w:divBdr>
        </w:div>
        <w:div w:id="1595475609">
          <w:marLeft w:val="640"/>
          <w:marRight w:val="0"/>
          <w:marTop w:val="0"/>
          <w:marBottom w:val="0"/>
          <w:divBdr>
            <w:top w:val="none" w:sz="0" w:space="0" w:color="auto"/>
            <w:left w:val="none" w:sz="0" w:space="0" w:color="auto"/>
            <w:bottom w:val="none" w:sz="0" w:space="0" w:color="auto"/>
            <w:right w:val="none" w:sz="0" w:space="0" w:color="auto"/>
          </w:divBdr>
        </w:div>
        <w:div w:id="1624769669">
          <w:marLeft w:val="640"/>
          <w:marRight w:val="0"/>
          <w:marTop w:val="0"/>
          <w:marBottom w:val="0"/>
          <w:divBdr>
            <w:top w:val="none" w:sz="0" w:space="0" w:color="auto"/>
            <w:left w:val="none" w:sz="0" w:space="0" w:color="auto"/>
            <w:bottom w:val="none" w:sz="0" w:space="0" w:color="auto"/>
            <w:right w:val="none" w:sz="0" w:space="0" w:color="auto"/>
          </w:divBdr>
        </w:div>
        <w:div w:id="1625112703">
          <w:marLeft w:val="640"/>
          <w:marRight w:val="0"/>
          <w:marTop w:val="0"/>
          <w:marBottom w:val="0"/>
          <w:divBdr>
            <w:top w:val="none" w:sz="0" w:space="0" w:color="auto"/>
            <w:left w:val="none" w:sz="0" w:space="0" w:color="auto"/>
            <w:bottom w:val="none" w:sz="0" w:space="0" w:color="auto"/>
            <w:right w:val="none" w:sz="0" w:space="0" w:color="auto"/>
          </w:divBdr>
        </w:div>
        <w:div w:id="1647585038">
          <w:marLeft w:val="640"/>
          <w:marRight w:val="0"/>
          <w:marTop w:val="0"/>
          <w:marBottom w:val="0"/>
          <w:divBdr>
            <w:top w:val="none" w:sz="0" w:space="0" w:color="auto"/>
            <w:left w:val="none" w:sz="0" w:space="0" w:color="auto"/>
            <w:bottom w:val="none" w:sz="0" w:space="0" w:color="auto"/>
            <w:right w:val="none" w:sz="0" w:space="0" w:color="auto"/>
          </w:divBdr>
        </w:div>
        <w:div w:id="1674604696">
          <w:marLeft w:val="640"/>
          <w:marRight w:val="0"/>
          <w:marTop w:val="0"/>
          <w:marBottom w:val="0"/>
          <w:divBdr>
            <w:top w:val="none" w:sz="0" w:space="0" w:color="auto"/>
            <w:left w:val="none" w:sz="0" w:space="0" w:color="auto"/>
            <w:bottom w:val="none" w:sz="0" w:space="0" w:color="auto"/>
            <w:right w:val="none" w:sz="0" w:space="0" w:color="auto"/>
          </w:divBdr>
        </w:div>
        <w:div w:id="1716730464">
          <w:marLeft w:val="640"/>
          <w:marRight w:val="0"/>
          <w:marTop w:val="0"/>
          <w:marBottom w:val="0"/>
          <w:divBdr>
            <w:top w:val="none" w:sz="0" w:space="0" w:color="auto"/>
            <w:left w:val="none" w:sz="0" w:space="0" w:color="auto"/>
            <w:bottom w:val="none" w:sz="0" w:space="0" w:color="auto"/>
            <w:right w:val="none" w:sz="0" w:space="0" w:color="auto"/>
          </w:divBdr>
        </w:div>
        <w:div w:id="1721779322">
          <w:marLeft w:val="640"/>
          <w:marRight w:val="0"/>
          <w:marTop w:val="0"/>
          <w:marBottom w:val="0"/>
          <w:divBdr>
            <w:top w:val="none" w:sz="0" w:space="0" w:color="auto"/>
            <w:left w:val="none" w:sz="0" w:space="0" w:color="auto"/>
            <w:bottom w:val="none" w:sz="0" w:space="0" w:color="auto"/>
            <w:right w:val="none" w:sz="0" w:space="0" w:color="auto"/>
          </w:divBdr>
        </w:div>
        <w:div w:id="1725520284">
          <w:marLeft w:val="640"/>
          <w:marRight w:val="0"/>
          <w:marTop w:val="0"/>
          <w:marBottom w:val="0"/>
          <w:divBdr>
            <w:top w:val="none" w:sz="0" w:space="0" w:color="auto"/>
            <w:left w:val="none" w:sz="0" w:space="0" w:color="auto"/>
            <w:bottom w:val="none" w:sz="0" w:space="0" w:color="auto"/>
            <w:right w:val="none" w:sz="0" w:space="0" w:color="auto"/>
          </w:divBdr>
        </w:div>
        <w:div w:id="1767576272">
          <w:marLeft w:val="640"/>
          <w:marRight w:val="0"/>
          <w:marTop w:val="0"/>
          <w:marBottom w:val="0"/>
          <w:divBdr>
            <w:top w:val="none" w:sz="0" w:space="0" w:color="auto"/>
            <w:left w:val="none" w:sz="0" w:space="0" w:color="auto"/>
            <w:bottom w:val="none" w:sz="0" w:space="0" w:color="auto"/>
            <w:right w:val="none" w:sz="0" w:space="0" w:color="auto"/>
          </w:divBdr>
        </w:div>
        <w:div w:id="1771393244">
          <w:marLeft w:val="640"/>
          <w:marRight w:val="0"/>
          <w:marTop w:val="0"/>
          <w:marBottom w:val="0"/>
          <w:divBdr>
            <w:top w:val="none" w:sz="0" w:space="0" w:color="auto"/>
            <w:left w:val="none" w:sz="0" w:space="0" w:color="auto"/>
            <w:bottom w:val="none" w:sz="0" w:space="0" w:color="auto"/>
            <w:right w:val="none" w:sz="0" w:space="0" w:color="auto"/>
          </w:divBdr>
        </w:div>
        <w:div w:id="1800298415">
          <w:marLeft w:val="640"/>
          <w:marRight w:val="0"/>
          <w:marTop w:val="0"/>
          <w:marBottom w:val="0"/>
          <w:divBdr>
            <w:top w:val="none" w:sz="0" w:space="0" w:color="auto"/>
            <w:left w:val="none" w:sz="0" w:space="0" w:color="auto"/>
            <w:bottom w:val="none" w:sz="0" w:space="0" w:color="auto"/>
            <w:right w:val="none" w:sz="0" w:space="0" w:color="auto"/>
          </w:divBdr>
        </w:div>
        <w:div w:id="1844781584">
          <w:marLeft w:val="640"/>
          <w:marRight w:val="0"/>
          <w:marTop w:val="0"/>
          <w:marBottom w:val="0"/>
          <w:divBdr>
            <w:top w:val="none" w:sz="0" w:space="0" w:color="auto"/>
            <w:left w:val="none" w:sz="0" w:space="0" w:color="auto"/>
            <w:bottom w:val="none" w:sz="0" w:space="0" w:color="auto"/>
            <w:right w:val="none" w:sz="0" w:space="0" w:color="auto"/>
          </w:divBdr>
        </w:div>
        <w:div w:id="1897348244">
          <w:marLeft w:val="640"/>
          <w:marRight w:val="0"/>
          <w:marTop w:val="0"/>
          <w:marBottom w:val="0"/>
          <w:divBdr>
            <w:top w:val="none" w:sz="0" w:space="0" w:color="auto"/>
            <w:left w:val="none" w:sz="0" w:space="0" w:color="auto"/>
            <w:bottom w:val="none" w:sz="0" w:space="0" w:color="auto"/>
            <w:right w:val="none" w:sz="0" w:space="0" w:color="auto"/>
          </w:divBdr>
        </w:div>
        <w:div w:id="1911310864">
          <w:marLeft w:val="640"/>
          <w:marRight w:val="0"/>
          <w:marTop w:val="0"/>
          <w:marBottom w:val="0"/>
          <w:divBdr>
            <w:top w:val="none" w:sz="0" w:space="0" w:color="auto"/>
            <w:left w:val="none" w:sz="0" w:space="0" w:color="auto"/>
            <w:bottom w:val="none" w:sz="0" w:space="0" w:color="auto"/>
            <w:right w:val="none" w:sz="0" w:space="0" w:color="auto"/>
          </w:divBdr>
        </w:div>
        <w:div w:id="1918513732">
          <w:marLeft w:val="640"/>
          <w:marRight w:val="0"/>
          <w:marTop w:val="0"/>
          <w:marBottom w:val="0"/>
          <w:divBdr>
            <w:top w:val="none" w:sz="0" w:space="0" w:color="auto"/>
            <w:left w:val="none" w:sz="0" w:space="0" w:color="auto"/>
            <w:bottom w:val="none" w:sz="0" w:space="0" w:color="auto"/>
            <w:right w:val="none" w:sz="0" w:space="0" w:color="auto"/>
          </w:divBdr>
        </w:div>
        <w:div w:id="1967932326">
          <w:marLeft w:val="640"/>
          <w:marRight w:val="0"/>
          <w:marTop w:val="0"/>
          <w:marBottom w:val="0"/>
          <w:divBdr>
            <w:top w:val="none" w:sz="0" w:space="0" w:color="auto"/>
            <w:left w:val="none" w:sz="0" w:space="0" w:color="auto"/>
            <w:bottom w:val="none" w:sz="0" w:space="0" w:color="auto"/>
            <w:right w:val="none" w:sz="0" w:space="0" w:color="auto"/>
          </w:divBdr>
        </w:div>
        <w:div w:id="2036423906">
          <w:marLeft w:val="640"/>
          <w:marRight w:val="0"/>
          <w:marTop w:val="0"/>
          <w:marBottom w:val="0"/>
          <w:divBdr>
            <w:top w:val="none" w:sz="0" w:space="0" w:color="auto"/>
            <w:left w:val="none" w:sz="0" w:space="0" w:color="auto"/>
            <w:bottom w:val="none" w:sz="0" w:space="0" w:color="auto"/>
            <w:right w:val="none" w:sz="0" w:space="0" w:color="auto"/>
          </w:divBdr>
        </w:div>
        <w:div w:id="2038702700">
          <w:marLeft w:val="640"/>
          <w:marRight w:val="0"/>
          <w:marTop w:val="0"/>
          <w:marBottom w:val="0"/>
          <w:divBdr>
            <w:top w:val="none" w:sz="0" w:space="0" w:color="auto"/>
            <w:left w:val="none" w:sz="0" w:space="0" w:color="auto"/>
            <w:bottom w:val="none" w:sz="0" w:space="0" w:color="auto"/>
            <w:right w:val="none" w:sz="0" w:space="0" w:color="auto"/>
          </w:divBdr>
        </w:div>
        <w:div w:id="2040006456">
          <w:marLeft w:val="640"/>
          <w:marRight w:val="0"/>
          <w:marTop w:val="0"/>
          <w:marBottom w:val="0"/>
          <w:divBdr>
            <w:top w:val="none" w:sz="0" w:space="0" w:color="auto"/>
            <w:left w:val="none" w:sz="0" w:space="0" w:color="auto"/>
            <w:bottom w:val="none" w:sz="0" w:space="0" w:color="auto"/>
            <w:right w:val="none" w:sz="0" w:space="0" w:color="auto"/>
          </w:divBdr>
        </w:div>
        <w:div w:id="2054302301">
          <w:marLeft w:val="640"/>
          <w:marRight w:val="0"/>
          <w:marTop w:val="0"/>
          <w:marBottom w:val="0"/>
          <w:divBdr>
            <w:top w:val="none" w:sz="0" w:space="0" w:color="auto"/>
            <w:left w:val="none" w:sz="0" w:space="0" w:color="auto"/>
            <w:bottom w:val="none" w:sz="0" w:space="0" w:color="auto"/>
            <w:right w:val="none" w:sz="0" w:space="0" w:color="auto"/>
          </w:divBdr>
        </w:div>
        <w:div w:id="2061783138">
          <w:marLeft w:val="640"/>
          <w:marRight w:val="0"/>
          <w:marTop w:val="0"/>
          <w:marBottom w:val="0"/>
          <w:divBdr>
            <w:top w:val="none" w:sz="0" w:space="0" w:color="auto"/>
            <w:left w:val="none" w:sz="0" w:space="0" w:color="auto"/>
            <w:bottom w:val="none" w:sz="0" w:space="0" w:color="auto"/>
            <w:right w:val="none" w:sz="0" w:space="0" w:color="auto"/>
          </w:divBdr>
        </w:div>
        <w:div w:id="2065979612">
          <w:marLeft w:val="640"/>
          <w:marRight w:val="0"/>
          <w:marTop w:val="0"/>
          <w:marBottom w:val="0"/>
          <w:divBdr>
            <w:top w:val="none" w:sz="0" w:space="0" w:color="auto"/>
            <w:left w:val="none" w:sz="0" w:space="0" w:color="auto"/>
            <w:bottom w:val="none" w:sz="0" w:space="0" w:color="auto"/>
            <w:right w:val="none" w:sz="0" w:space="0" w:color="auto"/>
          </w:divBdr>
        </w:div>
        <w:div w:id="2078743583">
          <w:marLeft w:val="640"/>
          <w:marRight w:val="0"/>
          <w:marTop w:val="0"/>
          <w:marBottom w:val="0"/>
          <w:divBdr>
            <w:top w:val="none" w:sz="0" w:space="0" w:color="auto"/>
            <w:left w:val="none" w:sz="0" w:space="0" w:color="auto"/>
            <w:bottom w:val="none" w:sz="0" w:space="0" w:color="auto"/>
            <w:right w:val="none" w:sz="0" w:space="0" w:color="auto"/>
          </w:divBdr>
        </w:div>
        <w:div w:id="2098399693">
          <w:marLeft w:val="640"/>
          <w:marRight w:val="0"/>
          <w:marTop w:val="0"/>
          <w:marBottom w:val="0"/>
          <w:divBdr>
            <w:top w:val="none" w:sz="0" w:space="0" w:color="auto"/>
            <w:left w:val="none" w:sz="0" w:space="0" w:color="auto"/>
            <w:bottom w:val="none" w:sz="0" w:space="0" w:color="auto"/>
            <w:right w:val="none" w:sz="0" w:space="0" w:color="auto"/>
          </w:divBdr>
        </w:div>
        <w:div w:id="2124112498">
          <w:marLeft w:val="640"/>
          <w:marRight w:val="0"/>
          <w:marTop w:val="0"/>
          <w:marBottom w:val="0"/>
          <w:divBdr>
            <w:top w:val="none" w:sz="0" w:space="0" w:color="auto"/>
            <w:left w:val="none" w:sz="0" w:space="0" w:color="auto"/>
            <w:bottom w:val="none" w:sz="0" w:space="0" w:color="auto"/>
            <w:right w:val="none" w:sz="0" w:space="0" w:color="auto"/>
          </w:divBdr>
        </w:div>
      </w:divsChild>
    </w:div>
    <w:div w:id="1687370222">
      <w:bodyDiv w:val="1"/>
      <w:marLeft w:val="0"/>
      <w:marRight w:val="0"/>
      <w:marTop w:val="0"/>
      <w:marBottom w:val="0"/>
      <w:divBdr>
        <w:top w:val="none" w:sz="0" w:space="0" w:color="auto"/>
        <w:left w:val="none" w:sz="0" w:space="0" w:color="auto"/>
        <w:bottom w:val="none" w:sz="0" w:space="0" w:color="auto"/>
        <w:right w:val="none" w:sz="0" w:space="0" w:color="auto"/>
      </w:divBdr>
    </w:div>
    <w:div w:id="1703364668">
      <w:bodyDiv w:val="1"/>
      <w:marLeft w:val="0"/>
      <w:marRight w:val="0"/>
      <w:marTop w:val="0"/>
      <w:marBottom w:val="0"/>
      <w:divBdr>
        <w:top w:val="none" w:sz="0" w:space="0" w:color="auto"/>
        <w:left w:val="none" w:sz="0" w:space="0" w:color="auto"/>
        <w:bottom w:val="none" w:sz="0" w:space="0" w:color="auto"/>
        <w:right w:val="none" w:sz="0" w:space="0" w:color="auto"/>
      </w:divBdr>
    </w:div>
    <w:div w:id="1705908775">
      <w:bodyDiv w:val="1"/>
      <w:marLeft w:val="0"/>
      <w:marRight w:val="0"/>
      <w:marTop w:val="0"/>
      <w:marBottom w:val="0"/>
      <w:divBdr>
        <w:top w:val="none" w:sz="0" w:space="0" w:color="auto"/>
        <w:left w:val="none" w:sz="0" w:space="0" w:color="auto"/>
        <w:bottom w:val="none" w:sz="0" w:space="0" w:color="auto"/>
        <w:right w:val="none" w:sz="0" w:space="0" w:color="auto"/>
      </w:divBdr>
      <w:divsChild>
        <w:div w:id="41759433">
          <w:marLeft w:val="640"/>
          <w:marRight w:val="0"/>
          <w:marTop w:val="0"/>
          <w:marBottom w:val="0"/>
          <w:divBdr>
            <w:top w:val="none" w:sz="0" w:space="0" w:color="auto"/>
            <w:left w:val="none" w:sz="0" w:space="0" w:color="auto"/>
            <w:bottom w:val="none" w:sz="0" w:space="0" w:color="auto"/>
            <w:right w:val="none" w:sz="0" w:space="0" w:color="auto"/>
          </w:divBdr>
        </w:div>
        <w:div w:id="137960592">
          <w:marLeft w:val="640"/>
          <w:marRight w:val="0"/>
          <w:marTop w:val="0"/>
          <w:marBottom w:val="0"/>
          <w:divBdr>
            <w:top w:val="none" w:sz="0" w:space="0" w:color="auto"/>
            <w:left w:val="none" w:sz="0" w:space="0" w:color="auto"/>
            <w:bottom w:val="none" w:sz="0" w:space="0" w:color="auto"/>
            <w:right w:val="none" w:sz="0" w:space="0" w:color="auto"/>
          </w:divBdr>
        </w:div>
        <w:div w:id="140775557">
          <w:marLeft w:val="640"/>
          <w:marRight w:val="0"/>
          <w:marTop w:val="0"/>
          <w:marBottom w:val="0"/>
          <w:divBdr>
            <w:top w:val="none" w:sz="0" w:space="0" w:color="auto"/>
            <w:left w:val="none" w:sz="0" w:space="0" w:color="auto"/>
            <w:bottom w:val="none" w:sz="0" w:space="0" w:color="auto"/>
            <w:right w:val="none" w:sz="0" w:space="0" w:color="auto"/>
          </w:divBdr>
        </w:div>
        <w:div w:id="165554949">
          <w:marLeft w:val="640"/>
          <w:marRight w:val="0"/>
          <w:marTop w:val="0"/>
          <w:marBottom w:val="0"/>
          <w:divBdr>
            <w:top w:val="none" w:sz="0" w:space="0" w:color="auto"/>
            <w:left w:val="none" w:sz="0" w:space="0" w:color="auto"/>
            <w:bottom w:val="none" w:sz="0" w:space="0" w:color="auto"/>
            <w:right w:val="none" w:sz="0" w:space="0" w:color="auto"/>
          </w:divBdr>
        </w:div>
        <w:div w:id="166945369">
          <w:marLeft w:val="640"/>
          <w:marRight w:val="0"/>
          <w:marTop w:val="0"/>
          <w:marBottom w:val="0"/>
          <w:divBdr>
            <w:top w:val="none" w:sz="0" w:space="0" w:color="auto"/>
            <w:left w:val="none" w:sz="0" w:space="0" w:color="auto"/>
            <w:bottom w:val="none" w:sz="0" w:space="0" w:color="auto"/>
            <w:right w:val="none" w:sz="0" w:space="0" w:color="auto"/>
          </w:divBdr>
        </w:div>
        <w:div w:id="244725622">
          <w:marLeft w:val="640"/>
          <w:marRight w:val="0"/>
          <w:marTop w:val="0"/>
          <w:marBottom w:val="0"/>
          <w:divBdr>
            <w:top w:val="none" w:sz="0" w:space="0" w:color="auto"/>
            <w:left w:val="none" w:sz="0" w:space="0" w:color="auto"/>
            <w:bottom w:val="none" w:sz="0" w:space="0" w:color="auto"/>
            <w:right w:val="none" w:sz="0" w:space="0" w:color="auto"/>
          </w:divBdr>
        </w:div>
        <w:div w:id="321008629">
          <w:marLeft w:val="640"/>
          <w:marRight w:val="0"/>
          <w:marTop w:val="0"/>
          <w:marBottom w:val="0"/>
          <w:divBdr>
            <w:top w:val="none" w:sz="0" w:space="0" w:color="auto"/>
            <w:left w:val="none" w:sz="0" w:space="0" w:color="auto"/>
            <w:bottom w:val="none" w:sz="0" w:space="0" w:color="auto"/>
            <w:right w:val="none" w:sz="0" w:space="0" w:color="auto"/>
          </w:divBdr>
        </w:div>
        <w:div w:id="331102469">
          <w:marLeft w:val="640"/>
          <w:marRight w:val="0"/>
          <w:marTop w:val="0"/>
          <w:marBottom w:val="0"/>
          <w:divBdr>
            <w:top w:val="none" w:sz="0" w:space="0" w:color="auto"/>
            <w:left w:val="none" w:sz="0" w:space="0" w:color="auto"/>
            <w:bottom w:val="none" w:sz="0" w:space="0" w:color="auto"/>
            <w:right w:val="none" w:sz="0" w:space="0" w:color="auto"/>
          </w:divBdr>
        </w:div>
        <w:div w:id="437793565">
          <w:marLeft w:val="640"/>
          <w:marRight w:val="0"/>
          <w:marTop w:val="0"/>
          <w:marBottom w:val="0"/>
          <w:divBdr>
            <w:top w:val="none" w:sz="0" w:space="0" w:color="auto"/>
            <w:left w:val="none" w:sz="0" w:space="0" w:color="auto"/>
            <w:bottom w:val="none" w:sz="0" w:space="0" w:color="auto"/>
            <w:right w:val="none" w:sz="0" w:space="0" w:color="auto"/>
          </w:divBdr>
        </w:div>
        <w:div w:id="468405186">
          <w:marLeft w:val="640"/>
          <w:marRight w:val="0"/>
          <w:marTop w:val="0"/>
          <w:marBottom w:val="0"/>
          <w:divBdr>
            <w:top w:val="none" w:sz="0" w:space="0" w:color="auto"/>
            <w:left w:val="none" w:sz="0" w:space="0" w:color="auto"/>
            <w:bottom w:val="none" w:sz="0" w:space="0" w:color="auto"/>
            <w:right w:val="none" w:sz="0" w:space="0" w:color="auto"/>
          </w:divBdr>
        </w:div>
        <w:div w:id="469519983">
          <w:marLeft w:val="640"/>
          <w:marRight w:val="0"/>
          <w:marTop w:val="0"/>
          <w:marBottom w:val="0"/>
          <w:divBdr>
            <w:top w:val="none" w:sz="0" w:space="0" w:color="auto"/>
            <w:left w:val="none" w:sz="0" w:space="0" w:color="auto"/>
            <w:bottom w:val="none" w:sz="0" w:space="0" w:color="auto"/>
            <w:right w:val="none" w:sz="0" w:space="0" w:color="auto"/>
          </w:divBdr>
        </w:div>
        <w:div w:id="498234638">
          <w:marLeft w:val="640"/>
          <w:marRight w:val="0"/>
          <w:marTop w:val="0"/>
          <w:marBottom w:val="0"/>
          <w:divBdr>
            <w:top w:val="none" w:sz="0" w:space="0" w:color="auto"/>
            <w:left w:val="none" w:sz="0" w:space="0" w:color="auto"/>
            <w:bottom w:val="none" w:sz="0" w:space="0" w:color="auto"/>
            <w:right w:val="none" w:sz="0" w:space="0" w:color="auto"/>
          </w:divBdr>
        </w:div>
        <w:div w:id="507793015">
          <w:marLeft w:val="640"/>
          <w:marRight w:val="0"/>
          <w:marTop w:val="0"/>
          <w:marBottom w:val="0"/>
          <w:divBdr>
            <w:top w:val="none" w:sz="0" w:space="0" w:color="auto"/>
            <w:left w:val="none" w:sz="0" w:space="0" w:color="auto"/>
            <w:bottom w:val="none" w:sz="0" w:space="0" w:color="auto"/>
            <w:right w:val="none" w:sz="0" w:space="0" w:color="auto"/>
          </w:divBdr>
        </w:div>
        <w:div w:id="550582833">
          <w:marLeft w:val="640"/>
          <w:marRight w:val="0"/>
          <w:marTop w:val="0"/>
          <w:marBottom w:val="0"/>
          <w:divBdr>
            <w:top w:val="none" w:sz="0" w:space="0" w:color="auto"/>
            <w:left w:val="none" w:sz="0" w:space="0" w:color="auto"/>
            <w:bottom w:val="none" w:sz="0" w:space="0" w:color="auto"/>
            <w:right w:val="none" w:sz="0" w:space="0" w:color="auto"/>
          </w:divBdr>
        </w:div>
        <w:div w:id="560217374">
          <w:marLeft w:val="640"/>
          <w:marRight w:val="0"/>
          <w:marTop w:val="0"/>
          <w:marBottom w:val="0"/>
          <w:divBdr>
            <w:top w:val="none" w:sz="0" w:space="0" w:color="auto"/>
            <w:left w:val="none" w:sz="0" w:space="0" w:color="auto"/>
            <w:bottom w:val="none" w:sz="0" w:space="0" w:color="auto"/>
            <w:right w:val="none" w:sz="0" w:space="0" w:color="auto"/>
          </w:divBdr>
        </w:div>
        <w:div w:id="594368263">
          <w:marLeft w:val="640"/>
          <w:marRight w:val="0"/>
          <w:marTop w:val="0"/>
          <w:marBottom w:val="0"/>
          <w:divBdr>
            <w:top w:val="none" w:sz="0" w:space="0" w:color="auto"/>
            <w:left w:val="none" w:sz="0" w:space="0" w:color="auto"/>
            <w:bottom w:val="none" w:sz="0" w:space="0" w:color="auto"/>
            <w:right w:val="none" w:sz="0" w:space="0" w:color="auto"/>
          </w:divBdr>
        </w:div>
        <w:div w:id="609894627">
          <w:marLeft w:val="640"/>
          <w:marRight w:val="0"/>
          <w:marTop w:val="0"/>
          <w:marBottom w:val="0"/>
          <w:divBdr>
            <w:top w:val="none" w:sz="0" w:space="0" w:color="auto"/>
            <w:left w:val="none" w:sz="0" w:space="0" w:color="auto"/>
            <w:bottom w:val="none" w:sz="0" w:space="0" w:color="auto"/>
            <w:right w:val="none" w:sz="0" w:space="0" w:color="auto"/>
          </w:divBdr>
        </w:div>
        <w:div w:id="634528898">
          <w:marLeft w:val="640"/>
          <w:marRight w:val="0"/>
          <w:marTop w:val="0"/>
          <w:marBottom w:val="0"/>
          <w:divBdr>
            <w:top w:val="none" w:sz="0" w:space="0" w:color="auto"/>
            <w:left w:val="none" w:sz="0" w:space="0" w:color="auto"/>
            <w:bottom w:val="none" w:sz="0" w:space="0" w:color="auto"/>
            <w:right w:val="none" w:sz="0" w:space="0" w:color="auto"/>
          </w:divBdr>
        </w:div>
        <w:div w:id="638196025">
          <w:marLeft w:val="640"/>
          <w:marRight w:val="0"/>
          <w:marTop w:val="0"/>
          <w:marBottom w:val="0"/>
          <w:divBdr>
            <w:top w:val="none" w:sz="0" w:space="0" w:color="auto"/>
            <w:left w:val="none" w:sz="0" w:space="0" w:color="auto"/>
            <w:bottom w:val="none" w:sz="0" w:space="0" w:color="auto"/>
            <w:right w:val="none" w:sz="0" w:space="0" w:color="auto"/>
          </w:divBdr>
        </w:div>
        <w:div w:id="661276593">
          <w:marLeft w:val="640"/>
          <w:marRight w:val="0"/>
          <w:marTop w:val="0"/>
          <w:marBottom w:val="0"/>
          <w:divBdr>
            <w:top w:val="none" w:sz="0" w:space="0" w:color="auto"/>
            <w:left w:val="none" w:sz="0" w:space="0" w:color="auto"/>
            <w:bottom w:val="none" w:sz="0" w:space="0" w:color="auto"/>
            <w:right w:val="none" w:sz="0" w:space="0" w:color="auto"/>
          </w:divBdr>
        </w:div>
        <w:div w:id="666135525">
          <w:marLeft w:val="640"/>
          <w:marRight w:val="0"/>
          <w:marTop w:val="0"/>
          <w:marBottom w:val="0"/>
          <w:divBdr>
            <w:top w:val="none" w:sz="0" w:space="0" w:color="auto"/>
            <w:left w:val="none" w:sz="0" w:space="0" w:color="auto"/>
            <w:bottom w:val="none" w:sz="0" w:space="0" w:color="auto"/>
            <w:right w:val="none" w:sz="0" w:space="0" w:color="auto"/>
          </w:divBdr>
        </w:div>
        <w:div w:id="787089061">
          <w:marLeft w:val="640"/>
          <w:marRight w:val="0"/>
          <w:marTop w:val="0"/>
          <w:marBottom w:val="0"/>
          <w:divBdr>
            <w:top w:val="none" w:sz="0" w:space="0" w:color="auto"/>
            <w:left w:val="none" w:sz="0" w:space="0" w:color="auto"/>
            <w:bottom w:val="none" w:sz="0" w:space="0" w:color="auto"/>
            <w:right w:val="none" w:sz="0" w:space="0" w:color="auto"/>
          </w:divBdr>
        </w:div>
        <w:div w:id="819730097">
          <w:marLeft w:val="640"/>
          <w:marRight w:val="0"/>
          <w:marTop w:val="0"/>
          <w:marBottom w:val="0"/>
          <w:divBdr>
            <w:top w:val="none" w:sz="0" w:space="0" w:color="auto"/>
            <w:left w:val="none" w:sz="0" w:space="0" w:color="auto"/>
            <w:bottom w:val="none" w:sz="0" w:space="0" w:color="auto"/>
            <w:right w:val="none" w:sz="0" w:space="0" w:color="auto"/>
          </w:divBdr>
        </w:div>
        <w:div w:id="821194052">
          <w:marLeft w:val="640"/>
          <w:marRight w:val="0"/>
          <w:marTop w:val="0"/>
          <w:marBottom w:val="0"/>
          <w:divBdr>
            <w:top w:val="none" w:sz="0" w:space="0" w:color="auto"/>
            <w:left w:val="none" w:sz="0" w:space="0" w:color="auto"/>
            <w:bottom w:val="none" w:sz="0" w:space="0" w:color="auto"/>
            <w:right w:val="none" w:sz="0" w:space="0" w:color="auto"/>
          </w:divBdr>
        </w:div>
        <w:div w:id="822236355">
          <w:marLeft w:val="640"/>
          <w:marRight w:val="0"/>
          <w:marTop w:val="0"/>
          <w:marBottom w:val="0"/>
          <w:divBdr>
            <w:top w:val="none" w:sz="0" w:space="0" w:color="auto"/>
            <w:left w:val="none" w:sz="0" w:space="0" w:color="auto"/>
            <w:bottom w:val="none" w:sz="0" w:space="0" w:color="auto"/>
            <w:right w:val="none" w:sz="0" w:space="0" w:color="auto"/>
          </w:divBdr>
        </w:div>
        <w:div w:id="826480618">
          <w:marLeft w:val="640"/>
          <w:marRight w:val="0"/>
          <w:marTop w:val="0"/>
          <w:marBottom w:val="0"/>
          <w:divBdr>
            <w:top w:val="none" w:sz="0" w:space="0" w:color="auto"/>
            <w:left w:val="none" w:sz="0" w:space="0" w:color="auto"/>
            <w:bottom w:val="none" w:sz="0" w:space="0" w:color="auto"/>
            <w:right w:val="none" w:sz="0" w:space="0" w:color="auto"/>
          </w:divBdr>
        </w:div>
        <w:div w:id="933590124">
          <w:marLeft w:val="640"/>
          <w:marRight w:val="0"/>
          <w:marTop w:val="0"/>
          <w:marBottom w:val="0"/>
          <w:divBdr>
            <w:top w:val="none" w:sz="0" w:space="0" w:color="auto"/>
            <w:left w:val="none" w:sz="0" w:space="0" w:color="auto"/>
            <w:bottom w:val="none" w:sz="0" w:space="0" w:color="auto"/>
            <w:right w:val="none" w:sz="0" w:space="0" w:color="auto"/>
          </w:divBdr>
        </w:div>
        <w:div w:id="963343601">
          <w:marLeft w:val="640"/>
          <w:marRight w:val="0"/>
          <w:marTop w:val="0"/>
          <w:marBottom w:val="0"/>
          <w:divBdr>
            <w:top w:val="none" w:sz="0" w:space="0" w:color="auto"/>
            <w:left w:val="none" w:sz="0" w:space="0" w:color="auto"/>
            <w:bottom w:val="none" w:sz="0" w:space="0" w:color="auto"/>
            <w:right w:val="none" w:sz="0" w:space="0" w:color="auto"/>
          </w:divBdr>
        </w:div>
        <w:div w:id="973369951">
          <w:marLeft w:val="640"/>
          <w:marRight w:val="0"/>
          <w:marTop w:val="0"/>
          <w:marBottom w:val="0"/>
          <w:divBdr>
            <w:top w:val="none" w:sz="0" w:space="0" w:color="auto"/>
            <w:left w:val="none" w:sz="0" w:space="0" w:color="auto"/>
            <w:bottom w:val="none" w:sz="0" w:space="0" w:color="auto"/>
            <w:right w:val="none" w:sz="0" w:space="0" w:color="auto"/>
          </w:divBdr>
        </w:div>
        <w:div w:id="1193225622">
          <w:marLeft w:val="640"/>
          <w:marRight w:val="0"/>
          <w:marTop w:val="0"/>
          <w:marBottom w:val="0"/>
          <w:divBdr>
            <w:top w:val="none" w:sz="0" w:space="0" w:color="auto"/>
            <w:left w:val="none" w:sz="0" w:space="0" w:color="auto"/>
            <w:bottom w:val="none" w:sz="0" w:space="0" w:color="auto"/>
            <w:right w:val="none" w:sz="0" w:space="0" w:color="auto"/>
          </w:divBdr>
        </w:div>
        <w:div w:id="1208761165">
          <w:marLeft w:val="640"/>
          <w:marRight w:val="0"/>
          <w:marTop w:val="0"/>
          <w:marBottom w:val="0"/>
          <w:divBdr>
            <w:top w:val="none" w:sz="0" w:space="0" w:color="auto"/>
            <w:left w:val="none" w:sz="0" w:space="0" w:color="auto"/>
            <w:bottom w:val="none" w:sz="0" w:space="0" w:color="auto"/>
            <w:right w:val="none" w:sz="0" w:space="0" w:color="auto"/>
          </w:divBdr>
        </w:div>
        <w:div w:id="1392844554">
          <w:marLeft w:val="640"/>
          <w:marRight w:val="0"/>
          <w:marTop w:val="0"/>
          <w:marBottom w:val="0"/>
          <w:divBdr>
            <w:top w:val="none" w:sz="0" w:space="0" w:color="auto"/>
            <w:left w:val="none" w:sz="0" w:space="0" w:color="auto"/>
            <w:bottom w:val="none" w:sz="0" w:space="0" w:color="auto"/>
            <w:right w:val="none" w:sz="0" w:space="0" w:color="auto"/>
          </w:divBdr>
        </w:div>
        <w:div w:id="1402292817">
          <w:marLeft w:val="640"/>
          <w:marRight w:val="0"/>
          <w:marTop w:val="0"/>
          <w:marBottom w:val="0"/>
          <w:divBdr>
            <w:top w:val="none" w:sz="0" w:space="0" w:color="auto"/>
            <w:left w:val="none" w:sz="0" w:space="0" w:color="auto"/>
            <w:bottom w:val="none" w:sz="0" w:space="0" w:color="auto"/>
            <w:right w:val="none" w:sz="0" w:space="0" w:color="auto"/>
          </w:divBdr>
        </w:div>
        <w:div w:id="1402754792">
          <w:marLeft w:val="640"/>
          <w:marRight w:val="0"/>
          <w:marTop w:val="0"/>
          <w:marBottom w:val="0"/>
          <w:divBdr>
            <w:top w:val="none" w:sz="0" w:space="0" w:color="auto"/>
            <w:left w:val="none" w:sz="0" w:space="0" w:color="auto"/>
            <w:bottom w:val="none" w:sz="0" w:space="0" w:color="auto"/>
            <w:right w:val="none" w:sz="0" w:space="0" w:color="auto"/>
          </w:divBdr>
        </w:div>
        <w:div w:id="1411273075">
          <w:marLeft w:val="640"/>
          <w:marRight w:val="0"/>
          <w:marTop w:val="0"/>
          <w:marBottom w:val="0"/>
          <w:divBdr>
            <w:top w:val="none" w:sz="0" w:space="0" w:color="auto"/>
            <w:left w:val="none" w:sz="0" w:space="0" w:color="auto"/>
            <w:bottom w:val="none" w:sz="0" w:space="0" w:color="auto"/>
            <w:right w:val="none" w:sz="0" w:space="0" w:color="auto"/>
          </w:divBdr>
        </w:div>
        <w:div w:id="1412659738">
          <w:marLeft w:val="640"/>
          <w:marRight w:val="0"/>
          <w:marTop w:val="0"/>
          <w:marBottom w:val="0"/>
          <w:divBdr>
            <w:top w:val="none" w:sz="0" w:space="0" w:color="auto"/>
            <w:left w:val="none" w:sz="0" w:space="0" w:color="auto"/>
            <w:bottom w:val="none" w:sz="0" w:space="0" w:color="auto"/>
            <w:right w:val="none" w:sz="0" w:space="0" w:color="auto"/>
          </w:divBdr>
        </w:div>
        <w:div w:id="1520385846">
          <w:marLeft w:val="640"/>
          <w:marRight w:val="0"/>
          <w:marTop w:val="0"/>
          <w:marBottom w:val="0"/>
          <w:divBdr>
            <w:top w:val="none" w:sz="0" w:space="0" w:color="auto"/>
            <w:left w:val="none" w:sz="0" w:space="0" w:color="auto"/>
            <w:bottom w:val="none" w:sz="0" w:space="0" w:color="auto"/>
            <w:right w:val="none" w:sz="0" w:space="0" w:color="auto"/>
          </w:divBdr>
        </w:div>
        <w:div w:id="1566066515">
          <w:marLeft w:val="640"/>
          <w:marRight w:val="0"/>
          <w:marTop w:val="0"/>
          <w:marBottom w:val="0"/>
          <w:divBdr>
            <w:top w:val="none" w:sz="0" w:space="0" w:color="auto"/>
            <w:left w:val="none" w:sz="0" w:space="0" w:color="auto"/>
            <w:bottom w:val="none" w:sz="0" w:space="0" w:color="auto"/>
            <w:right w:val="none" w:sz="0" w:space="0" w:color="auto"/>
          </w:divBdr>
        </w:div>
        <w:div w:id="1644920303">
          <w:marLeft w:val="640"/>
          <w:marRight w:val="0"/>
          <w:marTop w:val="0"/>
          <w:marBottom w:val="0"/>
          <w:divBdr>
            <w:top w:val="none" w:sz="0" w:space="0" w:color="auto"/>
            <w:left w:val="none" w:sz="0" w:space="0" w:color="auto"/>
            <w:bottom w:val="none" w:sz="0" w:space="0" w:color="auto"/>
            <w:right w:val="none" w:sz="0" w:space="0" w:color="auto"/>
          </w:divBdr>
        </w:div>
        <w:div w:id="1722053057">
          <w:marLeft w:val="640"/>
          <w:marRight w:val="0"/>
          <w:marTop w:val="0"/>
          <w:marBottom w:val="0"/>
          <w:divBdr>
            <w:top w:val="none" w:sz="0" w:space="0" w:color="auto"/>
            <w:left w:val="none" w:sz="0" w:space="0" w:color="auto"/>
            <w:bottom w:val="none" w:sz="0" w:space="0" w:color="auto"/>
            <w:right w:val="none" w:sz="0" w:space="0" w:color="auto"/>
          </w:divBdr>
        </w:div>
        <w:div w:id="1807971298">
          <w:marLeft w:val="640"/>
          <w:marRight w:val="0"/>
          <w:marTop w:val="0"/>
          <w:marBottom w:val="0"/>
          <w:divBdr>
            <w:top w:val="none" w:sz="0" w:space="0" w:color="auto"/>
            <w:left w:val="none" w:sz="0" w:space="0" w:color="auto"/>
            <w:bottom w:val="none" w:sz="0" w:space="0" w:color="auto"/>
            <w:right w:val="none" w:sz="0" w:space="0" w:color="auto"/>
          </w:divBdr>
        </w:div>
        <w:div w:id="1841581846">
          <w:marLeft w:val="640"/>
          <w:marRight w:val="0"/>
          <w:marTop w:val="0"/>
          <w:marBottom w:val="0"/>
          <w:divBdr>
            <w:top w:val="none" w:sz="0" w:space="0" w:color="auto"/>
            <w:left w:val="none" w:sz="0" w:space="0" w:color="auto"/>
            <w:bottom w:val="none" w:sz="0" w:space="0" w:color="auto"/>
            <w:right w:val="none" w:sz="0" w:space="0" w:color="auto"/>
          </w:divBdr>
        </w:div>
        <w:div w:id="1878814308">
          <w:marLeft w:val="640"/>
          <w:marRight w:val="0"/>
          <w:marTop w:val="0"/>
          <w:marBottom w:val="0"/>
          <w:divBdr>
            <w:top w:val="none" w:sz="0" w:space="0" w:color="auto"/>
            <w:left w:val="none" w:sz="0" w:space="0" w:color="auto"/>
            <w:bottom w:val="none" w:sz="0" w:space="0" w:color="auto"/>
            <w:right w:val="none" w:sz="0" w:space="0" w:color="auto"/>
          </w:divBdr>
        </w:div>
        <w:div w:id="1929004203">
          <w:marLeft w:val="640"/>
          <w:marRight w:val="0"/>
          <w:marTop w:val="0"/>
          <w:marBottom w:val="0"/>
          <w:divBdr>
            <w:top w:val="none" w:sz="0" w:space="0" w:color="auto"/>
            <w:left w:val="none" w:sz="0" w:space="0" w:color="auto"/>
            <w:bottom w:val="none" w:sz="0" w:space="0" w:color="auto"/>
            <w:right w:val="none" w:sz="0" w:space="0" w:color="auto"/>
          </w:divBdr>
        </w:div>
        <w:div w:id="1996686338">
          <w:marLeft w:val="640"/>
          <w:marRight w:val="0"/>
          <w:marTop w:val="0"/>
          <w:marBottom w:val="0"/>
          <w:divBdr>
            <w:top w:val="none" w:sz="0" w:space="0" w:color="auto"/>
            <w:left w:val="none" w:sz="0" w:space="0" w:color="auto"/>
            <w:bottom w:val="none" w:sz="0" w:space="0" w:color="auto"/>
            <w:right w:val="none" w:sz="0" w:space="0" w:color="auto"/>
          </w:divBdr>
        </w:div>
        <w:div w:id="2039311939">
          <w:marLeft w:val="640"/>
          <w:marRight w:val="0"/>
          <w:marTop w:val="0"/>
          <w:marBottom w:val="0"/>
          <w:divBdr>
            <w:top w:val="none" w:sz="0" w:space="0" w:color="auto"/>
            <w:left w:val="none" w:sz="0" w:space="0" w:color="auto"/>
            <w:bottom w:val="none" w:sz="0" w:space="0" w:color="auto"/>
            <w:right w:val="none" w:sz="0" w:space="0" w:color="auto"/>
          </w:divBdr>
        </w:div>
        <w:div w:id="2099252655">
          <w:marLeft w:val="640"/>
          <w:marRight w:val="0"/>
          <w:marTop w:val="0"/>
          <w:marBottom w:val="0"/>
          <w:divBdr>
            <w:top w:val="none" w:sz="0" w:space="0" w:color="auto"/>
            <w:left w:val="none" w:sz="0" w:space="0" w:color="auto"/>
            <w:bottom w:val="none" w:sz="0" w:space="0" w:color="auto"/>
            <w:right w:val="none" w:sz="0" w:space="0" w:color="auto"/>
          </w:divBdr>
        </w:div>
        <w:div w:id="2140342166">
          <w:marLeft w:val="640"/>
          <w:marRight w:val="0"/>
          <w:marTop w:val="0"/>
          <w:marBottom w:val="0"/>
          <w:divBdr>
            <w:top w:val="none" w:sz="0" w:space="0" w:color="auto"/>
            <w:left w:val="none" w:sz="0" w:space="0" w:color="auto"/>
            <w:bottom w:val="none" w:sz="0" w:space="0" w:color="auto"/>
            <w:right w:val="none" w:sz="0" w:space="0" w:color="auto"/>
          </w:divBdr>
        </w:div>
      </w:divsChild>
    </w:div>
    <w:div w:id="1707754325">
      <w:bodyDiv w:val="1"/>
      <w:marLeft w:val="0"/>
      <w:marRight w:val="0"/>
      <w:marTop w:val="0"/>
      <w:marBottom w:val="0"/>
      <w:divBdr>
        <w:top w:val="none" w:sz="0" w:space="0" w:color="auto"/>
        <w:left w:val="none" w:sz="0" w:space="0" w:color="auto"/>
        <w:bottom w:val="none" w:sz="0" w:space="0" w:color="auto"/>
        <w:right w:val="none" w:sz="0" w:space="0" w:color="auto"/>
      </w:divBdr>
      <w:divsChild>
        <w:div w:id="21590466">
          <w:marLeft w:val="640"/>
          <w:marRight w:val="0"/>
          <w:marTop w:val="0"/>
          <w:marBottom w:val="0"/>
          <w:divBdr>
            <w:top w:val="none" w:sz="0" w:space="0" w:color="auto"/>
            <w:left w:val="none" w:sz="0" w:space="0" w:color="auto"/>
            <w:bottom w:val="none" w:sz="0" w:space="0" w:color="auto"/>
            <w:right w:val="none" w:sz="0" w:space="0" w:color="auto"/>
          </w:divBdr>
        </w:div>
        <w:div w:id="37514143">
          <w:marLeft w:val="640"/>
          <w:marRight w:val="0"/>
          <w:marTop w:val="0"/>
          <w:marBottom w:val="0"/>
          <w:divBdr>
            <w:top w:val="none" w:sz="0" w:space="0" w:color="auto"/>
            <w:left w:val="none" w:sz="0" w:space="0" w:color="auto"/>
            <w:bottom w:val="none" w:sz="0" w:space="0" w:color="auto"/>
            <w:right w:val="none" w:sz="0" w:space="0" w:color="auto"/>
          </w:divBdr>
        </w:div>
        <w:div w:id="139080286">
          <w:marLeft w:val="640"/>
          <w:marRight w:val="0"/>
          <w:marTop w:val="0"/>
          <w:marBottom w:val="0"/>
          <w:divBdr>
            <w:top w:val="none" w:sz="0" w:space="0" w:color="auto"/>
            <w:left w:val="none" w:sz="0" w:space="0" w:color="auto"/>
            <w:bottom w:val="none" w:sz="0" w:space="0" w:color="auto"/>
            <w:right w:val="none" w:sz="0" w:space="0" w:color="auto"/>
          </w:divBdr>
        </w:div>
        <w:div w:id="143546984">
          <w:marLeft w:val="640"/>
          <w:marRight w:val="0"/>
          <w:marTop w:val="0"/>
          <w:marBottom w:val="0"/>
          <w:divBdr>
            <w:top w:val="none" w:sz="0" w:space="0" w:color="auto"/>
            <w:left w:val="none" w:sz="0" w:space="0" w:color="auto"/>
            <w:bottom w:val="none" w:sz="0" w:space="0" w:color="auto"/>
            <w:right w:val="none" w:sz="0" w:space="0" w:color="auto"/>
          </w:divBdr>
        </w:div>
        <w:div w:id="174154869">
          <w:marLeft w:val="640"/>
          <w:marRight w:val="0"/>
          <w:marTop w:val="0"/>
          <w:marBottom w:val="0"/>
          <w:divBdr>
            <w:top w:val="none" w:sz="0" w:space="0" w:color="auto"/>
            <w:left w:val="none" w:sz="0" w:space="0" w:color="auto"/>
            <w:bottom w:val="none" w:sz="0" w:space="0" w:color="auto"/>
            <w:right w:val="none" w:sz="0" w:space="0" w:color="auto"/>
          </w:divBdr>
        </w:div>
        <w:div w:id="200635102">
          <w:marLeft w:val="640"/>
          <w:marRight w:val="0"/>
          <w:marTop w:val="0"/>
          <w:marBottom w:val="0"/>
          <w:divBdr>
            <w:top w:val="none" w:sz="0" w:space="0" w:color="auto"/>
            <w:left w:val="none" w:sz="0" w:space="0" w:color="auto"/>
            <w:bottom w:val="none" w:sz="0" w:space="0" w:color="auto"/>
            <w:right w:val="none" w:sz="0" w:space="0" w:color="auto"/>
          </w:divBdr>
        </w:div>
        <w:div w:id="200676790">
          <w:marLeft w:val="640"/>
          <w:marRight w:val="0"/>
          <w:marTop w:val="0"/>
          <w:marBottom w:val="0"/>
          <w:divBdr>
            <w:top w:val="none" w:sz="0" w:space="0" w:color="auto"/>
            <w:left w:val="none" w:sz="0" w:space="0" w:color="auto"/>
            <w:bottom w:val="none" w:sz="0" w:space="0" w:color="auto"/>
            <w:right w:val="none" w:sz="0" w:space="0" w:color="auto"/>
          </w:divBdr>
        </w:div>
        <w:div w:id="260913184">
          <w:marLeft w:val="640"/>
          <w:marRight w:val="0"/>
          <w:marTop w:val="0"/>
          <w:marBottom w:val="0"/>
          <w:divBdr>
            <w:top w:val="none" w:sz="0" w:space="0" w:color="auto"/>
            <w:left w:val="none" w:sz="0" w:space="0" w:color="auto"/>
            <w:bottom w:val="none" w:sz="0" w:space="0" w:color="auto"/>
            <w:right w:val="none" w:sz="0" w:space="0" w:color="auto"/>
          </w:divBdr>
        </w:div>
        <w:div w:id="292491831">
          <w:marLeft w:val="640"/>
          <w:marRight w:val="0"/>
          <w:marTop w:val="0"/>
          <w:marBottom w:val="0"/>
          <w:divBdr>
            <w:top w:val="none" w:sz="0" w:space="0" w:color="auto"/>
            <w:left w:val="none" w:sz="0" w:space="0" w:color="auto"/>
            <w:bottom w:val="none" w:sz="0" w:space="0" w:color="auto"/>
            <w:right w:val="none" w:sz="0" w:space="0" w:color="auto"/>
          </w:divBdr>
        </w:div>
        <w:div w:id="303777623">
          <w:marLeft w:val="640"/>
          <w:marRight w:val="0"/>
          <w:marTop w:val="0"/>
          <w:marBottom w:val="0"/>
          <w:divBdr>
            <w:top w:val="none" w:sz="0" w:space="0" w:color="auto"/>
            <w:left w:val="none" w:sz="0" w:space="0" w:color="auto"/>
            <w:bottom w:val="none" w:sz="0" w:space="0" w:color="auto"/>
            <w:right w:val="none" w:sz="0" w:space="0" w:color="auto"/>
          </w:divBdr>
        </w:div>
        <w:div w:id="317195126">
          <w:marLeft w:val="640"/>
          <w:marRight w:val="0"/>
          <w:marTop w:val="0"/>
          <w:marBottom w:val="0"/>
          <w:divBdr>
            <w:top w:val="none" w:sz="0" w:space="0" w:color="auto"/>
            <w:left w:val="none" w:sz="0" w:space="0" w:color="auto"/>
            <w:bottom w:val="none" w:sz="0" w:space="0" w:color="auto"/>
            <w:right w:val="none" w:sz="0" w:space="0" w:color="auto"/>
          </w:divBdr>
        </w:div>
        <w:div w:id="350186859">
          <w:marLeft w:val="640"/>
          <w:marRight w:val="0"/>
          <w:marTop w:val="0"/>
          <w:marBottom w:val="0"/>
          <w:divBdr>
            <w:top w:val="none" w:sz="0" w:space="0" w:color="auto"/>
            <w:left w:val="none" w:sz="0" w:space="0" w:color="auto"/>
            <w:bottom w:val="none" w:sz="0" w:space="0" w:color="auto"/>
            <w:right w:val="none" w:sz="0" w:space="0" w:color="auto"/>
          </w:divBdr>
        </w:div>
        <w:div w:id="377240835">
          <w:marLeft w:val="640"/>
          <w:marRight w:val="0"/>
          <w:marTop w:val="0"/>
          <w:marBottom w:val="0"/>
          <w:divBdr>
            <w:top w:val="none" w:sz="0" w:space="0" w:color="auto"/>
            <w:left w:val="none" w:sz="0" w:space="0" w:color="auto"/>
            <w:bottom w:val="none" w:sz="0" w:space="0" w:color="auto"/>
            <w:right w:val="none" w:sz="0" w:space="0" w:color="auto"/>
          </w:divBdr>
        </w:div>
        <w:div w:id="408575997">
          <w:marLeft w:val="640"/>
          <w:marRight w:val="0"/>
          <w:marTop w:val="0"/>
          <w:marBottom w:val="0"/>
          <w:divBdr>
            <w:top w:val="none" w:sz="0" w:space="0" w:color="auto"/>
            <w:left w:val="none" w:sz="0" w:space="0" w:color="auto"/>
            <w:bottom w:val="none" w:sz="0" w:space="0" w:color="auto"/>
            <w:right w:val="none" w:sz="0" w:space="0" w:color="auto"/>
          </w:divBdr>
        </w:div>
        <w:div w:id="434448380">
          <w:marLeft w:val="640"/>
          <w:marRight w:val="0"/>
          <w:marTop w:val="0"/>
          <w:marBottom w:val="0"/>
          <w:divBdr>
            <w:top w:val="none" w:sz="0" w:space="0" w:color="auto"/>
            <w:left w:val="none" w:sz="0" w:space="0" w:color="auto"/>
            <w:bottom w:val="none" w:sz="0" w:space="0" w:color="auto"/>
            <w:right w:val="none" w:sz="0" w:space="0" w:color="auto"/>
          </w:divBdr>
        </w:div>
        <w:div w:id="465775529">
          <w:marLeft w:val="640"/>
          <w:marRight w:val="0"/>
          <w:marTop w:val="0"/>
          <w:marBottom w:val="0"/>
          <w:divBdr>
            <w:top w:val="none" w:sz="0" w:space="0" w:color="auto"/>
            <w:left w:val="none" w:sz="0" w:space="0" w:color="auto"/>
            <w:bottom w:val="none" w:sz="0" w:space="0" w:color="auto"/>
            <w:right w:val="none" w:sz="0" w:space="0" w:color="auto"/>
          </w:divBdr>
        </w:div>
        <w:div w:id="490801819">
          <w:marLeft w:val="640"/>
          <w:marRight w:val="0"/>
          <w:marTop w:val="0"/>
          <w:marBottom w:val="0"/>
          <w:divBdr>
            <w:top w:val="none" w:sz="0" w:space="0" w:color="auto"/>
            <w:left w:val="none" w:sz="0" w:space="0" w:color="auto"/>
            <w:bottom w:val="none" w:sz="0" w:space="0" w:color="auto"/>
            <w:right w:val="none" w:sz="0" w:space="0" w:color="auto"/>
          </w:divBdr>
        </w:div>
        <w:div w:id="540939336">
          <w:marLeft w:val="640"/>
          <w:marRight w:val="0"/>
          <w:marTop w:val="0"/>
          <w:marBottom w:val="0"/>
          <w:divBdr>
            <w:top w:val="none" w:sz="0" w:space="0" w:color="auto"/>
            <w:left w:val="none" w:sz="0" w:space="0" w:color="auto"/>
            <w:bottom w:val="none" w:sz="0" w:space="0" w:color="auto"/>
            <w:right w:val="none" w:sz="0" w:space="0" w:color="auto"/>
          </w:divBdr>
        </w:div>
        <w:div w:id="542865113">
          <w:marLeft w:val="640"/>
          <w:marRight w:val="0"/>
          <w:marTop w:val="0"/>
          <w:marBottom w:val="0"/>
          <w:divBdr>
            <w:top w:val="none" w:sz="0" w:space="0" w:color="auto"/>
            <w:left w:val="none" w:sz="0" w:space="0" w:color="auto"/>
            <w:bottom w:val="none" w:sz="0" w:space="0" w:color="auto"/>
            <w:right w:val="none" w:sz="0" w:space="0" w:color="auto"/>
          </w:divBdr>
        </w:div>
        <w:div w:id="551619956">
          <w:marLeft w:val="640"/>
          <w:marRight w:val="0"/>
          <w:marTop w:val="0"/>
          <w:marBottom w:val="0"/>
          <w:divBdr>
            <w:top w:val="none" w:sz="0" w:space="0" w:color="auto"/>
            <w:left w:val="none" w:sz="0" w:space="0" w:color="auto"/>
            <w:bottom w:val="none" w:sz="0" w:space="0" w:color="auto"/>
            <w:right w:val="none" w:sz="0" w:space="0" w:color="auto"/>
          </w:divBdr>
        </w:div>
        <w:div w:id="567225266">
          <w:marLeft w:val="640"/>
          <w:marRight w:val="0"/>
          <w:marTop w:val="0"/>
          <w:marBottom w:val="0"/>
          <w:divBdr>
            <w:top w:val="none" w:sz="0" w:space="0" w:color="auto"/>
            <w:left w:val="none" w:sz="0" w:space="0" w:color="auto"/>
            <w:bottom w:val="none" w:sz="0" w:space="0" w:color="auto"/>
            <w:right w:val="none" w:sz="0" w:space="0" w:color="auto"/>
          </w:divBdr>
        </w:div>
        <w:div w:id="592590854">
          <w:marLeft w:val="640"/>
          <w:marRight w:val="0"/>
          <w:marTop w:val="0"/>
          <w:marBottom w:val="0"/>
          <w:divBdr>
            <w:top w:val="none" w:sz="0" w:space="0" w:color="auto"/>
            <w:left w:val="none" w:sz="0" w:space="0" w:color="auto"/>
            <w:bottom w:val="none" w:sz="0" w:space="0" w:color="auto"/>
            <w:right w:val="none" w:sz="0" w:space="0" w:color="auto"/>
          </w:divBdr>
        </w:div>
        <w:div w:id="627861926">
          <w:marLeft w:val="640"/>
          <w:marRight w:val="0"/>
          <w:marTop w:val="0"/>
          <w:marBottom w:val="0"/>
          <w:divBdr>
            <w:top w:val="none" w:sz="0" w:space="0" w:color="auto"/>
            <w:left w:val="none" w:sz="0" w:space="0" w:color="auto"/>
            <w:bottom w:val="none" w:sz="0" w:space="0" w:color="auto"/>
            <w:right w:val="none" w:sz="0" w:space="0" w:color="auto"/>
          </w:divBdr>
        </w:div>
        <w:div w:id="635110955">
          <w:marLeft w:val="640"/>
          <w:marRight w:val="0"/>
          <w:marTop w:val="0"/>
          <w:marBottom w:val="0"/>
          <w:divBdr>
            <w:top w:val="none" w:sz="0" w:space="0" w:color="auto"/>
            <w:left w:val="none" w:sz="0" w:space="0" w:color="auto"/>
            <w:bottom w:val="none" w:sz="0" w:space="0" w:color="auto"/>
            <w:right w:val="none" w:sz="0" w:space="0" w:color="auto"/>
          </w:divBdr>
        </w:div>
        <w:div w:id="683046302">
          <w:marLeft w:val="640"/>
          <w:marRight w:val="0"/>
          <w:marTop w:val="0"/>
          <w:marBottom w:val="0"/>
          <w:divBdr>
            <w:top w:val="none" w:sz="0" w:space="0" w:color="auto"/>
            <w:left w:val="none" w:sz="0" w:space="0" w:color="auto"/>
            <w:bottom w:val="none" w:sz="0" w:space="0" w:color="auto"/>
            <w:right w:val="none" w:sz="0" w:space="0" w:color="auto"/>
          </w:divBdr>
        </w:div>
        <w:div w:id="697393878">
          <w:marLeft w:val="640"/>
          <w:marRight w:val="0"/>
          <w:marTop w:val="0"/>
          <w:marBottom w:val="0"/>
          <w:divBdr>
            <w:top w:val="none" w:sz="0" w:space="0" w:color="auto"/>
            <w:left w:val="none" w:sz="0" w:space="0" w:color="auto"/>
            <w:bottom w:val="none" w:sz="0" w:space="0" w:color="auto"/>
            <w:right w:val="none" w:sz="0" w:space="0" w:color="auto"/>
          </w:divBdr>
        </w:div>
        <w:div w:id="723867364">
          <w:marLeft w:val="640"/>
          <w:marRight w:val="0"/>
          <w:marTop w:val="0"/>
          <w:marBottom w:val="0"/>
          <w:divBdr>
            <w:top w:val="none" w:sz="0" w:space="0" w:color="auto"/>
            <w:left w:val="none" w:sz="0" w:space="0" w:color="auto"/>
            <w:bottom w:val="none" w:sz="0" w:space="0" w:color="auto"/>
            <w:right w:val="none" w:sz="0" w:space="0" w:color="auto"/>
          </w:divBdr>
        </w:div>
        <w:div w:id="743184107">
          <w:marLeft w:val="640"/>
          <w:marRight w:val="0"/>
          <w:marTop w:val="0"/>
          <w:marBottom w:val="0"/>
          <w:divBdr>
            <w:top w:val="none" w:sz="0" w:space="0" w:color="auto"/>
            <w:left w:val="none" w:sz="0" w:space="0" w:color="auto"/>
            <w:bottom w:val="none" w:sz="0" w:space="0" w:color="auto"/>
            <w:right w:val="none" w:sz="0" w:space="0" w:color="auto"/>
          </w:divBdr>
        </w:div>
        <w:div w:id="779225030">
          <w:marLeft w:val="640"/>
          <w:marRight w:val="0"/>
          <w:marTop w:val="0"/>
          <w:marBottom w:val="0"/>
          <w:divBdr>
            <w:top w:val="none" w:sz="0" w:space="0" w:color="auto"/>
            <w:left w:val="none" w:sz="0" w:space="0" w:color="auto"/>
            <w:bottom w:val="none" w:sz="0" w:space="0" w:color="auto"/>
            <w:right w:val="none" w:sz="0" w:space="0" w:color="auto"/>
          </w:divBdr>
        </w:div>
        <w:div w:id="828250988">
          <w:marLeft w:val="640"/>
          <w:marRight w:val="0"/>
          <w:marTop w:val="0"/>
          <w:marBottom w:val="0"/>
          <w:divBdr>
            <w:top w:val="none" w:sz="0" w:space="0" w:color="auto"/>
            <w:left w:val="none" w:sz="0" w:space="0" w:color="auto"/>
            <w:bottom w:val="none" w:sz="0" w:space="0" w:color="auto"/>
            <w:right w:val="none" w:sz="0" w:space="0" w:color="auto"/>
          </w:divBdr>
        </w:div>
        <w:div w:id="834027271">
          <w:marLeft w:val="640"/>
          <w:marRight w:val="0"/>
          <w:marTop w:val="0"/>
          <w:marBottom w:val="0"/>
          <w:divBdr>
            <w:top w:val="none" w:sz="0" w:space="0" w:color="auto"/>
            <w:left w:val="none" w:sz="0" w:space="0" w:color="auto"/>
            <w:bottom w:val="none" w:sz="0" w:space="0" w:color="auto"/>
            <w:right w:val="none" w:sz="0" w:space="0" w:color="auto"/>
          </w:divBdr>
        </w:div>
        <w:div w:id="939142256">
          <w:marLeft w:val="640"/>
          <w:marRight w:val="0"/>
          <w:marTop w:val="0"/>
          <w:marBottom w:val="0"/>
          <w:divBdr>
            <w:top w:val="none" w:sz="0" w:space="0" w:color="auto"/>
            <w:left w:val="none" w:sz="0" w:space="0" w:color="auto"/>
            <w:bottom w:val="none" w:sz="0" w:space="0" w:color="auto"/>
            <w:right w:val="none" w:sz="0" w:space="0" w:color="auto"/>
          </w:divBdr>
        </w:div>
        <w:div w:id="999773512">
          <w:marLeft w:val="640"/>
          <w:marRight w:val="0"/>
          <w:marTop w:val="0"/>
          <w:marBottom w:val="0"/>
          <w:divBdr>
            <w:top w:val="none" w:sz="0" w:space="0" w:color="auto"/>
            <w:left w:val="none" w:sz="0" w:space="0" w:color="auto"/>
            <w:bottom w:val="none" w:sz="0" w:space="0" w:color="auto"/>
            <w:right w:val="none" w:sz="0" w:space="0" w:color="auto"/>
          </w:divBdr>
        </w:div>
        <w:div w:id="1003361877">
          <w:marLeft w:val="640"/>
          <w:marRight w:val="0"/>
          <w:marTop w:val="0"/>
          <w:marBottom w:val="0"/>
          <w:divBdr>
            <w:top w:val="none" w:sz="0" w:space="0" w:color="auto"/>
            <w:left w:val="none" w:sz="0" w:space="0" w:color="auto"/>
            <w:bottom w:val="none" w:sz="0" w:space="0" w:color="auto"/>
            <w:right w:val="none" w:sz="0" w:space="0" w:color="auto"/>
          </w:divBdr>
        </w:div>
        <w:div w:id="1018897753">
          <w:marLeft w:val="640"/>
          <w:marRight w:val="0"/>
          <w:marTop w:val="0"/>
          <w:marBottom w:val="0"/>
          <w:divBdr>
            <w:top w:val="none" w:sz="0" w:space="0" w:color="auto"/>
            <w:left w:val="none" w:sz="0" w:space="0" w:color="auto"/>
            <w:bottom w:val="none" w:sz="0" w:space="0" w:color="auto"/>
            <w:right w:val="none" w:sz="0" w:space="0" w:color="auto"/>
          </w:divBdr>
        </w:div>
        <w:div w:id="1080833549">
          <w:marLeft w:val="640"/>
          <w:marRight w:val="0"/>
          <w:marTop w:val="0"/>
          <w:marBottom w:val="0"/>
          <w:divBdr>
            <w:top w:val="none" w:sz="0" w:space="0" w:color="auto"/>
            <w:left w:val="none" w:sz="0" w:space="0" w:color="auto"/>
            <w:bottom w:val="none" w:sz="0" w:space="0" w:color="auto"/>
            <w:right w:val="none" w:sz="0" w:space="0" w:color="auto"/>
          </w:divBdr>
        </w:div>
        <w:div w:id="1119909179">
          <w:marLeft w:val="640"/>
          <w:marRight w:val="0"/>
          <w:marTop w:val="0"/>
          <w:marBottom w:val="0"/>
          <w:divBdr>
            <w:top w:val="none" w:sz="0" w:space="0" w:color="auto"/>
            <w:left w:val="none" w:sz="0" w:space="0" w:color="auto"/>
            <w:bottom w:val="none" w:sz="0" w:space="0" w:color="auto"/>
            <w:right w:val="none" w:sz="0" w:space="0" w:color="auto"/>
          </w:divBdr>
        </w:div>
        <w:div w:id="1178619461">
          <w:marLeft w:val="640"/>
          <w:marRight w:val="0"/>
          <w:marTop w:val="0"/>
          <w:marBottom w:val="0"/>
          <w:divBdr>
            <w:top w:val="none" w:sz="0" w:space="0" w:color="auto"/>
            <w:left w:val="none" w:sz="0" w:space="0" w:color="auto"/>
            <w:bottom w:val="none" w:sz="0" w:space="0" w:color="auto"/>
            <w:right w:val="none" w:sz="0" w:space="0" w:color="auto"/>
          </w:divBdr>
        </w:div>
        <w:div w:id="1195072242">
          <w:marLeft w:val="640"/>
          <w:marRight w:val="0"/>
          <w:marTop w:val="0"/>
          <w:marBottom w:val="0"/>
          <w:divBdr>
            <w:top w:val="none" w:sz="0" w:space="0" w:color="auto"/>
            <w:left w:val="none" w:sz="0" w:space="0" w:color="auto"/>
            <w:bottom w:val="none" w:sz="0" w:space="0" w:color="auto"/>
            <w:right w:val="none" w:sz="0" w:space="0" w:color="auto"/>
          </w:divBdr>
        </w:div>
        <w:div w:id="1225607293">
          <w:marLeft w:val="640"/>
          <w:marRight w:val="0"/>
          <w:marTop w:val="0"/>
          <w:marBottom w:val="0"/>
          <w:divBdr>
            <w:top w:val="none" w:sz="0" w:space="0" w:color="auto"/>
            <w:left w:val="none" w:sz="0" w:space="0" w:color="auto"/>
            <w:bottom w:val="none" w:sz="0" w:space="0" w:color="auto"/>
            <w:right w:val="none" w:sz="0" w:space="0" w:color="auto"/>
          </w:divBdr>
        </w:div>
        <w:div w:id="1264873061">
          <w:marLeft w:val="640"/>
          <w:marRight w:val="0"/>
          <w:marTop w:val="0"/>
          <w:marBottom w:val="0"/>
          <w:divBdr>
            <w:top w:val="none" w:sz="0" w:space="0" w:color="auto"/>
            <w:left w:val="none" w:sz="0" w:space="0" w:color="auto"/>
            <w:bottom w:val="none" w:sz="0" w:space="0" w:color="auto"/>
            <w:right w:val="none" w:sz="0" w:space="0" w:color="auto"/>
          </w:divBdr>
        </w:div>
        <w:div w:id="1329098332">
          <w:marLeft w:val="640"/>
          <w:marRight w:val="0"/>
          <w:marTop w:val="0"/>
          <w:marBottom w:val="0"/>
          <w:divBdr>
            <w:top w:val="none" w:sz="0" w:space="0" w:color="auto"/>
            <w:left w:val="none" w:sz="0" w:space="0" w:color="auto"/>
            <w:bottom w:val="none" w:sz="0" w:space="0" w:color="auto"/>
            <w:right w:val="none" w:sz="0" w:space="0" w:color="auto"/>
          </w:divBdr>
        </w:div>
        <w:div w:id="1406150929">
          <w:marLeft w:val="640"/>
          <w:marRight w:val="0"/>
          <w:marTop w:val="0"/>
          <w:marBottom w:val="0"/>
          <w:divBdr>
            <w:top w:val="none" w:sz="0" w:space="0" w:color="auto"/>
            <w:left w:val="none" w:sz="0" w:space="0" w:color="auto"/>
            <w:bottom w:val="none" w:sz="0" w:space="0" w:color="auto"/>
            <w:right w:val="none" w:sz="0" w:space="0" w:color="auto"/>
          </w:divBdr>
        </w:div>
        <w:div w:id="1417247858">
          <w:marLeft w:val="640"/>
          <w:marRight w:val="0"/>
          <w:marTop w:val="0"/>
          <w:marBottom w:val="0"/>
          <w:divBdr>
            <w:top w:val="none" w:sz="0" w:space="0" w:color="auto"/>
            <w:left w:val="none" w:sz="0" w:space="0" w:color="auto"/>
            <w:bottom w:val="none" w:sz="0" w:space="0" w:color="auto"/>
            <w:right w:val="none" w:sz="0" w:space="0" w:color="auto"/>
          </w:divBdr>
        </w:div>
        <w:div w:id="1443183732">
          <w:marLeft w:val="640"/>
          <w:marRight w:val="0"/>
          <w:marTop w:val="0"/>
          <w:marBottom w:val="0"/>
          <w:divBdr>
            <w:top w:val="none" w:sz="0" w:space="0" w:color="auto"/>
            <w:left w:val="none" w:sz="0" w:space="0" w:color="auto"/>
            <w:bottom w:val="none" w:sz="0" w:space="0" w:color="auto"/>
            <w:right w:val="none" w:sz="0" w:space="0" w:color="auto"/>
          </w:divBdr>
        </w:div>
        <w:div w:id="1517497415">
          <w:marLeft w:val="640"/>
          <w:marRight w:val="0"/>
          <w:marTop w:val="0"/>
          <w:marBottom w:val="0"/>
          <w:divBdr>
            <w:top w:val="none" w:sz="0" w:space="0" w:color="auto"/>
            <w:left w:val="none" w:sz="0" w:space="0" w:color="auto"/>
            <w:bottom w:val="none" w:sz="0" w:space="0" w:color="auto"/>
            <w:right w:val="none" w:sz="0" w:space="0" w:color="auto"/>
          </w:divBdr>
        </w:div>
        <w:div w:id="1535775492">
          <w:marLeft w:val="640"/>
          <w:marRight w:val="0"/>
          <w:marTop w:val="0"/>
          <w:marBottom w:val="0"/>
          <w:divBdr>
            <w:top w:val="none" w:sz="0" w:space="0" w:color="auto"/>
            <w:left w:val="none" w:sz="0" w:space="0" w:color="auto"/>
            <w:bottom w:val="none" w:sz="0" w:space="0" w:color="auto"/>
            <w:right w:val="none" w:sz="0" w:space="0" w:color="auto"/>
          </w:divBdr>
        </w:div>
        <w:div w:id="1548296511">
          <w:marLeft w:val="640"/>
          <w:marRight w:val="0"/>
          <w:marTop w:val="0"/>
          <w:marBottom w:val="0"/>
          <w:divBdr>
            <w:top w:val="none" w:sz="0" w:space="0" w:color="auto"/>
            <w:left w:val="none" w:sz="0" w:space="0" w:color="auto"/>
            <w:bottom w:val="none" w:sz="0" w:space="0" w:color="auto"/>
            <w:right w:val="none" w:sz="0" w:space="0" w:color="auto"/>
          </w:divBdr>
        </w:div>
        <w:div w:id="1554391931">
          <w:marLeft w:val="640"/>
          <w:marRight w:val="0"/>
          <w:marTop w:val="0"/>
          <w:marBottom w:val="0"/>
          <w:divBdr>
            <w:top w:val="none" w:sz="0" w:space="0" w:color="auto"/>
            <w:left w:val="none" w:sz="0" w:space="0" w:color="auto"/>
            <w:bottom w:val="none" w:sz="0" w:space="0" w:color="auto"/>
            <w:right w:val="none" w:sz="0" w:space="0" w:color="auto"/>
          </w:divBdr>
        </w:div>
        <w:div w:id="1564288803">
          <w:marLeft w:val="640"/>
          <w:marRight w:val="0"/>
          <w:marTop w:val="0"/>
          <w:marBottom w:val="0"/>
          <w:divBdr>
            <w:top w:val="none" w:sz="0" w:space="0" w:color="auto"/>
            <w:left w:val="none" w:sz="0" w:space="0" w:color="auto"/>
            <w:bottom w:val="none" w:sz="0" w:space="0" w:color="auto"/>
            <w:right w:val="none" w:sz="0" w:space="0" w:color="auto"/>
          </w:divBdr>
        </w:div>
        <w:div w:id="1609043201">
          <w:marLeft w:val="640"/>
          <w:marRight w:val="0"/>
          <w:marTop w:val="0"/>
          <w:marBottom w:val="0"/>
          <w:divBdr>
            <w:top w:val="none" w:sz="0" w:space="0" w:color="auto"/>
            <w:left w:val="none" w:sz="0" w:space="0" w:color="auto"/>
            <w:bottom w:val="none" w:sz="0" w:space="0" w:color="auto"/>
            <w:right w:val="none" w:sz="0" w:space="0" w:color="auto"/>
          </w:divBdr>
        </w:div>
        <w:div w:id="1634750900">
          <w:marLeft w:val="640"/>
          <w:marRight w:val="0"/>
          <w:marTop w:val="0"/>
          <w:marBottom w:val="0"/>
          <w:divBdr>
            <w:top w:val="none" w:sz="0" w:space="0" w:color="auto"/>
            <w:left w:val="none" w:sz="0" w:space="0" w:color="auto"/>
            <w:bottom w:val="none" w:sz="0" w:space="0" w:color="auto"/>
            <w:right w:val="none" w:sz="0" w:space="0" w:color="auto"/>
          </w:divBdr>
        </w:div>
        <w:div w:id="1721049962">
          <w:marLeft w:val="640"/>
          <w:marRight w:val="0"/>
          <w:marTop w:val="0"/>
          <w:marBottom w:val="0"/>
          <w:divBdr>
            <w:top w:val="none" w:sz="0" w:space="0" w:color="auto"/>
            <w:left w:val="none" w:sz="0" w:space="0" w:color="auto"/>
            <w:bottom w:val="none" w:sz="0" w:space="0" w:color="auto"/>
            <w:right w:val="none" w:sz="0" w:space="0" w:color="auto"/>
          </w:divBdr>
        </w:div>
        <w:div w:id="1796873189">
          <w:marLeft w:val="640"/>
          <w:marRight w:val="0"/>
          <w:marTop w:val="0"/>
          <w:marBottom w:val="0"/>
          <w:divBdr>
            <w:top w:val="none" w:sz="0" w:space="0" w:color="auto"/>
            <w:left w:val="none" w:sz="0" w:space="0" w:color="auto"/>
            <w:bottom w:val="none" w:sz="0" w:space="0" w:color="auto"/>
            <w:right w:val="none" w:sz="0" w:space="0" w:color="auto"/>
          </w:divBdr>
        </w:div>
        <w:div w:id="1871987358">
          <w:marLeft w:val="640"/>
          <w:marRight w:val="0"/>
          <w:marTop w:val="0"/>
          <w:marBottom w:val="0"/>
          <w:divBdr>
            <w:top w:val="none" w:sz="0" w:space="0" w:color="auto"/>
            <w:left w:val="none" w:sz="0" w:space="0" w:color="auto"/>
            <w:bottom w:val="none" w:sz="0" w:space="0" w:color="auto"/>
            <w:right w:val="none" w:sz="0" w:space="0" w:color="auto"/>
          </w:divBdr>
        </w:div>
        <w:div w:id="1914775743">
          <w:marLeft w:val="640"/>
          <w:marRight w:val="0"/>
          <w:marTop w:val="0"/>
          <w:marBottom w:val="0"/>
          <w:divBdr>
            <w:top w:val="none" w:sz="0" w:space="0" w:color="auto"/>
            <w:left w:val="none" w:sz="0" w:space="0" w:color="auto"/>
            <w:bottom w:val="none" w:sz="0" w:space="0" w:color="auto"/>
            <w:right w:val="none" w:sz="0" w:space="0" w:color="auto"/>
          </w:divBdr>
        </w:div>
        <w:div w:id="1918393776">
          <w:marLeft w:val="640"/>
          <w:marRight w:val="0"/>
          <w:marTop w:val="0"/>
          <w:marBottom w:val="0"/>
          <w:divBdr>
            <w:top w:val="none" w:sz="0" w:space="0" w:color="auto"/>
            <w:left w:val="none" w:sz="0" w:space="0" w:color="auto"/>
            <w:bottom w:val="none" w:sz="0" w:space="0" w:color="auto"/>
            <w:right w:val="none" w:sz="0" w:space="0" w:color="auto"/>
          </w:divBdr>
        </w:div>
        <w:div w:id="1935354363">
          <w:marLeft w:val="640"/>
          <w:marRight w:val="0"/>
          <w:marTop w:val="0"/>
          <w:marBottom w:val="0"/>
          <w:divBdr>
            <w:top w:val="none" w:sz="0" w:space="0" w:color="auto"/>
            <w:left w:val="none" w:sz="0" w:space="0" w:color="auto"/>
            <w:bottom w:val="none" w:sz="0" w:space="0" w:color="auto"/>
            <w:right w:val="none" w:sz="0" w:space="0" w:color="auto"/>
          </w:divBdr>
        </w:div>
        <w:div w:id="2003846422">
          <w:marLeft w:val="640"/>
          <w:marRight w:val="0"/>
          <w:marTop w:val="0"/>
          <w:marBottom w:val="0"/>
          <w:divBdr>
            <w:top w:val="none" w:sz="0" w:space="0" w:color="auto"/>
            <w:left w:val="none" w:sz="0" w:space="0" w:color="auto"/>
            <w:bottom w:val="none" w:sz="0" w:space="0" w:color="auto"/>
            <w:right w:val="none" w:sz="0" w:space="0" w:color="auto"/>
          </w:divBdr>
        </w:div>
        <w:div w:id="2020154950">
          <w:marLeft w:val="640"/>
          <w:marRight w:val="0"/>
          <w:marTop w:val="0"/>
          <w:marBottom w:val="0"/>
          <w:divBdr>
            <w:top w:val="none" w:sz="0" w:space="0" w:color="auto"/>
            <w:left w:val="none" w:sz="0" w:space="0" w:color="auto"/>
            <w:bottom w:val="none" w:sz="0" w:space="0" w:color="auto"/>
            <w:right w:val="none" w:sz="0" w:space="0" w:color="auto"/>
          </w:divBdr>
        </w:div>
        <w:div w:id="2066944994">
          <w:marLeft w:val="640"/>
          <w:marRight w:val="0"/>
          <w:marTop w:val="0"/>
          <w:marBottom w:val="0"/>
          <w:divBdr>
            <w:top w:val="none" w:sz="0" w:space="0" w:color="auto"/>
            <w:left w:val="none" w:sz="0" w:space="0" w:color="auto"/>
            <w:bottom w:val="none" w:sz="0" w:space="0" w:color="auto"/>
            <w:right w:val="none" w:sz="0" w:space="0" w:color="auto"/>
          </w:divBdr>
        </w:div>
        <w:div w:id="2076202926">
          <w:marLeft w:val="640"/>
          <w:marRight w:val="0"/>
          <w:marTop w:val="0"/>
          <w:marBottom w:val="0"/>
          <w:divBdr>
            <w:top w:val="none" w:sz="0" w:space="0" w:color="auto"/>
            <w:left w:val="none" w:sz="0" w:space="0" w:color="auto"/>
            <w:bottom w:val="none" w:sz="0" w:space="0" w:color="auto"/>
            <w:right w:val="none" w:sz="0" w:space="0" w:color="auto"/>
          </w:divBdr>
        </w:div>
        <w:div w:id="2110273875">
          <w:marLeft w:val="640"/>
          <w:marRight w:val="0"/>
          <w:marTop w:val="0"/>
          <w:marBottom w:val="0"/>
          <w:divBdr>
            <w:top w:val="none" w:sz="0" w:space="0" w:color="auto"/>
            <w:left w:val="none" w:sz="0" w:space="0" w:color="auto"/>
            <w:bottom w:val="none" w:sz="0" w:space="0" w:color="auto"/>
            <w:right w:val="none" w:sz="0" w:space="0" w:color="auto"/>
          </w:divBdr>
        </w:div>
        <w:div w:id="2133592803">
          <w:marLeft w:val="640"/>
          <w:marRight w:val="0"/>
          <w:marTop w:val="0"/>
          <w:marBottom w:val="0"/>
          <w:divBdr>
            <w:top w:val="none" w:sz="0" w:space="0" w:color="auto"/>
            <w:left w:val="none" w:sz="0" w:space="0" w:color="auto"/>
            <w:bottom w:val="none" w:sz="0" w:space="0" w:color="auto"/>
            <w:right w:val="none" w:sz="0" w:space="0" w:color="auto"/>
          </w:divBdr>
        </w:div>
      </w:divsChild>
    </w:div>
    <w:div w:id="1725326816">
      <w:bodyDiv w:val="1"/>
      <w:marLeft w:val="0"/>
      <w:marRight w:val="0"/>
      <w:marTop w:val="0"/>
      <w:marBottom w:val="0"/>
      <w:divBdr>
        <w:top w:val="none" w:sz="0" w:space="0" w:color="auto"/>
        <w:left w:val="none" w:sz="0" w:space="0" w:color="auto"/>
        <w:bottom w:val="none" w:sz="0" w:space="0" w:color="auto"/>
        <w:right w:val="none" w:sz="0" w:space="0" w:color="auto"/>
      </w:divBdr>
    </w:div>
    <w:div w:id="1740246852">
      <w:bodyDiv w:val="1"/>
      <w:marLeft w:val="0"/>
      <w:marRight w:val="0"/>
      <w:marTop w:val="0"/>
      <w:marBottom w:val="0"/>
      <w:divBdr>
        <w:top w:val="none" w:sz="0" w:space="0" w:color="auto"/>
        <w:left w:val="none" w:sz="0" w:space="0" w:color="auto"/>
        <w:bottom w:val="none" w:sz="0" w:space="0" w:color="auto"/>
        <w:right w:val="none" w:sz="0" w:space="0" w:color="auto"/>
      </w:divBdr>
    </w:div>
    <w:div w:id="1742293752">
      <w:bodyDiv w:val="1"/>
      <w:marLeft w:val="0"/>
      <w:marRight w:val="0"/>
      <w:marTop w:val="0"/>
      <w:marBottom w:val="0"/>
      <w:divBdr>
        <w:top w:val="none" w:sz="0" w:space="0" w:color="auto"/>
        <w:left w:val="none" w:sz="0" w:space="0" w:color="auto"/>
        <w:bottom w:val="none" w:sz="0" w:space="0" w:color="auto"/>
        <w:right w:val="none" w:sz="0" w:space="0" w:color="auto"/>
      </w:divBdr>
    </w:div>
    <w:div w:id="1742484574">
      <w:bodyDiv w:val="1"/>
      <w:marLeft w:val="0"/>
      <w:marRight w:val="0"/>
      <w:marTop w:val="0"/>
      <w:marBottom w:val="0"/>
      <w:divBdr>
        <w:top w:val="none" w:sz="0" w:space="0" w:color="auto"/>
        <w:left w:val="none" w:sz="0" w:space="0" w:color="auto"/>
        <w:bottom w:val="none" w:sz="0" w:space="0" w:color="auto"/>
        <w:right w:val="none" w:sz="0" w:space="0" w:color="auto"/>
      </w:divBdr>
    </w:div>
    <w:div w:id="1744714970">
      <w:bodyDiv w:val="1"/>
      <w:marLeft w:val="0"/>
      <w:marRight w:val="0"/>
      <w:marTop w:val="0"/>
      <w:marBottom w:val="0"/>
      <w:divBdr>
        <w:top w:val="none" w:sz="0" w:space="0" w:color="auto"/>
        <w:left w:val="none" w:sz="0" w:space="0" w:color="auto"/>
        <w:bottom w:val="none" w:sz="0" w:space="0" w:color="auto"/>
        <w:right w:val="none" w:sz="0" w:space="0" w:color="auto"/>
      </w:divBdr>
    </w:div>
    <w:div w:id="1764454250">
      <w:bodyDiv w:val="1"/>
      <w:marLeft w:val="0"/>
      <w:marRight w:val="0"/>
      <w:marTop w:val="0"/>
      <w:marBottom w:val="0"/>
      <w:divBdr>
        <w:top w:val="none" w:sz="0" w:space="0" w:color="auto"/>
        <w:left w:val="none" w:sz="0" w:space="0" w:color="auto"/>
        <w:bottom w:val="none" w:sz="0" w:space="0" w:color="auto"/>
        <w:right w:val="none" w:sz="0" w:space="0" w:color="auto"/>
      </w:divBdr>
      <w:divsChild>
        <w:div w:id="5792738">
          <w:marLeft w:val="640"/>
          <w:marRight w:val="0"/>
          <w:marTop w:val="0"/>
          <w:marBottom w:val="0"/>
          <w:divBdr>
            <w:top w:val="none" w:sz="0" w:space="0" w:color="auto"/>
            <w:left w:val="none" w:sz="0" w:space="0" w:color="auto"/>
            <w:bottom w:val="none" w:sz="0" w:space="0" w:color="auto"/>
            <w:right w:val="none" w:sz="0" w:space="0" w:color="auto"/>
          </w:divBdr>
        </w:div>
        <w:div w:id="22753299">
          <w:marLeft w:val="640"/>
          <w:marRight w:val="0"/>
          <w:marTop w:val="0"/>
          <w:marBottom w:val="0"/>
          <w:divBdr>
            <w:top w:val="none" w:sz="0" w:space="0" w:color="auto"/>
            <w:left w:val="none" w:sz="0" w:space="0" w:color="auto"/>
            <w:bottom w:val="none" w:sz="0" w:space="0" w:color="auto"/>
            <w:right w:val="none" w:sz="0" w:space="0" w:color="auto"/>
          </w:divBdr>
        </w:div>
        <w:div w:id="116683940">
          <w:marLeft w:val="640"/>
          <w:marRight w:val="0"/>
          <w:marTop w:val="0"/>
          <w:marBottom w:val="0"/>
          <w:divBdr>
            <w:top w:val="none" w:sz="0" w:space="0" w:color="auto"/>
            <w:left w:val="none" w:sz="0" w:space="0" w:color="auto"/>
            <w:bottom w:val="none" w:sz="0" w:space="0" w:color="auto"/>
            <w:right w:val="none" w:sz="0" w:space="0" w:color="auto"/>
          </w:divBdr>
        </w:div>
        <w:div w:id="129203326">
          <w:marLeft w:val="640"/>
          <w:marRight w:val="0"/>
          <w:marTop w:val="0"/>
          <w:marBottom w:val="0"/>
          <w:divBdr>
            <w:top w:val="none" w:sz="0" w:space="0" w:color="auto"/>
            <w:left w:val="none" w:sz="0" w:space="0" w:color="auto"/>
            <w:bottom w:val="none" w:sz="0" w:space="0" w:color="auto"/>
            <w:right w:val="none" w:sz="0" w:space="0" w:color="auto"/>
          </w:divBdr>
        </w:div>
        <w:div w:id="201210851">
          <w:marLeft w:val="640"/>
          <w:marRight w:val="0"/>
          <w:marTop w:val="0"/>
          <w:marBottom w:val="0"/>
          <w:divBdr>
            <w:top w:val="none" w:sz="0" w:space="0" w:color="auto"/>
            <w:left w:val="none" w:sz="0" w:space="0" w:color="auto"/>
            <w:bottom w:val="none" w:sz="0" w:space="0" w:color="auto"/>
            <w:right w:val="none" w:sz="0" w:space="0" w:color="auto"/>
          </w:divBdr>
        </w:div>
        <w:div w:id="214632519">
          <w:marLeft w:val="640"/>
          <w:marRight w:val="0"/>
          <w:marTop w:val="0"/>
          <w:marBottom w:val="0"/>
          <w:divBdr>
            <w:top w:val="none" w:sz="0" w:space="0" w:color="auto"/>
            <w:left w:val="none" w:sz="0" w:space="0" w:color="auto"/>
            <w:bottom w:val="none" w:sz="0" w:space="0" w:color="auto"/>
            <w:right w:val="none" w:sz="0" w:space="0" w:color="auto"/>
          </w:divBdr>
        </w:div>
        <w:div w:id="220287126">
          <w:marLeft w:val="640"/>
          <w:marRight w:val="0"/>
          <w:marTop w:val="0"/>
          <w:marBottom w:val="0"/>
          <w:divBdr>
            <w:top w:val="none" w:sz="0" w:space="0" w:color="auto"/>
            <w:left w:val="none" w:sz="0" w:space="0" w:color="auto"/>
            <w:bottom w:val="none" w:sz="0" w:space="0" w:color="auto"/>
            <w:right w:val="none" w:sz="0" w:space="0" w:color="auto"/>
          </w:divBdr>
        </w:div>
        <w:div w:id="231891758">
          <w:marLeft w:val="640"/>
          <w:marRight w:val="0"/>
          <w:marTop w:val="0"/>
          <w:marBottom w:val="0"/>
          <w:divBdr>
            <w:top w:val="none" w:sz="0" w:space="0" w:color="auto"/>
            <w:left w:val="none" w:sz="0" w:space="0" w:color="auto"/>
            <w:bottom w:val="none" w:sz="0" w:space="0" w:color="auto"/>
            <w:right w:val="none" w:sz="0" w:space="0" w:color="auto"/>
          </w:divBdr>
        </w:div>
        <w:div w:id="237403289">
          <w:marLeft w:val="640"/>
          <w:marRight w:val="0"/>
          <w:marTop w:val="0"/>
          <w:marBottom w:val="0"/>
          <w:divBdr>
            <w:top w:val="none" w:sz="0" w:space="0" w:color="auto"/>
            <w:left w:val="none" w:sz="0" w:space="0" w:color="auto"/>
            <w:bottom w:val="none" w:sz="0" w:space="0" w:color="auto"/>
            <w:right w:val="none" w:sz="0" w:space="0" w:color="auto"/>
          </w:divBdr>
        </w:div>
        <w:div w:id="322008267">
          <w:marLeft w:val="640"/>
          <w:marRight w:val="0"/>
          <w:marTop w:val="0"/>
          <w:marBottom w:val="0"/>
          <w:divBdr>
            <w:top w:val="none" w:sz="0" w:space="0" w:color="auto"/>
            <w:left w:val="none" w:sz="0" w:space="0" w:color="auto"/>
            <w:bottom w:val="none" w:sz="0" w:space="0" w:color="auto"/>
            <w:right w:val="none" w:sz="0" w:space="0" w:color="auto"/>
          </w:divBdr>
        </w:div>
        <w:div w:id="325792871">
          <w:marLeft w:val="640"/>
          <w:marRight w:val="0"/>
          <w:marTop w:val="0"/>
          <w:marBottom w:val="0"/>
          <w:divBdr>
            <w:top w:val="none" w:sz="0" w:space="0" w:color="auto"/>
            <w:left w:val="none" w:sz="0" w:space="0" w:color="auto"/>
            <w:bottom w:val="none" w:sz="0" w:space="0" w:color="auto"/>
            <w:right w:val="none" w:sz="0" w:space="0" w:color="auto"/>
          </w:divBdr>
        </w:div>
        <w:div w:id="345910621">
          <w:marLeft w:val="640"/>
          <w:marRight w:val="0"/>
          <w:marTop w:val="0"/>
          <w:marBottom w:val="0"/>
          <w:divBdr>
            <w:top w:val="none" w:sz="0" w:space="0" w:color="auto"/>
            <w:left w:val="none" w:sz="0" w:space="0" w:color="auto"/>
            <w:bottom w:val="none" w:sz="0" w:space="0" w:color="auto"/>
            <w:right w:val="none" w:sz="0" w:space="0" w:color="auto"/>
          </w:divBdr>
        </w:div>
        <w:div w:id="374355869">
          <w:marLeft w:val="640"/>
          <w:marRight w:val="0"/>
          <w:marTop w:val="0"/>
          <w:marBottom w:val="0"/>
          <w:divBdr>
            <w:top w:val="none" w:sz="0" w:space="0" w:color="auto"/>
            <w:left w:val="none" w:sz="0" w:space="0" w:color="auto"/>
            <w:bottom w:val="none" w:sz="0" w:space="0" w:color="auto"/>
            <w:right w:val="none" w:sz="0" w:space="0" w:color="auto"/>
          </w:divBdr>
        </w:div>
        <w:div w:id="380786255">
          <w:marLeft w:val="640"/>
          <w:marRight w:val="0"/>
          <w:marTop w:val="0"/>
          <w:marBottom w:val="0"/>
          <w:divBdr>
            <w:top w:val="none" w:sz="0" w:space="0" w:color="auto"/>
            <w:left w:val="none" w:sz="0" w:space="0" w:color="auto"/>
            <w:bottom w:val="none" w:sz="0" w:space="0" w:color="auto"/>
            <w:right w:val="none" w:sz="0" w:space="0" w:color="auto"/>
          </w:divBdr>
        </w:div>
        <w:div w:id="422073437">
          <w:marLeft w:val="640"/>
          <w:marRight w:val="0"/>
          <w:marTop w:val="0"/>
          <w:marBottom w:val="0"/>
          <w:divBdr>
            <w:top w:val="none" w:sz="0" w:space="0" w:color="auto"/>
            <w:left w:val="none" w:sz="0" w:space="0" w:color="auto"/>
            <w:bottom w:val="none" w:sz="0" w:space="0" w:color="auto"/>
            <w:right w:val="none" w:sz="0" w:space="0" w:color="auto"/>
          </w:divBdr>
        </w:div>
        <w:div w:id="434331075">
          <w:marLeft w:val="640"/>
          <w:marRight w:val="0"/>
          <w:marTop w:val="0"/>
          <w:marBottom w:val="0"/>
          <w:divBdr>
            <w:top w:val="none" w:sz="0" w:space="0" w:color="auto"/>
            <w:left w:val="none" w:sz="0" w:space="0" w:color="auto"/>
            <w:bottom w:val="none" w:sz="0" w:space="0" w:color="auto"/>
            <w:right w:val="none" w:sz="0" w:space="0" w:color="auto"/>
          </w:divBdr>
        </w:div>
        <w:div w:id="443035971">
          <w:marLeft w:val="640"/>
          <w:marRight w:val="0"/>
          <w:marTop w:val="0"/>
          <w:marBottom w:val="0"/>
          <w:divBdr>
            <w:top w:val="none" w:sz="0" w:space="0" w:color="auto"/>
            <w:left w:val="none" w:sz="0" w:space="0" w:color="auto"/>
            <w:bottom w:val="none" w:sz="0" w:space="0" w:color="auto"/>
            <w:right w:val="none" w:sz="0" w:space="0" w:color="auto"/>
          </w:divBdr>
        </w:div>
        <w:div w:id="474832547">
          <w:marLeft w:val="640"/>
          <w:marRight w:val="0"/>
          <w:marTop w:val="0"/>
          <w:marBottom w:val="0"/>
          <w:divBdr>
            <w:top w:val="none" w:sz="0" w:space="0" w:color="auto"/>
            <w:left w:val="none" w:sz="0" w:space="0" w:color="auto"/>
            <w:bottom w:val="none" w:sz="0" w:space="0" w:color="auto"/>
            <w:right w:val="none" w:sz="0" w:space="0" w:color="auto"/>
          </w:divBdr>
        </w:div>
        <w:div w:id="476722558">
          <w:marLeft w:val="640"/>
          <w:marRight w:val="0"/>
          <w:marTop w:val="0"/>
          <w:marBottom w:val="0"/>
          <w:divBdr>
            <w:top w:val="none" w:sz="0" w:space="0" w:color="auto"/>
            <w:left w:val="none" w:sz="0" w:space="0" w:color="auto"/>
            <w:bottom w:val="none" w:sz="0" w:space="0" w:color="auto"/>
            <w:right w:val="none" w:sz="0" w:space="0" w:color="auto"/>
          </w:divBdr>
        </w:div>
        <w:div w:id="485628040">
          <w:marLeft w:val="640"/>
          <w:marRight w:val="0"/>
          <w:marTop w:val="0"/>
          <w:marBottom w:val="0"/>
          <w:divBdr>
            <w:top w:val="none" w:sz="0" w:space="0" w:color="auto"/>
            <w:left w:val="none" w:sz="0" w:space="0" w:color="auto"/>
            <w:bottom w:val="none" w:sz="0" w:space="0" w:color="auto"/>
            <w:right w:val="none" w:sz="0" w:space="0" w:color="auto"/>
          </w:divBdr>
        </w:div>
        <w:div w:id="497158097">
          <w:marLeft w:val="640"/>
          <w:marRight w:val="0"/>
          <w:marTop w:val="0"/>
          <w:marBottom w:val="0"/>
          <w:divBdr>
            <w:top w:val="none" w:sz="0" w:space="0" w:color="auto"/>
            <w:left w:val="none" w:sz="0" w:space="0" w:color="auto"/>
            <w:bottom w:val="none" w:sz="0" w:space="0" w:color="auto"/>
            <w:right w:val="none" w:sz="0" w:space="0" w:color="auto"/>
          </w:divBdr>
        </w:div>
        <w:div w:id="502553647">
          <w:marLeft w:val="640"/>
          <w:marRight w:val="0"/>
          <w:marTop w:val="0"/>
          <w:marBottom w:val="0"/>
          <w:divBdr>
            <w:top w:val="none" w:sz="0" w:space="0" w:color="auto"/>
            <w:left w:val="none" w:sz="0" w:space="0" w:color="auto"/>
            <w:bottom w:val="none" w:sz="0" w:space="0" w:color="auto"/>
            <w:right w:val="none" w:sz="0" w:space="0" w:color="auto"/>
          </w:divBdr>
        </w:div>
        <w:div w:id="586034075">
          <w:marLeft w:val="640"/>
          <w:marRight w:val="0"/>
          <w:marTop w:val="0"/>
          <w:marBottom w:val="0"/>
          <w:divBdr>
            <w:top w:val="none" w:sz="0" w:space="0" w:color="auto"/>
            <w:left w:val="none" w:sz="0" w:space="0" w:color="auto"/>
            <w:bottom w:val="none" w:sz="0" w:space="0" w:color="auto"/>
            <w:right w:val="none" w:sz="0" w:space="0" w:color="auto"/>
          </w:divBdr>
        </w:div>
        <w:div w:id="589847774">
          <w:marLeft w:val="640"/>
          <w:marRight w:val="0"/>
          <w:marTop w:val="0"/>
          <w:marBottom w:val="0"/>
          <w:divBdr>
            <w:top w:val="none" w:sz="0" w:space="0" w:color="auto"/>
            <w:left w:val="none" w:sz="0" w:space="0" w:color="auto"/>
            <w:bottom w:val="none" w:sz="0" w:space="0" w:color="auto"/>
            <w:right w:val="none" w:sz="0" w:space="0" w:color="auto"/>
          </w:divBdr>
        </w:div>
        <w:div w:id="615723032">
          <w:marLeft w:val="640"/>
          <w:marRight w:val="0"/>
          <w:marTop w:val="0"/>
          <w:marBottom w:val="0"/>
          <w:divBdr>
            <w:top w:val="none" w:sz="0" w:space="0" w:color="auto"/>
            <w:left w:val="none" w:sz="0" w:space="0" w:color="auto"/>
            <w:bottom w:val="none" w:sz="0" w:space="0" w:color="auto"/>
            <w:right w:val="none" w:sz="0" w:space="0" w:color="auto"/>
          </w:divBdr>
        </w:div>
        <w:div w:id="627667441">
          <w:marLeft w:val="640"/>
          <w:marRight w:val="0"/>
          <w:marTop w:val="0"/>
          <w:marBottom w:val="0"/>
          <w:divBdr>
            <w:top w:val="none" w:sz="0" w:space="0" w:color="auto"/>
            <w:left w:val="none" w:sz="0" w:space="0" w:color="auto"/>
            <w:bottom w:val="none" w:sz="0" w:space="0" w:color="auto"/>
            <w:right w:val="none" w:sz="0" w:space="0" w:color="auto"/>
          </w:divBdr>
        </w:div>
        <w:div w:id="665131731">
          <w:marLeft w:val="640"/>
          <w:marRight w:val="0"/>
          <w:marTop w:val="0"/>
          <w:marBottom w:val="0"/>
          <w:divBdr>
            <w:top w:val="none" w:sz="0" w:space="0" w:color="auto"/>
            <w:left w:val="none" w:sz="0" w:space="0" w:color="auto"/>
            <w:bottom w:val="none" w:sz="0" w:space="0" w:color="auto"/>
            <w:right w:val="none" w:sz="0" w:space="0" w:color="auto"/>
          </w:divBdr>
        </w:div>
        <w:div w:id="671420382">
          <w:marLeft w:val="640"/>
          <w:marRight w:val="0"/>
          <w:marTop w:val="0"/>
          <w:marBottom w:val="0"/>
          <w:divBdr>
            <w:top w:val="none" w:sz="0" w:space="0" w:color="auto"/>
            <w:left w:val="none" w:sz="0" w:space="0" w:color="auto"/>
            <w:bottom w:val="none" w:sz="0" w:space="0" w:color="auto"/>
            <w:right w:val="none" w:sz="0" w:space="0" w:color="auto"/>
          </w:divBdr>
        </w:div>
        <w:div w:id="783185689">
          <w:marLeft w:val="640"/>
          <w:marRight w:val="0"/>
          <w:marTop w:val="0"/>
          <w:marBottom w:val="0"/>
          <w:divBdr>
            <w:top w:val="none" w:sz="0" w:space="0" w:color="auto"/>
            <w:left w:val="none" w:sz="0" w:space="0" w:color="auto"/>
            <w:bottom w:val="none" w:sz="0" w:space="0" w:color="auto"/>
            <w:right w:val="none" w:sz="0" w:space="0" w:color="auto"/>
          </w:divBdr>
        </w:div>
        <w:div w:id="794371305">
          <w:marLeft w:val="640"/>
          <w:marRight w:val="0"/>
          <w:marTop w:val="0"/>
          <w:marBottom w:val="0"/>
          <w:divBdr>
            <w:top w:val="none" w:sz="0" w:space="0" w:color="auto"/>
            <w:left w:val="none" w:sz="0" w:space="0" w:color="auto"/>
            <w:bottom w:val="none" w:sz="0" w:space="0" w:color="auto"/>
            <w:right w:val="none" w:sz="0" w:space="0" w:color="auto"/>
          </w:divBdr>
        </w:div>
        <w:div w:id="804350784">
          <w:marLeft w:val="640"/>
          <w:marRight w:val="0"/>
          <w:marTop w:val="0"/>
          <w:marBottom w:val="0"/>
          <w:divBdr>
            <w:top w:val="none" w:sz="0" w:space="0" w:color="auto"/>
            <w:left w:val="none" w:sz="0" w:space="0" w:color="auto"/>
            <w:bottom w:val="none" w:sz="0" w:space="0" w:color="auto"/>
            <w:right w:val="none" w:sz="0" w:space="0" w:color="auto"/>
          </w:divBdr>
        </w:div>
        <w:div w:id="830677340">
          <w:marLeft w:val="640"/>
          <w:marRight w:val="0"/>
          <w:marTop w:val="0"/>
          <w:marBottom w:val="0"/>
          <w:divBdr>
            <w:top w:val="none" w:sz="0" w:space="0" w:color="auto"/>
            <w:left w:val="none" w:sz="0" w:space="0" w:color="auto"/>
            <w:bottom w:val="none" w:sz="0" w:space="0" w:color="auto"/>
            <w:right w:val="none" w:sz="0" w:space="0" w:color="auto"/>
          </w:divBdr>
        </w:div>
        <w:div w:id="858083756">
          <w:marLeft w:val="640"/>
          <w:marRight w:val="0"/>
          <w:marTop w:val="0"/>
          <w:marBottom w:val="0"/>
          <w:divBdr>
            <w:top w:val="none" w:sz="0" w:space="0" w:color="auto"/>
            <w:left w:val="none" w:sz="0" w:space="0" w:color="auto"/>
            <w:bottom w:val="none" w:sz="0" w:space="0" w:color="auto"/>
            <w:right w:val="none" w:sz="0" w:space="0" w:color="auto"/>
          </w:divBdr>
        </w:div>
        <w:div w:id="889071194">
          <w:marLeft w:val="640"/>
          <w:marRight w:val="0"/>
          <w:marTop w:val="0"/>
          <w:marBottom w:val="0"/>
          <w:divBdr>
            <w:top w:val="none" w:sz="0" w:space="0" w:color="auto"/>
            <w:left w:val="none" w:sz="0" w:space="0" w:color="auto"/>
            <w:bottom w:val="none" w:sz="0" w:space="0" w:color="auto"/>
            <w:right w:val="none" w:sz="0" w:space="0" w:color="auto"/>
          </w:divBdr>
        </w:div>
        <w:div w:id="942497369">
          <w:marLeft w:val="640"/>
          <w:marRight w:val="0"/>
          <w:marTop w:val="0"/>
          <w:marBottom w:val="0"/>
          <w:divBdr>
            <w:top w:val="none" w:sz="0" w:space="0" w:color="auto"/>
            <w:left w:val="none" w:sz="0" w:space="0" w:color="auto"/>
            <w:bottom w:val="none" w:sz="0" w:space="0" w:color="auto"/>
            <w:right w:val="none" w:sz="0" w:space="0" w:color="auto"/>
          </w:divBdr>
        </w:div>
        <w:div w:id="951207962">
          <w:marLeft w:val="640"/>
          <w:marRight w:val="0"/>
          <w:marTop w:val="0"/>
          <w:marBottom w:val="0"/>
          <w:divBdr>
            <w:top w:val="none" w:sz="0" w:space="0" w:color="auto"/>
            <w:left w:val="none" w:sz="0" w:space="0" w:color="auto"/>
            <w:bottom w:val="none" w:sz="0" w:space="0" w:color="auto"/>
            <w:right w:val="none" w:sz="0" w:space="0" w:color="auto"/>
          </w:divBdr>
        </w:div>
        <w:div w:id="991065209">
          <w:marLeft w:val="640"/>
          <w:marRight w:val="0"/>
          <w:marTop w:val="0"/>
          <w:marBottom w:val="0"/>
          <w:divBdr>
            <w:top w:val="none" w:sz="0" w:space="0" w:color="auto"/>
            <w:left w:val="none" w:sz="0" w:space="0" w:color="auto"/>
            <w:bottom w:val="none" w:sz="0" w:space="0" w:color="auto"/>
            <w:right w:val="none" w:sz="0" w:space="0" w:color="auto"/>
          </w:divBdr>
        </w:div>
        <w:div w:id="1079330521">
          <w:marLeft w:val="640"/>
          <w:marRight w:val="0"/>
          <w:marTop w:val="0"/>
          <w:marBottom w:val="0"/>
          <w:divBdr>
            <w:top w:val="none" w:sz="0" w:space="0" w:color="auto"/>
            <w:left w:val="none" w:sz="0" w:space="0" w:color="auto"/>
            <w:bottom w:val="none" w:sz="0" w:space="0" w:color="auto"/>
            <w:right w:val="none" w:sz="0" w:space="0" w:color="auto"/>
          </w:divBdr>
        </w:div>
        <w:div w:id="1157769014">
          <w:marLeft w:val="640"/>
          <w:marRight w:val="0"/>
          <w:marTop w:val="0"/>
          <w:marBottom w:val="0"/>
          <w:divBdr>
            <w:top w:val="none" w:sz="0" w:space="0" w:color="auto"/>
            <w:left w:val="none" w:sz="0" w:space="0" w:color="auto"/>
            <w:bottom w:val="none" w:sz="0" w:space="0" w:color="auto"/>
            <w:right w:val="none" w:sz="0" w:space="0" w:color="auto"/>
          </w:divBdr>
        </w:div>
        <w:div w:id="1217351098">
          <w:marLeft w:val="640"/>
          <w:marRight w:val="0"/>
          <w:marTop w:val="0"/>
          <w:marBottom w:val="0"/>
          <w:divBdr>
            <w:top w:val="none" w:sz="0" w:space="0" w:color="auto"/>
            <w:left w:val="none" w:sz="0" w:space="0" w:color="auto"/>
            <w:bottom w:val="none" w:sz="0" w:space="0" w:color="auto"/>
            <w:right w:val="none" w:sz="0" w:space="0" w:color="auto"/>
          </w:divBdr>
        </w:div>
        <w:div w:id="1222130069">
          <w:marLeft w:val="640"/>
          <w:marRight w:val="0"/>
          <w:marTop w:val="0"/>
          <w:marBottom w:val="0"/>
          <w:divBdr>
            <w:top w:val="none" w:sz="0" w:space="0" w:color="auto"/>
            <w:left w:val="none" w:sz="0" w:space="0" w:color="auto"/>
            <w:bottom w:val="none" w:sz="0" w:space="0" w:color="auto"/>
            <w:right w:val="none" w:sz="0" w:space="0" w:color="auto"/>
          </w:divBdr>
        </w:div>
        <w:div w:id="1238056728">
          <w:marLeft w:val="640"/>
          <w:marRight w:val="0"/>
          <w:marTop w:val="0"/>
          <w:marBottom w:val="0"/>
          <w:divBdr>
            <w:top w:val="none" w:sz="0" w:space="0" w:color="auto"/>
            <w:left w:val="none" w:sz="0" w:space="0" w:color="auto"/>
            <w:bottom w:val="none" w:sz="0" w:space="0" w:color="auto"/>
            <w:right w:val="none" w:sz="0" w:space="0" w:color="auto"/>
          </w:divBdr>
        </w:div>
        <w:div w:id="1267273731">
          <w:marLeft w:val="640"/>
          <w:marRight w:val="0"/>
          <w:marTop w:val="0"/>
          <w:marBottom w:val="0"/>
          <w:divBdr>
            <w:top w:val="none" w:sz="0" w:space="0" w:color="auto"/>
            <w:left w:val="none" w:sz="0" w:space="0" w:color="auto"/>
            <w:bottom w:val="none" w:sz="0" w:space="0" w:color="auto"/>
            <w:right w:val="none" w:sz="0" w:space="0" w:color="auto"/>
          </w:divBdr>
        </w:div>
        <w:div w:id="1341734471">
          <w:marLeft w:val="640"/>
          <w:marRight w:val="0"/>
          <w:marTop w:val="0"/>
          <w:marBottom w:val="0"/>
          <w:divBdr>
            <w:top w:val="none" w:sz="0" w:space="0" w:color="auto"/>
            <w:left w:val="none" w:sz="0" w:space="0" w:color="auto"/>
            <w:bottom w:val="none" w:sz="0" w:space="0" w:color="auto"/>
            <w:right w:val="none" w:sz="0" w:space="0" w:color="auto"/>
          </w:divBdr>
        </w:div>
        <w:div w:id="1440681680">
          <w:marLeft w:val="640"/>
          <w:marRight w:val="0"/>
          <w:marTop w:val="0"/>
          <w:marBottom w:val="0"/>
          <w:divBdr>
            <w:top w:val="none" w:sz="0" w:space="0" w:color="auto"/>
            <w:left w:val="none" w:sz="0" w:space="0" w:color="auto"/>
            <w:bottom w:val="none" w:sz="0" w:space="0" w:color="auto"/>
            <w:right w:val="none" w:sz="0" w:space="0" w:color="auto"/>
          </w:divBdr>
        </w:div>
        <w:div w:id="1482235217">
          <w:marLeft w:val="640"/>
          <w:marRight w:val="0"/>
          <w:marTop w:val="0"/>
          <w:marBottom w:val="0"/>
          <w:divBdr>
            <w:top w:val="none" w:sz="0" w:space="0" w:color="auto"/>
            <w:left w:val="none" w:sz="0" w:space="0" w:color="auto"/>
            <w:bottom w:val="none" w:sz="0" w:space="0" w:color="auto"/>
            <w:right w:val="none" w:sz="0" w:space="0" w:color="auto"/>
          </w:divBdr>
        </w:div>
        <w:div w:id="1490294597">
          <w:marLeft w:val="640"/>
          <w:marRight w:val="0"/>
          <w:marTop w:val="0"/>
          <w:marBottom w:val="0"/>
          <w:divBdr>
            <w:top w:val="none" w:sz="0" w:space="0" w:color="auto"/>
            <w:left w:val="none" w:sz="0" w:space="0" w:color="auto"/>
            <w:bottom w:val="none" w:sz="0" w:space="0" w:color="auto"/>
            <w:right w:val="none" w:sz="0" w:space="0" w:color="auto"/>
          </w:divBdr>
        </w:div>
        <w:div w:id="1491411540">
          <w:marLeft w:val="640"/>
          <w:marRight w:val="0"/>
          <w:marTop w:val="0"/>
          <w:marBottom w:val="0"/>
          <w:divBdr>
            <w:top w:val="none" w:sz="0" w:space="0" w:color="auto"/>
            <w:left w:val="none" w:sz="0" w:space="0" w:color="auto"/>
            <w:bottom w:val="none" w:sz="0" w:space="0" w:color="auto"/>
            <w:right w:val="none" w:sz="0" w:space="0" w:color="auto"/>
          </w:divBdr>
        </w:div>
        <w:div w:id="1496989640">
          <w:marLeft w:val="640"/>
          <w:marRight w:val="0"/>
          <w:marTop w:val="0"/>
          <w:marBottom w:val="0"/>
          <w:divBdr>
            <w:top w:val="none" w:sz="0" w:space="0" w:color="auto"/>
            <w:left w:val="none" w:sz="0" w:space="0" w:color="auto"/>
            <w:bottom w:val="none" w:sz="0" w:space="0" w:color="auto"/>
            <w:right w:val="none" w:sz="0" w:space="0" w:color="auto"/>
          </w:divBdr>
        </w:div>
        <w:div w:id="1526014374">
          <w:marLeft w:val="640"/>
          <w:marRight w:val="0"/>
          <w:marTop w:val="0"/>
          <w:marBottom w:val="0"/>
          <w:divBdr>
            <w:top w:val="none" w:sz="0" w:space="0" w:color="auto"/>
            <w:left w:val="none" w:sz="0" w:space="0" w:color="auto"/>
            <w:bottom w:val="none" w:sz="0" w:space="0" w:color="auto"/>
            <w:right w:val="none" w:sz="0" w:space="0" w:color="auto"/>
          </w:divBdr>
        </w:div>
        <w:div w:id="1571378752">
          <w:marLeft w:val="640"/>
          <w:marRight w:val="0"/>
          <w:marTop w:val="0"/>
          <w:marBottom w:val="0"/>
          <w:divBdr>
            <w:top w:val="none" w:sz="0" w:space="0" w:color="auto"/>
            <w:left w:val="none" w:sz="0" w:space="0" w:color="auto"/>
            <w:bottom w:val="none" w:sz="0" w:space="0" w:color="auto"/>
            <w:right w:val="none" w:sz="0" w:space="0" w:color="auto"/>
          </w:divBdr>
        </w:div>
        <w:div w:id="1618945666">
          <w:marLeft w:val="640"/>
          <w:marRight w:val="0"/>
          <w:marTop w:val="0"/>
          <w:marBottom w:val="0"/>
          <w:divBdr>
            <w:top w:val="none" w:sz="0" w:space="0" w:color="auto"/>
            <w:left w:val="none" w:sz="0" w:space="0" w:color="auto"/>
            <w:bottom w:val="none" w:sz="0" w:space="0" w:color="auto"/>
            <w:right w:val="none" w:sz="0" w:space="0" w:color="auto"/>
          </w:divBdr>
        </w:div>
        <w:div w:id="1619992789">
          <w:marLeft w:val="640"/>
          <w:marRight w:val="0"/>
          <w:marTop w:val="0"/>
          <w:marBottom w:val="0"/>
          <w:divBdr>
            <w:top w:val="none" w:sz="0" w:space="0" w:color="auto"/>
            <w:left w:val="none" w:sz="0" w:space="0" w:color="auto"/>
            <w:bottom w:val="none" w:sz="0" w:space="0" w:color="auto"/>
            <w:right w:val="none" w:sz="0" w:space="0" w:color="auto"/>
          </w:divBdr>
        </w:div>
        <w:div w:id="1638073785">
          <w:marLeft w:val="640"/>
          <w:marRight w:val="0"/>
          <w:marTop w:val="0"/>
          <w:marBottom w:val="0"/>
          <w:divBdr>
            <w:top w:val="none" w:sz="0" w:space="0" w:color="auto"/>
            <w:left w:val="none" w:sz="0" w:space="0" w:color="auto"/>
            <w:bottom w:val="none" w:sz="0" w:space="0" w:color="auto"/>
            <w:right w:val="none" w:sz="0" w:space="0" w:color="auto"/>
          </w:divBdr>
        </w:div>
        <w:div w:id="1641838466">
          <w:marLeft w:val="640"/>
          <w:marRight w:val="0"/>
          <w:marTop w:val="0"/>
          <w:marBottom w:val="0"/>
          <w:divBdr>
            <w:top w:val="none" w:sz="0" w:space="0" w:color="auto"/>
            <w:left w:val="none" w:sz="0" w:space="0" w:color="auto"/>
            <w:bottom w:val="none" w:sz="0" w:space="0" w:color="auto"/>
            <w:right w:val="none" w:sz="0" w:space="0" w:color="auto"/>
          </w:divBdr>
        </w:div>
        <w:div w:id="1664897572">
          <w:marLeft w:val="640"/>
          <w:marRight w:val="0"/>
          <w:marTop w:val="0"/>
          <w:marBottom w:val="0"/>
          <w:divBdr>
            <w:top w:val="none" w:sz="0" w:space="0" w:color="auto"/>
            <w:left w:val="none" w:sz="0" w:space="0" w:color="auto"/>
            <w:bottom w:val="none" w:sz="0" w:space="0" w:color="auto"/>
            <w:right w:val="none" w:sz="0" w:space="0" w:color="auto"/>
          </w:divBdr>
        </w:div>
        <w:div w:id="1678652265">
          <w:marLeft w:val="640"/>
          <w:marRight w:val="0"/>
          <w:marTop w:val="0"/>
          <w:marBottom w:val="0"/>
          <w:divBdr>
            <w:top w:val="none" w:sz="0" w:space="0" w:color="auto"/>
            <w:left w:val="none" w:sz="0" w:space="0" w:color="auto"/>
            <w:bottom w:val="none" w:sz="0" w:space="0" w:color="auto"/>
            <w:right w:val="none" w:sz="0" w:space="0" w:color="auto"/>
          </w:divBdr>
        </w:div>
        <w:div w:id="1752923069">
          <w:marLeft w:val="640"/>
          <w:marRight w:val="0"/>
          <w:marTop w:val="0"/>
          <w:marBottom w:val="0"/>
          <w:divBdr>
            <w:top w:val="none" w:sz="0" w:space="0" w:color="auto"/>
            <w:left w:val="none" w:sz="0" w:space="0" w:color="auto"/>
            <w:bottom w:val="none" w:sz="0" w:space="0" w:color="auto"/>
            <w:right w:val="none" w:sz="0" w:space="0" w:color="auto"/>
          </w:divBdr>
        </w:div>
        <w:div w:id="1753744251">
          <w:marLeft w:val="640"/>
          <w:marRight w:val="0"/>
          <w:marTop w:val="0"/>
          <w:marBottom w:val="0"/>
          <w:divBdr>
            <w:top w:val="none" w:sz="0" w:space="0" w:color="auto"/>
            <w:left w:val="none" w:sz="0" w:space="0" w:color="auto"/>
            <w:bottom w:val="none" w:sz="0" w:space="0" w:color="auto"/>
            <w:right w:val="none" w:sz="0" w:space="0" w:color="auto"/>
          </w:divBdr>
        </w:div>
        <w:div w:id="1773236924">
          <w:marLeft w:val="640"/>
          <w:marRight w:val="0"/>
          <w:marTop w:val="0"/>
          <w:marBottom w:val="0"/>
          <w:divBdr>
            <w:top w:val="none" w:sz="0" w:space="0" w:color="auto"/>
            <w:left w:val="none" w:sz="0" w:space="0" w:color="auto"/>
            <w:bottom w:val="none" w:sz="0" w:space="0" w:color="auto"/>
            <w:right w:val="none" w:sz="0" w:space="0" w:color="auto"/>
          </w:divBdr>
        </w:div>
        <w:div w:id="1872575241">
          <w:marLeft w:val="640"/>
          <w:marRight w:val="0"/>
          <w:marTop w:val="0"/>
          <w:marBottom w:val="0"/>
          <w:divBdr>
            <w:top w:val="none" w:sz="0" w:space="0" w:color="auto"/>
            <w:left w:val="none" w:sz="0" w:space="0" w:color="auto"/>
            <w:bottom w:val="none" w:sz="0" w:space="0" w:color="auto"/>
            <w:right w:val="none" w:sz="0" w:space="0" w:color="auto"/>
          </w:divBdr>
        </w:div>
        <w:div w:id="1888831852">
          <w:marLeft w:val="640"/>
          <w:marRight w:val="0"/>
          <w:marTop w:val="0"/>
          <w:marBottom w:val="0"/>
          <w:divBdr>
            <w:top w:val="none" w:sz="0" w:space="0" w:color="auto"/>
            <w:left w:val="none" w:sz="0" w:space="0" w:color="auto"/>
            <w:bottom w:val="none" w:sz="0" w:space="0" w:color="auto"/>
            <w:right w:val="none" w:sz="0" w:space="0" w:color="auto"/>
          </w:divBdr>
        </w:div>
        <w:div w:id="1960263071">
          <w:marLeft w:val="640"/>
          <w:marRight w:val="0"/>
          <w:marTop w:val="0"/>
          <w:marBottom w:val="0"/>
          <w:divBdr>
            <w:top w:val="none" w:sz="0" w:space="0" w:color="auto"/>
            <w:left w:val="none" w:sz="0" w:space="0" w:color="auto"/>
            <w:bottom w:val="none" w:sz="0" w:space="0" w:color="auto"/>
            <w:right w:val="none" w:sz="0" w:space="0" w:color="auto"/>
          </w:divBdr>
        </w:div>
        <w:div w:id="2028629847">
          <w:marLeft w:val="640"/>
          <w:marRight w:val="0"/>
          <w:marTop w:val="0"/>
          <w:marBottom w:val="0"/>
          <w:divBdr>
            <w:top w:val="none" w:sz="0" w:space="0" w:color="auto"/>
            <w:left w:val="none" w:sz="0" w:space="0" w:color="auto"/>
            <w:bottom w:val="none" w:sz="0" w:space="0" w:color="auto"/>
            <w:right w:val="none" w:sz="0" w:space="0" w:color="auto"/>
          </w:divBdr>
        </w:div>
        <w:div w:id="2033992784">
          <w:marLeft w:val="640"/>
          <w:marRight w:val="0"/>
          <w:marTop w:val="0"/>
          <w:marBottom w:val="0"/>
          <w:divBdr>
            <w:top w:val="none" w:sz="0" w:space="0" w:color="auto"/>
            <w:left w:val="none" w:sz="0" w:space="0" w:color="auto"/>
            <w:bottom w:val="none" w:sz="0" w:space="0" w:color="auto"/>
            <w:right w:val="none" w:sz="0" w:space="0" w:color="auto"/>
          </w:divBdr>
        </w:div>
        <w:div w:id="2076707378">
          <w:marLeft w:val="640"/>
          <w:marRight w:val="0"/>
          <w:marTop w:val="0"/>
          <w:marBottom w:val="0"/>
          <w:divBdr>
            <w:top w:val="none" w:sz="0" w:space="0" w:color="auto"/>
            <w:left w:val="none" w:sz="0" w:space="0" w:color="auto"/>
            <w:bottom w:val="none" w:sz="0" w:space="0" w:color="auto"/>
            <w:right w:val="none" w:sz="0" w:space="0" w:color="auto"/>
          </w:divBdr>
        </w:div>
        <w:div w:id="2118720672">
          <w:marLeft w:val="640"/>
          <w:marRight w:val="0"/>
          <w:marTop w:val="0"/>
          <w:marBottom w:val="0"/>
          <w:divBdr>
            <w:top w:val="none" w:sz="0" w:space="0" w:color="auto"/>
            <w:left w:val="none" w:sz="0" w:space="0" w:color="auto"/>
            <w:bottom w:val="none" w:sz="0" w:space="0" w:color="auto"/>
            <w:right w:val="none" w:sz="0" w:space="0" w:color="auto"/>
          </w:divBdr>
        </w:div>
        <w:div w:id="2121483161">
          <w:marLeft w:val="640"/>
          <w:marRight w:val="0"/>
          <w:marTop w:val="0"/>
          <w:marBottom w:val="0"/>
          <w:divBdr>
            <w:top w:val="none" w:sz="0" w:space="0" w:color="auto"/>
            <w:left w:val="none" w:sz="0" w:space="0" w:color="auto"/>
            <w:bottom w:val="none" w:sz="0" w:space="0" w:color="auto"/>
            <w:right w:val="none" w:sz="0" w:space="0" w:color="auto"/>
          </w:divBdr>
        </w:div>
        <w:div w:id="2141411718">
          <w:marLeft w:val="640"/>
          <w:marRight w:val="0"/>
          <w:marTop w:val="0"/>
          <w:marBottom w:val="0"/>
          <w:divBdr>
            <w:top w:val="none" w:sz="0" w:space="0" w:color="auto"/>
            <w:left w:val="none" w:sz="0" w:space="0" w:color="auto"/>
            <w:bottom w:val="none" w:sz="0" w:space="0" w:color="auto"/>
            <w:right w:val="none" w:sz="0" w:space="0" w:color="auto"/>
          </w:divBdr>
        </w:div>
      </w:divsChild>
    </w:div>
    <w:div w:id="1777023287">
      <w:bodyDiv w:val="1"/>
      <w:marLeft w:val="0"/>
      <w:marRight w:val="0"/>
      <w:marTop w:val="0"/>
      <w:marBottom w:val="0"/>
      <w:divBdr>
        <w:top w:val="none" w:sz="0" w:space="0" w:color="auto"/>
        <w:left w:val="none" w:sz="0" w:space="0" w:color="auto"/>
        <w:bottom w:val="none" w:sz="0" w:space="0" w:color="auto"/>
        <w:right w:val="none" w:sz="0" w:space="0" w:color="auto"/>
      </w:divBdr>
      <w:divsChild>
        <w:div w:id="937431">
          <w:marLeft w:val="640"/>
          <w:marRight w:val="0"/>
          <w:marTop w:val="0"/>
          <w:marBottom w:val="0"/>
          <w:divBdr>
            <w:top w:val="none" w:sz="0" w:space="0" w:color="auto"/>
            <w:left w:val="none" w:sz="0" w:space="0" w:color="auto"/>
            <w:bottom w:val="none" w:sz="0" w:space="0" w:color="auto"/>
            <w:right w:val="none" w:sz="0" w:space="0" w:color="auto"/>
          </w:divBdr>
        </w:div>
        <w:div w:id="101266994">
          <w:marLeft w:val="640"/>
          <w:marRight w:val="0"/>
          <w:marTop w:val="0"/>
          <w:marBottom w:val="0"/>
          <w:divBdr>
            <w:top w:val="none" w:sz="0" w:space="0" w:color="auto"/>
            <w:left w:val="none" w:sz="0" w:space="0" w:color="auto"/>
            <w:bottom w:val="none" w:sz="0" w:space="0" w:color="auto"/>
            <w:right w:val="none" w:sz="0" w:space="0" w:color="auto"/>
          </w:divBdr>
        </w:div>
        <w:div w:id="144198953">
          <w:marLeft w:val="640"/>
          <w:marRight w:val="0"/>
          <w:marTop w:val="0"/>
          <w:marBottom w:val="0"/>
          <w:divBdr>
            <w:top w:val="none" w:sz="0" w:space="0" w:color="auto"/>
            <w:left w:val="none" w:sz="0" w:space="0" w:color="auto"/>
            <w:bottom w:val="none" w:sz="0" w:space="0" w:color="auto"/>
            <w:right w:val="none" w:sz="0" w:space="0" w:color="auto"/>
          </w:divBdr>
        </w:div>
        <w:div w:id="144444337">
          <w:marLeft w:val="640"/>
          <w:marRight w:val="0"/>
          <w:marTop w:val="0"/>
          <w:marBottom w:val="0"/>
          <w:divBdr>
            <w:top w:val="none" w:sz="0" w:space="0" w:color="auto"/>
            <w:left w:val="none" w:sz="0" w:space="0" w:color="auto"/>
            <w:bottom w:val="none" w:sz="0" w:space="0" w:color="auto"/>
            <w:right w:val="none" w:sz="0" w:space="0" w:color="auto"/>
          </w:divBdr>
        </w:div>
        <w:div w:id="148443938">
          <w:marLeft w:val="640"/>
          <w:marRight w:val="0"/>
          <w:marTop w:val="0"/>
          <w:marBottom w:val="0"/>
          <w:divBdr>
            <w:top w:val="none" w:sz="0" w:space="0" w:color="auto"/>
            <w:left w:val="none" w:sz="0" w:space="0" w:color="auto"/>
            <w:bottom w:val="none" w:sz="0" w:space="0" w:color="auto"/>
            <w:right w:val="none" w:sz="0" w:space="0" w:color="auto"/>
          </w:divBdr>
        </w:div>
        <w:div w:id="153841802">
          <w:marLeft w:val="640"/>
          <w:marRight w:val="0"/>
          <w:marTop w:val="0"/>
          <w:marBottom w:val="0"/>
          <w:divBdr>
            <w:top w:val="none" w:sz="0" w:space="0" w:color="auto"/>
            <w:left w:val="none" w:sz="0" w:space="0" w:color="auto"/>
            <w:bottom w:val="none" w:sz="0" w:space="0" w:color="auto"/>
            <w:right w:val="none" w:sz="0" w:space="0" w:color="auto"/>
          </w:divBdr>
        </w:div>
        <w:div w:id="224682513">
          <w:marLeft w:val="640"/>
          <w:marRight w:val="0"/>
          <w:marTop w:val="0"/>
          <w:marBottom w:val="0"/>
          <w:divBdr>
            <w:top w:val="none" w:sz="0" w:space="0" w:color="auto"/>
            <w:left w:val="none" w:sz="0" w:space="0" w:color="auto"/>
            <w:bottom w:val="none" w:sz="0" w:space="0" w:color="auto"/>
            <w:right w:val="none" w:sz="0" w:space="0" w:color="auto"/>
          </w:divBdr>
        </w:div>
        <w:div w:id="269357998">
          <w:marLeft w:val="640"/>
          <w:marRight w:val="0"/>
          <w:marTop w:val="0"/>
          <w:marBottom w:val="0"/>
          <w:divBdr>
            <w:top w:val="none" w:sz="0" w:space="0" w:color="auto"/>
            <w:left w:val="none" w:sz="0" w:space="0" w:color="auto"/>
            <w:bottom w:val="none" w:sz="0" w:space="0" w:color="auto"/>
            <w:right w:val="none" w:sz="0" w:space="0" w:color="auto"/>
          </w:divBdr>
        </w:div>
        <w:div w:id="299264169">
          <w:marLeft w:val="640"/>
          <w:marRight w:val="0"/>
          <w:marTop w:val="0"/>
          <w:marBottom w:val="0"/>
          <w:divBdr>
            <w:top w:val="none" w:sz="0" w:space="0" w:color="auto"/>
            <w:left w:val="none" w:sz="0" w:space="0" w:color="auto"/>
            <w:bottom w:val="none" w:sz="0" w:space="0" w:color="auto"/>
            <w:right w:val="none" w:sz="0" w:space="0" w:color="auto"/>
          </w:divBdr>
        </w:div>
        <w:div w:id="302083595">
          <w:marLeft w:val="640"/>
          <w:marRight w:val="0"/>
          <w:marTop w:val="0"/>
          <w:marBottom w:val="0"/>
          <w:divBdr>
            <w:top w:val="none" w:sz="0" w:space="0" w:color="auto"/>
            <w:left w:val="none" w:sz="0" w:space="0" w:color="auto"/>
            <w:bottom w:val="none" w:sz="0" w:space="0" w:color="auto"/>
            <w:right w:val="none" w:sz="0" w:space="0" w:color="auto"/>
          </w:divBdr>
        </w:div>
        <w:div w:id="316496063">
          <w:marLeft w:val="640"/>
          <w:marRight w:val="0"/>
          <w:marTop w:val="0"/>
          <w:marBottom w:val="0"/>
          <w:divBdr>
            <w:top w:val="none" w:sz="0" w:space="0" w:color="auto"/>
            <w:left w:val="none" w:sz="0" w:space="0" w:color="auto"/>
            <w:bottom w:val="none" w:sz="0" w:space="0" w:color="auto"/>
            <w:right w:val="none" w:sz="0" w:space="0" w:color="auto"/>
          </w:divBdr>
        </w:div>
        <w:div w:id="460197786">
          <w:marLeft w:val="640"/>
          <w:marRight w:val="0"/>
          <w:marTop w:val="0"/>
          <w:marBottom w:val="0"/>
          <w:divBdr>
            <w:top w:val="none" w:sz="0" w:space="0" w:color="auto"/>
            <w:left w:val="none" w:sz="0" w:space="0" w:color="auto"/>
            <w:bottom w:val="none" w:sz="0" w:space="0" w:color="auto"/>
            <w:right w:val="none" w:sz="0" w:space="0" w:color="auto"/>
          </w:divBdr>
        </w:div>
        <w:div w:id="469909837">
          <w:marLeft w:val="640"/>
          <w:marRight w:val="0"/>
          <w:marTop w:val="0"/>
          <w:marBottom w:val="0"/>
          <w:divBdr>
            <w:top w:val="none" w:sz="0" w:space="0" w:color="auto"/>
            <w:left w:val="none" w:sz="0" w:space="0" w:color="auto"/>
            <w:bottom w:val="none" w:sz="0" w:space="0" w:color="auto"/>
            <w:right w:val="none" w:sz="0" w:space="0" w:color="auto"/>
          </w:divBdr>
        </w:div>
        <w:div w:id="512689207">
          <w:marLeft w:val="640"/>
          <w:marRight w:val="0"/>
          <w:marTop w:val="0"/>
          <w:marBottom w:val="0"/>
          <w:divBdr>
            <w:top w:val="none" w:sz="0" w:space="0" w:color="auto"/>
            <w:left w:val="none" w:sz="0" w:space="0" w:color="auto"/>
            <w:bottom w:val="none" w:sz="0" w:space="0" w:color="auto"/>
            <w:right w:val="none" w:sz="0" w:space="0" w:color="auto"/>
          </w:divBdr>
        </w:div>
        <w:div w:id="547376356">
          <w:marLeft w:val="640"/>
          <w:marRight w:val="0"/>
          <w:marTop w:val="0"/>
          <w:marBottom w:val="0"/>
          <w:divBdr>
            <w:top w:val="none" w:sz="0" w:space="0" w:color="auto"/>
            <w:left w:val="none" w:sz="0" w:space="0" w:color="auto"/>
            <w:bottom w:val="none" w:sz="0" w:space="0" w:color="auto"/>
            <w:right w:val="none" w:sz="0" w:space="0" w:color="auto"/>
          </w:divBdr>
        </w:div>
        <w:div w:id="635993775">
          <w:marLeft w:val="640"/>
          <w:marRight w:val="0"/>
          <w:marTop w:val="0"/>
          <w:marBottom w:val="0"/>
          <w:divBdr>
            <w:top w:val="none" w:sz="0" w:space="0" w:color="auto"/>
            <w:left w:val="none" w:sz="0" w:space="0" w:color="auto"/>
            <w:bottom w:val="none" w:sz="0" w:space="0" w:color="auto"/>
            <w:right w:val="none" w:sz="0" w:space="0" w:color="auto"/>
          </w:divBdr>
        </w:div>
        <w:div w:id="683753584">
          <w:marLeft w:val="640"/>
          <w:marRight w:val="0"/>
          <w:marTop w:val="0"/>
          <w:marBottom w:val="0"/>
          <w:divBdr>
            <w:top w:val="none" w:sz="0" w:space="0" w:color="auto"/>
            <w:left w:val="none" w:sz="0" w:space="0" w:color="auto"/>
            <w:bottom w:val="none" w:sz="0" w:space="0" w:color="auto"/>
            <w:right w:val="none" w:sz="0" w:space="0" w:color="auto"/>
          </w:divBdr>
        </w:div>
        <w:div w:id="707681818">
          <w:marLeft w:val="640"/>
          <w:marRight w:val="0"/>
          <w:marTop w:val="0"/>
          <w:marBottom w:val="0"/>
          <w:divBdr>
            <w:top w:val="none" w:sz="0" w:space="0" w:color="auto"/>
            <w:left w:val="none" w:sz="0" w:space="0" w:color="auto"/>
            <w:bottom w:val="none" w:sz="0" w:space="0" w:color="auto"/>
            <w:right w:val="none" w:sz="0" w:space="0" w:color="auto"/>
          </w:divBdr>
        </w:div>
        <w:div w:id="711150006">
          <w:marLeft w:val="640"/>
          <w:marRight w:val="0"/>
          <w:marTop w:val="0"/>
          <w:marBottom w:val="0"/>
          <w:divBdr>
            <w:top w:val="none" w:sz="0" w:space="0" w:color="auto"/>
            <w:left w:val="none" w:sz="0" w:space="0" w:color="auto"/>
            <w:bottom w:val="none" w:sz="0" w:space="0" w:color="auto"/>
            <w:right w:val="none" w:sz="0" w:space="0" w:color="auto"/>
          </w:divBdr>
        </w:div>
        <w:div w:id="754670337">
          <w:marLeft w:val="640"/>
          <w:marRight w:val="0"/>
          <w:marTop w:val="0"/>
          <w:marBottom w:val="0"/>
          <w:divBdr>
            <w:top w:val="none" w:sz="0" w:space="0" w:color="auto"/>
            <w:left w:val="none" w:sz="0" w:space="0" w:color="auto"/>
            <w:bottom w:val="none" w:sz="0" w:space="0" w:color="auto"/>
            <w:right w:val="none" w:sz="0" w:space="0" w:color="auto"/>
          </w:divBdr>
        </w:div>
        <w:div w:id="773750270">
          <w:marLeft w:val="640"/>
          <w:marRight w:val="0"/>
          <w:marTop w:val="0"/>
          <w:marBottom w:val="0"/>
          <w:divBdr>
            <w:top w:val="none" w:sz="0" w:space="0" w:color="auto"/>
            <w:left w:val="none" w:sz="0" w:space="0" w:color="auto"/>
            <w:bottom w:val="none" w:sz="0" w:space="0" w:color="auto"/>
            <w:right w:val="none" w:sz="0" w:space="0" w:color="auto"/>
          </w:divBdr>
        </w:div>
        <w:div w:id="797991761">
          <w:marLeft w:val="640"/>
          <w:marRight w:val="0"/>
          <w:marTop w:val="0"/>
          <w:marBottom w:val="0"/>
          <w:divBdr>
            <w:top w:val="none" w:sz="0" w:space="0" w:color="auto"/>
            <w:left w:val="none" w:sz="0" w:space="0" w:color="auto"/>
            <w:bottom w:val="none" w:sz="0" w:space="0" w:color="auto"/>
            <w:right w:val="none" w:sz="0" w:space="0" w:color="auto"/>
          </w:divBdr>
        </w:div>
        <w:div w:id="859396971">
          <w:marLeft w:val="640"/>
          <w:marRight w:val="0"/>
          <w:marTop w:val="0"/>
          <w:marBottom w:val="0"/>
          <w:divBdr>
            <w:top w:val="none" w:sz="0" w:space="0" w:color="auto"/>
            <w:left w:val="none" w:sz="0" w:space="0" w:color="auto"/>
            <w:bottom w:val="none" w:sz="0" w:space="0" w:color="auto"/>
            <w:right w:val="none" w:sz="0" w:space="0" w:color="auto"/>
          </w:divBdr>
        </w:div>
        <w:div w:id="888876472">
          <w:marLeft w:val="640"/>
          <w:marRight w:val="0"/>
          <w:marTop w:val="0"/>
          <w:marBottom w:val="0"/>
          <w:divBdr>
            <w:top w:val="none" w:sz="0" w:space="0" w:color="auto"/>
            <w:left w:val="none" w:sz="0" w:space="0" w:color="auto"/>
            <w:bottom w:val="none" w:sz="0" w:space="0" w:color="auto"/>
            <w:right w:val="none" w:sz="0" w:space="0" w:color="auto"/>
          </w:divBdr>
        </w:div>
        <w:div w:id="892351820">
          <w:marLeft w:val="640"/>
          <w:marRight w:val="0"/>
          <w:marTop w:val="0"/>
          <w:marBottom w:val="0"/>
          <w:divBdr>
            <w:top w:val="none" w:sz="0" w:space="0" w:color="auto"/>
            <w:left w:val="none" w:sz="0" w:space="0" w:color="auto"/>
            <w:bottom w:val="none" w:sz="0" w:space="0" w:color="auto"/>
            <w:right w:val="none" w:sz="0" w:space="0" w:color="auto"/>
          </w:divBdr>
        </w:div>
        <w:div w:id="896403699">
          <w:marLeft w:val="640"/>
          <w:marRight w:val="0"/>
          <w:marTop w:val="0"/>
          <w:marBottom w:val="0"/>
          <w:divBdr>
            <w:top w:val="none" w:sz="0" w:space="0" w:color="auto"/>
            <w:left w:val="none" w:sz="0" w:space="0" w:color="auto"/>
            <w:bottom w:val="none" w:sz="0" w:space="0" w:color="auto"/>
            <w:right w:val="none" w:sz="0" w:space="0" w:color="auto"/>
          </w:divBdr>
        </w:div>
        <w:div w:id="992637328">
          <w:marLeft w:val="640"/>
          <w:marRight w:val="0"/>
          <w:marTop w:val="0"/>
          <w:marBottom w:val="0"/>
          <w:divBdr>
            <w:top w:val="none" w:sz="0" w:space="0" w:color="auto"/>
            <w:left w:val="none" w:sz="0" w:space="0" w:color="auto"/>
            <w:bottom w:val="none" w:sz="0" w:space="0" w:color="auto"/>
            <w:right w:val="none" w:sz="0" w:space="0" w:color="auto"/>
          </w:divBdr>
        </w:div>
        <w:div w:id="1005937259">
          <w:marLeft w:val="640"/>
          <w:marRight w:val="0"/>
          <w:marTop w:val="0"/>
          <w:marBottom w:val="0"/>
          <w:divBdr>
            <w:top w:val="none" w:sz="0" w:space="0" w:color="auto"/>
            <w:left w:val="none" w:sz="0" w:space="0" w:color="auto"/>
            <w:bottom w:val="none" w:sz="0" w:space="0" w:color="auto"/>
            <w:right w:val="none" w:sz="0" w:space="0" w:color="auto"/>
          </w:divBdr>
        </w:div>
        <w:div w:id="1043943772">
          <w:marLeft w:val="640"/>
          <w:marRight w:val="0"/>
          <w:marTop w:val="0"/>
          <w:marBottom w:val="0"/>
          <w:divBdr>
            <w:top w:val="none" w:sz="0" w:space="0" w:color="auto"/>
            <w:left w:val="none" w:sz="0" w:space="0" w:color="auto"/>
            <w:bottom w:val="none" w:sz="0" w:space="0" w:color="auto"/>
            <w:right w:val="none" w:sz="0" w:space="0" w:color="auto"/>
          </w:divBdr>
        </w:div>
        <w:div w:id="1067610312">
          <w:marLeft w:val="640"/>
          <w:marRight w:val="0"/>
          <w:marTop w:val="0"/>
          <w:marBottom w:val="0"/>
          <w:divBdr>
            <w:top w:val="none" w:sz="0" w:space="0" w:color="auto"/>
            <w:left w:val="none" w:sz="0" w:space="0" w:color="auto"/>
            <w:bottom w:val="none" w:sz="0" w:space="0" w:color="auto"/>
            <w:right w:val="none" w:sz="0" w:space="0" w:color="auto"/>
          </w:divBdr>
        </w:div>
        <w:div w:id="1159927405">
          <w:marLeft w:val="640"/>
          <w:marRight w:val="0"/>
          <w:marTop w:val="0"/>
          <w:marBottom w:val="0"/>
          <w:divBdr>
            <w:top w:val="none" w:sz="0" w:space="0" w:color="auto"/>
            <w:left w:val="none" w:sz="0" w:space="0" w:color="auto"/>
            <w:bottom w:val="none" w:sz="0" w:space="0" w:color="auto"/>
            <w:right w:val="none" w:sz="0" w:space="0" w:color="auto"/>
          </w:divBdr>
        </w:div>
        <w:div w:id="1184515443">
          <w:marLeft w:val="640"/>
          <w:marRight w:val="0"/>
          <w:marTop w:val="0"/>
          <w:marBottom w:val="0"/>
          <w:divBdr>
            <w:top w:val="none" w:sz="0" w:space="0" w:color="auto"/>
            <w:left w:val="none" w:sz="0" w:space="0" w:color="auto"/>
            <w:bottom w:val="none" w:sz="0" w:space="0" w:color="auto"/>
            <w:right w:val="none" w:sz="0" w:space="0" w:color="auto"/>
          </w:divBdr>
        </w:div>
        <w:div w:id="1184633347">
          <w:marLeft w:val="640"/>
          <w:marRight w:val="0"/>
          <w:marTop w:val="0"/>
          <w:marBottom w:val="0"/>
          <w:divBdr>
            <w:top w:val="none" w:sz="0" w:space="0" w:color="auto"/>
            <w:left w:val="none" w:sz="0" w:space="0" w:color="auto"/>
            <w:bottom w:val="none" w:sz="0" w:space="0" w:color="auto"/>
            <w:right w:val="none" w:sz="0" w:space="0" w:color="auto"/>
          </w:divBdr>
        </w:div>
        <w:div w:id="1244338482">
          <w:marLeft w:val="640"/>
          <w:marRight w:val="0"/>
          <w:marTop w:val="0"/>
          <w:marBottom w:val="0"/>
          <w:divBdr>
            <w:top w:val="none" w:sz="0" w:space="0" w:color="auto"/>
            <w:left w:val="none" w:sz="0" w:space="0" w:color="auto"/>
            <w:bottom w:val="none" w:sz="0" w:space="0" w:color="auto"/>
            <w:right w:val="none" w:sz="0" w:space="0" w:color="auto"/>
          </w:divBdr>
        </w:div>
        <w:div w:id="1285650530">
          <w:marLeft w:val="640"/>
          <w:marRight w:val="0"/>
          <w:marTop w:val="0"/>
          <w:marBottom w:val="0"/>
          <w:divBdr>
            <w:top w:val="none" w:sz="0" w:space="0" w:color="auto"/>
            <w:left w:val="none" w:sz="0" w:space="0" w:color="auto"/>
            <w:bottom w:val="none" w:sz="0" w:space="0" w:color="auto"/>
            <w:right w:val="none" w:sz="0" w:space="0" w:color="auto"/>
          </w:divBdr>
        </w:div>
        <w:div w:id="1287083136">
          <w:marLeft w:val="640"/>
          <w:marRight w:val="0"/>
          <w:marTop w:val="0"/>
          <w:marBottom w:val="0"/>
          <w:divBdr>
            <w:top w:val="none" w:sz="0" w:space="0" w:color="auto"/>
            <w:left w:val="none" w:sz="0" w:space="0" w:color="auto"/>
            <w:bottom w:val="none" w:sz="0" w:space="0" w:color="auto"/>
            <w:right w:val="none" w:sz="0" w:space="0" w:color="auto"/>
          </w:divBdr>
        </w:div>
        <w:div w:id="1369647862">
          <w:marLeft w:val="640"/>
          <w:marRight w:val="0"/>
          <w:marTop w:val="0"/>
          <w:marBottom w:val="0"/>
          <w:divBdr>
            <w:top w:val="none" w:sz="0" w:space="0" w:color="auto"/>
            <w:left w:val="none" w:sz="0" w:space="0" w:color="auto"/>
            <w:bottom w:val="none" w:sz="0" w:space="0" w:color="auto"/>
            <w:right w:val="none" w:sz="0" w:space="0" w:color="auto"/>
          </w:divBdr>
        </w:div>
        <w:div w:id="1422675209">
          <w:marLeft w:val="640"/>
          <w:marRight w:val="0"/>
          <w:marTop w:val="0"/>
          <w:marBottom w:val="0"/>
          <w:divBdr>
            <w:top w:val="none" w:sz="0" w:space="0" w:color="auto"/>
            <w:left w:val="none" w:sz="0" w:space="0" w:color="auto"/>
            <w:bottom w:val="none" w:sz="0" w:space="0" w:color="auto"/>
            <w:right w:val="none" w:sz="0" w:space="0" w:color="auto"/>
          </w:divBdr>
        </w:div>
        <w:div w:id="1436632953">
          <w:marLeft w:val="640"/>
          <w:marRight w:val="0"/>
          <w:marTop w:val="0"/>
          <w:marBottom w:val="0"/>
          <w:divBdr>
            <w:top w:val="none" w:sz="0" w:space="0" w:color="auto"/>
            <w:left w:val="none" w:sz="0" w:space="0" w:color="auto"/>
            <w:bottom w:val="none" w:sz="0" w:space="0" w:color="auto"/>
            <w:right w:val="none" w:sz="0" w:space="0" w:color="auto"/>
          </w:divBdr>
        </w:div>
        <w:div w:id="1461849688">
          <w:marLeft w:val="640"/>
          <w:marRight w:val="0"/>
          <w:marTop w:val="0"/>
          <w:marBottom w:val="0"/>
          <w:divBdr>
            <w:top w:val="none" w:sz="0" w:space="0" w:color="auto"/>
            <w:left w:val="none" w:sz="0" w:space="0" w:color="auto"/>
            <w:bottom w:val="none" w:sz="0" w:space="0" w:color="auto"/>
            <w:right w:val="none" w:sz="0" w:space="0" w:color="auto"/>
          </w:divBdr>
        </w:div>
        <w:div w:id="1463500924">
          <w:marLeft w:val="640"/>
          <w:marRight w:val="0"/>
          <w:marTop w:val="0"/>
          <w:marBottom w:val="0"/>
          <w:divBdr>
            <w:top w:val="none" w:sz="0" w:space="0" w:color="auto"/>
            <w:left w:val="none" w:sz="0" w:space="0" w:color="auto"/>
            <w:bottom w:val="none" w:sz="0" w:space="0" w:color="auto"/>
            <w:right w:val="none" w:sz="0" w:space="0" w:color="auto"/>
          </w:divBdr>
        </w:div>
        <w:div w:id="1516261334">
          <w:marLeft w:val="640"/>
          <w:marRight w:val="0"/>
          <w:marTop w:val="0"/>
          <w:marBottom w:val="0"/>
          <w:divBdr>
            <w:top w:val="none" w:sz="0" w:space="0" w:color="auto"/>
            <w:left w:val="none" w:sz="0" w:space="0" w:color="auto"/>
            <w:bottom w:val="none" w:sz="0" w:space="0" w:color="auto"/>
            <w:right w:val="none" w:sz="0" w:space="0" w:color="auto"/>
          </w:divBdr>
        </w:div>
        <w:div w:id="1559635347">
          <w:marLeft w:val="640"/>
          <w:marRight w:val="0"/>
          <w:marTop w:val="0"/>
          <w:marBottom w:val="0"/>
          <w:divBdr>
            <w:top w:val="none" w:sz="0" w:space="0" w:color="auto"/>
            <w:left w:val="none" w:sz="0" w:space="0" w:color="auto"/>
            <w:bottom w:val="none" w:sz="0" w:space="0" w:color="auto"/>
            <w:right w:val="none" w:sz="0" w:space="0" w:color="auto"/>
          </w:divBdr>
        </w:div>
        <w:div w:id="1582373568">
          <w:marLeft w:val="640"/>
          <w:marRight w:val="0"/>
          <w:marTop w:val="0"/>
          <w:marBottom w:val="0"/>
          <w:divBdr>
            <w:top w:val="none" w:sz="0" w:space="0" w:color="auto"/>
            <w:left w:val="none" w:sz="0" w:space="0" w:color="auto"/>
            <w:bottom w:val="none" w:sz="0" w:space="0" w:color="auto"/>
            <w:right w:val="none" w:sz="0" w:space="0" w:color="auto"/>
          </w:divBdr>
        </w:div>
        <w:div w:id="1685595683">
          <w:marLeft w:val="640"/>
          <w:marRight w:val="0"/>
          <w:marTop w:val="0"/>
          <w:marBottom w:val="0"/>
          <w:divBdr>
            <w:top w:val="none" w:sz="0" w:space="0" w:color="auto"/>
            <w:left w:val="none" w:sz="0" w:space="0" w:color="auto"/>
            <w:bottom w:val="none" w:sz="0" w:space="0" w:color="auto"/>
            <w:right w:val="none" w:sz="0" w:space="0" w:color="auto"/>
          </w:divBdr>
        </w:div>
        <w:div w:id="1712224003">
          <w:marLeft w:val="640"/>
          <w:marRight w:val="0"/>
          <w:marTop w:val="0"/>
          <w:marBottom w:val="0"/>
          <w:divBdr>
            <w:top w:val="none" w:sz="0" w:space="0" w:color="auto"/>
            <w:left w:val="none" w:sz="0" w:space="0" w:color="auto"/>
            <w:bottom w:val="none" w:sz="0" w:space="0" w:color="auto"/>
            <w:right w:val="none" w:sz="0" w:space="0" w:color="auto"/>
          </w:divBdr>
        </w:div>
        <w:div w:id="1795097995">
          <w:marLeft w:val="640"/>
          <w:marRight w:val="0"/>
          <w:marTop w:val="0"/>
          <w:marBottom w:val="0"/>
          <w:divBdr>
            <w:top w:val="none" w:sz="0" w:space="0" w:color="auto"/>
            <w:left w:val="none" w:sz="0" w:space="0" w:color="auto"/>
            <w:bottom w:val="none" w:sz="0" w:space="0" w:color="auto"/>
            <w:right w:val="none" w:sz="0" w:space="0" w:color="auto"/>
          </w:divBdr>
        </w:div>
        <w:div w:id="1796751097">
          <w:marLeft w:val="640"/>
          <w:marRight w:val="0"/>
          <w:marTop w:val="0"/>
          <w:marBottom w:val="0"/>
          <w:divBdr>
            <w:top w:val="none" w:sz="0" w:space="0" w:color="auto"/>
            <w:left w:val="none" w:sz="0" w:space="0" w:color="auto"/>
            <w:bottom w:val="none" w:sz="0" w:space="0" w:color="auto"/>
            <w:right w:val="none" w:sz="0" w:space="0" w:color="auto"/>
          </w:divBdr>
        </w:div>
        <w:div w:id="1828864981">
          <w:marLeft w:val="640"/>
          <w:marRight w:val="0"/>
          <w:marTop w:val="0"/>
          <w:marBottom w:val="0"/>
          <w:divBdr>
            <w:top w:val="none" w:sz="0" w:space="0" w:color="auto"/>
            <w:left w:val="none" w:sz="0" w:space="0" w:color="auto"/>
            <w:bottom w:val="none" w:sz="0" w:space="0" w:color="auto"/>
            <w:right w:val="none" w:sz="0" w:space="0" w:color="auto"/>
          </w:divBdr>
        </w:div>
        <w:div w:id="1897350810">
          <w:marLeft w:val="640"/>
          <w:marRight w:val="0"/>
          <w:marTop w:val="0"/>
          <w:marBottom w:val="0"/>
          <w:divBdr>
            <w:top w:val="none" w:sz="0" w:space="0" w:color="auto"/>
            <w:left w:val="none" w:sz="0" w:space="0" w:color="auto"/>
            <w:bottom w:val="none" w:sz="0" w:space="0" w:color="auto"/>
            <w:right w:val="none" w:sz="0" w:space="0" w:color="auto"/>
          </w:divBdr>
        </w:div>
        <w:div w:id="1914201375">
          <w:marLeft w:val="640"/>
          <w:marRight w:val="0"/>
          <w:marTop w:val="0"/>
          <w:marBottom w:val="0"/>
          <w:divBdr>
            <w:top w:val="none" w:sz="0" w:space="0" w:color="auto"/>
            <w:left w:val="none" w:sz="0" w:space="0" w:color="auto"/>
            <w:bottom w:val="none" w:sz="0" w:space="0" w:color="auto"/>
            <w:right w:val="none" w:sz="0" w:space="0" w:color="auto"/>
          </w:divBdr>
        </w:div>
        <w:div w:id="1922134781">
          <w:marLeft w:val="640"/>
          <w:marRight w:val="0"/>
          <w:marTop w:val="0"/>
          <w:marBottom w:val="0"/>
          <w:divBdr>
            <w:top w:val="none" w:sz="0" w:space="0" w:color="auto"/>
            <w:left w:val="none" w:sz="0" w:space="0" w:color="auto"/>
            <w:bottom w:val="none" w:sz="0" w:space="0" w:color="auto"/>
            <w:right w:val="none" w:sz="0" w:space="0" w:color="auto"/>
          </w:divBdr>
        </w:div>
        <w:div w:id="1947075949">
          <w:marLeft w:val="640"/>
          <w:marRight w:val="0"/>
          <w:marTop w:val="0"/>
          <w:marBottom w:val="0"/>
          <w:divBdr>
            <w:top w:val="none" w:sz="0" w:space="0" w:color="auto"/>
            <w:left w:val="none" w:sz="0" w:space="0" w:color="auto"/>
            <w:bottom w:val="none" w:sz="0" w:space="0" w:color="auto"/>
            <w:right w:val="none" w:sz="0" w:space="0" w:color="auto"/>
          </w:divBdr>
        </w:div>
        <w:div w:id="2015835825">
          <w:marLeft w:val="640"/>
          <w:marRight w:val="0"/>
          <w:marTop w:val="0"/>
          <w:marBottom w:val="0"/>
          <w:divBdr>
            <w:top w:val="none" w:sz="0" w:space="0" w:color="auto"/>
            <w:left w:val="none" w:sz="0" w:space="0" w:color="auto"/>
            <w:bottom w:val="none" w:sz="0" w:space="0" w:color="auto"/>
            <w:right w:val="none" w:sz="0" w:space="0" w:color="auto"/>
          </w:divBdr>
        </w:div>
        <w:div w:id="2037999927">
          <w:marLeft w:val="640"/>
          <w:marRight w:val="0"/>
          <w:marTop w:val="0"/>
          <w:marBottom w:val="0"/>
          <w:divBdr>
            <w:top w:val="none" w:sz="0" w:space="0" w:color="auto"/>
            <w:left w:val="none" w:sz="0" w:space="0" w:color="auto"/>
            <w:bottom w:val="none" w:sz="0" w:space="0" w:color="auto"/>
            <w:right w:val="none" w:sz="0" w:space="0" w:color="auto"/>
          </w:divBdr>
        </w:div>
        <w:div w:id="2095197132">
          <w:marLeft w:val="640"/>
          <w:marRight w:val="0"/>
          <w:marTop w:val="0"/>
          <w:marBottom w:val="0"/>
          <w:divBdr>
            <w:top w:val="none" w:sz="0" w:space="0" w:color="auto"/>
            <w:left w:val="none" w:sz="0" w:space="0" w:color="auto"/>
            <w:bottom w:val="none" w:sz="0" w:space="0" w:color="auto"/>
            <w:right w:val="none" w:sz="0" w:space="0" w:color="auto"/>
          </w:divBdr>
        </w:div>
        <w:div w:id="2098937769">
          <w:marLeft w:val="640"/>
          <w:marRight w:val="0"/>
          <w:marTop w:val="0"/>
          <w:marBottom w:val="0"/>
          <w:divBdr>
            <w:top w:val="none" w:sz="0" w:space="0" w:color="auto"/>
            <w:left w:val="none" w:sz="0" w:space="0" w:color="auto"/>
            <w:bottom w:val="none" w:sz="0" w:space="0" w:color="auto"/>
            <w:right w:val="none" w:sz="0" w:space="0" w:color="auto"/>
          </w:divBdr>
        </w:div>
        <w:div w:id="2129229573">
          <w:marLeft w:val="640"/>
          <w:marRight w:val="0"/>
          <w:marTop w:val="0"/>
          <w:marBottom w:val="0"/>
          <w:divBdr>
            <w:top w:val="none" w:sz="0" w:space="0" w:color="auto"/>
            <w:left w:val="none" w:sz="0" w:space="0" w:color="auto"/>
            <w:bottom w:val="none" w:sz="0" w:space="0" w:color="auto"/>
            <w:right w:val="none" w:sz="0" w:space="0" w:color="auto"/>
          </w:divBdr>
        </w:div>
      </w:divsChild>
    </w:div>
    <w:div w:id="1778914434">
      <w:bodyDiv w:val="1"/>
      <w:marLeft w:val="0"/>
      <w:marRight w:val="0"/>
      <w:marTop w:val="0"/>
      <w:marBottom w:val="0"/>
      <w:divBdr>
        <w:top w:val="none" w:sz="0" w:space="0" w:color="auto"/>
        <w:left w:val="none" w:sz="0" w:space="0" w:color="auto"/>
        <w:bottom w:val="none" w:sz="0" w:space="0" w:color="auto"/>
        <w:right w:val="none" w:sz="0" w:space="0" w:color="auto"/>
      </w:divBdr>
    </w:div>
    <w:div w:id="1792280957">
      <w:bodyDiv w:val="1"/>
      <w:marLeft w:val="0"/>
      <w:marRight w:val="0"/>
      <w:marTop w:val="0"/>
      <w:marBottom w:val="0"/>
      <w:divBdr>
        <w:top w:val="none" w:sz="0" w:space="0" w:color="auto"/>
        <w:left w:val="none" w:sz="0" w:space="0" w:color="auto"/>
        <w:bottom w:val="none" w:sz="0" w:space="0" w:color="auto"/>
        <w:right w:val="none" w:sz="0" w:space="0" w:color="auto"/>
      </w:divBdr>
      <w:divsChild>
        <w:div w:id="46074847">
          <w:marLeft w:val="640"/>
          <w:marRight w:val="0"/>
          <w:marTop w:val="0"/>
          <w:marBottom w:val="0"/>
          <w:divBdr>
            <w:top w:val="none" w:sz="0" w:space="0" w:color="auto"/>
            <w:left w:val="none" w:sz="0" w:space="0" w:color="auto"/>
            <w:bottom w:val="none" w:sz="0" w:space="0" w:color="auto"/>
            <w:right w:val="none" w:sz="0" w:space="0" w:color="auto"/>
          </w:divBdr>
        </w:div>
        <w:div w:id="57825772">
          <w:marLeft w:val="640"/>
          <w:marRight w:val="0"/>
          <w:marTop w:val="0"/>
          <w:marBottom w:val="0"/>
          <w:divBdr>
            <w:top w:val="none" w:sz="0" w:space="0" w:color="auto"/>
            <w:left w:val="none" w:sz="0" w:space="0" w:color="auto"/>
            <w:bottom w:val="none" w:sz="0" w:space="0" w:color="auto"/>
            <w:right w:val="none" w:sz="0" w:space="0" w:color="auto"/>
          </w:divBdr>
        </w:div>
        <w:div w:id="287056358">
          <w:marLeft w:val="640"/>
          <w:marRight w:val="0"/>
          <w:marTop w:val="0"/>
          <w:marBottom w:val="0"/>
          <w:divBdr>
            <w:top w:val="none" w:sz="0" w:space="0" w:color="auto"/>
            <w:left w:val="none" w:sz="0" w:space="0" w:color="auto"/>
            <w:bottom w:val="none" w:sz="0" w:space="0" w:color="auto"/>
            <w:right w:val="none" w:sz="0" w:space="0" w:color="auto"/>
          </w:divBdr>
        </w:div>
        <w:div w:id="297497338">
          <w:marLeft w:val="640"/>
          <w:marRight w:val="0"/>
          <w:marTop w:val="0"/>
          <w:marBottom w:val="0"/>
          <w:divBdr>
            <w:top w:val="none" w:sz="0" w:space="0" w:color="auto"/>
            <w:left w:val="none" w:sz="0" w:space="0" w:color="auto"/>
            <w:bottom w:val="none" w:sz="0" w:space="0" w:color="auto"/>
            <w:right w:val="none" w:sz="0" w:space="0" w:color="auto"/>
          </w:divBdr>
        </w:div>
        <w:div w:id="307167763">
          <w:marLeft w:val="640"/>
          <w:marRight w:val="0"/>
          <w:marTop w:val="0"/>
          <w:marBottom w:val="0"/>
          <w:divBdr>
            <w:top w:val="none" w:sz="0" w:space="0" w:color="auto"/>
            <w:left w:val="none" w:sz="0" w:space="0" w:color="auto"/>
            <w:bottom w:val="none" w:sz="0" w:space="0" w:color="auto"/>
            <w:right w:val="none" w:sz="0" w:space="0" w:color="auto"/>
          </w:divBdr>
        </w:div>
        <w:div w:id="366836802">
          <w:marLeft w:val="640"/>
          <w:marRight w:val="0"/>
          <w:marTop w:val="0"/>
          <w:marBottom w:val="0"/>
          <w:divBdr>
            <w:top w:val="none" w:sz="0" w:space="0" w:color="auto"/>
            <w:left w:val="none" w:sz="0" w:space="0" w:color="auto"/>
            <w:bottom w:val="none" w:sz="0" w:space="0" w:color="auto"/>
            <w:right w:val="none" w:sz="0" w:space="0" w:color="auto"/>
          </w:divBdr>
        </w:div>
        <w:div w:id="376855268">
          <w:marLeft w:val="640"/>
          <w:marRight w:val="0"/>
          <w:marTop w:val="0"/>
          <w:marBottom w:val="0"/>
          <w:divBdr>
            <w:top w:val="none" w:sz="0" w:space="0" w:color="auto"/>
            <w:left w:val="none" w:sz="0" w:space="0" w:color="auto"/>
            <w:bottom w:val="none" w:sz="0" w:space="0" w:color="auto"/>
            <w:right w:val="none" w:sz="0" w:space="0" w:color="auto"/>
          </w:divBdr>
        </w:div>
        <w:div w:id="410350171">
          <w:marLeft w:val="640"/>
          <w:marRight w:val="0"/>
          <w:marTop w:val="0"/>
          <w:marBottom w:val="0"/>
          <w:divBdr>
            <w:top w:val="none" w:sz="0" w:space="0" w:color="auto"/>
            <w:left w:val="none" w:sz="0" w:space="0" w:color="auto"/>
            <w:bottom w:val="none" w:sz="0" w:space="0" w:color="auto"/>
            <w:right w:val="none" w:sz="0" w:space="0" w:color="auto"/>
          </w:divBdr>
        </w:div>
        <w:div w:id="453326648">
          <w:marLeft w:val="640"/>
          <w:marRight w:val="0"/>
          <w:marTop w:val="0"/>
          <w:marBottom w:val="0"/>
          <w:divBdr>
            <w:top w:val="none" w:sz="0" w:space="0" w:color="auto"/>
            <w:left w:val="none" w:sz="0" w:space="0" w:color="auto"/>
            <w:bottom w:val="none" w:sz="0" w:space="0" w:color="auto"/>
            <w:right w:val="none" w:sz="0" w:space="0" w:color="auto"/>
          </w:divBdr>
        </w:div>
        <w:div w:id="468717156">
          <w:marLeft w:val="640"/>
          <w:marRight w:val="0"/>
          <w:marTop w:val="0"/>
          <w:marBottom w:val="0"/>
          <w:divBdr>
            <w:top w:val="none" w:sz="0" w:space="0" w:color="auto"/>
            <w:left w:val="none" w:sz="0" w:space="0" w:color="auto"/>
            <w:bottom w:val="none" w:sz="0" w:space="0" w:color="auto"/>
            <w:right w:val="none" w:sz="0" w:space="0" w:color="auto"/>
          </w:divBdr>
        </w:div>
        <w:div w:id="496115876">
          <w:marLeft w:val="640"/>
          <w:marRight w:val="0"/>
          <w:marTop w:val="0"/>
          <w:marBottom w:val="0"/>
          <w:divBdr>
            <w:top w:val="none" w:sz="0" w:space="0" w:color="auto"/>
            <w:left w:val="none" w:sz="0" w:space="0" w:color="auto"/>
            <w:bottom w:val="none" w:sz="0" w:space="0" w:color="auto"/>
            <w:right w:val="none" w:sz="0" w:space="0" w:color="auto"/>
          </w:divBdr>
        </w:div>
        <w:div w:id="515389237">
          <w:marLeft w:val="640"/>
          <w:marRight w:val="0"/>
          <w:marTop w:val="0"/>
          <w:marBottom w:val="0"/>
          <w:divBdr>
            <w:top w:val="none" w:sz="0" w:space="0" w:color="auto"/>
            <w:left w:val="none" w:sz="0" w:space="0" w:color="auto"/>
            <w:bottom w:val="none" w:sz="0" w:space="0" w:color="auto"/>
            <w:right w:val="none" w:sz="0" w:space="0" w:color="auto"/>
          </w:divBdr>
        </w:div>
        <w:div w:id="575360906">
          <w:marLeft w:val="640"/>
          <w:marRight w:val="0"/>
          <w:marTop w:val="0"/>
          <w:marBottom w:val="0"/>
          <w:divBdr>
            <w:top w:val="none" w:sz="0" w:space="0" w:color="auto"/>
            <w:left w:val="none" w:sz="0" w:space="0" w:color="auto"/>
            <w:bottom w:val="none" w:sz="0" w:space="0" w:color="auto"/>
            <w:right w:val="none" w:sz="0" w:space="0" w:color="auto"/>
          </w:divBdr>
        </w:div>
        <w:div w:id="615715139">
          <w:marLeft w:val="640"/>
          <w:marRight w:val="0"/>
          <w:marTop w:val="0"/>
          <w:marBottom w:val="0"/>
          <w:divBdr>
            <w:top w:val="none" w:sz="0" w:space="0" w:color="auto"/>
            <w:left w:val="none" w:sz="0" w:space="0" w:color="auto"/>
            <w:bottom w:val="none" w:sz="0" w:space="0" w:color="auto"/>
            <w:right w:val="none" w:sz="0" w:space="0" w:color="auto"/>
          </w:divBdr>
        </w:div>
        <w:div w:id="635456356">
          <w:marLeft w:val="640"/>
          <w:marRight w:val="0"/>
          <w:marTop w:val="0"/>
          <w:marBottom w:val="0"/>
          <w:divBdr>
            <w:top w:val="none" w:sz="0" w:space="0" w:color="auto"/>
            <w:left w:val="none" w:sz="0" w:space="0" w:color="auto"/>
            <w:bottom w:val="none" w:sz="0" w:space="0" w:color="auto"/>
            <w:right w:val="none" w:sz="0" w:space="0" w:color="auto"/>
          </w:divBdr>
        </w:div>
        <w:div w:id="658922039">
          <w:marLeft w:val="640"/>
          <w:marRight w:val="0"/>
          <w:marTop w:val="0"/>
          <w:marBottom w:val="0"/>
          <w:divBdr>
            <w:top w:val="none" w:sz="0" w:space="0" w:color="auto"/>
            <w:left w:val="none" w:sz="0" w:space="0" w:color="auto"/>
            <w:bottom w:val="none" w:sz="0" w:space="0" w:color="auto"/>
            <w:right w:val="none" w:sz="0" w:space="0" w:color="auto"/>
          </w:divBdr>
        </w:div>
        <w:div w:id="716053641">
          <w:marLeft w:val="640"/>
          <w:marRight w:val="0"/>
          <w:marTop w:val="0"/>
          <w:marBottom w:val="0"/>
          <w:divBdr>
            <w:top w:val="none" w:sz="0" w:space="0" w:color="auto"/>
            <w:left w:val="none" w:sz="0" w:space="0" w:color="auto"/>
            <w:bottom w:val="none" w:sz="0" w:space="0" w:color="auto"/>
            <w:right w:val="none" w:sz="0" w:space="0" w:color="auto"/>
          </w:divBdr>
        </w:div>
        <w:div w:id="719981454">
          <w:marLeft w:val="640"/>
          <w:marRight w:val="0"/>
          <w:marTop w:val="0"/>
          <w:marBottom w:val="0"/>
          <w:divBdr>
            <w:top w:val="none" w:sz="0" w:space="0" w:color="auto"/>
            <w:left w:val="none" w:sz="0" w:space="0" w:color="auto"/>
            <w:bottom w:val="none" w:sz="0" w:space="0" w:color="auto"/>
            <w:right w:val="none" w:sz="0" w:space="0" w:color="auto"/>
          </w:divBdr>
        </w:div>
        <w:div w:id="721366807">
          <w:marLeft w:val="640"/>
          <w:marRight w:val="0"/>
          <w:marTop w:val="0"/>
          <w:marBottom w:val="0"/>
          <w:divBdr>
            <w:top w:val="none" w:sz="0" w:space="0" w:color="auto"/>
            <w:left w:val="none" w:sz="0" w:space="0" w:color="auto"/>
            <w:bottom w:val="none" w:sz="0" w:space="0" w:color="auto"/>
            <w:right w:val="none" w:sz="0" w:space="0" w:color="auto"/>
          </w:divBdr>
        </w:div>
        <w:div w:id="739251185">
          <w:marLeft w:val="640"/>
          <w:marRight w:val="0"/>
          <w:marTop w:val="0"/>
          <w:marBottom w:val="0"/>
          <w:divBdr>
            <w:top w:val="none" w:sz="0" w:space="0" w:color="auto"/>
            <w:left w:val="none" w:sz="0" w:space="0" w:color="auto"/>
            <w:bottom w:val="none" w:sz="0" w:space="0" w:color="auto"/>
            <w:right w:val="none" w:sz="0" w:space="0" w:color="auto"/>
          </w:divBdr>
        </w:div>
        <w:div w:id="741565410">
          <w:marLeft w:val="640"/>
          <w:marRight w:val="0"/>
          <w:marTop w:val="0"/>
          <w:marBottom w:val="0"/>
          <w:divBdr>
            <w:top w:val="none" w:sz="0" w:space="0" w:color="auto"/>
            <w:left w:val="none" w:sz="0" w:space="0" w:color="auto"/>
            <w:bottom w:val="none" w:sz="0" w:space="0" w:color="auto"/>
            <w:right w:val="none" w:sz="0" w:space="0" w:color="auto"/>
          </w:divBdr>
        </w:div>
        <w:div w:id="765425933">
          <w:marLeft w:val="640"/>
          <w:marRight w:val="0"/>
          <w:marTop w:val="0"/>
          <w:marBottom w:val="0"/>
          <w:divBdr>
            <w:top w:val="none" w:sz="0" w:space="0" w:color="auto"/>
            <w:left w:val="none" w:sz="0" w:space="0" w:color="auto"/>
            <w:bottom w:val="none" w:sz="0" w:space="0" w:color="auto"/>
            <w:right w:val="none" w:sz="0" w:space="0" w:color="auto"/>
          </w:divBdr>
        </w:div>
        <w:div w:id="770394939">
          <w:marLeft w:val="640"/>
          <w:marRight w:val="0"/>
          <w:marTop w:val="0"/>
          <w:marBottom w:val="0"/>
          <w:divBdr>
            <w:top w:val="none" w:sz="0" w:space="0" w:color="auto"/>
            <w:left w:val="none" w:sz="0" w:space="0" w:color="auto"/>
            <w:bottom w:val="none" w:sz="0" w:space="0" w:color="auto"/>
            <w:right w:val="none" w:sz="0" w:space="0" w:color="auto"/>
          </w:divBdr>
        </w:div>
        <w:div w:id="804470854">
          <w:marLeft w:val="640"/>
          <w:marRight w:val="0"/>
          <w:marTop w:val="0"/>
          <w:marBottom w:val="0"/>
          <w:divBdr>
            <w:top w:val="none" w:sz="0" w:space="0" w:color="auto"/>
            <w:left w:val="none" w:sz="0" w:space="0" w:color="auto"/>
            <w:bottom w:val="none" w:sz="0" w:space="0" w:color="auto"/>
            <w:right w:val="none" w:sz="0" w:space="0" w:color="auto"/>
          </w:divBdr>
        </w:div>
        <w:div w:id="840438328">
          <w:marLeft w:val="640"/>
          <w:marRight w:val="0"/>
          <w:marTop w:val="0"/>
          <w:marBottom w:val="0"/>
          <w:divBdr>
            <w:top w:val="none" w:sz="0" w:space="0" w:color="auto"/>
            <w:left w:val="none" w:sz="0" w:space="0" w:color="auto"/>
            <w:bottom w:val="none" w:sz="0" w:space="0" w:color="auto"/>
            <w:right w:val="none" w:sz="0" w:space="0" w:color="auto"/>
          </w:divBdr>
        </w:div>
        <w:div w:id="880626360">
          <w:marLeft w:val="640"/>
          <w:marRight w:val="0"/>
          <w:marTop w:val="0"/>
          <w:marBottom w:val="0"/>
          <w:divBdr>
            <w:top w:val="none" w:sz="0" w:space="0" w:color="auto"/>
            <w:left w:val="none" w:sz="0" w:space="0" w:color="auto"/>
            <w:bottom w:val="none" w:sz="0" w:space="0" w:color="auto"/>
            <w:right w:val="none" w:sz="0" w:space="0" w:color="auto"/>
          </w:divBdr>
        </w:div>
        <w:div w:id="904297265">
          <w:marLeft w:val="640"/>
          <w:marRight w:val="0"/>
          <w:marTop w:val="0"/>
          <w:marBottom w:val="0"/>
          <w:divBdr>
            <w:top w:val="none" w:sz="0" w:space="0" w:color="auto"/>
            <w:left w:val="none" w:sz="0" w:space="0" w:color="auto"/>
            <w:bottom w:val="none" w:sz="0" w:space="0" w:color="auto"/>
            <w:right w:val="none" w:sz="0" w:space="0" w:color="auto"/>
          </w:divBdr>
        </w:div>
        <w:div w:id="977608253">
          <w:marLeft w:val="640"/>
          <w:marRight w:val="0"/>
          <w:marTop w:val="0"/>
          <w:marBottom w:val="0"/>
          <w:divBdr>
            <w:top w:val="none" w:sz="0" w:space="0" w:color="auto"/>
            <w:left w:val="none" w:sz="0" w:space="0" w:color="auto"/>
            <w:bottom w:val="none" w:sz="0" w:space="0" w:color="auto"/>
            <w:right w:val="none" w:sz="0" w:space="0" w:color="auto"/>
          </w:divBdr>
        </w:div>
        <w:div w:id="1070805913">
          <w:marLeft w:val="640"/>
          <w:marRight w:val="0"/>
          <w:marTop w:val="0"/>
          <w:marBottom w:val="0"/>
          <w:divBdr>
            <w:top w:val="none" w:sz="0" w:space="0" w:color="auto"/>
            <w:left w:val="none" w:sz="0" w:space="0" w:color="auto"/>
            <w:bottom w:val="none" w:sz="0" w:space="0" w:color="auto"/>
            <w:right w:val="none" w:sz="0" w:space="0" w:color="auto"/>
          </w:divBdr>
        </w:div>
        <w:div w:id="1138959281">
          <w:marLeft w:val="640"/>
          <w:marRight w:val="0"/>
          <w:marTop w:val="0"/>
          <w:marBottom w:val="0"/>
          <w:divBdr>
            <w:top w:val="none" w:sz="0" w:space="0" w:color="auto"/>
            <w:left w:val="none" w:sz="0" w:space="0" w:color="auto"/>
            <w:bottom w:val="none" w:sz="0" w:space="0" w:color="auto"/>
            <w:right w:val="none" w:sz="0" w:space="0" w:color="auto"/>
          </w:divBdr>
        </w:div>
        <w:div w:id="1139153908">
          <w:marLeft w:val="640"/>
          <w:marRight w:val="0"/>
          <w:marTop w:val="0"/>
          <w:marBottom w:val="0"/>
          <w:divBdr>
            <w:top w:val="none" w:sz="0" w:space="0" w:color="auto"/>
            <w:left w:val="none" w:sz="0" w:space="0" w:color="auto"/>
            <w:bottom w:val="none" w:sz="0" w:space="0" w:color="auto"/>
            <w:right w:val="none" w:sz="0" w:space="0" w:color="auto"/>
          </w:divBdr>
        </w:div>
        <w:div w:id="1178037019">
          <w:marLeft w:val="640"/>
          <w:marRight w:val="0"/>
          <w:marTop w:val="0"/>
          <w:marBottom w:val="0"/>
          <w:divBdr>
            <w:top w:val="none" w:sz="0" w:space="0" w:color="auto"/>
            <w:left w:val="none" w:sz="0" w:space="0" w:color="auto"/>
            <w:bottom w:val="none" w:sz="0" w:space="0" w:color="auto"/>
            <w:right w:val="none" w:sz="0" w:space="0" w:color="auto"/>
          </w:divBdr>
        </w:div>
        <w:div w:id="1203593962">
          <w:marLeft w:val="640"/>
          <w:marRight w:val="0"/>
          <w:marTop w:val="0"/>
          <w:marBottom w:val="0"/>
          <w:divBdr>
            <w:top w:val="none" w:sz="0" w:space="0" w:color="auto"/>
            <w:left w:val="none" w:sz="0" w:space="0" w:color="auto"/>
            <w:bottom w:val="none" w:sz="0" w:space="0" w:color="auto"/>
            <w:right w:val="none" w:sz="0" w:space="0" w:color="auto"/>
          </w:divBdr>
        </w:div>
        <w:div w:id="1222907064">
          <w:marLeft w:val="640"/>
          <w:marRight w:val="0"/>
          <w:marTop w:val="0"/>
          <w:marBottom w:val="0"/>
          <w:divBdr>
            <w:top w:val="none" w:sz="0" w:space="0" w:color="auto"/>
            <w:left w:val="none" w:sz="0" w:space="0" w:color="auto"/>
            <w:bottom w:val="none" w:sz="0" w:space="0" w:color="auto"/>
            <w:right w:val="none" w:sz="0" w:space="0" w:color="auto"/>
          </w:divBdr>
        </w:div>
        <w:div w:id="1226376850">
          <w:marLeft w:val="640"/>
          <w:marRight w:val="0"/>
          <w:marTop w:val="0"/>
          <w:marBottom w:val="0"/>
          <w:divBdr>
            <w:top w:val="none" w:sz="0" w:space="0" w:color="auto"/>
            <w:left w:val="none" w:sz="0" w:space="0" w:color="auto"/>
            <w:bottom w:val="none" w:sz="0" w:space="0" w:color="auto"/>
            <w:right w:val="none" w:sz="0" w:space="0" w:color="auto"/>
          </w:divBdr>
        </w:div>
        <w:div w:id="1253129463">
          <w:marLeft w:val="640"/>
          <w:marRight w:val="0"/>
          <w:marTop w:val="0"/>
          <w:marBottom w:val="0"/>
          <w:divBdr>
            <w:top w:val="none" w:sz="0" w:space="0" w:color="auto"/>
            <w:left w:val="none" w:sz="0" w:space="0" w:color="auto"/>
            <w:bottom w:val="none" w:sz="0" w:space="0" w:color="auto"/>
            <w:right w:val="none" w:sz="0" w:space="0" w:color="auto"/>
          </w:divBdr>
        </w:div>
        <w:div w:id="1257519853">
          <w:marLeft w:val="640"/>
          <w:marRight w:val="0"/>
          <w:marTop w:val="0"/>
          <w:marBottom w:val="0"/>
          <w:divBdr>
            <w:top w:val="none" w:sz="0" w:space="0" w:color="auto"/>
            <w:left w:val="none" w:sz="0" w:space="0" w:color="auto"/>
            <w:bottom w:val="none" w:sz="0" w:space="0" w:color="auto"/>
            <w:right w:val="none" w:sz="0" w:space="0" w:color="auto"/>
          </w:divBdr>
        </w:div>
        <w:div w:id="1307663455">
          <w:marLeft w:val="640"/>
          <w:marRight w:val="0"/>
          <w:marTop w:val="0"/>
          <w:marBottom w:val="0"/>
          <w:divBdr>
            <w:top w:val="none" w:sz="0" w:space="0" w:color="auto"/>
            <w:left w:val="none" w:sz="0" w:space="0" w:color="auto"/>
            <w:bottom w:val="none" w:sz="0" w:space="0" w:color="auto"/>
            <w:right w:val="none" w:sz="0" w:space="0" w:color="auto"/>
          </w:divBdr>
        </w:div>
        <w:div w:id="1313482169">
          <w:marLeft w:val="640"/>
          <w:marRight w:val="0"/>
          <w:marTop w:val="0"/>
          <w:marBottom w:val="0"/>
          <w:divBdr>
            <w:top w:val="none" w:sz="0" w:space="0" w:color="auto"/>
            <w:left w:val="none" w:sz="0" w:space="0" w:color="auto"/>
            <w:bottom w:val="none" w:sz="0" w:space="0" w:color="auto"/>
            <w:right w:val="none" w:sz="0" w:space="0" w:color="auto"/>
          </w:divBdr>
        </w:div>
        <w:div w:id="1315138443">
          <w:marLeft w:val="640"/>
          <w:marRight w:val="0"/>
          <w:marTop w:val="0"/>
          <w:marBottom w:val="0"/>
          <w:divBdr>
            <w:top w:val="none" w:sz="0" w:space="0" w:color="auto"/>
            <w:left w:val="none" w:sz="0" w:space="0" w:color="auto"/>
            <w:bottom w:val="none" w:sz="0" w:space="0" w:color="auto"/>
            <w:right w:val="none" w:sz="0" w:space="0" w:color="auto"/>
          </w:divBdr>
        </w:div>
        <w:div w:id="1333529177">
          <w:marLeft w:val="640"/>
          <w:marRight w:val="0"/>
          <w:marTop w:val="0"/>
          <w:marBottom w:val="0"/>
          <w:divBdr>
            <w:top w:val="none" w:sz="0" w:space="0" w:color="auto"/>
            <w:left w:val="none" w:sz="0" w:space="0" w:color="auto"/>
            <w:bottom w:val="none" w:sz="0" w:space="0" w:color="auto"/>
            <w:right w:val="none" w:sz="0" w:space="0" w:color="auto"/>
          </w:divBdr>
        </w:div>
        <w:div w:id="1346398658">
          <w:marLeft w:val="640"/>
          <w:marRight w:val="0"/>
          <w:marTop w:val="0"/>
          <w:marBottom w:val="0"/>
          <w:divBdr>
            <w:top w:val="none" w:sz="0" w:space="0" w:color="auto"/>
            <w:left w:val="none" w:sz="0" w:space="0" w:color="auto"/>
            <w:bottom w:val="none" w:sz="0" w:space="0" w:color="auto"/>
            <w:right w:val="none" w:sz="0" w:space="0" w:color="auto"/>
          </w:divBdr>
        </w:div>
        <w:div w:id="1430201340">
          <w:marLeft w:val="640"/>
          <w:marRight w:val="0"/>
          <w:marTop w:val="0"/>
          <w:marBottom w:val="0"/>
          <w:divBdr>
            <w:top w:val="none" w:sz="0" w:space="0" w:color="auto"/>
            <w:left w:val="none" w:sz="0" w:space="0" w:color="auto"/>
            <w:bottom w:val="none" w:sz="0" w:space="0" w:color="auto"/>
            <w:right w:val="none" w:sz="0" w:space="0" w:color="auto"/>
          </w:divBdr>
        </w:div>
        <w:div w:id="1461335916">
          <w:marLeft w:val="640"/>
          <w:marRight w:val="0"/>
          <w:marTop w:val="0"/>
          <w:marBottom w:val="0"/>
          <w:divBdr>
            <w:top w:val="none" w:sz="0" w:space="0" w:color="auto"/>
            <w:left w:val="none" w:sz="0" w:space="0" w:color="auto"/>
            <w:bottom w:val="none" w:sz="0" w:space="0" w:color="auto"/>
            <w:right w:val="none" w:sz="0" w:space="0" w:color="auto"/>
          </w:divBdr>
        </w:div>
        <w:div w:id="1527014003">
          <w:marLeft w:val="640"/>
          <w:marRight w:val="0"/>
          <w:marTop w:val="0"/>
          <w:marBottom w:val="0"/>
          <w:divBdr>
            <w:top w:val="none" w:sz="0" w:space="0" w:color="auto"/>
            <w:left w:val="none" w:sz="0" w:space="0" w:color="auto"/>
            <w:bottom w:val="none" w:sz="0" w:space="0" w:color="auto"/>
            <w:right w:val="none" w:sz="0" w:space="0" w:color="auto"/>
          </w:divBdr>
        </w:div>
        <w:div w:id="1610972526">
          <w:marLeft w:val="640"/>
          <w:marRight w:val="0"/>
          <w:marTop w:val="0"/>
          <w:marBottom w:val="0"/>
          <w:divBdr>
            <w:top w:val="none" w:sz="0" w:space="0" w:color="auto"/>
            <w:left w:val="none" w:sz="0" w:space="0" w:color="auto"/>
            <w:bottom w:val="none" w:sz="0" w:space="0" w:color="auto"/>
            <w:right w:val="none" w:sz="0" w:space="0" w:color="auto"/>
          </w:divBdr>
        </w:div>
        <w:div w:id="1618177294">
          <w:marLeft w:val="640"/>
          <w:marRight w:val="0"/>
          <w:marTop w:val="0"/>
          <w:marBottom w:val="0"/>
          <w:divBdr>
            <w:top w:val="none" w:sz="0" w:space="0" w:color="auto"/>
            <w:left w:val="none" w:sz="0" w:space="0" w:color="auto"/>
            <w:bottom w:val="none" w:sz="0" w:space="0" w:color="auto"/>
            <w:right w:val="none" w:sz="0" w:space="0" w:color="auto"/>
          </w:divBdr>
        </w:div>
        <w:div w:id="1660884384">
          <w:marLeft w:val="640"/>
          <w:marRight w:val="0"/>
          <w:marTop w:val="0"/>
          <w:marBottom w:val="0"/>
          <w:divBdr>
            <w:top w:val="none" w:sz="0" w:space="0" w:color="auto"/>
            <w:left w:val="none" w:sz="0" w:space="0" w:color="auto"/>
            <w:bottom w:val="none" w:sz="0" w:space="0" w:color="auto"/>
            <w:right w:val="none" w:sz="0" w:space="0" w:color="auto"/>
          </w:divBdr>
        </w:div>
        <w:div w:id="1671634381">
          <w:marLeft w:val="640"/>
          <w:marRight w:val="0"/>
          <w:marTop w:val="0"/>
          <w:marBottom w:val="0"/>
          <w:divBdr>
            <w:top w:val="none" w:sz="0" w:space="0" w:color="auto"/>
            <w:left w:val="none" w:sz="0" w:space="0" w:color="auto"/>
            <w:bottom w:val="none" w:sz="0" w:space="0" w:color="auto"/>
            <w:right w:val="none" w:sz="0" w:space="0" w:color="auto"/>
          </w:divBdr>
        </w:div>
        <w:div w:id="1710376444">
          <w:marLeft w:val="640"/>
          <w:marRight w:val="0"/>
          <w:marTop w:val="0"/>
          <w:marBottom w:val="0"/>
          <w:divBdr>
            <w:top w:val="none" w:sz="0" w:space="0" w:color="auto"/>
            <w:left w:val="none" w:sz="0" w:space="0" w:color="auto"/>
            <w:bottom w:val="none" w:sz="0" w:space="0" w:color="auto"/>
            <w:right w:val="none" w:sz="0" w:space="0" w:color="auto"/>
          </w:divBdr>
        </w:div>
        <w:div w:id="1750539940">
          <w:marLeft w:val="640"/>
          <w:marRight w:val="0"/>
          <w:marTop w:val="0"/>
          <w:marBottom w:val="0"/>
          <w:divBdr>
            <w:top w:val="none" w:sz="0" w:space="0" w:color="auto"/>
            <w:left w:val="none" w:sz="0" w:space="0" w:color="auto"/>
            <w:bottom w:val="none" w:sz="0" w:space="0" w:color="auto"/>
            <w:right w:val="none" w:sz="0" w:space="0" w:color="auto"/>
          </w:divBdr>
        </w:div>
        <w:div w:id="1757356533">
          <w:marLeft w:val="640"/>
          <w:marRight w:val="0"/>
          <w:marTop w:val="0"/>
          <w:marBottom w:val="0"/>
          <w:divBdr>
            <w:top w:val="none" w:sz="0" w:space="0" w:color="auto"/>
            <w:left w:val="none" w:sz="0" w:space="0" w:color="auto"/>
            <w:bottom w:val="none" w:sz="0" w:space="0" w:color="auto"/>
            <w:right w:val="none" w:sz="0" w:space="0" w:color="auto"/>
          </w:divBdr>
        </w:div>
        <w:div w:id="1762871554">
          <w:marLeft w:val="640"/>
          <w:marRight w:val="0"/>
          <w:marTop w:val="0"/>
          <w:marBottom w:val="0"/>
          <w:divBdr>
            <w:top w:val="none" w:sz="0" w:space="0" w:color="auto"/>
            <w:left w:val="none" w:sz="0" w:space="0" w:color="auto"/>
            <w:bottom w:val="none" w:sz="0" w:space="0" w:color="auto"/>
            <w:right w:val="none" w:sz="0" w:space="0" w:color="auto"/>
          </w:divBdr>
        </w:div>
        <w:div w:id="1771925361">
          <w:marLeft w:val="640"/>
          <w:marRight w:val="0"/>
          <w:marTop w:val="0"/>
          <w:marBottom w:val="0"/>
          <w:divBdr>
            <w:top w:val="none" w:sz="0" w:space="0" w:color="auto"/>
            <w:left w:val="none" w:sz="0" w:space="0" w:color="auto"/>
            <w:bottom w:val="none" w:sz="0" w:space="0" w:color="auto"/>
            <w:right w:val="none" w:sz="0" w:space="0" w:color="auto"/>
          </w:divBdr>
        </w:div>
        <w:div w:id="1791821153">
          <w:marLeft w:val="640"/>
          <w:marRight w:val="0"/>
          <w:marTop w:val="0"/>
          <w:marBottom w:val="0"/>
          <w:divBdr>
            <w:top w:val="none" w:sz="0" w:space="0" w:color="auto"/>
            <w:left w:val="none" w:sz="0" w:space="0" w:color="auto"/>
            <w:bottom w:val="none" w:sz="0" w:space="0" w:color="auto"/>
            <w:right w:val="none" w:sz="0" w:space="0" w:color="auto"/>
          </w:divBdr>
        </w:div>
        <w:div w:id="1858301142">
          <w:marLeft w:val="640"/>
          <w:marRight w:val="0"/>
          <w:marTop w:val="0"/>
          <w:marBottom w:val="0"/>
          <w:divBdr>
            <w:top w:val="none" w:sz="0" w:space="0" w:color="auto"/>
            <w:left w:val="none" w:sz="0" w:space="0" w:color="auto"/>
            <w:bottom w:val="none" w:sz="0" w:space="0" w:color="auto"/>
            <w:right w:val="none" w:sz="0" w:space="0" w:color="auto"/>
          </w:divBdr>
        </w:div>
        <w:div w:id="1873883597">
          <w:marLeft w:val="640"/>
          <w:marRight w:val="0"/>
          <w:marTop w:val="0"/>
          <w:marBottom w:val="0"/>
          <w:divBdr>
            <w:top w:val="none" w:sz="0" w:space="0" w:color="auto"/>
            <w:left w:val="none" w:sz="0" w:space="0" w:color="auto"/>
            <w:bottom w:val="none" w:sz="0" w:space="0" w:color="auto"/>
            <w:right w:val="none" w:sz="0" w:space="0" w:color="auto"/>
          </w:divBdr>
        </w:div>
        <w:div w:id="1889800204">
          <w:marLeft w:val="640"/>
          <w:marRight w:val="0"/>
          <w:marTop w:val="0"/>
          <w:marBottom w:val="0"/>
          <w:divBdr>
            <w:top w:val="none" w:sz="0" w:space="0" w:color="auto"/>
            <w:left w:val="none" w:sz="0" w:space="0" w:color="auto"/>
            <w:bottom w:val="none" w:sz="0" w:space="0" w:color="auto"/>
            <w:right w:val="none" w:sz="0" w:space="0" w:color="auto"/>
          </w:divBdr>
        </w:div>
        <w:div w:id="1901750315">
          <w:marLeft w:val="640"/>
          <w:marRight w:val="0"/>
          <w:marTop w:val="0"/>
          <w:marBottom w:val="0"/>
          <w:divBdr>
            <w:top w:val="none" w:sz="0" w:space="0" w:color="auto"/>
            <w:left w:val="none" w:sz="0" w:space="0" w:color="auto"/>
            <w:bottom w:val="none" w:sz="0" w:space="0" w:color="auto"/>
            <w:right w:val="none" w:sz="0" w:space="0" w:color="auto"/>
          </w:divBdr>
        </w:div>
        <w:div w:id="1948928346">
          <w:marLeft w:val="640"/>
          <w:marRight w:val="0"/>
          <w:marTop w:val="0"/>
          <w:marBottom w:val="0"/>
          <w:divBdr>
            <w:top w:val="none" w:sz="0" w:space="0" w:color="auto"/>
            <w:left w:val="none" w:sz="0" w:space="0" w:color="auto"/>
            <w:bottom w:val="none" w:sz="0" w:space="0" w:color="auto"/>
            <w:right w:val="none" w:sz="0" w:space="0" w:color="auto"/>
          </w:divBdr>
        </w:div>
        <w:div w:id="1949461899">
          <w:marLeft w:val="640"/>
          <w:marRight w:val="0"/>
          <w:marTop w:val="0"/>
          <w:marBottom w:val="0"/>
          <w:divBdr>
            <w:top w:val="none" w:sz="0" w:space="0" w:color="auto"/>
            <w:left w:val="none" w:sz="0" w:space="0" w:color="auto"/>
            <w:bottom w:val="none" w:sz="0" w:space="0" w:color="auto"/>
            <w:right w:val="none" w:sz="0" w:space="0" w:color="auto"/>
          </w:divBdr>
        </w:div>
        <w:div w:id="1951930774">
          <w:marLeft w:val="640"/>
          <w:marRight w:val="0"/>
          <w:marTop w:val="0"/>
          <w:marBottom w:val="0"/>
          <w:divBdr>
            <w:top w:val="none" w:sz="0" w:space="0" w:color="auto"/>
            <w:left w:val="none" w:sz="0" w:space="0" w:color="auto"/>
            <w:bottom w:val="none" w:sz="0" w:space="0" w:color="auto"/>
            <w:right w:val="none" w:sz="0" w:space="0" w:color="auto"/>
          </w:divBdr>
        </w:div>
        <w:div w:id="1973094090">
          <w:marLeft w:val="640"/>
          <w:marRight w:val="0"/>
          <w:marTop w:val="0"/>
          <w:marBottom w:val="0"/>
          <w:divBdr>
            <w:top w:val="none" w:sz="0" w:space="0" w:color="auto"/>
            <w:left w:val="none" w:sz="0" w:space="0" w:color="auto"/>
            <w:bottom w:val="none" w:sz="0" w:space="0" w:color="auto"/>
            <w:right w:val="none" w:sz="0" w:space="0" w:color="auto"/>
          </w:divBdr>
        </w:div>
        <w:div w:id="2038892209">
          <w:marLeft w:val="640"/>
          <w:marRight w:val="0"/>
          <w:marTop w:val="0"/>
          <w:marBottom w:val="0"/>
          <w:divBdr>
            <w:top w:val="none" w:sz="0" w:space="0" w:color="auto"/>
            <w:left w:val="none" w:sz="0" w:space="0" w:color="auto"/>
            <w:bottom w:val="none" w:sz="0" w:space="0" w:color="auto"/>
            <w:right w:val="none" w:sz="0" w:space="0" w:color="auto"/>
          </w:divBdr>
        </w:div>
        <w:div w:id="2112779644">
          <w:marLeft w:val="640"/>
          <w:marRight w:val="0"/>
          <w:marTop w:val="0"/>
          <w:marBottom w:val="0"/>
          <w:divBdr>
            <w:top w:val="none" w:sz="0" w:space="0" w:color="auto"/>
            <w:left w:val="none" w:sz="0" w:space="0" w:color="auto"/>
            <w:bottom w:val="none" w:sz="0" w:space="0" w:color="auto"/>
            <w:right w:val="none" w:sz="0" w:space="0" w:color="auto"/>
          </w:divBdr>
        </w:div>
      </w:divsChild>
    </w:div>
    <w:div w:id="1799569343">
      <w:bodyDiv w:val="1"/>
      <w:marLeft w:val="0"/>
      <w:marRight w:val="0"/>
      <w:marTop w:val="0"/>
      <w:marBottom w:val="0"/>
      <w:divBdr>
        <w:top w:val="none" w:sz="0" w:space="0" w:color="auto"/>
        <w:left w:val="none" w:sz="0" w:space="0" w:color="auto"/>
        <w:bottom w:val="none" w:sz="0" w:space="0" w:color="auto"/>
        <w:right w:val="none" w:sz="0" w:space="0" w:color="auto"/>
      </w:divBdr>
      <w:divsChild>
        <w:div w:id="109781680">
          <w:marLeft w:val="640"/>
          <w:marRight w:val="0"/>
          <w:marTop w:val="0"/>
          <w:marBottom w:val="0"/>
          <w:divBdr>
            <w:top w:val="none" w:sz="0" w:space="0" w:color="auto"/>
            <w:left w:val="none" w:sz="0" w:space="0" w:color="auto"/>
            <w:bottom w:val="none" w:sz="0" w:space="0" w:color="auto"/>
            <w:right w:val="none" w:sz="0" w:space="0" w:color="auto"/>
          </w:divBdr>
        </w:div>
        <w:div w:id="125971730">
          <w:marLeft w:val="640"/>
          <w:marRight w:val="0"/>
          <w:marTop w:val="0"/>
          <w:marBottom w:val="0"/>
          <w:divBdr>
            <w:top w:val="none" w:sz="0" w:space="0" w:color="auto"/>
            <w:left w:val="none" w:sz="0" w:space="0" w:color="auto"/>
            <w:bottom w:val="none" w:sz="0" w:space="0" w:color="auto"/>
            <w:right w:val="none" w:sz="0" w:space="0" w:color="auto"/>
          </w:divBdr>
        </w:div>
        <w:div w:id="163514846">
          <w:marLeft w:val="640"/>
          <w:marRight w:val="0"/>
          <w:marTop w:val="0"/>
          <w:marBottom w:val="0"/>
          <w:divBdr>
            <w:top w:val="none" w:sz="0" w:space="0" w:color="auto"/>
            <w:left w:val="none" w:sz="0" w:space="0" w:color="auto"/>
            <w:bottom w:val="none" w:sz="0" w:space="0" w:color="auto"/>
            <w:right w:val="none" w:sz="0" w:space="0" w:color="auto"/>
          </w:divBdr>
        </w:div>
        <w:div w:id="174541634">
          <w:marLeft w:val="640"/>
          <w:marRight w:val="0"/>
          <w:marTop w:val="0"/>
          <w:marBottom w:val="0"/>
          <w:divBdr>
            <w:top w:val="none" w:sz="0" w:space="0" w:color="auto"/>
            <w:left w:val="none" w:sz="0" w:space="0" w:color="auto"/>
            <w:bottom w:val="none" w:sz="0" w:space="0" w:color="auto"/>
            <w:right w:val="none" w:sz="0" w:space="0" w:color="auto"/>
          </w:divBdr>
        </w:div>
        <w:div w:id="186647277">
          <w:marLeft w:val="640"/>
          <w:marRight w:val="0"/>
          <w:marTop w:val="0"/>
          <w:marBottom w:val="0"/>
          <w:divBdr>
            <w:top w:val="none" w:sz="0" w:space="0" w:color="auto"/>
            <w:left w:val="none" w:sz="0" w:space="0" w:color="auto"/>
            <w:bottom w:val="none" w:sz="0" w:space="0" w:color="auto"/>
            <w:right w:val="none" w:sz="0" w:space="0" w:color="auto"/>
          </w:divBdr>
        </w:div>
        <w:div w:id="215745116">
          <w:marLeft w:val="640"/>
          <w:marRight w:val="0"/>
          <w:marTop w:val="0"/>
          <w:marBottom w:val="0"/>
          <w:divBdr>
            <w:top w:val="none" w:sz="0" w:space="0" w:color="auto"/>
            <w:left w:val="none" w:sz="0" w:space="0" w:color="auto"/>
            <w:bottom w:val="none" w:sz="0" w:space="0" w:color="auto"/>
            <w:right w:val="none" w:sz="0" w:space="0" w:color="auto"/>
          </w:divBdr>
        </w:div>
        <w:div w:id="264657883">
          <w:marLeft w:val="640"/>
          <w:marRight w:val="0"/>
          <w:marTop w:val="0"/>
          <w:marBottom w:val="0"/>
          <w:divBdr>
            <w:top w:val="none" w:sz="0" w:space="0" w:color="auto"/>
            <w:left w:val="none" w:sz="0" w:space="0" w:color="auto"/>
            <w:bottom w:val="none" w:sz="0" w:space="0" w:color="auto"/>
            <w:right w:val="none" w:sz="0" w:space="0" w:color="auto"/>
          </w:divBdr>
        </w:div>
        <w:div w:id="276839026">
          <w:marLeft w:val="640"/>
          <w:marRight w:val="0"/>
          <w:marTop w:val="0"/>
          <w:marBottom w:val="0"/>
          <w:divBdr>
            <w:top w:val="none" w:sz="0" w:space="0" w:color="auto"/>
            <w:left w:val="none" w:sz="0" w:space="0" w:color="auto"/>
            <w:bottom w:val="none" w:sz="0" w:space="0" w:color="auto"/>
            <w:right w:val="none" w:sz="0" w:space="0" w:color="auto"/>
          </w:divBdr>
        </w:div>
        <w:div w:id="286350078">
          <w:marLeft w:val="640"/>
          <w:marRight w:val="0"/>
          <w:marTop w:val="0"/>
          <w:marBottom w:val="0"/>
          <w:divBdr>
            <w:top w:val="none" w:sz="0" w:space="0" w:color="auto"/>
            <w:left w:val="none" w:sz="0" w:space="0" w:color="auto"/>
            <w:bottom w:val="none" w:sz="0" w:space="0" w:color="auto"/>
            <w:right w:val="none" w:sz="0" w:space="0" w:color="auto"/>
          </w:divBdr>
        </w:div>
        <w:div w:id="309135920">
          <w:marLeft w:val="640"/>
          <w:marRight w:val="0"/>
          <w:marTop w:val="0"/>
          <w:marBottom w:val="0"/>
          <w:divBdr>
            <w:top w:val="none" w:sz="0" w:space="0" w:color="auto"/>
            <w:left w:val="none" w:sz="0" w:space="0" w:color="auto"/>
            <w:bottom w:val="none" w:sz="0" w:space="0" w:color="auto"/>
            <w:right w:val="none" w:sz="0" w:space="0" w:color="auto"/>
          </w:divBdr>
        </w:div>
        <w:div w:id="318921832">
          <w:marLeft w:val="640"/>
          <w:marRight w:val="0"/>
          <w:marTop w:val="0"/>
          <w:marBottom w:val="0"/>
          <w:divBdr>
            <w:top w:val="none" w:sz="0" w:space="0" w:color="auto"/>
            <w:left w:val="none" w:sz="0" w:space="0" w:color="auto"/>
            <w:bottom w:val="none" w:sz="0" w:space="0" w:color="auto"/>
            <w:right w:val="none" w:sz="0" w:space="0" w:color="auto"/>
          </w:divBdr>
        </w:div>
        <w:div w:id="358316695">
          <w:marLeft w:val="640"/>
          <w:marRight w:val="0"/>
          <w:marTop w:val="0"/>
          <w:marBottom w:val="0"/>
          <w:divBdr>
            <w:top w:val="none" w:sz="0" w:space="0" w:color="auto"/>
            <w:left w:val="none" w:sz="0" w:space="0" w:color="auto"/>
            <w:bottom w:val="none" w:sz="0" w:space="0" w:color="auto"/>
            <w:right w:val="none" w:sz="0" w:space="0" w:color="auto"/>
          </w:divBdr>
        </w:div>
        <w:div w:id="371005843">
          <w:marLeft w:val="640"/>
          <w:marRight w:val="0"/>
          <w:marTop w:val="0"/>
          <w:marBottom w:val="0"/>
          <w:divBdr>
            <w:top w:val="none" w:sz="0" w:space="0" w:color="auto"/>
            <w:left w:val="none" w:sz="0" w:space="0" w:color="auto"/>
            <w:bottom w:val="none" w:sz="0" w:space="0" w:color="auto"/>
            <w:right w:val="none" w:sz="0" w:space="0" w:color="auto"/>
          </w:divBdr>
        </w:div>
        <w:div w:id="413235957">
          <w:marLeft w:val="640"/>
          <w:marRight w:val="0"/>
          <w:marTop w:val="0"/>
          <w:marBottom w:val="0"/>
          <w:divBdr>
            <w:top w:val="none" w:sz="0" w:space="0" w:color="auto"/>
            <w:left w:val="none" w:sz="0" w:space="0" w:color="auto"/>
            <w:bottom w:val="none" w:sz="0" w:space="0" w:color="auto"/>
            <w:right w:val="none" w:sz="0" w:space="0" w:color="auto"/>
          </w:divBdr>
        </w:div>
        <w:div w:id="427777400">
          <w:marLeft w:val="640"/>
          <w:marRight w:val="0"/>
          <w:marTop w:val="0"/>
          <w:marBottom w:val="0"/>
          <w:divBdr>
            <w:top w:val="none" w:sz="0" w:space="0" w:color="auto"/>
            <w:left w:val="none" w:sz="0" w:space="0" w:color="auto"/>
            <w:bottom w:val="none" w:sz="0" w:space="0" w:color="auto"/>
            <w:right w:val="none" w:sz="0" w:space="0" w:color="auto"/>
          </w:divBdr>
        </w:div>
        <w:div w:id="439301088">
          <w:marLeft w:val="640"/>
          <w:marRight w:val="0"/>
          <w:marTop w:val="0"/>
          <w:marBottom w:val="0"/>
          <w:divBdr>
            <w:top w:val="none" w:sz="0" w:space="0" w:color="auto"/>
            <w:left w:val="none" w:sz="0" w:space="0" w:color="auto"/>
            <w:bottom w:val="none" w:sz="0" w:space="0" w:color="auto"/>
            <w:right w:val="none" w:sz="0" w:space="0" w:color="auto"/>
          </w:divBdr>
        </w:div>
        <w:div w:id="441195931">
          <w:marLeft w:val="640"/>
          <w:marRight w:val="0"/>
          <w:marTop w:val="0"/>
          <w:marBottom w:val="0"/>
          <w:divBdr>
            <w:top w:val="none" w:sz="0" w:space="0" w:color="auto"/>
            <w:left w:val="none" w:sz="0" w:space="0" w:color="auto"/>
            <w:bottom w:val="none" w:sz="0" w:space="0" w:color="auto"/>
            <w:right w:val="none" w:sz="0" w:space="0" w:color="auto"/>
          </w:divBdr>
        </w:div>
        <w:div w:id="466972444">
          <w:marLeft w:val="640"/>
          <w:marRight w:val="0"/>
          <w:marTop w:val="0"/>
          <w:marBottom w:val="0"/>
          <w:divBdr>
            <w:top w:val="none" w:sz="0" w:space="0" w:color="auto"/>
            <w:left w:val="none" w:sz="0" w:space="0" w:color="auto"/>
            <w:bottom w:val="none" w:sz="0" w:space="0" w:color="auto"/>
            <w:right w:val="none" w:sz="0" w:space="0" w:color="auto"/>
          </w:divBdr>
        </w:div>
        <w:div w:id="472215095">
          <w:marLeft w:val="640"/>
          <w:marRight w:val="0"/>
          <w:marTop w:val="0"/>
          <w:marBottom w:val="0"/>
          <w:divBdr>
            <w:top w:val="none" w:sz="0" w:space="0" w:color="auto"/>
            <w:left w:val="none" w:sz="0" w:space="0" w:color="auto"/>
            <w:bottom w:val="none" w:sz="0" w:space="0" w:color="auto"/>
            <w:right w:val="none" w:sz="0" w:space="0" w:color="auto"/>
          </w:divBdr>
        </w:div>
        <w:div w:id="477309067">
          <w:marLeft w:val="640"/>
          <w:marRight w:val="0"/>
          <w:marTop w:val="0"/>
          <w:marBottom w:val="0"/>
          <w:divBdr>
            <w:top w:val="none" w:sz="0" w:space="0" w:color="auto"/>
            <w:left w:val="none" w:sz="0" w:space="0" w:color="auto"/>
            <w:bottom w:val="none" w:sz="0" w:space="0" w:color="auto"/>
            <w:right w:val="none" w:sz="0" w:space="0" w:color="auto"/>
          </w:divBdr>
        </w:div>
        <w:div w:id="485974566">
          <w:marLeft w:val="640"/>
          <w:marRight w:val="0"/>
          <w:marTop w:val="0"/>
          <w:marBottom w:val="0"/>
          <w:divBdr>
            <w:top w:val="none" w:sz="0" w:space="0" w:color="auto"/>
            <w:left w:val="none" w:sz="0" w:space="0" w:color="auto"/>
            <w:bottom w:val="none" w:sz="0" w:space="0" w:color="auto"/>
            <w:right w:val="none" w:sz="0" w:space="0" w:color="auto"/>
          </w:divBdr>
        </w:div>
        <w:div w:id="505904295">
          <w:marLeft w:val="640"/>
          <w:marRight w:val="0"/>
          <w:marTop w:val="0"/>
          <w:marBottom w:val="0"/>
          <w:divBdr>
            <w:top w:val="none" w:sz="0" w:space="0" w:color="auto"/>
            <w:left w:val="none" w:sz="0" w:space="0" w:color="auto"/>
            <w:bottom w:val="none" w:sz="0" w:space="0" w:color="auto"/>
            <w:right w:val="none" w:sz="0" w:space="0" w:color="auto"/>
          </w:divBdr>
        </w:div>
        <w:div w:id="514927864">
          <w:marLeft w:val="640"/>
          <w:marRight w:val="0"/>
          <w:marTop w:val="0"/>
          <w:marBottom w:val="0"/>
          <w:divBdr>
            <w:top w:val="none" w:sz="0" w:space="0" w:color="auto"/>
            <w:left w:val="none" w:sz="0" w:space="0" w:color="auto"/>
            <w:bottom w:val="none" w:sz="0" w:space="0" w:color="auto"/>
            <w:right w:val="none" w:sz="0" w:space="0" w:color="auto"/>
          </w:divBdr>
        </w:div>
        <w:div w:id="530847523">
          <w:marLeft w:val="640"/>
          <w:marRight w:val="0"/>
          <w:marTop w:val="0"/>
          <w:marBottom w:val="0"/>
          <w:divBdr>
            <w:top w:val="none" w:sz="0" w:space="0" w:color="auto"/>
            <w:left w:val="none" w:sz="0" w:space="0" w:color="auto"/>
            <w:bottom w:val="none" w:sz="0" w:space="0" w:color="auto"/>
            <w:right w:val="none" w:sz="0" w:space="0" w:color="auto"/>
          </w:divBdr>
        </w:div>
        <w:div w:id="621349859">
          <w:marLeft w:val="640"/>
          <w:marRight w:val="0"/>
          <w:marTop w:val="0"/>
          <w:marBottom w:val="0"/>
          <w:divBdr>
            <w:top w:val="none" w:sz="0" w:space="0" w:color="auto"/>
            <w:left w:val="none" w:sz="0" w:space="0" w:color="auto"/>
            <w:bottom w:val="none" w:sz="0" w:space="0" w:color="auto"/>
            <w:right w:val="none" w:sz="0" w:space="0" w:color="auto"/>
          </w:divBdr>
        </w:div>
        <w:div w:id="634986194">
          <w:marLeft w:val="640"/>
          <w:marRight w:val="0"/>
          <w:marTop w:val="0"/>
          <w:marBottom w:val="0"/>
          <w:divBdr>
            <w:top w:val="none" w:sz="0" w:space="0" w:color="auto"/>
            <w:left w:val="none" w:sz="0" w:space="0" w:color="auto"/>
            <w:bottom w:val="none" w:sz="0" w:space="0" w:color="auto"/>
            <w:right w:val="none" w:sz="0" w:space="0" w:color="auto"/>
          </w:divBdr>
        </w:div>
        <w:div w:id="657686000">
          <w:marLeft w:val="640"/>
          <w:marRight w:val="0"/>
          <w:marTop w:val="0"/>
          <w:marBottom w:val="0"/>
          <w:divBdr>
            <w:top w:val="none" w:sz="0" w:space="0" w:color="auto"/>
            <w:left w:val="none" w:sz="0" w:space="0" w:color="auto"/>
            <w:bottom w:val="none" w:sz="0" w:space="0" w:color="auto"/>
            <w:right w:val="none" w:sz="0" w:space="0" w:color="auto"/>
          </w:divBdr>
        </w:div>
        <w:div w:id="671875172">
          <w:marLeft w:val="640"/>
          <w:marRight w:val="0"/>
          <w:marTop w:val="0"/>
          <w:marBottom w:val="0"/>
          <w:divBdr>
            <w:top w:val="none" w:sz="0" w:space="0" w:color="auto"/>
            <w:left w:val="none" w:sz="0" w:space="0" w:color="auto"/>
            <w:bottom w:val="none" w:sz="0" w:space="0" w:color="auto"/>
            <w:right w:val="none" w:sz="0" w:space="0" w:color="auto"/>
          </w:divBdr>
        </w:div>
        <w:div w:id="735207885">
          <w:marLeft w:val="640"/>
          <w:marRight w:val="0"/>
          <w:marTop w:val="0"/>
          <w:marBottom w:val="0"/>
          <w:divBdr>
            <w:top w:val="none" w:sz="0" w:space="0" w:color="auto"/>
            <w:left w:val="none" w:sz="0" w:space="0" w:color="auto"/>
            <w:bottom w:val="none" w:sz="0" w:space="0" w:color="auto"/>
            <w:right w:val="none" w:sz="0" w:space="0" w:color="auto"/>
          </w:divBdr>
        </w:div>
        <w:div w:id="750006368">
          <w:marLeft w:val="640"/>
          <w:marRight w:val="0"/>
          <w:marTop w:val="0"/>
          <w:marBottom w:val="0"/>
          <w:divBdr>
            <w:top w:val="none" w:sz="0" w:space="0" w:color="auto"/>
            <w:left w:val="none" w:sz="0" w:space="0" w:color="auto"/>
            <w:bottom w:val="none" w:sz="0" w:space="0" w:color="auto"/>
            <w:right w:val="none" w:sz="0" w:space="0" w:color="auto"/>
          </w:divBdr>
        </w:div>
        <w:div w:id="763959655">
          <w:marLeft w:val="640"/>
          <w:marRight w:val="0"/>
          <w:marTop w:val="0"/>
          <w:marBottom w:val="0"/>
          <w:divBdr>
            <w:top w:val="none" w:sz="0" w:space="0" w:color="auto"/>
            <w:left w:val="none" w:sz="0" w:space="0" w:color="auto"/>
            <w:bottom w:val="none" w:sz="0" w:space="0" w:color="auto"/>
            <w:right w:val="none" w:sz="0" w:space="0" w:color="auto"/>
          </w:divBdr>
        </w:div>
        <w:div w:id="808397463">
          <w:marLeft w:val="640"/>
          <w:marRight w:val="0"/>
          <w:marTop w:val="0"/>
          <w:marBottom w:val="0"/>
          <w:divBdr>
            <w:top w:val="none" w:sz="0" w:space="0" w:color="auto"/>
            <w:left w:val="none" w:sz="0" w:space="0" w:color="auto"/>
            <w:bottom w:val="none" w:sz="0" w:space="0" w:color="auto"/>
            <w:right w:val="none" w:sz="0" w:space="0" w:color="auto"/>
          </w:divBdr>
        </w:div>
        <w:div w:id="821042022">
          <w:marLeft w:val="640"/>
          <w:marRight w:val="0"/>
          <w:marTop w:val="0"/>
          <w:marBottom w:val="0"/>
          <w:divBdr>
            <w:top w:val="none" w:sz="0" w:space="0" w:color="auto"/>
            <w:left w:val="none" w:sz="0" w:space="0" w:color="auto"/>
            <w:bottom w:val="none" w:sz="0" w:space="0" w:color="auto"/>
            <w:right w:val="none" w:sz="0" w:space="0" w:color="auto"/>
          </w:divBdr>
        </w:div>
        <w:div w:id="871722378">
          <w:marLeft w:val="640"/>
          <w:marRight w:val="0"/>
          <w:marTop w:val="0"/>
          <w:marBottom w:val="0"/>
          <w:divBdr>
            <w:top w:val="none" w:sz="0" w:space="0" w:color="auto"/>
            <w:left w:val="none" w:sz="0" w:space="0" w:color="auto"/>
            <w:bottom w:val="none" w:sz="0" w:space="0" w:color="auto"/>
            <w:right w:val="none" w:sz="0" w:space="0" w:color="auto"/>
          </w:divBdr>
        </w:div>
        <w:div w:id="893858573">
          <w:marLeft w:val="640"/>
          <w:marRight w:val="0"/>
          <w:marTop w:val="0"/>
          <w:marBottom w:val="0"/>
          <w:divBdr>
            <w:top w:val="none" w:sz="0" w:space="0" w:color="auto"/>
            <w:left w:val="none" w:sz="0" w:space="0" w:color="auto"/>
            <w:bottom w:val="none" w:sz="0" w:space="0" w:color="auto"/>
            <w:right w:val="none" w:sz="0" w:space="0" w:color="auto"/>
          </w:divBdr>
        </w:div>
        <w:div w:id="920407458">
          <w:marLeft w:val="640"/>
          <w:marRight w:val="0"/>
          <w:marTop w:val="0"/>
          <w:marBottom w:val="0"/>
          <w:divBdr>
            <w:top w:val="none" w:sz="0" w:space="0" w:color="auto"/>
            <w:left w:val="none" w:sz="0" w:space="0" w:color="auto"/>
            <w:bottom w:val="none" w:sz="0" w:space="0" w:color="auto"/>
            <w:right w:val="none" w:sz="0" w:space="0" w:color="auto"/>
          </w:divBdr>
        </w:div>
        <w:div w:id="941912586">
          <w:marLeft w:val="640"/>
          <w:marRight w:val="0"/>
          <w:marTop w:val="0"/>
          <w:marBottom w:val="0"/>
          <w:divBdr>
            <w:top w:val="none" w:sz="0" w:space="0" w:color="auto"/>
            <w:left w:val="none" w:sz="0" w:space="0" w:color="auto"/>
            <w:bottom w:val="none" w:sz="0" w:space="0" w:color="auto"/>
            <w:right w:val="none" w:sz="0" w:space="0" w:color="auto"/>
          </w:divBdr>
        </w:div>
        <w:div w:id="969285661">
          <w:marLeft w:val="640"/>
          <w:marRight w:val="0"/>
          <w:marTop w:val="0"/>
          <w:marBottom w:val="0"/>
          <w:divBdr>
            <w:top w:val="none" w:sz="0" w:space="0" w:color="auto"/>
            <w:left w:val="none" w:sz="0" w:space="0" w:color="auto"/>
            <w:bottom w:val="none" w:sz="0" w:space="0" w:color="auto"/>
            <w:right w:val="none" w:sz="0" w:space="0" w:color="auto"/>
          </w:divBdr>
        </w:div>
        <w:div w:id="1024862920">
          <w:marLeft w:val="640"/>
          <w:marRight w:val="0"/>
          <w:marTop w:val="0"/>
          <w:marBottom w:val="0"/>
          <w:divBdr>
            <w:top w:val="none" w:sz="0" w:space="0" w:color="auto"/>
            <w:left w:val="none" w:sz="0" w:space="0" w:color="auto"/>
            <w:bottom w:val="none" w:sz="0" w:space="0" w:color="auto"/>
            <w:right w:val="none" w:sz="0" w:space="0" w:color="auto"/>
          </w:divBdr>
        </w:div>
        <w:div w:id="1042053742">
          <w:marLeft w:val="640"/>
          <w:marRight w:val="0"/>
          <w:marTop w:val="0"/>
          <w:marBottom w:val="0"/>
          <w:divBdr>
            <w:top w:val="none" w:sz="0" w:space="0" w:color="auto"/>
            <w:left w:val="none" w:sz="0" w:space="0" w:color="auto"/>
            <w:bottom w:val="none" w:sz="0" w:space="0" w:color="auto"/>
            <w:right w:val="none" w:sz="0" w:space="0" w:color="auto"/>
          </w:divBdr>
        </w:div>
        <w:div w:id="1190872833">
          <w:marLeft w:val="640"/>
          <w:marRight w:val="0"/>
          <w:marTop w:val="0"/>
          <w:marBottom w:val="0"/>
          <w:divBdr>
            <w:top w:val="none" w:sz="0" w:space="0" w:color="auto"/>
            <w:left w:val="none" w:sz="0" w:space="0" w:color="auto"/>
            <w:bottom w:val="none" w:sz="0" w:space="0" w:color="auto"/>
            <w:right w:val="none" w:sz="0" w:space="0" w:color="auto"/>
          </w:divBdr>
        </w:div>
        <w:div w:id="1219441343">
          <w:marLeft w:val="640"/>
          <w:marRight w:val="0"/>
          <w:marTop w:val="0"/>
          <w:marBottom w:val="0"/>
          <w:divBdr>
            <w:top w:val="none" w:sz="0" w:space="0" w:color="auto"/>
            <w:left w:val="none" w:sz="0" w:space="0" w:color="auto"/>
            <w:bottom w:val="none" w:sz="0" w:space="0" w:color="auto"/>
            <w:right w:val="none" w:sz="0" w:space="0" w:color="auto"/>
          </w:divBdr>
        </w:div>
        <w:div w:id="1250581329">
          <w:marLeft w:val="640"/>
          <w:marRight w:val="0"/>
          <w:marTop w:val="0"/>
          <w:marBottom w:val="0"/>
          <w:divBdr>
            <w:top w:val="none" w:sz="0" w:space="0" w:color="auto"/>
            <w:left w:val="none" w:sz="0" w:space="0" w:color="auto"/>
            <w:bottom w:val="none" w:sz="0" w:space="0" w:color="auto"/>
            <w:right w:val="none" w:sz="0" w:space="0" w:color="auto"/>
          </w:divBdr>
        </w:div>
        <w:div w:id="1278756863">
          <w:marLeft w:val="640"/>
          <w:marRight w:val="0"/>
          <w:marTop w:val="0"/>
          <w:marBottom w:val="0"/>
          <w:divBdr>
            <w:top w:val="none" w:sz="0" w:space="0" w:color="auto"/>
            <w:left w:val="none" w:sz="0" w:space="0" w:color="auto"/>
            <w:bottom w:val="none" w:sz="0" w:space="0" w:color="auto"/>
            <w:right w:val="none" w:sz="0" w:space="0" w:color="auto"/>
          </w:divBdr>
        </w:div>
        <w:div w:id="1289897906">
          <w:marLeft w:val="640"/>
          <w:marRight w:val="0"/>
          <w:marTop w:val="0"/>
          <w:marBottom w:val="0"/>
          <w:divBdr>
            <w:top w:val="none" w:sz="0" w:space="0" w:color="auto"/>
            <w:left w:val="none" w:sz="0" w:space="0" w:color="auto"/>
            <w:bottom w:val="none" w:sz="0" w:space="0" w:color="auto"/>
            <w:right w:val="none" w:sz="0" w:space="0" w:color="auto"/>
          </w:divBdr>
        </w:div>
        <w:div w:id="1406340217">
          <w:marLeft w:val="640"/>
          <w:marRight w:val="0"/>
          <w:marTop w:val="0"/>
          <w:marBottom w:val="0"/>
          <w:divBdr>
            <w:top w:val="none" w:sz="0" w:space="0" w:color="auto"/>
            <w:left w:val="none" w:sz="0" w:space="0" w:color="auto"/>
            <w:bottom w:val="none" w:sz="0" w:space="0" w:color="auto"/>
            <w:right w:val="none" w:sz="0" w:space="0" w:color="auto"/>
          </w:divBdr>
        </w:div>
        <w:div w:id="1411461953">
          <w:marLeft w:val="640"/>
          <w:marRight w:val="0"/>
          <w:marTop w:val="0"/>
          <w:marBottom w:val="0"/>
          <w:divBdr>
            <w:top w:val="none" w:sz="0" w:space="0" w:color="auto"/>
            <w:left w:val="none" w:sz="0" w:space="0" w:color="auto"/>
            <w:bottom w:val="none" w:sz="0" w:space="0" w:color="auto"/>
            <w:right w:val="none" w:sz="0" w:space="0" w:color="auto"/>
          </w:divBdr>
        </w:div>
        <w:div w:id="1434545950">
          <w:marLeft w:val="640"/>
          <w:marRight w:val="0"/>
          <w:marTop w:val="0"/>
          <w:marBottom w:val="0"/>
          <w:divBdr>
            <w:top w:val="none" w:sz="0" w:space="0" w:color="auto"/>
            <w:left w:val="none" w:sz="0" w:space="0" w:color="auto"/>
            <w:bottom w:val="none" w:sz="0" w:space="0" w:color="auto"/>
            <w:right w:val="none" w:sz="0" w:space="0" w:color="auto"/>
          </w:divBdr>
        </w:div>
        <w:div w:id="1516187441">
          <w:marLeft w:val="640"/>
          <w:marRight w:val="0"/>
          <w:marTop w:val="0"/>
          <w:marBottom w:val="0"/>
          <w:divBdr>
            <w:top w:val="none" w:sz="0" w:space="0" w:color="auto"/>
            <w:left w:val="none" w:sz="0" w:space="0" w:color="auto"/>
            <w:bottom w:val="none" w:sz="0" w:space="0" w:color="auto"/>
            <w:right w:val="none" w:sz="0" w:space="0" w:color="auto"/>
          </w:divBdr>
        </w:div>
        <w:div w:id="1528177942">
          <w:marLeft w:val="640"/>
          <w:marRight w:val="0"/>
          <w:marTop w:val="0"/>
          <w:marBottom w:val="0"/>
          <w:divBdr>
            <w:top w:val="none" w:sz="0" w:space="0" w:color="auto"/>
            <w:left w:val="none" w:sz="0" w:space="0" w:color="auto"/>
            <w:bottom w:val="none" w:sz="0" w:space="0" w:color="auto"/>
            <w:right w:val="none" w:sz="0" w:space="0" w:color="auto"/>
          </w:divBdr>
        </w:div>
        <w:div w:id="1585869705">
          <w:marLeft w:val="640"/>
          <w:marRight w:val="0"/>
          <w:marTop w:val="0"/>
          <w:marBottom w:val="0"/>
          <w:divBdr>
            <w:top w:val="none" w:sz="0" w:space="0" w:color="auto"/>
            <w:left w:val="none" w:sz="0" w:space="0" w:color="auto"/>
            <w:bottom w:val="none" w:sz="0" w:space="0" w:color="auto"/>
            <w:right w:val="none" w:sz="0" w:space="0" w:color="auto"/>
          </w:divBdr>
        </w:div>
        <w:div w:id="1593124771">
          <w:marLeft w:val="640"/>
          <w:marRight w:val="0"/>
          <w:marTop w:val="0"/>
          <w:marBottom w:val="0"/>
          <w:divBdr>
            <w:top w:val="none" w:sz="0" w:space="0" w:color="auto"/>
            <w:left w:val="none" w:sz="0" w:space="0" w:color="auto"/>
            <w:bottom w:val="none" w:sz="0" w:space="0" w:color="auto"/>
            <w:right w:val="none" w:sz="0" w:space="0" w:color="auto"/>
          </w:divBdr>
        </w:div>
        <w:div w:id="1603685513">
          <w:marLeft w:val="640"/>
          <w:marRight w:val="0"/>
          <w:marTop w:val="0"/>
          <w:marBottom w:val="0"/>
          <w:divBdr>
            <w:top w:val="none" w:sz="0" w:space="0" w:color="auto"/>
            <w:left w:val="none" w:sz="0" w:space="0" w:color="auto"/>
            <w:bottom w:val="none" w:sz="0" w:space="0" w:color="auto"/>
            <w:right w:val="none" w:sz="0" w:space="0" w:color="auto"/>
          </w:divBdr>
        </w:div>
        <w:div w:id="1634600038">
          <w:marLeft w:val="640"/>
          <w:marRight w:val="0"/>
          <w:marTop w:val="0"/>
          <w:marBottom w:val="0"/>
          <w:divBdr>
            <w:top w:val="none" w:sz="0" w:space="0" w:color="auto"/>
            <w:left w:val="none" w:sz="0" w:space="0" w:color="auto"/>
            <w:bottom w:val="none" w:sz="0" w:space="0" w:color="auto"/>
            <w:right w:val="none" w:sz="0" w:space="0" w:color="auto"/>
          </w:divBdr>
        </w:div>
        <w:div w:id="1648438072">
          <w:marLeft w:val="640"/>
          <w:marRight w:val="0"/>
          <w:marTop w:val="0"/>
          <w:marBottom w:val="0"/>
          <w:divBdr>
            <w:top w:val="none" w:sz="0" w:space="0" w:color="auto"/>
            <w:left w:val="none" w:sz="0" w:space="0" w:color="auto"/>
            <w:bottom w:val="none" w:sz="0" w:space="0" w:color="auto"/>
            <w:right w:val="none" w:sz="0" w:space="0" w:color="auto"/>
          </w:divBdr>
        </w:div>
        <w:div w:id="1669551308">
          <w:marLeft w:val="640"/>
          <w:marRight w:val="0"/>
          <w:marTop w:val="0"/>
          <w:marBottom w:val="0"/>
          <w:divBdr>
            <w:top w:val="none" w:sz="0" w:space="0" w:color="auto"/>
            <w:left w:val="none" w:sz="0" w:space="0" w:color="auto"/>
            <w:bottom w:val="none" w:sz="0" w:space="0" w:color="auto"/>
            <w:right w:val="none" w:sz="0" w:space="0" w:color="auto"/>
          </w:divBdr>
        </w:div>
        <w:div w:id="1671561550">
          <w:marLeft w:val="640"/>
          <w:marRight w:val="0"/>
          <w:marTop w:val="0"/>
          <w:marBottom w:val="0"/>
          <w:divBdr>
            <w:top w:val="none" w:sz="0" w:space="0" w:color="auto"/>
            <w:left w:val="none" w:sz="0" w:space="0" w:color="auto"/>
            <w:bottom w:val="none" w:sz="0" w:space="0" w:color="auto"/>
            <w:right w:val="none" w:sz="0" w:space="0" w:color="auto"/>
          </w:divBdr>
        </w:div>
        <w:div w:id="1720669506">
          <w:marLeft w:val="640"/>
          <w:marRight w:val="0"/>
          <w:marTop w:val="0"/>
          <w:marBottom w:val="0"/>
          <w:divBdr>
            <w:top w:val="none" w:sz="0" w:space="0" w:color="auto"/>
            <w:left w:val="none" w:sz="0" w:space="0" w:color="auto"/>
            <w:bottom w:val="none" w:sz="0" w:space="0" w:color="auto"/>
            <w:right w:val="none" w:sz="0" w:space="0" w:color="auto"/>
          </w:divBdr>
        </w:div>
        <w:div w:id="1768960204">
          <w:marLeft w:val="640"/>
          <w:marRight w:val="0"/>
          <w:marTop w:val="0"/>
          <w:marBottom w:val="0"/>
          <w:divBdr>
            <w:top w:val="none" w:sz="0" w:space="0" w:color="auto"/>
            <w:left w:val="none" w:sz="0" w:space="0" w:color="auto"/>
            <w:bottom w:val="none" w:sz="0" w:space="0" w:color="auto"/>
            <w:right w:val="none" w:sz="0" w:space="0" w:color="auto"/>
          </w:divBdr>
        </w:div>
        <w:div w:id="1844974793">
          <w:marLeft w:val="640"/>
          <w:marRight w:val="0"/>
          <w:marTop w:val="0"/>
          <w:marBottom w:val="0"/>
          <w:divBdr>
            <w:top w:val="none" w:sz="0" w:space="0" w:color="auto"/>
            <w:left w:val="none" w:sz="0" w:space="0" w:color="auto"/>
            <w:bottom w:val="none" w:sz="0" w:space="0" w:color="auto"/>
            <w:right w:val="none" w:sz="0" w:space="0" w:color="auto"/>
          </w:divBdr>
        </w:div>
        <w:div w:id="1860922684">
          <w:marLeft w:val="640"/>
          <w:marRight w:val="0"/>
          <w:marTop w:val="0"/>
          <w:marBottom w:val="0"/>
          <w:divBdr>
            <w:top w:val="none" w:sz="0" w:space="0" w:color="auto"/>
            <w:left w:val="none" w:sz="0" w:space="0" w:color="auto"/>
            <w:bottom w:val="none" w:sz="0" w:space="0" w:color="auto"/>
            <w:right w:val="none" w:sz="0" w:space="0" w:color="auto"/>
          </w:divBdr>
        </w:div>
        <w:div w:id="1894534223">
          <w:marLeft w:val="640"/>
          <w:marRight w:val="0"/>
          <w:marTop w:val="0"/>
          <w:marBottom w:val="0"/>
          <w:divBdr>
            <w:top w:val="none" w:sz="0" w:space="0" w:color="auto"/>
            <w:left w:val="none" w:sz="0" w:space="0" w:color="auto"/>
            <w:bottom w:val="none" w:sz="0" w:space="0" w:color="auto"/>
            <w:right w:val="none" w:sz="0" w:space="0" w:color="auto"/>
          </w:divBdr>
        </w:div>
        <w:div w:id="1962035765">
          <w:marLeft w:val="640"/>
          <w:marRight w:val="0"/>
          <w:marTop w:val="0"/>
          <w:marBottom w:val="0"/>
          <w:divBdr>
            <w:top w:val="none" w:sz="0" w:space="0" w:color="auto"/>
            <w:left w:val="none" w:sz="0" w:space="0" w:color="auto"/>
            <w:bottom w:val="none" w:sz="0" w:space="0" w:color="auto"/>
            <w:right w:val="none" w:sz="0" w:space="0" w:color="auto"/>
          </w:divBdr>
        </w:div>
        <w:div w:id="1963732307">
          <w:marLeft w:val="640"/>
          <w:marRight w:val="0"/>
          <w:marTop w:val="0"/>
          <w:marBottom w:val="0"/>
          <w:divBdr>
            <w:top w:val="none" w:sz="0" w:space="0" w:color="auto"/>
            <w:left w:val="none" w:sz="0" w:space="0" w:color="auto"/>
            <w:bottom w:val="none" w:sz="0" w:space="0" w:color="auto"/>
            <w:right w:val="none" w:sz="0" w:space="0" w:color="auto"/>
          </w:divBdr>
        </w:div>
        <w:div w:id="2049065587">
          <w:marLeft w:val="640"/>
          <w:marRight w:val="0"/>
          <w:marTop w:val="0"/>
          <w:marBottom w:val="0"/>
          <w:divBdr>
            <w:top w:val="none" w:sz="0" w:space="0" w:color="auto"/>
            <w:left w:val="none" w:sz="0" w:space="0" w:color="auto"/>
            <w:bottom w:val="none" w:sz="0" w:space="0" w:color="auto"/>
            <w:right w:val="none" w:sz="0" w:space="0" w:color="auto"/>
          </w:divBdr>
        </w:div>
        <w:div w:id="2070684486">
          <w:marLeft w:val="640"/>
          <w:marRight w:val="0"/>
          <w:marTop w:val="0"/>
          <w:marBottom w:val="0"/>
          <w:divBdr>
            <w:top w:val="none" w:sz="0" w:space="0" w:color="auto"/>
            <w:left w:val="none" w:sz="0" w:space="0" w:color="auto"/>
            <w:bottom w:val="none" w:sz="0" w:space="0" w:color="auto"/>
            <w:right w:val="none" w:sz="0" w:space="0" w:color="auto"/>
          </w:divBdr>
        </w:div>
        <w:div w:id="2073460699">
          <w:marLeft w:val="640"/>
          <w:marRight w:val="0"/>
          <w:marTop w:val="0"/>
          <w:marBottom w:val="0"/>
          <w:divBdr>
            <w:top w:val="none" w:sz="0" w:space="0" w:color="auto"/>
            <w:left w:val="none" w:sz="0" w:space="0" w:color="auto"/>
            <w:bottom w:val="none" w:sz="0" w:space="0" w:color="auto"/>
            <w:right w:val="none" w:sz="0" w:space="0" w:color="auto"/>
          </w:divBdr>
        </w:div>
        <w:div w:id="2074548707">
          <w:marLeft w:val="640"/>
          <w:marRight w:val="0"/>
          <w:marTop w:val="0"/>
          <w:marBottom w:val="0"/>
          <w:divBdr>
            <w:top w:val="none" w:sz="0" w:space="0" w:color="auto"/>
            <w:left w:val="none" w:sz="0" w:space="0" w:color="auto"/>
            <w:bottom w:val="none" w:sz="0" w:space="0" w:color="auto"/>
            <w:right w:val="none" w:sz="0" w:space="0" w:color="auto"/>
          </w:divBdr>
        </w:div>
      </w:divsChild>
    </w:div>
    <w:div w:id="1800150684">
      <w:bodyDiv w:val="1"/>
      <w:marLeft w:val="0"/>
      <w:marRight w:val="0"/>
      <w:marTop w:val="0"/>
      <w:marBottom w:val="0"/>
      <w:divBdr>
        <w:top w:val="none" w:sz="0" w:space="0" w:color="auto"/>
        <w:left w:val="none" w:sz="0" w:space="0" w:color="auto"/>
        <w:bottom w:val="none" w:sz="0" w:space="0" w:color="auto"/>
        <w:right w:val="none" w:sz="0" w:space="0" w:color="auto"/>
      </w:divBdr>
    </w:div>
    <w:div w:id="1856339905">
      <w:bodyDiv w:val="1"/>
      <w:marLeft w:val="0"/>
      <w:marRight w:val="0"/>
      <w:marTop w:val="0"/>
      <w:marBottom w:val="0"/>
      <w:divBdr>
        <w:top w:val="none" w:sz="0" w:space="0" w:color="auto"/>
        <w:left w:val="none" w:sz="0" w:space="0" w:color="auto"/>
        <w:bottom w:val="none" w:sz="0" w:space="0" w:color="auto"/>
        <w:right w:val="none" w:sz="0" w:space="0" w:color="auto"/>
      </w:divBdr>
      <w:divsChild>
        <w:div w:id="23293054">
          <w:marLeft w:val="640"/>
          <w:marRight w:val="0"/>
          <w:marTop w:val="0"/>
          <w:marBottom w:val="0"/>
          <w:divBdr>
            <w:top w:val="none" w:sz="0" w:space="0" w:color="auto"/>
            <w:left w:val="none" w:sz="0" w:space="0" w:color="auto"/>
            <w:bottom w:val="none" w:sz="0" w:space="0" w:color="auto"/>
            <w:right w:val="none" w:sz="0" w:space="0" w:color="auto"/>
          </w:divBdr>
        </w:div>
        <w:div w:id="57826178">
          <w:marLeft w:val="640"/>
          <w:marRight w:val="0"/>
          <w:marTop w:val="0"/>
          <w:marBottom w:val="0"/>
          <w:divBdr>
            <w:top w:val="none" w:sz="0" w:space="0" w:color="auto"/>
            <w:left w:val="none" w:sz="0" w:space="0" w:color="auto"/>
            <w:bottom w:val="none" w:sz="0" w:space="0" w:color="auto"/>
            <w:right w:val="none" w:sz="0" w:space="0" w:color="auto"/>
          </w:divBdr>
        </w:div>
        <w:div w:id="135688268">
          <w:marLeft w:val="640"/>
          <w:marRight w:val="0"/>
          <w:marTop w:val="0"/>
          <w:marBottom w:val="0"/>
          <w:divBdr>
            <w:top w:val="none" w:sz="0" w:space="0" w:color="auto"/>
            <w:left w:val="none" w:sz="0" w:space="0" w:color="auto"/>
            <w:bottom w:val="none" w:sz="0" w:space="0" w:color="auto"/>
            <w:right w:val="none" w:sz="0" w:space="0" w:color="auto"/>
          </w:divBdr>
        </w:div>
        <w:div w:id="196242636">
          <w:marLeft w:val="640"/>
          <w:marRight w:val="0"/>
          <w:marTop w:val="0"/>
          <w:marBottom w:val="0"/>
          <w:divBdr>
            <w:top w:val="none" w:sz="0" w:space="0" w:color="auto"/>
            <w:left w:val="none" w:sz="0" w:space="0" w:color="auto"/>
            <w:bottom w:val="none" w:sz="0" w:space="0" w:color="auto"/>
            <w:right w:val="none" w:sz="0" w:space="0" w:color="auto"/>
          </w:divBdr>
        </w:div>
        <w:div w:id="224148309">
          <w:marLeft w:val="640"/>
          <w:marRight w:val="0"/>
          <w:marTop w:val="0"/>
          <w:marBottom w:val="0"/>
          <w:divBdr>
            <w:top w:val="none" w:sz="0" w:space="0" w:color="auto"/>
            <w:left w:val="none" w:sz="0" w:space="0" w:color="auto"/>
            <w:bottom w:val="none" w:sz="0" w:space="0" w:color="auto"/>
            <w:right w:val="none" w:sz="0" w:space="0" w:color="auto"/>
          </w:divBdr>
        </w:div>
        <w:div w:id="296186212">
          <w:marLeft w:val="640"/>
          <w:marRight w:val="0"/>
          <w:marTop w:val="0"/>
          <w:marBottom w:val="0"/>
          <w:divBdr>
            <w:top w:val="none" w:sz="0" w:space="0" w:color="auto"/>
            <w:left w:val="none" w:sz="0" w:space="0" w:color="auto"/>
            <w:bottom w:val="none" w:sz="0" w:space="0" w:color="auto"/>
            <w:right w:val="none" w:sz="0" w:space="0" w:color="auto"/>
          </w:divBdr>
        </w:div>
        <w:div w:id="415446354">
          <w:marLeft w:val="640"/>
          <w:marRight w:val="0"/>
          <w:marTop w:val="0"/>
          <w:marBottom w:val="0"/>
          <w:divBdr>
            <w:top w:val="none" w:sz="0" w:space="0" w:color="auto"/>
            <w:left w:val="none" w:sz="0" w:space="0" w:color="auto"/>
            <w:bottom w:val="none" w:sz="0" w:space="0" w:color="auto"/>
            <w:right w:val="none" w:sz="0" w:space="0" w:color="auto"/>
          </w:divBdr>
        </w:div>
        <w:div w:id="440685442">
          <w:marLeft w:val="640"/>
          <w:marRight w:val="0"/>
          <w:marTop w:val="0"/>
          <w:marBottom w:val="0"/>
          <w:divBdr>
            <w:top w:val="none" w:sz="0" w:space="0" w:color="auto"/>
            <w:left w:val="none" w:sz="0" w:space="0" w:color="auto"/>
            <w:bottom w:val="none" w:sz="0" w:space="0" w:color="auto"/>
            <w:right w:val="none" w:sz="0" w:space="0" w:color="auto"/>
          </w:divBdr>
        </w:div>
        <w:div w:id="453598747">
          <w:marLeft w:val="640"/>
          <w:marRight w:val="0"/>
          <w:marTop w:val="0"/>
          <w:marBottom w:val="0"/>
          <w:divBdr>
            <w:top w:val="none" w:sz="0" w:space="0" w:color="auto"/>
            <w:left w:val="none" w:sz="0" w:space="0" w:color="auto"/>
            <w:bottom w:val="none" w:sz="0" w:space="0" w:color="auto"/>
            <w:right w:val="none" w:sz="0" w:space="0" w:color="auto"/>
          </w:divBdr>
        </w:div>
        <w:div w:id="517735763">
          <w:marLeft w:val="640"/>
          <w:marRight w:val="0"/>
          <w:marTop w:val="0"/>
          <w:marBottom w:val="0"/>
          <w:divBdr>
            <w:top w:val="none" w:sz="0" w:space="0" w:color="auto"/>
            <w:left w:val="none" w:sz="0" w:space="0" w:color="auto"/>
            <w:bottom w:val="none" w:sz="0" w:space="0" w:color="auto"/>
            <w:right w:val="none" w:sz="0" w:space="0" w:color="auto"/>
          </w:divBdr>
        </w:div>
        <w:div w:id="544412619">
          <w:marLeft w:val="640"/>
          <w:marRight w:val="0"/>
          <w:marTop w:val="0"/>
          <w:marBottom w:val="0"/>
          <w:divBdr>
            <w:top w:val="none" w:sz="0" w:space="0" w:color="auto"/>
            <w:left w:val="none" w:sz="0" w:space="0" w:color="auto"/>
            <w:bottom w:val="none" w:sz="0" w:space="0" w:color="auto"/>
            <w:right w:val="none" w:sz="0" w:space="0" w:color="auto"/>
          </w:divBdr>
        </w:div>
        <w:div w:id="556401378">
          <w:marLeft w:val="640"/>
          <w:marRight w:val="0"/>
          <w:marTop w:val="0"/>
          <w:marBottom w:val="0"/>
          <w:divBdr>
            <w:top w:val="none" w:sz="0" w:space="0" w:color="auto"/>
            <w:left w:val="none" w:sz="0" w:space="0" w:color="auto"/>
            <w:bottom w:val="none" w:sz="0" w:space="0" w:color="auto"/>
            <w:right w:val="none" w:sz="0" w:space="0" w:color="auto"/>
          </w:divBdr>
        </w:div>
        <w:div w:id="572588544">
          <w:marLeft w:val="640"/>
          <w:marRight w:val="0"/>
          <w:marTop w:val="0"/>
          <w:marBottom w:val="0"/>
          <w:divBdr>
            <w:top w:val="none" w:sz="0" w:space="0" w:color="auto"/>
            <w:left w:val="none" w:sz="0" w:space="0" w:color="auto"/>
            <w:bottom w:val="none" w:sz="0" w:space="0" w:color="auto"/>
            <w:right w:val="none" w:sz="0" w:space="0" w:color="auto"/>
          </w:divBdr>
        </w:div>
        <w:div w:id="615601819">
          <w:marLeft w:val="640"/>
          <w:marRight w:val="0"/>
          <w:marTop w:val="0"/>
          <w:marBottom w:val="0"/>
          <w:divBdr>
            <w:top w:val="none" w:sz="0" w:space="0" w:color="auto"/>
            <w:left w:val="none" w:sz="0" w:space="0" w:color="auto"/>
            <w:bottom w:val="none" w:sz="0" w:space="0" w:color="auto"/>
            <w:right w:val="none" w:sz="0" w:space="0" w:color="auto"/>
          </w:divBdr>
        </w:div>
        <w:div w:id="644240134">
          <w:marLeft w:val="640"/>
          <w:marRight w:val="0"/>
          <w:marTop w:val="0"/>
          <w:marBottom w:val="0"/>
          <w:divBdr>
            <w:top w:val="none" w:sz="0" w:space="0" w:color="auto"/>
            <w:left w:val="none" w:sz="0" w:space="0" w:color="auto"/>
            <w:bottom w:val="none" w:sz="0" w:space="0" w:color="auto"/>
            <w:right w:val="none" w:sz="0" w:space="0" w:color="auto"/>
          </w:divBdr>
        </w:div>
        <w:div w:id="662049721">
          <w:marLeft w:val="640"/>
          <w:marRight w:val="0"/>
          <w:marTop w:val="0"/>
          <w:marBottom w:val="0"/>
          <w:divBdr>
            <w:top w:val="none" w:sz="0" w:space="0" w:color="auto"/>
            <w:left w:val="none" w:sz="0" w:space="0" w:color="auto"/>
            <w:bottom w:val="none" w:sz="0" w:space="0" w:color="auto"/>
            <w:right w:val="none" w:sz="0" w:space="0" w:color="auto"/>
          </w:divBdr>
        </w:div>
        <w:div w:id="731193898">
          <w:marLeft w:val="640"/>
          <w:marRight w:val="0"/>
          <w:marTop w:val="0"/>
          <w:marBottom w:val="0"/>
          <w:divBdr>
            <w:top w:val="none" w:sz="0" w:space="0" w:color="auto"/>
            <w:left w:val="none" w:sz="0" w:space="0" w:color="auto"/>
            <w:bottom w:val="none" w:sz="0" w:space="0" w:color="auto"/>
            <w:right w:val="none" w:sz="0" w:space="0" w:color="auto"/>
          </w:divBdr>
        </w:div>
        <w:div w:id="784882107">
          <w:marLeft w:val="640"/>
          <w:marRight w:val="0"/>
          <w:marTop w:val="0"/>
          <w:marBottom w:val="0"/>
          <w:divBdr>
            <w:top w:val="none" w:sz="0" w:space="0" w:color="auto"/>
            <w:left w:val="none" w:sz="0" w:space="0" w:color="auto"/>
            <w:bottom w:val="none" w:sz="0" w:space="0" w:color="auto"/>
            <w:right w:val="none" w:sz="0" w:space="0" w:color="auto"/>
          </w:divBdr>
        </w:div>
        <w:div w:id="798183429">
          <w:marLeft w:val="640"/>
          <w:marRight w:val="0"/>
          <w:marTop w:val="0"/>
          <w:marBottom w:val="0"/>
          <w:divBdr>
            <w:top w:val="none" w:sz="0" w:space="0" w:color="auto"/>
            <w:left w:val="none" w:sz="0" w:space="0" w:color="auto"/>
            <w:bottom w:val="none" w:sz="0" w:space="0" w:color="auto"/>
            <w:right w:val="none" w:sz="0" w:space="0" w:color="auto"/>
          </w:divBdr>
        </w:div>
        <w:div w:id="802894064">
          <w:marLeft w:val="640"/>
          <w:marRight w:val="0"/>
          <w:marTop w:val="0"/>
          <w:marBottom w:val="0"/>
          <w:divBdr>
            <w:top w:val="none" w:sz="0" w:space="0" w:color="auto"/>
            <w:left w:val="none" w:sz="0" w:space="0" w:color="auto"/>
            <w:bottom w:val="none" w:sz="0" w:space="0" w:color="auto"/>
            <w:right w:val="none" w:sz="0" w:space="0" w:color="auto"/>
          </w:divBdr>
        </w:div>
        <w:div w:id="841969967">
          <w:marLeft w:val="640"/>
          <w:marRight w:val="0"/>
          <w:marTop w:val="0"/>
          <w:marBottom w:val="0"/>
          <w:divBdr>
            <w:top w:val="none" w:sz="0" w:space="0" w:color="auto"/>
            <w:left w:val="none" w:sz="0" w:space="0" w:color="auto"/>
            <w:bottom w:val="none" w:sz="0" w:space="0" w:color="auto"/>
            <w:right w:val="none" w:sz="0" w:space="0" w:color="auto"/>
          </w:divBdr>
        </w:div>
        <w:div w:id="943027561">
          <w:marLeft w:val="640"/>
          <w:marRight w:val="0"/>
          <w:marTop w:val="0"/>
          <w:marBottom w:val="0"/>
          <w:divBdr>
            <w:top w:val="none" w:sz="0" w:space="0" w:color="auto"/>
            <w:left w:val="none" w:sz="0" w:space="0" w:color="auto"/>
            <w:bottom w:val="none" w:sz="0" w:space="0" w:color="auto"/>
            <w:right w:val="none" w:sz="0" w:space="0" w:color="auto"/>
          </w:divBdr>
        </w:div>
        <w:div w:id="956911229">
          <w:marLeft w:val="640"/>
          <w:marRight w:val="0"/>
          <w:marTop w:val="0"/>
          <w:marBottom w:val="0"/>
          <w:divBdr>
            <w:top w:val="none" w:sz="0" w:space="0" w:color="auto"/>
            <w:left w:val="none" w:sz="0" w:space="0" w:color="auto"/>
            <w:bottom w:val="none" w:sz="0" w:space="0" w:color="auto"/>
            <w:right w:val="none" w:sz="0" w:space="0" w:color="auto"/>
          </w:divBdr>
        </w:div>
        <w:div w:id="1024479945">
          <w:marLeft w:val="640"/>
          <w:marRight w:val="0"/>
          <w:marTop w:val="0"/>
          <w:marBottom w:val="0"/>
          <w:divBdr>
            <w:top w:val="none" w:sz="0" w:space="0" w:color="auto"/>
            <w:left w:val="none" w:sz="0" w:space="0" w:color="auto"/>
            <w:bottom w:val="none" w:sz="0" w:space="0" w:color="auto"/>
            <w:right w:val="none" w:sz="0" w:space="0" w:color="auto"/>
          </w:divBdr>
        </w:div>
        <w:div w:id="1024743843">
          <w:marLeft w:val="640"/>
          <w:marRight w:val="0"/>
          <w:marTop w:val="0"/>
          <w:marBottom w:val="0"/>
          <w:divBdr>
            <w:top w:val="none" w:sz="0" w:space="0" w:color="auto"/>
            <w:left w:val="none" w:sz="0" w:space="0" w:color="auto"/>
            <w:bottom w:val="none" w:sz="0" w:space="0" w:color="auto"/>
            <w:right w:val="none" w:sz="0" w:space="0" w:color="auto"/>
          </w:divBdr>
        </w:div>
        <w:div w:id="1053820159">
          <w:marLeft w:val="640"/>
          <w:marRight w:val="0"/>
          <w:marTop w:val="0"/>
          <w:marBottom w:val="0"/>
          <w:divBdr>
            <w:top w:val="none" w:sz="0" w:space="0" w:color="auto"/>
            <w:left w:val="none" w:sz="0" w:space="0" w:color="auto"/>
            <w:bottom w:val="none" w:sz="0" w:space="0" w:color="auto"/>
            <w:right w:val="none" w:sz="0" w:space="0" w:color="auto"/>
          </w:divBdr>
        </w:div>
        <w:div w:id="1110517112">
          <w:marLeft w:val="640"/>
          <w:marRight w:val="0"/>
          <w:marTop w:val="0"/>
          <w:marBottom w:val="0"/>
          <w:divBdr>
            <w:top w:val="none" w:sz="0" w:space="0" w:color="auto"/>
            <w:left w:val="none" w:sz="0" w:space="0" w:color="auto"/>
            <w:bottom w:val="none" w:sz="0" w:space="0" w:color="auto"/>
            <w:right w:val="none" w:sz="0" w:space="0" w:color="auto"/>
          </w:divBdr>
        </w:div>
        <w:div w:id="1169637268">
          <w:marLeft w:val="640"/>
          <w:marRight w:val="0"/>
          <w:marTop w:val="0"/>
          <w:marBottom w:val="0"/>
          <w:divBdr>
            <w:top w:val="none" w:sz="0" w:space="0" w:color="auto"/>
            <w:left w:val="none" w:sz="0" w:space="0" w:color="auto"/>
            <w:bottom w:val="none" w:sz="0" w:space="0" w:color="auto"/>
            <w:right w:val="none" w:sz="0" w:space="0" w:color="auto"/>
          </w:divBdr>
        </w:div>
        <w:div w:id="1194228154">
          <w:marLeft w:val="640"/>
          <w:marRight w:val="0"/>
          <w:marTop w:val="0"/>
          <w:marBottom w:val="0"/>
          <w:divBdr>
            <w:top w:val="none" w:sz="0" w:space="0" w:color="auto"/>
            <w:left w:val="none" w:sz="0" w:space="0" w:color="auto"/>
            <w:bottom w:val="none" w:sz="0" w:space="0" w:color="auto"/>
            <w:right w:val="none" w:sz="0" w:space="0" w:color="auto"/>
          </w:divBdr>
        </w:div>
        <w:div w:id="1197933668">
          <w:marLeft w:val="640"/>
          <w:marRight w:val="0"/>
          <w:marTop w:val="0"/>
          <w:marBottom w:val="0"/>
          <w:divBdr>
            <w:top w:val="none" w:sz="0" w:space="0" w:color="auto"/>
            <w:left w:val="none" w:sz="0" w:space="0" w:color="auto"/>
            <w:bottom w:val="none" w:sz="0" w:space="0" w:color="auto"/>
            <w:right w:val="none" w:sz="0" w:space="0" w:color="auto"/>
          </w:divBdr>
        </w:div>
        <w:div w:id="1212034073">
          <w:marLeft w:val="640"/>
          <w:marRight w:val="0"/>
          <w:marTop w:val="0"/>
          <w:marBottom w:val="0"/>
          <w:divBdr>
            <w:top w:val="none" w:sz="0" w:space="0" w:color="auto"/>
            <w:left w:val="none" w:sz="0" w:space="0" w:color="auto"/>
            <w:bottom w:val="none" w:sz="0" w:space="0" w:color="auto"/>
            <w:right w:val="none" w:sz="0" w:space="0" w:color="auto"/>
          </w:divBdr>
        </w:div>
        <w:div w:id="1286229050">
          <w:marLeft w:val="640"/>
          <w:marRight w:val="0"/>
          <w:marTop w:val="0"/>
          <w:marBottom w:val="0"/>
          <w:divBdr>
            <w:top w:val="none" w:sz="0" w:space="0" w:color="auto"/>
            <w:left w:val="none" w:sz="0" w:space="0" w:color="auto"/>
            <w:bottom w:val="none" w:sz="0" w:space="0" w:color="auto"/>
            <w:right w:val="none" w:sz="0" w:space="0" w:color="auto"/>
          </w:divBdr>
        </w:div>
        <w:div w:id="1373311680">
          <w:marLeft w:val="640"/>
          <w:marRight w:val="0"/>
          <w:marTop w:val="0"/>
          <w:marBottom w:val="0"/>
          <w:divBdr>
            <w:top w:val="none" w:sz="0" w:space="0" w:color="auto"/>
            <w:left w:val="none" w:sz="0" w:space="0" w:color="auto"/>
            <w:bottom w:val="none" w:sz="0" w:space="0" w:color="auto"/>
            <w:right w:val="none" w:sz="0" w:space="0" w:color="auto"/>
          </w:divBdr>
        </w:div>
        <w:div w:id="1490291543">
          <w:marLeft w:val="640"/>
          <w:marRight w:val="0"/>
          <w:marTop w:val="0"/>
          <w:marBottom w:val="0"/>
          <w:divBdr>
            <w:top w:val="none" w:sz="0" w:space="0" w:color="auto"/>
            <w:left w:val="none" w:sz="0" w:space="0" w:color="auto"/>
            <w:bottom w:val="none" w:sz="0" w:space="0" w:color="auto"/>
            <w:right w:val="none" w:sz="0" w:space="0" w:color="auto"/>
          </w:divBdr>
        </w:div>
        <w:div w:id="1603493168">
          <w:marLeft w:val="640"/>
          <w:marRight w:val="0"/>
          <w:marTop w:val="0"/>
          <w:marBottom w:val="0"/>
          <w:divBdr>
            <w:top w:val="none" w:sz="0" w:space="0" w:color="auto"/>
            <w:left w:val="none" w:sz="0" w:space="0" w:color="auto"/>
            <w:bottom w:val="none" w:sz="0" w:space="0" w:color="auto"/>
            <w:right w:val="none" w:sz="0" w:space="0" w:color="auto"/>
          </w:divBdr>
        </w:div>
        <w:div w:id="1673988618">
          <w:marLeft w:val="640"/>
          <w:marRight w:val="0"/>
          <w:marTop w:val="0"/>
          <w:marBottom w:val="0"/>
          <w:divBdr>
            <w:top w:val="none" w:sz="0" w:space="0" w:color="auto"/>
            <w:left w:val="none" w:sz="0" w:space="0" w:color="auto"/>
            <w:bottom w:val="none" w:sz="0" w:space="0" w:color="auto"/>
            <w:right w:val="none" w:sz="0" w:space="0" w:color="auto"/>
          </w:divBdr>
        </w:div>
        <w:div w:id="1755591468">
          <w:marLeft w:val="640"/>
          <w:marRight w:val="0"/>
          <w:marTop w:val="0"/>
          <w:marBottom w:val="0"/>
          <w:divBdr>
            <w:top w:val="none" w:sz="0" w:space="0" w:color="auto"/>
            <w:left w:val="none" w:sz="0" w:space="0" w:color="auto"/>
            <w:bottom w:val="none" w:sz="0" w:space="0" w:color="auto"/>
            <w:right w:val="none" w:sz="0" w:space="0" w:color="auto"/>
          </w:divBdr>
        </w:div>
        <w:div w:id="1824541855">
          <w:marLeft w:val="640"/>
          <w:marRight w:val="0"/>
          <w:marTop w:val="0"/>
          <w:marBottom w:val="0"/>
          <w:divBdr>
            <w:top w:val="none" w:sz="0" w:space="0" w:color="auto"/>
            <w:left w:val="none" w:sz="0" w:space="0" w:color="auto"/>
            <w:bottom w:val="none" w:sz="0" w:space="0" w:color="auto"/>
            <w:right w:val="none" w:sz="0" w:space="0" w:color="auto"/>
          </w:divBdr>
        </w:div>
        <w:div w:id="1842961361">
          <w:marLeft w:val="640"/>
          <w:marRight w:val="0"/>
          <w:marTop w:val="0"/>
          <w:marBottom w:val="0"/>
          <w:divBdr>
            <w:top w:val="none" w:sz="0" w:space="0" w:color="auto"/>
            <w:left w:val="none" w:sz="0" w:space="0" w:color="auto"/>
            <w:bottom w:val="none" w:sz="0" w:space="0" w:color="auto"/>
            <w:right w:val="none" w:sz="0" w:space="0" w:color="auto"/>
          </w:divBdr>
        </w:div>
        <w:div w:id="1847475993">
          <w:marLeft w:val="640"/>
          <w:marRight w:val="0"/>
          <w:marTop w:val="0"/>
          <w:marBottom w:val="0"/>
          <w:divBdr>
            <w:top w:val="none" w:sz="0" w:space="0" w:color="auto"/>
            <w:left w:val="none" w:sz="0" w:space="0" w:color="auto"/>
            <w:bottom w:val="none" w:sz="0" w:space="0" w:color="auto"/>
            <w:right w:val="none" w:sz="0" w:space="0" w:color="auto"/>
          </w:divBdr>
        </w:div>
        <w:div w:id="1980110250">
          <w:marLeft w:val="640"/>
          <w:marRight w:val="0"/>
          <w:marTop w:val="0"/>
          <w:marBottom w:val="0"/>
          <w:divBdr>
            <w:top w:val="none" w:sz="0" w:space="0" w:color="auto"/>
            <w:left w:val="none" w:sz="0" w:space="0" w:color="auto"/>
            <w:bottom w:val="none" w:sz="0" w:space="0" w:color="auto"/>
            <w:right w:val="none" w:sz="0" w:space="0" w:color="auto"/>
          </w:divBdr>
        </w:div>
        <w:div w:id="2005888382">
          <w:marLeft w:val="640"/>
          <w:marRight w:val="0"/>
          <w:marTop w:val="0"/>
          <w:marBottom w:val="0"/>
          <w:divBdr>
            <w:top w:val="none" w:sz="0" w:space="0" w:color="auto"/>
            <w:left w:val="none" w:sz="0" w:space="0" w:color="auto"/>
            <w:bottom w:val="none" w:sz="0" w:space="0" w:color="auto"/>
            <w:right w:val="none" w:sz="0" w:space="0" w:color="auto"/>
          </w:divBdr>
        </w:div>
        <w:div w:id="2009476962">
          <w:marLeft w:val="640"/>
          <w:marRight w:val="0"/>
          <w:marTop w:val="0"/>
          <w:marBottom w:val="0"/>
          <w:divBdr>
            <w:top w:val="none" w:sz="0" w:space="0" w:color="auto"/>
            <w:left w:val="none" w:sz="0" w:space="0" w:color="auto"/>
            <w:bottom w:val="none" w:sz="0" w:space="0" w:color="auto"/>
            <w:right w:val="none" w:sz="0" w:space="0" w:color="auto"/>
          </w:divBdr>
        </w:div>
        <w:div w:id="2078553895">
          <w:marLeft w:val="640"/>
          <w:marRight w:val="0"/>
          <w:marTop w:val="0"/>
          <w:marBottom w:val="0"/>
          <w:divBdr>
            <w:top w:val="none" w:sz="0" w:space="0" w:color="auto"/>
            <w:left w:val="none" w:sz="0" w:space="0" w:color="auto"/>
            <w:bottom w:val="none" w:sz="0" w:space="0" w:color="auto"/>
            <w:right w:val="none" w:sz="0" w:space="0" w:color="auto"/>
          </w:divBdr>
        </w:div>
        <w:div w:id="2099013058">
          <w:marLeft w:val="640"/>
          <w:marRight w:val="0"/>
          <w:marTop w:val="0"/>
          <w:marBottom w:val="0"/>
          <w:divBdr>
            <w:top w:val="none" w:sz="0" w:space="0" w:color="auto"/>
            <w:left w:val="none" w:sz="0" w:space="0" w:color="auto"/>
            <w:bottom w:val="none" w:sz="0" w:space="0" w:color="auto"/>
            <w:right w:val="none" w:sz="0" w:space="0" w:color="auto"/>
          </w:divBdr>
        </w:div>
      </w:divsChild>
    </w:div>
    <w:div w:id="1863664056">
      <w:bodyDiv w:val="1"/>
      <w:marLeft w:val="0"/>
      <w:marRight w:val="0"/>
      <w:marTop w:val="0"/>
      <w:marBottom w:val="0"/>
      <w:divBdr>
        <w:top w:val="none" w:sz="0" w:space="0" w:color="auto"/>
        <w:left w:val="none" w:sz="0" w:space="0" w:color="auto"/>
        <w:bottom w:val="none" w:sz="0" w:space="0" w:color="auto"/>
        <w:right w:val="none" w:sz="0" w:space="0" w:color="auto"/>
      </w:divBdr>
      <w:divsChild>
        <w:div w:id="55980109">
          <w:marLeft w:val="640"/>
          <w:marRight w:val="0"/>
          <w:marTop w:val="0"/>
          <w:marBottom w:val="0"/>
          <w:divBdr>
            <w:top w:val="none" w:sz="0" w:space="0" w:color="auto"/>
            <w:left w:val="none" w:sz="0" w:space="0" w:color="auto"/>
            <w:bottom w:val="none" w:sz="0" w:space="0" w:color="auto"/>
            <w:right w:val="none" w:sz="0" w:space="0" w:color="auto"/>
          </w:divBdr>
        </w:div>
        <w:div w:id="73355344">
          <w:marLeft w:val="640"/>
          <w:marRight w:val="0"/>
          <w:marTop w:val="0"/>
          <w:marBottom w:val="0"/>
          <w:divBdr>
            <w:top w:val="none" w:sz="0" w:space="0" w:color="auto"/>
            <w:left w:val="none" w:sz="0" w:space="0" w:color="auto"/>
            <w:bottom w:val="none" w:sz="0" w:space="0" w:color="auto"/>
            <w:right w:val="none" w:sz="0" w:space="0" w:color="auto"/>
          </w:divBdr>
        </w:div>
        <w:div w:id="84811232">
          <w:marLeft w:val="640"/>
          <w:marRight w:val="0"/>
          <w:marTop w:val="0"/>
          <w:marBottom w:val="0"/>
          <w:divBdr>
            <w:top w:val="none" w:sz="0" w:space="0" w:color="auto"/>
            <w:left w:val="none" w:sz="0" w:space="0" w:color="auto"/>
            <w:bottom w:val="none" w:sz="0" w:space="0" w:color="auto"/>
            <w:right w:val="none" w:sz="0" w:space="0" w:color="auto"/>
          </w:divBdr>
        </w:div>
        <w:div w:id="101458181">
          <w:marLeft w:val="640"/>
          <w:marRight w:val="0"/>
          <w:marTop w:val="0"/>
          <w:marBottom w:val="0"/>
          <w:divBdr>
            <w:top w:val="none" w:sz="0" w:space="0" w:color="auto"/>
            <w:left w:val="none" w:sz="0" w:space="0" w:color="auto"/>
            <w:bottom w:val="none" w:sz="0" w:space="0" w:color="auto"/>
            <w:right w:val="none" w:sz="0" w:space="0" w:color="auto"/>
          </w:divBdr>
        </w:div>
        <w:div w:id="157309697">
          <w:marLeft w:val="640"/>
          <w:marRight w:val="0"/>
          <w:marTop w:val="0"/>
          <w:marBottom w:val="0"/>
          <w:divBdr>
            <w:top w:val="none" w:sz="0" w:space="0" w:color="auto"/>
            <w:left w:val="none" w:sz="0" w:space="0" w:color="auto"/>
            <w:bottom w:val="none" w:sz="0" w:space="0" w:color="auto"/>
            <w:right w:val="none" w:sz="0" w:space="0" w:color="auto"/>
          </w:divBdr>
        </w:div>
        <w:div w:id="173888572">
          <w:marLeft w:val="640"/>
          <w:marRight w:val="0"/>
          <w:marTop w:val="0"/>
          <w:marBottom w:val="0"/>
          <w:divBdr>
            <w:top w:val="none" w:sz="0" w:space="0" w:color="auto"/>
            <w:left w:val="none" w:sz="0" w:space="0" w:color="auto"/>
            <w:bottom w:val="none" w:sz="0" w:space="0" w:color="auto"/>
            <w:right w:val="none" w:sz="0" w:space="0" w:color="auto"/>
          </w:divBdr>
        </w:div>
        <w:div w:id="207037351">
          <w:marLeft w:val="640"/>
          <w:marRight w:val="0"/>
          <w:marTop w:val="0"/>
          <w:marBottom w:val="0"/>
          <w:divBdr>
            <w:top w:val="none" w:sz="0" w:space="0" w:color="auto"/>
            <w:left w:val="none" w:sz="0" w:space="0" w:color="auto"/>
            <w:bottom w:val="none" w:sz="0" w:space="0" w:color="auto"/>
            <w:right w:val="none" w:sz="0" w:space="0" w:color="auto"/>
          </w:divBdr>
        </w:div>
        <w:div w:id="208037013">
          <w:marLeft w:val="640"/>
          <w:marRight w:val="0"/>
          <w:marTop w:val="0"/>
          <w:marBottom w:val="0"/>
          <w:divBdr>
            <w:top w:val="none" w:sz="0" w:space="0" w:color="auto"/>
            <w:left w:val="none" w:sz="0" w:space="0" w:color="auto"/>
            <w:bottom w:val="none" w:sz="0" w:space="0" w:color="auto"/>
            <w:right w:val="none" w:sz="0" w:space="0" w:color="auto"/>
          </w:divBdr>
        </w:div>
        <w:div w:id="223369620">
          <w:marLeft w:val="640"/>
          <w:marRight w:val="0"/>
          <w:marTop w:val="0"/>
          <w:marBottom w:val="0"/>
          <w:divBdr>
            <w:top w:val="none" w:sz="0" w:space="0" w:color="auto"/>
            <w:left w:val="none" w:sz="0" w:space="0" w:color="auto"/>
            <w:bottom w:val="none" w:sz="0" w:space="0" w:color="auto"/>
            <w:right w:val="none" w:sz="0" w:space="0" w:color="auto"/>
          </w:divBdr>
        </w:div>
        <w:div w:id="300770382">
          <w:marLeft w:val="640"/>
          <w:marRight w:val="0"/>
          <w:marTop w:val="0"/>
          <w:marBottom w:val="0"/>
          <w:divBdr>
            <w:top w:val="none" w:sz="0" w:space="0" w:color="auto"/>
            <w:left w:val="none" w:sz="0" w:space="0" w:color="auto"/>
            <w:bottom w:val="none" w:sz="0" w:space="0" w:color="auto"/>
            <w:right w:val="none" w:sz="0" w:space="0" w:color="auto"/>
          </w:divBdr>
        </w:div>
        <w:div w:id="308441657">
          <w:marLeft w:val="640"/>
          <w:marRight w:val="0"/>
          <w:marTop w:val="0"/>
          <w:marBottom w:val="0"/>
          <w:divBdr>
            <w:top w:val="none" w:sz="0" w:space="0" w:color="auto"/>
            <w:left w:val="none" w:sz="0" w:space="0" w:color="auto"/>
            <w:bottom w:val="none" w:sz="0" w:space="0" w:color="auto"/>
            <w:right w:val="none" w:sz="0" w:space="0" w:color="auto"/>
          </w:divBdr>
        </w:div>
        <w:div w:id="323901901">
          <w:marLeft w:val="640"/>
          <w:marRight w:val="0"/>
          <w:marTop w:val="0"/>
          <w:marBottom w:val="0"/>
          <w:divBdr>
            <w:top w:val="none" w:sz="0" w:space="0" w:color="auto"/>
            <w:left w:val="none" w:sz="0" w:space="0" w:color="auto"/>
            <w:bottom w:val="none" w:sz="0" w:space="0" w:color="auto"/>
            <w:right w:val="none" w:sz="0" w:space="0" w:color="auto"/>
          </w:divBdr>
        </w:div>
        <w:div w:id="334773599">
          <w:marLeft w:val="640"/>
          <w:marRight w:val="0"/>
          <w:marTop w:val="0"/>
          <w:marBottom w:val="0"/>
          <w:divBdr>
            <w:top w:val="none" w:sz="0" w:space="0" w:color="auto"/>
            <w:left w:val="none" w:sz="0" w:space="0" w:color="auto"/>
            <w:bottom w:val="none" w:sz="0" w:space="0" w:color="auto"/>
            <w:right w:val="none" w:sz="0" w:space="0" w:color="auto"/>
          </w:divBdr>
        </w:div>
        <w:div w:id="351228574">
          <w:marLeft w:val="640"/>
          <w:marRight w:val="0"/>
          <w:marTop w:val="0"/>
          <w:marBottom w:val="0"/>
          <w:divBdr>
            <w:top w:val="none" w:sz="0" w:space="0" w:color="auto"/>
            <w:left w:val="none" w:sz="0" w:space="0" w:color="auto"/>
            <w:bottom w:val="none" w:sz="0" w:space="0" w:color="auto"/>
            <w:right w:val="none" w:sz="0" w:space="0" w:color="auto"/>
          </w:divBdr>
        </w:div>
        <w:div w:id="364402236">
          <w:marLeft w:val="640"/>
          <w:marRight w:val="0"/>
          <w:marTop w:val="0"/>
          <w:marBottom w:val="0"/>
          <w:divBdr>
            <w:top w:val="none" w:sz="0" w:space="0" w:color="auto"/>
            <w:left w:val="none" w:sz="0" w:space="0" w:color="auto"/>
            <w:bottom w:val="none" w:sz="0" w:space="0" w:color="auto"/>
            <w:right w:val="none" w:sz="0" w:space="0" w:color="auto"/>
          </w:divBdr>
        </w:div>
        <w:div w:id="410809593">
          <w:marLeft w:val="640"/>
          <w:marRight w:val="0"/>
          <w:marTop w:val="0"/>
          <w:marBottom w:val="0"/>
          <w:divBdr>
            <w:top w:val="none" w:sz="0" w:space="0" w:color="auto"/>
            <w:left w:val="none" w:sz="0" w:space="0" w:color="auto"/>
            <w:bottom w:val="none" w:sz="0" w:space="0" w:color="auto"/>
            <w:right w:val="none" w:sz="0" w:space="0" w:color="auto"/>
          </w:divBdr>
        </w:div>
        <w:div w:id="427428172">
          <w:marLeft w:val="640"/>
          <w:marRight w:val="0"/>
          <w:marTop w:val="0"/>
          <w:marBottom w:val="0"/>
          <w:divBdr>
            <w:top w:val="none" w:sz="0" w:space="0" w:color="auto"/>
            <w:left w:val="none" w:sz="0" w:space="0" w:color="auto"/>
            <w:bottom w:val="none" w:sz="0" w:space="0" w:color="auto"/>
            <w:right w:val="none" w:sz="0" w:space="0" w:color="auto"/>
          </w:divBdr>
        </w:div>
        <w:div w:id="440031641">
          <w:marLeft w:val="640"/>
          <w:marRight w:val="0"/>
          <w:marTop w:val="0"/>
          <w:marBottom w:val="0"/>
          <w:divBdr>
            <w:top w:val="none" w:sz="0" w:space="0" w:color="auto"/>
            <w:left w:val="none" w:sz="0" w:space="0" w:color="auto"/>
            <w:bottom w:val="none" w:sz="0" w:space="0" w:color="auto"/>
            <w:right w:val="none" w:sz="0" w:space="0" w:color="auto"/>
          </w:divBdr>
        </w:div>
        <w:div w:id="447504773">
          <w:marLeft w:val="640"/>
          <w:marRight w:val="0"/>
          <w:marTop w:val="0"/>
          <w:marBottom w:val="0"/>
          <w:divBdr>
            <w:top w:val="none" w:sz="0" w:space="0" w:color="auto"/>
            <w:left w:val="none" w:sz="0" w:space="0" w:color="auto"/>
            <w:bottom w:val="none" w:sz="0" w:space="0" w:color="auto"/>
            <w:right w:val="none" w:sz="0" w:space="0" w:color="auto"/>
          </w:divBdr>
        </w:div>
        <w:div w:id="475488895">
          <w:marLeft w:val="640"/>
          <w:marRight w:val="0"/>
          <w:marTop w:val="0"/>
          <w:marBottom w:val="0"/>
          <w:divBdr>
            <w:top w:val="none" w:sz="0" w:space="0" w:color="auto"/>
            <w:left w:val="none" w:sz="0" w:space="0" w:color="auto"/>
            <w:bottom w:val="none" w:sz="0" w:space="0" w:color="auto"/>
            <w:right w:val="none" w:sz="0" w:space="0" w:color="auto"/>
          </w:divBdr>
        </w:div>
        <w:div w:id="481656641">
          <w:marLeft w:val="640"/>
          <w:marRight w:val="0"/>
          <w:marTop w:val="0"/>
          <w:marBottom w:val="0"/>
          <w:divBdr>
            <w:top w:val="none" w:sz="0" w:space="0" w:color="auto"/>
            <w:left w:val="none" w:sz="0" w:space="0" w:color="auto"/>
            <w:bottom w:val="none" w:sz="0" w:space="0" w:color="auto"/>
            <w:right w:val="none" w:sz="0" w:space="0" w:color="auto"/>
          </w:divBdr>
        </w:div>
        <w:div w:id="511382567">
          <w:marLeft w:val="640"/>
          <w:marRight w:val="0"/>
          <w:marTop w:val="0"/>
          <w:marBottom w:val="0"/>
          <w:divBdr>
            <w:top w:val="none" w:sz="0" w:space="0" w:color="auto"/>
            <w:left w:val="none" w:sz="0" w:space="0" w:color="auto"/>
            <w:bottom w:val="none" w:sz="0" w:space="0" w:color="auto"/>
            <w:right w:val="none" w:sz="0" w:space="0" w:color="auto"/>
          </w:divBdr>
        </w:div>
        <w:div w:id="557475819">
          <w:marLeft w:val="640"/>
          <w:marRight w:val="0"/>
          <w:marTop w:val="0"/>
          <w:marBottom w:val="0"/>
          <w:divBdr>
            <w:top w:val="none" w:sz="0" w:space="0" w:color="auto"/>
            <w:left w:val="none" w:sz="0" w:space="0" w:color="auto"/>
            <w:bottom w:val="none" w:sz="0" w:space="0" w:color="auto"/>
            <w:right w:val="none" w:sz="0" w:space="0" w:color="auto"/>
          </w:divBdr>
        </w:div>
        <w:div w:id="566306402">
          <w:marLeft w:val="640"/>
          <w:marRight w:val="0"/>
          <w:marTop w:val="0"/>
          <w:marBottom w:val="0"/>
          <w:divBdr>
            <w:top w:val="none" w:sz="0" w:space="0" w:color="auto"/>
            <w:left w:val="none" w:sz="0" w:space="0" w:color="auto"/>
            <w:bottom w:val="none" w:sz="0" w:space="0" w:color="auto"/>
            <w:right w:val="none" w:sz="0" w:space="0" w:color="auto"/>
          </w:divBdr>
        </w:div>
        <w:div w:id="607739817">
          <w:marLeft w:val="640"/>
          <w:marRight w:val="0"/>
          <w:marTop w:val="0"/>
          <w:marBottom w:val="0"/>
          <w:divBdr>
            <w:top w:val="none" w:sz="0" w:space="0" w:color="auto"/>
            <w:left w:val="none" w:sz="0" w:space="0" w:color="auto"/>
            <w:bottom w:val="none" w:sz="0" w:space="0" w:color="auto"/>
            <w:right w:val="none" w:sz="0" w:space="0" w:color="auto"/>
          </w:divBdr>
        </w:div>
        <w:div w:id="634485344">
          <w:marLeft w:val="640"/>
          <w:marRight w:val="0"/>
          <w:marTop w:val="0"/>
          <w:marBottom w:val="0"/>
          <w:divBdr>
            <w:top w:val="none" w:sz="0" w:space="0" w:color="auto"/>
            <w:left w:val="none" w:sz="0" w:space="0" w:color="auto"/>
            <w:bottom w:val="none" w:sz="0" w:space="0" w:color="auto"/>
            <w:right w:val="none" w:sz="0" w:space="0" w:color="auto"/>
          </w:divBdr>
        </w:div>
        <w:div w:id="680862490">
          <w:marLeft w:val="640"/>
          <w:marRight w:val="0"/>
          <w:marTop w:val="0"/>
          <w:marBottom w:val="0"/>
          <w:divBdr>
            <w:top w:val="none" w:sz="0" w:space="0" w:color="auto"/>
            <w:left w:val="none" w:sz="0" w:space="0" w:color="auto"/>
            <w:bottom w:val="none" w:sz="0" w:space="0" w:color="auto"/>
            <w:right w:val="none" w:sz="0" w:space="0" w:color="auto"/>
          </w:divBdr>
        </w:div>
        <w:div w:id="705639407">
          <w:marLeft w:val="640"/>
          <w:marRight w:val="0"/>
          <w:marTop w:val="0"/>
          <w:marBottom w:val="0"/>
          <w:divBdr>
            <w:top w:val="none" w:sz="0" w:space="0" w:color="auto"/>
            <w:left w:val="none" w:sz="0" w:space="0" w:color="auto"/>
            <w:bottom w:val="none" w:sz="0" w:space="0" w:color="auto"/>
            <w:right w:val="none" w:sz="0" w:space="0" w:color="auto"/>
          </w:divBdr>
        </w:div>
        <w:div w:id="752580243">
          <w:marLeft w:val="640"/>
          <w:marRight w:val="0"/>
          <w:marTop w:val="0"/>
          <w:marBottom w:val="0"/>
          <w:divBdr>
            <w:top w:val="none" w:sz="0" w:space="0" w:color="auto"/>
            <w:left w:val="none" w:sz="0" w:space="0" w:color="auto"/>
            <w:bottom w:val="none" w:sz="0" w:space="0" w:color="auto"/>
            <w:right w:val="none" w:sz="0" w:space="0" w:color="auto"/>
          </w:divBdr>
        </w:div>
        <w:div w:id="752975341">
          <w:marLeft w:val="640"/>
          <w:marRight w:val="0"/>
          <w:marTop w:val="0"/>
          <w:marBottom w:val="0"/>
          <w:divBdr>
            <w:top w:val="none" w:sz="0" w:space="0" w:color="auto"/>
            <w:left w:val="none" w:sz="0" w:space="0" w:color="auto"/>
            <w:bottom w:val="none" w:sz="0" w:space="0" w:color="auto"/>
            <w:right w:val="none" w:sz="0" w:space="0" w:color="auto"/>
          </w:divBdr>
        </w:div>
        <w:div w:id="829709983">
          <w:marLeft w:val="640"/>
          <w:marRight w:val="0"/>
          <w:marTop w:val="0"/>
          <w:marBottom w:val="0"/>
          <w:divBdr>
            <w:top w:val="none" w:sz="0" w:space="0" w:color="auto"/>
            <w:left w:val="none" w:sz="0" w:space="0" w:color="auto"/>
            <w:bottom w:val="none" w:sz="0" w:space="0" w:color="auto"/>
            <w:right w:val="none" w:sz="0" w:space="0" w:color="auto"/>
          </w:divBdr>
        </w:div>
        <w:div w:id="848448979">
          <w:marLeft w:val="640"/>
          <w:marRight w:val="0"/>
          <w:marTop w:val="0"/>
          <w:marBottom w:val="0"/>
          <w:divBdr>
            <w:top w:val="none" w:sz="0" w:space="0" w:color="auto"/>
            <w:left w:val="none" w:sz="0" w:space="0" w:color="auto"/>
            <w:bottom w:val="none" w:sz="0" w:space="0" w:color="auto"/>
            <w:right w:val="none" w:sz="0" w:space="0" w:color="auto"/>
          </w:divBdr>
        </w:div>
        <w:div w:id="867332454">
          <w:marLeft w:val="640"/>
          <w:marRight w:val="0"/>
          <w:marTop w:val="0"/>
          <w:marBottom w:val="0"/>
          <w:divBdr>
            <w:top w:val="none" w:sz="0" w:space="0" w:color="auto"/>
            <w:left w:val="none" w:sz="0" w:space="0" w:color="auto"/>
            <w:bottom w:val="none" w:sz="0" w:space="0" w:color="auto"/>
            <w:right w:val="none" w:sz="0" w:space="0" w:color="auto"/>
          </w:divBdr>
        </w:div>
        <w:div w:id="895357016">
          <w:marLeft w:val="640"/>
          <w:marRight w:val="0"/>
          <w:marTop w:val="0"/>
          <w:marBottom w:val="0"/>
          <w:divBdr>
            <w:top w:val="none" w:sz="0" w:space="0" w:color="auto"/>
            <w:left w:val="none" w:sz="0" w:space="0" w:color="auto"/>
            <w:bottom w:val="none" w:sz="0" w:space="0" w:color="auto"/>
            <w:right w:val="none" w:sz="0" w:space="0" w:color="auto"/>
          </w:divBdr>
        </w:div>
        <w:div w:id="911694121">
          <w:marLeft w:val="640"/>
          <w:marRight w:val="0"/>
          <w:marTop w:val="0"/>
          <w:marBottom w:val="0"/>
          <w:divBdr>
            <w:top w:val="none" w:sz="0" w:space="0" w:color="auto"/>
            <w:left w:val="none" w:sz="0" w:space="0" w:color="auto"/>
            <w:bottom w:val="none" w:sz="0" w:space="0" w:color="auto"/>
            <w:right w:val="none" w:sz="0" w:space="0" w:color="auto"/>
          </w:divBdr>
        </w:div>
        <w:div w:id="955988609">
          <w:marLeft w:val="640"/>
          <w:marRight w:val="0"/>
          <w:marTop w:val="0"/>
          <w:marBottom w:val="0"/>
          <w:divBdr>
            <w:top w:val="none" w:sz="0" w:space="0" w:color="auto"/>
            <w:left w:val="none" w:sz="0" w:space="0" w:color="auto"/>
            <w:bottom w:val="none" w:sz="0" w:space="0" w:color="auto"/>
            <w:right w:val="none" w:sz="0" w:space="0" w:color="auto"/>
          </w:divBdr>
        </w:div>
        <w:div w:id="956915273">
          <w:marLeft w:val="640"/>
          <w:marRight w:val="0"/>
          <w:marTop w:val="0"/>
          <w:marBottom w:val="0"/>
          <w:divBdr>
            <w:top w:val="none" w:sz="0" w:space="0" w:color="auto"/>
            <w:left w:val="none" w:sz="0" w:space="0" w:color="auto"/>
            <w:bottom w:val="none" w:sz="0" w:space="0" w:color="auto"/>
            <w:right w:val="none" w:sz="0" w:space="0" w:color="auto"/>
          </w:divBdr>
        </w:div>
        <w:div w:id="959650476">
          <w:marLeft w:val="640"/>
          <w:marRight w:val="0"/>
          <w:marTop w:val="0"/>
          <w:marBottom w:val="0"/>
          <w:divBdr>
            <w:top w:val="none" w:sz="0" w:space="0" w:color="auto"/>
            <w:left w:val="none" w:sz="0" w:space="0" w:color="auto"/>
            <w:bottom w:val="none" w:sz="0" w:space="0" w:color="auto"/>
            <w:right w:val="none" w:sz="0" w:space="0" w:color="auto"/>
          </w:divBdr>
        </w:div>
        <w:div w:id="998769027">
          <w:marLeft w:val="640"/>
          <w:marRight w:val="0"/>
          <w:marTop w:val="0"/>
          <w:marBottom w:val="0"/>
          <w:divBdr>
            <w:top w:val="none" w:sz="0" w:space="0" w:color="auto"/>
            <w:left w:val="none" w:sz="0" w:space="0" w:color="auto"/>
            <w:bottom w:val="none" w:sz="0" w:space="0" w:color="auto"/>
            <w:right w:val="none" w:sz="0" w:space="0" w:color="auto"/>
          </w:divBdr>
        </w:div>
        <w:div w:id="1019618636">
          <w:marLeft w:val="640"/>
          <w:marRight w:val="0"/>
          <w:marTop w:val="0"/>
          <w:marBottom w:val="0"/>
          <w:divBdr>
            <w:top w:val="none" w:sz="0" w:space="0" w:color="auto"/>
            <w:left w:val="none" w:sz="0" w:space="0" w:color="auto"/>
            <w:bottom w:val="none" w:sz="0" w:space="0" w:color="auto"/>
            <w:right w:val="none" w:sz="0" w:space="0" w:color="auto"/>
          </w:divBdr>
        </w:div>
        <w:div w:id="1025139002">
          <w:marLeft w:val="640"/>
          <w:marRight w:val="0"/>
          <w:marTop w:val="0"/>
          <w:marBottom w:val="0"/>
          <w:divBdr>
            <w:top w:val="none" w:sz="0" w:space="0" w:color="auto"/>
            <w:left w:val="none" w:sz="0" w:space="0" w:color="auto"/>
            <w:bottom w:val="none" w:sz="0" w:space="0" w:color="auto"/>
            <w:right w:val="none" w:sz="0" w:space="0" w:color="auto"/>
          </w:divBdr>
        </w:div>
        <w:div w:id="1052656758">
          <w:marLeft w:val="640"/>
          <w:marRight w:val="0"/>
          <w:marTop w:val="0"/>
          <w:marBottom w:val="0"/>
          <w:divBdr>
            <w:top w:val="none" w:sz="0" w:space="0" w:color="auto"/>
            <w:left w:val="none" w:sz="0" w:space="0" w:color="auto"/>
            <w:bottom w:val="none" w:sz="0" w:space="0" w:color="auto"/>
            <w:right w:val="none" w:sz="0" w:space="0" w:color="auto"/>
          </w:divBdr>
        </w:div>
        <w:div w:id="1053508420">
          <w:marLeft w:val="640"/>
          <w:marRight w:val="0"/>
          <w:marTop w:val="0"/>
          <w:marBottom w:val="0"/>
          <w:divBdr>
            <w:top w:val="none" w:sz="0" w:space="0" w:color="auto"/>
            <w:left w:val="none" w:sz="0" w:space="0" w:color="auto"/>
            <w:bottom w:val="none" w:sz="0" w:space="0" w:color="auto"/>
            <w:right w:val="none" w:sz="0" w:space="0" w:color="auto"/>
          </w:divBdr>
        </w:div>
        <w:div w:id="1053768215">
          <w:marLeft w:val="640"/>
          <w:marRight w:val="0"/>
          <w:marTop w:val="0"/>
          <w:marBottom w:val="0"/>
          <w:divBdr>
            <w:top w:val="none" w:sz="0" w:space="0" w:color="auto"/>
            <w:left w:val="none" w:sz="0" w:space="0" w:color="auto"/>
            <w:bottom w:val="none" w:sz="0" w:space="0" w:color="auto"/>
            <w:right w:val="none" w:sz="0" w:space="0" w:color="auto"/>
          </w:divBdr>
        </w:div>
        <w:div w:id="1063217793">
          <w:marLeft w:val="640"/>
          <w:marRight w:val="0"/>
          <w:marTop w:val="0"/>
          <w:marBottom w:val="0"/>
          <w:divBdr>
            <w:top w:val="none" w:sz="0" w:space="0" w:color="auto"/>
            <w:left w:val="none" w:sz="0" w:space="0" w:color="auto"/>
            <w:bottom w:val="none" w:sz="0" w:space="0" w:color="auto"/>
            <w:right w:val="none" w:sz="0" w:space="0" w:color="auto"/>
          </w:divBdr>
        </w:div>
        <w:div w:id="1139953037">
          <w:marLeft w:val="640"/>
          <w:marRight w:val="0"/>
          <w:marTop w:val="0"/>
          <w:marBottom w:val="0"/>
          <w:divBdr>
            <w:top w:val="none" w:sz="0" w:space="0" w:color="auto"/>
            <w:left w:val="none" w:sz="0" w:space="0" w:color="auto"/>
            <w:bottom w:val="none" w:sz="0" w:space="0" w:color="auto"/>
            <w:right w:val="none" w:sz="0" w:space="0" w:color="auto"/>
          </w:divBdr>
        </w:div>
        <w:div w:id="1162624933">
          <w:marLeft w:val="640"/>
          <w:marRight w:val="0"/>
          <w:marTop w:val="0"/>
          <w:marBottom w:val="0"/>
          <w:divBdr>
            <w:top w:val="none" w:sz="0" w:space="0" w:color="auto"/>
            <w:left w:val="none" w:sz="0" w:space="0" w:color="auto"/>
            <w:bottom w:val="none" w:sz="0" w:space="0" w:color="auto"/>
            <w:right w:val="none" w:sz="0" w:space="0" w:color="auto"/>
          </w:divBdr>
        </w:div>
        <w:div w:id="1208031596">
          <w:marLeft w:val="640"/>
          <w:marRight w:val="0"/>
          <w:marTop w:val="0"/>
          <w:marBottom w:val="0"/>
          <w:divBdr>
            <w:top w:val="none" w:sz="0" w:space="0" w:color="auto"/>
            <w:left w:val="none" w:sz="0" w:space="0" w:color="auto"/>
            <w:bottom w:val="none" w:sz="0" w:space="0" w:color="auto"/>
            <w:right w:val="none" w:sz="0" w:space="0" w:color="auto"/>
          </w:divBdr>
        </w:div>
        <w:div w:id="1223833827">
          <w:marLeft w:val="640"/>
          <w:marRight w:val="0"/>
          <w:marTop w:val="0"/>
          <w:marBottom w:val="0"/>
          <w:divBdr>
            <w:top w:val="none" w:sz="0" w:space="0" w:color="auto"/>
            <w:left w:val="none" w:sz="0" w:space="0" w:color="auto"/>
            <w:bottom w:val="none" w:sz="0" w:space="0" w:color="auto"/>
            <w:right w:val="none" w:sz="0" w:space="0" w:color="auto"/>
          </w:divBdr>
        </w:div>
        <w:div w:id="1308123016">
          <w:marLeft w:val="640"/>
          <w:marRight w:val="0"/>
          <w:marTop w:val="0"/>
          <w:marBottom w:val="0"/>
          <w:divBdr>
            <w:top w:val="none" w:sz="0" w:space="0" w:color="auto"/>
            <w:left w:val="none" w:sz="0" w:space="0" w:color="auto"/>
            <w:bottom w:val="none" w:sz="0" w:space="0" w:color="auto"/>
            <w:right w:val="none" w:sz="0" w:space="0" w:color="auto"/>
          </w:divBdr>
        </w:div>
        <w:div w:id="1308970759">
          <w:marLeft w:val="640"/>
          <w:marRight w:val="0"/>
          <w:marTop w:val="0"/>
          <w:marBottom w:val="0"/>
          <w:divBdr>
            <w:top w:val="none" w:sz="0" w:space="0" w:color="auto"/>
            <w:left w:val="none" w:sz="0" w:space="0" w:color="auto"/>
            <w:bottom w:val="none" w:sz="0" w:space="0" w:color="auto"/>
            <w:right w:val="none" w:sz="0" w:space="0" w:color="auto"/>
          </w:divBdr>
        </w:div>
        <w:div w:id="1316257603">
          <w:marLeft w:val="640"/>
          <w:marRight w:val="0"/>
          <w:marTop w:val="0"/>
          <w:marBottom w:val="0"/>
          <w:divBdr>
            <w:top w:val="none" w:sz="0" w:space="0" w:color="auto"/>
            <w:left w:val="none" w:sz="0" w:space="0" w:color="auto"/>
            <w:bottom w:val="none" w:sz="0" w:space="0" w:color="auto"/>
            <w:right w:val="none" w:sz="0" w:space="0" w:color="auto"/>
          </w:divBdr>
        </w:div>
        <w:div w:id="1337613250">
          <w:marLeft w:val="640"/>
          <w:marRight w:val="0"/>
          <w:marTop w:val="0"/>
          <w:marBottom w:val="0"/>
          <w:divBdr>
            <w:top w:val="none" w:sz="0" w:space="0" w:color="auto"/>
            <w:left w:val="none" w:sz="0" w:space="0" w:color="auto"/>
            <w:bottom w:val="none" w:sz="0" w:space="0" w:color="auto"/>
            <w:right w:val="none" w:sz="0" w:space="0" w:color="auto"/>
          </w:divBdr>
        </w:div>
        <w:div w:id="1381780443">
          <w:marLeft w:val="640"/>
          <w:marRight w:val="0"/>
          <w:marTop w:val="0"/>
          <w:marBottom w:val="0"/>
          <w:divBdr>
            <w:top w:val="none" w:sz="0" w:space="0" w:color="auto"/>
            <w:left w:val="none" w:sz="0" w:space="0" w:color="auto"/>
            <w:bottom w:val="none" w:sz="0" w:space="0" w:color="auto"/>
            <w:right w:val="none" w:sz="0" w:space="0" w:color="auto"/>
          </w:divBdr>
        </w:div>
        <w:div w:id="1415322791">
          <w:marLeft w:val="640"/>
          <w:marRight w:val="0"/>
          <w:marTop w:val="0"/>
          <w:marBottom w:val="0"/>
          <w:divBdr>
            <w:top w:val="none" w:sz="0" w:space="0" w:color="auto"/>
            <w:left w:val="none" w:sz="0" w:space="0" w:color="auto"/>
            <w:bottom w:val="none" w:sz="0" w:space="0" w:color="auto"/>
            <w:right w:val="none" w:sz="0" w:space="0" w:color="auto"/>
          </w:divBdr>
        </w:div>
        <w:div w:id="1461335612">
          <w:marLeft w:val="640"/>
          <w:marRight w:val="0"/>
          <w:marTop w:val="0"/>
          <w:marBottom w:val="0"/>
          <w:divBdr>
            <w:top w:val="none" w:sz="0" w:space="0" w:color="auto"/>
            <w:left w:val="none" w:sz="0" w:space="0" w:color="auto"/>
            <w:bottom w:val="none" w:sz="0" w:space="0" w:color="auto"/>
            <w:right w:val="none" w:sz="0" w:space="0" w:color="auto"/>
          </w:divBdr>
        </w:div>
        <w:div w:id="1509296176">
          <w:marLeft w:val="640"/>
          <w:marRight w:val="0"/>
          <w:marTop w:val="0"/>
          <w:marBottom w:val="0"/>
          <w:divBdr>
            <w:top w:val="none" w:sz="0" w:space="0" w:color="auto"/>
            <w:left w:val="none" w:sz="0" w:space="0" w:color="auto"/>
            <w:bottom w:val="none" w:sz="0" w:space="0" w:color="auto"/>
            <w:right w:val="none" w:sz="0" w:space="0" w:color="auto"/>
          </w:divBdr>
        </w:div>
        <w:div w:id="1517033948">
          <w:marLeft w:val="640"/>
          <w:marRight w:val="0"/>
          <w:marTop w:val="0"/>
          <w:marBottom w:val="0"/>
          <w:divBdr>
            <w:top w:val="none" w:sz="0" w:space="0" w:color="auto"/>
            <w:left w:val="none" w:sz="0" w:space="0" w:color="auto"/>
            <w:bottom w:val="none" w:sz="0" w:space="0" w:color="auto"/>
            <w:right w:val="none" w:sz="0" w:space="0" w:color="auto"/>
          </w:divBdr>
        </w:div>
        <w:div w:id="1518810786">
          <w:marLeft w:val="640"/>
          <w:marRight w:val="0"/>
          <w:marTop w:val="0"/>
          <w:marBottom w:val="0"/>
          <w:divBdr>
            <w:top w:val="none" w:sz="0" w:space="0" w:color="auto"/>
            <w:left w:val="none" w:sz="0" w:space="0" w:color="auto"/>
            <w:bottom w:val="none" w:sz="0" w:space="0" w:color="auto"/>
            <w:right w:val="none" w:sz="0" w:space="0" w:color="auto"/>
          </w:divBdr>
        </w:div>
        <w:div w:id="1574506385">
          <w:marLeft w:val="640"/>
          <w:marRight w:val="0"/>
          <w:marTop w:val="0"/>
          <w:marBottom w:val="0"/>
          <w:divBdr>
            <w:top w:val="none" w:sz="0" w:space="0" w:color="auto"/>
            <w:left w:val="none" w:sz="0" w:space="0" w:color="auto"/>
            <w:bottom w:val="none" w:sz="0" w:space="0" w:color="auto"/>
            <w:right w:val="none" w:sz="0" w:space="0" w:color="auto"/>
          </w:divBdr>
        </w:div>
        <w:div w:id="1587688852">
          <w:marLeft w:val="640"/>
          <w:marRight w:val="0"/>
          <w:marTop w:val="0"/>
          <w:marBottom w:val="0"/>
          <w:divBdr>
            <w:top w:val="none" w:sz="0" w:space="0" w:color="auto"/>
            <w:left w:val="none" w:sz="0" w:space="0" w:color="auto"/>
            <w:bottom w:val="none" w:sz="0" w:space="0" w:color="auto"/>
            <w:right w:val="none" w:sz="0" w:space="0" w:color="auto"/>
          </w:divBdr>
        </w:div>
        <w:div w:id="1615482607">
          <w:marLeft w:val="640"/>
          <w:marRight w:val="0"/>
          <w:marTop w:val="0"/>
          <w:marBottom w:val="0"/>
          <w:divBdr>
            <w:top w:val="none" w:sz="0" w:space="0" w:color="auto"/>
            <w:left w:val="none" w:sz="0" w:space="0" w:color="auto"/>
            <w:bottom w:val="none" w:sz="0" w:space="0" w:color="auto"/>
            <w:right w:val="none" w:sz="0" w:space="0" w:color="auto"/>
          </w:divBdr>
        </w:div>
        <w:div w:id="1674644104">
          <w:marLeft w:val="640"/>
          <w:marRight w:val="0"/>
          <w:marTop w:val="0"/>
          <w:marBottom w:val="0"/>
          <w:divBdr>
            <w:top w:val="none" w:sz="0" w:space="0" w:color="auto"/>
            <w:left w:val="none" w:sz="0" w:space="0" w:color="auto"/>
            <w:bottom w:val="none" w:sz="0" w:space="0" w:color="auto"/>
            <w:right w:val="none" w:sz="0" w:space="0" w:color="auto"/>
          </w:divBdr>
        </w:div>
        <w:div w:id="1687708571">
          <w:marLeft w:val="640"/>
          <w:marRight w:val="0"/>
          <w:marTop w:val="0"/>
          <w:marBottom w:val="0"/>
          <w:divBdr>
            <w:top w:val="none" w:sz="0" w:space="0" w:color="auto"/>
            <w:left w:val="none" w:sz="0" w:space="0" w:color="auto"/>
            <w:bottom w:val="none" w:sz="0" w:space="0" w:color="auto"/>
            <w:right w:val="none" w:sz="0" w:space="0" w:color="auto"/>
          </w:divBdr>
        </w:div>
        <w:div w:id="1769276934">
          <w:marLeft w:val="640"/>
          <w:marRight w:val="0"/>
          <w:marTop w:val="0"/>
          <w:marBottom w:val="0"/>
          <w:divBdr>
            <w:top w:val="none" w:sz="0" w:space="0" w:color="auto"/>
            <w:left w:val="none" w:sz="0" w:space="0" w:color="auto"/>
            <w:bottom w:val="none" w:sz="0" w:space="0" w:color="auto"/>
            <w:right w:val="none" w:sz="0" w:space="0" w:color="auto"/>
          </w:divBdr>
        </w:div>
        <w:div w:id="1774091500">
          <w:marLeft w:val="640"/>
          <w:marRight w:val="0"/>
          <w:marTop w:val="0"/>
          <w:marBottom w:val="0"/>
          <w:divBdr>
            <w:top w:val="none" w:sz="0" w:space="0" w:color="auto"/>
            <w:left w:val="none" w:sz="0" w:space="0" w:color="auto"/>
            <w:bottom w:val="none" w:sz="0" w:space="0" w:color="auto"/>
            <w:right w:val="none" w:sz="0" w:space="0" w:color="auto"/>
          </w:divBdr>
        </w:div>
        <w:div w:id="1777167496">
          <w:marLeft w:val="640"/>
          <w:marRight w:val="0"/>
          <w:marTop w:val="0"/>
          <w:marBottom w:val="0"/>
          <w:divBdr>
            <w:top w:val="none" w:sz="0" w:space="0" w:color="auto"/>
            <w:left w:val="none" w:sz="0" w:space="0" w:color="auto"/>
            <w:bottom w:val="none" w:sz="0" w:space="0" w:color="auto"/>
            <w:right w:val="none" w:sz="0" w:space="0" w:color="auto"/>
          </w:divBdr>
        </w:div>
        <w:div w:id="1811751456">
          <w:marLeft w:val="640"/>
          <w:marRight w:val="0"/>
          <w:marTop w:val="0"/>
          <w:marBottom w:val="0"/>
          <w:divBdr>
            <w:top w:val="none" w:sz="0" w:space="0" w:color="auto"/>
            <w:left w:val="none" w:sz="0" w:space="0" w:color="auto"/>
            <w:bottom w:val="none" w:sz="0" w:space="0" w:color="auto"/>
            <w:right w:val="none" w:sz="0" w:space="0" w:color="auto"/>
          </w:divBdr>
        </w:div>
        <w:div w:id="1825075315">
          <w:marLeft w:val="640"/>
          <w:marRight w:val="0"/>
          <w:marTop w:val="0"/>
          <w:marBottom w:val="0"/>
          <w:divBdr>
            <w:top w:val="none" w:sz="0" w:space="0" w:color="auto"/>
            <w:left w:val="none" w:sz="0" w:space="0" w:color="auto"/>
            <w:bottom w:val="none" w:sz="0" w:space="0" w:color="auto"/>
            <w:right w:val="none" w:sz="0" w:space="0" w:color="auto"/>
          </w:divBdr>
        </w:div>
        <w:div w:id="1832481325">
          <w:marLeft w:val="640"/>
          <w:marRight w:val="0"/>
          <w:marTop w:val="0"/>
          <w:marBottom w:val="0"/>
          <w:divBdr>
            <w:top w:val="none" w:sz="0" w:space="0" w:color="auto"/>
            <w:left w:val="none" w:sz="0" w:space="0" w:color="auto"/>
            <w:bottom w:val="none" w:sz="0" w:space="0" w:color="auto"/>
            <w:right w:val="none" w:sz="0" w:space="0" w:color="auto"/>
          </w:divBdr>
        </w:div>
        <w:div w:id="1890604520">
          <w:marLeft w:val="640"/>
          <w:marRight w:val="0"/>
          <w:marTop w:val="0"/>
          <w:marBottom w:val="0"/>
          <w:divBdr>
            <w:top w:val="none" w:sz="0" w:space="0" w:color="auto"/>
            <w:left w:val="none" w:sz="0" w:space="0" w:color="auto"/>
            <w:bottom w:val="none" w:sz="0" w:space="0" w:color="auto"/>
            <w:right w:val="none" w:sz="0" w:space="0" w:color="auto"/>
          </w:divBdr>
        </w:div>
        <w:div w:id="1894458634">
          <w:marLeft w:val="640"/>
          <w:marRight w:val="0"/>
          <w:marTop w:val="0"/>
          <w:marBottom w:val="0"/>
          <w:divBdr>
            <w:top w:val="none" w:sz="0" w:space="0" w:color="auto"/>
            <w:left w:val="none" w:sz="0" w:space="0" w:color="auto"/>
            <w:bottom w:val="none" w:sz="0" w:space="0" w:color="auto"/>
            <w:right w:val="none" w:sz="0" w:space="0" w:color="auto"/>
          </w:divBdr>
        </w:div>
        <w:div w:id="1916552500">
          <w:marLeft w:val="640"/>
          <w:marRight w:val="0"/>
          <w:marTop w:val="0"/>
          <w:marBottom w:val="0"/>
          <w:divBdr>
            <w:top w:val="none" w:sz="0" w:space="0" w:color="auto"/>
            <w:left w:val="none" w:sz="0" w:space="0" w:color="auto"/>
            <w:bottom w:val="none" w:sz="0" w:space="0" w:color="auto"/>
            <w:right w:val="none" w:sz="0" w:space="0" w:color="auto"/>
          </w:divBdr>
        </w:div>
        <w:div w:id="1935552238">
          <w:marLeft w:val="640"/>
          <w:marRight w:val="0"/>
          <w:marTop w:val="0"/>
          <w:marBottom w:val="0"/>
          <w:divBdr>
            <w:top w:val="none" w:sz="0" w:space="0" w:color="auto"/>
            <w:left w:val="none" w:sz="0" w:space="0" w:color="auto"/>
            <w:bottom w:val="none" w:sz="0" w:space="0" w:color="auto"/>
            <w:right w:val="none" w:sz="0" w:space="0" w:color="auto"/>
          </w:divBdr>
        </w:div>
        <w:div w:id="1939020423">
          <w:marLeft w:val="640"/>
          <w:marRight w:val="0"/>
          <w:marTop w:val="0"/>
          <w:marBottom w:val="0"/>
          <w:divBdr>
            <w:top w:val="none" w:sz="0" w:space="0" w:color="auto"/>
            <w:left w:val="none" w:sz="0" w:space="0" w:color="auto"/>
            <w:bottom w:val="none" w:sz="0" w:space="0" w:color="auto"/>
            <w:right w:val="none" w:sz="0" w:space="0" w:color="auto"/>
          </w:divBdr>
        </w:div>
        <w:div w:id="1961106295">
          <w:marLeft w:val="640"/>
          <w:marRight w:val="0"/>
          <w:marTop w:val="0"/>
          <w:marBottom w:val="0"/>
          <w:divBdr>
            <w:top w:val="none" w:sz="0" w:space="0" w:color="auto"/>
            <w:left w:val="none" w:sz="0" w:space="0" w:color="auto"/>
            <w:bottom w:val="none" w:sz="0" w:space="0" w:color="auto"/>
            <w:right w:val="none" w:sz="0" w:space="0" w:color="auto"/>
          </w:divBdr>
        </w:div>
        <w:div w:id="1962223574">
          <w:marLeft w:val="640"/>
          <w:marRight w:val="0"/>
          <w:marTop w:val="0"/>
          <w:marBottom w:val="0"/>
          <w:divBdr>
            <w:top w:val="none" w:sz="0" w:space="0" w:color="auto"/>
            <w:left w:val="none" w:sz="0" w:space="0" w:color="auto"/>
            <w:bottom w:val="none" w:sz="0" w:space="0" w:color="auto"/>
            <w:right w:val="none" w:sz="0" w:space="0" w:color="auto"/>
          </w:divBdr>
        </w:div>
        <w:div w:id="1978483946">
          <w:marLeft w:val="640"/>
          <w:marRight w:val="0"/>
          <w:marTop w:val="0"/>
          <w:marBottom w:val="0"/>
          <w:divBdr>
            <w:top w:val="none" w:sz="0" w:space="0" w:color="auto"/>
            <w:left w:val="none" w:sz="0" w:space="0" w:color="auto"/>
            <w:bottom w:val="none" w:sz="0" w:space="0" w:color="auto"/>
            <w:right w:val="none" w:sz="0" w:space="0" w:color="auto"/>
          </w:divBdr>
        </w:div>
        <w:div w:id="1984195165">
          <w:marLeft w:val="640"/>
          <w:marRight w:val="0"/>
          <w:marTop w:val="0"/>
          <w:marBottom w:val="0"/>
          <w:divBdr>
            <w:top w:val="none" w:sz="0" w:space="0" w:color="auto"/>
            <w:left w:val="none" w:sz="0" w:space="0" w:color="auto"/>
            <w:bottom w:val="none" w:sz="0" w:space="0" w:color="auto"/>
            <w:right w:val="none" w:sz="0" w:space="0" w:color="auto"/>
          </w:divBdr>
        </w:div>
        <w:div w:id="1989938877">
          <w:marLeft w:val="640"/>
          <w:marRight w:val="0"/>
          <w:marTop w:val="0"/>
          <w:marBottom w:val="0"/>
          <w:divBdr>
            <w:top w:val="none" w:sz="0" w:space="0" w:color="auto"/>
            <w:left w:val="none" w:sz="0" w:space="0" w:color="auto"/>
            <w:bottom w:val="none" w:sz="0" w:space="0" w:color="auto"/>
            <w:right w:val="none" w:sz="0" w:space="0" w:color="auto"/>
          </w:divBdr>
        </w:div>
        <w:div w:id="2049910820">
          <w:marLeft w:val="640"/>
          <w:marRight w:val="0"/>
          <w:marTop w:val="0"/>
          <w:marBottom w:val="0"/>
          <w:divBdr>
            <w:top w:val="none" w:sz="0" w:space="0" w:color="auto"/>
            <w:left w:val="none" w:sz="0" w:space="0" w:color="auto"/>
            <w:bottom w:val="none" w:sz="0" w:space="0" w:color="auto"/>
            <w:right w:val="none" w:sz="0" w:space="0" w:color="auto"/>
          </w:divBdr>
        </w:div>
        <w:div w:id="2103067665">
          <w:marLeft w:val="640"/>
          <w:marRight w:val="0"/>
          <w:marTop w:val="0"/>
          <w:marBottom w:val="0"/>
          <w:divBdr>
            <w:top w:val="none" w:sz="0" w:space="0" w:color="auto"/>
            <w:left w:val="none" w:sz="0" w:space="0" w:color="auto"/>
            <w:bottom w:val="none" w:sz="0" w:space="0" w:color="auto"/>
            <w:right w:val="none" w:sz="0" w:space="0" w:color="auto"/>
          </w:divBdr>
        </w:div>
        <w:div w:id="2108116226">
          <w:marLeft w:val="640"/>
          <w:marRight w:val="0"/>
          <w:marTop w:val="0"/>
          <w:marBottom w:val="0"/>
          <w:divBdr>
            <w:top w:val="none" w:sz="0" w:space="0" w:color="auto"/>
            <w:left w:val="none" w:sz="0" w:space="0" w:color="auto"/>
            <w:bottom w:val="none" w:sz="0" w:space="0" w:color="auto"/>
            <w:right w:val="none" w:sz="0" w:space="0" w:color="auto"/>
          </w:divBdr>
        </w:div>
        <w:div w:id="2118744394">
          <w:marLeft w:val="640"/>
          <w:marRight w:val="0"/>
          <w:marTop w:val="0"/>
          <w:marBottom w:val="0"/>
          <w:divBdr>
            <w:top w:val="none" w:sz="0" w:space="0" w:color="auto"/>
            <w:left w:val="none" w:sz="0" w:space="0" w:color="auto"/>
            <w:bottom w:val="none" w:sz="0" w:space="0" w:color="auto"/>
            <w:right w:val="none" w:sz="0" w:space="0" w:color="auto"/>
          </w:divBdr>
        </w:div>
      </w:divsChild>
    </w:div>
    <w:div w:id="1883395649">
      <w:bodyDiv w:val="1"/>
      <w:marLeft w:val="0"/>
      <w:marRight w:val="0"/>
      <w:marTop w:val="0"/>
      <w:marBottom w:val="0"/>
      <w:divBdr>
        <w:top w:val="none" w:sz="0" w:space="0" w:color="auto"/>
        <w:left w:val="none" w:sz="0" w:space="0" w:color="auto"/>
        <w:bottom w:val="none" w:sz="0" w:space="0" w:color="auto"/>
        <w:right w:val="none" w:sz="0" w:space="0" w:color="auto"/>
      </w:divBdr>
      <w:divsChild>
        <w:div w:id="18900387">
          <w:marLeft w:val="640"/>
          <w:marRight w:val="0"/>
          <w:marTop w:val="0"/>
          <w:marBottom w:val="0"/>
          <w:divBdr>
            <w:top w:val="none" w:sz="0" w:space="0" w:color="auto"/>
            <w:left w:val="none" w:sz="0" w:space="0" w:color="auto"/>
            <w:bottom w:val="none" w:sz="0" w:space="0" w:color="auto"/>
            <w:right w:val="none" w:sz="0" w:space="0" w:color="auto"/>
          </w:divBdr>
        </w:div>
        <w:div w:id="24406825">
          <w:marLeft w:val="640"/>
          <w:marRight w:val="0"/>
          <w:marTop w:val="0"/>
          <w:marBottom w:val="0"/>
          <w:divBdr>
            <w:top w:val="none" w:sz="0" w:space="0" w:color="auto"/>
            <w:left w:val="none" w:sz="0" w:space="0" w:color="auto"/>
            <w:bottom w:val="none" w:sz="0" w:space="0" w:color="auto"/>
            <w:right w:val="none" w:sz="0" w:space="0" w:color="auto"/>
          </w:divBdr>
        </w:div>
        <w:div w:id="42870053">
          <w:marLeft w:val="640"/>
          <w:marRight w:val="0"/>
          <w:marTop w:val="0"/>
          <w:marBottom w:val="0"/>
          <w:divBdr>
            <w:top w:val="none" w:sz="0" w:space="0" w:color="auto"/>
            <w:left w:val="none" w:sz="0" w:space="0" w:color="auto"/>
            <w:bottom w:val="none" w:sz="0" w:space="0" w:color="auto"/>
            <w:right w:val="none" w:sz="0" w:space="0" w:color="auto"/>
          </w:divBdr>
        </w:div>
        <w:div w:id="80838039">
          <w:marLeft w:val="640"/>
          <w:marRight w:val="0"/>
          <w:marTop w:val="0"/>
          <w:marBottom w:val="0"/>
          <w:divBdr>
            <w:top w:val="none" w:sz="0" w:space="0" w:color="auto"/>
            <w:left w:val="none" w:sz="0" w:space="0" w:color="auto"/>
            <w:bottom w:val="none" w:sz="0" w:space="0" w:color="auto"/>
            <w:right w:val="none" w:sz="0" w:space="0" w:color="auto"/>
          </w:divBdr>
        </w:div>
        <w:div w:id="86662699">
          <w:marLeft w:val="640"/>
          <w:marRight w:val="0"/>
          <w:marTop w:val="0"/>
          <w:marBottom w:val="0"/>
          <w:divBdr>
            <w:top w:val="none" w:sz="0" w:space="0" w:color="auto"/>
            <w:left w:val="none" w:sz="0" w:space="0" w:color="auto"/>
            <w:bottom w:val="none" w:sz="0" w:space="0" w:color="auto"/>
            <w:right w:val="none" w:sz="0" w:space="0" w:color="auto"/>
          </w:divBdr>
        </w:div>
        <w:div w:id="143396173">
          <w:marLeft w:val="640"/>
          <w:marRight w:val="0"/>
          <w:marTop w:val="0"/>
          <w:marBottom w:val="0"/>
          <w:divBdr>
            <w:top w:val="none" w:sz="0" w:space="0" w:color="auto"/>
            <w:left w:val="none" w:sz="0" w:space="0" w:color="auto"/>
            <w:bottom w:val="none" w:sz="0" w:space="0" w:color="auto"/>
            <w:right w:val="none" w:sz="0" w:space="0" w:color="auto"/>
          </w:divBdr>
        </w:div>
        <w:div w:id="219706069">
          <w:marLeft w:val="640"/>
          <w:marRight w:val="0"/>
          <w:marTop w:val="0"/>
          <w:marBottom w:val="0"/>
          <w:divBdr>
            <w:top w:val="none" w:sz="0" w:space="0" w:color="auto"/>
            <w:left w:val="none" w:sz="0" w:space="0" w:color="auto"/>
            <w:bottom w:val="none" w:sz="0" w:space="0" w:color="auto"/>
            <w:right w:val="none" w:sz="0" w:space="0" w:color="auto"/>
          </w:divBdr>
        </w:div>
        <w:div w:id="291713174">
          <w:marLeft w:val="640"/>
          <w:marRight w:val="0"/>
          <w:marTop w:val="0"/>
          <w:marBottom w:val="0"/>
          <w:divBdr>
            <w:top w:val="none" w:sz="0" w:space="0" w:color="auto"/>
            <w:left w:val="none" w:sz="0" w:space="0" w:color="auto"/>
            <w:bottom w:val="none" w:sz="0" w:space="0" w:color="auto"/>
            <w:right w:val="none" w:sz="0" w:space="0" w:color="auto"/>
          </w:divBdr>
        </w:div>
        <w:div w:id="310527072">
          <w:marLeft w:val="640"/>
          <w:marRight w:val="0"/>
          <w:marTop w:val="0"/>
          <w:marBottom w:val="0"/>
          <w:divBdr>
            <w:top w:val="none" w:sz="0" w:space="0" w:color="auto"/>
            <w:left w:val="none" w:sz="0" w:space="0" w:color="auto"/>
            <w:bottom w:val="none" w:sz="0" w:space="0" w:color="auto"/>
            <w:right w:val="none" w:sz="0" w:space="0" w:color="auto"/>
          </w:divBdr>
        </w:div>
        <w:div w:id="344094202">
          <w:marLeft w:val="640"/>
          <w:marRight w:val="0"/>
          <w:marTop w:val="0"/>
          <w:marBottom w:val="0"/>
          <w:divBdr>
            <w:top w:val="none" w:sz="0" w:space="0" w:color="auto"/>
            <w:left w:val="none" w:sz="0" w:space="0" w:color="auto"/>
            <w:bottom w:val="none" w:sz="0" w:space="0" w:color="auto"/>
            <w:right w:val="none" w:sz="0" w:space="0" w:color="auto"/>
          </w:divBdr>
        </w:div>
        <w:div w:id="381367910">
          <w:marLeft w:val="640"/>
          <w:marRight w:val="0"/>
          <w:marTop w:val="0"/>
          <w:marBottom w:val="0"/>
          <w:divBdr>
            <w:top w:val="none" w:sz="0" w:space="0" w:color="auto"/>
            <w:left w:val="none" w:sz="0" w:space="0" w:color="auto"/>
            <w:bottom w:val="none" w:sz="0" w:space="0" w:color="auto"/>
            <w:right w:val="none" w:sz="0" w:space="0" w:color="auto"/>
          </w:divBdr>
        </w:div>
        <w:div w:id="411394586">
          <w:marLeft w:val="640"/>
          <w:marRight w:val="0"/>
          <w:marTop w:val="0"/>
          <w:marBottom w:val="0"/>
          <w:divBdr>
            <w:top w:val="none" w:sz="0" w:space="0" w:color="auto"/>
            <w:left w:val="none" w:sz="0" w:space="0" w:color="auto"/>
            <w:bottom w:val="none" w:sz="0" w:space="0" w:color="auto"/>
            <w:right w:val="none" w:sz="0" w:space="0" w:color="auto"/>
          </w:divBdr>
        </w:div>
        <w:div w:id="449790076">
          <w:marLeft w:val="640"/>
          <w:marRight w:val="0"/>
          <w:marTop w:val="0"/>
          <w:marBottom w:val="0"/>
          <w:divBdr>
            <w:top w:val="none" w:sz="0" w:space="0" w:color="auto"/>
            <w:left w:val="none" w:sz="0" w:space="0" w:color="auto"/>
            <w:bottom w:val="none" w:sz="0" w:space="0" w:color="auto"/>
            <w:right w:val="none" w:sz="0" w:space="0" w:color="auto"/>
          </w:divBdr>
        </w:div>
        <w:div w:id="495848481">
          <w:marLeft w:val="640"/>
          <w:marRight w:val="0"/>
          <w:marTop w:val="0"/>
          <w:marBottom w:val="0"/>
          <w:divBdr>
            <w:top w:val="none" w:sz="0" w:space="0" w:color="auto"/>
            <w:left w:val="none" w:sz="0" w:space="0" w:color="auto"/>
            <w:bottom w:val="none" w:sz="0" w:space="0" w:color="auto"/>
            <w:right w:val="none" w:sz="0" w:space="0" w:color="auto"/>
          </w:divBdr>
        </w:div>
        <w:div w:id="608514875">
          <w:marLeft w:val="640"/>
          <w:marRight w:val="0"/>
          <w:marTop w:val="0"/>
          <w:marBottom w:val="0"/>
          <w:divBdr>
            <w:top w:val="none" w:sz="0" w:space="0" w:color="auto"/>
            <w:left w:val="none" w:sz="0" w:space="0" w:color="auto"/>
            <w:bottom w:val="none" w:sz="0" w:space="0" w:color="auto"/>
            <w:right w:val="none" w:sz="0" w:space="0" w:color="auto"/>
          </w:divBdr>
        </w:div>
        <w:div w:id="663316241">
          <w:marLeft w:val="640"/>
          <w:marRight w:val="0"/>
          <w:marTop w:val="0"/>
          <w:marBottom w:val="0"/>
          <w:divBdr>
            <w:top w:val="none" w:sz="0" w:space="0" w:color="auto"/>
            <w:left w:val="none" w:sz="0" w:space="0" w:color="auto"/>
            <w:bottom w:val="none" w:sz="0" w:space="0" w:color="auto"/>
            <w:right w:val="none" w:sz="0" w:space="0" w:color="auto"/>
          </w:divBdr>
        </w:div>
        <w:div w:id="683212959">
          <w:marLeft w:val="640"/>
          <w:marRight w:val="0"/>
          <w:marTop w:val="0"/>
          <w:marBottom w:val="0"/>
          <w:divBdr>
            <w:top w:val="none" w:sz="0" w:space="0" w:color="auto"/>
            <w:left w:val="none" w:sz="0" w:space="0" w:color="auto"/>
            <w:bottom w:val="none" w:sz="0" w:space="0" w:color="auto"/>
            <w:right w:val="none" w:sz="0" w:space="0" w:color="auto"/>
          </w:divBdr>
        </w:div>
        <w:div w:id="750665101">
          <w:marLeft w:val="640"/>
          <w:marRight w:val="0"/>
          <w:marTop w:val="0"/>
          <w:marBottom w:val="0"/>
          <w:divBdr>
            <w:top w:val="none" w:sz="0" w:space="0" w:color="auto"/>
            <w:left w:val="none" w:sz="0" w:space="0" w:color="auto"/>
            <w:bottom w:val="none" w:sz="0" w:space="0" w:color="auto"/>
            <w:right w:val="none" w:sz="0" w:space="0" w:color="auto"/>
          </w:divBdr>
        </w:div>
        <w:div w:id="766463613">
          <w:marLeft w:val="640"/>
          <w:marRight w:val="0"/>
          <w:marTop w:val="0"/>
          <w:marBottom w:val="0"/>
          <w:divBdr>
            <w:top w:val="none" w:sz="0" w:space="0" w:color="auto"/>
            <w:left w:val="none" w:sz="0" w:space="0" w:color="auto"/>
            <w:bottom w:val="none" w:sz="0" w:space="0" w:color="auto"/>
            <w:right w:val="none" w:sz="0" w:space="0" w:color="auto"/>
          </w:divBdr>
        </w:div>
        <w:div w:id="813958854">
          <w:marLeft w:val="640"/>
          <w:marRight w:val="0"/>
          <w:marTop w:val="0"/>
          <w:marBottom w:val="0"/>
          <w:divBdr>
            <w:top w:val="none" w:sz="0" w:space="0" w:color="auto"/>
            <w:left w:val="none" w:sz="0" w:space="0" w:color="auto"/>
            <w:bottom w:val="none" w:sz="0" w:space="0" w:color="auto"/>
            <w:right w:val="none" w:sz="0" w:space="0" w:color="auto"/>
          </w:divBdr>
        </w:div>
        <w:div w:id="829098305">
          <w:marLeft w:val="640"/>
          <w:marRight w:val="0"/>
          <w:marTop w:val="0"/>
          <w:marBottom w:val="0"/>
          <w:divBdr>
            <w:top w:val="none" w:sz="0" w:space="0" w:color="auto"/>
            <w:left w:val="none" w:sz="0" w:space="0" w:color="auto"/>
            <w:bottom w:val="none" w:sz="0" w:space="0" w:color="auto"/>
            <w:right w:val="none" w:sz="0" w:space="0" w:color="auto"/>
          </w:divBdr>
        </w:div>
        <w:div w:id="829903771">
          <w:marLeft w:val="640"/>
          <w:marRight w:val="0"/>
          <w:marTop w:val="0"/>
          <w:marBottom w:val="0"/>
          <w:divBdr>
            <w:top w:val="none" w:sz="0" w:space="0" w:color="auto"/>
            <w:left w:val="none" w:sz="0" w:space="0" w:color="auto"/>
            <w:bottom w:val="none" w:sz="0" w:space="0" w:color="auto"/>
            <w:right w:val="none" w:sz="0" w:space="0" w:color="auto"/>
          </w:divBdr>
        </w:div>
        <w:div w:id="841621881">
          <w:marLeft w:val="640"/>
          <w:marRight w:val="0"/>
          <w:marTop w:val="0"/>
          <w:marBottom w:val="0"/>
          <w:divBdr>
            <w:top w:val="none" w:sz="0" w:space="0" w:color="auto"/>
            <w:left w:val="none" w:sz="0" w:space="0" w:color="auto"/>
            <w:bottom w:val="none" w:sz="0" w:space="0" w:color="auto"/>
            <w:right w:val="none" w:sz="0" w:space="0" w:color="auto"/>
          </w:divBdr>
        </w:div>
        <w:div w:id="849487669">
          <w:marLeft w:val="640"/>
          <w:marRight w:val="0"/>
          <w:marTop w:val="0"/>
          <w:marBottom w:val="0"/>
          <w:divBdr>
            <w:top w:val="none" w:sz="0" w:space="0" w:color="auto"/>
            <w:left w:val="none" w:sz="0" w:space="0" w:color="auto"/>
            <w:bottom w:val="none" w:sz="0" w:space="0" w:color="auto"/>
            <w:right w:val="none" w:sz="0" w:space="0" w:color="auto"/>
          </w:divBdr>
        </w:div>
        <w:div w:id="859515895">
          <w:marLeft w:val="640"/>
          <w:marRight w:val="0"/>
          <w:marTop w:val="0"/>
          <w:marBottom w:val="0"/>
          <w:divBdr>
            <w:top w:val="none" w:sz="0" w:space="0" w:color="auto"/>
            <w:left w:val="none" w:sz="0" w:space="0" w:color="auto"/>
            <w:bottom w:val="none" w:sz="0" w:space="0" w:color="auto"/>
            <w:right w:val="none" w:sz="0" w:space="0" w:color="auto"/>
          </w:divBdr>
        </w:div>
        <w:div w:id="1011952150">
          <w:marLeft w:val="640"/>
          <w:marRight w:val="0"/>
          <w:marTop w:val="0"/>
          <w:marBottom w:val="0"/>
          <w:divBdr>
            <w:top w:val="none" w:sz="0" w:space="0" w:color="auto"/>
            <w:left w:val="none" w:sz="0" w:space="0" w:color="auto"/>
            <w:bottom w:val="none" w:sz="0" w:space="0" w:color="auto"/>
            <w:right w:val="none" w:sz="0" w:space="0" w:color="auto"/>
          </w:divBdr>
        </w:div>
        <w:div w:id="1025792465">
          <w:marLeft w:val="640"/>
          <w:marRight w:val="0"/>
          <w:marTop w:val="0"/>
          <w:marBottom w:val="0"/>
          <w:divBdr>
            <w:top w:val="none" w:sz="0" w:space="0" w:color="auto"/>
            <w:left w:val="none" w:sz="0" w:space="0" w:color="auto"/>
            <w:bottom w:val="none" w:sz="0" w:space="0" w:color="auto"/>
            <w:right w:val="none" w:sz="0" w:space="0" w:color="auto"/>
          </w:divBdr>
        </w:div>
        <w:div w:id="1046680995">
          <w:marLeft w:val="640"/>
          <w:marRight w:val="0"/>
          <w:marTop w:val="0"/>
          <w:marBottom w:val="0"/>
          <w:divBdr>
            <w:top w:val="none" w:sz="0" w:space="0" w:color="auto"/>
            <w:left w:val="none" w:sz="0" w:space="0" w:color="auto"/>
            <w:bottom w:val="none" w:sz="0" w:space="0" w:color="auto"/>
            <w:right w:val="none" w:sz="0" w:space="0" w:color="auto"/>
          </w:divBdr>
        </w:div>
        <w:div w:id="1101148695">
          <w:marLeft w:val="640"/>
          <w:marRight w:val="0"/>
          <w:marTop w:val="0"/>
          <w:marBottom w:val="0"/>
          <w:divBdr>
            <w:top w:val="none" w:sz="0" w:space="0" w:color="auto"/>
            <w:left w:val="none" w:sz="0" w:space="0" w:color="auto"/>
            <w:bottom w:val="none" w:sz="0" w:space="0" w:color="auto"/>
            <w:right w:val="none" w:sz="0" w:space="0" w:color="auto"/>
          </w:divBdr>
        </w:div>
        <w:div w:id="1124157804">
          <w:marLeft w:val="640"/>
          <w:marRight w:val="0"/>
          <w:marTop w:val="0"/>
          <w:marBottom w:val="0"/>
          <w:divBdr>
            <w:top w:val="none" w:sz="0" w:space="0" w:color="auto"/>
            <w:left w:val="none" w:sz="0" w:space="0" w:color="auto"/>
            <w:bottom w:val="none" w:sz="0" w:space="0" w:color="auto"/>
            <w:right w:val="none" w:sz="0" w:space="0" w:color="auto"/>
          </w:divBdr>
        </w:div>
        <w:div w:id="1204246288">
          <w:marLeft w:val="640"/>
          <w:marRight w:val="0"/>
          <w:marTop w:val="0"/>
          <w:marBottom w:val="0"/>
          <w:divBdr>
            <w:top w:val="none" w:sz="0" w:space="0" w:color="auto"/>
            <w:left w:val="none" w:sz="0" w:space="0" w:color="auto"/>
            <w:bottom w:val="none" w:sz="0" w:space="0" w:color="auto"/>
            <w:right w:val="none" w:sz="0" w:space="0" w:color="auto"/>
          </w:divBdr>
        </w:div>
        <w:div w:id="1246575727">
          <w:marLeft w:val="640"/>
          <w:marRight w:val="0"/>
          <w:marTop w:val="0"/>
          <w:marBottom w:val="0"/>
          <w:divBdr>
            <w:top w:val="none" w:sz="0" w:space="0" w:color="auto"/>
            <w:left w:val="none" w:sz="0" w:space="0" w:color="auto"/>
            <w:bottom w:val="none" w:sz="0" w:space="0" w:color="auto"/>
            <w:right w:val="none" w:sz="0" w:space="0" w:color="auto"/>
          </w:divBdr>
        </w:div>
        <w:div w:id="1254824247">
          <w:marLeft w:val="640"/>
          <w:marRight w:val="0"/>
          <w:marTop w:val="0"/>
          <w:marBottom w:val="0"/>
          <w:divBdr>
            <w:top w:val="none" w:sz="0" w:space="0" w:color="auto"/>
            <w:left w:val="none" w:sz="0" w:space="0" w:color="auto"/>
            <w:bottom w:val="none" w:sz="0" w:space="0" w:color="auto"/>
            <w:right w:val="none" w:sz="0" w:space="0" w:color="auto"/>
          </w:divBdr>
        </w:div>
        <w:div w:id="1289511060">
          <w:marLeft w:val="640"/>
          <w:marRight w:val="0"/>
          <w:marTop w:val="0"/>
          <w:marBottom w:val="0"/>
          <w:divBdr>
            <w:top w:val="none" w:sz="0" w:space="0" w:color="auto"/>
            <w:left w:val="none" w:sz="0" w:space="0" w:color="auto"/>
            <w:bottom w:val="none" w:sz="0" w:space="0" w:color="auto"/>
            <w:right w:val="none" w:sz="0" w:space="0" w:color="auto"/>
          </w:divBdr>
        </w:div>
        <w:div w:id="1358848234">
          <w:marLeft w:val="640"/>
          <w:marRight w:val="0"/>
          <w:marTop w:val="0"/>
          <w:marBottom w:val="0"/>
          <w:divBdr>
            <w:top w:val="none" w:sz="0" w:space="0" w:color="auto"/>
            <w:left w:val="none" w:sz="0" w:space="0" w:color="auto"/>
            <w:bottom w:val="none" w:sz="0" w:space="0" w:color="auto"/>
            <w:right w:val="none" w:sz="0" w:space="0" w:color="auto"/>
          </w:divBdr>
        </w:div>
        <w:div w:id="1487933588">
          <w:marLeft w:val="640"/>
          <w:marRight w:val="0"/>
          <w:marTop w:val="0"/>
          <w:marBottom w:val="0"/>
          <w:divBdr>
            <w:top w:val="none" w:sz="0" w:space="0" w:color="auto"/>
            <w:left w:val="none" w:sz="0" w:space="0" w:color="auto"/>
            <w:bottom w:val="none" w:sz="0" w:space="0" w:color="auto"/>
            <w:right w:val="none" w:sz="0" w:space="0" w:color="auto"/>
          </w:divBdr>
        </w:div>
        <w:div w:id="1627815251">
          <w:marLeft w:val="640"/>
          <w:marRight w:val="0"/>
          <w:marTop w:val="0"/>
          <w:marBottom w:val="0"/>
          <w:divBdr>
            <w:top w:val="none" w:sz="0" w:space="0" w:color="auto"/>
            <w:left w:val="none" w:sz="0" w:space="0" w:color="auto"/>
            <w:bottom w:val="none" w:sz="0" w:space="0" w:color="auto"/>
            <w:right w:val="none" w:sz="0" w:space="0" w:color="auto"/>
          </w:divBdr>
        </w:div>
        <w:div w:id="1666009862">
          <w:marLeft w:val="640"/>
          <w:marRight w:val="0"/>
          <w:marTop w:val="0"/>
          <w:marBottom w:val="0"/>
          <w:divBdr>
            <w:top w:val="none" w:sz="0" w:space="0" w:color="auto"/>
            <w:left w:val="none" w:sz="0" w:space="0" w:color="auto"/>
            <w:bottom w:val="none" w:sz="0" w:space="0" w:color="auto"/>
            <w:right w:val="none" w:sz="0" w:space="0" w:color="auto"/>
          </w:divBdr>
        </w:div>
        <w:div w:id="1668291838">
          <w:marLeft w:val="640"/>
          <w:marRight w:val="0"/>
          <w:marTop w:val="0"/>
          <w:marBottom w:val="0"/>
          <w:divBdr>
            <w:top w:val="none" w:sz="0" w:space="0" w:color="auto"/>
            <w:left w:val="none" w:sz="0" w:space="0" w:color="auto"/>
            <w:bottom w:val="none" w:sz="0" w:space="0" w:color="auto"/>
            <w:right w:val="none" w:sz="0" w:space="0" w:color="auto"/>
          </w:divBdr>
        </w:div>
        <w:div w:id="1703945481">
          <w:marLeft w:val="640"/>
          <w:marRight w:val="0"/>
          <w:marTop w:val="0"/>
          <w:marBottom w:val="0"/>
          <w:divBdr>
            <w:top w:val="none" w:sz="0" w:space="0" w:color="auto"/>
            <w:left w:val="none" w:sz="0" w:space="0" w:color="auto"/>
            <w:bottom w:val="none" w:sz="0" w:space="0" w:color="auto"/>
            <w:right w:val="none" w:sz="0" w:space="0" w:color="auto"/>
          </w:divBdr>
        </w:div>
        <w:div w:id="1735930245">
          <w:marLeft w:val="640"/>
          <w:marRight w:val="0"/>
          <w:marTop w:val="0"/>
          <w:marBottom w:val="0"/>
          <w:divBdr>
            <w:top w:val="none" w:sz="0" w:space="0" w:color="auto"/>
            <w:left w:val="none" w:sz="0" w:space="0" w:color="auto"/>
            <w:bottom w:val="none" w:sz="0" w:space="0" w:color="auto"/>
            <w:right w:val="none" w:sz="0" w:space="0" w:color="auto"/>
          </w:divBdr>
        </w:div>
        <w:div w:id="1744134021">
          <w:marLeft w:val="640"/>
          <w:marRight w:val="0"/>
          <w:marTop w:val="0"/>
          <w:marBottom w:val="0"/>
          <w:divBdr>
            <w:top w:val="none" w:sz="0" w:space="0" w:color="auto"/>
            <w:left w:val="none" w:sz="0" w:space="0" w:color="auto"/>
            <w:bottom w:val="none" w:sz="0" w:space="0" w:color="auto"/>
            <w:right w:val="none" w:sz="0" w:space="0" w:color="auto"/>
          </w:divBdr>
        </w:div>
        <w:div w:id="1745640466">
          <w:marLeft w:val="640"/>
          <w:marRight w:val="0"/>
          <w:marTop w:val="0"/>
          <w:marBottom w:val="0"/>
          <w:divBdr>
            <w:top w:val="none" w:sz="0" w:space="0" w:color="auto"/>
            <w:left w:val="none" w:sz="0" w:space="0" w:color="auto"/>
            <w:bottom w:val="none" w:sz="0" w:space="0" w:color="auto"/>
            <w:right w:val="none" w:sz="0" w:space="0" w:color="auto"/>
          </w:divBdr>
        </w:div>
        <w:div w:id="1753896537">
          <w:marLeft w:val="640"/>
          <w:marRight w:val="0"/>
          <w:marTop w:val="0"/>
          <w:marBottom w:val="0"/>
          <w:divBdr>
            <w:top w:val="none" w:sz="0" w:space="0" w:color="auto"/>
            <w:left w:val="none" w:sz="0" w:space="0" w:color="auto"/>
            <w:bottom w:val="none" w:sz="0" w:space="0" w:color="auto"/>
            <w:right w:val="none" w:sz="0" w:space="0" w:color="auto"/>
          </w:divBdr>
        </w:div>
        <w:div w:id="1757899370">
          <w:marLeft w:val="640"/>
          <w:marRight w:val="0"/>
          <w:marTop w:val="0"/>
          <w:marBottom w:val="0"/>
          <w:divBdr>
            <w:top w:val="none" w:sz="0" w:space="0" w:color="auto"/>
            <w:left w:val="none" w:sz="0" w:space="0" w:color="auto"/>
            <w:bottom w:val="none" w:sz="0" w:space="0" w:color="auto"/>
            <w:right w:val="none" w:sz="0" w:space="0" w:color="auto"/>
          </w:divBdr>
        </w:div>
        <w:div w:id="1777868964">
          <w:marLeft w:val="640"/>
          <w:marRight w:val="0"/>
          <w:marTop w:val="0"/>
          <w:marBottom w:val="0"/>
          <w:divBdr>
            <w:top w:val="none" w:sz="0" w:space="0" w:color="auto"/>
            <w:left w:val="none" w:sz="0" w:space="0" w:color="auto"/>
            <w:bottom w:val="none" w:sz="0" w:space="0" w:color="auto"/>
            <w:right w:val="none" w:sz="0" w:space="0" w:color="auto"/>
          </w:divBdr>
        </w:div>
        <w:div w:id="1809585314">
          <w:marLeft w:val="640"/>
          <w:marRight w:val="0"/>
          <w:marTop w:val="0"/>
          <w:marBottom w:val="0"/>
          <w:divBdr>
            <w:top w:val="none" w:sz="0" w:space="0" w:color="auto"/>
            <w:left w:val="none" w:sz="0" w:space="0" w:color="auto"/>
            <w:bottom w:val="none" w:sz="0" w:space="0" w:color="auto"/>
            <w:right w:val="none" w:sz="0" w:space="0" w:color="auto"/>
          </w:divBdr>
        </w:div>
        <w:div w:id="1831024409">
          <w:marLeft w:val="640"/>
          <w:marRight w:val="0"/>
          <w:marTop w:val="0"/>
          <w:marBottom w:val="0"/>
          <w:divBdr>
            <w:top w:val="none" w:sz="0" w:space="0" w:color="auto"/>
            <w:left w:val="none" w:sz="0" w:space="0" w:color="auto"/>
            <w:bottom w:val="none" w:sz="0" w:space="0" w:color="auto"/>
            <w:right w:val="none" w:sz="0" w:space="0" w:color="auto"/>
          </w:divBdr>
        </w:div>
        <w:div w:id="1922837857">
          <w:marLeft w:val="640"/>
          <w:marRight w:val="0"/>
          <w:marTop w:val="0"/>
          <w:marBottom w:val="0"/>
          <w:divBdr>
            <w:top w:val="none" w:sz="0" w:space="0" w:color="auto"/>
            <w:left w:val="none" w:sz="0" w:space="0" w:color="auto"/>
            <w:bottom w:val="none" w:sz="0" w:space="0" w:color="auto"/>
            <w:right w:val="none" w:sz="0" w:space="0" w:color="auto"/>
          </w:divBdr>
        </w:div>
        <w:div w:id="1941716985">
          <w:marLeft w:val="640"/>
          <w:marRight w:val="0"/>
          <w:marTop w:val="0"/>
          <w:marBottom w:val="0"/>
          <w:divBdr>
            <w:top w:val="none" w:sz="0" w:space="0" w:color="auto"/>
            <w:left w:val="none" w:sz="0" w:space="0" w:color="auto"/>
            <w:bottom w:val="none" w:sz="0" w:space="0" w:color="auto"/>
            <w:right w:val="none" w:sz="0" w:space="0" w:color="auto"/>
          </w:divBdr>
        </w:div>
        <w:div w:id="2061854568">
          <w:marLeft w:val="640"/>
          <w:marRight w:val="0"/>
          <w:marTop w:val="0"/>
          <w:marBottom w:val="0"/>
          <w:divBdr>
            <w:top w:val="none" w:sz="0" w:space="0" w:color="auto"/>
            <w:left w:val="none" w:sz="0" w:space="0" w:color="auto"/>
            <w:bottom w:val="none" w:sz="0" w:space="0" w:color="auto"/>
            <w:right w:val="none" w:sz="0" w:space="0" w:color="auto"/>
          </w:divBdr>
        </w:div>
        <w:div w:id="2071464767">
          <w:marLeft w:val="640"/>
          <w:marRight w:val="0"/>
          <w:marTop w:val="0"/>
          <w:marBottom w:val="0"/>
          <w:divBdr>
            <w:top w:val="none" w:sz="0" w:space="0" w:color="auto"/>
            <w:left w:val="none" w:sz="0" w:space="0" w:color="auto"/>
            <w:bottom w:val="none" w:sz="0" w:space="0" w:color="auto"/>
            <w:right w:val="none" w:sz="0" w:space="0" w:color="auto"/>
          </w:divBdr>
        </w:div>
      </w:divsChild>
    </w:div>
    <w:div w:id="1900625305">
      <w:bodyDiv w:val="1"/>
      <w:marLeft w:val="0"/>
      <w:marRight w:val="0"/>
      <w:marTop w:val="0"/>
      <w:marBottom w:val="0"/>
      <w:divBdr>
        <w:top w:val="none" w:sz="0" w:space="0" w:color="auto"/>
        <w:left w:val="none" w:sz="0" w:space="0" w:color="auto"/>
        <w:bottom w:val="none" w:sz="0" w:space="0" w:color="auto"/>
        <w:right w:val="none" w:sz="0" w:space="0" w:color="auto"/>
      </w:divBdr>
      <w:divsChild>
        <w:div w:id="33697638">
          <w:marLeft w:val="640"/>
          <w:marRight w:val="0"/>
          <w:marTop w:val="0"/>
          <w:marBottom w:val="0"/>
          <w:divBdr>
            <w:top w:val="none" w:sz="0" w:space="0" w:color="auto"/>
            <w:left w:val="none" w:sz="0" w:space="0" w:color="auto"/>
            <w:bottom w:val="none" w:sz="0" w:space="0" w:color="auto"/>
            <w:right w:val="none" w:sz="0" w:space="0" w:color="auto"/>
          </w:divBdr>
        </w:div>
        <w:div w:id="76945678">
          <w:marLeft w:val="640"/>
          <w:marRight w:val="0"/>
          <w:marTop w:val="0"/>
          <w:marBottom w:val="0"/>
          <w:divBdr>
            <w:top w:val="none" w:sz="0" w:space="0" w:color="auto"/>
            <w:left w:val="none" w:sz="0" w:space="0" w:color="auto"/>
            <w:bottom w:val="none" w:sz="0" w:space="0" w:color="auto"/>
            <w:right w:val="none" w:sz="0" w:space="0" w:color="auto"/>
          </w:divBdr>
        </w:div>
        <w:div w:id="102774121">
          <w:marLeft w:val="640"/>
          <w:marRight w:val="0"/>
          <w:marTop w:val="0"/>
          <w:marBottom w:val="0"/>
          <w:divBdr>
            <w:top w:val="none" w:sz="0" w:space="0" w:color="auto"/>
            <w:left w:val="none" w:sz="0" w:space="0" w:color="auto"/>
            <w:bottom w:val="none" w:sz="0" w:space="0" w:color="auto"/>
            <w:right w:val="none" w:sz="0" w:space="0" w:color="auto"/>
          </w:divBdr>
        </w:div>
        <w:div w:id="104035831">
          <w:marLeft w:val="640"/>
          <w:marRight w:val="0"/>
          <w:marTop w:val="0"/>
          <w:marBottom w:val="0"/>
          <w:divBdr>
            <w:top w:val="none" w:sz="0" w:space="0" w:color="auto"/>
            <w:left w:val="none" w:sz="0" w:space="0" w:color="auto"/>
            <w:bottom w:val="none" w:sz="0" w:space="0" w:color="auto"/>
            <w:right w:val="none" w:sz="0" w:space="0" w:color="auto"/>
          </w:divBdr>
        </w:div>
        <w:div w:id="106042697">
          <w:marLeft w:val="640"/>
          <w:marRight w:val="0"/>
          <w:marTop w:val="0"/>
          <w:marBottom w:val="0"/>
          <w:divBdr>
            <w:top w:val="none" w:sz="0" w:space="0" w:color="auto"/>
            <w:left w:val="none" w:sz="0" w:space="0" w:color="auto"/>
            <w:bottom w:val="none" w:sz="0" w:space="0" w:color="auto"/>
            <w:right w:val="none" w:sz="0" w:space="0" w:color="auto"/>
          </w:divBdr>
        </w:div>
        <w:div w:id="148639954">
          <w:marLeft w:val="640"/>
          <w:marRight w:val="0"/>
          <w:marTop w:val="0"/>
          <w:marBottom w:val="0"/>
          <w:divBdr>
            <w:top w:val="none" w:sz="0" w:space="0" w:color="auto"/>
            <w:left w:val="none" w:sz="0" w:space="0" w:color="auto"/>
            <w:bottom w:val="none" w:sz="0" w:space="0" w:color="auto"/>
            <w:right w:val="none" w:sz="0" w:space="0" w:color="auto"/>
          </w:divBdr>
        </w:div>
        <w:div w:id="164786521">
          <w:marLeft w:val="640"/>
          <w:marRight w:val="0"/>
          <w:marTop w:val="0"/>
          <w:marBottom w:val="0"/>
          <w:divBdr>
            <w:top w:val="none" w:sz="0" w:space="0" w:color="auto"/>
            <w:left w:val="none" w:sz="0" w:space="0" w:color="auto"/>
            <w:bottom w:val="none" w:sz="0" w:space="0" w:color="auto"/>
            <w:right w:val="none" w:sz="0" w:space="0" w:color="auto"/>
          </w:divBdr>
        </w:div>
        <w:div w:id="245774995">
          <w:marLeft w:val="640"/>
          <w:marRight w:val="0"/>
          <w:marTop w:val="0"/>
          <w:marBottom w:val="0"/>
          <w:divBdr>
            <w:top w:val="none" w:sz="0" w:space="0" w:color="auto"/>
            <w:left w:val="none" w:sz="0" w:space="0" w:color="auto"/>
            <w:bottom w:val="none" w:sz="0" w:space="0" w:color="auto"/>
            <w:right w:val="none" w:sz="0" w:space="0" w:color="auto"/>
          </w:divBdr>
        </w:div>
        <w:div w:id="249511266">
          <w:marLeft w:val="640"/>
          <w:marRight w:val="0"/>
          <w:marTop w:val="0"/>
          <w:marBottom w:val="0"/>
          <w:divBdr>
            <w:top w:val="none" w:sz="0" w:space="0" w:color="auto"/>
            <w:left w:val="none" w:sz="0" w:space="0" w:color="auto"/>
            <w:bottom w:val="none" w:sz="0" w:space="0" w:color="auto"/>
            <w:right w:val="none" w:sz="0" w:space="0" w:color="auto"/>
          </w:divBdr>
        </w:div>
        <w:div w:id="258567120">
          <w:marLeft w:val="640"/>
          <w:marRight w:val="0"/>
          <w:marTop w:val="0"/>
          <w:marBottom w:val="0"/>
          <w:divBdr>
            <w:top w:val="none" w:sz="0" w:space="0" w:color="auto"/>
            <w:left w:val="none" w:sz="0" w:space="0" w:color="auto"/>
            <w:bottom w:val="none" w:sz="0" w:space="0" w:color="auto"/>
            <w:right w:val="none" w:sz="0" w:space="0" w:color="auto"/>
          </w:divBdr>
        </w:div>
        <w:div w:id="306515180">
          <w:marLeft w:val="640"/>
          <w:marRight w:val="0"/>
          <w:marTop w:val="0"/>
          <w:marBottom w:val="0"/>
          <w:divBdr>
            <w:top w:val="none" w:sz="0" w:space="0" w:color="auto"/>
            <w:left w:val="none" w:sz="0" w:space="0" w:color="auto"/>
            <w:bottom w:val="none" w:sz="0" w:space="0" w:color="auto"/>
            <w:right w:val="none" w:sz="0" w:space="0" w:color="auto"/>
          </w:divBdr>
        </w:div>
        <w:div w:id="342053100">
          <w:marLeft w:val="640"/>
          <w:marRight w:val="0"/>
          <w:marTop w:val="0"/>
          <w:marBottom w:val="0"/>
          <w:divBdr>
            <w:top w:val="none" w:sz="0" w:space="0" w:color="auto"/>
            <w:left w:val="none" w:sz="0" w:space="0" w:color="auto"/>
            <w:bottom w:val="none" w:sz="0" w:space="0" w:color="auto"/>
            <w:right w:val="none" w:sz="0" w:space="0" w:color="auto"/>
          </w:divBdr>
        </w:div>
        <w:div w:id="372849947">
          <w:marLeft w:val="640"/>
          <w:marRight w:val="0"/>
          <w:marTop w:val="0"/>
          <w:marBottom w:val="0"/>
          <w:divBdr>
            <w:top w:val="none" w:sz="0" w:space="0" w:color="auto"/>
            <w:left w:val="none" w:sz="0" w:space="0" w:color="auto"/>
            <w:bottom w:val="none" w:sz="0" w:space="0" w:color="auto"/>
            <w:right w:val="none" w:sz="0" w:space="0" w:color="auto"/>
          </w:divBdr>
        </w:div>
        <w:div w:id="383605181">
          <w:marLeft w:val="640"/>
          <w:marRight w:val="0"/>
          <w:marTop w:val="0"/>
          <w:marBottom w:val="0"/>
          <w:divBdr>
            <w:top w:val="none" w:sz="0" w:space="0" w:color="auto"/>
            <w:left w:val="none" w:sz="0" w:space="0" w:color="auto"/>
            <w:bottom w:val="none" w:sz="0" w:space="0" w:color="auto"/>
            <w:right w:val="none" w:sz="0" w:space="0" w:color="auto"/>
          </w:divBdr>
        </w:div>
        <w:div w:id="453212576">
          <w:marLeft w:val="640"/>
          <w:marRight w:val="0"/>
          <w:marTop w:val="0"/>
          <w:marBottom w:val="0"/>
          <w:divBdr>
            <w:top w:val="none" w:sz="0" w:space="0" w:color="auto"/>
            <w:left w:val="none" w:sz="0" w:space="0" w:color="auto"/>
            <w:bottom w:val="none" w:sz="0" w:space="0" w:color="auto"/>
            <w:right w:val="none" w:sz="0" w:space="0" w:color="auto"/>
          </w:divBdr>
        </w:div>
        <w:div w:id="631788480">
          <w:marLeft w:val="640"/>
          <w:marRight w:val="0"/>
          <w:marTop w:val="0"/>
          <w:marBottom w:val="0"/>
          <w:divBdr>
            <w:top w:val="none" w:sz="0" w:space="0" w:color="auto"/>
            <w:left w:val="none" w:sz="0" w:space="0" w:color="auto"/>
            <w:bottom w:val="none" w:sz="0" w:space="0" w:color="auto"/>
            <w:right w:val="none" w:sz="0" w:space="0" w:color="auto"/>
          </w:divBdr>
        </w:div>
        <w:div w:id="652372038">
          <w:marLeft w:val="640"/>
          <w:marRight w:val="0"/>
          <w:marTop w:val="0"/>
          <w:marBottom w:val="0"/>
          <w:divBdr>
            <w:top w:val="none" w:sz="0" w:space="0" w:color="auto"/>
            <w:left w:val="none" w:sz="0" w:space="0" w:color="auto"/>
            <w:bottom w:val="none" w:sz="0" w:space="0" w:color="auto"/>
            <w:right w:val="none" w:sz="0" w:space="0" w:color="auto"/>
          </w:divBdr>
        </w:div>
        <w:div w:id="671494542">
          <w:marLeft w:val="640"/>
          <w:marRight w:val="0"/>
          <w:marTop w:val="0"/>
          <w:marBottom w:val="0"/>
          <w:divBdr>
            <w:top w:val="none" w:sz="0" w:space="0" w:color="auto"/>
            <w:left w:val="none" w:sz="0" w:space="0" w:color="auto"/>
            <w:bottom w:val="none" w:sz="0" w:space="0" w:color="auto"/>
            <w:right w:val="none" w:sz="0" w:space="0" w:color="auto"/>
          </w:divBdr>
        </w:div>
        <w:div w:id="696466092">
          <w:marLeft w:val="640"/>
          <w:marRight w:val="0"/>
          <w:marTop w:val="0"/>
          <w:marBottom w:val="0"/>
          <w:divBdr>
            <w:top w:val="none" w:sz="0" w:space="0" w:color="auto"/>
            <w:left w:val="none" w:sz="0" w:space="0" w:color="auto"/>
            <w:bottom w:val="none" w:sz="0" w:space="0" w:color="auto"/>
            <w:right w:val="none" w:sz="0" w:space="0" w:color="auto"/>
          </w:divBdr>
        </w:div>
        <w:div w:id="722022390">
          <w:marLeft w:val="640"/>
          <w:marRight w:val="0"/>
          <w:marTop w:val="0"/>
          <w:marBottom w:val="0"/>
          <w:divBdr>
            <w:top w:val="none" w:sz="0" w:space="0" w:color="auto"/>
            <w:left w:val="none" w:sz="0" w:space="0" w:color="auto"/>
            <w:bottom w:val="none" w:sz="0" w:space="0" w:color="auto"/>
            <w:right w:val="none" w:sz="0" w:space="0" w:color="auto"/>
          </w:divBdr>
        </w:div>
        <w:div w:id="787241790">
          <w:marLeft w:val="640"/>
          <w:marRight w:val="0"/>
          <w:marTop w:val="0"/>
          <w:marBottom w:val="0"/>
          <w:divBdr>
            <w:top w:val="none" w:sz="0" w:space="0" w:color="auto"/>
            <w:left w:val="none" w:sz="0" w:space="0" w:color="auto"/>
            <w:bottom w:val="none" w:sz="0" w:space="0" w:color="auto"/>
            <w:right w:val="none" w:sz="0" w:space="0" w:color="auto"/>
          </w:divBdr>
        </w:div>
        <w:div w:id="820927191">
          <w:marLeft w:val="640"/>
          <w:marRight w:val="0"/>
          <w:marTop w:val="0"/>
          <w:marBottom w:val="0"/>
          <w:divBdr>
            <w:top w:val="none" w:sz="0" w:space="0" w:color="auto"/>
            <w:left w:val="none" w:sz="0" w:space="0" w:color="auto"/>
            <w:bottom w:val="none" w:sz="0" w:space="0" w:color="auto"/>
            <w:right w:val="none" w:sz="0" w:space="0" w:color="auto"/>
          </w:divBdr>
        </w:div>
        <w:div w:id="835266388">
          <w:marLeft w:val="640"/>
          <w:marRight w:val="0"/>
          <w:marTop w:val="0"/>
          <w:marBottom w:val="0"/>
          <w:divBdr>
            <w:top w:val="none" w:sz="0" w:space="0" w:color="auto"/>
            <w:left w:val="none" w:sz="0" w:space="0" w:color="auto"/>
            <w:bottom w:val="none" w:sz="0" w:space="0" w:color="auto"/>
            <w:right w:val="none" w:sz="0" w:space="0" w:color="auto"/>
          </w:divBdr>
        </w:div>
        <w:div w:id="836919426">
          <w:marLeft w:val="640"/>
          <w:marRight w:val="0"/>
          <w:marTop w:val="0"/>
          <w:marBottom w:val="0"/>
          <w:divBdr>
            <w:top w:val="none" w:sz="0" w:space="0" w:color="auto"/>
            <w:left w:val="none" w:sz="0" w:space="0" w:color="auto"/>
            <w:bottom w:val="none" w:sz="0" w:space="0" w:color="auto"/>
            <w:right w:val="none" w:sz="0" w:space="0" w:color="auto"/>
          </w:divBdr>
        </w:div>
        <w:div w:id="892544791">
          <w:marLeft w:val="640"/>
          <w:marRight w:val="0"/>
          <w:marTop w:val="0"/>
          <w:marBottom w:val="0"/>
          <w:divBdr>
            <w:top w:val="none" w:sz="0" w:space="0" w:color="auto"/>
            <w:left w:val="none" w:sz="0" w:space="0" w:color="auto"/>
            <w:bottom w:val="none" w:sz="0" w:space="0" w:color="auto"/>
            <w:right w:val="none" w:sz="0" w:space="0" w:color="auto"/>
          </w:divBdr>
        </w:div>
        <w:div w:id="895044557">
          <w:marLeft w:val="640"/>
          <w:marRight w:val="0"/>
          <w:marTop w:val="0"/>
          <w:marBottom w:val="0"/>
          <w:divBdr>
            <w:top w:val="none" w:sz="0" w:space="0" w:color="auto"/>
            <w:left w:val="none" w:sz="0" w:space="0" w:color="auto"/>
            <w:bottom w:val="none" w:sz="0" w:space="0" w:color="auto"/>
            <w:right w:val="none" w:sz="0" w:space="0" w:color="auto"/>
          </w:divBdr>
        </w:div>
        <w:div w:id="1089614903">
          <w:marLeft w:val="640"/>
          <w:marRight w:val="0"/>
          <w:marTop w:val="0"/>
          <w:marBottom w:val="0"/>
          <w:divBdr>
            <w:top w:val="none" w:sz="0" w:space="0" w:color="auto"/>
            <w:left w:val="none" w:sz="0" w:space="0" w:color="auto"/>
            <w:bottom w:val="none" w:sz="0" w:space="0" w:color="auto"/>
            <w:right w:val="none" w:sz="0" w:space="0" w:color="auto"/>
          </w:divBdr>
        </w:div>
        <w:div w:id="1110851754">
          <w:marLeft w:val="640"/>
          <w:marRight w:val="0"/>
          <w:marTop w:val="0"/>
          <w:marBottom w:val="0"/>
          <w:divBdr>
            <w:top w:val="none" w:sz="0" w:space="0" w:color="auto"/>
            <w:left w:val="none" w:sz="0" w:space="0" w:color="auto"/>
            <w:bottom w:val="none" w:sz="0" w:space="0" w:color="auto"/>
            <w:right w:val="none" w:sz="0" w:space="0" w:color="auto"/>
          </w:divBdr>
        </w:div>
        <w:div w:id="1131628596">
          <w:marLeft w:val="640"/>
          <w:marRight w:val="0"/>
          <w:marTop w:val="0"/>
          <w:marBottom w:val="0"/>
          <w:divBdr>
            <w:top w:val="none" w:sz="0" w:space="0" w:color="auto"/>
            <w:left w:val="none" w:sz="0" w:space="0" w:color="auto"/>
            <w:bottom w:val="none" w:sz="0" w:space="0" w:color="auto"/>
            <w:right w:val="none" w:sz="0" w:space="0" w:color="auto"/>
          </w:divBdr>
        </w:div>
        <w:div w:id="1138718596">
          <w:marLeft w:val="640"/>
          <w:marRight w:val="0"/>
          <w:marTop w:val="0"/>
          <w:marBottom w:val="0"/>
          <w:divBdr>
            <w:top w:val="none" w:sz="0" w:space="0" w:color="auto"/>
            <w:left w:val="none" w:sz="0" w:space="0" w:color="auto"/>
            <w:bottom w:val="none" w:sz="0" w:space="0" w:color="auto"/>
            <w:right w:val="none" w:sz="0" w:space="0" w:color="auto"/>
          </w:divBdr>
        </w:div>
        <w:div w:id="1148745053">
          <w:marLeft w:val="640"/>
          <w:marRight w:val="0"/>
          <w:marTop w:val="0"/>
          <w:marBottom w:val="0"/>
          <w:divBdr>
            <w:top w:val="none" w:sz="0" w:space="0" w:color="auto"/>
            <w:left w:val="none" w:sz="0" w:space="0" w:color="auto"/>
            <w:bottom w:val="none" w:sz="0" w:space="0" w:color="auto"/>
            <w:right w:val="none" w:sz="0" w:space="0" w:color="auto"/>
          </w:divBdr>
        </w:div>
        <w:div w:id="1182429565">
          <w:marLeft w:val="640"/>
          <w:marRight w:val="0"/>
          <w:marTop w:val="0"/>
          <w:marBottom w:val="0"/>
          <w:divBdr>
            <w:top w:val="none" w:sz="0" w:space="0" w:color="auto"/>
            <w:left w:val="none" w:sz="0" w:space="0" w:color="auto"/>
            <w:bottom w:val="none" w:sz="0" w:space="0" w:color="auto"/>
            <w:right w:val="none" w:sz="0" w:space="0" w:color="auto"/>
          </w:divBdr>
        </w:div>
        <w:div w:id="1271162516">
          <w:marLeft w:val="640"/>
          <w:marRight w:val="0"/>
          <w:marTop w:val="0"/>
          <w:marBottom w:val="0"/>
          <w:divBdr>
            <w:top w:val="none" w:sz="0" w:space="0" w:color="auto"/>
            <w:left w:val="none" w:sz="0" w:space="0" w:color="auto"/>
            <w:bottom w:val="none" w:sz="0" w:space="0" w:color="auto"/>
            <w:right w:val="none" w:sz="0" w:space="0" w:color="auto"/>
          </w:divBdr>
        </w:div>
        <w:div w:id="1303269391">
          <w:marLeft w:val="640"/>
          <w:marRight w:val="0"/>
          <w:marTop w:val="0"/>
          <w:marBottom w:val="0"/>
          <w:divBdr>
            <w:top w:val="none" w:sz="0" w:space="0" w:color="auto"/>
            <w:left w:val="none" w:sz="0" w:space="0" w:color="auto"/>
            <w:bottom w:val="none" w:sz="0" w:space="0" w:color="auto"/>
            <w:right w:val="none" w:sz="0" w:space="0" w:color="auto"/>
          </w:divBdr>
        </w:div>
        <w:div w:id="1320841593">
          <w:marLeft w:val="640"/>
          <w:marRight w:val="0"/>
          <w:marTop w:val="0"/>
          <w:marBottom w:val="0"/>
          <w:divBdr>
            <w:top w:val="none" w:sz="0" w:space="0" w:color="auto"/>
            <w:left w:val="none" w:sz="0" w:space="0" w:color="auto"/>
            <w:bottom w:val="none" w:sz="0" w:space="0" w:color="auto"/>
            <w:right w:val="none" w:sz="0" w:space="0" w:color="auto"/>
          </w:divBdr>
        </w:div>
        <w:div w:id="1341615490">
          <w:marLeft w:val="640"/>
          <w:marRight w:val="0"/>
          <w:marTop w:val="0"/>
          <w:marBottom w:val="0"/>
          <w:divBdr>
            <w:top w:val="none" w:sz="0" w:space="0" w:color="auto"/>
            <w:left w:val="none" w:sz="0" w:space="0" w:color="auto"/>
            <w:bottom w:val="none" w:sz="0" w:space="0" w:color="auto"/>
            <w:right w:val="none" w:sz="0" w:space="0" w:color="auto"/>
          </w:divBdr>
        </w:div>
        <w:div w:id="1363901089">
          <w:marLeft w:val="640"/>
          <w:marRight w:val="0"/>
          <w:marTop w:val="0"/>
          <w:marBottom w:val="0"/>
          <w:divBdr>
            <w:top w:val="none" w:sz="0" w:space="0" w:color="auto"/>
            <w:left w:val="none" w:sz="0" w:space="0" w:color="auto"/>
            <w:bottom w:val="none" w:sz="0" w:space="0" w:color="auto"/>
            <w:right w:val="none" w:sz="0" w:space="0" w:color="auto"/>
          </w:divBdr>
        </w:div>
        <w:div w:id="1379667252">
          <w:marLeft w:val="640"/>
          <w:marRight w:val="0"/>
          <w:marTop w:val="0"/>
          <w:marBottom w:val="0"/>
          <w:divBdr>
            <w:top w:val="none" w:sz="0" w:space="0" w:color="auto"/>
            <w:left w:val="none" w:sz="0" w:space="0" w:color="auto"/>
            <w:bottom w:val="none" w:sz="0" w:space="0" w:color="auto"/>
            <w:right w:val="none" w:sz="0" w:space="0" w:color="auto"/>
          </w:divBdr>
        </w:div>
        <w:div w:id="1559897699">
          <w:marLeft w:val="640"/>
          <w:marRight w:val="0"/>
          <w:marTop w:val="0"/>
          <w:marBottom w:val="0"/>
          <w:divBdr>
            <w:top w:val="none" w:sz="0" w:space="0" w:color="auto"/>
            <w:left w:val="none" w:sz="0" w:space="0" w:color="auto"/>
            <w:bottom w:val="none" w:sz="0" w:space="0" w:color="auto"/>
            <w:right w:val="none" w:sz="0" w:space="0" w:color="auto"/>
          </w:divBdr>
        </w:div>
        <w:div w:id="1686243942">
          <w:marLeft w:val="640"/>
          <w:marRight w:val="0"/>
          <w:marTop w:val="0"/>
          <w:marBottom w:val="0"/>
          <w:divBdr>
            <w:top w:val="none" w:sz="0" w:space="0" w:color="auto"/>
            <w:left w:val="none" w:sz="0" w:space="0" w:color="auto"/>
            <w:bottom w:val="none" w:sz="0" w:space="0" w:color="auto"/>
            <w:right w:val="none" w:sz="0" w:space="0" w:color="auto"/>
          </w:divBdr>
        </w:div>
        <w:div w:id="1707021919">
          <w:marLeft w:val="640"/>
          <w:marRight w:val="0"/>
          <w:marTop w:val="0"/>
          <w:marBottom w:val="0"/>
          <w:divBdr>
            <w:top w:val="none" w:sz="0" w:space="0" w:color="auto"/>
            <w:left w:val="none" w:sz="0" w:space="0" w:color="auto"/>
            <w:bottom w:val="none" w:sz="0" w:space="0" w:color="auto"/>
            <w:right w:val="none" w:sz="0" w:space="0" w:color="auto"/>
          </w:divBdr>
        </w:div>
        <w:div w:id="1735398071">
          <w:marLeft w:val="640"/>
          <w:marRight w:val="0"/>
          <w:marTop w:val="0"/>
          <w:marBottom w:val="0"/>
          <w:divBdr>
            <w:top w:val="none" w:sz="0" w:space="0" w:color="auto"/>
            <w:left w:val="none" w:sz="0" w:space="0" w:color="auto"/>
            <w:bottom w:val="none" w:sz="0" w:space="0" w:color="auto"/>
            <w:right w:val="none" w:sz="0" w:space="0" w:color="auto"/>
          </w:divBdr>
        </w:div>
        <w:div w:id="1829981126">
          <w:marLeft w:val="640"/>
          <w:marRight w:val="0"/>
          <w:marTop w:val="0"/>
          <w:marBottom w:val="0"/>
          <w:divBdr>
            <w:top w:val="none" w:sz="0" w:space="0" w:color="auto"/>
            <w:left w:val="none" w:sz="0" w:space="0" w:color="auto"/>
            <w:bottom w:val="none" w:sz="0" w:space="0" w:color="auto"/>
            <w:right w:val="none" w:sz="0" w:space="0" w:color="auto"/>
          </w:divBdr>
        </w:div>
        <w:div w:id="1835756836">
          <w:marLeft w:val="640"/>
          <w:marRight w:val="0"/>
          <w:marTop w:val="0"/>
          <w:marBottom w:val="0"/>
          <w:divBdr>
            <w:top w:val="none" w:sz="0" w:space="0" w:color="auto"/>
            <w:left w:val="none" w:sz="0" w:space="0" w:color="auto"/>
            <w:bottom w:val="none" w:sz="0" w:space="0" w:color="auto"/>
            <w:right w:val="none" w:sz="0" w:space="0" w:color="auto"/>
          </w:divBdr>
        </w:div>
        <w:div w:id="1857577790">
          <w:marLeft w:val="640"/>
          <w:marRight w:val="0"/>
          <w:marTop w:val="0"/>
          <w:marBottom w:val="0"/>
          <w:divBdr>
            <w:top w:val="none" w:sz="0" w:space="0" w:color="auto"/>
            <w:left w:val="none" w:sz="0" w:space="0" w:color="auto"/>
            <w:bottom w:val="none" w:sz="0" w:space="0" w:color="auto"/>
            <w:right w:val="none" w:sz="0" w:space="0" w:color="auto"/>
          </w:divBdr>
        </w:div>
        <w:div w:id="1929652140">
          <w:marLeft w:val="640"/>
          <w:marRight w:val="0"/>
          <w:marTop w:val="0"/>
          <w:marBottom w:val="0"/>
          <w:divBdr>
            <w:top w:val="none" w:sz="0" w:space="0" w:color="auto"/>
            <w:left w:val="none" w:sz="0" w:space="0" w:color="auto"/>
            <w:bottom w:val="none" w:sz="0" w:space="0" w:color="auto"/>
            <w:right w:val="none" w:sz="0" w:space="0" w:color="auto"/>
          </w:divBdr>
        </w:div>
        <w:div w:id="1950313168">
          <w:marLeft w:val="640"/>
          <w:marRight w:val="0"/>
          <w:marTop w:val="0"/>
          <w:marBottom w:val="0"/>
          <w:divBdr>
            <w:top w:val="none" w:sz="0" w:space="0" w:color="auto"/>
            <w:left w:val="none" w:sz="0" w:space="0" w:color="auto"/>
            <w:bottom w:val="none" w:sz="0" w:space="0" w:color="auto"/>
            <w:right w:val="none" w:sz="0" w:space="0" w:color="auto"/>
          </w:divBdr>
        </w:div>
        <w:div w:id="2069375357">
          <w:marLeft w:val="640"/>
          <w:marRight w:val="0"/>
          <w:marTop w:val="0"/>
          <w:marBottom w:val="0"/>
          <w:divBdr>
            <w:top w:val="none" w:sz="0" w:space="0" w:color="auto"/>
            <w:left w:val="none" w:sz="0" w:space="0" w:color="auto"/>
            <w:bottom w:val="none" w:sz="0" w:space="0" w:color="auto"/>
            <w:right w:val="none" w:sz="0" w:space="0" w:color="auto"/>
          </w:divBdr>
        </w:div>
      </w:divsChild>
    </w:div>
    <w:div w:id="1906836203">
      <w:bodyDiv w:val="1"/>
      <w:marLeft w:val="0"/>
      <w:marRight w:val="0"/>
      <w:marTop w:val="0"/>
      <w:marBottom w:val="0"/>
      <w:divBdr>
        <w:top w:val="none" w:sz="0" w:space="0" w:color="auto"/>
        <w:left w:val="none" w:sz="0" w:space="0" w:color="auto"/>
        <w:bottom w:val="none" w:sz="0" w:space="0" w:color="auto"/>
        <w:right w:val="none" w:sz="0" w:space="0" w:color="auto"/>
      </w:divBdr>
      <w:divsChild>
        <w:div w:id="7492284">
          <w:marLeft w:val="640"/>
          <w:marRight w:val="0"/>
          <w:marTop w:val="0"/>
          <w:marBottom w:val="0"/>
          <w:divBdr>
            <w:top w:val="none" w:sz="0" w:space="0" w:color="auto"/>
            <w:left w:val="none" w:sz="0" w:space="0" w:color="auto"/>
            <w:bottom w:val="none" w:sz="0" w:space="0" w:color="auto"/>
            <w:right w:val="none" w:sz="0" w:space="0" w:color="auto"/>
          </w:divBdr>
        </w:div>
        <w:div w:id="51511993">
          <w:marLeft w:val="640"/>
          <w:marRight w:val="0"/>
          <w:marTop w:val="0"/>
          <w:marBottom w:val="0"/>
          <w:divBdr>
            <w:top w:val="none" w:sz="0" w:space="0" w:color="auto"/>
            <w:left w:val="none" w:sz="0" w:space="0" w:color="auto"/>
            <w:bottom w:val="none" w:sz="0" w:space="0" w:color="auto"/>
            <w:right w:val="none" w:sz="0" w:space="0" w:color="auto"/>
          </w:divBdr>
        </w:div>
        <w:div w:id="85343615">
          <w:marLeft w:val="640"/>
          <w:marRight w:val="0"/>
          <w:marTop w:val="0"/>
          <w:marBottom w:val="0"/>
          <w:divBdr>
            <w:top w:val="none" w:sz="0" w:space="0" w:color="auto"/>
            <w:left w:val="none" w:sz="0" w:space="0" w:color="auto"/>
            <w:bottom w:val="none" w:sz="0" w:space="0" w:color="auto"/>
            <w:right w:val="none" w:sz="0" w:space="0" w:color="auto"/>
          </w:divBdr>
        </w:div>
        <w:div w:id="108160013">
          <w:marLeft w:val="640"/>
          <w:marRight w:val="0"/>
          <w:marTop w:val="0"/>
          <w:marBottom w:val="0"/>
          <w:divBdr>
            <w:top w:val="none" w:sz="0" w:space="0" w:color="auto"/>
            <w:left w:val="none" w:sz="0" w:space="0" w:color="auto"/>
            <w:bottom w:val="none" w:sz="0" w:space="0" w:color="auto"/>
            <w:right w:val="none" w:sz="0" w:space="0" w:color="auto"/>
          </w:divBdr>
        </w:div>
        <w:div w:id="116340211">
          <w:marLeft w:val="640"/>
          <w:marRight w:val="0"/>
          <w:marTop w:val="0"/>
          <w:marBottom w:val="0"/>
          <w:divBdr>
            <w:top w:val="none" w:sz="0" w:space="0" w:color="auto"/>
            <w:left w:val="none" w:sz="0" w:space="0" w:color="auto"/>
            <w:bottom w:val="none" w:sz="0" w:space="0" w:color="auto"/>
            <w:right w:val="none" w:sz="0" w:space="0" w:color="auto"/>
          </w:divBdr>
        </w:div>
        <w:div w:id="139466139">
          <w:marLeft w:val="640"/>
          <w:marRight w:val="0"/>
          <w:marTop w:val="0"/>
          <w:marBottom w:val="0"/>
          <w:divBdr>
            <w:top w:val="none" w:sz="0" w:space="0" w:color="auto"/>
            <w:left w:val="none" w:sz="0" w:space="0" w:color="auto"/>
            <w:bottom w:val="none" w:sz="0" w:space="0" w:color="auto"/>
            <w:right w:val="none" w:sz="0" w:space="0" w:color="auto"/>
          </w:divBdr>
        </w:div>
        <w:div w:id="149710935">
          <w:marLeft w:val="640"/>
          <w:marRight w:val="0"/>
          <w:marTop w:val="0"/>
          <w:marBottom w:val="0"/>
          <w:divBdr>
            <w:top w:val="none" w:sz="0" w:space="0" w:color="auto"/>
            <w:left w:val="none" w:sz="0" w:space="0" w:color="auto"/>
            <w:bottom w:val="none" w:sz="0" w:space="0" w:color="auto"/>
            <w:right w:val="none" w:sz="0" w:space="0" w:color="auto"/>
          </w:divBdr>
        </w:div>
        <w:div w:id="162815955">
          <w:marLeft w:val="640"/>
          <w:marRight w:val="0"/>
          <w:marTop w:val="0"/>
          <w:marBottom w:val="0"/>
          <w:divBdr>
            <w:top w:val="none" w:sz="0" w:space="0" w:color="auto"/>
            <w:left w:val="none" w:sz="0" w:space="0" w:color="auto"/>
            <w:bottom w:val="none" w:sz="0" w:space="0" w:color="auto"/>
            <w:right w:val="none" w:sz="0" w:space="0" w:color="auto"/>
          </w:divBdr>
        </w:div>
        <w:div w:id="182477776">
          <w:marLeft w:val="640"/>
          <w:marRight w:val="0"/>
          <w:marTop w:val="0"/>
          <w:marBottom w:val="0"/>
          <w:divBdr>
            <w:top w:val="none" w:sz="0" w:space="0" w:color="auto"/>
            <w:left w:val="none" w:sz="0" w:space="0" w:color="auto"/>
            <w:bottom w:val="none" w:sz="0" w:space="0" w:color="auto"/>
            <w:right w:val="none" w:sz="0" w:space="0" w:color="auto"/>
          </w:divBdr>
        </w:div>
        <w:div w:id="219219460">
          <w:marLeft w:val="640"/>
          <w:marRight w:val="0"/>
          <w:marTop w:val="0"/>
          <w:marBottom w:val="0"/>
          <w:divBdr>
            <w:top w:val="none" w:sz="0" w:space="0" w:color="auto"/>
            <w:left w:val="none" w:sz="0" w:space="0" w:color="auto"/>
            <w:bottom w:val="none" w:sz="0" w:space="0" w:color="auto"/>
            <w:right w:val="none" w:sz="0" w:space="0" w:color="auto"/>
          </w:divBdr>
        </w:div>
        <w:div w:id="257368674">
          <w:marLeft w:val="640"/>
          <w:marRight w:val="0"/>
          <w:marTop w:val="0"/>
          <w:marBottom w:val="0"/>
          <w:divBdr>
            <w:top w:val="none" w:sz="0" w:space="0" w:color="auto"/>
            <w:left w:val="none" w:sz="0" w:space="0" w:color="auto"/>
            <w:bottom w:val="none" w:sz="0" w:space="0" w:color="auto"/>
            <w:right w:val="none" w:sz="0" w:space="0" w:color="auto"/>
          </w:divBdr>
        </w:div>
        <w:div w:id="296960572">
          <w:marLeft w:val="640"/>
          <w:marRight w:val="0"/>
          <w:marTop w:val="0"/>
          <w:marBottom w:val="0"/>
          <w:divBdr>
            <w:top w:val="none" w:sz="0" w:space="0" w:color="auto"/>
            <w:left w:val="none" w:sz="0" w:space="0" w:color="auto"/>
            <w:bottom w:val="none" w:sz="0" w:space="0" w:color="auto"/>
            <w:right w:val="none" w:sz="0" w:space="0" w:color="auto"/>
          </w:divBdr>
        </w:div>
        <w:div w:id="307131850">
          <w:marLeft w:val="640"/>
          <w:marRight w:val="0"/>
          <w:marTop w:val="0"/>
          <w:marBottom w:val="0"/>
          <w:divBdr>
            <w:top w:val="none" w:sz="0" w:space="0" w:color="auto"/>
            <w:left w:val="none" w:sz="0" w:space="0" w:color="auto"/>
            <w:bottom w:val="none" w:sz="0" w:space="0" w:color="auto"/>
            <w:right w:val="none" w:sz="0" w:space="0" w:color="auto"/>
          </w:divBdr>
        </w:div>
        <w:div w:id="320933137">
          <w:marLeft w:val="640"/>
          <w:marRight w:val="0"/>
          <w:marTop w:val="0"/>
          <w:marBottom w:val="0"/>
          <w:divBdr>
            <w:top w:val="none" w:sz="0" w:space="0" w:color="auto"/>
            <w:left w:val="none" w:sz="0" w:space="0" w:color="auto"/>
            <w:bottom w:val="none" w:sz="0" w:space="0" w:color="auto"/>
            <w:right w:val="none" w:sz="0" w:space="0" w:color="auto"/>
          </w:divBdr>
        </w:div>
        <w:div w:id="341860821">
          <w:marLeft w:val="640"/>
          <w:marRight w:val="0"/>
          <w:marTop w:val="0"/>
          <w:marBottom w:val="0"/>
          <w:divBdr>
            <w:top w:val="none" w:sz="0" w:space="0" w:color="auto"/>
            <w:left w:val="none" w:sz="0" w:space="0" w:color="auto"/>
            <w:bottom w:val="none" w:sz="0" w:space="0" w:color="auto"/>
            <w:right w:val="none" w:sz="0" w:space="0" w:color="auto"/>
          </w:divBdr>
        </w:div>
        <w:div w:id="408162608">
          <w:marLeft w:val="640"/>
          <w:marRight w:val="0"/>
          <w:marTop w:val="0"/>
          <w:marBottom w:val="0"/>
          <w:divBdr>
            <w:top w:val="none" w:sz="0" w:space="0" w:color="auto"/>
            <w:left w:val="none" w:sz="0" w:space="0" w:color="auto"/>
            <w:bottom w:val="none" w:sz="0" w:space="0" w:color="auto"/>
            <w:right w:val="none" w:sz="0" w:space="0" w:color="auto"/>
          </w:divBdr>
        </w:div>
        <w:div w:id="479419912">
          <w:marLeft w:val="640"/>
          <w:marRight w:val="0"/>
          <w:marTop w:val="0"/>
          <w:marBottom w:val="0"/>
          <w:divBdr>
            <w:top w:val="none" w:sz="0" w:space="0" w:color="auto"/>
            <w:left w:val="none" w:sz="0" w:space="0" w:color="auto"/>
            <w:bottom w:val="none" w:sz="0" w:space="0" w:color="auto"/>
            <w:right w:val="none" w:sz="0" w:space="0" w:color="auto"/>
          </w:divBdr>
        </w:div>
        <w:div w:id="483007106">
          <w:marLeft w:val="640"/>
          <w:marRight w:val="0"/>
          <w:marTop w:val="0"/>
          <w:marBottom w:val="0"/>
          <w:divBdr>
            <w:top w:val="none" w:sz="0" w:space="0" w:color="auto"/>
            <w:left w:val="none" w:sz="0" w:space="0" w:color="auto"/>
            <w:bottom w:val="none" w:sz="0" w:space="0" w:color="auto"/>
            <w:right w:val="none" w:sz="0" w:space="0" w:color="auto"/>
          </w:divBdr>
        </w:div>
        <w:div w:id="509833243">
          <w:marLeft w:val="640"/>
          <w:marRight w:val="0"/>
          <w:marTop w:val="0"/>
          <w:marBottom w:val="0"/>
          <w:divBdr>
            <w:top w:val="none" w:sz="0" w:space="0" w:color="auto"/>
            <w:left w:val="none" w:sz="0" w:space="0" w:color="auto"/>
            <w:bottom w:val="none" w:sz="0" w:space="0" w:color="auto"/>
            <w:right w:val="none" w:sz="0" w:space="0" w:color="auto"/>
          </w:divBdr>
        </w:div>
        <w:div w:id="544104460">
          <w:marLeft w:val="640"/>
          <w:marRight w:val="0"/>
          <w:marTop w:val="0"/>
          <w:marBottom w:val="0"/>
          <w:divBdr>
            <w:top w:val="none" w:sz="0" w:space="0" w:color="auto"/>
            <w:left w:val="none" w:sz="0" w:space="0" w:color="auto"/>
            <w:bottom w:val="none" w:sz="0" w:space="0" w:color="auto"/>
            <w:right w:val="none" w:sz="0" w:space="0" w:color="auto"/>
          </w:divBdr>
        </w:div>
        <w:div w:id="580023250">
          <w:marLeft w:val="640"/>
          <w:marRight w:val="0"/>
          <w:marTop w:val="0"/>
          <w:marBottom w:val="0"/>
          <w:divBdr>
            <w:top w:val="none" w:sz="0" w:space="0" w:color="auto"/>
            <w:left w:val="none" w:sz="0" w:space="0" w:color="auto"/>
            <w:bottom w:val="none" w:sz="0" w:space="0" w:color="auto"/>
            <w:right w:val="none" w:sz="0" w:space="0" w:color="auto"/>
          </w:divBdr>
        </w:div>
        <w:div w:id="611129870">
          <w:marLeft w:val="640"/>
          <w:marRight w:val="0"/>
          <w:marTop w:val="0"/>
          <w:marBottom w:val="0"/>
          <w:divBdr>
            <w:top w:val="none" w:sz="0" w:space="0" w:color="auto"/>
            <w:left w:val="none" w:sz="0" w:space="0" w:color="auto"/>
            <w:bottom w:val="none" w:sz="0" w:space="0" w:color="auto"/>
            <w:right w:val="none" w:sz="0" w:space="0" w:color="auto"/>
          </w:divBdr>
        </w:div>
        <w:div w:id="648704142">
          <w:marLeft w:val="640"/>
          <w:marRight w:val="0"/>
          <w:marTop w:val="0"/>
          <w:marBottom w:val="0"/>
          <w:divBdr>
            <w:top w:val="none" w:sz="0" w:space="0" w:color="auto"/>
            <w:left w:val="none" w:sz="0" w:space="0" w:color="auto"/>
            <w:bottom w:val="none" w:sz="0" w:space="0" w:color="auto"/>
            <w:right w:val="none" w:sz="0" w:space="0" w:color="auto"/>
          </w:divBdr>
        </w:div>
        <w:div w:id="706756806">
          <w:marLeft w:val="640"/>
          <w:marRight w:val="0"/>
          <w:marTop w:val="0"/>
          <w:marBottom w:val="0"/>
          <w:divBdr>
            <w:top w:val="none" w:sz="0" w:space="0" w:color="auto"/>
            <w:left w:val="none" w:sz="0" w:space="0" w:color="auto"/>
            <w:bottom w:val="none" w:sz="0" w:space="0" w:color="auto"/>
            <w:right w:val="none" w:sz="0" w:space="0" w:color="auto"/>
          </w:divBdr>
        </w:div>
        <w:div w:id="716009706">
          <w:marLeft w:val="640"/>
          <w:marRight w:val="0"/>
          <w:marTop w:val="0"/>
          <w:marBottom w:val="0"/>
          <w:divBdr>
            <w:top w:val="none" w:sz="0" w:space="0" w:color="auto"/>
            <w:left w:val="none" w:sz="0" w:space="0" w:color="auto"/>
            <w:bottom w:val="none" w:sz="0" w:space="0" w:color="auto"/>
            <w:right w:val="none" w:sz="0" w:space="0" w:color="auto"/>
          </w:divBdr>
        </w:div>
        <w:div w:id="726417183">
          <w:marLeft w:val="640"/>
          <w:marRight w:val="0"/>
          <w:marTop w:val="0"/>
          <w:marBottom w:val="0"/>
          <w:divBdr>
            <w:top w:val="none" w:sz="0" w:space="0" w:color="auto"/>
            <w:left w:val="none" w:sz="0" w:space="0" w:color="auto"/>
            <w:bottom w:val="none" w:sz="0" w:space="0" w:color="auto"/>
            <w:right w:val="none" w:sz="0" w:space="0" w:color="auto"/>
          </w:divBdr>
        </w:div>
        <w:div w:id="753474294">
          <w:marLeft w:val="640"/>
          <w:marRight w:val="0"/>
          <w:marTop w:val="0"/>
          <w:marBottom w:val="0"/>
          <w:divBdr>
            <w:top w:val="none" w:sz="0" w:space="0" w:color="auto"/>
            <w:left w:val="none" w:sz="0" w:space="0" w:color="auto"/>
            <w:bottom w:val="none" w:sz="0" w:space="0" w:color="auto"/>
            <w:right w:val="none" w:sz="0" w:space="0" w:color="auto"/>
          </w:divBdr>
        </w:div>
        <w:div w:id="773138197">
          <w:marLeft w:val="640"/>
          <w:marRight w:val="0"/>
          <w:marTop w:val="0"/>
          <w:marBottom w:val="0"/>
          <w:divBdr>
            <w:top w:val="none" w:sz="0" w:space="0" w:color="auto"/>
            <w:left w:val="none" w:sz="0" w:space="0" w:color="auto"/>
            <w:bottom w:val="none" w:sz="0" w:space="0" w:color="auto"/>
            <w:right w:val="none" w:sz="0" w:space="0" w:color="auto"/>
          </w:divBdr>
        </w:div>
        <w:div w:id="774255144">
          <w:marLeft w:val="640"/>
          <w:marRight w:val="0"/>
          <w:marTop w:val="0"/>
          <w:marBottom w:val="0"/>
          <w:divBdr>
            <w:top w:val="none" w:sz="0" w:space="0" w:color="auto"/>
            <w:left w:val="none" w:sz="0" w:space="0" w:color="auto"/>
            <w:bottom w:val="none" w:sz="0" w:space="0" w:color="auto"/>
            <w:right w:val="none" w:sz="0" w:space="0" w:color="auto"/>
          </w:divBdr>
        </w:div>
        <w:div w:id="809982075">
          <w:marLeft w:val="640"/>
          <w:marRight w:val="0"/>
          <w:marTop w:val="0"/>
          <w:marBottom w:val="0"/>
          <w:divBdr>
            <w:top w:val="none" w:sz="0" w:space="0" w:color="auto"/>
            <w:left w:val="none" w:sz="0" w:space="0" w:color="auto"/>
            <w:bottom w:val="none" w:sz="0" w:space="0" w:color="auto"/>
            <w:right w:val="none" w:sz="0" w:space="0" w:color="auto"/>
          </w:divBdr>
        </w:div>
        <w:div w:id="813108685">
          <w:marLeft w:val="640"/>
          <w:marRight w:val="0"/>
          <w:marTop w:val="0"/>
          <w:marBottom w:val="0"/>
          <w:divBdr>
            <w:top w:val="none" w:sz="0" w:space="0" w:color="auto"/>
            <w:left w:val="none" w:sz="0" w:space="0" w:color="auto"/>
            <w:bottom w:val="none" w:sz="0" w:space="0" w:color="auto"/>
            <w:right w:val="none" w:sz="0" w:space="0" w:color="auto"/>
          </w:divBdr>
        </w:div>
        <w:div w:id="836187859">
          <w:marLeft w:val="640"/>
          <w:marRight w:val="0"/>
          <w:marTop w:val="0"/>
          <w:marBottom w:val="0"/>
          <w:divBdr>
            <w:top w:val="none" w:sz="0" w:space="0" w:color="auto"/>
            <w:left w:val="none" w:sz="0" w:space="0" w:color="auto"/>
            <w:bottom w:val="none" w:sz="0" w:space="0" w:color="auto"/>
            <w:right w:val="none" w:sz="0" w:space="0" w:color="auto"/>
          </w:divBdr>
        </w:div>
        <w:div w:id="838353804">
          <w:marLeft w:val="640"/>
          <w:marRight w:val="0"/>
          <w:marTop w:val="0"/>
          <w:marBottom w:val="0"/>
          <w:divBdr>
            <w:top w:val="none" w:sz="0" w:space="0" w:color="auto"/>
            <w:left w:val="none" w:sz="0" w:space="0" w:color="auto"/>
            <w:bottom w:val="none" w:sz="0" w:space="0" w:color="auto"/>
            <w:right w:val="none" w:sz="0" w:space="0" w:color="auto"/>
          </w:divBdr>
        </w:div>
        <w:div w:id="839079746">
          <w:marLeft w:val="640"/>
          <w:marRight w:val="0"/>
          <w:marTop w:val="0"/>
          <w:marBottom w:val="0"/>
          <w:divBdr>
            <w:top w:val="none" w:sz="0" w:space="0" w:color="auto"/>
            <w:left w:val="none" w:sz="0" w:space="0" w:color="auto"/>
            <w:bottom w:val="none" w:sz="0" w:space="0" w:color="auto"/>
            <w:right w:val="none" w:sz="0" w:space="0" w:color="auto"/>
          </w:divBdr>
        </w:div>
        <w:div w:id="851257998">
          <w:marLeft w:val="640"/>
          <w:marRight w:val="0"/>
          <w:marTop w:val="0"/>
          <w:marBottom w:val="0"/>
          <w:divBdr>
            <w:top w:val="none" w:sz="0" w:space="0" w:color="auto"/>
            <w:left w:val="none" w:sz="0" w:space="0" w:color="auto"/>
            <w:bottom w:val="none" w:sz="0" w:space="0" w:color="auto"/>
            <w:right w:val="none" w:sz="0" w:space="0" w:color="auto"/>
          </w:divBdr>
        </w:div>
        <w:div w:id="854613073">
          <w:marLeft w:val="640"/>
          <w:marRight w:val="0"/>
          <w:marTop w:val="0"/>
          <w:marBottom w:val="0"/>
          <w:divBdr>
            <w:top w:val="none" w:sz="0" w:space="0" w:color="auto"/>
            <w:left w:val="none" w:sz="0" w:space="0" w:color="auto"/>
            <w:bottom w:val="none" w:sz="0" w:space="0" w:color="auto"/>
            <w:right w:val="none" w:sz="0" w:space="0" w:color="auto"/>
          </w:divBdr>
        </w:div>
        <w:div w:id="882325080">
          <w:marLeft w:val="640"/>
          <w:marRight w:val="0"/>
          <w:marTop w:val="0"/>
          <w:marBottom w:val="0"/>
          <w:divBdr>
            <w:top w:val="none" w:sz="0" w:space="0" w:color="auto"/>
            <w:left w:val="none" w:sz="0" w:space="0" w:color="auto"/>
            <w:bottom w:val="none" w:sz="0" w:space="0" w:color="auto"/>
            <w:right w:val="none" w:sz="0" w:space="0" w:color="auto"/>
          </w:divBdr>
        </w:div>
        <w:div w:id="897518665">
          <w:marLeft w:val="640"/>
          <w:marRight w:val="0"/>
          <w:marTop w:val="0"/>
          <w:marBottom w:val="0"/>
          <w:divBdr>
            <w:top w:val="none" w:sz="0" w:space="0" w:color="auto"/>
            <w:left w:val="none" w:sz="0" w:space="0" w:color="auto"/>
            <w:bottom w:val="none" w:sz="0" w:space="0" w:color="auto"/>
            <w:right w:val="none" w:sz="0" w:space="0" w:color="auto"/>
          </w:divBdr>
        </w:div>
        <w:div w:id="935331410">
          <w:marLeft w:val="640"/>
          <w:marRight w:val="0"/>
          <w:marTop w:val="0"/>
          <w:marBottom w:val="0"/>
          <w:divBdr>
            <w:top w:val="none" w:sz="0" w:space="0" w:color="auto"/>
            <w:left w:val="none" w:sz="0" w:space="0" w:color="auto"/>
            <w:bottom w:val="none" w:sz="0" w:space="0" w:color="auto"/>
            <w:right w:val="none" w:sz="0" w:space="0" w:color="auto"/>
          </w:divBdr>
        </w:div>
        <w:div w:id="935790801">
          <w:marLeft w:val="640"/>
          <w:marRight w:val="0"/>
          <w:marTop w:val="0"/>
          <w:marBottom w:val="0"/>
          <w:divBdr>
            <w:top w:val="none" w:sz="0" w:space="0" w:color="auto"/>
            <w:left w:val="none" w:sz="0" w:space="0" w:color="auto"/>
            <w:bottom w:val="none" w:sz="0" w:space="0" w:color="auto"/>
            <w:right w:val="none" w:sz="0" w:space="0" w:color="auto"/>
          </w:divBdr>
        </w:div>
        <w:div w:id="958299967">
          <w:marLeft w:val="640"/>
          <w:marRight w:val="0"/>
          <w:marTop w:val="0"/>
          <w:marBottom w:val="0"/>
          <w:divBdr>
            <w:top w:val="none" w:sz="0" w:space="0" w:color="auto"/>
            <w:left w:val="none" w:sz="0" w:space="0" w:color="auto"/>
            <w:bottom w:val="none" w:sz="0" w:space="0" w:color="auto"/>
            <w:right w:val="none" w:sz="0" w:space="0" w:color="auto"/>
          </w:divBdr>
        </w:div>
        <w:div w:id="965428386">
          <w:marLeft w:val="640"/>
          <w:marRight w:val="0"/>
          <w:marTop w:val="0"/>
          <w:marBottom w:val="0"/>
          <w:divBdr>
            <w:top w:val="none" w:sz="0" w:space="0" w:color="auto"/>
            <w:left w:val="none" w:sz="0" w:space="0" w:color="auto"/>
            <w:bottom w:val="none" w:sz="0" w:space="0" w:color="auto"/>
            <w:right w:val="none" w:sz="0" w:space="0" w:color="auto"/>
          </w:divBdr>
        </w:div>
        <w:div w:id="982733392">
          <w:marLeft w:val="640"/>
          <w:marRight w:val="0"/>
          <w:marTop w:val="0"/>
          <w:marBottom w:val="0"/>
          <w:divBdr>
            <w:top w:val="none" w:sz="0" w:space="0" w:color="auto"/>
            <w:left w:val="none" w:sz="0" w:space="0" w:color="auto"/>
            <w:bottom w:val="none" w:sz="0" w:space="0" w:color="auto"/>
            <w:right w:val="none" w:sz="0" w:space="0" w:color="auto"/>
          </w:divBdr>
        </w:div>
        <w:div w:id="986712850">
          <w:marLeft w:val="640"/>
          <w:marRight w:val="0"/>
          <w:marTop w:val="0"/>
          <w:marBottom w:val="0"/>
          <w:divBdr>
            <w:top w:val="none" w:sz="0" w:space="0" w:color="auto"/>
            <w:left w:val="none" w:sz="0" w:space="0" w:color="auto"/>
            <w:bottom w:val="none" w:sz="0" w:space="0" w:color="auto"/>
            <w:right w:val="none" w:sz="0" w:space="0" w:color="auto"/>
          </w:divBdr>
        </w:div>
        <w:div w:id="1004359042">
          <w:marLeft w:val="640"/>
          <w:marRight w:val="0"/>
          <w:marTop w:val="0"/>
          <w:marBottom w:val="0"/>
          <w:divBdr>
            <w:top w:val="none" w:sz="0" w:space="0" w:color="auto"/>
            <w:left w:val="none" w:sz="0" w:space="0" w:color="auto"/>
            <w:bottom w:val="none" w:sz="0" w:space="0" w:color="auto"/>
            <w:right w:val="none" w:sz="0" w:space="0" w:color="auto"/>
          </w:divBdr>
        </w:div>
        <w:div w:id="1015838123">
          <w:marLeft w:val="640"/>
          <w:marRight w:val="0"/>
          <w:marTop w:val="0"/>
          <w:marBottom w:val="0"/>
          <w:divBdr>
            <w:top w:val="none" w:sz="0" w:space="0" w:color="auto"/>
            <w:left w:val="none" w:sz="0" w:space="0" w:color="auto"/>
            <w:bottom w:val="none" w:sz="0" w:space="0" w:color="auto"/>
            <w:right w:val="none" w:sz="0" w:space="0" w:color="auto"/>
          </w:divBdr>
        </w:div>
        <w:div w:id="1067731293">
          <w:marLeft w:val="640"/>
          <w:marRight w:val="0"/>
          <w:marTop w:val="0"/>
          <w:marBottom w:val="0"/>
          <w:divBdr>
            <w:top w:val="none" w:sz="0" w:space="0" w:color="auto"/>
            <w:left w:val="none" w:sz="0" w:space="0" w:color="auto"/>
            <w:bottom w:val="none" w:sz="0" w:space="0" w:color="auto"/>
            <w:right w:val="none" w:sz="0" w:space="0" w:color="auto"/>
          </w:divBdr>
        </w:div>
        <w:div w:id="1087073485">
          <w:marLeft w:val="640"/>
          <w:marRight w:val="0"/>
          <w:marTop w:val="0"/>
          <w:marBottom w:val="0"/>
          <w:divBdr>
            <w:top w:val="none" w:sz="0" w:space="0" w:color="auto"/>
            <w:left w:val="none" w:sz="0" w:space="0" w:color="auto"/>
            <w:bottom w:val="none" w:sz="0" w:space="0" w:color="auto"/>
            <w:right w:val="none" w:sz="0" w:space="0" w:color="auto"/>
          </w:divBdr>
        </w:div>
        <w:div w:id="1093624173">
          <w:marLeft w:val="640"/>
          <w:marRight w:val="0"/>
          <w:marTop w:val="0"/>
          <w:marBottom w:val="0"/>
          <w:divBdr>
            <w:top w:val="none" w:sz="0" w:space="0" w:color="auto"/>
            <w:left w:val="none" w:sz="0" w:space="0" w:color="auto"/>
            <w:bottom w:val="none" w:sz="0" w:space="0" w:color="auto"/>
            <w:right w:val="none" w:sz="0" w:space="0" w:color="auto"/>
          </w:divBdr>
        </w:div>
        <w:div w:id="1145047784">
          <w:marLeft w:val="640"/>
          <w:marRight w:val="0"/>
          <w:marTop w:val="0"/>
          <w:marBottom w:val="0"/>
          <w:divBdr>
            <w:top w:val="none" w:sz="0" w:space="0" w:color="auto"/>
            <w:left w:val="none" w:sz="0" w:space="0" w:color="auto"/>
            <w:bottom w:val="none" w:sz="0" w:space="0" w:color="auto"/>
            <w:right w:val="none" w:sz="0" w:space="0" w:color="auto"/>
          </w:divBdr>
        </w:div>
        <w:div w:id="1159344046">
          <w:marLeft w:val="640"/>
          <w:marRight w:val="0"/>
          <w:marTop w:val="0"/>
          <w:marBottom w:val="0"/>
          <w:divBdr>
            <w:top w:val="none" w:sz="0" w:space="0" w:color="auto"/>
            <w:left w:val="none" w:sz="0" w:space="0" w:color="auto"/>
            <w:bottom w:val="none" w:sz="0" w:space="0" w:color="auto"/>
            <w:right w:val="none" w:sz="0" w:space="0" w:color="auto"/>
          </w:divBdr>
        </w:div>
        <w:div w:id="1178616404">
          <w:marLeft w:val="640"/>
          <w:marRight w:val="0"/>
          <w:marTop w:val="0"/>
          <w:marBottom w:val="0"/>
          <w:divBdr>
            <w:top w:val="none" w:sz="0" w:space="0" w:color="auto"/>
            <w:left w:val="none" w:sz="0" w:space="0" w:color="auto"/>
            <w:bottom w:val="none" w:sz="0" w:space="0" w:color="auto"/>
            <w:right w:val="none" w:sz="0" w:space="0" w:color="auto"/>
          </w:divBdr>
        </w:div>
        <w:div w:id="1179849252">
          <w:marLeft w:val="640"/>
          <w:marRight w:val="0"/>
          <w:marTop w:val="0"/>
          <w:marBottom w:val="0"/>
          <w:divBdr>
            <w:top w:val="none" w:sz="0" w:space="0" w:color="auto"/>
            <w:left w:val="none" w:sz="0" w:space="0" w:color="auto"/>
            <w:bottom w:val="none" w:sz="0" w:space="0" w:color="auto"/>
            <w:right w:val="none" w:sz="0" w:space="0" w:color="auto"/>
          </w:divBdr>
        </w:div>
        <w:div w:id="1228878292">
          <w:marLeft w:val="640"/>
          <w:marRight w:val="0"/>
          <w:marTop w:val="0"/>
          <w:marBottom w:val="0"/>
          <w:divBdr>
            <w:top w:val="none" w:sz="0" w:space="0" w:color="auto"/>
            <w:left w:val="none" w:sz="0" w:space="0" w:color="auto"/>
            <w:bottom w:val="none" w:sz="0" w:space="0" w:color="auto"/>
            <w:right w:val="none" w:sz="0" w:space="0" w:color="auto"/>
          </w:divBdr>
        </w:div>
        <w:div w:id="1253275206">
          <w:marLeft w:val="640"/>
          <w:marRight w:val="0"/>
          <w:marTop w:val="0"/>
          <w:marBottom w:val="0"/>
          <w:divBdr>
            <w:top w:val="none" w:sz="0" w:space="0" w:color="auto"/>
            <w:left w:val="none" w:sz="0" w:space="0" w:color="auto"/>
            <w:bottom w:val="none" w:sz="0" w:space="0" w:color="auto"/>
            <w:right w:val="none" w:sz="0" w:space="0" w:color="auto"/>
          </w:divBdr>
        </w:div>
        <w:div w:id="1348167821">
          <w:marLeft w:val="640"/>
          <w:marRight w:val="0"/>
          <w:marTop w:val="0"/>
          <w:marBottom w:val="0"/>
          <w:divBdr>
            <w:top w:val="none" w:sz="0" w:space="0" w:color="auto"/>
            <w:left w:val="none" w:sz="0" w:space="0" w:color="auto"/>
            <w:bottom w:val="none" w:sz="0" w:space="0" w:color="auto"/>
            <w:right w:val="none" w:sz="0" w:space="0" w:color="auto"/>
          </w:divBdr>
        </w:div>
        <w:div w:id="1352874442">
          <w:marLeft w:val="640"/>
          <w:marRight w:val="0"/>
          <w:marTop w:val="0"/>
          <w:marBottom w:val="0"/>
          <w:divBdr>
            <w:top w:val="none" w:sz="0" w:space="0" w:color="auto"/>
            <w:left w:val="none" w:sz="0" w:space="0" w:color="auto"/>
            <w:bottom w:val="none" w:sz="0" w:space="0" w:color="auto"/>
            <w:right w:val="none" w:sz="0" w:space="0" w:color="auto"/>
          </w:divBdr>
        </w:div>
        <w:div w:id="1425146798">
          <w:marLeft w:val="640"/>
          <w:marRight w:val="0"/>
          <w:marTop w:val="0"/>
          <w:marBottom w:val="0"/>
          <w:divBdr>
            <w:top w:val="none" w:sz="0" w:space="0" w:color="auto"/>
            <w:left w:val="none" w:sz="0" w:space="0" w:color="auto"/>
            <w:bottom w:val="none" w:sz="0" w:space="0" w:color="auto"/>
            <w:right w:val="none" w:sz="0" w:space="0" w:color="auto"/>
          </w:divBdr>
        </w:div>
        <w:div w:id="1439374752">
          <w:marLeft w:val="640"/>
          <w:marRight w:val="0"/>
          <w:marTop w:val="0"/>
          <w:marBottom w:val="0"/>
          <w:divBdr>
            <w:top w:val="none" w:sz="0" w:space="0" w:color="auto"/>
            <w:left w:val="none" w:sz="0" w:space="0" w:color="auto"/>
            <w:bottom w:val="none" w:sz="0" w:space="0" w:color="auto"/>
            <w:right w:val="none" w:sz="0" w:space="0" w:color="auto"/>
          </w:divBdr>
        </w:div>
        <w:div w:id="1469010720">
          <w:marLeft w:val="640"/>
          <w:marRight w:val="0"/>
          <w:marTop w:val="0"/>
          <w:marBottom w:val="0"/>
          <w:divBdr>
            <w:top w:val="none" w:sz="0" w:space="0" w:color="auto"/>
            <w:left w:val="none" w:sz="0" w:space="0" w:color="auto"/>
            <w:bottom w:val="none" w:sz="0" w:space="0" w:color="auto"/>
            <w:right w:val="none" w:sz="0" w:space="0" w:color="auto"/>
          </w:divBdr>
        </w:div>
        <w:div w:id="1494105425">
          <w:marLeft w:val="640"/>
          <w:marRight w:val="0"/>
          <w:marTop w:val="0"/>
          <w:marBottom w:val="0"/>
          <w:divBdr>
            <w:top w:val="none" w:sz="0" w:space="0" w:color="auto"/>
            <w:left w:val="none" w:sz="0" w:space="0" w:color="auto"/>
            <w:bottom w:val="none" w:sz="0" w:space="0" w:color="auto"/>
            <w:right w:val="none" w:sz="0" w:space="0" w:color="auto"/>
          </w:divBdr>
        </w:div>
        <w:div w:id="1496454137">
          <w:marLeft w:val="640"/>
          <w:marRight w:val="0"/>
          <w:marTop w:val="0"/>
          <w:marBottom w:val="0"/>
          <w:divBdr>
            <w:top w:val="none" w:sz="0" w:space="0" w:color="auto"/>
            <w:left w:val="none" w:sz="0" w:space="0" w:color="auto"/>
            <w:bottom w:val="none" w:sz="0" w:space="0" w:color="auto"/>
            <w:right w:val="none" w:sz="0" w:space="0" w:color="auto"/>
          </w:divBdr>
        </w:div>
        <w:div w:id="1614289940">
          <w:marLeft w:val="640"/>
          <w:marRight w:val="0"/>
          <w:marTop w:val="0"/>
          <w:marBottom w:val="0"/>
          <w:divBdr>
            <w:top w:val="none" w:sz="0" w:space="0" w:color="auto"/>
            <w:left w:val="none" w:sz="0" w:space="0" w:color="auto"/>
            <w:bottom w:val="none" w:sz="0" w:space="0" w:color="auto"/>
            <w:right w:val="none" w:sz="0" w:space="0" w:color="auto"/>
          </w:divBdr>
        </w:div>
        <w:div w:id="1706632194">
          <w:marLeft w:val="640"/>
          <w:marRight w:val="0"/>
          <w:marTop w:val="0"/>
          <w:marBottom w:val="0"/>
          <w:divBdr>
            <w:top w:val="none" w:sz="0" w:space="0" w:color="auto"/>
            <w:left w:val="none" w:sz="0" w:space="0" w:color="auto"/>
            <w:bottom w:val="none" w:sz="0" w:space="0" w:color="auto"/>
            <w:right w:val="none" w:sz="0" w:space="0" w:color="auto"/>
          </w:divBdr>
        </w:div>
        <w:div w:id="1771775349">
          <w:marLeft w:val="640"/>
          <w:marRight w:val="0"/>
          <w:marTop w:val="0"/>
          <w:marBottom w:val="0"/>
          <w:divBdr>
            <w:top w:val="none" w:sz="0" w:space="0" w:color="auto"/>
            <w:left w:val="none" w:sz="0" w:space="0" w:color="auto"/>
            <w:bottom w:val="none" w:sz="0" w:space="0" w:color="auto"/>
            <w:right w:val="none" w:sz="0" w:space="0" w:color="auto"/>
          </w:divBdr>
        </w:div>
        <w:div w:id="1783066532">
          <w:marLeft w:val="640"/>
          <w:marRight w:val="0"/>
          <w:marTop w:val="0"/>
          <w:marBottom w:val="0"/>
          <w:divBdr>
            <w:top w:val="none" w:sz="0" w:space="0" w:color="auto"/>
            <w:left w:val="none" w:sz="0" w:space="0" w:color="auto"/>
            <w:bottom w:val="none" w:sz="0" w:space="0" w:color="auto"/>
            <w:right w:val="none" w:sz="0" w:space="0" w:color="auto"/>
          </w:divBdr>
        </w:div>
        <w:div w:id="1783183759">
          <w:marLeft w:val="640"/>
          <w:marRight w:val="0"/>
          <w:marTop w:val="0"/>
          <w:marBottom w:val="0"/>
          <w:divBdr>
            <w:top w:val="none" w:sz="0" w:space="0" w:color="auto"/>
            <w:left w:val="none" w:sz="0" w:space="0" w:color="auto"/>
            <w:bottom w:val="none" w:sz="0" w:space="0" w:color="auto"/>
            <w:right w:val="none" w:sz="0" w:space="0" w:color="auto"/>
          </w:divBdr>
        </w:div>
        <w:div w:id="1825467457">
          <w:marLeft w:val="640"/>
          <w:marRight w:val="0"/>
          <w:marTop w:val="0"/>
          <w:marBottom w:val="0"/>
          <w:divBdr>
            <w:top w:val="none" w:sz="0" w:space="0" w:color="auto"/>
            <w:left w:val="none" w:sz="0" w:space="0" w:color="auto"/>
            <w:bottom w:val="none" w:sz="0" w:space="0" w:color="auto"/>
            <w:right w:val="none" w:sz="0" w:space="0" w:color="auto"/>
          </w:divBdr>
        </w:div>
        <w:div w:id="1846243948">
          <w:marLeft w:val="640"/>
          <w:marRight w:val="0"/>
          <w:marTop w:val="0"/>
          <w:marBottom w:val="0"/>
          <w:divBdr>
            <w:top w:val="none" w:sz="0" w:space="0" w:color="auto"/>
            <w:left w:val="none" w:sz="0" w:space="0" w:color="auto"/>
            <w:bottom w:val="none" w:sz="0" w:space="0" w:color="auto"/>
            <w:right w:val="none" w:sz="0" w:space="0" w:color="auto"/>
          </w:divBdr>
        </w:div>
        <w:div w:id="1881430966">
          <w:marLeft w:val="640"/>
          <w:marRight w:val="0"/>
          <w:marTop w:val="0"/>
          <w:marBottom w:val="0"/>
          <w:divBdr>
            <w:top w:val="none" w:sz="0" w:space="0" w:color="auto"/>
            <w:left w:val="none" w:sz="0" w:space="0" w:color="auto"/>
            <w:bottom w:val="none" w:sz="0" w:space="0" w:color="auto"/>
            <w:right w:val="none" w:sz="0" w:space="0" w:color="auto"/>
          </w:divBdr>
        </w:div>
        <w:div w:id="1921136701">
          <w:marLeft w:val="640"/>
          <w:marRight w:val="0"/>
          <w:marTop w:val="0"/>
          <w:marBottom w:val="0"/>
          <w:divBdr>
            <w:top w:val="none" w:sz="0" w:space="0" w:color="auto"/>
            <w:left w:val="none" w:sz="0" w:space="0" w:color="auto"/>
            <w:bottom w:val="none" w:sz="0" w:space="0" w:color="auto"/>
            <w:right w:val="none" w:sz="0" w:space="0" w:color="auto"/>
          </w:divBdr>
        </w:div>
        <w:div w:id="1945185046">
          <w:marLeft w:val="640"/>
          <w:marRight w:val="0"/>
          <w:marTop w:val="0"/>
          <w:marBottom w:val="0"/>
          <w:divBdr>
            <w:top w:val="none" w:sz="0" w:space="0" w:color="auto"/>
            <w:left w:val="none" w:sz="0" w:space="0" w:color="auto"/>
            <w:bottom w:val="none" w:sz="0" w:space="0" w:color="auto"/>
            <w:right w:val="none" w:sz="0" w:space="0" w:color="auto"/>
          </w:divBdr>
        </w:div>
        <w:div w:id="1975674824">
          <w:marLeft w:val="640"/>
          <w:marRight w:val="0"/>
          <w:marTop w:val="0"/>
          <w:marBottom w:val="0"/>
          <w:divBdr>
            <w:top w:val="none" w:sz="0" w:space="0" w:color="auto"/>
            <w:left w:val="none" w:sz="0" w:space="0" w:color="auto"/>
            <w:bottom w:val="none" w:sz="0" w:space="0" w:color="auto"/>
            <w:right w:val="none" w:sz="0" w:space="0" w:color="auto"/>
          </w:divBdr>
        </w:div>
        <w:div w:id="1989284239">
          <w:marLeft w:val="640"/>
          <w:marRight w:val="0"/>
          <w:marTop w:val="0"/>
          <w:marBottom w:val="0"/>
          <w:divBdr>
            <w:top w:val="none" w:sz="0" w:space="0" w:color="auto"/>
            <w:left w:val="none" w:sz="0" w:space="0" w:color="auto"/>
            <w:bottom w:val="none" w:sz="0" w:space="0" w:color="auto"/>
            <w:right w:val="none" w:sz="0" w:space="0" w:color="auto"/>
          </w:divBdr>
        </w:div>
        <w:div w:id="2008286439">
          <w:marLeft w:val="640"/>
          <w:marRight w:val="0"/>
          <w:marTop w:val="0"/>
          <w:marBottom w:val="0"/>
          <w:divBdr>
            <w:top w:val="none" w:sz="0" w:space="0" w:color="auto"/>
            <w:left w:val="none" w:sz="0" w:space="0" w:color="auto"/>
            <w:bottom w:val="none" w:sz="0" w:space="0" w:color="auto"/>
            <w:right w:val="none" w:sz="0" w:space="0" w:color="auto"/>
          </w:divBdr>
        </w:div>
        <w:div w:id="2014530868">
          <w:marLeft w:val="640"/>
          <w:marRight w:val="0"/>
          <w:marTop w:val="0"/>
          <w:marBottom w:val="0"/>
          <w:divBdr>
            <w:top w:val="none" w:sz="0" w:space="0" w:color="auto"/>
            <w:left w:val="none" w:sz="0" w:space="0" w:color="auto"/>
            <w:bottom w:val="none" w:sz="0" w:space="0" w:color="auto"/>
            <w:right w:val="none" w:sz="0" w:space="0" w:color="auto"/>
          </w:divBdr>
        </w:div>
        <w:div w:id="2015494820">
          <w:marLeft w:val="640"/>
          <w:marRight w:val="0"/>
          <w:marTop w:val="0"/>
          <w:marBottom w:val="0"/>
          <w:divBdr>
            <w:top w:val="none" w:sz="0" w:space="0" w:color="auto"/>
            <w:left w:val="none" w:sz="0" w:space="0" w:color="auto"/>
            <w:bottom w:val="none" w:sz="0" w:space="0" w:color="auto"/>
            <w:right w:val="none" w:sz="0" w:space="0" w:color="auto"/>
          </w:divBdr>
        </w:div>
        <w:div w:id="2057896336">
          <w:marLeft w:val="640"/>
          <w:marRight w:val="0"/>
          <w:marTop w:val="0"/>
          <w:marBottom w:val="0"/>
          <w:divBdr>
            <w:top w:val="none" w:sz="0" w:space="0" w:color="auto"/>
            <w:left w:val="none" w:sz="0" w:space="0" w:color="auto"/>
            <w:bottom w:val="none" w:sz="0" w:space="0" w:color="auto"/>
            <w:right w:val="none" w:sz="0" w:space="0" w:color="auto"/>
          </w:divBdr>
        </w:div>
        <w:div w:id="2074766753">
          <w:marLeft w:val="640"/>
          <w:marRight w:val="0"/>
          <w:marTop w:val="0"/>
          <w:marBottom w:val="0"/>
          <w:divBdr>
            <w:top w:val="none" w:sz="0" w:space="0" w:color="auto"/>
            <w:left w:val="none" w:sz="0" w:space="0" w:color="auto"/>
            <w:bottom w:val="none" w:sz="0" w:space="0" w:color="auto"/>
            <w:right w:val="none" w:sz="0" w:space="0" w:color="auto"/>
          </w:divBdr>
        </w:div>
        <w:div w:id="2082829558">
          <w:marLeft w:val="640"/>
          <w:marRight w:val="0"/>
          <w:marTop w:val="0"/>
          <w:marBottom w:val="0"/>
          <w:divBdr>
            <w:top w:val="none" w:sz="0" w:space="0" w:color="auto"/>
            <w:left w:val="none" w:sz="0" w:space="0" w:color="auto"/>
            <w:bottom w:val="none" w:sz="0" w:space="0" w:color="auto"/>
            <w:right w:val="none" w:sz="0" w:space="0" w:color="auto"/>
          </w:divBdr>
        </w:div>
        <w:div w:id="2092726856">
          <w:marLeft w:val="640"/>
          <w:marRight w:val="0"/>
          <w:marTop w:val="0"/>
          <w:marBottom w:val="0"/>
          <w:divBdr>
            <w:top w:val="none" w:sz="0" w:space="0" w:color="auto"/>
            <w:left w:val="none" w:sz="0" w:space="0" w:color="auto"/>
            <w:bottom w:val="none" w:sz="0" w:space="0" w:color="auto"/>
            <w:right w:val="none" w:sz="0" w:space="0" w:color="auto"/>
          </w:divBdr>
        </w:div>
        <w:div w:id="2146383545">
          <w:marLeft w:val="640"/>
          <w:marRight w:val="0"/>
          <w:marTop w:val="0"/>
          <w:marBottom w:val="0"/>
          <w:divBdr>
            <w:top w:val="none" w:sz="0" w:space="0" w:color="auto"/>
            <w:left w:val="none" w:sz="0" w:space="0" w:color="auto"/>
            <w:bottom w:val="none" w:sz="0" w:space="0" w:color="auto"/>
            <w:right w:val="none" w:sz="0" w:space="0" w:color="auto"/>
          </w:divBdr>
        </w:div>
      </w:divsChild>
    </w:div>
    <w:div w:id="1931237506">
      <w:bodyDiv w:val="1"/>
      <w:marLeft w:val="0"/>
      <w:marRight w:val="0"/>
      <w:marTop w:val="0"/>
      <w:marBottom w:val="0"/>
      <w:divBdr>
        <w:top w:val="none" w:sz="0" w:space="0" w:color="auto"/>
        <w:left w:val="none" w:sz="0" w:space="0" w:color="auto"/>
        <w:bottom w:val="none" w:sz="0" w:space="0" w:color="auto"/>
        <w:right w:val="none" w:sz="0" w:space="0" w:color="auto"/>
      </w:divBdr>
      <w:divsChild>
        <w:div w:id="25063379">
          <w:marLeft w:val="640"/>
          <w:marRight w:val="0"/>
          <w:marTop w:val="0"/>
          <w:marBottom w:val="0"/>
          <w:divBdr>
            <w:top w:val="none" w:sz="0" w:space="0" w:color="auto"/>
            <w:left w:val="none" w:sz="0" w:space="0" w:color="auto"/>
            <w:bottom w:val="none" w:sz="0" w:space="0" w:color="auto"/>
            <w:right w:val="none" w:sz="0" w:space="0" w:color="auto"/>
          </w:divBdr>
        </w:div>
        <w:div w:id="70272903">
          <w:marLeft w:val="640"/>
          <w:marRight w:val="0"/>
          <w:marTop w:val="0"/>
          <w:marBottom w:val="0"/>
          <w:divBdr>
            <w:top w:val="none" w:sz="0" w:space="0" w:color="auto"/>
            <w:left w:val="none" w:sz="0" w:space="0" w:color="auto"/>
            <w:bottom w:val="none" w:sz="0" w:space="0" w:color="auto"/>
            <w:right w:val="none" w:sz="0" w:space="0" w:color="auto"/>
          </w:divBdr>
        </w:div>
        <w:div w:id="123350146">
          <w:marLeft w:val="640"/>
          <w:marRight w:val="0"/>
          <w:marTop w:val="0"/>
          <w:marBottom w:val="0"/>
          <w:divBdr>
            <w:top w:val="none" w:sz="0" w:space="0" w:color="auto"/>
            <w:left w:val="none" w:sz="0" w:space="0" w:color="auto"/>
            <w:bottom w:val="none" w:sz="0" w:space="0" w:color="auto"/>
            <w:right w:val="none" w:sz="0" w:space="0" w:color="auto"/>
          </w:divBdr>
        </w:div>
        <w:div w:id="173305126">
          <w:marLeft w:val="640"/>
          <w:marRight w:val="0"/>
          <w:marTop w:val="0"/>
          <w:marBottom w:val="0"/>
          <w:divBdr>
            <w:top w:val="none" w:sz="0" w:space="0" w:color="auto"/>
            <w:left w:val="none" w:sz="0" w:space="0" w:color="auto"/>
            <w:bottom w:val="none" w:sz="0" w:space="0" w:color="auto"/>
            <w:right w:val="none" w:sz="0" w:space="0" w:color="auto"/>
          </w:divBdr>
        </w:div>
        <w:div w:id="195581082">
          <w:marLeft w:val="640"/>
          <w:marRight w:val="0"/>
          <w:marTop w:val="0"/>
          <w:marBottom w:val="0"/>
          <w:divBdr>
            <w:top w:val="none" w:sz="0" w:space="0" w:color="auto"/>
            <w:left w:val="none" w:sz="0" w:space="0" w:color="auto"/>
            <w:bottom w:val="none" w:sz="0" w:space="0" w:color="auto"/>
            <w:right w:val="none" w:sz="0" w:space="0" w:color="auto"/>
          </w:divBdr>
        </w:div>
        <w:div w:id="215287332">
          <w:marLeft w:val="640"/>
          <w:marRight w:val="0"/>
          <w:marTop w:val="0"/>
          <w:marBottom w:val="0"/>
          <w:divBdr>
            <w:top w:val="none" w:sz="0" w:space="0" w:color="auto"/>
            <w:left w:val="none" w:sz="0" w:space="0" w:color="auto"/>
            <w:bottom w:val="none" w:sz="0" w:space="0" w:color="auto"/>
            <w:right w:val="none" w:sz="0" w:space="0" w:color="auto"/>
          </w:divBdr>
        </w:div>
        <w:div w:id="245460379">
          <w:marLeft w:val="640"/>
          <w:marRight w:val="0"/>
          <w:marTop w:val="0"/>
          <w:marBottom w:val="0"/>
          <w:divBdr>
            <w:top w:val="none" w:sz="0" w:space="0" w:color="auto"/>
            <w:left w:val="none" w:sz="0" w:space="0" w:color="auto"/>
            <w:bottom w:val="none" w:sz="0" w:space="0" w:color="auto"/>
            <w:right w:val="none" w:sz="0" w:space="0" w:color="auto"/>
          </w:divBdr>
        </w:div>
        <w:div w:id="257492588">
          <w:marLeft w:val="640"/>
          <w:marRight w:val="0"/>
          <w:marTop w:val="0"/>
          <w:marBottom w:val="0"/>
          <w:divBdr>
            <w:top w:val="none" w:sz="0" w:space="0" w:color="auto"/>
            <w:left w:val="none" w:sz="0" w:space="0" w:color="auto"/>
            <w:bottom w:val="none" w:sz="0" w:space="0" w:color="auto"/>
            <w:right w:val="none" w:sz="0" w:space="0" w:color="auto"/>
          </w:divBdr>
        </w:div>
        <w:div w:id="259146425">
          <w:marLeft w:val="640"/>
          <w:marRight w:val="0"/>
          <w:marTop w:val="0"/>
          <w:marBottom w:val="0"/>
          <w:divBdr>
            <w:top w:val="none" w:sz="0" w:space="0" w:color="auto"/>
            <w:left w:val="none" w:sz="0" w:space="0" w:color="auto"/>
            <w:bottom w:val="none" w:sz="0" w:space="0" w:color="auto"/>
            <w:right w:val="none" w:sz="0" w:space="0" w:color="auto"/>
          </w:divBdr>
        </w:div>
        <w:div w:id="275871868">
          <w:marLeft w:val="640"/>
          <w:marRight w:val="0"/>
          <w:marTop w:val="0"/>
          <w:marBottom w:val="0"/>
          <w:divBdr>
            <w:top w:val="none" w:sz="0" w:space="0" w:color="auto"/>
            <w:left w:val="none" w:sz="0" w:space="0" w:color="auto"/>
            <w:bottom w:val="none" w:sz="0" w:space="0" w:color="auto"/>
            <w:right w:val="none" w:sz="0" w:space="0" w:color="auto"/>
          </w:divBdr>
        </w:div>
        <w:div w:id="330304083">
          <w:marLeft w:val="640"/>
          <w:marRight w:val="0"/>
          <w:marTop w:val="0"/>
          <w:marBottom w:val="0"/>
          <w:divBdr>
            <w:top w:val="none" w:sz="0" w:space="0" w:color="auto"/>
            <w:left w:val="none" w:sz="0" w:space="0" w:color="auto"/>
            <w:bottom w:val="none" w:sz="0" w:space="0" w:color="auto"/>
            <w:right w:val="none" w:sz="0" w:space="0" w:color="auto"/>
          </w:divBdr>
        </w:div>
        <w:div w:id="354964342">
          <w:marLeft w:val="640"/>
          <w:marRight w:val="0"/>
          <w:marTop w:val="0"/>
          <w:marBottom w:val="0"/>
          <w:divBdr>
            <w:top w:val="none" w:sz="0" w:space="0" w:color="auto"/>
            <w:left w:val="none" w:sz="0" w:space="0" w:color="auto"/>
            <w:bottom w:val="none" w:sz="0" w:space="0" w:color="auto"/>
            <w:right w:val="none" w:sz="0" w:space="0" w:color="auto"/>
          </w:divBdr>
        </w:div>
        <w:div w:id="377436247">
          <w:marLeft w:val="640"/>
          <w:marRight w:val="0"/>
          <w:marTop w:val="0"/>
          <w:marBottom w:val="0"/>
          <w:divBdr>
            <w:top w:val="none" w:sz="0" w:space="0" w:color="auto"/>
            <w:left w:val="none" w:sz="0" w:space="0" w:color="auto"/>
            <w:bottom w:val="none" w:sz="0" w:space="0" w:color="auto"/>
            <w:right w:val="none" w:sz="0" w:space="0" w:color="auto"/>
          </w:divBdr>
        </w:div>
        <w:div w:id="377558458">
          <w:marLeft w:val="640"/>
          <w:marRight w:val="0"/>
          <w:marTop w:val="0"/>
          <w:marBottom w:val="0"/>
          <w:divBdr>
            <w:top w:val="none" w:sz="0" w:space="0" w:color="auto"/>
            <w:left w:val="none" w:sz="0" w:space="0" w:color="auto"/>
            <w:bottom w:val="none" w:sz="0" w:space="0" w:color="auto"/>
            <w:right w:val="none" w:sz="0" w:space="0" w:color="auto"/>
          </w:divBdr>
        </w:div>
        <w:div w:id="382677403">
          <w:marLeft w:val="640"/>
          <w:marRight w:val="0"/>
          <w:marTop w:val="0"/>
          <w:marBottom w:val="0"/>
          <w:divBdr>
            <w:top w:val="none" w:sz="0" w:space="0" w:color="auto"/>
            <w:left w:val="none" w:sz="0" w:space="0" w:color="auto"/>
            <w:bottom w:val="none" w:sz="0" w:space="0" w:color="auto"/>
            <w:right w:val="none" w:sz="0" w:space="0" w:color="auto"/>
          </w:divBdr>
        </w:div>
        <w:div w:id="395782690">
          <w:marLeft w:val="640"/>
          <w:marRight w:val="0"/>
          <w:marTop w:val="0"/>
          <w:marBottom w:val="0"/>
          <w:divBdr>
            <w:top w:val="none" w:sz="0" w:space="0" w:color="auto"/>
            <w:left w:val="none" w:sz="0" w:space="0" w:color="auto"/>
            <w:bottom w:val="none" w:sz="0" w:space="0" w:color="auto"/>
            <w:right w:val="none" w:sz="0" w:space="0" w:color="auto"/>
          </w:divBdr>
        </w:div>
        <w:div w:id="406996231">
          <w:marLeft w:val="640"/>
          <w:marRight w:val="0"/>
          <w:marTop w:val="0"/>
          <w:marBottom w:val="0"/>
          <w:divBdr>
            <w:top w:val="none" w:sz="0" w:space="0" w:color="auto"/>
            <w:left w:val="none" w:sz="0" w:space="0" w:color="auto"/>
            <w:bottom w:val="none" w:sz="0" w:space="0" w:color="auto"/>
            <w:right w:val="none" w:sz="0" w:space="0" w:color="auto"/>
          </w:divBdr>
        </w:div>
        <w:div w:id="409695725">
          <w:marLeft w:val="640"/>
          <w:marRight w:val="0"/>
          <w:marTop w:val="0"/>
          <w:marBottom w:val="0"/>
          <w:divBdr>
            <w:top w:val="none" w:sz="0" w:space="0" w:color="auto"/>
            <w:left w:val="none" w:sz="0" w:space="0" w:color="auto"/>
            <w:bottom w:val="none" w:sz="0" w:space="0" w:color="auto"/>
            <w:right w:val="none" w:sz="0" w:space="0" w:color="auto"/>
          </w:divBdr>
        </w:div>
        <w:div w:id="419641408">
          <w:marLeft w:val="640"/>
          <w:marRight w:val="0"/>
          <w:marTop w:val="0"/>
          <w:marBottom w:val="0"/>
          <w:divBdr>
            <w:top w:val="none" w:sz="0" w:space="0" w:color="auto"/>
            <w:left w:val="none" w:sz="0" w:space="0" w:color="auto"/>
            <w:bottom w:val="none" w:sz="0" w:space="0" w:color="auto"/>
            <w:right w:val="none" w:sz="0" w:space="0" w:color="auto"/>
          </w:divBdr>
        </w:div>
        <w:div w:id="433867689">
          <w:marLeft w:val="640"/>
          <w:marRight w:val="0"/>
          <w:marTop w:val="0"/>
          <w:marBottom w:val="0"/>
          <w:divBdr>
            <w:top w:val="none" w:sz="0" w:space="0" w:color="auto"/>
            <w:left w:val="none" w:sz="0" w:space="0" w:color="auto"/>
            <w:bottom w:val="none" w:sz="0" w:space="0" w:color="auto"/>
            <w:right w:val="none" w:sz="0" w:space="0" w:color="auto"/>
          </w:divBdr>
        </w:div>
        <w:div w:id="435755307">
          <w:marLeft w:val="640"/>
          <w:marRight w:val="0"/>
          <w:marTop w:val="0"/>
          <w:marBottom w:val="0"/>
          <w:divBdr>
            <w:top w:val="none" w:sz="0" w:space="0" w:color="auto"/>
            <w:left w:val="none" w:sz="0" w:space="0" w:color="auto"/>
            <w:bottom w:val="none" w:sz="0" w:space="0" w:color="auto"/>
            <w:right w:val="none" w:sz="0" w:space="0" w:color="auto"/>
          </w:divBdr>
        </w:div>
        <w:div w:id="463693615">
          <w:marLeft w:val="640"/>
          <w:marRight w:val="0"/>
          <w:marTop w:val="0"/>
          <w:marBottom w:val="0"/>
          <w:divBdr>
            <w:top w:val="none" w:sz="0" w:space="0" w:color="auto"/>
            <w:left w:val="none" w:sz="0" w:space="0" w:color="auto"/>
            <w:bottom w:val="none" w:sz="0" w:space="0" w:color="auto"/>
            <w:right w:val="none" w:sz="0" w:space="0" w:color="auto"/>
          </w:divBdr>
        </w:div>
        <w:div w:id="467666464">
          <w:marLeft w:val="640"/>
          <w:marRight w:val="0"/>
          <w:marTop w:val="0"/>
          <w:marBottom w:val="0"/>
          <w:divBdr>
            <w:top w:val="none" w:sz="0" w:space="0" w:color="auto"/>
            <w:left w:val="none" w:sz="0" w:space="0" w:color="auto"/>
            <w:bottom w:val="none" w:sz="0" w:space="0" w:color="auto"/>
            <w:right w:val="none" w:sz="0" w:space="0" w:color="auto"/>
          </w:divBdr>
        </w:div>
        <w:div w:id="470515015">
          <w:marLeft w:val="640"/>
          <w:marRight w:val="0"/>
          <w:marTop w:val="0"/>
          <w:marBottom w:val="0"/>
          <w:divBdr>
            <w:top w:val="none" w:sz="0" w:space="0" w:color="auto"/>
            <w:left w:val="none" w:sz="0" w:space="0" w:color="auto"/>
            <w:bottom w:val="none" w:sz="0" w:space="0" w:color="auto"/>
            <w:right w:val="none" w:sz="0" w:space="0" w:color="auto"/>
          </w:divBdr>
        </w:div>
        <w:div w:id="480267216">
          <w:marLeft w:val="640"/>
          <w:marRight w:val="0"/>
          <w:marTop w:val="0"/>
          <w:marBottom w:val="0"/>
          <w:divBdr>
            <w:top w:val="none" w:sz="0" w:space="0" w:color="auto"/>
            <w:left w:val="none" w:sz="0" w:space="0" w:color="auto"/>
            <w:bottom w:val="none" w:sz="0" w:space="0" w:color="auto"/>
            <w:right w:val="none" w:sz="0" w:space="0" w:color="auto"/>
          </w:divBdr>
        </w:div>
        <w:div w:id="497230296">
          <w:marLeft w:val="640"/>
          <w:marRight w:val="0"/>
          <w:marTop w:val="0"/>
          <w:marBottom w:val="0"/>
          <w:divBdr>
            <w:top w:val="none" w:sz="0" w:space="0" w:color="auto"/>
            <w:left w:val="none" w:sz="0" w:space="0" w:color="auto"/>
            <w:bottom w:val="none" w:sz="0" w:space="0" w:color="auto"/>
            <w:right w:val="none" w:sz="0" w:space="0" w:color="auto"/>
          </w:divBdr>
          <w:divsChild>
            <w:div w:id="783038540">
              <w:marLeft w:val="0"/>
              <w:marRight w:val="0"/>
              <w:marTop w:val="0"/>
              <w:marBottom w:val="0"/>
              <w:divBdr>
                <w:top w:val="none" w:sz="0" w:space="0" w:color="auto"/>
                <w:left w:val="none" w:sz="0" w:space="0" w:color="auto"/>
                <w:bottom w:val="none" w:sz="0" w:space="0" w:color="auto"/>
                <w:right w:val="none" w:sz="0" w:space="0" w:color="auto"/>
              </w:divBdr>
              <w:divsChild>
                <w:div w:id="2096778555">
                  <w:marLeft w:val="640"/>
                  <w:marRight w:val="0"/>
                  <w:marTop w:val="0"/>
                  <w:marBottom w:val="0"/>
                  <w:divBdr>
                    <w:top w:val="none" w:sz="0" w:space="0" w:color="auto"/>
                    <w:left w:val="none" w:sz="0" w:space="0" w:color="auto"/>
                    <w:bottom w:val="none" w:sz="0" w:space="0" w:color="auto"/>
                    <w:right w:val="none" w:sz="0" w:space="0" w:color="auto"/>
                  </w:divBdr>
                </w:div>
                <w:div w:id="1923442734">
                  <w:marLeft w:val="640"/>
                  <w:marRight w:val="0"/>
                  <w:marTop w:val="0"/>
                  <w:marBottom w:val="0"/>
                  <w:divBdr>
                    <w:top w:val="none" w:sz="0" w:space="0" w:color="auto"/>
                    <w:left w:val="none" w:sz="0" w:space="0" w:color="auto"/>
                    <w:bottom w:val="none" w:sz="0" w:space="0" w:color="auto"/>
                    <w:right w:val="none" w:sz="0" w:space="0" w:color="auto"/>
                  </w:divBdr>
                </w:div>
                <w:div w:id="1371493202">
                  <w:marLeft w:val="640"/>
                  <w:marRight w:val="0"/>
                  <w:marTop w:val="0"/>
                  <w:marBottom w:val="0"/>
                  <w:divBdr>
                    <w:top w:val="none" w:sz="0" w:space="0" w:color="auto"/>
                    <w:left w:val="none" w:sz="0" w:space="0" w:color="auto"/>
                    <w:bottom w:val="none" w:sz="0" w:space="0" w:color="auto"/>
                    <w:right w:val="none" w:sz="0" w:space="0" w:color="auto"/>
                  </w:divBdr>
                </w:div>
                <w:div w:id="195119743">
                  <w:marLeft w:val="640"/>
                  <w:marRight w:val="0"/>
                  <w:marTop w:val="0"/>
                  <w:marBottom w:val="0"/>
                  <w:divBdr>
                    <w:top w:val="none" w:sz="0" w:space="0" w:color="auto"/>
                    <w:left w:val="none" w:sz="0" w:space="0" w:color="auto"/>
                    <w:bottom w:val="none" w:sz="0" w:space="0" w:color="auto"/>
                    <w:right w:val="none" w:sz="0" w:space="0" w:color="auto"/>
                  </w:divBdr>
                </w:div>
                <w:div w:id="2137064208">
                  <w:marLeft w:val="640"/>
                  <w:marRight w:val="0"/>
                  <w:marTop w:val="0"/>
                  <w:marBottom w:val="0"/>
                  <w:divBdr>
                    <w:top w:val="none" w:sz="0" w:space="0" w:color="auto"/>
                    <w:left w:val="none" w:sz="0" w:space="0" w:color="auto"/>
                    <w:bottom w:val="none" w:sz="0" w:space="0" w:color="auto"/>
                    <w:right w:val="none" w:sz="0" w:space="0" w:color="auto"/>
                  </w:divBdr>
                </w:div>
                <w:div w:id="386609887">
                  <w:marLeft w:val="640"/>
                  <w:marRight w:val="0"/>
                  <w:marTop w:val="0"/>
                  <w:marBottom w:val="0"/>
                  <w:divBdr>
                    <w:top w:val="none" w:sz="0" w:space="0" w:color="auto"/>
                    <w:left w:val="none" w:sz="0" w:space="0" w:color="auto"/>
                    <w:bottom w:val="none" w:sz="0" w:space="0" w:color="auto"/>
                    <w:right w:val="none" w:sz="0" w:space="0" w:color="auto"/>
                  </w:divBdr>
                </w:div>
                <w:div w:id="835270499">
                  <w:marLeft w:val="640"/>
                  <w:marRight w:val="0"/>
                  <w:marTop w:val="0"/>
                  <w:marBottom w:val="0"/>
                  <w:divBdr>
                    <w:top w:val="none" w:sz="0" w:space="0" w:color="auto"/>
                    <w:left w:val="none" w:sz="0" w:space="0" w:color="auto"/>
                    <w:bottom w:val="none" w:sz="0" w:space="0" w:color="auto"/>
                    <w:right w:val="none" w:sz="0" w:space="0" w:color="auto"/>
                  </w:divBdr>
                </w:div>
                <w:div w:id="1587030541">
                  <w:marLeft w:val="640"/>
                  <w:marRight w:val="0"/>
                  <w:marTop w:val="0"/>
                  <w:marBottom w:val="0"/>
                  <w:divBdr>
                    <w:top w:val="none" w:sz="0" w:space="0" w:color="auto"/>
                    <w:left w:val="none" w:sz="0" w:space="0" w:color="auto"/>
                    <w:bottom w:val="none" w:sz="0" w:space="0" w:color="auto"/>
                    <w:right w:val="none" w:sz="0" w:space="0" w:color="auto"/>
                  </w:divBdr>
                </w:div>
                <w:div w:id="1169711542">
                  <w:marLeft w:val="640"/>
                  <w:marRight w:val="0"/>
                  <w:marTop w:val="0"/>
                  <w:marBottom w:val="0"/>
                  <w:divBdr>
                    <w:top w:val="none" w:sz="0" w:space="0" w:color="auto"/>
                    <w:left w:val="none" w:sz="0" w:space="0" w:color="auto"/>
                    <w:bottom w:val="none" w:sz="0" w:space="0" w:color="auto"/>
                    <w:right w:val="none" w:sz="0" w:space="0" w:color="auto"/>
                  </w:divBdr>
                </w:div>
                <w:div w:id="913703853">
                  <w:marLeft w:val="640"/>
                  <w:marRight w:val="0"/>
                  <w:marTop w:val="0"/>
                  <w:marBottom w:val="0"/>
                  <w:divBdr>
                    <w:top w:val="none" w:sz="0" w:space="0" w:color="auto"/>
                    <w:left w:val="none" w:sz="0" w:space="0" w:color="auto"/>
                    <w:bottom w:val="none" w:sz="0" w:space="0" w:color="auto"/>
                    <w:right w:val="none" w:sz="0" w:space="0" w:color="auto"/>
                  </w:divBdr>
                </w:div>
                <w:div w:id="533924862">
                  <w:marLeft w:val="640"/>
                  <w:marRight w:val="0"/>
                  <w:marTop w:val="0"/>
                  <w:marBottom w:val="0"/>
                  <w:divBdr>
                    <w:top w:val="none" w:sz="0" w:space="0" w:color="auto"/>
                    <w:left w:val="none" w:sz="0" w:space="0" w:color="auto"/>
                    <w:bottom w:val="none" w:sz="0" w:space="0" w:color="auto"/>
                    <w:right w:val="none" w:sz="0" w:space="0" w:color="auto"/>
                  </w:divBdr>
                </w:div>
                <w:div w:id="220411017">
                  <w:marLeft w:val="640"/>
                  <w:marRight w:val="0"/>
                  <w:marTop w:val="0"/>
                  <w:marBottom w:val="0"/>
                  <w:divBdr>
                    <w:top w:val="none" w:sz="0" w:space="0" w:color="auto"/>
                    <w:left w:val="none" w:sz="0" w:space="0" w:color="auto"/>
                    <w:bottom w:val="none" w:sz="0" w:space="0" w:color="auto"/>
                    <w:right w:val="none" w:sz="0" w:space="0" w:color="auto"/>
                  </w:divBdr>
                </w:div>
                <w:div w:id="21446068">
                  <w:marLeft w:val="640"/>
                  <w:marRight w:val="0"/>
                  <w:marTop w:val="0"/>
                  <w:marBottom w:val="0"/>
                  <w:divBdr>
                    <w:top w:val="none" w:sz="0" w:space="0" w:color="auto"/>
                    <w:left w:val="none" w:sz="0" w:space="0" w:color="auto"/>
                    <w:bottom w:val="none" w:sz="0" w:space="0" w:color="auto"/>
                    <w:right w:val="none" w:sz="0" w:space="0" w:color="auto"/>
                  </w:divBdr>
                </w:div>
                <w:div w:id="1128477439">
                  <w:marLeft w:val="640"/>
                  <w:marRight w:val="0"/>
                  <w:marTop w:val="0"/>
                  <w:marBottom w:val="0"/>
                  <w:divBdr>
                    <w:top w:val="none" w:sz="0" w:space="0" w:color="auto"/>
                    <w:left w:val="none" w:sz="0" w:space="0" w:color="auto"/>
                    <w:bottom w:val="none" w:sz="0" w:space="0" w:color="auto"/>
                    <w:right w:val="none" w:sz="0" w:space="0" w:color="auto"/>
                  </w:divBdr>
                </w:div>
                <w:div w:id="2134860857">
                  <w:marLeft w:val="640"/>
                  <w:marRight w:val="0"/>
                  <w:marTop w:val="0"/>
                  <w:marBottom w:val="0"/>
                  <w:divBdr>
                    <w:top w:val="none" w:sz="0" w:space="0" w:color="auto"/>
                    <w:left w:val="none" w:sz="0" w:space="0" w:color="auto"/>
                    <w:bottom w:val="none" w:sz="0" w:space="0" w:color="auto"/>
                    <w:right w:val="none" w:sz="0" w:space="0" w:color="auto"/>
                  </w:divBdr>
                </w:div>
                <w:div w:id="270939873">
                  <w:marLeft w:val="640"/>
                  <w:marRight w:val="0"/>
                  <w:marTop w:val="0"/>
                  <w:marBottom w:val="0"/>
                  <w:divBdr>
                    <w:top w:val="none" w:sz="0" w:space="0" w:color="auto"/>
                    <w:left w:val="none" w:sz="0" w:space="0" w:color="auto"/>
                    <w:bottom w:val="none" w:sz="0" w:space="0" w:color="auto"/>
                    <w:right w:val="none" w:sz="0" w:space="0" w:color="auto"/>
                  </w:divBdr>
                </w:div>
                <w:div w:id="1594239210">
                  <w:marLeft w:val="640"/>
                  <w:marRight w:val="0"/>
                  <w:marTop w:val="0"/>
                  <w:marBottom w:val="0"/>
                  <w:divBdr>
                    <w:top w:val="none" w:sz="0" w:space="0" w:color="auto"/>
                    <w:left w:val="none" w:sz="0" w:space="0" w:color="auto"/>
                    <w:bottom w:val="none" w:sz="0" w:space="0" w:color="auto"/>
                    <w:right w:val="none" w:sz="0" w:space="0" w:color="auto"/>
                  </w:divBdr>
                </w:div>
                <w:div w:id="898588916">
                  <w:marLeft w:val="640"/>
                  <w:marRight w:val="0"/>
                  <w:marTop w:val="0"/>
                  <w:marBottom w:val="0"/>
                  <w:divBdr>
                    <w:top w:val="none" w:sz="0" w:space="0" w:color="auto"/>
                    <w:left w:val="none" w:sz="0" w:space="0" w:color="auto"/>
                    <w:bottom w:val="none" w:sz="0" w:space="0" w:color="auto"/>
                    <w:right w:val="none" w:sz="0" w:space="0" w:color="auto"/>
                  </w:divBdr>
                </w:div>
                <w:div w:id="66152467">
                  <w:marLeft w:val="640"/>
                  <w:marRight w:val="0"/>
                  <w:marTop w:val="0"/>
                  <w:marBottom w:val="0"/>
                  <w:divBdr>
                    <w:top w:val="none" w:sz="0" w:space="0" w:color="auto"/>
                    <w:left w:val="none" w:sz="0" w:space="0" w:color="auto"/>
                    <w:bottom w:val="none" w:sz="0" w:space="0" w:color="auto"/>
                    <w:right w:val="none" w:sz="0" w:space="0" w:color="auto"/>
                  </w:divBdr>
                </w:div>
                <w:div w:id="1415399804">
                  <w:marLeft w:val="640"/>
                  <w:marRight w:val="0"/>
                  <w:marTop w:val="0"/>
                  <w:marBottom w:val="0"/>
                  <w:divBdr>
                    <w:top w:val="none" w:sz="0" w:space="0" w:color="auto"/>
                    <w:left w:val="none" w:sz="0" w:space="0" w:color="auto"/>
                    <w:bottom w:val="none" w:sz="0" w:space="0" w:color="auto"/>
                    <w:right w:val="none" w:sz="0" w:space="0" w:color="auto"/>
                  </w:divBdr>
                </w:div>
                <w:div w:id="716708484">
                  <w:marLeft w:val="640"/>
                  <w:marRight w:val="0"/>
                  <w:marTop w:val="0"/>
                  <w:marBottom w:val="0"/>
                  <w:divBdr>
                    <w:top w:val="none" w:sz="0" w:space="0" w:color="auto"/>
                    <w:left w:val="none" w:sz="0" w:space="0" w:color="auto"/>
                    <w:bottom w:val="none" w:sz="0" w:space="0" w:color="auto"/>
                    <w:right w:val="none" w:sz="0" w:space="0" w:color="auto"/>
                  </w:divBdr>
                </w:div>
                <w:div w:id="1371301431">
                  <w:marLeft w:val="640"/>
                  <w:marRight w:val="0"/>
                  <w:marTop w:val="0"/>
                  <w:marBottom w:val="0"/>
                  <w:divBdr>
                    <w:top w:val="none" w:sz="0" w:space="0" w:color="auto"/>
                    <w:left w:val="none" w:sz="0" w:space="0" w:color="auto"/>
                    <w:bottom w:val="none" w:sz="0" w:space="0" w:color="auto"/>
                    <w:right w:val="none" w:sz="0" w:space="0" w:color="auto"/>
                  </w:divBdr>
                </w:div>
                <w:div w:id="1746144726">
                  <w:marLeft w:val="640"/>
                  <w:marRight w:val="0"/>
                  <w:marTop w:val="0"/>
                  <w:marBottom w:val="0"/>
                  <w:divBdr>
                    <w:top w:val="none" w:sz="0" w:space="0" w:color="auto"/>
                    <w:left w:val="none" w:sz="0" w:space="0" w:color="auto"/>
                    <w:bottom w:val="none" w:sz="0" w:space="0" w:color="auto"/>
                    <w:right w:val="none" w:sz="0" w:space="0" w:color="auto"/>
                  </w:divBdr>
                </w:div>
                <w:div w:id="1603606209">
                  <w:marLeft w:val="640"/>
                  <w:marRight w:val="0"/>
                  <w:marTop w:val="0"/>
                  <w:marBottom w:val="0"/>
                  <w:divBdr>
                    <w:top w:val="none" w:sz="0" w:space="0" w:color="auto"/>
                    <w:left w:val="none" w:sz="0" w:space="0" w:color="auto"/>
                    <w:bottom w:val="none" w:sz="0" w:space="0" w:color="auto"/>
                    <w:right w:val="none" w:sz="0" w:space="0" w:color="auto"/>
                  </w:divBdr>
                </w:div>
                <w:div w:id="2105300494">
                  <w:marLeft w:val="640"/>
                  <w:marRight w:val="0"/>
                  <w:marTop w:val="0"/>
                  <w:marBottom w:val="0"/>
                  <w:divBdr>
                    <w:top w:val="none" w:sz="0" w:space="0" w:color="auto"/>
                    <w:left w:val="none" w:sz="0" w:space="0" w:color="auto"/>
                    <w:bottom w:val="none" w:sz="0" w:space="0" w:color="auto"/>
                    <w:right w:val="none" w:sz="0" w:space="0" w:color="auto"/>
                  </w:divBdr>
                </w:div>
                <w:div w:id="42293798">
                  <w:marLeft w:val="640"/>
                  <w:marRight w:val="0"/>
                  <w:marTop w:val="0"/>
                  <w:marBottom w:val="0"/>
                  <w:divBdr>
                    <w:top w:val="none" w:sz="0" w:space="0" w:color="auto"/>
                    <w:left w:val="none" w:sz="0" w:space="0" w:color="auto"/>
                    <w:bottom w:val="none" w:sz="0" w:space="0" w:color="auto"/>
                    <w:right w:val="none" w:sz="0" w:space="0" w:color="auto"/>
                  </w:divBdr>
                </w:div>
                <w:div w:id="1976062891">
                  <w:marLeft w:val="640"/>
                  <w:marRight w:val="0"/>
                  <w:marTop w:val="0"/>
                  <w:marBottom w:val="0"/>
                  <w:divBdr>
                    <w:top w:val="none" w:sz="0" w:space="0" w:color="auto"/>
                    <w:left w:val="none" w:sz="0" w:space="0" w:color="auto"/>
                    <w:bottom w:val="none" w:sz="0" w:space="0" w:color="auto"/>
                    <w:right w:val="none" w:sz="0" w:space="0" w:color="auto"/>
                  </w:divBdr>
                </w:div>
                <w:div w:id="1715999556">
                  <w:marLeft w:val="640"/>
                  <w:marRight w:val="0"/>
                  <w:marTop w:val="0"/>
                  <w:marBottom w:val="0"/>
                  <w:divBdr>
                    <w:top w:val="none" w:sz="0" w:space="0" w:color="auto"/>
                    <w:left w:val="none" w:sz="0" w:space="0" w:color="auto"/>
                    <w:bottom w:val="none" w:sz="0" w:space="0" w:color="auto"/>
                    <w:right w:val="none" w:sz="0" w:space="0" w:color="auto"/>
                  </w:divBdr>
                </w:div>
                <w:div w:id="802232322">
                  <w:marLeft w:val="640"/>
                  <w:marRight w:val="0"/>
                  <w:marTop w:val="0"/>
                  <w:marBottom w:val="0"/>
                  <w:divBdr>
                    <w:top w:val="none" w:sz="0" w:space="0" w:color="auto"/>
                    <w:left w:val="none" w:sz="0" w:space="0" w:color="auto"/>
                    <w:bottom w:val="none" w:sz="0" w:space="0" w:color="auto"/>
                    <w:right w:val="none" w:sz="0" w:space="0" w:color="auto"/>
                  </w:divBdr>
                </w:div>
                <w:div w:id="359475669">
                  <w:marLeft w:val="640"/>
                  <w:marRight w:val="0"/>
                  <w:marTop w:val="0"/>
                  <w:marBottom w:val="0"/>
                  <w:divBdr>
                    <w:top w:val="none" w:sz="0" w:space="0" w:color="auto"/>
                    <w:left w:val="none" w:sz="0" w:space="0" w:color="auto"/>
                    <w:bottom w:val="none" w:sz="0" w:space="0" w:color="auto"/>
                    <w:right w:val="none" w:sz="0" w:space="0" w:color="auto"/>
                  </w:divBdr>
                </w:div>
                <w:div w:id="1424187767">
                  <w:marLeft w:val="640"/>
                  <w:marRight w:val="0"/>
                  <w:marTop w:val="0"/>
                  <w:marBottom w:val="0"/>
                  <w:divBdr>
                    <w:top w:val="none" w:sz="0" w:space="0" w:color="auto"/>
                    <w:left w:val="none" w:sz="0" w:space="0" w:color="auto"/>
                    <w:bottom w:val="none" w:sz="0" w:space="0" w:color="auto"/>
                    <w:right w:val="none" w:sz="0" w:space="0" w:color="auto"/>
                  </w:divBdr>
                </w:div>
                <w:div w:id="949316213">
                  <w:marLeft w:val="640"/>
                  <w:marRight w:val="0"/>
                  <w:marTop w:val="0"/>
                  <w:marBottom w:val="0"/>
                  <w:divBdr>
                    <w:top w:val="none" w:sz="0" w:space="0" w:color="auto"/>
                    <w:left w:val="none" w:sz="0" w:space="0" w:color="auto"/>
                    <w:bottom w:val="none" w:sz="0" w:space="0" w:color="auto"/>
                    <w:right w:val="none" w:sz="0" w:space="0" w:color="auto"/>
                  </w:divBdr>
                </w:div>
                <w:div w:id="772436714">
                  <w:marLeft w:val="640"/>
                  <w:marRight w:val="0"/>
                  <w:marTop w:val="0"/>
                  <w:marBottom w:val="0"/>
                  <w:divBdr>
                    <w:top w:val="none" w:sz="0" w:space="0" w:color="auto"/>
                    <w:left w:val="none" w:sz="0" w:space="0" w:color="auto"/>
                    <w:bottom w:val="none" w:sz="0" w:space="0" w:color="auto"/>
                    <w:right w:val="none" w:sz="0" w:space="0" w:color="auto"/>
                  </w:divBdr>
                </w:div>
                <w:div w:id="666711865">
                  <w:marLeft w:val="640"/>
                  <w:marRight w:val="0"/>
                  <w:marTop w:val="0"/>
                  <w:marBottom w:val="0"/>
                  <w:divBdr>
                    <w:top w:val="none" w:sz="0" w:space="0" w:color="auto"/>
                    <w:left w:val="none" w:sz="0" w:space="0" w:color="auto"/>
                    <w:bottom w:val="none" w:sz="0" w:space="0" w:color="auto"/>
                    <w:right w:val="none" w:sz="0" w:space="0" w:color="auto"/>
                  </w:divBdr>
                </w:div>
                <w:div w:id="797721520">
                  <w:marLeft w:val="640"/>
                  <w:marRight w:val="0"/>
                  <w:marTop w:val="0"/>
                  <w:marBottom w:val="0"/>
                  <w:divBdr>
                    <w:top w:val="none" w:sz="0" w:space="0" w:color="auto"/>
                    <w:left w:val="none" w:sz="0" w:space="0" w:color="auto"/>
                    <w:bottom w:val="none" w:sz="0" w:space="0" w:color="auto"/>
                    <w:right w:val="none" w:sz="0" w:space="0" w:color="auto"/>
                  </w:divBdr>
                </w:div>
                <w:div w:id="1320695353">
                  <w:marLeft w:val="640"/>
                  <w:marRight w:val="0"/>
                  <w:marTop w:val="0"/>
                  <w:marBottom w:val="0"/>
                  <w:divBdr>
                    <w:top w:val="none" w:sz="0" w:space="0" w:color="auto"/>
                    <w:left w:val="none" w:sz="0" w:space="0" w:color="auto"/>
                    <w:bottom w:val="none" w:sz="0" w:space="0" w:color="auto"/>
                    <w:right w:val="none" w:sz="0" w:space="0" w:color="auto"/>
                  </w:divBdr>
                </w:div>
                <w:div w:id="1060595194">
                  <w:marLeft w:val="640"/>
                  <w:marRight w:val="0"/>
                  <w:marTop w:val="0"/>
                  <w:marBottom w:val="0"/>
                  <w:divBdr>
                    <w:top w:val="none" w:sz="0" w:space="0" w:color="auto"/>
                    <w:left w:val="none" w:sz="0" w:space="0" w:color="auto"/>
                    <w:bottom w:val="none" w:sz="0" w:space="0" w:color="auto"/>
                    <w:right w:val="none" w:sz="0" w:space="0" w:color="auto"/>
                  </w:divBdr>
                </w:div>
                <w:div w:id="1561556077">
                  <w:marLeft w:val="640"/>
                  <w:marRight w:val="0"/>
                  <w:marTop w:val="0"/>
                  <w:marBottom w:val="0"/>
                  <w:divBdr>
                    <w:top w:val="none" w:sz="0" w:space="0" w:color="auto"/>
                    <w:left w:val="none" w:sz="0" w:space="0" w:color="auto"/>
                    <w:bottom w:val="none" w:sz="0" w:space="0" w:color="auto"/>
                    <w:right w:val="none" w:sz="0" w:space="0" w:color="auto"/>
                  </w:divBdr>
                </w:div>
                <w:div w:id="678191165">
                  <w:marLeft w:val="640"/>
                  <w:marRight w:val="0"/>
                  <w:marTop w:val="0"/>
                  <w:marBottom w:val="0"/>
                  <w:divBdr>
                    <w:top w:val="none" w:sz="0" w:space="0" w:color="auto"/>
                    <w:left w:val="none" w:sz="0" w:space="0" w:color="auto"/>
                    <w:bottom w:val="none" w:sz="0" w:space="0" w:color="auto"/>
                    <w:right w:val="none" w:sz="0" w:space="0" w:color="auto"/>
                  </w:divBdr>
                </w:div>
                <w:div w:id="602348531">
                  <w:marLeft w:val="640"/>
                  <w:marRight w:val="0"/>
                  <w:marTop w:val="0"/>
                  <w:marBottom w:val="0"/>
                  <w:divBdr>
                    <w:top w:val="none" w:sz="0" w:space="0" w:color="auto"/>
                    <w:left w:val="none" w:sz="0" w:space="0" w:color="auto"/>
                    <w:bottom w:val="none" w:sz="0" w:space="0" w:color="auto"/>
                    <w:right w:val="none" w:sz="0" w:space="0" w:color="auto"/>
                  </w:divBdr>
                </w:div>
                <w:div w:id="989283541">
                  <w:marLeft w:val="640"/>
                  <w:marRight w:val="0"/>
                  <w:marTop w:val="0"/>
                  <w:marBottom w:val="0"/>
                  <w:divBdr>
                    <w:top w:val="none" w:sz="0" w:space="0" w:color="auto"/>
                    <w:left w:val="none" w:sz="0" w:space="0" w:color="auto"/>
                    <w:bottom w:val="none" w:sz="0" w:space="0" w:color="auto"/>
                    <w:right w:val="none" w:sz="0" w:space="0" w:color="auto"/>
                  </w:divBdr>
                </w:div>
                <w:div w:id="963149261">
                  <w:marLeft w:val="640"/>
                  <w:marRight w:val="0"/>
                  <w:marTop w:val="0"/>
                  <w:marBottom w:val="0"/>
                  <w:divBdr>
                    <w:top w:val="none" w:sz="0" w:space="0" w:color="auto"/>
                    <w:left w:val="none" w:sz="0" w:space="0" w:color="auto"/>
                    <w:bottom w:val="none" w:sz="0" w:space="0" w:color="auto"/>
                    <w:right w:val="none" w:sz="0" w:space="0" w:color="auto"/>
                  </w:divBdr>
                </w:div>
                <w:div w:id="1575361293">
                  <w:marLeft w:val="640"/>
                  <w:marRight w:val="0"/>
                  <w:marTop w:val="0"/>
                  <w:marBottom w:val="0"/>
                  <w:divBdr>
                    <w:top w:val="none" w:sz="0" w:space="0" w:color="auto"/>
                    <w:left w:val="none" w:sz="0" w:space="0" w:color="auto"/>
                    <w:bottom w:val="none" w:sz="0" w:space="0" w:color="auto"/>
                    <w:right w:val="none" w:sz="0" w:space="0" w:color="auto"/>
                  </w:divBdr>
                </w:div>
                <w:div w:id="1382291850">
                  <w:marLeft w:val="640"/>
                  <w:marRight w:val="0"/>
                  <w:marTop w:val="0"/>
                  <w:marBottom w:val="0"/>
                  <w:divBdr>
                    <w:top w:val="none" w:sz="0" w:space="0" w:color="auto"/>
                    <w:left w:val="none" w:sz="0" w:space="0" w:color="auto"/>
                    <w:bottom w:val="none" w:sz="0" w:space="0" w:color="auto"/>
                    <w:right w:val="none" w:sz="0" w:space="0" w:color="auto"/>
                  </w:divBdr>
                </w:div>
                <w:div w:id="1198348415">
                  <w:marLeft w:val="640"/>
                  <w:marRight w:val="0"/>
                  <w:marTop w:val="0"/>
                  <w:marBottom w:val="0"/>
                  <w:divBdr>
                    <w:top w:val="none" w:sz="0" w:space="0" w:color="auto"/>
                    <w:left w:val="none" w:sz="0" w:space="0" w:color="auto"/>
                    <w:bottom w:val="none" w:sz="0" w:space="0" w:color="auto"/>
                    <w:right w:val="none" w:sz="0" w:space="0" w:color="auto"/>
                  </w:divBdr>
                </w:div>
                <w:div w:id="674040267">
                  <w:marLeft w:val="640"/>
                  <w:marRight w:val="0"/>
                  <w:marTop w:val="0"/>
                  <w:marBottom w:val="0"/>
                  <w:divBdr>
                    <w:top w:val="none" w:sz="0" w:space="0" w:color="auto"/>
                    <w:left w:val="none" w:sz="0" w:space="0" w:color="auto"/>
                    <w:bottom w:val="none" w:sz="0" w:space="0" w:color="auto"/>
                    <w:right w:val="none" w:sz="0" w:space="0" w:color="auto"/>
                  </w:divBdr>
                </w:div>
                <w:div w:id="1262645903">
                  <w:marLeft w:val="640"/>
                  <w:marRight w:val="0"/>
                  <w:marTop w:val="0"/>
                  <w:marBottom w:val="0"/>
                  <w:divBdr>
                    <w:top w:val="none" w:sz="0" w:space="0" w:color="auto"/>
                    <w:left w:val="none" w:sz="0" w:space="0" w:color="auto"/>
                    <w:bottom w:val="none" w:sz="0" w:space="0" w:color="auto"/>
                    <w:right w:val="none" w:sz="0" w:space="0" w:color="auto"/>
                  </w:divBdr>
                </w:div>
                <w:div w:id="2129934896">
                  <w:marLeft w:val="640"/>
                  <w:marRight w:val="0"/>
                  <w:marTop w:val="0"/>
                  <w:marBottom w:val="0"/>
                  <w:divBdr>
                    <w:top w:val="none" w:sz="0" w:space="0" w:color="auto"/>
                    <w:left w:val="none" w:sz="0" w:space="0" w:color="auto"/>
                    <w:bottom w:val="none" w:sz="0" w:space="0" w:color="auto"/>
                    <w:right w:val="none" w:sz="0" w:space="0" w:color="auto"/>
                  </w:divBdr>
                </w:div>
                <w:div w:id="1862626328">
                  <w:marLeft w:val="640"/>
                  <w:marRight w:val="0"/>
                  <w:marTop w:val="0"/>
                  <w:marBottom w:val="0"/>
                  <w:divBdr>
                    <w:top w:val="none" w:sz="0" w:space="0" w:color="auto"/>
                    <w:left w:val="none" w:sz="0" w:space="0" w:color="auto"/>
                    <w:bottom w:val="none" w:sz="0" w:space="0" w:color="auto"/>
                    <w:right w:val="none" w:sz="0" w:space="0" w:color="auto"/>
                  </w:divBdr>
                </w:div>
                <w:div w:id="2133206819">
                  <w:marLeft w:val="640"/>
                  <w:marRight w:val="0"/>
                  <w:marTop w:val="0"/>
                  <w:marBottom w:val="0"/>
                  <w:divBdr>
                    <w:top w:val="none" w:sz="0" w:space="0" w:color="auto"/>
                    <w:left w:val="none" w:sz="0" w:space="0" w:color="auto"/>
                    <w:bottom w:val="none" w:sz="0" w:space="0" w:color="auto"/>
                    <w:right w:val="none" w:sz="0" w:space="0" w:color="auto"/>
                  </w:divBdr>
                </w:div>
                <w:div w:id="1829978726">
                  <w:marLeft w:val="640"/>
                  <w:marRight w:val="0"/>
                  <w:marTop w:val="0"/>
                  <w:marBottom w:val="0"/>
                  <w:divBdr>
                    <w:top w:val="none" w:sz="0" w:space="0" w:color="auto"/>
                    <w:left w:val="none" w:sz="0" w:space="0" w:color="auto"/>
                    <w:bottom w:val="none" w:sz="0" w:space="0" w:color="auto"/>
                    <w:right w:val="none" w:sz="0" w:space="0" w:color="auto"/>
                  </w:divBdr>
                </w:div>
                <w:div w:id="1495100140">
                  <w:marLeft w:val="640"/>
                  <w:marRight w:val="0"/>
                  <w:marTop w:val="0"/>
                  <w:marBottom w:val="0"/>
                  <w:divBdr>
                    <w:top w:val="none" w:sz="0" w:space="0" w:color="auto"/>
                    <w:left w:val="none" w:sz="0" w:space="0" w:color="auto"/>
                    <w:bottom w:val="none" w:sz="0" w:space="0" w:color="auto"/>
                    <w:right w:val="none" w:sz="0" w:space="0" w:color="auto"/>
                  </w:divBdr>
                </w:div>
                <w:div w:id="1989236571">
                  <w:marLeft w:val="640"/>
                  <w:marRight w:val="0"/>
                  <w:marTop w:val="0"/>
                  <w:marBottom w:val="0"/>
                  <w:divBdr>
                    <w:top w:val="none" w:sz="0" w:space="0" w:color="auto"/>
                    <w:left w:val="none" w:sz="0" w:space="0" w:color="auto"/>
                    <w:bottom w:val="none" w:sz="0" w:space="0" w:color="auto"/>
                    <w:right w:val="none" w:sz="0" w:space="0" w:color="auto"/>
                  </w:divBdr>
                </w:div>
                <w:div w:id="1388843337">
                  <w:marLeft w:val="640"/>
                  <w:marRight w:val="0"/>
                  <w:marTop w:val="0"/>
                  <w:marBottom w:val="0"/>
                  <w:divBdr>
                    <w:top w:val="none" w:sz="0" w:space="0" w:color="auto"/>
                    <w:left w:val="none" w:sz="0" w:space="0" w:color="auto"/>
                    <w:bottom w:val="none" w:sz="0" w:space="0" w:color="auto"/>
                    <w:right w:val="none" w:sz="0" w:space="0" w:color="auto"/>
                  </w:divBdr>
                </w:div>
                <w:div w:id="405148767">
                  <w:marLeft w:val="640"/>
                  <w:marRight w:val="0"/>
                  <w:marTop w:val="0"/>
                  <w:marBottom w:val="0"/>
                  <w:divBdr>
                    <w:top w:val="none" w:sz="0" w:space="0" w:color="auto"/>
                    <w:left w:val="none" w:sz="0" w:space="0" w:color="auto"/>
                    <w:bottom w:val="none" w:sz="0" w:space="0" w:color="auto"/>
                    <w:right w:val="none" w:sz="0" w:space="0" w:color="auto"/>
                  </w:divBdr>
                </w:div>
                <w:div w:id="2079551007">
                  <w:marLeft w:val="640"/>
                  <w:marRight w:val="0"/>
                  <w:marTop w:val="0"/>
                  <w:marBottom w:val="0"/>
                  <w:divBdr>
                    <w:top w:val="none" w:sz="0" w:space="0" w:color="auto"/>
                    <w:left w:val="none" w:sz="0" w:space="0" w:color="auto"/>
                    <w:bottom w:val="none" w:sz="0" w:space="0" w:color="auto"/>
                    <w:right w:val="none" w:sz="0" w:space="0" w:color="auto"/>
                  </w:divBdr>
                </w:div>
                <w:div w:id="1389185005">
                  <w:marLeft w:val="640"/>
                  <w:marRight w:val="0"/>
                  <w:marTop w:val="0"/>
                  <w:marBottom w:val="0"/>
                  <w:divBdr>
                    <w:top w:val="none" w:sz="0" w:space="0" w:color="auto"/>
                    <w:left w:val="none" w:sz="0" w:space="0" w:color="auto"/>
                    <w:bottom w:val="none" w:sz="0" w:space="0" w:color="auto"/>
                    <w:right w:val="none" w:sz="0" w:space="0" w:color="auto"/>
                  </w:divBdr>
                </w:div>
                <w:div w:id="1794712340">
                  <w:marLeft w:val="640"/>
                  <w:marRight w:val="0"/>
                  <w:marTop w:val="0"/>
                  <w:marBottom w:val="0"/>
                  <w:divBdr>
                    <w:top w:val="none" w:sz="0" w:space="0" w:color="auto"/>
                    <w:left w:val="none" w:sz="0" w:space="0" w:color="auto"/>
                    <w:bottom w:val="none" w:sz="0" w:space="0" w:color="auto"/>
                    <w:right w:val="none" w:sz="0" w:space="0" w:color="auto"/>
                  </w:divBdr>
                </w:div>
                <w:div w:id="1456024218">
                  <w:marLeft w:val="640"/>
                  <w:marRight w:val="0"/>
                  <w:marTop w:val="0"/>
                  <w:marBottom w:val="0"/>
                  <w:divBdr>
                    <w:top w:val="none" w:sz="0" w:space="0" w:color="auto"/>
                    <w:left w:val="none" w:sz="0" w:space="0" w:color="auto"/>
                    <w:bottom w:val="none" w:sz="0" w:space="0" w:color="auto"/>
                    <w:right w:val="none" w:sz="0" w:space="0" w:color="auto"/>
                  </w:divBdr>
                </w:div>
                <w:div w:id="1700081847">
                  <w:marLeft w:val="640"/>
                  <w:marRight w:val="0"/>
                  <w:marTop w:val="0"/>
                  <w:marBottom w:val="0"/>
                  <w:divBdr>
                    <w:top w:val="none" w:sz="0" w:space="0" w:color="auto"/>
                    <w:left w:val="none" w:sz="0" w:space="0" w:color="auto"/>
                    <w:bottom w:val="none" w:sz="0" w:space="0" w:color="auto"/>
                    <w:right w:val="none" w:sz="0" w:space="0" w:color="auto"/>
                  </w:divBdr>
                </w:div>
                <w:div w:id="2098626318">
                  <w:marLeft w:val="640"/>
                  <w:marRight w:val="0"/>
                  <w:marTop w:val="0"/>
                  <w:marBottom w:val="0"/>
                  <w:divBdr>
                    <w:top w:val="none" w:sz="0" w:space="0" w:color="auto"/>
                    <w:left w:val="none" w:sz="0" w:space="0" w:color="auto"/>
                    <w:bottom w:val="none" w:sz="0" w:space="0" w:color="auto"/>
                    <w:right w:val="none" w:sz="0" w:space="0" w:color="auto"/>
                  </w:divBdr>
                </w:div>
                <w:div w:id="1707949333">
                  <w:marLeft w:val="640"/>
                  <w:marRight w:val="0"/>
                  <w:marTop w:val="0"/>
                  <w:marBottom w:val="0"/>
                  <w:divBdr>
                    <w:top w:val="none" w:sz="0" w:space="0" w:color="auto"/>
                    <w:left w:val="none" w:sz="0" w:space="0" w:color="auto"/>
                    <w:bottom w:val="none" w:sz="0" w:space="0" w:color="auto"/>
                    <w:right w:val="none" w:sz="0" w:space="0" w:color="auto"/>
                  </w:divBdr>
                </w:div>
                <w:div w:id="1568415363">
                  <w:marLeft w:val="640"/>
                  <w:marRight w:val="0"/>
                  <w:marTop w:val="0"/>
                  <w:marBottom w:val="0"/>
                  <w:divBdr>
                    <w:top w:val="none" w:sz="0" w:space="0" w:color="auto"/>
                    <w:left w:val="none" w:sz="0" w:space="0" w:color="auto"/>
                    <w:bottom w:val="none" w:sz="0" w:space="0" w:color="auto"/>
                    <w:right w:val="none" w:sz="0" w:space="0" w:color="auto"/>
                  </w:divBdr>
                </w:div>
                <w:div w:id="331420310">
                  <w:marLeft w:val="640"/>
                  <w:marRight w:val="0"/>
                  <w:marTop w:val="0"/>
                  <w:marBottom w:val="0"/>
                  <w:divBdr>
                    <w:top w:val="none" w:sz="0" w:space="0" w:color="auto"/>
                    <w:left w:val="none" w:sz="0" w:space="0" w:color="auto"/>
                    <w:bottom w:val="none" w:sz="0" w:space="0" w:color="auto"/>
                    <w:right w:val="none" w:sz="0" w:space="0" w:color="auto"/>
                  </w:divBdr>
                </w:div>
                <w:div w:id="282932035">
                  <w:marLeft w:val="640"/>
                  <w:marRight w:val="0"/>
                  <w:marTop w:val="0"/>
                  <w:marBottom w:val="0"/>
                  <w:divBdr>
                    <w:top w:val="none" w:sz="0" w:space="0" w:color="auto"/>
                    <w:left w:val="none" w:sz="0" w:space="0" w:color="auto"/>
                    <w:bottom w:val="none" w:sz="0" w:space="0" w:color="auto"/>
                    <w:right w:val="none" w:sz="0" w:space="0" w:color="auto"/>
                  </w:divBdr>
                </w:div>
                <w:div w:id="514346898">
                  <w:marLeft w:val="640"/>
                  <w:marRight w:val="0"/>
                  <w:marTop w:val="0"/>
                  <w:marBottom w:val="0"/>
                  <w:divBdr>
                    <w:top w:val="none" w:sz="0" w:space="0" w:color="auto"/>
                    <w:left w:val="none" w:sz="0" w:space="0" w:color="auto"/>
                    <w:bottom w:val="none" w:sz="0" w:space="0" w:color="auto"/>
                    <w:right w:val="none" w:sz="0" w:space="0" w:color="auto"/>
                  </w:divBdr>
                </w:div>
                <w:div w:id="841971479">
                  <w:marLeft w:val="640"/>
                  <w:marRight w:val="0"/>
                  <w:marTop w:val="0"/>
                  <w:marBottom w:val="0"/>
                  <w:divBdr>
                    <w:top w:val="none" w:sz="0" w:space="0" w:color="auto"/>
                    <w:left w:val="none" w:sz="0" w:space="0" w:color="auto"/>
                    <w:bottom w:val="none" w:sz="0" w:space="0" w:color="auto"/>
                    <w:right w:val="none" w:sz="0" w:space="0" w:color="auto"/>
                  </w:divBdr>
                </w:div>
                <w:div w:id="1212498687">
                  <w:marLeft w:val="640"/>
                  <w:marRight w:val="0"/>
                  <w:marTop w:val="0"/>
                  <w:marBottom w:val="0"/>
                  <w:divBdr>
                    <w:top w:val="none" w:sz="0" w:space="0" w:color="auto"/>
                    <w:left w:val="none" w:sz="0" w:space="0" w:color="auto"/>
                    <w:bottom w:val="none" w:sz="0" w:space="0" w:color="auto"/>
                    <w:right w:val="none" w:sz="0" w:space="0" w:color="auto"/>
                  </w:divBdr>
                </w:div>
                <w:div w:id="1307468738">
                  <w:marLeft w:val="640"/>
                  <w:marRight w:val="0"/>
                  <w:marTop w:val="0"/>
                  <w:marBottom w:val="0"/>
                  <w:divBdr>
                    <w:top w:val="none" w:sz="0" w:space="0" w:color="auto"/>
                    <w:left w:val="none" w:sz="0" w:space="0" w:color="auto"/>
                    <w:bottom w:val="none" w:sz="0" w:space="0" w:color="auto"/>
                    <w:right w:val="none" w:sz="0" w:space="0" w:color="auto"/>
                  </w:divBdr>
                </w:div>
                <w:div w:id="510409402">
                  <w:marLeft w:val="640"/>
                  <w:marRight w:val="0"/>
                  <w:marTop w:val="0"/>
                  <w:marBottom w:val="0"/>
                  <w:divBdr>
                    <w:top w:val="none" w:sz="0" w:space="0" w:color="auto"/>
                    <w:left w:val="none" w:sz="0" w:space="0" w:color="auto"/>
                    <w:bottom w:val="none" w:sz="0" w:space="0" w:color="auto"/>
                    <w:right w:val="none" w:sz="0" w:space="0" w:color="auto"/>
                  </w:divBdr>
                </w:div>
                <w:div w:id="371812370">
                  <w:marLeft w:val="640"/>
                  <w:marRight w:val="0"/>
                  <w:marTop w:val="0"/>
                  <w:marBottom w:val="0"/>
                  <w:divBdr>
                    <w:top w:val="none" w:sz="0" w:space="0" w:color="auto"/>
                    <w:left w:val="none" w:sz="0" w:space="0" w:color="auto"/>
                    <w:bottom w:val="none" w:sz="0" w:space="0" w:color="auto"/>
                    <w:right w:val="none" w:sz="0" w:space="0" w:color="auto"/>
                  </w:divBdr>
                </w:div>
                <w:div w:id="337778149">
                  <w:marLeft w:val="640"/>
                  <w:marRight w:val="0"/>
                  <w:marTop w:val="0"/>
                  <w:marBottom w:val="0"/>
                  <w:divBdr>
                    <w:top w:val="none" w:sz="0" w:space="0" w:color="auto"/>
                    <w:left w:val="none" w:sz="0" w:space="0" w:color="auto"/>
                    <w:bottom w:val="none" w:sz="0" w:space="0" w:color="auto"/>
                    <w:right w:val="none" w:sz="0" w:space="0" w:color="auto"/>
                  </w:divBdr>
                </w:div>
                <w:div w:id="165677610">
                  <w:marLeft w:val="640"/>
                  <w:marRight w:val="0"/>
                  <w:marTop w:val="0"/>
                  <w:marBottom w:val="0"/>
                  <w:divBdr>
                    <w:top w:val="none" w:sz="0" w:space="0" w:color="auto"/>
                    <w:left w:val="none" w:sz="0" w:space="0" w:color="auto"/>
                    <w:bottom w:val="none" w:sz="0" w:space="0" w:color="auto"/>
                    <w:right w:val="none" w:sz="0" w:space="0" w:color="auto"/>
                  </w:divBdr>
                </w:div>
                <w:div w:id="96145094">
                  <w:marLeft w:val="640"/>
                  <w:marRight w:val="0"/>
                  <w:marTop w:val="0"/>
                  <w:marBottom w:val="0"/>
                  <w:divBdr>
                    <w:top w:val="none" w:sz="0" w:space="0" w:color="auto"/>
                    <w:left w:val="none" w:sz="0" w:space="0" w:color="auto"/>
                    <w:bottom w:val="none" w:sz="0" w:space="0" w:color="auto"/>
                    <w:right w:val="none" w:sz="0" w:space="0" w:color="auto"/>
                  </w:divBdr>
                </w:div>
                <w:div w:id="1463108991">
                  <w:marLeft w:val="640"/>
                  <w:marRight w:val="0"/>
                  <w:marTop w:val="0"/>
                  <w:marBottom w:val="0"/>
                  <w:divBdr>
                    <w:top w:val="none" w:sz="0" w:space="0" w:color="auto"/>
                    <w:left w:val="none" w:sz="0" w:space="0" w:color="auto"/>
                    <w:bottom w:val="none" w:sz="0" w:space="0" w:color="auto"/>
                    <w:right w:val="none" w:sz="0" w:space="0" w:color="auto"/>
                  </w:divBdr>
                </w:div>
                <w:div w:id="1133328349">
                  <w:marLeft w:val="640"/>
                  <w:marRight w:val="0"/>
                  <w:marTop w:val="0"/>
                  <w:marBottom w:val="0"/>
                  <w:divBdr>
                    <w:top w:val="none" w:sz="0" w:space="0" w:color="auto"/>
                    <w:left w:val="none" w:sz="0" w:space="0" w:color="auto"/>
                    <w:bottom w:val="none" w:sz="0" w:space="0" w:color="auto"/>
                    <w:right w:val="none" w:sz="0" w:space="0" w:color="auto"/>
                  </w:divBdr>
                </w:div>
                <w:div w:id="557596429">
                  <w:marLeft w:val="640"/>
                  <w:marRight w:val="0"/>
                  <w:marTop w:val="0"/>
                  <w:marBottom w:val="0"/>
                  <w:divBdr>
                    <w:top w:val="none" w:sz="0" w:space="0" w:color="auto"/>
                    <w:left w:val="none" w:sz="0" w:space="0" w:color="auto"/>
                    <w:bottom w:val="none" w:sz="0" w:space="0" w:color="auto"/>
                    <w:right w:val="none" w:sz="0" w:space="0" w:color="auto"/>
                  </w:divBdr>
                </w:div>
                <w:div w:id="1570965488">
                  <w:marLeft w:val="640"/>
                  <w:marRight w:val="0"/>
                  <w:marTop w:val="0"/>
                  <w:marBottom w:val="0"/>
                  <w:divBdr>
                    <w:top w:val="none" w:sz="0" w:space="0" w:color="auto"/>
                    <w:left w:val="none" w:sz="0" w:space="0" w:color="auto"/>
                    <w:bottom w:val="none" w:sz="0" w:space="0" w:color="auto"/>
                    <w:right w:val="none" w:sz="0" w:space="0" w:color="auto"/>
                  </w:divBdr>
                </w:div>
                <w:div w:id="2109735758">
                  <w:marLeft w:val="640"/>
                  <w:marRight w:val="0"/>
                  <w:marTop w:val="0"/>
                  <w:marBottom w:val="0"/>
                  <w:divBdr>
                    <w:top w:val="none" w:sz="0" w:space="0" w:color="auto"/>
                    <w:left w:val="none" w:sz="0" w:space="0" w:color="auto"/>
                    <w:bottom w:val="none" w:sz="0" w:space="0" w:color="auto"/>
                    <w:right w:val="none" w:sz="0" w:space="0" w:color="auto"/>
                  </w:divBdr>
                </w:div>
                <w:div w:id="1263807233">
                  <w:marLeft w:val="640"/>
                  <w:marRight w:val="0"/>
                  <w:marTop w:val="0"/>
                  <w:marBottom w:val="0"/>
                  <w:divBdr>
                    <w:top w:val="none" w:sz="0" w:space="0" w:color="auto"/>
                    <w:left w:val="none" w:sz="0" w:space="0" w:color="auto"/>
                    <w:bottom w:val="none" w:sz="0" w:space="0" w:color="auto"/>
                    <w:right w:val="none" w:sz="0" w:space="0" w:color="auto"/>
                  </w:divBdr>
                </w:div>
                <w:div w:id="1800301442">
                  <w:marLeft w:val="640"/>
                  <w:marRight w:val="0"/>
                  <w:marTop w:val="0"/>
                  <w:marBottom w:val="0"/>
                  <w:divBdr>
                    <w:top w:val="none" w:sz="0" w:space="0" w:color="auto"/>
                    <w:left w:val="none" w:sz="0" w:space="0" w:color="auto"/>
                    <w:bottom w:val="none" w:sz="0" w:space="0" w:color="auto"/>
                    <w:right w:val="none" w:sz="0" w:space="0" w:color="auto"/>
                  </w:divBdr>
                </w:div>
                <w:div w:id="291864340">
                  <w:marLeft w:val="640"/>
                  <w:marRight w:val="0"/>
                  <w:marTop w:val="0"/>
                  <w:marBottom w:val="0"/>
                  <w:divBdr>
                    <w:top w:val="none" w:sz="0" w:space="0" w:color="auto"/>
                    <w:left w:val="none" w:sz="0" w:space="0" w:color="auto"/>
                    <w:bottom w:val="none" w:sz="0" w:space="0" w:color="auto"/>
                    <w:right w:val="none" w:sz="0" w:space="0" w:color="auto"/>
                  </w:divBdr>
                </w:div>
                <w:div w:id="1500999200">
                  <w:marLeft w:val="640"/>
                  <w:marRight w:val="0"/>
                  <w:marTop w:val="0"/>
                  <w:marBottom w:val="0"/>
                  <w:divBdr>
                    <w:top w:val="none" w:sz="0" w:space="0" w:color="auto"/>
                    <w:left w:val="none" w:sz="0" w:space="0" w:color="auto"/>
                    <w:bottom w:val="none" w:sz="0" w:space="0" w:color="auto"/>
                    <w:right w:val="none" w:sz="0" w:space="0" w:color="auto"/>
                  </w:divBdr>
                </w:div>
                <w:div w:id="1637179727">
                  <w:marLeft w:val="640"/>
                  <w:marRight w:val="0"/>
                  <w:marTop w:val="0"/>
                  <w:marBottom w:val="0"/>
                  <w:divBdr>
                    <w:top w:val="none" w:sz="0" w:space="0" w:color="auto"/>
                    <w:left w:val="none" w:sz="0" w:space="0" w:color="auto"/>
                    <w:bottom w:val="none" w:sz="0" w:space="0" w:color="auto"/>
                    <w:right w:val="none" w:sz="0" w:space="0" w:color="auto"/>
                  </w:divBdr>
                </w:div>
              </w:divsChild>
            </w:div>
            <w:div w:id="372077808">
              <w:marLeft w:val="0"/>
              <w:marRight w:val="0"/>
              <w:marTop w:val="0"/>
              <w:marBottom w:val="0"/>
              <w:divBdr>
                <w:top w:val="none" w:sz="0" w:space="0" w:color="auto"/>
                <w:left w:val="none" w:sz="0" w:space="0" w:color="auto"/>
                <w:bottom w:val="none" w:sz="0" w:space="0" w:color="auto"/>
                <w:right w:val="none" w:sz="0" w:space="0" w:color="auto"/>
              </w:divBdr>
              <w:divsChild>
                <w:div w:id="1630161120">
                  <w:marLeft w:val="640"/>
                  <w:marRight w:val="0"/>
                  <w:marTop w:val="0"/>
                  <w:marBottom w:val="0"/>
                  <w:divBdr>
                    <w:top w:val="none" w:sz="0" w:space="0" w:color="auto"/>
                    <w:left w:val="none" w:sz="0" w:space="0" w:color="auto"/>
                    <w:bottom w:val="none" w:sz="0" w:space="0" w:color="auto"/>
                    <w:right w:val="none" w:sz="0" w:space="0" w:color="auto"/>
                  </w:divBdr>
                </w:div>
                <w:div w:id="1530947829">
                  <w:marLeft w:val="640"/>
                  <w:marRight w:val="0"/>
                  <w:marTop w:val="0"/>
                  <w:marBottom w:val="0"/>
                  <w:divBdr>
                    <w:top w:val="none" w:sz="0" w:space="0" w:color="auto"/>
                    <w:left w:val="none" w:sz="0" w:space="0" w:color="auto"/>
                    <w:bottom w:val="none" w:sz="0" w:space="0" w:color="auto"/>
                    <w:right w:val="none" w:sz="0" w:space="0" w:color="auto"/>
                  </w:divBdr>
                </w:div>
                <w:div w:id="607548854">
                  <w:marLeft w:val="640"/>
                  <w:marRight w:val="0"/>
                  <w:marTop w:val="0"/>
                  <w:marBottom w:val="0"/>
                  <w:divBdr>
                    <w:top w:val="none" w:sz="0" w:space="0" w:color="auto"/>
                    <w:left w:val="none" w:sz="0" w:space="0" w:color="auto"/>
                    <w:bottom w:val="none" w:sz="0" w:space="0" w:color="auto"/>
                    <w:right w:val="none" w:sz="0" w:space="0" w:color="auto"/>
                  </w:divBdr>
                </w:div>
                <w:div w:id="1909807927">
                  <w:marLeft w:val="640"/>
                  <w:marRight w:val="0"/>
                  <w:marTop w:val="0"/>
                  <w:marBottom w:val="0"/>
                  <w:divBdr>
                    <w:top w:val="none" w:sz="0" w:space="0" w:color="auto"/>
                    <w:left w:val="none" w:sz="0" w:space="0" w:color="auto"/>
                    <w:bottom w:val="none" w:sz="0" w:space="0" w:color="auto"/>
                    <w:right w:val="none" w:sz="0" w:space="0" w:color="auto"/>
                  </w:divBdr>
                </w:div>
                <w:div w:id="1997756419">
                  <w:marLeft w:val="640"/>
                  <w:marRight w:val="0"/>
                  <w:marTop w:val="0"/>
                  <w:marBottom w:val="0"/>
                  <w:divBdr>
                    <w:top w:val="none" w:sz="0" w:space="0" w:color="auto"/>
                    <w:left w:val="none" w:sz="0" w:space="0" w:color="auto"/>
                    <w:bottom w:val="none" w:sz="0" w:space="0" w:color="auto"/>
                    <w:right w:val="none" w:sz="0" w:space="0" w:color="auto"/>
                  </w:divBdr>
                </w:div>
                <w:div w:id="236667969">
                  <w:marLeft w:val="640"/>
                  <w:marRight w:val="0"/>
                  <w:marTop w:val="0"/>
                  <w:marBottom w:val="0"/>
                  <w:divBdr>
                    <w:top w:val="none" w:sz="0" w:space="0" w:color="auto"/>
                    <w:left w:val="none" w:sz="0" w:space="0" w:color="auto"/>
                    <w:bottom w:val="none" w:sz="0" w:space="0" w:color="auto"/>
                    <w:right w:val="none" w:sz="0" w:space="0" w:color="auto"/>
                  </w:divBdr>
                </w:div>
                <w:div w:id="196822328">
                  <w:marLeft w:val="640"/>
                  <w:marRight w:val="0"/>
                  <w:marTop w:val="0"/>
                  <w:marBottom w:val="0"/>
                  <w:divBdr>
                    <w:top w:val="none" w:sz="0" w:space="0" w:color="auto"/>
                    <w:left w:val="none" w:sz="0" w:space="0" w:color="auto"/>
                    <w:bottom w:val="none" w:sz="0" w:space="0" w:color="auto"/>
                    <w:right w:val="none" w:sz="0" w:space="0" w:color="auto"/>
                  </w:divBdr>
                </w:div>
                <w:div w:id="404107386">
                  <w:marLeft w:val="640"/>
                  <w:marRight w:val="0"/>
                  <w:marTop w:val="0"/>
                  <w:marBottom w:val="0"/>
                  <w:divBdr>
                    <w:top w:val="none" w:sz="0" w:space="0" w:color="auto"/>
                    <w:left w:val="none" w:sz="0" w:space="0" w:color="auto"/>
                    <w:bottom w:val="none" w:sz="0" w:space="0" w:color="auto"/>
                    <w:right w:val="none" w:sz="0" w:space="0" w:color="auto"/>
                  </w:divBdr>
                </w:div>
                <w:div w:id="1298143510">
                  <w:marLeft w:val="640"/>
                  <w:marRight w:val="0"/>
                  <w:marTop w:val="0"/>
                  <w:marBottom w:val="0"/>
                  <w:divBdr>
                    <w:top w:val="none" w:sz="0" w:space="0" w:color="auto"/>
                    <w:left w:val="none" w:sz="0" w:space="0" w:color="auto"/>
                    <w:bottom w:val="none" w:sz="0" w:space="0" w:color="auto"/>
                    <w:right w:val="none" w:sz="0" w:space="0" w:color="auto"/>
                  </w:divBdr>
                </w:div>
                <w:div w:id="1906524287">
                  <w:marLeft w:val="640"/>
                  <w:marRight w:val="0"/>
                  <w:marTop w:val="0"/>
                  <w:marBottom w:val="0"/>
                  <w:divBdr>
                    <w:top w:val="none" w:sz="0" w:space="0" w:color="auto"/>
                    <w:left w:val="none" w:sz="0" w:space="0" w:color="auto"/>
                    <w:bottom w:val="none" w:sz="0" w:space="0" w:color="auto"/>
                    <w:right w:val="none" w:sz="0" w:space="0" w:color="auto"/>
                  </w:divBdr>
                </w:div>
                <w:div w:id="1483500987">
                  <w:marLeft w:val="640"/>
                  <w:marRight w:val="0"/>
                  <w:marTop w:val="0"/>
                  <w:marBottom w:val="0"/>
                  <w:divBdr>
                    <w:top w:val="none" w:sz="0" w:space="0" w:color="auto"/>
                    <w:left w:val="none" w:sz="0" w:space="0" w:color="auto"/>
                    <w:bottom w:val="none" w:sz="0" w:space="0" w:color="auto"/>
                    <w:right w:val="none" w:sz="0" w:space="0" w:color="auto"/>
                  </w:divBdr>
                </w:div>
                <w:div w:id="973606552">
                  <w:marLeft w:val="640"/>
                  <w:marRight w:val="0"/>
                  <w:marTop w:val="0"/>
                  <w:marBottom w:val="0"/>
                  <w:divBdr>
                    <w:top w:val="none" w:sz="0" w:space="0" w:color="auto"/>
                    <w:left w:val="none" w:sz="0" w:space="0" w:color="auto"/>
                    <w:bottom w:val="none" w:sz="0" w:space="0" w:color="auto"/>
                    <w:right w:val="none" w:sz="0" w:space="0" w:color="auto"/>
                  </w:divBdr>
                </w:div>
                <w:div w:id="2051804814">
                  <w:marLeft w:val="640"/>
                  <w:marRight w:val="0"/>
                  <w:marTop w:val="0"/>
                  <w:marBottom w:val="0"/>
                  <w:divBdr>
                    <w:top w:val="none" w:sz="0" w:space="0" w:color="auto"/>
                    <w:left w:val="none" w:sz="0" w:space="0" w:color="auto"/>
                    <w:bottom w:val="none" w:sz="0" w:space="0" w:color="auto"/>
                    <w:right w:val="none" w:sz="0" w:space="0" w:color="auto"/>
                  </w:divBdr>
                </w:div>
                <w:div w:id="1645239638">
                  <w:marLeft w:val="640"/>
                  <w:marRight w:val="0"/>
                  <w:marTop w:val="0"/>
                  <w:marBottom w:val="0"/>
                  <w:divBdr>
                    <w:top w:val="none" w:sz="0" w:space="0" w:color="auto"/>
                    <w:left w:val="none" w:sz="0" w:space="0" w:color="auto"/>
                    <w:bottom w:val="none" w:sz="0" w:space="0" w:color="auto"/>
                    <w:right w:val="none" w:sz="0" w:space="0" w:color="auto"/>
                  </w:divBdr>
                </w:div>
                <w:div w:id="1292051121">
                  <w:marLeft w:val="640"/>
                  <w:marRight w:val="0"/>
                  <w:marTop w:val="0"/>
                  <w:marBottom w:val="0"/>
                  <w:divBdr>
                    <w:top w:val="none" w:sz="0" w:space="0" w:color="auto"/>
                    <w:left w:val="none" w:sz="0" w:space="0" w:color="auto"/>
                    <w:bottom w:val="none" w:sz="0" w:space="0" w:color="auto"/>
                    <w:right w:val="none" w:sz="0" w:space="0" w:color="auto"/>
                  </w:divBdr>
                </w:div>
                <w:div w:id="93324178">
                  <w:marLeft w:val="640"/>
                  <w:marRight w:val="0"/>
                  <w:marTop w:val="0"/>
                  <w:marBottom w:val="0"/>
                  <w:divBdr>
                    <w:top w:val="none" w:sz="0" w:space="0" w:color="auto"/>
                    <w:left w:val="none" w:sz="0" w:space="0" w:color="auto"/>
                    <w:bottom w:val="none" w:sz="0" w:space="0" w:color="auto"/>
                    <w:right w:val="none" w:sz="0" w:space="0" w:color="auto"/>
                  </w:divBdr>
                </w:div>
                <w:div w:id="1963724950">
                  <w:marLeft w:val="640"/>
                  <w:marRight w:val="0"/>
                  <w:marTop w:val="0"/>
                  <w:marBottom w:val="0"/>
                  <w:divBdr>
                    <w:top w:val="none" w:sz="0" w:space="0" w:color="auto"/>
                    <w:left w:val="none" w:sz="0" w:space="0" w:color="auto"/>
                    <w:bottom w:val="none" w:sz="0" w:space="0" w:color="auto"/>
                    <w:right w:val="none" w:sz="0" w:space="0" w:color="auto"/>
                  </w:divBdr>
                </w:div>
                <w:div w:id="1501042815">
                  <w:marLeft w:val="640"/>
                  <w:marRight w:val="0"/>
                  <w:marTop w:val="0"/>
                  <w:marBottom w:val="0"/>
                  <w:divBdr>
                    <w:top w:val="none" w:sz="0" w:space="0" w:color="auto"/>
                    <w:left w:val="none" w:sz="0" w:space="0" w:color="auto"/>
                    <w:bottom w:val="none" w:sz="0" w:space="0" w:color="auto"/>
                    <w:right w:val="none" w:sz="0" w:space="0" w:color="auto"/>
                  </w:divBdr>
                </w:div>
                <w:div w:id="1302344544">
                  <w:marLeft w:val="640"/>
                  <w:marRight w:val="0"/>
                  <w:marTop w:val="0"/>
                  <w:marBottom w:val="0"/>
                  <w:divBdr>
                    <w:top w:val="none" w:sz="0" w:space="0" w:color="auto"/>
                    <w:left w:val="none" w:sz="0" w:space="0" w:color="auto"/>
                    <w:bottom w:val="none" w:sz="0" w:space="0" w:color="auto"/>
                    <w:right w:val="none" w:sz="0" w:space="0" w:color="auto"/>
                  </w:divBdr>
                </w:div>
                <w:div w:id="304627696">
                  <w:marLeft w:val="640"/>
                  <w:marRight w:val="0"/>
                  <w:marTop w:val="0"/>
                  <w:marBottom w:val="0"/>
                  <w:divBdr>
                    <w:top w:val="none" w:sz="0" w:space="0" w:color="auto"/>
                    <w:left w:val="none" w:sz="0" w:space="0" w:color="auto"/>
                    <w:bottom w:val="none" w:sz="0" w:space="0" w:color="auto"/>
                    <w:right w:val="none" w:sz="0" w:space="0" w:color="auto"/>
                  </w:divBdr>
                </w:div>
                <w:div w:id="1896768681">
                  <w:marLeft w:val="640"/>
                  <w:marRight w:val="0"/>
                  <w:marTop w:val="0"/>
                  <w:marBottom w:val="0"/>
                  <w:divBdr>
                    <w:top w:val="none" w:sz="0" w:space="0" w:color="auto"/>
                    <w:left w:val="none" w:sz="0" w:space="0" w:color="auto"/>
                    <w:bottom w:val="none" w:sz="0" w:space="0" w:color="auto"/>
                    <w:right w:val="none" w:sz="0" w:space="0" w:color="auto"/>
                  </w:divBdr>
                </w:div>
                <w:div w:id="989671122">
                  <w:marLeft w:val="640"/>
                  <w:marRight w:val="0"/>
                  <w:marTop w:val="0"/>
                  <w:marBottom w:val="0"/>
                  <w:divBdr>
                    <w:top w:val="none" w:sz="0" w:space="0" w:color="auto"/>
                    <w:left w:val="none" w:sz="0" w:space="0" w:color="auto"/>
                    <w:bottom w:val="none" w:sz="0" w:space="0" w:color="auto"/>
                    <w:right w:val="none" w:sz="0" w:space="0" w:color="auto"/>
                  </w:divBdr>
                </w:div>
                <w:div w:id="885796655">
                  <w:marLeft w:val="640"/>
                  <w:marRight w:val="0"/>
                  <w:marTop w:val="0"/>
                  <w:marBottom w:val="0"/>
                  <w:divBdr>
                    <w:top w:val="none" w:sz="0" w:space="0" w:color="auto"/>
                    <w:left w:val="none" w:sz="0" w:space="0" w:color="auto"/>
                    <w:bottom w:val="none" w:sz="0" w:space="0" w:color="auto"/>
                    <w:right w:val="none" w:sz="0" w:space="0" w:color="auto"/>
                  </w:divBdr>
                </w:div>
                <w:div w:id="972175473">
                  <w:marLeft w:val="640"/>
                  <w:marRight w:val="0"/>
                  <w:marTop w:val="0"/>
                  <w:marBottom w:val="0"/>
                  <w:divBdr>
                    <w:top w:val="none" w:sz="0" w:space="0" w:color="auto"/>
                    <w:left w:val="none" w:sz="0" w:space="0" w:color="auto"/>
                    <w:bottom w:val="none" w:sz="0" w:space="0" w:color="auto"/>
                    <w:right w:val="none" w:sz="0" w:space="0" w:color="auto"/>
                  </w:divBdr>
                </w:div>
                <w:div w:id="1654023209">
                  <w:marLeft w:val="640"/>
                  <w:marRight w:val="0"/>
                  <w:marTop w:val="0"/>
                  <w:marBottom w:val="0"/>
                  <w:divBdr>
                    <w:top w:val="none" w:sz="0" w:space="0" w:color="auto"/>
                    <w:left w:val="none" w:sz="0" w:space="0" w:color="auto"/>
                    <w:bottom w:val="none" w:sz="0" w:space="0" w:color="auto"/>
                    <w:right w:val="none" w:sz="0" w:space="0" w:color="auto"/>
                  </w:divBdr>
                </w:div>
                <w:div w:id="638457328">
                  <w:marLeft w:val="640"/>
                  <w:marRight w:val="0"/>
                  <w:marTop w:val="0"/>
                  <w:marBottom w:val="0"/>
                  <w:divBdr>
                    <w:top w:val="none" w:sz="0" w:space="0" w:color="auto"/>
                    <w:left w:val="none" w:sz="0" w:space="0" w:color="auto"/>
                    <w:bottom w:val="none" w:sz="0" w:space="0" w:color="auto"/>
                    <w:right w:val="none" w:sz="0" w:space="0" w:color="auto"/>
                  </w:divBdr>
                </w:div>
                <w:div w:id="864563133">
                  <w:marLeft w:val="640"/>
                  <w:marRight w:val="0"/>
                  <w:marTop w:val="0"/>
                  <w:marBottom w:val="0"/>
                  <w:divBdr>
                    <w:top w:val="none" w:sz="0" w:space="0" w:color="auto"/>
                    <w:left w:val="none" w:sz="0" w:space="0" w:color="auto"/>
                    <w:bottom w:val="none" w:sz="0" w:space="0" w:color="auto"/>
                    <w:right w:val="none" w:sz="0" w:space="0" w:color="auto"/>
                  </w:divBdr>
                </w:div>
                <w:div w:id="2108498053">
                  <w:marLeft w:val="640"/>
                  <w:marRight w:val="0"/>
                  <w:marTop w:val="0"/>
                  <w:marBottom w:val="0"/>
                  <w:divBdr>
                    <w:top w:val="none" w:sz="0" w:space="0" w:color="auto"/>
                    <w:left w:val="none" w:sz="0" w:space="0" w:color="auto"/>
                    <w:bottom w:val="none" w:sz="0" w:space="0" w:color="auto"/>
                    <w:right w:val="none" w:sz="0" w:space="0" w:color="auto"/>
                  </w:divBdr>
                </w:div>
                <w:div w:id="738213334">
                  <w:marLeft w:val="640"/>
                  <w:marRight w:val="0"/>
                  <w:marTop w:val="0"/>
                  <w:marBottom w:val="0"/>
                  <w:divBdr>
                    <w:top w:val="none" w:sz="0" w:space="0" w:color="auto"/>
                    <w:left w:val="none" w:sz="0" w:space="0" w:color="auto"/>
                    <w:bottom w:val="none" w:sz="0" w:space="0" w:color="auto"/>
                    <w:right w:val="none" w:sz="0" w:space="0" w:color="auto"/>
                  </w:divBdr>
                </w:div>
                <w:div w:id="1147891558">
                  <w:marLeft w:val="640"/>
                  <w:marRight w:val="0"/>
                  <w:marTop w:val="0"/>
                  <w:marBottom w:val="0"/>
                  <w:divBdr>
                    <w:top w:val="none" w:sz="0" w:space="0" w:color="auto"/>
                    <w:left w:val="none" w:sz="0" w:space="0" w:color="auto"/>
                    <w:bottom w:val="none" w:sz="0" w:space="0" w:color="auto"/>
                    <w:right w:val="none" w:sz="0" w:space="0" w:color="auto"/>
                  </w:divBdr>
                </w:div>
                <w:div w:id="1268000728">
                  <w:marLeft w:val="640"/>
                  <w:marRight w:val="0"/>
                  <w:marTop w:val="0"/>
                  <w:marBottom w:val="0"/>
                  <w:divBdr>
                    <w:top w:val="none" w:sz="0" w:space="0" w:color="auto"/>
                    <w:left w:val="none" w:sz="0" w:space="0" w:color="auto"/>
                    <w:bottom w:val="none" w:sz="0" w:space="0" w:color="auto"/>
                    <w:right w:val="none" w:sz="0" w:space="0" w:color="auto"/>
                  </w:divBdr>
                </w:div>
                <w:div w:id="439451001">
                  <w:marLeft w:val="640"/>
                  <w:marRight w:val="0"/>
                  <w:marTop w:val="0"/>
                  <w:marBottom w:val="0"/>
                  <w:divBdr>
                    <w:top w:val="none" w:sz="0" w:space="0" w:color="auto"/>
                    <w:left w:val="none" w:sz="0" w:space="0" w:color="auto"/>
                    <w:bottom w:val="none" w:sz="0" w:space="0" w:color="auto"/>
                    <w:right w:val="none" w:sz="0" w:space="0" w:color="auto"/>
                  </w:divBdr>
                </w:div>
                <w:div w:id="1063453908">
                  <w:marLeft w:val="640"/>
                  <w:marRight w:val="0"/>
                  <w:marTop w:val="0"/>
                  <w:marBottom w:val="0"/>
                  <w:divBdr>
                    <w:top w:val="none" w:sz="0" w:space="0" w:color="auto"/>
                    <w:left w:val="none" w:sz="0" w:space="0" w:color="auto"/>
                    <w:bottom w:val="none" w:sz="0" w:space="0" w:color="auto"/>
                    <w:right w:val="none" w:sz="0" w:space="0" w:color="auto"/>
                  </w:divBdr>
                </w:div>
                <w:div w:id="1410497237">
                  <w:marLeft w:val="640"/>
                  <w:marRight w:val="0"/>
                  <w:marTop w:val="0"/>
                  <w:marBottom w:val="0"/>
                  <w:divBdr>
                    <w:top w:val="none" w:sz="0" w:space="0" w:color="auto"/>
                    <w:left w:val="none" w:sz="0" w:space="0" w:color="auto"/>
                    <w:bottom w:val="none" w:sz="0" w:space="0" w:color="auto"/>
                    <w:right w:val="none" w:sz="0" w:space="0" w:color="auto"/>
                  </w:divBdr>
                </w:div>
                <w:div w:id="1584147239">
                  <w:marLeft w:val="640"/>
                  <w:marRight w:val="0"/>
                  <w:marTop w:val="0"/>
                  <w:marBottom w:val="0"/>
                  <w:divBdr>
                    <w:top w:val="none" w:sz="0" w:space="0" w:color="auto"/>
                    <w:left w:val="none" w:sz="0" w:space="0" w:color="auto"/>
                    <w:bottom w:val="none" w:sz="0" w:space="0" w:color="auto"/>
                    <w:right w:val="none" w:sz="0" w:space="0" w:color="auto"/>
                  </w:divBdr>
                </w:div>
                <w:div w:id="410274701">
                  <w:marLeft w:val="640"/>
                  <w:marRight w:val="0"/>
                  <w:marTop w:val="0"/>
                  <w:marBottom w:val="0"/>
                  <w:divBdr>
                    <w:top w:val="none" w:sz="0" w:space="0" w:color="auto"/>
                    <w:left w:val="none" w:sz="0" w:space="0" w:color="auto"/>
                    <w:bottom w:val="none" w:sz="0" w:space="0" w:color="auto"/>
                    <w:right w:val="none" w:sz="0" w:space="0" w:color="auto"/>
                  </w:divBdr>
                </w:div>
                <w:div w:id="270361433">
                  <w:marLeft w:val="640"/>
                  <w:marRight w:val="0"/>
                  <w:marTop w:val="0"/>
                  <w:marBottom w:val="0"/>
                  <w:divBdr>
                    <w:top w:val="none" w:sz="0" w:space="0" w:color="auto"/>
                    <w:left w:val="none" w:sz="0" w:space="0" w:color="auto"/>
                    <w:bottom w:val="none" w:sz="0" w:space="0" w:color="auto"/>
                    <w:right w:val="none" w:sz="0" w:space="0" w:color="auto"/>
                  </w:divBdr>
                </w:div>
                <w:div w:id="1991786904">
                  <w:marLeft w:val="640"/>
                  <w:marRight w:val="0"/>
                  <w:marTop w:val="0"/>
                  <w:marBottom w:val="0"/>
                  <w:divBdr>
                    <w:top w:val="none" w:sz="0" w:space="0" w:color="auto"/>
                    <w:left w:val="none" w:sz="0" w:space="0" w:color="auto"/>
                    <w:bottom w:val="none" w:sz="0" w:space="0" w:color="auto"/>
                    <w:right w:val="none" w:sz="0" w:space="0" w:color="auto"/>
                  </w:divBdr>
                </w:div>
                <w:div w:id="2083065574">
                  <w:marLeft w:val="640"/>
                  <w:marRight w:val="0"/>
                  <w:marTop w:val="0"/>
                  <w:marBottom w:val="0"/>
                  <w:divBdr>
                    <w:top w:val="none" w:sz="0" w:space="0" w:color="auto"/>
                    <w:left w:val="none" w:sz="0" w:space="0" w:color="auto"/>
                    <w:bottom w:val="none" w:sz="0" w:space="0" w:color="auto"/>
                    <w:right w:val="none" w:sz="0" w:space="0" w:color="auto"/>
                  </w:divBdr>
                </w:div>
                <w:div w:id="194005645">
                  <w:marLeft w:val="640"/>
                  <w:marRight w:val="0"/>
                  <w:marTop w:val="0"/>
                  <w:marBottom w:val="0"/>
                  <w:divBdr>
                    <w:top w:val="none" w:sz="0" w:space="0" w:color="auto"/>
                    <w:left w:val="none" w:sz="0" w:space="0" w:color="auto"/>
                    <w:bottom w:val="none" w:sz="0" w:space="0" w:color="auto"/>
                    <w:right w:val="none" w:sz="0" w:space="0" w:color="auto"/>
                  </w:divBdr>
                </w:div>
                <w:div w:id="263269329">
                  <w:marLeft w:val="640"/>
                  <w:marRight w:val="0"/>
                  <w:marTop w:val="0"/>
                  <w:marBottom w:val="0"/>
                  <w:divBdr>
                    <w:top w:val="none" w:sz="0" w:space="0" w:color="auto"/>
                    <w:left w:val="none" w:sz="0" w:space="0" w:color="auto"/>
                    <w:bottom w:val="none" w:sz="0" w:space="0" w:color="auto"/>
                    <w:right w:val="none" w:sz="0" w:space="0" w:color="auto"/>
                  </w:divBdr>
                </w:div>
                <w:div w:id="167255618">
                  <w:marLeft w:val="640"/>
                  <w:marRight w:val="0"/>
                  <w:marTop w:val="0"/>
                  <w:marBottom w:val="0"/>
                  <w:divBdr>
                    <w:top w:val="none" w:sz="0" w:space="0" w:color="auto"/>
                    <w:left w:val="none" w:sz="0" w:space="0" w:color="auto"/>
                    <w:bottom w:val="none" w:sz="0" w:space="0" w:color="auto"/>
                    <w:right w:val="none" w:sz="0" w:space="0" w:color="auto"/>
                  </w:divBdr>
                </w:div>
                <w:div w:id="1610968381">
                  <w:marLeft w:val="640"/>
                  <w:marRight w:val="0"/>
                  <w:marTop w:val="0"/>
                  <w:marBottom w:val="0"/>
                  <w:divBdr>
                    <w:top w:val="none" w:sz="0" w:space="0" w:color="auto"/>
                    <w:left w:val="none" w:sz="0" w:space="0" w:color="auto"/>
                    <w:bottom w:val="none" w:sz="0" w:space="0" w:color="auto"/>
                    <w:right w:val="none" w:sz="0" w:space="0" w:color="auto"/>
                  </w:divBdr>
                </w:div>
                <w:div w:id="2009214933">
                  <w:marLeft w:val="640"/>
                  <w:marRight w:val="0"/>
                  <w:marTop w:val="0"/>
                  <w:marBottom w:val="0"/>
                  <w:divBdr>
                    <w:top w:val="none" w:sz="0" w:space="0" w:color="auto"/>
                    <w:left w:val="none" w:sz="0" w:space="0" w:color="auto"/>
                    <w:bottom w:val="none" w:sz="0" w:space="0" w:color="auto"/>
                    <w:right w:val="none" w:sz="0" w:space="0" w:color="auto"/>
                  </w:divBdr>
                </w:div>
                <w:div w:id="276644146">
                  <w:marLeft w:val="640"/>
                  <w:marRight w:val="0"/>
                  <w:marTop w:val="0"/>
                  <w:marBottom w:val="0"/>
                  <w:divBdr>
                    <w:top w:val="none" w:sz="0" w:space="0" w:color="auto"/>
                    <w:left w:val="none" w:sz="0" w:space="0" w:color="auto"/>
                    <w:bottom w:val="none" w:sz="0" w:space="0" w:color="auto"/>
                    <w:right w:val="none" w:sz="0" w:space="0" w:color="auto"/>
                  </w:divBdr>
                </w:div>
                <w:div w:id="725103198">
                  <w:marLeft w:val="640"/>
                  <w:marRight w:val="0"/>
                  <w:marTop w:val="0"/>
                  <w:marBottom w:val="0"/>
                  <w:divBdr>
                    <w:top w:val="none" w:sz="0" w:space="0" w:color="auto"/>
                    <w:left w:val="none" w:sz="0" w:space="0" w:color="auto"/>
                    <w:bottom w:val="none" w:sz="0" w:space="0" w:color="auto"/>
                    <w:right w:val="none" w:sz="0" w:space="0" w:color="auto"/>
                  </w:divBdr>
                </w:div>
                <w:div w:id="1299069427">
                  <w:marLeft w:val="640"/>
                  <w:marRight w:val="0"/>
                  <w:marTop w:val="0"/>
                  <w:marBottom w:val="0"/>
                  <w:divBdr>
                    <w:top w:val="none" w:sz="0" w:space="0" w:color="auto"/>
                    <w:left w:val="none" w:sz="0" w:space="0" w:color="auto"/>
                    <w:bottom w:val="none" w:sz="0" w:space="0" w:color="auto"/>
                    <w:right w:val="none" w:sz="0" w:space="0" w:color="auto"/>
                  </w:divBdr>
                </w:div>
                <w:div w:id="888153104">
                  <w:marLeft w:val="640"/>
                  <w:marRight w:val="0"/>
                  <w:marTop w:val="0"/>
                  <w:marBottom w:val="0"/>
                  <w:divBdr>
                    <w:top w:val="none" w:sz="0" w:space="0" w:color="auto"/>
                    <w:left w:val="none" w:sz="0" w:space="0" w:color="auto"/>
                    <w:bottom w:val="none" w:sz="0" w:space="0" w:color="auto"/>
                    <w:right w:val="none" w:sz="0" w:space="0" w:color="auto"/>
                  </w:divBdr>
                </w:div>
                <w:div w:id="462431764">
                  <w:marLeft w:val="640"/>
                  <w:marRight w:val="0"/>
                  <w:marTop w:val="0"/>
                  <w:marBottom w:val="0"/>
                  <w:divBdr>
                    <w:top w:val="none" w:sz="0" w:space="0" w:color="auto"/>
                    <w:left w:val="none" w:sz="0" w:space="0" w:color="auto"/>
                    <w:bottom w:val="none" w:sz="0" w:space="0" w:color="auto"/>
                    <w:right w:val="none" w:sz="0" w:space="0" w:color="auto"/>
                  </w:divBdr>
                </w:div>
                <w:div w:id="1907179507">
                  <w:marLeft w:val="640"/>
                  <w:marRight w:val="0"/>
                  <w:marTop w:val="0"/>
                  <w:marBottom w:val="0"/>
                  <w:divBdr>
                    <w:top w:val="none" w:sz="0" w:space="0" w:color="auto"/>
                    <w:left w:val="none" w:sz="0" w:space="0" w:color="auto"/>
                    <w:bottom w:val="none" w:sz="0" w:space="0" w:color="auto"/>
                    <w:right w:val="none" w:sz="0" w:space="0" w:color="auto"/>
                  </w:divBdr>
                </w:div>
                <w:div w:id="2034187191">
                  <w:marLeft w:val="640"/>
                  <w:marRight w:val="0"/>
                  <w:marTop w:val="0"/>
                  <w:marBottom w:val="0"/>
                  <w:divBdr>
                    <w:top w:val="none" w:sz="0" w:space="0" w:color="auto"/>
                    <w:left w:val="none" w:sz="0" w:space="0" w:color="auto"/>
                    <w:bottom w:val="none" w:sz="0" w:space="0" w:color="auto"/>
                    <w:right w:val="none" w:sz="0" w:space="0" w:color="auto"/>
                  </w:divBdr>
                </w:div>
                <w:div w:id="1784349351">
                  <w:marLeft w:val="640"/>
                  <w:marRight w:val="0"/>
                  <w:marTop w:val="0"/>
                  <w:marBottom w:val="0"/>
                  <w:divBdr>
                    <w:top w:val="none" w:sz="0" w:space="0" w:color="auto"/>
                    <w:left w:val="none" w:sz="0" w:space="0" w:color="auto"/>
                    <w:bottom w:val="none" w:sz="0" w:space="0" w:color="auto"/>
                    <w:right w:val="none" w:sz="0" w:space="0" w:color="auto"/>
                  </w:divBdr>
                </w:div>
                <w:div w:id="925115272">
                  <w:marLeft w:val="640"/>
                  <w:marRight w:val="0"/>
                  <w:marTop w:val="0"/>
                  <w:marBottom w:val="0"/>
                  <w:divBdr>
                    <w:top w:val="none" w:sz="0" w:space="0" w:color="auto"/>
                    <w:left w:val="none" w:sz="0" w:space="0" w:color="auto"/>
                    <w:bottom w:val="none" w:sz="0" w:space="0" w:color="auto"/>
                    <w:right w:val="none" w:sz="0" w:space="0" w:color="auto"/>
                  </w:divBdr>
                </w:div>
                <w:div w:id="1033965740">
                  <w:marLeft w:val="640"/>
                  <w:marRight w:val="0"/>
                  <w:marTop w:val="0"/>
                  <w:marBottom w:val="0"/>
                  <w:divBdr>
                    <w:top w:val="none" w:sz="0" w:space="0" w:color="auto"/>
                    <w:left w:val="none" w:sz="0" w:space="0" w:color="auto"/>
                    <w:bottom w:val="none" w:sz="0" w:space="0" w:color="auto"/>
                    <w:right w:val="none" w:sz="0" w:space="0" w:color="auto"/>
                  </w:divBdr>
                </w:div>
                <w:div w:id="676924375">
                  <w:marLeft w:val="640"/>
                  <w:marRight w:val="0"/>
                  <w:marTop w:val="0"/>
                  <w:marBottom w:val="0"/>
                  <w:divBdr>
                    <w:top w:val="none" w:sz="0" w:space="0" w:color="auto"/>
                    <w:left w:val="none" w:sz="0" w:space="0" w:color="auto"/>
                    <w:bottom w:val="none" w:sz="0" w:space="0" w:color="auto"/>
                    <w:right w:val="none" w:sz="0" w:space="0" w:color="auto"/>
                  </w:divBdr>
                </w:div>
                <w:div w:id="1184249247">
                  <w:marLeft w:val="640"/>
                  <w:marRight w:val="0"/>
                  <w:marTop w:val="0"/>
                  <w:marBottom w:val="0"/>
                  <w:divBdr>
                    <w:top w:val="none" w:sz="0" w:space="0" w:color="auto"/>
                    <w:left w:val="none" w:sz="0" w:space="0" w:color="auto"/>
                    <w:bottom w:val="none" w:sz="0" w:space="0" w:color="auto"/>
                    <w:right w:val="none" w:sz="0" w:space="0" w:color="auto"/>
                  </w:divBdr>
                </w:div>
                <w:div w:id="726803128">
                  <w:marLeft w:val="640"/>
                  <w:marRight w:val="0"/>
                  <w:marTop w:val="0"/>
                  <w:marBottom w:val="0"/>
                  <w:divBdr>
                    <w:top w:val="none" w:sz="0" w:space="0" w:color="auto"/>
                    <w:left w:val="none" w:sz="0" w:space="0" w:color="auto"/>
                    <w:bottom w:val="none" w:sz="0" w:space="0" w:color="auto"/>
                    <w:right w:val="none" w:sz="0" w:space="0" w:color="auto"/>
                  </w:divBdr>
                </w:div>
                <w:div w:id="128058658">
                  <w:marLeft w:val="640"/>
                  <w:marRight w:val="0"/>
                  <w:marTop w:val="0"/>
                  <w:marBottom w:val="0"/>
                  <w:divBdr>
                    <w:top w:val="none" w:sz="0" w:space="0" w:color="auto"/>
                    <w:left w:val="none" w:sz="0" w:space="0" w:color="auto"/>
                    <w:bottom w:val="none" w:sz="0" w:space="0" w:color="auto"/>
                    <w:right w:val="none" w:sz="0" w:space="0" w:color="auto"/>
                  </w:divBdr>
                </w:div>
                <w:div w:id="2085758382">
                  <w:marLeft w:val="640"/>
                  <w:marRight w:val="0"/>
                  <w:marTop w:val="0"/>
                  <w:marBottom w:val="0"/>
                  <w:divBdr>
                    <w:top w:val="none" w:sz="0" w:space="0" w:color="auto"/>
                    <w:left w:val="none" w:sz="0" w:space="0" w:color="auto"/>
                    <w:bottom w:val="none" w:sz="0" w:space="0" w:color="auto"/>
                    <w:right w:val="none" w:sz="0" w:space="0" w:color="auto"/>
                  </w:divBdr>
                </w:div>
                <w:div w:id="328102880">
                  <w:marLeft w:val="640"/>
                  <w:marRight w:val="0"/>
                  <w:marTop w:val="0"/>
                  <w:marBottom w:val="0"/>
                  <w:divBdr>
                    <w:top w:val="none" w:sz="0" w:space="0" w:color="auto"/>
                    <w:left w:val="none" w:sz="0" w:space="0" w:color="auto"/>
                    <w:bottom w:val="none" w:sz="0" w:space="0" w:color="auto"/>
                    <w:right w:val="none" w:sz="0" w:space="0" w:color="auto"/>
                  </w:divBdr>
                </w:div>
                <w:div w:id="124004409">
                  <w:marLeft w:val="640"/>
                  <w:marRight w:val="0"/>
                  <w:marTop w:val="0"/>
                  <w:marBottom w:val="0"/>
                  <w:divBdr>
                    <w:top w:val="none" w:sz="0" w:space="0" w:color="auto"/>
                    <w:left w:val="none" w:sz="0" w:space="0" w:color="auto"/>
                    <w:bottom w:val="none" w:sz="0" w:space="0" w:color="auto"/>
                    <w:right w:val="none" w:sz="0" w:space="0" w:color="auto"/>
                  </w:divBdr>
                </w:div>
                <w:div w:id="470483698">
                  <w:marLeft w:val="640"/>
                  <w:marRight w:val="0"/>
                  <w:marTop w:val="0"/>
                  <w:marBottom w:val="0"/>
                  <w:divBdr>
                    <w:top w:val="none" w:sz="0" w:space="0" w:color="auto"/>
                    <w:left w:val="none" w:sz="0" w:space="0" w:color="auto"/>
                    <w:bottom w:val="none" w:sz="0" w:space="0" w:color="auto"/>
                    <w:right w:val="none" w:sz="0" w:space="0" w:color="auto"/>
                  </w:divBdr>
                </w:div>
                <w:div w:id="348918415">
                  <w:marLeft w:val="640"/>
                  <w:marRight w:val="0"/>
                  <w:marTop w:val="0"/>
                  <w:marBottom w:val="0"/>
                  <w:divBdr>
                    <w:top w:val="none" w:sz="0" w:space="0" w:color="auto"/>
                    <w:left w:val="none" w:sz="0" w:space="0" w:color="auto"/>
                    <w:bottom w:val="none" w:sz="0" w:space="0" w:color="auto"/>
                    <w:right w:val="none" w:sz="0" w:space="0" w:color="auto"/>
                  </w:divBdr>
                </w:div>
                <w:div w:id="2062243168">
                  <w:marLeft w:val="640"/>
                  <w:marRight w:val="0"/>
                  <w:marTop w:val="0"/>
                  <w:marBottom w:val="0"/>
                  <w:divBdr>
                    <w:top w:val="none" w:sz="0" w:space="0" w:color="auto"/>
                    <w:left w:val="none" w:sz="0" w:space="0" w:color="auto"/>
                    <w:bottom w:val="none" w:sz="0" w:space="0" w:color="auto"/>
                    <w:right w:val="none" w:sz="0" w:space="0" w:color="auto"/>
                  </w:divBdr>
                </w:div>
                <w:div w:id="1702903403">
                  <w:marLeft w:val="640"/>
                  <w:marRight w:val="0"/>
                  <w:marTop w:val="0"/>
                  <w:marBottom w:val="0"/>
                  <w:divBdr>
                    <w:top w:val="none" w:sz="0" w:space="0" w:color="auto"/>
                    <w:left w:val="none" w:sz="0" w:space="0" w:color="auto"/>
                    <w:bottom w:val="none" w:sz="0" w:space="0" w:color="auto"/>
                    <w:right w:val="none" w:sz="0" w:space="0" w:color="auto"/>
                  </w:divBdr>
                </w:div>
                <w:div w:id="838039080">
                  <w:marLeft w:val="640"/>
                  <w:marRight w:val="0"/>
                  <w:marTop w:val="0"/>
                  <w:marBottom w:val="0"/>
                  <w:divBdr>
                    <w:top w:val="none" w:sz="0" w:space="0" w:color="auto"/>
                    <w:left w:val="none" w:sz="0" w:space="0" w:color="auto"/>
                    <w:bottom w:val="none" w:sz="0" w:space="0" w:color="auto"/>
                    <w:right w:val="none" w:sz="0" w:space="0" w:color="auto"/>
                  </w:divBdr>
                </w:div>
                <w:div w:id="71507144">
                  <w:marLeft w:val="640"/>
                  <w:marRight w:val="0"/>
                  <w:marTop w:val="0"/>
                  <w:marBottom w:val="0"/>
                  <w:divBdr>
                    <w:top w:val="none" w:sz="0" w:space="0" w:color="auto"/>
                    <w:left w:val="none" w:sz="0" w:space="0" w:color="auto"/>
                    <w:bottom w:val="none" w:sz="0" w:space="0" w:color="auto"/>
                    <w:right w:val="none" w:sz="0" w:space="0" w:color="auto"/>
                  </w:divBdr>
                </w:div>
                <w:div w:id="991448865">
                  <w:marLeft w:val="640"/>
                  <w:marRight w:val="0"/>
                  <w:marTop w:val="0"/>
                  <w:marBottom w:val="0"/>
                  <w:divBdr>
                    <w:top w:val="none" w:sz="0" w:space="0" w:color="auto"/>
                    <w:left w:val="none" w:sz="0" w:space="0" w:color="auto"/>
                    <w:bottom w:val="none" w:sz="0" w:space="0" w:color="auto"/>
                    <w:right w:val="none" w:sz="0" w:space="0" w:color="auto"/>
                  </w:divBdr>
                </w:div>
                <w:div w:id="1166094205">
                  <w:marLeft w:val="640"/>
                  <w:marRight w:val="0"/>
                  <w:marTop w:val="0"/>
                  <w:marBottom w:val="0"/>
                  <w:divBdr>
                    <w:top w:val="none" w:sz="0" w:space="0" w:color="auto"/>
                    <w:left w:val="none" w:sz="0" w:space="0" w:color="auto"/>
                    <w:bottom w:val="none" w:sz="0" w:space="0" w:color="auto"/>
                    <w:right w:val="none" w:sz="0" w:space="0" w:color="auto"/>
                  </w:divBdr>
                </w:div>
                <w:div w:id="1592349643">
                  <w:marLeft w:val="640"/>
                  <w:marRight w:val="0"/>
                  <w:marTop w:val="0"/>
                  <w:marBottom w:val="0"/>
                  <w:divBdr>
                    <w:top w:val="none" w:sz="0" w:space="0" w:color="auto"/>
                    <w:left w:val="none" w:sz="0" w:space="0" w:color="auto"/>
                    <w:bottom w:val="none" w:sz="0" w:space="0" w:color="auto"/>
                    <w:right w:val="none" w:sz="0" w:space="0" w:color="auto"/>
                  </w:divBdr>
                </w:div>
                <w:div w:id="991720132">
                  <w:marLeft w:val="640"/>
                  <w:marRight w:val="0"/>
                  <w:marTop w:val="0"/>
                  <w:marBottom w:val="0"/>
                  <w:divBdr>
                    <w:top w:val="none" w:sz="0" w:space="0" w:color="auto"/>
                    <w:left w:val="none" w:sz="0" w:space="0" w:color="auto"/>
                    <w:bottom w:val="none" w:sz="0" w:space="0" w:color="auto"/>
                    <w:right w:val="none" w:sz="0" w:space="0" w:color="auto"/>
                  </w:divBdr>
                </w:div>
                <w:div w:id="1901940601">
                  <w:marLeft w:val="640"/>
                  <w:marRight w:val="0"/>
                  <w:marTop w:val="0"/>
                  <w:marBottom w:val="0"/>
                  <w:divBdr>
                    <w:top w:val="none" w:sz="0" w:space="0" w:color="auto"/>
                    <w:left w:val="none" w:sz="0" w:space="0" w:color="auto"/>
                    <w:bottom w:val="none" w:sz="0" w:space="0" w:color="auto"/>
                    <w:right w:val="none" w:sz="0" w:space="0" w:color="auto"/>
                  </w:divBdr>
                </w:div>
                <w:div w:id="1747191324">
                  <w:marLeft w:val="640"/>
                  <w:marRight w:val="0"/>
                  <w:marTop w:val="0"/>
                  <w:marBottom w:val="0"/>
                  <w:divBdr>
                    <w:top w:val="none" w:sz="0" w:space="0" w:color="auto"/>
                    <w:left w:val="none" w:sz="0" w:space="0" w:color="auto"/>
                    <w:bottom w:val="none" w:sz="0" w:space="0" w:color="auto"/>
                    <w:right w:val="none" w:sz="0" w:space="0" w:color="auto"/>
                  </w:divBdr>
                </w:div>
                <w:div w:id="1731923504">
                  <w:marLeft w:val="640"/>
                  <w:marRight w:val="0"/>
                  <w:marTop w:val="0"/>
                  <w:marBottom w:val="0"/>
                  <w:divBdr>
                    <w:top w:val="none" w:sz="0" w:space="0" w:color="auto"/>
                    <w:left w:val="none" w:sz="0" w:space="0" w:color="auto"/>
                    <w:bottom w:val="none" w:sz="0" w:space="0" w:color="auto"/>
                    <w:right w:val="none" w:sz="0" w:space="0" w:color="auto"/>
                  </w:divBdr>
                </w:div>
                <w:div w:id="1211960322">
                  <w:marLeft w:val="640"/>
                  <w:marRight w:val="0"/>
                  <w:marTop w:val="0"/>
                  <w:marBottom w:val="0"/>
                  <w:divBdr>
                    <w:top w:val="none" w:sz="0" w:space="0" w:color="auto"/>
                    <w:left w:val="none" w:sz="0" w:space="0" w:color="auto"/>
                    <w:bottom w:val="none" w:sz="0" w:space="0" w:color="auto"/>
                    <w:right w:val="none" w:sz="0" w:space="0" w:color="auto"/>
                  </w:divBdr>
                </w:div>
                <w:div w:id="909194799">
                  <w:marLeft w:val="640"/>
                  <w:marRight w:val="0"/>
                  <w:marTop w:val="0"/>
                  <w:marBottom w:val="0"/>
                  <w:divBdr>
                    <w:top w:val="none" w:sz="0" w:space="0" w:color="auto"/>
                    <w:left w:val="none" w:sz="0" w:space="0" w:color="auto"/>
                    <w:bottom w:val="none" w:sz="0" w:space="0" w:color="auto"/>
                    <w:right w:val="none" w:sz="0" w:space="0" w:color="auto"/>
                  </w:divBdr>
                </w:div>
                <w:div w:id="946622320">
                  <w:marLeft w:val="640"/>
                  <w:marRight w:val="0"/>
                  <w:marTop w:val="0"/>
                  <w:marBottom w:val="0"/>
                  <w:divBdr>
                    <w:top w:val="none" w:sz="0" w:space="0" w:color="auto"/>
                    <w:left w:val="none" w:sz="0" w:space="0" w:color="auto"/>
                    <w:bottom w:val="none" w:sz="0" w:space="0" w:color="auto"/>
                    <w:right w:val="none" w:sz="0" w:space="0" w:color="auto"/>
                  </w:divBdr>
                </w:div>
                <w:div w:id="486630489">
                  <w:marLeft w:val="640"/>
                  <w:marRight w:val="0"/>
                  <w:marTop w:val="0"/>
                  <w:marBottom w:val="0"/>
                  <w:divBdr>
                    <w:top w:val="none" w:sz="0" w:space="0" w:color="auto"/>
                    <w:left w:val="none" w:sz="0" w:space="0" w:color="auto"/>
                    <w:bottom w:val="none" w:sz="0" w:space="0" w:color="auto"/>
                    <w:right w:val="none" w:sz="0" w:space="0" w:color="auto"/>
                  </w:divBdr>
                </w:div>
                <w:div w:id="1292443053">
                  <w:marLeft w:val="640"/>
                  <w:marRight w:val="0"/>
                  <w:marTop w:val="0"/>
                  <w:marBottom w:val="0"/>
                  <w:divBdr>
                    <w:top w:val="none" w:sz="0" w:space="0" w:color="auto"/>
                    <w:left w:val="none" w:sz="0" w:space="0" w:color="auto"/>
                    <w:bottom w:val="none" w:sz="0" w:space="0" w:color="auto"/>
                    <w:right w:val="none" w:sz="0" w:space="0" w:color="auto"/>
                  </w:divBdr>
                </w:div>
                <w:div w:id="420223526">
                  <w:marLeft w:val="640"/>
                  <w:marRight w:val="0"/>
                  <w:marTop w:val="0"/>
                  <w:marBottom w:val="0"/>
                  <w:divBdr>
                    <w:top w:val="none" w:sz="0" w:space="0" w:color="auto"/>
                    <w:left w:val="none" w:sz="0" w:space="0" w:color="auto"/>
                    <w:bottom w:val="none" w:sz="0" w:space="0" w:color="auto"/>
                    <w:right w:val="none" w:sz="0" w:space="0" w:color="auto"/>
                  </w:divBdr>
                </w:div>
                <w:div w:id="796292846">
                  <w:marLeft w:val="640"/>
                  <w:marRight w:val="0"/>
                  <w:marTop w:val="0"/>
                  <w:marBottom w:val="0"/>
                  <w:divBdr>
                    <w:top w:val="none" w:sz="0" w:space="0" w:color="auto"/>
                    <w:left w:val="none" w:sz="0" w:space="0" w:color="auto"/>
                    <w:bottom w:val="none" w:sz="0" w:space="0" w:color="auto"/>
                    <w:right w:val="none" w:sz="0" w:space="0" w:color="auto"/>
                  </w:divBdr>
                </w:div>
                <w:div w:id="653728264">
                  <w:marLeft w:val="640"/>
                  <w:marRight w:val="0"/>
                  <w:marTop w:val="0"/>
                  <w:marBottom w:val="0"/>
                  <w:divBdr>
                    <w:top w:val="none" w:sz="0" w:space="0" w:color="auto"/>
                    <w:left w:val="none" w:sz="0" w:space="0" w:color="auto"/>
                    <w:bottom w:val="none" w:sz="0" w:space="0" w:color="auto"/>
                    <w:right w:val="none" w:sz="0" w:space="0" w:color="auto"/>
                  </w:divBdr>
                </w:div>
                <w:div w:id="1103501265">
                  <w:marLeft w:val="640"/>
                  <w:marRight w:val="0"/>
                  <w:marTop w:val="0"/>
                  <w:marBottom w:val="0"/>
                  <w:divBdr>
                    <w:top w:val="none" w:sz="0" w:space="0" w:color="auto"/>
                    <w:left w:val="none" w:sz="0" w:space="0" w:color="auto"/>
                    <w:bottom w:val="none" w:sz="0" w:space="0" w:color="auto"/>
                    <w:right w:val="none" w:sz="0" w:space="0" w:color="auto"/>
                  </w:divBdr>
                </w:div>
                <w:div w:id="1251234465">
                  <w:marLeft w:val="640"/>
                  <w:marRight w:val="0"/>
                  <w:marTop w:val="0"/>
                  <w:marBottom w:val="0"/>
                  <w:divBdr>
                    <w:top w:val="none" w:sz="0" w:space="0" w:color="auto"/>
                    <w:left w:val="none" w:sz="0" w:space="0" w:color="auto"/>
                    <w:bottom w:val="none" w:sz="0" w:space="0" w:color="auto"/>
                    <w:right w:val="none" w:sz="0" w:space="0" w:color="auto"/>
                  </w:divBdr>
                </w:div>
              </w:divsChild>
            </w:div>
            <w:div w:id="104270296">
              <w:marLeft w:val="0"/>
              <w:marRight w:val="0"/>
              <w:marTop w:val="0"/>
              <w:marBottom w:val="0"/>
              <w:divBdr>
                <w:top w:val="none" w:sz="0" w:space="0" w:color="auto"/>
                <w:left w:val="none" w:sz="0" w:space="0" w:color="auto"/>
                <w:bottom w:val="none" w:sz="0" w:space="0" w:color="auto"/>
                <w:right w:val="none" w:sz="0" w:space="0" w:color="auto"/>
              </w:divBdr>
              <w:divsChild>
                <w:div w:id="82802837">
                  <w:marLeft w:val="640"/>
                  <w:marRight w:val="0"/>
                  <w:marTop w:val="0"/>
                  <w:marBottom w:val="0"/>
                  <w:divBdr>
                    <w:top w:val="none" w:sz="0" w:space="0" w:color="auto"/>
                    <w:left w:val="none" w:sz="0" w:space="0" w:color="auto"/>
                    <w:bottom w:val="none" w:sz="0" w:space="0" w:color="auto"/>
                    <w:right w:val="none" w:sz="0" w:space="0" w:color="auto"/>
                  </w:divBdr>
                </w:div>
                <w:div w:id="216816601">
                  <w:marLeft w:val="640"/>
                  <w:marRight w:val="0"/>
                  <w:marTop w:val="0"/>
                  <w:marBottom w:val="0"/>
                  <w:divBdr>
                    <w:top w:val="none" w:sz="0" w:space="0" w:color="auto"/>
                    <w:left w:val="none" w:sz="0" w:space="0" w:color="auto"/>
                    <w:bottom w:val="none" w:sz="0" w:space="0" w:color="auto"/>
                    <w:right w:val="none" w:sz="0" w:space="0" w:color="auto"/>
                  </w:divBdr>
                </w:div>
                <w:div w:id="1080636159">
                  <w:marLeft w:val="640"/>
                  <w:marRight w:val="0"/>
                  <w:marTop w:val="0"/>
                  <w:marBottom w:val="0"/>
                  <w:divBdr>
                    <w:top w:val="none" w:sz="0" w:space="0" w:color="auto"/>
                    <w:left w:val="none" w:sz="0" w:space="0" w:color="auto"/>
                    <w:bottom w:val="none" w:sz="0" w:space="0" w:color="auto"/>
                    <w:right w:val="none" w:sz="0" w:space="0" w:color="auto"/>
                  </w:divBdr>
                </w:div>
                <w:div w:id="2040423839">
                  <w:marLeft w:val="640"/>
                  <w:marRight w:val="0"/>
                  <w:marTop w:val="0"/>
                  <w:marBottom w:val="0"/>
                  <w:divBdr>
                    <w:top w:val="none" w:sz="0" w:space="0" w:color="auto"/>
                    <w:left w:val="none" w:sz="0" w:space="0" w:color="auto"/>
                    <w:bottom w:val="none" w:sz="0" w:space="0" w:color="auto"/>
                    <w:right w:val="none" w:sz="0" w:space="0" w:color="auto"/>
                  </w:divBdr>
                </w:div>
                <w:div w:id="828443557">
                  <w:marLeft w:val="640"/>
                  <w:marRight w:val="0"/>
                  <w:marTop w:val="0"/>
                  <w:marBottom w:val="0"/>
                  <w:divBdr>
                    <w:top w:val="none" w:sz="0" w:space="0" w:color="auto"/>
                    <w:left w:val="none" w:sz="0" w:space="0" w:color="auto"/>
                    <w:bottom w:val="none" w:sz="0" w:space="0" w:color="auto"/>
                    <w:right w:val="none" w:sz="0" w:space="0" w:color="auto"/>
                  </w:divBdr>
                </w:div>
                <w:div w:id="846793641">
                  <w:marLeft w:val="640"/>
                  <w:marRight w:val="0"/>
                  <w:marTop w:val="0"/>
                  <w:marBottom w:val="0"/>
                  <w:divBdr>
                    <w:top w:val="none" w:sz="0" w:space="0" w:color="auto"/>
                    <w:left w:val="none" w:sz="0" w:space="0" w:color="auto"/>
                    <w:bottom w:val="none" w:sz="0" w:space="0" w:color="auto"/>
                    <w:right w:val="none" w:sz="0" w:space="0" w:color="auto"/>
                  </w:divBdr>
                </w:div>
                <w:div w:id="1823040597">
                  <w:marLeft w:val="640"/>
                  <w:marRight w:val="0"/>
                  <w:marTop w:val="0"/>
                  <w:marBottom w:val="0"/>
                  <w:divBdr>
                    <w:top w:val="none" w:sz="0" w:space="0" w:color="auto"/>
                    <w:left w:val="none" w:sz="0" w:space="0" w:color="auto"/>
                    <w:bottom w:val="none" w:sz="0" w:space="0" w:color="auto"/>
                    <w:right w:val="none" w:sz="0" w:space="0" w:color="auto"/>
                  </w:divBdr>
                </w:div>
                <w:div w:id="694233363">
                  <w:marLeft w:val="640"/>
                  <w:marRight w:val="0"/>
                  <w:marTop w:val="0"/>
                  <w:marBottom w:val="0"/>
                  <w:divBdr>
                    <w:top w:val="none" w:sz="0" w:space="0" w:color="auto"/>
                    <w:left w:val="none" w:sz="0" w:space="0" w:color="auto"/>
                    <w:bottom w:val="none" w:sz="0" w:space="0" w:color="auto"/>
                    <w:right w:val="none" w:sz="0" w:space="0" w:color="auto"/>
                  </w:divBdr>
                </w:div>
                <w:div w:id="1336491399">
                  <w:marLeft w:val="640"/>
                  <w:marRight w:val="0"/>
                  <w:marTop w:val="0"/>
                  <w:marBottom w:val="0"/>
                  <w:divBdr>
                    <w:top w:val="none" w:sz="0" w:space="0" w:color="auto"/>
                    <w:left w:val="none" w:sz="0" w:space="0" w:color="auto"/>
                    <w:bottom w:val="none" w:sz="0" w:space="0" w:color="auto"/>
                    <w:right w:val="none" w:sz="0" w:space="0" w:color="auto"/>
                  </w:divBdr>
                </w:div>
                <w:div w:id="1966352938">
                  <w:marLeft w:val="640"/>
                  <w:marRight w:val="0"/>
                  <w:marTop w:val="0"/>
                  <w:marBottom w:val="0"/>
                  <w:divBdr>
                    <w:top w:val="none" w:sz="0" w:space="0" w:color="auto"/>
                    <w:left w:val="none" w:sz="0" w:space="0" w:color="auto"/>
                    <w:bottom w:val="none" w:sz="0" w:space="0" w:color="auto"/>
                    <w:right w:val="none" w:sz="0" w:space="0" w:color="auto"/>
                  </w:divBdr>
                </w:div>
                <w:div w:id="553083365">
                  <w:marLeft w:val="640"/>
                  <w:marRight w:val="0"/>
                  <w:marTop w:val="0"/>
                  <w:marBottom w:val="0"/>
                  <w:divBdr>
                    <w:top w:val="none" w:sz="0" w:space="0" w:color="auto"/>
                    <w:left w:val="none" w:sz="0" w:space="0" w:color="auto"/>
                    <w:bottom w:val="none" w:sz="0" w:space="0" w:color="auto"/>
                    <w:right w:val="none" w:sz="0" w:space="0" w:color="auto"/>
                  </w:divBdr>
                </w:div>
                <w:div w:id="952056684">
                  <w:marLeft w:val="640"/>
                  <w:marRight w:val="0"/>
                  <w:marTop w:val="0"/>
                  <w:marBottom w:val="0"/>
                  <w:divBdr>
                    <w:top w:val="none" w:sz="0" w:space="0" w:color="auto"/>
                    <w:left w:val="none" w:sz="0" w:space="0" w:color="auto"/>
                    <w:bottom w:val="none" w:sz="0" w:space="0" w:color="auto"/>
                    <w:right w:val="none" w:sz="0" w:space="0" w:color="auto"/>
                  </w:divBdr>
                </w:div>
                <w:div w:id="667295088">
                  <w:marLeft w:val="640"/>
                  <w:marRight w:val="0"/>
                  <w:marTop w:val="0"/>
                  <w:marBottom w:val="0"/>
                  <w:divBdr>
                    <w:top w:val="none" w:sz="0" w:space="0" w:color="auto"/>
                    <w:left w:val="none" w:sz="0" w:space="0" w:color="auto"/>
                    <w:bottom w:val="none" w:sz="0" w:space="0" w:color="auto"/>
                    <w:right w:val="none" w:sz="0" w:space="0" w:color="auto"/>
                  </w:divBdr>
                </w:div>
                <w:div w:id="1370447531">
                  <w:marLeft w:val="640"/>
                  <w:marRight w:val="0"/>
                  <w:marTop w:val="0"/>
                  <w:marBottom w:val="0"/>
                  <w:divBdr>
                    <w:top w:val="none" w:sz="0" w:space="0" w:color="auto"/>
                    <w:left w:val="none" w:sz="0" w:space="0" w:color="auto"/>
                    <w:bottom w:val="none" w:sz="0" w:space="0" w:color="auto"/>
                    <w:right w:val="none" w:sz="0" w:space="0" w:color="auto"/>
                  </w:divBdr>
                </w:div>
                <w:div w:id="1823085018">
                  <w:marLeft w:val="640"/>
                  <w:marRight w:val="0"/>
                  <w:marTop w:val="0"/>
                  <w:marBottom w:val="0"/>
                  <w:divBdr>
                    <w:top w:val="none" w:sz="0" w:space="0" w:color="auto"/>
                    <w:left w:val="none" w:sz="0" w:space="0" w:color="auto"/>
                    <w:bottom w:val="none" w:sz="0" w:space="0" w:color="auto"/>
                    <w:right w:val="none" w:sz="0" w:space="0" w:color="auto"/>
                  </w:divBdr>
                </w:div>
                <w:div w:id="1488326212">
                  <w:marLeft w:val="640"/>
                  <w:marRight w:val="0"/>
                  <w:marTop w:val="0"/>
                  <w:marBottom w:val="0"/>
                  <w:divBdr>
                    <w:top w:val="none" w:sz="0" w:space="0" w:color="auto"/>
                    <w:left w:val="none" w:sz="0" w:space="0" w:color="auto"/>
                    <w:bottom w:val="none" w:sz="0" w:space="0" w:color="auto"/>
                    <w:right w:val="none" w:sz="0" w:space="0" w:color="auto"/>
                  </w:divBdr>
                </w:div>
                <w:div w:id="1582175589">
                  <w:marLeft w:val="640"/>
                  <w:marRight w:val="0"/>
                  <w:marTop w:val="0"/>
                  <w:marBottom w:val="0"/>
                  <w:divBdr>
                    <w:top w:val="none" w:sz="0" w:space="0" w:color="auto"/>
                    <w:left w:val="none" w:sz="0" w:space="0" w:color="auto"/>
                    <w:bottom w:val="none" w:sz="0" w:space="0" w:color="auto"/>
                    <w:right w:val="none" w:sz="0" w:space="0" w:color="auto"/>
                  </w:divBdr>
                </w:div>
                <w:div w:id="1458643285">
                  <w:marLeft w:val="640"/>
                  <w:marRight w:val="0"/>
                  <w:marTop w:val="0"/>
                  <w:marBottom w:val="0"/>
                  <w:divBdr>
                    <w:top w:val="none" w:sz="0" w:space="0" w:color="auto"/>
                    <w:left w:val="none" w:sz="0" w:space="0" w:color="auto"/>
                    <w:bottom w:val="none" w:sz="0" w:space="0" w:color="auto"/>
                    <w:right w:val="none" w:sz="0" w:space="0" w:color="auto"/>
                  </w:divBdr>
                </w:div>
                <w:div w:id="1426803479">
                  <w:marLeft w:val="640"/>
                  <w:marRight w:val="0"/>
                  <w:marTop w:val="0"/>
                  <w:marBottom w:val="0"/>
                  <w:divBdr>
                    <w:top w:val="none" w:sz="0" w:space="0" w:color="auto"/>
                    <w:left w:val="none" w:sz="0" w:space="0" w:color="auto"/>
                    <w:bottom w:val="none" w:sz="0" w:space="0" w:color="auto"/>
                    <w:right w:val="none" w:sz="0" w:space="0" w:color="auto"/>
                  </w:divBdr>
                </w:div>
                <w:div w:id="1257641146">
                  <w:marLeft w:val="640"/>
                  <w:marRight w:val="0"/>
                  <w:marTop w:val="0"/>
                  <w:marBottom w:val="0"/>
                  <w:divBdr>
                    <w:top w:val="none" w:sz="0" w:space="0" w:color="auto"/>
                    <w:left w:val="none" w:sz="0" w:space="0" w:color="auto"/>
                    <w:bottom w:val="none" w:sz="0" w:space="0" w:color="auto"/>
                    <w:right w:val="none" w:sz="0" w:space="0" w:color="auto"/>
                  </w:divBdr>
                </w:div>
                <w:div w:id="798186278">
                  <w:marLeft w:val="640"/>
                  <w:marRight w:val="0"/>
                  <w:marTop w:val="0"/>
                  <w:marBottom w:val="0"/>
                  <w:divBdr>
                    <w:top w:val="none" w:sz="0" w:space="0" w:color="auto"/>
                    <w:left w:val="none" w:sz="0" w:space="0" w:color="auto"/>
                    <w:bottom w:val="none" w:sz="0" w:space="0" w:color="auto"/>
                    <w:right w:val="none" w:sz="0" w:space="0" w:color="auto"/>
                  </w:divBdr>
                </w:div>
                <w:div w:id="1670323755">
                  <w:marLeft w:val="640"/>
                  <w:marRight w:val="0"/>
                  <w:marTop w:val="0"/>
                  <w:marBottom w:val="0"/>
                  <w:divBdr>
                    <w:top w:val="none" w:sz="0" w:space="0" w:color="auto"/>
                    <w:left w:val="none" w:sz="0" w:space="0" w:color="auto"/>
                    <w:bottom w:val="none" w:sz="0" w:space="0" w:color="auto"/>
                    <w:right w:val="none" w:sz="0" w:space="0" w:color="auto"/>
                  </w:divBdr>
                </w:div>
                <w:div w:id="1983540210">
                  <w:marLeft w:val="640"/>
                  <w:marRight w:val="0"/>
                  <w:marTop w:val="0"/>
                  <w:marBottom w:val="0"/>
                  <w:divBdr>
                    <w:top w:val="none" w:sz="0" w:space="0" w:color="auto"/>
                    <w:left w:val="none" w:sz="0" w:space="0" w:color="auto"/>
                    <w:bottom w:val="none" w:sz="0" w:space="0" w:color="auto"/>
                    <w:right w:val="none" w:sz="0" w:space="0" w:color="auto"/>
                  </w:divBdr>
                </w:div>
                <w:div w:id="1197623340">
                  <w:marLeft w:val="640"/>
                  <w:marRight w:val="0"/>
                  <w:marTop w:val="0"/>
                  <w:marBottom w:val="0"/>
                  <w:divBdr>
                    <w:top w:val="none" w:sz="0" w:space="0" w:color="auto"/>
                    <w:left w:val="none" w:sz="0" w:space="0" w:color="auto"/>
                    <w:bottom w:val="none" w:sz="0" w:space="0" w:color="auto"/>
                    <w:right w:val="none" w:sz="0" w:space="0" w:color="auto"/>
                  </w:divBdr>
                </w:div>
                <w:div w:id="1505122235">
                  <w:marLeft w:val="640"/>
                  <w:marRight w:val="0"/>
                  <w:marTop w:val="0"/>
                  <w:marBottom w:val="0"/>
                  <w:divBdr>
                    <w:top w:val="none" w:sz="0" w:space="0" w:color="auto"/>
                    <w:left w:val="none" w:sz="0" w:space="0" w:color="auto"/>
                    <w:bottom w:val="none" w:sz="0" w:space="0" w:color="auto"/>
                    <w:right w:val="none" w:sz="0" w:space="0" w:color="auto"/>
                  </w:divBdr>
                </w:div>
                <w:div w:id="1225264491">
                  <w:marLeft w:val="640"/>
                  <w:marRight w:val="0"/>
                  <w:marTop w:val="0"/>
                  <w:marBottom w:val="0"/>
                  <w:divBdr>
                    <w:top w:val="none" w:sz="0" w:space="0" w:color="auto"/>
                    <w:left w:val="none" w:sz="0" w:space="0" w:color="auto"/>
                    <w:bottom w:val="none" w:sz="0" w:space="0" w:color="auto"/>
                    <w:right w:val="none" w:sz="0" w:space="0" w:color="auto"/>
                  </w:divBdr>
                </w:div>
                <w:div w:id="1580364147">
                  <w:marLeft w:val="640"/>
                  <w:marRight w:val="0"/>
                  <w:marTop w:val="0"/>
                  <w:marBottom w:val="0"/>
                  <w:divBdr>
                    <w:top w:val="none" w:sz="0" w:space="0" w:color="auto"/>
                    <w:left w:val="none" w:sz="0" w:space="0" w:color="auto"/>
                    <w:bottom w:val="none" w:sz="0" w:space="0" w:color="auto"/>
                    <w:right w:val="none" w:sz="0" w:space="0" w:color="auto"/>
                  </w:divBdr>
                </w:div>
                <w:div w:id="1869951391">
                  <w:marLeft w:val="640"/>
                  <w:marRight w:val="0"/>
                  <w:marTop w:val="0"/>
                  <w:marBottom w:val="0"/>
                  <w:divBdr>
                    <w:top w:val="none" w:sz="0" w:space="0" w:color="auto"/>
                    <w:left w:val="none" w:sz="0" w:space="0" w:color="auto"/>
                    <w:bottom w:val="none" w:sz="0" w:space="0" w:color="auto"/>
                    <w:right w:val="none" w:sz="0" w:space="0" w:color="auto"/>
                  </w:divBdr>
                </w:div>
                <w:div w:id="1030690534">
                  <w:marLeft w:val="640"/>
                  <w:marRight w:val="0"/>
                  <w:marTop w:val="0"/>
                  <w:marBottom w:val="0"/>
                  <w:divBdr>
                    <w:top w:val="none" w:sz="0" w:space="0" w:color="auto"/>
                    <w:left w:val="none" w:sz="0" w:space="0" w:color="auto"/>
                    <w:bottom w:val="none" w:sz="0" w:space="0" w:color="auto"/>
                    <w:right w:val="none" w:sz="0" w:space="0" w:color="auto"/>
                  </w:divBdr>
                </w:div>
                <w:div w:id="369767104">
                  <w:marLeft w:val="640"/>
                  <w:marRight w:val="0"/>
                  <w:marTop w:val="0"/>
                  <w:marBottom w:val="0"/>
                  <w:divBdr>
                    <w:top w:val="none" w:sz="0" w:space="0" w:color="auto"/>
                    <w:left w:val="none" w:sz="0" w:space="0" w:color="auto"/>
                    <w:bottom w:val="none" w:sz="0" w:space="0" w:color="auto"/>
                    <w:right w:val="none" w:sz="0" w:space="0" w:color="auto"/>
                  </w:divBdr>
                </w:div>
                <w:div w:id="393938270">
                  <w:marLeft w:val="640"/>
                  <w:marRight w:val="0"/>
                  <w:marTop w:val="0"/>
                  <w:marBottom w:val="0"/>
                  <w:divBdr>
                    <w:top w:val="none" w:sz="0" w:space="0" w:color="auto"/>
                    <w:left w:val="none" w:sz="0" w:space="0" w:color="auto"/>
                    <w:bottom w:val="none" w:sz="0" w:space="0" w:color="auto"/>
                    <w:right w:val="none" w:sz="0" w:space="0" w:color="auto"/>
                  </w:divBdr>
                </w:div>
                <w:div w:id="1581911347">
                  <w:marLeft w:val="640"/>
                  <w:marRight w:val="0"/>
                  <w:marTop w:val="0"/>
                  <w:marBottom w:val="0"/>
                  <w:divBdr>
                    <w:top w:val="none" w:sz="0" w:space="0" w:color="auto"/>
                    <w:left w:val="none" w:sz="0" w:space="0" w:color="auto"/>
                    <w:bottom w:val="none" w:sz="0" w:space="0" w:color="auto"/>
                    <w:right w:val="none" w:sz="0" w:space="0" w:color="auto"/>
                  </w:divBdr>
                </w:div>
                <w:div w:id="1727726565">
                  <w:marLeft w:val="640"/>
                  <w:marRight w:val="0"/>
                  <w:marTop w:val="0"/>
                  <w:marBottom w:val="0"/>
                  <w:divBdr>
                    <w:top w:val="none" w:sz="0" w:space="0" w:color="auto"/>
                    <w:left w:val="none" w:sz="0" w:space="0" w:color="auto"/>
                    <w:bottom w:val="none" w:sz="0" w:space="0" w:color="auto"/>
                    <w:right w:val="none" w:sz="0" w:space="0" w:color="auto"/>
                  </w:divBdr>
                </w:div>
                <w:div w:id="1846360002">
                  <w:marLeft w:val="640"/>
                  <w:marRight w:val="0"/>
                  <w:marTop w:val="0"/>
                  <w:marBottom w:val="0"/>
                  <w:divBdr>
                    <w:top w:val="none" w:sz="0" w:space="0" w:color="auto"/>
                    <w:left w:val="none" w:sz="0" w:space="0" w:color="auto"/>
                    <w:bottom w:val="none" w:sz="0" w:space="0" w:color="auto"/>
                    <w:right w:val="none" w:sz="0" w:space="0" w:color="auto"/>
                  </w:divBdr>
                </w:div>
                <w:div w:id="389495939">
                  <w:marLeft w:val="640"/>
                  <w:marRight w:val="0"/>
                  <w:marTop w:val="0"/>
                  <w:marBottom w:val="0"/>
                  <w:divBdr>
                    <w:top w:val="none" w:sz="0" w:space="0" w:color="auto"/>
                    <w:left w:val="none" w:sz="0" w:space="0" w:color="auto"/>
                    <w:bottom w:val="none" w:sz="0" w:space="0" w:color="auto"/>
                    <w:right w:val="none" w:sz="0" w:space="0" w:color="auto"/>
                  </w:divBdr>
                </w:div>
                <w:div w:id="365376800">
                  <w:marLeft w:val="640"/>
                  <w:marRight w:val="0"/>
                  <w:marTop w:val="0"/>
                  <w:marBottom w:val="0"/>
                  <w:divBdr>
                    <w:top w:val="none" w:sz="0" w:space="0" w:color="auto"/>
                    <w:left w:val="none" w:sz="0" w:space="0" w:color="auto"/>
                    <w:bottom w:val="none" w:sz="0" w:space="0" w:color="auto"/>
                    <w:right w:val="none" w:sz="0" w:space="0" w:color="auto"/>
                  </w:divBdr>
                </w:div>
                <w:div w:id="405569117">
                  <w:marLeft w:val="640"/>
                  <w:marRight w:val="0"/>
                  <w:marTop w:val="0"/>
                  <w:marBottom w:val="0"/>
                  <w:divBdr>
                    <w:top w:val="none" w:sz="0" w:space="0" w:color="auto"/>
                    <w:left w:val="none" w:sz="0" w:space="0" w:color="auto"/>
                    <w:bottom w:val="none" w:sz="0" w:space="0" w:color="auto"/>
                    <w:right w:val="none" w:sz="0" w:space="0" w:color="auto"/>
                  </w:divBdr>
                </w:div>
                <w:div w:id="1496847141">
                  <w:marLeft w:val="640"/>
                  <w:marRight w:val="0"/>
                  <w:marTop w:val="0"/>
                  <w:marBottom w:val="0"/>
                  <w:divBdr>
                    <w:top w:val="none" w:sz="0" w:space="0" w:color="auto"/>
                    <w:left w:val="none" w:sz="0" w:space="0" w:color="auto"/>
                    <w:bottom w:val="none" w:sz="0" w:space="0" w:color="auto"/>
                    <w:right w:val="none" w:sz="0" w:space="0" w:color="auto"/>
                  </w:divBdr>
                </w:div>
                <w:div w:id="2086798942">
                  <w:marLeft w:val="640"/>
                  <w:marRight w:val="0"/>
                  <w:marTop w:val="0"/>
                  <w:marBottom w:val="0"/>
                  <w:divBdr>
                    <w:top w:val="none" w:sz="0" w:space="0" w:color="auto"/>
                    <w:left w:val="none" w:sz="0" w:space="0" w:color="auto"/>
                    <w:bottom w:val="none" w:sz="0" w:space="0" w:color="auto"/>
                    <w:right w:val="none" w:sz="0" w:space="0" w:color="auto"/>
                  </w:divBdr>
                </w:div>
                <w:div w:id="1082722213">
                  <w:marLeft w:val="640"/>
                  <w:marRight w:val="0"/>
                  <w:marTop w:val="0"/>
                  <w:marBottom w:val="0"/>
                  <w:divBdr>
                    <w:top w:val="none" w:sz="0" w:space="0" w:color="auto"/>
                    <w:left w:val="none" w:sz="0" w:space="0" w:color="auto"/>
                    <w:bottom w:val="none" w:sz="0" w:space="0" w:color="auto"/>
                    <w:right w:val="none" w:sz="0" w:space="0" w:color="auto"/>
                  </w:divBdr>
                </w:div>
                <w:div w:id="1301181188">
                  <w:marLeft w:val="640"/>
                  <w:marRight w:val="0"/>
                  <w:marTop w:val="0"/>
                  <w:marBottom w:val="0"/>
                  <w:divBdr>
                    <w:top w:val="none" w:sz="0" w:space="0" w:color="auto"/>
                    <w:left w:val="none" w:sz="0" w:space="0" w:color="auto"/>
                    <w:bottom w:val="none" w:sz="0" w:space="0" w:color="auto"/>
                    <w:right w:val="none" w:sz="0" w:space="0" w:color="auto"/>
                  </w:divBdr>
                </w:div>
                <w:div w:id="252053625">
                  <w:marLeft w:val="640"/>
                  <w:marRight w:val="0"/>
                  <w:marTop w:val="0"/>
                  <w:marBottom w:val="0"/>
                  <w:divBdr>
                    <w:top w:val="none" w:sz="0" w:space="0" w:color="auto"/>
                    <w:left w:val="none" w:sz="0" w:space="0" w:color="auto"/>
                    <w:bottom w:val="none" w:sz="0" w:space="0" w:color="auto"/>
                    <w:right w:val="none" w:sz="0" w:space="0" w:color="auto"/>
                  </w:divBdr>
                </w:div>
                <w:div w:id="558983270">
                  <w:marLeft w:val="640"/>
                  <w:marRight w:val="0"/>
                  <w:marTop w:val="0"/>
                  <w:marBottom w:val="0"/>
                  <w:divBdr>
                    <w:top w:val="none" w:sz="0" w:space="0" w:color="auto"/>
                    <w:left w:val="none" w:sz="0" w:space="0" w:color="auto"/>
                    <w:bottom w:val="none" w:sz="0" w:space="0" w:color="auto"/>
                    <w:right w:val="none" w:sz="0" w:space="0" w:color="auto"/>
                  </w:divBdr>
                </w:div>
                <w:div w:id="1243376466">
                  <w:marLeft w:val="640"/>
                  <w:marRight w:val="0"/>
                  <w:marTop w:val="0"/>
                  <w:marBottom w:val="0"/>
                  <w:divBdr>
                    <w:top w:val="none" w:sz="0" w:space="0" w:color="auto"/>
                    <w:left w:val="none" w:sz="0" w:space="0" w:color="auto"/>
                    <w:bottom w:val="none" w:sz="0" w:space="0" w:color="auto"/>
                    <w:right w:val="none" w:sz="0" w:space="0" w:color="auto"/>
                  </w:divBdr>
                </w:div>
                <w:div w:id="1404528271">
                  <w:marLeft w:val="640"/>
                  <w:marRight w:val="0"/>
                  <w:marTop w:val="0"/>
                  <w:marBottom w:val="0"/>
                  <w:divBdr>
                    <w:top w:val="none" w:sz="0" w:space="0" w:color="auto"/>
                    <w:left w:val="none" w:sz="0" w:space="0" w:color="auto"/>
                    <w:bottom w:val="none" w:sz="0" w:space="0" w:color="auto"/>
                    <w:right w:val="none" w:sz="0" w:space="0" w:color="auto"/>
                  </w:divBdr>
                </w:div>
                <w:div w:id="561406320">
                  <w:marLeft w:val="640"/>
                  <w:marRight w:val="0"/>
                  <w:marTop w:val="0"/>
                  <w:marBottom w:val="0"/>
                  <w:divBdr>
                    <w:top w:val="none" w:sz="0" w:space="0" w:color="auto"/>
                    <w:left w:val="none" w:sz="0" w:space="0" w:color="auto"/>
                    <w:bottom w:val="none" w:sz="0" w:space="0" w:color="auto"/>
                    <w:right w:val="none" w:sz="0" w:space="0" w:color="auto"/>
                  </w:divBdr>
                </w:div>
                <w:div w:id="761142748">
                  <w:marLeft w:val="640"/>
                  <w:marRight w:val="0"/>
                  <w:marTop w:val="0"/>
                  <w:marBottom w:val="0"/>
                  <w:divBdr>
                    <w:top w:val="none" w:sz="0" w:space="0" w:color="auto"/>
                    <w:left w:val="none" w:sz="0" w:space="0" w:color="auto"/>
                    <w:bottom w:val="none" w:sz="0" w:space="0" w:color="auto"/>
                    <w:right w:val="none" w:sz="0" w:space="0" w:color="auto"/>
                  </w:divBdr>
                </w:div>
                <w:div w:id="122118457">
                  <w:marLeft w:val="640"/>
                  <w:marRight w:val="0"/>
                  <w:marTop w:val="0"/>
                  <w:marBottom w:val="0"/>
                  <w:divBdr>
                    <w:top w:val="none" w:sz="0" w:space="0" w:color="auto"/>
                    <w:left w:val="none" w:sz="0" w:space="0" w:color="auto"/>
                    <w:bottom w:val="none" w:sz="0" w:space="0" w:color="auto"/>
                    <w:right w:val="none" w:sz="0" w:space="0" w:color="auto"/>
                  </w:divBdr>
                </w:div>
                <w:div w:id="1984503645">
                  <w:marLeft w:val="640"/>
                  <w:marRight w:val="0"/>
                  <w:marTop w:val="0"/>
                  <w:marBottom w:val="0"/>
                  <w:divBdr>
                    <w:top w:val="none" w:sz="0" w:space="0" w:color="auto"/>
                    <w:left w:val="none" w:sz="0" w:space="0" w:color="auto"/>
                    <w:bottom w:val="none" w:sz="0" w:space="0" w:color="auto"/>
                    <w:right w:val="none" w:sz="0" w:space="0" w:color="auto"/>
                  </w:divBdr>
                </w:div>
                <w:div w:id="866405641">
                  <w:marLeft w:val="640"/>
                  <w:marRight w:val="0"/>
                  <w:marTop w:val="0"/>
                  <w:marBottom w:val="0"/>
                  <w:divBdr>
                    <w:top w:val="none" w:sz="0" w:space="0" w:color="auto"/>
                    <w:left w:val="none" w:sz="0" w:space="0" w:color="auto"/>
                    <w:bottom w:val="none" w:sz="0" w:space="0" w:color="auto"/>
                    <w:right w:val="none" w:sz="0" w:space="0" w:color="auto"/>
                  </w:divBdr>
                </w:div>
                <w:div w:id="1888368192">
                  <w:marLeft w:val="640"/>
                  <w:marRight w:val="0"/>
                  <w:marTop w:val="0"/>
                  <w:marBottom w:val="0"/>
                  <w:divBdr>
                    <w:top w:val="none" w:sz="0" w:space="0" w:color="auto"/>
                    <w:left w:val="none" w:sz="0" w:space="0" w:color="auto"/>
                    <w:bottom w:val="none" w:sz="0" w:space="0" w:color="auto"/>
                    <w:right w:val="none" w:sz="0" w:space="0" w:color="auto"/>
                  </w:divBdr>
                </w:div>
                <w:div w:id="1113281427">
                  <w:marLeft w:val="640"/>
                  <w:marRight w:val="0"/>
                  <w:marTop w:val="0"/>
                  <w:marBottom w:val="0"/>
                  <w:divBdr>
                    <w:top w:val="none" w:sz="0" w:space="0" w:color="auto"/>
                    <w:left w:val="none" w:sz="0" w:space="0" w:color="auto"/>
                    <w:bottom w:val="none" w:sz="0" w:space="0" w:color="auto"/>
                    <w:right w:val="none" w:sz="0" w:space="0" w:color="auto"/>
                  </w:divBdr>
                </w:div>
                <w:div w:id="1026711942">
                  <w:marLeft w:val="640"/>
                  <w:marRight w:val="0"/>
                  <w:marTop w:val="0"/>
                  <w:marBottom w:val="0"/>
                  <w:divBdr>
                    <w:top w:val="none" w:sz="0" w:space="0" w:color="auto"/>
                    <w:left w:val="none" w:sz="0" w:space="0" w:color="auto"/>
                    <w:bottom w:val="none" w:sz="0" w:space="0" w:color="auto"/>
                    <w:right w:val="none" w:sz="0" w:space="0" w:color="auto"/>
                  </w:divBdr>
                </w:div>
                <w:div w:id="80567479">
                  <w:marLeft w:val="640"/>
                  <w:marRight w:val="0"/>
                  <w:marTop w:val="0"/>
                  <w:marBottom w:val="0"/>
                  <w:divBdr>
                    <w:top w:val="none" w:sz="0" w:space="0" w:color="auto"/>
                    <w:left w:val="none" w:sz="0" w:space="0" w:color="auto"/>
                    <w:bottom w:val="none" w:sz="0" w:space="0" w:color="auto"/>
                    <w:right w:val="none" w:sz="0" w:space="0" w:color="auto"/>
                  </w:divBdr>
                </w:div>
                <w:div w:id="1987319774">
                  <w:marLeft w:val="640"/>
                  <w:marRight w:val="0"/>
                  <w:marTop w:val="0"/>
                  <w:marBottom w:val="0"/>
                  <w:divBdr>
                    <w:top w:val="none" w:sz="0" w:space="0" w:color="auto"/>
                    <w:left w:val="none" w:sz="0" w:space="0" w:color="auto"/>
                    <w:bottom w:val="none" w:sz="0" w:space="0" w:color="auto"/>
                    <w:right w:val="none" w:sz="0" w:space="0" w:color="auto"/>
                  </w:divBdr>
                </w:div>
                <w:div w:id="719981885">
                  <w:marLeft w:val="640"/>
                  <w:marRight w:val="0"/>
                  <w:marTop w:val="0"/>
                  <w:marBottom w:val="0"/>
                  <w:divBdr>
                    <w:top w:val="none" w:sz="0" w:space="0" w:color="auto"/>
                    <w:left w:val="none" w:sz="0" w:space="0" w:color="auto"/>
                    <w:bottom w:val="none" w:sz="0" w:space="0" w:color="auto"/>
                    <w:right w:val="none" w:sz="0" w:space="0" w:color="auto"/>
                  </w:divBdr>
                </w:div>
                <w:div w:id="1667433969">
                  <w:marLeft w:val="640"/>
                  <w:marRight w:val="0"/>
                  <w:marTop w:val="0"/>
                  <w:marBottom w:val="0"/>
                  <w:divBdr>
                    <w:top w:val="none" w:sz="0" w:space="0" w:color="auto"/>
                    <w:left w:val="none" w:sz="0" w:space="0" w:color="auto"/>
                    <w:bottom w:val="none" w:sz="0" w:space="0" w:color="auto"/>
                    <w:right w:val="none" w:sz="0" w:space="0" w:color="auto"/>
                  </w:divBdr>
                </w:div>
                <w:div w:id="30738765">
                  <w:marLeft w:val="640"/>
                  <w:marRight w:val="0"/>
                  <w:marTop w:val="0"/>
                  <w:marBottom w:val="0"/>
                  <w:divBdr>
                    <w:top w:val="none" w:sz="0" w:space="0" w:color="auto"/>
                    <w:left w:val="none" w:sz="0" w:space="0" w:color="auto"/>
                    <w:bottom w:val="none" w:sz="0" w:space="0" w:color="auto"/>
                    <w:right w:val="none" w:sz="0" w:space="0" w:color="auto"/>
                  </w:divBdr>
                </w:div>
                <w:div w:id="1723207743">
                  <w:marLeft w:val="640"/>
                  <w:marRight w:val="0"/>
                  <w:marTop w:val="0"/>
                  <w:marBottom w:val="0"/>
                  <w:divBdr>
                    <w:top w:val="none" w:sz="0" w:space="0" w:color="auto"/>
                    <w:left w:val="none" w:sz="0" w:space="0" w:color="auto"/>
                    <w:bottom w:val="none" w:sz="0" w:space="0" w:color="auto"/>
                    <w:right w:val="none" w:sz="0" w:space="0" w:color="auto"/>
                  </w:divBdr>
                </w:div>
                <w:div w:id="1290476667">
                  <w:marLeft w:val="640"/>
                  <w:marRight w:val="0"/>
                  <w:marTop w:val="0"/>
                  <w:marBottom w:val="0"/>
                  <w:divBdr>
                    <w:top w:val="none" w:sz="0" w:space="0" w:color="auto"/>
                    <w:left w:val="none" w:sz="0" w:space="0" w:color="auto"/>
                    <w:bottom w:val="none" w:sz="0" w:space="0" w:color="auto"/>
                    <w:right w:val="none" w:sz="0" w:space="0" w:color="auto"/>
                  </w:divBdr>
                </w:div>
                <w:div w:id="977153834">
                  <w:marLeft w:val="640"/>
                  <w:marRight w:val="0"/>
                  <w:marTop w:val="0"/>
                  <w:marBottom w:val="0"/>
                  <w:divBdr>
                    <w:top w:val="none" w:sz="0" w:space="0" w:color="auto"/>
                    <w:left w:val="none" w:sz="0" w:space="0" w:color="auto"/>
                    <w:bottom w:val="none" w:sz="0" w:space="0" w:color="auto"/>
                    <w:right w:val="none" w:sz="0" w:space="0" w:color="auto"/>
                  </w:divBdr>
                </w:div>
                <w:div w:id="8875770">
                  <w:marLeft w:val="640"/>
                  <w:marRight w:val="0"/>
                  <w:marTop w:val="0"/>
                  <w:marBottom w:val="0"/>
                  <w:divBdr>
                    <w:top w:val="none" w:sz="0" w:space="0" w:color="auto"/>
                    <w:left w:val="none" w:sz="0" w:space="0" w:color="auto"/>
                    <w:bottom w:val="none" w:sz="0" w:space="0" w:color="auto"/>
                    <w:right w:val="none" w:sz="0" w:space="0" w:color="auto"/>
                  </w:divBdr>
                </w:div>
                <w:div w:id="440302558">
                  <w:marLeft w:val="640"/>
                  <w:marRight w:val="0"/>
                  <w:marTop w:val="0"/>
                  <w:marBottom w:val="0"/>
                  <w:divBdr>
                    <w:top w:val="none" w:sz="0" w:space="0" w:color="auto"/>
                    <w:left w:val="none" w:sz="0" w:space="0" w:color="auto"/>
                    <w:bottom w:val="none" w:sz="0" w:space="0" w:color="auto"/>
                    <w:right w:val="none" w:sz="0" w:space="0" w:color="auto"/>
                  </w:divBdr>
                </w:div>
                <w:div w:id="275021062">
                  <w:marLeft w:val="640"/>
                  <w:marRight w:val="0"/>
                  <w:marTop w:val="0"/>
                  <w:marBottom w:val="0"/>
                  <w:divBdr>
                    <w:top w:val="none" w:sz="0" w:space="0" w:color="auto"/>
                    <w:left w:val="none" w:sz="0" w:space="0" w:color="auto"/>
                    <w:bottom w:val="none" w:sz="0" w:space="0" w:color="auto"/>
                    <w:right w:val="none" w:sz="0" w:space="0" w:color="auto"/>
                  </w:divBdr>
                </w:div>
                <w:div w:id="1883905873">
                  <w:marLeft w:val="640"/>
                  <w:marRight w:val="0"/>
                  <w:marTop w:val="0"/>
                  <w:marBottom w:val="0"/>
                  <w:divBdr>
                    <w:top w:val="none" w:sz="0" w:space="0" w:color="auto"/>
                    <w:left w:val="none" w:sz="0" w:space="0" w:color="auto"/>
                    <w:bottom w:val="none" w:sz="0" w:space="0" w:color="auto"/>
                    <w:right w:val="none" w:sz="0" w:space="0" w:color="auto"/>
                  </w:divBdr>
                </w:div>
                <w:div w:id="1823429649">
                  <w:marLeft w:val="640"/>
                  <w:marRight w:val="0"/>
                  <w:marTop w:val="0"/>
                  <w:marBottom w:val="0"/>
                  <w:divBdr>
                    <w:top w:val="none" w:sz="0" w:space="0" w:color="auto"/>
                    <w:left w:val="none" w:sz="0" w:space="0" w:color="auto"/>
                    <w:bottom w:val="none" w:sz="0" w:space="0" w:color="auto"/>
                    <w:right w:val="none" w:sz="0" w:space="0" w:color="auto"/>
                  </w:divBdr>
                </w:div>
                <w:div w:id="758449545">
                  <w:marLeft w:val="640"/>
                  <w:marRight w:val="0"/>
                  <w:marTop w:val="0"/>
                  <w:marBottom w:val="0"/>
                  <w:divBdr>
                    <w:top w:val="none" w:sz="0" w:space="0" w:color="auto"/>
                    <w:left w:val="none" w:sz="0" w:space="0" w:color="auto"/>
                    <w:bottom w:val="none" w:sz="0" w:space="0" w:color="auto"/>
                    <w:right w:val="none" w:sz="0" w:space="0" w:color="auto"/>
                  </w:divBdr>
                </w:div>
                <w:div w:id="1674840008">
                  <w:marLeft w:val="640"/>
                  <w:marRight w:val="0"/>
                  <w:marTop w:val="0"/>
                  <w:marBottom w:val="0"/>
                  <w:divBdr>
                    <w:top w:val="none" w:sz="0" w:space="0" w:color="auto"/>
                    <w:left w:val="none" w:sz="0" w:space="0" w:color="auto"/>
                    <w:bottom w:val="none" w:sz="0" w:space="0" w:color="auto"/>
                    <w:right w:val="none" w:sz="0" w:space="0" w:color="auto"/>
                  </w:divBdr>
                </w:div>
                <w:div w:id="448206707">
                  <w:marLeft w:val="640"/>
                  <w:marRight w:val="0"/>
                  <w:marTop w:val="0"/>
                  <w:marBottom w:val="0"/>
                  <w:divBdr>
                    <w:top w:val="none" w:sz="0" w:space="0" w:color="auto"/>
                    <w:left w:val="none" w:sz="0" w:space="0" w:color="auto"/>
                    <w:bottom w:val="none" w:sz="0" w:space="0" w:color="auto"/>
                    <w:right w:val="none" w:sz="0" w:space="0" w:color="auto"/>
                  </w:divBdr>
                </w:div>
                <w:div w:id="343089415">
                  <w:marLeft w:val="640"/>
                  <w:marRight w:val="0"/>
                  <w:marTop w:val="0"/>
                  <w:marBottom w:val="0"/>
                  <w:divBdr>
                    <w:top w:val="none" w:sz="0" w:space="0" w:color="auto"/>
                    <w:left w:val="none" w:sz="0" w:space="0" w:color="auto"/>
                    <w:bottom w:val="none" w:sz="0" w:space="0" w:color="auto"/>
                    <w:right w:val="none" w:sz="0" w:space="0" w:color="auto"/>
                  </w:divBdr>
                </w:div>
                <w:div w:id="160052859">
                  <w:marLeft w:val="640"/>
                  <w:marRight w:val="0"/>
                  <w:marTop w:val="0"/>
                  <w:marBottom w:val="0"/>
                  <w:divBdr>
                    <w:top w:val="none" w:sz="0" w:space="0" w:color="auto"/>
                    <w:left w:val="none" w:sz="0" w:space="0" w:color="auto"/>
                    <w:bottom w:val="none" w:sz="0" w:space="0" w:color="auto"/>
                    <w:right w:val="none" w:sz="0" w:space="0" w:color="auto"/>
                  </w:divBdr>
                </w:div>
                <w:div w:id="372779474">
                  <w:marLeft w:val="640"/>
                  <w:marRight w:val="0"/>
                  <w:marTop w:val="0"/>
                  <w:marBottom w:val="0"/>
                  <w:divBdr>
                    <w:top w:val="none" w:sz="0" w:space="0" w:color="auto"/>
                    <w:left w:val="none" w:sz="0" w:space="0" w:color="auto"/>
                    <w:bottom w:val="none" w:sz="0" w:space="0" w:color="auto"/>
                    <w:right w:val="none" w:sz="0" w:space="0" w:color="auto"/>
                  </w:divBdr>
                </w:div>
                <w:div w:id="17659967">
                  <w:marLeft w:val="640"/>
                  <w:marRight w:val="0"/>
                  <w:marTop w:val="0"/>
                  <w:marBottom w:val="0"/>
                  <w:divBdr>
                    <w:top w:val="none" w:sz="0" w:space="0" w:color="auto"/>
                    <w:left w:val="none" w:sz="0" w:space="0" w:color="auto"/>
                    <w:bottom w:val="none" w:sz="0" w:space="0" w:color="auto"/>
                    <w:right w:val="none" w:sz="0" w:space="0" w:color="auto"/>
                  </w:divBdr>
                </w:div>
                <w:div w:id="626787359">
                  <w:marLeft w:val="640"/>
                  <w:marRight w:val="0"/>
                  <w:marTop w:val="0"/>
                  <w:marBottom w:val="0"/>
                  <w:divBdr>
                    <w:top w:val="none" w:sz="0" w:space="0" w:color="auto"/>
                    <w:left w:val="none" w:sz="0" w:space="0" w:color="auto"/>
                    <w:bottom w:val="none" w:sz="0" w:space="0" w:color="auto"/>
                    <w:right w:val="none" w:sz="0" w:space="0" w:color="auto"/>
                  </w:divBdr>
                </w:div>
                <w:div w:id="264535399">
                  <w:marLeft w:val="640"/>
                  <w:marRight w:val="0"/>
                  <w:marTop w:val="0"/>
                  <w:marBottom w:val="0"/>
                  <w:divBdr>
                    <w:top w:val="none" w:sz="0" w:space="0" w:color="auto"/>
                    <w:left w:val="none" w:sz="0" w:space="0" w:color="auto"/>
                    <w:bottom w:val="none" w:sz="0" w:space="0" w:color="auto"/>
                    <w:right w:val="none" w:sz="0" w:space="0" w:color="auto"/>
                  </w:divBdr>
                </w:div>
                <w:div w:id="384063292">
                  <w:marLeft w:val="640"/>
                  <w:marRight w:val="0"/>
                  <w:marTop w:val="0"/>
                  <w:marBottom w:val="0"/>
                  <w:divBdr>
                    <w:top w:val="none" w:sz="0" w:space="0" w:color="auto"/>
                    <w:left w:val="none" w:sz="0" w:space="0" w:color="auto"/>
                    <w:bottom w:val="none" w:sz="0" w:space="0" w:color="auto"/>
                    <w:right w:val="none" w:sz="0" w:space="0" w:color="auto"/>
                  </w:divBdr>
                </w:div>
                <w:div w:id="735669147">
                  <w:marLeft w:val="640"/>
                  <w:marRight w:val="0"/>
                  <w:marTop w:val="0"/>
                  <w:marBottom w:val="0"/>
                  <w:divBdr>
                    <w:top w:val="none" w:sz="0" w:space="0" w:color="auto"/>
                    <w:left w:val="none" w:sz="0" w:space="0" w:color="auto"/>
                    <w:bottom w:val="none" w:sz="0" w:space="0" w:color="auto"/>
                    <w:right w:val="none" w:sz="0" w:space="0" w:color="auto"/>
                  </w:divBdr>
                </w:div>
                <w:div w:id="1241480155">
                  <w:marLeft w:val="640"/>
                  <w:marRight w:val="0"/>
                  <w:marTop w:val="0"/>
                  <w:marBottom w:val="0"/>
                  <w:divBdr>
                    <w:top w:val="none" w:sz="0" w:space="0" w:color="auto"/>
                    <w:left w:val="none" w:sz="0" w:space="0" w:color="auto"/>
                    <w:bottom w:val="none" w:sz="0" w:space="0" w:color="auto"/>
                    <w:right w:val="none" w:sz="0" w:space="0" w:color="auto"/>
                  </w:divBdr>
                </w:div>
                <w:div w:id="802696549">
                  <w:marLeft w:val="640"/>
                  <w:marRight w:val="0"/>
                  <w:marTop w:val="0"/>
                  <w:marBottom w:val="0"/>
                  <w:divBdr>
                    <w:top w:val="none" w:sz="0" w:space="0" w:color="auto"/>
                    <w:left w:val="none" w:sz="0" w:space="0" w:color="auto"/>
                    <w:bottom w:val="none" w:sz="0" w:space="0" w:color="auto"/>
                    <w:right w:val="none" w:sz="0" w:space="0" w:color="auto"/>
                  </w:divBdr>
                </w:div>
                <w:div w:id="448208451">
                  <w:marLeft w:val="640"/>
                  <w:marRight w:val="0"/>
                  <w:marTop w:val="0"/>
                  <w:marBottom w:val="0"/>
                  <w:divBdr>
                    <w:top w:val="none" w:sz="0" w:space="0" w:color="auto"/>
                    <w:left w:val="none" w:sz="0" w:space="0" w:color="auto"/>
                    <w:bottom w:val="none" w:sz="0" w:space="0" w:color="auto"/>
                    <w:right w:val="none" w:sz="0" w:space="0" w:color="auto"/>
                  </w:divBdr>
                </w:div>
                <w:div w:id="28996842">
                  <w:marLeft w:val="640"/>
                  <w:marRight w:val="0"/>
                  <w:marTop w:val="0"/>
                  <w:marBottom w:val="0"/>
                  <w:divBdr>
                    <w:top w:val="none" w:sz="0" w:space="0" w:color="auto"/>
                    <w:left w:val="none" w:sz="0" w:space="0" w:color="auto"/>
                    <w:bottom w:val="none" w:sz="0" w:space="0" w:color="auto"/>
                    <w:right w:val="none" w:sz="0" w:space="0" w:color="auto"/>
                  </w:divBdr>
                </w:div>
                <w:div w:id="1524855688">
                  <w:marLeft w:val="640"/>
                  <w:marRight w:val="0"/>
                  <w:marTop w:val="0"/>
                  <w:marBottom w:val="0"/>
                  <w:divBdr>
                    <w:top w:val="none" w:sz="0" w:space="0" w:color="auto"/>
                    <w:left w:val="none" w:sz="0" w:space="0" w:color="auto"/>
                    <w:bottom w:val="none" w:sz="0" w:space="0" w:color="auto"/>
                    <w:right w:val="none" w:sz="0" w:space="0" w:color="auto"/>
                  </w:divBdr>
                </w:div>
                <w:div w:id="1349602408">
                  <w:marLeft w:val="640"/>
                  <w:marRight w:val="0"/>
                  <w:marTop w:val="0"/>
                  <w:marBottom w:val="0"/>
                  <w:divBdr>
                    <w:top w:val="none" w:sz="0" w:space="0" w:color="auto"/>
                    <w:left w:val="none" w:sz="0" w:space="0" w:color="auto"/>
                    <w:bottom w:val="none" w:sz="0" w:space="0" w:color="auto"/>
                    <w:right w:val="none" w:sz="0" w:space="0" w:color="auto"/>
                  </w:divBdr>
                </w:div>
                <w:div w:id="1299414662">
                  <w:marLeft w:val="640"/>
                  <w:marRight w:val="0"/>
                  <w:marTop w:val="0"/>
                  <w:marBottom w:val="0"/>
                  <w:divBdr>
                    <w:top w:val="none" w:sz="0" w:space="0" w:color="auto"/>
                    <w:left w:val="none" w:sz="0" w:space="0" w:color="auto"/>
                    <w:bottom w:val="none" w:sz="0" w:space="0" w:color="auto"/>
                    <w:right w:val="none" w:sz="0" w:space="0" w:color="auto"/>
                  </w:divBdr>
                </w:div>
              </w:divsChild>
            </w:div>
            <w:div w:id="1031415901">
              <w:marLeft w:val="0"/>
              <w:marRight w:val="0"/>
              <w:marTop w:val="0"/>
              <w:marBottom w:val="0"/>
              <w:divBdr>
                <w:top w:val="none" w:sz="0" w:space="0" w:color="auto"/>
                <w:left w:val="none" w:sz="0" w:space="0" w:color="auto"/>
                <w:bottom w:val="none" w:sz="0" w:space="0" w:color="auto"/>
                <w:right w:val="none" w:sz="0" w:space="0" w:color="auto"/>
              </w:divBdr>
              <w:divsChild>
                <w:div w:id="1620795663">
                  <w:marLeft w:val="640"/>
                  <w:marRight w:val="0"/>
                  <w:marTop w:val="0"/>
                  <w:marBottom w:val="0"/>
                  <w:divBdr>
                    <w:top w:val="none" w:sz="0" w:space="0" w:color="auto"/>
                    <w:left w:val="none" w:sz="0" w:space="0" w:color="auto"/>
                    <w:bottom w:val="none" w:sz="0" w:space="0" w:color="auto"/>
                    <w:right w:val="none" w:sz="0" w:space="0" w:color="auto"/>
                  </w:divBdr>
                </w:div>
                <w:div w:id="332536256">
                  <w:marLeft w:val="640"/>
                  <w:marRight w:val="0"/>
                  <w:marTop w:val="0"/>
                  <w:marBottom w:val="0"/>
                  <w:divBdr>
                    <w:top w:val="none" w:sz="0" w:space="0" w:color="auto"/>
                    <w:left w:val="none" w:sz="0" w:space="0" w:color="auto"/>
                    <w:bottom w:val="none" w:sz="0" w:space="0" w:color="auto"/>
                    <w:right w:val="none" w:sz="0" w:space="0" w:color="auto"/>
                  </w:divBdr>
                </w:div>
                <w:div w:id="1630282339">
                  <w:marLeft w:val="640"/>
                  <w:marRight w:val="0"/>
                  <w:marTop w:val="0"/>
                  <w:marBottom w:val="0"/>
                  <w:divBdr>
                    <w:top w:val="none" w:sz="0" w:space="0" w:color="auto"/>
                    <w:left w:val="none" w:sz="0" w:space="0" w:color="auto"/>
                    <w:bottom w:val="none" w:sz="0" w:space="0" w:color="auto"/>
                    <w:right w:val="none" w:sz="0" w:space="0" w:color="auto"/>
                  </w:divBdr>
                </w:div>
                <w:div w:id="907033270">
                  <w:marLeft w:val="640"/>
                  <w:marRight w:val="0"/>
                  <w:marTop w:val="0"/>
                  <w:marBottom w:val="0"/>
                  <w:divBdr>
                    <w:top w:val="none" w:sz="0" w:space="0" w:color="auto"/>
                    <w:left w:val="none" w:sz="0" w:space="0" w:color="auto"/>
                    <w:bottom w:val="none" w:sz="0" w:space="0" w:color="auto"/>
                    <w:right w:val="none" w:sz="0" w:space="0" w:color="auto"/>
                  </w:divBdr>
                </w:div>
                <w:div w:id="1593583394">
                  <w:marLeft w:val="640"/>
                  <w:marRight w:val="0"/>
                  <w:marTop w:val="0"/>
                  <w:marBottom w:val="0"/>
                  <w:divBdr>
                    <w:top w:val="none" w:sz="0" w:space="0" w:color="auto"/>
                    <w:left w:val="none" w:sz="0" w:space="0" w:color="auto"/>
                    <w:bottom w:val="none" w:sz="0" w:space="0" w:color="auto"/>
                    <w:right w:val="none" w:sz="0" w:space="0" w:color="auto"/>
                  </w:divBdr>
                </w:div>
                <w:div w:id="1520656619">
                  <w:marLeft w:val="640"/>
                  <w:marRight w:val="0"/>
                  <w:marTop w:val="0"/>
                  <w:marBottom w:val="0"/>
                  <w:divBdr>
                    <w:top w:val="none" w:sz="0" w:space="0" w:color="auto"/>
                    <w:left w:val="none" w:sz="0" w:space="0" w:color="auto"/>
                    <w:bottom w:val="none" w:sz="0" w:space="0" w:color="auto"/>
                    <w:right w:val="none" w:sz="0" w:space="0" w:color="auto"/>
                  </w:divBdr>
                </w:div>
                <w:div w:id="915631763">
                  <w:marLeft w:val="640"/>
                  <w:marRight w:val="0"/>
                  <w:marTop w:val="0"/>
                  <w:marBottom w:val="0"/>
                  <w:divBdr>
                    <w:top w:val="none" w:sz="0" w:space="0" w:color="auto"/>
                    <w:left w:val="none" w:sz="0" w:space="0" w:color="auto"/>
                    <w:bottom w:val="none" w:sz="0" w:space="0" w:color="auto"/>
                    <w:right w:val="none" w:sz="0" w:space="0" w:color="auto"/>
                  </w:divBdr>
                </w:div>
                <w:div w:id="365066988">
                  <w:marLeft w:val="640"/>
                  <w:marRight w:val="0"/>
                  <w:marTop w:val="0"/>
                  <w:marBottom w:val="0"/>
                  <w:divBdr>
                    <w:top w:val="none" w:sz="0" w:space="0" w:color="auto"/>
                    <w:left w:val="none" w:sz="0" w:space="0" w:color="auto"/>
                    <w:bottom w:val="none" w:sz="0" w:space="0" w:color="auto"/>
                    <w:right w:val="none" w:sz="0" w:space="0" w:color="auto"/>
                  </w:divBdr>
                </w:div>
                <w:div w:id="1529636364">
                  <w:marLeft w:val="640"/>
                  <w:marRight w:val="0"/>
                  <w:marTop w:val="0"/>
                  <w:marBottom w:val="0"/>
                  <w:divBdr>
                    <w:top w:val="none" w:sz="0" w:space="0" w:color="auto"/>
                    <w:left w:val="none" w:sz="0" w:space="0" w:color="auto"/>
                    <w:bottom w:val="none" w:sz="0" w:space="0" w:color="auto"/>
                    <w:right w:val="none" w:sz="0" w:space="0" w:color="auto"/>
                  </w:divBdr>
                </w:div>
                <w:div w:id="2013482553">
                  <w:marLeft w:val="640"/>
                  <w:marRight w:val="0"/>
                  <w:marTop w:val="0"/>
                  <w:marBottom w:val="0"/>
                  <w:divBdr>
                    <w:top w:val="none" w:sz="0" w:space="0" w:color="auto"/>
                    <w:left w:val="none" w:sz="0" w:space="0" w:color="auto"/>
                    <w:bottom w:val="none" w:sz="0" w:space="0" w:color="auto"/>
                    <w:right w:val="none" w:sz="0" w:space="0" w:color="auto"/>
                  </w:divBdr>
                </w:div>
                <w:div w:id="200171333">
                  <w:marLeft w:val="640"/>
                  <w:marRight w:val="0"/>
                  <w:marTop w:val="0"/>
                  <w:marBottom w:val="0"/>
                  <w:divBdr>
                    <w:top w:val="none" w:sz="0" w:space="0" w:color="auto"/>
                    <w:left w:val="none" w:sz="0" w:space="0" w:color="auto"/>
                    <w:bottom w:val="none" w:sz="0" w:space="0" w:color="auto"/>
                    <w:right w:val="none" w:sz="0" w:space="0" w:color="auto"/>
                  </w:divBdr>
                </w:div>
                <w:div w:id="163865924">
                  <w:marLeft w:val="640"/>
                  <w:marRight w:val="0"/>
                  <w:marTop w:val="0"/>
                  <w:marBottom w:val="0"/>
                  <w:divBdr>
                    <w:top w:val="none" w:sz="0" w:space="0" w:color="auto"/>
                    <w:left w:val="none" w:sz="0" w:space="0" w:color="auto"/>
                    <w:bottom w:val="none" w:sz="0" w:space="0" w:color="auto"/>
                    <w:right w:val="none" w:sz="0" w:space="0" w:color="auto"/>
                  </w:divBdr>
                </w:div>
                <w:div w:id="1958755313">
                  <w:marLeft w:val="640"/>
                  <w:marRight w:val="0"/>
                  <w:marTop w:val="0"/>
                  <w:marBottom w:val="0"/>
                  <w:divBdr>
                    <w:top w:val="none" w:sz="0" w:space="0" w:color="auto"/>
                    <w:left w:val="none" w:sz="0" w:space="0" w:color="auto"/>
                    <w:bottom w:val="none" w:sz="0" w:space="0" w:color="auto"/>
                    <w:right w:val="none" w:sz="0" w:space="0" w:color="auto"/>
                  </w:divBdr>
                </w:div>
                <w:div w:id="629938028">
                  <w:marLeft w:val="640"/>
                  <w:marRight w:val="0"/>
                  <w:marTop w:val="0"/>
                  <w:marBottom w:val="0"/>
                  <w:divBdr>
                    <w:top w:val="none" w:sz="0" w:space="0" w:color="auto"/>
                    <w:left w:val="none" w:sz="0" w:space="0" w:color="auto"/>
                    <w:bottom w:val="none" w:sz="0" w:space="0" w:color="auto"/>
                    <w:right w:val="none" w:sz="0" w:space="0" w:color="auto"/>
                  </w:divBdr>
                </w:div>
                <w:div w:id="460464621">
                  <w:marLeft w:val="640"/>
                  <w:marRight w:val="0"/>
                  <w:marTop w:val="0"/>
                  <w:marBottom w:val="0"/>
                  <w:divBdr>
                    <w:top w:val="none" w:sz="0" w:space="0" w:color="auto"/>
                    <w:left w:val="none" w:sz="0" w:space="0" w:color="auto"/>
                    <w:bottom w:val="none" w:sz="0" w:space="0" w:color="auto"/>
                    <w:right w:val="none" w:sz="0" w:space="0" w:color="auto"/>
                  </w:divBdr>
                </w:div>
                <w:div w:id="211355990">
                  <w:marLeft w:val="640"/>
                  <w:marRight w:val="0"/>
                  <w:marTop w:val="0"/>
                  <w:marBottom w:val="0"/>
                  <w:divBdr>
                    <w:top w:val="none" w:sz="0" w:space="0" w:color="auto"/>
                    <w:left w:val="none" w:sz="0" w:space="0" w:color="auto"/>
                    <w:bottom w:val="none" w:sz="0" w:space="0" w:color="auto"/>
                    <w:right w:val="none" w:sz="0" w:space="0" w:color="auto"/>
                  </w:divBdr>
                </w:div>
                <w:div w:id="903027946">
                  <w:marLeft w:val="640"/>
                  <w:marRight w:val="0"/>
                  <w:marTop w:val="0"/>
                  <w:marBottom w:val="0"/>
                  <w:divBdr>
                    <w:top w:val="none" w:sz="0" w:space="0" w:color="auto"/>
                    <w:left w:val="none" w:sz="0" w:space="0" w:color="auto"/>
                    <w:bottom w:val="none" w:sz="0" w:space="0" w:color="auto"/>
                    <w:right w:val="none" w:sz="0" w:space="0" w:color="auto"/>
                  </w:divBdr>
                </w:div>
                <w:div w:id="1191336109">
                  <w:marLeft w:val="640"/>
                  <w:marRight w:val="0"/>
                  <w:marTop w:val="0"/>
                  <w:marBottom w:val="0"/>
                  <w:divBdr>
                    <w:top w:val="none" w:sz="0" w:space="0" w:color="auto"/>
                    <w:left w:val="none" w:sz="0" w:space="0" w:color="auto"/>
                    <w:bottom w:val="none" w:sz="0" w:space="0" w:color="auto"/>
                    <w:right w:val="none" w:sz="0" w:space="0" w:color="auto"/>
                  </w:divBdr>
                </w:div>
                <w:div w:id="2066760241">
                  <w:marLeft w:val="640"/>
                  <w:marRight w:val="0"/>
                  <w:marTop w:val="0"/>
                  <w:marBottom w:val="0"/>
                  <w:divBdr>
                    <w:top w:val="none" w:sz="0" w:space="0" w:color="auto"/>
                    <w:left w:val="none" w:sz="0" w:space="0" w:color="auto"/>
                    <w:bottom w:val="none" w:sz="0" w:space="0" w:color="auto"/>
                    <w:right w:val="none" w:sz="0" w:space="0" w:color="auto"/>
                  </w:divBdr>
                </w:div>
                <w:div w:id="1653868205">
                  <w:marLeft w:val="640"/>
                  <w:marRight w:val="0"/>
                  <w:marTop w:val="0"/>
                  <w:marBottom w:val="0"/>
                  <w:divBdr>
                    <w:top w:val="none" w:sz="0" w:space="0" w:color="auto"/>
                    <w:left w:val="none" w:sz="0" w:space="0" w:color="auto"/>
                    <w:bottom w:val="none" w:sz="0" w:space="0" w:color="auto"/>
                    <w:right w:val="none" w:sz="0" w:space="0" w:color="auto"/>
                  </w:divBdr>
                </w:div>
                <w:div w:id="818771596">
                  <w:marLeft w:val="640"/>
                  <w:marRight w:val="0"/>
                  <w:marTop w:val="0"/>
                  <w:marBottom w:val="0"/>
                  <w:divBdr>
                    <w:top w:val="none" w:sz="0" w:space="0" w:color="auto"/>
                    <w:left w:val="none" w:sz="0" w:space="0" w:color="auto"/>
                    <w:bottom w:val="none" w:sz="0" w:space="0" w:color="auto"/>
                    <w:right w:val="none" w:sz="0" w:space="0" w:color="auto"/>
                  </w:divBdr>
                </w:div>
                <w:div w:id="1938905159">
                  <w:marLeft w:val="640"/>
                  <w:marRight w:val="0"/>
                  <w:marTop w:val="0"/>
                  <w:marBottom w:val="0"/>
                  <w:divBdr>
                    <w:top w:val="none" w:sz="0" w:space="0" w:color="auto"/>
                    <w:left w:val="none" w:sz="0" w:space="0" w:color="auto"/>
                    <w:bottom w:val="none" w:sz="0" w:space="0" w:color="auto"/>
                    <w:right w:val="none" w:sz="0" w:space="0" w:color="auto"/>
                  </w:divBdr>
                </w:div>
                <w:div w:id="805272722">
                  <w:marLeft w:val="640"/>
                  <w:marRight w:val="0"/>
                  <w:marTop w:val="0"/>
                  <w:marBottom w:val="0"/>
                  <w:divBdr>
                    <w:top w:val="none" w:sz="0" w:space="0" w:color="auto"/>
                    <w:left w:val="none" w:sz="0" w:space="0" w:color="auto"/>
                    <w:bottom w:val="none" w:sz="0" w:space="0" w:color="auto"/>
                    <w:right w:val="none" w:sz="0" w:space="0" w:color="auto"/>
                  </w:divBdr>
                </w:div>
                <w:div w:id="269699443">
                  <w:marLeft w:val="640"/>
                  <w:marRight w:val="0"/>
                  <w:marTop w:val="0"/>
                  <w:marBottom w:val="0"/>
                  <w:divBdr>
                    <w:top w:val="none" w:sz="0" w:space="0" w:color="auto"/>
                    <w:left w:val="none" w:sz="0" w:space="0" w:color="auto"/>
                    <w:bottom w:val="none" w:sz="0" w:space="0" w:color="auto"/>
                    <w:right w:val="none" w:sz="0" w:space="0" w:color="auto"/>
                  </w:divBdr>
                </w:div>
                <w:div w:id="1657371976">
                  <w:marLeft w:val="640"/>
                  <w:marRight w:val="0"/>
                  <w:marTop w:val="0"/>
                  <w:marBottom w:val="0"/>
                  <w:divBdr>
                    <w:top w:val="none" w:sz="0" w:space="0" w:color="auto"/>
                    <w:left w:val="none" w:sz="0" w:space="0" w:color="auto"/>
                    <w:bottom w:val="none" w:sz="0" w:space="0" w:color="auto"/>
                    <w:right w:val="none" w:sz="0" w:space="0" w:color="auto"/>
                  </w:divBdr>
                </w:div>
                <w:div w:id="1721396610">
                  <w:marLeft w:val="640"/>
                  <w:marRight w:val="0"/>
                  <w:marTop w:val="0"/>
                  <w:marBottom w:val="0"/>
                  <w:divBdr>
                    <w:top w:val="none" w:sz="0" w:space="0" w:color="auto"/>
                    <w:left w:val="none" w:sz="0" w:space="0" w:color="auto"/>
                    <w:bottom w:val="none" w:sz="0" w:space="0" w:color="auto"/>
                    <w:right w:val="none" w:sz="0" w:space="0" w:color="auto"/>
                  </w:divBdr>
                </w:div>
                <w:div w:id="931620949">
                  <w:marLeft w:val="640"/>
                  <w:marRight w:val="0"/>
                  <w:marTop w:val="0"/>
                  <w:marBottom w:val="0"/>
                  <w:divBdr>
                    <w:top w:val="none" w:sz="0" w:space="0" w:color="auto"/>
                    <w:left w:val="none" w:sz="0" w:space="0" w:color="auto"/>
                    <w:bottom w:val="none" w:sz="0" w:space="0" w:color="auto"/>
                    <w:right w:val="none" w:sz="0" w:space="0" w:color="auto"/>
                  </w:divBdr>
                </w:div>
                <w:div w:id="787164797">
                  <w:marLeft w:val="640"/>
                  <w:marRight w:val="0"/>
                  <w:marTop w:val="0"/>
                  <w:marBottom w:val="0"/>
                  <w:divBdr>
                    <w:top w:val="none" w:sz="0" w:space="0" w:color="auto"/>
                    <w:left w:val="none" w:sz="0" w:space="0" w:color="auto"/>
                    <w:bottom w:val="none" w:sz="0" w:space="0" w:color="auto"/>
                    <w:right w:val="none" w:sz="0" w:space="0" w:color="auto"/>
                  </w:divBdr>
                </w:div>
                <w:div w:id="132604030">
                  <w:marLeft w:val="640"/>
                  <w:marRight w:val="0"/>
                  <w:marTop w:val="0"/>
                  <w:marBottom w:val="0"/>
                  <w:divBdr>
                    <w:top w:val="none" w:sz="0" w:space="0" w:color="auto"/>
                    <w:left w:val="none" w:sz="0" w:space="0" w:color="auto"/>
                    <w:bottom w:val="none" w:sz="0" w:space="0" w:color="auto"/>
                    <w:right w:val="none" w:sz="0" w:space="0" w:color="auto"/>
                  </w:divBdr>
                </w:div>
                <w:div w:id="1519388570">
                  <w:marLeft w:val="640"/>
                  <w:marRight w:val="0"/>
                  <w:marTop w:val="0"/>
                  <w:marBottom w:val="0"/>
                  <w:divBdr>
                    <w:top w:val="none" w:sz="0" w:space="0" w:color="auto"/>
                    <w:left w:val="none" w:sz="0" w:space="0" w:color="auto"/>
                    <w:bottom w:val="none" w:sz="0" w:space="0" w:color="auto"/>
                    <w:right w:val="none" w:sz="0" w:space="0" w:color="auto"/>
                  </w:divBdr>
                </w:div>
                <w:div w:id="566771233">
                  <w:marLeft w:val="640"/>
                  <w:marRight w:val="0"/>
                  <w:marTop w:val="0"/>
                  <w:marBottom w:val="0"/>
                  <w:divBdr>
                    <w:top w:val="none" w:sz="0" w:space="0" w:color="auto"/>
                    <w:left w:val="none" w:sz="0" w:space="0" w:color="auto"/>
                    <w:bottom w:val="none" w:sz="0" w:space="0" w:color="auto"/>
                    <w:right w:val="none" w:sz="0" w:space="0" w:color="auto"/>
                  </w:divBdr>
                </w:div>
                <w:div w:id="248125985">
                  <w:marLeft w:val="640"/>
                  <w:marRight w:val="0"/>
                  <w:marTop w:val="0"/>
                  <w:marBottom w:val="0"/>
                  <w:divBdr>
                    <w:top w:val="none" w:sz="0" w:space="0" w:color="auto"/>
                    <w:left w:val="none" w:sz="0" w:space="0" w:color="auto"/>
                    <w:bottom w:val="none" w:sz="0" w:space="0" w:color="auto"/>
                    <w:right w:val="none" w:sz="0" w:space="0" w:color="auto"/>
                  </w:divBdr>
                </w:div>
                <w:div w:id="1819104542">
                  <w:marLeft w:val="640"/>
                  <w:marRight w:val="0"/>
                  <w:marTop w:val="0"/>
                  <w:marBottom w:val="0"/>
                  <w:divBdr>
                    <w:top w:val="none" w:sz="0" w:space="0" w:color="auto"/>
                    <w:left w:val="none" w:sz="0" w:space="0" w:color="auto"/>
                    <w:bottom w:val="none" w:sz="0" w:space="0" w:color="auto"/>
                    <w:right w:val="none" w:sz="0" w:space="0" w:color="auto"/>
                  </w:divBdr>
                </w:div>
                <w:div w:id="259415713">
                  <w:marLeft w:val="640"/>
                  <w:marRight w:val="0"/>
                  <w:marTop w:val="0"/>
                  <w:marBottom w:val="0"/>
                  <w:divBdr>
                    <w:top w:val="none" w:sz="0" w:space="0" w:color="auto"/>
                    <w:left w:val="none" w:sz="0" w:space="0" w:color="auto"/>
                    <w:bottom w:val="none" w:sz="0" w:space="0" w:color="auto"/>
                    <w:right w:val="none" w:sz="0" w:space="0" w:color="auto"/>
                  </w:divBdr>
                </w:div>
                <w:div w:id="1568685050">
                  <w:marLeft w:val="640"/>
                  <w:marRight w:val="0"/>
                  <w:marTop w:val="0"/>
                  <w:marBottom w:val="0"/>
                  <w:divBdr>
                    <w:top w:val="none" w:sz="0" w:space="0" w:color="auto"/>
                    <w:left w:val="none" w:sz="0" w:space="0" w:color="auto"/>
                    <w:bottom w:val="none" w:sz="0" w:space="0" w:color="auto"/>
                    <w:right w:val="none" w:sz="0" w:space="0" w:color="auto"/>
                  </w:divBdr>
                </w:div>
                <w:div w:id="129325308">
                  <w:marLeft w:val="640"/>
                  <w:marRight w:val="0"/>
                  <w:marTop w:val="0"/>
                  <w:marBottom w:val="0"/>
                  <w:divBdr>
                    <w:top w:val="none" w:sz="0" w:space="0" w:color="auto"/>
                    <w:left w:val="none" w:sz="0" w:space="0" w:color="auto"/>
                    <w:bottom w:val="none" w:sz="0" w:space="0" w:color="auto"/>
                    <w:right w:val="none" w:sz="0" w:space="0" w:color="auto"/>
                  </w:divBdr>
                </w:div>
                <w:div w:id="1297183160">
                  <w:marLeft w:val="640"/>
                  <w:marRight w:val="0"/>
                  <w:marTop w:val="0"/>
                  <w:marBottom w:val="0"/>
                  <w:divBdr>
                    <w:top w:val="none" w:sz="0" w:space="0" w:color="auto"/>
                    <w:left w:val="none" w:sz="0" w:space="0" w:color="auto"/>
                    <w:bottom w:val="none" w:sz="0" w:space="0" w:color="auto"/>
                    <w:right w:val="none" w:sz="0" w:space="0" w:color="auto"/>
                  </w:divBdr>
                </w:div>
                <w:div w:id="1121529496">
                  <w:marLeft w:val="640"/>
                  <w:marRight w:val="0"/>
                  <w:marTop w:val="0"/>
                  <w:marBottom w:val="0"/>
                  <w:divBdr>
                    <w:top w:val="none" w:sz="0" w:space="0" w:color="auto"/>
                    <w:left w:val="none" w:sz="0" w:space="0" w:color="auto"/>
                    <w:bottom w:val="none" w:sz="0" w:space="0" w:color="auto"/>
                    <w:right w:val="none" w:sz="0" w:space="0" w:color="auto"/>
                  </w:divBdr>
                </w:div>
                <w:div w:id="120733004">
                  <w:marLeft w:val="640"/>
                  <w:marRight w:val="0"/>
                  <w:marTop w:val="0"/>
                  <w:marBottom w:val="0"/>
                  <w:divBdr>
                    <w:top w:val="none" w:sz="0" w:space="0" w:color="auto"/>
                    <w:left w:val="none" w:sz="0" w:space="0" w:color="auto"/>
                    <w:bottom w:val="none" w:sz="0" w:space="0" w:color="auto"/>
                    <w:right w:val="none" w:sz="0" w:space="0" w:color="auto"/>
                  </w:divBdr>
                </w:div>
                <w:div w:id="623535382">
                  <w:marLeft w:val="640"/>
                  <w:marRight w:val="0"/>
                  <w:marTop w:val="0"/>
                  <w:marBottom w:val="0"/>
                  <w:divBdr>
                    <w:top w:val="none" w:sz="0" w:space="0" w:color="auto"/>
                    <w:left w:val="none" w:sz="0" w:space="0" w:color="auto"/>
                    <w:bottom w:val="none" w:sz="0" w:space="0" w:color="auto"/>
                    <w:right w:val="none" w:sz="0" w:space="0" w:color="auto"/>
                  </w:divBdr>
                </w:div>
                <w:div w:id="904680445">
                  <w:marLeft w:val="640"/>
                  <w:marRight w:val="0"/>
                  <w:marTop w:val="0"/>
                  <w:marBottom w:val="0"/>
                  <w:divBdr>
                    <w:top w:val="none" w:sz="0" w:space="0" w:color="auto"/>
                    <w:left w:val="none" w:sz="0" w:space="0" w:color="auto"/>
                    <w:bottom w:val="none" w:sz="0" w:space="0" w:color="auto"/>
                    <w:right w:val="none" w:sz="0" w:space="0" w:color="auto"/>
                  </w:divBdr>
                </w:div>
                <w:div w:id="686560473">
                  <w:marLeft w:val="640"/>
                  <w:marRight w:val="0"/>
                  <w:marTop w:val="0"/>
                  <w:marBottom w:val="0"/>
                  <w:divBdr>
                    <w:top w:val="none" w:sz="0" w:space="0" w:color="auto"/>
                    <w:left w:val="none" w:sz="0" w:space="0" w:color="auto"/>
                    <w:bottom w:val="none" w:sz="0" w:space="0" w:color="auto"/>
                    <w:right w:val="none" w:sz="0" w:space="0" w:color="auto"/>
                  </w:divBdr>
                </w:div>
                <w:div w:id="1617523436">
                  <w:marLeft w:val="640"/>
                  <w:marRight w:val="0"/>
                  <w:marTop w:val="0"/>
                  <w:marBottom w:val="0"/>
                  <w:divBdr>
                    <w:top w:val="none" w:sz="0" w:space="0" w:color="auto"/>
                    <w:left w:val="none" w:sz="0" w:space="0" w:color="auto"/>
                    <w:bottom w:val="none" w:sz="0" w:space="0" w:color="auto"/>
                    <w:right w:val="none" w:sz="0" w:space="0" w:color="auto"/>
                  </w:divBdr>
                </w:div>
                <w:div w:id="1953632726">
                  <w:marLeft w:val="640"/>
                  <w:marRight w:val="0"/>
                  <w:marTop w:val="0"/>
                  <w:marBottom w:val="0"/>
                  <w:divBdr>
                    <w:top w:val="none" w:sz="0" w:space="0" w:color="auto"/>
                    <w:left w:val="none" w:sz="0" w:space="0" w:color="auto"/>
                    <w:bottom w:val="none" w:sz="0" w:space="0" w:color="auto"/>
                    <w:right w:val="none" w:sz="0" w:space="0" w:color="auto"/>
                  </w:divBdr>
                </w:div>
                <w:div w:id="1185904335">
                  <w:marLeft w:val="640"/>
                  <w:marRight w:val="0"/>
                  <w:marTop w:val="0"/>
                  <w:marBottom w:val="0"/>
                  <w:divBdr>
                    <w:top w:val="none" w:sz="0" w:space="0" w:color="auto"/>
                    <w:left w:val="none" w:sz="0" w:space="0" w:color="auto"/>
                    <w:bottom w:val="none" w:sz="0" w:space="0" w:color="auto"/>
                    <w:right w:val="none" w:sz="0" w:space="0" w:color="auto"/>
                  </w:divBdr>
                </w:div>
                <w:div w:id="185679066">
                  <w:marLeft w:val="640"/>
                  <w:marRight w:val="0"/>
                  <w:marTop w:val="0"/>
                  <w:marBottom w:val="0"/>
                  <w:divBdr>
                    <w:top w:val="none" w:sz="0" w:space="0" w:color="auto"/>
                    <w:left w:val="none" w:sz="0" w:space="0" w:color="auto"/>
                    <w:bottom w:val="none" w:sz="0" w:space="0" w:color="auto"/>
                    <w:right w:val="none" w:sz="0" w:space="0" w:color="auto"/>
                  </w:divBdr>
                </w:div>
                <w:div w:id="212545553">
                  <w:marLeft w:val="640"/>
                  <w:marRight w:val="0"/>
                  <w:marTop w:val="0"/>
                  <w:marBottom w:val="0"/>
                  <w:divBdr>
                    <w:top w:val="none" w:sz="0" w:space="0" w:color="auto"/>
                    <w:left w:val="none" w:sz="0" w:space="0" w:color="auto"/>
                    <w:bottom w:val="none" w:sz="0" w:space="0" w:color="auto"/>
                    <w:right w:val="none" w:sz="0" w:space="0" w:color="auto"/>
                  </w:divBdr>
                </w:div>
                <w:div w:id="125248437">
                  <w:marLeft w:val="640"/>
                  <w:marRight w:val="0"/>
                  <w:marTop w:val="0"/>
                  <w:marBottom w:val="0"/>
                  <w:divBdr>
                    <w:top w:val="none" w:sz="0" w:space="0" w:color="auto"/>
                    <w:left w:val="none" w:sz="0" w:space="0" w:color="auto"/>
                    <w:bottom w:val="none" w:sz="0" w:space="0" w:color="auto"/>
                    <w:right w:val="none" w:sz="0" w:space="0" w:color="auto"/>
                  </w:divBdr>
                </w:div>
                <w:div w:id="1465385457">
                  <w:marLeft w:val="640"/>
                  <w:marRight w:val="0"/>
                  <w:marTop w:val="0"/>
                  <w:marBottom w:val="0"/>
                  <w:divBdr>
                    <w:top w:val="none" w:sz="0" w:space="0" w:color="auto"/>
                    <w:left w:val="none" w:sz="0" w:space="0" w:color="auto"/>
                    <w:bottom w:val="none" w:sz="0" w:space="0" w:color="auto"/>
                    <w:right w:val="none" w:sz="0" w:space="0" w:color="auto"/>
                  </w:divBdr>
                </w:div>
                <w:div w:id="1946039279">
                  <w:marLeft w:val="640"/>
                  <w:marRight w:val="0"/>
                  <w:marTop w:val="0"/>
                  <w:marBottom w:val="0"/>
                  <w:divBdr>
                    <w:top w:val="none" w:sz="0" w:space="0" w:color="auto"/>
                    <w:left w:val="none" w:sz="0" w:space="0" w:color="auto"/>
                    <w:bottom w:val="none" w:sz="0" w:space="0" w:color="auto"/>
                    <w:right w:val="none" w:sz="0" w:space="0" w:color="auto"/>
                  </w:divBdr>
                </w:div>
                <w:div w:id="1766221420">
                  <w:marLeft w:val="640"/>
                  <w:marRight w:val="0"/>
                  <w:marTop w:val="0"/>
                  <w:marBottom w:val="0"/>
                  <w:divBdr>
                    <w:top w:val="none" w:sz="0" w:space="0" w:color="auto"/>
                    <w:left w:val="none" w:sz="0" w:space="0" w:color="auto"/>
                    <w:bottom w:val="none" w:sz="0" w:space="0" w:color="auto"/>
                    <w:right w:val="none" w:sz="0" w:space="0" w:color="auto"/>
                  </w:divBdr>
                </w:div>
                <w:div w:id="1653177075">
                  <w:marLeft w:val="640"/>
                  <w:marRight w:val="0"/>
                  <w:marTop w:val="0"/>
                  <w:marBottom w:val="0"/>
                  <w:divBdr>
                    <w:top w:val="none" w:sz="0" w:space="0" w:color="auto"/>
                    <w:left w:val="none" w:sz="0" w:space="0" w:color="auto"/>
                    <w:bottom w:val="none" w:sz="0" w:space="0" w:color="auto"/>
                    <w:right w:val="none" w:sz="0" w:space="0" w:color="auto"/>
                  </w:divBdr>
                </w:div>
                <w:div w:id="1822843013">
                  <w:marLeft w:val="640"/>
                  <w:marRight w:val="0"/>
                  <w:marTop w:val="0"/>
                  <w:marBottom w:val="0"/>
                  <w:divBdr>
                    <w:top w:val="none" w:sz="0" w:space="0" w:color="auto"/>
                    <w:left w:val="none" w:sz="0" w:space="0" w:color="auto"/>
                    <w:bottom w:val="none" w:sz="0" w:space="0" w:color="auto"/>
                    <w:right w:val="none" w:sz="0" w:space="0" w:color="auto"/>
                  </w:divBdr>
                </w:div>
                <w:div w:id="1625310284">
                  <w:marLeft w:val="640"/>
                  <w:marRight w:val="0"/>
                  <w:marTop w:val="0"/>
                  <w:marBottom w:val="0"/>
                  <w:divBdr>
                    <w:top w:val="none" w:sz="0" w:space="0" w:color="auto"/>
                    <w:left w:val="none" w:sz="0" w:space="0" w:color="auto"/>
                    <w:bottom w:val="none" w:sz="0" w:space="0" w:color="auto"/>
                    <w:right w:val="none" w:sz="0" w:space="0" w:color="auto"/>
                  </w:divBdr>
                </w:div>
                <w:div w:id="793910610">
                  <w:marLeft w:val="640"/>
                  <w:marRight w:val="0"/>
                  <w:marTop w:val="0"/>
                  <w:marBottom w:val="0"/>
                  <w:divBdr>
                    <w:top w:val="none" w:sz="0" w:space="0" w:color="auto"/>
                    <w:left w:val="none" w:sz="0" w:space="0" w:color="auto"/>
                    <w:bottom w:val="none" w:sz="0" w:space="0" w:color="auto"/>
                    <w:right w:val="none" w:sz="0" w:space="0" w:color="auto"/>
                  </w:divBdr>
                </w:div>
                <w:div w:id="1780031113">
                  <w:marLeft w:val="640"/>
                  <w:marRight w:val="0"/>
                  <w:marTop w:val="0"/>
                  <w:marBottom w:val="0"/>
                  <w:divBdr>
                    <w:top w:val="none" w:sz="0" w:space="0" w:color="auto"/>
                    <w:left w:val="none" w:sz="0" w:space="0" w:color="auto"/>
                    <w:bottom w:val="none" w:sz="0" w:space="0" w:color="auto"/>
                    <w:right w:val="none" w:sz="0" w:space="0" w:color="auto"/>
                  </w:divBdr>
                </w:div>
                <w:div w:id="230894692">
                  <w:marLeft w:val="640"/>
                  <w:marRight w:val="0"/>
                  <w:marTop w:val="0"/>
                  <w:marBottom w:val="0"/>
                  <w:divBdr>
                    <w:top w:val="none" w:sz="0" w:space="0" w:color="auto"/>
                    <w:left w:val="none" w:sz="0" w:space="0" w:color="auto"/>
                    <w:bottom w:val="none" w:sz="0" w:space="0" w:color="auto"/>
                    <w:right w:val="none" w:sz="0" w:space="0" w:color="auto"/>
                  </w:divBdr>
                </w:div>
                <w:div w:id="43021714">
                  <w:marLeft w:val="640"/>
                  <w:marRight w:val="0"/>
                  <w:marTop w:val="0"/>
                  <w:marBottom w:val="0"/>
                  <w:divBdr>
                    <w:top w:val="none" w:sz="0" w:space="0" w:color="auto"/>
                    <w:left w:val="none" w:sz="0" w:space="0" w:color="auto"/>
                    <w:bottom w:val="none" w:sz="0" w:space="0" w:color="auto"/>
                    <w:right w:val="none" w:sz="0" w:space="0" w:color="auto"/>
                  </w:divBdr>
                </w:div>
                <w:div w:id="2081554894">
                  <w:marLeft w:val="640"/>
                  <w:marRight w:val="0"/>
                  <w:marTop w:val="0"/>
                  <w:marBottom w:val="0"/>
                  <w:divBdr>
                    <w:top w:val="none" w:sz="0" w:space="0" w:color="auto"/>
                    <w:left w:val="none" w:sz="0" w:space="0" w:color="auto"/>
                    <w:bottom w:val="none" w:sz="0" w:space="0" w:color="auto"/>
                    <w:right w:val="none" w:sz="0" w:space="0" w:color="auto"/>
                  </w:divBdr>
                </w:div>
                <w:div w:id="1218467189">
                  <w:marLeft w:val="640"/>
                  <w:marRight w:val="0"/>
                  <w:marTop w:val="0"/>
                  <w:marBottom w:val="0"/>
                  <w:divBdr>
                    <w:top w:val="none" w:sz="0" w:space="0" w:color="auto"/>
                    <w:left w:val="none" w:sz="0" w:space="0" w:color="auto"/>
                    <w:bottom w:val="none" w:sz="0" w:space="0" w:color="auto"/>
                    <w:right w:val="none" w:sz="0" w:space="0" w:color="auto"/>
                  </w:divBdr>
                </w:div>
                <w:div w:id="159659057">
                  <w:marLeft w:val="640"/>
                  <w:marRight w:val="0"/>
                  <w:marTop w:val="0"/>
                  <w:marBottom w:val="0"/>
                  <w:divBdr>
                    <w:top w:val="none" w:sz="0" w:space="0" w:color="auto"/>
                    <w:left w:val="none" w:sz="0" w:space="0" w:color="auto"/>
                    <w:bottom w:val="none" w:sz="0" w:space="0" w:color="auto"/>
                    <w:right w:val="none" w:sz="0" w:space="0" w:color="auto"/>
                  </w:divBdr>
                </w:div>
                <w:div w:id="1087384815">
                  <w:marLeft w:val="640"/>
                  <w:marRight w:val="0"/>
                  <w:marTop w:val="0"/>
                  <w:marBottom w:val="0"/>
                  <w:divBdr>
                    <w:top w:val="none" w:sz="0" w:space="0" w:color="auto"/>
                    <w:left w:val="none" w:sz="0" w:space="0" w:color="auto"/>
                    <w:bottom w:val="none" w:sz="0" w:space="0" w:color="auto"/>
                    <w:right w:val="none" w:sz="0" w:space="0" w:color="auto"/>
                  </w:divBdr>
                </w:div>
                <w:div w:id="1793748922">
                  <w:marLeft w:val="640"/>
                  <w:marRight w:val="0"/>
                  <w:marTop w:val="0"/>
                  <w:marBottom w:val="0"/>
                  <w:divBdr>
                    <w:top w:val="none" w:sz="0" w:space="0" w:color="auto"/>
                    <w:left w:val="none" w:sz="0" w:space="0" w:color="auto"/>
                    <w:bottom w:val="none" w:sz="0" w:space="0" w:color="auto"/>
                    <w:right w:val="none" w:sz="0" w:space="0" w:color="auto"/>
                  </w:divBdr>
                </w:div>
                <w:div w:id="1758482214">
                  <w:marLeft w:val="640"/>
                  <w:marRight w:val="0"/>
                  <w:marTop w:val="0"/>
                  <w:marBottom w:val="0"/>
                  <w:divBdr>
                    <w:top w:val="none" w:sz="0" w:space="0" w:color="auto"/>
                    <w:left w:val="none" w:sz="0" w:space="0" w:color="auto"/>
                    <w:bottom w:val="none" w:sz="0" w:space="0" w:color="auto"/>
                    <w:right w:val="none" w:sz="0" w:space="0" w:color="auto"/>
                  </w:divBdr>
                </w:div>
                <w:div w:id="355542638">
                  <w:marLeft w:val="640"/>
                  <w:marRight w:val="0"/>
                  <w:marTop w:val="0"/>
                  <w:marBottom w:val="0"/>
                  <w:divBdr>
                    <w:top w:val="none" w:sz="0" w:space="0" w:color="auto"/>
                    <w:left w:val="none" w:sz="0" w:space="0" w:color="auto"/>
                    <w:bottom w:val="none" w:sz="0" w:space="0" w:color="auto"/>
                    <w:right w:val="none" w:sz="0" w:space="0" w:color="auto"/>
                  </w:divBdr>
                </w:div>
                <w:div w:id="1704673277">
                  <w:marLeft w:val="640"/>
                  <w:marRight w:val="0"/>
                  <w:marTop w:val="0"/>
                  <w:marBottom w:val="0"/>
                  <w:divBdr>
                    <w:top w:val="none" w:sz="0" w:space="0" w:color="auto"/>
                    <w:left w:val="none" w:sz="0" w:space="0" w:color="auto"/>
                    <w:bottom w:val="none" w:sz="0" w:space="0" w:color="auto"/>
                    <w:right w:val="none" w:sz="0" w:space="0" w:color="auto"/>
                  </w:divBdr>
                </w:div>
                <w:div w:id="1772315664">
                  <w:marLeft w:val="640"/>
                  <w:marRight w:val="0"/>
                  <w:marTop w:val="0"/>
                  <w:marBottom w:val="0"/>
                  <w:divBdr>
                    <w:top w:val="none" w:sz="0" w:space="0" w:color="auto"/>
                    <w:left w:val="none" w:sz="0" w:space="0" w:color="auto"/>
                    <w:bottom w:val="none" w:sz="0" w:space="0" w:color="auto"/>
                    <w:right w:val="none" w:sz="0" w:space="0" w:color="auto"/>
                  </w:divBdr>
                </w:div>
                <w:div w:id="1308241355">
                  <w:marLeft w:val="640"/>
                  <w:marRight w:val="0"/>
                  <w:marTop w:val="0"/>
                  <w:marBottom w:val="0"/>
                  <w:divBdr>
                    <w:top w:val="none" w:sz="0" w:space="0" w:color="auto"/>
                    <w:left w:val="none" w:sz="0" w:space="0" w:color="auto"/>
                    <w:bottom w:val="none" w:sz="0" w:space="0" w:color="auto"/>
                    <w:right w:val="none" w:sz="0" w:space="0" w:color="auto"/>
                  </w:divBdr>
                </w:div>
                <w:div w:id="1508329148">
                  <w:marLeft w:val="640"/>
                  <w:marRight w:val="0"/>
                  <w:marTop w:val="0"/>
                  <w:marBottom w:val="0"/>
                  <w:divBdr>
                    <w:top w:val="none" w:sz="0" w:space="0" w:color="auto"/>
                    <w:left w:val="none" w:sz="0" w:space="0" w:color="auto"/>
                    <w:bottom w:val="none" w:sz="0" w:space="0" w:color="auto"/>
                    <w:right w:val="none" w:sz="0" w:space="0" w:color="auto"/>
                  </w:divBdr>
                </w:div>
                <w:div w:id="1030686313">
                  <w:marLeft w:val="640"/>
                  <w:marRight w:val="0"/>
                  <w:marTop w:val="0"/>
                  <w:marBottom w:val="0"/>
                  <w:divBdr>
                    <w:top w:val="none" w:sz="0" w:space="0" w:color="auto"/>
                    <w:left w:val="none" w:sz="0" w:space="0" w:color="auto"/>
                    <w:bottom w:val="none" w:sz="0" w:space="0" w:color="auto"/>
                    <w:right w:val="none" w:sz="0" w:space="0" w:color="auto"/>
                  </w:divBdr>
                </w:div>
                <w:div w:id="2064868203">
                  <w:marLeft w:val="640"/>
                  <w:marRight w:val="0"/>
                  <w:marTop w:val="0"/>
                  <w:marBottom w:val="0"/>
                  <w:divBdr>
                    <w:top w:val="none" w:sz="0" w:space="0" w:color="auto"/>
                    <w:left w:val="none" w:sz="0" w:space="0" w:color="auto"/>
                    <w:bottom w:val="none" w:sz="0" w:space="0" w:color="auto"/>
                    <w:right w:val="none" w:sz="0" w:space="0" w:color="auto"/>
                  </w:divBdr>
                </w:div>
                <w:div w:id="381757851">
                  <w:marLeft w:val="640"/>
                  <w:marRight w:val="0"/>
                  <w:marTop w:val="0"/>
                  <w:marBottom w:val="0"/>
                  <w:divBdr>
                    <w:top w:val="none" w:sz="0" w:space="0" w:color="auto"/>
                    <w:left w:val="none" w:sz="0" w:space="0" w:color="auto"/>
                    <w:bottom w:val="none" w:sz="0" w:space="0" w:color="auto"/>
                    <w:right w:val="none" w:sz="0" w:space="0" w:color="auto"/>
                  </w:divBdr>
                </w:div>
                <w:div w:id="567492992">
                  <w:marLeft w:val="640"/>
                  <w:marRight w:val="0"/>
                  <w:marTop w:val="0"/>
                  <w:marBottom w:val="0"/>
                  <w:divBdr>
                    <w:top w:val="none" w:sz="0" w:space="0" w:color="auto"/>
                    <w:left w:val="none" w:sz="0" w:space="0" w:color="auto"/>
                    <w:bottom w:val="none" w:sz="0" w:space="0" w:color="auto"/>
                    <w:right w:val="none" w:sz="0" w:space="0" w:color="auto"/>
                  </w:divBdr>
                </w:div>
                <w:div w:id="1465461235">
                  <w:marLeft w:val="640"/>
                  <w:marRight w:val="0"/>
                  <w:marTop w:val="0"/>
                  <w:marBottom w:val="0"/>
                  <w:divBdr>
                    <w:top w:val="none" w:sz="0" w:space="0" w:color="auto"/>
                    <w:left w:val="none" w:sz="0" w:space="0" w:color="auto"/>
                    <w:bottom w:val="none" w:sz="0" w:space="0" w:color="auto"/>
                    <w:right w:val="none" w:sz="0" w:space="0" w:color="auto"/>
                  </w:divBdr>
                </w:div>
                <w:div w:id="1852331678">
                  <w:marLeft w:val="640"/>
                  <w:marRight w:val="0"/>
                  <w:marTop w:val="0"/>
                  <w:marBottom w:val="0"/>
                  <w:divBdr>
                    <w:top w:val="none" w:sz="0" w:space="0" w:color="auto"/>
                    <w:left w:val="none" w:sz="0" w:space="0" w:color="auto"/>
                    <w:bottom w:val="none" w:sz="0" w:space="0" w:color="auto"/>
                    <w:right w:val="none" w:sz="0" w:space="0" w:color="auto"/>
                  </w:divBdr>
                </w:div>
                <w:div w:id="445344387">
                  <w:marLeft w:val="640"/>
                  <w:marRight w:val="0"/>
                  <w:marTop w:val="0"/>
                  <w:marBottom w:val="0"/>
                  <w:divBdr>
                    <w:top w:val="none" w:sz="0" w:space="0" w:color="auto"/>
                    <w:left w:val="none" w:sz="0" w:space="0" w:color="auto"/>
                    <w:bottom w:val="none" w:sz="0" w:space="0" w:color="auto"/>
                    <w:right w:val="none" w:sz="0" w:space="0" w:color="auto"/>
                  </w:divBdr>
                </w:div>
                <w:div w:id="1172915892">
                  <w:marLeft w:val="640"/>
                  <w:marRight w:val="0"/>
                  <w:marTop w:val="0"/>
                  <w:marBottom w:val="0"/>
                  <w:divBdr>
                    <w:top w:val="none" w:sz="0" w:space="0" w:color="auto"/>
                    <w:left w:val="none" w:sz="0" w:space="0" w:color="auto"/>
                    <w:bottom w:val="none" w:sz="0" w:space="0" w:color="auto"/>
                    <w:right w:val="none" w:sz="0" w:space="0" w:color="auto"/>
                  </w:divBdr>
                </w:div>
                <w:div w:id="1947499947">
                  <w:marLeft w:val="640"/>
                  <w:marRight w:val="0"/>
                  <w:marTop w:val="0"/>
                  <w:marBottom w:val="0"/>
                  <w:divBdr>
                    <w:top w:val="none" w:sz="0" w:space="0" w:color="auto"/>
                    <w:left w:val="none" w:sz="0" w:space="0" w:color="auto"/>
                    <w:bottom w:val="none" w:sz="0" w:space="0" w:color="auto"/>
                    <w:right w:val="none" w:sz="0" w:space="0" w:color="auto"/>
                  </w:divBdr>
                </w:div>
                <w:div w:id="766074677">
                  <w:marLeft w:val="640"/>
                  <w:marRight w:val="0"/>
                  <w:marTop w:val="0"/>
                  <w:marBottom w:val="0"/>
                  <w:divBdr>
                    <w:top w:val="none" w:sz="0" w:space="0" w:color="auto"/>
                    <w:left w:val="none" w:sz="0" w:space="0" w:color="auto"/>
                    <w:bottom w:val="none" w:sz="0" w:space="0" w:color="auto"/>
                    <w:right w:val="none" w:sz="0" w:space="0" w:color="auto"/>
                  </w:divBdr>
                </w:div>
                <w:div w:id="643848493">
                  <w:marLeft w:val="640"/>
                  <w:marRight w:val="0"/>
                  <w:marTop w:val="0"/>
                  <w:marBottom w:val="0"/>
                  <w:divBdr>
                    <w:top w:val="none" w:sz="0" w:space="0" w:color="auto"/>
                    <w:left w:val="none" w:sz="0" w:space="0" w:color="auto"/>
                    <w:bottom w:val="none" w:sz="0" w:space="0" w:color="auto"/>
                    <w:right w:val="none" w:sz="0" w:space="0" w:color="auto"/>
                  </w:divBdr>
                </w:div>
                <w:div w:id="722679518">
                  <w:marLeft w:val="640"/>
                  <w:marRight w:val="0"/>
                  <w:marTop w:val="0"/>
                  <w:marBottom w:val="0"/>
                  <w:divBdr>
                    <w:top w:val="none" w:sz="0" w:space="0" w:color="auto"/>
                    <w:left w:val="none" w:sz="0" w:space="0" w:color="auto"/>
                    <w:bottom w:val="none" w:sz="0" w:space="0" w:color="auto"/>
                    <w:right w:val="none" w:sz="0" w:space="0" w:color="auto"/>
                  </w:divBdr>
                </w:div>
                <w:div w:id="86275740">
                  <w:marLeft w:val="640"/>
                  <w:marRight w:val="0"/>
                  <w:marTop w:val="0"/>
                  <w:marBottom w:val="0"/>
                  <w:divBdr>
                    <w:top w:val="none" w:sz="0" w:space="0" w:color="auto"/>
                    <w:left w:val="none" w:sz="0" w:space="0" w:color="auto"/>
                    <w:bottom w:val="none" w:sz="0" w:space="0" w:color="auto"/>
                    <w:right w:val="none" w:sz="0" w:space="0" w:color="auto"/>
                  </w:divBdr>
                </w:div>
                <w:div w:id="1524898262">
                  <w:marLeft w:val="640"/>
                  <w:marRight w:val="0"/>
                  <w:marTop w:val="0"/>
                  <w:marBottom w:val="0"/>
                  <w:divBdr>
                    <w:top w:val="none" w:sz="0" w:space="0" w:color="auto"/>
                    <w:left w:val="none" w:sz="0" w:space="0" w:color="auto"/>
                    <w:bottom w:val="none" w:sz="0" w:space="0" w:color="auto"/>
                    <w:right w:val="none" w:sz="0" w:space="0" w:color="auto"/>
                  </w:divBdr>
                </w:div>
              </w:divsChild>
            </w:div>
            <w:div w:id="1880627091">
              <w:marLeft w:val="0"/>
              <w:marRight w:val="0"/>
              <w:marTop w:val="0"/>
              <w:marBottom w:val="0"/>
              <w:divBdr>
                <w:top w:val="none" w:sz="0" w:space="0" w:color="auto"/>
                <w:left w:val="none" w:sz="0" w:space="0" w:color="auto"/>
                <w:bottom w:val="none" w:sz="0" w:space="0" w:color="auto"/>
                <w:right w:val="none" w:sz="0" w:space="0" w:color="auto"/>
              </w:divBdr>
              <w:divsChild>
                <w:div w:id="584997379">
                  <w:marLeft w:val="640"/>
                  <w:marRight w:val="0"/>
                  <w:marTop w:val="0"/>
                  <w:marBottom w:val="0"/>
                  <w:divBdr>
                    <w:top w:val="none" w:sz="0" w:space="0" w:color="auto"/>
                    <w:left w:val="none" w:sz="0" w:space="0" w:color="auto"/>
                    <w:bottom w:val="none" w:sz="0" w:space="0" w:color="auto"/>
                    <w:right w:val="none" w:sz="0" w:space="0" w:color="auto"/>
                  </w:divBdr>
                </w:div>
                <w:div w:id="1070151617">
                  <w:marLeft w:val="640"/>
                  <w:marRight w:val="0"/>
                  <w:marTop w:val="0"/>
                  <w:marBottom w:val="0"/>
                  <w:divBdr>
                    <w:top w:val="none" w:sz="0" w:space="0" w:color="auto"/>
                    <w:left w:val="none" w:sz="0" w:space="0" w:color="auto"/>
                    <w:bottom w:val="none" w:sz="0" w:space="0" w:color="auto"/>
                    <w:right w:val="none" w:sz="0" w:space="0" w:color="auto"/>
                  </w:divBdr>
                </w:div>
                <w:div w:id="1928224867">
                  <w:marLeft w:val="640"/>
                  <w:marRight w:val="0"/>
                  <w:marTop w:val="0"/>
                  <w:marBottom w:val="0"/>
                  <w:divBdr>
                    <w:top w:val="none" w:sz="0" w:space="0" w:color="auto"/>
                    <w:left w:val="none" w:sz="0" w:space="0" w:color="auto"/>
                    <w:bottom w:val="none" w:sz="0" w:space="0" w:color="auto"/>
                    <w:right w:val="none" w:sz="0" w:space="0" w:color="auto"/>
                  </w:divBdr>
                </w:div>
                <w:div w:id="1790709374">
                  <w:marLeft w:val="640"/>
                  <w:marRight w:val="0"/>
                  <w:marTop w:val="0"/>
                  <w:marBottom w:val="0"/>
                  <w:divBdr>
                    <w:top w:val="none" w:sz="0" w:space="0" w:color="auto"/>
                    <w:left w:val="none" w:sz="0" w:space="0" w:color="auto"/>
                    <w:bottom w:val="none" w:sz="0" w:space="0" w:color="auto"/>
                    <w:right w:val="none" w:sz="0" w:space="0" w:color="auto"/>
                  </w:divBdr>
                </w:div>
                <w:div w:id="347220687">
                  <w:marLeft w:val="640"/>
                  <w:marRight w:val="0"/>
                  <w:marTop w:val="0"/>
                  <w:marBottom w:val="0"/>
                  <w:divBdr>
                    <w:top w:val="none" w:sz="0" w:space="0" w:color="auto"/>
                    <w:left w:val="none" w:sz="0" w:space="0" w:color="auto"/>
                    <w:bottom w:val="none" w:sz="0" w:space="0" w:color="auto"/>
                    <w:right w:val="none" w:sz="0" w:space="0" w:color="auto"/>
                  </w:divBdr>
                </w:div>
                <w:div w:id="1463111690">
                  <w:marLeft w:val="640"/>
                  <w:marRight w:val="0"/>
                  <w:marTop w:val="0"/>
                  <w:marBottom w:val="0"/>
                  <w:divBdr>
                    <w:top w:val="none" w:sz="0" w:space="0" w:color="auto"/>
                    <w:left w:val="none" w:sz="0" w:space="0" w:color="auto"/>
                    <w:bottom w:val="none" w:sz="0" w:space="0" w:color="auto"/>
                    <w:right w:val="none" w:sz="0" w:space="0" w:color="auto"/>
                  </w:divBdr>
                </w:div>
                <w:div w:id="824786318">
                  <w:marLeft w:val="640"/>
                  <w:marRight w:val="0"/>
                  <w:marTop w:val="0"/>
                  <w:marBottom w:val="0"/>
                  <w:divBdr>
                    <w:top w:val="none" w:sz="0" w:space="0" w:color="auto"/>
                    <w:left w:val="none" w:sz="0" w:space="0" w:color="auto"/>
                    <w:bottom w:val="none" w:sz="0" w:space="0" w:color="auto"/>
                    <w:right w:val="none" w:sz="0" w:space="0" w:color="auto"/>
                  </w:divBdr>
                </w:div>
                <w:div w:id="501317017">
                  <w:marLeft w:val="640"/>
                  <w:marRight w:val="0"/>
                  <w:marTop w:val="0"/>
                  <w:marBottom w:val="0"/>
                  <w:divBdr>
                    <w:top w:val="none" w:sz="0" w:space="0" w:color="auto"/>
                    <w:left w:val="none" w:sz="0" w:space="0" w:color="auto"/>
                    <w:bottom w:val="none" w:sz="0" w:space="0" w:color="auto"/>
                    <w:right w:val="none" w:sz="0" w:space="0" w:color="auto"/>
                  </w:divBdr>
                </w:div>
                <w:div w:id="2030989970">
                  <w:marLeft w:val="640"/>
                  <w:marRight w:val="0"/>
                  <w:marTop w:val="0"/>
                  <w:marBottom w:val="0"/>
                  <w:divBdr>
                    <w:top w:val="none" w:sz="0" w:space="0" w:color="auto"/>
                    <w:left w:val="none" w:sz="0" w:space="0" w:color="auto"/>
                    <w:bottom w:val="none" w:sz="0" w:space="0" w:color="auto"/>
                    <w:right w:val="none" w:sz="0" w:space="0" w:color="auto"/>
                  </w:divBdr>
                </w:div>
                <w:div w:id="1820995298">
                  <w:marLeft w:val="640"/>
                  <w:marRight w:val="0"/>
                  <w:marTop w:val="0"/>
                  <w:marBottom w:val="0"/>
                  <w:divBdr>
                    <w:top w:val="none" w:sz="0" w:space="0" w:color="auto"/>
                    <w:left w:val="none" w:sz="0" w:space="0" w:color="auto"/>
                    <w:bottom w:val="none" w:sz="0" w:space="0" w:color="auto"/>
                    <w:right w:val="none" w:sz="0" w:space="0" w:color="auto"/>
                  </w:divBdr>
                </w:div>
                <w:div w:id="384911349">
                  <w:marLeft w:val="640"/>
                  <w:marRight w:val="0"/>
                  <w:marTop w:val="0"/>
                  <w:marBottom w:val="0"/>
                  <w:divBdr>
                    <w:top w:val="none" w:sz="0" w:space="0" w:color="auto"/>
                    <w:left w:val="none" w:sz="0" w:space="0" w:color="auto"/>
                    <w:bottom w:val="none" w:sz="0" w:space="0" w:color="auto"/>
                    <w:right w:val="none" w:sz="0" w:space="0" w:color="auto"/>
                  </w:divBdr>
                </w:div>
                <w:div w:id="359429187">
                  <w:marLeft w:val="640"/>
                  <w:marRight w:val="0"/>
                  <w:marTop w:val="0"/>
                  <w:marBottom w:val="0"/>
                  <w:divBdr>
                    <w:top w:val="none" w:sz="0" w:space="0" w:color="auto"/>
                    <w:left w:val="none" w:sz="0" w:space="0" w:color="auto"/>
                    <w:bottom w:val="none" w:sz="0" w:space="0" w:color="auto"/>
                    <w:right w:val="none" w:sz="0" w:space="0" w:color="auto"/>
                  </w:divBdr>
                </w:div>
                <w:div w:id="1748500853">
                  <w:marLeft w:val="640"/>
                  <w:marRight w:val="0"/>
                  <w:marTop w:val="0"/>
                  <w:marBottom w:val="0"/>
                  <w:divBdr>
                    <w:top w:val="none" w:sz="0" w:space="0" w:color="auto"/>
                    <w:left w:val="none" w:sz="0" w:space="0" w:color="auto"/>
                    <w:bottom w:val="none" w:sz="0" w:space="0" w:color="auto"/>
                    <w:right w:val="none" w:sz="0" w:space="0" w:color="auto"/>
                  </w:divBdr>
                </w:div>
                <w:div w:id="1639260243">
                  <w:marLeft w:val="640"/>
                  <w:marRight w:val="0"/>
                  <w:marTop w:val="0"/>
                  <w:marBottom w:val="0"/>
                  <w:divBdr>
                    <w:top w:val="none" w:sz="0" w:space="0" w:color="auto"/>
                    <w:left w:val="none" w:sz="0" w:space="0" w:color="auto"/>
                    <w:bottom w:val="none" w:sz="0" w:space="0" w:color="auto"/>
                    <w:right w:val="none" w:sz="0" w:space="0" w:color="auto"/>
                  </w:divBdr>
                </w:div>
                <w:div w:id="628172770">
                  <w:marLeft w:val="640"/>
                  <w:marRight w:val="0"/>
                  <w:marTop w:val="0"/>
                  <w:marBottom w:val="0"/>
                  <w:divBdr>
                    <w:top w:val="none" w:sz="0" w:space="0" w:color="auto"/>
                    <w:left w:val="none" w:sz="0" w:space="0" w:color="auto"/>
                    <w:bottom w:val="none" w:sz="0" w:space="0" w:color="auto"/>
                    <w:right w:val="none" w:sz="0" w:space="0" w:color="auto"/>
                  </w:divBdr>
                </w:div>
                <w:div w:id="568660152">
                  <w:marLeft w:val="640"/>
                  <w:marRight w:val="0"/>
                  <w:marTop w:val="0"/>
                  <w:marBottom w:val="0"/>
                  <w:divBdr>
                    <w:top w:val="none" w:sz="0" w:space="0" w:color="auto"/>
                    <w:left w:val="none" w:sz="0" w:space="0" w:color="auto"/>
                    <w:bottom w:val="none" w:sz="0" w:space="0" w:color="auto"/>
                    <w:right w:val="none" w:sz="0" w:space="0" w:color="auto"/>
                  </w:divBdr>
                </w:div>
                <w:div w:id="1926837034">
                  <w:marLeft w:val="640"/>
                  <w:marRight w:val="0"/>
                  <w:marTop w:val="0"/>
                  <w:marBottom w:val="0"/>
                  <w:divBdr>
                    <w:top w:val="none" w:sz="0" w:space="0" w:color="auto"/>
                    <w:left w:val="none" w:sz="0" w:space="0" w:color="auto"/>
                    <w:bottom w:val="none" w:sz="0" w:space="0" w:color="auto"/>
                    <w:right w:val="none" w:sz="0" w:space="0" w:color="auto"/>
                  </w:divBdr>
                </w:div>
                <w:div w:id="1750420430">
                  <w:marLeft w:val="640"/>
                  <w:marRight w:val="0"/>
                  <w:marTop w:val="0"/>
                  <w:marBottom w:val="0"/>
                  <w:divBdr>
                    <w:top w:val="none" w:sz="0" w:space="0" w:color="auto"/>
                    <w:left w:val="none" w:sz="0" w:space="0" w:color="auto"/>
                    <w:bottom w:val="none" w:sz="0" w:space="0" w:color="auto"/>
                    <w:right w:val="none" w:sz="0" w:space="0" w:color="auto"/>
                  </w:divBdr>
                </w:div>
                <w:div w:id="990987923">
                  <w:marLeft w:val="640"/>
                  <w:marRight w:val="0"/>
                  <w:marTop w:val="0"/>
                  <w:marBottom w:val="0"/>
                  <w:divBdr>
                    <w:top w:val="none" w:sz="0" w:space="0" w:color="auto"/>
                    <w:left w:val="none" w:sz="0" w:space="0" w:color="auto"/>
                    <w:bottom w:val="none" w:sz="0" w:space="0" w:color="auto"/>
                    <w:right w:val="none" w:sz="0" w:space="0" w:color="auto"/>
                  </w:divBdr>
                </w:div>
                <w:div w:id="7220397">
                  <w:marLeft w:val="640"/>
                  <w:marRight w:val="0"/>
                  <w:marTop w:val="0"/>
                  <w:marBottom w:val="0"/>
                  <w:divBdr>
                    <w:top w:val="none" w:sz="0" w:space="0" w:color="auto"/>
                    <w:left w:val="none" w:sz="0" w:space="0" w:color="auto"/>
                    <w:bottom w:val="none" w:sz="0" w:space="0" w:color="auto"/>
                    <w:right w:val="none" w:sz="0" w:space="0" w:color="auto"/>
                  </w:divBdr>
                </w:div>
                <w:div w:id="2001078927">
                  <w:marLeft w:val="640"/>
                  <w:marRight w:val="0"/>
                  <w:marTop w:val="0"/>
                  <w:marBottom w:val="0"/>
                  <w:divBdr>
                    <w:top w:val="none" w:sz="0" w:space="0" w:color="auto"/>
                    <w:left w:val="none" w:sz="0" w:space="0" w:color="auto"/>
                    <w:bottom w:val="none" w:sz="0" w:space="0" w:color="auto"/>
                    <w:right w:val="none" w:sz="0" w:space="0" w:color="auto"/>
                  </w:divBdr>
                </w:div>
                <w:div w:id="300966281">
                  <w:marLeft w:val="640"/>
                  <w:marRight w:val="0"/>
                  <w:marTop w:val="0"/>
                  <w:marBottom w:val="0"/>
                  <w:divBdr>
                    <w:top w:val="none" w:sz="0" w:space="0" w:color="auto"/>
                    <w:left w:val="none" w:sz="0" w:space="0" w:color="auto"/>
                    <w:bottom w:val="none" w:sz="0" w:space="0" w:color="auto"/>
                    <w:right w:val="none" w:sz="0" w:space="0" w:color="auto"/>
                  </w:divBdr>
                </w:div>
                <w:div w:id="1643458992">
                  <w:marLeft w:val="640"/>
                  <w:marRight w:val="0"/>
                  <w:marTop w:val="0"/>
                  <w:marBottom w:val="0"/>
                  <w:divBdr>
                    <w:top w:val="none" w:sz="0" w:space="0" w:color="auto"/>
                    <w:left w:val="none" w:sz="0" w:space="0" w:color="auto"/>
                    <w:bottom w:val="none" w:sz="0" w:space="0" w:color="auto"/>
                    <w:right w:val="none" w:sz="0" w:space="0" w:color="auto"/>
                  </w:divBdr>
                </w:div>
                <w:div w:id="1005206507">
                  <w:marLeft w:val="640"/>
                  <w:marRight w:val="0"/>
                  <w:marTop w:val="0"/>
                  <w:marBottom w:val="0"/>
                  <w:divBdr>
                    <w:top w:val="none" w:sz="0" w:space="0" w:color="auto"/>
                    <w:left w:val="none" w:sz="0" w:space="0" w:color="auto"/>
                    <w:bottom w:val="none" w:sz="0" w:space="0" w:color="auto"/>
                    <w:right w:val="none" w:sz="0" w:space="0" w:color="auto"/>
                  </w:divBdr>
                </w:div>
                <w:div w:id="895511867">
                  <w:marLeft w:val="640"/>
                  <w:marRight w:val="0"/>
                  <w:marTop w:val="0"/>
                  <w:marBottom w:val="0"/>
                  <w:divBdr>
                    <w:top w:val="none" w:sz="0" w:space="0" w:color="auto"/>
                    <w:left w:val="none" w:sz="0" w:space="0" w:color="auto"/>
                    <w:bottom w:val="none" w:sz="0" w:space="0" w:color="auto"/>
                    <w:right w:val="none" w:sz="0" w:space="0" w:color="auto"/>
                  </w:divBdr>
                </w:div>
                <w:div w:id="674697435">
                  <w:marLeft w:val="640"/>
                  <w:marRight w:val="0"/>
                  <w:marTop w:val="0"/>
                  <w:marBottom w:val="0"/>
                  <w:divBdr>
                    <w:top w:val="none" w:sz="0" w:space="0" w:color="auto"/>
                    <w:left w:val="none" w:sz="0" w:space="0" w:color="auto"/>
                    <w:bottom w:val="none" w:sz="0" w:space="0" w:color="auto"/>
                    <w:right w:val="none" w:sz="0" w:space="0" w:color="auto"/>
                  </w:divBdr>
                </w:div>
                <w:div w:id="866217699">
                  <w:marLeft w:val="640"/>
                  <w:marRight w:val="0"/>
                  <w:marTop w:val="0"/>
                  <w:marBottom w:val="0"/>
                  <w:divBdr>
                    <w:top w:val="none" w:sz="0" w:space="0" w:color="auto"/>
                    <w:left w:val="none" w:sz="0" w:space="0" w:color="auto"/>
                    <w:bottom w:val="none" w:sz="0" w:space="0" w:color="auto"/>
                    <w:right w:val="none" w:sz="0" w:space="0" w:color="auto"/>
                  </w:divBdr>
                </w:div>
                <w:div w:id="879517219">
                  <w:marLeft w:val="640"/>
                  <w:marRight w:val="0"/>
                  <w:marTop w:val="0"/>
                  <w:marBottom w:val="0"/>
                  <w:divBdr>
                    <w:top w:val="none" w:sz="0" w:space="0" w:color="auto"/>
                    <w:left w:val="none" w:sz="0" w:space="0" w:color="auto"/>
                    <w:bottom w:val="none" w:sz="0" w:space="0" w:color="auto"/>
                    <w:right w:val="none" w:sz="0" w:space="0" w:color="auto"/>
                  </w:divBdr>
                </w:div>
                <w:div w:id="163401315">
                  <w:marLeft w:val="640"/>
                  <w:marRight w:val="0"/>
                  <w:marTop w:val="0"/>
                  <w:marBottom w:val="0"/>
                  <w:divBdr>
                    <w:top w:val="none" w:sz="0" w:space="0" w:color="auto"/>
                    <w:left w:val="none" w:sz="0" w:space="0" w:color="auto"/>
                    <w:bottom w:val="none" w:sz="0" w:space="0" w:color="auto"/>
                    <w:right w:val="none" w:sz="0" w:space="0" w:color="auto"/>
                  </w:divBdr>
                </w:div>
                <w:div w:id="1530332633">
                  <w:marLeft w:val="640"/>
                  <w:marRight w:val="0"/>
                  <w:marTop w:val="0"/>
                  <w:marBottom w:val="0"/>
                  <w:divBdr>
                    <w:top w:val="none" w:sz="0" w:space="0" w:color="auto"/>
                    <w:left w:val="none" w:sz="0" w:space="0" w:color="auto"/>
                    <w:bottom w:val="none" w:sz="0" w:space="0" w:color="auto"/>
                    <w:right w:val="none" w:sz="0" w:space="0" w:color="auto"/>
                  </w:divBdr>
                </w:div>
                <w:div w:id="1587884319">
                  <w:marLeft w:val="640"/>
                  <w:marRight w:val="0"/>
                  <w:marTop w:val="0"/>
                  <w:marBottom w:val="0"/>
                  <w:divBdr>
                    <w:top w:val="none" w:sz="0" w:space="0" w:color="auto"/>
                    <w:left w:val="none" w:sz="0" w:space="0" w:color="auto"/>
                    <w:bottom w:val="none" w:sz="0" w:space="0" w:color="auto"/>
                    <w:right w:val="none" w:sz="0" w:space="0" w:color="auto"/>
                  </w:divBdr>
                </w:div>
                <w:div w:id="207036145">
                  <w:marLeft w:val="640"/>
                  <w:marRight w:val="0"/>
                  <w:marTop w:val="0"/>
                  <w:marBottom w:val="0"/>
                  <w:divBdr>
                    <w:top w:val="none" w:sz="0" w:space="0" w:color="auto"/>
                    <w:left w:val="none" w:sz="0" w:space="0" w:color="auto"/>
                    <w:bottom w:val="none" w:sz="0" w:space="0" w:color="auto"/>
                    <w:right w:val="none" w:sz="0" w:space="0" w:color="auto"/>
                  </w:divBdr>
                </w:div>
                <w:div w:id="447823706">
                  <w:marLeft w:val="640"/>
                  <w:marRight w:val="0"/>
                  <w:marTop w:val="0"/>
                  <w:marBottom w:val="0"/>
                  <w:divBdr>
                    <w:top w:val="none" w:sz="0" w:space="0" w:color="auto"/>
                    <w:left w:val="none" w:sz="0" w:space="0" w:color="auto"/>
                    <w:bottom w:val="none" w:sz="0" w:space="0" w:color="auto"/>
                    <w:right w:val="none" w:sz="0" w:space="0" w:color="auto"/>
                  </w:divBdr>
                </w:div>
                <w:div w:id="2046102427">
                  <w:marLeft w:val="640"/>
                  <w:marRight w:val="0"/>
                  <w:marTop w:val="0"/>
                  <w:marBottom w:val="0"/>
                  <w:divBdr>
                    <w:top w:val="none" w:sz="0" w:space="0" w:color="auto"/>
                    <w:left w:val="none" w:sz="0" w:space="0" w:color="auto"/>
                    <w:bottom w:val="none" w:sz="0" w:space="0" w:color="auto"/>
                    <w:right w:val="none" w:sz="0" w:space="0" w:color="auto"/>
                  </w:divBdr>
                </w:div>
                <w:div w:id="1128745768">
                  <w:marLeft w:val="640"/>
                  <w:marRight w:val="0"/>
                  <w:marTop w:val="0"/>
                  <w:marBottom w:val="0"/>
                  <w:divBdr>
                    <w:top w:val="none" w:sz="0" w:space="0" w:color="auto"/>
                    <w:left w:val="none" w:sz="0" w:space="0" w:color="auto"/>
                    <w:bottom w:val="none" w:sz="0" w:space="0" w:color="auto"/>
                    <w:right w:val="none" w:sz="0" w:space="0" w:color="auto"/>
                  </w:divBdr>
                </w:div>
                <w:div w:id="1480877324">
                  <w:marLeft w:val="640"/>
                  <w:marRight w:val="0"/>
                  <w:marTop w:val="0"/>
                  <w:marBottom w:val="0"/>
                  <w:divBdr>
                    <w:top w:val="none" w:sz="0" w:space="0" w:color="auto"/>
                    <w:left w:val="none" w:sz="0" w:space="0" w:color="auto"/>
                    <w:bottom w:val="none" w:sz="0" w:space="0" w:color="auto"/>
                    <w:right w:val="none" w:sz="0" w:space="0" w:color="auto"/>
                  </w:divBdr>
                </w:div>
                <w:div w:id="841049093">
                  <w:marLeft w:val="640"/>
                  <w:marRight w:val="0"/>
                  <w:marTop w:val="0"/>
                  <w:marBottom w:val="0"/>
                  <w:divBdr>
                    <w:top w:val="none" w:sz="0" w:space="0" w:color="auto"/>
                    <w:left w:val="none" w:sz="0" w:space="0" w:color="auto"/>
                    <w:bottom w:val="none" w:sz="0" w:space="0" w:color="auto"/>
                    <w:right w:val="none" w:sz="0" w:space="0" w:color="auto"/>
                  </w:divBdr>
                </w:div>
                <w:div w:id="873807430">
                  <w:marLeft w:val="640"/>
                  <w:marRight w:val="0"/>
                  <w:marTop w:val="0"/>
                  <w:marBottom w:val="0"/>
                  <w:divBdr>
                    <w:top w:val="none" w:sz="0" w:space="0" w:color="auto"/>
                    <w:left w:val="none" w:sz="0" w:space="0" w:color="auto"/>
                    <w:bottom w:val="none" w:sz="0" w:space="0" w:color="auto"/>
                    <w:right w:val="none" w:sz="0" w:space="0" w:color="auto"/>
                  </w:divBdr>
                </w:div>
                <w:div w:id="194541800">
                  <w:marLeft w:val="640"/>
                  <w:marRight w:val="0"/>
                  <w:marTop w:val="0"/>
                  <w:marBottom w:val="0"/>
                  <w:divBdr>
                    <w:top w:val="none" w:sz="0" w:space="0" w:color="auto"/>
                    <w:left w:val="none" w:sz="0" w:space="0" w:color="auto"/>
                    <w:bottom w:val="none" w:sz="0" w:space="0" w:color="auto"/>
                    <w:right w:val="none" w:sz="0" w:space="0" w:color="auto"/>
                  </w:divBdr>
                </w:div>
                <w:div w:id="328681490">
                  <w:marLeft w:val="640"/>
                  <w:marRight w:val="0"/>
                  <w:marTop w:val="0"/>
                  <w:marBottom w:val="0"/>
                  <w:divBdr>
                    <w:top w:val="none" w:sz="0" w:space="0" w:color="auto"/>
                    <w:left w:val="none" w:sz="0" w:space="0" w:color="auto"/>
                    <w:bottom w:val="none" w:sz="0" w:space="0" w:color="auto"/>
                    <w:right w:val="none" w:sz="0" w:space="0" w:color="auto"/>
                  </w:divBdr>
                </w:div>
                <w:div w:id="1870483586">
                  <w:marLeft w:val="640"/>
                  <w:marRight w:val="0"/>
                  <w:marTop w:val="0"/>
                  <w:marBottom w:val="0"/>
                  <w:divBdr>
                    <w:top w:val="none" w:sz="0" w:space="0" w:color="auto"/>
                    <w:left w:val="none" w:sz="0" w:space="0" w:color="auto"/>
                    <w:bottom w:val="none" w:sz="0" w:space="0" w:color="auto"/>
                    <w:right w:val="none" w:sz="0" w:space="0" w:color="auto"/>
                  </w:divBdr>
                </w:div>
                <w:div w:id="472142657">
                  <w:marLeft w:val="640"/>
                  <w:marRight w:val="0"/>
                  <w:marTop w:val="0"/>
                  <w:marBottom w:val="0"/>
                  <w:divBdr>
                    <w:top w:val="none" w:sz="0" w:space="0" w:color="auto"/>
                    <w:left w:val="none" w:sz="0" w:space="0" w:color="auto"/>
                    <w:bottom w:val="none" w:sz="0" w:space="0" w:color="auto"/>
                    <w:right w:val="none" w:sz="0" w:space="0" w:color="auto"/>
                  </w:divBdr>
                </w:div>
                <w:div w:id="194122592">
                  <w:marLeft w:val="640"/>
                  <w:marRight w:val="0"/>
                  <w:marTop w:val="0"/>
                  <w:marBottom w:val="0"/>
                  <w:divBdr>
                    <w:top w:val="none" w:sz="0" w:space="0" w:color="auto"/>
                    <w:left w:val="none" w:sz="0" w:space="0" w:color="auto"/>
                    <w:bottom w:val="none" w:sz="0" w:space="0" w:color="auto"/>
                    <w:right w:val="none" w:sz="0" w:space="0" w:color="auto"/>
                  </w:divBdr>
                </w:div>
                <w:div w:id="1652365841">
                  <w:marLeft w:val="640"/>
                  <w:marRight w:val="0"/>
                  <w:marTop w:val="0"/>
                  <w:marBottom w:val="0"/>
                  <w:divBdr>
                    <w:top w:val="none" w:sz="0" w:space="0" w:color="auto"/>
                    <w:left w:val="none" w:sz="0" w:space="0" w:color="auto"/>
                    <w:bottom w:val="none" w:sz="0" w:space="0" w:color="auto"/>
                    <w:right w:val="none" w:sz="0" w:space="0" w:color="auto"/>
                  </w:divBdr>
                </w:div>
                <w:div w:id="270095173">
                  <w:marLeft w:val="640"/>
                  <w:marRight w:val="0"/>
                  <w:marTop w:val="0"/>
                  <w:marBottom w:val="0"/>
                  <w:divBdr>
                    <w:top w:val="none" w:sz="0" w:space="0" w:color="auto"/>
                    <w:left w:val="none" w:sz="0" w:space="0" w:color="auto"/>
                    <w:bottom w:val="none" w:sz="0" w:space="0" w:color="auto"/>
                    <w:right w:val="none" w:sz="0" w:space="0" w:color="auto"/>
                  </w:divBdr>
                </w:div>
                <w:div w:id="526404225">
                  <w:marLeft w:val="640"/>
                  <w:marRight w:val="0"/>
                  <w:marTop w:val="0"/>
                  <w:marBottom w:val="0"/>
                  <w:divBdr>
                    <w:top w:val="none" w:sz="0" w:space="0" w:color="auto"/>
                    <w:left w:val="none" w:sz="0" w:space="0" w:color="auto"/>
                    <w:bottom w:val="none" w:sz="0" w:space="0" w:color="auto"/>
                    <w:right w:val="none" w:sz="0" w:space="0" w:color="auto"/>
                  </w:divBdr>
                </w:div>
                <w:div w:id="1140925525">
                  <w:marLeft w:val="640"/>
                  <w:marRight w:val="0"/>
                  <w:marTop w:val="0"/>
                  <w:marBottom w:val="0"/>
                  <w:divBdr>
                    <w:top w:val="none" w:sz="0" w:space="0" w:color="auto"/>
                    <w:left w:val="none" w:sz="0" w:space="0" w:color="auto"/>
                    <w:bottom w:val="none" w:sz="0" w:space="0" w:color="auto"/>
                    <w:right w:val="none" w:sz="0" w:space="0" w:color="auto"/>
                  </w:divBdr>
                </w:div>
                <w:div w:id="1824393840">
                  <w:marLeft w:val="640"/>
                  <w:marRight w:val="0"/>
                  <w:marTop w:val="0"/>
                  <w:marBottom w:val="0"/>
                  <w:divBdr>
                    <w:top w:val="none" w:sz="0" w:space="0" w:color="auto"/>
                    <w:left w:val="none" w:sz="0" w:space="0" w:color="auto"/>
                    <w:bottom w:val="none" w:sz="0" w:space="0" w:color="auto"/>
                    <w:right w:val="none" w:sz="0" w:space="0" w:color="auto"/>
                  </w:divBdr>
                </w:div>
                <w:div w:id="83453515">
                  <w:marLeft w:val="640"/>
                  <w:marRight w:val="0"/>
                  <w:marTop w:val="0"/>
                  <w:marBottom w:val="0"/>
                  <w:divBdr>
                    <w:top w:val="none" w:sz="0" w:space="0" w:color="auto"/>
                    <w:left w:val="none" w:sz="0" w:space="0" w:color="auto"/>
                    <w:bottom w:val="none" w:sz="0" w:space="0" w:color="auto"/>
                    <w:right w:val="none" w:sz="0" w:space="0" w:color="auto"/>
                  </w:divBdr>
                </w:div>
                <w:div w:id="1782263370">
                  <w:marLeft w:val="640"/>
                  <w:marRight w:val="0"/>
                  <w:marTop w:val="0"/>
                  <w:marBottom w:val="0"/>
                  <w:divBdr>
                    <w:top w:val="none" w:sz="0" w:space="0" w:color="auto"/>
                    <w:left w:val="none" w:sz="0" w:space="0" w:color="auto"/>
                    <w:bottom w:val="none" w:sz="0" w:space="0" w:color="auto"/>
                    <w:right w:val="none" w:sz="0" w:space="0" w:color="auto"/>
                  </w:divBdr>
                </w:div>
                <w:div w:id="1862694496">
                  <w:marLeft w:val="640"/>
                  <w:marRight w:val="0"/>
                  <w:marTop w:val="0"/>
                  <w:marBottom w:val="0"/>
                  <w:divBdr>
                    <w:top w:val="none" w:sz="0" w:space="0" w:color="auto"/>
                    <w:left w:val="none" w:sz="0" w:space="0" w:color="auto"/>
                    <w:bottom w:val="none" w:sz="0" w:space="0" w:color="auto"/>
                    <w:right w:val="none" w:sz="0" w:space="0" w:color="auto"/>
                  </w:divBdr>
                </w:div>
                <w:div w:id="1796487143">
                  <w:marLeft w:val="640"/>
                  <w:marRight w:val="0"/>
                  <w:marTop w:val="0"/>
                  <w:marBottom w:val="0"/>
                  <w:divBdr>
                    <w:top w:val="none" w:sz="0" w:space="0" w:color="auto"/>
                    <w:left w:val="none" w:sz="0" w:space="0" w:color="auto"/>
                    <w:bottom w:val="none" w:sz="0" w:space="0" w:color="auto"/>
                    <w:right w:val="none" w:sz="0" w:space="0" w:color="auto"/>
                  </w:divBdr>
                </w:div>
                <w:div w:id="975767831">
                  <w:marLeft w:val="640"/>
                  <w:marRight w:val="0"/>
                  <w:marTop w:val="0"/>
                  <w:marBottom w:val="0"/>
                  <w:divBdr>
                    <w:top w:val="none" w:sz="0" w:space="0" w:color="auto"/>
                    <w:left w:val="none" w:sz="0" w:space="0" w:color="auto"/>
                    <w:bottom w:val="none" w:sz="0" w:space="0" w:color="auto"/>
                    <w:right w:val="none" w:sz="0" w:space="0" w:color="auto"/>
                  </w:divBdr>
                </w:div>
                <w:div w:id="1337031193">
                  <w:marLeft w:val="640"/>
                  <w:marRight w:val="0"/>
                  <w:marTop w:val="0"/>
                  <w:marBottom w:val="0"/>
                  <w:divBdr>
                    <w:top w:val="none" w:sz="0" w:space="0" w:color="auto"/>
                    <w:left w:val="none" w:sz="0" w:space="0" w:color="auto"/>
                    <w:bottom w:val="none" w:sz="0" w:space="0" w:color="auto"/>
                    <w:right w:val="none" w:sz="0" w:space="0" w:color="auto"/>
                  </w:divBdr>
                </w:div>
                <w:div w:id="1211068906">
                  <w:marLeft w:val="640"/>
                  <w:marRight w:val="0"/>
                  <w:marTop w:val="0"/>
                  <w:marBottom w:val="0"/>
                  <w:divBdr>
                    <w:top w:val="none" w:sz="0" w:space="0" w:color="auto"/>
                    <w:left w:val="none" w:sz="0" w:space="0" w:color="auto"/>
                    <w:bottom w:val="none" w:sz="0" w:space="0" w:color="auto"/>
                    <w:right w:val="none" w:sz="0" w:space="0" w:color="auto"/>
                  </w:divBdr>
                </w:div>
                <w:div w:id="1363020394">
                  <w:marLeft w:val="640"/>
                  <w:marRight w:val="0"/>
                  <w:marTop w:val="0"/>
                  <w:marBottom w:val="0"/>
                  <w:divBdr>
                    <w:top w:val="none" w:sz="0" w:space="0" w:color="auto"/>
                    <w:left w:val="none" w:sz="0" w:space="0" w:color="auto"/>
                    <w:bottom w:val="none" w:sz="0" w:space="0" w:color="auto"/>
                    <w:right w:val="none" w:sz="0" w:space="0" w:color="auto"/>
                  </w:divBdr>
                </w:div>
                <w:div w:id="265113322">
                  <w:marLeft w:val="640"/>
                  <w:marRight w:val="0"/>
                  <w:marTop w:val="0"/>
                  <w:marBottom w:val="0"/>
                  <w:divBdr>
                    <w:top w:val="none" w:sz="0" w:space="0" w:color="auto"/>
                    <w:left w:val="none" w:sz="0" w:space="0" w:color="auto"/>
                    <w:bottom w:val="none" w:sz="0" w:space="0" w:color="auto"/>
                    <w:right w:val="none" w:sz="0" w:space="0" w:color="auto"/>
                  </w:divBdr>
                </w:div>
                <w:div w:id="372660154">
                  <w:marLeft w:val="640"/>
                  <w:marRight w:val="0"/>
                  <w:marTop w:val="0"/>
                  <w:marBottom w:val="0"/>
                  <w:divBdr>
                    <w:top w:val="none" w:sz="0" w:space="0" w:color="auto"/>
                    <w:left w:val="none" w:sz="0" w:space="0" w:color="auto"/>
                    <w:bottom w:val="none" w:sz="0" w:space="0" w:color="auto"/>
                    <w:right w:val="none" w:sz="0" w:space="0" w:color="auto"/>
                  </w:divBdr>
                </w:div>
                <w:div w:id="247420907">
                  <w:marLeft w:val="640"/>
                  <w:marRight w:val="0"/>
                  <w:marTop w:val="0"/>
                  <w:marBottom w:val="0"/>
                  <w:divBdr>
                    <w:top w:val="none" w:sz="0" w:space="0" w:color="auto"/>
                    <w:left w:val="none" w:sz="0" w:space="0" w:color="auto"/>
                    <w:bottom w:val="none" w:sz="0" w:space="0" w:color="auto"/>
                    <w:right w:val="none" w:sz="0" w:space="0" w:color="auto"/>
                  </w:divBdr>
                </w:div>
                <w:div w:id="1934240636">
                  <w:marLeft w:val="640"/>
                  <w:marRight w:val="0"/>
                  <w:marTop w:val="0"/>
                  <w:marBottom w:val="0"/>
                  <w:divBdr>
                    <w:top w:val="none" w:sz="0" w:space="0" w:color="auto"/>
                    <w:left w:val="none" w:sz="0" w:space="0" w:color="auto"/>
                    <w:bottom w:val="none" w:sz="0" w:space="0" w:color="auto"/>
                    <w:right w:val="none" w:sz="0" w:space="0" w:color="auto"/>
                  </w:divBdr>
                </w:div>
                <w:div w:id="1178079282">
                  <w:marLeft w:val="640"/>
                  <w:marRight w:val="0"/>
                  <w:marTop w:val="0"/>
                  <w:marBottom w:val="0"/>
                  <w:divBdr>
                    <w:top w:val="none" w:sz="0" w:space="0" w:color="auto"/>
                    <w:left w:val="none" w:sz="0" w:space="0" w:color="auto"/>
                    <w:bottom w:val="none" w:sz="0" w:space="0" w:color="auto"/>
                    <w:right w:val="none" w:sz="0" w:space="0" w:color="auto"/>
                  </w:divBdr>
                </w:div>
                <w:div w:id="1594317980">
                  <w:marLeft w:val="640"/>
                  <w:marRight w:val="0"/>
                  <w:marTop w:val="0"/>
                  <w:marBottom w:val="0"/>
                  <w:divBdr>
                    <w:top w:val="none" w:sz="0" w:space="0" w:color="auto"/>
                    <w:left w:val="none" w:sz="0" w:space="0" w:color="auto"/>
                    <w:bottom w:val="none" w:sz="0" w:space="0" w:color="auto"/>
                    <w:right w:val="none" w:sz="0" w:space="0" w:color="auto"/>
                  </w:divBdr>
                </w:div>
                <w:div w:id="1745561821">
                  <w:marLeft w:val="640"/>
                  <w:marRight w:val="0"/>
                  <w:marTop w:val="0"/>
                  <w:marBottom w:val="0"/>
                  <w:divBdr>
                    <w:top w:val="none" w:sz="0" w:space="0" w:color="auto"/>
                    <w:left w:val="none" w:sz="0" w:space="0" w:color="auto"/>
                    <w:bottom w:val="none" w:sz="0" w:space="0" w:color="auto"/>
                    <w:right w:val="none" w:sz="0" w:space="0" w:color="auto"/>
                  </w:divBdr>
                </w:div>
                <w:div w:id="870799202">
                  <w:marLeft w:val="640"/>
                  <w:marRight w:val="0"/>
                  <w:marTop w:val="0"/>
                  <w:marBottom w:val="0"/>
                  <w:divBdr>
                    <w:top w:val="none" w:sz="0" w:space="0" w:color="auto"/>
                    <w:left w:val="none" w:sz="0" w:space="0" w:color="auto"/>
                    <w:bottom w:val="none" w:sz="0" w:space="0" w:color="auto"/>
                    <w:right w:val="none" w:sz="0" w:space="0" w:color="auto"/>
                  </w:divBdr>
                </w:div>
                <w:div w:id="1710107304">
                  <w:marLeft w:val="640"/>
                  <w:marRight w:val="0"/>
                  <w:marTop w:val="0"/>
                  <w:marBottom w:val="0"/>
                  <w:divBdr>
                    <w:top w:val="none" w:sz="0" w:space="0" w:color="auto"/>
                    <w:left w:val="none" w:sz="0" w:space="0" w:color="auto"/>
                    <w:bottom w:val="none" w:sz="0" w:space="0" w:color="auto"/>
                    <w:right w:val="none" w:sz="0" w:space="0" w:color="auto"/>
                  </w:divBdr>
                </w:div>
                <w:div w:id="311452017">
                  <w:marLeft w:val="640"/>
                  <w:marRight w:val="0"/>
                  <w:marTop w:val="0"/>
                  <w:marBottom w:val="0"/>
                  <w:divBdr>
                    <w:top w:val="none" w:sz="0" w:space="0" w:color="auto"/>
                    <w:left w:val="none" w:sz="0" w:space="0" w:color="auto"/>
                    <w:bottom w:val="none" w:sz="0" w:space="0" w:color="auto"/>
                    <w:right w:val="none" w:sz="0" w:space="0" w:color="auto"/>
                  </w:divBdr>
                </w:div>
                <w:div w:id="1143887505">
                  <w:marLeft w:val="640"/>
                  <w:marRight w:val="0"/>
                  <w:marTop w:val="0"/>
                  <w:marBottom w:val="0"/>
                  <w:divBdr>
                    <w:top w:val="none" w:sz="0" w:space="0" w:color="auto"/>
                    <w:left w:val="none" w:sz="0" w:space="0" w:color="auto"/>
                    <w:bottom w:val="none" w:sz="0" w:space="0" w:color="auto"/>
                    <w:right w:val="none" w:sz="0" w:space="0" w:color="auto"/>
                  </w:divBdr>
                </w:div>
                <w:div w:id="389809552">
                  <w:marLeft w:val="640"/>
                  <w:marRight w:val="0"/>
                  <w:marTop w:val="0"/>
                  <w:marBottom w:val="0"/>
                  <w:divBdr>
                    <w:top w:val="none" w:sz="0" w:space="0" w:color="auto"/>
                    <w:left w:val="none" w:sz="0" w:space="0" w:color="auto"/>
                    <w:bottom w:val="none" w:sz="0" w:space="0" w:color="auto"/>
                    <w:right w:val="none" w:sz="0" w:space="0" w:color="auto"/>
                  </w:divBdr>
                </w:div>
                <w:div w:id="1910339158">
                  <w:marLeft w:val="640"/>
                  <w:marRight w:val="0"/>
                  <w:marTop w:val="0"/>
                  <w:marBottom w:val="0"/>
                  <w:divBdr>
                    <w:top w:val="none" w:sz="0" w:space="0" w:color="auto"/>
                    <w:left w:val="none" w:sz="0" w:space="0" w:color="auto"/>
                    <w:bottom w:val="none" w:sz="0" w:space="0" w:color="auto"/>
                    <w:right w:val="none" w:sz="0" w:space="0" w:color="auto"/>
                  </w:divBdr>
                </w:div>
                <w:div w:id="2094006878">
                  <w:marLeft w:val="640"/>
                  <w:marRight w:val="0"/>
                  <w:marTop w:val="0"/>
                  <w:marBottom w:val="0"/>
                  <w:divBdr>
                    <w:top w:val="none" w:sz="0" w:space="0" w:color="auto"/>
                    <w:left w:val="none" w:sz="0" w:space="0" w:color="auto"/>
                    <w:bottom w:val="none" w:sz="0" w:space="0" w:color="auto"/>
                    <w:right w:val="none" w:sz="0" w:space="0" w:color="auto"/>
                  </w:divBdr>
                </w:div>
                <w:div w:id="1511219961">
                  <w:marLeft w:val="640"/>
                  <w:marRight w:val="0"/>
                  <w:marTop w:val="0"/>
                  <w:marBottom w:val="0"/>
                  <w:divBdr>
                    <w:top w:val="none" w:sz="0" w:space="0" w:color="auto"/>
                    <w:left w:val="none" w:sz="0" w:space="0" w:color="auto"/>
                    <w:bottom w:val="none" w:sz="0" w:space="0" w:color="auto"/>
                    <w:right w:val="none" w:sz="0" w:space="0" w:color="auto"/>
                  </w:divBdr>
                </w:div>
                <w:div w:id="498498570">
                  <w:marLeft w:val="640"/>
                  <w:marRight w:val="0"/>
                  <w:marTop w:val="0"/>
                  <w:marBottom w:val="0"/>
                  <w:divBdr>
                    <w:top w:val="none" w:sz="0" w:space="0" w:color="auto"/>
                    <w:left w:val="none" w:sz="0" w:space="0" w:color="auto"/>
                    <w:bottom w:val="none" w:sz="0" w:space="0" w:color="auto"/>
                    <w:right w:val="none" w:sz="0" w:space="0" w:color="auto"/>
                  </w:divBdr>
                </w:div>
                <w:div w:id="1238978345">
                  <w:marLeft w:val="640"/>
                  <w:marRight w:val="0"/>
                  <w:marTop w:val="0"/>
                  <w:marBottom w:val="0"/>
                  <w:divBdr>
                    <w:top w:val="none" w:sz="0" w:space="0" w:color="auto"/>
                    <w:left w:val="none" w:sz="0" w:space="0" w:color="auto"/>
                    <w:bottom w:val="none" w:sz="0" w:space="0" w:color="auto"/>
                    <w:right w:val="none" w:sz="0" w:space="0" w:color="auto"/>
                  </w:divBdr>
                </w:div>
                <w:div w:id="55472861">
                  <w:marLeft w:val="640"/>
                  <w:marRight w:val="0"/>
                  <w:marTop w:val="0"/>
                  <w:marBottom w:val="0"/>
                  <w:divBdr>
                    <w:top w:val="none" w:sz="0" w:space="0" w:color="auto"/>
                    <w:left w:val="none" w:sz="0" w:space="0" w:color="auto"/>
                    <w:bottom w:val="none" w:sz="0" w:space="0" w:color="auto"/>
                    <w:right w:val="none" w:sz="0" w:space="0" w:color="auto"/>
                  </w:divBdr>
                </w:div>
                <w:div w:id="610941556">
                  <w:marLeft w:val="640"/>
                  <w:marRight w:val="0"/>
                  <w:marTop w:val="0"/>
                  <w:marBottom w:val="0"/>
                  <w:divBdr>
                    <w:top w:val="none" w:sz="0" w:space="0" w:color="auto"/>
                    <w:left w:val="none" w:sz="0" w:space="0" w:color="auto"/>
                    <w:bottom w:val="none" w:sz="0" w:space="0" w:color="auto"/>
                    <w:right w:val="none" w:sz="0" w:space="0" w:color="auto"/>
                  </w:divBdr>
                </w:div>
                <w:div w:id="166985773">
                  <w:marLeft w:val="640"/>
                  <w:marRight w:val="0"/>
                  <w:marTop w:val="0"/>
                  <w:marBottom w:val="0"/>
                  <w:divBdr>
                    <w:top w:val="none" w:sz="0" w:space="0" w:color="auto"/>
                    <w:left w:val="none" w:sz="0" w:space="0" w:color="auto"/>
                    <w:bottom w:val="none" w:sz="0" w:space="0" w:color="auto"/>
                    <w:right w:val="none" w:sz="0" w:space="0" w:color="auto"/>
                  </w:divBdr>
                </w:div>
                <w:div w:id="921259188">
                  <w:marLeft w:val="640"/>
                  <w:marRight w:val="0"/>
                  <w:marTop w:val="0"/>
                  <w:marBottom w:val="0"/>
                  <w:divBdr>
                    <w:top w:val="none" w:sz="0" w:space="0" w:color="auto"/>
                    <w:left w:val="none" w:sz="0" w:space="0" w:color="auto"/>
                    <w:bottom w:val="none" w:sz="0" w:space="0" w:color="auto"/>
                    <w:right w:val="none" w:sz="0" w:space="0" w:color="auto"/>
                  </w:divBdr>
                </w:div>
                <w:div w:id="784079361">
                  <w:marLeft w:val="640"/>
                  <w:marRight w:val="0"/>
                  <w:marTop w:val="0"/>
                  <w:marBottom w:val="0"/>
                  <w:divBdr>
                    <w:top w:val="none" w:sz="0" w:space="0" w:color="auto"/>
                    <w:left w:val="none" w:sz="0" w:space="0" w:color="auto"/>
                    <w:bottom w:val="none" w:sz="0" w:space="0" w:color="auto"/>
                    <w:right w:val="none" w:sz="0" w:space="0" w:color="auto"/>
                  </w:divBdr>
                </w:div>
                <w:div w:id="675033768">
                  <w:marLeft w:val="640"/>
                  <w:marRight w:val="0"/>
                  <w:marTop w:val="0"/>
                  <w:marBottom w:val="0"/>
                  <w:divBdr>
                    <w:top w:val="none" w:sz="0" w:space="0" w:color="auto"/>
                    <w:left w:val="none" w:sz="0" w:space="0" w:color="auto"/>
                    <w:bottom w:val="none" w:sz="0" w:space="0" w:color="auto"/>
                    <w:right w:val="none" w:sz="0" w:space="0" w:color="auto"/>
                  </w:divBdr>
                </w:div>
                <w:div w:id="1582644917">
                  <w:marLeft w:val="640"/>
                  <w:marRight w:val="0"/>
                  <w:marTop w:val="0"/>
                  <w:marBottom w:val="0"/>
                  <w:divBdr>
                    <w:top w:val="none" w:sz="0" w:space="0" w:color="auto"/>
                    <w:left w:val="none" w:sz="0" w:space="0" w:color="auto"/>
                    <w:bottom w:val="none" w:sz="0" w:space="0" w:color="auto"/>
                    <w:right w:val="none" w:sz="0" w:space="0" w:color="auto"/>
                  </w:divBdr>
                </w:div>
                <w:div w:id="1058748967">
                  <w:marLeft w:val="640"/>
                  <w:marRight w:val="0"/>
                  <w:marTop w:val="0"/>
                  <w:marBottom w:val="0"/>
                  <w:divBdr>
                    <w:top w:val="none" w:sz="0" w:space="0" w:color="auto"/>
                    <w:left w:val="none" w:sz="0" w:space="0" w:color="auto"/>
                    <w:bottom w:val="none" w:sz="0" w:space="0" w:color="auto"/>
                    <w:right w:val="none" w:sz="0" w:space="0" w:color="auto"/>
                  </w:divBdr>
                </w:div>
                <w:div w:id="1992441025">
                  <w:marLeft w:val="640"/>
                  <w:marRight w:val="0"/>
                  <w:marTop w:val="0"/>
                  <w:marBottom w:val="0"/>
                  <w:divBdr>
                    <w:top w:val="none" w:sz="0" w:space="0" w:color="auto"/>
                    <w:left w:val="none" w:sz="0" w:space="0" w:color="auto"/>
                    <w:bottom w:val="none" w:sz="0" w:space="0" w:color="auto"/>
                    <w:right w:val="none" w:sz="0" w:space="0" w:color="auto"/>
                  </w:divBdr>
                </w:div>
                <w:div w:id="1496728824">
                  <w:marLeft w:val="640"/>
                  <w:marRight w:val="0"/>
                  <w:marTop w:val="0"/>
                  <w:marBottom w:val="0"/>
                  <w:divBdr>
                    <w:top w:val="none" w:sz="0" w:space="0" w:color="auto"/>
                    <w:left w:val="none" w:sz="0" w:space="0" w:color="auto"/>
                    <w:bottom w:val="none" w:sz="0" w:space="0" w:color="auto"/>
                    <w:right w:val="none" w:sz="0" w:space="0" w:color="auto"/>
                  </w:divBdr>
                </w:div>
              </w:divsChild>
            </w:div>
            <w:div w:id="1685666578">
              <w:marLeft w:val="0"/>
              <w:marRight w:val="0"/>
              <w:marTop w:val="0"/>
              <w:marBottom w:val="0"/>
              <w:divBdr>
                <w:top w:val="none" w:sz="0" w:space="0" w:color="auto"/>
                <w:left w:val="none" w:sz="0" w:space="0" w:color="auto"/>
                <w:bottom w:val="none" w:sz="0" w:space="0" w:color="auto"/>
                <w:right w:val="none" w:sz="0" w:space="0" w:color="auto"/>
              </w:divBdr>
              <w:divsChild>
                <w:div w:id="1118836356">
                  <w:marLeft w:val="640"/>
                  <w:marRight w:val="0"/>
                  <w:marTop w:val="0"/>
                  <w:marBottom w:val="0"/>
                  <w:divBdr>
                    <w:top w:val="none" w:sz="0" w:space="0" w:color="auto"/>
                    <w:left w:val="none" w:sz="0" w:space="0" w:color="auto"/>
                    <w:bottom w:val="none" w:sz="0" w:space="0" w:color="auto"/>
                    <w:right w:val="none" w:sz="0" w:space="0" w:color="auto"/>
                  </w:divBdr>
                </w:div>
                <w:div w:id="1185292261">
                  <w:marLeft w:val="640"/>
                  <w:marRight w:val="0"/>
                  <w:marTop w:val="0"/>
                  <w:marBottom w:val="0"/>
                  <w:divBdr>
                    <w:top w:val="none" w:sz="0" w:space="0" w:color="auto"/>
                    <w:left w:val="none" w:sz="0" w:space="0" w:color="auto"/>
                    <w:bottom w:val="none" w:sz="0" w:space="0" w:color="auto"/>
                    <w:right w:val="none" w:sz="0" w:space="0" w:color="auto"/>
                  </w:divBdr>
                </w:div>
                <w:div w:id="1467090057">
                  <w:marLeft w:val="640"/>
                  <w:marRight w:val="0"/>
                  <w:marTop w:val="0"/>
                  <w:marBottom w:val="0"/>
                  <w:divBdr>
                    <w:top w:val="none" w:sz="0" w:space="0" w:color="auto"/>
                    <w:left w:val="none" w:sz="0" w:space="0" w:color="auto"/>
                    <w:bottom w:val="none" w:sz="0" w:space="0" w:color="auto"/>
                    <w:right w:val="none" w:sz="0" w:space="0" w:color="auto"/>
                  </w:divBdr>
                </w:div>
                <w:div w:id="2117478242">
                  <w:marLeft w:val="640"/>
                  <w:marRight w:val="0"/>
                  <w:marTop w:val="0"/>
                  <w:marBottom w:val="0"/>
                  <w:divBdr>
                    <w:top w:val="none" w:sz="0" w:space="0" w:color="auto"/>
                    <w:left w:val="none" w:sz="0" w:space="0" w:color="auto"/>
                    <w:bottom w:val="none" w:sz="0" w:space="0" w:color="auto"/>
                    <w:right w:val="none" w:sz="0" w:space="0" w:color="auto"/>
                  </w:divBdr>
                </w:div>
                <w:div w:id="1783108410">
                  <w:marLeft w:val="640"/>
                  <w:marRight w:val="0"/>
                  <w:marTop w:val="0"/>
                  <w:marBottom w:val="0"/>
                  <w:divBdr>
                    <w:top w:val="none" w:sz="0" w:space="0" w:color="auto"/>
                    <w:left w:val="none" w:sz="0" w:space="0" w:color="auto"/>
                    <w:bottom w:val="none" w:sz="0" w:space="0" w:color="auto"/>
                    <w:right w:val="none" w:sz="0" w:space="0" w:color="auto"/>
                  </w:divBdr>
                </w:div>
                <w:div w:id="772869287">
                  <w:marLeft w:val="640"/>
                  <w:marRight w:val="0"/>
                  <w:marTop w:val="0"/>
                  <w:marBottom w:val="0"/>
                  <w:divBdr>
                    <w:top w:val="none" w:sz="0" w:space="0" w:color="auto"/>
                    <w:left w:val="none" w:sz="0" w:space="0" w:color="auto"/>
                    <w:bottom w:val="none" w:sz="0" w:space="0" w:color="auto"/>
                    <w:right w:val="none" w:sz="0" w:space="0" w:color="auto"/>
                  </w:divBdr>
                </w:div>
                <w:div w:id="47803602">
                  <w:marLeft w:val="640"/>
                  <w:marRight w:val="0"/>
                  <w:marTop w:val="0"/>
                  <w:marBottom w:val="0"/>
                  <w:divBdr>
                    <w:top w:val="none" w:sz="0" w:space="0" w:color="auto"/>
                    <w:left w:val="none" w:sz="0" w:space="0" w:color="auto"/>
                    <w:bottom w:val="none" w:sz="0" w:space="0" w:color="auto"/>
                    <w:right w:val="none" w:sz="0" w:space="0" w:color="auto"/>
                  </w:divBdr>
                </w:div>
                <w:div w:id="206454402">
                  <w:marLeft w:val="640"/>
                  <w:marRight w:val="0"/>
                  <w:marTop w:val="0"/>
                  <w:marBottom w:val="0"/>
                  <w:divBdr>
                    <w:top w:val="none" w:sz="0" w:space="0" w:color="auto"/>
                    <w:left w:val="none" w:sz="0" w:space="0" w:color="auto"/>
                    <w:bottom w:val="none" w:sz="0" w:space="0" w:color="auto"/>
                    <w:right w:val="none" w:sz="0" w:space="0" w:color="auto"/>
                  </w:divBdr>
                </w:div>
                <w:div w:id="1980837655">
                  <w:marLeft w:val="640"/>
                  <w:marRight w:val="0"/>
                  <w:marTop w:val="0"/>
                  <w:marBottom w:val="0"/>
                  <w:divBdr>
                    <w:top w:val="none" w:sz="0" w:space="0" w:color="auto"/>
                    <w:left w:val="none" w:sz="0" w:space="0" w:color="auto"/>
                    <w:bottom w:val="none" w:sz="0" w:space="0" w:color="auto"/>
                    <w:right w:val="none" w:sz="0" w:space="0" w:color="auto"/>
                  </w:divBdr>
                </w:div>
                <w:div w:id="1255896766">
                  <w:marLeft w:val="640"/>
                  <w:marRight w:val="0"/>
                  <w:marTop w:val="0"/>
                  <w:marBottom w:val="0"/>
                  <w:divBdr>
                    <w:top w:val="none" w:sz="0" w:space="0" w:color="auto"/>
                    <w:left w:val="none" w:sz="0" w:space="0" w:color="auto"/>
                    <w:bottom w:val="none" w:sz="0" w:space="0" w:color="auto"/>
                    <w:right w:val="none" w:sz="0" w:space="0" w:color="auto"/>
                  </w:divBdr>
                </w:div>
                <w:div w:id="386804736">
                  <w:marLeft w:val="640"/>
                  <w:marRight w:val="0"/>
                  <w:marTop w:val="0"/>
                  <w:marBottom w:val="0"/>
                  <w:divBdr>
                    <w:top w:val="none" w:sz="0" w:space="0" w:color="auto"/>
                    <w:left w:val="none" w:sz="0" w:space="0" w:color="auto"/>
                    <w:bottom w:val="none" w:sz="0" w:space="0" w:color="auto"/>
                    <w:right w:val="none" w:sz="0" w:space="0" w:color="auto"/>
                  </w:divBdr>
                </w:div>
                <w:div w:id="600407818">
                  <w:marLeft w:val="640"/>
                  <w:marRight w:val="0"/>
                  <w:marTop w:val="0"/>
                  <w:marBottom w:val="0"/>
                  <w:divBdr>
                    <w:top w:val="none" w:sz="0" w:space="0" w:color="auto"/>
                    <w:left w:val="none" w:sz="0" w:space="0" w:color="auto"/>
                    <w:bottom w:val="none" w:sz="0" w:space="0" w:color="auto"/>
                    <w:right w:val="none" w:sz="0" w:space="0" w:color="auto"/>
                  </w:divBdr>
                </w:div>
                <w:div w:id="786972230">
                  <w:marLeft w:val="640"/>
                  <w:marRight w:val="0"/>
                  <w:marTop w:val="0"/>
                  <w:marBottom w:val="0"/>
                  <w:divBdr>
                    <w:top w:val="none" w:sz="0" w:space="0" w:color="auto"/>
                    <w:left w:val="none" w:sz="0" w:space="0" w:color="auto"/>
                    <w:bottom w:val="none" w:sz="0" w:space="0" w:color="auto"/>
                    <w:right w:val="none" w:sz="0" w:space="0" w:color="auto"/>
                  </w:divBdr>
                </w:div>
                <w:div w:id="293485797">
                  <w:marLeft w:val="640"/>
                  <w:marRight w:val="0"/>
                  <w:marTop w:val="0"/>
                  <w:marBottom w:val="0"/>
                  <w:divBdr>
                    <w:top w:val="none" w:sz="0" w:space="0" w:color="auto"/>
                    <w:left w:val="none" w:sz="0" w:space="0" w:color="auto"/>
                    <w:bottom w:val="none" w:sz="0" w:space="0" w:color="auto"/>
                    <w:right w:val="none" w:sz="0" w:space="0" w:color="auto"/>
                  </w:divBdr>
                </w:div>
                <w:div w:id="1897473200">
                  <w:marLeft w:val="640"/>
                  <w:marRight w:val="0"/>
                  <w:marTop w:val="0"/>
                  <w:marBottom w:val="0"/>
                  <w:divBdr>
                    <w:top w:val="none" w:sz="0" w:space="0" w:color="auto"/>
                    <w:left w:val="none" w:sz="0" w:space="0" w:color="auto"/>
                    <w:bottom w:val="none" w:sz="0" w:space="0" w:color="auto"/>
                    <w:right w:val="none" w:sz="0" w:space="0" w:color="auto"/>
                  </w:divBdr>
                </w:div>
                <w:div w:id="589706092">
                  <w:marLeft w:val="640"/>
                  <w:marRight w:val="0"/>
                  <w:marTop w:val="0"/>
                  <w:marBottom w:val="0"/>
                  <w:divBdr>
                    <w:top w:val="none" w:sz="0" w:space="0" w:color="auto"/>
                    <w:left w:val="none" w:sz="0" w:space="0" w:color="auto"/>
                    <w:bottom w:val="none" w:sz="0" w:space="0" w:color="auto"/>
                    <w:right w:val="none" w:sz="0" w:space="0" w:color="auto"/>
                  </w:divBdr>
                </w:div>
                <w:div w:id="462886530">
                  <w:marLeft w:val="640"/>
                  <w:marRight w:val="0"/>
                  <w:marTop w:val="0"/>
                  <w:marBottom w:val="0"/>
                  <w:divBdr>
                    <w:top w:val="none" w:sz="0" w:space="0" w:color="auto"/>
                    <w:left w:val="none" w:sz="0" w:space="0" w:color="auto"/>
                    <w:bottom w:val="none" w:sz="0" w:space="0" w:color="auto"/>
                    <w:right w:val="none" w:sz="0" w:space="0" w:color="auto"/>
                  </w:divBdr>
                </w:div>
                <w:div w:id="1407338335">
                  <w:marLeft w:val="640"/>
                  <w:marRight w:val="0"/>
                  <w:marTop w:val="0"/>
                  <w:marBottom w:val="0"/>
                  <w:divBdr>
                    <w:top w:val="none" w:sz="0" w:space="0" w:color="auto"/>
                    <w:left w:val="none" w:sz="0" w:space="0" w:color="auto"/>
                    <w:bottom w:val="none" w:sz="0" w:space="0" w:color="auto"/>
                    <w:right w:val="none" w:sz="0" w:space="0" w:color="auto"/>
                  </w:divBdr>
                </w:div>
                <w:div w:id="1533766176">
                  <w:marLeft w:val="640"/>
                  <w:marRight w:val="0"/>
                  <w:marTop w:val="0"/>
                  <w:marBottom w:val="0"/>
                  <w:divBdr>
                    <w:top w:val="none" w:sz="0" w:space="0" w:color="auto"/>
                    <w:left w:val="none" w:sz="0" w:space="0" w:color="auto"/>
                    <w:bottom w:val="none" w:sz="0" w:space="0" w:color="auto"/>
                    <w:right w:val="none" w:sz="0" w:space="0" w:color="auto"/>
                  </w:divBdr>
                </w:div>
                <w:div w:id="199319338">
                  <w:marLeft w:val="640"/>
                  <w:marRight w:val="0"/>
                  <w:marTop w:val="0"/>
                  <w:marBottom w:val="0"/>
                  <w:divBdr>
                    <w:top w:val="none" w:sz="0" w:space="0" w:color="auto"/>
                    <w:left w:val="none" w:sz="0" w:space="0" w:color="auto"/>
                    <w:bottom w:val="none" w:sz="0" w:space="0" w:color="auto"/>
                    <w:right w:val="none" w:sz="0" w:space="0" w:color="auto"/>
                  </w:divBdr>
                </w:div>
                <w:div w:id="1556622940">
                  <w:marLeft w:val="640"/>
                  <w:marRight w:val="0"/>
                  <w:marTop w:val="0"/>
                  <w:marBottom w:val="0"/>
                  <w:divBdr>
                    <w:top w:val="none" w:sz="0" w:space="0" w:color="auto"/>
                    <w:left w:val="none" w:sz="0" w:space="0" w:color="auto"/>
                    <w:bottom w:val="none" w:sz="0" w:space="0" w:color="auto"/>
                    <w:right w:val="none" w:sz="0" w:space="0" w:color="auto"/>
                  </w:divBdr>
                </w:div>
                <w:div w:id="1369178542">
                  <w:marLeft w:val="640"/>
                  <w:marRight w:val="0"/>
                  <w:marTop w:val="0"/>
                  <w:marBottom w:val="0"/>
                  <w:divBdr>
                    <w:top w:val="none" w:sz="0" w:space="0" w:color="auto"/>
                    <w:left w:val="none" w:sz="0" w:space="0" w:color="auto"/>
                    <w:bottom w:val="none" w:sz="0" w:space="0" w:color="auto"/>
                    <w:right w:val="none" w:sz="0" w:space="0" w:color="auto"/>
                  </w:divBdr>
                </w:div>
                <w:div w:id="2022776249">
                  <w:marLeft w:val="640"/>
                  <w:marRight w:val="0"/>
                  <w:marTop w:val="0"/>
                  <w:marBottom w:val="0"/>
                  <w:divBdr>
                    <w:top w:val="none" w:sz="0" w:space="0" w:color="auto"/>
                    <w:left w:val="none" w:sz="0" w:space="0" w:color="auto"/>
                    <w:bottom w:val="none" w:sz="0" w:space="0" w:color="auto"/>
                    <w:right w:val="none" w:sz="0" w:space="0" w:color="auto"/>
                  </w:divBdr>
                </w:div>
                <w:div w:id="1139569642">
                  <w:marLeft w:val="640"/>
                  <w:marRight w:val="0"/>
                  <w:marTop w:val="0"/>
                  <w:marBottom w:val="0"/>
                  <w:divBdr>
                    <w:top w:val="none" w:sz="0" w:space="0" w:color="auto"/>
                    <w:left w:val="none" w:sz="0" w:space="0" w:color="auto"/>
                    <w:bottom w:val="none" w:sz="0" w:space="0" w:color="auto"/>
                    <w:right w:val="none" w:sz="0" w:space="0" w:color="auto"/>
                  </w:divBdr>
                </w:div>
                <w:div w:id="1655916000">
                  <w:marLeft w:val="640"/>
                  <w:marRight w:val="0"/>
                  <w:marTop w:val="0"/>
                  <w:marBottom w:val="0"/>
                  <w:divBdr>
                    <w:top w:val="none" w:sz="0" w:space="0" w:color="auto"/>
                    <w:left w:val="none" w:sz="0" w:space="0" w:color="auto"/>
                    <w:bottom w:val="none" w:sz="0" w:space="0" w:color="auto"/>
                    <w:right w:val="none" w:sz="0" w:space="0" w:color="auto"/>
                  </w:divBdr>
                </w:div>
                <w:div w:id="1299265396">
                  <w:marLeft w:val="640"/>
                  <w:marRight w:val="0"/>
                  <w:marTop w:val="0"/>
                  <w:marBottom w:val="0"/>
                  <w:divBdr>
                    <w:top w:val="none" w:sz="0" w:space="0" w:color="auto"/>
                    <w:left w:val="none" w:sz="0" w:space="0" w:color="auto"/>
                    <w:bottom w:val="none" w:sz="0" w:space="0" w:color="auto"/>
                    <w:right w:val="none" w:sz="0" w:space="0" w:color="auto"/>
                  </w:divBdr>
                </w:div>
                <w:div w:id="1774397881">
                  <w:marLeft w:val="640"/>
                  <w:marRight w:val="0"/>
                  <w:marTop w:val="0"/>
                  <w:marBottom w:val="0"/>
                  <w:divBdr>
                    <w:top w:val="none" w:sz="0" w:space="0" w:color="auto"/>
                    <w:left w:val="none" w:sz="0" w:space="0" w:color="auto"/>
                    <w:bottom w:val="none" w:sz="0" w:space="0" w:color="auto"/>
                    <w:right w:val="none" w:sz="0" w:space="0" w:color="auto"/>
                  </w:divBdr>
                </w:div>
                <w:div w:id="1626422529">
                  <w:marLeft w:val="640"/>
                  <w:marRight w:val="0"/>
                  <w:marTop w:val="0"/>
                  <w:marBottom w:val="0"/>
                  <w:divBdr>
                    <w:top w:val="none" w:sz="0" w:space="0" w:color="auto"/>
                    <w:left w:val="none" w:sz="0" w:space="0" w:color="auto"/>
                    <w:bottom w:val="none" w:sz="0" w:space="0" w:color="auto"/>
                    <w:right w:val="none" w:sz="0" w:space="0" w:color="auto"/>
                  </w:divBdr>
                </w:div>
                <w:div w:id="1356887298">
                  <w:marLeft w:val="640"/>
                  <w:marRight w:val="0"/>
                  <w:marTop w:val="0"/>
                  <w:marBottom w:val="0"/>
                  <w:divBdr>
                    <w:top w:val="none" w:sz="0" w:space="0" w:color="auto"/>
                    <w:left w:val="none" w:sz="0" w:space="0" w:color="auto"/>
                    <w:bottom w:val="none" w:sz="0" w:space="0" w:color="auto"/>
                    <w:right w:val="none" w:sz="0" w:space="0" w:color="auto"/>
                  </w:divBdr>
                </w:div>
                <w:div w:id="603614373">
                  <w:marLeft w:val="640"/>
                  <w:marRight w:val="0"/>
                  <w:marTop w:val="0"/>
                  <w:marBottom w:val="0"/>
                  <w:divBdr>
                    <w:top w:val="none" w:sz="0" w:space="0" w:color="auto"/>
                    <w:left w:val="none" w:sz="0" w:space="0" w:color="auto"/>
                    <w:bottom w:val="none" w:sz="0" w:space="0" w:color="auto"/>
                    <w:right w:val="none" w:sz="0" w:space="0" w:color="auto"/>
                  </w:divBdr>
                </w:div>
                <w:div w:id="89133270">
                  <w:marLeft w:val="640"/>
                  <w:marRight w:val="0"/>
                  <w:marTop w:val="0"/>
                  <w:marBottom w:val="0"/>
                  <w:divBdr>
                    <w:top w:val="none" w:sz="0" w:space="0" w:color="auto"/>
                    <w:left w:val="none" w:sz="0" w:space="0" w:color="auto"/>
                    <w:bottom w:val="none" w:sz="0" w:space="0" w:color="auto"/>
                    <w:right w:val="none" w:sz="0" w:space="0" w:color="auto"/>
                  </w:divBdr>
                </w:div>
                <w:div w:id="1925600327">
                  <w:marLeft w:val="640"/>
                  <w:marRight w:val="0"/>
                  <w:marTop w:val="0"/>
                  <w:marBottom w:val="0"/>
                  <w:divBdr>
                    <w:top w:val="none" w:sz="0" w:space="0" w:color="auto"/>
                    <w:left w:val="none" w:sz="0" w:space="0" w:color="auto"/>
                    <w:bottom w:val="none" w:sz="0" w:space="0" w:color="auto"/>
                    <w:right w:val="none" w:sz="0" w:space="0" w:color="auto"/>
                  </w:divBdr>
                </w:div>
                <w:div w:id="1928032471">
                  <w:marLeft w:val="640"/>
                  <w:marRight w:val="0"/>
                  <w:marTop w:val="0"/>
                  <w:marBottom w:val="0"/>
                  <w:divBdr>
                    <w:top w:val="none" w:sz="0" w:space="0" w:color="auto"/>
                    <w:left w:val="none" w:sz="0" w:space="0" w:color="auto"/>
                    <w:bottom w:val="none" w:sz="0" w:space="0" w:color="auto"/>
                    <w:right w:val="none" w:sz="0" w:space="0" w:color="auto"/>
                  </w:divBdr>
                </w:div>
                <w:div w:id="27537866">
                  <w:marLeft w:val="640"/>
                  <w:marRight w:val="0"/>
                  <w:marTop w:val="0"/>
                  <w:marBottom w:val="0"/>
                  <w:divBdr>
                    <w:top w:val="none" w:sz="0" w:space="0" w:color="auto"/>
                    <w:left w:val="none" w:sz="0" w:space="0" w:color="auto"/>
                    <w:bottom w:val="none" w:sz="0" w:space="0" w:color="auto"/>
                    <w:right w:val="none" w:sz="0" w:space="0" w:color="auto"/>
                  </w:divBdr>
                </w:div>
                <w:div w:id="860777349">
                  <w:marLeft w:val="640"/>
                  <w:marRight w:val="0"/>
                  <w:marTop w:val="0"/>
                  <w:marBottom w:val="0"/>
                  <w:divBdr>
                    <w:top w:val="none" w:sz="0" w:space="0" w:color="auto"/>
                    <w:left w:val="none" w:sz="0" w:space="0" w:color="auto"/>
                    <w:bottom w:val="none" w:sz="0" w:space="0" w:color="auto"/>
                    <w:right w:val="none" w:sz="0" w:space="0" w:color="auto"/>
                  </w:divBdr>
                </w:div>
                <w:div w:id="1283995815">
                  <w:marLeft w:val="640"/>
                  <w:marRight w:val="0"/>
                  <w:marTop w:val="0"/>
                  <w:marBottom w:val="0"/>
                  <w:divBdr>
                    <w:top w:val="none" w:sz="0" w:space="0" w:color="auto"/>
                    <w:left w:val="none" w:sz="0" w:space="0" w:color="auto"/>
                    <w:bottom w:val="none" w:sz="0" w:space="0" w:color="auto"/>
                    <w:right w:val="none" w:sz="0" w:space="0" w:color="auto"/>
                  </w:divBdr>
                </w:div>
                <w:div w:id="1041134314">
                  <w:marLeft w:val="640"/>
                  <w:marRight w:val="0"/>
                  <w:marTop w:val="0"/>
                  <w:marBottom w:val="0"/>
                  <w:divBdr>
                    <w:top w:val="none" w:sz="0" w:space="0" w:color="auto"/>
                    <w:left w:val="none" w:sz="0" w:space="0" w:color="auto"/>
                    <w:bottom w:val="none" w:sz="0" w:space="0" w:color="auto"/>
                    <w:right w:val="none" w:sz="0" w:space="0" w:color="auto"/>
                  </w:divBdr>
                </w:div>
                <w:div w:id="1318999066">
                  <w:marLeft w:val="640"/>
                  <w:marRight w:val="0"/>
                  <w:marTop w:val="0"/>
                  <w:marBottom w:val="0"/>
                  <w:divBdr>
                    <w:top w:val="none" w:sz="0" w:space="0" w:color="auto"/>
                    <w:left w:val="none" w:sz="0" w:space="0" w:color="auto"/>
                    <w:bottom w:val="none" w:sz="0" w:space="0" w:color="auto"/>
                    <w:right w:val="none" w:sz="0" w:space="0" w:color="auto"/>
                  </w:divBdr>
                </w:div>
                <w:div w:id="205142816">
                  <w:marLeft w:val="640"/>
                  <w:marRight w:val="0"/>
                  <w:marTop w:val="0"/>
                  <w:marBottom w:val="0"/>
                  <w:divBdr>
                    <w:top w:val="none" w:sz="0" w:space="0" w:color="auto"/>
                    <w:left w:val="none" w:sz="0" w:space="0" w:color="auto"/>
                    <w:bottom w:val="none" w:sz="0" w:space="0" w:color="auto"/>
                    <w:right w:val="none" w:sz="0" w:space="0" w:color="auto"/>
                  </w:divBdr>
                </w:div>
                <w:div w:id="210464415">
                  <w:marLeft w:val="640"/>
                  <w:marRight w:val="0"/>
                  <w:marTop w:val="0"/>
                  <w:marBottom w:val="0"/>
                  <w:divBdr>
                    <w:top w:val="none" w:sz="0" w:space="0" w:color="auto"/>
                    <w:left w:val="none" w:sz="0" w:space="0" w:color="auto"/>
                    <w:bottom w:val="none" w:sz="0" w:space="0" w:color="auto"/>
                    <w:right w:val="none" w:sz="0" w:space="0" w:color="auto"/>
                  </w:divBdr>
                </w:div>
                <w:div w:id="1802917083">
                  <w:marLeft w:val="640"/>
                  <w:marRight w:val="0"/>
                  <w:marTop w:val="0"/>
                  <w:marBottom w:val="0"/>
                  <w:divBdr>
                    <w:top w:val="none" w:sz="0" w:space="0" w:color="auto"/>
                    <w:left w:val="none" w:sz="0" w:space="0" w:color="auto"/>
                    <w:bottom w:val="none" w:sz="0" w:space="0" w:color="auto"/>
                    <w:right w:val="none" w:sz="0" w:space="0" w:color="auto"/>
                  </w:divBdr>
                </w:div>
                <w:div w:id="1366708135">
                  <w:marLeft w:val="640"/>
                  <w:marRight w:val="0"/>
                  <w:marTop w:val="0"/>
                  <w:marBottom w:val="0"/>
                  <w:divBdr>
                    <w:top w:val="none" w:sz="0" w:space="0" w:color="auto"/>
                    <w:left w:val="none" w:sz="0" w:space="0" w:color="auto"/>
                    <w:bottom w:val="none" w:sz="0" w:space="0" w:color="auto"/>
                    <w:right w:val="none" w:sz="0" w:space="0" w:color="auto"/>
                  </w:divBdr>
                </w:div>
                <w:div w:id="1758667960">
                  <w:marLeft w:val="640"/>
                  <w:marRight w:val="0"/>
                  <w:marTop w:val="0"/>
                  <w:marBottom w:val="0"/>
                  <w:divBdr>
                    <w:top w:val="none" w:sz="0" w:space="0" w:color="auto"/>
                    <w:left w:val="none" w:sz="0" w:space="0" w:color="auto"/>
                    <w:bottom w:val="none" w:sz="0" w:space="0" w:color="auto"/>
                    <w:right w:val="none" w:sz="0" w:space="0" w:color="auto"/>
                  </w:divBdr>
                </w:div>
                <w:div w:id="147795364">
                  <w:marLeft w:val="640"/>
                  <w:marRight w:val="0"/>
                  <w:marTop w:val="0"/>
                  <w:marBottom w:val="0"/>
                  <w:divBdr>
                    <w:top w:val="none" w:sz="0" w:space="0" w:color="auto"/>
                    <w:left w:val="none" w:sz="0" w:space="0" w:color="auto"/>
                    <w:bottom w:val="none" w:sz="0" w:space="0" w:color="auto"/>
                    <w:right w:val="none" w:sz="0" w:space="0" w:color="auto"/>
                  </w:divBdr>
                </w:div>
                <w:div w:id="483861012">
                  <w:marLeft w:val="640"/>
                  <w:marRight w:val="0"/>
                  <w:marTop w:val="0"/>
                  <w:marBottom w:val="0"/>
                  <w:divBdr>
                    <w:top w:val="none" w:sz="0" w:space="0" w:color="auto"/>
                    <w:left w:val="none" w:sz="0" w:space="0" w:color="auto"/>
                    <w:bottom w:val="none" w:sz="0" w:space="0" w:color="auto"/>
                    <w:right w:val="none" w:sz="0" w:space="0" w:color="auto"/>
                  </w:divBdr>
                </w:div>
                <w:div w:id="6909560">
                  <w:marLeft w:val="640"/>
                  <w:marRight w:val="0"/>
                  <w:marTop w:val="0"/>
                  <w:marBottom w:val="0"/>
                  <w:divBdr>
                    <w:top w:val="none" w:sz="0" w:space="0" w:color="auto"/>
                    <w:left w:val="none" w:sz="0" w:space="0" w:color="auto"/>
                    <w:bottom w:val="none" w:sz="0" w:space="0" w:color="auto"/>
                    <w:right w:val="none" w:sz="0" w:space="0" w:color="auto"/>
                  </w:divBdr>
                </w:div>
                <w:div w:id="869104483">
                  <w:marLeft w:val="640"/>
                  <w:marRight w:val="0"/>
                  <w:marTop w:val="0"/>
                  <w:marBottom w:val="0"/>
                  <w:divBdr>
                    <w:top w:val="none" w:sz="0" w:space="0" w:color="auto"/>
                    <w:left w:val="none" w:sz="0" w:space="0" w:color="auto"/>
                    <w:bottom w:val="none" w:sz="0" w:space="0" w:color="auto"/>
                    <w:right w:val="none" w:sz="0" w:space="0" w:color="auto"/>
                  </w:divBdr>
                </w:div>
                <w:div w:id="2080400677">
                  <w:marLeft w:val="640"/>
                  <w:marRight w:val="0"/>
                  <w:marTop w:val="0"/>
                  <w:marBottom w:val="0"/>
                  <w:divBdr>
                    <w:top w:val="none" w:sz="0" w:space="0" w:color="auto"/>
                    <w:left w:val="none" w:sz="0" w:space="0" w:color="auto"/>
                    <w:bottom w:val="none" w:sz="0" w:space="0" w:color="auto"/>
                    <w:right w:val="none" w:sz="0" w:space="0" w:color="auto"/>
                  </w:divBdr>
                </w:div>
                <w:div w:id="1853643054">
                  <w:marLeft w:val="640"/>
                  <w:marRight w:val="0"/>
                  <w:marTop w:val="0"/>
                  <w:marBottom w:val="0"/>
                  <w:divBdr>
                    <w:top w:val="none" w:sz="0" w:space="0" w:color="auto"/>
                    <w:left w:val="none" w:sz="0" w:space="0" w:color="auto"/>
                    <w:bottom w:val="none" w:sz="0" w:space="0" w:color="auto"/>
                    <w:right w:val="none" w:sz="0" w:space="0" w:color="auto"/>
                  </w:divBdr>
                </w:div>
                <w:div w:id="683676220">
                  <w:marLeft w:val="640"/>
                  <w:marRight w:val="0"/>
                  <w:marTop w:val="0"/>
                  <w:marBottom w:val="0"/>
                  <w:divBdr>
                    <w:top w:val="none" w:sz="0" w:space="0" w:color="auto"/>
                    <w:left w:val="none" w:sz="0" w:space="0" w:color="auto"/>
                    <w:bottom w:val="none" w:sz="0" w:space="0" w:color="auto"/>
                    <w:right w:val="none" w:sz="0" w:space="0" w:color="auto"/>
                  </w:divBdr>
                </w:div>
                <w:div w:id="1193768248">
                  <w:marLeft w:val="640"/>
                  <w:marRight w:val="0"/>
                  <w:marTop w:val="0"/>
                  <w:marBottom w:val="0"/>
                  <w:divBdr>
                    <w:top w:val="none" w:sz="0" w:space="0" w:color="auto"/>
                    <w:left w:val="none" w:sz="0" w:space="0" w:color="auto"/>
                    <w:bottom w:val="none" w:sz="0" w:space="0" w:color="auto"/>
                    <w:right w:val="none" w:sz="0" w:space="0" w:color="auto"/>
                  </w:divBdr>
                </w:div>
                <w:div w:id="2009818965">
                  <w:marLeft w:val="640"/>
                  <w:marRight w:val="0"/>
                  <w:marTop w:val="0"/>
                  <w:marBottom w:val="0"/>
                  <w:divBdr>
                    <w:top w:val="none" w:sz="0" w:space="0" w:color="auto"/>
                    <w:left w:val="none" w:sz="0" w:space="0" w:color="auto"/>
                    <w:bottom w:val="none" w:sz="0" w:space="0" w:color="auto"/>
                    <w:right w:val="none" w:sz="0" w:space="0" w:color="auto"/>
                  </w:divBdr>
                </w:div>
                <w:div w:id="527255624">
                  <w:marLeft w:val="640"/>
                  <w:marRight w:val="0"/>
                  <w:marTop w:val="0"/>
                  <w:marBottom w:val="0"/>
                  <w:divBdr>
                    <w:top w:val="none" w:sz="0" w:space="0" w:color="auto"/>
                    <w:left w:val="none" w:sz="0" w:space="0" w:color="auto"/>
                    <w:bottom w:val="none" w:sz="0" w:space="0" w:color="auto"/>
                    <w:right w:val="none" w:sz="0" w:space="0" w:color="auto"/>
                  </w:divBdr>
                </w:div>
                <w:div w:id="539705378">
                  <w:marLeft w:val="640"/>
                  <w:marRight w:val="0"/>
                  <w:marTop w:val="0"/>
                  <w:marBottom w:val="0"/>
                  <w:divBdr>
                    <w:top w:val="none" w:sz="0" w:space="0" w:color="auto"/>
                    <w:left w:val="none" w:sz="0" w:space="0" w:color="auto"/>
                    <w:bottom w:val="none" w:sz="0" w:space="0" w:color="auto"/>
                    <w:right w:val="none" w:sz="0" w:space="0" w:color="auto"/>
                  </w:divBdr>
                </w:div>
                <w:div w:id="201865647">
                  <w:marLeft w:val="640"/>
                  <w:marRight w:val="0"/>
                  <w:marTop w:val="0"/>
                  <w:marBottom w:val="0"/>
                  <w:divBdr>
                    <w:top w:val="none" w:sz="0" w:space="0" w:color="auto"/>
                    <w:left w:val="none" w:sz="0" w:space="0" w:color="auto"/>
                    <w:bottom w:val="none" w:sz="0" w:space="0" w:color="auto"/>
                    <w:right w:val="none" w:sz="0" w:space="0" w:color="auto"/>
                  </w:divBdr>
                </w:div>
                <w:div w:id="420882762">
                  <w:marLeft w:val="640"/>
                  <w:marRight w:val="0"/>
                  <w:marTop w:val="0"/>
                  <w:marBottom w:val="0"/>
                  <w:divBdr>
                    <w:top w:val="none" w:sz="0" w:space="0" w:color="auto"/>
                    <w:left w:val="none" w:sz="0" w:space="0" w:color="auto"/>
                    <w:bottom w:val="none" w:sz="0" w:space="0" w:color="auto"/>
                    <w:right w:val="none" w:sz="0" w:space="0" w:color="auto"/>
                  </w:divBdr>
                </w:div>
                <w:div w:id="521094054">
                  <w:marLeft w:val="640"/>
                  <w:marRight w:val="0"/>
                  <w:marTop w:val="0"/>
                  <w:marBottom w:val="0"/>
                  <w:divBdr>
                    <w:top w:val="none" w:sz="0" w:space="0" w:color="auto"/>
                    <w:left w:val="none" w:sz="0" w:space="0" w:color="auto"/>
                    <w:bottom w:val="none" w:sz="0" w:space="0" w:color="auto"/>
                    <w:right w:val="none" w:sz="0" w:space="0" w:color="auto"/>
                  </w:divBdr>
                </w:div>
                <w:div w:id="1762489182">
                  <w:marLeft w:val="640"/>
                  <w:marRight w:val="0"/>
                  <w:marTop w:val="0"/>
                  <w:marBottom w:val="0"/>
                  <w:divBdr>
                    <w:top w:val="none" w:sz="0" w:space="0" w:color="auto"/>
                    <w:left w:val="none" w:sz="0" w:space="0" w:color="auto"/>
                    <w:bottom w:val="none" w:sz="0" w:space="0" w:color="auto"/>
                    <w:right w:val="none" w:sz="0" w:space="0" w:color="auto"/>
                  </w:divBdr>
                </w:div>
                <w:div w:id="1590315144">
                  <w:marLeft w:val="640"/>
                  <w:marRight w:val="0"/>
                  <w:marTop w:val="0"/>
                  <w:marBottom w:val="0"/>
                  <w:divBdr>
                    <w:top w:val="none" w:sz="0" w:space="0" w:color="auto"/>
                    <w:left w:val="none" w:sz="0" w:space="0" w:color="auto"/>
                    <w:bottom w:val="none" w:sz="0" w:space="0" w:color="auto"/>
                    <w:right w:val="none" w:sz="0" w:space="0" w:color="auto"/>
                  </w:divBdr>
                </w:div>
                <w:div w:id="833961065">
                  <w:marLeft w:val="640"/>
                  <w:marRight w:val="0"/>
                  <w:marTop w:val="0"/>
                  <w:marBottom w:val="0"/>
                  <w:divBdr>
                    <w:top w:val="none" w:sz="0" w:space="0" w:color="auto"/>
                    <w:left w:val="none" w:sz="0" w:space="0" w:color="auto"/>
                    <w:bottom w:val="none" w:sz="0" w:space="0" w:color="auto"/>
                    <w:right w:val="none" w:sz="0" w:space="0" w:color="auto"/>
                  </w:divBdr>
                </w:div>
                <w:div w:id="1566263508">
                  <w:marLeft w:val="640"/>
                  <w:marRight w:val="0"/>
                  <w:marTop w:val="0"/>
                  <w:marBottom w:val="0"/>
                  <w:divBdr>
                    <w:top w:val="none" w:sz="0" w:space="0" w:color="auto"/>
                    <w:left w:val="none" w:sz="0" w:space="0" w:color="auto"/>
                    <w:bottom w:val="none" w:sz="0" w:space="0" w:color="auto"/>
                    <w:right w:val="none" w:sz="0" w:space="0" w:color="auto"/>
                  </w:divBdr>
                </w:div>
                <w:div w:id="489909342">
                  <w:marLeft w:val="640"/>
                  <w:marRight w:val="0"/>
                  <w:marTop w:val="0"/>
                  <w:marBottom w:val="0"/>
                  <w:divBdr>
                    <w:top w:val="none" w:sz="0" w:space="0" w:color="auto"/>
                    <w:left w:val="none" w:sz="0" w:space="0" w:color="auto"/>
                    <w:bottom w:val="none" w:sz="0" w:space="0" w:color="auto"/>
                    <w:right w:val="none" w:sz="0" w:space="0" w:color="auto"/>
                  </w:divBdr>
                </w:div>
                <w:div w:id="583614210">
                  <w:marLeft w:val="640"/>
                  <w:marRight w:val="0"/>
                  <w:marTop w:val="0"/>
                  <w:marBottom w:val="0"/>
                  <w:divBdr>
                    <w:top w:val="none" w:sz="0" w:space="0" w:color="auto"/>
                    <w:left w:val="none" w:sz="0" w:space="0" w:color="auto"/>
                    <w:bottom w:val="none" w:sz="0" w:space="0" w:color="auto"/>
                    <w:right w:val="none" w:sz="0" w:space="0" w:color="auto"/>
                  </w:divBdr>
                </w:div>
                <w:div w:id="556622470">
                  <w:marLeft w:val="640"/>
                  <w:marRight w:val="0"/>
                  <w:marTop w:val="0"/>
                  <w:marBottom w:val="0"/>
                  <w:divBdr>
                    <w:top w:val="none" w:sz="0" w:space="0" w:color="auto"/>
                    <w:left w:val="none" w:sz="0" w:space="0" w:color="auto"/>
                    <w:bottom w:val="none" w:sz="0" w:space="0" w:color="auto"/>
                    <w:right w:val="none" w:sz="0" w:space="0" w:color="auto"/>
                  </w:divBdr>
                </w:div>
                <w:div w:id="1911884513">
                  <w:marLeft w:val="640"/>
                  <w:marRight w:val="0"/>
                  <w:marTop w:val="0"/>
                  <w:marBottom w:val="0"/>
                  <w:divBdr>
                    <w:top w:val="none" w:sz="0" w:space="0" w:color="auto"/>
                    <w:left w:val="none" w:sz="0" w:space="0" w:color="auto"/>
                    <w:bottom w:val="none" w:sz="0" w:space="0" w:color="auto"/>
                    <w:right w:val="none" w:sz="0" w:space="0" w:color="auto"/>
                  </w:divBdr>
                </w:div>
                <w:div w:id="173107885">
                  <w:marLeft w:val="640"/>
                  <w:marRight w:val="0"/>
                  <w:marTop w:val="0"/>
                  <w:marBottom w:val="0"/>
                  <w:divBdr>
                    <w:top w:val="none" w:sz="0" w:space="0" w:color="auto"/>
                    <w:left w:val="none" w:sz="0" w:space="0" w:color="auto"/>
                    <w:bottom w:val="none" w:sz="0" w:space="0" w:color="auto"/>
                    <w:right w:val="none" w:sz="0" w:space="0" w:color="auto"/>
                  </w:divBdr>
                </w:div>
                <w:div w:id="1913617659">
                  <w:marLeft w:val="640"/>
                  <w:marRight w:val="0"/>
                  <w:marTop w:val="0"/>
                  <w:marBottom w:val="0"/>
                  <w:divBdr>
                    <w:top w:val="none" w:sz="0" w:space="0" w:color="auto"/>
                    <w:left w:val="none" w:sz="0" w:space="0" w:color="auto"/>
                    <w:bottom w:val="none" w:sz="0" w:space="0" w:color="auto"/>
                    <w:right w:val="none" w:sz="0" w:space="0" w:color="auto"/>
                  </w:divBdr>
                </w:div>
                <w:div w:id="847135983">
                  <w:marLeft w:val="640"/>
                  <w:marRight w:val="0"/>
                  <w:marTop w:val="0"/>
                  <w:marBottom w:val="0"/>
                  <w:divBdr>
                    <w:top w:val="none" w:sz="0" w:space="0" w:color="auto"/>
                    <w:left w:val="none" w:sz="0" w:space="0" w:color="auto"/>
                    <w:bottom w:val="none" w:sz="0" w:space="0" w:color="auto"/>
                    <w:right w:val="none" w:sz="0" w:space="0" w:color="auto"/>
                  </w:divBdr>
                </w:div>
                <w:div w:id="72775217">
                  <w:marLeft w:val="640"/>
                  <w:marRight w:val="0"/>
                  <w:marTop w:val="0"/>
                  <w:marBottom w:val="0"/>
                  <w:divBdr>
                    <w:top w:val="none" w:sz="0" w:space="0" w:color="auto"/>
                    <w:left w:val="none" w:sz="0" w:space="0" w:color="auto"/>
                    <w:bottom w:val="none" w:sz="0" w:space="0" w:color="auto"/>
                    <w:right w:val="none" w:sz="0" w:space="0" w:color="auto"/>
                  </w:divBdr>
                </w:div>
                <w:div w:id="622343738">
                  <w:marLeft w:val="640"/>
                  <w:marRight w:val="0"/>
                  <w:marTop w:val="0"/>
                  <w:marBottom w:val="0"/>
                  <w:divBdr>
                    <w:top w:val="none" w:sz="0" w:space="0" w:color="auto"/>
                    <w:left w:val="none" w:sz="0" w:space="0" w:color="auto"/>
                    <w:bottom w:val="none" w:sz="0" w:space="0" w:color="auto"/>
                    <w:right w:val="none" w:sz="0" w:space="0" w:color="auto"/>
                  </w:divBdr>
                </w:div>
                <w:div w:id="517280478">
                  <w:marLeft w:val="640"/>
                  <w:marRight w:val="0"/>
                  <w:marTop w:val="0"/>
                  <w:marBottom w:val="0"/>
                  <w:divBdr>
                    <w:top w:val="none" w:sz="0" w:space="0" w:color="auto"/>
                    <w:left w:val="none" w:sz="0" w:space="0" w:color="auto"/>
                    <w:bottom w:val="none" w:sz="0" w:space="0" w:color="auto"/>
                    <w:right w:val="none" w:sz="0" w:space="0" w:color="auto"/>
                  </w:divBdr>
                </w:div>
                <w:div w:id="1936206927">
                  <w:marLeft w:val="640"/>
                  <w:marRight w:val="0"/>
                  <w:marTop w:val="0"/>
                  <w:marBottom w:val="0"/>
                  <w:divBdr>
                    <w:top w:val="none" w:sz="0" w:space="0" w:color="auto"/>
                    <w:left w:val="none" w:sz="0" w:space="0" w:color="auto"/>
                    <w:bottom w:val="none" w:sz="0" w:space="0" w:color="auto"/>
                    <w:right w:val="none" w:sz="0" w:space="0" w:color="auto"/>
                  </w:divBdr>
                </w:div>
                <w:div w:id="1879198294">
                  <w:marLeft w:val="640"/>
                  <w:marRight w:val="0"/>
                  <w:marTop w:val="0"/>
                  <w:marBottom w:val="0"/>
                  <w:divBdr>
                    <w:top w:val="none" w:sz="0" w:space="0" w:color="auto"/>
                    <w:left w:val="none" w:sz="0" w:space="0" w:color="auto"/>
                    <w:bottom w:val="none" w:sz="0" w:space="0" w:color="auto"/>
                    <w:right w:val="none" w:sz="0" w:space="0" w:color="auto"/>
                  </w:divBdr>
                </w:div>
                <w:div w:id="1249579172">
                  <w:marLeft w:val="640"/>
                  <w:marRight w:val="0"/>
                  <w:marTop w:val="0"/>
                  <w:marBottom w:val="0"/>
                  <w:divBdr>
                    <w:top w:val="none" w:sz="0" w:space="0" w:color="auto"/>
                    <w:left w:val="none" w:sz="0" w:space="0" w:color="auto"/>
                    <w:bottom w:val="none" w:sz="0" w:space="0" w:color="auto"/>
                    <w:right w:val="none" w:sz="0" w:space="0" w:color="auto"/>
                  </w:divBdr>
                </w:div>
                <w:div w:id="212153869">
                  <w:marLeft w:val="640"/>
                  <w:marRight w:val="0"/>
                  <w:marTop w:val="0"/>
                  <w:marBottom w:val="0"/>
                  <w:divBdr>
                    <w:top w:val="none" w:sz="0" w:space="0" w:color="auto"/>
                    <w:left w:val="none" w:sz="0" w:space="0" w:color="auto"/>
                    <w:bottom w:val="none" w:sz="0" w:space="0" w:color="auto"/>
                    <w:right w:val="none" w:sz="0" w:space="0" w:color="auto"/>
                  </w:divBdr>
                </w:div>
                <w:div w:id="993341715">
                  <w:marLeft w:val="640"/>
                  <w:marRight w:val="0"/>
                  <w:marTop w:val="0"/>
                  <w:marBottom w:val="0"/>
                  <w:divBdr>
                    <w:top w:val="none" w:sz="0" w:space="0" w:color="auto"/>
                    <w:left w:val="none" w:sz="0" w:space="0" w:color="auto"/>
                    <w:bottom w:val="none" w:sz="0" w:space="0" w:color="auto"/>
                    <w:right w:val="none" w:sz="0" w:space="0" w:color="auto"/>
                  </w:divBdr>
                </w:div>
                <w:div w:id="1674794753">
                  <w:marLeft w:val="640"/>
                  <w:marRight w:val="0"/>
                  <w:marTop w:val="0"/>
                  <w:marBottom w:val="0"/>
                  <w:divBdr>
                    <w:top w:val="none" w:sz="0" w:space="0" w:color="auto"/>
                    <w:left w:val="none" w:sz="0" w:space="0" w:color="auto"/>
                    <w:bottom w:val="none" w:sz="0" w:space="0" w:color="auto"/>
                    <w:right w:val="none" w:sz="0" w:space="0" w:color="auto"/>
                  </w:divBdr>
                </w:div>
                <w:div w:id="1447652631">
                  <w:marLeft w:val="640"/>
                  <w:marRight w:val="0"/>
                  <w:marTop w:val="0"/>
                  <w:marBottom w:val="0"/>
                  <w:divBdr>
                    <w:top w:val="none" w:sz="0" w:space="0" w:color="auto"/>
                    <w:left w:val="none" w:sz="0" w:space="0" w:color="auto"/>
                    <w:bottom w:val="none" w:sz="0" w:space="0" w:color="auto"/>
                    <w:right w:val="none" w:sz="0" w:space="0" w:color="auto"/>
                  </w:divBdr>
                </w:div>
                <w:div w:id="1382175589">
                  <w:marLeft w:val="640"/>
                  <w:marRight w:val="0"/>
                  <w:marTop w:val="0"/>
                  <w:marBottom w:val="0"/>
                  <w:divBdr>
                    <w:top w:val="none" w:sz="0" w:space="0" w:color="auto"/>
                    <w:left w:val="none" w:sz="0" w:space="0" w:color="auto"/>
                    <w:bottom w:val="none" w:sz="0" w:space="0" w:color="auto"/>
                    <w:right w:val="none" w:sz="0" w:space="0" w:color="auto"/>
                  </w:divBdr>
                </w:div>
                <w:div w:id="1375544413">
                  <w:marLeft w:val="640"/>
                  <w:marRight w:val="0"/>
                  <w:marTop w:val="0"/>
                  <w:marBottom w:val="0"/>
                  <w:divBdr>
                    <w:top w:val="none" w:sz="0" w:space="0" w:color="auto"/>
                    <w:left w:val="none" w:sz="0" w:space="0" w:color="auto"/>
                    <w:bottom w:val="none" w:sz="0" w:space="0" w:color="auto"/>
                    <w:right w:val="none" w:sz="0" w:space="0" w:color="auto"/>
                  </w:divBdr>
                </w:div>
                <w:div w:id="1990085605">
                  <w:marLeft w:val="640"/>
                  <w:marRight w:val="0"/>
                  <w:marTop w:val="0"/>
                  <w:marBottom w:val="0"/>
                  <w:divBdr>
                    <w:top w:val="none" w:sz="0" w:space="0" w:color="auto"/>
                    <w:left w:val="none" w:sz="0" w:space="0" w:color="auto"/>
                    <w:bottom w:val="none" w:sz="0" w:space="0" w:color="auto"/>
                    <w:right w:val="none" w:sz="0" w:space="0" w:color="auto"/>
                  </w:divBdr>
                </w:div>
                <w:div w:id="800415046">
                  <w:marLeft w:val="640"/>
                  <w:marRight w:val="0"/>
                  <w:marTop w:val="0"/>
                  <w:marBottom w:val="0"/>
                  <w:divBdr>
                    <w:top w:val="none" w:sz="0" w:space="0" w:color="auto"/>
                    <w:left w:val="none" w:sz="0" w:space="0" w:color="auto"/>
                    <w:bottom w:val="none" w:sz="0" w:space="0" w:color="auto"/>
                    <w:right w:val="none" w:sz="0" w:space="0" w:color="auto"/>
                  </w:divBdr>
                </w:div>
                <w:div w:id="123278980">
                  <w:marLeft w:val="640"/>
                  <w:marRight w:val="0"/>
                  <w:marTop w:val="0"/>
                  <w:marBottom w:val="0"/>
                  <w:divBdr>
                    <w:top w:val="none" w:sz="0" w:space="0" w:color="auto"/>
                    <w:left w:val="none" w:sz="0" w:space="0" w:color="auto"/>
                    <w:bottom w:val="none" w:sz="0" w:space="0" w:color="auto"/>
                    <w:right w:val="none" w:sz="0" w:space="0" w:color="auto"/>
                  </w:divBdr>
                </w:div>
              </w:divsChild>
            </w:div>
            <w:div w:id="2107462427">
              <w:marLeft w:val="0"/>
              <w:marRight w:val="0"/>
              <w:marTop w:val="0"/>
              <w:marBottom w:val="0"/>
              <w:divBdr>
                <w:top w:val="none" w:sz="0" w:space="0" w:color="auto"/>
                <w:left w:val="none" w:sz="0" w:space="0" w:color="auto"/>
                <w:bottom w:val="none" w:sz="0" w:space="0" w:color="auto"/>
                <w:right w:val="none" w:sz="0" w:space="0" w:color="auto"/>
              </w:divBdr>
              <w:divsChild>
                <w:div w:id="93600964">
                  <w:marLeft w:val="640"/>
                  <w:marRight w:val="0"/>
                  <w:marTop w:val="0"/>
                  <w:marBottom w:val="0"/>
                  <w:divBdr>
                    <w:top w:val="none" w:sz="0" w:space="0" w:color="auto"/>
                    <w:left w:val="none" w:sz="0" w:space="0" w:color="auto"/>
                    <w:bottom w:val="none" w:sz="0" w:space="0" w:color="auto"/>
                    <w:right w:val="none" w:sz="0" w:space="0" w:color="auto"/>
                  </w:divBdr>
                </w:div>
                <w:div w:id="368531589">
                  <w:marLeft w:val="640"/>
                  <w:marRight w:val="0"/>
                  <w:marTop w:val="0"/>
                  <w:marBottom w:val="0"/>
                  <w:divBdr>
                    <w:top w:val="none" w:sz="0" w:space="0" w:color="auto"/>
                    <w:left w:val="none" w:sz="0" w:space="0" w:color="auto"/>
                    <w:bottom w:val="none" w:sz="0" w:space="0" w:color="auto"/>
                    <w:right w:val="none" w:sz="0" w:space="0" w:color="auto"/>
                  </w:divBdr>
                </w:div>
                <w:div w:id="1448353201">
                  <w:marLeft w:val="640"/>
                  <w:marRight w:val="0"/>
                  <w:marTop w:val="0"/>
                  <w:marBottom w:val="0"/>
                  <w:divBdr>
                    <w:top w:val="none" w:sz="0" w:space="0" w:color="auto"/>
                    <w:left w:val="none" w:sz="0" w:space="0" w:color="auto"/>
                    <w:bottom w:val="none" w:sz="0" w:space="0" w:color="auto"/>
                    <w:right w:val="none" w:sz="0" w:space="0" w:color="auto"/>
                  </w:divBdr>
                </w:div>
                <w:div w:id="688987084">
                  <w:marLeft w:val="640"/>
                  <w:marRight w:val="0"/>
                  <w:marTop w:val="0"/>
                  <w:marBottom w:val="0"/>
                  <w:divBdr>
                    <w:top w:val="none" w:sz="0" w:space="0" w:color="auto"/>
                    <w:left w:val="none" w:sz="0" w:space="0" w:color="auto"/>
                    <w:bottom w:val="none" w:sz="0" w:space="0" w:color="auto"/>
                    <w:right w:val="none" w:sz="0" w:space="0" w:color="auto"/>
                  </w:divBdr>
                </w:div>
                <w:div w:id="53815842">
                  <w:marLeft w:val="640"/>
                  <w:marRight w:val="0"/>
                  <w:marTop w:val="0"/>
                  <w:marBottom w:val="0"/>
                  <w:divBdr>
                    <w:top w:val="none" w:sz="0" w:space="0" w:color="auto"/>
                    <w:left w:val="none" w:sz="0" w:space="0" w:color="auto"/>
                    <w:bottom w:val="none" w:sz="0" w:space="0" w:color="auto"/>
                    <w:right w:val="none" w:sz="0" w:space="0" w:color="auto"/>
                  </w:divBdr>
                </w:div>
                <w:div w:id="1150706303">
                  <w:marLeft w:val="640"/>
                  <w:marRight w:val="0"/>
                  <w:marTop w:val="0"/>
                  <w:marBottom w:val="0"/>
                  <w:divBdr>
                    <w:top w:val="none" w:sz="0" w:space="0" w:color="auto"/>
                    <w:left w:val="none" w:sz="0" w:space="0" w:color="auto"/>
                    <w:bottom w:val="none" w:sz="0" w:space="0" w:color="auto"/>
                    <w:right w:val="none" w:sz="0" w:space="0" w:color="auto"/>
                  </w:divBdr>
                </w:div>
                <w:div w:id="422844137">
                  <w:marLeft w:val="640"/>
                  <w:marRight w:val="0"/>
                  <w:marTop w:val="0"/>
                  <w:marBottom w:val="0"/>
                  <w:divBdr>
                    <w:top w:val="none" w:sz="0" w:space="0" w:color="auto"/>
                    <w:left w:val="none" w:sz="0" w:space="0" w:color="auto"/>
                    <w:bottom w:val="none" w:sz="0" w:space="0" w:color="auto"/>
                    <w:right w:val="none" w:sz="0" w:space="0" w:color="auto"/>
                  </w:divBdr>
                </w:div>
                <w:div w:id="1384283398">
                  <w:marLeft w:val="640"/>
                  <w:marRight w:val="0"/>
                  <w:marTop w:val="0"/>
                  <w:marBottom w:val="0"/>
                  <w:divBdr>
                    <w:top w:val="none" w:sz="0" w:space="0" w:color="auto"/>
                    <w:left w:val="none" w:sz="0" w:space="0" w:color="auto"/>
                    <w:bottom w:val="none" w:sz="0" w:space="0" w:color="auto"/>
                    <w:right w:val="none" w:sz="0" w:space="0" w:color="auto"/>
                  </w:divBdr>
                </w:div>
                <w:div w:id="695546628">
                  <w:marLeft w:val="640"/>
                  <w:marRight w:val="0"/>
                  <w:marTop w:val="0"/>
                  <w:marBottom w:val="0"/>
                  <w:divBdr>
                    <w:top w:val="none" w:sz="0" w:space="0" w:color="auto"/>
                    <w:left w:val="none" w:sz="0" w:space="0" w:color="auto"/>
                    <w:bottom w:val="none" w:sz="0" w:space="0" w:color="auto"/>
                    <w:right w:val="none" w:sz="0" w:space="0" w:color="auto"/>
                  </w:divBdr>
                </w:div>
                <w:div w:id="471798877">
                  <w:marLeft w:val="640"/>
                  <w:marRight w:val="0"/>
                  <w:marTop w:val="0"/>
                  <w:marBottom w:val="0"/>
                  <w:divBdr>
                    <w:top w:val="none" w:sz="0" w:space="0" w:color="auto"/>
                    <w:left w:val="none" w:sz="0" w:space="0" w:color="auto"/>
                    <w:bottom w:val="none" w:sz="0" w:space="0" w:color="auto"/>
                    <w:right w:val="none" w:sz="0" w:space="0" w:color="auto"/>
                  </w:divBdr>
                </w:div>
                <w:div w:id="267857950">
                  <w:marLeft w:val="640"/>
                  <w:marRight w:val="0"/>
                  <w:marTop w:val="0"/>
                  <w:marBottom w:val="0"/>
                  <w:divBdr>
                    <w:top w:val="none" w:sz="0" w:space="0" w:color="auto"/>
                    <w:left w:val="none" w:sz="0" w:space="0" w:color="auto"/>
                    <w:bottom w:val="none" w:sz="0" w:space="0" w:color="auto"/>
                    <w:right w:val="none" w:sz="0" w:space="0" w:color="auto"/>
                  </w:divBdr>
                </w:div>
                <w:div w:id="1943226281">
                  <w:marLeft w:val="640"/>
                  <w:marRight w:val="0"/>
                  <w:marTop w:val="0"/>
                  <w:marBottom w:val="0"/>
                  <w:divBdr>
                    <w:top w:val="none" w:sz="0" w:space="0" w:color="auto"/>
                    <w:left w:val="none" w:sz="0" w:space="0" w:color="auto"/>
                    <w:bottom w:val="none" w:sz="0" w:space="0" w:color="auto"/>
                    <w:right w:val="none" w:sz="0" w:space="0" w:color="auto"/>
                  </w:divBdr>
                </w:div>
                <w:div w:id="828712378">
                  <w:marLeft w:val="640"/>
                  <w:marRight w:val="0"/>
                  <w:marTop w:val="0"/>
                  <w:marBottom w:val="0"/>
                  <w:divBdr>
                    <w:top w:val="none" w:sz="0" w:space="0" w:color="auto"/>
                    <w:left w:val="none" w:sz="0" w:space="0" w:color="auto"/>
                    <w:bottom w:val="none" w:sz="0" w:space="0" w:color="auto"/>
                    <w:right w:val="none" w:sz="0" w:space="0" w:color="auto"/>
                  </w:divBdr>
                </w:div>
                <w:div w:id="903837639">
                  <w:marLeft w:val="640"/>
                  <w:marRight w:val="0"/>
                  <w:marTop w:val="0"/>
                  <w:marBottom w:val="0"/>
                  <w:divBdr>
                    <w:top w:val="none" w:sz="0" w:space="0" w:color="auto"/>
                    <w:left w:val="none" w:sz="0" w:space="0" w:color="auto"/>
                    <w:bottom w:val="none" w:sz="0" w:space="0" w:color="auto"/>
                    <w:right w:val="none" w:sz="0" w:space="0" w:color="auto"/>
                  </w:divBdr>
                </w:div>
                <w:div w:id="174539051">
                  <w:marLeft w:val="640"/>
                  <w:marRight w:val="0"/>
                  <w:marTop w:val="0"/>
                  <w:marBottom w:val="0"/>
                  <w:divBdr>
                    <w:top w:val="none" w:sz="0" w:space="0" w:color="auto"/>
                    <w:left w:val="none" w:sz="0" w:space="0" w:color="auto"/>
                    <w:bottom w:val="none" w:sz="0" w:space="0" w:color="auto"/>
                    <w:right w:val="none" w:sz="0" w:space="0" w:color="auto"/>
                  </w:divBdr>
                </w:div>
                <w:div w:id="132526246">
                  <w:marLeft w:val="640"/>
                  <w:marRight w:val="0"/>
                  <w:marTop w:val="0"/>
                  <w:marBottom w:val="0"/>
                  <w:divBdr>
                    <w:top w:val="none" w:sz="0" w:space="0" w:color="auto"/>
                    <w:left w:val="none" w:sz="0" w:space="0" w:color="auto"/>
                    <w:bottom w:val="none" w:sz="0" w:space="0" w:color="auto"/>
                    <w:right w:val="none" w:sz="0" w:space="0" w:color="auto"/>
                  </w:divBdr>
                </w:div>
                <w:div w:id="1674794684">
                  <w:marLeft w:val="640"/>
                  <w:marRight w:val="0"/>
                  <w:marTop w:val="0"/>
                  <w:marBottom w:val="0"/>
                  <w:divBdr>
                    <w:top w:val="none" w:sz="0" w:space="0" w:color="auto"/>
                    <w:left w:val="none" w:sz="0" w:space="0" w:color="auto"/>
                    <w:bottom w:val="none" w:sz="0" w:space="0" w:color="auto"/>
                    <w:right w:val="none" w:sz="0" w:space="0" w:color="auto"/>
                  </w:divBdr>
                </w:div>
                <w:div w:id="174808482">
                  <w:marLeft w:val="640"/>
                  <w:marRight w:val="0"/>
                  <w:marTop w:val="0"/>
                  <w:marBottom w:val="0"/>
                  <w:divBdr>
                    <w:top w:val="none" w:sz="0" w:space="0" w:color="auto"/>
                    <w:left w:val="none" w:sz="0" w:space="0" w:color="auto"/>
                    <w:bottom w:val="none" w:sz="0" w:space="0" w:color="auto"/>
                    <w:right w:val="none" w:sz="0" w:space="0" w:color="auto"/>
                  </w:divBdr>
                </w:div>
                <w:div w:id="1789542864">
                  <w:marLeft w:val="640"/>
                  <w:marRight w:val="0"/>
                  <w:marTop w:val="0"/>
                  <w:marBottom w:val="0"/>
                  <w:divBdr>
                    <w:top w:val="none" w:sz="0" w:space="0" w:color="auto"/>
                    <w:left w:val="none" w:sz="0" w:space="0" w:color="auto"/>
                    <w:bottom w:val="none" w:sz="0" w:space="0" w:color="auto"/>
                    <w:right w:val="none" w:sz="0" w:space="0" w:color="auto"/>
                  </w:divBdr>
                </w:div>
                <w:div w:id="1895235843">
                  <w:marLeft w:val="640"/>
                  <w:marRight w:val="0"/>
                  <w:marTop w:val="0"/>
                  <w:marBottom w:val="0"/>
                  <w:divBdr>
                    <w:top w:val="none" w:sz="0" w:space="0" w:color="auto"/>
                    <w:left w:val="none" w:sz="0" w:space="0" w:color="auto"/>
                    <w:bottom w:val="none" w:sz="0" w:space="0" w:color="auto"/>
                    <w:right w:val="none" w:sz="0" w:space="0" w:color="auto"/>
                  </w:divBdr>
                </w:div>
                <w:div w:id="136922006">
                  <w:marLeft w:val="640"/>
                  <w:marRight w:val="0"/>
                  <w:marTop w:val="0"/>
                  <w:marBottom w:val="0"/>
                  <w:divBdr>
                    <w:top w:val="none" w:sz="0" w:space="0" w:color="auto"/>
                    <w:left w:val="none" w:sz="0" w:space="0" w:color="auto"/>
                    <w:bottom w:val="none" w:sz="0" w:space="0" w:color="auto"/>
                    <w:right w:val="none" w:sz="0" w:space="0" w:color="auto"/>
                  </w:divBdr>
                </w:div>
                <w:div w:id="1099106868">
                  <w:marLeft w:val="640"/>
                  <w:marRight w:val="0"/>
                  <w:marTop w:val="0"/>
                  <w:marBottom w:val="0"/>
                  <w:divBdr>
                    <w:top w:val="none" w:sz="0" w:space="0" w:color="auto"/>
                    <w:left w:val="none" w:sz="0" w:space="0" w:color="auto"/>
                    <w:bottom w:val="none" w:sz="0" w:space="0" w:color="auto"/>
                    <w:right w:val="none" w:sz="0" w:space="0" w:color="auto"/>
                  </w:divBdr>
                </w:div>
                <w:div w:id="115953333">
                  <w:marLeft w:val="640"/>
                  <w:marRight w:val="0"/>
                  <w:marTop w:val="0"/>
                  <w:marBottom w:val="0"/>
                  <w:divBdr>
                    <w:top w:val="none" w:sz="0" w:space="0" w:color="auto"/>
                    <w:left w:val="none" w:sz="0" w:space="0" w:color="auto"/>
                    <w:bottom w:val="none" w:sz="0" w:space="0" w:color="auto"/>
                    <w:right w:val="none" w:sz="0" w:space="0" w:color="auto"/>
                  </w:divBdr>
                </w:div>
                <w:div w:id="639043117">
                  <w:marLeft w:val="640"/>
                  <w:marRight w:val="0"/>
                  <w:marTop w:val="0"/>
                  <w:marBottom w:val="0"/>
                  <w:divBdr>
                    <w:top w:val="none" w:sz="0" w:space="0" w:color="auto"/>
                    <w:left w:val="none" w:sz="0" w:space="0" w:color="auto"/>
                    <w:bottom w:val="none" w:sz="0" w:space="0" w:color="auto"/>
                    <w:right w:val="none" w:sz="0" w:space="0" w:color="auto"/>
                  </w:divBdr>
                </w:div>
                <w:div w:id="1233810828">
                  <w:marLeft w:val="640"/>
                  <w:marRight w:val="0"/>
                  <w:marTop w:val="0"/>
                  <w:marBottom w:val="0"/>
                  <w:divBdr>
                    <w:top w:val="none" w:sz="0" w:space="0" w:color="auto"/>
                    <w:left w:val="none" w:sz="0" w:space="0" w:color="auto"/>
                    <w:bottom w:val="none" w:sz="0" w:space="0" w:color="auto"/>
                    <w:right w:val="none" w:sz="0" w:space="0" w:color="auto"/>
                  </w:divBdr>
                </w:div>
                <w:div w:id="799810504">
                  <w:marLeft w:val="640"/>
                  <w:marRight w:val="0"/>
                  <w:marTop w:val="0"/>
                  <w:marBottom w:val="0"/>
                  <w:divBdr>
                    <w:top w:val="none" w:sz="0" w:space="0" w:color="auto"/>
                    <w:left w:val="none" w:sz="0" w:space="0" w:color="auto"/>
                    <w:bottom w:val="none" w:sz="0" w:space="0" w:color="auto"/>
                    <w:right w:val="none" w:sz="0" w:space="0" w:color="auto"/>
                  </w:divBdr>
                </w:div>
                <w:div w:id="783691646">
                  <w:marLeft w:val="640"/>
                  <w:marRight w:val="0"/>
                  <w:marTop w:val="0"/>
                  <w:marBottom w:val="0"/>
                  <w:divBdr>
                    <w:top w:val="none" w:sz="0" w:space="0" w:color="auto"/>
                    <w:left w:val="none" w:sz="0" w:space="0" w:color="auto"/>
                    <w:bottom w:val="none" w:sz="0" w:space="0" w:color="auto"/>
                    <w:right w:val="none" w:sz="0" w:space="0" w:color="auto"/>
                  </w:divBdr>
                </w:div>
                <w:div w:id="1480734403">
                  <w:marLeft w:val="640"/>
                  <w:marRight w:val="0"/>
                  <w:marTop w:val="0"/>
                  <w:marBottom w:val="0"/>
                  <w:divBdr>
                    <w:top w:val="none" w:sz="0" w:space="0" w:color="auto"/>
                    <w:left w:val="none" w:sz="0" w:space="0" w:color="auto"/>
                    <w:bottom w:val="none" w:sz="0" w:space="0" w:color="auto"/>
                    <w:right w:val="none" w:sz="0" w:space="0" w:color="auto"/>
                  </w:divBdr>
                </w:div>
                <w:div w:id="505749255">
                  <w:marLeft w:val="640"/>
                  <w:marRight w:val="0"/>
                  <w:marTop w:val="0"/>
                  <w:marBottom w:val="0"/>
                  <w:divBdr>
                    <w:top w:val="none" w:sz="0" w:space="0" w:color="auto"/>
                    <w:left w:val="none" w:sz="0" w:space="0" w:color="auto"/>
                    <w:bottom w:val="none" w:sz="0" w:space="0" w:color="auto"/>
                    <w:right w:val="none" w:sz="0" w:space="0" w:color="auto"/>
                  </w:divBdr>
                </w:div>
                <w:div w:id="292633852">
                  <w:marLeft w:val="640"/>
                  <w:marRight w:val="0"/>
                  <w:marTop w:val="0"/>
                  <w:marBottom w:val="0"/>
                  <w:divBdr>
                    <w:top w:val="none" w:sz="0" w:space="0" w:color="auto"/>
                    <w:left w:val="none" w:sz="0" w:space="0" w:color="auto"/>
                    <w:bottom w:val="none" w:sz="0" w:space="0" w:color="auto"/>
                    <w:right w:val="none" w:sz="0" w:space="0" w:color="auto"/>
                  </w:divBdr>
                </w:div>
                <w:div w:id="242230037">
                  <w:marLeft w:val="640"/>
                  <w:marRight w:val="0"/>
                  <w:marTop w:val="0"/>
                  <w:marBottom w:val="0"/>
                  <w:divBdr>
                    <w:top w:val="none" w:sz="0" w:space="0" w:color="auto"/>
                    <w:left w:val="none" w:sz="0" w:space="0" w:color="auto"/>
                    <w:bottom w:val="none" w:sz="0" w:space="0" w:color="auto"/>
                    <w:right w:val="none" w:sz="0" w:space="0" w:color="auto"/>
                  </w:divBdr>
                </w:div>
                <w:div w:id="1332369796">
                  <w:marLeft w:val="640"/>
                  <w:marRight w:val="0"/>
                  <w:marTop w:val="0"/>
                  <w:marBottom w:val="0"/>
                  <w:divBdr>
                    <w:top w:val="none" w:sz="0" w:space="0" w:color="auto"/>
                    <w:left w:val="none" w:sz="0" w:space="0" w:color="auto"/>
                    <w:bottom w:val="none" w:sz="0" w:space="0" w:color="auto"/>
                    <w:right w:val="none" w:sz="0" w:space="0" w:color="auto"/>
                  </w:divBdr>
                </w:div>
                <w:div w:id="446581074">
                  <w:marLeft w:val="640"/>
                  <w:marRight w:val="0"/>
                  <w:marTop w:val="0"/>
                  <w:marBottom w:val="0"/>
                  <w:divBdr>
                    <w:top w:val="none" w:sz="0" w:space="0" w:color="auto"/>
                    <w:left w:val="none" w:sz="0" w:space="0" w:color="auto"/>
                    <w:bottom w:val="none" w:sz="0" w:space="0" w:color="auto"/>
                    <w:right w:val="none" w:sz="0" w:space="0" w:color="auto"/>
                  </w:divBdr>
                </w:div>
                <w:div w:id="1833909013">
                  <w:marLeft w:val="640"/>
                  <w:marRight w:val="0"/>
                  <w:marTop w:val="0"/>
                  <w:marBottom w:val="0"/>
                  <w:divBdr>
                    <w:top w:val="none" w:sz="0" w:space="0" w:color="auto"/>
                    <w:left w:val="none" w:sz="0" w:space="0" w:color="auto"/>
                    <w:bottom w:val="none" w:sz="0" w:space="0" w:color="auto"/>
                    <w:right w:val="none" w:sz="0" w:space="0" w:color="auto"/>
                  </w:divBdr>
                </w:div>
                <w:div w:id="384566252">
                  <w:marLeft w:val="640"/>
                  <w:marRight w:val="0"/>
                  <w:marTop w:val="0"/>
                  <w:marBottom w:val="0"/>
                  <w:divBdr>
                    <w:top w:val="none" w:sz="0" w:space="0" w:color="auto"/>
                    <w:left w:val="none" w:sz="0" w:space="0" w:color="auto"/>
                    <w:bottom w:val="none" w:sz="0" w:space="0" w:color="auto"/>
                    <w:right w:val="none" w:sz="0" w:space="0" w:color="auto"/>
                  </w:divBdr>
                </w:div>
                <w:div w:id="40833956">
                  <w:marLeft w:val="640"/>
                  <w:marRight w:val="0"/>
                  <w:marTop w:val="0"/>
                  <w:marBottom w:val="0"/>
                  <w:divBdr>
                    <w:top w:val="none" w:sz="0" w:space="0" w:color="auto"/>
                    <w:left w:val="none" w:sz="0" w:space="0" w:color="auto"/>
                    <w:bottom w:val="none" w:sz="0" w:space="0" w:color="auto"/>
                    <w:right w:val="none" w:sz="0" w:space="0" w:color="auto"/>
                  </w:divBdr>
                </w:div>
                <w:div w:id="2070684372">
                  <w:marLeft w:val="640"/>
                  <w:marRight w:val="0"/>
                  <w:marTop w:val="0"/>
                  <w:marBottom w:val="0"/>
                  <w:divBdr>
                    <w:top w:val="none" w:sz="0" w:space="0" w:color="auto"/>
                    <w:left w:val="none" w:sz="0" w:space="0" w:color="auto"/>
                    <w:bottom w:val="none" w:sz="0" w:space="0" w:color="auto"/>
                    <w:right w:val="none" w:sz="0" w:space="0" w:color="auto"/>
                  </w:divBdr>
                </w:div>
                <w:div w:id="558368240">
                  <w:marLeft w:val="640"/>
                  <w:marRight w:val="0"/>
                  <w:marTop w:val="0"/>
                  <w:marBottom w:val="0"/>
                  <w:divBdr>
                    <w:top w:val="none" w:sz="0" w:space="0" w:color="auto"/>
                    <w:left w:val="none" w:sz="0" w:space="0" w:color="auto"/>
                    <w:bottom w:val="none" w:sz="0" w:space="0" w:color="auto"/>
                    <w:right w:val="none" w:sz="0" w:space="0" w:color="auto"/>
                  </w:divBdr>
                </w:div>
                <w:div w:id="1810786323">
                  <w:marLeft w:val="640"/>
                  <w:marRight w:val="0"/>
                  <w:marTop w:val="0"/>
                  <w:marBottom w:val="0"/>
                  <w:divBdr>
                    <w:top w:val="none" w:sz="0" w:space="0" w:color="auto"/>
                    <w:left w:val="none" w:sz="0" w:space="0" w:color="auto"/>
                    <w:bottom w:val="none" w:sz="0" w:space="0" w:color="auto"/>
                    <w:right w:val="none" w:sz="0" w:space="0" w:color="auto"/>
                  </w:divBdr>
                </w:div>
                <w:div w:id="1553544074">
                  <w:marLeft w:val="640"/>
                  <w:marRight w:val="0"/>
                  <w:marTop w:val="0"/>
                  <w:marBottom w:val="0"/>
                  <w:divBdr>
                    <w:top w:val="none" w:sz="0" w:space="0" w:color="auto"/>
                    <w:left w:val="none" w:sz="0" w:space="0" w:color="auto"/>
                    <w:bottom w:val="none" w:sz="0" w:space="0" w:color="auto"/>
                    <w:right w:val="none" w:sz="0" w:space="0" w:color="auto"/>
                  </w:divBdr>
                </w:div>
                <w:div w:id="968171344">
                  <w:marLeft w:val="640"/>
                  <w:marRight w:val="0"/>
                  <w:marTop w:val="0"/>
                  <w:marBottom w:val="0"/>
                  <w:divBdr>
                    <w:top w:val="none" w:sz="0" w:space="0" w:color="auto"/>
                    <w:left w:val="none" w:sz="0" w:space="0" w:color="auto"/>
                    <w:bottom w:val="none" w:sz="0" w:space="0" w:color="auto"/>
                    <w:right w:val="none" w:sz="0" w:space="0" w:color="auto"/>
                  </w:divBdr>
                </w:div>
                <w:div w:id="1984653373">
                  <w:marLeft w:val="640"/>
                  <w:marRight w:val="0"/>
                  <w:marTop w:val="0"/>
                  <w:marBottom w:val="0"/>
                  <w:divBdr>
                    <w:top w:val="none" w:sz="0" w:space="0" w:color="auto"/>
                    <w:left w:val="none" w:sz="0" w:space="0" w:color="auto"/>
                    <w:bottom w:val="none" w:sz="0" w:space="0" w:color="auto"/>
                    <w:right w:val="none" w:sz="0" w:space="0" w:color="auto"/>
                  </w:divBdr>
                </w:div>
                <w:div w:id="768429090">
                  <w:marLeft w:val="640"/>
                  <w:marRight w:val="0"/>
                  <w:marTop w:val="0"/>
                  <w:marBottom w:val="0"/>
                  <w:divBdr>
                    <w:top w:val="none" w:sz="0" w:space="0" w:color="auto"/>
                    <w:left w:val="none" w:sz="0" w:space="0" w:color="auto"/>
                    <w:bottom w:val="none" w:sz="0" w:space="0" w:color="auto"/>
                    <w:right w:val="none" w:sz="0" w:space="0" w:color="auto"/>
                  </w:divBdr>
                </w:div>
                <w:div w:id="715272709">
                  <w:marLeft w:val="640"/>
                  <w:marRight w:val="0"/>
                  <w:marTop w:val="0"/>
                  <w:marBottom w:val="0"/>
                  <w:divBdr>
                    <w:top w:val="none" w:sz="0" w:space="0" w:color="auto"/>
                    <w:left w:val="none" w:sz="0" w:space="0" w:color="auto"/>
                    <w:bottom w:val="none" w:sz="0" w:space="0" w:color="auto"/>
                    <w:right w:val="none" w:sz="0" w:space="0" w:color="auto"/>
                  </w:divBdr>
                </w:div>
                <w:div w:id="2050717980">
                  <w:marLeft w:val="640"/>
                  <w:marRight w:val="0"/>
                  <w:marTop w:val="0"/>
                  <w:marBottom w:val="0"/>
                  <w:divBdr>
                    <w:top w:val="none" w:sz="0" w:space="0" w:color="auto"/>
                    <w:left w:val="none" w:sz="0" w:space="0" w:color="auto"/>
                    <w:bottom w:val="none" w:sz="0" w:space="0" w:color="auto"/>
                    <w:right w:val="none" w:sz="0" w:space="0" w:color="auto"/>
                  </w:divBdr>
                </w:div>
                <w:div w:id="1035230506">
                  <w:marLeft w:val="640"/>
                  <w:marRight w:val="0"/>
                  <w:marTop w:val="0"/>
                  <w:marBottom w:val="0"/>
                  <w:divBdr>
                    <w:top w:val="none" w:sz="0" w:space="0" w:color="auto"/>
                    <w:left w:val="none" w:sz="0" w:space="0" w:color="auto"/>
                    <w:bottom w:val="none" w:sz="0" w:space="0" w:color="auto"/>
                    <w:right w:val="none" w:sz="0" w:space="0" w:color="auto"/>
                  </w:divBdr>
                </w:div>
                <w:div w:id="532042747">
                  <w:marLeft w:val="640"/>
                  <w:marRight w:val="0"/>
                  <w:marTop w:val="0"/>
                  <w:marBottom w:val="0"/>
                  <w:divBdr>
                    <w:top w:val="none" w:sz="0" w:space="0" w:color="auto"/>
                    <w:left w:val="none" w:sz="0" w:space="0" w:color="auto"/>
                    <w:bottom w:val="none" w:sz="0" w:space="0" w:color="auto"/>
                    <w:right w:val="none" w:sz="0" w:space="0" w:color="auto"/>
                  </w:divBdr>
                </w:div>
                <w:div w:id="38015493">
                  <w:marLeft w:val="640"/>
                  <w:marRight w:val="0"/>
                  <w:marTop w:val="0"/>
                  <w:marBottom w:val="0"/>
                  <w:divBdr>
                    <w:top w:val="none" w:sz="0" w:space="0" w:color="auto"/>
                    <w:left w:val="none" w:sz="0" w:space="0" w:color="auto"/>
                    <w:bottom w:val="none" w:sz="0" w:space="0" w:color="auto"/>
                    <w:right w:val="none" w:sz="0" w:space="0" w:color="auto"/>
                  </w:divBdr>
                </w:div>
                <w:div w:id="1835031923">
                  <w:marLeft w:val="640"/>
                  <w:marRight w:val="0"/>
                  <w:marTop w:val="0"/>
                  <w:marBottom w:val="0"/>
                  <w:divBdr>
                    <w:top w:val="none" w:sz="0" w:space="0" w:color="auto"/>
                    <w:left w:val="none" w:sz="0" w:space="0" w:color="auto"/>
                    <w:bottom w:val="none" w:sz="0" w:space="0" w:color="auto"/>
                    <w:right w:val="none" w:sz="0" w:space="0" w:color="auto"/>
                  </w:divBdr>
                </w:div>
                <w:div w:id="1142193467">
                  <w:marLeft w:val="640"/>
                  <w:marRight w:val="0"/>
                  <w:marTop w:val="0"/>
                  <w:marBottom w:val="0"/>
                  <w:divBdr>
                    <w:top w:val="none" w:sz="0" w:space="0" w:color="auto"/>
                    <w:left w:val="none" w:sz="0" w:space="0" w:color="auto"/>
                    <w:bottom w:val="none" w:sz="0" w:space="0" w:color="auto"/>
                    <w:right w:val="none" w:sz="0" w:space="0" w:color="auto"/>
                  </w:divBdr>
                </w:div>
                <w:div w:id="223762566">
                  <w:marLeft w:val="640"/>
                  <w:marRight w:val="0"/>
                  <w:marTop w:val="0"/>
                  <w:marBottom w:val="0"/>
                  <w:divBdr>
                    <w:top w:val="none" w:sz="0" w:space="0" w:color="auto"/>
                    <w:left w:val="none" w:sz="0" w:space="0" w:color="auto"/>
                    <w:bottom w:val="none" w:sz="0" w:space="0" w:color="auto"/>
                    <w:right w:val="none" w:sz="0" w:space="0" w:color="auto"/>
                  </w:divBdr>
                </w:div>
                <w:div w:id="187719015">
                  <w:marLeft w:val="640"/>
                  <w:marRight w:val="0"/>
                  <w:marTop w:val="0"/>
                  <w:marBottom w:val="0"/>
                  <w:divBdr>
                    <w:top w:val="none" w:sz="0" w:space="0" w:color="auto"/>
                    <w:left w:val="none" w:sz="0" w:space="0" w:color="auto"/>
                    <w:bottom w:val="none" w:sz="0" w:space="0" w:color="auto"/>
                    <w:right w:val="none" w:sz="0" w:space="0" w:color="auto"/>
                  </w:divBdr>
                </w:div>
                <w:div w:id="1755282449">
                  <w:marLeft w:val="640"/>
                  <w:marRight w:val="0"/>
                  <w:marTop w:val="0"/>
                  <w:marBottom w:val="0"/>
                  <w:divBdr>
                    <w:top w:val="none" w:sz="0" w:space="0" w:color="auto"/>
                    <w:left w:val="none" w:sz="0" w:space="0" w:color="auto"/>
                    <w:bottom w:val="none" w:sz="0" w:space="0" w:color="auto"/>
                    <w:right w:val="none" w:sz="0" w:space="0" w:color="auto"/>
                  </w:divBdr>
                </w:div>
                <w:div w:id="1921253955">
                  <w:marLeft w:val="640"/>
                  <w:marRight w:val="0"/>
                  <w:marTop w:val="0"/>
                  <w:marBottom w:val="0"/>
                  <w:divBdr>
                    <w:top w:val="none" w:sz="0" w:space="0" w:color="auto"/>
                    <w:left w:val="none" w:sz="0" w:space="0" w:color="auto"/>
                    <w:bottom w:val="none" w:sz="0" w:space="0" w:color="auto"/>
                    <w:right w:val="none" w:sz="0" w:space="0" w:color="auto"/>
                  </w:divBdr>
                </w:div>
                <w:div w:id="1165706227">
                  <w:marLeft w:val="640"/>
                  <w:marRight w:val="0"/>
                  <w:marTop w:val="0"/>
                  <w:marBottom w:val="0"/>
                  <w:divBdr>
                    <w:top w:val="none" w:sz="0" w:space="0" w:color="auto"/>
                    <w:left w:val="none" w:sz="0" w:space="0" w:color="auto"/>
                    <w:bottom w:val="none" w:sz="0" w:space="0" w:color="auto"/>
                    <w:right w:val="none" w:sz="0" w:space="0" w:color="auto"/>
                  </w:divBdr>
                </w:div>
                <w:div w:id="1527675694">
                  <w:marLeft w:val="640"/>
                  <w:marRight w:val="0"/>
                  <w:marTop w:val="0"/>
                  <w:marBottom w:val="0"/>
                  <w:divBdr>
                    <w:top w:val="none" w:sz="0" w:space="0" w:color="auto"/>
                    <w:left w:val="none" w:sz="0" w:space="0" w:color="auto"/>
                    <w:bottom w:val="none" w:sz="0" w:space="0" w:color="auto"/>
                    <w:right w:val="none" w:sz="0" w:space="0" w:color="auto"/>
                  </w:divBdr>
                </w:div>
                <w:div w:id="812334429">
                  <w:marLeft w:val="640"/>
                  <w:marRight w:val="0"/>
                  <w:marTop w:val="0"/>
                  <w:marBottom w:val="0"/>
                  <w:divBdr>
                    <w:top w:val="none" w:sz="0" w:space="0" w:color="auto"/>
                    <w:left w:val="none" w:sz="0" w:space="0" w:color="auto"/>
                    <w:bottom w:val="none" w:sz="0" w:space="0" w:color="auto"/>
                    <w:right w:val="none" w:sz="0" w:space="0" w:color="auto"/>
                  </w:divBdr>
                </w:div>
                <w:div w:id="1433162570">
                  <w:marLeft w:val="640"/>
                  <w:marRight w:val="0"/>
                  <w:marTop w:val="0"/>
                  <w:marBottom w:val="0"/>
                  <w:divBdr>
                    <w:top w:val="none" w:sz="0" w:space="0" w:color="auto"/>
                    <w:left w:val="none" w:sz="0" w:space="0" w:color="auto"/>
                    <w:bottom w:val="none" w:sz="0" w:space="0" w:color="auto"/>
                    <w:right w:val="none" w:sz="0" w:space="0" w:color="auto"/>
                  </w:divBdr>
                </w:div>
                <w:div w:id="663049071">
                  <w:marLeft w:val="640"/>
                  <w:marRight w:val="0"/>
                  <w:marTop w:val="0"/>
                  <w:marBottom w:val="0"/>
                  <w:divBdr>
                    <w:top w:val="none" w:sz="0" w:space="0" w:color="auto"/>
                    <w:left w:val="none" w:sz="0" w:space="0" w:color="auto"/>
                    <w:bottom w:val="none" w:sz="0" w:space="0" w:color="auto"/>
                    <w:right w:val="none" w:sz="0" w:space="0" w:color="auto"/>
                  </w:divBdr>
                </w:div>
                <w:div w:id="1213804466">
                  <w:marLeft w:val="640"/>
                  <w:marRight w:val="0"/>
                  <w:marTop w:val="0"/>
                  <w:marBottom w:val="0"/>
                  <w:divBdr>
                    <w:top w:val="none" w:sz="0" w:space="0" w:color="auto"/>
                    <w:left w:val="none" w:sz="0" w:space="0" w:color="auto"/>
                    <w:bottom w:val="none" w:sz="0" w:space="0" w:color="auto"/>
                    <w:right w:val="none" w:sz="0" w:space="0" w:color="auto"/>
                  </w:divBdr>
                </w:div>
                <w:div w:id="1388140008">
                  <w:marLeft w:val="640"/>
                  <w:marRight w:val="0"/>
                  <w:marTop w:val="0"/>
                  <w:marBottom w:val="0"/>
                  <w:divBdr>
                    <w:top w:val="none" w:sz="0" w:space="0" w:color="auto"/>
                    <w:left w:val="none" w:sz="0" w:space="0" w:color="auto"/>
                    <w:bottom w:val="none" w:sz="0" w:space="0" w:color="auto"/>
                    <w:right w:val="none" w:sz="0" w:space="0" w:color="auto"/>
                  </w:divBdr>
                </w:div>
                <w:div w:id="1756365850">
                  <w:marLeft w:val="640"/>
                  <w:marRight w:val="0"/>
                  <w:marTop w:val="0"/>
                  <w:marBottom w:val="0"/>
                  <w:divBdr>
                    <w:top w:val="none" w:sz="0" w:space="0" w:color="auto"/>
                    <w:left w:val="none" w:sz="0" w:space="0" w:color="auto"/>
                    <w:bottom w:val="none" w:sz="0" w:space="0" w:color="auto"/>
                    <w:right w:val="none" w:sz="0" w:space="0" w:color="auto"/>
                  </w:divBdr>
                </w:div>
                <w:div w:id="64227905">
                  <w:marLeft w:val="640"/>
                  <w:marRight w:val="0"/>
                  <w:marTop w:val="0"/>
                  <w:marBottom w:val="0"/>
                  <w:divBdr>
                    <w:top w:val="none" w:sz="0" w:space="0" w:color="auto"/>
                    <w:left w:val="none" w:sz="0" w:space="0" w:color="auto"/>
                    <w:bottom w:val="none" w:sz="0" w:space="0" w:color="auto"/>
                    <w:right w:val="none" w:sz="0" w:space="0" w:color="auto"/>
                  </w:divBdr>
                </w:div>
                <w:div w:id="1748304679">
                  <w:marLeft w:val="640"/>
                  <w:marRight w:val="0"/>
                  <w:marTop w:val="0"/>
                  <w:marBottom w:val="0"/>
                  <w:divBdr>
                    <w:top w:val="none" w:sz="0" w:space="0" w:color="auto"/>
                    <w:left w:val="none" w:sz="0" w:space="0" w:color="auto"/>
                    <w:bottom w:val="none" w:sz="0" w:space="0" w:color="auto"/>
                    <w:right w:val="none" w:sz="0" w:space="0" w:color="auto"/>
                  </w:divBdr>
                </w:div>
                <w:div w:id="45958700">
                  <w:marLeft w:val="640"/>
                  <w:marRight w:val="0"/>
                  <w:marTop w:val="0"/>
                  <w:marBottom w:val="0"/>
                  <w:divBdr>
                    <w:top w:val="none" w:sz="0" w:space="0" w:color="auto"/>
                    <w:left w:val="none" w:sz="0" w:space="0" w:color="auto"/>
                    <w:bottom w:val="none" w:sz="0" w:space="0" w:color="auto"/>
                    <w:right w:val="none" w:sz="0" w:space="0" w:color="auto"/>
                  </w:divBdr>
                </w:div>
                <w:div w:id="1921598792">
                  <w:marLeft w:val="640"/>
                  <w:marRight w:val="0"/>
                  <w:marTop w:val="0"/>
                  <w:marBottom w:val="0"/>
                  <w:divBdr>
                    <w:top w:val="none" w:sz="0" w:space="0" w:color="auto"/>
                    <w:left w:val="none" w:sz="0" w:space="0" w:color="auto"/>
                    <w:bottom w:val="none" w:sz="0" w:space="0" w:color="auto"/>
                    <w:right w:val="none" w:sz="0" w:space="0" w:color="auto"/>
                  </w:divBdr>
                </w:div>
                <w:div w:id="371418261">
                  <w:marLeft w:val="640"/>
                  <w:marRight w:val="0"/>
                  <w:marTop w:val="0"/>
                  <w:marBottom w:val="0"/>
                  <w:divBdr>
                    <w:top w:val="none" w:sz="0" w:space="0" w:color="auto"/>
                    <w:left w:val="none" w:sz="0" w:space="0" w:color="auto"/>
                    <w:bottom w:val="none" w:sz="0" w:space="0" w:color="auto"/>
                    <w:right w:val="none" w:sz="0" w:space="0" w:color="auto"/>
                  </w:divBdr>
                </w:div>
                <w:div w:id="1125736538">
                  <w:marLeft w:val="640"/>
                  <w:marRight w:val="0"/>
                  <w:marTop w:val="0"/>
                  <w:marBottom w:val="0"/>
                  <w:divBdr>
                    <w:top w:val="none" w:sz="0" w:space="0" w:color="auto"/>
                    <w:left w:val="none" w:sz="0" w:space="0" w:color="auto"/>
                    <w:bottom w:val="none" w:sz="0" w:space="0" w:color="auto"/>
                    <w:right w:val="none" w:sz="0" w:space="0" w:color="auto"/>
                  </w:divBdr>
                </w:div>
                <w:div w:id="2066642543">
                  <w:marLeft w:val="640"/>
                  <w:marRight w:val="0"/>
                  <w:marTop w:val="0"/>
                  <w:marBottom w:val="0"/>
                  <w:divBdr>
                    <w:top w:val="none" w:sz="0" w:space="0" w:color="auto"/>
                    <w:left w:val="none" w:sz="0" w:space="0" w:color="auto"/>
                    <w:bottom w:val="none" w:sz="0" w:space="0" w:color="auto"/>
                    <w:right w:val="none" w:sz="0" w:space="0" w:color="auto"/>
                  </w:divBdr>
                </w:div>
                <w:div w:id="1818568761">
                  <w:marLeft w:val="640"/>
                  <w:marRight w:val="0"/>
                  <w:marTop w:val="0"/>
                  <w:marBottom w:val="0"/>
                  <w:divBdr>
                    <w:top w:val="none" w:sz="0" w:space="0" w:color="auto"/>
                    <w:left w:val="none" w:sz="0" w:space="0" w:color="auto"/>
                    <w:bottom w:val="none" w:sz="0" w:space="0" w:color="auto"/>
                    <w:right w:val="none" w:sz="0" w:space="0" w:color="auto"/>
                  </w:divBdr>
                </w:div>
                <w:div w:id="754941076">
                  <w:marLeft w:val="640"/>
                  <w:marRight w:val="0"/>
                  <w:marTop w:val="0"/>
                  <w:marBottom w:val="0"/>
                  <w:divBdr>
                    <w:top w:val="none" w:sz="0" w:space="0" w:color="auto"/>
                    <w:left w:val="none" w:sz="0" w:space="0" w:color="auto"/>
                    <w:bottom w:val="none" w:sz="0" w:space="0" w:color="auto"/>
                    <w:right w:val="none" w:sz="0" w:space="0" w:color="auto"/>
                  </w:divBdr>
                </w:div>
                <w:div w:id="633868398">
                  <w:marLeft w:val="640"/>
                  <w:marRight w:val="0"/>
                  <w:marTop w:val="0"/>
                  <w:marBottom w:val="0"/>
                  <w:divBdr>
                    <w:top w:val="none" w:sz="0" w:space="0" w:color="auto"/>
                    <w:left w:val="none" w:sz="0" w:space="0" w:color="auto"/>
                    <w:bottom w:val="none" w:sz="0" w:space="0" w:color="auto"/>
                    <w:right w:val="none" w:sz="0" w:space="0" w:color="auto"/>
                  </w:divBdr>
                </w:div>
                <w:div w:id="1893152377">
                  <w:marLeft w:val="640"/>
                  <w:marRight w:val="0"/>
                  <w:marTop w:val="0"/>
                  <w:marBottom w:val="0"/>
                  <w:divBdr>
                    <w:top w:val="none" w:sz="0" w:space="0" w:color="auto"/>
                    <w:left w:val="none" w:sz="0" w:space="0" w:color="auto"/>
                    <w:bottom w:val="none" w:sz="0" w:space="0" w:color="auto"/>
                    <w:right w:val="none" w:sz="0" w:space="0" w:color="auto"/>
                  </w:divBdr>
                </w:div>
                <w:div w:id="228464752">
                  <w:marLeft w:val="640"/>
                  <w:marRight w:val="0"/>
                  <w:marTop w:val="0"/>
                  <w:marBottom w:val="0"/>
                  <w:divBdr>
                    <w:top w:val="none" w:sz="0" w:space="0" w:color="auto"/>
                    <w:left w:val="none" w:sz="0" w:space="0" w:color="auto"/>
                    <w:bottom w:val="none" w:sz="0" w:space="0" w:color="auto"/>
                    <w:right w:val="none" w:sz="0" w:space="0" w:color="auto"/>
                  </w:divBdr>
                </w:div>
                <w:div w:id="1888178485">
                  <w:marLeft w:val="640"/>
                  <w:marRight w:val="0"/>
                  <w:marTop w:val="0"/>
                  <w:marBottom w:val="0"/>
                  <w:divBdr>
                    <w:top w:val="none" w:sz="0" w:space="0" w:color="auto"/>
                    <w:left w:val="none" w:sz="0" w:space="0" w:color="auto"/>
                    <w:bottom w:val="none" w:sz="0" w:space="0" w:color="auto"/>
                    <w:right w:val="none" w:sz="0" w:space="0" w:color="auto"/>
                  </w:divBdr>
                </w:div>
                <w:div w:id="331226010">
                  <w:marLeft w:val="640"/>
                  <w:marRight w:val="0"/>
                  <w:marTop w:val="0"/>
                  <w:marBottom w:val="0"/>
                  <w:divBdr>
                    <w:top w:val="none" w:sz="0" w:space="0" w:color="auto"/>
                    <w:left w:val="none" w:sz="0" w:space="0" w:color="auto"/>
                    <w:bottom w:val="none" w:sz="0" w:space="0" w:color="auto"/>
                    <w:right w:val="none" w:sz="0" w:space="0" w:color="auto"/>
                  </w:divBdr>
                </w:div>
                <w:div w:id="82341660">
                  <w:marLeft w:val="640"/>
                  <w:marRight w:val="0"/>
                  <w:marTop w:val="0"/>
                  <w:marBottom w:val="0"/>
                  <w:divBdr>
                    <w:top w:val="none" w:sz="0" w:space="0" w:color="auto"/>
                    <w:left w:val="none" w:sz="0" w:space="0" w:color="auto"/>
                    <w:bottom w:val="none" w:sz="0" w:space="0" w:color="auto"/>
                    <w:right w:val="none" w:sz="0" w:space="0" w:color="auto"/>
                  </w:divBdr>
                </w:div>
                <w:div w:id="1220484742">
                  <w:marLeft w:val="640"/>
                  <w:marRight w:val="0"/>
                  <w:marTop w:val="0"/>
                  <w:marBottom w:val="0"/>
                  <w:divBdr>
                    <w:top w:val="none" w:sz="0" w:space="0" w:color="auto"/>
                    <w:left w:val="none" w:sz="0" w:space="0" w:color="auto"/>
                    <w:bottom w:val="none" w:sz="0" w:space="0" w:color="auto"/>
                    <w:right w:val="none" w:sz="0" w:space="0" w:color="auto"/>
                  </w:divBdr>
                </w:div>
                <w:div w:id="363868730">
                  <w:marLeft w:val="640"/>
                  <w:marRight w:val="0"/>
                  <w:marTop w:val="0"/>
                  <w:marBottom w:val="0"/>
                  <w:divBdr>
                    <w:top w:val="none" w:sz="0" w:space="0" w:color="auto"/>
                    <w:left w:val="none" w:sz="0" w:space="0" w:color="auto"/>
                    <w:bottom w:val="none" w:sz="0" w:space="0" w:color="auto"/>
                    <w:right w:val="none" w:sz="0" w:space="0" w:color="auto"/>
                  </w:divBdr>
                </w:div>
                <w:div w:id="683290573">
                  <w:marLeft w:val="640"/>
                  <w:marRight w:val="0"/>
                  <w:marTop w:val="0"/>
                  <w:marBottom w:val="0"/>
                  <w:divBdr>
                    <w:top w:val="none" w:sz="0" w:space="0" w:color="auto"/>
                    <w:left w:val="none" w:sz="0" w:space="0" w:color="auto"/>
                    <w:bottom w:val="none" w:sz="0" w:space="0" w:color="auto"/>
                    <w:right w:val="none" w:sz="0" w:space="0" w:color="auto"/>
                  </w:divBdr>
                </w:div>
                <w:div w:id="1680154229">
                  <w:marLeft w:val="640"/>
                  <w:marRight w:val="0"/>
                  <w:marTop w:val="0"/>
                  <w:marBottom w:val="0"/>
                  <w:divBdr>
                    <w:top w:val="none" w:sz="0" w:space="0" w:color="auto"/>
                    <w:left w:val="none" w:sz="0" w:space="0" w:color="auto"/>
                    <w:bottom w:val="none" w:sz="0" w:space="0" w:color="auto"/>
                    <w:right w:val="none" w:sz="0" w:space="0" w:color="auto"/>
                  </w:divBdr>
                </w:div>
                <w:div w:id="2144999159">
                  <w:marLeft w:val="640"/>
                  <w:marRight w:val="0"/>
                  <w:marTop w:val="0"/>
                  <w:marBottom w:val="0"/>
                  <w:divBdr>
                    <w:top w:val="none" w:sz="0" w:space="0" w:color="auto"/>
                    <w:left w:val="none" w:sz="0" w:space="0" w:color="auto"/>
                    <w:bottom w:val="none" w:sz="0" w:space="0" w:color="auto"/>
                    <w:right w:val="none" w:sz="0" w:space="0" w:color="auto"/>
                  </w:divBdr>
                </w:div>
                <w:div w:id="283081712">
                  <w:marLeft w:val="640"/>
                  <w:marRight w:val="0"/>
                  <w:marTop w:val="0"/>
                  <w:marBottom w:val="0"/>
                  <w:divBdr>
                    <w:top w:val="none" w:sz="0" w:space="0" w:color="auto"/>
                    <w:left w:val="none" w:sz="0" w:space="0" w:color="auto"/>
                    <w:bottom w:val="none" w:sz="0" w:space="0" w:color="auto"/>
                    <w:right w:val="none" w:sz="0" w:space="0" w:color="auto"/>
                  </w:divBdr>
                </w:div>
              </w:divsChild>
            </w:div>
            <w:div w:id="103236941">
              <w:marLeft w:val="0"/>
              <w:marRight w:val="0"/>
              <w:marTop w:val="0"/>
              <w:marBottom w:val="0"/>
              <w:divBdr>
                <w:top w:val="none" w:sz="0" w:space="0" w:color="auto"/>
                <w:left w:val="none" w:sz="0" w:space="0" w:color="auto"/>
                <w:bottom w:val="none" w:sz="0" w:space="0" w:color="auto"/>
                <w:right w:val="none" w:sz="0" w:space="0" w:color="auto"/>
              </w:divBdr>
              <w:divsChild>
                <w:div w:id="1981499478">
                  <w:marLeft w:val="640"/>
                  <w:marRight w:val="0"/>
                  <w:marTop w:val="0"/>
                  <w:marBottom w:val="0"/>
                  <w:divBdr>
                    <w:top w:val="none" w:sz="0" w:space="0" w:color="auto"/>
                    <w:left w:val="none" w:sz="0" w:space="0" w:color="auto"/>
                    <w:bottom w:val="none" w:sz="0" w:space="0" w:color="auto"/>
                    <w:right w:val="none" w:sz="0" w:space="0" w:color="auto"/>
                  </w:divBdr>
                </w:div>
                <w:div w:id="2137142670">
                  <w:marLeft w:val="640"/>
                  <w:marRight w:val="0"/>
                  <w:marTop w:val="0"/>
                  <w:marBottom w:val="0"/>
                  <w:divBdr>
                    <w:top w:val="none" w:sz="0" w:space="0" w:color="auto"/>
                    <w:left w:val="none" w:sz="0" w:space="0" w:color="auto"/>
                    <w:bottom w:val="none" w:sz="0" w:space="0" w:color="auto"/>
                    <w:right w:val="none" w:sz="0" w:space="0" w:color="auto"/>
                  </w:divBdr>
                </w:div>
                <w:div w:id="1330644651">
                  <w:marLeft w:val="640"/>
                  <w:marRight w:val="0"/>
                  <w:marTop w:val="0"/>
                  <w:marBottom w:val="0"/>
                  <w:divBdr>
                    <w:top w:val="none" w:sz="0" w:space="0" w:color="auto"/>
                    <w:left w:val="none" w:sz="0" w:space="0" w:color="auto"/>
                    <w:bottom w:val="none" w:sz="0" w:space="0" w:color="auto"/>
                    <w:right w:val="none" w:sz="0" w:space="0" w:color="auto"/>
                  </w:divBdr>
                </w:div>
                <w:div w:id="900821732">
                  <w:marLeft w:val="640"/>
                  <w:marRight w:val="0"/>
                  <w:marTop w:val="0"/>
                  <w:marBottom w:val="0"/>
                  <w:divBdr>
                    <w:top w:val="none" w:sz="0" w:space="0" w:color="auto"/>
                    <w:left w:val="none" w:sz="0" w:space="0" w:color="auto"/>
                    <w:bottom w:val="none" w:sz="0" w:space="0" w:color="auto"/>
                    <w:right w:val="none" w:sz="0" w:space="0" w:color="auto"/>
                  </w:divBdr>
                </w:div>
                <w:div w:id="249312878">
                  <w:marLeft w:val="640"/>
                  <w:marRight w:val="0"/>
                  <w:marTop w:val="0"/>
                  <w:marBottom w:val="0"/>
                  <w:divBdr>
                    <w:top w:val="none" w:sz="0" w:space="0" w:color="auto"/>
                    <w:left w:val="none" w:sz="0" w:space="0" w:color="auto"/>
                    <w:bottom w:val="none" w:sz="0" w:space="0" w:color="auto"/>
                    <w:right w:val="none" w:sz="0" w:space="0" w:color="auto"/>
                  </w:divBdr>
                </w:div>
                <w:div w:id="480001347">
                  <w:marLeft w:val="640"/>
                  <w:marRight w:val="0"/>
                  <w:marTop w:val="0"/>
                  <w:marBottom w:val="0"/>
                  <w:divBdr>
                    <w:top w:val="none" w:sz="0" w:space="0" w:color="auto"/>
                    <w:left w:val="none" w:sz="0" w:space="0" w:color="auto"/>
                    <w:bottom w:val="none" w:sz="0" w:space="0" w:color="auto"/>
                    <w:right w:val="none" w:sz="0" w:space="0" w:color="auto"/>
                  </w:divBdr>
                </w:div>
                <w:div w:id="1902862129">
                  <w:marLeft w:val="640"/>
                  <w:marRight w:val="0"/>
                  <w:marTop w:val="0"/>
                  <w:marBottom w:val="0"/>
                  <w:divBdr>
                    <w:top w:val="none" w:sz="0" w:space="0" w:color="auto"/>
                    <w:left w:val="none" w:sz="0" w:space="0" w:color="auto"/>
                    <w:bottom w:val="none" w:sz="0" w:space="0" w:color="auto"/>
                    <w:right w:val="none" w:sz="0" w:space="0" w:color="auto"/>
                  </w:divBdr>
                </w:div>
                <w:div w:id="1166171621">
                  <w:marLeft w:val="640"/>
                  <w:marRight w:val="0"/>
                  <w:marTop w:val="0"/>
                  <w:marBottom w:val="0"/>
                  <w:divBdr>
                    <w:top w:val="none" w:sz="0" w:space="0" w:color="auto"/>
                    <w:left w:val="none" w:sz="0" w:space="0" w:color="auto"/>
                    <w:bottom w:val="none" w:sz="0" w:space="0" w:color="auto"/>
                    <w:right w:val="none" w:sz="0" w:space="0" w:color="auto"/>
                  </w:divBdr>
                </w:div>
                <w:div w:id="1392344856">
                  <w:marLeft w:val="640"/>
                  <w:marRight w:val="0"/>
                  <w:marTop w:val="0"/>
                  <w:marBottom w:val="0"/>
                  <w:divBdr>
                    <w:top w:val="none" w:sz="0" w:space="0" w:color="auto"/>
                    <w:left w:val="none" w:sz="0" w:space="0" w:color="auto"/>
                    <w:bottom w:val="none" w:sz="0" w:space="0" w:color="auto"/>
                    <w:right w:val="none" w:sz="0" w:space="0" w:color="auto"/>
                  </w:divBdr>
                </w:div>
                <w:div w:id="1651866031">
                  <w:marLeft w:val="640"/>
                  <w:marRight w:val="0"/>
                  <w:marTop w:val="0"/>
                  <w:marBottom w:val="0"/>
                  <w:divBdr>
                    <w:top w:val="none" w:sz="0" w:space="0" w:color="auto"/>
                    <w:left w:val="none" w:sz="0" w:space="0" w:color="auto"/>
                    <w:bottom w:val="none" w:sz="0" w:space="0" w:color="auto"/>
                    <w:right w:val="none" w:sz="0" w:space="0" w:color="auto"/>
                  </w:divBdr>
                </w:div>
                <w:div w:id="1462727164">
                  <w:marLeft w:val="640"/>
                  <w:marRight w:val="0"/>
                  <w:marTop w:val="0"/>
                  <w:marBottom w:val="0"/>
                  <w:divBdr>
                    <w:top w:val="none" w:sz="0" w:space="0" w:color="auto"/>
                    <w:left w:val="none" w:sz="0" w:space="0" w:color="auto"/>
                    <w:bottom w:val="none" w:sz="0" w:space="0" w:color="auto"/>
                    <w:right w:val="none" w:sz="0" w:space="0" w:color="auto"/>
                  </w:divBdr>
                </w:div>
                <w:div w:id="6561527">
                  <w:marLeft w:val="640"/>
                  <w:marRight w:val="0"/>
                  <w:marTop w:val="0"/>
                  <w:marBottom w:val="0"/>
                  <w:divBdr>
                    <w:top w:val="none" w:sz="0" w:space="0" w:color="auto"/>
                    <w:left w:val="none" w:sz="0" w:space="0" w:color="auto"/>
                    <w:bottom w:val="none" w:sz="0" w:space="0" w:color="auto"/>
                    <w:right w:val="none" w:sz="0" w:space="0" w:color="auto"/>
                  </w:divBdr>
                </w:div>
                <w:div w:id="1975208317">
                  <w:marLeft w:val="640"/>
                  <w:marRight w:val="0"/>
                  <w:marTop w:val="0"/>
                  <w:marBottom w:val="0"/>
                  <w:divBdr>
                    <w:top w:val="none" w:sz="0" w:space="0" w:color="auto"/>
                    <w:left w:val="none" w:sz="0" w:space="0" w:color="auto"/>
                    <w:bottom w:val="none" w:sz="0" w:space="0" w:color="auto"/>
                    <w:right w:val="none" w:sz="0" w:space="0" w:color="auto"/>
                  </w:divBdr>
                </w:div>
                <w:div w:id="2008943492">
                  <w:marLeft w:val="640"/>
                  <w:marRight w:val="0"/>
                  <w:marTop w:val="0"/>
                  <w:marBottom w:val="0"/>
                  <w:divBdr>
                    <w:top w:val="none" w:sz="0" w:space="0" w:color="auto"/>
                    <w:left w:val="none" w:sz="0" w:space="0" w:color="auto"/>
                    <w:bottom w:val="none" w:sz="0" w:space="0" w:color="auto"/>
                    <w:right w:val="none" w:sz="0" w:space="0" w:color="auto"/>
                  </w:divBdr>
                </w:div>
                <w:div w:id="1739209472">
                  <w:marLeft w:val="640"/>
                  <w:marRight w:val="0"/>
                  <w:marTop w:val="0"/>
                  <w:marBottom w:val="0"/>
                  <w:divBdr>
                    <w:top w:val="none" w:sz="0" w:space="0" w:color="auto"/>
                    <w:left w:val="none" w:sz="0" w:space="0" w:color="auto"/>
                    <w:bottom w:val="none" w:sz="0" w:space="0" w:color="auto"/>
                    <w:right w:val="none" w:sz="0" w:space="0" w:color="auto"/>
                  </w:divBdr>
                </w:div>
                <w:div w:id="1067142163">
                  <w:marLeft w:val="640"/>
                  <w:marRight w:val="0"/>
                  <w:marTop w:val="0"/>
                  <w:marBottom w:val="0"/>
                  <w:divBdr>
                    <w:top w:val="none" w:sz="0" w:space="0" w:color="auto"/>
                    <w:left w:val="none" w:sz="0" w:space="0" w:color="auto"/>
                    <w:bottom w:val="none" w:sz="0" w:space="0" w:color="auto"/>
                    <w:right w:val="none" w:sz="0" w:space="0" w:color="auto"/>
                  </w:divBdr>
                </w:div>
                <w:div w:id="1925647701">
                  <w:marLeft w:val="640"/>
                  <w:marRight w:val="0"/>
                  <w:marTop w:val="0"/>
                  <w:marBottom w:val="0"/>
                  <w:divBdr>
                    <w:top w:val="none" w:sz="0" w:space="0" w:color="auto"/>
                    <w:left w:val="none" w:sz="0" w:space="0" w:color="auto"/>
                    <w:bottom w:val="none" w:sz="0" w:space="0" w:color="auto"/>
                    <w:right w:val="none" w:sz="0" w:space="0" w:color="auto"/>
                  </w:divBdr>
                </w:div>
                <w:div w:id="1272279204">
                  <w:marLeft w:val="640"/>
                  <w:marRight w:val="0"/>
                  <w:marTop w:val="0"/>
                  <w:marBottom w:val="0"/>
                  <w:divBdr>
                    <w:top w:val="none" w:sz="0" w:space="0" w:color="auto"/>
                    <w:left w:val="none" w:sz="0" w:space="0" w:color="auto"/>
                    <w:bottom w:val="none" w:sz="0" w:space="0" w:color="auto"/>
                    <w:right w:val="none" w:sz="0" w:space="0" w:color="auto"/>
                  </w:divBdr>
                </w:div>
                <w:div w:id="277028583">
                  <w:marLeft w:val="640"/>
                  <w:marRight w:val="0"/>
                  <w:marTop w:val="0"/>
                  <w:marBottom w:val="0"/>
                  <w:divBdr>
                    <w:top w:val="none" w:sz="0" w:space="0" w:color="auto"/>
                    <w:left w:val="none" w:sz="0" w:space="0" w:color="auto"/>
                    <w:bottom w:val="none" w:sz="0" w:space="0" w:color="auto"/>
                    <w:right w:val="none" w:sz="0" w:space="0" w:color="auto"/>
                  </w:divBdr>
                </w:div>
                <w:div w:id="1870676038">
                  <w:marLeft w:val="640"/>
                  <w:marRight w:val="0"/>
                  <w:marTop w:val="0"/>
                  <w:marBottom w:val="0"/>
                  <w:divBdr>
                    <w:top w:val="none" w:sz="0" w:space="0" w:color="auto"/>
                    <w:left w:val="none" w:sz="0" w:space="0" w:color="auto"/>
                    <w:bottom w:val="none" w:sz="0" w:space="0" w:color="auto"/>
                    <w:right w:val="none" w:sz="0" w:space="0" w:color="auto"/>
                  </w:divBdr>
                </w:div>
                <w:div w:id="1412577425">
                  <w:marLeft w:val="640"/>
                  <w:marRight w:val="0"/>
                  <w:marTop w:val="0"/>
                  <w:marBottom w:val="0"/>
                  <w:divBdr>
                    <w:top w:val="none" w:sz="0" w:space="0" w:color="auto"/>
                    <w:left w:val="none" w:sz="0" w:space="0" w:color="auto"/>
                    <w:bottom w:val="none" w:sz="0" w:space="0" w:color="auto"/>
                    <w:right w:val="none" w:sz="0" w:space="0" w:color="auto"/>
                  </w:divBdr>
                </w:div>
                <w:div w:id="157354108">
                  <w:marLeft w:val="640"/>
                  <w:marRight w:val="0"/>
                  <w:marTop w:val="0"/>
                  <w:marBottom w:val="0"/>
                  <w:divBdr>
                    <w:top w:val="none" w:sz="0" w:space="0" w:color="auto"/>
                    <w:left w:val="none" w:sz="0" w:space="0" w:color="auto"/>
                    <w:bottom w:val="none" w:sz="0" w:space="0" w:color="auto"/>
                    <w:right w:val="none" w:sz="0" w:space="0" w:color="auto"/>
                  </w:divBdr>
                </w:div>
                <w:div w:id="1418330955">
                  <w:marLeft w:val="640"/>
                  <w:marRight w:val="0"/>
                  <w:marTop w:val="0"/>
                  <w:marBottom w:val="0"/>
                  <w:divBdr>
                    <w:top w:val="none" w:sz="0" w:space="0" w:color="auto"/>
                    <w:left w:val="none" w:sz="0" w:space="0" w:color="auto"/>
                    <w:bottom w:val="none" w:sz="0" w:space="0" w:color="auto"/>
                    <w:right w:val="none" w:sz="0" w:space="0" w:color="auto"/>
                  </w:divBdr>
                </w:div>
                <w:div w:id="742485564">
                  <w:marLeft w:val="640"/>
                  <w:marRight w:val="0"/>
                  <w:marTop w:val="0"/>
                  <w:marBottom w:val="0"/>
                  <w:divBdr>
                    <w:top w:val="none" w:sz="0" w:space="0" w:color="auto"/>
                    <w:left w:val="none" w:sz="0" w:space="0" w:color="auto"/>
                    <w:bottom w:val="none" w:sz="0" w:space="0" w:color="auto"/>
                    <w:right w:val="none" w:sz="0" w:space="0" w:color="auto"/>
                  </w:divBdr>
                </w:div>
                <w:div w:id="1754207269">
                  <w:marLeft w:val="640"/>
                  <w:marRight w:val="0"/>
                  <w:marTop w:val="0"/>
                  <w:marBottom w:val="0"/>
                  <w:divBdr>
                    <w:top w:val="none" w:sz="0" w:space="0" w:color="auto"/>
                    <w:left w:val="none" w:sz="0" w:space="0" w:color="auto"/>
                    <w:bottom w:val="none" w:sz="0" w:space="0" w:color="auto"/>
                    <w:right w:val="none" w:sz="0" w:space="0" w:color="auto"/>
                  </w:divBdr>
                </w:div>
                <w:div w:id="894008677">
                  <w:marLeft w:val="640"/>
                  <w:marRight w:val="0"/>
                  <w:marTop w:val="0"/>
                  <w:marBottom w:val="0"/>
                  <w:divBdr>
                    <w:top w:val="none" w:sz="0" w:space="0" w:color="auto"/>
                    <w:left w:val="none" w:sz="0" w:space="0" w:color="auto"/>
                    <w:bottom w:val="none" w:sz="0" w:space="0" w:color="auto"/>
                    <w:right w:val="none" w:sz="0" w:space="0" w:color="auto"/>
                  </w:divBdr>
                </w:div>
                <w:div w:id="457719129">
                  <w:marLeft w:val="640"/>
                  <w:marRight w:val="0"/>
                  <w:marTop w:val="0"/>
                  <w:marBottom w:val="0"/>
                  <w:divBdr>
                    <w:top w:val="none" w:sz="0" w:space="0" w:color="auto"/>
                    <w:left w:val="none" w:sz="0" w:space="0" w:color="auto"/>
                    <w:bottom w:val="none" w:sz="0" w:space="0" w:color="auto"/>
                    <w:right w:val="none" w:sz="0" w:space="0" w:color="auto"/>
                  </w:divBdr>
                </w:div>
                <w:div w:id="1938059164">
                  <w:marLeft w:val="640"/>
                  <w:marRight w:val="0"/>
                  <w:marTop w:val="0"/>
                  <w:marBottom w:val="0"/>
                  <w:divBdr>
                    <w:top w:val="none" w:sz="0" w:space="0" w:color="auto"/>
                    <w:left w:val="none" w:sz="0" w:space="0" w:color="auto"/>
                    <w:bottom w:val="none" w:sz="0" w:space="0" w:color="auto"/>
                    <w:right w:val="none" w:sz="0" w:space="0" w:color="auto"/>
                  </w:divBdr>
                </w:div>
                <w:div w:id="1681279294">
                  <w:marLeft w:val="640"/>
                  <w:marRight w:val="0"/>
                  <w:marTop w:val="0"/>
                  <w:marBottom w:val="0"/>
                  <w:divBdr>
                    <w:top w:val="none" w:sz="0" w:space="0" w:color="auto"/>
                    <w:left w:val="none" w:sz="0" w:space="0" w:color="auto"/>
                    <w:bottom w:val="none" w:sz="0" w:space="0" w:color="auto"/>
                    <w:right w:val="none" w:sz="0" w:space="0" w:color="auto"/>
                  </w:divBdr>
                </w:div>
                <w:div w:id="2079134535">
                  <w:marLeft w:val="640"/>
                  <w:marRight w:val="0"/>
                  <w:marTop w:val="0"/>
                  <w:marBottom w:val="0"/>
                  <w:divBdr>
                    <w:top w:val="none" w:sz="0" w:space="0" w:color="auto"/>
                    <w:left w:val="none" w:sz="0" w:space="0" w:color="auto"/>
                    <w:bottom w:val="none" w:sz="0" w:space="0" w:color="auto"/>
                    <w:right w:val="none" w:sz="0" w:space="0" w:color="auto"/>
                  </w:divBdr>
                </w:div>
                <w:div w:id="28841632">
                  <w:marLeft w:val="640"/>
                  <w:marRight w:val="0"/>
                  <w:marTop w:val="0"/>
                  <w:marBottom w:val="0"/>
                  <w:divBdr>
                    <w:top w:val="none" w:sz="0" w:space="0" w:color="auto"/>
                    <w:left w:val="none" w:sz="0" w:space="0" w:color="auto"/>
                    <w:bottom w:val="none" w:sz="0" w:space="0" w:color="auto"/>
                    <w:right w:val="none" w:sz="0" w:space="0" w:color="auto"/>
                  </w:divBdr>
                </w:div>
                <w:div w:id="454637710">
                  <w:marLeft w:val="640"/>
                  <w:marRight w:val="0"/>
                  <w:marTop w:val="0"/>
                  <w:marBottom w:val="0"/>
                  <w:divBdr>
                    <w:top w:val="none" w:sz="0" w:space="0" w:color="auto"/>
                    <w:left w:val="none" w:sz="0" w:space="0" w:color="auto"/>
                    <w:bottom w:val="none" w:sz="0" w:space="0" w:color="auto"/>
                    <w:right w:val="none" w:sz="0" w:space="0" w:color="auto"/>
                  </w:divBdr>
                </w:div>
                <w:div w:id="1739864384">
                  <w:marLeft w:val="640"/>
                  <w:marRight w:val="0"/>
                  <w:marTop w:val="0"/>
                  <w:marBottom w:val="0"/>
                  <w:divBdr>
                    <w:top w:val="none" w:sz="0" w:space="0" w:color="auto"/>
                    <w:left w:val="none" w:sz="0" w:space="0" w:color="auto"/>
                    <w:bottom w:val="none" w:sz="0" w:space="0" w:color="auto"/>
                    <w:right w:val="none" w:sz="0" w:space="0" w:color="auto"/>
                  </w:divBdr>
                </w:div>
                <w:div w:id="2048338214">
                  <w:marLeft w:val="640"/>
                  <w:marRight w:val="0"/>
                  <w:marTop w:val="0"/>
                  <w:marBottom w:val="0"/>
                  <w:divBdr>
                    <w:top w:val="none" w:sz="0" w:space="0" w:color="auto"/>
                    <w:left w:val="none" w:sz="0" w:space="0" w:color="auto"/>
                    <w:bottom w:val="none" w:sz="0" w:space="0" w:color="auto"/>
                    <w:right w:val="none" w:sz="0" w:space="0" w:color="auto"/>
                  </w:divBdr>
                </w:div>
                <w:div w:id="1141729196">
                  <w:marLeft w:val="640"/>
                  <w:marRight w:val="0"/>
                  <w:marTop w:val="0"/>
                  <w:marBottom w:val="0"/>
                  <w:divBdr>
                    <w:top w:val="none" w:sz="0" w:space="0" w:color="auto"/>
                    <w:left w:val="none" w:sz="0" w:space="0" w:color="auto"/>
                    <w:bottom w:val="none" w:sz="0" w:space="0" w:color="auto"/>
                    <w:right w:val="none" w:sz="0" w:space="0" w:color="auto"/>
                  </w:divBdr>
                </w:div>
                <w:div w:id="67920367">
                  <w:marLeft w:val="640"/>
                  <w:marRight w:val="0"/>
                  <w:marTop w:val="0"/>
                  <w:marBottom w:val="0"/>
                  <w:divBdr>
                    <w:top w:val="none" w:sz="0" w:space="0" w:color="auto"/>
                    <w:left w:val="none" w:sz="0" w:space="0" w:color="auto"/>
                    <w:bottom w:val="none" w:sz="0" w:space="0" w:color="auto"/>
                    <w:right w:val="none" w:sz="0" w:space="0" w:color="auto"/>
                  </w:divBdr>
                </w:div>
                <w:div w:id="1748650233">
                  <w:marLeft w:val="640"/>
                  <w:marRight w:val="0"/>
                  <w:marTop w:val="0"/>
                  <w:marBottom w:val="0"/>
                  <w:divBdr>
                    <w:top w:val="none" w:sz="0" w:space="0" w:color="auto"/>
                    <w:left w:val="none" w:sz="0" w:space="0" w:color="auto"/>
                    <w:bottom w:val="none" w:sz="0" w:space="0" w:color="auto"/>
                    <w:right w:val="none" w:sz="0" w:space="0" w:color="auto"/>
                  </w:divBdr>
                </w:div>
                <w:div w:id="1126045168">
                  <w:marLeft w:val="640"/>
                  <w:marRight w:val="0"/>
                  <w:marTop w:val="0"/>
                  <w:marBottom w:val="0"/>
                  <w:divBdr>
                    <w:top w:val="none" w:sz="0" w:space="0" w:color="auto"/>
                    <w:left w:val="none" w:sz="0" w:space="0" w:color="auto"/>
                    <w:bottom w:val="none" w:sz="0" w:space="0" w:color="auto"/>
                    <w:right w:val="none" w:sz="0" w:space="0" w:color="auto"/>
                  </w:divBdr>
                </w:div>
                <w:div w:id="1853371984">
                  <w:marLeft w:val="640"/>
                  <w:marRight w:val="0"/>
                  <w:marTop w:val="0"/>
                  <w:marBottom w:val="0"/>
                  <w:divBdr>
                    <w:top w:val="none" w:sz="0" w:space="0" w:color="auto"/>
                    <w:left w:val="none" w:sz="0" w:space="0" w:color="auto"/>
                    <w:bottom w:val="none" w:sz="0" w:space="0" w:color="auto"/>
                    <w:right w:val="none" w:sz="0" w:space="0" w:color="auto"/>
                  </w:divBdr>
                </w:div>
                <w:div w:id="1144396872">
                  <w:marLeft w:val="640"/>
                  <w:marRight w:val="0"/>
                  <w:marTop w:val="0"/>
                  <w:marBottom w:val="0"/>
                  <w:divBdr>
                    <w:top w:val="none" w:sz="0" w:space="0" w:color="auto"/>
                    <w:left w:val="none" w:sz="0" w:space="0" w:color="auto"/>
                    <w:bottom w:val="none" w:sz="0" w:space="0" w:color="auto"/>
                    <w:right w:val="none" w:sz="0" w:space="0" w:color="auto"/>
                  </w:divBdr>
                </w:div>
                <w:div w:id="192152277">
                  <w:marLeft w:val="640"/>
                  <w:marRight w:val="0"/>
                  <w:marTop w:val="0"/>
                  <w:marBottom w:val="0"/>
                  <w:divBdr>
                    <w:top w:val="none" w:sz="0" w:space="0" w:color="auto"/>
                    <w:left w:val="none" w:sz="0" w:space="0" w:color="auto"/>
                    <w:bottom w:val="none" w:sz="0" w:space="0" w:color="auto"/>
                    <w:right w:val="none" w:sz="0" w:space="0" w:color="auto"/>
                  </w:divBdr>
                </w:div>
                <w:div w:id="607853253">
                  <w:marLeft w:val="640"/>
                  <w:marRight w:val="0"/>
                  <w:marTop w:val="0"/>
                  <w:marBottom w:val="0"/>
                  <w:divBdr>
                    <w:top w:val="none" w:sz="0" w:space="0" w:color="auto"/>
                    <w:left w:val="none" w:sz="0" w:space="0" w:color="auto"/>
                    <w:bottom w:val="none" w:sz="0" w:space="0" w:color="auto"/>
                    <w:right w:val="none" w:sz="0" w:space="0" w:color="auto"/>
                  </w:divBdr>
                </w:div>
                <w:div w:id="1680816646">
                  <w:marLeft w:val="640"/>
                  <w:marRight w:val="0"/>
                  <w:marTop w:val="0"/>
                  <w:marBottom w:val="0"/>
                  <w:divBdr>
                    <w:top w:val="none" w:sz="0" w:space="0" w:color="auto"/>
                    <w:left w:val="none" w:sz="0" w:space="0" w:color="auto"/>
                    <w:bottom w:val="none" w:sz="0" w:space="0" w:color="auto"/>
                    <w:right w:val="none" w:sz="0" w:space="0" w:color="auto"/>
                  </w:divBdr>
                </w:div>
                <w:div w:id="572393774">
                  <w:marLeft w:val="640"/>
                  <w:marRight w:val="0"/>
                  <w:marTop w:val="0"/>
                  <w:marBottom w:val="0"/>
                  <w:divBdr>
                    <w:top w:val="none" w:sz="0" w:space="0" w:color="auto"/>
                    <w:left w:val="none" w:sz="0" w:space="0" w:color="auto"/>
                    <w:bottom w:val="none" w:sz="0" w:space="0" w:color="auto"/>
                    <w:right w:val="none" w:sz="0" w:space="0" w:color="auto"/>
                  </w:divBdr>
                </w:div>
                <w:div w:id="801769032">
                  <w:marLeft w:val="640"/>
                  <w:marRight w:val="0"/>
                  <w:marTop w:val="0"/>
                  <w:marBottom w:val="0"/>
                  <w:divBdr>
                    <w:top w:val="none" w:sz="0" w:space="0" w:color="auto"/>
                    <w:left w:val="none" w:sz="0" w:space="0" w:color="auto"/>
                    <w:bottom w:val="none" w:sz="0" w:space="0" w:color="auto"/>
                    <w:right w:val="none" w:sz="0" w:space="0" w:color="auto"/>
                  </w:divBdr>
                </w:div>
                <w:div w:id="285964719">
                  <w:marLeft w:val="640"/>
                  <w:marRight w:val="0"/>
                  <w:marTop w:val="0"/>
                  <w:marBottom w:val="0"/>
                  <w:divBdr>
                    <w:top w:val="none" w:sz="0" w:space="0" w:color="auto"/>
                    <w:left w:val="none" w:sz="0" w:space="0" w:color="auto"/>
                    <w:bottom w:val="none" w:sz="0" w:space="0" w:color="auto"/>
                    <w:right w:val="none" w:sz="0" w:space="0" w:color="auto"/>
                  </w:divBdr>
                </w:div>
                <w:div w:id="309674699">
                  <w:marLeft w:val="640"/>
                  <w:marRight w:val="0"/>
                  <w:marTop w:val="0"/>
                  <w:marBottom w:val="0"/>
                  <w:divBdr>
                    <w:top w:val="none" w:sz="0" w:space="0" w:color="auto"/>
                    <w:left w:val="none" w:sz="0" w:space="0" w:color="auto"/>
                    <w:bottom w:val="none" w:sz="0" w:space="0" w:color="auto"/>
                    <w:right w:val="none" w:sz="0" w:space="0" w:color="auto"/>
                  </w:divBdr>
                </w:div>
                <w:div w:id="113716417">
                  <w:marLeft w:val="640"/>
                  <w:marRight w:val="0"/>
                  <w:marTop w:val="0"/>
                  <w:marBottom w:val="0"/>
                  <w:divBdr>
                    <w:top w:val="none" w:sz="0" w:space="0" w:color="auto"/>
                    <w:left w:val="none" w:sz="0" w:space="0" w:color="auto"/>
                    <w:bottom w:val="none" w:sz="0" w:space="0" w:color="auto"/>
                    <w:right w:val="none" w:sz="0" w:space="0" w:color="auto"/>
                  </w:divBdr>
                </w:div>
                <w:div w:id="1954244505">
                  <w:marLeft w:val="640"/>
                  <w:marRight w:val="0"/>
                  <w:marTop w:val="0"/>
                  <w:marBottom w:val="0"/>
                  <w:divBdr>
                    <w:top w:val="none" w:sz="0" w:space="0" w:color="auto"/>
                    <w:left w:val="none" w:sz="0" w:space="0" w:color="auto"/>
                    <w:bottom w:val="none" w:sz="0" w:space="0" w:color="auto"/>
                    <w:right w:val="none" w:sz="0" w:space="0" w:color="auto"/>
                  </w:divBdr>
                </w:div>
                <w:div w:id="1178890597">
                  <w:marLeft w:val="640"/>
                  <w:marRight w:val="0"/>
                  <w:marTop w:val="0"/>
                  <w:marBottom w:val="0"/>
                  <w:divBdr>
                    <w:top w:val="none" w:sz="0" w:space="0" w:color="auto"/>
                    <w:left w:val="none" w:sz="0" w:space="0" w:color="auto"/>
                    <w:bottom w:val="none" w:sz="0" w:space="0" w:color="auto"/>
                    <w:right w:val="none" w:sz="0" w:space="0" w:color="auto"/>
                  </w:divBdr>
                </w:div>
                <w:div w:id="882407129">
                  <w:marLeft w:val="640"/>
                  <w:marRight w:val="0"/>
                  <w:marTop w:val="0"/>
                  <w:marBottom w:val="0"/>
                  <w:divBdr>
                    <w:top w:val="none" w:sz="0" w:space="0" w:color="auto"/>
                    <w:left w:val="none" w:sz="0" w:space="0" w:color="auto"/>
                    <w:bottom w:val="none" w:sz="0" w:space="0" w:color="auto"/>
                    <w:right w:val="none" w:sz="0" w:space="0" w:color="auto"/>
                  </w:divBdr>
                </w:div>
                <w:div w:id="817454381">
                  <w:marLeft w:val="640"/>
                  <w:marRight w:val="0"/>
                  <w:marTop w:val="0"/>
                  <w:marBottom w:val="0"/>
                  <w:divBdr>
                    <w:top w:val="none" w:sz="0" w:space="0" w:color="auto"/>
                    <w:left w:val="none" w:sz="0" w:space="0" w:color="auto"/>
                    <w:bottom w:val="none" w:sz="0" w:space="0" w:color="auto"/>
                    <w:right w:val="none" w:sz="0" w:space="0" w:color="auto"/>
                  </w:divBdr>
                </w:div>
                <w:div w:id="729812996">
                  <w:marLeft w:val="640"/>
                  <w:marRight w:val="0"/>
                  <w:marTop w:val="0"/>
                  <w:marBottom w:val="0"/>
                  <w:divBdr>
                    <w:top w:val="none" w:sz="0" w:space="0" w:color="auto"/>
                    <w:left w:val="none" w:sz="0" w:space="0" w:color="auto"/>
                    <w:bottom w:val="none" w:sz="0" w:space="0" w:color="auto"/>
                    <w:right w:val="none" w:sz="0" w:space="0" w:color="auto"/>
                  </w:divBdr>
                </w:div>
                <w:div w:id="542210272">
                  <w:marLeft w:val="640"/>
                  <w:marRight w:val="0"/>
                  <w:marTop w:val="0"/>
                  <w:marBottom w:val="0"/>
                  <w:divBdr>
                    <w:top w:val="none" w:sz="0" w:space="0" w:color="auto"/>
                    <w:left w:val="none" w:sz="0" w:space="0" w:color="auto"/>
                    <w:bottom w:val="none" w:sz="0" w:space="0" w:color="auto"/>
                    <w:right w:val="none" w:sz="0" w:space="0" w:color="auto"/>
                  </w:divBdr>
                </w:div>
                <w:div w:id="1297181959">
                  <w:marLeft w:val="640"/>
                  <w:marRight w:val="0"/>
                  <w:marTop w:val="0"/>
                  <w:marBottom w:val="0"/>
                  <w:divBdr>
                    <w:top w:val="none" w:sz="0" w:space="0" w:color="auto"/>
                    <w:left w:val="none" w:sz="0" w:space="0" w:color="auto"/>
                    <w:bottom w:val="none" w:sz="0" w:space="0" w:color="auto"/>
                    <w:right w:val="none" w:sz="0" w:space="0" w:color="auto"/>
                  </w:divBdr>
                </w:div>
                <w:div w:id="1164663438">
                  <w:marLeft w:val="640"/>
                  <w:marRight w:val="0"/>
                  <w:marTop w:val="0"/>
                  <w:marBottom w:val="0"/>
                  <w:divBdr>
                    <w:top w:val="none" w:sz="0" w:space="0" w:color="auto"/>
                    <w:left w:val="none" w:sz="0" w:space="0" w:color="auto"/>
                    <w:bottom w:val="none" w:sz="0" w:space="0" w:color="auto"/>
                    <w:right w:val="none" w:sz="0" w:space="0" w:color="auto"/>
                  </w:divBdr>
                </w:div>
                <w:div w:id="1262640560">
                  <w:marLeft w:val="640"/>
                  <w:marRight w:val="0"/>
                  <w:marTop w:val="0"/>
                  <w:marBottom w:val="0"/>
                  <w:divBdr>
                    <w:top w:val="none" w:sz="0" w:space="0" w:color="auto"/>
                    <w:left w:val="none" w:sz="0" w:space="0" w:color="auto"/>
                    <w:bottom w:val="none" w:sz="0" w:space="0" w:color="auto"/>
                    <w:right w:val="none" w:sz="0" w:space="0" w:color="auto"/>
                  </w:divBdr>
                </w:div>
                <w:div w:id="319502853">
                  <w:marLeft w:val="640"/>
                  <w:marRight w:val="0"/>
                  <w:marTop w:val="0"/>
                  <w:marBottom w:val="0"/>
                  <w:divBdr>
                    <w:top w:val="none" w:sz="0" w:space="0" w:color="auto"/>
                    <w:left w:val="none" w:sz="0" w:space="0" w:color="auto"/>
                    <w:bottom w:val="none" w:sz="0" w:space="0" w:color="auto"/>
                    <w:right w:val="none" w:sz="0" w:space="0" w:color="auto"/>
                  </w:divBdr>
                </w:div>
                <w:div w:id="984120660">
                  <w:marLeft w:val="640"/>
                  <w:marRight w:val="0"/>
                  <w:marTop w:val="0"/>
                  <w:marBottom w:val="0"/>
                  <w:divBdr>
                    <w:top w:val="none" w:sz="0" w:space="0" w:color="auto"/>
                    <w:left w:val="none" w:sz="0" w:space="0" w:color="auto"/>
                    <w:bottom w:val="none" w:sz="0" w:space="0" w:color="auto"/>
                    <w:right w:val="none" w:sz="0" w:space="0" w:color="auto"/>
                  </w:divBdr>
                </w:div>
                <w:div w:id="1821733036">
                  <w:marLeft w:val="640"/>
                  <w:marRight w:val="0"/>
                  <w:marTop w:val="0"/>
                  <w:marBottom w:val="0"/>
                  <w:divBdr>
                    <w:top w:val="none" w:sz="0" w:space="0" w:color="auto"/>
                    <w:left w:val="none" w:sz="0" w:space="0" w:color="auto"/>
                    <w:bottom w:val="none" w:sz="0" w:space="0" w:color="auto"/>
                    <w:right w:val="none" w:sz="0" w:space="0" w:color="auto"/>
                  </w:divBdr>
                </w:div>
                <w:div w:id="1602102226">
                  <w:marLeft w:val="640"/>
                  <w:marRight w:val="0"/>
                  <w:marTop w:val="0"/>
                  <w:marBottom w:val="0"/>
                  <w:divBdr>
                    <w:top w:val="none" w:sz="0" w:space="0" w:color="auto"/>
                    <w:left w:val="none" w:sz="0" w:space="0" w:color="auto"/>
                    <w:bottom w:val="none" w:sz="0" w:space="0" w:color="auto"/>
                    <w:right w:val="none" w:sz="0" w:space="0" w:color="auto"/>
                  </w:divBdr>
                </w:div>
                <w:div w:id="1501384898">
                  <w:marLeft w:val="640"/>
                  <w:marRight w:val="0"/>
                  <w:marTop w:val="0"/>
                  <w:marBottom w:val="0"/>
                  <w:divBdr>
                    <w:top w:val="none" w:sz="0" w:space="0" w:color="auto"/>
                    <w:left w:val="none" w:sz="0" w:space="0" w:color="auto"/>
                    <w:bottom w:val="none" w:sz="0" w:space="0" w:color="auto"/>
                    <w:right w:val="none" w:sz="0" w:space="0" w:color="auto"/>
                  </w:divBdr>
                </w:div>
                <w:div w:id="640578743">
                  <w:marLeft w:val="640"/>
                  <w:marRight w:val="0"/>
                  <w:marTop w:val="0"/>
                  <w:marBottom w:val="0"/>
                  <w:divBdr>
                    <w:top w:val="none" w:sz="0" w:space="0" w:color="auto"/>
                    <w:left w:val="none" w:sz="0" w:space="0" w:color="auto"/>
                    <w:bottom w:val="none" w:sz="0" w:space="0" w:color="auto"/>
                    <w:right w:val="none" w:sz="0" w:space="0" w:color="auto"/>
                  </w:divBdr>
                </w:div>
                <w:div w:id="1766994921">
                  <w:marLeft w:val="640"/>
                  <w:marRight w:val="0"/>
                  <w:marTop w:val="0"/>
                  <w:marBottom w:val="0"/>
                  <w:divBdr>
                    <w:top w:val="none" w:sz="0" w:space="0" w:color="auto"/>
                    <w:left w:val="none" w:sz="0" w:space="0" w:color="auto"/>
                    <w:bottom w:val="none" w:sz="0" w:space="0" w:color="auto"/>
                    <w:right w:val="none" w:sz="0" w:space="0" w:color="auto"/>
                  </w:divBdr>
                </w:div>
                <w:div w:id="485244810">
                  <w:marLeft w:val="640"/>
                  <w:marRight w:val="0"/>
                  <w:marTop w:val="0"/>
                  <w:marBottom w:val="0"/>
                  <w:divBdr>
                    <w:top w:val="none" w:sz="0" w:space="0" w:color="auto"/>
                    <w:left w:val="none" w:sz="0" w:space="0" w:color="auto"/>
                    <w:bottom w:val="none" w:sz="0" w:space="0" w:color="auto"/>
                    <w:right w:val="none" w:sz="0" w:space="0" w:color="auto"/>
                  </w:divBdr>
                </w:div>
                <w:div w:id="864710669">
                  <w:marLeft w:val="640"/>
                  <w:marRight w:val="0"/>
                  <w:marTop w:val="0"/>
                  <w:marBottom w:val="0"/>
                  <w:divBdr>
                    <w:top w:val="none" w:sz="0" w:space="0" w:color="auto"/>
                    <w:left w:val="none" w:sz="0" w:space="0" w:color="auto"/>
                    <w:bottom w:val="none" w:sz="0" w:space="0" w:color="auto"/>
                    <w:right w:val="none" w:sz="0" w:space="0" w:color="auto"/>
                  </w:divBdr>
                </w:div>
                <w:div w:id="1322197504">
                  <w:marLeft w:val="640"/>
                  <w:marRight w:val="0"/>
                  <w:marTop w:val="0"/>
                  <w:marBottom w:val="0"/>
                  <w:divBdr>
                    <w:top w:val="none" w:sz="0" w:space="0" w:color="auto"/>
                    <w:left w:val="none" w:sz="0" w:space="0" w:color="auto"/>
                    <w:bottom w:val="none" w:sz="0" w:space="0" w:color="auto"/>
                    <w:right w:val="none" w:sz="0" w:space="0" w:color="auto"/>
                  </w:divBdr>
                </w:div>
                <w:div w:id="1270774469">
                  <w:marLeft w:val="640"/>
                  <w:marRight w:val="0"/>
                  <w:marTop w:val="0"/>
                  <w:marBottom w:val="0"/>
                  <w:divBdr>
                    <w:top w:val="none" w:sz="0" w:space="0" w:color="auto"/>
                    <w:left w:val="none" w:sz="0" w:space="0" w:color="auto"/>
                    <w:bottom w:val="none" w:sz="0" w:space="0" w:color="auto"/>
                    <w:right w:val="none" w:sz="0" w:space="0" w:color="auto"/>
                  </w:divBdr>
                </w:div>
                <w:div w:id="1825395476">
                  <w:marLeft w:val="640"/>
                  <w:marRight w:val="0"/>
                  <w:marTop w:val="0"/>
                  <w:marBottom w:val="0"/>
                  <w:divBdr>
                    <w:top w:val="none" w:sz="0" w:space="0" w:color="auto"/>
                    <w:left w:val="none" w:sz="0" w:space="0" w:color="auto"/>
                    <w:bottom w:val="none" w:sz="0" w:space="0" w:color="auto"/>
                    <w:right w:val="none" w:sz="0" w:space="0" w:color="auto"/>
                  </w:divBdr>
                </w:div>
                <w:div w:id="1221864675">
                  <w:marLeft w:val="640"/>
                  <w:marRight w:val="0"/>
                  <w:marTop w:val="0"/>
                  <w:marBottom w:val="0"/>
                  <w:divBdr>
                    <w:top w:val="none" w:sz="0" w:space="0" w:color="auto"/>
                    <w:left w:val="none" w:sz="0" w:space="0" w:color="auto"/>
                    <w:bottom w:val="none" w:sz="0" w:space="0" w:color="auto"/>
                    <w:right w:val="none" w:sz="0" w:space="0" w:color="auto"/>
                  </w:divBdr>
                </w:div>
                <w:div w:id="1779180777">
                  <w:marLeft w:val="640"/>
                  <w:marRight w:val="0"/>
                  <w:marTop w:val="0"/>
                  <w:marBottom w:val="0"/>
                  <w:divBdr>
                    <w:top w:val="none" w:sz="0" w:space="0" w:color="auto"/>
                    <w:left w:val="none" w:sz="0" w:space="0" w:color="auto"/>
                    <w:bottom w:val="none" w:sz="0" w:space="0" w:color="auto"/>
                    <w:right w:val="none" w:sz="0" w:space="0" w:color="auto"/>
                  </w:divBdr>
                </w:div>
                <w:div w:id="1380324411">
                  <w:marLeft w:val="640"/>
                  <w:marRight w:val="0"/>
                  <w:marTop w:val="0"/>
                  <w:marBottom w:val="0"/>
                  <w:divBdr>
                    <w:top w:val="none" w:sz="0" w:space="0" w:color="auto"/>
                    <w:left w:val="none" w:sz="0" w:space="0" w:color="auto"/>
                    <w:bottom w:val="none" w:sz="0" w:space="0" w:color="auto"/>
                    <w:right w:val="none" w:sz="0" w:space="0" w:color="auto"/>
                  </w:divBdr>
                </w:div>
                <w:div w:id="1403871781">
                  <w:marLeft w:val="640"/>
                  <w:marRight w:val="0"/>
                  <w:marTop w:val="0"/>
                  <w:marBottom w:val="0"/>
                  <w:divBdr>
                    <w:top w:val="none" w:sz="0" w:space="0" w:color="auto"/>
                    <w:left w:val="none" w:sz="0" w:space="0" w:color="auto"/>
                    <w:bottom w:val="none" w:sz="0" w:space="0" w:color="auto"/>
                    <w:right w:val="none" w:sz="0" w:space="0" w:color="auto"/>
                  </w:divBdr>
                </w:div>
                <w:div w:id="1980838190">
                  <w:marLeft w:val="640"/>
                  <w:marRight w:val="0"/>
                  <w:marTop w:val="0"/>
                  <w:marBottom w:val="0"/>
                  <w:divBdr>
                    <w:top w:val="none" w:sz="0" w:space="0" w:color="auto"/>
                    <w:left w:val="none" w:sz="0" w:space="0" w:color="auto"/>
                    <w:bottom w:val="none" w:sz="0" w:space="0" w:color="auto"/>
                    <w:right w:val="none" w:sz="0" w:space="0" w:color="auto"/>
                  </w:divBdr>
                </w:div>
                <w:div w:id="1669945252">
                  <w:marLeft w:val="640"/>
                  <w:marRight w:val="0"/>
                  <w:marTop w:val="0"/>
                  <w:marBottom w:val="0"/>
                  <w:divBdr>
                    <w:top w:val="none" w:sz="0" w:space="0" w:color="auto"/>
                    <w:left w:val="none" w:sz="0" w:space="0" w:color="auto"/>
                    <w:bottom w:val="none" w:sz="0" w:space="0" w:color="auto"/>
                    <w:right w:val="none" w:sz="0" w:space="0" w:color="auto"/>
                  </w:divBdr>
                </w:div>
                <w:div w:id="265891541">
                  <w:marLeft w:val="640"/>
                  <w:marRight w:val="0"/>
                  <w:marTop w:val="0"/>
                  <w:marBottom w:val="0"/>
                  <w:divBdr>
                    <w:top w:val="none" w:sz="0" w:space="0" w:color="auto"/>
                    <w:left w:val="none" w:sz="0" w:space="0" w:color="auto"/>
                    <w:bottom w:val="none" w:sz="0" w:space="0" w:color="auto"/>
                    <w:right w:val="none" w:sz="0" w:space="0" w:color="auto"/>
                  </w:divBdr>
                </w:div>
                <w:div w:id="1860318797">
                  <w:marLeft w:val="640"/>
                  <w:marRight w:val="0"/>
                  <w:marTop w:val="0"/>
                  <w:marBottom w:val="0"/>
                  <w:divBdr>
                    <w:top w:val="none" w:sz="0" w:space="0" w:color="auto"/>
                    <w:left w:val="none" w:sz="0" w:space="0" w:color="auto"/>
                    <w:bottom w:val="none" w:sz="0" w:space="0" w:color="auto"/>
                    <w:right w:val="none" w:sz="0" w:space="0" w:color="auto"/>
                  </w:divBdr>
                </w:div>
                <w:div w:id="1641618400">
                  <w:marLeft w:val="640"/>
                  <w:marRight w:val="0"/>
                  <w:marTop w:val="0"/>
                  <w:marBottom w:val="0"/>
                  <w:divBdr>
                    <w:top w:val="none" w:sz="0" w:space="0" w:color="auto"/>
                    <w:left w:val="none" w:sz="0" w:space="0" w:color="auto"/>
                    <w:bottom w:val="none" w:sz="0" w:space="0" w:color="auto"/>
                    <w:right w:val="none" w:sz="0" w:space="0" w:color="auto"/>
                  </w:divBdr>
                </w:div>
                <w:div w:id="1592812802">
                  <w:marLeft w:val="640"/>
                  <w:marRight w:val="0"/>
                  <w:marTop w:val="0"/>
                  <w:marBottom w:val="0"/>
                  <w:divBdr>
                    <w:top w:val="none" w:sz="0" w:space="0" w:color="auto"/>
                    <w:left w:val="none" w:sz="0" w:space="0" w:color="auto"/>
                    <w:bottom w:val="none" w:sz="0" w:space="0" w:color="auto"/>
                    <w:right w:val="none" w:sz="0" w:space="0" w:color="auto"/>
                  </w:divBdr>
                </w:div>
                <w:div w:id="1597011205">
                  <w:marLeft w:val="640"/>
                  <w:marRight w:val="0"/>
                  <w:marTop w:val="0"/>
                  <w:marBottom w:val="0"/>
                  <w:divBdr>
                    <w:top w:val="none" w:sz="0" w:space="0" w:color="auto"/>
                    <w:left w:val="none" w:sz="0" w:space="0" w:color="auto"/>
                    <w:bottom w:val="none" w:sz="0" w:space="0" w:color="auto"/>
                    <w:right w:val="none" w:sz="0" w:space="0" w:color="auto"/>
                  </w:divBdr>
                </w:div>
                <w:div w:id="1170294305">
                  <w:marLeft w:val="640"/>
                  <w:marRight w:val="0"/>
                  <w:marTop w:val="0"/>
                  <w:marBottom w:val="0"/>
                  <w:divBdr>
                    <w:top w:val="none" w:sz="0" w:space="0" w:color="auto"/>
                    <w:left w:val="none" w:sz="0" w:space="0" w:color="auto"/>
                    <w:bottom w:val="none" w:sz="0" w:space="0" w:color="auto"/>
                    <w:right w:val="none" w:sz="0" w:space="0" w:color="auto"/>
                  </w:divBdr>
                </w:div>
                <w:div w:id="1118915162">
                  <w:marLeft w:val="640"/>
                  <w:marRight w:val="0"/>
                  <w:marTop w:val="0"/>
                  <w:marBottom w:val="0"/>
                  <w:divBdr>
                    <w:top w:val="none" w:sz="0" w:space="0" w:color="auto"/>
                    <w:left w:val="none" w:sz="0" w:space="0" w:color="auto"/>
                    <w:bottom w:val="none" w:sz="0" w:space="0" w:color="auto"/>
                    <w:right w:val="none" w:sz="0" w:space="0" w:color="auto"/>
                  </w:divBdr>
                </w:div>
                <w:div w:id="853112705">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582688335">
          <w:marLeft w:val="640"/>
          <w:marRight w:val="0"/>
          <w:marTop w:val="0"/>
          <w:marBottom w:val="0"/>
          <w:divBdr>
            <w:top w:val="none" w:sz="0" w:space="0" w:color="auto"/>
            <w:left w:val="none" w:sz="0" w:space="0" w:color="auto"/>
            <w:bottom w:val="none" w:sz="0" w:space="0" w:color="auto"/>
            <w:right w:val="none" w:sz="0" w:space="0" w:color="auto"/>
          </w:divBdr>
        </w:div>
        <w:div w:id="600993023">
          <w:marLeft w:val="640"/>
          <w:marRight w:val="0"/>
          <w:marTop w:val="0"/>
          <w:marBottom w:val="0"/>
          <w:divBdr>
            <w:top w:val="none" w:sz="0" w:space="0" w:color="auto"/>
            <w:left w:val="none" w:sz="0" w:space="0" w:color="auto"/>
            <w:bottom w:val="none" w:sz="0" w:space="0" w:color="auto"/>
            <w:right w:val="none" w:sz="0" w:space="0" w:color="auto"/>
          </w:divBdr>
        </w:div>
        <w:div w:id="606961453">
          <w:marLeft w:val="640"/>
          <w:marRight w:val="0"/>
          <w:marTop w:val="0"/>
          <w:marBottom w:val="0"/>
          <w:divBdr>
            <w:top w:val="none" w:sz="0" w:space="0" w:color="auto"/>
            <w:left w:val="none" w:sz="0" w:space="0" w:color="auto"/>
            <w:bottom w:val="none" w:sz="0" w:space="0" w:color="auto"/>
            <w:right w:val="none" w:sz="0" w:space="0" w:color="auto"/>
          </w:divBdr>
        </w:div>
        <w:div w:id="655456366">
          <w:marLeft w:val="640"/>
          <w:marRight w:val="0"/>
          <w:marTop w:val="0"/>
          <w:marBottom w:val="0"/>
          <w:divBdr>
            <w:top w:val="none" w:sz="0" w:space="0" w:color="auto"/>
            <w:left w:val="none" w:sz="0" w:space="0" w:color="auto"/>
            <w:bottom w:val="none" w:sz="0" w:space="0" w:color="auto"/>
            <w:right w:val="none" w:sz="0" w:space="0" w:color="auto"/>
          </w:divBdr>
        </w:div>
        <w:div w:id="693502048">
          <w:marLeft w:val="640"/>
          <w:marRight w:val="0"/>
          <w:marTop w:val="0"/>
          <w:marBottom w:val="0"/>
          <w:divBdr>
            <w:top w:val="none" w:sz="0" w:space="0" w:color="auto"/>
            <w:left w:val="none" w:sz="0" w:space="0" w:color="auto"/>
            <w:bottom w:val="none" w:sz="0" w:space="0" w:color="auto"/>
            <w:right w:val="none" w:sz="0" w:space="0" w:color="auto"/>
          </w:divBdr>
        </w:div>
        <w:div w:id="694579876">
          <w:marLeft w:val="640"/>
          <w:marRight w:val="0"/>
          <w:marTop w:val="0"/>
          <w:marBottom w:val="0"/>
          <w:divBdr>
            <w:top w:val="none" w:sz="0" w:space="0" w:color="auto"/>
            <w:left w:val="none" w:sz="0" w:space="0" w:color="auto"/>
            <w:bottom w:val="none" w:sz="0" w:space="0" w:color="auto"/>
            <w:right w:val="none" w:sz="0" w:space="0" w:color="auto"/>
          </w:divBdr>
        </w:div>
        <w:div w:id="696543065">
          <w:marLeft w:val="640"/>
          <w:marRight w:val="0"/>
          <w:marTop w:val="0"/>
          <w:marBottom w:val="0"/>
          <w:divBdr>
            <w:top w:val="none" w:sz="0" w:space="0" w:color="auto"/>
            <w:left w:val="none" w:sz="0" w:space="0" w:color="auto"/>
            <w:bottom w:val="none" w:sz="0" w:space="0" w:color="auto"/>
            <w:right w:val="none" w:sz="0" w:space="0" w:color="auto"/>
          </w:divBdr>
        </w:div>
        <w:div w:id="770200393">
          <w:marLeft w:val="640"/>
          <w:marRight w:val="0"/>
          <w:marTop w:val="0"/>
          <w:marBottom w:val="0"/>
          <w:divBdr>
            <w:top w:val="none" w:sz="0" w:space="0" w:color="auto"/>
            <w:left w:val="none" w:sz="0" w:space="0" w:color="auto"/>
            <w:bottom w:val="none" w:sz="0" w:space="0" w:color="auto"/>
            <w:right w:val="none" w:sz="0" w:space="0" w:color="auto"/>
          </w:divBdr>
        </w:div>
        <w:div w:id="774522920">
          <w:marLeft w:val="640"/>
          <w:marRight w:val="0"/>
          <w:marTop w:val="0"/>
          <w:marBottom w:val="0"/>
          <w:divBdr>
            <w:top w:val="none" w:sz="0" w:space="0" w:color="auto"/>
            <w:left w:val="none" w:sz="0" w:space="0" w:color="auto"/>
            <w:bottom w:val="none" w:sz="0" w:space="0" w:color="auto"/>
            <w:right w:val="none" w:sz="0" w:space="0" w:color="auto"/>
          </w:divBdr>
        </w:div>
        <w:div w:id="822508616">
          <w:marLeft w:val="640"/>
          <w:marRight w:val="0"/>
          <w:marTop w:val="0"/>
          <w:marBottom w:val="0"/>
          <w:divBdr>
            <w:top w:val="none" w:sz="0" w:space="0" w:color="auto"/>
            <w:left w:val="none" w:sz="0" w:space="0" w:color="auto"/>
            <w:bottom w:val="none" w:sz="0" w:space="0" w:color="auto"/>
            <w:right w:val="none" w:sz="0" w:space="0" w:color="auto"/>
          </w:divBdr>
        </w:div>
        <w:div w:id="846599598">
          <w:marLeft w:val="640"/>
          <w:marRight w:val="0"/>
          <w:marTop w:val="0"/>
          <w:marBottom w:val="0"/>
          <w:divBdr>
            <w:top w:val="none" w:sz="0" w:space="0" w:color="auto"/>
            <w:left w:val="none" w:sz="0" w:space="0" w:color="auto"/>
            <w:bottom w:val="none" w:sz="0" w:space="0" w:color="auto"/>
            <w:right w:val="none" w:sz="0" w:space="0" w:color="auto"/>
          </w:divBdr>
        </w:div>
        <w:div w:id="861280719">
          <w:marLeft w:val="640"/>
          <w:marRight w:val="0"/>
          <w:marTop w:val="0"/>
          <w:marBottom w:val="0"/>
          <w:divBdr>
            <w:top w:val="none" w:sz="0" w:space="0" w:color="auto"/>
            <w:left w:val="none" w:sz="0" w:space="0" w:color="auto"/>
            <w:bottom w:val="none" w:sz="0" w:space="0" w:color="auto"/>
            <w:right w:val="none" w:sz="0" w:space="0" w:color="auto"/>
          </w:divBdr>
        </w:div>
        <w:div w:id="889614164">
          <w:marLeft w:val="640"/>
          <w:marRight w:val="0"/>
          <w:marTop w:val="0"/>
          <w:marBottom w:val="0"/>
          <w:divBdr>
            <w:top w:val="none" w:sz="0" w:space="0" w:color="auto"/>
            <w:left w:val="none" w:sz="0" w:space="0" w:color="auto"/>
            <w:bottom w:val="none" w:sz="0" w:space="0" w:color="auto"/>
            <w:right w:val="none" w:sz="0" w:space="0" w:color="auto"/>
          </w:divBdr>
        </w:div>
        <w:div w:id="895506724">
          <w:marLeft w:val="640"/>
          <w:marRight w:val="0"/>
          <w:marTop w:val="0"/>
          <w:marBottom w:val="0"/>
          <w:divBdr>
            <w:top w:val="none" w:sz="0" w:space="0" w:color="auto"/>
            <w:left w:val="none" w:sz="0" w:space="0" w:color="auto"/>
            <w:bottom w:val="none" w:sz="0" w:space="0" w:color="auto"/>
            <w:right w:val="none" w:sz="0" w:space="0" w:color="auto"/>
          </w:divBdr>
        </w:div>
        <w:div w:id="908003767">
          <w:marLeft w:val="640"/>
          <w:marRight w:val="0"/>
          <w:marTop w:val="0"/>
          <w:marBottom w:val="0"/>
          <w:divBdr>
            <w:top w:val="none" w:sz="0" w:space="0" w:color="auto"/>
            <w:left w:val="none" w:sz="0" w:space="0" w:color="auto"/>
            <w:bottom w:val="none" w:sz="0" w:space="0" w:color="auto"/>
            <w:right w:val="none" w:sz="0" w:space="0" w:color="auto"/>
          </w:divBdr>
        </w:div>
        <w:div w:id="935141061">
          <w:marLeft w:val="640"/>
          <w:marRight w:val="0"/>
          <w:marTop w:val="0"/>
          <w:marBottom w:val="0"/>
          <w:divBdr>
            <w:top w:val="none" w:sz="0" w:space="0" w:color="auto"/>
            <w:left w:val="none" w:sz="0" w:space="0" w:color="auto"/>
            <w:bottom w:val="none" w:sz="0" w:space="0" w:color="auto"/>
            <w:right w:val="none" w:sz="0" w:space="0" w:color="auto"/>
          </w:divBdr>
        </w:div>
        <w:div w:id="953092590">
          <w:marLeft w:val="640"/>
          <w:marRight w:val="0"/>
          <w:marTop w:val="0"/>
          <w:marBottom w:val="0"/>
          <w:divBdr>
            <w:top w:val="none" w:sz="0" w:space="0" w:color="auto"/>
            <w:left w:val="none" w:sz="0" w:space="0" w:color="auto"/>
            <w:bottom w:val="none" w:sz="0" w:space="0" w:color="auto"/>
            <w:right w:val="none" w:sz="0" w:space="0" w:color="auto"/>
          </w:divBdr>
        </w:div>
        <w:div w:id="954943943">
          <w:marLeft w:val="640"/>
          <w:marRight w:val="0"/>
          <w:marTop w:val="0"/>
          <w:marBottom w:val="0"/>
          <w:divBdr>
            <w:top w:val="none" w:sz="0" w:space="0" w:color="auto"/>
            <w:left w:val="none" w:sz="0" w:space="0" w:color="auto"/>
            <w:bottom w:val="none" w:sz="0" w:space="0" w:color="auto"/>
            <w:right w:val="none" w:sz="0" w:space="0" w:color="auto"/>
          </w:divBdr>
        </w:div>
        <w:div w:id="988249393">
          <w:marLeft w:val="640"/>
          <w:marRight w:val="0"/>
          <w:marTop w:val="0"/>
          <w:marBottom w:val="0"/>
          <w:divBdr>
            <w:top w:val="none" w:sz="0" w:space="0" w:color="auto"/>
            <w:left w:val="none" w:sz="0" w:space="0" w:color="auto"/>
            <w:bottom w:val="none" w:sz="0" w:space="0" w:color="auto"/>
            <w:right w:val="none" w:sz="0" w:space="0" w:color="auto"/>
          </w:divBdr>
        </w:div>
        <w:div w:id="1047609191">
          <w:marLeft w:val="640"/>
          <w:marRight w:val="0"/>
          <w:marTop w:val="0"/>
          <w:marBottom w:val="0"/>
          <w:divBdr>
            <w:top w:val="none" w:sz="0" w:space="0" w:color="auto"/>
            <w:left w:val="none" w:sz="0" w:space="0" w:color="auto"/>
            <w:bottom w:val="none" w:sz="0" w:space="0" w:color="auto"/>
            <w:right w:val="none" w:sz="0" w:space="0" w:color="auto"/>
          </w:divBdr>
        </w:div>
        <w:div w:id="1050498938">
          <w:marLeft w:val="640"/>
          <w:marRight w:val="0"/>
          <w:marTop w:val="0"/>
          <w:marBottom w:val="0"/>
          <w:divBdr>
            <w:top w:val="none" w:sz="0" w:space="0" w:color="auto"/>
            <w:left w:val="none" w:sz="0" w:space="0" w:color="auto"/>
            <w:bottom w:val="none" w:sz="0" w:space="0" w:color="auto"/>
            <w:right w:val="none" w:sz="0" w:space="0" w:color="auto"/>
          </w:divBdr>
        </w:div>
        <w:div w:id="1054088558">
          <w:marLeft w:val="640"/>
          <w:marRight w:val="0"/>
          <w:marTop w:val="0"/>
          <w:marBottom w:val="0"/>
          <w:divBdr>
            <w:top w:val="none" w:sz="0" w:space="0" w:color="auto"/>
            <w:left w:val="none" w:sz="0" w:space="0" w:color="auto"/>
            <w:bottom w:val="none" w:sz="0" w:space="0" w:color="auto"/>
            <w:right w:val="none" w:sz="0" w:space="0" w:color="auto"/>
          </w:divBdr>
        </w:div>
        <w:div w:id="1112940650">
          <w:marLeft w:val="640"/>
          <w:marRight w:val="0"/>
          <w:marTop w:val="0"/>
          <w:marBottom w:val="0"/>
          <w:divBdr>
            <w:top w:val="none" w:sz="0" w:space="0" w:color="auto"/>
            <w:left w:val="none" w:sz="0" w:space="0" w:color="auto"/>
            <w:bottom w:val="none" w:sz="0" w:space="0" w:color="auto"/>
            <w:right w:val="none" w:sz="0" w:space="0" w:color="auto"/>
          </w:divBdr>
        </w:div>
        <w:div w:id="1169634541">
          <w:marLeft w:val="640"/>
          <w:marRight w:val="0"/>
          <w:marTop w:val="0"/>
          <w:marBottom w:val="0"/>
          <w:divBdr>
            <w:top w:val="none" w:sz="0" w:space="0" w:color="auto"/>
            <w:left w:val="none" w:sz="0" w:space="0" w:color="auto"/>
            <w:bottom w:val="none" w:sz="0" w:space="0" w:color="auto"/>
            <w:right w:val="none" w:sz="0" w:space="0" w:color="auto"/>
          </w:divBdr>
        </w:div>
        <w:div w:id="1210923783">
          <w:marLeft w:val="640"/>
          <w:marRight w:val="0"/>
          <w:marTop w:val="0"/>
          <w:marBottom w:val="0"/>
          <w:divBdr>
            <w:top w:val="none" w:sz="0" w:space="0" w:color="auto"/>
            <w:left w:val="none" w:sz="0" w:space="0" w:color="auto"/>
            <w:bottom w:val="none" w:sz="0" w:space="0" w:color="auto"/>
            <w:right w:val="none" w:sz="0" w:space="0" w:color="auto"/>
          </w:divBdr>
        </w:div>
        <w:div w:id="1219434698">
          <w:marLeft w:val="640"/>
          <w:marRight w:val="0"/>
          <w:marTop w:val="0"/>
          <w:marBottom w:val="0"/>
          <w:divBdr>
            <w:top w:val="none" w:sz="0" w:space="0" w:color="auto"/>
            <w:left w:val="none" w:sz="0" w:space="0" w:color="auto"/>
            <w:bottom w:val="none" w:sz="0" w:space="0" w:color="auto"/>
            <w:right w:val="none" w:sz="0" w:space="0" w:color="auto"/>
          </w:divBdr>
        </w:div>
        <w:div w:id="1224679064">
          <w:marLeft w:val="640"/>
          <w:marRight w:val="0"/>
          <w:marTop w:val="0"/>
          <w:marBottom w:val="0"/>
          <w:divBdr>
            <w:top w:val="none" w:sz="0" w:space="0" w:color="auto"/>
            <w:left w:val="none" w:sz="0" w:space="0" w:color="auto"/>
            <w:bottom w:val="none" w:sz="0" w:space="0" w:color="auto"/>
            <w:right w:val="none" w:sz="0" w:space="0" w:color="auto"/>
          </w:divBdr>
        </w:div>
        <w:div w:id="1297029835">
          <w:marLeft w:val="640"/>
          <w:marRight w:val="0"/>
          <w:marTop w:val="0"/>
          <w:marBottom w:val="0"/>
          <w:divBdr>
            <w:top w:val="none" w:sz="0" w:space="0" w:color="auto"/>
            <w:left w:val="none" w:sz="0" w:space="0" w:color="auto"/>
            <w:bottom w:val="none" w:sz="0" w:space="0" w:color="auto"/>
            <w:right w:val="none" w:sz="0" w:space="0" w:color="auto"/>
          </w:divBdr>
        </w:div>
        <w:div w:id="1419130854">
          <w:marLeft w:val="640"/>
          <w:marRight w:val="0"/>
          <w:marTop w:val="0"/>
          <w:marBottom w:val="0"/>
          <w:divBdr>
            <w:top w:val="none" w:sz="0" w:space="0" w:color="auto"/>
            <w:left w:val="none" w:sz="0" w:space="0" w:color="auto"/>
            <w:bottom w:val="none" w:sz="0" w:space="0" w:color="auto"/>
            <w:right w:val="none" w:sz="0" w:space="0" w:color="auto"/>
          </w:divBdr>
        </w:div>
        <w:div w:id="1419864843">
          <w:marLeft w:val="640"/>
          <w:marRight w:val="0"/>
          <w:marTop w:val="0"/>
          <w:marBottom w:val="0"/>
          <w:divBdr>
            <w:top w:val="none" w:sz="0" w:space="0" w:color="auto"/>
            <w:left w:val="none" w:sz="0" w:space="0" w:color="auto"/>
            <w:bottom w:val="none" w:sz="0" w:space="0" w:color="auto"/>
            <w:right w:val="none" w:sz="0" w:space="0" w:color="auto"/>
          </w:divBdr>
        </w:div>
        <w:div w:id="1421876614">
          <w:marLeft w:val="640"/>
          <w:marRight w:val="0"/>
          <w:marTop w:val="0"/>
          <w:marBottom w:val="0"/>
          <w:divBdr>
            <w:top w:val="none" w:sz="0" w:space="0" w:color="auto"/>
            <w:left w:val="none" w:sz="0" w:space="0" w:color="auto"/>
            <w:bottom w:val="none" w:sz="0" w:space="0" w:color="auto"/>
            <w:right w:val="none" w:sz="0" w:space="0" w:color="auto"/>
          </w:divBdr>
        </w:div>
        <w:div w:id="1443453404">
          <w:marLeft w:val="640"/>
          <w:marRight w:val="0"/>
          <w:marTop w:val="0"/>
          <w:marBottom w:val="0"/>
          <w:divBdr>
            <w:top w:val="none" w:sz="0" w:space="0" w:color="auto"/>
            <w:left w:val="none" w:sz="0" w:space="0" w:color="auto"/>
            <w:bottom w:val="none" w:sz="0" w:space="0" w:color="auto"/>
            <w:right w:val="none" w:sz="0" w:space="0" w:color="auto"/>
          </w:divBdr>
        </w:div>
        <w:div w:id="1548100282">
          <w:marLeft w:val="640"/>
          <w:marRight w:val="0"/>
          <w:marTop w:val="0"/>
          <w:marBottom w:val="0"/>
          <w:divBdr>
            <w:top w:val="none" w:sz="0" w:space="0" w:color="auto"/>
            <w:left w:val="none" w:sz="0" w:space="0" w:color="auto"/>
            <w:bottom w:val="none" w:sz="0" w:space="0" w:color="auto"/>
            <w:right w:val="none" w:sz="0" w:space="0" w:color="auto"/>
          </w:divBdr>
        </w:div>
        <w:div w:id="1671785402">
          <w:marLeft w:val="640"/>
          <w:marRight w:val="0"/>
          <w:marTop w:val="0"/>
          <w:marBottom w:val="0"/>
          <w:divBdr>
            <w:top w:val="none" w:sz="0" w:space="0" w:color="auto"/>
            <w:left w:val="none" w:sz="0" w:space="0" w:color="auto"/>
            <w:bottom w:val="none" w:sz="0" w:space="0" w:color="auto"/>
            <w:right w:val="none" w:sz="0" w:space="0" w:color="auto"/>
          </w:divBdr>
        </w:div>
        <w:div w:id="1677925206">
          <w:marLeft w:val="640"/>
          <w:marRight w:val="0"/>
          <w:marTop w:val="0"/>
          <w:marBottom w:val="0"/>
          <w:divBdr>
            <w:top w:val="none" w:sz="0" w:space="0" w:color="auto"/>
            <w:left w:val="none" w:sz="0" w:space="0" w:color="auto"/>
            <w:bottom w:val="none" w:sz="0" w:space="0" w:color="auto"/>
            <w:right w:val="none" w:sz="0" w:space="0" w:color="auto"/>
          </w:divBdr>
        </w:div>
        <w:div w:id="1708799618">
          <w:marLeft w:val="640"/>
          <w:marRight w:val="0"/>
          <w:marTop w:val="0"/>
          <w:marBottom w:val="0"/>
          <w:divBdr>
            <w:top w:val="none" w:sz="0" w:space="0" w:color="auto"/>
            <w:left w:val="none" w:sz="0" w:space="0" w:color="auto"/>
            <w:bottom w:val="none" w:sz="0" w:space="0" w:color="auto"/>
            <w:right w:val="none" w:sz="0" w:space="0" w:color="auto"/>
          </w:divBdr>
        </w:div>
        <w:div w:id="1720014163">
          <w:marLeft w:val="640"/>
          <w:marRight w:val="0"/>
          <w:marTop w:val="0"/>
          <w:marBottom w:val="0"/>
          <w:divBdr>
            <w:top w:val="none" w:sz="0" w:space="0" w:color="auto"/>
            <w:left w:val="none" w:sz="0" w:space="0" w:color="auto"/>
            <w:bottom w:val="none" w:sz="0" w:space="0" w:color="auto"/>
            <w:right w:val="none" w:sz="0" w:space="0" w:color="auto"/>
          </w:divBdr>
        </w:div>
        <w:div w:id="1720737719">
          <w:marLeft w:val="640"/>
          <w:marRight w:val="0"/>
          <w:marTop w:val="0"/>
          <w:marBottom w:val="0"/>
          <w:divBdr>
            <w:top w:val="none" w:sz="0" w:space="0" w:color="auto"/>
            <w:left w:val="none" w:sz="0" w:space="0" w:color="auto"/>
            <w:bottom w:val="none" w:sz="0" w:space="0" w:color="auto"/>
            <w:right w:val="none" w:sz="0" w:space="0" w:color="auto"/>
          </w:divBdr>
        </w:div>
        <w:div w:id="1744139409">
          <w:marLeft w:val="640"/>
          <w:marRight w:val="0"/>
          <w:marTop w:val="0"/>
          <w:marBottom w:val="0"/>
          <w:divBdr>
            <w:top w:val="none" w:sz="0" w:space="0" w:color="auto"/>
            <w:left w:val="none" w:sz="0" w:space="0" w:color="auto"/>
            <w:bottom w:val="none" w:sz="0" w:space="0" w:color="auto"/>
            <w:right w:val="none" w:sz="0" w:space="0" w:color="auto"/>
          </w:divBdr>
        </w:div>
        <w:div w:id="1765807444">
          <w:marLeft w:val="640"/>
          <w:marRight w:val="0"/>
          <w:marTop w:val="0"/>
          <w:marBottom w:val="0"/>
          <w:divBdr>
            <w:top w:val="none" w:sz="0" w:space="0" w:color="auto"/>
            <w:left w:val="none" w:sz="0" w:space="0" w:color="auto"/>
            <w:bottom w:val="none" w:sz="0" w:space="0" w:color="auto"/>
            <w:right w:val="none" w:sz="0" w:space="0" w:color="auto"/>
          </w:divBdr>
        </w:div>
        <w:div w:id="1868567185">
          <w:marLeft w:val="640"/>
          <w:marRight w:val="0"/>
          <w:marTop w:val="0"/>
          <w:marBottom w:val="0"/>
          <w:divBdr>
            <w:top w:val="none" w:sz="0" w:space="0" w:color="auto"/>
            <w:left w:val="none" w:sz="0" w:space="0" w:color="auto"/>
            <w:bottom w:val="none" w:sz="0" w:space="0" w:color="auto"/>
            <w:right w:val="none" w:sz="0" w:space="0" w:color="auto"/>
          </w:divBdr>
        </w:div>
        <w:div w:id="1888448219">
          <w:marLeft w:val="640"/>
          <w:marRight w:val="0"/>
          <w:marTop w:val="0"/>
          <w:marBottom w:val="0"/>
          <w:divBdr>
            <w:top w:val="none" w:sz="0" w:space="0" w:color="auto"/>
            <w:left w:val="none" w:sz="0" w:space="0" w:color="auto"/>
            <w:bottom w:val="none" w:sz="0" w:space="0" w:color="auto"/>
            <w:right w:val="none" w:sz="0" w:space="0" w:color="auto"/>
          </w:divBdr>
        </w:div>
        <w:div w:id="1930695328">
          <w:marLeft w:val="640"/>
          <w:marRight w:val="0"/>
          <w:marTop w:val="0"/>
          <w:marBottom w:val="0"/>
          <w:divBdr>
            <w:top w:val="none" w:sz="0" w:space="0" w:color="auto"/>
            <w:left w:val="none" w:sz="0" w:space="0" w:color="auto"/>
            <w:bottom w:val="none" w:sz="0" w:space="0" w:color="auto"/>
            <w:right w:val="none" w:sz="0" w:space="0" w:color="auto"/>
          </w:divBdr>
        </w:div>
        <w:div w:id="1954170057">
          <w:marLeft w:val="640"/>
          <w:marRight w:val="0"/>
          <w:marTop w:val="0"/>
          <w:marBottom w:val="0"/>
          <w:divBdr>
            <w:top w:val="none" w:sz="0" w:space="0" w:color="auto"/>
            <w:left w:val="none" w:sz="0" w:space="0" w:color="auto"/>
            <w:bottom w:val="none" w:sz="0" w:space="0" w:color="auto"/>
            <w:right w:val="none" w:sz="0" w:space="0" w:color="auto"/>
          </w:divBdr>
        </w:div>
        <w:div w:id="1957517311">
          <w:marLeft w:val="640"/>
          <w:marRight w:val="0"/>
          <w:marTop w:val="0"/>
          <w:marBottom w:val="0"/>
          <w:divBdr>
            <w:top w:val="none" w:sz="0" w:space="0" w:color="auto"/>
            <w:left w:val="none" w:sz="0" w:space="0" w:color="auto"/>
            <w:bottom w:val="none" w:sz="0" w:space="0" w:color="auto"/>
            <w:right w:val="none" w:sz="0" w:space="0" w:color="auto"/>
          </w:divBdr>
        </w:div>
        <w:div w:id="2021464181">
          <w:marLeft w:val="640"/>
          <w:marRight w:val="0"/>
          <w:marTop w:val="0"/>
          <w:marBottom w:val="0"/>
          <w:divBdr>
            <w:top w:val="none" w:sz="0" w:space="0" w:color="auto"/>
            <w:left w:val="none" w:sz="0" w:space="0" w:color="auto"/>
            <w:bottom w:val="none" w:sz="0" w:space="0" w:color="auto"/>
            <w:right w:val="none" w:sz="0" w:space="0" w:color="auto"/>
          </w:divBdr>
        </w:div>
        <w:div w:id="2034649788">
          <w:marLeft w:val="640"/>
          <w:marRight w:val="0"/>
          <w:marTop w:val="0"/>
          <w:marBottom w:val="0"/>
          <w:divBdr>
            <w:top w:val="none" w:sz="0" w:space="0" w:color="auto"/>
            <w:left w:val="none" w:sz="0" w:space="0" w:color="auto"/>
            <w:bottom w:val="none" w:sz="0" w:space="0" w:color="auto"/>
            <w:right w:val="none" w:sz="0" w:space="0" w:color="auto"/>
          </w:divBdr>
        </w:div>
        <w:div w:id="2061050048">
          <w:marLeft w:val="640"/>
          <w:marRight w:val="0"/>
          <w:marTop w:val="0"/>
          <w:marBottom w:val="0"/>
          <w:divBdr>
            <w:top w:val="none" w:sz="0" w:space="0" w:color="auto"/>
            <w:left w:val="none" w:sz="0" w:space="0" w:color="auto"/>
            <w:bottom w:val="none" w:sz="0" w:space="0" w:color="auto"/>
            <w:right w:val="none" w:sz="0" w:space="0" w:color="auto"/>
          </w:divBdr>
        </w:div>
        <w:div w:id="2062054517">
          <w:marLeft w:val="640"/>
          <w:marRight w:val="0"/>
          <w:marTop w:val="0"/>
          <w:marBottom w:val="0"/>
          <w:divBdr>
            <w:top w:val="none" w:sz="0" w:space="0" w:color="auto"/>
            <w:left w:val="none" w:sz="0" w:space="0" w:color="auto"/>
            <w:bottom w:val="none" w:sz="0" w:space="0" w:color="auto"/>
            <w:right w:val="none" w:sz="0" w:space="0" w:color="auto"/>
          </w:divBdr>
        </w:div>
        <w:div w:id="2092072651">
          <w:marLeft w:val="640"/>
          <w:marRight w:val="0"/>
          <w:marTop w:val="0"/>
          <w:marBottom w:val="0"/>
          <w:divBdr>
            <w:top w:val="none" w:sz="0" w:space="0" w:color="auto"/>
            <w:left w:val="none" w:sz="0" w:space="0" w:color="auto"/>
            <w:bottom w:val="none" w:sz="0" w:space="0" w:color="auto"/>
            <w:right w:val="none" w:sz="0" w:space="0" w:color="auto"/>
          </w:divBdr>
        </w:div>
        <w:div w:id="2127651498">
          <w:marLeft w:val="640"/>
          <w:marRight w:val="0"/>
          <w:marTop w:val="0"/>
          <w:marBottom w:val="0"/>
          <w:divBdr>
            <w:top w:val="none" w:sz="0" w:space="0" w:color="auto"/>
            <w:left w:val="none" w:sz="0" w:space="0" w:color="auto"/>
            <w:bottom w:val="none" w:sz="0" w:space="0" w:color="auto"/>
            <w:right w:val="none" w:sz="0" w:space="0" w:color="auto"/>
          </w:divBdr>
        </w:div>
        <w:div w:id="2139957830">
          <w:marLeft w:val="640"/>
          <w:marRight w:val="0"/>
          <w:marTop w:val="0"/>
          <w:marBottom w:val="0"/>
          <w:divBdr>
            <w:top w:val="none" w:sz="0" w:space="0" w:color="auto"/>
            <w:left w:val="none" w:sz="0" w:space="0" w:color="auto"/>
            <w:bottom w:val="none" w:sz="0" w:space="0" w:color="auto"/>
            <w:right w:val="none" w:sz="0" w:space="0" w:color="auto"/>
          </w:divBdr>
        </w:div>
      </w:divsChild>
    </w:div>
    <w:div w:id="1936595924">
      <w:bodyDiv w:val="1"/>
      <w:marLeft w:val="0"/>
      <w:marRight w:val="0"/>
      <w:marTop w:val="0"/>
      <w:marBottom w:val="0"/>
      <w:divBdr>
        <w:top w:val="none" w:sz="0" w:space="0" w:color="auto"/>
        <w:left w:val="none" w:sz="0" w:space="0" w:color="auto"/>
        <w:bottom w:val="none" w:sz="0" w:space="0" w:color="auto"/>
        <w:right w:val="none" w:sz="0" w:space="0" w:color="auto"/>
      </w:divBdr>
      <w:divsChild>
        <w:div w:id="13725239">
          <w:marLeft w:val="640"/>
          <w:marRight w:val="0"/>
          <w:marTop w:val="0"/>
          <w:marBottom w:val="0"/>
          <w:divBdr>
            <w:top w:val="none" w:sz="0" w:space="0" w:color="auto"/>
            <w:left w:val="none" w:sz="0" w:space="0" w:color="auto"/>
            <w:bottom w:val="none" w:sz="0" w:space="0" w:color="auto"/>
            <w:right w:val="none" w:sz="0" w:space="0" w:color="auto"/>
          </w:divBdr>
        </w:div>
        <w:div w:id="18624881">
          <w:marLeft w:val="640"/>
          <w:marRight w:val="0"/>
          <w:marTop w:val="0"/>
          <w:marBottom w:val="0"/>
          <w:divBdr>
            <w:top w:val="none" w:sz="0" w:space="0" w:color="auto"/>
            <w:left w:val="none" w:sz="0" w:space="0" w:color="auto"/>
            <w:bottom w:val="none" w:sz="0" w:space="0" w:color="auto"/>
            <w:right w:val="none" w:sz="0" w:space="0" w:color="auto"/>
          </w:divBdr>
        </w:div>
        <w:div w:id="28067158">
          <w:marLeft w:val="640"/>
          <w:marRight w:val="0"/>
          <w:marTop w:val="0"/>
          <w:marBottom w:val="0"/>
          <w:divBdr>
            <w:top w:val="none" w:sz="0" w:space="0" w:color="auto"/>
            <w:left w:val="none" w:sz="0" w:space="0" w:color="auto"/>
            <w:bottom w:val="none" w:sz="0" w:space="0" w:color="auto"/>
            <w:right w:val="none" w:sz="0" w:space="0" w:color="auto"/>
          </w:divBdr>
        </w:div>
        <w:div w:id="36398615">
          <w:marLeft w:val="640"/>
          <w:marRight w:val="0"/>
          <w:marTop w:val="0"/>
          <w:marBottom w:val="0"/>
          <w:divBdr>
            <w:top w:val="none" w:sz="0" w:space="0" w:color="auto"/>
            <w:left w:val="none" w:sz="0" w:space="0" w:color="auto"/>
            <w:bottom w:val="none" w:sz="0" w:space="0" w:color="auto"/>
            <w:right w:val="none" w:sz="0" w:space="0" w:color="auto"/>
          </w:divBdr>
        </w:div>
        <w:div w:id="38630836">
          <w:marLeft w:val="640"/>
          <w:marRight w:val="0"/>
          <w:marTop w:val="0"/>
          <w:marBottom w:val="0"/>
          <w:divBdr>
            <w:top w:val="none" w:sz="0" w:space="0" w:color="auto"/>
            <w:left w:val="none" w:sz="0" w:space="0" w:color="auto"/>
            <w:bottom w:val="none" w:sz="0" w:space="0" w:color="auto"/>
            <w:right w:val="none" w:sz="0" w:space="0" w:color="auto"/>
          </w:divBdr>
        </w:div>
        <w:div w:id="75593099">
          <w:marLeft w:val="640"/>
          <w:marRight w:val="0"/>
          <w:marTop w:val="0"/>
          <w:marBottom w:val="0"/>
          <w:divBdr>
            <w:top w:val="none" w:sz="0" w:space="0" w:color="auto"/>
            <w:left w:val="none" w:sz="0" w:space="0" w:color="auto"/>
            <w:bottom w:val="none" w:sz="0" w:space="0" w:color="auto"/>
            <w:right w:val="none" w:sz="0" w:space="0" w:color="auto"/>
          </w:divBdr>
        </w:div>
        <w:div w:id="82457590">
          <w:marLeft w:val="640"/>
          <w:marRight w:val="0"/>
          <w:marTop w:val="0"/>
          <w:marBottom w:val="0"/>
          <w:divBdr>
            <w:top w:val="none" w:sz="0" w:space="0" w:color="auto"/>
            <w:left w:val="none" w:sz="0" w:space="0" w:color="auto"/>
            <w:bottom w:val="none" w:sz="0" w:space="0" w:color="auto"/>
            <w:right w:val="none" w:sz="0" w:space="0" w:color="auto"/>
          </w:divBdr>
        </w:div>
        <w:div w:id="147210294">
          <w:marLeft w:val="640"/>
          <w:marRight w:val="0"/>
          <w:marTop w:val="0"/>
          <w:marBottom w:val="0"/>
          <w:divBdr>
            <w:top w:val="none" w:sz="0" w:space="0" w:color="auto"/>
            <w:left w:val="none" w:sz="0" w:space="0" w:color="auto"/>
            <w:bottom w:val="none" w:sz="0" w:space="0" w:color="auto"/>
            <w:right w:val="none" w:sz="0" w:space="0" w:color="auto"/>
          </w:divBdr>
        </w:div>
        <w:div w:id="156313934">
          <w:marLeft w:val="640"/>
          <w:marRight w:val="0"/>
          <w:marTop w:val="0"/>
          <w:marBottom w:val="0"/>
          <w:divBdr>
            <w:top w:val="none" w:sz="0" w:space="0" w:color="auto"/>
            <w:left w:val="none" w:sz="0" w:space="0" w:color="auto"/>
            <w:bottom w:val="none" w:sz="0" w:space="0" w:color="auto"/>
            <w:right w:val="none" w:sz="0" w:space="0" w:color="auto"/>
          </w:divBdr>
        </w:div>
        <w:div w:id="234701447">
          <w:marLeft w:val="640"/>
          <w:marRight w:val="0"/>
          <w:marTop w:val="0"/>
          <w:marBottom w:val="0"/>
          <w:divBdr>
            <w:top w:val="none" w:sz="0" w:space="0" w:color="auto"/>
            <w:left w:val="none" w:sz="0" w:space="0" w:color="auto"/>
            <w:bottom w:val="none" w:sz="0" w:space="0" w:color="auto"/>
            <w:right w:val="none" w:sz="0" w:space="0" w:color="auto"/>
          </w:divBdr>
        </w:div>
        <w:div w:id="242184613">
          <w:marLeft w:val="640"/>
          <w:marRight w:val="0"/>
          <w:marTop w:val="0"/>
          <w:marBottom w:val="0"/>
          <w:divBdr>
            <w:top w:val="none" w:sz="0" w:space="0" w:color="auto"/>
            <w:left w:val="none" w:sz="0" w:space="0" w:color="auto"/>
            <w:bottom w:val="none" w:sz="0" w:space="0" w:color="auto"/>
            <w:right w:val="none" w:sz="0" w:space="0" w:color="auto"/>
          </w:divBdr>
        </w:div>
        <w:div w:id="242223691">
          <w:marLeft w:val="640"/>
          <w:marRight w:val="0"/>
          <w:marTop w:val="0"/>
          <w:marBottom w:val="0"/>
          <w:divBdr>
            <w:top w:val="none" w:sz="0" w:space="0" w:color="auto"/>
            <w:left w:val="none" w:sz="0" w:space="0" w:color="auto"/>
            <w:bottom w:val="none" w:sz="0" w:space="0" w:color="auto"/>
            <w:right w:val="none" w:sz="0" w:space="0" w:color="auto"/>
          </w:divBdr>
        </w:div>
        <w:div w:id="339699965">
          <w:marLeft w:val="640"/>
          <w:marRight w:val="0"/>
          <w:marTop w:val="0"/>
          <w:marBottom w:val="0"/>
          <w:divBdr>
            <w:top w:val="none" w:sz="0" w:space="0" w:color="auto"/>
            <w:left w:val="none" w:sz="0" w:space="0" w:color="auto"/>
            <w:bottom w:val="none" w:sz="0" w:space="0" w:color="auto"/>
            <w:right w:val="none" w:sz="0" w:space="0" w:color="auto"/>
          </w:divBdr>
        </w:div>
        <w:div w:id="407969063">
          <w:marLeft w:val="640"/>
          <w:marRight w:val="0"/>
          <w:marTop w:val="0"/>
          <w:marBottom w:val="0"/>
          <w:divBdr>
            <w:top w:val="none" w:sz="0" w:space="0" w:color="auto"/>
            <w:left w:val="none" w:sz="0" w:space="0" w:color="auto"/>
            <w:bottom w:val="none" w:sz="0" w:space="0" w:color="auto"/>
            <w:right w:val="none" w:sz="0" w:space="0" w:color="auto"/>
          </w:divBdr>
        </w:div>
        <w:div w:id="422146426">
          <w:marLeft w:val="640"/>
          <w:marRight w:val="0"/>
          <w:marTop w:val="0"/>
          <w:marBottom w:val="0"/>
          <w:divBdr>
            <w:top w:val="none" w:sz="0" w:space="0" w:color="auto"/>
            <w:left w:val="none" w:sz="0" w:space="0" w:color="auto"/>
            <w:bottom w:val="none" w:sz="0" w:space="0" w:color="auto"/>
            <w:right w:val="none" w:sz="0" w:space="0" w:color="auto"/>
          </w:divBdr>
        </w:div>
        <w:div w:id="464348507">
          <w:marLeft w:val="640"/>
          <w:marRight w:val="0"/>
          <w:marTop w:val="0"/>
          <w:marBottom w:val="0"/>
          <w:divBdr>
            <w:top w:val="none" w:sz="0" w:space="0" w:color="auto"/>
            <w:left w:val="none" w:sz="0" w:space="0" w:color="auto"/>
            <w:bottom w:val="none" w:sz="0" w:space="0" w:color="auto"/>
            <w:right w:val="none" w:sz="0" w:space="0" w:color="auto"/>
          </w:divBdr>
        </w:div>
        <w:div w:id="476386275">
          <w:marLeft w:val="640"/>
          <w:marRight w:val="0"/>
          <w:marTop w:val="0"/>
          <w:marBottom w:val="0"/>
          <w:divBdr>
            <w:top w:val="none" w:sz="0" w:space="0" w:color="auto"/>
            <w:left w:val="none" w:sz="0" w:space="0" w:color="auto"/>
            <w:bottom w:val="none" w:sz="0" w:space="0" w:color="auto"/>
            <w:right w:val="none" w:sz="0" w:space="0" w:color="auto"/>
          </w:divBdr>
        </w:div>
        <w:div w:id="480510529">
          <w:marLeft w:val="640"/>
          <w:marRight w:val="0"/>
          <w:marTop w:val="0"/>
          <w:marBottom w:val="0"/>
          <w:divBdr>
            <w:top w:val="none" w:sz="0" w:space="0" w:color="auto"/>
            <w:left w:val="none" w:sz="0" w:space="0" w:color="auto"/>
            <w:bottom w:val="none" w:sz="0" w:space="0" w:color="auto"/>
            <w:right w:val="none" w:sz="0" w:space="0" w:color="auto"/>
          </w:divBdr>
        </w:div>
        <w:div w:id="515730616">
          <w:marLeft w:val="640"/>
          <w:marRight w:val="0"/>
          <w:marTop w:val="0"/>
          <w:marBottom w:val="0"/>
          <w:divBdr>
            <w:top w:val="none" w:sz="0" w:space="0" w:color="auto"/>
            <w:left w:val="none" w:sz="0" w:space="0" w:color="auto"/>
            <w:bottom w:val="none" w:sz="0" w:space="0" w:color="auto"/>
            <w:right w:val="none" w:sz="0" w:space="0" w:color="auto"/>
          </w:divBdr>
        </w:div>
        <w:div w:id="542181265">
          <w:marLeft w:val="640"/>
          <w:marRight w:val="0"/>
          <w:marTop w:val="0"/>
          <w:marBottom w:val="0"/>
          <w:divBdr>
            <w:top w:val="none" w:sz="0" w:space="0" w:color="auto"/>
            <w:left w:val="none" w:sz="0" w:space="0" w:color="auto"/>
            <w:bottom w:val="none" w:sz="0" w:space="0" w:color="auto"/>
            <w:right w:val="none" w:sz="0" w:space="0" w:color="auto"/>
          </w:divBdr>
        </w:div>
        <w:div w:id="543492430">
          <w:marLeft w:val="640"/>
          <w:marRight w:val="0"/>
          <w:marTop w:val="0"/>
          <w:marBottom w:val="0"/>
          <w:divBdr>
            <w:top w:val="none" w:sz="0" w:space="0" w:color="auto"/>
            <w:left w:val="none" w:sz="0" w:space="0" w:color="auto"/>
            <w:bottom w:val="none" w:sz="0" w:space="0" w:color="auto"/>
            <w:right w:val="none" w:sz="0" w:space="0" w:color="auto"/>
          </w:divBdr>
        </w:div>
        <w:div w:id="558126985">
          <w:marLeft w:val="640"/>
          <w:marRight w:val="0"/>
          <w:marTop w:val="0"/>
          <w:marBottom w:val="0"/>
          <w:divBdr>
            <w:top w:val="none" w:sz="0" w:space="0" w:color="auto"/>
            <w:left w:val="none" w:sz="0" w:space="0" w:color="auto"/>
            <w:bottom w:val="none" w:sz="0" w:space="0" w:color="auto"/>
            <w:right w:val="none" w:sz="0" w:space="0" w:color="auto"/>
          </w:divBdr>
        </w:div>
        <w:div w:id="565847895">
          <w:marLeft w:val="640"/>
          <w:marRight w:val="0"/>
          <w:marTop w:val="0"/>
          <w:marBottom w:val="0"/>
          <w:divBdr>
            <w:top w:val="none" w:sz="0" w:space="0" w:color="auto"/>
            <w:left w:val="none" w:sz="0" w:space="0" w:color="auto"/>
            <w:bottom w:val="none" w:sz="0" w:space="0" w:color="auto"/>
            <w:right w:val="none" w:sz="0" w:space="0" w:color="auto"/>
          </w:divBdr>
        </w:div>
        <w:div w:id="582759667">
          <w:marLeft w:val="640"/>
          <w:marRight w:val="0"/>
          <w:marTop w:val="0"/>
          <w:marBottom w:val="0"/>
          <w:divBdr>
            <w:top w:val="none" w:sz="0" w:space="0" w:color="auto"/>
            <w:left w:val="none" w:sz="0" w:space="0" w:color="auto"/>
            <w:bottom w:val="none" w:sz="0" w:space="0" w:color="auto"/>
            <w:right w:val="none" w:sz="0" w:space="0" w:color="auto"/>
          </w:divBdr>
        </w:div>
        <w:div w:id="595406048">
          <w:marLeft w:val="640"/>
          <w:marRight w:val="0"/>
          <w:marTop w:val="0"/>
          <w:marBottom w:val="0"/>
          <w:divBdr>
            <w:top w:val="none" w:sz="0" w:space="0" w:color="auto"/>
            <w:left w:val="none" w:sz="0" w:space="0" w:color="auto"/>
            <w:bottom w:val="none" w:sz="0" w:space="0" w:color="auto"/>
            <w:right w:val="none" w:sz="0" w:space="0" w:color="auto"/>
          </w:divBdr>
        </w:div>
        <w:div w:id="638993808">
          <w:marLeft w:val="640"/>
          <w:marRight w:val="0"/>
          <w:marTop w:val="0"/>
          <w:marBottom w:val="0"/>
          <w:divBdr>
            <w:top w:val="none" w:sz="0" w:space="0" w:color="auto"/>
            <w:left w:val="none" w:sz="0" w:space="0" w:color="auto"/>
            <w:bottom w:val="none" w:sz="0" w:space="0" w:color="auto"/>
            <w:right w:val="none" w:sz="0" w:space="0" w:color="auto"/>
          </w:divBdr>
        </w:div>
        <w:div w:id="639580381">
          <w:marLeft w:val="640"/>
          <w:marRight w:val="0"/>
          <w:marTop w:val="0"/>
          <w:marBottom w:val="0"/>
          <w:divBdr>
            <w:top w:val="none" w:sz="0" w:space="0" w:color="auto"/>
            <w:left w:val="none" w:sz="0" w:space="0" w:color="auto"/>
            <w:bottom w:val="none" w:sz="0" w:space="0" w:color="auto"/>
            <w:right w:val="none" w:sz="0" w:space="0" w:color="auto"/>
          </w:divBdr>
        </w:div>
        <w:div w:id="810513464">
          <w:marLeft w:val="640"/>
          <w:marRight w:val="0"/>
          <w:marTop w:val="0"/>
          <w:marBottom w:val="0"/>
          <w:divBdr>
            <w:top w:val="none" w:sz="0" w:space="0" w:color="auto"/>
            <w:left w:val="none" w:sz="0" w:space="0" w:color="auto"/>
            <w:bottom w:val="none" w:sz="0" w:space="0" w:color="auto"/>
            <w:right w:val="none" w:sz="0" w:space="0" w:color="auto"/>
          </w:divBdr>
        </w:div>
        <w:div w:id="865750440">
          <w:marLeft w:val="640"/>
          <w:marRight w:val="0"/>
          <w:marTop w:val="0"/>
          <w:marBottom w:val="0"/>
          <w:divBdr>
            <w:top w:val="none" w:sz="0" w:space="0" w:color="auto"/>
            <w:left w:val="none" w:sz="0" w:space="0" w:color="auto"/>
            <w:bottom w:val="none" w:sz="0" w:space="0" w:color="auto"/>
            <w:right w:val="none" w:sz="0" w:space="0" w:color="auto"/>
          </w:divBdr>
        </w:div>
        <w:div w:id="892618083">
          <w:marLeft w:val="640"/>
          <w:marRight w:val="0"/>
          <w:marTop w:val="0"/>
          <w:marBottom w:val="0"/>
          <w:divBdr>
            <w:top w:val="none" w:sz="0" w:space="0" w:color="auto"/>
            <w:left w:val="none" w:sz="0" w:space="0" w:color="auto"/>
            <w:bottom w:val="none" w:sz="0" w:space="0" w:color="auto"/>
            <w:right w:val="none" w:sz="0" w:space="0" w:color="auto"/>
          </w:divBdr>
        </w:div>
        <w:div w:id="966860365">
          <w:marLeft w:val="640"/>
          <w:marRight w:val="0"/>
          <w:marTop w:val="0"/>
          <w:marBottom w:val="0"/>
          <w:divBdr>
            <w:top w:val="none" w:sz="0" w:space="0" w:color="auto"/>
            <w:left w:val="none" w:sz="0" w:space="0" w:color="auto"/>
            <w:bottom w:val="none" w:sz="0" w:space="0" w:color="auto"/>
            <w:right w:val="none" w:sz="0" w:space="0" w:color="auto"/>
          </w:divBdr>
        </w:div>
        <w:div w:id="997197826">
          <w:marLeft w:val="640"/>
          <w:marRight w:val="0"/>
          <w:marTop w:val="0"/>
          <w:marBottom w:val="0"/>
          <w:divBdr>
            <w:top w:val="none" w:sz="0" w:space="0" w:color="auto"/>
            <w:left w:val="none" w:sz="0" w:space="0" w:color="auto"/>
            <w:bottom w:val="none" w:sz="0" w:space="0" w:color="auto"/>
            <w:right w:val="none" w:sz="0" w:space="0" w:color="auto"/>
          </w:divBdr>
        </w:div>
        <w:div w:id="1006126886">
          <w:marLeft w:val="640"/>
          <w:marRight w:val="0"/>
          <w:marTop w:val="0"/>
          <w:marBottom w:val="0"/>
          <w:divBdr>
            <w:top w:val="none" w:sz="0" w:space="0" w:color="auto"/>
            <w:left w:val="none" w:sz="0" w:space="0" w:color="auto"/>
            <w:bottom w:val="none" w:sz="0" w:space="0" w:color="auto"/>
            <w:right w:val="none" w:sz="0" w:space="0" w:color="auto"/>
          </w:divBdr>
        </w:div>
        <w:div w:id="1063720352">
          <w:marLeft w:val="640"/>
          <w:marRight w:val="0"/>
          <w:marTop w:val="0"/>
          <w:marBottom w:val="0"/>
          <w:divBdr>
            <w:top w:val="none" w:sz="0" w:space="0" w:color="auto"/>
            <w:left w:val="none" w:sz="0" w:space="0" w:color="auto"/>
            <w:bottom w:val="none" w:sz="0" w:space="0" w:color="auto"/>
            <w:right w:val="none" w:sz="0" w:space="0" w:color="auto"/>
          </w:divBdr>
        </w:div>
        <w:div w:id="1102216508">
          <w:marLeft w:val="640"/>
          <w:marRight w:val="0"/>
          <w:marTop w:val="0"/>
          <w:marBottom w:val="0"/>
          <w:divBdr>
            <w:top w:val="none" w:sz="0" w:space="0" w:color="auto"/>
            <w:left w:val="none" w:sz="0" w:space="0" w:color="auto"/>
            <w:bottom w:val="none" w:sz="0" w:space="0" w:color="auto"/>
            <w:right w:val="none" w:sz="0" w:space="0" w:color="auto"/>
          </w:divBdr>
        </w:div>
        <w:div w:id="1103110266">
          <w:marLeft w:val="640"/>
          <w:marRight w:val="0"/>
          <w:marTop w:val="0"/>
          <w:marBottom w:val="0"/>
          <w:divBdr>
            <w:top w:val="none" w:sz="0" w:space="0" w:color="auto"/>
            <w:left w:val="none" w:sz="0" w:space="0" w:color="auto"/>
            <w:bottom w:val="none" w:sz="0" w:space="0" w:color="auto"/>
            <w:right w:val="none" w:sz="0" w:space="0" w:color="auto"/>
          </w:divBdr>
        </w:div>
        <w:div w:id="1120344851">
          <w:marLeft w:val="640"/>
          <w:marRight w:val="0"/>
          <w:marTop w:val="0"/>
          <w:marBottom w:val="0"/>
          <w:divBdr>
            <w:top w:val="none" w:sz="0" w:space="0" w:color="auto"/>
            <w:left w:val="none" w:sz="0" w:space="0" w:color="auto"/>
            <w:bottom w:val="none" w:sz="0" w:space="0" w:color="auto"/>
            <w:right w:val="none" w:sz="0" w:space="0" w:color="auto"/>
          </w:divBdr>
        </w:div>
        <w:div w:id="1156919129">
          <w:marLeft w:val="640"/>
          <w:marRight w:val="0"/>
          <w:marTop w:val="0"/>
          <w:marBottom w:val="0"/>
          <w:divBdr>
            <w:top w:val="none" w:sz="0" w:space="0" w:color="auto"/>
            <w:left w:val="none" w:sz="0" w:space="0" w:color="auto"/>
            <w:bottom w:val="none" w:sz="0" w:space="0" w:color="auto"/>
            <w:right w:val="none" w:sz="0" w:space="0" w:color="auto"/>
          </w:divBdr>
        </w:div>
        <w:div w:id="1508522649">
          <w:marLeft w:val="640"/>
          <w:marRight w:val="0"/>
          <w:marTop w:val="0"/>
          <w:marBottom w:val="0"/>
          <w:divBdr>
            <w:top w:val="none" w:sz="0" w:space="0" w:color="auto"/>
            <w:left w:val="none" w:sz="0" w:space="0" w:color="auto"/>
            <w:bottom w:val="none" w:sz="0" w:space="0" w:color="auto"/>
            <w:right w:val="none" w:sz="0" w:space="0" w:color="auto"/>
          </w:divBdr>
        </w:div>
        <w:div w:id="1513762012">
          <w:marLeft w:val="640"/>
          <w:marRight w:val="0"/>
          <w:marTop w:val="0"/>
          <w:marBottom w:val="0"/>
          <w:divBdr>
            <w:top w:val="none" w:sz="0" w:space="0" w:color="auto"/>
            <w:left w:val="none" w:sz="0" w:space="0" w:color="auto"/>
            <w:bottom w:val="none" w:sz="0" w:space="0" w:color="auto"/>
            <w:right w:val="none" w:sz="0" w:space="0" w:color="auto"/>
          </w:divBdr>
        </w:div>
        <w:div w:id="1657146894">
          <w:marLeft w:val="640"/>
          <w:marRight w:val="0"/>
          <w:marTop w:val="0"/>
          <w:marBottom w:val="0"/>
          <w:divBdr>
            <w:top w:val="none" w:sz="0" w:space="0" w:color="auto"/>
            <w:left w:val="none" w:sz="0" w:space="0" w:color="auto"/>
            <w:bottom w:val="none" w:sz="0" w:space="0" w:color="auto"/>
            <w:right w:val="none" w:sz="0" w:space="0" w:color="auto"/>
          </w:divBdr>
        </w:div>
        <w:div w:id="1681347511">
          <w:marLeft w:val="640"/>
          <w:marRight w:val="0"/>
          <w:marTop w:val="0"/>
          <w:marBottom w:val="0"/>
          <w:divBdr>
            <w:top w:val="none" w:sz="0" w:space="0" w:color="auto"/>
            <w:left w:val="none" w:sz="0" w:space="0" w:color="auto"/>
            <w:bottom w:val="none" w:sz="0" w:space="0" w:color="auto"/>
            <w:right w:val="none" w:sz="0" w:space="0" w:color="auto"/>
          </w:divBdr>
        </w:div>
        <w:div w:id="1687100622">
          <w:marLeft w:val="640"/>
          <w:marRight w:val="0"/>
          <w:marTop w:val="0"/>
          <w:marBottom w:val="0"/>
          <w:divBdr>
            <w:top w:val="none" w:sz="0" w:space="0" w:color="auto"/>
            <w:left w:val="none" w:sz="0" w:space="0" w:color="auto"/>
            <w:bottom w:val="none" w:sz="0" w:space="0" w:color="auto"/>
            <w:right w:val="none" w:sz="0" w:space="0" w:color="auto"/>
          </w:divBdr>
        </w:div>
        <w:div w:id="1701778113">
          <w:marLeft w:val="640"/>
          <w:marRight w:val="0"/>
          <w:marTop w:val="0"/>
          <w:marBottom w:val="0"/>
          <w:divBdr>
            <w:top w:val="none" w:sz="0" w:space="0" w:color="auto"/>
            <w:left w:val="none" w:sz="0" w:space="0" w:color="auto"/>
            <w:bottom w:val="none" w:sz="0" w:space="0" w:color="auto"/>
            <w:right w:val="none" w:sz="0" w:space="0" w:color="auto"/>
          </w:divBdr>
        </w:div>
        <w:div w:id="1741174294">
          <w:marLeft w:val="640"/>
          <w:marRight w:val="0"/>
          <w:marTop w:val="0"/>
          <w:marBottom w:val="0"/>
          <w:divBdr>
            <w:top w:val="none" w:sz="0" w:space="0" w:color="auto"/>
            <w:left w:val="none" w:sz="0" w:space="0" w:color="auto"/>
            <w:bottom w:val="none" w:sz="0" w:space="0" w:color="auto"/>
            <w:right w:val="none" w:sz="0" w:space="0" w:color="auto"/>
          </w:divBdr>
        </w:div>
        <w:div w:id="1742406432">
          <w:marLeft w:val="640"/>
          <w:marRight w:val="0"/>
          <w:marTop w:val="0"/>
          <w:marBottom w:val="0"/>
          <w:divBdr>
            <w:top w:val="none" w:sz="0" w:space="0" w:color="auto"/>
            <w:left w:val="none" w:sz="0" w:space="0" w:color="auto"/>
            <w:bottom w:val="none" w:sz="0" w:space="0" w:color="auto"/>
            <w:right w:val="none" w:sz="0" w:space="0" w:color="auto"/>
          </w:divBdr>
        </w:div>
        <w:div w:id="1753161235">
          <w:marLeft w:val="640"/>
          <w:marRight w:val="0"/>
          <w:marTop w:val="0"/>
          <w:marBottom w:val="0"/>
          <w:divBdr>
            <w:top w:val="none" w:sz="0" w:space="0" w:color="auto"/>
            <w:left w:val="none" w:sz="0" w:space="0" w:color="auto"/>
            <w:bottom w:val="none" w:sz="0" w:space="0" w:color="auto"/>
            <w:right w:val="none" w:sz="0" w:space="0" w:color="auto"/>
          </w:divBdr>
        </w:div>
        <w:div w:id="1767845257">
          <w:marLeft w:val="640"/>
          <w:marRight w:val="0"/>
          <w:marTop w:val="0"/>
          <w:marBottom w:val="0"/>
          <w:divBdr>
            <w:top w:val="none" w:sz="0" w:space="0" w:color="auto"/>
            <w:left w:val="none" w:sz="0" w:space="0" w:color="auto"/>
            <w:bottom w:val="none" w:sz="0" w:space="0" w:color="auto"/>
            <w:right w:val="none" w:sz="0" w:space="0" w:color="auto"/>
          </w:divBdr>
        </w:div>
        <w:div w:id="1772703496">
          <w:marLeft w:val="640"/>
          <w:marRight w:val="0"/>
          <w:marTop w:val="0"/>
          <w:marBottom w:val="0"/>
          <w:divBdr>
            <w:top w:val="none" w:sz="0" w:space="0" w:color="auto"/>
            <w:left w:val="none" w:sz="0" w:space="0" w:color="auto"/>
            <w:bottom w:val="none" w:sz="0" w:space="0" w:color="auto"/>
            <w:right w:val="none" w:sz="0" w:space="0" w:color="auto"/>
          </w:divBdr>
        </w:div>
        <w:div w:id="1823308405">
          <w:marLeft w:val="640"/>
          <w:marRight w:val="0"/>
          <w:marTop w:val="0"/>
          <w:marBottom w:val="0"/>
          <w:divBdr>
            <w:top w:val="none" w:sz="0" w:space="0" w:color="auto"/>
            <w:left w:val="none" w:sz="0" w:space="0" w:color="auto"/>
            <w:bottom w:val="none" w:sz="0" w:space="0" w:color="auto"/>
            <w:right w:val="none" w:sz="0" w:space="0" w:color="auto"/>
          </w:divBdr>
        </w:div>
        <w:div w:id="1826046399">
          <w:marLeft w:val="640"/>
          <w:marRight w:val="0"/>
          <w:marTop w:val="0"/>
          <w:marBottom w:val="0"/>
          <w:divBdr>
            <w:top w:val="none" w:sz="0" w:space="0" w:color="auto"/>
            <w:left w:val="none" w:sz="0" w:space="0" w:color="auto"/>
            <w:bottom w:val="none" w:sz="0" w:space="0" w:color="auto"/>
            <w:right w:val="none" w:sz="0" w:space="0" w:color="auto"/>
          </w:divBdr>
        </w:div>
        <w:div w:id="1833175488">
          <w:marLeft w:val="640"/>
          <w:marRight w:val="0"/>
          <w:marTop w:val="0"/>
          <w:marBottom w:val="0"/>
          <w:divBdr>
            <w:top w:val="none" w:sz="0" w:space="0" w:color="auto"/>
            <w:left w:val="none" w:sz="0" w:space="0" w:color="auto"/>
            <w:bottom w:val="none" w:sz="0" w:space="0" w:color="auto"/>
            <w:right w:val="none" w:sz="0" w:space="0" w:color="auto"/>
          </w:divBdr>
        </w:div>
        <w:div w:id="1858426353">
          <w:marLeft w:val="640"/>
          <w:marRight w:val="0"/>
          <w:marTop w:val="0"/>
          <w:marBottom w:val="0"/>
          <w:divBdr>
            <w:top w:val="none" w:sz="0" w:space="0" w:color="auto"/>
            <w:left w:val="none" w:sz="0" w:space="0" w:color="auto"/>
            <w:bottom w:val="none" w:sz="0" w:space="0" w:color="auto"/>
            <w:right w:val="none" w:sz="0" w:space="0" w:color="auto"/>
          </w:divBdr>
        </w:div>
        <w:div w:id="1914195884">
          <w:marLeft w:val="640"/>
          <w:marRight w:val="0"/>
          <w:marTop w:val="0"/>
          <w:marBottom w:val="0"/>
          <w:divBdr>
            <w:top w:val="none" w:sz="0" w:space="0" w:color="auto"/>
            <w:left w:val="none" w:sz="0" w:space="0" w:color="auto"/>
            <w:bottom w:val="none" w:sz="0" w:space="0" w:color="auto"/>
            <w:right w:val="none" w:sz="0" w:space="0" w:color="auto"/>
          </w:divBdr>
        </w:div>
        <w:div w:id="1959099491">
          <w:marLeft w:val="640"/>
          <w:marRight w:val="0"/>
          <w:marTop w:val="0"/>
          <w:marBottom w:val="0"/>
          <w:divBdr>
            <w:top w:val="none" w:sz="0" w:space="0" w:color="auto"/>
            <w:left w:val="none" w:sz="0" w:space="0" w:color="auto"/>
            <w:bottom w:val="none" w:sz="0" w:space="0" w:color="auto"/>
            <w:right w:val="none" w:sz="0" w:space="0" w:color="auto"/>
          </w:divBdr>
        </w:div>
        <w:div w:id="1975409787">
          <w:marLeft w:val="640"/>
          <w:marRight w:val="0"/>
          <w:marTop w:val="0"/>
          <w:marBottom w:val="0"/>
          <w:divBdr>
            <w:top w:val="none" w:sz="0" w:space="0" w:color="auto"/>
            <w:left w:val="none" w:sz="0" w:space="0" w:color="auto"/>
            <w:bottom w:val="none" w:sz="0" w:space="0" w:color="auto"/>
            <w:right w:val="none" w:sz="0" w:space="0" w:color="auto"/>
          </w:divBdr>
        </w:div>
        <w:div w:id="1975520574">
          <w:marLeft w:val="640"/>
          <w:marRight w:val="0"/>
          <w:marTop w:val="0"/>
          <w:marBottom w:val="0"/>
          <w:divBdr>
            <w:top w:val="none" w:sz="0" w:space="0" w:color="auto"/>
            <w:left w:val="none" w:sz="0" w:space="0" w:color="auto"/>
            <w:bottom w:val="none" w:sz="0" w:space="0" w:color="auto"/>
            <w:right w:val="none" w:sz="0" w:space="0" w:color="auto"/>
          </w:divBdr>
        </w:div>
        <w:div w:id="1977640704">
          <w:marLeft w:val="640"/>
          <w:marRight w:val="0"/>
          <w:marTop w:val="0"/>
          <w:marBottom w:val="0"/>
          <w:divBdr>
            <w:top w:val="none" w:sz="0" w:space="0" w:color="auto"/>
            <w:left w:val="none" w:sz="0" w:space="0" w:color="auto"/>
            <w:bottom w:val="none" w:sz="0" w:space="0" w:color="auto"/>
            <w:right w:val="none" w:sz="0" w:space="0" w:color="auto"/>
          </w:divBdr>
        </w:div>
        <w:div w:id="1989822011">
          <w:marLeft w:val="640"/>
          <w:marRight w:val="0"/>
          <w:marTop w:val="0"/>
          <w:marBottom w:val="0"/>
          <w:divBdr>
            <w:top w:val="none" w:sz="0" w:space="0" w:color="auto"/>
            <w:left w:val="none" w:sz="0" w:space="0" w:color="auto"/>
            <w:bottom w:val="none" w:sz="0" w:space="0" w:color="auto"/>
            <w:right w:val="none" w:sz="0" w:space="0" w:color="auto"/>
          </w:divBdr>
        </w:div>
        <w:div w:id="2006278076">
          <w:marLeft w:val="640"/>
          <w:marRight w:val="0"/>
          <w:marTop w:val="0"/>
          <w:marBottom w:val="0"/>
          <w:divBdr>
            <w:top w:val="none" w:sz="0" w:space="0" w:color="auto"/>
            <w:left w:val="none" w:sz="0" w:space="0" w:color="auto"/>
            <w:bottom w:val="none" w:sz="0" w:space="0" w:color="auto"/>
            <w:right w:val="none" w:sz="0" w:space="0" w:color="auto"/>
          </w:divBdr>
        </w:div>
        <w:div w:id="2010479325">
          <w:marLeft w:val="640"/>
          <w:marRight w:val="0"/>
          <w:marTop w:val="0"/>
          <w:marBottom w:val="0"/>
          <w:divBdr>
            <w:top w:val="none" w:sz="0" w:space="0" w:color="auto"/>
            <w:left w:val="none" w:sz="0" w:space="0" w:color="auto"/>
            <w:bottom w:val="none" w:sz="0" w:space="0" w:color="auto"/>
            <w:right w:val="none" w:sz="0" w:space="0" w:color="auto"/>
          </w:divBdr>
        </w:div>
        <w:div w:id="2023824043">
          <w:marLeft w:val="640"/>
          <w:marRight w:val="0"/>
          <w:marTop w:val="0"/>
          <w:marBottom w:val="0"/>
          <w:divBdr>
            <w:top w:val="none" w:sz="0" w:space="0" w:color="auto"/>
            <w:left w:val="none" w:sz="0" w:space="0" w:color="auto"/>
            <w:bottom w:val="none" w:sz="0" w:space="0" w:color="auto"/>
            <w:right w:val="none" w:sz="0" w:space="0" w:color="auto"/>
          </w:divBdr>
        </w:div>
        <w:div w:id="2030636521">
          <w:marLeft w:val="640"/>
          <w:marRight w:val="0"/>
          <w:marTop w:val="0"/>
          <w:marBottom w:val="0"/>
          <w:divBdr>
            <w:top w:val="none" w:sz="0" w:space="0" w:color="auto"/>
            <w:left w:val="none" w:sz="0" w:space="0" w:color="auto"/>
            <w:bottom w:val="none" w:sz="0" w:space="0" w:color="auto"/>
            <w:right w:val="none" w:sz="0" w:space="0" w:color="auto"/>
          </w:divBdr>
        </w:div>
        <w:div w:id="2039774914">
          <w:marLeft w:val="640"/>
          <w:marRight w:val="0"/>
          <w:marTop w:val="0"/>
          <w:marBottom w:val="0"/>
          <w:divBdr>
            <w:top w:val="none" w:sz="0" w:space="0" w:color="auto"/>
            <w:left w:val="none" w:sz="0" w:space="0" w:color="auto"/>
            <w:bottom w:val="none" w:sz="0" w:space="0" w:color="auto"/>
            <w:right w:val="none" w:sz="0" w:space="0" w:color="auto"/>
          </w:divBdr>
        </w:div>
        <w:div w:id="2065326367">
          <w:marLeft w:val="640"/>
          <w:marRight w:val="0"/>
          <w:marTop w:val="0"/>
          <w:marBottom w:val="0"/>
          <w:divBdr>
            <w:top w:val="none" w:sz="0" w:space="0" w:color="auto"/>
            <w:left w:val="none" w:sz="0" w:space="0" w:color="auto"/>
            <w:bottom w:val="none" w:sz="0" w:space="0" w:color="auto"/>
            <w:right w:val="none" w:sz="0" w:space="0" w:color="auto"/>
          </w:divBdr>
        </w:div>
        <w:div w:id="2079285642">
          <w:marLeft w:val="640"/>
          <w:marRight w:val="0"/>
          <w:marTop w:val="0"/>
          <w:marBottom w:val="0"/>
          <w:divBdr>
            <w:top w:val="none" w:sz="0" w:space="0" w:color="auto"/>
            <w:left w:val="none" w:sz="0" w:space="0" w:color="auto"/>
            <w:bottom w:val="none" w:sz="0" w:space="0" w:color="auto"/>
            <w:right w:val="none" w:sz="0" w:space="0" w:color="auto"/>
          </w:divBdr>
        </w:div>
        <w:div w:id="2116627833">
          <w:marLeft w:val="640"/>
          <w:marRight w:val="0"/>
          <w:marTop w:val="0"/>
          <w:marBottom w:val="0"/>
          <w:divBdr>
            <w:top w:val="none" w:sz="0" w:space="0" w:color="auto"/>
            <w:left w:val="none" w:sz="0" w:space="0" w:color="auto"/>
            <w:bottom w:val="none" w:sz="0" w:space="0" w:color="auto"/>
            <w:right w:val="none" w:sz="0" w:space="0" w:color="auto"/>
          </w:divBdr>
        </w:div>
      </w:divsChild>
    </w:div>
    <w:div w:id="1940405652">
      <w:bodyDiv w:val="1"/>
      <w:marLeft w:val="0"/>
      <w:marRight w:val="0"/>
      <w:marTop w:val="0"/>
      <w:marBottom w:val="0"/>
      <w:divBdr>
        <w:top w:val="none" w:sz="0" w:space="0" w:color="auto"/>
        <w:left w:val="none" w:sz="0" w:space="0" w:color="auto"/>
        <w:bottom w:val="none" w:sz="0" w:space="0" w:color="auto"/>
        <w:right w:val="none" w:sz="0" w:space="0" w:color="auto"/>
      </w:divBdr>
      <w:divsChild>
        <w:div w:id="92751224">
          <w:marLeft w:val="640"/>
          <w:marRight w:val="0"/>
          <w:marTop w:val="0"/>
          <w:marBottom w:val="0"/>
          <w:divBdr>
            <w:top w:val="none" w:sz="0" w:space="0" w:color="auto"/>
            <w:left w:val="none" w:sz="0" w:space="0" w:color="auto"/>
            <w:bottom w:val="none" w:sz="0" w:space="0" w:color="auto"/>
            <w:right w:val="none" w:sz="0" w:space="0" w:color="auto"/>
          </w:divBdr>
        </w:div>
        <w:div w:id="154032003">
          <w:marLeft w:val="640"/>
          <w:marRight w:val="0"/>
          <w:marTop w:val="0"/>
          <w:marBottom w:val="0"/>
          <w:divBdr>
            <w:top w:val="none" w:sz="0" w:space="0" w:color="auto"/>
            <w:left w:val="none" w:sz="0" w:space="0" w:color="auto"/>
            <w:bottom w:val="none" w:sz="0" w:space="0" w:color="auto"/>
            <w:right w:val="none" w:sz="0" w:space="0" w:color="auto"/>
          </w:divBdr>
        </w:div>
        <w:div w:id="156507816">
          <w:marLeft w:val="640"/>
          <w:marRight w:val="0"/>
          <w:marTop w:val="0"/>
          <w:marBottom w:val="0"/>
          <w:divBdr>
            <w:top w:val="none" w:sz="0" w:space="0" w:color="auto"/>
            <w:left w:val="none" w:sz="0" w:space="0" w:color="auto"/>
            <w:bottom w:val="none" w:sz="0" w:space="0" w:color="auto"/>
            <w:right w:val="none" w:sz="0" w:space="0" w:color="auto"/>
          </w:divBdr>
        </w:div>
        <w:div w:id="168449558">
          <w:marLeft w:val="640"/>
          <w:marRight w:val="0"/>
          <w:marTop w:val="0"/>
          <w:marBottom w:val="0"/>
          <w:divBdr>
            <w:top w:val="none" w:sz="0" w:space="0" w:color="auto"/>
            <w:left w:val="none" w:sz="0" w:space="0" w:color="auto"/>
            <w:bottom w:val="none" w:sz="0" w:space="0" w:color="auto"/>
            <w:right w:val="none" w:sz="0" w:space="0" w:color="auto"/>
          </w:divBdr>
        </w:div>
        <w:div w:id="213975081">
          <w:marLeft w:val="640"/>
          <w:marRight w:val="0"/>
          <w:marTop w:val="0"/>
          <w:marBottom w:val="0"/>
          <w:divBdr>
            <w:top w:val="none" w:sz="0" w:space="0" w:color="auto"/>
            <w:left w:val="none" w:sz="0" w:space="0" w:color="auto"/>
            <w:bottom w:val="none" w:sz="0" w:space="0" w:color="auto"/>
            <w:right w:val="none" w:sz="0" w:space="0" w:color="auto"/>
          </w:divBdr>
        </w:div>
        <w:div w:id="224075964">
          <w:marLeft w:val="640"/>
          <w:marRight w:val="0"/>
          <w:marTop w:val="0"/>
          <w:marBottom w:val="0"/>
          <w:divBdr>
            <w:top w:val="none" w:sz="0" w:space="0" w:color="auto"/>
            <w:left w:val="none" w:sz="0" w:space="0" w:color="auto"/>
            <w:bottom w:val="none" w:sz="0" w:space="0" w:color="auto"/>
            <w:right w:val="none" w:sz="0" w:space="0" w:color="auto"/>
          </w:divBdr>
        </w:div>
        <w:div w:id="347484946">
          <w:marLeft w:val="640"/>
          <w:marRight w:val="0"/>
          <w:marTop w:val="0"/>
          <w:marBottom w:val="0"/>
          <w:divBdr>
            <w:top w:val="none" w:sz="0" w:space="0" w:color="auto"/>
            <w:left w:val="none" w:sz="0" w:space="0" w:color="auto"/>
            <w:bottom w:val="none" w:sz="0" w:space="0" w:color="auto"/>
            <w:right w:val="none" w:sz="0" w:space="0" w:color="auto"/>
          </w:divBdr>
        </w:div>
        <w:div w:id="445779835">
          <w:marLeft w:val="640"/>
          <w:marRight w:val="0"/>
          <w:marTop w:val="0"/>
          <w:marBottom w:val="0"/>
          <w:divBdr>
            <w:top w:val="none" w:sz="0" w:space="0" w:color="auto"/>
            <w:left w:val="none" w:sz="0" w:space="0" w:color="auto"/>
            <w:bottom w:val="none" w:sz="0" w:space="0" w:color="auto"/>
            <w:right w:val="none" w:sz="0" w:space="0" w:color="auto"/>
          </w:divBdr>
        </w:div>
        <w:div w:id="486047658">
          <w:marLeft w:val="640"/>
          <w:marRight w:val="0"/>
          <w:marTop w:val="0"/>
          <w:marBottom w:val="0"/>
          <w:divBdr>
            <w:top w:val="none" w:sz="0" w:space="0" w:color="auto"/>
            <w:left w:val="none" w:sz="0" w:space="0" w:color="auto"/>
            <w:bottom w:val="none" w:sz="0" w:space="0" w:color="auto"/>
            <w:right w:val="none" w:sz="0" w:space="0" w:color="auto"/>
          </w:divBdr>
        </w:div>
        <w:div w:id="556086878">
          <w:marLeft w:val="640"/>
          <w:marRight w:val="0"/>
          <w:marTop w:val="0"/>
          <w:marBottom w:val="0"/>
          <w:divBdr>
            <w:top w:val="none" w:sz="0" w:space="0" w:color="auto"/>
            <w:left w:val="none" w:sz="0" w:space="0" w:color="auto"/>
            <w:bottom w:val="none" w:sz="0" w:space="0" w:color="auto"/>
            <w:right w:val="none" w:sz="0" w:space="0" w:color="auto"/>
          </w:divBdr>
        </w:div>
        <w:div w:id="580259485">
          <w:marLeft w:val="640"/>
          <w:marRight w:val="0"/>
          <w:marTop w:val="0"/>
          <w:marBottom w:val="0"/>
          <w:divBdr>
            <w:top w:val="none" w:sz="0" w:space="0" w:color="auto"/>
            <w:left w:val="none" w:sz="0" w:space="0" w:color="auto"/>
            <w:bottom w:val="none" w:sz="0" w:space="0" w:color="auto"/>
            <w:right w:val="none" w:sz="0" w:space="0" w:color="auto"/>
          </w:divBdr>
        </w:div>
        <w:div w:id="617638309">
          <w:marLeft w:val="640"/>
          <w:marRight w:val="0"/>
          <w:marTop w:val="0"/>
          <w:marBottom w:val="0"/>
          <w:divBdr>
            <w:top w:val="none" w:sz="0" w:space="0" w:color="auto"/>
            <w:left w:val="none" w:sz="0" w:space="0" w:color="auto"/>
            <w:bottom w:val="none" w:sz="0" w:space="0" w:color="auto"/>
            <w:right w:val="none" w:sz="0" w:space="0" w:color="auto"/>
          </w:divBdr>
        </w:div>
        <w:div w:id="639189879">
          <w:marLeft w:val="640"/>
          <w:marRight w:val="0"/>
          <w:marTop w:val="0"/>
          <w:marBottom w:val="0"/>
          <w:divBdr>
            <w:top w:val="none" w:sz="0" w:space="0" w:color="auto"/>
            <w:left w:val="none" w:sz="0" w:space="0" w:color="auto"/>
            <w:bottom w:val="none" w:sz="0" w:space="0" w:color="auto"/>
            <w:right w:val="none" w:sz="0" w:space="0" w:color="auto"/>
          </w:divBdr>
        </w:div>
        <w:div w:id="642537896">
          <w:marLeft w:val="640"/>
          <w:marRight w:val="0"/>
          <w:marTop w:val="0"/>
          <w:marBottom w:val="0"/>
          <w:divBdr>
            <w:top w:val="none" w:sz="0" w:space="0" w:color="auto"/>
            <w:left w:val="none" w:sz="0" w:space="0" w:color="auto"/>
            <w:bottom w:val="none" w:sz="0" w:space="0" w:color="auto"/>
            <w:right w:val="none" w:sz="0" w:space="0" w:color="auto"/>
          </w:divBdr>
        </w:div>
        <w:div w:id="662902861">
          <w:marLeft w:val="640"/>
          <w:marRight w:val="0"/>
          <w:marTop w:val="0"/>
          <w:marBottom w:val="0"/>
          <w:divBdr>
            <w:top w:val="none" w:sz="0" w:space="0" w:color="auto"/>
            <w:left w:val="none" w:sz="0" w:space="0" w:color="auto"/>
            <w:bottom w:val="none" w:sz="0" w:space="0" w:color="auto"/>
            <w:right w:val="none" w:sz="0" w:space="0" w:color="auto"/>
          </w:divBdr>
        </w:div>
        <w:div w:id="708727913">
          <w:marLeft w:val="640"/>
          <w:marRight w:val="0"/>
          <w:marTop w:val="0"/>
          <w:marBottom w:val="0"/>
          <w:divBdr>
            <w:top w:val="none" w:sz="0" w:space="0" w:color="auto"/>
            <w:left w:val="none" w:sz="0" w:space="0" w:color="auto"/>
            <w:bottom w:val="none" w:sz="0" w:space="0" w:color="auto"/>
            <w:right w:val="none" w:sz="0" w:space="0" w:color="auto"/>
          </w:divBdr>
        </w:div>
        <w:div w:id="741484738">
          <w:marLeft w:val="640"/>
          <w:marRight w:val="0"/>
          <w:marTop w:val="0"/>
          <w:marBottom w:val="0"/>
          <w:divBdr>
            <w:top w:val="none" w:sz="0" w:space="0" w:color="auto"/>
            <w:left w:val="none" w:sz="0" w:space="0" w:color="auto"/>
            <w:bottom w:val="none" w:sz="0" w:space="0" w:color="auto"/>
            <w:right w:val="none" w:sz="0" w:space="0" w:color="auto"/>
          </w:divBdr>
        </w:div>
        <w:div w:id="763722868">
          <w:marLeft w:val="640"/>
          <w:marRight w:val="0"/>
          <w:marTop w:val="0"/>
          <w:marBottom w:val="0"/>
          <w:divBdr>
            <w:top w:val="none" w:sz="0" w:space="0" w:color="auto"/>
            <w:left w:val="none" w:sz="0" w:space="0" w:color="auto"/>
            <w:bottom w:val="none" w:sz="0" w:space="0" w:color="auto"/>
            <w:right w:val="none" w:sz="0" w:space="0" w:color="auto"/>
          </w:divBdr>
        </w:div>
        <w:div w:id="799112168">
          <w:marLeft w:val="640"/>
          <w:marRight w:val="0"/>
          <w:marTop w:val="0"/>
          <w:marBottom w:val="0"/>
          <w:divBdr>
            <w:top w:val="none" w:sz="0" w:space="0" w:color="auto"/>
            <w:left w:val="none" w:sz="0" w:space="0" w:color="auto"/>
            <w:bottom w:val="none" w:sz="0" w:space="0" w:color="auto"/>
            <w:right w:val="none" w:sz="0" w:space="0" w:color="auto"/>
          </w:divBdr>
        </w:div>
        <w:div w:id="818424950">
          <w:marLeft w:val="640"/>
          <w:marRight w:val="0"/>
          <w:marTop w:val="0"/>
          <w:marBottom w:val="0"/>
          <w:divBdr>
            <w:top w:val="none" w:sz="0" w:space="0" w:color="auto"/>
            <w:left w:val="none" w:sz="0" w:space="0" w:color="auto"/>
            <w:bottom w:val="none" w:sz="0" w:space="0" w:color="auto"/>
            <w:right w:val="none" w:sz="0" w:space="0" w:color="auto"/>
          </w:divBdr>
        </w:div>
        <w:div w:id="832137948">
          <w:marLeft w:val="640"/>
          <w:marRight w:val="0"/>
          <w:marTop w:val="0"/>
          <w:marBottom w:val="0"/>
          <w:divBdr>
            <w:top w:val="none" w:sz="0" w:space="0" w:color="auto"/>
            <w:left w:val="none" w:sz="0" w:space="0" w:color="auto"/>
            <w:bottom w:val="none" w:sz="0" w:space="0" w:color="auto"/>
            <w:right w:val="none" w:sz="0" w:space="0" w:color="auto"/>
          </w:divBdr>
        </w:div>
        <w:div w:id="843129972">
          <w:marLeft w:val="640"/>
          <w:marRight w:val="0"/>
          <w:marTop w:val="0"/>
          <w:marBottom w:val="0"/>
          <w:divBdr>
            <w:top w:val="none" w:sz="0" w:space="0" w:color="auto"/>
            <w:left w:val="none" w:sz="0" w:space="0" w:color="auto"/>
            <w:bottom w:val="none" w:sz="0" w:space="0" w:color="auto"/>
            <w:right w:val="none" w:sz="0" w:space="0" w:color="auto"/>
          </w:divBdr>
        </w:div>
        <w:div w:id="869300781">
          <w:marLeft w:val="640"/>
          <w:marRight w:val="0"/>
          <w:marTop w:val="0"/>
          <w:marBottom w:val="0"/>
          <w:divBdr>
            <w:top w:val="none" w:sz="0" w:space="0" w:color="auto"/>
            <w:left w:val="none" w:sz="0" w:space="0" w:color="auto"/>
            <w:bottom w:val="none" w:sz="0" w:space="0" w:color="auto"/>
            <w:right w:val="none" w:sz="0" w:space="0" w:color="auto"/>
          </w:divBdr>
        </w:div>
        <w:div w:id="870806623">
          <w:marLeft w:val="640"/>
          <w:marRight w:val="0"/>
          <w:marTop w:val="0"/>
          <w:marBottom w:val="0"/>
          <w:divBdr>
            <w:top w:val="none" w:sz="0" w:space="0" w:color="auto"/>
            <w:left w:val="none" w:sz="0" w:space="0" w:color="auto"/>
            <w:bottom w:val="none" w:sz="0" w:space="0" w:color="auto"/>
            <w:right w:val="none" w:sz="0" w:space="0" w:color="auto"/>
          </w:divBdr>
        </w:div>
        <w:div w:id="877668379">
          <w:marLeft w:val="640"/>
          <w:marRight w:val="0"/>
          <w:marTop w:val="0"/>
          <w:marBottom w:val="0"/>
          <w:divBdr>
            <w:top w:val="none" w:sz="0" w:space="0" w:color="auto"/>
            <w:left w:val="none" w:sz="0" w:space="0" w:color="auto"/>
            <w:bottom w:val="none" w:sz="0" w:space="0" w:color="auto"/>
            <w:right w:val="none" w:sz="0" w:space="0" w:color="auto"/>
          </w:divBdr>
        </w:div>
        <w:div w:id="897933656">
          <w:marLeft w:val="640"/>
          <w:marRight w:val="0"/>
          <w:marTop w:val="0"/>
          <w:marBottom w:val="0"/>
          <w:divBdr>
            <w:top w:val="none" w:sz="0" w:space="0" w:color="auto"/>
            <w:left w:val="none" w:sz="0" w:space="0" w:color="auto"/>
            <w:bottom w:val="none" w:sz="0" w:space="0" w:color="auto"/>
            <w:right w:val="none" w:sz="0" w:space="0" w:color="auto"/>
          </w:divBdr>
        </w:div>
        <w:div w:id="937106746">
          <w:marLeft w:val="640"/>
          <w:marRight w:val="0"/>
          <w:marTop w:val="0"/>
          <w:marBottom w:val="0"/>
          <w:divBdr>
            <w:top w:val="none" w:sz="0" w:space="0" w:color="auto"/>
            <w:left w:val="none" w:sz="0" w:space="0" w:color="auto"/>
            <w:bottom w:val="none" w:sz="0" w:space="0" w:color="auto"/>
            <w:right w:val="none" w:sz="0" w:space="0" w:color="auto"/>
          </w:divBdr>
        </w:div>
        <w:div w:id="952128870">
          <w:marLeft w:val="640"/>
          <w:marRight w:val="0"/>
          <w:marTop w:val="0"/>
          <w:marBottom w:val="0"/>
          <w:divBdr>
            <w:top w:val="none" w:sz="0" w:space="0" w:color="auto"/>
            <w:left w:val="none" w:sz="0" w:space="0" w:color="auto"/>
            <w:bottom w:val="none" w:sz="0" w:space="0" w:color="auto"/>
            <w:right w:val="none" w:sz="0" w:space="0" w:color="auto"/>
          </w:divBdr>
        </w:div>
        <w:div w:id="984823247">
          <w:marLeft w:val="640"/>
          <w:marRight w:val="0"/>
          <w:marTop w:val="0"/>
          <w:marBottom w:val="0"/>
          <w:divBdr>
            <w:top w:val="none" w:sz="0" w:space="0" w:color="auto"/>
            <w:left w:val="none" w:sz="0" w:space="0" w:color="auto"/>
            <w:bottom w:val="none" w:sz="0" w:space="0" w:color="auto"/>
            <w:right w:val="none" w:sz="0" w:space="0" w:color="auto"/>
          </w:divBdr>
        </w:div>
        <w:div w:id="1025057261">
          <w:marLeft w:val="640"/>
          <w:marRight w:val="0"/>
          <w:marTop w:val="0"/>
          <w:marBottom w:val="0"/>
          <w:divBdr>
            <w:top w:val="none" w:sz="0" w:space="0" w:color="auto"/>
            <w:left w:val="none" w:sz="0" w:space="0" w:color="auto"/>
            <w:bottom w:val="none" w:sz="0" w:space="0" w:color="auto"/>
            <w:right w:val="none" w:sz="0" w:space="0" w:color="auto"/>
          </w:divBdr>
        </w:div>
        <w:div w:id="1043823813">
          <w:marLeft w:val="640"/>
          <w:marRight w:val="0"/>
          <w:marTop w:val="0"/>
          <w:marBottom w:val="0"/>
          <w:divBdr>
            <w:top w:val="none" w:sz="0" w:space="0" w:color="auto"/>
            <w:left w:val="none" w:sz="0" w:space="0" w:color="auto"/>
            <w:bottom w:val="none" w:sz="0" w:space="0" w:color="auto"/>
            <w:right w:val="none" w:sz="0" w:space="0" w:color="auto"/>
          </w:divBdr>
        </w:div>
        <w:div w:id="1101998019">
          <w:marLeft w:val="640"/>
          <w:marRight w:val="0"/>
          <w:marTop w:val="0"/>
          <w:marBottom w:val="0"/>
          <w:divBdr>
            <w:top w:val="none" w:sz="0" w:space="0" w:color="auto"/>
            <w:left w:val="none" w:sz="0" w:space="0" w:color="auto"/>
            <w:bottom w:val="none" w:sz="0" w:space="0" w:color="auto"/>
            <w:right w:val="none" w:sz="0" w:space="0" w:color="auto"/>
          </w:divBdr>
        </w:div>
        <w:div w:id="1109857497">
          <w:marLeft w:val="640"/>
          <w:marRight w:val="0"/>
          <w:marTop w:val="0"/>
          <w:marBottom w:val="0"/>
          <w:divBdr>
            <w:top w:val="none" w:sz="0" w:space="0" w:color="auto"/>
            <w:left w:val="none" w:sz="0" w:space="0" w:color="auto"/>
            <w:bottom w:val="none" w:sz="0" w:space="0" w:color="auto"/>
            <w:right w:val="none" w:sz="0" w:space="0" w:color="auto"/>
          </w:divBdr>
        </w:div>
        <w:div w:id="1141116305">
          <w:marLeft w:val="640"/>
          <w:marRight w:val="0"/>
          <w:marTop w:val="0"/>
          <w:marBottom w:val="0"/>
          <w:divBdr>
            <w:top w:val="none" w:sz="0" w:space="0" w:color="auto"/>
            <w:left w:val="none" w:sz="0" w:space="0" w:color="auto"/>
            <w:bottom w:val="none" w:sz="0" w:space="0" w:color="auto"/>
            <w:right w:val="none" w:sz="0" w:space="0" w:color="auto"/>
          </w:divBdr>
        </w:div>
        <w:div w:id="1143886150">
          <w:marLeft w:val="640"/>
          <w:marRight w:val="0"/>
          <w:marTop w:val="0"/>
          <w:marBottom w:val="0"/>
          <w:divBdr>
            <w:top w:val="none" w:sz="0" w:space="0" w:color="auto"/>
            <w:left w:val="none" w:sz="0" w:space="0" w:color="auto"/>
            <w:bottom w:val="none" w:sz="0" w:space="0" w:color="auto"/>
            <w:right w:val="none" w:sz="0" w:space="0" w:color="auto"/>
          </w:divBdr>
        </w:div>
        <w:div w:id="1188789999">
          <w:marLeft w:val="640"/>
          <w:marRight w:val="0"/>
          <w:marTop w:val="0"/>
          <w:marBottom w:val="0"/>
          <w:divBdr>
            <w:top w:val="none" w:sz="0" w:space="0" w:color="auto"/>
            <w:left w:val="none" w:sz="0" w:space="0" w:color="auto"/>
            <w:bottom w:val="none" w:sz="0" w:space="0" w:color="auto"/>
            <w:right w:val="none" w:sz="0" w:space="0" w:color="auto"/>
          </w:divBdr>
        </w:div>
        <w:div w:id="1189176001">
          <w:marLeft w:val="640"/>
          <w:marRight w:val="0"/>
          <w:marTop w:val="0"/>
          <w:marBottom w:val="0"/>
          <w:divBdr>
            <w:top w:val="none" w:sz="0" w:space="0" w:color="auto"/>
            <w:left w:val="none" w:sz="0" w:space="0" w:color="auto"/>
            <w:bottom w:val="none" w:sz="0" w:space="0" w:color="auto"/>
            <w:right w:val="none" w:sz="0" w:space="0" w:color="auto"/>
          </w:divBdr>
        </w:div>
        <w:div w:id="1253004426">
          <w:marLeft w:val="640"/>
          <w:marRight w:val="0"/>
          <w:marTop w:val="0"/>
          <w:marBottom w:val="0"/>
          <w:divBdr>
            <w:top w:val="none" w:sz="0" w:space="0" w:color="auto"/>
            <w:left w:val="none" w:sz="0" w:space="0" w:color="auto"/>
            <w:bottom w:val="none" w:sz="0" w:space="0" w:color="auto"/>
            <w:right w:val="none" w:sz="0" w:space="0" w:color="auto"/>
          </w:divBdr>
        </w:div>
        <w:div w:id="1337267234">
          <w:marLeft w:val="640"/>
          <w:marRight w:val="0"/>
          <w:marTop w:val="0"/>
          <w:marBottom w:val="0"/>
          <w:divBdr>
            <w:top w:val="none" w:sz="0" w:space="0" w:color="auto"/>
            <w:left w:val="none" w:sz="0" w:space="0" w:color="auto"/>
            <w:bottom w:val="none" w:sz="0" w:space="0" w:color="auto"/>
            <w:right w:val="none" w:sz="0" w:space="0" w:color="auto"/>
          </w:divBdr>
        </w:div>
        <w:div w:id="1370372932">
          <w:marLeft w:val="640"/>
          <w:marRight w:val="0"/>
          <w:marTop w:val="0"/>
          <w:marBottom w:val="0"/>
          <w:divBdr>
            <w:top w:val="none" w:sz="0" w:space="0" w:color="auto"/>
            <w:left w:val="none" w:sz="0" w:space="0" w:color="auto"/>
            <w:bottom w:val="none" w:sz="0" w:space="0" w:color="auto"/>
            <w:right w:val="none" w:sz="0" w:space="0" w:color="auto"/>
          </w:divBdr>
        </w:div>
        <w:div w:id="1405374355">
          <w:marLeft w:val="640"/>
          <w:marRight w:val="0"/>
          <w:marTop w:val="0"/>
          <w:marBottom w:val="0"/>
          <w:divBdr>
            <w:top w:val="none" w:sz="0" w:space="0" w:color="auto"/>
            <w:left w:val="none" w:sz="0" w:space="0" w:color="auto"/>
            <w:bottom w:val="none" w:sz="0" w:space="0" w:color="auto"/>
            <w:right w:val="none" w:sz="0" w:space="0" w:color="auto"/>
          </w:divBdr>
        </w:div>
        <w:div w:id="1421291031">
          <w:marLeft w:val="640"/>
          <w:marRight w:val="0"/>
          <w:marTop w:val="0"/>
          <w:marBottom w:val="0"/>
          <w:divBdr>
            <w:top w:val="none" w:sz="0" w:space="0" w:color="auto"/>
            <w:left w:val="none" w:sz="0" w:space="0" w:color="auto"/>
            <w:bottom w:val="none" w:sz="0" w:space="0" w:color="auto"/>
            <w:right w:val="none" w:sz="0" w:space="0" w:color="auto"/>
          </w:divBdr>
        </w:div>
        <w:div w:id="1447853099">
          <w:marLeft w:val="640"/>
          <w:marRight w:val="0"/>
          <w:marTop w:val="0"/>
          <w:marBottom w:val="0"/>
          <w:divBdr>
            <w:top w:val="none" w:sz="0" w:space="0" w:color="auto"/>
            <w:left w:val="none" w:sz="0" w:space="0" w:color="auto"/>
            <w:bottom w:val="none" w:sz="0" w:space="0" w:color="auto"/>
            <w:right w:val="none" w:sz="0" w:space="0" w:color="auto"/>
          </w:divBdr>
        </w:div>
        <w:div w:id="1467506026">
          <w:marLeft w:val="640"/>
          <w:marRight w:val="0"/>
          <w:marTop w:val="0"/>
          <w:marBottom w:val="0"/>
          <w:divBdr>
            <w:top w:val="none" w:sz="0" w:space="0" w:color="auto"/>
            <w:left w:val="none" w:sz="0" w:space="0" w:color="auto"/>
            <w:bottom w:val="none" w:sz="0" w:space="0" w:color="auto"/>
            <w:right w:val="none" w:sz="0" w:space="0" w:color="auto"/>
          </w:divBdr>
        </w:div>
        <w:div w:id="1479305633">
          <w:marLeft w:val="640"/>
          <w:marRight w:val="0"/>
          <w:marTop w:val="0"/>
          <w:marBottom w:val="0"/>
          <w:divBdr>
            <w:top w:val="none" w:sz="0" w:space="0" w:color="auto"/>
            <w:left w:val="none" w:sz="0" w:space="0" w:color="auto"/>
            <w:bottom w:val="none" w:sz="0" w:space="0" w:color="auto"/>
            <w:right w:val="none" w:sz="0" w:space="0" w:color="auto"/>
          </w:divBdr>
        </w:div>
        <w:div w:id="1486356526">
          <w:marLeft w:val="640"/>
          <w:marRight w:val="0"/>
          <w:marTop w:val="0"/>
          <w:marBottom w:val="0"/>
          <w:divBdr>
            <w:top w:val="none" w:sz="0" w:space="0" w:color="auto"/>
            <w:left w:val="none" w:sz="0" w:space="0" w:color="auto"/>
            <w:bottom w:val="none" w:sz="0" w:space="0" w:color="auto"/>
            <w:right w:val="none" w:sz="0" w:space="0" w:color="auto"/>
          </w:divBdr>
        </w:div>
        <w:div w:id="1487093609">
          <w:marLeft w:val="640"/>
          <w:marRight w:val="0"/>
          <w:marTop w:val="0"/>
          <w:marBottom w:val="0"/>
          <w:divBdr>
            <w:top w:val="none" w:sz="0" w:space="0" w:color="auto"/>
            <w:left w:val="none" w:sz="0" w:space="0" w:color="auto"/>
            <w:bottom w:val="none" w:sz="0" w:space="0" w:color="auto"/>
            <w:right w:val="none" w:sz="0" w:space="0" w:color="auto"/>
          </w:divBdr>
        </w:div>
        <w:div w:id="1492673379">
          <w:marLeft w:val="640"/>
          <w:marRight w:val="0"/>
          <w:marTop w:val="0"/>
          <w:marBottom w:val="0"/>
          <w:divBdr>
            <w:top w:val="none" w:sz="0" w:space="0" w:color="auto"/>
            <w:left w:val="none" w:sz="0" w:space="0" w:color="auto"/>
            <w:bottom w:val="none" w:sz="0" w:space="0" w:color="auto"/>
            <w:right w:val="none" w:sz="0" w:space="0" w:color="auto"/>
          </w:divBdr>
        </w:div>
        <w:div w:id="1509832022">
          <w:marLeft w:val="640"/>
          <w:marRight w:val="0"/>
          <w:marTop w:val="0"/>
          <w:marBottom w:val="0"/>
          <w:divBdr>
            <w:top w:val="none" w:sz="0" w:space="0" w:color="auto"/>
            <w:left w:val="none" w:sz="0" w:space="0" w:color="auto"/>
            <w:bottom w:val="none" w:sz="0" w:space="0" w:color="auto"/>
            <w:right w:val="none" w:sz="0" w:space="0" w:color="auto"/>
          </w:divBdr>
        </w:div>
        <w:div w:id="1571235044">
          <w:marLeft w:val="640"/>
          <w:marRight w:val="0"/>
          <w:marTop w:val="0"/>
          <w:marBottom w:val="0"/>
          <w:divBdr>
            <w:top w:val="none" w:sz="0" w:space="0" w:color="auto"/>
            <w:left w:val="none" w:sz="0" w:space="0" w:color="auto"/>
            <w:bottom w:val="none" w:sz="0" w:space="0" w:color="auto"/>
            <w:right w:val="none" w:sz="0" w:space="0" w:color="auto"/>
          </w:divBdr>
        </w:div>
        <w:div w:id="1582834715">
          <w:marLeft w:val="640"/>
          <w:marRight w:val="0"/>
          <w:marTop w:val="0"/>
          <w:marBottom w:val="0"/>
          <w:divBdr>
            <w:top w:val="none" w:sz="0" w:space="0" w:color="auto"/>
            <w:left w:val="none" w:sz="0" w:space="0" w:color="auto"/>
            <w:bottom w:val="none" w:sz="0" w:space="0" w:color="auto"/>
            <w:right w:val="none" w:sz="0" w:space="0" w:color="auto"/>
          </w:divBdr>
        </w:div>
        <w:div w:id="1620720803">
          <w:marLeft w:val="640"/>
          <w:marRight w:val="0"/>
          <w:marTop w:val="0"/>
          <w:marBottom w:val="0"/>
          <w:divBdr>
            <w:top w:val="none" w:sz="0" w:space="0" w:color="auto"/>
            <w:left w:val="none" w:sz="0" w:space="0" w:color="auto"/>
            <w:bottom w:val="none" w:sz="0" w:space="0" w:color="auto"/>
            <w:right w:val="none" w:sz="0" w:space="0" w:color="auto"/>
          </w:divBdr>
        </w:div>
        <w:div w:id="1654142096">
          <w:marLeft w:val="640"/>
          <w:marRight w:val="0"/>
          <w:marTop w:val="0"/>
          <w:marBottom w:val="0"/>
          <w:divBdr>
            <w:top w:val="none" w:sz="0" w:space="0" w:color="auto"/>
            <w:left w:val="none" w:sz="0" w:space="0" w:color="auto"/>
            <w:bottom w:val="none" w:sz="0" w:space="0" w:color="auto"/>
            <w:right w:val="none" w:sz="0" w:space="0" w:color="auto"/>
          </w:divBdr>
        </w:div>
        <w:div w:id="1662734620">
          <w:marLeft w:val="640"/>
          <w:marRight w:val="0"/>
          <w:marTop w:val="0"/>
          <w:marBottom w:val="0"/>
          <w:divBdr>
            <w:top w:val="none" w:sz="0" w:space="0" w:color="auto"/>
            <w:left w:val="none" w:sz="0" w:space="0" w:color="auto"/>
            <w:bottom w:val="none" w:sz="0" w:space="0" w:color="auto"/>
            <w:right w:val="none" w:sz="0" w:space="0" w:color="auto"/>
          </w:divBdr>
        </w:div>
        <w:div w:id="1705329214">
          <w:marLeft w:val="640"/>
          <w:marRight w:val="0"/>
          <w:marTop w:val="0"/>
          <w:marBottom w:val="0"/>
          <w:divBdr>
            <w:top w:val="none" w:sz="0" w:space="0" w:color="auto"/>
            <w:left w:val="none" w:sz="0" w:space="0" w:color="auto"/>
            <w:bottom w:val="none" w:sz="0" w:space="0" w:color="auto"/>
            <w:right w:val="none" w:sz="0" w:space="0" w:color="auto"/>
          </w:divBdr>
        </w:div>
        <w:div w:id="1706176903">
          <w:marLeft w:val="640"/>
          <w:marRight w:val="0"/>
          <w:marTop w:val="0"/>
          <w:marBottom w:val="0"/>
          <w:divBdr>
            <w:top w:val="none" w:sz="0" w:space="0" w:color="auto"/>
            <w:left w:val="none" w:sz="0" w:space="0" w:color="auto"/>
            <w:bottom w:val="none" w:sz="0" w:space="0" w:color="auto"/>
            <w:right w:val="none" w:sz="0" w:space="0" w:color="auto"/>
          </w:divBdr>
        </w:div>
        <w:div w:id="1751388338">
          <w:marLeft w:val="640"/>
          <w:marRight w:val="0"/>
          <w:marTop w:val="0"/>
          <w:marBottom w:val="0"/>
          <w:divBdr>
            <w:top w:val="none" w:sz="0" w:space="0" w:color="auto"/>
            <w:left w:val="none" w:sz="0" w:space="0" w:color="auto"/>
            <w:bottom w:val="none" w:sz="0" w:space="0" w:color="auto"/>
            <w:right w:val="none" w:sz="0" w:space="0" w:color="auto"/>
          </w:divBdr>
        </w:div>
        <w:div w:id="1772361849">
          <w:marLeft w:val="640"/>
          <w:marRight w:val="0"/>
          <w:marTop w:val="0"/>
          <w:marBottom w:val="0"/>
          <w:divBdr>
            <w:top w:val="none" w:sz="0" w:space="0" w:color="auto"/>
            <w:left w:val="none" w:sz="0" w:space="0" w:color="auto"/>
            <w:bottom w:val="none" w:sz="0" w:space="0" w:color="auto"/>
            <w:right w:val="none" w:sz="0" w:space="0" w:color="auto"/>
          </w:divBdr>
        </w:div>
        <w:div w:id="1773352522">
          <w:marLeft w:val="640"/>
          <w:marRight w:val="0"/>
          <w:marTop w:val="0"/>
          <w:marBottom w:val="0"/>
          <w:divBdr>
            <w:top w:val="none" w:sz="0" w:space="0" w:color="auto"/>
            <w:left w:val="none" w:sz="0" w:space="0" w:color="auto"/>
            <w:bottom w:val="none" w:sz="0" w:space="0" w:color="auto"/>
            <w:right w:val="none" w:sz="0" w:space="0" w:color="auto"/>
          </w:divBdr>
        </w:div>
        <w:div w:id="1839996986">
          <w:marLeft w:val="640"/>
          <w:marRight w:val="0"/>
          <w:marTop w:val="0"/>
          <w:marBottom w:val="0"/>
          <w:divBdr>
            <w:top w:val="none" w:sz="0" w:space="0" w:color="auto"/>
            <w:left w:val="none" w:sz="0" w:space="0" w:color="auto"/>
            <w:bottom w:val="none" w:sz="0" w:space="0" w:color="auto"/>
            <w:right w:val="none" w:sz="0" w:space="0" w:color="auto"/>
          </w:divBdr>
        </w:div>
        <w:div w:id="1852063984">
          <w:marLeft w:val="640"/>
          <w:marRight w:val="0"/>
          <w:marTop w:val="0"/>
          <w:marBottom w:val="0"/>
          <w:divBdr>
            <w:top w:val="none" w:sz="0" w:space="0" w:color="auto"/>
            <w:left w:val="none" w:sz="0" w:space="0" w:color="auto"/>
            <w:bottom w:val="none" w:sz="0" w:space="0" w:color="auto"/>
            <w:right w:val="none" w:sz="0" w:space="0" w:color="auto"/>
          </w:divBdr>
        </w:div>
        <w:div w:id="1946963795">
          <w:marLeft w:val="640"/>
          <w:marRight w:val="0"/>
          <w:marTop w:val="0"/>
          <w:marBottom w:val="0"/>
          <w:divBdr>
            <w:top w:val="none" w:sz="0" w:space="0" w:color="auto"/>
            <w:left w:val="none" w:sz="0" w:space="0" w:color="auto"/>
            <w:bottom w:val="none" w:sz="0" w:space="0" w:color="auto"/>
            <w:right w:val="none" w:sz="0" w:space="0" w:color="auto"/>
          </w:divBdr>
        </w:div>
        <w:div w:id="1947229563">
          <w:marLeft w:val="640"/>
          <w:marRight w:val="0"/>
          <w:marTop w:val="0"/>
          <w:marBottom w:val="0"/>
          <w:divBdr>
            <w:top w:val="none" w:sz="0" w:space="0" w:color="auto"/>
            <w:left w:val="none" w:sz="0" w:space="0" w:color="auto"/>
            <w:bottom w:val="none" w:sz="0" w:space="0" w:color="auto"/>
            <w:right w:val="none" w:sz="0" w:space="0" w:color="auto"/>
          </w:divBdr>
        </w:div>
        <w:div w:id="2020346547">
          <w:marLeft w:val="640"/>
          <w:marRight w:val="0"/>
          <w:marTop w:val="0"/>
          <w:marBottom w:val="0"/>
          <w:divBdr>
            <w:top w:val="none" w:sz="0" w:space="0" w:color="auto"/>
            <w:left w:val="none" w:sz="0" w:space="0" w:color="auto"/>
            <w:bottom w:val="none" w:sz="0" w:space="0" w:color="auto"/>
            <w:right w:val="none" w:sz="0" w:space="0" w:color="auto"/>
          </w:divBdr>
        </w:div>
        <w:div w:id="2028866647">
          <w:marLeft w:val="640"/>
          <w:marRight w:val="0"/>
          <w:marTop w:val="0"/>
          <w:marBottom w:val="0"/>
          <w:divBdr>
            <w:top w:val="none" w:sz="0" w:space="0" w:color="auto"/>
            <w:left w:val="none" w:sz="0" w:space="0" w:color="auto"/>
            <w:bottom w:val="none" w:sz="0" w:space="0" w:color="auto"/>
            <w:right w:val="none" w:sz="0" w:space="0" w:color="auto"/>
          </w:divBdr>
        </w:div>
        <w:div w:id="2131894760">
          <w:marLeft w:val="640"/>
          <w:marRight w:val="0"/>
          <w:marTop w:val="0"/>
          <w:marBottom w:val="0"/>
          <w:divBdr>
            <w:top w:val="none" w:sz="0" w:space="0" w:color="auto"/>
            <w:left w:val="none" w:sz="0" w:space="0" w:color="auto"/>
            <w:bottom w:val="none" w:sz="0" w:space="0" w:color="auto"/>
            <w:right w:val="none" w:sz="0" w:space="0" w:color="auto"/>
          </w:divBdr>
        </w:div>
      </w:divsChild>
    </w:div>
    <w:div w:id="1940749889">
      <w:bodyDiv w:val="1"/>
      <w:marLeft w:val="0"/>
      <w:marRight w:val="0"/>
      <w:marTop w:val="0"/>
      <w:marBottom w:val="0"/>
      <w:divBdr>
        <w:top w:val="none" w:sz="0" w:space="0" w:color="auto"/>
        <w:left w:val="none" w:sz="0" w:space="0" w:color="auto"/>
        <w:bottom w:val="none" w:sz="0" w:space="0" w:color="auto"/>
        <w:right w:val="none" w:sz="0" w:space="0" w:color="auto"/>
      </w:divBdr>
      <w:divsChild>
        <w:div w:id="178157693">
          <w:marLeft w:val="640"/>
          <w:marRight w:val="0"/>
          <w:marTop w:val="0"/>
          <w:marBottom w:val="0"/>
          <w:divBdr>
            <w:top w:val="none" w:sz="0" w:space="0" w:color="auto"/>
            <w:left w:val="none" w:sz="0" w:space="0" w:color="auto"/>
            <w:bottom w:val="none" w:sz="0" w:space="0" w:color="auto"/>
            <w:right w:val="none" w:sz="0" w:space="0" w:color="auto"/>
          </w:divBdr>
        </w:div>
        <w:div w:id="182130894">
          <w:marLeft w:val="640"/>
          <w:marRight w:val="0"/>
          <w:marTop w:val="0"/>
          <w:marBottom w:val="0"/>
          <w:divBdr>
            <w:top w:val="none" w:sz="0" w:space="0" w:color="auto"/>
            <w:left w:val="none" w:sz="0" w:space="0" w:color="auto"/>
            <w:bottom w:val="none" w:sz="0" w:space="0" w:color="auto"/>
            <w:right w:val="none" w:sz="0" w:space="0" w:color="auto"/>
          </w:divBdr>
        </w:div>
        <w:div w:id="237909583">
          <w:marLeft w:val="640"/>
          <w:marRight w:val="0"/>
          <w:marTop w:val="0"/>
          <w:marBottom w:val="0"/>
          <w:divBdr>
            <w:top w:val="none" w:sz="0" w:space="0" w:color="auto"/>
            <w:left w:val="none" w:sz="0" w:space="0" w:color="auto"/>
            <w:bottom w:val="none" w:sz="0" w:space="0" w:color="auto"/>
            <w:right w:val="none" w:sz="0" w:space="0" w:color="auto"/>
          </w:divBdr>
        </w:div>
        <w:div w:id="254899285">
          <w:marLeft w:val="640"/>
          <w:marRight w:val="0"/>
          <w:marTop w:val="0"/>
          <w:marBottom w:val="0"/>
          <w:divBdr>
            <w:top w:val="none" w:sz="0" w:space="0" w:color="auto"/>
            <w:left w:val="none" w:sz="0" w:space="0" w:color="auto"/>
            <w:bottom w:val="none" w:sz="0" w:space="0" w:color="auto"/>
            <w:right w:val="none" w:sz="0" w:space="0" w:color="auto"/>
          </w:divBdr>
        </w:div>
        <w:div w:id="271279126">
          <w:marLeft w:val="640"/>
          <w:marRight w:val="0"/>
          <w:marTop w:val="0"/>
          <w:marBottom w:val="0"/>
          <w:divBdr>
            <w:top w:val="none" w:sz="0" w:space="0" w:color="auto"/>
            <w:left w:val="none" w:sz="0" w:space="0" w:color="auto"/>
            <w:bottom w:val="none" w:sz="0" w:space="0" w:color="auto"/>
            <w:right w:val="none" w:sz="0" w:space="0" w:color="auto"/>
          </w:divBdr>
        </w:div>
        <w:div w:id="301810570">
          <w:marLeft w:val="640"/>
          <w:marRight w:val="0"/>
          <w:marTop w:val="0"/>
          <w:marBottom w:val="0"/>
          <w:divBdr>
            <w:top w:val="none" w:sz="0" w:space="0" w:color="auto"/>
            <w:left w:val="none" w:sz="0" w:space="0" w:color="auto"/>
            <w:bottom w:val="none" w:sz="0" w:space="0" w:color="auto"/>
            <w:right w:val="none" w:sz="0" w:space="0" w:color="auto"/>
          </w:divBdr>
        </w:div>
        <w:div w:id="355085592">
          <w:marLeft w:val="640"/>
          <w:marRight w:val="0"/>
          <w:marTop w:val="0"/>
          <w:marBottom w:val="0"/>
          <w:divBdr>
            <w:top w:val="none" w:sz="0" w:space="0" w:color="auto"/>
            <w:left w:val="none" w:sz="0" w:space="0" w:color="auto"/>
            <w:bottom w:val="none" w:sz="0" w:space="0" w:color="auto"/>
            <w:right w:val="none" w:sz="0" w:space="0" w:color="auto"/>
          </w:divBdr>
        </w:div>
        <w:div w:id="355545497">
          <w:marLeft w:val="640"/>
          <w:marRight w:val="0"/>
          <w:marTop w:val="0"/>
          <w:marBottom w:val="0"/>
          <w:divBdr>
            <w:top w:val="none" w:sz="0" w:space="0" w:color="auto"/>
            <w:left w:val="none" w:sz="0" w:space="0" w:color="auto"/>
            <w:bottom w:val="none" w:sz="0" w:space="0" w:color="auto"/>
            <w:right w:val="none" w:sz="0" w:space="0" w:color="auto"/>
          </w:divBdr>
        </w:div>
        <w:div w:id="367338177">
          <w:marLeft w:val="640"/>
          <w:marRight w:val="0"/>
          <w:marTop w:val="0"/>
          <w:marBottom w:val="0"/>
          <w:divBdr>
            <w:top w:val="none" w:sz="0" w:space="0" w:color="auto"/>
            <w:left w:val="none" w:sz="0" w:space="0" w:color="auto"/>
            <w:bottom w:val="none" w:sz="0" w:space="0" w:color="auto"/>
            <w:right w:val="none" w:sz="0" w:space="0" w:color="auto"/>
          </w:divBdr>
        </w:div>
        <w:div w:id="386609066">
          <w:marLeft w:val="640"/>
          <w:marRight w:val="0"/>
          <w:marTop w:val="0"/>
          <w:marBottom w:val="0"/>
          <w:divBdr>
            <w:top w:val="none" w:sz="0" w:space="0" w:color="auto"/>
            <w:left w:val="none" w:sz="0" w:space="0" w:color="auto"/>
            <w:bottom w:val="none" w:sz="0" w:space="0" w:color="auto"/>
            <w:right w:val="none" w:sz="0" w:space="0" w:color="auto"/>
          </w:divBdr>
        </w:div>
        <w:div w:id="402609088">
          <w:marLeft w:val="640"/>
          <w:marRight w:val="0"/>
          <w:marTop w:val="0"/>
          <w:marBottom w:val="0"/>
          <w:divBdr>
            <w:top w:val="none" w:sz="0" w:space="0" w:color="auto"/>
            <w:left w:val="none" w:sz="0" w:space="0" w:color="auto"/>
            <w:bottom w:val="none" w:sz="0" w:space="0" w:color="auto"/>
            <w:right w:val="none" w:sz="0" w:space="0" w:color="auto"/>
          </w:divBdr>
        </w:div>
        <w:div w:id="424376454">
          <w:marLeft w:val="640"/>
          <w:marRight w:val="0"/>
          <w:marTop w:val="0"/>
          <w:marBottom w:val="0"/>
          <w:divBdr>
            <w:top w:val="none" w:sz="0" w:space="0" w:color="auto"/>
            <w:left w:val="none" w:sz="0" w:space="0" w:color="auto"/>
            <w:bottom w:val="none" w:sz="0" w:space="0" w:color="auto"/>
            <w:right w:val="none" w:sz="0" w:space="0" w:color="auto"/>
          </w:divBdr>
        </w:div>
        <w:div w:id="436026225">
          <w:marLeft w:val="640"/>
          <w:marRight w:val="0"/>
          <w:marTop w:val="0"/>
          <w:marBottom w:val="0"/>
          <w:divBdr>
            <w:top w:val="none" w:sz="0" w:space="0" w:color="auto"/>
            <w:left w:val="none" w:sz="0" w:space="0" w:color="auto"/>
            <w:bottom w:val="none" w:sz="0" w:space="0" w:color="auto"/>
            <w:right w:val="none" w:sz="0" w:space="0" w:color="auto"/>
          </w:divBdr>
        </w:div>
        <w:div w:id="443617400">
          <w:marLeft w:val="640"/>
          <w:marRight w:val="0"/>
          <w:marTop w:val="0"/>
          <w:marBottom w:val="0"/>
          <w:divBdr>
            <w:top w:val="none" w:sz="0" w:space="0" w:color="auto"/>
            <w:left w:val="none" w:sz="0" w:space="0" w:color="auto"/>
            <w:bottom w:val="none" w:sz="0" w:space="0" w:color="auto"/>
            <w:right w:val="none" w:sz="0" w:space="0" w:color="auto"/>
          </w:divBdr>
        </w:div>
        <w:div w:id="449978541">
          <w:marLeft w:val="640"/>
          <w:marRight w:val="0"/>
          <w:marTop w:val="0"/>
          <w:marBottom w:val="0"/>
          <w:divBdr>
            <w:top w:val="none" w:sz="0" w:space="0" w:color="auto"/>
            <w:left w:val="none" w:sz="0" w:space="0" w:color="auto"/>
            <w:bottom w:val="none" w:sz="0" w:space="0" w:color="auto"/>
            <w:right w:val="none" w:sz="0" w:space="0" w:color="auto"/>
          </w:divBdr>
        </w:div>
        <w:div w:id="489753315">
          <w:marLeft w:val="640"/>
          <w:marRight w:val="0"/>
          <w:marTop w:val="0"/>
          <w:marBottom w:val="0"/>
          <w:divBdr>
            <w:top w:val="none" w:sz="0" w:space="0" w:color="auto"/>
            <w:left w:val="none" w:sz="0" w:space="0" w:color="auto"/>
            <w:bottom w:val="none" w:sz="0" w:space="0" w:color="auto"/>
            <w:right w:val="none" w:sz="0" w:space="0" w:color="auto"/>
          </w:divBdr>
        </w:div>
        <w:div w:id="525219677">
          <w:marLeft w:val="640"/>
          <w:marRight w:val="0"/>
          <w:marTop w:val="0"/>
          <w:marBottom w:val="0"/>
          <w:divBdr>
            <w:top w:val="none" w:sz="0" w:space="0" w:color="auto"/>
            <w:left w:val="none" w:sz="0" w:space="0" w:color="auto"/>
            <w:bottom w:val="none" w:sz="0" w:space="0" w:color="auto"/>
            <w:right w:val="none" w:sz="0" w:space="0" w:color="auto"/>
          </w:divBdr>
        </w:div>
        <w:div w:id="535587107">
          <w:marLeft w:val="640"/>
          <w:marRight w:val="0"/>
          <w:marTop w:val="0"/>
          <w:marBottom w:val="0"/>
          <w:divBdr>
            <w:top w:val="none" w:sz="0" w:space="0" w:color="auto"/>
            <w:left w:val="none" w:sz="0" w:space="0" w:color="auto"/>
            <w:bottom w:val="none" w:sz="0" w:space="0" w:color="auto"/>
            <w:right w:val="none" w:sz="0" w:space="0" w:color="auto"/>
          </w:divBdr>
        </w:div>
        <w:div w:id="537084335">
          <w:marLeft w:val="640"/>
          <w:marRight w:val="0"/>
          <w:marTop w:val="0"/>
          <w:marBottom w:val="0"/>
          <w:divBdr>
            <w:top w:val="none" w:sz="0" w:space="0" w:color="auto"/>
            <w:left w:val="none" w:sz="0" w:space="0" w:color="auto"/>
            <w:bottom w:val="none" w:sz="0" w:space="0" w:color="auto"/>
            <w:right w:val="none" w:sz="0" w:space="0" w:color="auto"/>
          </w:divBdr>
        </w:div>
        <w:div w:id="560949543">
          <w:marLeft w:val="640"/>
          <w:marRight w:val="0"/>
          <w:marTop w:val="0"/>
          <w:marBottom w:val="0"/>
          <w:divBdr>
            <w:top w:val="none" w:sz="0" w:space="0" w:color="auto"/>
            <w:left w:val="none" w:sz="0" w:space="0" w:color="auto"/>
            <w:bottom w:val="none" w:sz="0" w:space="0" w:color="auto"/>
            <w:right w:val="none" w:sz="0" w:space="0" w:color="auto"/>
          </w:divBdr>
        </w:div>
        <w:div w:id="566183747">
          <w:marLeft w:val="640"/>
          <w:marRight w:val="0"/>
          <w:marTop w:val="0"/>
          <w:marBottom w:val="0"/>
          <w:divBdr>
            <w:top w:val="none" w:sz="0" w:space="0" w:color="auto"/>
            <w:left w:val="none" w:sz="0" w:space="0" w:color="auto"/>
            <w:bottom w:val="none" w:sz="0" w:space="0" w:color="auto"/>
            <w:right w:val="none" w:sz="0" w:space="0" w:color="auto"/>
          </w:divBdr>
        </w:div>
        <w:div w:id="590167008">
          <w:marLeft w:val="640"/>
          <w:marRight w:val="0"/>
          <w:marTop w:val="0"/>
          <w:marBottom w:val="0"/>
          <w:divBdr>
            <w:top w:val="none" w:sz="0" w:space="0" w:color="auto"/>
            <w:left w:val="none" w:sz="0" w:space="0" w:color="auto"/>
            <w:bottom w:val="none" w:sz="0" w:space="0" w:color="auto"/>
            <w:right w:val="none" w:sz="0" w:space="0" w:color="auto"/>
          </w:divBdr>
        </w:div>
        <w:div w:id="632906452">
          <w:marLeft w:val="640"/>
          <w:marRight w:val="0"/>
          <w:marTop w:val="0"/>
          <w:marBottom w:val="0"/>
          <w:divBdr>
            <w:top w:val="none" w:sz="0" w:space="0" w:color="auto"/>
            <w:left w:val="none" w:sz="0" w:space="0" w:color="auto"/>
            <w:bottom w:val="none" w:sz="0" w:space="0" w:color="auto"/>
            <w:right w:val="none" w:sz="0" w:space="0" w:color="auto"/>
          </w:divBdr>
        </w:div>
        <w:div w:id="647130098">
          <w:marLeft w:val="640"/>
          <w:marRight w:val="0"/>
          <w:marTop w:val="0"/>
          <w:marBottom w:val="0"/>
          <w:divBdr>
            <w:top w:val="none" w:sz="0" w:space="0" w:color="auto"/>
            <w:left w:val="none" w:sz="0" w:space="0" w:color="auto"/>
            <w:bottom w:val="none" w:sz="0" w:space="0" w:color="auto"/>
            <w:right w:val="none" w:sz="0" w:space="0" w:color="auto"/>
          </w:divBdr>
        </w:div>
        <w:div w:id="693267677">
          <w:marLeft w:val="640"/>
          <w:marRight w:val="0"/>
          <w:marTop w:val="0"/>
          <w:marBottom w:val="0"/>
          <w:divBdr>
            <w:top w:val="none" w:sz="0" w:space="0" w:color="auto"/>
            <w:left w:val="none" w:sz="0" w:space="0" w:color="auto"/>
            <w:bottom w:val="none" w:sz="0" w:space="0" w:color="auto"/>
            <w:right w:val="none" w:sz="0" w:space="0" w:color="auto"/>
          </w:divBdr>
        </w:div>
        <w:div w:id="745228108">
          <w:marLeft w:val="640"/>
          <w:marRight w:val="0"/>
          <w:marTop w:val="0"/>
          <w:marBottom w:val="0"/>
          <w:divBdr>
            <w:top w:val="none" w:sz="0" w:space="0" w:color="auto"/>
            <w:left w:val="none" w:sz="0" w:space="0" w:color="auto"/>
            <w:bottom w:val="none" w:sz="0" w:space="0" w:color="auto"/>
            <w:right w:val="none" w:sz="0" w:space="0" w:color="auto"/>
          </w:divBdr>
        </w:div>
        <w:div w:id="838544835">
          <w:marLeft w:val="640"/>
          <w:marRight w:val="0"/>
          <w:marTop w:val="0"/>
          <w:marBottom w:val="0"/>
          <w:divBdr>
            <w:top w:val="none" w:sz="0" w:space="0" w:color="auto"/>
            <w:left w:val="none" w:sz="0" w:space="0" w:color="auto"/>
            <w:bottom w:val="none" w:sz="0" w:space="0" w:color="auto"/>
            <w:right w:val="none" w:sz="0" w:space="0" w:color="auto"/>
          </w:divBdr>
        </w:div>
        <w:div w:id="865564740">
          <w:marLeft w:val="640"/>
          <w:marRight w:val="0"/>
          <w:marTop w:val="0"/>
          <w:marBottom w:val="0"/>
          <w:divBdr>
            <w:top w:val="none" w:sz="0" w:space="0" w:color="auto"/>
            <w:left w:val="none" w:sz="0" w:space="0" w:color="auto"/>
            <w:bottom w:val="none" w:sz="0" w:space="0" w:color="auto"/>
            <w:right w:val="none" w:sz="0" w:space="0" w:color="auto"/>
          </w:divBdr>
        </w:div>
        <w:div w:id="875896117">
          <w:marLeft w:val="640"/>
          <w:marRight w:val="0"/>
          <w:marTop w:val="0"/>
          <w:marBottom w:val="0"/>
          <w:divBdr>
            <w:top w:val="none" w:sz="0" w:space="0" w:color="auto"/>
            <w:left w:val="none" w:sz="0" w:space="0" w:color="auto"/>
            <w:bottom w:val="none" w:sz="0" w:space="0" w:color="auto"/>
            <w:right w:val="none" w:sz="0" w:space="0" w:color="auto"/>
          </w:divBdr>
        </w:div>
        <w:div w:id="887184473">
          <w:marLeft w:val="640"/>
          <w:marRight w:val="0"/>
          <w:marTop w:val="0"/>
          <w:marBottom w:val="0"/>
          <w:divBdr>
            <w:top w:val="none" w:sz="0" w:space="0" w:color="auto"/>
            <w:left w:val="none" w:sz="0" w:space="0" w:color="auto"/>
            <w:bottom w:val="none" w:sz="0" w:space="0" w:color="auto"/>
            <w:right w:val="none" w:sz="0" w:space="0" w:color="auto"/>
          </w:divBdr>
        </w:div>
        <w:div w:id="955789729">
          <w:marLeft w:val="640"/>
          <w:marRight w:val="0"/>
          <w:marTop w:val="0"/>
          <w:marBottom w:val="0"/>
          <w:divBdr>
            <w:top w:val="none" w:sz="0" w:space="0" w:color="auto"/>
            <w:left w:val="none" w:sz="0" w:space="0" w:color="auto"/>
            <w:bottom w:val="none" w:sz="0" w:space="0" w:color="auto"/>
            <w:right w:val="none" w:sz="0" w:space="0" w:color="auto"/>
          </w:divBdr>
        </w:div>
        <w:div w:id="978535259">
          <w:marLeft w:val="640"/>
          <w:marRight w:val="0"/>
          <w:marTop w:val="0"/>
          <w:marBottom w:val="0"/>
          <w:divBdr>
            <w:top w:val="none" w:sz="0" w:space="0" w:color="auto"/>
            <w:left w:val="none" w:sz="0" w:space="0" w:color="auto"/>
            <w:bottom w:val="none" w:sz="0" w:space="0" w:color="auto"/>
            <w:right w:val="none" w:sz="0" w:space="0" w:color="auto"/>
          </w:divBdr>
        </w:div>
        <w:div w:id="1041133929">
          <w:marLeft w:val="640"/>
          <w:marRight w:val="0"/>
          <w:marTop w:val="0"/>
          <w:marBottom w:val="0"/>
          <w:divBdr>
            <w:top w:val="none" w:sz="0" w:space="0" w:color="auto"/>
            <w:left w:val="none" w:sz="0" w:space="0" w:color="auto"/>
            <w:bottom w:val="none" w:sz="0" w:space="0" w:color="auto"/>
            <w:right w:val="none" w:sz="0" w:space="0" w:color="auto"/>
          </w:divBdr>
        </w:div>
        <w:div w:id="1052458593">
          <w:marLeft w:val="640"/>
          <w:marRight w:val="0"/>
          <w:marTop w:val="0"/>
          <w:marBottom w:val="0"/>
          <w:divBdr>
            <w:top w:val="none" w:sz="0" w:space="0" w:color="auto"/>
            <w:left w:val="none" w:sz="0" w:space="0" w:color="auto"/>
            <w:bottom w:val="none" w:sz="0" w:space="0" w:color="auto"/>
            <w:right w:val="none" w:sz="0" w:space="0" w:color="auto"/>
          </w:divBdr>
        </w:div>
        <w:div w:id="1067999486">
          <w:marLeft w:val="640"/>
          <w:marRight w:val="0"/>
          <w:marTop w:val="0"/>
          <w:marBottom w:val="0"/>
          <w:divBdr>
            <w:top w:val="none" w:sz="0" w:space="0" w:color="auto"/>
            <w:left w:val="none" w:sz="0" w:space="0" w:color="auto"/>
            <w:bottom w:val="none" w:sz="0" w:space="0" w:color="auto"/>
            <w:right w:val="none" w:sz="0" w:space="0" w:color="auto"/>
          </w:divBdr>
        </w:div>
        <w:div w:id="1069157598">
          <w:marLeft w:val="640"/>
          <w:marRight w:val="0"/>
          <w:marTop w:val="0"/>
          <w:marBottom w:val="0"/>
          <w:divBdr>
            <w:top w:val="none" w:sz="0" w:space="0" w:color="auto"/>
            <w:left w:val="none" w:sz="0" w:space="0" w:color="auto"/>
            <w:bottom w:val="none" w:sz="0" w:space="0" w:color="auto"/>
            <w:right w:val="none" w:sz="0" w:space="0" w:color="auto"/>
          </w:divBdr>
        </w:div>
        <w:div w:id="1117986804">
          <w:marLeft w:val="640"/>
          <w:marRight w:val="0"/>
          <w:marTop w:val="0"/>
          <w:marBottom w:val="0"/>
          <w:divBdr>
            <w:top w:val="none" w:sz="0" w:space="0" w:color="auto"/>
            <w:left w:val="none" w:sz="0" w:space="0" w:color="auto"/>
            <w:bottom w:val="none" w:sz="0" w:space="0" w:color="auto"/>
            <w:right w:val="none" w:sz="0" w:space="0" w:color="auto"/>
          </w:divBdr>
        </w:div>
        <w:div w:id="1154876650">
          <w:marLeft w:val="640"/>
          <w:marRight w:val="0"/>
          <w:marTop w:val="0"/>
          <w:marBottom w:val="0"/>
          <w:divBdr>
            <w:top w:val="none" w:sz="0" w:space="0" w:color="auto"/>
            <w:left w:val="none" w:sz="0" w:space="0" w:color="auto"/>
            <w:bottom w:val="none" w:sz="0" w:space="0" w:color="auto"/>
            <w:right w:val="none" w:sz="0" w:space="0" w:color="auto"/>
          </w:divBdr>
        </w:div>
        <w:div w:id="1165052267">
          <w:marLeft w:val="640"/>
          <w:marRight w:val="0"/>
          <w:marTop w:val="0"/>
          <w:marBottom w:val="0"/>
          <w:divBdr>
            <w:top w:val="none" w:sz="0" w:space="0" w:color="auto"/>
            <w:left w:val="none" w:sz="0" w:space="0" w:color="auto"/>
            <w:bottom w:val="none" w:sz="0" w:space="0" w:color="auto"/>
            <w:right w:val="none" w:sz="0" w:space="0" w:color="auto"/>
          </w:divBdr>
        </w:div>
        <w:div w:id="1220745500">
          <w:marLeft w:val="640"/>
          <w:marRight w:val="0"/>
          <w:marTop w:val="0"/>
          <w:marBottom w:val="0"/>
          <w:divBdr>
            <w:top w:val="none" w:sz="0" w:space="0" w:color="auto"/>
            <w:left w:val="none" w:sz="0" w:space="0" w:color="auto"/>
            <w:bottom w:val="none" w:sz="0" w:space="0" w:color="auto"/>
            <w:right w:val="none" w:sz="0" w:space="0" w:color="auto"/>
          </w:divBdr>
        </w:div>
        <w:div w:id="1302419656">
          <w:marLeft w:val="640"/>
          <w:marRight w:val="0"/>
          <w:marTop w:val="0"/>
          <w:marBottom w:val="0"/>
          <w:divBdr>
            <w:top w:val="none" w:sz="0" w:space="0" w:color="auto"/>
            <w:left w:val="none" w:sz="0" w:space="0" w:color="auto"/>
            <w:bottom w:val="none" w:sz="0" w:space="0" w:color="auto"/>
            <w:right w:val="none" w:sz="0" w:space="0" w:color="auto"/>
          </w:divBdr>
        </w:div>
        <w:div w:id="1334449710">
          <w:marLeft w:val="640"/>
          <w:marRight w:val="0"/>
          <w:marTop w:val="0"/>
          <w:marBottom w:val="0"/>
          <w:divBdr>
            <w:top w:val="none" w:sz="0" w:space="0" w:color="auto"/>
            <w:left w:val="none" w:sz="0" w:space="0" w:color="auto"/>
            <w:bottom w:val="none" w:sz="0" w:space="0" w:color="auto"/>
            <w:right w:val="none" w:sz="0" w:space="0" w:color="auto"/>
          </w:divBdr>
        </w:div>
        <w:div w:id="1363700977">
          <w:marLeft w:val="640"/>
          <w:marRight w:val="0"/>
          <w:marTop w:val="0"/>
          <w:marBottom w:val="0"/>
          <w:divBdr>
            <w:top w:val="none" w:sz="0" w:space="0" w:color="auto"/>
            <w:left w:val="none" w:sz="0" w:space="0" w:color="auto"/>
            <w:bottom w:val="none" w:sz="0" w:space="0" w:color="auto"/>
            <w:right w:val="none" w:sz="0" w:space="0" w:color="auto"/>
          </w:divBdr>
        </w:div>
        <w:div w:id="1394737270">
          <w:marLeft w:val="640"/>
          <w:marRight w:val="0"/>
          <w:marTop w:val="0"/>
          <w:marBottom w:val="0"/>
          <w:divBdr>
            <w:top w:val="none" w:sz="0" w:space="0" w:color="auto"/>
            <w:left w:val="none" w:sz="0" w:space="0" w:color="auto"/>
            <w:bottom w:val="none" w:sz="0" w:space="0" w:color="auto"/>
            <w:right w:val="none" w:sz="0" w:space="0" w:color="auto"/>
          </w:divBdr>
        </w:div>
        <w:div w:id="1414619265">
          <w:marLeft w:val="640"/>
          <w:marRight w:val="0"/>
          <w:marTop w:val="0"/>
          <w:marBottom w:val="0"/>
          <w:divBdr>
            <w:top w:val="none" w:sz="0" w:space="0" w:color="auto"/>
            <w:left w:val="none" w:sz="0" w:space="0" w:color="auto"/>
            <w:bottom w:val="none" w:sz="0" w:space="0" w:color="auto"/>
            <w:right w:val="none" w:sz="0" w:space="0" w:color="auto"/>
          </w:divBdr>
        </w:div>
        <w:div w:id="1417748334">
          <w:marLeft w:val="640"/>
          <w:marRight w:val="0"/>
          <w:marTop w:val="0"/>
          <w:marBottom w:val="0"/>
          <w:divBdr>
            <w:top w:val="none" w:sz="0" w:space="0" w:color="auto"/>
            <w:left w:val="none" w:sz="0" w:space="0" w:color="auto"/>
            <w:bottom w:val="none" w:sz="0" w:space="0" w:color="auto"/>
            <w:right w:val="none" w:sz="0" w:space="0" w:color="auto"/>
          </w:divBdr>
        </w:div>
        <w:div w:id="1451972511">
          <w:marLeft w:val="640"/>
          <w:marRight w:val="0"/>
          <w:marTop w:val="0"/>
          <w:marBottom w:val="0"/>
          <w:divBdr>
            <w:top w:val="none" w:sz="0" w:space="0" w:color="auto"/>
            <w:left w:val="none" w:sz="0" w:space="0" w:color="auto"/>
            <w:bottom w:val="none" w:sz="0" w:space="0" w:color="auto"/>
            <w:right w:val="none" w:sz="0" w:space="0" w:color="auto"/>
          </w:divBdr>
        </w:div>
        <w:div w:id="1458524860">
          <w:marLeft w:val="640"/>
          <w:marRight w:val="0"/>
          <w:marTop w:val="0"/>
          <w:marBottom w:val="0"/>
          <w:divBdr>
            <w:top w:val="none" w:sz="0" w:space="0" w:color="auto"/>
            <w:left w:val="none" w:sz="0" w:space="0" w:color="auto"/>
            <w:bottom w:val="none" w:sz="0" w:space="0" w:color="auto"/>
            <w:right w:val="none" w:sz="0" w:space="0" w:color="auto"/>
          </w:divBdr>
        </w:div>
        <w:div w:id="1480683362">
          <w:marLeft w:val="640"/>
          <w:marRight w:val="0"/>
          <w:marTop w:val="0"/>
          <w:marBottom w:val="0"/>
          <w:divBdr>
            <w:top w:val="none" w:sz="0" w:space="0" w:color="auto"/>
            <w:left w:val="none" w:sz="0" w:space="0" w:color="auto"/>
            <w:bottom w:val="none" w:sz="0" w:space="0" w:color="auto"/>
            <w:right w:val="none" w:sz="0" w:space="0" w:color="auto"/>
          </w:divBdr>
        </w:div>
        <w:div w:id="1621838291">
          <w:marLeft w:val="640"/>
          <w:marRight w:val="0"/>
          <w:marTop w:val="0"/>
          <w:marBottom w:val="0"/>
          <w:divBdr>
            <w:top w:val="none" w:sz="0" w:space="0" w:color="auto"/>
            <w:left w:val="none" w:sz="0" w:space="0" w:color="auto"/>
            <w:bottom w:val="none" w:sz="0" w:space="0" w:color="auto"/>
            <w:right w:val="none" w:sz="0" w:space="0" w:color="auto"/>
          </w:divBdr>
        </w:div>
        <w:div w:id="1655066898">
          <w:marLeft w:val="640"/>
          <w:marRight w:val="0"/>
          <w:marTop w:val="0"/>
          <w:marBottom w:val="0"/>
          <w:divBdr>
            <w:top w:val="none" w:sz="0" w:space="0" w:color="auto"/>
            <w:left w:val="none" w:sz="0" w:space="0" w:color="auto"/>
            <w:bottom w:val="none" w:sz="0" w:space="0" w:color="auto"/>
            <w:right w:val="none" w:sz="0" w:space="0" w:color="auto"/>
          </w:divBdr>
        </w:div>
        <w:div w:id="1681470360">
          <w:marLeft w:val="640"/>
          <w:marRight w:val="0"/>
          <w:marTop w:val="0"/>
          <w:marBottom w:val="0"/>
          <w:divBdr>
            <w:top w:val="none" w:sz="0" w:space="0" w:color="auto"/>
            <w:left w:val="none" w:sz="0" w:space="0" w:color="auto"/>
            <w:bottom w:val="none" w:sz="0" w:space="0" w:color="auto"/>
            <w:right w:val="none" w:sz="0" w:space="0" w:color="auto"/>
          </w:divBdr>
        </w:div>
        <w:div w:id="1684669474">
          <w:marLeft w:val="640"/>
          <w:marRight w:val="0"/>
          <w:marTop w:val="0"/>
          <w:marBottom w:val="0"/>
          <w:divBdr>
            <w:top w:val="none" w:sz="0" w:space="0" w:color="auto"/>
            <w:left w:val="none" w:sz="0" w:space="0" w:color="auto"/>
            <w:bottom w:val="none" w:sz="0" w:space="0" w:color="auto"/>
            <w:right w:val="none" w:sz="0" w:space="0" w:color="auto"/>
          </w:divBdr>
        </w:div>
        <w:div w:id="1762144603">
          <w:marLeft w:val="640"/>
          <w:marRight w:val="0"/>
          <w:marTop w:val="0"/>
          <w:marBottom w:val="0"/>
          <w:divBdr>
            <w:top w:val="none" w:sz="0" w:space="0" w:color="auto"/>
            <w:left w:val="none" w:sz="0" w:space="0" w:color="auto"/>
            <w:bottom w:val="none" w:sz="0" w:space="0" w:color="auto"/>
            <w:right w:val="none" w:sz="0" w:space="0" w:color="auto"/>
          </w:divBdr>
        </w:div>
        <w:div w:id="1804151965">
          <w:marLeft w:val="640"/>
          <w:marRight w:val="0"/>
          <w:marTop w:val="0"/>
          <w:marBottom w:val="0"/>
          <w:divBdr>
            <w:top w:val="none" w:sz="0" w:space="0" w:color="auto"/>
            <w:left w:val="none" w:sz="0" w:space="0" w:color="auto"/>
            <w:bottom w:val="none" w:sz="0" w:space="0" w:color="auto"/>
            <w:right w:val="none" w:sz="0" w:space="0" w:color="auto"/>
          </w:divBdr>
        </w:div>
        <w:div w:id="1808083473">
          <w:marLeft w:val="640"/>
          <w:marRight w:val="0"/>
          <w:marTop w:val="0"/>
          <w:marBottom w:val="0"/>
          <w:divBdr>
            <w:top w:val="none" w:sz="0" w:space="0" w:color="auto"/>
            <w:left w:val="none" w:sz="0" w:space="0" w:color="auto"/>
            <w:bottom w:val="none" w:sz="0" w:space="0" w:color="auto"/>
            <w:right w:val="none" w:sz="0" w:space="0" w:color="auto"/>
          </w:divBdr>
        </w:div>
        <w:div w:id="1829200264">
          <w:marLeft w:val="640"/>
          <w:marRight w:val="0"/>
          <w:marTop w:val="0"/>
          <w:marBottom w:val="0"/>
          <w:divBdr>
            <w:top w:val="none" w:sz="0" w:space="0" w:color="auto"/>
            <w:left w:val="none" w:sz="0" w:space="0" w:color="auto"/>
            <w:bottom w:val="none" w:sz="0" w:space="0" w:color="auto"/>
            <w:right w:val="none" w:sz="0" w:space="0" w:color="auto"/>
          </w:divBdr>
        </w:div>
        <w:div w:id="1839691881">
          <w:marLeft w:val="640"/>
          <w:marRight w:val="0"/>
          <w:marTop w:val="0"/>
          <w:marBottom w:val="0"/>
          <w:divBdr>
            <w:top w:val="none" w:sz="0" w:space="0" w:color="auto"/>
            <w:left w:val="none" w:sz="0" w:space="0" w:color="auto"/>
            <w:bottom w:val="none" w:sz="0" w:space="0" w:color="auto"/>
            <w:right w:val="none" w:sz="0" w:space="0" w:color="auto"/>
          </w:divBdr>
        </w:div>
        <w:div w:id="1928535606">
          <w:marLeft w:val="640"/>
          <w:marRight w:val="0"/>
          <w:marTop w:val="0"/>
          <w:marBottom w:val="0"/>
          <w:divBdr>
            <w:top w:val="none" w:sz="0" w:space="0" w:color="auto"/>
            <w:left w:val="none" w:sz="0" w:space="0" w:color="auto"/>
            <w:bottom w:val="none" w:sz="0" w:space="0" w:color="auto"/>
            <w:right w:val="none" w:sz="0" w:space="0" w:color="auto"/>
          </w:divBdr>
        </w:div>
        <w:div w:id="1940487188">
          <w:marLeft w:val="640"/>
          <w:marRight w:val="0"/>
          <w:marTop w:val="0"/>
          <w:marBottom w:val="0"/>
          <w:divBdr>
            <w:top w:val="none" w:sz="0" w:space="0" w:color="auto"/>
            <w:left w:val="none" w:sz="0" w:space="0" w:color="auto"/>
            <w:bottom w:val="none" w:sz="0" w:space="0" w:color="auto"/>
            <w:right w:val="none" w:sz="0" w:space="0" w:color="auto"/>
          </w:divBdr>
        </w:div>
        <w:div w:id="1983385549">
          <w:marLeft w:val="640"/>
          <w:marRight w:val="0"/>
          <w:marTop w:val="0"/>
          <w:marBottom w:val="0"/>
          <w:divBdr>
            <w:top w:val="none" w:sz="0" w:space="0" w:color="auto"/>
            <w:left w:val="none" w:sz="0" w:space="0" w:color="auto"/>
            <w:bottom w:val="none" w:sz="0" w:space="0" w:color="auto"/>
            <w:right w:val="none" w:sz="0" w:space="0" w:color="auto"/>
          </w:divBdr>
        </w:div>
        <w:div w:id="2064088629">
          <w:marLeft w:val="640"/>
          <w:marRight w:val="0"/>
          <w:marTop w:val="0"/>
          <w:marBottom w:val="0"/>
          <w:divBdr>
            <w:top w:val="none" w:sz="0" w:space="0" w:color="auto"/>
            <w:left w:val="none" w:sz="0" w:space="0" w:color="auto"/>
            <w:bottom w:val="none" w:sz="0" w:space="0" w:color="auto"/>
            <w:right w:val="none" w:sz="0" w:space="0" w:color="auto"/>
          </w:divBdr>
        </w:div>
        <w:div w:id="2144346681">
          <w:marLeft w:val="640"/>
          <w:marRight w:val="0"/>
          <w:marTop w:val="0"/>
          <w:marBottom w:val="0"/>
          <w:divBdr>
            <w:top w:val="none" w:sz="0" w:space="0" w:color="auto"/>
            <w:left w:val="none" w:sz="0" w:space="0" w:color="auto"/>
            <w:bottom w:val="none" w:sz="0" w:space="0" w:color="auto"/>
            <w:right w:val="none" w:sz="0" w:space="0" w:color="auto"/>
          </w:divBdr>
        </w:div>
      </w:divsChild>
    </w:div>
    <w:div w:id="1948809115">
      <w:bodyDiv w:val="1"/>
      <w:marLeft w:val="0"/>
      <w:marRight w:val="0"/>
      <w:marTop w:val="0"/>
      <w:marBottom w:val="0"/>
      <w:divBdr>
        <w:top w:val="none" w:sz="0" w:space="0" w:color="auto"/>
        <w:left w:val="none" w:sz="0" w:space="0" w:color="auto"/>
        <w:bottom w:val="none" w:sz="0" w:space="0" w:color="auto"/>
        <w:right w:val="none" w:sz="0" w:space="0" w:color="auto"/>
      </w:divBdr>
    </w:div>
    <w:div w:id="1949654538">
      <w:bodyDiv w:val="1"/>
      <w:marLeft w:val="0"/>
      <w:marRight w:val="0"/>
      <w:marTop w:val="0"/>
      <w:marBottom w:val="0"/>
      <w:divBdr>
        <w:top w:val="none" w:sz="0" w:space="0" w:color="auto"/>
        <w:left w:val="none" w:sz="0" w:space="0" w:color="auto"/>
        <w:bottom w:val="none" w:sz="0" w:space="0" w:color="auto"/>
        <w:right w:val="none" w:sz="0" w:space="0" w:color="auto"/>
      </w:divBdr>
      <w:divsChild>
        <w:div w:id="11303345">
          <w:marLeft w:val="640"/>
          <w:marRight w:val="0"/>
          <w:marTop w:val="0"/>
          <w:marBottom w:val="0"/>
          <w:divBdr>
            <w:top w:val="none" w:sz="0" w:space="0" w:color="auto"/>
            <w:left w:val="none" w:sz="0" w:space="0" w:color="auto"/>
            <w:bottom w:val="none" w:sz="0" w:space="0" w:color="auto"/>
            <w:right w:val="none" w:sz="0" w:space="0" w:color="auto"/>
          </w:divBdr>
        </w:div>
        <w:div w:id="13532985">
          <w:marLeft w:val="640"/>
          <w:marRight w:val="0"/>
          <w:marTop w:val="0"/>
          <w:marBottom w:val="0"/>
          <w:divBdr>
            <w:top w:val="none" w:sz="0" w:space="0" w:color="auto"/>
            <w:left w:val="none" w:sz="0" w:space="0" w:color="auto"/>
            <w:bottom w:val="none" w:sz="0" w:space="0" w:color="auto"/>
            <w:right w:val="none" w:sz="0" w:space="0" w:color="auto"/>
          </w:divBdr>
        </w:div>
        <w:div w:id="17657925">
          <w:marLeft w:val="640"/>
          <w:marRight w:val="0"/>
          <w:marTop w:val="0"/>
          <w:marBottom w:val="0"/>
          <w:divBdr>
            <w:top w:val="none" w:sz="0" w:space="0" w:color="auto"/>
            <w:left w:val="none" w:sz="0" w:space="0" w:color="auto"/>
            <w:bottom w:val="none" w:sz="0" w:space="0" w:color="auto"/>
            <w:right w:val="none" w:sz="0" w:space="0" w:color="auto"/>
          </w:divBdr>
        </w:div>
        <w:div w:id="59404658">
          <w:marLeft w:val="640"/>
          <w:marRight w:val="0"/>
          <w:marTop w:val="0"/>
          <w:marBottom w:val="0"/>
          <w:divBdr>
            <w:top w:val="none" w:sz="0" w:space="0" w:color="auto"/>
            <w:left w:val="none" w:sz="0" w:space="0" w:color="auto"/>
            <w:bottom w:val="none" w:sz="0" w:space="0" w:color="auto"/>
            <w:right w:val="none" w:sz="0" w:space="0" w:color="auto"/>
          </w:divBdr>
        </w:div>
        <w:div w:id="129246429">
          <w:marLeft w:val="640"/>
          <w:marRight w:val="0"/>
          <w:marTop w:val="0"/>
          <w:marBottom w:val="0"/>
          <w:divBdr>
            <w:top w:val="none" w:sz="0" w:space="0" w:color="auto"/>
            <w:left w:val="none" w:sz="0" w:space="0" w:color="auto"/>
            <w:bottom w:val="none" w:sz="0" w:space="0" w:color="auto"/>
            <w:right w:val="none" w:sz="0" w:space="0" w:color="auto"/>
          </w:divBdr>
        </w:div>
        <w:div w:id="201480972">
          <w:marLeft w:val="640"/>
          <w:marRight w:val="0"/>
          <w:marTop w:val="0"/>
          <w:marBottom w:val="0"/>
          <w:divBdr>
            <w:top w:val="none" w:sz="0" w:space="0" w:color="auto"/>
            <w:left w:val="none" w:sz="0" w:space="0" w:color="auto"/>
            <w:bottom w:val="none" w:sz="0" w:space="0" w:color="auto"/>
            <w:right w:val="none" w:sz="0" w:space="0" w:color="auto"/>
          </w:divBdr>
        </w:div>
        <w:div w:id="210658863">
          <w:marLeft w:val="640"/>
          <w:marRight w:val="0"/>
          <w:marTop w:val="0"/>
          <w:marBottom w:val="0"/>
          <w:divBdr>
            <w:top w:val="none" w:sz="0" w:space="0" w:color="auto"/>
            <w:left w:val="none" w:sz="0" w:space="0" w:color="auto"/>
            <w:bottom w:val="none" w:sz="0" w:space="0" w:color="auto"/>
            <w:right w:val="none" w:sz="0" w:space="0" w:color="auto"/>
          </w:divBdr>
        </w:div>
        <w:div w:id="279848381">
          <w:marLeft w:val="640"/>
          <w:marRight w:val="0"/>
          <w:marTop w:val="0"/>
          <w:marBottom w:val="0"/>
          <w:divBdr>
            <w:top w:val="none" w:sz="0" w:space="0" w:color="auto"/>
            <w:left w:val="none" w:sz="0" w:space="0" w:color="auto"/>
            <w:bottom w:val="none" w:sz="0" w:space="0" w:color="auto"/>
            <w:right w:val="none" w:sz="0" w:space="0" w:color="auto"/>
          </w:divBdr>
        </w:div>
        <w:div w:id="280919302">
          <w:marLeft w:val="640"/>
          <w:marRight w:val="0"/>
          <w:marTop w:val="0"/>
          <w:marBottom w:val="0"/>
          <w:divBdr>
            <w:top w:val="none" w:sz="0" w:space="0" w:color="auto"/>
            <w:left w:val="none" w:sz="0" w:space="0" w:color="auto"/>
            <w:bottom w:val="none" w:sz="0" w:space="0" w:color="auto"/>
            <w:right w:val="none" w:sz="0" w:space="0" w:color="auto"/>
          </w:divBdr>
        </w:div>
        <w:div w:id="304504259">
          <w:marLeft w:val="640"/>
          <w:marRight w:val="0"/>
          <w:marTop w:val="0"/>
          <w:marBottom w:val="0"/>
          <w:divBdr>
            <w:top w:val="none" w:sz="0" w:space="0" w:color="auto"/>
            <w:left w:val="none" w:sz="0" w:space="0" w:color="auto"/>
            <w:bottom w:val="none" w:sz="0" w:space="0" w:color="auto"/>
            <w:right w:val="none" w:sz="0" w:space="0" w:color="auto"/>
          </w:divBdr>
        </w:div>
        <w:div w:id="366301410">
          <w:marLeft w:val="640"/>
          <w:marRight w:val="0"/>
          <w:marTop w:val="0"/>
          <w:marBottom w:val="0"/>
          <w:divBdr>
            <w:top w:val="none" w:sz="0" w:space="0" w:color="auto"/>
            <w:left w:val="none" w:sz="0" w:space="0" w:color="auto"/>
            <w:bottom w:val="none" w:sz="0" w:space="0" w:color="auto"/>
            <w:right w:val="none" w:sz="0" w:space="0" w:color="auto"/>
          </w:divBdr>
        </w:div>
        <w:div w:id="453794768">
          <w:marLeft w:val="640"/>
          <w:marRight w:val="0"/>
          <w:marTop w:val="0"/>
          <w:marBottom w:val="0"/>
          <w:divBdr>
            <w:top w:val="none" w:sz="0" w:space="0" w:color="auto"/>
            <w:left w:val="none" w:sz="0" w:space="0" w:color="auto"/>
            <w:bottom w:val="none" w:sz="0" w:space="0" w:color="auto"/>
            <w:right w:val="none" w:sz="0" w:space="0" w:color="auto"/>
          </w:divBdr>
        </w:div>
        <w:div w:id="464004171">
          <w:marLeft w:val="640"/>
          <w:marRight w:val="0"/>
          <w:marTop w:val="0"/>
          <w:marBottom w:val="0"/>
          <w:divBdr>
            <w:top w:val="none" w:sz="0" w:space="0" w:color="auto"/>
            <w:left w:val="none" w:sz="0" w:space="0" w:color="auto"/>
            <w:bottom w:val="none" w:sz="0" w:space="0" w:color="auto"/>
            <w:right w:val="none" w:sz="0" w:space="0" w:color="auto"/>
          </w:divBdr>
        </w:div>
        <w:div w:id="506947460">
          <w:marLeft w:val="640"/>
          <w:marRight w:val="0"/>
          <w:marTop w:val="0"/>
          <w:marBottom w:val="0"/>
          <w:divBdr>
            <w:top w:val="none" w:sz="0" w:space="0" w:color="auto"/>
            <w:left w:val="none" w:sz="0" w:space="0" w:color="auto"/>
            <w:bottom w:val="none" w:sz="0" w:space="0" w:color="auto"/>
            <w:right w:val="none" w:sz="0" w:space="0" w:color="auto"/>
          </w:divBdr>
        </w:div>
        <w:div w:id="523710499">
          <w:marLeft w:val="640"/>
          <w:marRight w:val="0"/>
          <w:marTop w:val="0"/>
          <w:marBottom w:val="0"/>
          <w:divBdr>
            <w:top w:val="none" w:sz="0" w:space="0" w:color="auto"/>
            <w:left w:val="none" w:sz="0" w:space="0" w:color="auto"/>
            <w:bottom w:val="none" w:sz="0" w:space="0" w:color="auto"/>
            <w:right w:val="none" w:sz="0" w:space="0" w:color="auto"/>
          </w:divBdr>
        </w:div>
        <w:div w:id="545262550">
          <w:marLeft w:val="640"/>
          <w:marRight w:val="0"/>
          <w:marTop w:val="0"/>
          <w:marBottom w:val="0"/>
          <w:divBdr>
            <w:top w:val="none" w:sz="0" w:space="0" w:color="auto"/>
            <w:left w:val="none" w:sz="0" w:space="0" w:color="auto"/>
            <w:bottom w:val="none" w:sz="0" w:space="0" w:color="auto"/>
            <w:right w:val="none" w:sz="0" w:space="0" w:color="auto"/>
          </w:divBdr>
        </w:div>
        <w:div w:id="595291876">
          <w:marLeft w:val="640"/>
          <w:marRight w:val="0"/>
          <w:marTop w:val="0"/>
          <w:marBottom w:val="0"/>
          <w:divBdr>
            <w:top w:val="none" w:sz="0" w:space="0" w:color="auto"/>
            <w:left w:val="none" w:sz="0" w:space="0" w:color="auto"/>
            <w:bottom w:val="none" w:sz="0" w:space="0" w:color="auto"/>
            <w:right w:val="none" w:sz="0" w:space="0" w:color="auto"/>
          </w:divBdr>
        </w:div>
        <w:div w:id="613949544">
          <w:marLeft w:val="640"/>
          <w:marRight w:val="0"/>
          <w:marTop w:val="0"/>
          <w:marBottom w:val="0"/>
          <w:divBdr>
            <w:top w:val="none" w:sz="0" w:space="0" w:color="auto"/>
            <w:left w:val="none" w:sz="0" w:space="0" w:color="auto"/>
            <w:bottom w:val="none" w:sz="0" w:space="0" w:color="auto"/>
            <w:right w:val="none" w:sz="0" w:space="0" w:color="auto"/>
          </w:divBdr>
        </w:div>
        <w:div w:id="663898807">
          <w:marLeft w:val="640"/>
          <w:marRight w:val="0"/>
          <w:marTop w:val="0"/>
          <w:marBottom w:val="0"/>
          <w:divBdr>
            <w:top w:val="none" w:sz="0" w:space="0" w:color="auto"/>
            <w:left w:val="none" w:sz="0" w:space="0" w:color="auto"/>
            <w:bottom w:val="none" w:sz="0" w:space="0" w:color="auto"/>
            <w:right w:val="none" w:sz="0" w:space="0" w:color="auto"/>
          </w:divBdr>
        </w:div>
        <w:div w:id="671029547">
          <w:marLeft w:val="640"/>
          <w:marRight w:val="0"/>
          <w:marTop w:val="0"/>
          <w:marBottom w:val="0"/>
          <w:divBdr>
            <w:top w:val="none" w:sz="0" w:space="0" w:color="auto"/>
            <w:left w:val="none" w:sz="0" w:space="0" w:color="auto"/>
            <w:bottom w:val="none" w:sz="0" w:space="0" w:color="auto"/>
            <w:right w:val="none" w:sz="0" w:space="0" w:color="auto"/>
          </w:divBdr>
        </w:div>
        <w:div w:id="683745541">
          <w:marLeft w:val="640"/>
          <w:marRight w:val="0"/>
          <w:marTop w:val="0"/>
          <w:marBottom w:val="0"/>
          <w:divBdr>
            <w:top w:val="none" w:sz="0" w:space="0" w:color="auto"/>
            <w:left w:val="none" w:sz="0" w:space="0" w:color="auto"/>
            <w:bottom w:val="none" w:sz="0" w:space="0" w:color="auto"/>
            <w:right w:val="none" w:sz="0" w:space="0" w:color="auto"/>
          </w:divBdr>
        </w:div>
        <w:div w:id="709257099">
          <w:marLeft w:val="640"/>
          <w:marRight w:val="0"/>
          <w:marTop w:val="0"/>
          <w:marBottom w:val="0"/>
          <w:divBdr>
            <w:top w:val="none" w:sz="0" w:space="0" w:color="auto"/>
            <w:left w:val="none" w:sz="0" w:space="0" w:color="auto"/>
            <w:bottom w:val="none" w:sz="0" w:space="0" w:color="auto"/>
            <w:right w:val="none" w:sz="0" w:space="0" w:color="auto"/>
          </w:divBdr>
        </w:div>
        <w:div w:id="709259300">
          <w:marLeft w:val="640"/>
          <w:marRight w:val="0"/>
          <w:marTop w:val="0"/>
          <w:marBottom w:val="0"/>
          <w:divBdr>
            <w:top w:val="none" w:sz="0" w:space="0" w:color="auto"/>
            <w:left w:val="none" w:sz="0" w:space="0" w:color="auto"/>
            <w:bottom w:val="none" w:sz="0" w:space="0" w:color="auto"/>
            <w:right w:val="none" w:sz="0" w:space="0" w:color="auto"/>
          </w:divBdr>
        </w:div>
        <w:div w:id="722681172">
          <w:marLeft w:val="640"/>
          <w:marRight w:val="0"/>
          <w:marTop w:val="0"/>
          <w:marBottom w:val="0"/>
          <w:divBdr>
            <w:top w:val="none" w:sz="0" w:space="0" w:color="auto"/>
            <w:left w:val="none" w:sz="0" w:space="0" w:color="auto"/>
            <w:bottom w:val="none" w:sz="0" w:space="0" w:color="auto"/>
            <w:right w:val="none" w:sz="0" w:space="0" w:color="auto"/>
          </w:divBdr>
        </w:div>
        <w:div w:id="749427234">
          <w:marLeft w:val="640"/>
          <w:marRight w:val="0"/>
          <w:marTop w:val="0"/>
          <w:marBottom w:val="0"/>
          <w:divBdr>
            <w:top w:val="none" w:sz="0" w:space="0" w:color="auto"/>
            <w:left w:val="none" w:sz="0" w:space="0" w:color="auto"/>
            <w:bottom w:val="none" w:sz="0" w:space="0" w:color="auto"/>
            <w:right w:val="none" w:sz="0" w:space="0" w:color="auto"/>
          </w:divBdr>
        </w:div>
        <w:div w:id="755707986">
          <w:marLeft w:val="640"/>
          <w:marRight w:val="0"/>
          <w:marTop w:val="0"/>
          <w:marBottom w:val="0"/>
          <w:divBdr>
            <w:top w:val="none" w:sz="0" w:space="0" w:color="auto"/>
            <w:left w:val="none" w:sz="0" w:space="0" w:color="auto"/>
            <w:bottom w:val="none" w:sz="0" w:space="0" w:color="auto"/>
            <w:right w:val="none" w:sz="0" w:space="0" w:color="auto"/>
          </w:divBdr>
        </w:div>
        <w:div w:id="767116329">
          <w:marLeft w:val="640"/>
          <w:marRight w:val="0"/>
          <w:marTop w:val="0"/>
          <w:marBottom w:val="0"/>
          <w:divBdr>
            <w:top w:val="none" w:sz="0" w:space="0" w:color="auto"/>
            <w:left w:val="none" w:sz="0" w:space="0" w:color="auto"/>
            <w:bottom w:val="none" w:sz="0" w:space="0" w:color="auto"/>
            <w:right w:val="none" w:sz="0" w:space="0" w:color="auto"/>
          </w:divBdr>
        </w:div>
        <w:div w:id="773357428">
          <w:marLeft w:val="640"/>
          <w:marRight w:val="0"/>
          <w:marTop w:val="0"/>
          <w:marBottom w:val="0"/>
          <w:divBdr>
            <w:top w:val="none" w:sz="0" w:space="0" w:color="auto"/>
            <w:left w:val="none" w:sz="0" w:space="0" w:color="auto"/>
            <w:bottom w:val="none" w:sz="0" w:space="0" w:color="auto"/>
            <w:right w:val="none" w:sz="0" w:space="0" w:color="auto"/>
          </w:divBdr>
        </w:div>
        <w:div w:id="784038388">
          <w:marLeft w:val="640"/>
          <w:marRight w:val="0"/>
          <w:marTop w:val="0"/>
          <w:marBottom w:val="0"/>
          <w:divBdr>
            <w:top w:val="none" w:sz="0" w:space="0" w:color="auto"/>
            <w:left w:val="none" w:sz="0" w:space="0" w:color="auto"/>
            <w:bottom w:val="none" w:sz="0" w:space="0" w:color="auto"/>
            <w:right w:val="none" w:sz="0" w:space="0" w:color="auto"/>
          </w:divBdr>
        </w:div>
        <w:div w:id="787087918">
          <w:marLeft w:val="640"/>
          <w:marRight w:val="0"/>
          <w:marTop w:val="0"/>
          <w:marBottom w:val="0"/>
          <w:divBdr>
            <w:top w:val="none" w:sz="0" w:space="0" w:color="auto"/>
            <w:left w:val="none" w:sz="0" w:space="0" w:color="auto"/>
            <w:bottom w:val="none" w:sz="0" w:space="0" w:color="auto"/>
            <w:right w:val="none" w:sz="0" w:space="0" w:color="auto"/>
          </w:divBdr>
        </w:div>
        <w:div w:id="836459059">
          <w:marLeft w:val="640"/>
          <w:marRight w:val="0"/>
          <w:marTop w:val="0"/>
          <w:marBottom w:val="0"/>
          <w:divBdr>
            <w:top w:val="none" w:sz="0" w:space="0" w:color="auto"/>
            <w:left w:val="none" w:sz="0" w:space="0" w:color="auto"/>
            <w:bottom w:val="none" w:sz="0" w:space="0" w:color="auto"/>
            <w:right w:val="none" w:sz="0" w:space="0" w:color="auto"/>
          </w:divBdr>
        </w:div>
        <w:div w:id="926691565">
          <w:marLeft w:val="640"/>
          <w:marRight w:val="0"/>
          <w:marTop w:val="0"/>
          <w:marBottom w:val="0"/>
          <w:divBdr>
            <w:top w:val="none" w:sz="0" w:space="0" w:color="auto"/>
            <w:left w:val="none" w:sz="0" w:space="0" w:color="auto"/>
            <w:bottom w:val="none" w:sz="0" w:space="0" w:color="auto"/>
            <w:right w:val="none" w:sz="0" w:space="0" w:color="auto"/>
          </w:divBdr>
        </w:div>
        <w:div w:id="961618476">
          <w:marLeft w:val="640"/>
          <w:marRight w:val="0"/>
          <w:marTop w:val="0"/>
          <w:marBottom w:val="0"/>
          <w:divBdr>
            <w:top w:val="none" w:sz="0" w:space="0" w:color="auto"/>
            <w:left w:val="none" w:sz="0" w:space="0" w:color="auto"/>
            <w:bottom w:val="none" w:sz="0" w:space="0" w:color="auto"/>
            <w:right w:val="none" w:sz="0" w:space="0" w:color="auto"/>
          </w:divBdr>
        </w:div>
        <w:div w:id="966928728">
          <w:marLeft w:val="640"/>
          <w:marRight w:val="0"/>
          <w:marTop w:val="0"/>
          <w:marBottom w:val="0"/>
          <w:divBdr>
            <w:top w:val="none" w:sz="0" w:space="0" w:color="auto"/>
            <w:left w:val="none" w:sz="0" w:space="0" w:color="auto"/>
            <w:bottom w:val="none" w:sz="0" w:space="0" w:color="auto"/>
            <w:right w:val="none" w:sz="0" w:space="0" w:color="auto"/>
          </w:divBdr>
        </w:div>
        <w:div w:id="989989701">
          <w:marLeft w:val="640"/>
          <w:marRight w:val="0"/>
          <w:marTop w:val="0"/>
          <w:marBottom w:val="0"/>
          <w:divBdr>
            <w:top w:val="none" w:sz="0" w:space="0" w:color="auto"/>
            <w:left w:val="none" w:sz="0" w:space="0" w:color="auto"/>
            <w:bottom w:val="none" w:sz="0" w:space="0" w:color="auto"/>
            <w:right w:val="none" w:sz="0" w:space="0" w:color="auto"/>
          </w:divBdr>
        </w:div>
        <w:div w:id="1000810140">
          <w:marLeft w:val="640"/>
          <w:marRight w:val="0"/>
          <w:marTop w:val="0"/>
          <w:marBottom w:val="0"/>
          <w:divBdr>
            <w:top w:val="none" w:sz="0" w:space="0" w:color="auto"/>
            <w:left w:val="none" w:sz="0" w:space="0" w:color="auto"/>
            <w:bottom w:val="none" w:sz="0" w:space="0" w:color="auto"/>
            <w:right w:val="none" w:sz="0" w:space="0" w:color="auto"/>
          </w:divBdr>
        </w:div>
        <w:div w:id="1021594183">
          <w:marLeft w:val="640"/>
          <w:marRight w:val="0"/>
          <w:marTop w:val="0"/>
          <w:marBottom w:val="0"/>
          <w:divBdr>
            <w:top w:val="none" w:sz="0" w:space="0" w:color="auto"/>
            <w:left w:val="none" w:sz="0" w:space="0" w:color="auto"/>
            <w:bottom w:val="none" w:sz="0" w:space="0" w:color="auto"/>
            <w:right w:val="none" w:sz="0" w:space="0" w:color="auto"/>
          </w:divBdr>
        </w:div>
        <w:div w:id="1037123135">
          <w:marLeft w:val="640"/>
          <w:marRight w:val="0"/>
          <w:marTop w:val="0"/>
          <w:marBottom w:val="0"/>
          <w:divBdr>
            <w:top w:val="none" w:sz="0" w:space="0" w:color="auto"/>
            <w:left w:val="none" w:sz="0" w:space="0" w:color="auto"/>
            <w:bottom w:val="none" w:sz="0" w:space="0" w:color="auto"/>
            <w:right w:val="none" w:sz="0" w:space="0" w:color="auto"/>
          </w:divBdr>
        </w:div>
        <w:div w:id="1125660082">
          <w:marLeft w:val="640"/>
          <w:marRight w:val="0"/>
          <w:marTop w:val="0"/>
          <w:marBottom w:val="0"/>
          <w:divBdr>
            <w:top w:val="none" w:sz="0" w:space="0" w:color="auto"/>
            <w:left w:val="none" w:sz="0" w:space="0" w:color="auto"/>
            <w:bottom w:val="none" w:sz="0" w:space="0" w:color="auto"/>
            <w:right w:val="none" w:sz="0" w:space="0" w:color="auto"/>
          </w:divBdr>
        </w:div>
        <w:div w:id="1171720073">
          <w:marLeft w:val="640"/>
          <w:marRight w:val="0"/>
          <w:marTop w:val="0"/>
          <w:marBottom w:val="0"/>
          <w:divBdr>
            <w:top w:val="none" w:sz="0" w:space="0" w:color="auto"/>
            <w:left w:val="none" w:sz="0" w:space="0" w:color="auto"/>
            <w:bottom w:val="none" w:sz="0" w:space="0" w:color="auto"/>
            <w:right w:val="none" w:sz="0" w:space="0" w:color="auto"/>
          </w:divBdr>
        </w:div>
        <w:div w:id="1187333302">
          <w:marLeft w:val="640"/>
          <w:marRight w:val="0"/>
          <w:marTop w:val="0"/>
          <w:marBottom w:val="0"/>
          <w:divBdr>
            <w:top w:val="none" w:sz="0" w:space="0" w:color="auto"/>
            <w:left w:val="none" w:sz="0" w:space="0" w:color="auto"/>
            <w:bottom w:val="none" w:sz="0" w:space="0" w:color="auto"/>
            <w:right w:val="none" w:sz="0" w:space="0" w:color="auto"/>
          </w:divBdr>
        </w:div>
        <w:div w:id="1215459091">
          <w:marLeft w:val="640"/>
          <w:marRight w:val="0"/>
          <w:marTop w:val="0"/>
          <w:marBottom w:val="0"/>
          <w:divBdr>
            <w:top w:val="none" w:sz="0" w:space="0" w:color="auto"/>
            <w:left w:val="none" w:sz="0" w:space="0" w:color="auto"/>
            <w:bottom w:val="none" w:sz="0" w:space="0" w:color="auto"/>
            <w:right w:val="none" w:sz="0" w:space="0" w:color="auto"/>
          </w:divBdr>
        </w:div>
        <w:div w:id="1253274540">
          <w:marLeft w:val="640"/>
          <w:marRight w:val="0"/>
          <w:marTop w:val="0"/>
          <w:marBottom w:val="0"/>
          <w:divBdr>
            <w:top w:val="none" w:sz="0" w:space="0" w:color="auto"/>
            <w:left w:val="none" w:sz="0" w:space="0" w:color="auto"/>
            <w:bottom w:val="none" w:sz="0" w:space="0" w:color="auto"/>
            <w:right w:val="none" w:sz="0" w:space="0" w:color="auto"/>
          </w:divBdr>
        </w:div>
        <w:div w:id="1311402963">
          <w:marLeft w:val="640"/>
          <w:marRight w:val="0"/>
          <w:marTop w:val="0"/>
          <w:marBottom w:val="0"/>
          <w:divBdr>
            <w:top w:val="none" w:sz="0" w:space="0" w:color="auto"/>
            <w:left w:val="none" w:sz="0" w:space="0" w:color="auto"/>
            <w:bottom w:val="none" w:sz="0" w:space="0" w:color="auto"/>
            <w:right w:val="none" w:sz="0" w:space="0" w:color="auto"/>
          </w:divBdr>
        </w:div>
        <w:div w:id="1325934195">
          <w:marLeft w:val="640"/>
          <w:marRight w:val="0"/>
          <w:marTop w:val="0"/>
          <w:marBottom w:val="0"/>
          <w:divBdr>
            <w:top w:val="none" w:sz="0" w:space="0" w:color="auto"/>
            <w:left w:val="none" w:sz="0" w:space="0" w:color="auto"/>
            <w:bottom w:val="none" w:sz="0" w:space="0" w:color="auto"/>
            <w:right w:val="none" w:sz="0" w:space="0" w:color="auto"/>
          </w:divBdr>
        </w:div>
        <w:div w:id="1388140540">
          <w:marLeft w:val="640"/>
          <w:marRight w:val="0"/>
          <w:marTop w:val="0"/>
          <w:marBottom w:val="0"/>
          <w:divBdr>
            <w:top w:val="none" w:sz="0" w:space="0" w:color="auto"/>
            <w:left w:val="none" w:sz="0" w:space="0" w:color="auto"/>
            <w:bottom w:val="none" w:sz="0" w:space="0" w:color="auto"/>
            <w:right w:val="none" w:sz="0" w:space="0" w:color="auto"/>
          </w:divBdr>
        </w:div>
        <w:div w:id="1397050106">
          <w:marLeft w:val="640"/>
          <w:marRight w:val="0"/>
          <w:marTop w:val="0"/>
          <w:marBottom w:val="0"/>
          <w:divBdr>
            <w:top w:val="none" w:sz="0" w:space="0" w:color="auto"/>
            <w:left w:val="none" w:sz="0" w:space="0" w:color="auto"/>
            <w:bottom w:val="none" w:sz="0" w:space="0" w:color="auto"/>
            <w:right w:val="none" w:sz="0" w:space="0" w:color="auto"/>
          </w:divBdr>
        </w:div>
        <w:div w:id="1400707326">
          <w:marLeft w:val="640"/>
          <w:marRight w:val="0"/>
          <w:marTop w:val="0"/>
          <w:marBottom w:val="0"/>
          <w:divBdr>
            <w:top w:val="none" w:sz="0" w:space="0" w:color="auto"/>
            <w:left w:val="none" w:sz="0" w:space="0" w:color="auto"/>
            <w:bottom w:val="none" w:sz="0" w:space="0" w:color="auto"/>
            <w:right w:val="none" w:sz="0" w:space="0" w:color="auto"/>
          </w:divBdr>
        </w:div>
        <w:div w:id="1450316742">
          <w:marLeft w:val="640"/>
          <w:marRight w:val="0"/>
          <w:marTop w:val="0"/>
          <w:marBottom w:val="0"/>
          <w:divBdr>
            <w:top w:val="none" w:sz="0" w:space="0" w:color="auto"/>
            <w:left w:val="none" w:sz="0" w:space="0" w:color="auto"/>
            <w:bottom w:val="none" w:sz="0" w:space="0" w:color="auto"/>
            <w:right w:val="none" w:sz="0" w:space="0" w:color="auto"/>
          </w:divBdr>
        </w:div>
        <w:div w:id="1465149408">
          <w:marLeft w:val="640"/>
          <w:marRight w:val="0"/>
          <w:marTop w:val="0"/>
          <w:marBottom w:val="0"/>
          <w:divBdr>
            <w:top w:val="none" w:sz="0" w:space="0" w:color="auto"/>
            <w:left w:val="none" w:sz="0" w:space="0" w:color="auto"/>
            <w:bottom w:val="none" w:sz="0" w:space="0" w:color="auto"/>
            <w:right w:val="none" w:sz="0" w:space="0" w:color="auto"/>
          </w:divBdr>
        </w:div>
        <w:div w:id="1494251917">
          <w:marLeft w:val="640"/>
          <w:marRight w:val="0"/>
          <w:marTop w:val="0"/>
          <w:marBottom w:val="0"/>
          <w:divBdr>
            <w:top w:val="none" w:sz="0" w:space="0" w:color="auto"/>
            <w:left w:val="none" w:sz="0" w:space="0" w:color="auto"/>
            <w:bottom w:val="none" w:sz="0" w:space="0" w:color="auto"/>
            <w:right w:val="none" w:sz="0" w:space="0" w:color="auto"/>
          </w:divBdr>
        </w:div>
        <w:div w:id="1536967563">
          <w:marLeft w:val="640"/>
          <w:marRight w:val="0"/>
          <w:marTop w:val="0"/>
          <w:marBottom w:val="0"/>
          <w:divBdr>
            <w:top w:val="none" w:sz="0" w:space="0" w:color="auto"/>
            <w:left w:val="none" w:sz="0" w:space="0" w:color="auto"/>
            <w:bottom w:val="none" w:sz="0" w:space="0" w:color="auto"/>
            <w:right w:val="none" w:sz="0" w:space="0" w:color="auto"/>
          </w:divBdr>
        </w:div>
        <w:div w:id="1552963692">
          <w:marLeft w:val="640"/>
          <w:marRight w:val="0"/>
          <w:marTop w:val="0"/>
          <w:marBottom w:val="0"/>
          <w:divBdr>
            <w:top w:val="none" w:sz="0" w:space="0" w:color="auto"/>
            <w:left w:val="none" w:sz="0" w:space="0" w:color="auto"/>
            <w:bottom w:val="none" w:sz="0" w:space="0" w:color="auto"/>
            <w:right w:val="none" w:sz="0" w:space="0" w:color="auto"/>
          </w:divBdr>
        </w:div>
        <w:div w:id="1578663816">
          <w:marLeft w:val="640"/>
          <w:marRight w:val="0"/>
          <w:marTop w:val="0"/>
          <w:marBottom w:val="0"/>
          <w:divBdr>
            <w:top w:val="none" w:sz="0" w:space="0" w:color="auto"/>
            <w:left w:val="none" w:sz="0" w:space="0" w:color="auto"/>
            <w:bottom w:val="none" w:sz="0" w:space="0" w:color="auto"/>
            <w:right w:val="none" w:sz="0" w:space="0" w:color="auto"/>
          </w:divBdr>
        </w:div>
        <w:div w:id="1588419341">
          <w:marLeft w:val="640"/>
          <w:marRight w:val="0"/>
          <w:marTop w:val="0"/>
          <w:marBottom w:val="0"/>
          <w:divBdr>
            <w:top w:val="none" w:sz="0" w:space="0" w:color="auto"/>
            <w:left w:val="none" w:sz="0" w:space="0" w:color="auto"/>
            <w:bottom w:val="none" w:sz="0" w:space="0" w:color="auto"/>
            <w:right w:val="none" w:sz="0" w:space="0" w:color="auto"/>
          </w:divBdr>
        </w:div>
        <w:div w:id="1705247753">
          <w:marLeft w:val="640"/>
          <w:marRight w:val="0"/>
          <w:marTop w:val="0"/>
          <w:marBottom w:val="0"/>
          <w:divBdr>
            <w:top w:val="none" w:sz="0" w:space="0" w:color="auto"/>
            <w:left w:val="none" w:sz="0" w:space="0" w:color="auto"/>
            <w:bottom w:val="none" w:sz="0" w:space="0" w:color="auto"/>
            <w:right w:val="none" w:sz="0" w:space="0" w:color="auto"/>
          </w:divBdr>
        </w:div>
        <w:div w:id="1737120146">
          <w:marLeft w:val="640"/>
          <w:marRight w:val="0"/>
          <w:marTop w:val="0"/>
          <w:marBottom w:val="0"/>
          <w:divBdr>
            <w:top w:val="none" w:sz="0" w:space="0" w:color="auto"/>
            <w:left w:val="none" w:sz="0" w:space="0" w:color="auto"/>
            <w:bottom w:val="none" w:sz="0" w:space="0" w:color="auto"/>
            <w:right w:val="none" w:sz="0" w:space="0" w:color="auto"/>
          </w:divBdr>
        </w:div>
        <w:div w:id="1761678860">
          <w:marLeft w:val="640"/>
          <w:marRight w:val="0"/>
          <w:marTop w:val="0"/>
          <w:marBottom w:val="0"/>
          <w:divBdr>
            <w:top w:val="none" w:sz="0" w:space="0" w:color="auto"/>
            <w:left w:val="none" w:sz="0" w:space="0" w:color="auto"/>
            <w:bottom w:val="none" w:sz="0" w:space="0" w:color="auto"/>
            <w:right w:val="none" w:sz="0" w:space="0" w:color="auto"/>
          </w:divBdr>
        </w:div>
        <w:div w:id="1785688886">
          <w:marLeft w:val="640"/>
          <w:marRight w:val="0"/>
          <w:marTop w:val="0"/>
          <w:marBottom w:val="0"/>
          <w:divBdr>
            <w:top w:val="none" w:sz="0" w:space="0" w:color="auto"/>
            <w:left w:val="none" w:sz="0" w:space="0" w:color="auto"/>
            <w:bottom w:val="none" w:sz="0" w:space="0" w:color="auto"/>
            <w:right w:val="none" w:sz="0" w:space="0" w:color="auto"/>
          </w:divBdr>
        </w:div>
        <w:div w:id="1800995639">
          <w:marLeft w:val="640"/>
          <w:marRight w:val="0"/>
          <w:marTop w:val="0"/>
          <w:marBottom w:val="0"/>
          <w:divBdr>
            <w:top w:val="none" w:sz="0" w:space="0" w:color="auto"/>
            <w:left w:val="none" w:sz="0" w:space="0" w:color="auto"/>
            <w:bottom w:val="none" w:sz="0" w:space="0" w:color="auto"/>
            <w:right w:val="none" w:sz="0" w:space="0" w:color="auto"/>
          </w:divBdr>
        </w:div>
        <w:div w:id="1811048402">
          <w:marLeft w:val="640"/>
          <w:marRight w:val="0"/>
          <w:marTop w:val="0"/>
          <w:marBottom w:val="0"/>
          <w:divBdr>
            <w:top w:val="none" w:sz="0" w:space="0" w:color="auto"/>
            <w:left w:val="none" w:sz="0" w:space="0" w:color="auto"/>
            <w:bottom w:val="none" w:sz="0" w:space="0" w:color="auto"/>
            <w:right w:val="none" w:sz="0" w:space="0" w:color="auto"/>
          </w:divBdr>
        </w:div>
        <w:div w:id="1881550909">
          <w:marLeft w:val="640"/>
          <w:marRight w:val="0"/>
          <w:marTop w:val="0"/>
          <w:marBottom w:val="0"/>
          <w:divBdr>
            <w:top w:val="none" w:sz="0" w:space="0" w:color="auto"/>
            <w:left w:val="none" w:sz="0" w:space="0" w:color="auto"/>
            <w:bottom w:val="none" w:sz="0" w:space="0" w:color="auto"/>
            <w:right w:val="none" w:sz="0" w:space="0" w:color="auto"/>
          </w:divBdr>
        </w:div>
        <w:div w:id="1901789584">
          <w:marLeft w:val="640"/>
          <w:marRight w:val="0"/>
          <w:marTop w:val="0"/>
          <w:marBottom w:val="0"/>
          <w:divBdr>
            <w:top w:val="none" w:sz="0" w:space="0" w:color="auto"/>
            <w:left w:val="none" w:sz="0" w:space="0" w:color="auto"/>
            <w:bottom w:val="none" w:sz="0" w:space="0" w:color="auto"/>
            <w:right w:val="none" w:sz="0" w:space="0" w:color="auto"/>
          </w:divBdr>
        </w:div>
        <w:div w:id="1958677241">
          <w:marLeft w:val="640"/>
          <w:marRight w:val="0"/>
          <w:marTop w:val="0"/>
          <w:marBottom w:val="0"/>
          <w:divBdr>
            <w:top w:val="none" w:sz="0" w:space="0" w:color="auto"/>
            <w:left w:val="none" w:sz="0" w:space="0" w:color="auto"/>
            <w:bottom w:val="none" w:sz="0" w:space="0" w:color="auto"/>
            <w:right w:val="none" w:sz="0" w:space="0" w:color="auto"/>
          </w:divBdr>
        </w:div>
        <w:div w:id="2101023191">
          <w:marLeft w:val="640"/>
          <w:marRight w:val="0"/>
          <w:marTop w:val="0"/>
          <w:marBottom w:val="0"/>
          <w:divBdr>
            <w:top w:val="none" w:sz="0" w:space="0" w:color="auto"/>
            <w:left w:val="none" w:sz="0" w:space="0" w:color="auto"/>
            <w:bottom w:val="none" w:sz="0" w:space="0" w:color="auto"/>
            <w:right w:val="none" w:sz="0" w:space="0" w:color="auto"/>
          </w:divBdr>
        </w:div>
      </w:divsChild>
    </w:div>
    <w:div w:id="1963995598">
      <w:bodyDiv w:val="1"/>
      <w:marLeft w:val="0"/>
      <w:marRight w:val="0"/>
      <w:marTop w:val="0"/>
      <w:marBottom w:val="0"/>
      <w:divBdr>
        <w:top w:val="none" w:sz="0" w:space="0" w:color="auto"/>
        <w:left w:val="none" w:sz="0" w:space="0" w:color="auto"/>
        <w:bottom w:val="none" w:sz="0" w:space="0" w:color="auto"/>
        <w:right w:val="none" w:sz="0" w:space="0" w:color="auto"/>
      </w:divBdr>
      <w:divsChild>
        <w:div w:id="20976756">
          <w:marLeft w:val="640"/>
          <w:marRight w:val="0"/>
          <w:marTop w:val="0"/>
          <w:marBottom w:val="0"/>
          <w:divBdr>
            <w:top w:val="none" w:sz="0" w:space="0" w:color="auto"/>
            <w:left w:val="none" w:sz="0" w:space="0" w:color="auto"/>
            <w:bottom w:val="none" w:sz="0" w:space="0" w:color="auto"/>
            <w:right w:val="none" w:sz="0" w:space="0" w:color="auto"/>
          </w:divBdr>
        </w:div>
        <w:div w:id="50807090">
          <w:marLeft w:val="640"/>
          <w:marRight w:val="0"/>
          <w:marTop w:val="0"/>
          <w:marBottom w:val="0"/>
          <w:divBdr>
            <w:top w:val="none" w:sz="0" w:space="0" w:color="auto"/>
            <w:left w:val="none" w:sz="0" w:space="0" w:color="auto"/>
            <w:bottom w:val="none" w:sz="0" w:space="0" w:color="auto"/>
            <w:right w:val="none" w:sz="0" w:space="0" w:color="auto"/>
          </w:divBdr>
        </w:div>
        <w:div w:id="54593412">
          <w:marLeft w:val="640"/>
          <w:marRight w:val="0"/>
          <w:marTop w:val="0"/>
          <w:marBottom w:val="0"/>
          <w:divBdr>
            <w:top w:val="none" w:sz="0" w:space="0" w:color="auto"/>
            <w:left w:val="none" w:sz="0" w:space="0" w:color="auto"/>
            <w:bottom w:val="none" w:sz="0" w:space="0" w:color="auto"/>
            <w:right w:val="none" w:sz="0" w:space="0" w:color="auto"/>
          </w:divBdr>
        </w:div>
        <w:div w:id="61492644">
          <w:marLeft w:val="640"/>
          <w:marRight w:val="0"/>
          <w:marTop w:val="0"/>
          <w:marBottom w:val="0"/>
          <w:divBdr>
            <w:top w:val="none" w:sz="0" w:space="0" w:color="auto"/>
            <w:left w:val="none" w:sz="0" w:space="0" w:color="auto"/>
            <w:bottom w:val="none" w:sz="0" w:space="0" w:color="auto"/>
            <w:right w:val="none" w:sz="0" w:space="0" w:color="auto"/>
          </w:divBdr>
        </w:div>
        <w:div w:id="62653506">
          <w:marLeft w:val="640"/>
          <w:marRight w:val="0"/>
          <w:marTop w:val="0"/>
          <w:marBottom w:val="0"/>
          <w:divBdr>
            <w:top w:val="none" w:sz="0" w:space="0" w:color="auto"/>
            <w:left w:val="none" w:sz="0" w:space="0" w:color="auto"/>
            <w:bottom w:val="none" w:sz="0" w:space="0" w:color="auto"/>
            <w:right w:val="none" w:sz="0" w:space="0" w:color="auto"/>
          </w:divBdr>
        </w:div>
        <w:div w:id="65498516">
          <w:marLeft w:val="640"/>
          <w:marRight w:val="0"/>
          <w:marTop w:val="0"/>
          <w:marBottom w:val="0"/>
          <w:divBdr>
            <w:top w:val="none" w:sz="0" w:space="0" w:color="auto"/>
            <w:left w:val="none" w:sz="0" w:space="0" w:color="auto"/>
            <w:bottom w:val="none" w:sz="0" w:space="0" w:color="auto"/>
            <w:right w:val="none" w:sz="0" w:space="0" w:color="auto"/>
          </w:divBdr>
        </w:div>
        <w:div w:id="113863698">
          <w:marLeft w:val="640"/>
          <w:marRight w:val="0"/>
          <w:marTop w:val="0"/>
          <w:marBottom w:val="0"/>
          <w:divBdr>
            <w:top w:val="none" w:sz="0" w:space="0" w:color="auto"/>
            <w:left w:val="none" w:sz="0" w:space="0" w:color="auto"/>
            <w:bottom w:val="none" w:sz="0" w:space="0" w:color="auto"/>
            <w:right w:val="none" w:sz="0" w:space="0" w:color="auto"/>
          </w:divBdr>
        </w:div>
        <w:div w:id="139662203">
          <w:marLeft w:val="640"/>
          <w:marRight w:val="0"/>
          <w:marTop w:val="0"/>
          <w:marBottom w:val="0"/>
          <w:divBdr>
            <w:top w:val="none" w:sz="0" w:space="0" w:color="auto"/>
            <w:left w:val="none" w:sz="0" w:space="0" w:color="auto"/>
            <w:bottom w:val="none" w:sz="0" w:space="0" w:color="auto"/>
            <w:right w:val="none" w:sz="0" w:space="0" w:color="auto"/>
          </w:divBdr>
        </w:div>
        <w:div w:id="219823816">
          <w:marLeft w:val="640"/>
          <w:marRight w:val="0"/>
          <w:marTop w:val="0"/>
          <w:marBottom w:val="0"/>
          <w:divBdr>
            <w:top w:val="none" w:sz="0" w:space="0" w:color="auto"/>
            <w:left w:val="none" w:sz="0" w:space="0" w:color="auto"/>
            <w:bottom w:val="none" w:sz="0" w:space="0" w:color="auto"/>
            <w:right w:val="none" w:sz="0" w:space="0" w:color="auto"/>
          </w:divBdr>
        </w:div>
        <w:div w:id="223151591">
          <w:marLeft w:val="640"/>
          <w:marRight w:val="0"/>
          <w:marTop w:val="0"/>
          <w:marBottom w:val="0"/>
          <w:divBdr>
            <w:top w:val="none" w:sz="0" w:space="0" w:color="auto"/>
            <w:left w:val="none" w:sz="0" w:space="0" w:color="auto"/>
            <w:bottom w:val="none" w:sz="0" w:space="0" w:color="auto"/>
            <w:right w:val="none" w:sz="0" w:space="0" w:color="auto"/>
          </w:divBdr>
        </w:div>
        <w:div w:id="230427844">
          <w:marLeft w:val="640"/>
          <w:marRight w:val="0"/>
          <w:marTop w:val="0"/>
          <w:marBottom w:val="0"/>
          <w:divBdr>
            <w:top w:val="none" w:sz="0" w:space="0" w:color="auto"/>
            <w:left w:val="none" w:sz="0" w:space="0" w:color="auto"/>
            <w:bottom w:val="none" w:sz="0" w:space="0" w:color="auto"/>
            <w:right w:val="none" w:sz="0" w:space="0" w:color="auto"/>
          </w:divBdr>
        </w:div>
        <w:div w:id="268440060">
          <w:marLeft w:val="640"/>
          <w:marRight w:val="0"/>
          <w:marTop w:val="0"/>
          <w:marBottom w:val="0"/>
          <w:divBdr>
            <w:top w:val="none" w:sz="0" w:space="0" w:color="auto"/>
            <w:left w:val="none" w:sz="0" w:space="0" w:color="auto"/>
            <w:bottom w:val="none" w:sz="0" w:space="0" w:color="auto"/>
            <w:right w:val="none" w:sz="0" w:space="0" w:color="auto"/>
          </w:divBdr>
        </w:div>
        <w:div w:id="358052076">
          <w:marLeft w:val="640"/>
          <w:marRight w:val="0"/>
          <w:marTop w:val="0"/>
          <w:marBottom w:val="0"/>
          <w:divBdr>
            <w:top w:val="none" w:sz="0" w:space="0" w:color="auto"/>
            <w:left w:val="none" w:sz="0" w:space="0" w:color="auto"/>
            <w:bottom w:val="none" w:sz="0" w:space="0" w:color="auto"/>
            <w:right w:val="none" w:sz="0" w:space="0" w:color="auto"/>
          </w:divBdr>
        </w:div>
        <w:div w:id="446778482">
          <w:marLeft w:val="640"/>
          <w:marRight w:val="0"/>
          <w:marTop w:val="0"/>
          <w:marBottom w:val="0"/>
          <w:divBdr>
            <w:top w:val="none" w:sz="0" w:space="0" w:color="auto"/>
            <w:left w:val="none" w:sz="0" w:space="0" w:color="auto"/>
            <w:bottom w:val="none" w:sz="0" w:space="0" w:color="auto"/>
            <w:right w:val="none" w:sz="0" w:space="0" w:color="auto"/>
          </w:divBdr>
        </w:div>
        <w:div w:id="517621387">
          <w:marLeft w:val="640"/>
          <w:marRight w:val="0"/>
          <w:marTop w:val="0"/>
          <w:marBottom w:val="0"/>
          <w:divBdr>
            <w:top w:val="none" w:sz="0" w:space="0" w:color="auto"/>
            <w:left w:val="none" w:sz="0" w:space="0" w:color="auto"/>
            <w:bottom w:val="none" w:sz="0" w:space="0" w:color="auto"/>
            <w:right w:val="none" w:sz="0" w:space="0" w:color="auto"/>
          </w:divBdr>
        </w:div>
        <w:div w:id="519898886">
          <w:marLeft w:val="640"/>
          <w:marRight w:val="0"/>
          <w:marTop w:val="0"/>
          <w:marBottom w:val="0"/>
          <w:divBdr>
            <w:top w:val="none" w:sz="0" w:space="0" w:color="auto"/>
            <w:left w:val="none" w:sz="0" w:space="0" w:color="auto"/>
            <w:bottom w:val="none" w:sz="0" w:space="0" w:color="auto"/>
            <w:right w:val="none" w:sz="0" w:space="0" w:color="auto"/>
          </w:divBdr>
        </w:div>
        <w:div w:id="546378625">
          <w:marLeft w:val="640"/>
          <w:marRight w:val="0"/>
          <w:marTop w:val="0"/>
          <w:marBottom w:val="0"/>
          <w:divBdr>
            <w:top w:val="none" w:sz="0" w:space="0" w:color="auto"/>
            <w:left w:val="none" w:sz="0" w:space="0" w:color="auto"/>
            <w:bottom w:val="none" w:sz="0" w:space="0" w:color="auto"/>
            <w:right w:val="none" w:sz="0" w:space="0" w:color="auto"/>
          </w:divBdr>
        </w:div>
        <w:div w:id="558177826">
          <w:marLeft w:val="640"/>
          <w:marRight w:val="0"/>
          <w:marTop w:val="0"/>
          <w:marBottom w:val="0"/>
          <w:divBdr>
            <w:top w:val="none" w:sz="0" w:space="0" w:color="auto"/>
            <w:left w:val="none" w:sz="0" w:space="0" w:color="auto"/>
            <w:bottom w:val="none" w:sz="0" w:space="0" w:color="auto"/>
            <w:right w:val="none" w:sz="0" w:space="0" w:color="auto"/>
          </w:divBdr>
        </w:div>
        <w:div w:id="565411723">
          <w:marLeft w:val="640"/>
          <w:marRight w:val="0"/>
          <w:marTop w:val="0"/>
          <w:marBottom w:val="0"/>
          <w:divBdr>
            <w:top w:val="none" w:sz="0" w:space="0" w:color="auto"/>
            <w:left w:val="none" w:sz="0" w:space="0" w:color="auto"/>
            <w:bottom w:val="none" w:sz="0" w:space="0" w:color="auto"/>
            <w:right w:val="none" w:sz="0" w:space="0" w:color="auto"/>
          </w:divBdr>
        </w:div>
        <w:div w:id="599263257">
          <w:marLeft w:val="640"/>
          <w:marRight w:val="0"/>
          <w:marTop w:val="0"/>
          <w:marBottom w:val="0"/>
          <w:divBdr>
            <w:top w:val="none" w:sz="0" w:space="0" w:color="auto"/>
            <w:left w:val="none" w:sz="0" w:space="0" w:color="auto"/>
            <w:bottom w:val="none" w:sz="0" w:space="0" w:color="auto"/>
            <w:right w:val="none" w:sz="0" w:space="0" w:color="auto"/>
          </w:divBdr>
        </w:div>
        <w:div w:id="620378229">
          <w:marLeft w:val="640"/>
          <w:marRight w:val="0"/>
          <w:marTop w:val="0"/>
          <w:marBottom w:val="0"/>
          <w:divBdr>
            <w:top w:val="none" w:sz="0" w:space="0" w:color="auto"/>
            <w:left w:val="none" w:sz="0" w:space="0" w:color="auto"/>
            <w:bottom w:val="none" w:sz="0" w:space="0" w:color="auto"/>
            <w:right w:val="none" w:sz="0" w:space="0" w:color="auto"/>
          </w:divBdr>
        </w:div>
        <w:div w:id="624889948">
          <w:marLeft w:val="640"/>
          <w:marRight w:val="0"/>
          <w:marTop w:val="0"/>
          <w:marBottom w:val="0"/>
          <w:divBdr>
            <w:top w:val="none" w:sz="0" w:space="0" w:color="auto"/>
            <w:left w:val="none" w:sz="0" w:space="0" w:color="auto"/>
            <w:bottom w:val="none" w:sz="0" w:space="0" w:color="auto"/>
            <w:right w:val="none" w:sz="0" w:space="0" w:color="auto"/>
          </w:divBdr>
        </w:div>
        <w:div w:id="685054773">
          <w:marLeft w:val="640"/>
          <w:marRight w:val="0"/>
          <w:marTop w:val="0"/>
          <w:marBottom w:val="0"/>
          <w:divBdr>
            <w:top w:val="none" w:sz="0" w:space="0" w:color="auto"/>
            <w:left w:val="none" w:sz="0" w:space="0" w:color="auto"/>
            <w:bottom w:val="none" w:sz="0" w:space="0" w:color="auto"/>
            <w:right w:val="none" w:sz="0" w:space="0" w:color="auto"/>
          </w:divBdr>
        </w:div>
        <w:div w:id="689185324">
          <w:marLeft w:val="640"/>
          <w:marRight w:val="0"/>
          <w:marTop w:val="0"/>
          <w:marBottom w:val="0"/>
          <w:divBdr>
            <w:top w:val="none" w:sz="0" w:space="0" w:color="auto"/>
            <w:left w:val="none" w:sz="0" w:space="0" w:color="auto"/>
            <w:bottom w:val="none" w:sz="0" w:space="0" w:color="auto"/>
            <w:right w:val="none" w:sz="0" w:space="0" w:color="auto"/>
          </w:divBdr>
        </w:div>
        <w:div w:id="724135827">
          <w:marLeft w:val="640"/>
          <w:marRight w:val="0"/>
          <w:marTop w:val="0"/>
          <w:marBottom w:val="0"/>
          <w:divBdr>
            <w:top w:val="none" w:sz="0" w:space="0" w:color="auto"/>
            <w:left w:val="none" w:sz="0" w:space="0" w:color="auto"/>
            <w:bottom w:val="none" w:sz="0" w:space="0" w:color="auto"/>
            <w:right w:val="none" w:sz="0" w:space="0" w:color="auto"/>
          </w:divBdr>
        </w:div>
        <w:div w:id="782268913">
          <w:marLeft w:val="640"/>
          <w:marRight w:val="0"/>
          <w:marTop w:val="0"/>
          <w:marBottom w:val="0"/>
          <w:divBdr>
            <w:top w:val="none" w:sz="0" w:space="0" w:color="auto"/>
            <w:left w:val="none" w:sz="0" w:space="0" w:color="auto"/>
            <w:bottom w:val="none" w:sz="0" w:space="0" w:color="auto"/>
            <w:right w:val="none" w:sz="0" w:space="0" w:color="auto"/>
          </w:divBdr>
        </w:div>
        <w:div w:id="830411990">
          <w:marLeft w:val="640"/>
          <w:marRight w:val="0"/>
          <w:marTop w:val="0"/>
          <w:marBottom w:val="0"/>
          <w:divBdr>
            <w:top w:val="none" w:sz="0" w:space="0" w:color="auto"/>
            <w:left w:val="none" w:sz="0" w:space="0" w:color="auto"/>
            <w:bottom w:val="none" w:sz="0" w:space="0" w:color="auto"/>
            <w:right w:val="none" w:sz="0" w:space="0" w:color="auto"/>
          </w:divBdr>
        </w:div>
        <w:div w:id="895434347">
          <w:marLeft w:val="640"/>
          <w:marRight w:val="0"/>
          <w:marTop w:val="0"/>
          <w:marBottom w:val="0"/>
          <w:divBdr>
            <w:top w:val="none" w:sz="0" w:space="0" w:color="auto"/>
            <w:left w:val="none" w:sz="0" w:space="0" w:color="auto"/>
            <w:bottom w:val="none" w:sz="0" w:space="0" w:color="auto"/>
            <w:right w:val="none" w:sz="0" w:space="0" w:color="auto"/>
          </w:divBdr>
        </w:div>
        <w:div w:id="1020283538">
          <w:marLeft w:val="640"/>
          <w:marRight w:val="0"/>
          <w:marTop w:val="0"/>
          <w:marBottom w:val="0"/>
          <w:divBdr>
            <w:top w:val="none" w:sz="0" w:space="0" w:color="auto"/>
            <w:left w:val="none" w:sz="0" w:space="0" w:color="auto"/>
            <w:bottom w:val="none" w:sz="0" w:space="0" w:color="auto"/>
            <w:right w:val="none" w:sz="0" w:space="0" w:color="auto"/>
          </w:divBdr>
        </w:div>
        <w:div w:id="1037898857">
          <w:marLeft w:val="640"/>
          <w:marRight w:val="0"/>
          <w:marTop w:val="0"/>
          <w:marBottom w:val="0"/>
          <w:divBdr>
            <w:top w:val="none" w:sz="0" w:space="0" w:color="auto"/>
            <w:left w:val="none" w:sz="0" w:space="0" w:color="auto"/>
            <w:bottom w:val="none" w:sz="0" w:space="0" w:color="auto"/>
            <w:right w:val="none" w:sz="0" w:space="0" w:color="auto"/>
          </w:divBdr>
        </w:div>
        <w:div w:id="1093404582">
          <w:marLeft w:val="640"/>
          <w:marRight w:val="0"/>
          <w:marTop w:val="0"/>
          <w:marBottom w:val="0"/>
          <w:divBdr>
            <w:top w:val="none" w:sz="0" w:space="0" w:color="auto"/>
            <w:left w:val="none" w:sz="0" w:space="0" w:color="auto"/>
            <w:bottom w:val="none" w:sz="0" w:space="0" w:color="auto"/>
            <w:right w:val="none" w:sz="0" w:space="0" w:color="auto"/>
          </w:divBdr>
        </w:div>
        <w:div w:id="1221944180">
          <w:marLeft w:val="640"/>
          <w:marRight w:val="0"/>
          <w:marTop w:val="0"/>
          <w:marBottom w:val="0"/>
          <w:divBdr>
            <w:top w:val="none" w:sz="0" w:space="0" w:color="auto"/>
            <w:left w:val="none" w:sz="0" w:space="0" w:color="auto"/>
            <w:bottom w:val="none" w:sz="0" w:space="0" w:color="auto"/>
            <w:right w:val="none" w:sz="0" w:space="0" w:color="auto"/>
          </w:divBdr>
        </w:div>
        <w:div w:id="1330793440">
          <w:marLeft w:val="640"/>
          <w:marRight w:val="0"/>
          <w:marTop w:val="0"/>
          <w:marBottom w:val="0"/>
          <w:divBdr>
            <w:top w:val="none" w:sz="0" w:space="0" w:color="auto"/>
            <w:left w:val="none" w:sz="0" w:space="0" w:color="auto"/>
            <w:bottom w:val="none" w:sz="0" w:space="0" w:color="auto"/>
            <w:right w:val="none" w:sz="0" w:space="0" w:color="auto"/>
          </w:divBdr>
        </w:div>
        <w:div w:id="1336302435">
          <w:marLeft w:val="640"/>
          <w:marRight w:val="0"/>
          <w:marTop w:val="0"/>
          <w:marBottom w:val="0"/>
          <w:divBdr>
            <w:top w:val="none" w:sz="0" w:space="0" w:color="auto"/>
            <w:left w:val="none" w:sz="0" w:space="0" w:color="auto"/>
            <w:bottom w:val="none" w:sz="0" w:space="0" w:color="auto"/>
            <w:right w:val="none" w:sz="0" w:space="0" w:color="auto"/>
          </w:divBdr>
        </w:div>
        <w:div w:id="1357150431">
          <w:marLeft w:val="640"/>
          <w:marRight w:val="0"/>
          <w:marTop w:val="0"/>
          <w:marBottom w:val="0"/>
          <w:divBdr>
            <w:top w:val="none" w:sz="0" w:space="0" w:color="auto"/>
            <w:left w:val="none" w:sz="0" w:space="0" w:color="auto"/>
            <w:bottom w:val="none" w:sz="0" w:space="0" w:color="auto"/>
            <w:right w:val="none" w:sz="0" w:space="0" w:color="auto"/>
          </w:divBdr>
        </w:div>
        <w:div w:id="1477336650">
          <w:marLeft w:val="640"/>
          <w:marRight w:val="0"/>
          <w:marTop w:val="0"/>
          <w:marBottom w:val="0"/>
          <w:divBdr>
            <w:top w:val="none" w:sz="0" w:space="0" w:color="auto"/>
            <w:left w:val="none" w:sz="0" w:space="0" w:color="auto"/>
            <w:bottom w:val="none" w:sz="0" w:space="0" w:color="auto"/>
            <w:right w:val="none" w:sz="0" w:space="0" w:color="auto"/>
          </w:divBdr>
        </w:div>
        <w:div w:id="1481386714">
          <w:marLeft w:val="640"/>
          <w:marRight w:val="0"/>
          <w:marTop w:val="0"/>
          <w:marBottom w:val="0"/>
          <w:divBdr>
            <w:top w:val="none" w:sz="0" w:space="0" w:color="auto"/>
            <w:left w:val="none" w:sz="0" w:space="0" w:color="auto"/>
            <w:bottom w:val="none" w:sz="0" w:space="0" w:color="auto"/>
            <w:right w:val="none" w:sz="0" w:space="0" w:color="auto"/>
          </w:divBdr>
        </w:div>
        <w:div w:id="1540052038">
          <w:marLeft w:val="640"/>
          <w:marRight w:val="0"/>
          <w:marTop w:val="0"/>
          <w:marBottom w:val="0"/>
          <w:divBdr>
            <w:top w:val="none" w:sz="0" w:space="0" w:color="auto"/>
            <w:left w:val="none" w:sz="0" w:space="0" w:color="auto"/>
            <w:bottom w:val="none" w:sz="0" w:space="0" w:color="auto"/>
            <w:right w:val="none" w:sz="0" w:space="0" w:color="auto"/>
          </w:divBdr>
        </w:div>
        <w:div w:id="1627351779">
          <w:marLeft w:val="640"/>
          <w:marRight w:val="0"/>
          <w:marTop w:val="0"/>
          <w:marBottom w:val="0"/>
          <w:divBdr>
            <w:top w:val="none" w:sz="0" w:space="0" w:color="auto"/>
            <w:left w:val="none" w:sz="0" w:space="0" w:color="auto"/>
            <w:bottom w:val="none" w:sz="0" w:space="0" w:color="auto"/>
            <w:right w:val="none" w:sz="0" w:space="0" w:color="auto"/>
          </w:divBdr>
        </w:div>
        <w:div w:id="1661033493">
          <w:marLeft w:val="640"/>
          <w:marRight w:val="0"/>
          <w:marTop w:val="0"/>
          <w:marBottom w:val="0"/>
          <w:divBdr>
            <w:top w:val="none" w:sz="0" w:space="0" w:color="auto"/>
            <w:left w:val="none" w:sz="0" w:space="0" w:color="auto"/>
            <w:bottom w:val="none" w:sz="0" w:space="0" w:color="auto"/>
            <w:right w:val="none" w:sz="0" w:space="0" w:color="auto"/>
          </w:divBdr>
        </w:div>
        <w:div w:id="1688678161">
          <w:marLeft w:val="640"/>
          <w:marRight w:val="0"/>
          <w:marTop w:val="0"/>
          <w:marBottom w:val="0"/>
          <w:divBdr>
            <w:top w:val="none" w:sz="0" w:space="0" w:color="auto"/>
            <w:left w:val="none" w:sz="0" w:space="0" w:color="auto"/>
            <w:bottom w:val="none" w:sz="0" w:space="0" w:color="auto"/>
            <w:right w:val="none" w:sz="0" w:space="0" w:color="auto"/>
          </w:divBdr>
        </w:div>
        <w:div w:id="1736511254">
          <w:marLeft w:val="640"/>
          <w:marRight w:val="0"/>
          <w:marTop w:val="0"/>
          <w:marBottom w:val="0"/>
          <w:divBdr>
            <w:top w:val="none" w:sz="0" w:space="0" w:color="auto"/>
            <w:left w:val="none" w:sz="0" w:space="0" w:color="auto"/>
            <w:bottom w:val="none" w:sz="0" w:space="0" w:color="auto"/>
            <w:right w:val="none" w:sz="0" w:space="0" w:color="auto"/>
          </w:divBdr>
        </w:div>
        <w:div w:id="1941525506">
          <w:marLeft w:val="640"/>
          <w:marRight w:val="0"/>
          <w:marTop w:val="0"/>
          <w:marBottom w:val="0"/>
          <w:divBdr>
            <w:top w:val="none" w:sz="0" w:space="0" w:color="auto"/>
            <w:left w:val="none" w:sz="0" w:space="0" w:color="auto"/>
            <w:bottom w:val="none" w:sz="0" w:space="0" w:color="auto"/>
            <w:right w:val="none" w:sz="0" w:space="0" w:color="auto"/>
          </w:divBdr>
        </w:div>
        <w:div w:id="1959870084">
          <w:marLeft w:val="640"/>
          <w:marRight w:val="0"/>
          <w:marTop w:val="0"/>
          <w:marBottom w:val="0"/>
          <w:divBdr>
            <w:top w:val="none" w:sz="0" w:space="0" w:color="auto"/>
            <w:left w:val="none" w:sz="0" w:space="0" w:color="auto"/>
            <w:bottom w:val="none" w:sz="0" w:space="0" w:color="auto"/>
            <w:right w:val="none" w:sz="0" w:space="0" w:color="auto"/>
          </w:divBdr>
        </w:div>
        <w:div w:id="1971814137">
          <w:marLeft w:val="640"/>
          <w:marRight w:val="0"/>
          <w:marTop w:val="0"/>
          <w:marBottom w:val="0"/>
          <w:divBdr>
            <w:top w:val="none" w:sz="0" w:space="0" w:color="auto"/>
            <w:left w:val="none" w:sz="0" w:space="0" w:color="auto"/>
            <w:bottom w:val="none" w:sz="0" w:space="0" w:color="auto"/>
            <w:right w:val="none" w:sz="0" w:space="0" w:color="auto"/>
          </w:divBdr>
        </w:div>
        <w:div w:id="2004775352">
          <w:marLeft w:val="640"/>
          <w:marRight w:val="0"/>
          <w:marTop w:val="0"/>
          <w:marBottom w:val="0"/>
          <w:divBdr>
            <w:top w:val="none" w:sz="0" w:space="0" w:color="auto"/>
            <w:left w:val="none" w:sz="0" w:space="0" w:color="auto"/>
            <w:bottom w:val="none" w:sz="0" w:space="0" w:color="auto"/>
            <w:right w:val="none" w:sz="0" w:space="0" w:color="auto"/>
          </w:divBdr>
        </w:div>
        <w:div w:id="2019387951">
          <w:marLeft w:val="640"/>
          <w:marRight w:val="0"/>
          <w:marTop w:val="0"/>
          <w:marBottom w:val="0"/>
          <w:divBdr>
            <w:top w:val="none" w:sz="0" w:space="0" w:color="auto"/>
            <w:left w:val="none" w:sz="0" w:space="0" w:color="auto"/>
            <w:bottom w:val="none" w:sz="0" w:space="0" w:color="auto"/>
            <w:right w:val="none" w:sz="0" w:space="0" w:color="auto"/>
          </w:divBdr>
        </w:div>
        <w:div w:id="2026857565">
          <w:marLeft w:val="640"/>
          <w:marRight w:val="0"/>
          <w:marTop w:val="0"/>
          <w:marBottom w:val="0"/>
          <w:divBdr>
            <w:top w:val="none" w:sz="0" w:space="0" w:color="auto"/>
            <w:left w:val="none" w:sz="0" w:space="0" w:color="auto"/>
            <w:bottom w:val="none" w:sz="0" w:space="0" w:color="auto"/>
            <w:right w:val="none" w:sz="0" w:space="0" w:color="auto"/>
          </w:divBdr>
        </w:div>
        <w:div w:id="2060006072">
          <w:marLeft w:val="640"/>
          <w:marRight w:val="0"/>
          <w:marTop w:val="0"/>
          <w:marBottom w:val="0"/>
          <w:divBdr>
            <w:top w:val="none" w:sz="0" w:space="0" w:color="auto"/>
            <w:left w:val="none" w:sz="0" w:space="0" w:color="auto"/>
            <w:bottom w:val="none" w:sz="0" w:space="0" w:color="auto"/>
            <w:right w:val="none" w:sz="0" w:space="0" w:color="auto"/>
          </w:divBdr>
        </w:div>
      </w:divsChild>
    </w:div>
    <w:div w:id="1969973352">
      <w:bodyDiv w:val="1"/>
      <w:marLeft w:val="0"/>
      <w:marRight w:val="0"/>
      <w:marTop w:val="0"/>
      <w:marBottom w:val="0"/>
      <w:divBdr>
        <w:top w:val="none" w:sz="0" w:space="0" w:color="auto"/>
        <w:left w:val="none" w:sz="0" w:space="0" w:color="auto"/>
        <w:bottom w:val="none" w:sz="0" w:space="0" w:color="auto"/>
        <w:right w:val="none" w:sz="0" w:space="0" w:color="auto"/>
      </w:divBdr>
    </w:div>
    <w:div w:id="1985427542">
      <w:bodyDiv w:val="1"/>
      <w:marLeft w:val="0"/>
      <w:marRight w:val="0"/>
      <w:marTop w:val="0"/>
      <w:marBottom w:val="0"/>
      <w:divBdr>
        <w:top w:val="none" w:sz="0" w:space="0" w:color="auto"/>
        <w:left w:val="none" w:sz="0" w:space="0" w:color="auto"/>
        <w:bottom w:val="none" w:sz="0" w:space="0" w:color="auto"/>
        <w:right w:val="none" w:sz="0" w:space="0" w:color="auto"/>
      </w:divBdr>
      <w:divsChild>
        <w:div w:id="45951322">
          <w:marLeft w:val="480"/>
          <w:marRight w:val="0"/>
          <w:marTop w:val="0"/>
          <w:marBottom w:val="0"/>
          <w:divBdr>
            <w:top w:val="none" w:sz="0" w:space="0" w:color="auto"/>
            <w:left w:val="none" w:sz="0" w:space="0" w:color="auto"/>
            <w:bottom w:val="none" w:sz="0" w:space="0" w:color="auto"/>
            <w:right w:val="none" w:sz="0" w:space="0" w:color="auto"/>
          </w:divBdr>
        </w:div>
        <w:div w:id="94793072">
          <w:marLeft w:val="480"/>
          <w:marRight w:val="0"/>
          <w:marTop w:val="0"/>
          <w:marBottom w:val="0"/>
          <w:divBdr>
            <w:top w:val="none" w:sz="0" w:space="0" w:color="auto"/>
            <w:left w:val="none" w:sz="0" w:space="0" w:color="auto"/>
            <w:bottom w:val="none" w:sz="0" w:space="0" w:color="auto"/>
            <w:right w:val="none" w:sz="0" w:space="0" w:color="auto"/>
          </w:divBdr>
        </w:div>
        <w:div w:id="240025318">
          <w:marLeft w:val="480"/>
          <w:marRight w:val="0"/>
          <w:marTop w:val="0"/>
          <w:marBottom w:val="0"/>
          <w:divBdr>
            <w:top w:val="none" w:sz="0" w:space="0" w:color="auto"/>
            <w:left w:val="none" w:sz="0" w:space="0" w:color="auto"/>
            <w:bottom w:val="none" w:sz="0" w:space="0" w:color="auto"/>
            <w:right w:val="none" w:sz="0" w:space="0" w:color="auto"/>
          </w:divBdr>
        </w:div>
        <w:div w:id="295113546">
          <w:marLeft w:val="480"/>
          <w:marRight w:val="0"/>
          <w:marTop w:val="0"/>
          <w:marBottom w:val="0"/>
          <w:divBdr>
            <w:top w:val="none" w:sz="0" w:space="0" w:color="auto"/>
            <w:left w:val="none" w:sz="0" w:space="0" w:color="auto"/>
            <w:bottom w:val="none" w:sz="0" w:space="0" w:color="auto"/>
            <w:right w:val="none" w:sz="0" w:space="0" w:color="auto"/>
          </w:divBdr>
        </w:div>
        <w:div w:id="356851318">
          <w:marLeft w:val="480"/>
          <w:marRight w:val="0"/>
          <w:marTop w:val="0"/>
          <w:marBottom w:val="0"/>
          <w:divBdr>
            <w:top w:val="none" w:sz="0" w:space="0" w:color="auto"/>
            <w:left w:val="none" w:sz="0" w:space="0" w:color="auto"/>
            <w:bottom w:val="none" w:sz="0" w:space="0" w:color="auto"/>
            <w:right w:val="none" w:sz="0" w:space="0" w:color="auto"/>
          </w:divBdr>
        </w:div>
        <w:div w:id="384909182">
          <w:marLeft w:val="480"/>
          <w:marRight w:val="0"/>
          <w:marTop w:val="0"/>
          <w:marBottom w:val="0"/>
          <w:divBdr>
            <w:top w:val="none" w:sz="0" w:space="0" w:color="auto"/>
            <w:left w:val="none" w:sz="0" w:space="0" w:color="auto"/>
            <w:bottom w:val="none" w:sz="0" w:space="0" w:color="auto"/>
            <w:right w:val="none" w:sz="0" w:space="0" w:color="auto"/>
          </w:divBdr>
        </w:div>
        <w:div w:id="394931668">
          <w:marLeft w:val="480"/>
          <w:marRight w:val="0"/>
          <w:marTop w:val="0"/>
          <w:marBottom w:val="0"/>
          <w:divBdr>
            <w:top w:val="none" w:sz="0" w:space="0" w:color="auto"/>
            <w:left w:val="none" w:sz="0" w:space="0" w:color="auto"/>
            <w:bottom w:val="none" w:sz="0" w:space="0" w:color="auto"/>
            <w:right w:val="none" w:sz="0" w:space="0" w:color="auto"/>
          </w:divBdr>
        </w:div>
        <w:div w:id="448203119">
          <w:marLeft w:val="480"/>
          <w:marRight w:val="0"/>
          <w:marTop w:val="0"/>
          <w:marBottom w:val="0"/>
          <w:divBdr>
            <w:top w:val="none" w:sz="0" w:space="0" w:color="auto"/>
            <w:left w:val="none" w:sz="0" w:space="0" w:color="auto"/>
            <w:bottom w:val="none" w:sz="0" w:space="0" w:color="auto"/>
            <w:right w:val="none" w:sz="0" w:space="0" w:color="auto"/>
          </w:divBdr>
        </w:div>
        <w:div w:id="505171580">
          <w:marLeft w:val="480"/>
          <w:marRight w:val="0"/>
          <w:marTop w:val="0"/>
          <w:marBottom w:val="0"/>
          <w:divBdr>
            <w:top w:val="none" w:sz="0" w:space="0" w:color="auto"/>
            <w:left w:val="none" w:sz="0" w:space="0" w:color="auto"/>
            <w:bottom w:val="none" w:sz="0" w:space="0" w:color="auto"/>
            <w:right w:val="none" w:sz="0" w:space="0" w:color="auto"/>
          </w:divBdr>
        </w:div>
        <w:div w:id="509369911">
          <w:marLeft w:val="480"/>
          <w:marRight w:val="0"/>
          <w:marTop w:val="0"/>
          <w:marBottom w:val="0"/>
          <w:divBdr>
            <w:top w:val="none" w:sz="0" w:space="0" w:color="auto"/>
            <w:left w:val="none" w:sz="0" w:space="0" w:color="auto"/>
            <w:bottom w:val="none" w:sz="0" w:space="0" w:color="auto"/>
            <w:right w:val="none" w:sz="0" w:space="0" w:color="auto"/>
          </w:divBdr>
        </w:div>
        <w:div w:id="535313395">
          <w:marLeft w:val="480"/>
          <w:marRight w:val="0"/>
          <w:marTop w:val="0"/>
          <w:marBottom w:val="0"/>
          <w:divBdr>
            <w:top w:val="none" w:sz="0" w:space="0" w:color="auto"/>
            <w:left w:val="none" w:sz="0" w:space="0" w:color="auto"/>
            <w:bottom w:val="none" w:sz="0" w:space="0" w:color="auto"/>
            <w:right w:val="none" w:sz="0" w:space="0" w:color="auto"/>
          </w:divBdr>
        </w:div>
        <w:div w:id="557865622">
          <w:marLeft w:val="480"/>
          <w:marRight w:val="0"/>
          <w:marTop w:val="0"/>
          <w:marBottom w:val="0"/>
          <w:divBdr>
            <w:top w:val="none" w:sz="0" w:space="0" w:color="auto"/>
            <w:left w:val="none" w:sz="0" w:space="0" w:color="auto"/>
            <w:bottom w:val="none" w:sz="0" w:space="0" w:color="auto"/>
            <w:right w:val="none" w:sz="0" w:space="0" w:color="auto"/>
          </w:divBdr>
        </w:div>
        <w:div w:id="578101903">
          <w:marLeft w:val="480"/>
          <w:marRight w:val="0"/>
          <w:marTop w:val="0"/>
          <w:marBottom w:val="0"/>
          <w:divBdr>
            <w:top w:val="none" w:sz="0" w:space="0" w:color="auto"/>
            <w:left w:val="none" w:sz="0" w:space="0" w:color="auto"/>
            <w:bottom w:val="none" w:sz="0" w:space="0" w:color="auto"/>
            <w:right w:val="none" w:sz="0" w:space="0" w:color="auto"/>
          </w:divBdr>
        </w:div>
        <w:div w:id="669403727">
          <w:marLeft w:val="480"/>
          <w:marRight w:val="0"/>
          <w:marTop w:val="0"/>
          <w:marBottom w:val="0"/>
          <w:divBdr>
            <w:top w:val="none" w:sz="0" w:space="0" w:color="auto"/>
            <w:left w:val="none" w:sz="0" w:space="0" w:color="auto"/>
            <w:bottom w:val="none" w:sz="0" w:space="0" w:color="auto"/>
            <w:right w:val="none" w:sz="0" w:space="0" w:color="auto"/>
          </w:divBdr>
        </w:div>
        <w:div w:id="763647038">
          <w:marLeft w:val="480"/>
          <w:marRight w:val="0"/>
          <w:marTop w:val="0"/>
          <w:marBottom w:val="0"/>
          <w:divBdr>
            <w:top w:val="none" w:sz="0" w:space="0" w:color="auto"/>
            <w:left w:val="none" w:sz="0" w:space="0" w:color="auto"/>
            <w:bottom w:val="none" w:sz="0" w:space="0" w:color="auto"/>
            <w:right w:val="none" w:sz="0" w:space="0" w:color="auto"/>
          </w:divBdr>
        </w:div>
        <w:div w:id="782846375">
          <w:marLeft w:val="480"/>
          <w:marRight w:val="0"/>
          <w:marTop w:val="0"/>
          <w:marBottom w:val="0"/>
          <w:divBdr>
            <w:top w:val="none" w:sz="0" w:space="0" w:color="auto"/>
            <w:left w:val="none" w:sz="0" w:space="0" w:color="auto"/>
            <w:bottom w:val="none" w:sz="0" w:space="0" w:color="auto"/>
            <w:right w:val="none" w:sz="0" w:space="0" w:color="auto"/>
          </w:divBdr>
        </w:div>
        <w:div w:id="782848977">
          <w:marLeft w:val="480"/>
          <w:marRight w:val="0"/>
          <w:marTop w:val="0"/>
          <w:marBottom w:val="0"/>
          <w:divBdr>
            <w:top w:val="none" w:sz="0" w:space="0" w:color="auto"/>
            <w:left w:val="none" w:sz="0" w:space="0" w:color="auto"/>
            <w:bottom w:val="none" w:sz="0" w:space="0" w:color="auto"/>
            <w:right w:val="none" w:sz="0" w:space="0" w:color="auto"/>
          </w:divBdr>
        </w:div>
        <w:div w:id="815072808">
          <w:marLeft w:val="480"/>
          <w:marRight w:val="0"/>
          <w:marTop w:val="0"/>
          <w:marBottom w:val="0"/>
          <w:divBdr>
            <w:top w:val="none" w:sz="0" w:space="0" w:color="auto"/>
            <w:left w:val="none" w:sz="0" w:space="0" w:color="auto"/>
            <w:bottom w:val="none" w:sz="0" w:space="0" w:color="auto"/>
            <w:right w:val="none" w:sz="0" w:space="0" w:color="auto"/>
          </w:divBdr>
        </w:div>
        <w:div w:id="1027683375">
          <w:marLeft w:val="480"/>
          <w:marRight w:val="0"/>
          <w:marTop w:val="0"/>
          <w:marBottom w:val="0"/>
          <w:divBdr>
            <w:top w:val="none" w:sz="0" w:space="0" w:color="auto"/>
            <w:left w:val="none" w:sz="0" w:space="0" w:color="auto"/>
            <w:bottom w:val="none" w:sz="0" w:space="0" w:color="auto"/>
            <w:right w:val="none" w:sz="0" w:space="0" w:color="auto"/>
          </w:divBdr>
        </w:div>
        <w:div w:id="1119571651">
          <w:marLeft w:val="480"/>
          <w:marRight w:val="0"/>
          <w:marTop w:val="0"/>
          <w:marBottom w:val="0"/>
          <w:divBdr>
            <w:top w:val="none" w:sz="0" w:space="0" w:color="auto"/>
            <w:left w:val="none" w:sz="0" w:space="0" w:color="auto"/>
            <w:bottom w:val="none" w:sz="0" w:space="0" w:color="auto"/>
            <w:right w:val="none" w:sz="0" w:space="0" w:color="auto"/>
          </w:divBdr>
        </w:div>
        <w:div w:id="1124032514">
          <w:marLeft w:val="480"/>
          <w:marRight w:val="0"/>
          <w:marTop w:val="0"/>
          <w:marBottom w:val="0"/>
          <w:divBdr>
            <w:top w:val="none" w:sz="0" w:space="0" w:color="auto"/>
            <w:left w:val="none" w:sz="0" w:space="0" w:color="auto"/>
            <w:bottom w:val="none" w:sz="0" w:space="0" w:color="auto"/>
            <w:right w:val="none" w:sz="0" w:space="0" w:color="auto"/>
          </w:divBdr>
        </w:div>
        <w:div w:id="1153444826">
          <w:marLeft w:val="480"/>
          <w:marRight w:val="0"/>
          <w:marTop w:val="0"/>
          <w:marBottom w:val="0"/>
          <w:divBdr>
            <w:top w:val="none" w:sz="0" w:space="0" w:color="auto"/>
            <w:left w:val="none" w:sz="0" w:space="0" w:color="auto"/>
            <w:bottom w:val="none" w:sz="0" w:space="0" w:color="auto"/>
            <w:right w:val="none" w:sz="0" w:space="0" w:color="auto"/>
          </w:divBdr>
        </w:div>
        <w:div w:id="1260678783">
          <w:marLeft w:val="480"/>
          <w:marRight w:val="0"/>
          <w:marTop w:val="0"/>
          <w:marBottom w:val="0"/>
          <w:divBdr>
            <w:top w:val="none" w:sz="0" w:space="0" w:color="auto"/>
            <w:left w:val="none" w:sz="0" w:space="0" w:color="auto"/>
            <w:bottom w:val="none" w:sz="0" w:space="0" w:color="auto"/>
            <w:right w:val="none" w:sz="0" w:space="0" w:color="auto"/>
          </w:divBdr>
        </w:div>
        <w:div w:id="1272250517">
          <w:marLeft w:val="480"/>
          <w:marRight w:val="0"/>
          <w:marTop w:val="0"/>
          <w:marBottom w:val="0"/>
          <w:divBdr>
            <w:top w:val="none" w:sz="0" w:space="0" w:color="auto"/>
            <w:left w:val="none" w:sz="0" w:space="0" w:color="auto"/>
            <w:bottom w:val="none" w:sz="0" w:space="0" w:color="auto"/>
            <w:right w:val="none" w:sz="0" w:space="0" w:color="auto"/>
          </w:divBdr>
        </w:div>
        <w:div w:id="1494835747">
          <w:marLeft w:val="480"/>
          <w:marRight w:val="0"/>
          <w:marTop w:val="0"/>
          <w:marBottom w:val="0"/>
          <w:divBdr>
            <w:top w:val="none" w:sz="0" w:space="0" w:color="auto"/>
            <w:left w:val="none" w:sz="0" w:space="0" w:color="auto"/>
            <w:bottom w:val="none" w:sz="0" w:space="0" w:color="auto"/>
            <w:right w:val="none" w:sz="0" w:space="0" w:color="auto"/>
          </w:divBdr>
        </w:div>
        <w:div w:id="1550916044">
          <w:marLeft w:val="480"/>
          <w:marRight w:val="0"/>
          <w:marTop w:val="0"/>
          <w:marBottom w:val="0"/>
          <w:divBdr>
            <w:top w:val="none" w:sz="0" w:space="0" w:color="auto"/>
            <w:left w:val="none" w:sz="0" w:space="0" w:color="auto"/>
            <w:bottom w:val="none" w:sz="0" w:space="0" w:color="auto"/>
            <w:right w:val="none" w:sz="0" w:space="0" w:color="auto"/>
          </w:divBdr>
        </w:div>
        <w:div w:id="1559897338">
          <w:marLeft w:val="480"/>
          <w:marRight w:val="0"/>
          <w:marTop w:val="0"/>
          <w:marBottom w:val="0"/>
          <w:divBdr>
            <w:top w:val="none" w:sz="0" w:space="0" w:color="auto"/>
            <w:left w:val="none" w:sz="0" w:space="0" w:color="auto"/>
            <w:bottom w:val="none" w:sz="0" w:space="0" w:color="auto"/>
            <w:right w:val="none" w:sz="0" w:space="0" w:color="auto"/>
          </w:divBdr>
        </w:div>
        <w:div w:id="1561211363">
          <w:marLeft w:val="480"/>
          <w:marRight w:val="0"/>
          <w:marTop w:val="0"/>
          <w:marBottom w:val="0"/>
          <w:divBdr>
            <w:top w:val="none" w:sz="0" w:space="0" w:color="auto"/>
            <w:left w:val="none" w:sz="0" w:space="0" w:color="auto"/>
            <w:bottom w:val="none" w:sz="0" w:space="0" w:color="auto"/>
            <w:right w:val="none" w:sz="0" w:space="0" w:color="auto"/>
          </w:divBdr>
        </w:div>
        <w:div w:id="1614360320">
          <w:marLeft w:val="480"/>
          <w:marRight w:val="0"/>
          <w:marTop w:val="0"/>
          <w:marBottom w:val="0"/>
          <w:divBdr>
            <w:top w:val="none" w:sz="0" w:space="0" w:color="auto"/>
            <w:left w:val="none" w:sz="0" w:space="0" w:color="auto"/>
            <w:bottom w:val="none" w:sz="0" w:space="0" w:color="auto"/>
            <w:right w:val="none" w:sz="0" w:space="0" w:color="auto"/>
          </w:divBdr>
        </w:div>
        <w:div w:id="1637375160">
          <w:marLeft w:val="480"/>
          <w:marRight w:val="0"/>
          <w:marTop w:val="0"/>
          <w:marBottom w:val="0"/>
          <w:divBdr>
            <w:top w:val="none" w:sz="0" w:space="0" w:color="auto"/>
            <w:left w:val="none" w:sz="0" w:space="0" w:color="auto"/>
            <w:bottom w:val="none" w:sz="0" w:space="0" w:color="auto"/>
            <w:right w:val="none" w:sz="0" w:space="0" w:color="auto"/>
          </w:divBdr>
        </w:div>
        <w:div w:id="1783958214">
          <w:marLeft w:val="480"/>
          <w:marRight w:val="0"/>
          <w:marTop w:val="0"/>
          <w:marBottom w:val="0"/>
          <w:divBdr>
            <w:top w:val="none" w:sz="0" w:space="0" w:color="auto"/>
            <w:left w:val="none" w:sz="0" w:space="0" w:color="auto"/>
            <w:bottom w:val="none" w:sz="0" w:space="0" w:color="auto"/>
            <w:right w:val="none" w:sz="0" w:space="0" w:color="auto"/>
          </w:divBdr>
        </w:div>
        <w:div w:id="1820801816">
          <w:marLeft w:val="480"/>
          <w:marRight w:val="0"/>
          <w:marTop w:val="0"/>
          <w:marBottom w:val="0"/>
          <w:divBdr>
            <w:top w:val="none" w:sz="0" w:space="0" w:color="auto"/>
            <w:left w:val="none" w:sz="0" w:space="0" w:color="auto"/>
            <w:bottom w:val="none" w:sz="0" w:space="0" w:color="auto"/>
            <w:right w:val="none" w:sz="0" w:space="0" w:color="auto"/>
          </w:divBdr>
        </w:div>
        <w:div w:id="1862160121">
          <w:marLeft w:val="480"/>
          <w:marRight w:val="0"/>
          <w:marTop w:val="0"/>
          <w:marBottom w:val="0"/>
          <w:divBdr>
            <w:top w:val="none" w:sz="0" w:space="0" w:color="auto"/>
            <w:left w:val="none" w:sz="0" w:space="0" w:color="auto"/>
            <w:bottom w:val="none" w:sz="0" w:space="0" w:color="auto"/>
            <w:right w:val="none" w:sz="0" w:space="0" w:color="auto"/>
          </w:divBdr>
        </w:div>
        <w:div w:id="1874146776">
          <w:marLeft w:val="480"/>
          <w:marRight w:val="0"/>
          <w:marTop w:val="0"/>
          <w:marBottom w:val="0"/>
          <w:divBdr>
            <w:top w:val="none" w:sz="0" w:space="0" w:color="auto"/>
            <w:left w:val="none" w:sz="0" w:space="0" w:color="auto"/>
            <w:bottom w:val="none" w:sz="0" w:space="0" w:color="auto"/>
            <w:right w:val="none" w:sz="0" w:space="0" w:color="auto"/>
          </w:divBdr>
        </w:div>
        <w:div w:id="1993487955">
          <w:marLeft w:val="480"/>
          <w:marRight w:val="0"/>
          <w:marTop w:val="0"/>
          <w:marBottom w:val="0"/>
          <w:divBdr>
            <w:top w:val="none" w:sz="0" w:space="0" w:color="auto"/>
            <w:left w:val="none" w:sz="0" w:space="0" w:color="auto"/>
            <w:bottom w:val="none" w:sz="0" w:space="0" w:color="auto"/>
            <w:right w:val="none" w:sz="0" w:space="0" w:color="auto"/>
          </w:divBdr>
        </w:div>
        <w:div w:id="2042508862">
          <w:marLeft w:val="480"/>
          <w:marRight w:val="0"/>
          <w:marTop w:val="0"/>
          <w:marBottom w:val="0"/>
          <w:divBdr>
            <w:top w:val="none" w:sz="0" w:space="0" w:color="auto"/>
            <w:left w:val="none" w:sz="0" w:space="0" w:color="auto"/>
            <w:bottom w:val="none" w:sz="0" w:space="0" w:color="auto"/>
            <w:right w:val="none" w:sz="0" w:space="0" w:color="auto"/>
          </w:divBdr>
        </w:div>
        <w:div w:id="2086107796">
          <w:marLeft w:val="480"/>
          <w:marRight w:val="0"/>
          <w:marTop w:val="0"/>
          <w:marBottom w:val="0"/>
          <w:divBdr>
            <w:top w:val="none" w:sz="0" w:space="0" w:color="auto"/>
            <w:left w:val="none" w:sz="0" w:space="0" w:color="auto"/>
            <w:bottom w:val="none" w:sz="0" w:space="0" w:color="auto"/>
            <w:right w:val="none" w:sz="0" w:space="0" w:color="auto"/>
          </w:divBdr>
        </w:div>
        <w:div w:id="2104255318">
          <w:marLeft w:val="480"/>
          <w:marRight w:val="0"/>
          <w:marTop w:val="0"/>
          <w:marBottom w:val="0"/>
          <w:divBdr>
            <w:top w:val="none" w:sz="0" w:space="0" w:color="auto"/>
            <w:left w:val="none" w:sz="0" w:space="0" w:color="auto"/>
            <w:bottom w:val="none" w:sz="0" w:space="0" w:color="auto"/>
            <w:right w:val="none" w:sz="0" w:space="0" w:color="auto"/>
          </w:divBdr>
        </w:div>
        <w:div w:id="2121685099">
          <w:marLeft w:val="480"/>
          <w:marRight w:val="0"/>
          <w:marTop w:val="0"/>
          <w:marBottom w:val="0"/>
          <w:divBdr>
            <w:top w:val="none" w:sz="0" w:space="0" w:color="auto"/>
            <w:left w:val="none" w:sz="0" w:space="0" w:color="auto"/>
            <w:bottom w:val="none" w:sz="0" w:space="0" w:color="auto"/>
            <w:right w:val="none" w:sz="0" w:space="0" w:color="auto"/>
          </w:divBdr>
        </w:div>
      </w:divsChild>
    </w:div>
    <w:div w:id="1999114986">
      <w:bodyDiv w:val="1"/>
      <w:marLeft w:val="0"/>
      <w:marRight w:val="0"/>
      <w:marTop w:val="0"/>
      <w:marBottom w:val="0"/>
      <w:divBdr>
        <w:top w:val="none" w:sz="0" w:space="0" w:color="auto"/>
        <w:left w:val="none" w:sz="0" w:space="0" w:color="auto"/>
        <w:bottom w:val="none" w:sz="0" w:space="0" w:color="auto"/>
        <w:right w:val="none" w:sz="0" w:space="0" w:color="auto"/>
      </w:divBdr>
      <w:divsChild>
        <w:div w:id="8415047">
          <w:marLeft w:val="640"/>
          <w:marRight w:val="0"/>
          <w:marTop w:val="0"/>
          <w:marBottom w:val="0"/>
          <w:divBdr>
            <w:top w:val="none" w:sz="0" w:space="0" w:color="auto"/>
            <w:left w:val="none" w:sz="0" w:space="0" w:color="auto"/>
            <w:bottom w:val="none" w:sz="0" w:space="0" w:color="auto"/>
            <w:right w:val="none" w:sz="0" w:space="0" w:color="auto"/>
          </w:divBdr>
        </w:div>
        <w:div w:id="47194894">
          <w:marLeft w:val="640"/>
          <w:marRight w:val="0"/>
          <w:marTop w:val="0"/>
          <w:marBottom w:val="0"/>
          <w:divBdr>
            <w:top w:val="none" w:sz="0" w:space="0" w:color="auto"/>
            <w:left w:val="none" w:sz="0" w:space="0" w:color="auto"/>
            <w:bottom w:val="none" w:sz="0" w:space="0" w:color="auto"/>
            <w:right w:val="none" w:sz="0" w:space="0" w:color="auto"/>
          </w:divBdr>
        </w:div>
        <w:div w:id="50883798">
          <w:marLeft w:val="640"/>
          <w:marRight w:val="0"/>
          <w:marTop w:val="0"/>
          <w:marBottom w:val="0"/>
          <w:divBdr>
            <w:top w:val="none" w:sz="0" w:space="0" w:color="auto"/>
            <w:left w:val="none" w:sz="0" w:space="0" w:color="auto"/>
            <w:bottom w:val="none" w:sz="0" w:space="0" w:color="auto"/>
            <w:right w:val="none" w:sz="0" w:space="0" w:color="auto"/>
          </w:divBdr>
        </w:div>
        <w:div w:id="78256022">
          <w:marLeft w:val="640"/>
          <w:marRight w:val="0"/>
          <w:marTop w:val="0"/>
          <w:marBottom w:val="0"/>
          <w:divBdr>
            <w:top w:val="none" w:sz="0" w:space="0" w:color="auto"/>
            <w:left w:val="none" w:sz="0" w:space="0" w:color="auto"/>
            <w:bottom w:val="none" w:sz="0" w:space="0" w:color="auto"/>
            <w:right w:val="none" w:sz="0" w:space="0" w:color="auto"/>
          </w:divBdr>
        </w:div>
        <w:div w:id="80878053">
          <w:marLeft w:val="640"/>
          <w:marRight w:val="0"/>
          <w:marTop w:val="0"/>
          <w:marBottom w:val="0"/>
          <w:divBdr>
            <w:top w:val="none" w:sz="0" w:space="0" w:color="auto"/>
            <w:left w:val="none" w:sz="0" w:space="0" w:color="auto"/>
            <w:bottom w:val="none" w:sz="0" w:space="0" w:color="auto"/>
            <w:right w:val="none" w:sz="0" w:space="0" w:color="auto"/>
          </w:divBdr>
        </w:div>
        <w:div w:id="87234012">
          <w:marLeft w:val="640"/>
          <w:marRight w:val="0"/>
          <w:marTop w:val="0"/>
          <w:marBottom w:val="0"/>
          <w:divBdr>
            <w:top w:val="none" w:sz="0" w:space="0" w:color="auto"/>
            <w:left w:val="none" w:sz="0" w:space="0" w:color="auto"/>
            <w:bottom w:val="none" w:sz="0" w:space="0" w:color="auto"/>
            <w:right w:val="none" w:sz="0" w:space="0" w:color="auto"/>
          </w:divBdr>
        </w:div>
        <w:div w:id="148521587">
          <w:marLeft w:val="640"/>
          <w:marRight w:val="0"/>
          <w:marTop w:val="0"/>
          <w:marBottom w:val="0"/>
          <w:divBdr>
            <w:top w:val="none" w:sz="0" w:space="0" w:color="auto"/>
            <w:left w:val="none" w:sz="0" w:space="0" w:color="auto"/>
            <w:bottom w:val="none" w:sz="0" w:space="0" w:color="auto"/>
            <w:right w:val="none" w:sz="0" w:space="0" w:color="auto"/>
          </w:divBdr>
        </w:div>
        <w:div w:id="180628058">
          <w:marLeft w:val="640"/>
          <w:marRight w:val="0"/>
          <w:marTop w:val="0"/>
          <w:marBottom w:val="0"/>
          <w:divBdr>
            <w:top w:val="none" w:sz="0" w:space="0" w:color="auto"/>
            <w:left w:val="none" w:sz="0" w:space="0" w:color="auto"/>
            <w:bottom w:val="none" w:sz="0" w:space="0" w:color="auto"/>
            <w:right w:val="none" w:sz="0" w:space="0" w:color="auto"/>
          </w:divBdr>
        </w:div>
        <w:div w:id="217517237">
          <w:marLeft w:val="640"/>
          <w:marRight w:val="0"/>
          <w:marTop w:val="0"/>
          <w:marBottom w:val="0"/>
          <w:divBdr>
            <w:top w:val="none" w:sz="0" w:space="0" w:color="auto"/>
            <w:left w:val="none" w:sz="0" w:space="0" w:color="auto"/>
            <w:bottom w:val="none" w:sz="0" w:space="0" w:color="auto"/>
            <w:right w:val="none" w:sz="0" w:space="0" w:color="auto"/>
          </w:divBdr>
        </w:div>
        <w:div w:id="229655823">
          <w:marLeft w:val="640"/>
          <w:marRight w:val="0"/>
          <w:marTop w:val="0"/>
          <w:marBottom w:val="0"/>
          <w:divBdr>
            <w:top w:val="none" w:sz="0" w:space="0" w:color="auto"/>
            <w:left w:val="none" w:sz="0" w:space="0" w:color="auto"/>
            <w:bottom w:val="none" w:sz="0" w:space="0" w:color="auto"/>
            <w:right w:val="none" w:sz="0" w:space="0" w:color="auto"/>
          </w:divBdr>
        </w:div>
        <w:div w:id="231936897">
          <w:marLeft w:val="640"/>
          <w:marRight w:val="0"/>
          <w:marTop w:val="0"/>
          <w:marBottom w:val="0"/>
          <w:divBdr>
            <w:top w:val="none" w:sz="0" w:space="0" w:color="auto"/>
            <w:left w:val="none" w:sz="0" w:space="0" w:color="auto"/>
            <w:bottom w:val="none" w:sz="0" w:space="0" w:color="auto"/>
            <w:right w:val="none" w:sz="0" w:space="0" w:color="auto"/>
          </w:divBdr>
        </w:div>
        <w:div w:id="240720648">
          <w:marLeft w:val="640"/>
          <w:marRight w:val="0"/>
          <w:marTop w:val="0"/>
          <w:marBottom w:val="0"/>
          <w:divBdr>
            <w:top w:val="none" w:sz="0" w:space="0" w:color="auto"/>
            <w:left w:val="none" w:sz="0" w:space="0" w:color="auto"/>
            <w:bottom w:val="none" w:sz="0" w:space="0" w:color="auto"/>
            <w:right w:val="none" w:sz="0" w:space="0" w:color="auto"/>
          </w:divBdr>
        </w:div>
        <w:div w:id="254484560">
          <w:marLeft w:val="640"/>
          <w:marRight w:val="0"/>
          <w:marTop w:val="0"/>
          <w:marBottom w:val="0"/>
          <w:divBdr>
            <w:top w:val="none" w:sz="0" w:space="0" w:color="auto"/>
            <w:left w:val="none" w:sz="0" w:space="0" w:color="auto"/>
            <w:bottom w:val="none" w:sz="0" w:space="0" w:color="auto"/>
            <w:right w:val="none" w:sz="0" w:space="0" w:color="auto"/>
          </w:divBdr>
        </w:div>
        <w:div w:id="260525773">
          <w:marLeft w:val="640"/>
          <w:marRight w:val="0"/>
          <w:marTop w:val="0"/>
          <w:marBottom w:val="0"/>
          <w:divBdr>
            <w:top w:val="none" w:sz="0" w:space="0" w:color="auto"/>
            <w:left w:val="none" w:sz="0" w:space="0" w:color="auto"/>
            <w:bottom w:val="none" w:sz="0" w:space="0" w:color="auto"/>
            <w:right w:val="none" w:sz="0" w:space="0" w:color="auto"/>
          </w:divBdr>
        </w:div>
        <w:div w:id="293798147">
          <w:marLeft w:val="640"/>
          <w:marRight w:val="0"/>
          <w:marTop w:val="0"/>
          <w:marBottom w:val="0"/>
          <w:divBdr>
            <w:top w:val="none" w:sz="0" w:space="0" w:color="auto"/>
            <w:left w:val="none" w:sz="0" w:space="0" w:color="auto"/>
            <w:bottom w:val="none" w:sz="0" w:space="0" w:color="auto"/>
            <w:right w:val="none" w:sz="0" w:space="0" w:color="auto"/>
          </w:divBdr>
        </w:div>
        <w:div w:id="301203793">
          <w:marLeft w:val="640"/>
          <w:marRight w:val="0"/>
          <w:marTop w:val="0"/>
          <w:marBottom w:val="0"/>
          <w:divBdr>
            <w:top w:val="none" w:sz="0" w:space="0" w:color="auto"/>
            <w:left w:val="none" w:sz="0" w:space="0" w:color="auto"/>
            <w:bottom w:val="none" w:sz="0" w:space="0" w:color="auto"/>
            <w:right w:val="none" w:sz="0" w:space="0" w:color="auto"/>
          </w:divBdr>
        </w:div>
        <w:div w:id="329866364">
          <w:marLeft w:val="640"/>
          <w:marRight w:val="0"/>
          <w:marTop w:val="0"/>
          <w:marBottom w:val="0"/>
          <w:divBdr>
            <w:top w:val="none" w:sz="0" w:space="0" w:color="auto"/>
            <w:left w:val="none" w:sz="0" w:space="0" w:color="auto"/>
            <w:bottom w:val="none" w:sz="0" w:space="0" w:color="auto"/>
            <w:right w:val="none" w:sz="0" w:space="0" w:color="auto"/>
          </w:divBdr>
        </w:div>
        <w:div w:id="338197679">
          <w:marLeft w:val="640"/>
          <w:marRight w:val="0"/>
          <w:marTop w:val="0"/>
          <w:marBottom w:val="0"/>
          <w:divBdr>
            <w:top w:val="none" w:sz="0" w:space="0" w:color="auto"/>
            <w:left w:val="none" w:sz="0" w:space="0" w:color="auto"/>
            <w:bottom w:val="none" w:sz="0" w:space="0" w:color="auto"/>
            <w:right w:val="none" w:sz="0" w:space="0" w:color="auto"/>
          </w:divBdr>
        </w:div>
        <w:div w:id="394397787">
          <w:marLeft w:val="640"/>
          <w:marRight w:val="0"/>
          <w:marTop w:val="0"/>
          <w:marBottom w:val="0"/>
          <w:divBdr>
            <w:top w:val="none" w:sz="0" w:space="0" w:color="auto"/>
            <w:left w:val="none" w:sz="0" w:space="0" w:color="auto"/>
            <w:bottom w:val="none" w:sz="0" w:space="0" w:color="auto"/>
            <w:right w:val="none" w:sz="0" w:space="0" w:color="auto"/>
          </w:divBdr>
        </w:div>
        <w:div w:id="397749368">
          <w:marLeft w:val="640"/>
          <w:marRight w:val="0"/>
          <w:marTop w:val="0"/>
          <w:marBottom w:val="0"/>
          <w:divBdr>
            <w:top w:val="none" w:sz="0" w:space="0" w:color="auto"/>
            <w:left w:val="none" w:sz="0" w:space="0" w:color="auto"/>
            <w:bottom w:val="none" w:sz="0" w:space="0" w:color="auto"/>
            <w:right w:val="none" w:sz="0" w:space="0" w:color="auto"/>
          </w:divBdr>
        </w:div>
        <w:div w:id="419378119">
          <w:marLeft w:val="640"/>
          <w:marRight w:val="0"/>
          <w:marTop w:val="0"/>
          <w:marBottom w:val="0"/>
          <w:divBdr>
            <w:top w:val="none" w:sz="0" w:space="0" w:color="auto"/>
            <w:left w:val="none" w:sz="0" w:space="0" w:color="auto"/>
            <w:bottom w:val="none" w:sz="0" w:space="0" w:color="auto"/>
            <w:right w:val="none" w:sz="0" w:space="0" w:color="auto"/>
          </w:divBdr>
        </w:div>
        <w:div w:id="506989956">
          <w:marLeft w:val="640"/>
          <w:marRight w:val="0"/>
          <w:marTop w:val="0"/>
          <w:marBottom w:val="0"/>
          <w:divBdr>
            <w:top w:val="none" w:sz="0" w:space="0" w:color="auto"/>
            <w:left w:val="none" w:sz="0" w:space="0" w:color="auto"/>
            <w:bottom w:val="none" w:sz="0" w:space="0" w:color="auto"/>
            <w:right w:val="none" w:sz="0" w:space="0" w:color="auto"/>
          </w:divBdr>
        </w:div>
        <w:div w:id="520095073">
          <w:marLeft w:val="640"/>
          <w:marRight w:val="0"/>
          <w:marTop w:val="0"/>
          <w:marBottom w:val="0"/>
          <w:divBdr>
            <w:top w:val="none" w:sz="0" w:space="0" w:color="auto"/>
            <w:left w:val="none" w:sz="0" w:space="0" w:color="auto"/>
            <w:bottom w:val="none" w:sz="0" w:space="0" w:color="auto"/>
            <w:right w:val="none" w:sz="0" w:space="0" w:color="auto"/>
          </w:divBdr>
        </w:div>
        <w:div w:id="588388884">
          <w:marLeft w:val="640"/>
          <w:marRight w:val="0"/>
          <w:marTop w:val="0"/>
          <w:marBottom w:val="0"/>
          <w:divBdr>
            <w:top w:val="none" w:sz="0" w:space="0" w:color="auto"/>
            <w:left w:val="none" w:sz="0" w:space="0" w:color="auto"/>
            <w:bottom w:val="none" w:sz="0" w:space="0" w:color="auto"/>
            <w:right w:val="none" w:sz="0" w:space="0" w:color="auto"/>
          </w:divBdr>
        </w:div>
        <w:div w:id="617685654">
          <w:marLeft w:val="640"/>
          <w:marRight w:val="0"/>
          <w:marTop w:val="0"/>
          <w:marBottom w:val="0"/>
          <w:divBdr>
            <w:top w:val="none" w:sz="0" w:space="0" w:color="auto"/>
            <w:left w:val="none" w:sz="0" w:space="0" w:color="auto"/>
            <w:bottom w:val="none" w:sz="0" w:space="0" w:color="auto"/>
            <w:right w:val="none" w:sz="0" w:space="0" w:color="auto"/>
          </w:divBdr>
        </w:div>
        <w:div w:id="623926664">
          <w:marLeft w:val="640"/>
          <w:marRight w:val="0"/>
          <w:marTop w:val="0"/>
          <w:marBottom w:val="0"/>
          <w:divBdr>
            <w:top w:val="none" w:sz="0" w:space="0" w:color="auto"/>
            <w:left w:val="none" w:sz="0" w:space="0" w:color="auto"/>
            <w:bottom w:val="none" w:sz="0" w:space="0" w:color="auto"/>
            <w:right w:val="none" w:sz="0" w:space="0" w:color="auto"/>
          </w:divBdr>
        </w:div>
        <w:div w:id="718672789">
          <w:marLeft w:val="640"/>
          <w:marRight w:val="0"/>
          <w:marTop w:val="0"/>
          <w:marBottom w:val="0"/>
          <w:divBdr>
            <w:top w:val="none" w:sz="0" w:space="0" w:color="auto"/>
            <w:left w:val="none" w:sz="0" w:space="0" w:color="auto"/>
            <w:bottom w:val="none" w:sz="0" w:space="0" w:color="auto"/>
            <w:right w:val="none" w:sz="0" w:space="0" w:color="auto"/>
          </w:divBdr>
        </w:div>
        <w:div w:id="775830538">
          <w:marLeft w:val="640"/>
          <w:marRight w:val="0"/>
          <w:marTop w:val="0"/>
          <w:marBottom w:val="0"/>
          <w:divBdr>
            <w:top w:val="none" w:sz="0" w:space="0" w:color="auto"/>
            <w:left w:val="none" w:sz="0" w:space="0" w:color="auto"/>
            <w:bottom w:val="none" w:sz="0" w:space="0" w:color="auto"/>
            <w:right w:val="none" w:sz="0" w:space="0" w:color="auto"/>
          </w:divBdr>
        </w:div>
        <w:div w:id="926034496">
          <w:marLeft w:val="640"/>
          <w:marRight w:val="0"/>
          <w:marTop w:val="0"/>
          <w:marBottom w:val="0"/>
          <w:divBdr>
            <w:top w:val="none" w:sz="0" w:space="0" w:color="auto"/>
            <w:left w:val="none" w:sz="0" w:space="0" w:color="auto"/>
            <w:bottom w:val="none" w:sz="0" w:space="0" w:color="auto"/>
            <w:right w:val="none" w:sz="0" w:space="0" w:color="auto"/>
          </w:divBdr>
        </w:div>
        <w:div w:id="960038099">
          <w:marLeft w:val="640"/>
          <w:marRight w:val="0"/>
          <w:marTop w:val="0"/>
          <w:marBottom w:val="0"/>
          <w:divBdr>
            <w:top w:val="none" w:sz="0" w:space="0" w:color="auto"/>
            <w:left w:val="none" w:sz="0" w:space="0" w:color="auto"/>
            <w:bottom w:val="none" w:sz="0" w:space="0" w:color="auto"/>
            <w:right w:val="none" w:sz="0" w:space="0" w:color="auto"/>
          </w:divBdr>
        </w:div>
        <w:div w:id="976452570">
          <w:marLeft w:val="640"/>
          <w:marRight w:val="0"/>
          <w:marTop w:val="0"/>
          <w:marBottom w:val="0"/>
          <w:divBdr>
            <w:top w:val="none" w:sz="0" w:space="0" w:color="auto"/>
            <w:left w:val="none" w:sz="0" w:space="0" w:color="auto"/>
            <w:bottom w:val="none" w:sz="0" w:space="0" w:color="auto"/>
            <w:right w:val="none" w:sz="0" w:space="0" w:color="auto"/>
          </w:divBdr>
        </w:div>
        <w:div w:id="985010887">
          <w:marLeft w:val="640"/>
          <w:marRight w:val="0"/>
          <w:marTop w:val="0"/>
          <w:marBottom w:val="0"/>
          <w:divBdr>
            <w:top w:val="none" w:sz="0" w:space="0" w:color="auto"/>
            <w:left w:val="none" w:sz="0" w:space="0" w:color="auto"/>
            <w:bottom w:val="none" w:sz="0" w:space="0" w:color="auto"/>
            <w:right w:val="none" w:sz="0" w:space="0" w:color="auto"/>
          </w:divBdr>
        </w:div>
        <w:div w:id="1023751394">
          <w:marLeft w:val="640"/>
          <w:marRight w:val="0"/>
          <w:marTop w:val="0"/>
          <w:marBottom w:val="0"/>
          <w:divBdr>
            <w:top w:val="none" w:sz="0" w:space="0" w:color="auto"/>
            <w:left w:val="none" w:sz="0" w:space="0" w:color="auto"/>
            <w:bottom w:val="none" w:sz="0" w:space="0" w:color="auto"/>
            <w:right w:val="none" w:sz="0" w:space="0" w:color="auto"/>
          </w:divBdr>
        </w:div>
        <w:div w:id="1057824810">
          <w:marLeft w:val="640"/>
          <w:marRight w:val="0"/>
          <w:marTop w:val="0"/>
          <w:marBottom w:val="0"/>
          <w:divBdr>
            <w:top w:val="none" w:sz="0" w:space="0" w:color="auto"/>
            <w:left w:val="none" w:sz="0" w:space="0" w:color="auto"/>
            <w:bottom w:val="none" w:sz="0" w:space="0" w:color="auto"/>
            <w:right w:val="none" w:sz="0" w:space="0" w:color="auto"/>
          </w:divBdr>
        </w:div>
        <w:div w:id="1120491129">
          <w:marLeft w:val="640"/>
          <w:marRight w:val="0"/>
          <w:marTop w:val="0"/>
          <w:marBottom w:val="0"/>
          <w:divBdr>
            <w:top w:val="none" w:sz="0" w:space="0" w:color="auto"/>
            <w:left w:val="none" w:sz="0" w:space="0" w:color="auto"/>
            <w:bottom w:val="none" w:sz="0" w:space="0" w:color="auto"/>
            <w:right w:val="none" w:sz="0" w:space="0" w:color="auto"/>
          </w:divBdr>
        </w:div>
        <w:div w:id="1126238876">
          <w:marLeft w:val="640"/>
          <w:marRight w:val="0"/>
          <w:marTop w:val="0"/>
          <w:marBottom w:val="0"/>
          <w:divBdr>
            <w:top w:val="none" w:sz="0" w:space="0" w:color="auto"/>
            <w:left w:val="none" w:sz="0" w:space="0" w:color="auto"/>
            <w:bottom w:val="none" w:sz="0" w:space="0" w:color="auto"/>
            <w:right w:val="none" w:sz="0" w:space="0" w:color="auto"/>
          </w:divBdr>
        </w:div>
        <w:div w:id="1164055313">
          <w:marLeft w:val="640"/>
          <w:marRight w:val="0"/>
          <w:marTop w:val="0"/>
          <w:marBottom w:val="0"/>
          <w:divBdr>
            <w:top w:val="none" w:sz="0" w:space="0" w:color="auto"/>
            <w:left w:val="none" w:sz="0" w:space="0" w:color="auto"/>
            <w:bottom w:val="none" w:sz="0" w:space="0" w:color="auto"/>
            <w:right w:val="none" w:sz="0" w:space="0" w:color="auto"/>
          </w:divBdr>
        </w:div>
        <w:div w:id="1175682424">
          <w:marLeft w:val="640"/>
          <w:marRight w:val="0"/>
          <w:marTop w:val="0"/>
          <w:marBottom w:val="0"/>
          <w:divBdr>
            <w:top w:val="none" w:sz="0" w:space="0" w:color="auto"/>
            <w:left w:val="none" w:sz="0" w:space="0" w:color="auto"/>
            <w:bottom w:val="none" w:sz="0" w:space="0" w:color="auto"/>
            <w:right w:val="none" w:sz="0" w:space="0" w:color="auto"/>
          </w:divBdr>
        </w:div>
        <w:div w:id="1231648647">
          <w:marLeft w:val="640"/>
          <w:marRight w:val="0"/>
          <w:marTop w:val="0"/>
          <w:marBottom w:val="0"/>
          <w:divBdr>
            <w:top w:val="none" w:sz="0" w:space="0" w:color="auto"/>
            <w:left w:val="none" w:sz="0" w:space="0" w:color="auto"/>
            <w:bottom w:val="none" w:sz="0" w:space="0" w:color="auto"/>
            <w:right w:val="none" w:sz="0" w:space="0" w:color="auto"/>
          </w:divBdr>
        </w:div>
        <w:div w:id="1234051633">
          <w:marLeft w:val="640"/>
          <w:marRight w:val="0"/>
          <w:marTop w:val="0"/>
          <w:marBottom w:val="0"/>
          <w:divBdr>
            <w:top w:val="none" w:sz="0" w:space="0" w:color="auto"/>
            <w:left w:val="none" w:sz="0" w:space="0" w:color="auto"/>
            <w:bottom w:val="none" w:sz="0" w:space="0" w:color="auto"/>
            <w:right w:val="none" w:sz="0" w:space="0" w:color="auto"/>
          </w:divBdr>
        </w:div>
        <w:div w:id="1286930693">
          <w:marLeft w:val="640"/>
          <w:marRight w:val="0"/>
          <w:marTop w:val="0"/>
          <w:marBottom w:val="0"/>
          <w:divBdr>
            <w:top w:val="none" w:sz="0" w:space="0" w:color="auto"/>
            <w:left w:val="none" w:sz="0" w:space="0" w:color="auto"/>
            <w:bottom w:val="none" w:sz="0" w:space="0" w:color="auto"/>
            <w:right w:val="none" w:sz="0" w:space="0" w:color="auto"/>
          </w:divBdr>
        </w:div>
        <w:div w:id="1382484840">
          <w:marLeft w:val="640"/>
          <w:marRight w:val="0"/>
          <w:marTop w:val="0"/>
          <w:marBottom w:val="0"/>
          <w:divBdr>
            <w:top w:val="none" w:sz="0" w:space="0" w:color="auto"/>
            <w:left w:val="none" w:sz="0" w:space="0" w:color="auto"/>
            <w:bottom w:val="none" w:sz="0" w:space="0" w:color="auto"/>
            <w:right w:val="none" w:sz="0" w:space="0" w:color="auto"/>
          </w:divBdr>
        </w:div>
        <w:div w:id="1428235338">
          <w:marLeft w:val="640"/>
          <w:marRight w:val="0"/>
          <w:marTop w:val="0"/>
          <w:marBottom w:val="0"/>
          <w:divBdr>
            <w:top w:val="none" w:sz="0" w:space="0" w:color="auto"/>
            <w:left w:val="none" w:sz="0" w:space="0" w:color="auto"/>
            <w:bottom w:val="none" w:sz="0" w:space="0" w:color="auto"/>
            <w:right w:val="none" w:sz="0" w:space="0" w:color="auto"/>
          </w:divBdr>
        </w:div>
        <w:div w:id="1454250587">
          <w:marLeft w:val="640"/>
          <w:marRight w:val="0"/>
          <w:marTop w:val="0"/>
          <w:marBottom w:val="0"/>
          <w:divBdr>
            <w:top w:val="none" w:sz="0" w:space="0" w:color="auto"/>
            <w:left w:val="none" w:sz="0" w:space="0" w:color="auto"/>
            <w:bottom w:val="none" w:sz="0" w:space="0" w:color="auto"/>
            <w:right w:val="none" w:sz="0" w:space="0" w:color="auto"/>
          </w:divBdr>
        </w:div>
        <w:div w:id="1484084614">
          <w:marLeft w:val="640"/>
          <w:marRight w:val="0"/>
          <w:marTop w:val="0"/>
          <w:marBottom w:val="0"/>
          <w:divBdr>
            <w:top w:val="none" w:sz="0" w:space="0" w:color="auto"/>
            <w:left w:val="none" w:sz="0" w:space="0" w:color="auto"/>
            <w:bottom w:val="none" w:sz="0" w:space="0" w:color="auto"/>
            <w:right w:val="none" w:sz="0" w:space="0" w:color="auto"/>
          </w:divBdr>
        </w:div>
        <w:div w:id="1499274028">
          <w:marLeft w:val="640"/>
          <w:marRight w:val="0"/>
          <w:marTop w:val="0"/>
          <w:marBottom w:val="0"/>
          <w:divBdr>
            <w:top w:val="none" w:sz="0" w:space="0" w:color="auto"/>
            <w:left w:val="none" w:sz="0" w:space="0" w:color="auto"/>
            <w:bottom w:val="none" w:sz="0" w:space="0" w:color="auto"/>
            <w:right w:val="none" w:sz="0" w:space="0" w:color="auto"/>
          </w:divBdr>
        </w:div>
        <w:div w:id="1542132394">
          <w:marLeft w:val="640"/>
          <w:marRight w:val="0"/>
          <w:marTop w:val="0"/>
          <w:marBottom w:val="0"/>
          <w:divBdr>
            <w:top w:val="none" w:sz="0" w:space="0" w:color="auto"/>
            <w:left w:val="none" w:sz="0" w:space="0" w:color="auto"/>
            <w:bottom w:val="none" w:sz="0" w:space="0" w:color="auto"/>
            <w:right w:val="none" w:sz="0" w:space="0" w:color="auto"/>
          </w:divBdr>
        </w:div>
        <w:div w:id="1545017028">
          <w:marLeft w:val="640"/>
          <w:marRight w:val="0"/>
          <w:marTop w:val="0"/>
          <w:marBottom w:val="0"/>
          <w:divBdr>
            <w:top w:val="none" w:sz="0" w:space="0" w:color="auto"/>
            <w:left w:val="none" w:sz="0" w:space="0" w:color="auto"/>
            <w:bottom w:val="none" w:sz="0" w:space="0" w:color="auto"/>
            <w:right w:val="none" w:sz="0" w:space="0" w:color="auto"/>
          </w:divBdr>
        </w:div>
        <w:div w:id="1546260955">
          <w:marLeft w:val="640"/>
          <w:marRight w:val="0"/>
          <w:marTop w:val="0"/>
          <w:marBottom w:val="0"/>
          <w:divBdr>
            <w:top w:val="none" w:sz="0" w:space="0" w:color="auto"/>
            <w:left w:val="none" w:sz="0" w:space="0" w:color="auto"/>
            <w:bottom w:val="none" w:sz="0" w:space="0" w:color="auto"/>
            <w:right w:val="none" w:sz="0" w:space="0" w:color="auto"/>
          </w:divBdr>
        </w:div>
        <w:div w:id="1576933925">
          <w:marLeft w:val="640"/>
          <w:marRight w:val="0"/>
          <w:marTop w:val="0"/>
          <w:marBottom w:val="0"/>
          <w:divBdr>
            <w:top w:val="none" w:sz="0" w:space="0" w:color="auto"/>
            <w:left w:val="none" w:sz="0" w:space="0" w:color="auto"/>
            <w:bottom w:val="none" w:sz="0" w:space="0" w:color="auto"/>
            <w:right w:val="none" w:sz="0" w:space="0" w:color="auto"/>
          </w:divBdr>
        </w:div>
        <w:div w:id="1638871242">
          <w:marLeft w:val="640"/>
          <w:marRight w:val="0"/>
          <w:marTop w:val="0"/>
          <w:marBottom w:val="0"/>
          <w:divBdr>
            <w:top w:val="none" w:sz="0" w:space="0" w:color="auto"/>
            <w:left w:val="none" w:sz="0" w:space="0" w:color="auto"/>
            <w:bottom w:val="none" w:sz="0" w:space="0" w:color="auto"/>
            <w:right w:val="none" w:sz="0" w:space="0" w:color="auto"/>
          </w:divBdr>
        </w:div>
        <w:div w:id="1690139872">
          <w:marLeft w:val="640"/>
          <w:marRight w:val="0"/>
          <w:marTop w:val="0"/>
          <w:marBottom w:val="0"/>
          <w:divBdr>
            <w:top w:val="none" w:sz="0" w:space="0" w:color="auto"/>
            <w:left w:val="none" w:sz="0" w:space="0" w:color="auto"/>
            <w:bottom w:val="none" w:sz="0" w:space="0" w:color="auto"/>
            <w:right w:val="none" w:sz="0" w:space="0" w:color="auto"/>
          </w:divBdr>
        </w:div>
        <w:div w:id="1693729055">
          <w:marLeft w:val="640"/>
          <w:marRight w:val="0"/>
          <w:marTop w:val="0"/>
          <w:marBottom w:val="0"/>
          <w:divBdr>
            <w:top w:val="none" w:sz="0" w:space="0" w:color="auto"/>
            <w:left w:val="none" w:sz="0" w:space="0" w:color="auto"/>
            <w:bottom w:val="none" w:sz="0" w:space="0" w:color="auto"/>
            <w:right w:val="none" w:sz="0" w:space="0" w:color="auto"/>
          </w:divBdr>
        </w:div>
        <w:div w:id="1725443484">
          <w:marLeft w:val="640"/>
          <w:marRight w:val="0"/>
          <w:marTop w:val="0"/>
          <w:marBottom w:val="0"/>
          <w:divBdr>
            <w:top w:val="none" w:sz="0" w:space="0" w:color="auto"/>
            <w:left w:val="none" w:sz="0" w:space="0" w:color="auto"/>
            <w:bottom w:val="none" w:sz="0" w:space="0" w:color="auto"/>
            <w:right w:val="none" w:sz="0" w:space="0" w:color="auto"/>
          </w:divBdr>
        </w:div>
        <w:div w:id="1749769038">
          <w:marLeft w:val="640"/>
          <w:marRight w:val="0"/>
          <w:marTop w:val="0"/>
          <w:marBottom w:val="0"/>
          <w:divBdr>
            <w:top w:val="none" w:sz="0" w:space="0" w:color="auto"/>
            <w:left w:val="none" w:sz="0" w:space="0" w:color="auto"/>
            <w:bottom w:val="none" w:sz="0" w:space="0" w:color="auto"/>
            <w:right w:val="none" w:sz="0" w:space="0" w:color="auto"/>
          </w:divBdr>
        </w:div>
        <w:div w:id="1760641175">
          <w:marLeft w:val="640"/>
          <w:marRight w:val="0"/>
          <w:marTop w:val="0"/>
          <w:marBottom w:val="0"/>
          <w:divBdr>
            <w:top w:val="none" w:sz="0" w:space="0" w:color="auto"/>
            <w:left w:val="none" w:sz="0" w:space="0" w:color="auto"/>
            <w:bottom w:val="none" w:sz="0" w:space="0" w:color="auto"/>
            <w:right w:val="none" w:sz="0" w:space="0" w:color="auto"/>
          </w:divBdr>
        </w:div>
        <w:div w:id="1772436436">
          <w:marLeft w:val="640"/>
          <w:marRight w:val="0"/>
          <w:marTop w:val="0"/>
          <w:marBottom w:val="0"/>
          <w:divBdr>
            <w:top w:val="none" w:sz="0" w:space="0" w:color="auto"/>
            <w:left w:val="none" w:sz="0" w:space="0" w:color="auto"/>
            <w:bottom w:val="none" w:sz="0" w:space="0" w:color="auto"/>
            <w:right w:val="none" w:sz="0" w:space="0" w:color="auto"/>
          </w:divBdr>
        </w:div>
        <w:div w:id="1803500464">
          <w:marLeft w:val="640"/>
          <w:marRight w:val="0"/>
          <w:marTop w:val="0"/>
          <w:marBottom w:val="0"/>
          <w:divBdr>
            <w:top w:val="none" w:sz="0" w:space="0" w:color="auto"/>
            <w:left w:val="none" w:sz="0" w:space="0" w:color="auto"/>
            <w:bottom w:val="none" w:sz="0" w:space="0" w:color="auto"/>
            <w:right w:val="none" w:sz="0" w:space="0" w:color="auto"/>
          </w:divBdr>
        </w:div>
        <w:div w:id="1825931138">
          <w:marLeft w:val="640"/>
          <w:marRight w:val="0"/>
          <w:marTop w:val="0"/>
          <w:marBottom w:val="0"/>
          <w:divBdr>
            <w:top w:val="none" w:sz="0" w:space="0" w:color="auto"/>
            <w:left w:val="none" w:sz="0" w:space="0" w:color="auto"/>
            <w:bottom w:val="none" w:sz="0" w:space="0" w:color="auto"/>
            <w:right w:val="none" w:sz="0" w:space="0" w:color="auto"/>
          </w:divBdr>
        </w:div>
        <w:div w:id="1921672110">
          <w:marLeft w:val="640"/>
          <w:marRight w:val="0"/>
          <w:marTop w:val="0"/>
          <w:marBottom w:val="0"/>
          <w:divBdr>
            <w:top w:val="none" w:sz="0" w:space="0" w:color="auto"/>
            <w:left w:val="none" w:sz="0" w:space="0" w:color="auto"/>
            <w:bottom w:val="none" w:sz="0" w:space="0" w:color="auto"/>
            <w:right w:val="none" w:sz="0" w:space="0" w:color="auto"/>
          </w:divBdr>
        </w:div>
        <w:div w:id="1965699207">
          <w:marLeft w:val="640"/>
          <w:marRight w:val="0"/>
          <w:marTop w:val="0"/>
          <w:marBottom w:val="0"/>
          <w:divBdr>
            <w:top w:val="none" w:sz="0" w:space="0" w:color="auto"/>
            <w:left w:val="none" w:sz="0" w:space="0" w:color="auto"/>
            <w:bottom w:val="none" w:sz="0" w:space="0" w:color="auto"/>
            <w:right w:val="none" w:sz="0" w:space="0" w:color="auto"/>
          </w:divBdr>
        </w:div>
        <w:div w:id="1980064044">
          <w:marLeft w:val="640"/>
          <w:marRight w:val="0"/>
          <w:marTop w:val="0"/>
          <w:marBottom w:val="0"/>
          <w:divBdr>
            <w:top w:val="none" w:sz="0" w:space="0" w:color="auto"/>
            <w:left w:val="none" w:sz="0" w:space="0" w:color="auto"/>
            <w:bottom w:val="none" w:sz="0" w:space="0" w:color="auto"/>
            <w:right w:val="none" w:sz="0" w:space="0" w:color="auto"/>
          </w:divBdr>
        </w:div>
        <w:div w:id="1995984746">
          <w:marLeft w:val="640"/>
          <w:marRight w:val="0"/>
          <w:marTop w:val="0"/>
          <w:marBottom w:val="0"/>
          <w:divBdr>
            <w:top w:val="none" w:sz="0" w:space="0" w:color="auto"/>
            <w:left w:val="none" w:sz="0" w:space="0" w:color="auto"/>
            <w:bottom w:val="none" w:sz="0" w:space="0" w:color="auto"/>
            <w:right w:val="none" w:sz="0" w:space="0" w:color="auto"/>
          </w:divBdr>
        </w:div>
        <w:div w:id="2000690649">
          <w:marLeft w:val="640"/>
          <w:marRight w:val="0"/>
          <w:marTop w:val="0"/>
          <w:marBottom w:val="0"/>
          <w:divBdr>
            <w:top w:val="none" w:sz="0" w:space="0" w:color="auto"/>
            <w:left w:val="none" w:sz="0" w:space="0" w:color="auto"/>
            <w:bottom w:val="none" w:sz="0" w:space="0" w:color="auto"/>
            <w:right w:val="none" w:sz="0" w:space="0" w:color="auto"/>
          </w:divBdr>
        </w:div>
        <w:div w:id="2055733695">
          <w:marLeft w:val="640"/>
          <w:marRight w:val="0"/>
          <w:marTop w:val="0"/>
          <w:marBottom w:val="0"/>
          <w:divBdr>
            <w:top w:val="none" w:sz="0" w:space="0" w:color="auto"/>
            <w:left w:val="none" w:sz="0" w:space="0" w:color="auto"/>
            <w:bottom w:val="none" w:sz="0" w:space="0" w:color="auto"/>
            <w:right w:val="none" w:sz="0" w:space="0" w:color="auto"/>
          </w:divBdr>
        </w:div>
        <w:div w:id="2083869290">
          <w:marLeft w:val="640"/>
          <w:marRight w:val="0"/>
          <w:marTop w:val="0"/>
          <w:marBottom w:val="0"/>
          <w:divBdr>
            <w:top w:val="none" w:sz="0" w:space="0" w:color="auto"/>
            <w:left w:val="none" w:sz="0" w:space="0" w:color="auto"/>
            <w:bottom w:val="none" w:sz="0" w:space="0" w:color="auto"/>
            <w:right w:val="none" w:sz="0" w:space="0" w:color="auto"/>
          </w:divBdr>
        </w:div>
        <w:div w:id="2090419370">
          <w:marLeft w:val="640"/>
          <w:marRight w:val="0"/>
          <w:marTop w:val="0"/>
          <w:marBottom w:val="0"/>
          <w:divBdr>
            <w:top w:val="none" w:sz="0" w:space="0" w:color="auto"/>
            <w:left w:val="none" w:sz="0" w:space="0" w:color="auto"/>
            <w:bottom w:val="none" w:sz="0" w:space="0" w:color="auto"/>
            <w:right w:val="none" w:sz="0" w:space="0" w:color="auto"/>
          </w:divBdr>
        </w:div>
        <w:div w:id="2096048241">
          <w:marLeft w:val="640"/>
          <w:marRight w:val="0"/>
          <w:marTop w:val="0"/>
          <w:marBottom w:val="0"/>
          <w:divBdr>
            <w:top w:val="none" w:sz="0" w:space="0" w:color="auto"/>
            <w:left w:val="none" w:sz="0" w:space="0" w:color="auto"/>
            <w:bottom w:val="none" w:sz="0" w:space="0" w:color="auto"/>
            <w:right w:val="none" w:sz="0" w:space="0" w:color="auto"/>
          </w:divBdr>
        </w:div>
        <w:div w:id="2097049949">
          <w:marLeft w:val="640"/>
          <w:marRight w:val="0"/>
          <w:marTop w:val="0"/>
          <w:marBottom w:val="0"/>
          <w:divBdr>
            <w:top w:val="none" w:sz="0" w:space="0" w:color="auto"/>
            <w:left w:val="none" w:sz="0" w:space="0" w:color="auto"/>
            <w:bottom w:val="none" w:sz="0" w:space="0" w:color="auto"/>
            <w:right w:val="none" w:sz="0" w:space="0" w:color="auto"/>
          </w:divBdr>
        </w:div>
      </w:divsChild>
    </w:div>
    <w:div w:id="2015066534">
      <w:bodyDiv w:val="1"/>
      <w:marLeft w:val="0"/>
      <w:marRight w:val="0"/>
      <w:marTop w:val="0"/>
      <w:marBottom w:val="0"/>
      <w:divBdr>
        <w:top w:val="none" w:sz="0" w:space="0" w:color="auto"/>
        <w:left w:val="none" w:sz="0" w:space="0" w:color="auto"/>
        <w:bottom w:val="none" w:sz="0" w:space="0" w:color="auto"/>
        <w:right w:val="none" w:sz="0" w:space="0" w:color="auto"/>
      </w:divBdr>
      <w:divsChild>
        <w:div w:id="9843187">
          <w:marLeft w:val="640"/>
          <w:marRight w:val="0"/>
          <w:marTop w:val="0"/>
          <w:marBottom w:val="0"/>
          <w:divBdr>
            <w:top w:val="none" w:sz="0" w:space="0" w:color="auto"/>
            <w:left w:val="none" w:sz="0" w:space="0" w:color="auto"/>
            <w:bottom w:val="none" w:sz="0" w:space="0" w:color="auto"/>
            <w:right w:val="none" w:sz="0" w:space="0" w:color="auto"/>
          </w:divBdr>
        </w:div>
        <w:div w:id="26763889">
          <w:marLeft w:val="640"/>
          <w:marRight w:val="0"/>
          <w:marTop w:val="0"/>
          <w:marBottom w:val="0"/>
          <w:divBdr>
            <w:top w:val="none" w:sz="0" w:space="0" w:color="auto"/>
            <w:left w:val="none" w:sz="0" w:space="0" w:color="auto"/>
            <w:bottom w:val="none" w:sz="0" w:space="0" w:color="auto"/>
            <w:right w:val="none" w:sz="0" w:space="0" w:color="auto"/>
          </w:divBdr>
        </w:div>
        <w:div w:id="37242977">
          <w:marLeft w:val="640"/>
          <w:marRight w:val="0"/>
          <w:marTop w:val="0"/>
          <w:marBottom w:val="0"/>
          <w:divBdr>
            <w:top w:val="none" w:sz="0" w:space="0" w:color="auto"/>
            <w:left w:val="none" w:sz="0" w:space="0" w:color="auto"/>
            <w:bottom w:val="none" w:sz="0" w:space="0" w:color="auto"/>
            <w:right w:val="none" w:sz="0" w:space="0" w:color="auto"/>
          </w:divBdr>
        </w:div>
        <w:div w:id="83691777">
          <w:marLeft w:val="640"/>
          <w:marRight w:val="0"/>
          <w:marTop w:val="0"/>
          <w:marBottom w:val="0"/>
          <w:divBdr>
            <w:top w:val="none" w:sz="0" w:space="0" w:color="auto"/>
            <w:left w:val="none" w:sz="0" w:space="0" w:color="auto"/>
            <w:bottom w:val="none" w:sz="0" w:space="0" w:color="auto"/>
            <w:right w:val="none" w:sz="0" w:space="0" w:color="auto"/>
          </w:divBdr>
        </w:div>
        <w:div w:id="96679077">
          <w:marLeft w:val="640"/>
          <w:marRight w:val="0"/>
          <w:marTop w:val="0"/>
          <w:marBottom w:val="0"/>
          <w:divBdr>
            <w:top w:val="none" w:sz="0" w:space="0" w:color="auto"/>
            <w:left w:val="none" w:sz="0" w:space="0" w:color="auto"/>
            <w:bottom w:val="none" w:sz="0" w:space="0" w:color="auto"/>
            <w:right w:val="none" w:sz="0" w:space="0" w:color="auto"/>
          </w:divBdr>
        </w:div>
        <w:div w:id="209651300">
          <w:marLeft w:val="640"/>
          <w:marRight w:val="0"/>
          <w:marTop w:val="0"/>
          <w:marBottom w:val="0"/>
          <w:divBdr>
            <w:top w:val="none" w:sz="0" w:space="0" w:color="auto"/>
            <w:left w:val="none" w:sz="0" w:space="0" w:color="auto"/>
            <w:bottom w:val="none" w:sz="0" w:space="0" w:color="auto"/>
            <w:right w:val="none" w:sz="0" w:space="0" w:color="auto"/>
          </w:divBdr>
        </w:div>
        <w:div w:id="237328013">
          <w:marLeft w:val="640"/>
          <w:marRight w:val="0"/>
          <w:marTop w:val="0"/>
          <w:marBottom w:val="0"/>
          <w:divBdr>
            <w:top w:val="none" w:sz="0" w:space="0" w:color="auto"/>
            <w:left w:val="none" w:sz="0" w:space="0" w:color="auto"/>
            <w:bottom w:val="none" w:sz="0" w:space="0" w:color="auto"/>
            <w:right w:val="none" w:sz="0" w:space="0" w:color="auto"/>
          </w:divBdr>
        </w:div>
        <w:div w:id="237907566">
          <w:marLeft w:val="640"/>
          <w:marRight w:val="0"/>
          <w:marTop w:val="0"/>
          <w:marBottom w:val="0"/>
          <w:divBdr>
            <w:top w:val="none" w:sz="0" w:space="0" w:color="auto"/>
            <w:left w:val="none" w:sz="0" w:space="0" w:color="auto"/>
            <w:bottom w:val="none" w:sz="0" w:space="0" w:color="auto"/>
            <w:right w:val="none" w:sz="0" w:space="0" w:color="auto"/>
          </w:divBdr>
        </w:div>
        <w:div w:id="333189918">
          <w:marLeft w:val="640"/>
          <w:marRight w:val="0"/>
          <w:marTop w:val="0"/>
          <w:marBottom w:val="0"/>
          <w:divBdr>
            <w:top w:val="none" w:sz="0" w:space="0" w:color="auto"/>
            <w:left w:val="none" w:sz="0" w:space="0" w:color="auto"/>
            <w:bottom w:val="none" w:sz="0" w:space="0" w:color="auto"/>
            <w:right w:val="none" w:sz="0" w:space="0" w:color="auto"/>
          </w:divBdr>
        </w:div>
        <w:div w:id="336731274">
          <w:marLeft w:val="640"/>
          <w:marRight w:val="0"/>
          <w:marTop w:val="0"/>
          <w:marBottom w:val="0"/>
          <w:divBdr>
            <w:top w:val="none" w:sz="0" w:space="0" w:color="auto"/>
            <w:left w:val="none" w:sz="0" w:space="0" w:color="auto"/>
            <w:bottom w:val="none" w:sz="0" w:space="0" w:color="auto"/>
            <w:right w:val="none" w:sz="0" w:space="0" w:color="auto"/>
          </w:divBdr>
        </w:div>
        <w:div w:id="421680194">
          <w:marLeft w:val="640"/>
          <w:marRight w:val="0"/>
          <w:marTop w:val="0"/>
          <w:marBottom w:val="0"/>
          <w:divBdr>
            <w:top w:val="none" w:sz="0" w:space="0" w:color="auto"/>
            <w:left w:val="none" w:sz="0" w:space="0" w:color="auto"/>
            <w:bottom w:val="none" w:sz="0" w:space="0" w:color="auto"/>
            <w:right w:val="none" w:sz="0" w:space="0" w:color="auto"/>
          </w:divBdr>
        </w:div>
        <w:div w:id="433288755">
          <w:marLeft w:val="640"/>
          <w:marRight w:val="0"/>
          <w:marTop w:val="0"/>
          <w:marBottom w:val="0"/>
          <w:divBdr>
            <w:top w:val="none" w:sz="0" w:space="0" w:color="auto"/>
            <w:left w:val="none" w:sz="0" w:space="0" w:color="auto"/>
            <w:bottom w:val="none" w:sz="0" w:space="0" w:color="auto"/>
            <w:right w:val="none" w:sz="0" w:space="0" w:color="auto"/>
          </w:divBdr>
        </w:div>
        <w:div w:id="458258006">
          <w:marLeft w:val="640"/>
          <w:marRight w:val="0"/>
          <w:marTop w:val="0"/>
          <w:marBottom w:val="0"/>
          <w:divBdr>
            <w:top w:val="none" w:sz="0" w:space="0" w:color="auto"/>
            <w:left w:val="none" w:sz="0" w:space="0" w:color="auto"/>
            <w:bottom w:val="none" w:sz="0" w:space="0" w:color="auto"/>
            <w:right w:val="none" w:sz="0" w:space="0" w:color="auto"/>
          </w:divBdr>
        </w:div>
        <w:div w:id="518741489">
          <w:marLeft w:val="640"/>
          <w:marRight w:val="0"/>
          <w:marTop w:val="0"/>
          <w:marBottom w:val="0"/>
          <w:divBdr>
            <w:top w:val="none" w:sz="0" w:space="0" w:color="auto"/>
            <w:left w:val="none" w:sz="0" w:space="0" w:color="auto"/>
            <w:bottom w:val="none" w:sz="0" w:space="0" w:color="auto"/>
            <w:right w:val="none" w:sz="0" w:space="0" w:color="auto"/>
          </w:divBdr>
        </w:div>
        <w:div w:id="594703181">
          <w:marLeft w:val="640"/>
          <w:marRight w:val="0"/>
          <w:marTop w:val="0"/>
          <w:marBottom w:val="0"/>
          <w:divBdr>
            <w:top w:val="none" w:sz="0" w:space="0" w:color="auto"/>
            <w:left w:val="none" w:sz="0" w:space="0" w:color="auto"/>
            <w:bottom w:val="none" w:sz="0" w:space="0" w:color="auto"/>
            <w:right w:val="none" w:sz="0" w:space="0" w:color="auto"/>
          </w:divBdr>
        </w:div>
        <w:div w:id="639268469">
          <w:marLeft w:val="640"/>
          <w:marRight w:val="0"/>
          <w:marTop w:val="0"/>
          <w:marBottom w:val="0"/>
          <w:divBdr>
            <w:top w:val="none" w:sz="0" w:space="0" w:color="auto"/>
            <w:left w:val="none" w:sz="0" w:space="0" w:color="auto"/>
            <w:bottom w:val="none" w:sz="0" w:space="0" w:color="auto"/>
            <w:right w:val="none" w:sz="0" w:space="0" w:color="auto"/>
          </w:divBdr>
        </w:div>
        <w:div w:id="640621295">
          <w:marLeft w:val="640"/>
          <w:marRight w:val="0"/>
          <w:marTop w:val="0"/>
          <w:marBottom w:val="0"/>
          <w:divBdr>
            <w:top w:val="none" w:sz="0" w:space="0" w:color="auto"/>
            <w:left w:val="none" w:sz="0" w:space="0" w:color="auto"/>
            <w:bottom w:val="none" w:sz="0" w:space="0" w:color="auto"/>
            <w:right w:val="none" w:sz="0" w:space="0" w:color="auto"/>
          </w:divBdr>
        </w:div>
        <w:div w:id="705838788">
          <w:marLeft w:val="640"/>
          <w:marRight w:val="0"/>
          <w:marTop w:val="0"/>
          <w:marBottom w:val="0"/>
          <w:divBdr>
            <w:top w:val="none" w:sz="0" w:space="0" w:color="auto"/>
            <w:left w:val="none" w:sz="0" w:space="0" w:color="auto"/>
            <w:bottom w:val="none" w:sz="0" w:space="0" w:color="auto"/>
            <w:right w:val="none" w:sz="0" w:space="0" w:color="auto"/>
          </w:divBdr>
        </w:div>
        <w:div w:id="753939384">
          <w:marLeft w:val="640"/>
          <w:marRight w:val="0"/>
          <w:marTop w:val="0"/>
          <w:marBottom w:val="0"/>
          <w:divBdr>
            <w:top w:val="none" w:sz="0" w:space="0" w:color="auto"/>
            <w:left w:val="none" w:sz="0" w:space="0" w:color="auto"/>
            <w:bottom w:val="none" w:sz="0" w:space="0" w:color="auto"/>
            <w:right w:val="none" w:sz="0" w:space="0" w:color="auto"/>
          </w:divBdr>
        </w:div>
        <w:div w:id="788204403">
          <w:marLeft w:val="640"/>
          <w:marRight w:val="0"/>
          <w:marTop w:val="0"/>
          <w:marBottom w:val="0"/>
          <w:divBdr>
            <w:top w:val="none" w:sz="0" w:space="0" w:color="auto"/>
            <w:left w:val="none" w:sz="0" w:space="0" w:color="auto"/>
            <w:bottom w:val="none" w:sz="0" w:space="0" w:color="auto"/>
            <w:right w:val="none" w:sz="0" w:space="0" w:color="auto"/>
          </w:divBdr>
        </w:div>
        <w:div w:id="812213056">
          <w:marLeft w:val="640"/>
          <w:marRight w:val="0"/>
          <w:marTop w:val="0"/>
          <w:marBottom w:val="0"/>
          <w:divBdr>
            <w:top w:val="none" w:sz="0" w:space="0" w:color="auto"/>
            <w:left w:val="none" w:sz="0" w:space="0" w:color="auto"/>
            <w:bottom w:val="none" w:sz="0" w:space="0" w:color="auto"/>
            <w:right w:val="none" w:sz="0" w:space="0" w:color="auto"/>
          </w:divBdr>
        </w:div>
        <w:div w:id="954486306">
          <w:marLeft w:val="640"/>
          <w:marRight w:val="0"/>
          <w:marTop w:val="0"/>
          <w:marBottom w:val="0"/>
          <w:divBdr>
            <w:top w:val="none" w:sz="0" w:space="0" w:color="auto"/>
            <w:left w:val="none" w:sz="0" w:space="0" w:color="auto"/>
            <w:bottom w:val="none" w:sz="0" w:space="0" w:color="auto"/>
            <w:right w:val="none" w:sz="0" w:space="0" w:color="auto"/>
          </w:divBdr>
        </w:div>
        <w:div w:id="971178396">
          <w:marLeft w:val="640"/>
          <w:marRight w:val="0"/>
          <w:marTop w:val="0"/>
          <w:marBottom w:val="0"/>
          <w:divBdr>
            <w:top w:val="none" w:sz="0" w:space="0" w:color="auto"/>
            <w:left w:val="none" w:sz="0" w:space="0" w:color="auto"/>
            <w:bottom w:val="none" w:sz="0" w:space="0" w:color="auto"/>
            <w:right w:val="none" w:sz="0" w:space="0" w:color="auto"/>
          </w:divBdr>
        </w:div>
        <w:div w:id="986517357">
          <w:marLeft w:val="640"/>
          <w:marRight w:val="0"/>
          <w:marTop w:val="0"/>
          <w:marBottom w:val="0"/>
          <w:divBdr>
            <w:top w:val="none" w:sz="0" w:space="0" w:color="auto"/>
            <w:left w:val="none" w:sz="0" w:space="0" w:color="auto"/>
            <w:bottom w:val="none" w:sz="0" w:space="0" w:color="auto"/>
            <w:right w:val="none" w:sz="0" w:space="0" w:color="auto"/>
          </w:divBdr>
        </w:div>
        <w:div w:id="1100297742">
          <w:marLeft w:val="640"/>
          <w:marRight w:val="0"/>
          <w:marTop w:val="0"/>
          <w:marBottom w:val="0"/>
          <w:divBdr>
            <w:top w:val="none" w:sz="0" w:space="0" w:color="auto"/>
            <w:left w:val="none" w:sz="0" w:space="0" w:color="auto"/>
            <w:bottom w:val="none" w:sz="0" w:space="0" w:color="auto"/>
            <w:right w:val="none" w:sz="0" w:space="0" w:color="auto"/>
          </w:divBdr>
        </w:div>
        <w:div w:id="1162354868">
          <w:marLeft w:val="640"/>
          <w:marRight w:val="0"/>
          <w:marTop w:val="0"/>
          <w:marBottom w:val="0"/>
          <w:divBdr>
            <w:top w:val="none" w:sz="0" w:space="0" w:color="auto"/>
            <w:left w:val="none" w:sz="0" w:space="0" w:color="auto"/>
            <w:bottom w:val="none" w:sz="0" w:space="0" w:color="auto"/>
            <w:right w:val="none" w:sz="0" w:space="0" w:color="auto"/>
          </w:divBdr>
        </w:div>
        <w:div w:id="1164081346">
          <w:marLeft w:val="640"/>
          <w:marRight w:val="0"/>
          <w:marTop w:val="0"/>
          <w:marBottom w:val="0"/>
          <w:divBdr>
            <w:top w:val="none" w:sz="0" w:space="0" w:color="auto"/>
            <w:left w:val="none" w:sz="0" w:space="0" w:color="auto"/>
            <w:bottom w:val="none" w:sz="0" w:space="0" w:color="auto"/>
            <w:right w:val="none" w:sz="0" w:space="0" w:color="auto"/>
          </w:divBdr>
        </w:div>
        <w:div w:id="1178081123">
          <w:marLeft w:val="640"/>
          <w:marRight w:val="0"/>
          <w:marTop w:val="0"/>
          <w:marBottom w:val="0"/>
          <w:divBdr>
            <w:top w:val="none" w:sz="0" w:space="0" w:color="auto"/>
            <w:left w:val="none" w:sz="0" w:space="0" w:color="auto"/>
            <w:bottom w:val="none" w:sz="0" w:space="0" w:color="auto"/>
            <w:right w:val="none" w:sz="0" w:space="0" w:color="auto"/>
          </w:divBdr>
        </w:div>
        <w:div w:id="1181355075">
          <w:marLeft w:val="640"/>
          <w:marRight w:val="0"/>
          <w:marTop w:val="0"/>
          <w:marBottom w:val="0"/>
          <w:divBdr>
            <w:top w:val="none" w:sz="0" w:space="0" w:color="auto"/>
            <w:left w:val="none" w:sz="0" w:space="0" w:color="auto"/>
            <w:bottom w:val="none" w:sz="0" w:space="0" w:color="auto"/>
            <w:right w:val="none" w:sz="0" w:space="0" w:color="auto"/>
          </w:divBdr>
        </w:div>
        <w:div w:id="1211453860">
          <w:marLeft w:val="640"/>
          <w:marRight w:val="0"/>
          <w:marTop w:val="0"/>
          <w:marBottom w:val="0"/>
          <w:divBdr>
            <w:top w:val="none" w:sz="0" w:space="0" w:color="auto"/>
            <w:left w:val="none" w:sz="0" w:space="0" w:color="auto"/>
            <w:bottom w:val="none" w:sz="0" w:space="0" w:color="auto"/>
            <w:right w:val="none" w:sz="0" w:space="0" w:color="auto"/>
          </w:divBdr>
        </w:div>
        <w:div w:id="1222130494">
          <w:marLeft w:val="640"/>
          <w:marRight w:val="0"/>
          <w:marTop w:val="0"/>
          <w:marBottom w:val="0"/>
          <w:divBdr>
            <w:top w:val="none" w:sz="0" w:space="0" w:color="auto"/>
            <w:left w:val="none" w:sz="0" w:space="0" w:color="auto"/>
            <w:bottom w:val="none" w:sz="0" w:space="0" w:color="auto"/>
            <w:right w:val="none" w:sz="0" w:space="0" w:color="auto"/>
          </w:divBdr>
        </w:div>
        <w:div w:id="1244753071">
          <w:marLeft w:val="640"/>
          <w:marRight w:val="0"/>
          <w:marTop w:val="0"/>
          <w:marBottom w:val="0"/>
          <w:divBdr>
            <w:top w:val="none" w:sz="0" w:space="0" w:color="auto"/>
            <w:left w:val="none" w:sz="0" w:space="0" w:color="auto"/>
            <w:bottom w:val="none" w:sz="0" w:space="0" w:color="auto"/>
            <w:right w:val="none" w:sz="0" w:space="0" w:color="auto"/>
          </w:divBdr>
        </w:div>
        <w:div w:id="1258248315">
          <w:marLeft w:val="640"/>
          <w:marRight w:val="0"/>
          <w:marTop w:val="0"/>
          <w:marBottom w:val="0"/>
          <w:divBdr>
            <w:top w:val="none" w:sz="0" w:space="0" w:color="auto"/>
            <w:left w:val="none" w:sz="0" w:space="0" w:color="auto"/>
            <w:bottom w:val="none" w:sz="0" w:space="0" w:color="auto"/>
            <w:right w:val="none" w:sz="0" w:space="0" w:color="auto"/>
          </w:divBdr>
        </w:div>
        <w:div w:id="1299068329">
          <w:marLeft w:val="640"/>
          <w:marRight w:val="0"/>
          <w:marTop w:val="0"/>
          <w:marBottom w:val="0"/>
          <w:divBdr>
            <w:top w:val="none" w:sz="0" w:space="0" w:color="auto"/>
            <w:left w:val="none" w:sz="0" w:space="0" w:color="auto"/>
            <w:bottom w:val="none" w:sz="0" w:space="0" w:color="auto"/>
            <w:right w:val="none" w:sz="0" w:space="0" w:color="auto"/>
          </w:divBdr>
        </w:div>
        <w:div w:id="1357387917">
          <w:marLeft w:val="640"/>
          <w:marRight w:val="0"/>
          <w:marTop w:val="0"/>
          <w:marBottom w:val="0"/>
          <w:divBdr>
            <w:top w:val="none" w:sz="0" w:space="0" w:color="auto"/>
            <w:left w:val="none" w:sz="0" w:space="0" w:color="auto"/>
            <w:bottom w:val="none" w:sz="0" w:space="0" w:color="auto"/>
            <w:right w:val="none" w:sz="0" w:space="0" w:color="auto"/>
          </w:divBdr>
        </w:div>
        <w:div w:id="1369455098">
          <w:marLeft w:val="640"/>
          <w:marRight w:val="0"/>
          <w:marTop w:val="0"/>
          <w:marBottom w:val="0"/>
          <w:divBdr>
            <w:top w:val="none" w:sz="0" w:space="0" w:color="auto"/>
            <w:left w:val="none" w:sz="0" w:space="0" w:color="auto"/>
            <w:bottom w:val="none" w:sz="0" w:space="0" w:color="auto"/>
            <w:right w:val="none" w:sz="0" w:space="0" w:color="auto"/>
          </w:divBdr>
        </w:div>
        <w:div w:id="1489520916">
          <w:marLeft w:val="640"/>
          <w:marRight w:val="0"/>
          <w:marTop w:val="0"/>
          <w:marBottom w:val="0"/>
          <w:divBdr>
            <w:top w:val="none" w:sz="0" w:space="0" w:color="auto"/>
            <w:left w:val="none" w:sz="0" w:space="0" w:color="auto"/>
            <w:bottom w:val="none" w:sz="0" w:space="0" w:color="auto"/>
            <w:right w:val="none" w:sz="0" w:space="0" w:color="auto"/>
          </w:divBdr>
        </w:div>
        <w:div w:id="1556815975">
          <w:marLeft w:val="640"/>
          <w:marRight w:val="0"/>
          <w:marTop w:val="0"/>
          <w:marBottom w:val="0"/>
          <w:divBdr>
            <w:top w:val="none" w:sz="0" w:space="0" w:color="auto"/>
            <w:left w:val="none" w:sz="0" w:space="0" w:color="auto"/>
            <w:bottom w:val="none" w:sz="0" w:space="0" w:color="auto"/>
            <w:right w:val="none" w:sz="0" w:space="0" w:color="auto"/>
          </w:divBdr>
        </w:div>
        <w:div w:id="1749882827">
          <w:marLeft w:val="640"/>
          <w:marRight w:val="0"/>
          <w:marTop w:val="0"/>
          <w:marBottom w:val="0"/>
          <w:divBdr>
            <w:top w:val="none" w:sz="0" w:space="0" w:color="auto"/>
            <w:left w:val="none" w:sz="0" w:space="0" w:color="auto"/>
            <w:bottom w:val="none" w:sz="0" w:space="0" w:color="auto"/>
            <w:right w:val="none" w:sz="0" w:space="0" w:color="auto"/>
          </w:divBdr>
        </w:div>
        <w:div w:id="1760786411">
          <w:marLeft w:val="640"/>
          <w:marRight w:val="0"/>
          <w:marTop w:val="0"/>
          <w:marBottom w:val="0"/>
          <w:divBdr>
            <w:top w:val="none" w:sz="0" w:space="0" w:color="auto"/>
            <w:left w:val="none" w:sz="0" w:space="0" w:color="auto"/>
            <w:bottom w:val="none" w:sz="0" w:space="0" w:color="auto"/>
            <w:right w:val="none" w:sz="0" w:space="0" w:color="auto"/>
          </w:divBdr>
        </w:div>
        <w:div w:id="1993440712">
          <w:marLeft w:val="640"/>
          <w:marRight w:val="0"/>
          <w:marTop w:val="0"/>
          <w:marBottom w:val="0"/>
          <w:divBdr>
            <w:top w:val="none" w:sz="0" w:space="0" w:color="auto"/>
            <w:left w:val="none" w:sz="0" w:space="0" w:color="auto"/>
            <w:bottom w:val="none" w:sz="0" w:space="0" w:color="auto"/>
            <w:right w:val="none" w:sz="0" w:space="0" w:color="auto"/>
          </w:divBdr>
        </w:div>
        <w:div w:id="2008557863">
          <w:marLeft w:val="640"/>
          <w:marRight w:val="0"/>
          <w:marTop w:val="0"/>
          <w:marBottom w:val="0"/>
          <w:divBdr>
            <w:top w:val="none" w:sz="0" w:space="0" w:color="auto"/>
            <w:left w:val="none" w:sz="0" w:space="0" w:color="auto"/>
            <w:bottom w:val="none" w:sz="0" w:space="0" w:color="auto"/>
            <w:right w:val="none" w:sz="0" w:space="0" w:color="auto"/>
          </w:divBdr>
        </w:div>
        <w:div w:id="2051492806">
          <w:marLeft w:val="640"/>
          <w:marRight w:val="0"/>
          <w:marTop w:val="0"/>
          <w:marBottom w:val="0"/>
          <w:divBdr>
            <w:top w:val="none" w:sz="0" w:space="0" w:color="auto"/>
            <w:left w:val="none" w:sz="0" w:space="0" w:color="auto"/>
            <w:bottom w:val="none" w:sz="0" w:space="0" w:color="auto"/>
            <w:right w:val="none" w:sz="0" w:space="0" w:color="auto"/>
          </w:divBdr>
        </w:div>
        <w:div w:id="2051958558">
          <w:marLeft w:val="640"/>
          <w:marRight w:val="0"/>
          <w:marTop w:val="0"/>
          <w:marBottom w:val="0"/>
          <w:divBdr>
            <w:top w:val="none" w:sz="0" w:space="0" w:color="auto"/>
            <w:left w:val="none" w:sz="0" w:space="0" w:color="auto"/>
            <w:bottom w:val="none" w:sz="0" w:space="0" w:color="auto"/>
            <w:right w:val="none" w:sz="0" w:space="0" w:color="auto"/>
          </w:divBdr>
        </w:div>
        <w:div w:id="2100440277">
          <w:marLeft w:val="640"/>
          <w:marRight w:val="0"/>
          <w:marTop w:val="0"/>
          <w:marBottom w:val="0"/>
          <w:divBdr>
            <w:top w:val="none" w:sz="0" w:space="0" w:color="auto"/>
            <w:left w:val="none" w:sz="0" w:space="0" w:color="auto"/>
            <w:bottom w:val="none" w:sz="0" w:space="0" w:color="auto"/>
            <w:right w:val="none" w:sz="0" w:space="0" w:color="auto"/>
          </w:divBdr>
        </w:div>
        <w:div w:id="2130665702">
          <w:marLeft w:val="640"/>
          <w:marRight w:val="0"/>
          <w:marTop w:val="0"/>
          <w:marBottom w:val="0"/>
          <w:divBdr>
            <w:top w:val="none" w:sz="0" w:space="0" w:color="auto"/>
            <w:left w:val="none" w:sz="0" w:space="0" w:color="auto"/>
            <w:bottom w:val="none" w:sz="0" w:space="0" w:color="auto"/>
            <w:right w:val="none" w:sz="0" w:space="0" w:color="auto"/>
          </w:divBdr>
        </w:div>
        <w:div w:id="2147046820">
          <w:marLeft w:val="640"/>
          <w:marRight w:val="0"/>
          <w:marTop w:val="0"/>
          <w:marBottom w:val="0"/>
          <w:divBdr>
            <w:top w:val="none" w:sz="0" w:space="0" w:color="auto"/>
            <w:left w:val="none" w:sz="0" w:space="0" w:color="auto"/>
            <w:bottom w:val="none" w:sz="0" w:space="0" w:color="auto"/>
            <w:right w:val="none" w:sz="0" w:space="0" w:color="auto"/>
          </w:divBdr>
        </w:div>
      </w:divsChild>
    </w:div>
    <w:div w:id="2023580853">
      <w:bodyDiv w:val="1"/>
      <w:marLeft w:val="0"/>
      <w:marRight w:val="0"/>
      <w:marTop w:val="0"/>
      <w:marBottom w:val="0"/>
      <w:divBdr>
        <w:top w:val="none" w:sz="0" w:space="0" w:color="auto"/>
        <w:left w:val="none" w:sz="0" w:space="0" w:color="auto"/>
        <w:bottom w:val="none" w:sz="0" w:space="0" w:color="auto"/>
        <w:right w:val="none" w:sz="0" w:space="0" w:color="auto"/>
      </w:divBdr>
    </w:div>
    <w:div w:id="2025086012">
      <w:bodyDiv w:val="1"/>
      <w:marLeft w:val="0"/>
      <w:marRight w:val="0"/>
      <w:marTop w:val="0"/>
      <w:marBottom w:val="0"/>
      <w:divBdr>
        <w:top w:val="none" w:sz="0" w:space="0" w:color="auto"/>
        <w:left w:val="none" w:sz="0" w:space="0" w:color="auto"/>
        <w:bottom w:val="none" w:sz="0" w:space="0" w:color="auto"/>
        <w:right w:val="none" w:sz="0" w:space="0" w:color="auto"/>
      </w:divBdr>
      <w:divsChild>
        <w:div w:id="16004161">
          <w:marLeft w:val="640"/>
          <w:marRight w:val="0"/>
          <w:marTop w:val="0"/>
          <w:marBottom w:val="0"/>
          <w:divBdr>
            <w:top w:val="none" w:sz="0" w:space="0" w:color="auto"/>
            <w:left w:val="none" w:sz="0" w:space="0" w:color="auto"/>
            <w:bottom w:val="none" w:sz="0" w:space="0" w:color="auto"/>
            <w:right w:val="none" w:sz="0" w:space="0" w:color="auto"/>
          </w:divBdr>
        </w:div>
        <w:div w:id="106318252">
          <w:marLeft w:val="640"/>
          <w:marRight w:val="0"/>
          <w:marTop w:val="0"/>
          <w:marBottom w:val="0"/>
          <w:divBdr>
            <w:top w:val="none" w:sz="0" w:space="0" w:color="auto"/>
            <w:left w:val="none" w:sz="0" w:space="0" w:color="auto"/>
            <w:bottom w:val="none" w:sz="0" w:space="0" w:color="auto"/>
            <w:right w:val="none" w:sz="0" w:space="0" w:color="auto"/>
          </w:divBdr>
        </w:div>
        <w:div w:id="136803456">
          <w:marLeft w:val="640"/>
          <w:marRight w:val="0"/>
          <w:marTop w:val="0"/>
          <w:marBottom w:val="0"/>
          <w:divBdr>
            <w:top w:val="none" w:sz="0" w:space="0" w:color="auto"/>
            <w:left w:val="none" w:sz="0" w:space="0" w:color="auto"/>
            <w:bottom w:val="none" w:sz="0" w:space="0" w:color="auto"/>
            <w:right w:val="none" w:sz="0" w:space="0" w:color="auto"/>
          </w:divBdr>
        </w:div>
        <w:div w:id="142162261">
          <w:marLeft w:val="640"/>
          <w:marRight w:val="0"/>
          <w:marTop w:val="0"/>
          <w:marBottom w:val="0"/>
          <w:divBdr>
            <w:top w:val="none" w:sz="0" w:space="0" w:color="auto"/>
            <w:left w:val="none" w:sz="0" w:space="0" w:color="auto"/>
            <w:bottom w:val="none" w:sz="0" w:space="0" w:color="auto"/>
            <w:right w:val="none" w:sz="0" w:space="0" w:color="auto"/>
          </w:divBdr>
        </w:div>
        <w:div w:id="146947545">
          <w:marLeft w:val="640"/>
          <w:marRight w:val="0"/>
          <w:marTop w:val="0"/>
          <w:marBottom w:val="0"/>
          <w:divBdr>
            <w:top w:val="none" w:sz="0" w:space="0" w:color="auto"/>
            <w:left w:val="none" w:sz="0" w:space="0" w:color="auto"/>
            <w:bottom w:val="none" w:sz="0" w:space="0" w:color="auto"/>
            <w:right w:val="none" w:sz="0" w:space="0" w:color="auto"/>
          </w:divBdr>
        </w:div>
        <w:div w:id="149031379">
          <w:marLeft w:val="640"/>
          <w:marRight w:val="0"/>
          <w:marTop w:val="0"/>
          <w:marBottom w:val="0"/>
          <w:divBdr>
            <w:top w:val="none" w:sz="0" w:space="0" w:color="auto"/>
            <w:left w:val="none" w:sz="0" w:space="0" w:color="auto"/>
            <w:bottom w:val="none" w:sz="0" w:space="0" w:color="auto"/>
            <w:right w:val="none" w:sz="0" w:space="0" w:color="auto"/>
          </w:divBdr>
        </w:div>
        <w:div w:id="159270326">
          <w:marLeft w:val="640"/>
          <w:marRight w:val="0"/>
          <w:marTop w:val="0"/>
          <w:marBottom w:val="0"/>
          <w:divBdr>
            <w:top w:val="none" w:sz="0" w:space="0" w:color="auto"/>
            <w:left w:val="none" w:sz="0" w:space="0" w:color="auto"/>
            <w:bottom w:val="none" w:sz="0" w:space="0" w:color="auto"/>
            <w:right w:val="none" w:sz="0" w:space="0" w:color="auto"/>
          </w:divBdr>
        </w:div>
        <w:div w:id="230896769">
          <w:marLeft w:val="640"/>
          <w:marRight w:val="0"/>
          <w:marTop w:val="0"/>
          <w:marBottom w:val="0"/>
          <w:divBdr>
            <w:top w:val="none" w:sz="0" w:space="0" w:color="auto"/>
            <w:left w:val="none" w:sz="0" w:space="0" w:color="auto"/>
            <w:bottom w:val="none" w:sz="0" w:space="0" w:color="auto"/>
            <w:right w:val="none" w:sz="0" w:space="0" w:color="auto"/>
          </w:divBdr>
        </w:div>
        <w:div w:id="277303335">
          <w:marLeft w:val="640"/>
          <w:marRight w:val="0"/>
          <w:marTop w:val="0"/>
          <w:marBottom w:val="0"/>
          <w:divBdr>
            <w:top w:val="none" w:sz="0" w:space="0" w:color="auto"/>
            <w:left w:val="none" w:sz="0" w:space="0" w:color="auto"/>
            <w:bottom w:val="none" w:sz="0" w:space="0" w:color="auto"/>
            <w:right w:val="none" w:sz="0" w:space="0" w:color="auto"/>
          </w:divBdr>
        </w:div>
        <w:div w:id="312098931">
          <w:marLeft w:val="640"/>
          <w:marRight w:val="0"/>
          <w:marTop w:val="0"/>
          <w:marBottom w:val="0"/>
          <w:divBdr>
            <w:top w:val="none" w:sz="0" w:space="0" w:color="auto"/>
            <w:left w:val="none" w:sz="0" w:space="0" w:color="auto"/>
            <w:bottom w:val="none" w:sz="0" w:space="0" w:color="auto"/>
            <w:right w:val="none" w:sz="0" w:space="0" w:color="auto"/>
          </w:divBdr>
        </w:div>
        <w:div w:id="402722467">
          <w:marLeft w:val="640"/>
          <w:marRight w:val="0"/>
          <w:marTop w:val="0"/>
          <w:marBottom w:val="0"/>
          <w:divBdr>
            <w:top w:val="none" w:sz="0" w:space="0" w:color="auto"/>
            <w:left w:val="none" w:sz="0" w:space="0" w:color="auto"/>
            <w:bottom w:val="none" w:sz="0" w:space="0" w:color="auto"/>
            <w:right w:val="none" w:sz="0" w:space="0" w:color="auto"/>
          </w:divBdr>
        </w:div>
        <w:div w:id="455412919">
          <w:marLeft w:val="640"/>
          <w:marRight w:val="0"/>
          <w:marTop w:val="0"/>
          <w:marBottom w:val="0"/>
          <w:divBdr>
            <w:top w:val="none" w:sz="0" w:space="0" w:color="auto"/>
            <w:left w:val="none" w:sz="0" w:space="0" w:color="auto"/>
            <w:bottom w:val="none" w:sz="0" w:space="0" w:color="auto"/>
            <w:right w:val="none" w:sz="0" w:space="0" w:color="auto"/>
          </w:divBdr>
        </w:div>
        <w:div w:id="487523156">
          <w:marLeft w:val="640"/>
          <w:marRight w:val="0"/>
          <w:marTop w:val="0"/>
          <w:marBottom w:val="0"/>
          <w:divBdr>
            <w:top w:val="none" w:sz="0" w:space="0" w:color="auto"/>
            <w:left w:val="none" w:sz="0" w:space="0" w:color="auto"/>
            <w:bottom w:val="none" w:sz="0" w:space="0" w:color="auto"/>
            <w:right w:val="none" w:sz="0" w:space="0" w:color="auto"/>
          </w:divBdr>
        </w:div>
        <w:div w:id="493759113">
          <w:marLeft w:val="640"/>
          <w:marRight w:val="0"/>
          <w:marTop w:val="0"/>
          <w:marBottom w:val="0"/>
          <w:divBdr>
            <w:top w:val="none" w:sz="0" w:space="0" w:color="auto"/>
            <w:left w:val="none" w:sz="0" w:space="0" w:color="auto"/>
            <w:bottom w:val="none" w:sz="0" w:space="0" w:color="auto"/>
            <w:right w:val="none" w:sz="0" w:space="0" w:color="auto"/>
          </w:divBdr>
        </w:div>
        <w:div w:id="503322887">
          <w:marLeft w:val="640"/>
          <w:marRight w:val="0"/>
          <w:marTop w:val="0"/>
          <w:marBottom w:val="0"/>
          <w:divBdr>
            <w:top w:val="none" w:sz="0" w:space="0" w:color="auto"/>
            <w:left w:val="none" w:sz="0" w:space="0" w:color="auto"/>
            <w:bottom w:val="none" w:sz="0" w:space="0" w:color="auto"/>
            <w:right w:val="none" w:sz="0" w:space="0" w:color="auto"/>
          </w:divBdr>
        </w:div>
        <w:div w:id="560555229">
          <w:marLeft w:val="640"/>
          <w:marRight w:val="0"/>
          <w:marTop w:val="0"/>
          <w:marBottom w:val="0"/>
          <w:divBdr>
            <w:top w:val="none" w:sz="0" w:space="0" w:color="auto"/>
            <w:left w:val="none" w:sz="0" w:space="0" w:color="auto"/>
            <w:bottom w:val="none" w:sz="0" w:space="0" w:color="auto"/>
            <w:right w:val="none" w:sz="0" w:space="0" w:color="auto"/>
          </w:divBdr>
        </w:div>
        <w:div w:id="643314710">
          <w:marLeft w:val="640"/>
          <w:marRight w:val="0"/>
          <w:marTop w:val="0"/>
          <w:marBottom w:val="0"/>
          <w:divBdr>
            <w:top w:val="none" w:sz="0" w:space="0" w:color="auto"/>
            <w:left w:val="none" w:sz="0" w:space="0" w:color="auto"/>
            <w:bottom w:val="none" w:sz="0" w:space="0" w:color="auto"/>
            <w:right w:val="none" w:sz="0" w:space="0" w:color="auto"/>
          </w:divBdr>
        </w:div>
        <w:div w:id="665943487">
          <w:marLeft w:val="640"/>
          <w:marRight w:val="0"/>
          <w:marTop w:val="0"/>
          <w:marBottom w:val="0"/>
          <w:divBdr>
            <w:top w:val="none" w:sz="0" w:space="0" w:color="auto"/>
            <w:left w:val="none" w:sz="0" w:space="0" w:color="auto"/>
            <w:bottom w:val="none" w:sz="0" w:space="0" w:color="auto"/>
            <w:right w:val="none" w:sz="0" w:space="0" w:color="auto"/>
          </w:divBdr>
        </w:div>
        <w:div w:id="679964200">
          <w:marLeft w:val="640"/>
          <w:marRight w:val="0"/>
          <w:marTop w:val="0"/>
          <w:marBottom w:val="0"/>
          <w:divBdr>
            <w:top w:val="none" w:sz="0" w:space="0" w:color="auto"/>
            <w:left w:val="none" w:sz="0" w:space="0" w:color="auto"/>
            <w:bottom w:val="none" w:sz="0" w:space="0" w:color="auto"/>
            <w:right w:val="none" w:sz="0" w:space="0" w:color="auto"/>
          </w:divBdr>
        </w:div>
        <w:div w:id="759836356">
          <w:marLeft w:val="640"/>
          <w:marRight w:val="0"/>
          <w:marTop w:val="0"/>
          <w:marBottom w:val="0"/>
          <w:divBdr>
            <w:top w:val="none" w:sz="0" w:space="0" w:color="auto"/>
            <w:left w:val="none" w:sz="0" w:space="0" w:color="auto"/>
            <w:bottom w:val="none" w:sz="0" w:space="0" w:color="auto"/>
            <w:right w:val="none" w:sz="0" w:space="0" w:color="auto"/>
          </w:divBdr>
        </w:div>
        <w:div w:id="831021228">
          <w:marLeft w:val="640"/>
          <w:marRight w:val="0"/>
          <w:marTop w:val="0"/>
          <w:marBottom w:val="0"/>
          <w:divBdr>
            <w:top w:val="none" w:sz="0" w:space="0" w:color="auto"/>
            <w:left w:val="none" w:sz="0" w:space="0" w:color="auto"/>
            <w:bottom w:val="none" w:sz="0" w:space="0" w:color="auto"/>
            <w:right w:val="none" w:sz="0" w:space="0" w:color="auto"/>
          </w:divBdr>
        </w:div>
        <w:div w:id="836070038">
          <w:marLeft w:val="640"/>
          <w:marRight w:val="0"/>
          <w:marTop w:val="0"/>
          <w:marBottom w:val="0"/>
          <w:divBdr>
            <w:top w:val="none" w:sz="0" w:space="0" w:color="auto"/>
            <w:left w:val="none" w:sz="0" w:space="0" w:color="auto"/>
            <w:bottom w:val="none" w:sz="0" w:space="0" w:color="auto"/>
            <w:right w:val="none" w:sz="0" w:space="0" w:color="auto"/>
          </w:divBdr>
        </w:div>
        <w:div w:id="880745718">
          <w:marLeft w:val="640"/>
          <w:marRight w:val="0"/>
          <w:marTop w:val="0"/>
          <w:marBottom w:val="0"/>
          <w:divBdr>
            <w:top w:val="none" w:sz="0" w:space="0" w:color="auto"/>
            <w:left w:val="none" w:sz="0" w:space="0" w:color="auto"/>
            <w:bottom w:val="none" w:sz="0" w:space="0" w:color="auto"/>
            <w:right w:val="none" w:sz="0" w:space="0" w:color="auto"/>
          </w:divBdr>
        </w:div>
        <w:div w:id="898594792">
          <w:marLeft w:val="640"/>
          <w:marRight w:val="0"/>
          <w:marTop w:val="0"/>
          <w:marBottom w:val="0"/>
          <w:divBdr>
            <w:top w:val="none" w:sz="0" w:space="0" w:color="auto"/>
            <w:left w:val="none" w:sz="0" w:space="0" w:color="auto"/>
            <w:bottom w:val="none" w:sz="0" w:space="0" w:color="auto"/>
            <w:right w:val="none" w:sz="0" w:space="0" w:color="auto"/>
          </w:divBdr>
        </w:div>
        <w:div w:id="933056743">
          <w:marLeft w:val="640"/>
          <w:marRight w:val="0"/>
          <w:marTop w:val="0"/>
          <w:marBottom w:val="0"/>
          <w:divBdr>
            <w:top w:val="none" w:sz="0" w:space="0" w:color="auto"/>
            <w:left w:val="none" w:sz="0" w:space="0" w:color="auto"/>
            <w:bottom w:val="none" w:sz="0" w:space="0" w:color="auto"/>
            <w:right w:val="none" w:sz="0" w:space="0" w:color="auto"/>
          </w:divBdr>
        </w:div>
        <w:div w:id="938877999">
          <w:marLeft w:val="640"/>
          <w:marRight w:val="0"/>
          <w:marTop w:val="0"/>
          <w:marBottom w:val="0"/>
          <w:divBdr>
            <w:top w:val="none" w:sz="0" w:space="0" w:color="auto"/>
            <w:left w:val="none" w:sz="0" w:space="0" w:color="auto"/>
            <w:bottom w:val="none" w:sz="0" w:space="0" w:color="auto"/>
            <w:right w:val="none" w:sz="0" w:space="0" w:color="auto"/>
          </w:divBdr>
        </w:div>
        <w:div w:id="1031226680">
          <w:marLeft w:val="640"/>
          <w:marRight w:val="0"/>
          <w:marTop w:val="0"/>
          <w:marBottom w:val="0"/>
          <w:divBdr>
            <w:top w:val="none" w:sz="0" w:space="0" w:color="auto"/>
            <w:left w:val="none" w:sz="0" w:space="0" w:color="auto"/>
            <w:bottom w:val="none" w:sz="0" w:space="0" w:color="auto"/>
            <w:right w:val="none" w:sz="0" w:space="0" w:color="auto"/>
          </w:divBdr>
        </w:div>
        <w:div w:id="1090352529">
          <w:marLeft w:val="640"/>
          <w:marRight w:val="0"/>
          <w:marTop w:val="0"/>
          <w:marBottom w:val="0"/>
          <w:divBdr>
            <w:top w:val="none" w:sz="0" w:space="0" w:color="auto"/>
            <w:left w:val="none" w:sz="0" w:space="0" w:color="auto"/>
            <w:bottom w:val="none" w:sz="0" w:space="0" w:color="auto"/>
            <w:right w:val="none" w:sz="0" w:space="0" w:color="auto"/>
          </w:divBdr>
        </w:div>
        <w:div w:id="1115254429">
          <w:marLeft w:val="640"/>
          <w:marRight w:val="0"/>
          <w:marTop w:val="0"/>
          <w:marBottom w:val="0"/>
          <w:divBdr>
            <w:top w:val="none" w:sz="0" w:space="0" w:color="auto"/>
            <w:left w:val="none" w:sz="0" w:space="0" w:color="auto"/>
            <w:bottom w:val="none" w:sz="0" w:space="0" w:color="auto"/>
            <w:right w:val="none" w:sz="0" w:space="0" w:color="auto"/>
          </w:divBdr>
        </w:div>
        <w:div w:id="1127355762">
          <w:marLeft w:val="640"/>
          <w:marRight w:val="0"/>
          <w:marTop w:val="0"/>
          <w:marBottom w:val="0"/>
          <w:divBdr>
            <w:top w:val="none" w:sz="0" w:space="0" w:color="auto"/>
            <w:left w:val="none" w:sz="0" w:space="0" w:color="auto"/>
            <w:bottom w:val="none" w:sz="0" w:space="0" w:color="auto"/>
            <w:right w:val="none" w:sz="0" w:space="0" w:color="auto"/>
          </w:divBdr>
        </w:div>
        <w:div w:id="1138033177">
          <w:marLeft w:val="640"/>
          <w:marRight w:val="0"/>
          <w:marTop w:val="0"/>
          <w:marBottom w:val="0"/>
          <w:divBdr>
            <w:top w:val="none" w:sz="0" w:space="0" w:color="auto"/>
            <w:left w:val="none" w:sz="0" w:space="0" w:color="auto"/>
            <w:bottom w:val="none" w:sz="0" w:space="0" w:color="auto"/>
            <w:right w:val="none" w:sz="0" w:space="0" w:color="auto"/>
          </w:divBdr>
        </w:div>
        <w:div w:id="1146508747">
          <w:marLeft w:val="640"/>
          <w:marRight w:val="0"/>
          <w:marTop w:val="0"/>
          <w:marBottom w:val="0"/>
          <w:divBdr>
            <w:top w:val="none" w:sz="0" w:space="0" w:color="auto"/>
            <w:left w:val="none" w:sz="0" w:space="0" w:color="auto"/>
            <w:bottom w:val="none" w:sz="0" w:space="0" w:color="auto"/>
            <w:right w:val="none" w:sz="0" w:space="0" w:color="auto"/>
          </w:divBdr>
        </w:div>
        <w:div w:id="1156335980">
          <w:marLeft w:val="640"/>
          <w:marRight w:val="0"/>
          <w:marTop w:val="0"/>
          <w:marBottom w:val="0"/>
          <w:divBdr>
            <w:top w:val="none" w:sz="0" w:space="0" w:color="auto"/>
            <w:left w:val="none" w:sz="0" w:space="0" w:color="auto"/>
            <w:bottom w:val="none" w:sz="0" w:space="0" w:color="auto"/>
            <w:right w:val="none" w:sz="0" w:space="0" w:color="auto"/>
          </w:divBdr>
        </w:div>
        <w:div w:id="1240677215">
          <w:marLeft w:val="640"/>
          <w:marRight w:val="0"/>
          <w:marTop w:val="0"/>
          <w:marBottom w:val="0"/>
          <w:divBdr>
            <w:top w:val="none" w:sz="0" w:space="0" w:color="auto"/>
            <w:left w:val="none" w:sz="0" w:space="0" w:color="auto"/>
            <w:bottom w:val="none" w:sz="0" w:space="0" w:color="auto"/>
            <w:right w:val="none" w:sz="0" w:space="0" w:color="auto"/>
          </w:divBdr>
        </w:div>
        <w:div w:id="1294100637">
          <w:marLeft w:val="640"/>
          <w:marRight w:val="0"/>
          <w:marTop w:val="0"/>
          <w:marBottom w:val="0"/>
          <w:divBdr>
            <w:top w:val="none" w:sz="0" w:space="0" w:color="auto"/>
            <w:left w:val="none" w:sz="0" w:space="0" w:color="auto"/>
            <w:bottom w:val="none" w:sz="0" w:space="0" w:color="auto"/>
            <w:right w:val="none" w:sz="0" w:space="0" w:color="auto"/>
          </w:divBdr>
        </w:div>
        <w:div w:id="1305506842">
          <w:marLeft w:val="640"/>
          <w:marRight w:val="0"/>
          <w:marTop w:val="0"/>
          <w:marBottom w:val="0"/>
          <w:divBdr>
            <w:top w:val="none" w:sz="0" w:space="0" w:color="auto"/>
            <w:left w:val="none" w:sz="0" w:space="0" w:color="auto"/>
            <w:bottom w:val="none" w:sz="0" w:space="0" w:color="auto"/>
            <w:right w:val="none" w:sz="0" w:space="0" w:color="auto"/>
          </w:divBdr>
        </w:div>
        <w:div w:id="1311521191">
          <w:marLeft w:val="640"/>
          <w:marRight w:val="0"/>
          <w:marTop w:val="0"/>
          <w:marBottom w:val="0"/>
          <w:divBdr>
            <w:top w:val="none" w:sz="0" w:space="0" w:color="auto"/>
            <w:left w:val="none" w:sz="0" w:space="0" w:color="auto"/>
            <w:bottom w:val="none" w:sz="0" w:space="0" w:color="auto"/>
            <w:right w:val="none" w:sz="0" w:space="0" w:color="auto"/>
          </w:divBdr>
        </w:div>
        <w:div w:id="1330711672">
          <w:marLeft w:val="640"/>
          <w:marRight w:val="0"/>
          <w:marTop w:val="0"/>
          <w:marBottom w:val="0"/>
          <w:divBdr>
            <w:top w:val="none" w:sz="0" w:space="0" w:color="auto"/>
            <w:left w:val="none" w:sz="0" w:space="0" w:color="auto"/>
            <w:bottom w:val="none" w:sz="0" w:space="0" w:color="auto"/>
            <w:right w:val="none" w:sz="0" w:space="0" w:color="auto"/>
          </w:divBdr>
        </w:div>
        <w:div w:id="1335718116">
          <w:marLeft w:val="640"/>
          <w:marRight w:val="0"/>
          <w:marTop w:val="0"/>
          <w:marBottom w:val="0"/>
          <w:divBdr>
            <w:top w:val="none" w:sz="0" w:space="0" w:color="auto"/>
            <w:left w:val="none" w:sz="0" w:space="0" w:color="auto"/>
            <w:bottom w:val="none" w:sz="0" w:space="0" w:color="auto"/>
            <w:right w:val="none" w:sz="0" w:space="0" w:color="auto"/>
          </w:divBdr>
        </w:div>
        <w:div w:id="1337879977">
          <w:marLeft w:val="640"/>
          <w:marRight w:val="0"/>
          <w:marTop w:val="0"/>
          <w:marBottom w:val="0"/>
          <w:divBdr>
            <w:top w:val="none" w:sz="0" w:space="0" w:color="auto"/>
            <w:left w:val="none" w:sz="0" w:space="0" w:color="auto"/>
            <w:bottom w:val="none" w:sz="0" w:space="0" w:color="auto"/>
            <w:right w:val="none" w:sz="0" w:space="0" w:color="auto"/>
          </w:divBdr>
        </w:div>
        <w:div w:id="1367676734">
          <w:marLeft w:val="640"/>
          <w:marRight w:val="0"/>
          <w:marTop w:val="0"/>
          <w:marBottom w:val="0"/>
          <w:divBdr>
            <w:top w:val="none" w:sz="0" w:space="0" w:color="auto"/>
            <w:left w:val="none" w:sz="0" w:space="0" w:color="auto"/>
            <w:bottom w:val="none" w:sz="0" w:space="0" w:color="auto"/>
            <w:right w:val="none" w:sz="0" w:space="0" w:color="auto"/>
          </w:divBdr>
        </w:div>
        <w:div w:id="1376587243">
          <w:marLeft w:val="640"/>
          <w:marRight w:val="0"/>
          <w:marTop w:val="0"/>
          <w:marBottom w:val="0"/>
          <w:divBdr>
            <w:top w:val="none" w:sz="0" w:space="0" w:color="auto"/>
            <w:left w:val="none" w:sz="0" w:space="0" w:color="auto"/>
            <w:bottom w:val="none" w:sz="0" w:space="0" w:color="auto"/>
            <w:right w:val="none" w:sz="0" w:space="0" w:color="auto"/>
          </w:divBdr>
        </w:div>
        <w:div w:id="1531991908">
          <w:marLeft w:val="640"/>
          <w:marRight w:val="0"/>
          <w:marTop w:val="0"/>
          <w:marBottom w:val="0"/>
          <w:divBdr>
            <w:top w:val="none" w:sz="0" w:space="0" w:color="auto"/>
            <w:left w:val="none" w:sz="0" w:space="0" w:color="auto"/>
            <w:bottom w:val="none" w:sz="0" w:space="0" w:color="auto"/>
            <w:right w:val="none" w:sz="0" w:space="0" w:color="auto"/>
          </w:divBdr>
        </w:div>
        <w:div w:id="1542746156">
          <w:marLeft w:val="640"/>
          <w:marRight w:val="0"/>
          <w:marTop w:val="0"/>
          <w:marBottom w:val="0"/>
          <w:divBdr>
            <w:top w:val="none" w:sz="0" w:space="0" w:color="auto"/>
            <w:left w:val="none" w:sz="0" w:space="0" w:color="auto"/>
            <w:bottom w:val="none" w:sz="0" w:space="0" w:color="auto"/>
            <w:right w:val="none" w:sz="0" w:space="0" w:color="auto"/>
          </w:divBdr>
        </w:div>
        <w:div w:id="1618171036">
          <w:marLeft w:val="640"/>
          <w:marRight w:val="0"/>
          <w:marTop w:val="0"/>
          <w:marBottom w:val="0"/>
          <w:divBdr>
            <w:top w:val="none" w:sz="0" w:space="0" w:color="auto"/>
            <w:left w:val="none" w:sz="0" w:space="0" w:color="auto"/>
            <w:bottom w:val="none" w:sz="0" w:space="0" w:color="auto"/>
            <w:right w:val="none" w:sz="0" w:space="0" w:color="auto"/>
          </w:divBdr>
        </w:div>
        <w:div w:id="1650789552">
          <w:marLeft w:val="640"/>
          <w:marRight w:val="0"/>
          <w:marTop w:val="0"/>
          <w:marBottom w:val="0"/>
          <w:divBdr>
            <w:top w:val="none" w:sz="0" w:space="0" w:color="auto"/>
            <w:left w:val="none" w:sz="0" w:space="0" w:color="auto"/>
            <w:bottom w:val="none" w:sz="0" w:space="0" w:color="auto"/>
            <w:right w:val="none" w:sz="0" w:space="0" w:color="auto"/>
          </w:divBdr>
        </w:div>
        <w:div w:id="1669670164">
          <w:marLeft w:val="640"/>
          <w:marRight w:val="0"/>
          <w:marTop w:val="0"/>
          <w:marBottom w:val="0"/>
          <w:divBdr>
            <w:top w:val="none" w:sz="0" w:space="0" w:color="auto"/>
            <w:left w:val="none" w:sz="0" w:space="0" w:color="auto"/>
            <w:bottom w:val="none" w:sz="0" w:space="0" w:color="auto"/>
            <w:right w:val="none" w:sz="0" w:space="0" w:color="auto"/>
          </w:divBdr>
        </w:div>
        <w:div w:id="1688826062">
          <w:marLeft w:val="640"/>
          <w:marRight w:val="0"/>
          <w:marTop w:val="0"/>
          <w:marBottom w:val="0"/>
          <w:divBdr>
            <w:top w:val="none" w:sz="0" w:space="0" w:color="auto"/>
            <w:left w:val="none" w:sz="0" w:space="0" w:color="auto"/>
            <w:bottom w:val="none" w:sz="0" w:space="0" w:color="auto"/>
            <w:right w:val="none" w:sz="0" w:space="0" w:color="auto"/>
          </w:divBdr>
        </w:div>
        <w:div w:id="1689327133">
          <w:marLeft w:val="640"/>
          <w:marRight w:val="0"/>
          <w:marTop w:val="0"/>
          <w:marBottom w:val="0"/>
          <w:divBdr>
            <w:top w:val="none" w:sz="0" w:space="0" w:color="auto"/>
            <w:left w:val="none" w:sz="0" w:space="0" w:color="auto"/>
            <w:bottom w:val="none" w:sz="0" w:space="0" w:color="auto"/>
            <w:right w:val="none" w:sz="0" w:space="0" w:color="auto"/>
          </w:divBdr>
        </w:div>
        <w:div w:id="1749958226">
          <w:marLeft w:val="640"/>
          <w:marRight w:val="0"/>
          <w:marTop w:val="0"/>
          <w:marBottom w:val="0"/>
          <w:divBdr>
            <w:top w:val="none" w:sz="0" w:space="0" w:color="auto"/>
            <w:left w:val="none" w:sz="0" w:space="0" w:color="auto"/>
            <w:bottom w:val="none" w:sz="0" w:space="0" w:color="auto"/>
            <w:right w:val="none" w:sz="0" w:space="0" w:color="auto"/>
          </w:divBdr>
        </w:div>
        <w:div w:id="1793402391">
          <w:marLeft w:val="640"/>
          <w:marRight w:val="0"/>
          <w:marTop w:val="0"/>
          <w:marBottom w:val="0"/>
          <w:divBdr>
            <w:top w:val="none" w:sz="0" w:space="0" w:color="auto"/>
            <w:left w:val="none" w:sz="0" w:space="0" w:color="auto"/>
            <w:bottom w:val="none" w:sz="0" w:space="0" w:color="auto"/>
            <w:right w:val="none" w:sz="0" w:space="0" w:color="auto"/>
          </w:divBdr>
        </w:div>
        <w:div w:id="1823497597">
          <w:marLeft w:val="640"/>
          <w:marRight w:val="0"/>
          <w:marTop w:val="0"/>
          <w:marBottom w:val="0"/>
          <w:divBdr>
            <w:top w:val="none" w:sz="0" w:space="0" w:color="auto"/>
            <w:left w:val="none" w:sz="0" w:space="0" w:color="auto"/>
            <w:bottom w:val="none" w:sz="0" w:space="0" w:color="auto"/>
            <w:right w:val="none" w:sz="0" w:space="0" w:color="auto"/>
          </w:divBdr>
        </w:div>
        <w:div w:id="1872298631">
          <w:marLeft w:val="640"/>
          <w:marRight w:val="0"/>
          <w:marTop w:val="0"/>
          <w:marBottom w:val="0"/>
          <w:divBdr>
            <w:top w:val="none" w:sz="0" w:space="0" w:color="auto"/>
            <w:left w:val="none" w:sz="0" w:space="0" w:color="auto"/>
            <w:bottom w:val="none" w:sz="0" w:space="0" w:color="auto"/>
            <w:right w:val="none" w:sz="0" w:space="0" w:color="auto"/>
          </w:divBdr>
        </w:div>
        <w:div w:id="1910260543">
          <w:marLeft w:val="640"/>
          <w:marRight w:val="0"/>
          <w:marTop w:val="0"/>
          <w:marBottom w:val="0"/>
          <w:divBdr>
            <w:top w:val="none" w:sz="0" w:space="0" w:color="auto"/>
            <w:left w:val="none" w:sz="0" w:space="0" w:color="auto"/>
            <w:bottom w:val="none" w:sz="0" w:space="0" w:color="auto"/>
            <w:right w:val="none" w:sz="0" w:space="0" w:color="auto"/>
          </w:divBdr>
        </w:div>
        <w:div w:id="1924797723">
          <w:marLeft w:val="640"/>
          <w:marRight w:val="0"/>
          <w:marTop w:val="0"/>
          <w:marBottom w:val="0"/>
          <w:divBdr>
            <w:top w:val="none" w:sz="0" w:space="0" w:color="auto"/>
            <w:left w:val="none" w:sz="0" w:space="0" w:color="auto"/>
            <w:bottom w:val="none" w:sz="0" w:space="0" w:color="auto"/>
            <w:right w:val="none" w:sz="0" w:space="0" w:color="auto"/>
          </w:divBdr>
        </w:div>
        <w:div w:id="1992757364">
          <w:marLeft w:val="640"/>
          <w:marRight w:val="0"/>
          <w:marTop w:val="0"/>
          <w:marBottom w:val="0"/>
          <w:divBdr>
            <w:top w:val="none" w:sz="0" w:space="0" w:color="auto"/>
            <w:left w:val="none" w:sz="0" w:space="0" w:color="auto"/>
            <w:bottom w:val="none" w:sz="0" w:space="0" w:color="auto"/>
            <w:right w:val="none" w:sz="0" w:space="0" w:color="auto"/>
          </w:divBdr>
        </w:div>
        <w:div w:id="2022195660">
          <w:marLeft w:val="640"/>
          <w:marRight w:val="0"/>
          <w:marTop w:val="0"/>
          <w:marBottom w:val="0"/>
          <w:divBdr>
            <w:top w:val="none" w:sz="0" w:space="0" w:color="auto"/>
            <w:left w:val="none" w:sz="0" w:space="0" w:color="auto"/>
            <w:bottom w:val="none" w:sz="0" w:space="0" w:color="auto"/>
            <w:right w:val="none" w:sz="0" w:space="0" w:color="auto"/>
          </w:divBdr>
        </w:div>
        <w:div w:id="2023505867">
          <w:marLeft w:val="640"/>
          <w:marRight w:val="0"/>
          <w:marTop w:val="0"/>
          <w:marBottom w:val="0"/>
          <w:divBdr>
            <w:top w:val="none" w:sz="0" w:space="0" w:color="auto"/>
            <w:left w:val="none" w:sz="0" w:space="0" w:color="auto"/>
            <w:bottom w:val="none" w:sz="0" w:space="0" w:color="auto"/>
            <w:right w:val="none" w:sz="0" w:space="0" w:color="auto"/>
          </w:divBdr>
        </w:div>
        <w:div w:id="2039502044">
          <w:marLeft w:val="640"/>
          <w:marRight w:val="0"/>
          <w:marTop w:val="0"/>
          <w:marBottom w:val="0"/>
          <w:divBdr>
            <w:top w:val="none" w:sz="0" w:space="0" w:color="auto"/>
            <w:left w:val="none" w:sz="0" w:space="0" w:color="auto"/>
            <w:bottom w:val="none" w:sz="0" w:space="0" w:color="auto"/>
            <w:right w:val="none" w:sz="0" w:space="0" w:color="auto"/>
          </w:divBdr>
        </w:div>
        <w:div w:id="2059233660">
          <w:marLeft w:val="640"/>
          <w:marRight w:val="0"/>
          <w:marTop w:val="0"/>
          <w:marBottom w:val="0"/>
          <w:divBdr>
            <w:top w:val="none" w:sz="0" w:space="0" w:color="auto"/>
            <w:left w:val="none" w:sz="0" w:space="0" w:color="auto"/>
            <w:bottom w:val="none" w:sz="0" w:space="0" w:color="auto"/>
            <w:right w:val="none" w:sz="0" w:space="0" w:color="auto"/>
          </w:divBdr>
        </w:div>
        <w:div w:id="2062439582">
          <w:marLeft w:val="640"/>
          <w:marRight w:val="0"/>
          <w:marTop w:val="0"/>
          <w:marBottom w:val="0"/>
          <w:divBdr>
            <w:top w:val="none" w:sz="0" w:space="0" w:color="auto"/>
            <w:left w:val="none" w:sz="0" w:space="0" w:color="auto"/>
            <w:bottom w:val="none" w:sz="0" w:space="0" w:color="auto"/>
            <w:right w:val="none" w:sz="0" w:space="0" w:color="auto"/>
          </w:divBdr>
        </w:div>
        <w:div w:id="2096197006">
          <w:marLeft w:val="640"/>
          <w:marRight w:val="0"/>
          <w:marTop w:val="0"/>
          <w:marBottom w:val="0"/>
          <w:divBdr>
            <w:top w:val="none" w:sz="0" w:space="0" w:color="auto"/>
            <w:left w:val="none" w:sz="0" w:space="0" w:color="auto"/>
            <w:bottom w:val="none" w:sz="0" w:space="0" w:color="auto"/>
            <w:right w:val="none" w:sz="0" w:space="0" w:color="auto"/>
          </w:divBdr>
        </w:div>
        <w:div w:id="2115399265">
          <w:marLeft w:val="640"/>
          <w:marRight w:val="0"/>
          <w:marTop w:val="0"/>
          <w:marBottom w:val="0"/>
          <w:divBdr>
            <w:top w:val="none" w:sz="0" w:space="0" w:color="auto"/>
            <w:left w:val="none" w:sz="0" w:space="0" w:color="auto"/>
            <w:bottom w:val="none" w:sz="0" w:space="0" w:color="auto"/>
            <w:right w:val="none" w:sz="0" w:space="0" w:color="auto"/>
          </w:divBdr>
        </w:div>
        <w:div w:id="2125493456">
          <w:marLeft w:val="640"/>
          <w:marRight w:val="0"/>
          <w:marTop w:val="0"/>
          <w:marBottom w:val="0"/>
          <w:divBdr>
            <w:top w:val="none" w:sz="0" w:space="0" w:color="auto"/>
            <w:left w:val="none" w:sz="0" w:space="0" w:color="auto"/>
            <w:bottom w:val="none" w:sz="0" w:space="0" w:color="auto"/>
            <w:right w:val="none" w:sz="0" w:space="0" w:color="auto"/>
          </w:divBdr>
        </w:div>
        <w:div w:id="2145271743">
          <w:marLeft w:val="640"/>
          <w:marRight w:val="0"/>
          <w:marTop w:val="0"/>
          <w:marBottom w:val="0"/>
          <w:divBdr>
            <w:top w:val="none" w:sz="0" w:space="0" w:color="auto"/>
            <w:left w:val="none" w:sz="0" w:space="0" w:color="auto"/>
            <w:bottom w:val="none" w:sz="0" w:space="0" w:color="auto"/>
            <w:right w:val="none" w:sz="0" w:space="0" w:color="auto"/>
          </w:divBdr>
        </w:div>
      </w:divsChild>
    </w:div>
    <w:div w:id="2027556025">
      <w:bodyDiv w:val="1"/>
      <w:marLeft w:val="0"/>
      <w:marRight w:val="0"/>
      <w:marTop w:val="0"/>
      <w:marBottom w:val="0"/>
      <w:divBdr>
        <w:top w:val="none" w:sz="0" w:space="0" w:color="auto"/>
        <w:left w:val="none" w:sz="0" w:space="0" w:color="auto"/>
        <w:bottom w:val="none" w:sz="0" w:space="0" w:color="auto"/>
        <w:right w:val="none" w:sz="0" w:space="0" w:color="auto"/>
      </w:divBdr>
      <w:divsChild>
        <w:div w:id="84114620">
          <w:marLeft w:val="640"/>
          <w:marRight w:val="0"/>
          <w:marTop w:val="0"/>
          <w:marBottom w:val="0"/>
          <w:divBdr>
            <w:top w:val="none" w:sz="0" w:space="0" w:color="auto"/>
            <w:left w:val="none" w:sz="0" w:space="0" w:color="auto"/>
            <w:bottom w:val="none" w:sz="0" w:space="0" w:color="auto"/>
            <w:right w:val="none" w:sz="0" w:space="0" w:color="auto"/>
          </w:divBdr>
        </w:div>
        <w:div w:id="147092037">
          <w:marLeft w:val="640"/>
          <w:marRight w:val="0"/>
          <w:marTop w:val="0"/>
          <w:marBottom w:val="0"/>
          <w:divBdr>
            <w:top w:val="none" w:sz="0" w:space="0" w:color="auto"/>
            <w:left w:val="none" w:sz="0" w:space="0" w:color="auto"/>
            <w:bottom w:val="none" w:sz="0" w:space="0" w:color="auto"/>
            <w:right w:val="none" w:sz="0" w:space="0" w:color="auto"/>
          </w:divBdr>
        </w:div>
        <w:div w:id="198008024">
          <w:marLeft w:val="640"/>
          <w:marRight w:val="0"/>
          <w:marTop w:val="0"/>
          <w:marBottom w:val="0"/>
          <w:divBdr>
            <w:top w:val="none" w:sz="0" w:space="0" w:color="auto"/>
            <w:left w:val="none" w:sz="0" w:space="0" w:color="auto"/>
            <w:bottom w:val="none" w:sz="0" w:space="0" w:color="auto"/>
            <w:right w:val="none" w:sz="0" w:space="0" w:color="auto"/>
          </w:divBdr>
        </w:div>
        <w:div w:id="242030296">
          <w:marLeft w:val="640"/>
          <w:marRight w:val="0"/>
          <w:marTop w:val="0"/>
          <w:marBottom w:val="0"/>
          <w:divBdr>
            <w:top w:val="none" w:sz="0" w:space="0" w:color="auto"/>
            <w:left w:val="none" w:sz="0" w:space="0" w:color="auto"/>
            <w:bottom w:val="none" w:sz="0" w:space="0" w:color="auto"/>
            <w:right w:val="none" w:sz="0" w:space="0" w:color="auto"/>
          </w:divBdr>
        </w:div>
        <w:div w:id="269357524">
          <w:marLeft w:val="640"/>
          <w:marRight w:val="0"/>
          <w:marTop w:val="0"/>
          <w:marBottom w:val="0"/>
          <w:divBdr>
            <w:top w:val="none" w:sz="0" w:space="0" w:color="auto"/>
            <w:left w:val="none" w:sz="0" w:space="0" w:color="auto"/>
            <w:bottom w:val="none" w:sz="0" w:space="0" w:color="auto"/>
            <w:right w:val="none" w:sz="0" w:space="0" w:color="auto"/>
          </w:divBdr>
        </w:div>
        <w:div w:id="284510019">
          <w:marLeft w:val="640"/>
          <w:marRight w:val="0"/>
          <w:marTop w:val="0"/>
          <w:marBottom w:val="0"/>
          <w:divBdr>
            <w:top w:val="none" w:sz="0" w:space="0" w:color="auto"/>
            <w:left w:val="none" w:sz="0" w:space="0" w:color="auto"/>
            <w:bottom w:val="none" w:sz="0" w:space="0" w:color="auto"/>
            <w:right w:val="none" w:sz="0" w:space="0" w:color="auto"/>
          </w:divBdr>
        </w:div>
        <w:div w:id="371080829">
          <w:marLeft w:val="640"/>
          <w:marRight w:val="0"/>
          <w:marTop w:val="0"/>
          <w:marBottom w:val="0"/>
          <w:divBdr>
            <w:top w:val="none" w:sz="0" w:space="0" w:color="auto"/>
            <w:left w:val="none" w:sz="0" w:space="0" w:color="auto"/>
            <w:bottom w:val="none" w:sz="0" w:space="0" w:color="auto"/>
            <w:right w:val="none" w:sz="0" w:space="0" w:color="auto"/>
          </w:divBdr>
        </w:div>
        <w:div w:id="390886469">
          <w:marLeft w:val="640"/>
          <w:marRight w:val="0"/>
          <w:marTop w:val="0"/>
          <w:marBottom w:val="0"/>
          <w:divBdr>
            <w:top w:val="none" w:sz="0" w:space="0" w:color="auto"/>
            <w:left w:val="none" w:sz="0" w:space="0" w:color="auto"/>
            <w:bottom w:val="none" w:sz="0" w:space="0" w:color="auto"/>
            <w:right w:val="none" w:sz="0" w:space="0" w:color="auto"/>
          </w:divBdr>
        </w:div>
        <w:div w:id="397047752">
          <w:marLeft w:val="640"/>
          <w:marRight w:val="0"/>
          <w:marTop w:val="0"/>
          <w:marBottom w:val="0"/>
          <w:divBdr>
            <w:top w:val="none" w:sz="0" w:space="0" w:color="auto"/>
            <w:left w:val="none" w:sz="0" w:space="0" w:color="auto"/>
            <w:bottom w:val="none" w:sz="0" w:space="0" w:color="auto"/>
            <w:right w:val="none" w:sz="0" w:space="0" w:color="auto"/>
          </w:divBdr>
        </w:div>
        <w:div w:id="471867601">
          <w:marLeft w:val="640"/>
          <w:marRight w:val="0"/>
          <w:marTop w:val="0"/>
          <w:marBottom w:val="0"/>
          <w:divBdr>
            <w:top w:val="none" w:sz="0" w:space="0" w:color="auto"/>
            <w:left w:val="none" w:sz="0" w:space="0" w:color="auto"/>
            <w:bottom w:val="none" w:sz="0" w:space="0" w:color="auto"/>
            <w:right w:val="none" w:sz="0" w:space="0" w:color="auto"/>
          </w:divBdr>
        </w:div>
        <w:div w:id="526261670">
          <w:marLeft w:val="640"/>
          <w:marRight w:val="0"/>
          <w:marTop w:val="0"/>
          <w:marBottom w:val="0"/>
          <w:divBdr>
            <w:top w:val="none" w:sz="0" w:space="0" w:color="auto"/>
            <w:left w:val="none" w:sz="0" w:space="0" w:color="auto"/>
            <w:bottom w:val="none" w:sz="0" w:space="0" w:color="auto"/>
            <w:right w:val="none" w:sz="0" w:space="0" w:color="auto"/>
          </w:divBdr>
        </w:div>
        <w:div w:id="542062199">
          <w:marLeft w:val="640"/>
          <w:marRight w:val="0"/>
          <w:marTop w:val="0"/>
          <w:marBottom w:val="0"/>
          <w:divBdr>
            <w:top w:val="none" w:sz="0" w:space="0" w:color="auto"/>
            <w:left w:val="none" w:sz="0" w:space="0" w:color="auto"/>
            <w:bottom w:val="none" w:sz="0" w:space="0" w:color="auto"/>
            <w:right w:val="none" w:sz="0" w:space="0" w:color="auto"/>
          </w:divBdr>
        </w:div>
        <w:div w:id="591285089">
          <w:marLeft w:val="640"/>
          <w:marRight w:val="0"/>
          <w:marTop w:val="0"/>
          <w:marBottom w:val="0"/>
          <w:divBdr>
            <w:top w:val="none" w:sz="0" w:space="0" w:color="auto"/>
            <w:left w:val="none" w:sz="0" w:space="0" w:color="auto"/>
            <w:bottom w:val="none" w:sz="0" w:space="0" w:color="auto"/>
            <w:right w:val="none" w:sz="0" w:space="0" w:color="auto"/>
          </w:divBdr>
        </w:div>
        <w:div w:id="668868917">
          <w:marLeft w:val="640"/>
          <w:marRight w:val="0"/>
          <w:marTop w:val="0"/>
          <w:marBottom w:val="0"/>
          <w:divBdr>
            <w:top w:val="none" w:sz="0" w:space="0" w:color="auto"/>
            <w:left w:val="none" w:sz="0" w:space="0" w:color="auto"/>
            <w:bottom w:val="none" w:sz="0" w:space="0" w:color="auto"/>
            <w:right w:val="none" w:sz="0" w:space="0" w:color="auto"/>
          </w:divBdr>
        </w:div>
        <w:div w:id="676424224">
          <w:marLeft w:val="640"/>
          <w:marRight w:val="0"/>
          <w:marTop w:val="0"/>
          <w:marBottom w:val="0"/>
          <w:divBdr>
            <w:top w:val="none" w:sz="0" w:space="0" w:color="auto"/>
            <w:left w:val="none" w:sz="0" w:space="0" w:color="auto"/>
            <w:bottom w:val="none" w:sz="0" w:space="0" w:color="auto"/>
            <w:right w:val="none" w:sz="0" w:space="0" w:color="auto"/>
          </w:divBdr>
        </w:div>
        <w:div w:id="735861408">
          <w:marLeft w:val="640"/>
          <w:marRight w:val="0"/>
          <w:marTop w:val="0"/>
          <w:marBottom w:val="0"/>
          <w:divBdr>
            <w:top w:val="none" w:sz="0" w:space="0" w:color="auto"/>
            <w:left w:val="none" w:sz="0" w:space="0" w:color="auto"/>
            <w:bottom w:val="none" w:sz="0" w:space="0" w:color="auto"/>
            <w:right w:val="none" w:sz="0" w:space="0" w:color="auto"/>
          </w:divBdr>
        </w:div>
        <w:div w:id="757749338">
          <w:marLeft w:val="640"/>
          <w:marRight w:val="0"/>
          <w:marTop w:val="0"/>
          <w:marBottom w:val="0"/>
          <w:divBdr>
            <w:top w:val="none" w:sz="0" w:space="0" w:color="auto"/>
            <w:left w:val="none" w:sz="0" w:space="0" w:color="auto"/>
            <w:bottom w:val="none" w:sz="0" w:space="0" w:color="auto"/>
            <w:right w:val="none" w:sz="0" w:space="0" w:color="auto"/>
          </w:divBdr>
        </w:div>
        <w:div w:id="763065571">
          <w:marLeft w:val="640"/>
          <w:marRight w:val="0"/>
          <w:marTop w:val="0"/>
          <w:marBottom w:val="0"/>
          <w:divBdr>
            <w:top w:val="none" w:sz="0" w:space="0" w:color="auto"/>
            <w:left w:val="none" w:sz="0" w:space="0" w:color="auto"/>
            <w:bottom w:val="none" w:sz="0" w:space="0" w:color="auto"/>
            <w:right w:val="none" w:sz="0" w:space="0" w:color="auto"/>
          </w:divBdr>
        </w:div>
        <w:div w:id="772214595">
          <w:marLeft w:val="640"/>
          <w:marRight w:val="0"/>
          <w:marTop w:val="0"/>
          <w:marBottom w:val="0"/>
          <w:divBdr>
            <w:top w:val="none" w:sz="0" w:space="0" w:color="auto"/>
            <w:left w:val="none" w:sz="0" w:space="0" w:color="auto"/>
            <w:bottom w:val="none" w:sz="0" w:space="0" w:color="auto"/>
            <w:right w:val="none" w:sz="0" w:space="0" w:color="auto"/>
          </w:divBdr>
        </w:div>
        <w:div w:id="850871326">
          <w:marLeft w:val="640"/>
          <w:marRight w:val="0"/>
          <w:marTop w:val="0"/>
          <w:marBottom w:val="0"/>
          <w:divBdr>
            <w:top w:val="none" w:sz="0" w:space="0" w:color="auto"/>
            <w:left w:val="none" w:sz="0" w:space="0" w:color="auto"/>
            <w:bottom w:val="none" w:sz="0" w:space="0" w:color="auto"/>
            <w:right w:val="none" w:sz="0" w:space="0" w:color="auto"/>
          </w:divBdr>
        </w:div>
        <w:div w:id="876240197">
          <w:marLeft w:val="640"/>
          <w:marRight w:val="0"/>
          <w:marTop w:val="0"/>
          <w:marBottom w:val="0"/>
          <w:divBdr>
            <w:top w:val="none" w:sz="0" w:space="0" w:color="auto"/>
            <w:left w:val="none" w:sz="0" w:space="0" w:color="auto"/>
            <w:bottom w:val="none" w:sz="0" w:space="0" w:color="auto"/>
            <w:right w:val="none" w:sz="0" w:space="0" w:color="auto"/>
          </w:divBdr>
        </w:div>
        <w:div w:id="878274278">
          <w:marLeft w:val="640"/>
          <w:marRight w:val="0"/>
          <w:marTop w:val="0"/>
          <w:marBottom w:val="0"/>
          <w:divBdr>
            <w:top w:val="none" w:sz="0" w:space="0" w:color="auto"/>
            <w:left w:val="none" w:sz="0" w:space="0" w:color="auto"/>
            <w:bottom w:val="none" w:sz="0" w:space="0" w:color="auto"/>
            <w:right w:val="none" w:sz="0" w:space="0" w:color="auto"/>
          </w:divBdr>
        </w:div>
        <w:div w:id="881096703">
          <w:marLeft w:val="640"/>
          <w:marRight w:val="0"/>
          <w:marTop w:val="0"/>
          <w:marBottom w:val="0"/>
          <w:divBdr>
            <w:top w:val="none" w:sz="0" w:space="0" w:color="auto"/>
            <w:left w:val="none" w:sz="0" w:space="0" w:color="auto"/>
            <w:bottom w:val="none" w:sz="0" w:space="0" w:color="auto"/>
            <w:right w:val="none" w:sz="0" w:space="0" w:color="auto"/>
          </w:divBdr>
        </w:div>
        <w:div w:id="890386256">
          <w:marLeft w:val="640"/>
          <w:marRight w:val="0"/>
          <w:marTop w:val="0"/>
          <w:marBottom w:val="0"/>
          <w:divBdr>
            <w:top w:val="none" w:sz="0" w:space="0" w:color="auto"/>
            <w:left w:val="none" w:sz="0" w:space="0" w:color="auto"/>
            <w:bottom w:val="none" w:sz="0" w:space="0" w:color="auto"/>
            <w:right w:val="none" w:sz="0" w:space="0" w:color="auto"/>
          </w:divBdr>
        </w:div>
        <w:div w:id="957762600">
          <w:marLeft w:val="640"/>
          <w:marRight w:val="0"/>
          <w:marTop w:val="0"/>
          <w:marBottom w:val="0"/>
          <w:divBdr>
            <w:top w:val="none" w:sz="0" w:space="0" w:color="auto"/>
            <w:left w:val="none" w:sz="0" w:space="0" w:color="auto"/>
            <w:bottom w:val="none" w:sz="0" w:space="0" w:color="auto"/>
            <w:right w:val="none" w:sz="0" w:space="0" w:color="auto"/>
          </w:divBdr>
        </w:div>
        <w:div w:id="1012561597">
          <w:marLeft w:val="640"/>
          <w:marRight w:val="0"/>
          <w:marTop w:val="0"/>
          <w:marBottom w:val="0"/>
          <w:divBdr>
            <w:top w:val="none" w:sz="0" w:space="0" w:color="auto"/>
            <w:left w:val="none" w:sz="0" w:space="0" w:color="auto"/>
            <w:bottom w:val="none" w:sz="0" w:space="0" w:color="auto"/>
            <w:right w:val="none" w:sz="0" w:space="0" w:color="auto"/>
          </w:divBdr>
        </w:div>
        <w:div w:id="1021736364">
          <w:marLeft w:val="640"/>
          <w:marRight w:val="0"/>
          <w:marTop w:val="0"/>
          <w:marBottom w:val="0"/>
          <w:divBdr>
            <w:top w:val="none" w:sz="0" w:space="0" w:color="auto"/>
            <w:left w:val="none" w:sz="0" w:space="0" w:color="auto"/>
            <w:bottom w:val="none" w:sz="0" w:space="0" w:color="auto"/>
            <w:right w:val="none" w:sz="0" w:space="0" w:color="auto"/>
          </w:divBdr>
        </w:div>
        <w:div w:id="1022515562">
          <w:marLeft w:val="640"/>
          <w:marRight w:val="0"/>
          <w:marTop w:val="0"/>
          <w:marBottom w:val="0"/>
          <w:divBdr>
            <w:top w:val="none" w:sz="0" w:space="0" w:color="auto"/>
            <w:left w:val="none" w:sz="0" w:space="0" w:color="auto"/>
            <w:bottom w:val="none" w:sz="0" w:space="0" w:color="auto"/>
            <w:right w:val="none" w:sz="0" w:space="0" w:color="auto"/>
          </w:divBdr>
        </w:div>
        <w:div w:id="1025131055">
          <w:marLeft w:val="640"/>
          <w:marRight w:val="0"/>
          <w:marTop w:val="0"/>
          <w:marBottom w:val="0"/>
          <w:divBdr>
            <w:top w:val="none" w:sz="0" w:space="0" w:color="auto"/>
            <w:left w:val="none" w:sz="0" w:space="0" w:color="auto"/>
            <w:bottom w:val="none" w:sz="0" w:space="0" w:color="auto"/>
            <w:right w:val="none" w:sz="0" w:space="0" w:color="auto"/>
          </w:divBdr>
        </w:div>
        <w:div w:id="1064186370">
          <w:marLeft w:val="640"/>
          <w:marRight w:val="0"/>
          <w:marTop w:val="0"/>
          <w:marBottom w:val="0"/>
          <w:divBdr>
            <w:top w:val="none" w:sz="0" w:space="0" w:color="auto"/>
            <w:left w:val="none" w:sz="0" w:space="0" w:color="auto"/>
            <w:bottom w:val="none" w:sz="0" w:space="0" w:color="auto"/>
            <w:right w:val="none" w:sz="0" w:space="0" w:color="auto"/>
          </w:divBdr>
        </w:div>
        <w:div w:id="1071853726">
          <w:marLeft w:val="640"/>
          <w:marRight w:val="0"/>
          <w:marTop w:val="0"/>
          <w:marBottom w:val="0"/>
          <w:divBdr>
            <w:top w:val="none" w:sz="0" w:space="0" w:color="auto"/>
            <w:left w:val="none" w:sz="0" w:space="0" w:color="auto"/>
            <w:bottom w:val="none" w:sz="0" w:space="0" w:color="auto"/>
            <w:right w:val="none" w:sz="0" w:space="0" w:color="auto"/>
          </w:divBdr>
        </w:div>
        <w:div w:id="1179780397">
          <w:marLeft w:val="640"/>
          <w:marRight w:val="0"/>
          <w:marTop w:val="0"/>
          <w:marBottom w:val="0"/>
          <w:divBdr>
            <w:top w:val="none" w:sz="0" w:space="0" w:color="auto"/>
            <w:left w:val="none" w:sz="0" w:space="0" w:color="auto"/>
            <w:bottom w:val="none" w:sz="0" w:space="0" w:color="auto"/>
            <w:right w:val="none" w:sz="0" w:space="0" w:color="auto"/>
          </w:divBdr>
        </w:div>
        <w:div w:id="1185940978">
          <w:marLeft w:val="640"/>
          <w:marRight w:val="0"/>
          <w:marTop w:val="0"/>
          <w:marBottom w:val="0"/>
          <w:divBdr>
            <w:top w:val="none" w:sz="0" w:space="0" w:color="auto"/>
            <w:left w:val="none" w:sz="0" w:space="0" w:color="auto"/>
            <w:bottom w:val="none" w:sz="0" w:space="0" w:color="auto"/>
            <w:right w:val="none" w:sz="0" w:space="0" w:color="auto"/>
          </w:divBdr>
        </w:div>
        <w:div w:id="1193692784">
          <w:marLeft w:val="640"/>
          <w:marRight w:val="0"/>
          <w:marTop w:val="0"/>
          <w:marBottom w:val="0"/>
          <w:divBdr>
            <w:top w:val="none" w:sz="0" w:space="0" w:color="auto"/>
            <w:left w:val="none" w:sz="0" w:space="0" w:color="auto"/>
            <w:bottom w:val="none" w:sz="0" w:space="0" w:color="auto"/>
            <w:right w:val="none" w:sz="0" w:space="0" w:color="auto"/>
          </w:divBdr>
        </w:div>
        <w:div w:id="1227883535">
          <w:marLeft w:val="640"/>
          <w:marRight w:val="0"/>
          <w:marTop w:val="0"/>
          <w:marBottom w:val="0"/>
          <w:divBdr>
            <w:top w:val="none" w:sz="0" w:space="0" w:color="auto"/>
            <w:left w:val="none" w:sz="0" w:space="0" w:color="auto"/>
            <w:bottom w:val="none" w:sz="0" w:space="0" w:color="auto"/>
            <w:right w:val="none" w:sz="0" w:space="0" w:color="auto"/>
          </w:divBdr>
        </w:div>
        <w:div w:id="1340813330">
          <w:marLeft w:val="640"/>
          <w:marRight w:val="0"/>
          <w:marTop w:val="0"/>
          <w:marBottom w:val="0"/>
          <w:divBdr>
            <w:top w:val="none" w:sz="0" w:space="0" w:color="auto"/>
            <w:left w:val="none" w:sz="0" w:space="0" w:color="auto"/>
            <w:bottom w:val="none" w:sz="0" w:space="0" w:color="auto"/>
            <w:right w:val="none" w:sz="0" w:space="0" w:color="auto"/>
          </w:divBdr>
        </w:div>
        <w:div w:id="1412266570">
          <w:marLeft w:val="640"/>
          <w:marRight w:val="0"/>
          <w:marTop w:val="0"/>
          <w:marBottom w:val="0"/>
          <w:divBdr>
            <w:top w:val="none" w:sz="0" w:space="0" w:color="auto"/>
            <w:left w:val="none" w:sz="0" w:space="0" w:color="auto"/>
            <w:bottom w:val="none" w:sz="0" w:space="0" w:color="auto"/>
            <w:right w:val="none" w:sz="0" w:space="0" w:color="auto"/>
          </w:divBdr>
        </w:div>
        <w:div w:id="1475444028">
          <w:marLeft w:val="640"/>
          <w:marRight w:val="0"/>
          <w:marTop w:val="0"/>
          <w:marBottom w:val="0"/>
          <w:divBdr>
            <w:top w:val="none" w:sz="0" w:space="0" w:color="auto"/>
            <w:left w:val="none" w:sz="0" w:space="0" w:color="auto"/>
            <w:bottom w:val="none" w:sz="0" w:space="0" w:color="auto"/>
            <w:right w:val="none" w:sz="0" w:space="0" w:color="auto"/>
          </w:divBdr>
        </w:div>
        <w:div w:id="1493259288">
          <w:marLeft w:val="640"/>
          <w:marRight w:val="0"/>
          <w:marTop w:val="0"/>
          <w:marBottom w:val="0"/>
          <w:divBdr>
            <w:top w:val="none" w:sz="0" w:space="0" w:color="auto"/>
            <w:left w:val="none" w:sz="0" w:space="0" w:color="auto"/>
            <w:bottom w:val="none" w:sz="0" w:space="0" w:color="auto"/>
            <w:right w:val="none" w:sz="0" w:space="0" w:color="auto"/>
          </w:divBdr>
        </w:div>
        <w:div w:id="1512066763">
          <w:marLeft w:val="640"/>
          <w:marRight w:val="0"/>
          <w:marTop w:val="0"/>
          <w:marBottom w:val="0"/>
          <w:divBdr>
            <w:top w:val="none" w:sz="0" w:space="0" w:color="auto"/>
            <w:left w:val="none" w:sz="0" w:space="0" w:color="auto"/>
            <w:bottom w:val="none" w:sz="0" w:space="0" w:color="auto"/>
            <w:right w:val="none" w:sz="0" w:space="0" w:color="auto"/>
          </w:divBdr>
        </w:div>
        <w:div w:id="1534271851">
          <w:marLeft w:val="640"/>
          <w:marRight w:val="0"/>
          <w:marTop w:val="0"/>
          <w:marBottom w:val="0"/>
          <w:divBdr>
            <w:top w:val="none" w:sz="0" w:space="0" w:color="auto"/>
            <w:left w:val="none" w:sz="0" w:space="0" w:color="auto"/>
            <w:bottom w:val="none" w:sz="0" w:space="0" w:color="auto"/>
            <w:right w:val="none" w:sz="0" w:space="0" w:color="auto"/>
          </w:divBdr>
        </w:div>
        <w:div w:id="1540118918">
          <w:marLeft w:val="640"/>
          <w:marRight w:val="0"/>
          <w:marTop w:val="0"/>
          <w:marBottom w:val="0"/>
          <w:divBdr>
            <w:top w:val="none" w:sz="0" w:space="0" w:color="auto"/>
            <w:left w:val="none" w:sz="0" w:space="0" w:color="auto"/>
            <w:bottom w:val="none" w:sz="0" w:space="0" w:color="auto"/>
            <w:right w:val="none" w:sz="0" w:space="0" w:color="auto"/>
          </w:divBdr>
        </w:div>
        <w:div w:id="1554854843">
          <w:marLeft w:val="640"/>
          <w:marRight w:val="0"/>
          <w:marTop w:val="0"/>
          <w:marBottom w:val="0"/>
          <w:divBdr>
            <w:top w:val="none" w:sz="0" w:space="0" w:color="auto"/>
            <w:left w:val="none" w:sz="0" w:space="0" w:color="auto"/>
            <w:bottom w:val="none" w:sz="0" w:space="0" w:color="auto"/>
            <w:right w:val="none" w:sz="0" w:space="0" w:color="auto"/>
          </w:divBdr>
        </w:div>
        <w:div w:id="1597980547">
          <w:marLeft w:val="640"/>
          <w:marRight w:val="0"/>
          <w:marTop w:val="0"/>
          <w:marBottom w:val="0"/>
          <w:divBdr>
            <w:top w:val="none" w:sz="0" w:space="0" w:color="auto"/>
            <w:left w:val="none" w:sz="0" w:space="0" w:color="auto"/>
            <w:bottom w:val="none" w:sz="0" w:space="0" w:color="auto"/>
            <w:right w:val="none" w:sz="0" w:space="0" w:color="auto"/>
          </w:divBdr>
        </w:div>
        <w:div w:id="1628586856">
          <w:marLeft w:val="640"/>
          <w:marRight w:val="0"/>
          <w:marTop w:val="0"/>
          <w:marBottom w:val="0"/>
          <w:divBdr>
            <w:top w:val="none" w:sz="0" w:space="0" w:color="auto"/>
            <w:left w:val="none" w:sz="0" w:space="0" w:color="auto"/>
            <w:bottom w:val="none" w:sz="0" w:space="0" w:color="auto"/>
            <w:right w:val="none" w:sz="0" w:space="0" w:color="auto"/>
          </w:divBdr>
        </w:div>
        <w:div w:id="1636792637">
          <w:marLeft w:val="640"/>
          <w:marRight w:val="0"/>
          <w:marTop w:val="0"/>
          <w:marBottom w:val="0"/>
          <w:divBdr>
            <w:top w:val="none" w:sz="0" w:space="0" w:color="auto"/>
            <w:left w:val="none" w:sz="0" w:space="0" w:color="auto"/>
            <w:bottom w:val="none" w:sz="0" w:space="0" w:color="auto"/>
            <w:right w:val="none" w:sz="0" w:space="0" w:color="auto"/>
          </w:divBdr>
        </w:div>
        <w:div w:id="1678194834">
          <w:marLeft w:val="640"/>
          <w:marRight w:val="0"/>
          <w:marTop w:val="0"/>
          <w:marBottom w:val="0"/>
          <w:divBdr>
            <w:top w:val="none" w:sz="0" w:space="0" w:color="auto"/>
            <w:left w:val="none" w:sz="0" w:space="0" w:color="auto"/>
            <w:bottom w:val="none" w:sz="0" w:space="0" w:color="auto"/>
            <w:right w:val="none" w:sz="0" w:space="0" w:color="auto"/>
          </w:divBdr>
        </w:div>
        <w:div w:id="1715931861">
          <w:marLeft w:val="640"/>
          <w:marRight w:val="0"/>
          <w:marTop w:val="0"/>
          <w:marBottom w:val="0"/>
          <w:divBdr>
            <w:top w:val="none" w:sz="0" w:space="0" w:color="auto"/>
            <w:left w:val="none" w:sz="0" w:space="0" w:color="auto"/>
            <w:bottom w:val="none" w:sz="0" w:space="0" w:color="auto"/>
            <w:right w:val="none" w:sz="0" w:space="0" w:color="auto"/>
          </w:divBdr>
        </w:div>
        <w:div w:id="1719629036">
          <w:marLeft w:val="640"/>
          <w:marRight w:val="0"/>
          <w:marTop w:val="0"/>
          <w:marBottom w:val="0"/>
          <w:divBdr>
            <w:top w:val="none" w:sz="0" w:space="0" w:color="auto"/>
            <w:left w:val="none" w:sz="0" w:space="0" w:color="auto"/>
            <w:bottom w:val="none" w:sz="0" w:space="0" w:color="auto"/>
            <w:right w:val="none" w:sz="0" w:space="0" w:color="auto"/>
          </w:divBdr>
        </w:div>
        <w:div w:id="1775976468">
          <w:marLeft w:val="640"/>
          <w:marRight w:val="0"/>
          <w:marTop w:val="0"/>
          <w:marBottom w:val="0"/>
          <w:divBdr>
            <w:top w:val="none" w:sz="0" w:space="0" w:color="auto"/>
            <w:left w:val="none" w:sz="0" w:space="0" w:color="auto"/>
            <w:bottom w:val="none" w:sz="0" w:space="0" w:color="auto"/>
            <w:right w:val="none" w:sz="0" w:space="0" w:color="auto"/>
          </w:divBdr>
        </w:div>
        <w:div w:id="1868524982">
          <w:marLeft w:val="640"/>
          <w:marRight w:val="0"/>
          <w:marTop w:val="0"/>
          <w:marBottom w:val="0"/>
          <w:divBdr>
            <w:top w:val="none" w:sz="0" w:space="0" w:color="auto"/>
            <w:left w:val="none" w:sz="0" w:space="0" w:color="auto"/>
            <w:bottom w:val="none" w:sz="0" w:space="0" w:color="auto"/>
            <w:right w:val="none" w:sz="0" w:space="0" w:color="auto"/>
          </w:divBdr>
        </w:div>
        <w:div w:id="1943106510">
          <w:marLeft w:val="640"/>
          <w:marRight w:val="0"/>
          <w:marTop w:val="0"/>
          <w:marBottom w:val="0"/>
          <w:divBdr>
            <w:top w:val="none" w:sz="0" w:space="0" w:color="auto"/>
            <w:left w:val="none" w:sz="0" w:space="0" w:color="auto"/>
            <w:bottom w:val="none" w:sz="0" w:space="0" w:color="auto"/>
            <w:right w:val="none" w:sz="0" w:space="0" w:color="auto"/>
          </w:divBdr>
        </w:div>
        <w:div w:id="1967999607">
          <w:marLeft w:val="640"/>
          <w:marRight w:val="0"/>
          <w:marTop w:val="0"/>
          <w:marBottom w:val="0"/>
          <w:divBdr>
            <w:top w:val="none" w:sz="0" w:space="0" w:color="auto"/>
            <w:left w:val="none" w:sz="0" w:space="0" w:color="auto"/>
            <w:bottom w:val="none" w:sz="0" w:space="0" w:color="auto"/>
            <w:right w:val="none" w:sz="0" w:space="0" w:color="auto"/>
          </w:divBdr>
        </w:div>
        <w:div w:id="1974871677">
          <w:marLeft w:val="640"/>
          <w:marRight w:val="0"/>
          <w:marTop w:val="0"/>
          <w:marBottom w:val="0"/>
          <w:divBdr>
            <w:top w:val="none" w:sz="0" w:space="0" w:color="auto"/>
            <w:left w:val="none" w:sz="0" w:space="0" w:color="auto"/>
            <w:bottom w:val="none" w:sz="0" w:space="0" w:color="auto"/>
            <w:right w:val="none" w:sz="0" w:space="0" w:color="auto"/>
          </w:divBdr>
        </w:div>
        <w:div w:id="2004355398">
          <w:marLeft w:val="640"/>
          <w:marRight w:val="0"/>
          <w:marTop w:val="0"/>
          <w:marBottom w:val="0"/>
          <w:divBdr>
            <w:top w:val="none" w:sz="0" w:space="0" w:color="auto"/>
            <w:left w:val="none" w:sz="0" w:space="0" w:color="auto"/>
            <w:bottom w:val="none" w:sz="0" w:space="0" w:color="auto"/>
            <w:right w:val="none" w:sz="0" w:space="0" w:color="auto"/>
          </w:divBdr>
        </w:div>
        <w:div w:id="2054619403">
          <w:marLeft w:val="640"/>
          <w:marRight w:val="0"/>
          <w:marTop w:val="0"/>
          <w:marBottom w:val="0"/>
          <w:divBdr>
            <w:top w:val="none" w:sz="0" w:space="0" w:color="auto"/>
            <w:left w:val="none" w:sz="0" w:space="0" w:color="auto"/>
            <w:bottom w:val="none" w:sz="0" w:space="0" w:color="auto"/>
            <w:right w:val="none" w:sz="0" w:space="0" w:color="auto"/>
          </w:divBdr>
        </w:div>
        <w:div w:id="2062436070">
          <w:marLeft w:val="640"/>
          <w:marRight w:val="0"/>
          <w:marTop w:val="0"/>
          <w:marBottom w:val="0"/>
          <w:divBdr>
            <w:top w:val="none" w:sz="0" w:space="0" w:color="auto"/>
            <w:left w:val="none" w:sz="0" w:space="0" w:color="auto"/>
            <w:bottom w:val="none" w:sz="0" w:space="0" w:color="auto"/>
            <w:right w:val="none" w:sz="0" w:space="0" w:color="auto"/>
          </w:divBdr>
        </w:div>
        <w:div w:id="2110880912">
          <w:marLeft w:val="640"/>
          <w:marRight w:val="0"/>
          <w:marTop w:val="0"/>
          <w:marBottom w:val="0"/>
          <w:divBdr>
            <w:top w:val="none" w:sz="0" w:space="0" w:color="auto"/>
            <w:left w:val="none" w:sz="0" w:space="0" w:color="auto"/>
            <w:bottom w:val="none" w:sz="0" w:space="0" w:color="auto"/>
            <w:right w:val="none" w:sz="0" w:space="0" w:color="auto"/>
          </w:divBdr>
        </w:div>
      </w:divsChild>
    </w:div>
    <w:div w:id="2035618612">
      <w:bodyDiv w:val="1"/>
      <w:marLeft w:val="0"/>
      <w:marRight w:val="0"/>
      <w:marTop w:val="0"/>
      <w:marBottom w:val="0"/>
      <w:divBdr>
        <w:top w:val="none" w:sz="0" w:space="0" w:color="auto"/>
        <w:left w:val="none" w:sz="0" w:space="0" w:color="auto"/>
        <w:bottom w:val="none" w:sz="0" w:space="0" w:color="auto"/>
        <w:right w:val="none" w:sz="0" w:space="0" w:color="auto"/>
      </w:divBdr>
      <w:divsChild>
        <w:div w:id="16389743">
          <w:marLeft w:val="640"/>
          <w:marRight w:val="0"/>
          <w:marTop w:val="0"/>
          <w:marBottom w:val="0"/>
          <w:divBdr>
            <w:top w:val="none" w:sz="0" w:space="0" w:color="auto"/>
            <w:left w:val="none" w:sz="0" w:space="0" w:color="auto"/>
            <w:bottom w:val="none" w:sz="0" w:space="0" w:color="auto"/>
            <w:right w:val="none" w:sz="0" w:space="0" w:color="auto"/>
          </w:divBdr>
        </w:div>
        <w:div w:id="76708196">
          <w:marLeft w:val="640"/>
          <w:marRight w:val="0"/>
          <w:marTop w:val="0"/>
          <w:marBottom w:val="0"/>
          <w:divBdr>
            <w:top w:val="none" w:sz="0" w:space="0" w:color="auto"/>
            <w:left w:val="none" w:sz="0" w:space="0" w:color="auto"/>
            <w:bottom w:val="none" w:sz="0" w:space="0" w:color="auto"/>
            <w:right w:val="none" w:sz="0" w:space="0" w:color="auto"/>
          </w:divBdr>
        </w:div>
        <w:div w:id="90470509">
          <w:marLeft w:val="640"/>
          <w:marRight w:val="0"/>
          <w:marTop w:val="0"/>
          <w:marBottom w:val="0"/>
          <w:divBdr>
            <w:top w:val="none" w:sz="0" w:space="0" w:color="auto"/>
            <w:left w:val="none" w:sz="0" w:space="0" w:color="auto"/>
            <w:bottom w:val="none" w:sz="0" w:space="0" w:color="auto"/>
            <w:right w:val="none" w:sz="0" w:space="0" w:color="auto"/>
          </w:divBdr>
        </w:div>
        <w:div w:id="116146729">
          <w:marLeft w:val="640"/>
          <w:marRight w:val="0"/>
          <w:marTop w:val="0"/>
          <w:marBottom w:val="0"/>
          <w:divBdr>
            <w:top w:val="none" w:sz="0" w:space="0" w:color="auto"/>
            <w:left w:val="none" w:sz="0" w:space="0" w:color="auto"/>
            <w:bottom w:val="none" w:sz="0" w:space="0" w:color="auto"/>
            <w:right w:val="none" w:sz="0" w:space="0" w:color="auto"/>
          </w:divBdr>
        </w:div>
        <w:div w:id="124004190">
          <w:marLeft w:val="640"/>
          <w:marRight w:val="0"/>
          <w:marTop w:val="0"/>
          <w:marBottom w:val="0"/>
          <w:divBdr>
            <w:top w:val="none" w:sz="0" w:space="0" w:color="auto"/>
            <w:left w:val="none" w:sz="0" w:space="0" w:color="auto"/>
            <w:bottom w:val="none" w:sz="0" w:space="0" w:color="auto"/>
            <w:right w:val="none" w:sz="0" w:space="0" w:color="auto"/>
          </w:divBdr>
        </w:div>
        <w:div w:id="136731854">
          <w:marLeft w:val="640"/>
          <w:marRight w:val="0"/>
          <w:marTop w:val="0"/>
          <w:marBottom w:val="0"/>
          <w:divBdr>
            <w:top w:val="none" w:sz="0" w:space="0" w:color="auto"/>
            <w:left w:val="none" w:sz="0" w:space="0" w:color="auto"/>
            <w:bottom w:val="none" w:sz="0" w:space="0" w:color="auto"/>
            <w:right w:val="none" w:sz="0" w:space="0" w:color="auto"/>
          </w:divBdr>
        </w:div>
        <w:div w:id="173886277">
          <w:marLeft w:val="640"/>
          <w:marRight w:val="0"/>
          <w:marTop w:val="0"/>
          <w:marBottom w:val="0"/>
          <w:divBdr>
            <w:top w:val="none" w:sz="0" w:space="0" w:color="auto"/>
            <w:left w:val="none" w:sz="0" w:space="0" w:color="auto"/>
            <w:bottom w:val="none" w:sz="0" w:space="0" w:color="auto"/>
            <w:right w:val="none" w:sz="0" w:space="0" w:color="auto"/>
          </w:divBdr>
        </w:div>
        <w:div w:id="204291692">
          <w:marLeft w:val="640"/>
          <w:marRight w:val="0"/>
          <w:marTop w:val="0"/>
          <w:marBottom w:val="0"/>
          <w:divBdr>
            <w:top w:val="none" w:sz="0" w:space="0" w:color="auto"/>
            <w:left w:val="none" w:sz="0" w:space="0" w:color="auto"/>
            <w:bottom w:val="none" w:sz="0" w:space="0" w:color="auto"/>
            <w:right w:val="none" w:sz="0" w:space="0" w:color="auto"/>
          </w:divBdr>
        </w:div>
        <w:div w:id="206182951">
          <w:marLeft w:val="640"/>
          <w:marRight w:val="0"/>
          <w:marTop w:val="0"/>
          <w:marBottom w:val="0"/>
          <w:divBdr>
            <w:top w:val="none" w:sz="0" w:space="0" w:color="auto"/>
            <w:left w:val="none" w:sz="0" w:space="0" w:color="auto"/>
            <w:bottom w:val="none" w:sz="0" w:space="0" w:color="auto"/>
            <w:right w:val="none" w:sz="0" w:space="0" w:color="auto"/>
          </w:divBdr>
        </w:div>
        <w:div w:id="215240933">
          <w:marLeft w:val="640"/>
          <w:marRight w:val="0"/>
          <w:marTop w:val="0"/>
          <w:marBottom w:val="0"/>
          <w:divBdr>
            <w:top w:val="none" w:sz="0" w:space="0" w:color="auto"/>
            <w:left w:val="none" w:sz="0" w:space="0" w:color="auto"/>
            <w:bottom w:val="none" w:sz="0" w:space="0" w:color="auto"/>
            <w:right w:val="none" w:sz="0" w:space="0" w:color="auto"/>
          </w:divBdr>
        </w:div>
        <w:div w:id="244850359">
          <w:marLeft w:val="640"/>
          <w:marRight w:val="0"/>
          <w:marTop w:val="0"/>
          <w:marBottom w:val="0"/>
          <w:divBdr>
            <w:top w:val="none" w:sz="0" w:space="0" w:color="auto"/>
            <w:left w:val="none" w:sz="0" w:space="0" w:color="auto"/>
            <w:bottom w:val="none" w:sz="0" w:space="0" w:color="auto"/>
            <w:right w:val="none" w:sz="0" w:space="0" w:color="auto"/>
          </w:divBdr>
        </w:div>
        <w:div w:id="270357618">
          <w:marLeft w:val="640"/>
          <w:marRight w:val="0"/>
          <w:marTop w:val="0"/>
          <w:marBottom w:val="0"/>
          <w:divBdr>
            <w:top w:val="none" w:sz="0" w:space="0" w:color="auto"/>
            <w:left w:val="none" w:sz="0" w:space="0" w:color="auto"/>
            <w:bottom w:val="none" w:sz="0" w:space="0" w:color="auto"/>
            <w:right w:val="none" w:sz="0" w:space="0" w:color="auto"/>
          </w:divBdr>
        </w:div>
        <w:div w:id="318385009">
          <w:marLeft w:val="640"/>
          <w:marRight w:val="0"/>
          <w:marTop w:val="0"/>
          <w:marBottom w:val="0"/>
          <w:divBdr>
            <w:top w:val="none" w:sz="0" w:space="0" w:color="auto"/>
            <w:left w:val="none" w:sz="0" w:space="0" w:color="auto"/>
            <w:bottom w:val="none" w:sz="0" w:space="0" w:color="auto"/>
            <w:right w:val="none" w:sz="0" w:space="0" w:color="auto"/>
          </w:divBdr>
        </w:div>
        <w:div w:id="389234647">
          <w:marLeft w:val="640"/>
          <w:marRight w:val="0"/>
          <w:marTop w:val="0"/>
          <w:marBottom w:val="0"/>
          <w:divBdr>
            <w:top w:val="none" w:sz="0" w:space="0" w:color="auto"/>
            <w:left w:val="none" w:sz="0" w:space="0" w:color="auto"/>
            <w:bottom w:val="none" w:sz="0" w:space="0" w:color="auto"/>
            <w:right w:val="none" w:sz="0" w:space="0" w:color="auto"/>
          </w:divBdr>
        </w:div>
        <w:div w:id="440533613">
          <w:marLeft w:val="640"/>
          <w:marRight w:val="0"/>
          <w:marTop w:val="0"/>
          <w:marBottom w:val="0"/>
          <w:divBdr>
            <w:top w:val="none" w:sz="0" w:space="0" w:color="auto"/>
            <w:left w:val="none" w:sz="0" w:space="0" w:color="auto"/>
            <w:bottom w:val="none" w:sz="0" w:space="0" w:color="auto"/>
            <w:right w:val="none" w:sz="0" w:space="0" w:color="auto"/>
          </w:divBdr>
        </w:div>
        <w:div w:id="461846501">
          <w:marLeft w:val="640"/>
          <w:marRight w:val="0"/>
          <w:marTop w:val="0"/>
          <w:marBottom w:val="0"/>
          <w:divBdr>
            <w:top w:val="none" w:sz="0" w:space="0" w:color="auto"/>
            <w:left w:val="none" w:sz="0" w:space="0" w:color="auto"/>
            <w:bottom w:val="none" w:sz="0" w:space="0" w:color="auto"/>
            <w:right w:val="none" w:sz="0" w:space="0" w:color="auto"/>
          </w:divBdr>
        </w:div>
        <w:div w:id="488133131">
          <w:marLeft w:val="640"/>
          <w:marRight w:val="0"/>
          <w:marTop w:val="0"/>
          <w:marBottom w:val="0"/>
          <w:divBdr>
            <w:top w:val="none" w:sz="0" w:space="0" w:color="auto"/>
            <w:left w:val="none" w:sz="0" w:space="0" w:color="auto"/>
            <w:bottom w:val="none" w:sz="0" w:space="0" w:color="auto"/>
            <w:right w:val="none" w:sz="0" w:space="0" w:color="auto"/>
          </w:divBdr>
        </w:div>
        <w:div w:id="534319800">
          <w:marLeft w:val="640"/>
          <w:marRight w:val="0"/>
          <w:marTop w:val="0"/>
          <w:marBottom w:val="0"/>
          <w:divBdr>
            <w:top w:val="none" w:sz="0" w:space="0" w:color="auto"/>
            <w:left w:val="none" w:sz="0" w:space="0" w:color="auto"/>
            <w:bottom w:val="none" w:sz="0" w:space="0" w:color="auto"/>
            <w:right w:val="none" w:sz="0" w:space="0" w:color="auto"/>
          </w:divBdr>
        </w:div>
        <w:div w:id="539510102">
          <w:marLeft w:val="640"/>
          <w:marRight w:val="0"/>
          <w:marTop w:val="0"/>
          <w:marBottom w:val="0"/>
          <w:divBdr>
            <w:top w:val="none" w:sz="0" w:space="0" w:color="auto"/>
            <w:left w:val="none" w:sz="0" w:space="0" w:color="auto"/>
            <w:bottom w:val="none" w:sz="0" w:space="0" w:color="auto"/>
            <w:right w:val="none" w:sz="0" w:space="0" w:color="auto"/>
          </w:divBdr>
        </w:div>
        <w:div w:id="558829687">
          <w:marLeft w:val="640"/>
          <w:marRight w:val="0"/>
          <w:marTop w:val="0"/>
          <w:marBottom w:val="0"/>
          <w:divBdr>
            <w:top w:val="none" w:sz="0" w:space="0" w:color="auto"/>
            <w:left w:val="none" w:sz="0" w:space="0" w:color="auto"/>
            <w:bottom w:val="none" w:sz="0" w:space="0" w:color="auto"/>
            <w:right w:val="none" w:sz="0" w:space="0" w:color="auto"/>
          </w:divBdr>
        </w:div>
        <w:div w:id="623272157">
          <w:marLeft w:val="640"/>
          <w:marRight w:val="0"/>
          <w:marTop w:val="0"/>
          <w:marBottom w:val="0"/>
          <w:divBdr>
            <w:top w:val="none" w:sz="0" w:space="0" w:color="auto"/>
            <w:left w:val="none" w:sz="0" w:space="0" w:color="auto"/>
            <w:bottom w:val="none" w:sz="0" w:space="0" w:color="auto"/>
            <w:right w:val="none" w:sz="0" w:space="0" w:color="auto"/>
          </w:divBdr>
        </w:div>
        <w:div w:id="642467583">
          <w:marLeft w:val="640"/>
          <w:marRight w:val="0"/>
          <w:marTop w:val="0"/>
          <w:marBottom w:val="0"/>
          <w:divBdr>
            <w:top w:val="none" w:sz="0" w:space="0" w:color="auto"/>
            <w:left w:val="none" w:sz="0" w:space="0" w:color="auto"/>
            <w:bottom w:val="none" w:sz="0" w:space="0" w:color="auto"/>
            <w:right w:val="none" w:sz="0" w:space="0" w:color="auto"/>
          </w:divBdr>
        </w:div>
        <w:div w:id="645597479">
          <w:marLeft w:val="640"/>
          <w:marRight w:val="0"/>
          <w:marTop w:val="0"/>
          <w:marBottom w:val="0"/>
          <w:divBdr>
            <w:top w:val="none" w:sz="0" w:space="0" w:color="auto"/>
            <w:left w:val="none" w:sz="0" w:space="0" w:color="auto"/>
            <w:bottom w:val="none" w:sz="0" w:space="0" w:color="auto"/>
            <w:right w:val="none" w:sz="0" w:space="0" w:color="auto"/>
          </w:divBdr>
        </w:div>
        <w:div w:id="658969876">
          <w:marLeft w:val="640"/>
          <w:marRight w:val="0"/>
          <w:marTop w:val="0"/>
          <w:marBottom w:val="0"/>
          <w:divBdr>
            <w:top w:val="none" w:sz="0" w:space="0" w:color="auto"/>
            <w:left w:val="none" w:sz="0" w:space="0" w:color="auto"/>
            <w:bottom w:val="none" w:sz="0" w:space="0" w:color="auto"/>
            <w:right w:val="none" w:sz="0" w:space="0" w:color="auto"/>
          </w:divBdr>
        </w:div>
        <w:div w:id="662899559">
          <w:marLeft w:val="640"/>
          <w:marRight w:val="0"/>
          <w:marTop w:val="0"/>
          <w:marBottom w:val="0"/>
          <w:divBdr>
            <w:top w:val="none" w:sz="0" w:space="0" w:color="auto"/>
            <w:left w:val="none" w:sz="0" w:space="0" w:color="auto"/>
            <w:bottom w:val="none" w:sz="0" w:space="0" w:color="auto"/>
            <w:right w:val="none" w:sz="0" w:space="0" w:color="auto"/>
          </w:divBdr>
        </w:div>
        <w:div w:id="731346365">
          <w:marLeft w:val="640"/>
          <w:marRight w:val="0"/>
          <w:marTop w:val="0"/>
          <w:marBottom w:val="0"/>
          <w:divBdr>
            <w:top w:val="none" w:sz="0" w:space="0" w:color="auto"/>
            <w:left w:val="none" w:sz="0" w:space="0" w:color="auto"/>
            <w:bottom w:val="none" w:sz="0" w:space="0" w:color="auto"/>
            <w:right w:val="none" w:sz="0" w:space="0" w:color="auto"/>
          </w:divBdr>
        </w:div>
        <w:div w:id="819229170">
          <w:marLeft w:val="640"/>
          <w:marRight w:val="0"/>
          <w:marTop w:val="0"/>
          <w:marBottom w:val="0"/>
          <w:divBdr>
            <w:top w:val="none" w:sz="0" w:space="0" w:color="auto"/>
            <w:left w:val="none" w:sz="0" w:space="0" w:color="auto"/>
            <w:bottom w:val="none" w:sz="0" w:space="0" w:color="auto"/>
            <w:right w:val="none" w:sz="0" w:space="0" w:color="auto"/>
          </w:divBdr>
        </w:div>
        <w:div w:id="833450614">
          <w:marLeft w:val="640"/>
          <w:marRight w:val="0"/>
          <w:marTop w:val="0"/>
          <w:marBottom w:val="0"/>
          <w:divBdr>
            <w:top w:val="none" w:sz="0" w:space="0" w:color="auto"/>
            <w:left w:val="none" w:sz="0" w:space="0" w:color="auto"/>
            <w:bottom w:val="none" w:sz="0" w:space="0" w:color="auto"/>
            <w:right w:val="none" w:sz="0" w:space="0" w:color="auto"/>
          </w:divBdr>
        </w:div>
        <w:div w:id="926766947">
          <w:marLeft w:val="640"/>
          <w:marRight w:val="0"/>
          <w:marTop w:val="0"/>
          <w:marBottom w:val="0"/>
          <w:divBdr>
            <w:top w:val="none" w:sz="0" w:space="0" w:color="auto"/>
            <w:left w:val="none" w:sz="0" w:space="0" w:color="auto"/>
            <w:bottom w:val="none" w:sz="0" w:space="0" w:color="auto"/>
            <w:right w:val="none" w:sz="0" w:space="0" w:color="auto"/>
          </w:divBdr>
        </w:div>
        <w:div w:id="953942591">
          <w:marLeft w:val="640"/>
          <w:marRight w:val="0"/>
          <w:marTop w:val="0"/>
          <w:marBottom w:val="0"/>
          <w:divBdr>
            <w:top w:val="none" w:sz="0" w:space="0" w:color="auto"/>
            <w:left w:val="none" w:sz="0" w:space="0" w:color="auto"/>
            <w:bottom w:val="none" w:sz="0" w:space="0" w:color="auto"/>
            <w:right w:val="none" w:sz="0" w:space="0" w:color="auto"/>
          </w:divBdr>
        </w:div>
        <w:div w:id="961575702">
          <w:marLeft w:val="640"/>
          <w:marRight w:val="0"/>
          <w:marTop w:val="0"/>
          <w:marBottom w:val="0"/>
          <w:divBdr>
            <w:top w:val="none" w:sz="0" w:space="0" w:color="auto"/>
            <w:left w:val="none" w:sz="0" w:space="0" w:color="auto"/>
            <w:bottom w:val="none" w:sz="0" w:space="0" w:color="auto"/>
            <w:right w:val="none" w:sz="0" w:space="0" w:color="auto"/>
          </w:divBdr>
        </w:div>
        <w:div w:id="984621985">
          <w:marLeft w:val="640"/>
          <w:marRight w:val="0"/>
          <w:marTop w:val="0"/>
          <w:marBottom w:val="0"/>
          <w:divBdr>
            <w:top w:val="none" w:sz="0" w:space="0" w:color="auto"/>
            <w:left w:val="none" w:sz="0" w:space="0" w:color="auto"/>
            <w:bottom w:val="none" w:sz="0" w:space="0" w:color="auto"/>
            <w:right w:val="none" w:sz="0" w:space="0" w:color="auto"/>
          </w:divBdr>
        </w:div>
        <w:div w:id="1001153879">
          <w:marLeft w:val="640"/>
          <w:marRight w:val="0"/>
          <w:marTop w:val="0"/>
          <w:marBottom w:val="0"/>
          <w:divBdr>
            <w:top w:val="none" w:sz="0" w:space="0" w:color="auto"/>
            <w:left w:val="none" w:sz="0" w:space="0" w:color="auto"/>
            <w:bottom w:val="none" w:sz="0" w:space="0" w:color="auto"/>
            <w:right w:val="none" w:sz="0" w:space="0" w:color="auto"/>
          </w:divBdr>
        </w:div>
        <w:div w:id="1019233261">
          <w:marLeft w:val="640"/>
          <w:marRight w:val="0"/>
          <w:marTop w:val="0"/>
          <w:marBottom w:val="0"/>
          <w:divBdr>
            <w:top w:val="none" w:sz="0" w:space="0" w:color="auto"/>
            <w:left w:val="none" w:sz="0" w:space="0" w:color="auto"/>
            <w:bottom w:val="none" w:sz="0" w:space="0" w:color="auto"/>
            <w:right w:val="none" w:sz="0" w:space="0" w:color="auto"/>
          </w:divBdr>
        </w:div>
        <w:div w:id="1025594429">
          <w:marLeft w:val="640"/>
          <w:marRight w:val="0"/>
          <w:marTop w:val="0"/>
          <w:marBottom w:val="0"/>
          <w:divBdr>
            <w:top w:val="none" w:sz="0" w:space="0" w:color="auto"/>
            <w:left w:val="none" w:sz="0" w:space="0" w:color="auto"/>
            <w:bottom w:val="none" w:sz="0" w:space="0" w:color="auto"/>
            <w:right w:val="none" w:sz="0" w:space="0" w:color="auto"/>
          </w:divBdr>
        </w:div>
        <w:div w:id="1033580843">
          <w:marLeft w:val="640"/>
          <w:marRight w:val="0"/>
          <w:marTop w:val="0"/>
          <w:marBottom w:val="0"/>
          <w:divBdr>
            <w:top w:val="none" w:sz="0" w:space="0" w:color="auto"/>
            <w:left w:val="none" w:sz="0" w:space="0" w:color="auto"/>
            <w:bottom w:val="none" w:sz="0" w:space="0" w:color="auto"/>
            <w:right w:val="none" w:sz="0" w:space="0" w:color="auto"/>
          </w:divBdr>
        </w:div>
        <w:div w:id="1048798629">
          <w:marLeft w:val="640"/>
          <w:marRight w:val="0"/>
          <w:marTop w:val="0"/>
          <w:marBottom w:val="0"/>
          <w:divBdr>
            <w:top w:val="none" w:sz="0" w:space="0" w:color="auto"/>
            <w:left w:val="none" w:sz="0" w:space="0" w:color="auto"/>
            <w:bottom w:val="none" w:sz="0" w:space="0" w:color="auto"/>
            <w:right w:val="none" w:sz="0" w:space="0" w:color="auto"/>
          </w:divBdr>
        </w:div>
        <w:div w:id="1074626262">
          <w:marLeft w:val="640"/>
          <w:marRight w:val="0"/>
          <w:marTop w:val="0"/>
          <w:marBottom w:val="0"/>
          <w:divBdr>
            <w:top w:val="none" w:sz="0" w:space="0" w:color="auto"/>
            <w:left w:val="none" w:sz="0" w:space="0" w:color="auto"/>
            <w:bottom w:val="none" w:sz="0" w:space="0" w:color="auto"/>
            <w:right w:val="none" w:sz="0" w:space="0" w:color="auto"/>
          </w:divBdr>
        </w:div>
        <w:div w:id="1115637797">
          <w:marLeft w:val="640"/>
          <w:marRight w:val="0"/>
          <w:marTop w:val="0"/>
          <w:marBottom w:val="0"/>
          <w:divBdr>
            <w:top w:val="none" w:sz="0" w:space="0" w:color="auto"/>
            <w:left w:val="none" w:sz="0" w:space="0" w:color="auto"/>
            <w:bottom w:val="none" w:sz="0" w:space="0" w:color="auto"/>
            <w:right w:val="none" w:sz="0" w:space="0" w:color="auto"/>
          </w:divBdr>
        </w:div>
        <w:div w:id="1125999845">
          <w:marLeft w:val="640"/>
          <w:marRight w:val="0"/>
          <w:marTop w:val="0"/>
          <w:marBottom w:val="0"/>
          <w:divBdr>
            <w:top w:val="none" w:sz="0" w:space="0" w:color="auto"/>
            <w:left w:val="none" w:sz="0" w:space="0" w:color="auto"/>
            <w:bottom w:val="none" w:sz="0" w:space="0" w:color="auto"/>
            <w:right w:val="none" w:sz="0" w:space="0" w:color="auto"/>
          </w:divBdr>
        </w:div>
        <w:div w:id="1128401770">
          <w:marLeft w:val="640"/>
          <w:marRight w:val="0"/>
          <w:marTop w:val="0"/>
          <w:marBottom w:val="0"/>
          <w:divBdr>
            <w:top w:val="none" w:sz="0" w:space="0" w:color="auto"/>
            <w:left w:val="none" w:sz="0" w:space="0" w:color="auto"/>
            <w:bottom w:val="none" w:sz="0" w:space="0" w:color="auto"/>
            <w:right w:val="none" w:sz="0" w:space="0" w:color="auto"/>
          </w:divBdr>
        </w:div>
        <w:div w:id="1141843897">
          <w:marLeft w:val="640"/>
          <w:marRight w:val="0"/>
          <w:marTop w:val="0"/>
          <w:marBottom w:val="0"/>
          <w:divBdr>
            <w:top w:val="none" w:sz="0" w:space="0" w:color="auto"/>
            <w:left w:val="none" w:sz="0" w:space="0" w:color="auto"/>
            <w:bottom w:val="none" w:sz="0" w:space="0" w:color="auto"/>
            <w:right w:val="none" w:sz="0" w:space="0" w:color="auto"/>
          </w:divBdr>
        </w:div>
        <w:div w:id="1149637756">
          <w:marLeft w:val="640"/>
          <w:marRight w:val="0"/>
          <w:marTop w:val="0"/>
          <w:marBottom w:val="0"/>
          <w:divBdr>
            <w:top w:val="none" w:sz="0" w:space="0" w:color="auto"/>
            <w:left w:val="none" w:sz="0" w:space="0" w:color="auto"/>
            <w:bottom w:val="none" w:sz="0" w:space="0" w:color="auto"/>
            <w:right w:val="none" w:sz="0" w:space="0" w:color="auto"/>
          </w:divBdr>
        </w:div>
        <w:div w:id="1155030107">
          <w:marLeft w:val="640"/>
          <w:marRight w:val="0"/>
          <w:marTop w:val="0"/>
          <w:marBottom w:val="0"/>
          <w:divBdr>
            <w:top w:val="none" w:sz="0" w:space="0" w:color="auto"/>
            <w:left w:val="none" w:sz="0" w:space="0" w:color="auto"/>
            <w:bottom w:val="none" w:sz="0" w:space="0" w:color="auto"/>
            <w:right w:val="none" w:sz="0" w:space="0" w:color="auto"/>
          </w:divBdr>
        </w:div>
        <w:div w:id="1159735872">
          <w:marLeft w:val="640"/>
          <w:marRight w:val="0"/>
          <w:marTop w:val="0"/>
          <w:marBottom w:val="0"/>
          <w:divBdr>
            <w:top w:val="none" w:sz="0" w:space="0" w:color="auto"/>
            <w:left w:val="none" w:sz="0" w:space="0" w:color="auto"/>
            <w:bottom w:val="none" w:sz="0" w:space="0" w:color="auto"/>
            <w:right w:val="none" w:sz="0" w:space="0" w:color="auto"/>
          </w:divBdr>
        </w:div>
        <w:div w:id="1197814549">
          <w:marLeft w:val="640"/>
          <w:marRight w:val="0"/>
          <w:marTop w:val="0"/>
          <w:marBottom w:val="0"/>
          <w:divBdr>
            <w:top w:val="none" w:sz="0" w:space="0" w:color="auto"/>
            <w:left w:val="none" w:sz="0" w:space="0" w:color="auto"/>
            <w:bottom w:val="none" w:sz="0" w:space="0" w:color="auto"/>
            <w:right w:val="none" w:sz="0" w:space="0" w:color="auto"/>
          </w:divBdr>
        </w:div>
        <w:div w:id="1202746820">
          <w:marLeft w:val="640"/>
          <w:marRight w:val="0"/>
          <w:marTop w:val="0"/>
          <w:marBottom w:val="0"/>
          <w:divBdr>
            <w:top w:val="none" w:sz="0" w:space="0" w:color="auto"/>
            <w:left w:val="none" w:sz="0" w:space="0" w:color="auto"/>
            <w:bottom w:val="none" w:sz="0" w:space="0" w:color="auto"/>
            <w:right w:val="none" w:sz="0" w:space="0" w:color="auto"/>
          </w:divBdr>
        </w:div>
        <w:div w:id="1208643022">
          <w:marLeft w:val="640"/>
          <w:marRight w:val="0"/>
          <w:marTop w:val="0"/>
          <w:marBottom w:val="0"/>
          <w:divBdr>
            <w:top w:val="none" w:sz="0" w:space="0" w:color="auto"/>
            <w:left w:val="none" w:sz="0" w:space="0" w:color="auto"/>
            <w:bottom w:val="none" w:sz="0" w:space="0" w:color="auto"/>
            <w:right w:val="none" w:sz="0" w:space="0" w:color="auto"/>
          </w:divBdr>
        </w:div>
        <w:div w:id="1221788251">
          <w:marLeft w:val="640"/>
          <w:marRight w:val="0"/>
          <w:marTop w:val="0"/>
          <w:marBottom w:val="0"/>
          <w:divBdr>
            <w:top w:val="none" w:sz="0" w:space="0" w:color="auto"/>
            <w:left w:val="none" w:sz="0" w:space="0" w:color="auto"/>
            <w:bottom w:val="none" w:sz="0" w:space="0" w:color="auto"/>
            <w:right w:val="none" w:sz="0" w:space="0" w:color="auto"/>
          </w:divBdr>
        </w:div>
        <w:div w:id="1295598476">
          <w:marLeft w:val="640"/>
          <w:marRight w:val="0"/>
          <w:marTop w:val="0"/>
          <w:marBottom w:val="0"/>
          <w:divBdr>
            <w:top w:val="none" w:sz="0" w:space="0" w:color="auto"/>
            <w:left w:val="none" w:sz="0" w:space="0" w:color="auto"/>
            <w:bottom w:val="none" w:sz="0" w:space="0" w:color="auto"/>
            <w:right w:val="none" w:sz="0" w:space="0" w:color="auto"/>
          </w:divBdr>
        </w:div>
        <w:div w:id="1375227608">
          <w:marLeft w:val="640"/>
          <w:marRight w:val="0"/>
          <w:marTop w:val="0"/>
          <w:marBottom w:val="0"/>
          <w:divBdr>
            <w:top w:val="none" w:sz="0" w:space="0" w:color="auto"/>
            <w:left w:val="none" w:sz="0" w:space="0" w:color="auto"/>
            <w:bottom w:val="none" w:sz="0" w:space="0" w:color="auto"/>
            <w:right w:val="none" w:sz="0" w:space="0" w:color="auto"/>
          </w:divBdr>
        </w:div>
        <w:div w:id="1383483206">
          <w:marLeft w:val="640"/>
          <w:marRight w:val="0"/>
          <w:marTop w:val="0"/>
          <w:marBottom w:val="0"/>
          <w:divBdr>
            <w:top w:val="none" w:sz="0" w:space="0" w:color="auto"/>
            <w:left w:val="none" w:sz="0" w:space="0" w:color="auto"/>
            <w:bottom w:val="none" w:sz="0" w:space="0" w:color="auto"/>
            <w:right w:val="none" w:sz="0" w:space="0" w:color="auto"/>
          </w:divBdr>
        </w:div>
        <w:div w:id="1386831229">
          <w:marLeft w:val="640"/>
          <w:marRight w:val="0"/>
          <w:marTop w:val="0"/>
          <w:marBottom w:val="0"/>
          <w:divBdr>
            <w:top w:val="none" w:sz="0" w:space="0" w:color="auto"/>
            <w:left w:val="none" w:sz="0" w:space="0" w:color="auto"/>
            <w:bottom w:val="none" w:sz="0" w:space="0" w:color="auto"/>
            <w:right w:val="none" w:sz="0" w:space="0" w:color="auto"/>
          </w:divBdr>
        </w:div>
        <w:div w:id="1444373952">
          <w:marLeft w:val="640"/>
          <w:marRight w:val="0"/>
          <w:marTop w:val="0"/>
          <w:marBottom w:val="0"/>
          <w:divBdr>
            <w:top w:val="none" w:sz="0" w:space="0" w:color="auto"/>
            <w:left w:val="none" w:sz="0" w:space="0" w:color="auto"/>
            <w:bottom w:val="none" w:sz="0" w:space="0" w:color="auto"/>
            <w:right w:val="none" w:sz="0" w:space="0" w:color="auto"/>
          </w:divBdr>
        </w:div>
        <w:div w:id="1483038226">
          <w:marLeft w:val="640"/>
          <w:marRight w:val="0"/>
          <w:marTop w:val="0"/>
          <w:marBottom w:val="0"/>
          <w:divBdr>
            <w:top w:val="none" w:sz="0" w:space="0" w:color="auto"/>
            <w:left w:val="none" w:sz="0" w:space="0" w:color="auto"/>
            <w:bottom w:val="none" w:sz="0" w:space="0" w:color="auto"/>
            <w:right w:val="none" w:sz="0" w:space="0" w:color="auto"/>
          </w:divBdr>
        </w:div>
        <w:div w:id="1507743309">
          <w:marLeft w:val="640"/>
          <w:marRight w:val="0"/>
          <w:marTop w:val="0"/>
          <w:marBottom w:val="0"/>
          <w:divBdr>
            <w:top w:val="none" w:sz="0" w:space="0" w:color="auto"/>
            <w:left w:val="none" w:sz="0" w:space="0" w:color="auto"/>
            <w:bottom w:val="none" w:sz="0" w:space="0" w:color="auto"/>
            <w:right w:val="none" w:sz="0" w:space="0" w:color="auto"/>
          </w:divBdr>
        </w:div>
        <w:div w:id="1541548575">
          <w:marLeft w:val="640"/>
          <w:marRight w:val="0"/>
          <w:marTop w:val="0"/>
          <w:marBottom w:val="0"/>
          <w:divBdr>
            <w:top w:val="none" w:sz="0" w:space="0" w:color="auto"/>
            <w:left w:val="none" w:sz="0" w:space="0" w:color="auto"/>
            <w:bottom w:val="none" w:sz="0" w:space="0" w:color="auto"/>
            <w:right w:val="none" w:sz="0" w:space="0" w:color="auto"/>
          </w:divBdr>
        </w:div>
        <w:div w:id="1542207078">
          <w:marLeft w:val="640"/>
          <w:marRight w:val="0"/>
          <w:marTop w:val="0"/>
          <w:marBottom w:val="0"/>
          <w:divBdr>
            <w:top w:val="none" w:sz="0" w:space="0" w:color="auto"/>
            <w:left w:val="none" w:sz="0" w:space="0" w:color="auto"/>
            <w:bottom w:val="none" w:sz="0" w:space="0" w:color="auto"/>
            <w:right w:val="none" w:sz="0" w:space="0" w:color="auto"/>
          </w:divBdr>
        </w:div>
        <w:div w:id="1576548649">
          <w:marLeft w:val="640"/>
          <w:marRight w:val="0"/>
          <w:marTop w:val="0"/>
          <w:marBottom w:val="0"/>
          <w:divBdr>
            <w:top w:val="none" w:sz="0" w:space="0" w:color="auto"/>
            <w:left w:val="none" w:sz="0" w:space="0" w:color="auto"/>
            <w:bottom w:val="none" w:sz="0" w:space="0" w:color="auto"/>
            <w:right w:val="none" w:sz="0" w:space="0" w:color="auto"/>
          </w:divBdr>
        </w:div>
        <w:div w:id="1582060260">
          <w:marLeft w:val="640"/>
          <w:marRight w:val="0"/>
          <w:marTop w:val="0"/>
          <w:marBottom w:val="0"/>
          <w:divBdr>
            <w:top w:val="none" w:sz="0" w:space="0" w:color="auto"/>
            <w:left w:val="none" w:sz="0" w:space="0" w:color="auto"/>
            <w:bottom w:val="none" w:sz="0" w:space="0" w:color="auto"/>
            <w:right w:val="none" w:sz="0" w:space="0" w:color="auto"/>
          </w:divBdr>
        </w:div>
        <w:div w:id="1629778583">
          <w:marLeft w:val="640"/>
          <w:marRight w:val="0"/>
          <w:marTop w:val="0"/>
          <w:marBottom w:val="0"/>
          <w:divBdr>
            <w:top w:val="none" w:sz="0" w:space="0" w:color="auto"/>
            <w:left w:val="none" w:sz="0" w:space="0" w:color="auto"/>
            <w:bottom w:val="none" w:sz="0" w:space="0" w:color="auto"/>
            <w:right w:val="none" w:sz="0" w:space="0" w:color="auto"/>
          </w:divBdr>
        </w:div>
        <w:div w:id="1653828433">
          <w:marLeft w:val="640"/>
          <w:marRight w:val="0"/>
          <w:marTop w:val="0"/>
          <w:marBottom w:val="0"/>
          <w:divBdr>
            <w:top w:val="none" w:sz="0" w:space="0" w:color="auto"/>
            <w:left w:val="none" w:sz="0" w:space="0" w:color="auto"/>
            <w:bottom w:val="none" w:sz="0" w:space="0" w:color="auto"/>
            <w:right w:val="none" w:sz="0" w:space="0" w:color="auto"/>
          </w:divBdr>
        </w:div>
        <w:div w:id="1708752422">
          <w:marLeft w:val="640"/>
          <w:marRight w:val="0"/>
          <w:marTop w:val="0"/>
          <w:marBottom w:val="0"/>
          <w:divBdr>
            <w:top w:val="none" w:sz="0" w:space="0" w:color="auto"/>
            <w:left w:val="none" w:sz="0" w:space="0" w:color="auto"/>
            <w:bottom w:val="none" w:sz="0" w:space="0" w:color="auto"/>
            <w:right w:val="none" w:sz="0" w:space="0" w:color="auto"/>
          </w:divBdr>
        </w:div>
        <w:div w:id="1711342284">
          <w:marLeft w:val="640"/>
          <w:marRight w:val="0"/>
          <w:marTop w:val="0"/>
          <w:marBottom w:val="0"/>
          <w:divBdr>
            <w:top w:val="none" w:sz="0" w:space="0" w:color="auto"/>
            <w:left w:val="none" w:sz="0" w:space="0" w:color="auto"/>
            <w:bottom w:val="none" w:sz="0" w:space="0" w:color="auto"/>
            <w:right w:val="none" w:sz="0" w:space="0" w:color="auto"/>
          </w:divBdr>
        </w:div>
        <w:div w:id="1747608684">
          <w:marLeft w:val="640"/>
          <w:marRight w:val="0"/>
          <w:marTop w:val="0"/>
          <w:marBottom w:val="0"/>
          <w:divBdr>
            <w:top w:val="none" w:sz="0" w:space="0" w:color="auto"/>
            <w:left w:val="none" w:sz="0" w:space="0" w:color="auto"/>
            <w:bottom w:val="none" w:sz="0" w:space="0" w:color="auto"/>
            <w:right w:val="none" w:sz="0" w:space="0" w:color="auto"/>
          </w:divBdr>
        </w:div>
        <w:div w:id="1761366846">
          <w:marLeft w:val="640"/>
          <w:marRight w:val="0"/>
          <w:marTop w:val="0"/>
          <w:marBottom w:val="0"/>
          <w:divBdr>
            <w:top w:val="none" w:sz="0" w:space="0" w:color="auto"/>
            <w:left w:val="none" w:sz="0" w:space="0" w:color="auto"/>
            <w:bottom w:val="none" w:sz="0" w:space="0" w:color="auto"/>
            <w:right w:val="none" w:sz="0" w:space="0" w:color="auto"/>
          </w:divBdr>
        </w:div>
        <w:div w:id="1803186664">
          <w:marLeft w:val="640"/>
          <w:marRight w:val="0"/>
          <w:marTop w:val="0"/>
          <w:marBottom w:val="0"/>
          <w:divBdr>
            <w:top w:val="none" w:sz="0" w:space="0" w:color="auto"/>
            <w:left w:val="none" w:sz="0" w:space="0" w:color="auto"/>
            <w:bottom w:val="none" w:sz="0" w:space="0" w:color="auto"/>
            <w:right w:val="none" w:sz="0" w:space="0" w:color="auto"/>
          </w:divBdr>
        </w:div>
        <w:div w:id="1807358781">
          <w:marLeft w:val="640"/>
          <w:marRight w:val="0"/>
          <w:marTop w:val="0"/>
          <w:marBottom w:val="0"/>
          <w:divBdr>
            <w:top w:val="none" w:sz="0" w:space="0" w:color="auto"/>
            <w:left w:val="none" w:sz="0" w:space="0" w:color="auto"/>
            <w:bottom w:val="none" w:sz="0" w:space="0" w:color="auto"/>
            <w:right w:val="none" w:sz="0" w:space="0" w:color="auto"/>
          </w:divBdr>
        </w:div>
        <w:div w:id="1807812732">
          <w:marLeft w:val="640"/>
          <w:marRight w:val="0"/>
          <w:marTop w:val="0"/>
          <w:marBottom w:val="0"/>
          <w:divBdr>
            <w:top w:val="none" w:sz="0" w:space="0" w:color="auto"/>
            <w:left w:val="none" w:sz="0" w:space="0" w:color="auto"/>
            <w:bottom w:val="none" w:sz="0" w:space="0" w:color="auto"/>
            <w:right w:val="none" w:sz="0" w:space="0" w:color="auto"/>
          </w:divBdr>
        </w:div>
        <w:div w:id="1840610508">
          <w:marLeft w:val="640"/>
          <w:marRight w:val="0"/>
          <w:marTop w:val="0"/>
          <w:marBottom w:val="0"/>
          <w:divBdr>
            <w:top w:val="none" w:sz="0" w:space="0" w:color="auto"/>
            <w:left w:val="none" w:sz="0" w:space="0" w:color="auto"/>
            <w:bottom w:val="none" w:sz="0" w:space="0" w:color="auto"/>
            <w:right w:val="none" w:sz="0" w:space="0" w:color="auto"/>
          </w:divBdr>
        </w:div>
        <w:div w:id="1845590056">
          <w:marLeft w:val="640"/>
          <w:marRight w:val="0"/>
          <w:marTop w:val="0"/>
          <w:marBottom w:val="0"/>
          <w:divBdr>
            <w:top w:val="none" w:sz="0" w:space="0" w:color="auto"/>
            <w:left w:val="none" w:sz="0" w:space="0" w:color="auto"/>
            <w:bottom w:val="none" w:sz="0" w:space="0" w:color="auto"/>
            <w:right w:val="none" w:sz="0" w:space="0" w:color="auto"/>
          </w:divBdr>
        </w:div>
        <w:div w:id="1855652063">
          <w:marLeft w:val="640"/>
          <w:marRight w:val="0"/>
          <w:marTop w:val="0"/>
          <w:marBottom w:val="0"/>
          <w:divBdr>
            <w:top w:val="none" w:sz="0" w:space="0" w:color="auto"/>
            <w:left w:val="none" w:sz="0" w:space="0" w:color="auto"/>
            <w:bottom w:val="none" w:sz="0" w:space="0" w:color="auto"/>
            <w:right w:val="none" w:sz="0" w:space="0" w:color="auto"/>
          </w:divBdr>
        </w:div>
        <w:div w:id="1875386110">
          <w:marLeft w:val="640"/>
          <w:marRight w:val="0"/>
          <w:marTop w:val="0"/>
          <w:marBottom w:val="0"/>
          <w:divBdr>
            <w:top w:val="none" w:sz="0" w:space="0" w:color="auto"/>
            <w:left w:val="none" w:sz="0" w:space="0" w:color="auto"/>
            <w:bottom w:val="none" w:sz="0" w:space="0" w:color="auto"/>
            <w:right w:val="none" w:sz="0" w:space="0" w:color="auto"/>
          </w:divBdr>
        </w:div>
        <w:div w:id="1885285862">
          <w:marLeft w:val="640"/>
          <w:marRight w:val="0"/>
          <w:marTop w:val="0"/>
          <w:marBottom w:val="0"/>
          <w:divBdr>
            <w:top w:val="none" w:sz="0" w:space="0" w:color="auto"/>
            <w:left w:val="none" w:sz="0" w:space="0" w:color="auto"/>
            <w:bottom w:val="none" w:sz="0" w:space="0" w:color="auto"/>
            <w:right w:val="none" w:sz="0" w:space="0" w:color="auto"/>
          </w:divBdr>
        </w:div>
        <w:div w:id="1923641491">
          <w:marLeft w:val="640"/>
          <w:marRight w:val="0"/>
          <w:marTop w:val="0"/>
          <w:marBottom w:val="0"/>
          <w:divBdr>
            <w:top w:val="none" w:sz="0" w:space="0" w:color="auto"/>
            <w:left w:val="none" w:sz="0" w:space="0" w:color="auto"/>
            <w:bottom w:val="none" w:sz="0" w:space="0" w:color="auto"/>
            <w:right w:val="none" w:sz="0" w:space="0" w:color="auto"/>
          </w:divBdr>
        </w:div>
        <w:div w:id="1956864375">
          <w:marLeft w:val="640"/>
          <w:marRight w:val="0"/>
          <w:marTop w:val="0"/>
          <w:marBottom w:val="0"/>
          <w:divBdr>
            <w:top w:val="none" w:sz="0" w:space="0" w:color="auto"/>
            <w:left w:val="none" w:sz="0" w:space="0" w:color="auto"/>
            <w:bottom w:val="none" w:sz="0" w:space="0" w:color="auto"/>
            <w:right w:val="none" w:sz="0" w:space="0" w:color="auto"/>
          </w:divBdr>
        </w:div>
        <w:div w:id="1957757885">
          <w:marLeft w:val="640"/>
          <w:marRight w:val="0"/>
          <w:marTop w:val="0"/>
          <w:marBottom w:val="0"/>
          <w:divBdr>
            <w:top w:val="none" w:sz="0" w:space="0" w:color="auto"/>
            <w:left w:val="none" w:sz="0" w:space="0" w:color="auto"/>
            <w:bottom w:val="none" w:sz="0" w:space="0" w:color="auto"/>
            <w:right w:val="none" w:sz="0" w:space="0" w:color="auto"/>
          </w:divBdr>
        </w:div>
        <w:div w:id="1975400995">
          <w:marLeft w:val="640"/>
          <w:marRight w:val="0"/>
          <w:marTop w:val="0"/>
          <w:marBottom w:val="0"/>
          <w:divBdr>
            <w:top w:val="none" w:sz="0" w:space="0" w:color="auto"/>
            <w:left w:val="none" w:sz="0" w:space="0" w:color="auto"/>
            <w:bottom w:val="none" w:sz="0" w:space="0" w:color="auto"/>
            <w:right w:val="none" w:sz="0" w:space="0" w:color="auto"/>
          </w:divBdr>
        </w:div>
        <w:div w:id="1991278342">
          <w:marLeft w:val="640"/>
          <w:marRight w:val="0"/>
          <w:marTop w:val="0"/>
          <w:marBottom w:val="0"/>
          <w:divBdr>
            <w:top w:val="none" w:sz="0" w:space="0" w:color="auto"/>
            <w:left w:val="none" w:sz="0" w:space="0" w:color="auto"/>
            <w:bottom w:val="none" w:sz="0" w:space="0" w:color="auto"/>
            <w:right w:val="none" w:sz="0" w:space="0" w:color="auto"/>
          </w:divBdr>
        </w:div>
        <w:div w:id="2051491595">
          <w:marLeft w:val="640"/>
          <w:marRight w:val="0"/>
          <w:marTop w:val="0"/>
          <w:marBottom w:val="0"/>
          <w:divBdr>
            <w:top w:val="none" w:sz="0" w:space="0" w:color="auto"/>
            <w:left w:val="none" w:sz="0" w:space="0" w:color="auto"/>
            <w:bottom w:val="none" w:sz="0" w:space="0" w:color="auto"/>
            <w:right w:val="none" w:sz="0" w:space="0" w:color="auto"/>
          </w:divBdr>
        </w:div>
        <w:div w:id="2088263817">
          <w:marLeft w:val="640"/>
          <w:marRight w:val="0"/>
          <w:marTop w:val="0"/>
          <w:marBottom w:val="0"/>
          <w:divBdr>
            <w:top w:val="none" w:sz="0" w:space="0" w:color="auto"/>
            <w:left w:val="none" w:sz="0" w:space="0" w:color="auto"/>
            <w:bottom w:val="none" w:sz="0" w:space="0" w:color="auto"/>
            <w:right w:val="none" w:sz="0" w:space="0" w:color="auto"/>
          </w:divBdr>
        </w:div>
        <w:div w:id="2089111158">
          <w:marLeft w:val="640"/>
          <w:marRight w:val="0"/>
          <w:marTop w:val="0"/>
          <w:marBottom w:val="0"/>
          <w:divBdr>
            <w:top w:val="none" w:sz="0" w:space="0" w:color="auto"/>
            <w:left w:val="none" w:sz="0" w:space="0" w:color="auto"/>
            <w:bottom w:val="none" w:sz="0" w:space="0" w:color="auto"/>
            <w:right w:val="none" w:sz="0" w:space="0" w:color="auto"/>
          </w:divBdr>
        </w:div>
        <w:div w:id="2090543840">
          <w:marLeft w:val="640"/>
          <w:marRight w:val="0"/>
          <w:marTop w:val="0"/>
          <w:marBottom w:val="0"/>
          <w:divBdr>
            <w:top w:val="none" w:sz="0" w:space="0" w:color="auto"/>
            <w:left w:val="none" w:sz="0" w:space="0" w:color="auto"/>
            <w:bottom w:val="none" w:sz="0" w:space="0" w:color="auto"/>
            <w:right w:val="none" w:sz="0" w:space="0" w:color="auto"/>
          </w:divBdr>
        </w:div>
      </w:divsChild>
    </w:div>
    <w:div w:id="2044402876">
      <w:bodyDiv w:val="1"/>
      <w:marLeft w:val="0"/>
      <w:marRight w:val="0"/>
      <w:marTop w:val="0"/>
      <w:marBottom w:val="0"/>
      <w:divBdr>
        <w:top w:val="none" w:sz="0" w:space="0" w:color="auto"/>
        <w:left w:val="none" w:sz="0" w:space="0" w:color="auto"/>
        <w:bottom w:val="none" w:sz="0" w:space="0" w:color="auto"/>
        <w:right w:val="none" w:sz="0" w:space="0" w:color="auto"/>
      </w:divBdr>
    </w:div>
    <w:div w:id="2052457694">
      <w:bodyDiv w:val="1"/>
      <w:marLeft w:val="0"/>
      <w:marRight w:val="0"/>
      <w:marTop w:val="0"/>
      <w:marBottom w:val="0"/>
      <w:divBdr>
        <w:top w:val="none" w:sz="0" w:space="0" w:color="auto"/>
        <w:left w:val="none" w:sz="0" w:space="0" w:color="auto"/>
        <w:bottom w:val="none" w:sz="0" w:space="0" w:color="auto"/>
        <w:right w:val="none" w:sz="0" w:space="0" w:color="auto"/>
      </w:divBdr>
      <w:divsChild>
        <w:div w:id="1001852163">
          <w:marLeft w:val="0"/>
          <w:marRight w:val="0"/>
          <w:marTop w:val="0"/>
          <w:marBottom w:val="0"/>
          <w:divBdr>
            <w:top w:val="none" w:sz="0" w:space="0" w:color="auto"/>
            <w:left w:val="none" w:sz="0" w:space="0" w:color="auto"/>
            <w:bottom w:val="none" w:sz="0" w:space="0" w:color="auto"/>
            <w:right w:val="none" w:sz="0" w:space="0" w:color="auto"/>
          </w:divBdr>
        </w:div>
        <w:div w:id="1194998408">
          <w:marLeft w:val="0"/>
          <w:marRight w:val="0"/>
          <w:marTop w:val="0"/>
          <w:marBottom w:val="0"/>
          <w:divBdr>
            <w:top w:val="none" w:sz="0" w:space="0" w:color="auto"/>
            <w:left w:val="none" w:sz="0" w:space="0" w:color="auto"/>
            <w:bottom w:val="none" w:sz="0" w:space="0" w:color="auto"/>
            <w:right w:val="none" w:sz="0" w:space="0" w:color="auto"/>
          </w:divBdr>
          <w:divsChild>
            <w:div w:id="200482700">
              <w:marLeft w:val="0"/>
              <w:marRight w:val="0"/>
              <w:marTop w:val="0"/>
              <w:marBottom w:val="0"/>
              <w:divBdr>
                <w:top w:val="none" w:sz="0" w:space="0" w:color="auto"/>
                <w:left w:val="none" w:sz="0" w:space="0" w:color="auto"/>
                <w:bottom w:val="none" w:sz="0" w:space="0" w:color="auto"/>
                <w:right w:val="none" w:sz="0" w:space="0" w:color="auto"/>
              </w:divBdr>
              <w:divsChild>
                <w:div w:id="223025734">
                  <w:marLeft w:val="0"/>
                  <w:marRight w:val="0"/>
                  <w:marTop w:val="0"/>
                  <w:marBottom w:val="0"/>
                  <w:divBdr>
                    <w:top w:val="none" w:sz="0" w:space="0" w:color="auto"/>
                    <w:left w:val="none" w:sz="0" w:space="0" w:color="auto"/>
                    <w:bottom w:val="none" w:sz="0" w:space="0" w:color="auto"/>
                    <w:right w:val="none" w:sz="0" w:space="0" w:color="auto"/>
                  </w:divBdr>
                  <w:divsChild>
                    <w:div w:id="84609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839253">
      <w:bodyDiv w:val="1"/>
      <w:marLeft w:val="0"/>
      <w:marRight w:val="0"/>
      <w:marTop w:val="0"/>
      <w:marBottom w:val="0"/>
      <w:divBdr>
        <w:top w:val="none" w:sz="0" w:space="0" w:color="auto"/>
        <w:left w:val="none" w:sz="0" w:space="0" w:color="auto"/>
        <w:bottom w:val="none" w:sz="0" w:space="0" w:color="auto"/>
        <w:right w:val="none" w:sz="0" w:space="0" w:color="auto"/>
      </w:divBdr>
      <w:divsChild>
        <w:div w:id="72824926">
          <w:marLeft w:val="640"/>
          <w:marRight w:val="0"/>
          <w:marTop w:val="0"/>
          <w:marBottom w:val="0"/>
          <w:divBdr>
            <w:top w:val="none" w:sz="0" w:space="0" w:color="auto"/>
            <w:left w:val="none" w:sz="0" w:space="0" w:color="auto"/>
            <w:bottom w:val="none" w:sz="0" w:space="0" w:color="auto"/>
            <w:right w:val="none" w:sz="0" w:space="0" w:color="auto"/>
          </w:divBdr>
        </w:div>
        <w:div w:id="78796645">
          <w:marLeft w:val="640"/>
          <w:marRight w:val="0"/>
          <w:marTop w:val="0"/>
          <w:marBottom w:val="0"/>
          <w:divBdr>
            <w:top w:val="none" w:sz="0" w:space="0" w:color="auto"/>
            <w:left w:val="none" w:sz="0" w:space="0" w:color="auto"/>
            <w:bottom w:val="none" w:sz="0" w:space="0" w:color="auto"/>
            <w:right w:val="none" w:sz="0" w:space="0" w:color="auto"/>
          </w:divBdr>
        </w:div>
        <w:div w:id="96366098">
          <w:marLeft w:val="640"/>
          <w:marRight w:val="0"/>
          <w:marTop w:val="0"/>
          <w:marBottom w:val="0"/>
          <w:divBdr>
            <w:top w:val="none" w:sz="0" w:space="0" w:color="auto"/>
            <w:left w:val="none" w:sz="0" w:space="0" w:color="auto"/>
            <w:bottom w:val="none" w:sz="0" w:space="0" w:color="auto"/>
            <w:right w:val="none" w:sz="0" w:space="0" w:color="auto"/>
          </w:divBdr>
        </w:div>
        <w:div w:id="131363111">
          <w:marLeft w:val="640"/>
          <w:marRight w:val="0"/>
          <w:marTop w:val="0"/>
          <w:marBottom w:val="0"/>
          <w:divBdr>
            <w:top w:val="none" w:sz="0" w:space="0" w:color="auto"/>
            <w:left w:val="none" w:sz="0" w:space="0" w:color="auto"/>
            <w:bottom w:val="none" w:sz="0" w:space="0" w:color="auto"/>
            <w:right w:val="none" w:sz="0" w:space="0" w:color="auto"/>
          </w:divBdr>
        </w:div>
        <w:div w:id="134572726">
          <w:marLeft w:val="640"/>
          <w:marRight w:val="0"/>
          <w:marTop w:val="0"/>
          <w:marBottom w:val="0"/>
          <w:divBdr>
            <w:top w:val="none" w:sz="0" w:space="0" w:color="auto"/>
            <w:left w:val="none" w:sz="0" w:space="0" w:color="auto"/>
            <w:bottom w:val="none" w:sz="0" w:space="0" w:color="auto"/>
            <w:right w:val="none" w:sz="0" w:space="0" w:color="auto"/>
          </w:divBdr>
        </w:div>
        <w:div w:id="152993093">
          <w:marLeft w:val="640"/>
          <w:marRight w:val="0"/>
          <w:marTop w:val="0"/>
          <w:marBottom w:val="0"/>
          <w:divBdr>
            <w:top w:val="none" w:sz="0" w:space="0" w:color="auto"/>
            <w:left w:val="none" w:sz="0" w:space="0" w:color="auto"/>
            <w:bottom w:val="none" w:sz="0" w:space="0" w:color="auto"/>
            <w:right w:val="none" w:sz="0" w:space="0" w:color="auto"/>
          </w:divBdr>
        </w:div>
        <w:div w:id="201014785">
          <w:marLeft w:val="640"/>
          <w:marRight w:val="0"/>
          <w:marTop w:val="0"/>
          <w:marBottom w:val="0"/>
          <w:divBdr>
            <w:top w:val="none" w:sz="0" w:space="0" w:color="auto"/>
            <w:left w:val="none" w:sz="0" w:space="0" w:color="auto"/>
            <w:bottom w:val="none" w:sz="0" w:space="0" w:color="auto"/>
            <w:right w:val="none" w:sz="0" w:space="0" w:color="auto"/>
          </w:divBdr>
        </w:div>
        <w:div w:id="203955472">
          <w:marLeft w:val="640"/>
          <w:marRight w:val="0"/>
          <w:marTop w:val="0"/>
          <w:marBottom w:val="0"/>
          <w:divBdr>
            <w:top w:val="none" w:sz="0" w:space="0" w:color="auto"/>
            <w:left w:val="none" w:sz="0" w:space="0" w:color="auto"/>
            <w:bottom w:val="none" w:sz="0" w:space="0" w:color="auto"/>
            <w:right w:val="none" w:sz="0" w:space="0" w:color="auto"/>
          </w:divBdr>
        </w:div>
        <w:div w:id="223226963">
          <w:marLeft w:val="640"/>
          <w:marRight w:val="0"/>
          <w:marTop w:val="0"/>
          <w:marBottom w:val="0"/>
          <w:divBdr>
            <w:top w:val="none" w:sz="0" w:space="0" w:color="auto"/>
            <w:left w:val="none" w:sz="0" w:space="0" w:color="auto"/>
            <w:bottom w:val="none" w:sz="0" w:space="0" w:color="auto"/>
            <w:right w:val="none" w:sz="0" w:space="0" w:color="auto"/>
          </w:divBdr>
        </w:div>
        <w:div w:id="239559235">
          <w:marLeft w:val="640"/>
          <w:marRight w:val="0"/>
          <w:marTop w:val="0"/>
          <w:marBottom w:val="0"/>
          <w:divBdr>
            <w:top w:val="none" w:sz="0" w:space="0" w:color="auto"/>
            <w:left w:val="none" w:sz="0" w:space="0" w:color="auto"/>
            <w:bottom w:val="none" w:sz="0" w:space="0" w:color="auto"/>
            <w:right w:val="none" w:sz="0" w:space="0" w:color="auto"/>
          </w:divBdr>
        </w:div>
        <w:div w:id="304044291">
          <w:marLeft w:val="640"/>
          <w:marRight w:val="0"/>
          <w:marTop w:val="0"/>
          <w:marBottom w:val="0"/>
          <w:divBdr>
            <w:top w:val="none" w:sz="0" w:space="0" w:color="auto"/>
            <w:left w:val="none" w:sz="0" w:space="0" w:color="auto"/>
            <w:bottom w:val="none" w:sz="0" w:space="0" w:color="auto"/>
            <w:right w:val="none" w:sz="0" w:space="0" w:color="auto"/>
          </w:divBdr>
        </w:div>
        <w:div w:id="359741684">
          <w:marLeft w:val="640"/>
          <w:marRight w:val="0"/>
          <w:marTop w:val="0"/>
          <w:marBottom w:val="0"/>
          <w:divBdr>
            <w:top w:val="none" w:sz="0" w:space="0" w:color="auto"/>
            <w:left w:val="none" w:sz="0" w:space="0" w:color="auto"/>
            <w:bottom w:val="none" w:sz="0" w:space="0" w:color="auto"/>
            <w:right w:val="none" w:sz="0" w:space="0" w:color="auto"/>
          </w:divBdr>
        </w:div>
        <w:div w:id="403182096">
          <w:marLeft w:val="640"/>
          <w:marRight w:val="0"/>
          <w:marTop w:val="0"/>
          <w:marBottom w:val="0"/>
          <w:divBdr>
            <w:top w:val="none" w:sz="0" w:space="0" w:color="auto"/>
            <w:left w:val="none" w:sz="0" w:space="0" w:color="auto"/>
            <w:bottom w:val="none" w:sz="0" w:space="0" w:color="auto"/>
            <w:right w:val="none" w:sz="0" w:space="0" w:color="auto"/>
          </w:divBdr>
        </w:div>
        <w:div w:id="403183627">
          <w:marLeft w:val="640"/>
          <w:marRight w:val="0"/>
          <w:marTop w:val="0"/>
          <w:marBottom w:val="0"/>
          <w:divBdr>
            <w:top w:val="none" w:sz="0" w:space="0" w:color="auto"/>
            <w:left w:val="none" w:sz="0" w:space="0" w:color="auto"/>
            <w:bottom w:val="none" w:sz="0" w:space="0" w:color="auto"/>
            <w:right w:val="none" w:sz="0" w:space="0" w:color="auto"/>
          </w:divBdr>
        </w:div>
        <w:div w:id="439305699">
          <w:marLeft w:val="640"/>
          <w:marRight w:val="0"/>
          <w:marTop w:val="0"/>
          <w:marBottom w:val="0"/>
          <w:divBdr>
            <w:top w:val="none" w:sz="0" w:space="0" w:color="auto"/>
            <w:left w:val="none" w:sz="0" w:space="0" w:color="auto"/>
            <w:bottom w:val="none" w:sz="0" w:space="0" w:color="auto"/>
            <w:right w:val="none" w:sz="0" w:space="0" w:color="auto"/>
          </w:divBdr>
        </w:div>
        <w:div w:id="498473140">
          <w:marLeft w:val="640"/>
          <w:marRight w:val="0"/>
          <w:marTop w:val="0"/>
          <w:marBottom w:val="0"/>
          <w:divBdr>
            <w:top w:val="none" w:sz="0" w:space="0" w:color="auto"/>
            <w:left w:val="none" w:sz="0" w:space="0" w:color="auto"/>
            <w:bottom w:val="none" w:sz="0" w:space="0" w:color="auto"/>
            <w:right w:val="none" w:sz="0" w:space="0" w:color="auto"/>
          </w:divBdr>
        </w:div>
        <w:div w:id="533078823">
          <w:marLeft w:val="640"/>
          <w:marRight w:val="0"/>
          <w:marTop w:val="0"/>
          <w:marBottom w:val="0"/>
          <w:divBdr>
            <w:top w:val="none" w:sz="0" w:space="0" w:color="auto"/>
            <w:left w:val="none" w:sz="0" w:space="0" w:color="auto"/>
            <w:bottom w:val="none" w:sz="0" w:space="0" w:color="auto"/>
            <w:right w:val="none" w:sz="0" w:space="0" w:color="auto"/>
          </w:divBdr>
        </w:div>
        <w:div w:id="553079239">
          <w:marLeft w:val="640"/>
          <w:marRight w:val="0"/>
          <w:marTop w:val="0"/>
          <w:marBottom w:val="0"/>
          <w:divBdr>
            <w:top w:val="none" w:sz="0" w:space="0" w:color="auto"/>
            <w:left w:val="none" w:sz="0" w:space="0" w:color="auto"/>
            <w:bottom w:val="none" w:sz="0" w:space="0" w:color="auto"/>
            <w:right w:val="none" w:sz="0" w:space="0" w:color="auto"/>
          </w:divBdr>
        </w:div>
        <w:div w:id="605502179">
          <w:marLeft w:val="640"/>
          <w:marRight w:val="0"/>
          <w:marTop w:val="0"/>
          <w:marBottom w:val="0"/>
          <w:divBdr>
            <w:top w:val="none" w:sz="0" w:space="0" w:color="auto"/>
            <w:left w:val="none" w:sz="0" w:space="0" w:color="auto"/>
            <w:bottom w:val="none" w:sz="0" w:space="0" w:color="auto"/>
            <w:right w:val="none" w:sz="0" w:space="0" w:color="auto"/>
          </w:divBdr>
        </w:div>
        <w:div w:id="660428180">
          <w:marLeft w:val="640"/>
          <w:marRight w:val="0"/>
          <w:marTop w:val="0"/>
          <w:marBottom w:val="0"/>
          <w:divBdr>
            <w:top w:val="none" w:sz="0" w:space="0" w:color="auto"/>
            <w:left w:val="none" w:sz="0" w:space="0" w:color="auto"/>
            <w:bottom w:val="none" w:sz="0" w:space="0" w:color="auto"/>
            <w:right w:val="none" w:sz="0" w:space="0" w:color="auto"/>
          </w:divBdr>
        </w:div>
        <w:div w:id="732046621">
          <w:marLeft w:val="640"/>
          <w:marRight w:val="0"/>
          <w:marTop w:val="0"/>
          <w:marBottom w:val="0"/>
          <w:divBdr>
            <w:top w:val="none" w:sz="0" w:space="0" w:color="auto"/>
            <w:left w:val="none" w:sz="0" w:space="0" w:color="auto"/>
            <w:bottom w:val="none" w:sz="0" w:space="0" w:color="auto"/>
            <w:right w:val="none" w:sz="0" w:space="0" w:color="auto"/>
          </w:divBdr>
        </w:div>
        <w:div w:id="747578920">
          <w:marLeft w:val="640"/>
          <w:marRight w:val="0"/>
          <w:marTop w:val="0"/>
          <w:marBottom w:val="0"/>
          <w:divBdr>
            <w:top w:val="none" w:sz="0" w:space="0" w:color="auto"/>
            <w:left w:val="none" w:sz="0" w:space="0" w:color="auto"/>
            <w:bottom w:val="none" w:sz="0" w:space="0" w:color="auto"/>
            <w:right w:val="none" w:sz="0" w:space="0" w:color="auto"/>
          </w:divBdr>
        </w:div>
        <w:div w:id="750545761">
          <w:marLeft w:val="640"/>
          <w:marRight w:val="0"/>
          <w:marTop w:val="0"/>
          <w:marBottom w:val="0"/>
          <w:divBdr>
            <w:top w:val="none" w:sz="0" w:space="0" w:color="auto"/>
            <w:left w:val="none" w:sz="0" w:space="0" w:color="auto"/>
            <w:bottom w:val="none" w:sz="0" w:space="0" w:color="auto"/>
            <w:right w:val="none" w:sz="0" w:space="0" w:color="auto"/>
          </w:divBdr>
        </w:div>
        <w:div w:id="765735493">
          <w:marLeft w:val="640"/>
          <w:marRight w:val="0"/>
          <w:marTop w:val="0"/>
          <w:marBottom w:val="0"/>
          <w:divBdr>
            <w:top w:val="none" w:sz="0" w:space="0" w:color="auto"/>
            <w:left w:val="none" w:sz="0" w:space="0" w:color="auto"/>
            <w:bottom w:val="none" w:sz="0" w:space="0" w:color="auto"/>
            <w:right w:val="none" w:sz="0" w:space="0" w:color="auto"/>
          </w:divBdr>
        </w:div>
        <w:div w:id="871303151">
          <w:marLeft w:val="640"/>
          <w:marRight w:val="0"/>
          <w:marTop w:val="0"/>
          <w:marBottom w:val="0"/>
          <w:divBdr>
            <w:top w:val="none" w:sz="0" w:space="0" w:color="auto"/>
            <w:left w:val="none" w:sz="0" w:space="0" w:color="auto"/>
            <w:bottom w:val="none" w:sz="0" w:space="0" w:color="auto"/>
            <w:right w:val="none" w:sz="0" w:space="0" w:color="auto"/>
          </w:divBdr>
        </w:div>
        <w:div w:id="908460806">
          <w:marLeft w:val="640"/>
          <w:marRight w:val="0"/>
          <w:marTop w:val="0"/>
          <w:marBottom w:val="0"/>
          <w:divBdr>
            <w:top w:val="none" w:sz="0" w:space="0" w:color="auto"/>
            <w:left w:val="none" w:sz="0" w:space="0" w:color="auto"/>
            <w:bottom w:val="none" w:sz="0" w:space="0" w:color="auto"/>
            <w:right w:val="none" w:sz="0" w:space="0" w:color="auto"/>
          </w:divBdr>
        </w:div>
        <w:div w:id="963578537">
          <w:marLeft w:val="640"/>
          <w:marRight w:val="0"/>
          <w:marTop w:val="0"/>
          <w:marBottom w:val="0"/>
          <w:divBdr>
            <w:top w:val="none" w:sz="0" w:space="0" w:color="auto"/>
            <w:left w:val="none" w:sz="0" w:space="0" w:color="auto"/>
            <w:bottom w:val="none" w:sz="0" w:space="0" w:color="auto"/>
            <w:right w:val="none" w:sz="0" w:space="0" w:color="auto"/>
          </w:divBdr>
        </w:div>
        <w:div w:id="965889088">
          <w:marLeft w:val="640"/>
          <w:marRight w:val="0"/>
          <w:marTop w:val="0"/>
          <w:marBottom w:val="0"/>
          <w:divBdr>
            <w:top w:val="none" w:sz="0" w:space="0" w:color="auto"/>
            <w:left w:val="none" w:sz="0" w:space="0" w:color="auto"/>
            <w:bottom w:val="none" w:sz="0" w:space="0" w:color="auto"/>
            <w:right w:val="none" w:sz="0" w:space="0" w:color="auto"/>
          </w:divBdr>
        </w:div>
        <w:div w:id="976178520">
          <w:marLeft w:val="640"/>
          <w:marRight w:val="0"/>
          <w:marTop w:val="0"/>
          <w:marBottom w:val="0"/>
          <w:divBdr>
            <w:top w:val="none" w:sz="0" w:space="0" w:color="auto"/>
            <w:left w:val="none" w:sz="0" w:space="0" w:color="auto"/>
            <w:bottom w:val="none" w:sz="0" w:space="0" w:color="auto"/>
            <w:right w:val="none" w:sz="0" w:space="0" w:color="auto"/>
          </w:divBdr>
        </w:div>
        <w:div w:id="999307590">
          <w:marLeft w:val="640"/>
          <w:marRight w:val="0"/>
          <w:marTop w:val="0"/>
          <w:marBottom w:val="0"/>
          <w:divBdr>
            <w:top w:val="none" w:sz="0" w:space="0" w:color="auto"/>
            <w:left w:val="none" w:sz="0" w:space="0" w:color="auto"/>
            <w:bottom w:val="none" w:sz="0" w:space="0" w:color="auto"/>
            <w:right w:val="none" w:sz="0" w:space="0" w:color="auto"/>
          </w:divBdr>
        </w:div>
        <w:div w:id="1003777748">
          <w:marLeft w:val="640"/>
          <w:marRight w:val="0"/>
          <w:marTop w:val="0"/>
          <w:marBottom w:val="0"/>
          <w:divBdr>
            <w:top w:val="none" w:sz="0" w:space="0" w:color="auto"/>
            <w:left w:val="none" w:sz="0" w:space="0" w:color="auto"/>
            <w:bottom w:val="none" w:sz="0" w:space="0" w:color="auto"/>
            <w:right w:val="none" w:sz="0" w:space="0" w:color="auto"/>
          </w:divBdr>
        </w:div>
        <w:div w:id="1022048957">
          <w:marLeft w:val="640"/>
          <w:marRight w:val="0"/>
          <w:marTop w:val="0"/>
          <w:marBottom w:val="0"/>
          <w:divBdr>
            <w:top w:val="none" w:sz="0" w:space="0" w:color="auto"/>
            <w:left w:val="none" w:sz="0" w:space="0" w:color="auto"/>
            <w:bottom w:val="none" w:sz="0" w:space="0" w:color="auto"/>
            <w:right w:val="none" w:sz="0" w:space="0" w:color="auto"/>
          </w:divBdr>
        </w:div>
        <w:div w:id="1081028083">
          <w:marLeft w:val="640"/>
          <w:marRight w:val="0"/>
          <w:marTop w:val="0"/>
          <w:marBottom w:val="0"/>
          <w:divBdr>
            <w:top w:val="none" w:sz="0" w:space="0" w:color="auto"/>
            <w:left w:val="none" w:sz="0" w:space="0" w:color="auto"/>
            <w:bottom w:val="none" w:sz="0" w:space="0" w:color="auto"/>
            <w:right w:val="none" w:sz="0" w:space="0" w:color="auto"/>
          </w:divBdr>
        </w:div>
        <w:div w:id="1123352711">
          <w:marLeft w:val="640"/>
          <w:marRight w:val="0"/>
          <w:marTop w:val="0"/>
          <w:marBottom w:val="0"/>
          <w:divBdr>
            <w:top w:val="none" w:sz="0" w:space="0" w:color="auto"/>
            <w:left w:val="none" w:sz="0" w:space="0" w:color="auto"/>
            <w:bottom w:val="none" w:sz="0" w:space="0" w:color="auto"/>
            <w:right w:val="none" w:sz="0" w:space="0" w:color="auto"/>
          </w:divBdr>
        </w:div>
        <w:div w:id="1159538054">
          <w:marLeft w:val="640"/>
          <w:marRight w:val="0"/>
          <w:marTop w:val="0"/>
          <w:marBottom w:val="0"/>
          <w:divBdr>
            <w:top w:val="none" w:sz="0" w:space="0" w:color="auto"/>
            <w:left w:val="none" w:sz="0" w:space="0" w:color="auto"/>
            <w:bottom w:val="none" w:sz="0" w:space="0" w:color="auto"/>
            <w:right w:val="none" w:sz="0" w:space="0" w:color="auto"/>
          </w:divBdr>
        </w:div>
        <w:div w:id="1164515222">
          <w:marLeft w:val="640"/>
          <w:marRight w:val="0"/>
          <w:marTop w:val="0"/>
          <w:marBottom w:val="0"/>
          <w:divBdr>
            <w:top w:val="none" w:sz="0" w:space="0" w:color="auto"/>
            <w:left w:val="none" w:sz="0" w:space="0" w:color="auto"/>
            <w:bottom w:val="none" w:sz="0" w:space="0" w:color="auto"/>
            <w:right w:val="none" w:sz="0" w:space="0" w:color="auto"/>
          </w:divBdr>
        </w:div>
        <w:div w:id="1164736297">
          <w:marLeft w:val="640"/>
          <w:marRight w:val="0"/>
          <w:marTop w:val="0"/>
          <w:marBottom w:val="0"/>
          <w:divBdr>
            <w:top w:val="none" w:sz="0" w:space="0" w:color="auto"/>
            <w:left w:val="none" w:sz="0" w:space="0" w:color="auto"/>
            <w:bottom w:val="none" w:sz="0" w:space="0" w:color="auto"/>
            <w:right w:val="none" w:sz="0" w:space="0" w:color="auto"/>
          </w:divBdr>
        </w:div>
        <w:div w:id="1275670909">
          <w:marLeft w:val="640"/>
          <w:marRight w:val="0"/>
          <w:marTop w:val="0"/>
          <w:marBottom w:val="0"/>
          <w:divBdr>
            <w:top w:val="none" w:sz="0" w:space="0" w:color="auto"/>
            <w:left w:val="none" w:sz="0" w:space="0" w:color="auto"/>
            <w:bottom w:val="none" w:sz="0" w:space="0" w:color="auto"/>
            <w:right w:val="none" w:sz="0" w:space="0" w:color="auto"/>
          </w:divBdr>
        </w:div>
        <w:div w:id="1281257682">
          <w:marLeft w:val="640"/>
          <w:marRight w:val="0"/>
          <w:marTop w:val="0"/>
          <w:marBottom w:val="0"/>
          <w:divBdr>
            <w:top w:val="none" w:sz="0" w:space="0" w:color="auto"/>
            <w:left w:val="none" w:sz="0" w:space="0" w:color="auto"/>
            <w:bottom w:val="none" w:sz="0" w:space="0" w:color="auto"/>
            <w:right w:val="none" w:sz="0" w:space="0" w:color="auto"/>
          </w:divBdr>
        </w:div>
        <w:div w:id="1303579971">
          <w:marLeft w:val="640"/>
          <w:marRight w:val="0"/>
          <w:marTop w:val="0"/>
          <w:marBottom w:val="0"/>
          <w:divBdr>
            <w:top w:val="none" w:sz="0" w:space="0" w:color="auto"/>
            <w:left w:val="none" w:sz="0" w:space="0" w:color="auto"/>
            <w:bottom w:val="none" w:sz="0" w:space="0" w:color="auto"/>
            <w:right w:val="none" w:sz="0" w:space="0" w:color="auto"/>
          </w:divBdr>
        </w:div>
        <w:div w:id="1334532729">
          <w:marLeft w:val="640"/>
          <w:marRight w:val="0"/>
          <w:marTop w:val="0"/>
          <w:marBottom w:val="0"/>
          <w:divBdr>
            <w:top w:val="none" w:sz="0" w:space="0" w:color="auto"/>
            <w:left w:val="none" w:sz="0" w:space="0" w:color="auto"/>
            <w:bottom w:val="none" w:sz="0" w:space="0" w:color="auto"/>
            <w:right w:val="none" w:sz="0" w:space="0" w:color="auto"/>
          </w:divBdr>
        </w:div>
        <w:div w:id="1350525037">
          <w:marLeft w:val="640"/>
          <w:marRight w:val="0"/>
          <w:marTop w:val="0"/>
          <w:marBottom w:val="0"/>
          <w:divBdr>
            <w:top w:val="none" w:sz="0" w:space="0" w:color="auto"/>
            <w:left w:val="none" w:sz="0" w:space="0" w:color="auto"/>
            <w:bottom w:val="none" w:sz="0" w:space="0" w:color="auto"/>
            <w:right w:val="none" w:sz="0" w:space="0" w:color="auto"/>
          </w:divBdr>
        </w:div>
        <w:div w:id="1396467107">
          <w:marLeft w:val="640"/>
          <w:marRight w:val="0"/>
          <w:marTop w:val="0"/>
          <w:marBottom w:val="0"/>
          <w:divBdr>
            <w:top w:val="none" w:sz="0" w:space="0" w:color="auto"/>
            <w:left w:val="none" w:sz="0" w:space="0" w:color="auto"/>
            <w:bottom w:val="none" w:sz="0" w:space="0" w:color="auto"/>
            <w:right w:val="none" w:sz="0" w:space="0" w:color="auto"/>
          </w:divBdr>
        </w:div>
        <w:div w:id="1485393398">
          <w:marLeft w:val="640"/>
          <w:marRight w:val="0"/>
          <w:marTop w:val="0"/>
          <w:marBottom w:val="0"/>
          <w:divBdr>
            <w:top w:val="none" w:sz="0" w:space="0" w:color="auto"/>
            <w:left w:val="none" w:sz="0" w:space="0" w:color="auto"/>
            <w:bottom w:val="none" w:sz="0" w:space="0" w:color="auto"/>
            <w:right w:val="none" w:sz="0" w:space="0" w:color="auto"/>
          </w:divBdr>
        </w:div>
        <w:div w:id="1526168102">
          <w:marLeft w:val="640"/>
          <w:marRight w:val="0"/>
          <w:marTop w:val="0"/>
          <w:marBottom w:val="0"/>
          <w:divBdr>
            <w:top w:val="none" w:sz="0" w:space="0" w:color="auto"/>
            <w:left w:val="none" w:sz="0" w:space="0" w:color="auto"/>
            <w:bottom w:val="none" w:sz="0" w:space="0" w:color="auto"/>
            <w:right w:val="none" w:sz="0" w:space="0" w:color="auto"/>
          </w:divBdr>
        </w:div>
        <w:div w:id="1535385873">
          <w:marLeft w:val="640"/>
          <w:marRight w:val="0"/>
          <w:marTop w:val="0"/>
          <w:marBottom w:val="0"/>
          <w:divBdr>
            <w:top w:val="none" w:sz="0" w:space="0" w:color="auto"/>
            <w:left w:val="none" w:sz="0" w:space="0" w:color="auto"/>
            <w:bottom w:val="none" w:sz="0" w:space="0" w:color="auto"/>
            <w:right w:val="none" w:sz="0" w:space="0" w:color="auto"/>
          </w:divBdr>
        </w:div>
        <w:div w:id="1580872306">
          <w:marLeft w:val="640"/>
          <w:marRight w:val="0"/>
          <w:marTop w:val="0"/>
          <w:marBottom w:val="0"/>
          <w:divBdr>
            <w:top w:val="none" w:sz="0" w:space="0" w:color="auto"/>
            <w:left w:val="none" w:sz="0" w:space="0" w:color="auto"/>
            <w:bottom w:val="none" w:sz="0" w:space="0" w:color="auto"/>
            <w:right w:val="none" w:sz="0" w:space="0" w:color="auto"/>
          </w:divBdr>
        </w:div>
        <w:div w:id="1590651442">
          <w:marLeft w:val="640"/>
          <w:marRight w:val="0"/>
          <w:marTop w:val="0"/>
          <w:marBottom w:val="0"/>
          <w:divBdr>
            <w:top w:val="none" w:sz="0" w:space="0" w:color="auto"/>
            <w:left w:val="none" w:sz="0" w:space="0" w:color="auto"/>
            <w:bottom w:val="none" w:sz="0" w:space="0" w:color="auto"/>
            <w:right w:val="none" w:sz="0" w:space="0" w:color="auto"/>
          </w:divBdr>
        </w:div>
        <w:div w:id="1605840967">
          <w:marLeft w:val="640"/>
          <w:marRight w:val="0"/>
          <w:marTop w:val="0"/>
          <w:marBottom w:val="0"/>
          <w:divBdr>
            <w:top w:val="none" w:sz="0" w:space="0" w:color="auto"/>
            <w:left w:val="none" w:sz="0" w:space="0" w:color="auto"/>
            <w:bottom w:val="none" w:sz="0" w:space="0" w:color="auto"/>
            <w:right w:val="none" w:sz="0" w:space="0" w:color="auto"/>
          </w:divBdr>
        </w:div>
        <w:div w:id="1606766305">
          <w:marLeft w:val="640"/>
          <w:marRight w:val="0"/>
          <w:marTop w:val="0"/>
          <w:marBottom w:val="0"/>
          <w:divBdr>
            <w:top w:val="none" w:sz="0" w:space="0" w:color="auto"/>
            <w:left w:val="none" w:sz="0" w:space="0" w:color="auto"/>
            <w:bottom w:val="none" w:sz="0" w:space="0" w:color="auto"/>
            <w:right w:val="none" w:sz="0" w:space="0" w:color="auto"/>
          </w:divBdr>
        </w:div>
        <w:div w:id="1626236975">
          <w:marLeft w:val="640"/>
          <w:marRight w:val="0"/>
          <w:marTop w:val="0"/>
          <w:marBottom w:val="0"/>
          <w:divBdr>
            <w:top w:val="none" w:sz="0" w:space="0" w:color="auto"/>
            <w:left w:val="none" w:sz="0" w:space="0" w:color="auto"/>
            <w:bottom w:val="none" w:sz="0" w:space="0" w:color="auto"/>
            <w:right w:val="none" w:sz="0" w:space="0" w:color="auto"/>
          </w:divBdr>
        </w:div>
        <w:div w:id="1691027054">
          <w:marLeft w:val="640"/>
          <w:marRight w:val="0"/>
          <w:marTop w:val="0"/>
          <w:marBottom w:val="0"/>
          <w:divBdr>
            <w:top w:val="none" w:sz="0" w:space="0" w:color="auto"/>
            <w:left w:val="none" w:sz="0" w:space="0" w:color="auto"/>
            <w:bottom w:val="none" w:sz="0" w:space="0" w:color="auto"/>
            <w:right w:val="none" w:sz="0" w:space="0" w:color="auto"/>
          </w:divBdr>
        </w:div>
        <w:div w:id="1693065239">
          <w:marLeft w:val="640"/>
          <w:marRight w:val="0"/>
          <w:marTop w:val="0"/>
          <w:marBottom w:val="0"/>
          <w:divBdr>
            <w:top w:val="none" w:sz="0" w:space="0" w:color="auto"/>
            <w:left w:val="none" w:sz="0" w:space="0" w:color="auto"/>
            <w:bottom w:val="none" w:sz="0" w:space="0" w:color="auto"/>
            <w:right w:val="none" w:sz="0" w:space="0" w:color="auto"/>
          </w:divBdr>
        </w:div>
        <w:div w:id="1721977929">
          <w:marLeft w:val="640"/>
          <w:marRight w:val="0"/>
          <w:marTop w:val="0"/>
          <w:marBottom w:val="0"/>
          <w:divBdr>
            <w:top w:val="none" w:sz="0" w:space="0" w:color="auto"/>
            <w:left w:val="none" w:sz="0" w:space="0" w:color="auto"/>
            <w:bottom w:val="none" w:sz="0" w:space="0" w:color="auto"/>
            <w:right w:val="none" w:sz="0" w:space="0" w:color="auto"/>
          </w:divBdr>
        </w:div>
        <w:div w:id="1727340599">
          <w:marLeft w:val="640"/>
          <w:marRight w:val="0"/>
          <w:marTop w:val="0"/>
          <w:marBottom w:val="0"/>
          <w:divBdr>
            <w:top w:val="none" w:sz="0" w:space="0" w:color="auto"/>
            <w:left w:val="none" w:sz="0" w:space="0" w:color="auto"/>
            <w:bottom w:val="none" w:sz="0" w:space="0" w:color="auto"/>
            <w:right w:val="none" w:sz="0" w:space="0" w:color="auto"/>
          </w:divBdr>
        </w:div>
        <w:div w:id="1781680619">
          <w:marLeft w:val="640"/>
          <w:marRight w:val="0"/>
          <w:marTop w:val="0"/>
          <w:marBottom w:val="0"/>
          <w:divBdr>
            <w:top w:val="none" w:sz="0" w:space="0" w:color="auto"/>
            <w:left w:val="none" w:sz="0" w:space="0" w:color="auto"/>
            <w:bottom w:val="none" w:sz="0" w:space="0" w:color="auto"/>
            <w:right w:val="none" w:sz="0" w:space="0" w:color="auto"/>
          </w:divBdr>
        </w:div>
        <w:div w:id="1816877302">
          <w:marLeft w:val="640"/>
          <w:marRight w:val="0"/>
          <w:marTop w:val="0"/>
          <w:marBottom w:val="0"/>
          <w:divBdr>
            <w:top w:val="none" w:sz="0" w:space="0" w:color="auto"/>
            <w:left w:val="none" w:sz="0" w:space="0" w:color="auto"/>
            <w:bottom w:val="none" w:sz="0" w:space="0" w:color="auto"/>
            <w:right w:val="none" w:sz="0" w:space="0" w:color="auto"/>
          </w:divBdr>
        </w:div>
        <w:div w:id="1818760236">
          <w:marLeft w:val="640"/>
          <w:marRight w:val="0"/>
          <w:marTop w:val="0"/>
          <w:marBottom w:val="0"/>
          <w:divBdr>
            <w:top w:val="none" w:sz="0" w:space="0" w:color="auto"/>
            <w:left w:val="none" w:sz="0" w:space="0" w:color="auto"/>
            <w:bottom w:val="none" w:sz="0" w:space="0" w:color="auto"/>
            <w:right w:val="none" w:sz="0" w:space="0" w:color="auto"/>
          </w:divBdr>
        </w:div>
        <w:div w:id="1842115730">
          <w:marLeft w:val="640"/>
          <w:marRight w:val="0"/>
          <w:marTop w:val="0"/>
          <w:marBottom w:val="0"/>
          <w:divBdr>
            <w:top w:val="none" w:sz="0" w:space="0" w:color="auto"/>
            <w:left w:val="none" w:sz="0" w:space="0" w:color="auto"/>
            <w:bottom w:val="none" w:sz="0" w:space="0" w:color="auto"/>
            <w:right w:val="none" w:sz="0" w:space="0" w:color="auto"/>
          </w:divBdr>
        </w:div>
        <w:div w:id="1883901013">
          <w:marLeft w:val="640"/>
          <w:marRight w:val="0"/>
          <w:marTop w:val="0"/>
          <w:marBottom w:val="0"/>
          <w:divBdr>
            <w:top w:val="none" w:sz="0" w:space="0" w:color="auto"/>
            <w:left w:val="none" w:sz="0" w:space="0" w:color="auto"/>
            <w:bottom w:val="none" w:sz="0" w:space="0" w:color="auto"/>
            <w:right w:val="none" w:sz="0" w:space="0" w:color="auto"/>
          </w:divBdr>
        </w:div>
        <w:div w:id="1905290887">
          <w:marLeft w:val="640"/>
          <w:marRight w:val="0"/>
          <w:marTop w:val="0"/>
          <w:marBottom w:val="0"/>
          <w:divBdr>
            <w:top w:val="none" w:sz="0" w:space="0" w:color="auto"/>
            <w:left w:val="none" w:sz="0" w:space="0" w:color="auto"/>
            <w:bottom w:val="none" w:sz="0" w:space="0" w:color="auto"/>
            <w:right w:val="none" w:sz="0" w:space="0" w:color="auto"/>
          </w:divBdr>
        </w:div>
        <w:div w:id="1941835663">
          <w:marLeft w:val="640"/>
          <w:marRight w:val="0"/>
          <w:marTop w:val="0"/>
          <w:marBottom w:val="0"/>
          <w:divBdr>
            <w:top w:val="none" w:sz="0" w:space="0" w:color="auto"/>
            <w:left w:val="none" w:sz="0" w:space="0" w:color="auto"/>
            <w:bottom w:val="none" w:sz="0" w:space="0" w:color="auto"/>
            <w:right w:val="none" w:sz="0" w:space="0" w:color="auto"/>
          </w:divBdr>
        </w:div>
        <w:div w:id="1997420423">
          <w:marLeft w:val="640"/>
          <w:marRight w:val="0"/>
          <w:marTop w:val="0"/>
          <w:marBottom w:val="0"/>
          <w:divBdr>
            <w:top w:val="none" w:sz="0" w:space="0" w:color="auto"/>
            <w:left w:val="none" w:sz="0" w:space="0" w:color="auto"/>
            <w:bottom w:val="none" w:sz="0" w:space="0" w:color="auto"/>
            <w:right w:val="none" w:sz="0" w:space="0" w:color="auto"/>
          </w:divBdr>
        </w:div>
        <w:div w:id="2021228430">
          <w:marLeft w:val="640"/>
          <w:marRight w:val="0"/>
          <w:marTop w:val="0"/>
          <w:marBottom w:val="0"/>
          <w:divBdr>
            <w:top w:val="none" w:sz="0" w:space="0" w:color="auto"/>
            <w:left w:val="none" w:sz="0" w:space="0" w:color="auto"/>
            <w:bottom w:val="none" w:sz="0" w:space="0" w:color="auto"/>
            <w:right w:val="none" w:sz="0" w:space="0" w:color="auto"/>
          </w:divBdr>
        </w:div>
        <w:div w:id="2067025943">
          <w:marLeft w:val="640"/>
          <w:marRight w:val="0"/>
          <w:marTop w:val="0"/>
          <w:marBottom w:val="0"/>
          <w:divBdr>
            <w:top w:val="none" w:sz="0" w:space="0" w:color="auto"/>
            <w:left w:val="none" w:sz="0" w:space="0" w:color="auto"/>
            <w:bottom w:val="none" w:sz="0" w:space="0" w:color="auto"/>
            <w:right w:val="none" w:sz="0" w:space="0" w:color="auto"/>
          </w:divBdr>
        </w:div>
        <w:div w:id="2071492420">
          <w:marLeft w:val="640"/>
          <w:marRight w:val="0"/>
          <w:marTop w:val="0"/>
          <w:marBottom w:val="0"/>
          <w:divBdr>
            <w:top w:val="none" w:sz="0" w:space="0" w:color="auto"/>
            <w:left w:val="none" w:sz="0" w:space="0" w:color="auto"/>
            <w:bottom w:val="none" w:sz="0" w:space="0" w:color="auto"/>
            <w:right w:val="none" w:sz="0" w:space="0" w:color="auto"/>
          </w:divBdr>
        </w:div>
        <w:div w:id="2098090155">
          <w:marLeft w:val="640"/>
          <w:marRight w:val="0"/>
          <w:marTop w:val="0"/>
          <w:marBottom w:val="0"/>
          <w:divBdr>
            <w:top w:val="none" w:sz="0" w:space="0" w:color="auto"/>
            <w:left w:val="none" w:sz="0" w:space="0" w:color="auto"/>
            <w:bottom w:val="none" w:sz="0" w:space="0" w:color="auto"/>
            <w:right w:val="none" w:sz="0" w:space="0" w:color="auto"/>
          </w:divBdr>
        </w:div>
        <w:div w:id="2100367987">
          <w:marLeft w:val="640"/>
          <w:marRight w:val="0"/>
          <w:marTop w:val="0"/>
          <w:marBottom w:val="0"/>
          <w:divBdr>
            <w:top w:val="none" w:sz="0" w:space="0" w:color="auto"/>
            <w:left w:val="none" w:sz="0" w:space="0" w:color="auto"/>
            <w:bottom w:val="none" w:sz="0" w:space="0" w:color="auto"/>
            <w:right w:val="none" w:sz="0" w:space="0" w:color="auto"/>
          </w:divBdr>
        </w:div>
      </w:divsChild>
    </w:div>
    <w:div w:id="2096247558">
      <w:bodyDiv w:val="1"/>
      <w:marLeft w:val="0"/>
      <w:marRight w:val="0"/>
      <w:marTop w:val="0"/>
      <w:marBottom w:val="0"/>
      <w:divBdr>
        <w:top w:val="none" w:sz="0" w:space="0" w:color="auto"/>
        <w:left w:val="none" w:sz="0" w:space="0" w:color="auto"/>
        <w:bottom w:val="none" w:sz="0" w:space="0" w:color="auto"/>
        <w:right w:val="none" w:sz="0" w:space="0" w:color="auto"/>
      </w:divBdr>
      <w:divsChild>
        <w:div w:id="12733979">
          <w:marLeft w:val="640"/>
          <w:marRight w:val="0"/>
          <w:marTop w:val="0"/>
          <w:marBottom w:val="0"/>
          <w:divBdr>
            <w:top w:val="none" w:sz="0" w:space="0" w:color="auto"/>
            <w:left w:val="none" w:sz="0" w:space="0" w:color="auto"/>
            <w:bottom w:val="none" w:sz="0" w:space="0" w:color="auto"/>
            <w:right w:val="none" w:sz="0" w:space="0" w:color="auto"/>
          </w:divBdr>
        </w:div>
        <w:div w:id="75515529">
          <w:marLeft w:val="640"/>
          <w:marRight w:val="0"/>
          <w:marTop w:val="0"/>
          <w:marBottom w:val="0"/>
          <w:divBdr>
            <w:top w:val="none" w:sz="0" w:space="0" w:color="auto"/>
            <w:left w:val="none" w:sz="0" w:space="0" w:color="auto"/>
            <w:bottom w:val="none" w:sz="0" w:space="0" w:color="auto"/>
            <w:right w:val="none" w:sz="0" w:space="0" w:color="auto"/>
          </w:divBdr>
        </w:div>
        <w:div w:id="126751417">
          <w:marLeft w:val="640"/>
          <w:marRight w:val="0"/>
          <w:marTop w:val="0"/>
          <w:marBottom w:val="0"/>
          <w:divBdr>
            <w:top w:val="none" w:sz="0" w:space="0" w:color="auto"/>
            <w:left w:val="none" w:sz="0" w:space="0" w:color="auto"/>
            <w:bottom w:val="none" w:sz="0" w:space="0" w:color="auto"/>
            <w:right w:val="none" w:sz="0" w:space="0" w:color="auto"/>
          </w:divBdr>
        </w:div>
        <w:div w:id="128403174">
          <w:marLeft w:val="640"/>
          <w:marRight w:val="0"/>
          <w:marTop w:val="0"/>
          <w:marBottom w:val="0"/>
          <w:divBdr>
            <w:top w:val="none" w:sz="0" w:space="0" w:color="auto"/>
            <w:left w:val="none" w:sz="0" w:space="0" w:color="auto"/>
            <w:bottom w:val="none" w:sz="0" w:space="0" w:color="auto"/>
            <w:right w:val="none" w:sz="0" w:space="0" w:color="auto"/>
          </w:divBdr>
        </w:div>
        <w:div w:id="146283428">
          <w:marLeft w:val="640"/>
          <w:marRight w:val="0"/>
          <w:marTop w:val="0"/>
          <w:marBottom w:val="0"/>
          <w:divBdr>
            <w:top w:val="none" w:sz="0" w:space="0" w:color="auto"/>
            <w:left w:val="none" w:sz="0" w:space="0" w:color="auto"/>
            <w:bottom w:val="none" w:sz="0" w:space="0" w:color="auto"/>
            <w:right w:val="none" w:sz="0" w:space="0" w:color="auto"/>
          </w:divBdr>
        </w:div>
        <w:div w:id="164785923">
          <w:marLeft w:val="640"/>
          <w:marRight w:val="0"/>
          <w:marTop w:val="0"/>
          <w:marBottom w:val="0"/>
          <w:divBdr>
            <w:top w:val="none" w:sz="0" w:space="0" w:color="auto"/>
            <w:left w:val="none" w:sz="0" w:space="0" w:color="auto"/>
            <w:bottom w:val="none" w:sz="0" w:space="0" w:color="auto"/>
            <w:right w:val="none" w:sz="0" w:space="0" w:color="auto"/>
          </w:divBdr>
        </w:div>
        <w:div w:id="172037119">
          <w:marLeft w:val="640"/>
          <w:marRight w:val="0"/>
          <w:marTop w:val="0"/>
          <w:marBottom w:val="0"/>
          <w:divBdr>
            <w:top w:val="none" w:sz="0" w:space="0" w:color="auto"/>
            <w:left w:val="none" w:sz="0" w:space="0" w:color="auto"/>
            <w:bottom w:val="none" w:sz="0" w:space="0" w:color="auto"/>
            <w:right w:val="none" w:sz="0" w:space="0" w:color="auto"/>
          </w:divBdr>
        </w:div>
        <w:div w:id="186795811">
          <w:marLeft w:val="640"/>
          <w:marRight w:val="0"/>
          <w:marTop w:val="0"/>
          <w:marBottom w:val="0"/>
          <w:divBdr>
            <w:top w:val="none" w:sz="0" w:space="0" w:color="auto"/>
            <w:left w:val="none" w:sz="0" w:space="0" w:color="auto"/>
            <w:bottom w:val="none" w:sz="0" w:space="0" w:color="auto"/>
            <w:right w:val="none" w:sz="0" w:space="0" w:color="auto"/>
          </w:divBdr>
        </w:div>
        <w:div w:id="187450561">
          <w:marLeft w:val="640"/>
          <w:marRight w:val="0"/>
          <w:marTop w:val="0"/>
          <w:marBottom w:val="0"/>
          <w:divBdr>
            <w:top w:val="none" w:sz="0" w:space="0" w:color="auto"/>
            <w:left w:val="none" w:sz="0" w:space="0" w:color="auto"/>
            <w:bottom w:val="none" w:sz="0" w:space="0" w:color="auto"/>
            <w:right w:val="none" w:sz="0" w:space="0" w:color="auto"/>
          </w:divBdr>
        </w:div>
        <w:div w:id="238246990">
          <w:marLeft w:val="640"/>
          <w:marRight w:val="0"/>
          <w:marTop w:val="0"/>
          <w:marBottom w:val="0"/>
          <w:divBdr>
            <w:top w:val="none" w:sz="0" w:space="0" w:color="auto"/>
            <w:left w:val="none" w:sz="0" w:space="0" w:color="auto"/>
            <w:bottom w:val="none" w:sz="0" w:space="0" w:color="auto"/>
            <w:right w:val="none" w:sz="0" w:space="0" w:color="auto"/>
          </w:divBdr>
        </w:div>
        <w:div w:id="242105614">
          <w:marLeft w:val="640"/>
          <w:marRight w:val="0"/>
          <w:marTop w:val="0"/>
          <w:marBottom w:val="0"/>
          <w:divBdr>
            <w:top w:val="none" w:sz="0" w:space="0" w:color="auto"/>
            <w:left w:val="none" w:sz="0" w:space="0" w:color="auto"/>
            <w:bottom w:val="none" w:sz="0" w:space="0" w:color="auto"/>
            <w:right w:val="none" w:sz="0" w:space="0" w:color="auto"/>
          </w:divBdr>
        </w:div>
        <w:div w:id="261305132">
          <w:marLeft w:val="640"/>
          <w:marRight w:val="0"/>
          <w:marTop w:val="0"/>
          <w:marBottom w:val="0"/>
          <w:divBdr>
            <w:top w:val="none" w:sz="0" w:space="0" w:color="auto"/>
            <w:left w:val="none" w:sz="0" w:space="0" w:color="auto"/>
            <w:bottom w:val="none" w:sz="0" w:space="0" w:color="auto"/>
            <w:right w:val="none" w:sz="0" w:space="0" w:color="auto"/>
          </w:divBdr>
        </w:div>
        <w:div w:id="265163159">
          <w:marLeft w:val="640"/>
          <w:marRight w:val="0"/>
          <w:marTop w:val="0"/>
          <w:marBottom w:val="0"/>
          <w:divBdr>
            <w:top w:val="none" w:sz="0" w:space="0" w:color="auto"/>
            <w:left w:val="none" w:sz="0" w:space="0" w:color="auto"/>
            <w:bottom w:val="none" w:sz="0" w:space="0" w:color="auto"/>
            <w:right w:val="none" w:sz="0" w:space="0" w:color="auto"/>
          </w:divBdr>
        </w:div>
        <w:div w:id="288361328">
          <w:marLeft w:val="640"/>
          <w:marRight w:val="0"/>
          <w:marTop w:val="0"/>
          <w:marBottom w:val="0"/>
          <w:divBdr>
            <w:top w:val="none" w:sz="0" w:space="0" w:color="auto"/>
            <w:left w:val="none" w:sz="0" w:space="0" w:color="auto"/>
            <w:bottom w:val="none" w:sz="0" w:space="0" w:color="auto"/>
            <w:right w:val="none" w:sz="0" w:space="0" w:color="auto"/>
          </w:divBdr>
        </w:div>
        <w:div w:id="338698314">
          <w:marLeft w:val="640"/>
          <w:marRight w:val="0"/>
          <w:marTop w:val="0"/>
          <w:marBottom w:val="0"/>
          <w:divBdr>
            <w:top w:val="none" w:sz="0" w:space="0" w:color="auto"/>
            <w:left w:val="none" w:sz="0" w:space="0" w:color="auto"/>
            <w:bottom w:val="none" w:sz="0" w:space="0" w:color="auto"/>
            <w:right w:val="none" w:sz="0" w:space="0" w:color="auto"/>
          </w:divBdr>
        </w:div>
        <w:div w:id="344792171">
          <w:marLeft w:val="640"/>
          <w:marRight w:val="0"/>
          <w:marTop w:val="0"/>
          <w:marBottom w:val="0"/>
          <w:divBdr>
            <w:top w:val="none" w:sz="0" w:space="0" w:color="auto"/>
            <w:left w:val="none" w:sz="0" w:space="0" w:color="auto"/>
            <w:bottom w:val="none" w:sz="0" w:space="0" w:color="auto"/>
            <w:right w:val="none" w:sz="0" w:space="0" w:color="auto"/>
          </w:divBdr>
        </w:div>
        <w:div w:id="350374316">
          <w:marLeft w:val="640"/>
          <w:marRight w:val="0"/>
          <w:marTop w:val="0"/>
          <w:marBottom w:val="0"/>
          <w:divBdr>
            <w:top w:val="none" w:sz="0" w:space="0" w:color="auto"/>
            <w:left w:val="none" w:sz="0" w:space="0" w:color="auto"/>
            <w:bottom w:val="none" w:sz="0" w:space="0" w:color="auto"/>
            <w:right w:val="none" w:sz="0" w:space="0" w:color="auto"/>
          </w:divBdr>
        </w:div>
        <w:div w:id="384836150">
          <w:marLeft w:val="640"/>
          <w:marRight w:val="0"/>
          <w:marTop w:val="0"/>
          <w:marBottom w:val="0"/>
          <w:divBdr>
            <w:top w:val="none" w:sz="0" w:space="0" w:color="auto"/>
            <w:left w:val="none" w:sz="0" w:space="0" w:color="auto"/>
            <w:bottom w:val="none" w:sz="0" w:space="0" w:color="auto"/>
            <w:right w:val="none" w:sz="0" w:space="0" w:color="auto"/>
          </w:divBdr>
        </w:div>
        <w:div w:id="448745647">
          <w:marLeft w:val="640"/>
          <w:marRight w:val="0"/>
          <w:marTop w:val="0"/>
          <w:marBottom w:val="0"/>
          <w:divBdr>
            <w:top w:val="none" w:sz="0" w:space="0" w:color="auto"/>
            <w:left w:val="none" w:sz="0" w:space="0" w:color="auto"/>
            <w:bottom w:val="none" w:sz="0" w:space="0" w:color="auto"/>
            <w:right w:val="none" w:sz="0" w:space="0" w:color="auto"/>
          </w:divBdr>
        </w:div>
        <w:div w:id="461509298">
          <w:marLeft w:val="640"/>
          <w:marRight w:val="0"/>
          <w:marTop w:val="0"/>
          <w:marBottom w:val="0"/>
          <w:divBdr>
            <w:top w:val="none" w:sz="0" w:space="0" w:color="auto"/>
            <w:left w:val="none" w:sz="0" w:space="0" w:color="auto"/>
            <w:bottom w:val="none" w:sz="0" w:space="0" w:color="auto"/>
            <w:right w:val="none" w:sz="0" w:space="0" w:color="auto"/>
          </w:divBdr>
        </w:div>
        <w:div w:id="480737123">
          <w:marLeft w:val="640"/>
          <w:marRight w:val="0"/>
          <w:marTop w:val="0"/>
          <w:marBottom w:val="0"/>
          <w:divBdr>
            <w:top w:val="none" w:sz="0" w:space="0" w:color="auto"/>
            <w:left w:val="none" w:sz="0" w:space="0" w:color="auto"/>
            <w:bottom w:val="none" w:sz="0" w:space="0" w:color="auto"/>
            <w:right w:val="none" w:sz="0" w:space="0" w:color="auto"/>
          </w:divBdr>
        </w:div>
        <w:div w:id="513420584">
          <w:marLeft w:val="640"/>
          <w:marRight w:val="0"/>
          <w:marTop w:val="0"/>
          <w:marBottom w:val="0"/>
          <w:divBdr>
            <w:top w:val="none" w:sz="0" w:space="0" w:color="auto"/>
            <w:left w:val="none" w:sz="0" w:space="0" w:color="auto"/>
            <w:bottom w:val="none" w:sz="0" w:space="0" w:color="auto"/>
            <w:right w:val="none" w:sz="0" w:space="0" w:color="auto"/>
          </w:divBdr>
        </w:div>
        <w:div w:id="529494038">
          <w:marLeft w:val="640"/>
          <w:marRight w:val="0"/>
          <w:marTop w:val="0"/>
          <w:marBottom w:val="0"/>
          <w:divBdr>
            <w:top w:val="none" w:sz="0" w:space="0" w:color="auto"/>
            <w:left w:val="none" w:sz="0" w:space="0" w:color="auto"/>
            <w:bottom w:val="none" w:sz="0" w:space="0" w:color="auto"/>
            <w:right w:val="none" w:sz="0" w:space="0" w:color="auto"/>
          </w:divBdr>
        </w:div>
        <w:div w:id="542909588">
          <w:marLeft w:val="640"/>
          <w:marRight w:val="0"/>
          <w:marTop w:val="0"/>
          <w:marBottom w:val="0"/>
          <w:divBdr>
            <w:top w:val="none" w:sz="0" w:space="0" w:color="auto"/>
            <w:left w:val="none" w:sz="0" w:space="0" w:color="auto"/>
            <w:bottom w:val="none" w:sz="0" w:space="0" w:color="auto"/>
            <w:right w:val="none" w:sz="0" w:space="0" w:color="auto"/>
          </w:divBdr>
        </w:div>
        <w:div w:id="559634241">
          <w:marLeft w:val="640"/>
          <w:marRight w:val="0"/>
          <w:marTop w:val="0"/>
          <w:marBottom w:val="0"/>
          <w:divBdr>
            <w:top w:val="none" w:sz="0" w:space="0" w:color="auto"/>
            <w:left w:val="none" w:sz="0" w:space="0" w:color="auto"/>
            <w:bottom w:val="none" w:sz="0" w:space="0" w:color="auto"/>
            <w:right w:val="none" w:sz="0" w:space="0" w:color="auto"/>
          </w:divBdr>
        </w:div>
        <w:div w:id="622346933">
          <w:marLeft w:val="640"/>
          <w:marRight w:val="0"/>
          <w:marTop w:val="0"/>
          <w:marBottom w:val="0"/>
          <w:divBdr>
            <w:top w:val="none" w:sz="0" w:space="0" w:color="auto"/>
            <w:left w:val="none" w:sz="0" w:space="0" w:color="auto"/>
            <w:bottom w:val="none" w:sz="0" w:space="0" w:color="auto"/>
            <w:right w:val="none" w:sz="0" w:space="0" w:color="auto"/>
          </w:divBdr>
        </w:div>
        <w:div w:id="681663466">
          <w:marLeft w:val="640"/>
          <w:marRight w:val="0"/>
          <w:marTop w:val="0"/>
          <w:marBottom w:val="0"/>
          <w:divBdr>
            <w:top w:val="none" w:sz="0" w:space="0" w:color="auto"/>
            <w:left w:val="none" w:sz="0" w:space="0" w:color="auto"/>
            <w:bottom w:val="none" w:sz="0" w:space="0" w:color="auto"/>
            <w:right w:val="none" w:sz="0" w:space="0" w:color="auto"/>
          </w:divBdr>
        </w:div>
        <w:div w:id="758910722">
          <w:marLeft w:val="640"/>
          <w:marRight w:val="0"/>
          <w:marTop w:val="0"/>
          <w:marBottom w:val="0"/>
          <w:divBdr>
            <w:top w:val="none" w:sz="0" w:space="0" w:color="auto"/>
            <w:left w:val="none" w:sz="0" w:space="0" w:color="auto"/>
            <w:bottom w:val="none" w:sz="0" w:space="0" w:color="auto"/>
            <w:right w:val="none" w:sz="0" w:space="0" w:color="auto"/>
          </w:divBdr>
        </w:div>
        <w:div w:id="787698970">
          <w:marLeft w:val="640"/>
          <w:marRight w:val="0"/>
          <w:marTop w:val="0"/>
          <w:marBottom w:val="0"/>
          <w:divBdr>
            <w:top w:val="none" w:sz="0" w:space="0" w:color="auto"/>
            <w:left w:val="none" w:sz="0" w:space="0" w:color="auto"/>
            <w:bottom w:val="none" w:sz="0" w:space="0" w:color="auto"/>
            <w:right w:val="none" w:sz="0" w:space="0" w:color="auto"/>
          </w:divBdr>
        </w:div>
        <w:div w:id="812209939">
          <w:marLeft w:val="640"/>
          <w:marRight w:val="0"/>
          <w:marTop w:val="0"/>
          <w:marBottom w:val="0"/>
          <w:divBdr>
            <w:top w:val="none" w:sz="0" w:space="0" w:color="auto"/>
            <w:left w:val="none" w:sz="0" w:space="0" w:color="auto"/>
            <w:bottom w:val="none" w:sz="0" w:space="0" w:color="auto"/>
            <w:right w:val="none" w:sz="0" w:space="0" w:color="auto"/>
          </w:divBdr>
        </w:div>
        <w:div w:id="854880368">
          <w:marLeft w:val="640"/>
          <w:marRight w:val="0"/>
          <w:marTop w:val="0"/>
          <w:marBottom w:val="0"/>
          <w:divBdr>
            <w:top w:val="none" w:sz="0" w:space="0" w:color="auto"/>
            <w:left w:val="none" w:sz="0" w:space="0" w:color="auto"/>
            <w:bottom w:val="none" w:sz="0" w:space="0" w:color="auto"/>
            <w:right w:val="none" w:sz="0" w:space="0" w:color="auto"/>
          </w:divBdr>
        </w:div>
        <w:div w:id="891814632">
          <w:marLeft w:val="640"/>
          <w:marRight w:val="0"/>
          <w:marTop w:val="0"/>
          <w:marBottom w:val="0"/>
          <w:divBdr>
            <w:top w:val="none" w:sz="0" w:space="0" w:color="auto"/>
            <w:left w:val="none" w:sz="0" w:space="0" w:color="auto"/>
            <w:bottom w:val="none" w:sz="0" w:space="0" w:color="auto"/>
            <w:right w:val="none" w:sz="0" w:space="0" w:color="auto"/>
          </w:divBdr>
        </w:div>
        <w:div w:id="1031804754">
          <w:marLeft w:val="640"/>
          <w:marRight w:val="0"/>
          <w:marTop w:val="0"/>
          <w:marBottom w:val="0"/>
          <w:divBdr>
            <w:top w:val="none" w:sz="0" w:space="0" w:color="auto"/>
            <w:left w:val="none" w:sz="0" w:space="0" w:color="auto"/>
            <w:bottom w:val="none" w:sz="0" w:space="0" w:color="auto"/>
            <w:right w:val="none" w:sz="0" w:space="0" w:color="auto"/>
          </w:divBdr>
        </w:div>
        <w:div w:id="1042361749">
          <w:marLeft w:val="640"/>
          <w:marRight w:val="0"/>
          <w:marTop w:val="0"/>
          <w:marBottom w:val="0"/>
          <w:divBdr>
            <w:top w:val="none" w:sz="0" w:space="0" w:color="auto"/>
            <w:left w:val="none" w:sz="0" w:space="0" w:color="auto"/>
            <w:bottom w:val="none" w:sz="0" w:space="0" w:color="auto"/>
            <w:right w:val="none" w:sz="0" w:space="0" w:color="auto"/>
          </w:divBdr>
        </w:div>
        <w:div w:id="1124271812">
          <w:marLeft w:val="640"/>
          <w:marRight w:val="0"/>
          <w:marTop w:val="0"/>
          <w:marBottom w:val="0"/>
          <w:divBdr>
            <w:top w:val="none" w:sz="0" w:space="0" w:color="auto"/>
            <w:left w:val="none" w:sz="0" w:space="0" w:color="auto"/>
            <w:bottom w:val="none" w:sz="0" w:space="0" w:color="auto"/>
            <w:right w:val="none" w:sz="0" w:space="0" w:color="auto"/>
          </w:divBdr>
        </w:div>
        <w:div w:id="1127239179">
          <w:marLeft w:val="640"/>
          <w:marRight w:val="0"/>
          <w:marTop w:val="0"/>
          <w:marBottom w:val="0"/>
          <w:divBdr>
            <w:top w:val="none" w:sz="0" w:space="0" w:color="auto"/>
            <w:left w:val="none" w:sz="0" w:space="0" w:color="auto"/>
            <w:bottom w:val="none" w:sz="0" w:space="0" w:color="auto"/>
            <w:right w:val="none" w:sz="0" w:space="0" w:color="auto"/>
          </w:divBdr>
        </w:div>
        <w:div w:id="1151404016">
          <w:marLeft w:val="640"/>
          <w:marRight w:val="0"/>
          <w:marTop w:val="0"/>
          <w:marBottom w:val="0"/>
          <w:divBdr>
            <w:top w:val="none" w:sz="0" w:space="0" w:color="auto"/>
            <w:left w:val="none" w:sz="0" w:space="0" w:color="auto"/>
            <w:bottom w:val="none" w:sz="0" w:space="0" w:color="auto"/>
            <w:right w:val="none" w:sz="0" w:space="0" w:color="auto"/>
          </w:divBdr>
        </w:div>
        <w:div w:id="1164392145">
          <w:marLeft w:val="640"/>
          <w:marRight w:val="0"/>
          <w:marTop w:val="0"/>
          <w:marBottom w:val="0"/>
          <w:divBdr>
            <w:top w:val="none" w:sz="0" w:space="0" w:color="auto"/>
            <w:left w:val="none" w:sz="0" w:space="0" w:color="auto"/>
            <w:bottom w:val="none" w:sz="0" w:space="0" w:color="auto"/>
            <w:right w:val="none" w:sz="0" w:space="0" w:color="auto"/>
          </w:divBdr>
        </w:div>
        <w:div w:id="1270119696">
          <w:marLeft w:val="640"/>
          <w:marRight w:val="0"/>
          <w:marTop w:val="0"/>
          <w:marBottom w:val="0"/>
          <w:divBdr>
            <w:top w:val="none" w:sz="0" w:space="0" w:color="auto"/>
            <w:left w:val="none" w:sz="0" w:space="0" w:color="auto"/>
            <w:bottom w:val="none" w:sz="0" w:space="0" w:color="auto"/>
            <w:right w:val="none" w:sz="0" w:space="0" w:color="auto"/>
          </w:divBdr>
        </w:div>
        <w:div w:id="1274633356">
          <w:marLeft w:val="640"/>
          <w:marRight w:val="0"/>
          <w:marTop w:val="0"/>
          <w:marBottom w:val="0"/>
          <w:divBdr>
            <w:top w:val="none" w:sz="0" w:space="0" w:color="auto"/>
            <w:left w:val="none" w:sz="0" w:space="0" w:color="auto"/>
            <w:bottom w:val="none" w:sz="0" w:space="0" w:color="auto"/>
            <w:right w:val="none" w:sz="0" w:space="0" w:color="auto"/>
          </w:divBdr>
        </w:div>
        <w:div w:id="1278216702">
          <w:marLeft w:val="640"/>
          <w:marRight w:val="0"/>
          <w:marTop w:val="0"/>
          <w:marBottom w:val="0"/>
          <w:divBdr>
            <w:top w:val="none" w:sz="0" w:space="0" w:color="auto"/>
            <w:left w:val="none" w:sz="0" w:space="0" w:color="auto"/>
            <w:bottom w:val="none" w:sz="0" w:space="0" w:color="auto"/>
            <w:right w:val="none" w:sz="0" w:space="0" w:color="auto"/>
          </w:divBdr>
        </w:div>
        <w:div w:id="1316839372">
          <w:marLeft w:val="640"/>
          <w:marRight w:val="0"/>
          <w:marTop w:val="0"/>
          <w:marBottom w:val="0"/>
          <w:divBdr>
            <w:top w:val="none" w:sz="0" w:space="0" w:color="auto"/>
            <w:left w:val="none" w:sz="0" w:space="0" w:color="auto"/>
            <w:bottom w:val="none" w:sz="0" w:space="0" w:color="auto"/>
            <w:right w:val="none" w:sz="0" w:space="0" w:color="auto"/>
          </w:divBdr>
        </w:div>
        <w:div w:id="1402020257">
          <w:marLeft w:val="640"/>
          <w:marRight w:val="0"/>
          <w:marTop w:val="0"/>
          <w:marBottom w:val="0"/>
          <w:divBdr>
            <w:top w:val="none" w:sz="0" w:space="0" w:color="auto"/>
            <w:left w:val="none" w:sz="0" w:space="0" w:color="auto"/>
            <w:bottom w:val="none" w:sz="0" w:space="0" w:color="auto"/>
            <w:right w:val="none" w:sz="0" w:space="0" w:color="auto"/>
          </w:divBdr>
        </w:div>
        <w:div w:id="1405761042">
          <w:marLeft w:val="640"/>
          <w:marRight w:val="0"/>
          <w:marTop w:val="0"/>
          <w:marBottom w:val="0"/>
          <w:divBdr>
            <w:top w:val="none" w:sz="0" w:space="0" w:color="auto"/>
            <w:left w:val="none" w:sz="0" w:space="0" w:color="auto"/>
            <w:bottom w:val="none" w:sz="0" w:space="0" w:color="auto"/>
            <w:right w:val="none" w:sz="0" w:space="0" w:color="auto"/>
          </w:divBdr>
        </w:div>
        <w:div w:id="1416169577">
          <w:marLeft w:val="640"/>
          <w:marRight w:val="0"/>
          <w:marTop w:val="0"/>
          <w:marBottom w:val="0"/>
          <w:divBdr>
            <w:top w:val="none" w:sz="0" w:space="0" w:color="auto"/>
            <w:left w:val="none" w:sz="0" w:space="0" w:color="auto"/>
            <w:bottom w:val="none" w:sz="0" w:space="0" w:color="auto"/>
            <w:right w:val="none" w:sz="0" w:space="0" w:color="auto"/>
          </w:divBdr>
        </w:div>
        <w:div w:id="1434476707">
          <w:marLeft w:val="640"/>
          <w:marRight w:val="0"/>
          <w:marTop w:val="0"/>
          <w:marBottom w:val="0"/>
          <w:divBdr>
            <w:top w:val="none" w:sz="0" w:space="0" w:color="auto"/>
            <w:left w:val="none" w:sz="0" w:space="0" w:color="auto"/>
            <w:bottom w:val="none" w:sz="0" w:space="0" w:color="auto"/>
            <w:right w:val="none" w:sz="0" w:space="0" w:color="auto"/>
          </w:divBdr>
        </w:div>
        <w:div w:id="1469662921">
          <w:marLeft w:val="640"/>
          <w:marRight w:val="0"/>
          <w:marTop w:val="0"/>
          <w:marBottom w:val="0"/>
          <w:divBdr>
            <w:top w:val="none" w:sz="0" w:space="0" w:color="auto"/>
            <w:left w:val="none" w:sz="0" w:space="0" w:color="auto"/>
            <w:bottom w:val="none" w:sz="0" w:space="0" w:color="auto"/>
            <w:right w:val="none" w:sz="0" w:space="0" w:color="auto"/>
          </w:divBdr>
        </w:div>
        <w:div w:id="1473710855">
          <w:marLeft w:val="640"/>
          <w:marRight w:val="0"/>
          <w:marTop w:val="0"/>
          <w:marBottom w:val="0"/>
          <w:divBdr>
            <w:top w:val="none" w:sz="0" w:space="0" w:color="auto"/>
            <w:left w:val="none" w:sz="0" w:space="0" w:color="auto"/>
            <w:bottom w:val="none" w:sz="0" w:space="0" w:color="auto"/>
            <w:right w:val="none" w:sz="0" w:space="0" w:color="auto"/>
          </w:divBdr>
        </w:div>
        <w:div w:id="1566407593">
          <w:marLeft w:val="640"/>
          <w:marRight w:val="0"/>
          <w:marTop w:val="0"/>
          <w:marBottom w:val="0"/>
          <w:divBdr>
            <w:top w:val="none" w:sz="0" w:space="0" w:color="auto"/>
            <w:left w:val="none" w:sz="0" w:space="0" w:color="auto"/>
            <w:bottom w:val="none" w:sz="0" w:space="0" w:color="auto"/>
            <w:right w:val="none" w:sz="0" w:space="0" w:color="auto"/>
          </w:divBdr>
        </w:div>
        <w:div w:id="1587962118">
          <w:marLeft w:val="640"/>
          <w:marRight w:val="0"/>
          <w:marTop w:val="0"/>
          <w:marBottom w:val="0"/>
          <w:divBdr>
            <w:top w:val="none" w:sz="0" w:space="0" w:color="auto"/>
            <w:left w:val="none" w:sz="0" w:space="0" w:color="auto"/>
            <w:bottom w:val="none" w:sz="0" w:space="0" w:color="auto"/>
            <w:right w:val="none" w:sz="0" w:space="0" w:color="auto"/>
          </w:divBdr>
        </w:div>
        <w:div w:id="1657687842">
          <w:marLeft w:val="640"/>
          <w:marRight w:val="0"/>
          <w:marTop w:val="0"/>
          <w:marBottom w:val="0"/>
          <w:divBdr>
            <w:top w:val="none" w:sz="0" w:space="0" w:color="auto"/>
            <w:left w:val="none" w:sz="0" w:space="0" w:color="auto"/>
            <w:bottom w:val="none" w:sz="0" w:space="0" w:color="auto"/>
            <w:right w:val="none" w:sz="0" w:space="0" w:color="auto"/>
          </w:divBdr>
        </w:div>
        <w:div w:id="1666349782">
          <w:marLeft w:val="640"/>
          <w:marRight w:val="0"/>
          <w:marTop w:val="0"/>
          <w:marBottom w:val="0"/>
          <w:divBdr>
            <w:top w:val="none" w:sz="0" w:space="0" w:color="auto"/>
            <w:left w:val="none" w:sz="0" w:space="0" w:color="auto"/>
            <w:bottom w:val="none" w:sz="0" w:space="0" w:color="auto"/>
            <w:right w:val="none" w:sz="0" w:space="0" w:color="auto"/>
          </w:divBdr>
        </w:div>
        <w:div w:id="1685013433">
          <w:marLeft w:val="640"/>
          <w:marRight w:val="0"/>
          <w:marTop w:val="0"/>
          <w:marBottom w:val="0"/>
          <w:divBdr>
            <w:top w:val="none" w:sz="0" w:space="0" w:color="auto"/>
            <w:left w:val="none" w:sz="0" w:space="0" w:color="auto"/>
            <w:bottom w:val="none" w:sz="0" w:space="0" w:color="auto"/>
            <w:right w:val="none" w:sz="0" w:space="0" w:color="auto"/>
          </w:divBdr>
        </w:div>
        <w:div w:id="1712338327">
          <w:marLeft w:val="640"/>
          <w:marRight w:val="0"/>
          <w:marTop w:val="0"/>
          <w:marBottom w:val="0"/>
          <w:divBdr>
            <w:top w:val="none" w:sz="0" w:space="0" w:color="auto"/>
            <w:left w:val="none" w:sz="0" w:space="0" w:color="auto"/>
            <w:bottom w:val="none" w:sz="0" w:space="0" w:color="auto"/>
            <w:right w:val="none" w:sz="0" w:space="0" w:color="auto"/>
          </w:divBdr>
        </w:div>
        <w:div w:id="1794590331">
          <w:marLeft w:val="640"/>
          <w:marRight w:val="0"/>
          <w:marTop w:val="0"/>
          <w:marBottom w:val="0"/>
          <w:divBdr>
            <w:top w:val="none" w:sz="0" w:space="0" w:color="auto"/>
            <w:left w:val="none" w:sz="0" w:space="0" w:color="auto"/>
            <w:bottom w:val="none" w:sz="0" w:space="0" w:color="auto"/>
            <w:right w:val="none" w:sz="0" w:space="0" w:color="auto"/>
          </w:divBdr>
        </w:div>
        <w:div w:id="1860006589">
          <w:marLeft w:val="640"/>
          <w:marRight w:val="0"/>
          <w:marTop w:val="0"/>
          <w:marBottom w:val="0"/>
          <w:divBdr>
            <w:top w:val="none" w:sz="0" w:space="0" w:color="auto"/>
            <w:left w:val="none" w:sz="0" w:space="0" w:color="auto"/>
            <w:bottom w:val="none" w:sz="0" w:space="0" w:color="auto"/>
            <w:right w:val="none" w:sz="0" w:space="0" w:color="auto"/>
          </w:divBdr>
        </w:div>
        <w:div w:id="1946688882">
          <w:marLeft w:val="640"/>
          <w:marRight w:val="0"/>
          <w:marTop w:val="0"/>
          <w:marBottom w:val="0"/>
          <w:divBdr>
            <w:top w:val="none" w:sz="0" w:space="0" w:color="auto"/>
            <w:left w:val="none" w:sz="0" w:space="0" w:color="auto"/>
            <w:bottom w:val="none" w:sz="0" w:space="0" w:color="auto"/>
            <w:right w:val="none" w:sz="0" w:space="0" w:color="auto"/>
          </w:divBdr>
        </w:div>
        <w:div w:id="1951164236">
          <w:marLeft w:val="640"/>
          <w:marRight w:val="0"/>
          <w:marTop w:val="0"/>
          <w:marBottom w:val="0"/>
          <w:divBdr>
            <w:top w:val="none" w:sz="0" w:space="0" w:color="auto"/>
            <w:left w:val="none" w:sz="0" w:space="0" w:color="auto"/>
            <w:bottom w:val="none" w:sz="0" w:space="0" w:color="auto"/>
            <w:right w:val="none" w:sz="0" w:space="0" w:color="auto"/>
          </w:divBdr>
        </w:div>
        <w:div w:id="2097167454">
          <w:marLeft w:val="640"/>
          <w:marRight w:val="0"/>
          <w:marTop w:val="0"/>
          <w:marBottom w:val="0"/>
          <w:divBdr>
            <w:top w:val="none" w:sz="0" w:space="0" w:color="auto"/>
            <w:left w:val="none" w:sz="0" w:space="0" w:color="auto"/>
            <w:bottom w:val="none" w:sz="0" w:space="0" w:color="auto"/>
            <w:right w:val="none" w:sz="0" w:space="0" w:color="auto"/>
          </w:divBdr>
        </w:div>
        <w:div w:id="2124379288">
          <w:marLeft w:val="640"/>
          <w:marRight w:val="0"/>
          <w:marTop w:val="0"/>
          <w:marBottom w:val="0"/>
          <w:divBdr>
            <w:top w:val="none" w:sz="0" w:space="0" w:color="auto"/>
            <w:left w:val="none" w:sz="0" w:space="0" w:color="auto"/>
            <w:bottom w:val="none" w:sz="0" w:space="0" w:color="auto"/>
            <w:right w:val="none" w:sz="0" w:space="0" w:color="auto"/>
          </w:divBdr>
        </w:div>
        <w:div w:id="2130857033">
          <w:marLeft w:val="640"/>
          <w:marRight w:val="0"/>
          <w:marTop w:val="0"/>
          <w:marBottom w:val="0"/>
          <w:divBdr>
            <w:top w:val="none" w:sz="0" w:space="0" w:color="auto"/>
            <w:left w:val="none" w:sz="0" w:space="0" w:color="auto"/>
            <w:bottom w:val="none" w:sz="0" w:space="0" w:color="auto"/>
            <w:right w:val="none" w:sz="0" w:space="0" w:color="auto"/>
          </w:divBdr>
        </w:div>
        <w:div w:id="2136631762">
          <w:marLeft w:val="640"/>
          <w:marRight w:val="0"/>
          <w:marTop w:val="0"/>
          <w:marBottom w:val="0"/>
          <w:divBdr>
            <w:top w:val="none" w:sz="0" w:space="0" w:color="auto"/>
            <w:left w:val="none" w:sz="0" w:space="0" w:color="auto"/>
            <w:bottom w:val="none" w:sz="0" w:space="0" w:color="auto"/>
            <w:right w:val="none" w:sz="0" w:space="0" w:color="auto"/>
          </w:divBdr>
        </w:div>
        <w:div w:id="2146502899">
          <w:marLeft w:val="640"/>
          <w:marRight w:val="0"/>
          <w:marTop w:val="0"/>
          <w:marBottom w:val="0"/>
          <w:divBdr>
            <w:top w:val="none" w:sz="0" w:space="0" w:color="auto"/>
            <w:left w:val="none" w:sz="0" w:space="0" w:color="auto"/>
            <w:bottom w:val="none" w:sz="0" w:space="0" w:color="auto"/>
            <w:right w:val="none" w:sz="0" w:space="0" w:color="auto"/>
          </w:divBdr>
        </w:div>
      </w:divsChild>
    </w:div>
    <w:div w:id="2098865278">
      <w:bodyDiv w:val="1"/>
      <w:marLeft w:val="0"/>
      <w:marRight w:val="0"/>
      <w:marTop w:val="0"/>
      <w:marBottom w:val="0"/>
      <w:divBdr>
        <w:top w:val="none" w:sz="0" w:space="0" w:color="auto"/>
        <w:left w:val="none" w:sz="0" w:space="0" w:color="auto"/>
        <w:bottom w:val="none" w:sz="0" w:space="0" w:color="auto"/>
        <w:right w:val="none" w:sz="0" w:space="0" w:color="auto"/>
      </w:divBdr>
      <w:divsChild>
        <w:div w:id="80496688">
          <w:marLeft w:val="640"/>
          <w:marRight w:val="0"/>
          <w:marTop w:val="0"/>
          <w:marBottom w:val="0"/>
          <w:divBdr>
            <w:top w:val="none" w:sz="0" w:space="0" w:color="auto"/>
            <w:left w:val="none" w:sz="0" w:space="0" w:color="auto"/>
            <w:bottom w:val="none" w:sz="0" w:space="0" w:color="auto"/>
            <w:right w:val="none" w:sz="0" w:space="0" w:color="auto"/>
          </w:divBdr>
        </w:div>
        <w:div w:id="86275444">
          <w:marLeft w:val="640"/>
          <w:marRight w:val="0"/>
          <w:marTop w:val="0"/>
          <w:marBottom w:val="0"/>
          <w:divBdr>
            <w:top w:val="none" w:sz="0" w:space="0" w:color="auto"/>
            <w:left w:val="none" w:sz="0" w:space="0" w:color="auto"/>
            <w:bottom w:val="none" w:sz="0" w:space="0" w:color="auto"/>
            <w:right w:val="none" w:sz="0" w:space="0" w:color="auto"/>
          </w:divBdr>
        </w:div>
        <w:div w:id="99567840">
          <w:marLeft w:val="640"/>
          <w:marRight w:val="0"/>
          <w:marTop w:val="0"/>
          <w:marBottom w:val="0"/>
          <w:divBdr>
            <w:top w:val="none" w:sz="0" w:space="0" w:color="auto"/>
            <w:left w:val="none" w:sz="0" w:space="0" w:color="auto"/>
            <w:bottom w:val="none" w:sz="0" w:space="0" w:color="auto"/>
            <w:right w:val="none" w:sz="0" w:space="0" w:color="auto"/>
          </w:divBdr>
        </w:div>
        <w:div w:id="190343324">
          <w:marLeft w:val="640"/>
          <w:marRight w:val="0"/>
          <w:marTop w:val="0"/>
          <w:marBottom w:val="0"/>
          <w:divBdr>
            <w:top w:val="none" w:sz="0" w:space="0" w:color="auto"/>
            <w:left w:val="none" w:sz="0" w:space="0" w:color="auto"/>
            <w:bottom w:val="none" w:sz="0" w:space="0" w:color="auto"/>
            <w:right w:val="none" w:sz="0" w:space="0" w:color="auto"/>
          </w:divBdr>
        </w:div>
        <w:div w:id="205875355">
          <w:marLeft w:val="640"/>
          <w:marRight w:val="0"/>
          <w:marTop w:val="0"/>
          <w:marBottom w:val="0"/>
          <w:divBdr>
            <w:top w:val="none" w:sz="0" w:space="0" w:color="auto"/>
            <w:left w:val="none" w:sz="0" w:space="0" w:color="auto"/>
            <w:bottom w:val="none" w:sz="0" w:space="0" w:color="auto"/>
            <w:right w:val="none" w:sz="0" w:space="0" w:color="auto"/>
          </w:divBdr>
        </w:div>
        <w:div w:id="277176623">
          <w:marLeft w:val="640"/>
          <w:marRight w:val="0"/>
          <w:marTop w:val="0"/>
          <w:marBottom w:val="0"/>
          <w:divBdr>
            <w:top w:val="none" w:sz="0" w:space="0" w:color="auto"/>
            <w:left w:val="none" w:sz="0" w:space="0" w:color="auto"/>
            <w:bottom w:val="none" w:sz="0" w:space="0" w:color="auto"/>
            <w:right w:val="none" w:sz="0" w:space="0" w:color="auto"/>
          </w:divBdr>
        </w:div>
        <w:div w:id="283199268">
          <w:marLeft w:val="640"/>
          <w:marRight w:val="0"/>
          <w:marTop w:val="0"/>
          <w:marBottom w:val="0"/>
          <w:divBdr>
            <w:top w:val="none" w:sz="0" w:space="0" w:color="auto"/>
            <w:left w:val="none" w:sz="0" w:space="0" w:color="auto"/>
            <w:bottom w:val="none" w:sz="0" w:space="0" w:color="auto"/>
            <w:right w:val="none" w:sz="0" w:space="0" w:color="auto"/>
          </w:divBdr>
        </w:div>
        <w:div w:id="300573817">
          <w:marLeft w:val="640"/>
          <w:marRight w:val="0"/>
          <w:marTop w:val="0"/>
          <w:marBottom w:val="0"/>
          <w:divBdr>
            <w:top w:val="none" w:sz="0" w:space="0" w:color="auto"/>
            <w:left w:val="none" w:sz="0" w:space="0" w:color="auto"/>
            <w:bottom w:val="none" w:sz="0" w:space="0" w:color="auto"/>
            <w:right w:val="none" w:sz="0" w:space="0" w:color="auto"/>
          </w:divBdr>
        </w:div>
        <w:div w:id="361323200">
          <w:marLeft w:val="640"/>
          <w:marRight w:val="0"/>
          <w:marTop w:val="0"/>
          <w:marBottom w:val="0"/>
          <w:divBdr>
            <w:top w:val="none" w:sz="0" w:space="0" w:color="auto"/>
            <w:left w:val="none" w:sz="0" w:space="0" w:color="auto"/>
            <w:bottom w:val="none" w:sz="0" w:space="0" w:color="auto"/>
            <w:right w:val="none" w:sz="0" w:space="0" w:color="auto"/>
          </w:divBdr>
        </w:div>
        <w:div w:id="369499478">
          <w:marLeft w:val="640"/>
          <w:marRight w:val="0"/>
          <w:marTop w:val="0"/>
          <w:marBottom w:val="0"/>
          <w:divBdr>
            <w:top w:val="none" w:sz="0" w:space="0" w:color="auto"/>
            <w:left w:val="none" w:sz="0" w:space="0" w:color="auto"/>
            <w:bottom w:val="none" w:sz="0" w:space="0" w:color="auto"/>
            <w:right w:val="none" w:sz="0" w:space="0" w:color="auto"/>
          </w:divBdr>
        </w:div>
        <w:div w:id="395200263">
          <w:marLeft w:val="640"/>
          <w:marRight w:val="0"/>
          <w:marTop w:val="0"/>
          <w:marBottom w:val="0"/>
          <w:divBdr>
            <w:top w:val="none" w:sz="0" w:space="0" w:color="auto"/>
            <w:left w:val="none" w:sz="0" w:space="0" w:color="auto"/>
            <w:bottom w:val="none" w:sz="0" w:space="0" w:color="auto"/>
            <w:right w:val="none" w:sz="0" w:space="0" w:color="auto"/>
          </w:divBdr>
        </w:div>
        <w:div w:id="400257309">
          <w:marLeft w:val="640"/>
          <w:marRight w:val="0"/>
          <w:marTop w:val="0"/>
          <w:marBottom w:val="0"/>
          <w:divBdr>
            <w:top w:val="none" w:sz="0" w:space="0" w:color="auto"/>
            <w:left w:val="none" w:sz="0" w:space="0" w:color="auto"/>
            <w:bottom w:val="none" w:sz="0" w:space="0" w:color="auto"/>
            <w:right w:val="none" w:sz="0" w:space="0" w:color="auto"/>
          </w:divBdr>
        </w:div>
        <w:div w:id="420223582">
          <w:marLeft w:val="640"/>
          <w:marRight w:val="0"/>
          <w:marTop w:val="0"/>
          <w:marBottom w:val="0"/>
          <w:divBdr>
            <w:top w:val="none" w:sz="0" w:space="0" w:color="auto"/>
            <w:left w:val="none" w:sz="0" w:space="0" w:color="auto"/>
            <w:bottom w:val="none" w:sz="0" w:space="0" w:color="auto"/>
            <w:right w:val="none" w:sz="0" w:space="0" w:color="auto"/>
          </w:divBdr>
        </w:div>
        <w:div w:id="425154043">
          <w:marLeft w:val="640"/>
          <w:marRight w:val="0"/>
          <w:marTop w:val="0"/>
          <w:marBottom w:val="0"/>
          <w:divBdr>
            <w:top w:val="none" w:sz="0" w:space="0" w:color="auto"/>
            <w:left w:val="none" w:sz="0" w:space="0" w:color="auto"/>
            <w:bottom w:val="none" w:sz="0" w:space="0" w:color="auto"/>
            <w:right w:val="none" w:sz="0" w:space="0" w:color="auto"/>
          </w:divBdr>
        </w:div>
        <w:div w:id="476604657">
          <w:marLeft w:val="640"/>
          <w:marRight w:val="0"/>
          <w:marTop w:val="0"/>
          <w:marBottom w:val="0"/>
          <w:divBdr>
            <w:top w:val="none" w:sz="0" w:space="0" w:color="auto"/>
            <w:left w:val="none" w:sz="0" w:space="0" w:color="auto"/>
            <w:bottom w:val="none" w:sz="0" w:space="0" w:color="auto"/>
            <w:right w:val="none" w:sz="0" w:space="0" w:color="auto"/>
          </w:divBdr>
        </w:div>
        <w:div w:id="530263128">
          <w:marLeft w:val="640"/>
          <w:marRight w:val="0"/>
          <w:marTop w:val="0"/>
          <w:marBottom w:val="0"/>
          <w:divBdr>
            <w:top w:val="none" w:sz="0" w:space="0" w:color="auto"/>
            <w:left w:val="none" w:sz="0" w:space="0" w:color="auto"/>
            <w:bottom w:val="none" w:sz="0" w:space="0" w:color="auto"/>
            <w:right w:val="none" w:sz="0" w:space="0" w:color="auto"/>
          </w:divBdr>
        </w:div>
        <w:div w:id="605700579">
          <w:marLeft w:val="640"/>
          <w:marRight w:val="0"/>
          <w:marTop w:val="0"/>
          <w:marBottom w:val="0"/>
          <w:divBdr>
            <w:top w:val="none" w:sz="0" w:space="0" w:color="auto"/>
            <w:left w:val="none" w:sz="0" w:space="0" w:color="auto"/>
            <w:bottom w:val="none" w:sz="0" w:space="0" w:color="auto"/>
            <w:right w:val="none" w:sz="0" w:space="0" w:color="auto"/>
          </w:divBdr>
        </w:div>
        <w:div w:id="653290684">
          <w:marLeft w:val="640"/>
          <w:marRight w:val="0"/>
          <w:marTop w:val="0"/>
          <w:marBottom w:val="0"/>
          <w:divBdr>
            <w:top w:val="none" w:sz="0" w:space="0" w:color="auto"/>
            <w:left w:val="none" w:sz="0" w:space="0" w:color="auto"/>
            <w:bottom w:val="none" w:sz="0" w:space="0" w:color="auto"/>
            <w:right w:val="none" w:sz="0" w:space="0" w:color="auto"/>
          </w:divBdr>
        </w:div>
        <w:div w:id="662247213">
          <w:marLeft w:val="640"/>
          <w:marRight w:val="0"/>
          <w:marTop w:val="0"/>
          <w:marBottom w:val="0"/>
          <w:divBdr>
            <w:top w:val="none" w:sz="0" w:space="0" w:color="auto"/>
            <w:left w:val="none" w:sz="0" w:space="0" w:color="auto"/>
            <w:bottom w:val="none" w:sz="0" w:space="0" w:color="auto"/>
            <w:right w:val="none" w:sz="0" w:space="0" w:color="auto"/>
          </w:divBdr>
        </w:div>
        <w:div w:id="733744440">
          <w:marLeft w:val="640"/>
          <w:marRight w:val="0"/>
          <w:marTop w:val="0"/>
          <w:marBottom w:val="0"/>
          <w:divBdr>
            <w:top w:val="none" w:sz="0" w:space="0" w:color="auto"/>
            <w:left w:val="none" w:sz="0" w:space="0" w:color="auto"/>
            <w:bottom w:val="none" w:sz="0" w:space="0" w:color="auto"/>
            <w:right w:val="none" w:sz="0" w:space="0" w:color="auto"/>
          </w:divBdr>
        </w:div>
        <w:div w:id="738289999">
          <w:marLeft w:val="640"/>
          <w:marRight w:val="0"/>
          <w:marTop w:val="0"/>
          <w:marBottom w:val="0"/>
          <w:divBdr>
            <w:top w:val="none" w:sz="0" w:space="0" w:color="auto"/>
            <w:left w:val="none" w:sz="0" w:space="0" w:color="auto"/>
            <w:bottom w:val="none" w:sz="0" w:space="0" w:color="auto"/>
            <w:right w:val="none" w:sz="0" w:space="0" w:color="auto"/>
          </w:divBdr>
        </w:div>
        <w:div w:id="738554658">
          <w:marLeft w:val="640"/>
          <w:marRight w:val="0"/>
          <w:marTop w:val="0"/>
          <w:marBottom w:val="0"/>
          <w:divBdr>
            <w:top w:val="none" w:sz="0" w:space="0" w:color="auto"/>
            <w:left w:val="none" w:sz="0" w:space="0" w:color="auto"/>
            <w:bottom w:val="none" w:sz="0" w:space="0" w:color="auto"/>
            <w:right w:val="none" w:sz="0" w:space="0" w:color="auto"/>
          </w:divBdr>
        </w:div>
        <w:div w:id="746611863">
          <w:marLeft w:val="640"/>
          <w:marRight w:val="0"/>
          <w:marTop w:val="0"/>
          <w:marBottom w:val="0"/>
          <w:divBdr>
            <w:top w:val="none" w:sz="0" w:space="0" w:color="auto"/>
            <w:left w:val="none" w:sz="0" w:space="0" w:color="auto"/>
            <w:bottom w:val="none" w:sz="0" w:space="0" w:color="auto"/>
            <w:right w:val="none" w:sz="0" w:space="0" w:color="auto"/>
          </w:divBdr>
        </w:div>
        <w:div w:id="752627670">
          <w:marLeft w:val="640"/>
          <w:marRight w:val="0"/>
          <w:marTop w:val="0"/>
          <w:marBottom w:val="0"/>
          <w:divBdr>
            <w:top w:val="none" w:sz="0" w:space="0" w:color="auto"/>
            <w:left w:val="none" w:sz="0" w:space="0" w:color="auto"/>
            <w:bottom w:val="none" w:sz="0" w:space="0" w:color="auto"/>
            <w:right w:val="none" w:sz="0" w:space="0" w:color="auto"/>
          </w:divBdr>
        </w:div>
        <w:div w:id="807668287">
          <w:marLeft w:val="640"/>
          <w:marRight w:val="0"/>
          <w:marTop w:val="0"/>
          <w:marBottom w:val="0"/>
          <w:divBdr>
            <w:top w:val="none" w:sz="0" w:space="0" w:color="auto"/>
            <w:left w:val="none" w:sz="0" w:space="0" w:color="auto"/>
            <w:bottom w:val="none" w:sz="0" w:space="0" w:color="auto"/>
            <w:right w:val="none" w:sz="0" w:space="0" w:color="auto"/>
          </w:divBdr>
        </w:div>
        <w:div w:id="841822604">
          <w:marLeft w:val="640"/>
          <w:marRight w:val="0"/>
          <w:marTop w:val="0"/>
          <w:marBottom w:val="0"/>
          <w:divBdr>
            <w:top w:val="none" w:sz="0" w:space="0" w:color="auto"/>
            <w:left w:val="none" w:sz="0" w:space="0" w:color="auto"/>
            <w:bottom w:val="none" w:sz="0" w:space="0" w:color="auto"/>
            <w:right w:val="none" w:sz="0" w:space="0" w:color="auto"/>
          </w:divBdr>
        </w:div>
        <w:div w:id="868758363">
          <w:marLeft w:val="640"/>
          <w:marRight w:val="0"/>
          <w:marTop w:val="0"/>
          <w:marBottom w:val="0"/>
          <w:divBdr>
            <w:top w:val="none" w:sz="0" w:space="0" w:color="auto"/>
            <w:left w:val="none" w:sz="0" w:space="0" w:color="auto"/>
            <w:bottom w:val="none" w:sz="0" w:space="0" w:color="auto"/>
            <w:right w:val="none" w:sz="0" w:space="0" w:color="auto"/>
          </w:divBdr>
        </w:div>
        <w:div w:id="952249342">
          <w:marLeft w:val="640"/>
          <w:marRight w:val="0"/>
          <w:marTop w:val="0"/>
          <w:marBottom w:val="0"/>
          <w:divBdr>
            <w:top w:val="none" w:sz="0" w:space="0" w:color="auto"/>
            <w:left w:val="none" w:sz="0" w:space="0" w:color="auto"/>
            <w:bottom w:val="none" w:sz="0" w:space="0" w:color="auto"/>
            <w:right w:val="none" w:sz="0" w:space="0" w:color="auto"/>
          </w:divBdr>
        </w:div>
        <w:div w:id="967933063">
          <w:marLeft w:val="640"/>
          <w:marRight w:val="0"/>
          <w:marTop w:val="0"/>
          <w:marBottom w:val="0"/>
          <w:divBdr>
            <w:top w:val="none" w:sz="0" w:space="0" w:color="auto"/>
            <w:left w:val="none" w:sz="0" w:space="0" w:color="auto"/>
            <w:bottom w:val="none" w:sz="0" w:space="0" w:color="auto"/>
            <w:right w:val="none" w:sz="0" w:space="0" w:color="auto"/>
          </w:divBdr>
        </w:div>
        <w:div w:id="1063912658">
          <w:marLeft w:val="640"/>
          <w:marRight w:val="0"/>
          <w:marTop w:val="0"/>
          <w:marBottom w:val="0"/>
          <w:divBdr>
            <w:top w:val="none" w:sz="0" w:space="0" w:color="auto"/>
            <w:left w:val="none" w:sz="0" w:space="0" w:color="auto"/>
            <w:bottom w:val="none" w:sz="0" w:space="0" w:color="auto"/>
            <w:right w:val="none" w:sz="0" w:space="0" w:color="auto"/>
          </w:divBdr>
        </w:div>
        <w:div w:id="1114859482">
          <w:marLeft w:val="640"/>
          <w:marRight w:val="0"/>
          <w:marTop w:val="0"/>
          <w:marBottom w:val="0"/>
          <w:divBdr>
            <w:top w:val="none" w:sz="0" w:space="0" w:color="auto"/>
            <w:left w:val="none" w:sz="0" w:space="0" w:color="auto"/>
            <w:bottom w:val="none" w:sz="0" w:space="0" w:color="auto"/>
            <w:right w:val="none" w:sz="0" w:space="0" w:color="auto"/>
          </w:divBdr>
        </w:div>
        <w:div w:id="1118183596">
          <w:marLeft w:val="640"/>
          <w:marRight w:val="0"/>
          <w:marTop w:val="0"/>
          <w:marBottom w:val="0"/>
          <w:divBdr>
            <w:top w:val="none" w:sz="0" w:space="0" w:color="auto"/>
            <w:left w:val="none" w:sz="0" w:space="0" w:color="auto"/>
            <w:bottom w:val="none" w:sz="0" w:space="0" w:color="auto"/>
            <w:right w:val="none" w:sz="0" w:space="0" w:color="auto"/>
          </w:divBdr>
        </w:div>
        <w:div w:id="1203638576">
          <w:marLeft w:val="640"/>
          <w:marRight w:val="0"/>
          <w:marTop w:val="0"/>
          <w:marBottom w:val="0"/>
          <w:divBdr>
            <w:top w:val="none" w:sz="0" w:space="0" w:color="auto"/>
            <w:left w:val="none" w:sz="0" w:space="0" w:color="auto"/>
            <w:bottom w:val="none" w:sz="0" w:space="0" w:color="auto"/>
            <w:right w:val="none" w:sz="0" w:space="0" w:color="auto"/>
          </w:divBdr>
        </w:div>
        <w:div w:id="1207374756">
          <w:marLeft w:val="640"/>
          <w:marRight w:val="0"/>
          <w:marTop w:val="0"/>
          <w:marBottom w:val="0"/>
          <w:divBdr>
            <w:top w:val="none" w:sz="0" w:space="0" w:color="auto"/>
            <w:left w:val="none" w:sz="0" w:space="0" w:color="auto"/>
            <w:bottom w:val="none" w:sz="0" w:space="0" w:color="auto"/>
            <w:right w:val="none" w:sz="0" w:space="0" w:color="auto"/>
          </w:divBdr>
        </w:div>
        <w:div w:id="1218735838">
          <w:marLeft w:val="640"/>
          <w:marRight w:val="0"/>
          <w:marTop w:val="0"/>
          <w:marBottom w:val="0"/>
          <w:divBdr>
            <w:top w:val="none" w:sz="0" w:space="0" w:color="auto"/>
            <w:left w:val="none" w:sz="0" w:space="0" w:color="auto"/>
            <w:bottom w:val="none" w:sz="0" w:space="0" w:color="auto"/>
            <w:right w:val="none" w:sz="0" w:space="0" w:color="auto"/>
          </w:divBdr>
        </w:div>
        <w:div w:id="1245727858">
          <w:marLeft w:val="640"/>
          <w:marRight w:val="0"/>
          <w:marTop w:val="0"/>
          <w:marBottom w:val="0"/>
          <w:divBdr>
            <w:top w:val="none" w:sz="0" w:space="0" w:color="auto"/>
            <w:left w:val="none" w:sz="0" w:space="0" w:color="auto"/>
            <w:bottom w:val="none" w:sz="0" w:space="0" w:color="auto"/>
            <w:right w:val="none" w:sz="0" w:space="0" w:color="auto"/>
          </w:divBdr>
        </w:div>
        <w:div w:id="1263148959">
          <w:marLeft w:val="640"/>
          <w:marRight w:val="0"/>
          <w:marTop w:val="0"/>
          <w:marBottom w:val="0"/>
          <w:divBdr>
            <w:top w:val="none" w:sz="0" w:space="0" w:color="auto"/>
            <w:left w:val="none" w:sz="0" w:space="0" w:color="auto"/>
            <w:bottom w:val="none" w:sz="0" w:space="0" w:color="auto"/>
            <w:right w:val="none" w:sz="0" w:space="0" w:color="auto"/>
          </w:divBdr>
        </w:div>
        <w:div w:id="1264148233">
          <w:marLeft w:val="640"/>
          <w:marRight w:val="0"/>
          <w:marTop w:val="0"/>
          <w:marBottom w:val="0"/>
          <w:divBdr>
            <w:top w:val="none" w:sz="0" w:space="0" w:color="auto"/>
            <w:left w:val="none" w:sz="0" w:space="0" w:color="auto"/>
            <w:bottom w:val="none" w:sz="0" w:space="0" w:color="auto"/>
            <w:right w:val="none" w:sz="0" w:space="0" w:color="auto"/>
          </w:divBdr>
        </w:div>
        <w:div w:id="1286960999">
          <w:marLeft w:val="640"/>
          <w:marRight w:val="0"/>
          <w:marTop w:val="0"/>
          <w:marBottom w:val="0"/>
          <w:divBdr>
            <w:top w:val="none" w:sz="0" w:space="0" w:color="auto"/>
            <w:left w:val="none" w:sz="0" w:space="0" w:color="auto"/>
            <w:bottom w:val="none" w:sz="0" w:space="0" w:color="auto"/>
            <w:right w:val="none" w:sz="0" w:space="0" w:color="auto"/>
          </w:divBdr>
        </w:div>
        <w:div w:id="1307970378">
          <w:marLeft w:val="640"/>
          <w:marRight w:val="0"/>
          <w:marTop w:val="0"/>
          <w:marBottom w:val="0"/>
          <w:divBdr>
            <w:top w:val="none" w:sz="0" w:space="0" w:color="auto"/>
            <w:left w:val="none" w:sz="0" w:space="0" w:color="auto"/>
            <w:bottom w:val="none" w:sz="0" w:space="0" w:color="auto"/>
            <w:right w:val="none" w:sz="0" w:space="0" w:color="auto"/>
          </w:divBdr>
        </w:div>
        <w:div w:id="1356073156">
          <w:marLeft w:val="640"/>
          <w:marRight w:val="0"/>
          <w:marTop w:val="0"/>
          <w:marBottom w:val="0"/>
          <w:divBdr>
            <w:top w:val="none" w:sz="0" w:space="0" w:color="auto"/>
            <w:left w:val="none" w:sz="0" w:space="0" w:color="auto"/>
            <w:bottom w:val="none" w:sz="0" w:space="0" w:color="auto"/>
            <w:right w:val="none" w:sz="0" w:space="0" w:color="auto"/>
          </w:divBdr>
        </w:div>
        <w:div w:id="1445611884">
          <w:marLeft w:val="640"/>
          <w:marRight w:val="0"/>
          <w:marTop w:val="0"/>
          <w:marBottom w:val="0"/>
          <w:divBdr>
            <w:top w:val="none" w:sz="0" w:space="0" w:color="auto"/>
            <w:left w:val="none" w:sz="0" w:space="0" w:color="auto"/>
            <w:bottom w:val="none" w:sz="0" w:space="0" w:color="auto"/>
            <w:right w:val="none" w:sz="0" w:space="0" w:color="auto"/>
          </w:divBdr>
        </w:div>
        <w:div w:id="1458333128">
          <w:marLeft w:val="640"/>
          <w:marRight w:val="0"/>
          <w:marTop w:val="0"/>
          <w:marBottom w:val="0"/>
          <w:divBdr>
            <w:top w:val="none" w:sz="0" w:space="0" w:color="auto"/>
            <w:left w:val="none" w:sz="0" w:space="0" w:color="auto"/>
            <w:bottom w:val="none" w:sz="0" w:space="0" w:color="auto"/>
            <w:right w:val="none" w:sz="0" w:space="0" w:color="auto"/>
          </w:divBdr>
        </w:div>
        <w:div w:id="1474178546">
          <w:marLeft w:val="640"/>
          <w:marRight w:val="0"/>
          <w:marTop w:val="0"/>
          <w:marBottom w:val="0"/>
          <w:divBdr>
            <w:top w:val="none" w:sz="0" w:space="0" w:color="auto"/>
            <w:left w:val="none" w:sz="0" w:space="0" w:color="auto"/>
            <w:bottom w:val="none" w:sz="0" w:space="0" w:color="auto"/>
            <w:right w:val="none" w:sz="0" w:space="0" w:color="auto"/>
          </w:divBdr>
        </w:div>
        <w:div w:id="1488672559">
          <w:marLeft w:val="640"/>
          <w:marRight w:val="0"/>
          <w:marTop w:val="0"/>
          <w:marBottom w:val="0"/>
          <w:divBdr>
            <w:top w:val="none" w:sz="0" w:space="0" w:color="auto"/>
            <w:left w:val="none" w:sz="0" w:space="0" w:color="auto"/>
            <w:bottom w:val="none" w:sz="0" w:space="0" w:color="auto"/>
            <w:right w:val="none" w:sz="0" w:space="0" w:color="auto"/>
          </w:divBdr>
        </w:div>
        <w:div w:id="1551455073">
          <w:marLeft w:val="640"/>
          <w:marRight w:val="0"/>
          <w:marTop w:val="0"/>
          <w:marBottom w:val="0"/>
          <w:divBdr>
            <w:top w:val="none" w:sz="0" w:space="0" w:color="auto"/>
            <w:left w:val="none" w:sz="0" w:space="0" w:color="auto"/>
            <w:bottom w:val="none" w:sz="0" w:space="0" w:color="auto"/>
            <w:right w:val="none" w:sz="0" w:space="0" w:color="auto"/>
          </w:divBdr>
        </w:div>
        <w:div w:id="1562715802">
          <w:marLeft w:val="640"/>
          <w:marRight w:val="0"/>
          <w:marTop w:val="0"/>
          <w:marBottom w:val="0"/>
          <w:divBdr>
            <w:top w:val="none" w:sz="0" w:space="0" w:color="auto"/>
            <w:left w:val="none" w:sz="0" w:space="0" w:color="auto"/>
            <w:bottom w:val="none" w:sz="0" w:space="0" w:color="auto"/>
            <w:right w:val="none" w:sz="0" w:space="0" w:color="auto"/>
          </w:divBdr>
        </w:div>
        <w:div w:id="1578203461">
          <w:marLeft w:val="640"/>
          <w:marRight w:val="0"/>
          <w:marTop w:val="0"/>
          <w:marBottom w:val="0"/>
          <w:divBdr>
            <w:top w:val="none" w:sz="0" w:space="0" w:color="auto"/>
            <w:left w:val="none" w:sz="0" w:space="0" w:color="auto"/>
            <w:bottom w:val="none" w:sz="0" w:space="0" w:color="auto"/>
            <w:right w:val="none" w:sz="0" w:space="0" w:color="auto"/>
          </w:divBdr>
        </w:div>
        <w:div w:id="1613245385">
          <w:marLeft w:val="640"/>
          <w:marRight w:val="0"/>
          <w:marTop w:val="0"/>
          <w:marBottom w:val="0"/>
          <w:divBdr>
            <w:top w:val="none" w:sz="0" w:space="0" w:color="auto"/>
            <w:left w:val="none" w:sz="0" w:space="0" w:color="auto"/>
            <w:bottom w:val="none" w:sz="0" w:space="0" w:color="auto"/>
            <w:right w:val="none" w:sz="0" w:space="0" w:color="auto"/>
          </w:divBdr>
        </w:div>
        <w:div w:id="1661614261">
          <w:marLeft w:val="640"/>
          <w:marRight w:val="0"/>
          <w:marTop w:val="0"/>
          <w:marBottom w:val="0"/>
          <w:divBdr>
            <w:top w:val="none" w:sz="0" w:space="0" w:color="auto"/>
            <w:left w:val="none" w:sz="0" w:space="0" w:color="auto"/>
            <w:bottom w:val="none" w:sz="0" w:space="0" w:color="auto"/>
            <w:right w:val="none" w:sz="0" w:space="0" w:color="auto"/>
          </w:divBdr>
        </w:div>
        <w:div w:id="1737976667">
          <w:marLeft w:val="640"/>
          <w:marRight w:val="0"/>
          <w:marTop w:val="0"/>
          <w:marBottom w:val="0"/>
          <w:divBdr>
            <w:top w:val="none" w:sz="0" w:space="0" w:color="auto"/>
            <w:left w:val="none" w:sz="0" w:space="0" w:color="auto"/>
            <w:bottom w:val="none" w:sz="0" w:space="0" w:color="auto"/>
            <w:right w:val="none" w:sz="0" w:space="0" w:color="auto"/>
          </w:divBdr>
        </w:div>
        <w:div w:id="1744639062">
          <w:marLeft w:val="640"/>
          <w:marRight w:val="0"/>
          <w:marTop w:val="0"/>
          <w:marBottom w:val="0"/>
          <w:divBdr>
            <w:top w:val="none" w:sz="0" w:space="0" w:color="auto"/>
            <w:left w:val="none" w:sz="0" w:space="0" w:color="auto"/>
            <w:bottom w:val="none" w:sz="0" w:space="0" w:color="auto"/>
            <w:right w:val="none" w:sz="0" w:space="0" w:color="auto"/>
          </w:divBdr>
        </w:div>
        <w:div w:id="1758014737">
          <w:marLeft w:val="640"/>
          <w:marRight w:val="0"/>
          <w:marTop w:val="0"/>
          <w:marBottom w:val="0"/>
          <w:divBdr>
            <w:top w:val="none" w:sz="0" w:space="0" w:color="auto"/>
            <w:left w:val="none" w:sz="0" w:space="0" w:color="auto"/>
            <w:bottom w:val="none" w:sz="0" w:space="0" w:color="auto"/>
            <w:right w:val="none" w:sz="0" w:space="0" w:color="auto"/>
          </w:divBdr>
        </w:div>
        <w:div w:id="1797482167">
          <w:marLeft w:val="640"/>
          <w:marRight w:val="0"/>
          <w:marTop w:val="0"/>
          <w:marBottom w:val="0"/>
          <w:divBdr>
            <w:top w:val="none" w:sz="0" w:space="0" w:color="auto"/>
            <w:left w:val="none" w:sz="0" w:space="0" w:color="auto"/>
            <w:bottom w:val="none" w:sz="0" w:space="0" w:color="auto"/>
            <w:right w:val="none" w:sz="0" w:space="0" w:color="auto"/>
          </w:divBdr>
        </w:div>
        <w:div w:id="1863976024">
          <w:marLeft w:val="640"/>
          <w:marRight w:val="0"/>
          <w:marTop w:val="0"/>
          <w:marBottom w:val="0"/>
          <w:divBdr>
            <w:top w:val="none" w:sz="0" w:space="0" w:color="auto"/>
            <w:left w:val="none" w:sz="0" w:space="0" w:color="auto"/>
            <w:bottom w:val="none" w:sz="0" w:space="0" w:color="auto"/>
            <w:right w:val="none" w:sz="0" w:space="0" w:color="auto"/>
          </w:divBdr>
        </w:div>
        <w:div w:id="1890335013">
          <w:marLeft w:val="640"/>
          <w:marRight w:val="0"/>
          <w:marTop w:val="0"/>
          <w:marBottom w:val="0"/>
          <w:divBdr>
            <w:top w:val="none" w:sz="0" w:space="0" w:color="auto"/>
            <w:left w:val="none" w:sz="0" w:space="0" w:color="auto"/>
            <w:bottom w:val="none" w:sz="0" w:space="0" w:color="auto"/>
            <w:right w:val="none" w:sz="0" w:space="0" w:color="auto"/>
          </w:divBdr>
        </w:div>
        <w:div w:id="1995179017">
          <w:marLeft w:val="640"/>
          <w:marRight w:val="0"/>
          <w:marTop w:val="0"/>
          <w:marBottom w:val="0"/>
          <w:divBdr>
            <w:top w:val="none" w:sz="0" w:space="0" w:color="auto"/>
            <w:left w:val="none" w:sz="0" w:space="0" w:color="auto"/>
            <w:bottom w:val="none" w:sz="0" w:space="0" w:color="auto"/>
            <w:right w:val="none" w:sz="0" w:space="0" w:color="auto"/>
          </w:divBdr>
        </w:div>
        <w:div w:id="2025595219">
          <w:marLeft w:val="640"/>
          <w:marRight w:val="0"/>
          <w:marTop w:val="0"/>
          <w:marBottom w:val="0"/>
          <w:divBdr>
            <w:top w:val="none" w:sz="0" w:space="0" w:color="auto"/>
            <w:left w:val="none" w:sz="0" w:space="0" w:color="auto"/>
            <w:bottom w:val="none" w:sz="0" w:space="0" w:color="auto"/>
            <w:right w:val="none" w:sz="0" w:space="0" w:color="auto"/>
          </w:divBdr>
        </w:div>
        <w:div w:id="2065177420">
          <w:marLeft w:val="640"/>
          <w:marRight w:val="0"/>
          <w:marTop w:val="0"/>
          <w:marBottom w:val="0"/>
          <w:divBdr>
            <w:top w:val="none" w:sz="0" w:space="0" w:color="auto"/>
            <w:left w:val="none" w:sz="0" w:space="0" w:color="auto"/>
            <w:bottom w:val="none" w:sz="0" w:space="0" w:color="auto"/>
            <w:right w:val="none" w:sz="0" w:space="0" w:color="auto"/>
          </w:divBdr>
        </w:div>
        <w:div w:id="2067991840">
          <w:marLeft w:val="640"/>
          <w:marRight w:val="0"/>
          <w:marTop w:val="0"/>
          <w:marBottom w:val="0"/>
          <w:divBdr>
            <w:top w:val="none" w:sz="0" w:space="0" w:color="auto"/>
            <w:left w:val="none" w:sz="0" w:space="0" w:color="auto"/>
            <w:bottom w:val="none" w:sz="0" w:space="0" w:color="auto"/>
            <w:right w:val="none" w:sz="0" w:space="0" w:color="auto"/>
          </w:divBdr>
        </w:div>
        <w:div w:id="2072270924">
          <w:marLeft w:val="640"/>
          <w:marRight w:val="0"/>
          <w:marTop w:val="0"/>
          <w:marBottom w:val="0"/>
          <w:divBdr>
            <w:top w:val="none" w:sz="0" w:space="0" w:color="auto"/>
            <w:left w:val="none" w:sz="0" w:space="0" w:color="auto"/>
            <w:bottom w:val="none" w:sz="0" w:space="0" w:color="auto"/>
            <w:right w:val="none" w:sz="0" w:space="0" w:color="auto"/>
          </w:divBdr>
        </w:div>
        <w:div w:id="2109422370">
          <w:marLeft w:val="640"/>
          <w:marRight w:val="0"/>
          <w:marTop w:val="0"/>
          <w:marBottom w:val="0"/>
          <w:divBdr>
            <w:top w:val="none" w:sz="0" w:space="0" w:color="auto"/>
            <w:left w:val="none" w:sz="0" w:space="0" w:color="auto"/>
            <w:bottom w:val="none" w:sz="0" w:space="0" w:color="auto"/>
            <w:right w:val="none" w:sz="0" w:space="0" w:color="auto"/>
          </w:divBdr>
        </w:div>
        <w:div w:id="2145150046">
          <w:marLeft w:val="640"/>
          <w:marRight w:val="0"/>
          <w:marTop w:val="0"/>
          <w:marBottom w:val="0"/>
          <w:divBdr>
            <w:top w:val="none" w:sz="0" w:space="0" w:color="auto"/>
            <w:left w:val="none" w:sz="0" w:space="0" w:color="auto"/>
            <w:bottom w:val="none" w:sz="0" w:space="0" w:color="auto"/>
            <w:right w:val="none" w:sz="0" w:space="0" w:color="auto"/>
          </w:divBdr>
        </w:div>
      </w:divsChild>
    </w:div>
    <w:div w:id="2123567602">
      <w:bodyDiv w:val="1"/>
      <w:marLeft w:val="0"/>
      <w:marRight w:val="0"/>
      <w:marTop w:val="0"/>
      <w:marBottom w:val="0"/>
      <w:divBdr>
        <w:top w:val="none" w:sz="0" w:space="0" w:color="auto"/>
        <w:left w:val="none" w:sz="0" w:space="0" w:color="auto"/>
        <w:bottom w:val="none" w:sz="0" w:space="0" w:color="auto"/>
        <w:right w:val="none" w:sz="0" w:space="0" w:color="auto"/>
      </w:divBdr>
    </w:div>
    <w:div w:id="2125466698">
      <w:bodyDiv w:val="1"/>
      <w:marLeft w:val="0"/>
      <w:marRight w:val="0"/>
      <w:marTop w:val="0"/>
      <w:marBottom w:val="0"/>
      <w:divBdr>
        <w:top w:val="none" w:sz="0" w:space="0" w:color="auto"/>
        <w:left w:val="none" w:sz="0" w:space="0" w:color="auto"/>
        <w:bottom w:val="none" w:sz="0" w:space="0" w:color="auto"/>
        <w:right w:val="none" w:sz="0" w:space="0" w:color="auto"/>
      </w:divBdr>
      <w:divsChild>
        <w:div w:id="13465140">
          <w:marLeft w:val="640"/>
          <w:marRight w:val="0"/>
          <w:marTop w:val="0"/>
          <w:marBottom w:val="0"/>
          <w:divBdr>
            <w:top w:val="none" w:sz="0" w:space="0" w:color="auto"/>
            <w:left w:val="none" w:sz="0" w:space="0" w:color="auto"/>
            <w:bottom w:val="none" w:sz="0" w:space="0" w:color="auto"/>
            <w:right w:val="none" w:sz="0" w:space="0" w:color="auto"/>
          </w:divBdr>
        </w:div>
        <w:div w:id="24867471">
          <w:marLeft w:val="640"/>
          <w:marRight w:val="0"/>
          <w:marTop w:val="0"/>
          <w:marBottom w:val="0"/>
          <w:divBdr>
            <w:top w:val="none" w:sz="0" w:space="0" w:color="auto"/>
            <w:left w:val="none" w:sz="0" w:space="0" w:color="auto"/>
            <w:bottom w:val="none" w:sz="0" w:space="0" w:color="auto"/>
            <w:right w:val="none" w:sz="0" w:space="0" w:color="auto"/>
          </w:divBdr>
        </w:div>
        <w:div w:id="36199624">
          <w:marLeft w:val="640"/>
          <w:marRight w:val="0"/>
          <w:marTop w:val="0"/>
          <w:marBottom w:val="0"/>
          <w:divBdr>
            <w:top w:val="none" w:sz="0" w:space="0" w:color="auto"/>
            <w:left w:val="none" w:sz="0" w:space="0" w:color="auto"/>
            <w:bottom w:val="none" w:sz="0" w:space="0" w:color="auto"/>
            <w:right w:val="none" w:sz="0" w:space="0" w:color="auto"/>
          </w:divBdr>
        </w:div>
        <w:div w:id="66198237">
          <w:marLeft w:val="640"/>
          <w:marRight w:val="0"/>
          <w:marTop w:val="0"/>
          <w:marBottom w:val="0"/>
          <w:divBdr>
            <w:top w:val="none" w:sz="0" w:space="0" w:color="auto"/>
            <w:left w:val="none" w:sz="0" w:space="0" w:color="auto"/>
            <w:bottom w:val="none" w:sz="0" w:space="0" w:color="auto"/>
            <w:right w:val="none" w:sz="0" w:space="0" w:color="auto"/>
          </w:divBdr>
        </w:div>
        <w:div w:id="102070165">
          <w:marLeft w:val="640"/>
          <w:marRight w:val="0"/>
          <w:marTop w:val="0"/>
          <w:marBottom w:val="0"/>
          <w:divBdr>
            <w:top w:val="none" w:sz="0" w:space="0" w:color="auto"/>
            <w:left w:val="none" w:sz="0" w:space="0" w:color="auto"/>
            <w:bottom w:val="none" w:sz="0" w:space="0" w:color="auto"/>
            <w:right w:val="none" w:sz="0" w:space="0" w:color="auto"/>
          </w:divBdr>
        </w:div>
        <w:div w:id="127557416">
          <w:marLeft w:val="640"/>
          <w:marRight w:val="0"/>
          <w:marTop w:val="0"/>
          <w:marBottom w:val="0"/>
          <w:divBdr>
            <w:top w:val="none" w:sz="0" w:space="0" w:color="auto"/>
            <w:left w:val="none" w:sz="0" w:space="0" w:color="auto"/>
            <w:bottom w:val="none" w:sz="0" w:space="0" w:color="auto"/>
            <w:right w:val="none" w:sz="0" w:space="0" w:color="auto"/>
          </w:divBdr>
        </w:div>
        <w:div w:id="225722855">
          <w:marLeft w:val="640"/>
          <w:marRight w:val="0"/>
          <w:marTop w:val="0"/>
          <w:marBottom w:val="0"/>
          <w:divBdr>
            <w:top w:val="none" w:sz="0" w:space="0" w:color="auto"/>
            <w:left w:val="none" w:sz="0" w:space="0" w:color="auto"/>
            <w:bottom w:val="none" w:sz="0" w:space="0" w:color="auto"/>
            <w:right w:val="none" w:sz="0" w:space="0" w:color="auto"/>
          </w:divBdr>
        </w:div>
        <w:div w:id="229579912">
          <w:marLeft w:val="640"/>
          <w:marRight w:val="0"/>
          <w:marTop w:val="0"/>
          <w:marBottom w:val="0"/>
          <w:divBdr>
            <w:top w:val="none" w:sz="0" w:space="0" w:color="auto"/>
            <w:left w:val="none" w:sz="0" w:space="0" w:color="auto"/>
            <w:bottom w:val="none" w:sz="0" w:space="0" w:color="auto"/>
            <w:right w:val="none" w:sz="0" w:space="0" w:color="auto"/>
          </w:divBdr>
        </w:div>
        <w:div w:id="252782083">
          <w:marLeft w:val="640"/>
          <w:marRight w:val="0"/>
          <w:marTop w:val="0"/>
          <w:marBottom w:val="0"/>
          <w:divBdr>
            <w:top w:val="none" w:sz="0" w:space="0" w:color="auto"/>
            <w:left w:val="none" w:sz="0" w:space="0" w:color="auto"/>
            <w:bottom w:val="none" w:sz="0" w:space="0" w:color="auto"/>
            <w:right w:val="none" w:sz="0" w:space="0" w:color="auto"/>
          </w:divBdr>
        </w:div>
        <w:div w:id="287246540">
          <w:marLeft w:val="640"/>
          <w:marRight w:val="0"/>
          <w:marTop w:val="0"/>
          <w:marBottom w:val="0"/>
          <w:divBdr>
            <w:top w:val="none" w:sz="0" w:space="0" w:color="auto"/>
            <w:left w:val="none" w:sz="0" w:space="0" w:color="auto"/>
            <w:bottom w:val="none" w:sz="0" w:space="0" w:color="auto"/>
            <w:right w:val="none" w:sz="0" w:space="0" w:color="auto"/>
          </w:divBdr>
        </w:div>
        <w:div w:id="315187077">
          <w:marLeft w:val="640"/>
          <w:marRight w:val="0"/>
          <w:marTop w:val="0"/>
          <w:marBottom w:val="0"/>
          <w:divBdr>
            <w:top w:val="none" w:sz="0" w:space="0" w:color="auto"/>
            <w:left w:val="none" w:sz="0" w:space="0" w:color="auto"/>
            <w:bottom w:val="none" w:sz="0" w:space="0" w:color="auto"/>
            <w:right w:val="none" w:sz="0" w:space="0" w:color="auto"/>
          </w:divBdr>
        </w:div>
        <w:div w:id="401177037">
          <w:marLeft w:val="640"/>
          <w:marRight w:val="0"/>
          <w:marTop w:val="0"/>
          <w:marBottom w:val="0"/>
          <w:divBdr>
            <w:top w:val="none" w:sz="0" w:space="0" w:color="auto"/>
            <w:left w:val="none" w:sz="0" w:space="0" w:color="auto"/>
            <w:bottom w:val="none" w:sz="0" w:space="0" w:color="auto"/>
            <w:right w:val="none" w:sz="0" w:space="0" w:color="auto"/>
          </w:divBdr>
        </w:div>
        <w:div w:id="465007530">
          <w:marLeft w:val="640"/>
          <w:marRight w:val="0"/>
          <w:marTop w:val="0"/>
          <w:marBottom w:val="0"/>
          <w:divBdr>
            <w:top w:val="none" w:sz="0" w:space="0" w:color="auto"/>
            <w:left w:val="none" w:sz="0" w:space="0" w:color="auto"/>
            <w:bottom w:val="none" w:sz="0" w:space="0" w:color="auto"/>
            <w:right w:val="none" w:sz="0" w:space="0" w:color="auto"/>
          </w:divBdr>
        </w:div>
        <w:div w:id="485317285">
          <w:marLeft w:val="640"/>
          <w:marRight w:val="0"/>
          <w:marTop w:val="0"/>
          <w:marBottom w:val="0"/>
          <w:divBdr>
            <w:top w:val="none" w:sz="0" w:space="0" w:color="auto"/>
            <w:left w:val="none" w:sz="0" w:space="0" w:color="auto"/>
            <w:bottom w:val="none" w:sz="0" w:space="0" w:color="auto"/>
            <w:right w:val="none" w:sz="0" w:space="0" w:color="auto"/>
          </w:divBdr>
        </w:div>
        <w:div w:id="508643226">
          <w:marLeft w:val="640"/>
          <w:marRight w:val="0"/>
          <w:marTop w:val="0"/>
          <w:marBottom w:val="0"/>
          <w:divBdr>
            <w:top w:val="none" w:sz="0" w:space="0" w:color="auto"/>
            <w:left w:val="none" w:sz="0" w:space="0" w:color="auto"/>
            <w:bottom w:val="none" w:sz="0" w:space="0" w:color="auto"/>
            <w:right w:val="none" w:sz="0" w:space="0" w:color="auto"/>
          </w:divBdr>
        </w:div>
        <w:div w:id="565604461">
          <w:marLeft w:val="640"/>
          <w:marRight w:val="0"/>
          <w:marTop w:val="0"/>
          <w:marBottom w:val="0"/>
          <w:divBdr>
            <w:top w:val="none" w:sz="0" w:space="0" w:color="auto"/>
            <w:left w:val="none" w:sz="0" w:space="0" w:color="auto"/>
            <w:bottom w:val="none" w:sz="0" w:space="0" w:color="auto"/>
            <w:right w:val="none" w:sz="0" w:space="0" w:color="auto"/>
          </w:divBdr>
        </w:div>
        <w:div w:id="615135768">
          <w:marLeft w:val="640"/>
          <w:marRight w:val="0"/>
          <w:marTop w:val="0"/>
          <w:marBottom w:val="0"/>
          <w:divBdr>
            <w:top w:val="none" w:sz="0" w:space="0" w:color="auto"/>
            <w:left w:val="none" w:sz="0" w:space="0" w:color="auto"/>
            <w:bottom w:val="none" w:sz="0" w:space="0" w:color="auto"/>
            <w:right w:val="none" w:sz="0" w:space="0" w:color="auto"/>
          </w:divBdr>
        </w:div>
        <w:div w:id="641615946">
          <w:marLeft w:val="640"/>
          <w:marRight w:val="0"/>
          <w:marTop w:val="0"/>
          <w:marBottom w:val="0"/>
          <w:divBdr>
            <w:top w:val="none" w:sz="0" w:space="0" w:color="auto"/>
            <w:left w:val="none" w:sz="0" w:space="0" w:color="auto"/>
            <w:bottom w:val="none" w:sz="0" w:space="0" w:color="auto"/>
            <w:right w:val="none" w:sz="0" w:space="0" w:color="auto"/>
          </w:divBdr>
        </w:div>
        <w:div w:id="652368579">
          <w:marLeft w:val="640"/>
          <w:marRight w:val="0"/>
          <w:marTop w:val="0"/>
          <w:marBottom w:val="0"/>
          <w:divBdr>
            <w:top w:val="none" w:sz="0" w:space="0" w:color="auto"/>
            <w:left w:val="none" w:sz="0" w:space="0" w:color="auto"/>
            <w:bottom w:val="none" w:sz="0" w:space="0" w:color="auto"/>
            <w:right w:val="none" w:sz="0" w:space="0" w:color="auto"/>
          </w:divBdr>
        </w:div>
        <w:div w:id="707603538">
          <w:marLeft w:val="640"/>
          <w:marRight w:val="0"/>
          <w:marTop w:val="0"/>
          <w:marBottom w:val="0"/>
          <w:divBdr>
            <w:top w:val="none" w:sz="0" w:space="0" w:color="auto"/>
            <w:left w:val="none" w:sz="0" w:space="0" w:color="auto"/>
            <w:bottom w:val="none" w:sz="0" w:space="0" w:color="auto"/>
            <w:right w:val="none" w:sz="0" w:space="0" w:color="auto"/>
          </w:divBdr>
        </w:div>
        <w:div w:id="761534070">
          <w:marLeft w:val="640"/>
          <w:marRight w:val="0"/>
          <w:marTop w:val="0"/>
          <w:marBottom w:val="0"/>
          <w:divBdr>
            <w:top w:val="none" w:sz="0" w:space="0" w:color="auto"/>
            <w:left w:val="none" w:sz="0" w:space="0" w:color="auto"/>
            <w:bottom w:val="none" w:sz="0" w:space="0" w:color="auto"/>
            <w:right w:val="none" w:sz="0" w:space="0" w:color="auto"/>
          </w:divBdr>
        </w:div>
        <w:div w:id="804470627">
          <w:marLeft w:val="640"/>
          <w:marRight w:val="0"/>
          <w:marTop w:val="0"/>
          <w:marBottom w:val="0"/>
          <w:divBdr>
            <w:top w:val="none" w:sz="0" w:space="0" w:color="auto"/>
            <w:left w:val="none" w:sz="0" w:space="0" w:color="auto"/>
            <w:bottom w:val="none" w:sz="0" w:space="0" w:color="auto"/>
            <w:right w:val="none" w:sz="0" w:space="0" w:color="auto"/>
          </w:divBdr>
        </w:div>
        <w:div w:id="804546766">
          <w:marLeft w:val="640"/>
          <w:marRight w:val="0"/>
          <w:marTop w:val="0"/>
          <w:marBottom w:val="0"/>
          <w:divBdr>
            <w:top w:val="none" w:sz="0" w:space="0" w:color="auto"/>
            <w:left w:val="none" w:sz="0" w:space="0" w:color="auto"/>
            <w:bottom w:val="none" w:sz="0" w:space="0" w:color="auto"/>
            <w:right w:val="none" w:sz="0" w:space="0" w:color="auto"/>
          </w:divBdr>
        </w:div>
        <w:div w:id="817766075">
          <w:marLeft w:val="640"/>
          <w:marRight w:val="0"/>
          <w:marTop w:val="0"/>
          <w:marBottom w:val="0"/>
          <w:divBdr>
            <w:top w:val="none" w:sz="0" w:space="0" w:color="auto"/>
            <w:left w:val="none" w:sz="0" w:space="0" w:color="auto"/>
            <w:bottom w:val="none" w:sz="0" w:space="0" w:color="auto"/>
            <w:right w:val="none" w:sz="0" w:space="0" w:color="auto"/>
          </w:divBdr>
        </w:div>
        <w:div w:id="854267486">
          <w:marLeft w:val="640"/>
          <w:marRight w:val="0"/>
          <w:marTop w:val="0"/>
          <w:marBottom w:val="0"/>
          <w:divBdr>
            <w:top w:val="none" w:sz="0" w:space="0" w:color="auto"/>
            <w:left w:val="none" w:sz="0" w:space="0" w:color="auto"/>
            <w:bottom w:val="none" w:sz="0" w:space="0" w:color="auto"/>
            <w:right w:val="none" w:sz="0" w:space="0" w:color="auto"/>
          </w:divBdr>
        </w:div>
        <w:div w:id="864289148">
          <w:marLeft w:val="640"/>
          <w:marRight w:val="0"/>
          <w:marTop w:val="0"/>
          <w:marBottom w:val="0"/>
          <w:divBdr>
            <w:top w:val="none" w:sz="0" w:space="0" w:color="auto"/>
            <w:left w:val="none" w:sz="0" w:space="0" w:color="auto"/>
            <w:bottom w:val="none" w:sz="0" w:space="0" w:color="auto"/>
            <w:right w:val="none" w:sz="0" w:space="0" w:color="auto"/>
          </w:divBdr>
        </w:div>
        <w:div w:id="899025762">
          <w:marLeft w:val="640"/>
          <w:marRight w:val="0"/>
          <w:marTop w:val="0"/>
          <w:marBottom w:val="0"/>
          <w:divBdr>
            <w:top w:val="none" w:sz="0" w:space="0" w:color="auto"/>
            <w:left w:val="none" w:sz="0" w:space="0" w:color="auto"/>
            <w:bottom w:val="none" w:sz="0" w:space="0" w:color="auto"/>
            <w:right w:val="none" w:sz="0" w:space="0" w:color="auto"/>
          </w:divBdr>
        </w:div>
        <w:div w:id="907108521">
          <w:marLeft w:val="640"/>
          <w:marRight w:val="0"/>
          <w:marTop w:val="0"/>
          <w:marBottom w:val="0"/>
          <w:divBdr>
            <w:top w:val="none" w:sz="0" w:space="0" w:color="auto"/>
            <w:left w:val="none" w:sz="0" w:space="0" w:color="auto"/>
            <w:bottom w:val="none" w:sz="0" w:space="0" w:color="auto"/>
            <w:right w:val="none" w:sz="0" w:space="0" w:color="auto"/>
          </w:divBdr>
        </w:div>
        <w:div w:id="922882117">
          <w:marLeft w:val="640"/>
          <w:marRight w:val="0"/>
          <w:marTop w:val="0"/>
          <w:marBottom w:val="0"/>
          <w:divBdr>
            <w:top w:val="none" w:sz="0" w:space="0" w:color="auto"/>
            <w:left w:val="none" w:sz="0" w:space="0" w:color="auto"/>
            <w:bottom w:val="none" w:sz="0" w:space="0" w:color="auto"/>
            <w:right w:val="none" w:sz="0" w:space="0" w:color="auto"/>
          </w:divBdr>
        </w:div>
        <w:div w:id="944271495">
          <w:marLeft w:val="640"/>
          <w:marRight w:val="0"/>
          <w:marTop w:val="0"/>
          <w:marBottom w:val="0"/>
          <w:divBdr>
            <w:top w:val="none" w:sz="0" w:space="0" w:color="auto"/>
            <w:left w:val="none" w:sz="0" w:space="0" w:color="auto"/>
            <w:bottom w:val="none" w:sz="0" w:space="0" w:color="auto"/>
            <w:right w:val="none" w:sz="0" w:space="0" w:color="auto"/>
          </w:divBdr>
        </w:div>
        <w:div w:id="992031196">
          <w:marLeft w:val="640"/>
          <w:marRight w:val="0"/>
          <w:marTop w:val="0"/>
          <w:marBottom w:val="0"/>
          <w:divBdr>
            <w:top w:val="none" w:sz="0" w:space="0" w:color="auto"/>
            <w:left w:val="none" w:sz="0" w:space="0" w:color="auto"/>
            <w:bottom w:val="none" w:sz="0" w:space="0" w:color="auto"/>
            <w:right w:val="none" w:sz="0" w:space="0" w:color="auto"/>
          </w:divBdr>
        </w:div>
        <w:div w:id="1029649600">
          <w:marLeft w:val="640"/>
          <w:marRight w:val="0"/>
          <w:marTop w:val="0"/>
          <w:marBottom w:val="0"/>
          <w:divBdr>
            <w:top w:val="none" w:sz="0" w:space="0" w:color="auto"/>
            <w:left w:val="none" w:sz="0" w:space="0" w:color="auto"/>
            <w:bottom w:val="none" w:sz="0" w:space="0" w:color="auto"/>
            <w:right w:val="none" w:sz="0" w:space="0" w:color="auto"/>
          </w:divBdr>
        </w:div>
        <w:div w:id="1064599179">
          <w:marLeft w:val="640"/>
          <w:marRight w:val="0"/>
          <w:marTop w:val="0"/>
          <w:marBottom w:val="0"/>
          <w:divBdr>
            <w:top w:val="none" w:sz="0" w:space="0" w:color="auto"/>
            <w:left w:val="none" w:sz="0" w:space="0" w:color="auto"/>
            <w:bottom w:val="none" w:sz="0" w:space="0" w:color="auto"/>
            <w:right w:val="none" w:sz="0" w:space="0" w:color="auto"/>
          </w:divBdr>
        </w:div>
        <w:div w:id="1139496681">
          <w:marLeft w:val="640"/>
          <w:marRight w:val="0"/>
          <w:marTop w:val="0"/>
          <w:marBottom w:val="0"/>
          <w:divBdr>
            <w:top w:val="none" w:sz="0" w:space="0" w:color="auto"/>
            <w:left w:val="none" w:sz="0" w:space="0" w:color="auto"/>
            <w:bottom w:val="none" w:sz="0" w:space="0" w:color="auto"/>
            <w:right w:val="none" w:sz="0" w:space="0" w:color="auto"/>
          </w:divBdr>
        </w:div>
        <w:div w:id="1145320273">
          <w:marLeft w:val="640"/>
          <w:marRight w:val="0"/>
          <w:marTop w:val="0"/>
          <w:marBottom w:val="0"/>
          <w:divBdr>
            <w:top w:val="none" w:sz="0" w:space="0" w:color="auto"/>
            <w:left w:val="none" w:sz="0" w:space="0" w:color="auto"/>
            <w:bottom w:val="none" w:sz="0" w:space="0" w:color="auto"/>
            <w:right w:val="none" w:sz="0" w:space="0" w:color="auto"/>
          </w:divBdr>
        </w:div>
        <w:div w:id="1233807864">
          <w:marLeft w:val="640"/>
          <w:marRight w:val="0"/>
          <w:marTop w:val="0"/>
          <w:marBottom w:val="0"/>
          <w:divBdr>
            <w:top w:val="none" w:sz="0" w:space="0" w:color="auto"/>
            <w:left w:val="none" w:sz="0" w:space="0" w:color="auto"/>
            <w:bottom w:val="none" w:sz="0" w:space="0" w:color="auto"/>
            <w:right w:val="none" w:sz="0" w:space="0" w:color="auto"/>
          </w:divBdr>
        </w:div>
        <w:div w:id="1320840461">
          <w:marLeft w:val="640"/>
          <w:marRight w:val="0"/>
          <w:marTop w:val="0"/>
          <w:marBottom w:val="0"/>
          <w:divBdr>
            <w:top w:val="none" w:sz="0" w:space="0" w:color="auto"/>
            <w:left w:val="none" w:sz="0" w:space="0" w:color="auto"/>
            <w:bottom w:val="none" w:sz="0" w:space="0" w:color="auto"/>
            <w:right w:val="none" w:sz="0" w:space="0" w:color="auto"/>
          </w:divBdr>
        </w:div>
        <w:div w:id="1343818615">
          <w:marLeft w:val="640"/>
          <w:marRight w:val="0"/>
          <w:marTop w:val="0"/>
          <w:marBottom w:val="0"/>
          <w:divBdr>
            <w:top w:val="none" w:sz="0" w:space="0" w:color="auto"/>
            <w:left w:val="none" w:sz="0" w:space="0" w:color="auto"/>
            <w:bottom w:val="none" w:sz="0" w:space="0" w:color="auto"/>
            <w:right w:val="none" w:sz="0" w:space="0" w:color="auto"/>
          </w:divBdr>
        </w:div>
        <w:div w:id="1365058849">
          <w:marLeft w:val="640"/>
          <w:marRight w:val="0"/>
          <w:marTop w:val="0"/>
          <w:marBottom w:val="0"/>
          <w:divBdr>
            <w:top w:val="none" w:sz="0" w:space="0" w:color="auto"/>
            <w:left w:val="none" w:sz="0" w:space="0" w:color="auto"/>
            <w:bottom w:val="none" w:sz="0" w:space="0" w:color="auto"/>
            <w:right w:val="none" w:sz="0" w:space="0" w:color="auto"/>
          </w:divBdr>
        </w:div>
        <w:div w:id="1410881308">
          <w:marLeft w:val="640"/>
          <w:marRight w:val="0"/>
          <w:marTop w:val="0"/>
          <w:marBottom w:val="0"/>
          <w:divBdr>
            <w:top w:val="none" w:sz="0" w:space="0" w:color="auto"/>
            <w:left w:val="none" w:sz="0" w:space="0" w:color="auto"/>
            <w:bottom w:val="none" w:sz="0" w:space="0" w:color="auto"/>
            <w:right w:val="none" w:sz="0" w:space="0" w:color="auto"/>
          </w:divBdr>
        </w:div>
        <w:div w:id="1421946217">
          <w:marLeft w:val="640"/>
          <w:marRight w:val="0"/>
          <w:marTop w:val="0"/>
          <w:marBottom w:val="0"/>
          <w:divBdr>
            <w:top w:val="none" w:sz="0" w:space="0" w:color="auto"/>
            <w:left w:val="none" w:sz="0" w:space="0" w:color="auto"/>
            <w:bottom w:val="none" w:sz="0" w:space="0" w:color="auto"/>
            <w:right w:val="none" w:sz="0" w:space="0" w:color="auto"/>
          </w:divBdr>
        </w:div>
        <w:div w:id="1428892471">
          <w:marLeft w:val="640"/>
          <w:marRight w:val="0"/>
          <w:marTop w:val="0"/>
          <w:marBottom w:val="0"/>
          <w:divBdr>
            <w:top w:val="none" w:sz="0" w:space="0" w:color="auto"/>
            <w:left w:val="none" w:sz="0" w:space="0" w:color="auto"/>
            <w:bottom w:val="none" w:sz="0" w:space="0" w:color="auto"/>
            <w:right w:val="none" w:sz="0" w:space="0" w:color="auto"/>
          </w:divBdr>
        </w:div>
        <w:div w:id="1455564054">
          <w:marLeft w:val="640"/>
          <w:marRight w:val="0"/>
          <w:marTop w:val="0"/>
          <w:marBottom w:val="0"/>
          <w:divBdr>
            <w:top w:val="none" w:sz="0" w:space="0" w:color="auto"/>
            <w:left w:val="none" w:sz="0" w:space="0" w:color="auto"/>
            <w:bottom w:val="none" w:sz="0" w:space="0" w:color="auto"/>
            <w:right w:val="none" w:sz="0" w:space="0" w:color="auto"/>
          </w:divBdr>
        </w:div>
        <w:div w:id="1464275847">
          <w:marLeft w:val="640"/>
          <w:marRight w:val="0"/>
          <w:marTop w:val="0"/>
          <w:marBottom w:val="0"/>
          <w:divBdr>
            <w:top w:val="none" w:sz="0" w:space="0" w:color="auto"/>
            <w:left w:val="none" w:sz="0" w:space="0" w:color="auto"/>
            <w:bottom w:val="none" w:sz="0" w:space="0" w:color="auto"/>
            <w:right w:val="none" w:sz="0" w:space="0" w:color="auto"/>
          </w:divBdr>
        </w:div>
        <w:div w:id="1486363116">
          <w:marLeft w:val="640"/>
          <w:marRight w:val="0"/>
          <w:marTop w:val="0"/>
          <w:marBottom w:val="0"/>
          <w:divBdr>
            <w:top w:val="none" w:sz="0" w:space="0" w:color="auto"/>
            <w:left w:val="none" w:sz="0" w:space="0" w:color="auto"/>
            <w:bottom w:val="none" w:sz="0" w:space="0" w:color="auto"/>
            <w:right w:val="none" w:sz="0" w:space="0" w:color="auto"/>
          </w:divBdr>
        </w:div>
        <w:div w:id="1507669416">
          <w:marLeft w:val="640"/>
          <w:marRight w:val="0"/>
          <w:marTop w:val="0"/>
          <w:marBottom w:val="0"/>
          <w:divBdr>
            <w:top w:val="none" w:sz="0" w:space="0" w:color="auto"/>
            <w:left w:val="none" w:sz="0" w:space="0" w:color="auto"/>
            <w:bottom w:val="none" w:sz="0" w:space="0" w:color="auto"/>
            <w:right w:val="none" w:sz="0" w:space="0" w:color="auto"/>
          </w:divBdr>
        </w:div>
        <w:div w:id="1510682250">
          <w:marLeft w:val="640"/>
          <w:marRight w:val="0"/>
          <w:marTop w:val="0"/>
          <w:marBottom w:val="0"/>
          <w:divBdr>
            <w:top w:val="none" w:sz="0" w:space="0" w:color="auto"/>
            <w:left w:val="none" w:sz="0" w:space="0" w:color="auto"/>
            <w:bottom w:val="none" w:sz="0" w:space="0" w:color="auto"/>
            <w:right w:val="none" w:sz="0" w:space="0" w:color="auto"/>
          </w:divBdr>
        </w:div>
        <w:div w:id="1517235713">
          <w:marLeft w:val="640"/>
          <w:marRight w:val="0"/>
          <w:marTop w:val="0"/>
          <w:marBottom w:val="0"/>
          <w:divBdr>
            <w:top w:val="none" w:sz="0" w:space="0" w:color="auto"/>
            <w:left w:val="none" w:sz="0" w:space="0" w:color="auto"/>
            <w:bottom w:val="none" w:sz="0" w:space="0" w:color="auto"/>
            <w:right w:val="none" w:sz="0" w:space="0" w:color="auto"/>
          </w:divBdr>
        </w:div>
        <w:div w:id="1554120904">
          <w:marLeft w:val="640"/>
          <w:marRight w:val="0"/>
          <w:marTop w:val="0"/>
          <w:marBottom w:val="0"/>
          <w:divBdr>
            <w:top w:val="none" w:sz="0" w:space="0" w:color="auto"/>
            <w:left w:val="none" w:sz="0" w:space="0" w:color="auto"/>
            <w:bottom w:val="none" w:sz="0" w:space="0" w:color="auto"/>
            <w:right w:val="none" w:sz="0" w:space="0" w:color="auto"/>
          </w:divBdr>
        </w:div>
        <w:div w:id="1589774218">
          <w:marLeft w:val="640"/>
          <w:marRight w:val="0"/>
          <w:marTop w:val="0"/>
          <w:marBottom w:val="0"/>
          <w:divBdr>
            <w:top w:val="none" w:sz="0" w:space="0" w:color="auto"/>
            <w:left w:val="none" w:sz="0" w:space="0" w:color="auto"/>
            <w:bottom w:val="none" w:sz="0" w:space="0" w:color="auto"/>
            <w:right w:val="none" w:sz="0" w:space="0" w:color="auto"/>
          </w:divBdr>
        </w:div>
        <w:div w:id="1637490065">
          <w:marLeft w:val="640"/>
          <w:marRight w:val="0"/>
          <w:marTop w:val="0"/>
          <w:marBottom w:val="0"/>
          <w:divBdr>
            <w:top w:val="none" w:sz="0" w:space="0" w:color="auto"/>
            <w:left w:val="none" w:sz="0" w:space="0" w:color="auto"/>
            <w:bottom w:val="none" w:sz="0" w:space="0" w:color="auto"/>
            <w:right w:val="none" w:sz="0" w:space="0" w:color="auto"/>
          </w:divBdr>
        </w:div>
        <w:div w:id="1710109483">
          <w:marLeft w:val="640"/>
          <w:marRight w:val="0"/>
          <w:marTop w:val="0"/>
          <w:marBottom w:val="0"/>
          <w:divBdr>
            <w:top w:val="none" w:sz="0" w:space="0" w:color="auto"/>
            <w:left w:val="none" w:sz="0" w:space="0" w:color="auto"/>
            <w:bottom w:val="none" w:sz="0" w:space="0" w:color="auto"/>
            <w:right w:val="none" w:sz="0" w:space="0" w:color="auto"/>
          </w:divBdr>
        </w:div>
        <w:div w:id="1710496700">
          <w:marLeft w:val="640"/>
          <w:marRight w:val="0"/>
          <w:marTop w:val="0"/>
          <w:marBottom w:val="0"/>
          <w:divBdr>
            <w:top w:val="none" w:sz="0" w:space="0" w:color="auto"/>
            <w:left w:val="none" w:sz="0" w:space="0" w:color="auto"/>
            <w:bottom w:val="none" w:sz="0" w:space="0" w:color="auto"/>
            <w:right w:val="none" w:sz="0" w:space="0" w:color="auto"/>
          </w:divBdr>
        </w:div>
        <w:div w:id="1767387632">
          <w:marLeft w:val="640"/>
          <w:marRight w:val="0"/>
          <w:marTop w:val="0"/>
          <w:marBottom w:val="0"/>
          <w:divBdr>
            <w:top w:val="none" w:sz="0" w:space="0" w:color="auto"/>
            <w:left w:val="none" w:sz="0" w:space="0" w:color="auto"/>
            <w:bottom w:val="none" w:sz="0" w:space="0" w:color="auto"/>
            <w:right w:val="none" w:sz="0" w:space="0" w:color="auto"/>
          </w:divBdr>
        </w:div>
        <w:div w:id="1774741106">
          <w:marLeft w:val="640"/>
          <w:marRight w:val="0"/>
          <w:marTop w:val="0"/>
          <w:marBottom w:val="0"/>
          <w:divBdr>
            <w:top w:val="none" w:sz="0" w:space="0" w:color="auto"/>
            <w:left w:val="none" w:sz="0" w:space="0" w:color="auto"/>
            <w:bottom w:val="none" w:sz="0" w:space="0" w:color="auto"/>
            <w:right w:val="none" w:sz="0" w:space="0" w:color="auto"/>
          </w:divBdr>
        </w:div>
        <w:div w:id="1778210894">
          <w:marLeft w:val="640"/>
          <w:marRight w:val="0"/>
          <w:marTop w:val="0"/>
          <w:marBottom w:val="0"/>
          <w:divBdr>
            <w:top w:val="none" w:sz="0" w:space="0" w:color="auto"/>
            <w:left w:val="none" w:sz="0" w:space="0" w:color="auto"/>
            <w:bottom w:val="none" w:sz="0" w:space="0" w:color="auto"/>
            <w:right w:val="none" w:sz="0" w:space="0" w:color="auto"/>
          </w:divBdr>
        </w:div>
        <w:div w:id="1836072478">
          <w:marLeft w:val="640"/>
          <w:marRight w:val="0"/>
          <w:marTop w:val="0"/>
          <w:marBottom w:val="0"/>
          <w:divBdr>
            <w:top w:val="none" w:sz="0" w:space="0" w:color="auto"/>
            <w:left w:val="none" w:sz="0" w:space="0" w:color="auto"/>
            <w:bottom w:val="none" w:sz="0" w:space="0" w:color="auto"/>
            <w:right w:val="none" w:sz="0" w:space="0" w:color="auto"/>
          </w:divBdr>
        </w:div>
        <w:div w:id="1845322089">
          <w:marLeft w:val="640"/>
          <w:marRight w:val="0"/>
          <w:marTop w:val="0"/>
          <w:marBottom w:val="0"/>
          <w:divBdr>
            <w:top w:val="none" w:sz="0" w:space="0" w:color="auto"/>
            <w:left w:val="none" w:sz="0" w:space="0" w:color="auto"/>
            <w:bottom w:val="none" w:sz="0" w:space="0" w:color="auto"/>
            <w:right w:val="none" w:sz="0" w:space="0" w:color="auto"/>
          </w:divBdr>
        </w:div>
        <w:div w:id="1846361831">
          <w:marLeft w:val="640"/>
          <w:marRight w:val="0"/>
          <w:marTop w:val="0"/>
          <w:marBottom w:val="0"/>
          <w:divBdr>
            <w:top w:val="none" w:sz="0" w:space="0" w:color="auto"/>
            <w:left w:val="none" w:sz="0" w:space="0" w:color="auto"/>
            <w:bottom w:val="none" w:sz="0" w:space="0" w:color="auto"/>
            <w:right w:val="none" w:sz="0" w:space="0" w:color="auto"/>
          </w:divBdr>
        </w:div>
        <w:div w:id="1847209383">
          <w:marLeft w:val="640"/>
          <w:marRight w:val="0"/>
          <w:marTop w:val="0"/>
          <w:marBottom w:val="0"/>
          <w:divBdr>
            <w:top w:val="none" w:sz="0" w:space="0" w:color="auto"/>
            <w:left w:val="none" w:sz="0" w:space="0" w:color="auto"/>
            <w:bottom w:val="none" w:sz="0" w:space="0" w:color="auto"/>
            <w:right w:val="none" w:sz="0" w:space="0" w:color="auto"/>
          </w:divBdr>
        </w:div>
        <w:div w:id="1944680030">
          <w:marLeft w:val="640"/>
          <w:marRight w:val="0"/>
          <w:marTop w:val="0"/>
          <w:marBottom w:val="0"/>
          <w:divBdr>
            <w:top w:val="none" w:sz="0" w:space="0" w:color="auto"/>
            <w:left w:val="none" w:sz="0" w:space="0" w:color="auto"/>
            <w:bottom w:val="none" w:sz="0" w:space="0" w:color="auto"/>
            <w:right w:val="none" w:sz="0" w:space="0" w:color="auto"/>
          </w:divBdr>
        </w:div>
        <w:div w:id="1983804398">
          <w:marLeft w:val="640"/>
          <w:marRight w:val="0"/>
          <w:marTop w:val="0"/>
          <w:marBottom w:val="0"/>
          <w:divBdr>
            <w:top w:val="none" w:sz="0" w:space="0" w:color="auto"/>
            <w:left w:val="none" w:sz="0" w:space="0" w:color="auto"/>
            <w:bottom w:val="none" w:sz="0" w:space="0" w:color="auto"/>
            <w:right w:val="none" w:sz="0" w:space="0" w:color="auto"/>
          </w:divBdr>
        </w:div>
        <w:div w:id="2023319552">
          <w:marLeft w:val="640"/>
          <w:marRight w:val="0"/>
          <w:marTop w:val="0"/>
          <w:marBottom w:val="0"/>
          <w:divBdr>
            <w:top w:val="none" w:sz="0" w:space="0" w:color="auto"/>
            <w:left w:val="none" w:sz="0" w:space="0" w:color="auto"/>
            <w:bottom w:val="none" w:sz="0" w:space="0" w:color="auto"/>
            <w:right w:val="none" w:sz="0" w:space="0" w:color="auto"/>
          </w:divBdr>
        </w:div>
        <w:div w:id="2040158461">
          <w:marLeft w:val="640"/>
          <w:marRight w:val="0"/>
          <w:marTop w:val="0"/>
          <w:marBottom w:val="0"/>
          <w:divBdr>
            <w:top w:val="none" w:sz="0" w:space="0" w:color="auto"/>
            <w:left w:val="none" w:sz="0" w:space="0" w:color="auto"/>
            <w:bottom w:val="none" w:sz="0" w:space="0" w:color="auto"/>
            <w:right w:val="none" w:sz="0" w:space="0" w:color="auto"/>
          </w:divBdr>
        </w:div>
        <w:div w:id="2049260594">
          <w:marLeft w:val="640"/>
          <w:marRight w:val="0"/>
          <w:marTop w:val="0"/>
          <w:marBottom w:val="0"/>
          <w:divBdr>
            <w:top w:val="none" w:sz="0" w:space="0" w:color="auto"/>
            <w:left w:val="none" w:sz="0" w:space="0" w:color="auto"/>
            <w:bottom w:val="none" w:sz="0" w:space="0" w:color="auto"/>
            <w:right w:val="none" w:sz="0" w:space="0" w:color="auto"/>
          </w:divBdr>
        </w:div>
        <w:div w:id="2126264997">
          <w:marLeft w:val="640"/>
          <w:marRight w:val="0"/>
          <w:marTop w:val="0"/>
          <w:marBottom w:val="0"/>
          <w:divBdr>
            <w:top w:val="none" w:sz="0" w:space="0" w:color="auto"/>
            <w:left w:val="none" w:sz="0" w:space="0" w:color="auto"/>
            <w:bottom w:val="none" w:sz="0" w:space="0" w:color="auto"/>
            <w:right w:val="none" w:sz="0" w:space="0" w:color="auto"/>
          </w:divBdr>
        </w:div>
        <w:div w:id="2130590753">
          <w:marLeft w:val="640"/>
          <w:marRight w:val="0"/>
          <w:marTop w:val="0"/>
          <w:marBottom w:val="0"/>
          <w:divBdr>
            <w:top w:val="none" w:sz="0" w:space="0" w:color="auto"/>
            <w:left w:val="none" w:sz="0" w:space="0" w:color="auto"/>
            <w:bottom w:val="none" w:sz="0" w:space="0" w:color="auto"/>
            <w:right w:val="none" w:sz="0" w:space="0" w:color="auto"/>
          </w:divBdr>
        </w:div>
      </w:divsChild>
    </w:div>
    <w:div w:id="2127118812">
      <w:bodyDiv w:val="1"/>
      <w:marLeft w:val="0"/>
      <w:marRight w:val="0"/>
      <w:marTop w:val="0"/>
      <w:marBottom w:val="0"/>
      <w:divBdr>
        <w:top w:val="none" w:sz="0" w:space="0" w:color="auto"/>
        <w:left w:val="none" w:sz="0" w:space="0" w:color="auto"/>
        <w:bottom w:val="none" w:sz="0" w:space="0" w:color="auto"/>
        <w:right w:val="none" w:sz="0" w:space="0" w:color="auto"/>
      </w:divBdr>
      <w:divsChild>
        <w:div w:id="15547163">
          <w:marLeft w:val="640"/>
          <w:marRight w:val="0"/>
          <w:marTop w:val="0"/>
          <w:marBottom w:val="0"/>
          <w:divBdr>
            <w:top w:val="none" w:sz="0" w:space="0" w:color="auto"/>
            <w:left w:val="none" w:sz="0" w:space="0" w:color="auto"/>
            <w:bottom w:val="none" w:sz="0" w:space="0" w:color="auto"/>
            <w:right w:val="none" w:sz="0" w:space="0" w:color="auto"/>
          </w:divBdr>
        </w:div>
        <w:div w:id="65807970">
          <w:marLeft w:val="640"/>
          <w:marRight w:val="0"/>
          <w:marTop w:val="0"/>
          <w:marBottom w:val="0"/>
          <w:divBdr>
            <w:top w:val="none" w:sz="0" w:space="0" w:color="auto"/>
            <w:left w:val="none" w:sz="0" w:space="0" w:color="auto"/>
            <w:bottom w:val="none" w:sz="0" w:space="0" w:color="auto"/>
            <w:right w:val="none" w:sz="0" w:space="0" w:color="auto"/>
          </w:divBdr>
        </w:div>
        <w:div w:id="66877177">
          <w:marLeft w:val="640"/>
          <w:marRight w:val="0"/>
          <w:marTop w:val="0"/>
          <w:marBottom w:val="0"/>
          <w:divBdr>
            <w:top w:val="none" w:sz="0" w:space="0" w:color="auto"/>
            <w:left w:val="none" w:sz="0" w:space="0" w:color="auto"/>
            <w:bottom w:val="none" w:sz="0" w:space="0" w:color="auto"/>
            <w:right w:val="none" w:sz="0" w:space="0" w:color="auto"/>
          </w:divBdr>
        </w:div>
        <w:div w:id="71662524">
          <w:marLeft w:val="640"/>
          <w:marRight w:val="0"/>
          <w:marTop w:val="0"/>
          <w:marBottom w:val="0"/>
          <w:divBdr>
            <w:top w:val="none" w:sz="0" w:space="0" w:color="auto"/>
            <w:left w:val="none" w:sz="0" w:space="0" w:color="auto"/>
            <w:bottom w:val="none" w:sz="0" w:space="0" w:color="auto"/>
            <w:right w:val="none" w:sz="0" w:space="0" w:color="auto"/>
          </w:divBdr>
        </w:div>
        <w:div w:id="98643629">
          <w:marLeft w:val="640"/>
          <w:marRight w:val="0"/>
          <w:marTop w:val="0"/>
          <w:marBottom w:val="0"/>
          <w:divBdr>
            <w:top w:val="none" w:sz="0" w:space="0" w:color="auto"/>
            <w:left w:val="none" w:sz="0" w:space="0" w:color="auto"/>
            <w:bottom w:val="none" w:sz="0" w:space="0" w:color="auto"/>
            <w:right w:val="none" w:sz="0" w:space="0" w:color="auto"/>
          </w:divBdr>
        </w:div>
        <w:div w:id="101267655">
          <w:marLeft w:val="640"/>
          <w:marRight w:val="0"/>
          <w:marTop w:val="0"/>
          <w:marBottom w:val="0"/>
          <w:divBdr>
            <w:top w:val="none" w:sz="0" w:space="0" w:color="auto"/>
            <w:left w:val="none" w:sz="0" w:space="0" w:color="auto"/>
            <w:bottom w:val="none" w:sz="0" w:space="0" w:color="auto"/>
            <w:right w:val="none" w:sz="0" w:space="0" w:color="auto"/>
          </w:divBdr>
        </w:div>
        <w:div w:id="117799854">
          <w:marLeft w:val="640"/>
          <w:marRight w:val="0"/>
          <w:marTop w:val="0"/>
          <w:marBottom w:val="0"/>
          <w:divBdr>
            <w:top w:val="none" w:sz="0" w:space="0" w:color="auto"/>
            <w:left w:val="none" w:sz="0" w:space="0" w:color="auto"/>
            <w:bottom w:val="none" w:sz="0" w:space="0" w:color="auto"/>
            <w:right w:val="none" w:sz="0" w:space="0" w:color="auto"/>
          </w:divBdr>
        </w:div>
        <w:div w:id="137844128">
          <w:marLeft w:val="640"/>
          <w:marRight w:val="0"/>
          <w:marTop w:val="0"/>
          <w:marBottom w:val="0"/>
          <w:divBdr>
            <w:top w:val="none" w:sz="0" w:space="0" w:color="auto"/>
            <w:left w:val="none" w:sz="0" w:space="0" w:color="auto"/>
            <w:bottom w:val="none" w:sz="0" w:space="0" w:color="auto"/>
            <w:right w:val="none" w:sz="0" w:space="0" w:color="auto"/>
          </w:divBdr>
        </w:div>
        <w:div w:id="150949805">
          <w:marLeft w:val="640"/>
          <w:marRight w:val="0"/>
          <w:marTop w:val="0"/>
          <w:marBottom w:val="0"/>
          <w:divBdr>
            <w:top w:val="none" w:sz="0" w:space="0" w:color="auto"/>
            <w:left w:val="none" w:sz="0" w:space="0" w:color="auto"/>
            <w:bottom w:val="none" w:sz="0" w:space="0" w:color="auto"/>
            <w:right w:val="none" w:sz="0" w:space="0" w:color="auto"/>
          </w:divBdr>
        </w:div>
        <w:div w:id="237440927">
          <w:marLeft w:val="640"/>
          <w:marRight w:val="0"/>
          <w:marTop w:val="0"/>
          <w:marBottom w:val="0"/>
          <w:divBdr>
            <w:top w:val="none" w:sz="0" w:space="0" w:color="auto"/>
            <w:left w:val="none" w:sz="0" w:space="0" w:color="auto"/>
            <w:bottom w:val="none" w:sz="0" w:space="0" w:color="auto"/>
            <w:right w:val="none" w:sz="0" w:space="0" w:color="auto"/>
          </w:divBdr>
        </w:div>
        <w:div w:id="238294139">
          <w:marLeft w:val="640"/>
          <w:marRight w:val="0"/>
          <w:marTop w:val="0"/>
          <w:marBottom w:val="0"/>
          <w:divBdr>
            <w:top w:val="none" w:sz="0" w:space="0" w:color="auto"/>
            <w:left w:val="none" w:sz="0" w:space="0" w:color="auto"/>
            <w:bottom w:val="none" w:sz="0" w:space="0" w:color="auto"/>
            <w:right w:val="none" w:sz="0" w:space="0" w:color="auto"/>
          </w:divBdr>
        </w:div>
        <w:div w:id="250087271">
          <w:marLeft w:val="640"/>
          <w:marRight w:val="0"/>
          <w:marTop w:val="0"/>
          <w:marBottom w:val="0"/>
          <w:divBdr>
            <w:top w:val="none" w:sz="0" w:space="0" w:color="auto"/>
            <w:left w:val="none" w:sz="0" w:space="0" w:color="auto"/>
            <w:bottom w:val="none" w:sz="0" w:space="0" w:color="auto"/>
            <w:right w:val="none" w:sz="0" w:space="0" w:color="auto"/>
          </w:divBdr>
        </w:div>
        <w:div w:id="257174093">
          <w:marLeft w:val="640"/>
          <w:marRight w:val="0"/>
          <w:marTop w:val="0"/>
          <w:marBottom w:val="0"/>
          <w:divBdr>
            <w:top w:val="none" w:sz="0" w:space="0" w:color="auto"/>
            <w:left w:val="none" w:sz="0" w:space="0" w:color="auto"/>
            <w:bottom w:val="none" w:sz="0" w:space="0" w:color="auto"/>
            <w:right w:val="none" w:sz="0" w:space="0" w:color="auto"/>
          </w:divBdr>
        </w:div>
        <w:div w:id="260648490">
          <w:marLeft w:val="640"/>
          <w:marRight w:val="0"/>
          <w:marTop w:val="0"/>
          <w:marBottom w:val="0"/>
          <w:divBdr>
            <w:top w:val="none" w:sz="0" w:space="0" w:color="auto"/>
            <w:left w:val="none" w:sz="0" w:space="0" w:color="auto"/>
            <w:bottom w:val="none" w:sz="0" w:space="0" w:color="auto"/>
            <w:right w:val="none" w:sz="0" w:space="0" w:color="auto"/>
          </w:divBdr>
        </w:div>
        <w:div w:id="336156242">
          <w:marLeft w:val="640"/>
          <w:marRight w:val="0"/>
          <w:marTop w:val="0"/>
          <w:marBottom w:val="0"/>
          <w:divBdr>
            <w:top w:val="none" w:sz="0" w:space="0" w:color="auto"/>
            <w:left w:val="none" w:sz="0" w:space="0" w:color="auto"/>
            <w:bottom w:val="none" w:sz="0" w:space="0" w:color="auto"/>
            <w:right w:val="none" w:sz="0" w:space="0" w:color="auto"/>
          </w:divBdr>
        </w:div>
        <w:div w:id="345131377">
          <w:marLeft w:val="640"/>
          <w:marRight w:val="0"/>
          <w:marTop w:val="0"/>
          <w:marBottom w:val="0"/>
          <w:divBdr>
            <w:top w:val="none" w:sz="0" w:space="0" w:color="auto"/>
            <w:left w:val="none" w:sz="0" w:space="0" w:color="auto"/>
            <w:bottom w:val="none" w:sz="0" w:space="0" w:color="auto"/>
            <w:right w:val="none" w:sz="0" w:space="0" w:color="auto"/>
          </w:divBdr>
        </w:div>
        <w:div w:id="361132009">
          <w:marLeft w:val="640"/>
          <w:marRight w:val="0"/>
          <w:marTop w:val="0"/>
          <w:marBottom w:val="0"/>
          <w:divBdr>
            <w:top w:val="none" w:sz="0" w:space="0" w:color="auto"/>
            <w:left w:val="none" w:sz="0" w:space="0" w:color="auto"/>
            <w:bottom w:val="none" w:sz="0" w:space="0" w:color="auto"/>
            <w:right w:val="none" w:sz="0" w:space="0" w:color="auto"/>
          </w:divBdr>
        </w:div>
        <w:div w:id="387730542">
          <w:marLeft w:val="640"/>
          <w:marRight w:val="0"/>
          <w:marTop w:val="0"/>
          <w:marBottom w:val="0"/>
          <w:divBdr>
            <w:top w:val="none" w:sz="0" w:space="0" w:color="auto"/>
            <w:left w:val="none" w:sz="0" w:space="0" w:color="auto"/>
            <w:bottom w:val="none" w:sz="0" w:space="0" w:color="auto"/>
            <w:right w:val="none" w:sz="0" w:space="0" w:color="auto"/>
          </w:divBdr>
        </w:div>
        <w:div w:id="389886421">
          <w:marLeft w:val="640"/>
          <w:marRight w:val="0"/>
          <w:marTop w:val="0"/>
          <w:marBottom w:val="0"/>
          <w:divBdr>
            <w:top w:val="none" w:sz="0" w:space="0" w:color="auto"/>
            <w:left w:val="none" w:sz="0" w:space="0" w:color="auto"/>
            <w:bottom w:val="none" w:sz="0" w:space="0" w:color="auto"/>
            <w:right w:val="none" w:sz="0" w:space="0" w:color="auto"/>
          </w:divBdr>
        </w:div>
        <w:div w:id="415053678">
          <w:marLeft w:val="640"/>
          <w:marRight w:val="0"/>
          <w:marTop w:val="0"/>
          <w:marBottom w:val="0"/>
          <w:divBdr>
            <w:top w:val="none" w:sz="0" w:space="0" w:color="auto"/>
            <w:left w:val="none" w:sz="0" w:space="0" w:color="auto"/>
            <w:bottom w:val="none" w:sz="0" w:space="0" w:color="auto"/>
            <w:right w:val="none" w:sz="0" w:space="0" w:color="auto"/>
          </w:divBdr>
        </w:div>
        <w:div w:id="427774386">
          <w:marLeft w:val="640"/>
          <w:marRight w:val="0"/>
          <w:marTop w:val="0"/>
          <w:marBottom w:val="0"/>
          <w:divBdr>
            <w:top w:val="none" w:sz="0" w:space="0" w:color="auto"/>
            <w:left w:val="none" w:sz="0" w:space="0" w:color="auto"/>
            <w:bottom w:val="none" w:sz="0" w:space="0" w:color="auto"/>
            <w:right w:val="none" w:sz="0" w:space="0" w:color="auto"/>
          </w:divBdr>
        </w:div>
        <w:div w:id="475029407">
          <w:marLeft w:val="640"/>
          <w:marRight w:val="0"/>
          <w:marTop w:val="0"/>
          <w:marBottom w:val="0"/>
          <w:divBdr>
            <w:top w:val="none" w:sz="0" w:space="0" w:color="auto"/>
            <w:left w:val="none" w:sz="0" w:space="0" w:color="auto"/>
            <w:bottom w:val="none" w:sz="0" w:space="0" w:color="auto"/>
            <w:right w:val="none" w:sz="0" w:space="0" w:color="auto"/>
          </w:divBdr>
        </w:div>
        <w:div w:id="517810505">
          <w:marLeft w:val="640"/>
          <w:marRight w:val="0"/>
          <w:marTop w:val="0"/>
          <w:marBottom w:val="0"/>
          <w:divBdr>
            <w:top w:val="none" w:sz="0" w:space="0" w:color="auto"/>
            <w:left w:val="none" w:sz="0" w:space="0" w:color="auto"/>
            <w:bottom w:val="none" w:sz="0" w:space="0" w:color="auto"/>
            <w:right w:val="none" w:sz="0" w:space="0" w:color="auto"/>
          </w:divBdr>
        </w:div>
        <w:div w:id="589701330">
          <w:marLeft w:val="640"/>
          <w:marRight w:val="0"/>
          <w:marTop w:val="0"/>
          <w:marBottom w:val="0"/>
          <w:divBdr>
            <w:top w:val="none" w:sz="0" w:space="0" w:color="auto"/>
            <w:left w:val="none" w:sz="0" w:space="0" w:color="auto"/>
            <w:bottom w:val="none" w:sz="0" w:space="0" w:color="auto"/>
            <w:right w:val="none" w:sz="0" w:space="0" w:color="auto"/>
          </w:divBdr>
        </w:div>
        <w:div w:id="591623282">
          <w:marLeft w:val="640"/>
          <w:marRight w:val="0"/>
          <w:marTop w:val="0"/>
          <w:marBottom w:val="0"/>
          <w:divBdr>
            <w:top w:val="none" w:sz="0" w:space="0" w:color="auto"/>
            <w:left w:val="none" w:sz="0" w:space="0" w:color="auto"/>
            <w:bottom w:val="none" w:sz="0" w:space="0" w:color="auto"/>
            <w:right w:val="none" w:sz="0" w:space="0" w:color="auto"/>
          </w:divBdr>
        </w:div>
        <w:div w:id="596133079">
          <w:marLeft w:val="640"/>
          <w:marRight w:val="0"/>
          <w:marTop w:val="0"/>
          <w:marBottom w:val="0"/>
          <w:divBdr>
            <w:top w:val="none" w:sz="0" w:space="0" w:color="auto"/>
            <w:left w:val="none" w:sz="0" w:space="0" w:color="auto"/>
            <w:bottom w:val="none" w:sz="0" w:space="0" w:color="auto"/>
            <w:right w:val="none" w:sz="0" w:space="0" w:color="auto"/>
          </w:divBdr>
        </w:div>
        <w:div w:id="644312199">
          <w:marLeft w:val="640"/>
          <w:marRight w:val="0"/>
          <w:marTop w:val="0"/>
          <w:marBottom w:val="0"/>
          <w:divBdr>
            <w:top w:val="none" w:sz="0" w:space="0" w:color="auto"/>
            <w:left w:val="none" w:sz="0" w:space="0" w:color="auto"/>
            <w:bottom w:val="none" w:sz="0" w:space="0" w:color="auto"/>
            <w:right w:val="none" w:sz="0" w:space="0" w:color="auto"/>
          </w:divBdr>
        </w:div>
        <w:div w:id="661784071">
          <w:marLeft w:val="640"/>
          <w:marRight w:val="0"/>
          <w:marTop w:val="0"/>
          <w:marBottom w:val="0"/>
          <w:divBdr>
            <w:top w:val="none" w:sz="0" w:space="0" w:color="auto"/>
            <w:left w:val="none" w:sz="0" w:space="0" w:color="auto"/>
            <w:bottom w:val="none" w:sz="0" w:space="0" w:color="auto"/>
            <w:right w:val="none" w:sz="0" w:space="0" w:color="auto"/>
          </w:divBdr>
        </w:div>
        <w:div w:id="675349099">
          <w:marLeft w:val="640"/>
          <w:marRight w:val="0"/>
          <w:marTop w:val="0"/>
          <w:marBottom w:val="0"/>
          <w:divBdr>
            <w:top w:val="none" w:sz="0" w:space="0" w:color="auto"/>
            <w:left w:val="none" w:sz="0" w:space="0" w:color="auto"/>
            <w:bottom w:val="none" w:sz="0" w:space="0" w:color="auto"/>
            <w:right w:val="none" w:sz="0" w:space="0" w:color="auto"/>
          </w:divBdr>
        </w:div>
        <w:div w:id="689796239">
          <w:marLeft w:val="640"/>
          <w:marRight w:val="0"/>
          <w:marTop w:val="0"/>
          <w:marBottom w:val="0"/>
          <w:divBdr>
            <w:top w:val="none" w:sz="0" w:space="0" w:color="auto"/>
            <w:left w:val="none" w:sz="0" w:space="0" w:color="auto"/>
            <w:bottom w:val="none" w:sz="0" w:space="0" w:color="auto"/>
            <w:right w:val="none" w:sz="0" w:space="0" w:color="auto"/>
          </w:divBdr>
        </w:div>
        <w:div w:id="711222866">
          <w:marLeft w:val="640"/>
          <w:marRight w:val="0"/>
          <w:marTop w:val="0"/>
          <w:marBottom w:val="0"/>
          <w:divBdr>
            <w:top w:val="none" w:sz="0" w:space="0" w:color="auto"/>
            <w:left w:val="none" w:sz="0" w:space="0" w:color="auto"/>
            <w:bottom w:val="none" w:sz="0" w:space="0" w:color="auto"/>
            <w:right w:val="none" w:sz="0" w:space="0" w:color="auto"/>
          </w:divBdr>
        </w:div>
        <w:div w:id="783578852">
          <w:marLeft w:val="640"/>
          <w:marRight w:val="0"/>
          <w:marTop w:val="0"/>
          <w:marBottom w:val="0"/>
          <w:divBdr>
            <w:top w:val="none" w:sz="0" w:space="0" w:color="auto"/>
            <w:left w:val="none" w:sz="0" w:space="0" w:color="auto"/>
            <w:bottom w:val="none" w:sz="0" w:space="0" w:color="auto"/>
            <w:right w:val="none" w:sz="0" w:space="0" w:color="auto"/>
          </w:divBdr>
        </w:div>
        <w:div w:id="818764395">
          <w:marLeft w:val="640"/>
          <w:marRight w:val="0"/>
          <w:marTop w:val="0"/>
          <w:marBottom w:val="0"/>
          <w:divBdr>
            <w:top w:val="none" w:sz="0" w:space="0" w:color="auto"/>
            <w:left w:val="none" w:sz="0" w:space="0" w:color="auto"/>
            <w:bottom w:val="none" w:sz="0" w:space="0" w:color="auto"/>
            <w:right w:val="none" w:sz="0" w:space="0" w:color="auto"/>
          </w:divBdr>
        </w:div>
        <w:div w:id="829949336">
          <w:marLeft w:val="640"/>
          <w:marRight w:val="0"/>
          <w:marTop w:val="0"/>
          <w:marBottom w:val="0"/>
          <w:divBdr>
            <w:top w:val="none" w:sz="0" w:space="0" w:color="auto"/>
            <w:left w:val="none" w:sz="0" w:space="0" w:color="auto"/>
            <w:bottom w:val="none" w:sz="0" w:space="0" w:color="auto"/>
            <w:right w:val="none" w:sz="0" w:space="0" w:color="auto"/>
          </w:divBdr>
        </w:div>
        <w:div w:id="835456665">
          <w:marLeft w:val="640"/>
          <w:marRight w:val="0"/>
          <w:marTop w:val="0"/>
          <w:marBottom w:val="0"/>
          <w:divBdr>
            <w:top w:val="none" w:sz="0" w:space="0" w:color="auto"/>
            <w:left w:val="none" w:sz="0" w:space="0" w:color="auto"/>
            <w:bottom w:val="none" w:sz="0" w:space="0" w:color="auto"/>
            <w:right w:val="none" w:sz="0" w:space="0" w:color="auto"/>
          </w:divBdr>
        </w:div>
        <w:div w:id="895510505">
          <w:marLeft w:val="640"/>
          <w:marRight w:val="0"/>
          <w:marTop w:val="0"/>
          <w:marBottom w:val="0"/>
          <w:divBdr>
            <w:top w:val="none" w:sz="0" w:space="0" w:color="auto"/>
            <w:left w:val="none" w:sz="0" w:space="0" w:color="auto"/>
            <w:bottom w:val="none" w:sz="0" w:space="0" w:color="auto"/>
            <w:right w:val="none" w:sz="0" w:space="0" w:color="auto"/>
          </w:divBdr>
        </w:div>
        <w:div w:id="895549560">
          <w:marLeft w:val="640"/>
          <w:marRight w:val="0"/>
          <w:marTop w:val="0"/>
          <w:marBottom w:val="0"/>
          <w:divBdr>
            <w:top w:val="none" w:sz="0" w:space="0" w:color="auto"/>
            <w:left w:val="none" w:sz="0" w:space="0" w:color="auto"/>
            <w:bottom w:val="none" w:sz="0" w:space="0" w:color="auto"/>
            <w:right w:val="none" w:sz="0" w:space="0" w:color="auto"/>
          </w:divBdr>
        </w:div>
        <w:div w:id="963654026">
          <w:marLeft w:val="640"/>
          <w:marRight w:val="0"/>
          <w:marTop w:val="0"/>
          <w:marBottom w:val="0"/>
          <w:divBdr>
            <w:top w:val="none" w:sz="0" w:space="0" w:color="auto"/>
            <w:left w:val="none" w:sz="0" w:space="0" w:color="auto"/>
            <w:bottom w:val="none" w:sz="0" w:space="0" w:color="auto"/>
            <w:right w:val="none" w:sz="0" w:space="0" w:color="auto"/>
          </w:divBdr>
        </w:div>
        <w:div w:id="1036465115">
          <w:marLeft w:val="640"/>
          <w:marRight w:val="0"/>
          <w:marTop w:val="0"/>
          <w:marBottom w:val="0"/>
          <w:divBdr>
            <w:top w:val="none" w:sz="0" w:space="0" w:color="auto"/>
            <w:left w:val="none" w:sz="0" w:space="0" w:color="auto"/>
            <w:bottom w:val="none" w:sz="0" w:space="0" w:color="auto"/>
            <w:right w:val="none" w:sz="0" w:space="0" w:color="auto"/>
          </w:divBdr>
        </w:div>
        <w:div w:id="1038580554">
          <w:marLeft w:val="640"/>
          <w:marRight w:val="0"/>
          <w:marTop w:val="0"/>
          <w:marBottom w:val="0"/>
          <w:divBdr>
            <w:top w:val="none" w:sz="0" w:space="0" w:color="auto"/>
            <w:left w:val="none" w:sz="0" w:space="0" w:color="auto"/>
            <w:bottom w:val="none" w:sz="0" w:space="0" w:color="auto"/>
            <w:right w:val="none" w:sz="0" w:space="0" w:color="auto"/>
          </w:divBdr>
        </w:div>
        <w:div w:id="1118794092">
          <w:marLeft w:val="640"/>
          <w:marRight w:val="0"/>
          <w:marTop w:val="0"/>
          <w:marBottom w:val="0"/>
          <w:divBdr>
            <w:top w:val="none" w:sz="0" w:space="0" w:color="auto"/>
            <w:left w:val="none" w:sz="0" w:space="0" w:color="auto"/>
            <w:bottom w:val="none" w:sz="0" w:space="0" w:color="auto"/>
            <w:right w:val="none" w:sz="0" w:space="0" w:color="auto"/>
          </w:divBdr>
        </w:div>
        <w:div w:id="1119224939">
          <w:marLeft w:val="640"/>
          <w:marRight w:val="0"/>
          <w:marTop w:val="0"/>
          <w:marBottom w:val="0"/>
          <w:divBdr>
            <w:top w:val="none" w:sz="0" w:space="0" w:color="auto"/>
            <w:left w:val="none" w:sz="0" w:space="0" w:color="auto"/>
            <w:bottom w:val="none" w:sz="0" w:space="0" w:color="auto"/>
            <w:right w:val="none" w:sz="0" w:space="0" w:color="auto"/>
          </w:divBdr>
        </w:div>
        <w:div w:id="1188181051">
          <w:marLeft w:val="640"/>
          <w:marRight w:val="0"/>
          <w:marTop w:val="0"/>
          <w:marBottom w:val="0"/>
          <w:divBdr>
            <w:top w:val="none" w:sz="0" w:space="0" w:color="auto"/>
            <w:left w:val="none" w:sz="0" w:space="0" w:color="auto"/>
            <w:bottom w:val="none" w:sz="0" w:space="0" w:color="auto"/>
            <w:right w:val="none" w:sz="0" w:space="0" w:color="auto"/>
          </w:divBdr>
        </w:div>
        <w:div w:id="1194228886">
          <w:marLeft w:val="640"/>
          <w:marRight w:val="0"/>
          <w:marTop w:val="0"/>
          <w:marBottom w:val="0"/>
          <w:divBdr>
            <w:top w:val="none" w:sz="0" w:space="0" w:color="auto"/>
            <w:left w:val="none" w:sz="0" w:space="0" w:color="auto"/>
            <w:bottom w:val="none" w:sz="0" w:space="0" w:color="auto"/>
            <w:right w:val="none" w:sz="0" w:space="0" w:color="auto"/>
          </w:divBdr>
        </w:div>
        <w:div w:id="1198278628">
          <w:marLeft w:val="640"/>
          <w:marRight w:val="0"/>
          <w:marTop w:val="0"/>
          <w:marBottom w:val="0"/>
          <w:divBdr>
            <w:top w:val="none" w:sz="0" w:space="0" w:color="auto"/>
            <w:left w:val="none" w:sz="0" w:space="0" w:color="auto"/>
            <w:bottom w:val="none" w:sz="0" w:space="0" w:color="auto"/>
            <w:right w:val="none" w:sz="0" w:space="0" w:color="auto"/>
          </w:divBdr>
        </w:div>
        <w:div w:id="1200358658">
          <w:marLeft w:val="640"/>
          <w:marRight w:val="0"/>
          <w:marTop w:val="0"/>
          <w:marBottom w:val="0"/>
          <w:divBdr>
            <w:top w:val="none" w:sz="0" w:space="0" w:color="auto"/>
            <w:left w:val="none" w:sz="0" w:space="0" w:color="auto"/>
            <w:bottom w:val="none" w:sz="0" w:space="0" w:color="auto"/>
            <w:right w:val="none" w:sz="0" w:space="0" w:color="auto"/>
          </w:divBdr>
        </w:div>
        <w:div w:id="1201284856">
          <w:marLeft w:val="640"/>
          <w:marRight w:val="0"/>
          <w:marTop w:val="0"/>
          <w:marBottom w:val="0"/>
          <w:divBdr>
            <w:top w:val="none" w:sz="0" w:space="0" w:color="auto"/>
            <w:left w:val="none" w:sz="0" w:space="0" w:color="auto"/>
            <w:bottom w:val="none" w:sz="0" w:space="0" w:color="auto"/>
            <w:right w:val="none" w:sz="0" w:space="0" w:color="auto"/>
          </w:divBdr>
        </w:div>
        <w:div w:id="1267614719">
          <w:marLeft w:val="640"/>
          <w:marRight w:val="0"/>
          <w:marTop w:val="0"/>
          <w:marBottom w:val="0"/>
          <w:divBdr>
            <w:top w:val="none" w:sz="0" w:space="0" w:color="auto"/>
            <w:left w:val="none" w:sz="0" w:space="0" w:color="auto"/>
            <w:bottom w:val="none" w:sz="0" w:space="0" w:color="auto"/>
            <w:right w:val="none" w:sz="0" w:space="0" w:color="auto"/>
          </w:divBdr>
        </w:div>
        <w:div w:id="1275282499">
          <w:marLeft w:val="640"/>
          <w:marRight w:val="0"/>
          <w:marTop w:val="0"/>
          <w:marBottom w:val="0"/>
          <w:divBdr>
            <w:top w:val="none" w:sz="0" w:space="0" w:color="auto"/>
            <w:left w:val="none" w:sz="0" w:space="0" w:color="auto"/>
            <w:bottom w:val="none" w:sz="0" w:space="0" w:color="auto"/>
            <w:right w:val="none" w:sz="0" w:space="0" w:color="auto"/>
          </w:divBdr>
        </w:div>
        <w:div w:id="1346520428">
          <w:marLeft w:val="640"/>
          <w:marRight w:val="0"/>
          <w:marTop w:val="0"/>
          <w:marBottom w:val="0"/>
          <w:divBdr>
            <w:top w:val="none" w:sz="0" w:space="0" w:color="auto"/>
            <w:left w:val="none" w:sz="0" w:space="0" w:color="auto"/>
            <w:bottom w:val="none" w:sz="0" w:space="0" w:color="auto"/>
            <w:right w:val="none" w:sz="0" w:space="0" w:color="auto"/>
          </w:divBdr>
        </w:div>
        <w:div w:id="1347290937">
          <w:marLeft w:val="640"/>
          <w:marRight w:val="0"/>
          <w:marTop w:val="0"/>
          <w:marBottom w:val="0"/>
          <w:divBdr>
            <w:top w:val="none" w:sz="0" w:space="0" w:color="auto"/>
            <w:left w:val="none" w:sz="0" w:space="0" w:color="auto"/>
            <w:bottom w:val="none" w:sz="0" w:space="0" w:color="auto"/>
            <w:right w:val="none" w:sz="0" w:space="0" w:color="auto"/>
          </w:divBdr>
        </w:div>
        <w:div w:id="1398017223">
          <w:marLeft w:val="640"/>
          <w:marRight w:val="0"/>
          <w:marTop w:val="0"/>
          <w:marBottom w:val="0"/>
          <w:divBdr>
            <w:top w:val="none" w:sz="0" w:space="0" w:color="auto"/>
            <w:left w:val="none" w:sz="0" w:space="0" w:color="auto"/>
            <w:bottom w:val="none" w:sz="0" w:space="0" w:color="auto"/>
            <w:right w:val="none" w:sz="0" w:space="0" w:color="auto"/>
          </w:divBdr>
        </w:div>
        <w:div w:id="1403678945">
          <w:marLeft w:val="640"/>
          <w:marRight w:val="0"/>
          <w:marTop w:val="0"/>
          <w:marBottom w:val="0"/>
          <w:divBdr>
            <w:top w:val="none" w:sz="0" w:space="0" w:color="auto"/>
            <w:left w:val="none" w:sz="0" w:space="0" w:color="auto"/>
            <w:bottom w:val="none" w:sz="0" w:space="0" w:color="auto"/>
            <w:right w:val="none" w:sz="0" w:space="0" w:color="auto"/>
          </w:divBdr>
        </w:div>
        <w:div w:id="1483426946">
          <w:marLeft w:val="640"/>
          <w:marRight w:val="0"/>
          <w:marTop w:val="0"/>
          <w:marBottom w:val="0"/>
          <w:divBdr>
            <w:top w:val="none" w:sz="0" w:space="0" w:color="auto"/>
            <w:left w:val="none" w:sz="0" w:space="0" w:color="auto"/>
            <w:bottom w:val="none" w:sz="0" w:space="0" w:color="auto"/>
            <w:right w:val="none" w:sz="0" w:space="0" w:color="auto"/>
          </w:divBdr>
        </w:div>
        <w:div w:id="1505245785">
          <w:marLeft w:val="640"/>
          <w:marRight w:val="0"/>
          <w:marTop w:val="0"/>
          <w:marBottom w:val="0"/>
          <w:divBdr>
            <w:top w:val="none" w:sz="0" w:space="0" w:color="auto"/>
            <w:left w:val="none" w:sz="0" w:space="0" w:color="auto"/>
            <w:bottom w:val="none" w:sz="0" w:space="0" w:color="auto"/>
            <w:right w:val="none" w:sz="0" w:space="0" w:color="auto"/>
          </w:divBdr>
        </w:div>
        <w:div w:id="1512643974">
          <w:marLeft w:val="640"/>
          <w:marRight w:val="0"/>
          <w:marTop w:val="0"/>
          <w:marBottom w:val="0"/>
          <w:divBdr>
            <w:top w:val="none" w:sz="0" w:space="0" w:color="auto"/>
            <w:left w:val="none" w:sz="0" w:space="0" w:color="auto"/>
            <w:bottom w:val="none" w:sz="0" w:space="0" w:color="auto"/>
            <w:right w:val="none" w:sz="0" w:space="0" w:color="auto"/>
          </w:divBdr>
        </w:div>
        <w:div w:id="1587492642">
          <w:marLeft w:val="640"/>
          <w:marRight w:val="0"/>
          <w:marTop w:val="0"/>
          <w:marBottom w:val="0"/>
          <w:divBdr>
            <w:top w:val="none" w:sz="0" w:space="0" w:color="auto"/>
            <w:left w:val="none" w:sz="0" w:space="0" w:color="auto"/>
            <w:bottom w:val="none" w:sz="0" w:space="0" w:color="auto"/>
            <w:right w:val="none" w:sz="0" w:space="0" w:color="auto"/>
          </w:divBdr>
        </w:div>
        <w:div w:id="1611814378">
          <w:marLeft w:val="640"/>
          <w:marRight w:val="0"/>
          <w:marTop w:val="0"/>
          <w:marBottom w:val="0"/>
          <w:divBdr>
            <w:top w:val="none" w:sz="0" w:space="0" w:color="auto"/>
            <w:left w:val="none" w:sz="0" w:space="0" w:color="auto"/>
            <w:bottom w:val="none" w:sz="0" w:space="0" w:color="auto"/>
            <w:right w:val="none" w:sz="0" w:space="0" w:color="auto"/>
          </w:divBdr>
        </w:div>
        <w:div w:id="1649818302">
          <w:marLeft w:val="640"/>
          <w:marRight w:val="0"/>
          <w:marTop w:val="0"/>
          <w:marBottom w:val="0"/>
          <w:divBdr>
            <w:top w:val="none" w:sz="0" w:space="0" w:color="auto"/>
            <w:left w:val="none" w:sz="0" w:space="0" w:color="auto"/>
            <w:bottom w:val="none" w:sz="0" w:space="0" w:color="auto"/>
            <w:right w:val="none" w:sz="0" w:space="0" w:color="auto"/>
          </w:divBdr>
        </w:div>
        <w:div w:id="1683782274">
          <w:marLeft w:val="640"/>
          <w:marRight w:val="0"/>
          <w:marTop w:val="0"/>
          <w:marBottom w:val="0"/>
          <w:divBdr>
            <w:top w:val="none" w:sz="0" w:space="0" w:color="auto"/>
            <w:left w:val="none" w:sz="0" w:space="0" w:color="auto"/>
            <w:bottom w:val="none" w:sz="0" w:space="0" w:color="auto"/>
            <w:right w:val="none" w:sz="0" w:space="0" w:color="auto"/>
          </w:divBdr>
        </w:div>
        <w:div w:id="1694383134">
          <w:marLeft w:val="640"/>
          <w:marRight w:val="0"/>
          <w:marTop w:val="0"/>
          <w:marBottom w:val="0"/>
          <w:divBdr>
            <w:top w:val="none" w:sz="0" w:space="0" w:color="auto"/>
            <w:left w:val="none" w:sz="0" w:space="0" w:color="auto"/>
            <w:bottom w:val="none" w:sz="0" w:space="0" w:color="auto"/>
            <w:right w:val="none" w:sz="0" w:space="0" w:color="auto"/>
          </w:divBdr>
        </w:div>
        <w:div w:id="1801459579">
          <w:marLeft w:val="640"/>
          <w:marRight w:val="0"/>
          <w:marTop w:val="0"/>
          <w:marBottom w:val="0"/>
          <w:divBdr>
            <w:top w:val="none" w:sz="0" w:space="0" w:color="auto"/>
            <w:left w:val="none" w:sz="0" w:space="0" w:color="auto"/>
            <w:bottom w:val="none" w:sz="0" w:space="0" w:color="auto"/>
            <w:right w:val="none" w:sz="0" w:space="0" w:color="auto"/>
          </w:divBdr>
        </w:div>
        <w:div w:id="1843230021">
          <w:marLeft w:val="640"/>
          <w:marRight w:val="0"/>
          <w:marTop w:val="0"/>
          <w:marBottom w:val="0"/>
          <w:divBdr>
            <w:top w:val="none" w:sz="0" w:space="0" w:color="auto"/>
            <w:left w:val="none" w:sz="0" w:space="0" w:color="auto"/>
            <w:bottom w:val="none" w:sz="0" w:space="0" w:color="auto"/>
            <w:right w:val="none" w:sz="0" w:space="0" w:color="auto"/>
          </w:divBdr>
        </w:div>
        <w:div w:id="1859849632">
          <w:marLeft w:val="640"/>
          <w:marRight w:val="0"/>
          <w:marTop w:val="0"/>
          <w:marBottom w:val="0"/>
          <w:divBdr>
            <w:top w:val="none" w:sz="0" w:space="0" w:color="auto"/>
            <w:left w:val="none" w:sz="0" w:space="0" w:color="auto"/>
            <w:bottom w:val="none" w:sz="0" w:space="0" w:color="auto"/>
            <w:right w:val="none" w:sz="0" w:space="0" w:color="auto"/>
          </w:divBdr>
        </w:div>
        <w:div w:id="1864394935">
          <w:marLeft w:val="640"/>
          <w:marRight w:val="0"/>
          <w:marTop w:val="0"/>
          <w:marBottom w:val="0"/>
          <w:divBdr>
            <w:top w:val="none" w:sz="0" w:space="0" w:color="auto"/>
            <w:left w:val="none" w:sz="0" w:space="0" w:color="auto"/>
            <w:bottom w:val="none" w:sz="0" w:space="0" w:color="auto"/>
            <w:right w:val="none" w:sz="0" w:space="0" w:color="auto"/>
          </w:divBdr>
        </w:div>
        <w:div w:id="1876036823">
          <w:marLeft w:val="640"/>
          <w:marRight w:val="0"/>
          <w:marTop w:val="0"/>
          <w:marBottom w:val="0"/>
          <w:divBdr>
            <w:top w:val="none" w:sz="0" w:space="0" w:color="auto"/>
            <w:left w:val="none" w:sz="0" w:space="0" w:color="auto"/>
            <w:bottom w:val="none" w:sz="0" w:space="0" w:color="auto"/>
            <w:right w:val="none" w:sz="0" w:space="0" w:color="auto"/>
          </w:divBdr>
        </w:div>
        <w:div w:id="1885480284">
          <w:marLeft w:val="640"/>
          <w:marRight w:val="0"/>
          <w:marTop w:val="0"/>
          <w:marBottom w:val="0"/>
          <w:divBdr>
            <w:top w:val="none" w:sz="0" w:space="0" w:color="auto"/>
            <w:left w:val="none" w:sz="0" w:space="0" w:color="auto"/>
            <w:bottom w:val="none" w:sz="0" w:space="0" w:color="auto"/>
            <w:right w:val="none" w:sz="0" w:space="0" w:color="auto"/>
          </w:divBdr>
        </w:div>
        <w:div w:id="1927105421">
          <w:marLeft w:val="640"/>
          <w:marRight w:val="0"/>
          <w:marTop w:val="0"/>
          <w:marBottom w:val="0"/>
          <w:divBdr>
            <w:top w:val="none" w:sz="0" w:space="0" w:color="auto"/>
            <w:left w:val="none" w:sz="0" w:space="0" w:color="auto"/>
            <w:bottom w:val="none" w:sz="0" w:space="0" w:color="auto"/>
            <w:right w:val="none" w:sz="0" w:space="0" w:color="auto"/>
          </w:divBdr>
        </w:div>
        <w:div w:id="2075859573">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21" Type="http://schemas.microsoft.com/office/2016/09/relationships/commentsIds" Target="commentsId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microsoft.com/office/2020/10/relationships/intelligence" Target="intelligence2.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831C921-F192-4EFA-ABD8-13BA4845F010}">
  <we:reference id="wa104382081" version="1.55.1.0" store="pl-PL" storeType="OMEX"/>
  <we:alternateReferences>
    <we:reference id="WA104382081" version="1.55.1.0" store="" storeType="OMEX"/>
  </we:alternateReferences>
  <we:properties>
    <we:property name="MENDELEY_CITATIONS" value="[{&quot;citationID&quot;:&quot;MENDELEY_CITATION_29da4eb1-32e9-44f6-ba8e-593696c6d2c6&quot;,&quot;properties&quot;:{&quot;noteIndex&quot;:0},&quot;isEdited&quot;:false,&quot;manualOverride&quot;:{&quot;isManuallyOverridden&quot;:false,&quot;citeprocText&quot;:&quot;[1–9]&quot;,&quot;manualOverrideText&quot;:&quot;&quot;},&quot;citationTag&quot;:&quot;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&quot;,&quot;citationItems&quot;:[{&quot;id&quot;:&quot;c880bfba-6381-3d9f-a17d-aec0433c5a87&quot;,&quot;itemData&quot;:{&quot;type&quot;:&quot;article-journal&quot;,&quot;id&quot;:&quot;c880bfba-6381-3d9f-a17d-aec0433c5a87&quot;,&quot;title&quot;:&quot;The global burden of low back pain: estimates from the Global Burden of Disease 2010 study&quot;,&quot;groupId&quot;:&quot;f67120c4-cb92-3326-b30d-0cd910b85427&quot;,&quot;author&quot;:[{&quot;family&quot;:&quot;Hoy&quot;,&quot;given&quot;:&quot;Damian&quot;,&quot;parse-names&quot;:false,&quot;dropping-particle&quot;:&quot;&quot;,&quot;non-dropping-particle&quot;:&quot;&quot;},{&quot;family&quot;:&quot;March&quot;,&quot;given&quot;:&quot;Lyn&quot;,&quot;parse-names&quot;:false,&quot;dropping-particle&quot;:&quot;&quot;,&quot;non-dropping-particle&quot;:&quot;&quot;},{&quot;family&quot;:&quot;Brooks&quot;,&quot;given&quot;:&quot;Peter&quot;,&quot;parse-names&quot;:false,&quot;dropping-particle&quot;:&quot;&quot;,&quot;non-dropping-particle&quot;:&quot;&quot;},{&quot;family&quot;:&quot;Blyth&quot;,&quot;given&quot;:&quot;Fiona&quot;,&quot;parse-names&quot;:false,&quot;dropping-particle&quot;:&quot;&quot;,&quot;non-dropping-particle&quot;:&quot;&quot;},{&quot;family&quot;:&quot;Woolf&quot;,&quot;given&quot;:&quot;Anthony&quot;,&quot;parse-names&quot;:false,&quot;dropping-particle&quot;:&quot;&quot;,&quot;non-dropping-particle&quot;:&quot;&quot;},{&quot;family&quot;:&quot;Bain&quot;,&quot;given&quot;:&quot;Christopher&quot;,&quot;parse-names&quot;:false,&quot;dropping-particle&quot;:&quot;&quot;,&quot;non-dropping-particle&quot;:&quot;&quot;},{&quot;family&quot;:&quot;Williams&quot;,&quot;given&quot;:&quot;Gail&quot;,&quot;parse-names&quot;:false,&quot;dropping-particle&quot;:&quot;&quot;,&quot;non-dropping-particle&quot;:&quot;&quot;},{&quot;family&quot;:&quot;Smith&quot;,&quot;given&quot;:&quot;Emma&quot;,&quot;parse-names&quot;:false,&quot;dropping-particle&quot;:&quot;&quot;,&quot;non-dropping-particle&quot;:&quot;&quot;},{&quot;family&quot;:&quot;Vos&quot;,&quot;given&quot;:&quot;Theo&quot;,&quot;parse-names&quot;:false,&quot;dropping-particle&quot;:&quot;&quot;,&quot;non-dropping-particle&quot;:&quot;&quot;},{&quot;family&quot;:&quot;Barendregt&quot;,&quot;given&quot;:&quot;Jan&quot;,&quot;parse-names&quot;:false,&quot;dropping-particle&quot;:&quot;&quot;,&quot;non-dropping-particle&quot;:&quot;&quot;},{&quot;family&quot;:&quot;Murray&quot;,&quot;given&quot;:&quot;Christopher&quot;,&quot;parse-names&quot;:false,&quot;dropping-particle&quot;:&quot;&quot;,&quot;non-dropping-particle&quot;:&quot;&quot;},{&quot;family&quot;:&quot;Burstein&quot;,&quot;given&quot;:&quot;Roy&quot;,&quot;parse-names&quot;:false,&quot;dropping-particle&quot;:&quot;&quot;,&quot;non-dropping-particle&quot;:&quot;&quot;},{&quot;family&quot;:&quot;Buchbinder&quot;,&quot;given&quot;:&quot;Rachelle&quot;,&quot;parse-names&quot;:false,&quot;dropping-particle&quot;:&quot;&quot;,&quot;non-dropping-particle&quot;:&quot;&quot;}],&quot;container-title&quot;:&quot;Annals of the Rheumatic Diseases&quot;,&quot;DOI&quot;:&quot;10.1136/annrheumdis-2013-204428&quot;,&quot;issued&quot;:{&quot;date-parts&quot;:[[2014]]},&quot;page&quot;:&quot;968-974&quot;,&quot;issue&quot;:&quot;6&quot;,&quot;volume&quot;:&quot;73&quot;,&quot;container-title-short&quot;:&quot;Ann Rheum Dis&quot;},&quot;isTemporary&quot;:false},{&quot;id&quot;:&quot;6ecb6849-90e3-3596-99c2-9cae9858bef9&quot;,&quot;itemData&quot;:{&quot;type&quot;:&quot;article-journal&quot;,&quot;id&quot;:&quot;6ecb6849-90e3-3596-99c2-9cae9858bef9&quot;,&quot;title&quot;:&quot;Epidemiological features of chronic low back pain&quot;,&quot;groupId&quot;:&quot;f67120c4-cb92-3326-b30d-0cd910b85427&quot;,&quot;author&quot;:[{&quot;family&quot;:&quot;Andersson&quot;,&quot;given&quot;:&quot;Gunnar B J&quot;,&quot;parse-names&quot;:false,&quot;dropping-particle&quot;:&quot;&quot;,&quot;non-dropping-particle&quot;:&quot;&quot;}],&quot;container-title&quot;:&quot;The Lancet&quot;,&quot;DOI&quot;:&quot;10.1016/S0140-6736(99)01312-4&quot;,&quot;issued&quot;:{&quot;date-parts&quot;:[[1999]]},&quot;page&quot;:&quot;581-585&quot;,&quot;issue&quot;:&quot;9178&quot;,&quot;volume&quot;:&quot;354&quot;,&quot;container-title-short&quot;:&quot;&quot;},&quot;isTemporary&quot;:false},{&quot;id&quot;:&quot;6093ff08-7627-3381-bec6-ff1cc5df88c4&quot;,&quot;itemData&quot;:{&quot;type&quot;:&quot;article-journal&quot;,&quot;id&quot;:&quot;6093ff08-7627-3381-bec6-ff1cc5df88c4&quot;,&quot;title&quot;:&quot;What is intervertebral disc degeneration, and what causes it?&quot;,&quot;groupId&quot;:&quot;f67120c4-cb92-3326-b30d-0cd910b85427&quot;,&quot;author&quot;:[{&quot;family&quot;:&quot;Adams&quot;,&quot;given&quot;:&quot;Michael A&quot;,&quot;parse-names&quot;:false,&quot;dropping-particle&quot;:&quot;&quot;,&quot;non-dropping-particle&quot;:&quot;&quot;},{&quot;family&quot;:&quot;Roughley&quot;,&quot;given&quot;:&quot;Peter J&quot;,&quot;parse-names&quot;:false,&quot;dropping-particle&quot;:&quot;&quot;,&quot;non-dropping-particle&quot;:&quot;&quot;}],&quot;container-title&quot;:&quot;Spine&quot;,&quot;DOI&quot;:&quot;10.1097/01.brs.0000231761.73859.2c&quot;,&quot;issued&quot;:{&quot;date-parts&quot;:[[2006]]},&quot;page&quot;:&quot;2151-2161&quot;,&quot;issue&quot;:&quot;18&quot;,&quot;volume&quot;:&quot;31&quot;,&quot;container-title-short&quot;:&quot;Spine (Phila Pa 1976)&quot;},&quot;isTemporary&quot;:false},{&quot;id&quot;:&quot;7a8f95bb-94b5-3e5c-81d8-75d01862e68a&quot;,&quot;itemData&quot;:{&quot;type&quot;:&quot;article-journal&quot;,&quot;id&quot;:&quot;7a8f95bb-94b5-3e5c-81d8-75d01862e68a&quot;,&quot;title&quot;:&quot;The relationship between facet joint osteoarthritis and disc degeneration of the lumbar spine: an MRI study&quot;,&quot;groupId&quot;:&quot;f67120c4-cb92-3326-b30d-0cd910b85427&quot;,&quot;author&quot;:[{&quot;family&quot;:&quot;Fujiwara&quot;,&quot;given&quot;:&quot;Akihiro&quot;,&quot;parse-names&quot;:false,&quot;dropping-particle&quot;:&quot;&quot;,&quot;non-dropping-particle&quot;:&quot;&quot;},{&quot;family&quot;:&quot;Tamai&quot;,&quot;given&quot;:&quot;Ken&quot;,&quot;parse-names&quot;:false,&quot;dropping-particle&quot;:&quot;&quot;,&quot;non-dropping-particle&quot;:&quot;&quot;},{&quot;family&quot;:&quot;An&quot;,&quot;given&quot;:&quot;Howard S&quot;,&quot;parse-names&quot;:false,&quot;dropping-particle&quot;:&quot;&quot;,&quot;non-dropping-particle&quot;:&quot;&quot;},{&quot;family&quot;:&quot;Kurihashi&quot;,&quot;given&quot;:&quot;Akira&quot;,&quot;parse-names&quot;:false,&quot;dropping-particle&quot;:&quot;&quot;,&quot;non-dropping-particle&quot;:&quot;&quot;},{&quot;family&quot;:&quot;Lim&quot;,&quot;given&quot;:&quot;The-Hyuk&quot;,&quot;parse-names&quot;:false,&quot;dropping-particle&quot;:&quot;&quot;,&quot;non-dropping-particle&quot;:&quot;&quot;},{&quot;family&quot;:&quot;Yoshida&quot;,&quot;given&quot;:&quot;Haruo&quot;,&quot;parse-names&quot;:false,&quot;dropping-particle&quot;:&quot;&quot;,&quot;non-dropping-particle&quot;:&quot;&quot;},{&quot;family&quot;:&quot;Saotome&quot;,&quot;given&quot;:&quot;Katsuhiro&quot;,&quot;parse-names&quot;:false,&quot;dropping-particle&quot;:&quot;&quot;,&quot;non-dropping-particle&quot;:&quot;&quot;}],&quot;container-title&quot;:&quot;European Spine Journal&quot;,&quot;DOI&quot;:&quot;10.1007/s005860050201&quot;,&quot;issued&quot;:{&quot;date-parts&quot;:[[1999]]},&quot;page&quot;:&quot;396-401&quot;,&quot;issue&quot;:&quot;5&quot;,&quot;volume&quot;:&quot;8&quot;,&quot;container-title-short&quot;:&quot;&quot;},&quot;isTemporary&quot;:false},{&quot;id&quot;:&quot;7e788840-06b0-31bc-8b32-f36a1e16779b&quot;,&quot;itemData&quot;:{&quot;type&quot;:&quot;article-journal&quot;,&quot;id&quot;:&quot;7e788840-06b0-31bc-8b32-f36a1e16779b&quot;,&quot;title&quot;:&quot;Aging and degeneration of the human intervertebral disc&quot;,&quot;groupId&quot;:&quot;f67120c4-cb92-3326-b30d-0cd910b85427&quot;,&quot;author&quot;:[{&quot;family&quot;:&quot;Buckwalter&quot;,&quot;given&quot;:&quot;Joseph A&quot;,&quot;parse-names&quot;:false,&quot;dropping-particle&quot;:&quot;&quot;,&quot;non-dropping-particle&quot;:&quot;&quot;}],&quot;container-title&quot;:&quot;Spine&quot;,&quot;DOI&quot;:&quot;10.1097/00007632-199506000-00022&quot;,&quot;issued&quot;:{&quot;date-parts&quot;:[[1995]]},&quot;page&quot;:&quot;1307-1314&quot;,&quot;issue&quot;:&quot;11&quot;,&quot;volume&quot;:&quot;20&quot;,&quot;container-title-short&quot;:&quot;Spine (Phila Pa 1976)&quot;},&quot;isTemporary&quot;:false},{&quot;id&quot;:&quot;41f5434a-72de-357c-9c5e-3a7ca525baab&quot;,&quot;itemData&quot;:{&quot;type&quot;:&quot;article-journal&quot;,&quot;id&quot;:&quot;41f5434a-72de-357c-9c5e-3a7ca525baab&quot;,&quot;title&quot;:&quot;Influence of vertebral osteoporosis on clinical outcome after decompression and posterolateral spine fusion in patients with degenerative lumbar stenosis&quot;,&quot;groupId&quot;:&quot;f67120c4-cb92-3326-b30d-0cd910b85427&quot;,&quot;author&quot;:[{&quot;family&quot;:&quot;Iwasaki&quot;,&quot;given&quot;:&quot;Masaki&quot;,&quot;parse-names&quot;:false,&quot;dropping-particle&quot;:&quot;&quot;,&quot;non-dropping-particle&quot;:&quot;&quot;},{&quot;family&quot;:&quot;Okuda&quot;,&quot;given&quot;:&quot;Shunsuke&quot;,&quot;parse-names&quot;:false,&quot;dropping-particle&quot;:&quot;&quot;,&quot;non-dropping-particle&quot;:&quot;&quot;},{&quot;family&quot;:&quot;Miyauchi&quot;,&quot;given&quot;:&quot;Akira&quot;,&quot;parse-names&quot;:false,&quot;dropping-particle&quot;:&quot;&quot;,&quot;non-dropping-particle&quot;:&quot;&quot;},{&quot;family&quot;:&quot;Tamaki&quot;,&quot;given&quot;:&quot;Tetsuro&quot;,&quot;parse-names&quot;:false,&quot;dropping-particle&quot;:&quot;&quot;,&quot;non-dropping-particle&quot;:&quot;&quot;},{&quot;family&quot;:&quot;Oda&quot;,&quot;given&quot;:&quot;Takashi&quot;,&quot;parse-names&quot;:false,&quot;dropping-particle&quot;:&quot;&quot;,&quot;non-dropping-particle&quot;:&quot;&quot;},{&quot;family&quot;:&quot;Hutton&quot;,&quot;given&quot;:&quot;William C&quot;,&quot;parse-names&quot;:false,&quot;dropping-particle&quot;:&quot;&quot;,&quot;non-dropping-particle&quot;:&quot;&quot;}],&quot;container-title&quot;:&quot;Journal of Spinal Disorders &amp; Techniques&quot;,&quot;DOI&quot;:&quot;10.1097/00024720-200404000-00010&quot;,&quot;issued&quot;:{&quot;date-parts&quot;:[[2004]]},&quot;page&quot;:&quot;129-132&quot;,&quot;issue&quot;:&quot;2&quot;,&quot;volume&quot;:&quot;17&quot;,&quot;container-title-short&quot;:&quot;J Spinal Disord Tech&quot;},&quot;isTemporary&quot;:false},{&quot;id&quot;:&quot;633044d4-390f-3cc4-8785-07c42b442064&quot;,&quot;itemData&quot;:{&quot;type&quot;:&quot;article-journal&quot;,&quot;id&quot;:&quot;633044d4-390f-3cc4-8785-07c42b442064&quot;,&quot;title&quot;:&quot;Bone density and fracture risk in men&quot;,&quot;groupId&quot;:&quot;f67120c4-cb92-3326-b30d-0cd910b85427&quot;,&quot;author&quot;:[{&quot;family&quot;:&quot;Melton&quot;,&quot;given&quot;:&quot;L Joseph&quot;,&quot;parse-names&quot;:false,&quot;dropping-particle&quot;:&quot;&quot;,&quot;non-dropping-particle&quot;:&quot;&quot;},{&quot;family&quot;:&quot;Atkinson&quot;,&quot;given&quot;:&quot;Edward J&quot;,&quot;parse-names&quot;:false,&quot;dropping-particle&quot;:&quot;&quot;,&quot;non-dropping-particle&quot;:&quot;&quot;},{&quot;family&quot;:&quot;O'Connor&quot;,&quot;given&quot;:&quot;Michael K&quot;,&quot;parse-names&quot;:false,&quot;dropping-particle&quot;:&quot;&quot;,&quot;non-dropping-particle&quot;:&quot;&quot;},{&quot;family&quot;:&quot;O'Fallon&quot;,&quot;given&quot;:&quot;W M&quot;,&quot;parse-names&quot;:false,&quot;dropping-particle&quot;:&quot;&quot;,&quot;non-dropping-particle&quot;:&quot;&quot;},{&quot;family&quot;:&quot;Riggs&quot;,&quot;given&quot;:&quot;B Lawrence&quot;,&quot;parse-names&quot;:false,&quot;dropping-particle&quot;:&quot;&quot;,&quot;non-dropping-particle&quot;:&quot;&quot;}],&quot;container-title&quot;:&quot;Journal of Bone and Mineral Research&quot;,&quot;DOI&quot;:&quot;10.1359/jbmr.1998.13.12.1915&quot;,&quot;issued&quot;:{&quot;date-parts&quot;:[[1998]]},&quot;page&quot;:&quot;1915-1923&quot;,&quot;issue&quot;:&quot;12&quot;,&quot;volume&quot;:&quot;13&quot;,&quot;container-title-short&quot;:&quot;&quot;},&quot;isTemporary&quot;:false},{&quot;id&quot;:&quot;e9a6874b-239e-3555-a054-114810d26269&quot;,&quot;itemData&quot;:{&quot;type&quot;:&quot;article-journal&quot;,&quot;id&quot;:&quot;e9a6874b-239e-3555-a054-114810d26269&quot;,&quot;title&quot;:&quot;Epidemiology and outcomes of osteoporotic fractures&quot;,&quot;groupId&quot;:&quot;f67120c4-cb92-3326-b30d-0cd910b85427&quot;,&quot;author&quot;:[{&quot;family&quot;:&quot;Cummings&quot;,&quot;given&quot;:&quot;Steven R&quot;,&quot;parse-names&quot;:false,&quot;dropping-particle&quot;:&quot;&quot;,&quot;non-dropping-particle&quot;:&quot;&quot;},{&quot;family&quot;:&quot;Melton&quot;,&quot;given&quot;:&quot;L Joseph&quot;,&quot;parse-names&quot;:false,&quot;dropping-particle&quot;:&quot;&quot;,&quot;non-dropping-particle&quot;:&quot;&quot;}],&quot;container-title&quot;:&quot;The Lancet&quot;,&quot;DOI&quot;:&quot;10.1016/S0140-6736(02)08657-9&quot;,&quot;issued&quot;:{&quot;date-parts&quot;:[[2002]]},&quot;page&quot;:&quot;1761-1767&quot;,&quot;issue&quot;:&quot;9319&quot;,&quot;volume&quot;:&quot;359&quot;,&quot;container-title-short&quot;:&quot;&quot;},&quot;isTemporary&quot;:false},{&quot;id&quot;:&quot;ce13ae42-1c1a-3ed6-8a4d-1de45bff0098&quot;,&quot;itemData&quot;:{&quot;type&quot;:&quot;article-journal&quot;,&quot;id&quot;:&quot;ce13ae42-1c1a-3ed6-8a4d-1de45bff0098&quot;,&quot;title&quot;:&quot;Non-specific low back pain&quot;,&quot;groupId&quot;:&quot;f67120c4-cb92-3326-b30d-0cd910b85427&quot;,&quot;author&quot;:[{&quot;family&quot;:&quot;Balagué&quot;,&quot;given&quot;:&quot;Federico&quot;,&quot;parse-names&quot;:false,&quot;dropping-particle&quot;:&quot;&quot;,&quot;non-dropping-particle&quot;:&quot;&quot;},{&quot;family&quot;:&quot;Mannion&quot;,&quot;given&quot;:&quot;Anne F&quot;,&quot;parse-names&quot;:false,&quot;dropping-particle&quot;:&quot;&quot;,&quot;non-dropping-particle&quot;:&quot;&quot;},{&quot;family&quot;:&quot;Pellisé&quot;,&quot;given&quot;:&quot;Ferran&quot;,&quot;parse-names&quot;:false,&quot;dropping-particle&quot;:&quot;&quot;,&quot;non-dropping-particle&quot;:&quot;&quot;},{&quot;family&quot;:&quot;Cedraschi&quot;,&quot;given&quot;:&quot;Christine&quot;,&quot;parse-names&quot;:false,&quot;dropping-particle&quot;:&quot;&quot;,&quot;non-dropping-particle&quot;:&quot;&quot;}],&quot;container-title&quot;:&quot;The Lancet&quot;,&quot;DOI&quot;:&quot;10.1016/S0140-6736(11)60610-7&quot;,&quot;issued&quot;:{&quot;date-parts&quot;:[[2012]]},&quot;page&quot;:&quot;482-491&quot;,&quot;issue&quot;:&quot;9814&quot;,&quot;volume&quot;:&quot;379&quot;,&quot;container-title-short&quot;:&quot;&quot;},&quot;isTemporary&quot;:false}]},{&quot;citationID&quot;:&quot;MENDELEY_CITATION_0a014eef-41f8-4039-a4cc-03cea2006bb6&quot;,&quot;properties&quot;:{&quot;noteIndex&quot;:0},&quot;isEdited&quot;:false,&quot;manualOverride&quot;:{&quot;isManuallyOverridden&quot;:false,&quot;citeprocText&quot;:&quot;[3,4,7,8]&quot;,&quot;manualOverrideText&quot;:&quot;&quot;},&quot;citationTag&quot;:&quot;MENDELEY_CITATION_v3_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&quot;,&quot;citationItems&quot;:[{&quot;id&quot;:&quot;6093ff08-7627-3381-bec6-ff1cc5df88c4&quot;,&quot;itemData&quot;:{&quot;type&quot;:&quot;article-journal&quot;,&quot;id&quot;:&quot;6093ff08-7627-3381-bec6-ff1cc5df88c4&quot;,&quot;title&quot;:&quot;What is intervertebral disc degeneration, and what causes it?&quot;,&quot;groupId&quot;:&quot;f67120c4-cb92-3326-b30d-0cd910b85427&quot;,&quot;author&quot;:[{&quot;family&quot;:&quot;Adams&quot;,&quot;given&quot;:&quot;Michael A&quot;,&quot;parse-names&quot;:false,&quot;dropping-particle&quot;:&quot;&quot;,&quot;non-dropping-particle&quot;:&quot;&quot;},{&quot;family&quot;:&quot;Roughley&quot;,&quot;given&quot;:&quot;Peter J&quot;,&quot;parse-names&quot;:false,&quot;dropping-particle&quot;:&quot;&quot;,&quot;non-dropping-particle&quot;:&quot;&quot;}],&quot;container-title&quot;:&quot;Spine&quot;,&quot;DOI&quot;:&quot;10.1097/01.brs.0000231761.73859.2c&quot;,&quot;issued&quot;:{&quot;date-parts&quot;:[[2006]]},&quot;page&quot;:&quot;2151-2161&quot;,&quot;issue&quot;:&quot;18&quot;,&quot;volume&quot;:&quot;31&quot;,&quot;container-title-short&quot;:&quot;Spine (Phila Pa 1976)&quot;},&quot;isTemporary&quot;:false},{&quot;id&quot;:&quot;7a8f95bb-94b5-3e5c-81d8-75d01862e68a&quot;,&quot;itemData&quot;:{&quot;type&quot;:&quot;article-journal&quot;,&quot;id&quot;:&quot;7a8f95bb-94b5-3e5c-81d8-75d01862e68a&quot;,&quot;title&quot;:&quot;The relationship between facet joint osteoarthritis and disc degeneration of the lumbar spine: an MRI study&quot;,&quot;groupId&quot;:&quot;f67120c4-cb92-3326-b30d-0cd910b85427&quot;,&quot;author&quot;:[{&quot;family&quot;:&quot;Fujiwara&quot;,&quot;given&quot;:&quot;Akihiro&quot;,&quot;parse-names&quot;:false,&quot;dropping-particle&quot;:&quot;&quot;,&quot;non-dropping-particle&quot;:&quot;&quot;},{&quot;family&quot;:&quot;Tamai&quot;,&quot;given&quot;:&quot;Ken&quot;,&quot;parse-names&quot;:false,&quot;dropping-particle&quot;:&quot;&quot;,&quot;non-dropping-particle&quot;:&quot;&quot;},{&quot;family&quot;:&quot;An&quot;,&quot;given&quot;:&quot;Howard S&quot;,&quot;parse-names&quot;:false,&quot;dropping-particle&quot;:&quot;&quot;,&quot;non-dropping-particle&quot;:&quot;&quot;},{&quot;family&quot;:&quot;Kurihashi&quot;,&quot;given&quot;:&quot;Akira&quot;,&quot;parse-names&quot;:false,&quot;dropping-particle&quot;:&quot;&quot;,&quot;non-dropping-particle&quot;:&quot;&quot;},{&quot;family&quot;:&quot;Lim&quot;,&quot;given&quot;:&quot;The-Hyuk&quot;,&quot;parse-names&quot;:false,&quot;dropping-particle&quot;:&quot;&quot;,&quot;non-dropping-particle&quot;:&quot;&quot;},{&quot;family&quot;:&quot;Yoshida&quot;,&quot;given&quot;:&quot;Haruo&quot;,&quot;parse-names&quot;:false,&quot;dropping-particle&quot;:&quot;&quot;,&quot;non-dropping-particle&quot;:&quot;&quot;},{&quot;family&quot;:&quot;Saotome&quot;,&quot;given&quot;:&quot;Katsuhiro&quot;,&quot;parse-names&quot;:false,&quot;dropping-particle&quot;:&quot;&quot;,&quot;non-dropping-particle&quot;:&quot;&quot;}],&quot;container-title&quot;:&quot;European Spine Journal&quot;,&quot;DOI&quot;:&quot;10.1007/s005860050201&quot;,&quot;issued&quot;:{&quot;date-parts&quot;:[[1999]]},&quot;page&quot;:&quot;396-401&quot;,&quot;issue&quot;:&quot;5&quot;,&quot;volume&quot;:&quot;8&quot;,&quot;container-title-short&quot;:&quot;&quot;},&quot;isTemporary&quot;:false},{&quot;id&quot;:&quot;633044d4-390f-3cc4-8785-07c42b442064&quot;,&quot;itemData&quot;:{&quot;type&quot;:&quot;article-journal&quot;,&quot;id&quot;:&quot;633044d4-390f-3cc4-8785-07c42b442064&quot;,&quot;title&quot;:&quot;Bone density and fracture risk in men&quot;,&quot;groupId&quot;:&quot;f67120c4-cb92-3326-b30d-0cd910b85427&quot;,&quot;author&quot;:[{&quot;family&quot;:&quot;Melton&quot;,&quot;given&quot;:&quot;L Joseph&quot;,&quot;parse-names&quot;:false,&quot;dropping-particle&quot;:&quot;&quot;,&quot;non-dropping-particle&quot;:&quot;&quot;},{&quot;family&quot;:&quot;Atkinson&quot;,&quot;given&quot;:&quot;Edward J&quot;,&quot;parse-names&quot;:false,&quot;dropping-particle&quot;:&quot;&quot;,&quot;non-dropping-particle&quot;:&quot;&quot;},{&quot;family&quot;:&quot;O'Connor&quot;,&quot;given&quot;:&quot;Michael K&quot;,&quot;parse-names&quot;:false,&quot;dropping-particle&quot;:&quot;&quot;,&quot;non-dropping-particle&quot;:&quot;&quot;},{&quot;family&quot;:&quot;O'Fallon&quot;,&quot;given&quot;:&quot;W M&quot;,&quot;parse-names&quot;:false,&quot;dropping-particle&quot;:&quot;&quot;,&quot;non-dropping-particle&quot;:&quot;&quot;},{&quot;family&quot;:&quot;Riggs&quot;,&quot;given&quot;:&quot;B Lawrence&quot;,&quot;parse-names&quot;:false,&quot;dropping-particle&quot;:&quot;&quot;,&quot;non-dropping-particle&quot;:&quot;&quot;}],&quot;container-title&quot;:&quot;Journal of Bone and Mineral Research&quot;,&quot;DOI&quot;:&quot;10.1359/jbmr.1998.13.12.1915&quot;,&quot;issued&quot;:{&quot;date-parts&quot;:[[1998]]},&quot;page&quot;:&quot;1915-1923&quot;,&quot;issue&quot;:&quot;12&quot;,&quot;volume&quot;:&quot;13&quot;,&quot;container-title-short&quot;:&quot;&quot;},&quot;isTemporary&quot;:false},{&quot;id&quot;:&quot;e9a6874b-239e-3555-a054-114810d26269&quot;,&quot;itemData&quot;:{&quot;type&quot;:&quot;article-journal&quot;,&quot;id&quot;:&quot;e9a6874b-239e-3555-a054-114810d26269&quot;,&quot;title&quot;:&quot;Epidemiology and outcomes of osteoporotic fractures&quot;,&quot;groupId&quot;:&quot;f67120c4-cb92-3326-b30d-0cd910b85427&quot;,&quot;author&quot;:[{&quot;family&quot;:&quot;Cummings&quot;,&quot;given&quot;:&quot;Steven R&quot;,&quot;parse-names&quot;:false,&quot;dropping-particle&quot;:&quot;&quot;,&quot;non-dropping-particle&quot;:&quot;&quot;},{&quot;family&quot;:&quot;Melton&quot;,&quot;given&quot;:&quot;L Joseph&quot;,&quot;parse-names&quot;:false,&quot;dropping-particle&quot;:&quot;&quot;,&quot;non-dropping-particle&quot;:&quot;&quot;}],&quot;container-title&quot;:&quot;The Lancet&quot;,&quot;DOI&quot;:&quot;10.1016/S0140-6736(02)08657-9&quot;,&quot;issued&quot;:{&quot;date-parts&quot;:[[2002]]},&quot;page&quot;:&quot;1761-1767&quot;,&quot;issue&quot;:&quot;9319&quot;,&quot;volume&quot;:&quot;359&quot;,&quot;container-title-short&quot;:&quot;&quot;},&quot;isTemporary&quot;:false}]},{&quot;citationID&quot;:&quot;MENDELEY_CITATION_9197fe5e-32d3-4e78-8113-c2eca1ae9314&quot;,&quot;properties&quot;:{&quot;noteIndex&quot;:0},&quot;isEdited&quot;:false,&quot;manualOverride&quot;:{&quot;isManuallyOverridden&quot;:false,&quot;citeprocText&quot;:&quot;[10]&quot;,&quot;manualOverrideText&quot;:&quot;&quot;},&quot;citationTag&quot;:&quot;MENDELEY_CITATION_v3_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&quot;,&quot;citationItems&quot;:[{&quot;id&quot;:&quot;af1fe0c3-fa0e-38ff-b66b-b48199bc4c04&quot;,&quot;itemData&quot;:{&quot;type&quot;:&quot;article-journal&quot;,&quot;id&quot;:&quot;af1fe0c3-fa0e-38ff-b66b-b48199bc4c04&quot;,&quot;title&quot;:&quot;Abnormal magnetic-resonance scans of the lumbar spine in asymptomatic subjects. A prospective investigation&quot;,&quot;groupId&quot;:&quot;f67120c4-cb92-3326-b30d-0cd910b85427&quot;,&quot;author&quot;:[{&quot;family&quot;:&quot;Boden&quot;,&quot;given&quot;:&quot;Scott D&quot;,&quot;parse-names&quot;:false,&quot;dropping-particle&quot;:&quot;&quot;,&quot;non-dropping-particle&quot;:&quot;&quot;},{&quot;family&quot;:&quot;Davis&quot;,&quot;given&quot;:&quot;Donald O&quot;,&quot;parse-names&quot;:false,&quot;dropping-particle&quot;:&quot;&quot;,&quot;non-dropping-particle&quot;:&quot;&quot;},{&quot;family&quot;:&quot;Dina&quot;,&quot;given&quot;:&quot;Thomas S&quot;,&quot;parse-names&quot;:false,&quot;dropping-particle&quot;:&quot;&quot;,&quot;non-dropping-particle&quot;:&quot;&quot;},{&quot;family&quot;:&quot;Patronas&quot;,&quot;given&quot;:&quot;Nicholas J&quot;,&quot;parse-names&quot;:false,&quot;dropping-particle&quot;:&quot;&quot;,&quot;non-dropping-particle&quot;:&quot;&quot;},{&quot;family&quot;:&quot;Wiesel&quot;,&quot;given&quot;:&quot;Samuel W&quot;,&quot;parse-names&quot;:false,&quot;dropping-particle&quot;:&quot;&quot;,&quot;non-dropping-particle&quot;:&quot;&quot;}],&quot;container-title&quot;:&quot;The Journal of Bone and Joint Surgery. American Volume&quot;,&quot;DOI&quot;:&quot;10.2106/00004623-199072030-00013&quot;,&quot;issued&quot;:{&quot;date-parts&quot;:[[1990]]},&quot;page&quot;:&quot;403-408&quot;,&quot;issue&quot;:&quot;3&quot;,&quot;volume&quot;:&quot;72&quot;,&quot;container-title-short&quot;:&quot;J Bone Joint Surg Am&quot;},&quot;isTemporary&quot;:false}]},{&quot;citationID&quot;:&quot;MENDELEY_CITATION_3d829da8-c889-4aee-9878-4128e51a4449&quot;,&quot;properties&quot;:{&quot;noteIndex&quot;:0},&quot;isEdited&quot;:false,&quot;manualOverride&quot;:{&quot;isManuallyOverridden&quot;:false,&quot;citeprocText&quot;:&quot;[11–13]&quot;,&quot;manualOverrideText&quot;:&quot;&quot;},&quot;citationTag&quot;:&quot;MENDELEY_CITATION_v3_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&quot;,&quot;citationItems&quot;:[{&quot;id&quot;:&quot;5658be47-e9d4-3cbe-94b6-f4aa3aebffd6&quot;,&quot;itemData&quot;:{&quot;type&quot;:&quot;article-journal&quot;,&quot;id&quot;:&quot;5658be47-e9d4-3cbe-94b6-f4aa3aebffd6&quot;,&quot;title&quot;:&quot;Lumbar disc degeneration: epidemiology and genetic influences&quot;,&quot;groupId&quot;:&quot;f67120c4-cb92-3326-b30d-0cd910b85427&quot;,&quot;author&quot;:[{&quot;family&quot;:&quot;Battié&quot;,&quot;given&quot;:&quot;Michele C&quot;,&quot;parse-names&quot;:false,&quot;dropping-particle&quot;:&quot;&quot;,&quot;non-dropping-particle&quot;:&quot;&quot;},{&quot;family&quot;:&quot;Videman&quot;,&quot;given&quot;:&quot;Timo&quot;,&quot;parse-names&quot;:false,&quot;dropping-particle&quot;:&quot;&quot;,&quot;non-dropping-particle&quot;:&quot;&quot;},{&quot;family&quot;:&quot;Parent&quot;,&quot;given&quot;:&quot;Eric&quot;,&quot;parse-names&quot;:false,&quot;dropping-particle&quot;:&quot;&quot;,&quot;non-dropping-particle&quot;:&quot;&quot;}],&quot;container-title&quot;:&quot;Spine&quot;,&quot;DOI&quot;:&quot;10.1097/01.brs.0000146457.83240.eb&quot;,&quot;issued&quot;:{&quot;date-parts&quot;:[[2004]]},&quot;page&quot;:&quot;2679-2690&quot;,&quot;issue&quot;:&quot;23&quot;,&quot;volume&quot;:&quot;29&quot;,&quot;container-title-short&quot;:&quot;Spine (Phila Pa 1976)&quot;},&quot;isTemporary&quot;:false},{&quot;id&quot;:&quot;e5c7300b-b649-366d-a2bd-5c764a5cf45d&quot;,&quot;itemData&quot;:{&quot;type&quot;:&quot;article-journal&quot;,&quot;id&quot;:&quot;e5c7300b-b649-366d-a2bd-5c764a5cf45d&quot;,&quot;title&quot;:&quot;The association between obesity and low back pain: a meta-analysis&quot;,&quot;groupId&quot;:&quot;f67120c4-cb92-3326-b30d-0cd910b85427&quot;,&quot;author&quot;:[{&quot;family&quot;:&quot;Shiri&quot;,&quot;given&quot;:&quot;Rahman&quot;,&quot;parse-names&quot;:false,&quot;dropping-particle&quot;:&quot;&quot;,&quot;non-dropping-particle&quot;:&quot;&quot;},{&quot;family&quot;:&quot;Karppinen&quot;,&quot;given&quot;:&quot;Jaro&quot;,&quot;parse-names&quot;:false,&quot;dropping-particle&quot;:&quot;&quot;,&quot;non-dropping-particle&quot;:&quot;&quot;},{&quot;family&quot;:&quot;Leino-Arjas&quot;,&quot;given&quot;:&quot;Päivi&quot;,&quot;parse-names&quot;:false,&quot;dropping-particle&quot;:&quot;&quot;,&quot;non-dropping-particle&quot;:&quot;&quot;},{&quot;family&quot;:&quot;Solovieva&quot;,&quot;given&quot;:&quot;Svetlana&quot;,&quot;parse-names&quot;:false,&quot;dropping-particle&quot;:&quot;&quot;,&quot;non-dropping-particle&quot;:&quot;&quot;},{&quot;family&quot;:&quot;Viikari-Juntura&quot;,&quot;given&quot;:&quot;Eira&quot;,&quot;parse-names&quot;:false,&quot;dropping-particle&quot;:&quot;&quot;,&quot;non-dropping-particle&quot;:&quot;&quot;}],&quot;container-title&quot;:&quot;American Journal of Epidemiology&quot;,&quot;DOI&quot;:&quot;10.1093/aje/kwp356&quot;,&quot;issued&quot;:{&quot;date-parts&quot;:[[2010]]},&quot;page&quot;:&quot;135-154&quot;,&quot;issue&quot;:&quot;2&quot;,&quot;volume&quot;:&quot;171&quot;,&quot;container-title-short&quot;:&quot;Am J Epidemiol&quot;},&quot;isTemporary&quot;:false},{&quot;id&quot;:&quot;d47f8608-77d0-3807-8b25-5fa3b02be9ce&quot;,&quot;itemData&quot;:{&quot;type&quot;:&quot;article-journal&quot;,&quot;id&quot;:&quot;d47f8608-77d0-3807-8b25-5fa3b02be9ce&quot;,&quot;title&quot;:&quot;Back pain—individual and genetic factors&quot;,&quot;groupId&quot;:&quot;f67120c4-cb92-3326-b30d-0cd910b85427&quot;,&quot;author&quot;:[{&quot;family&quot;:&quot;Leboeuf-Yde&quot;,&quot;given&quot;:&quot;Charlotte&quot;,&quot;parse-names&quot;:false,&quot;dropping-particle&quot;:&quot;&quot;,&quot;non-dropping-particle&quot;:&quot;&quot;}],&quot;container-title&quot;:&quot;Journal of Electromyography and Kinesiology&quot;,&quot;DOI&quot;:&quot;10.1016/j.jelekin.2003.09.021&quot;,&quot;issued&quot;:{&quot;date-parts&quot;:[[2004]]},&quot;page&quot;:&quot;129-133&quot;,&quot;issue&quot;:&quot;1&quot;,&quot;volume&quot;:&quot;14&quot;,&quot;container-title-short&quot;:&quot;&quot;},&quot;isTemporary&quot;:false}]},{&quot;citationID&quot;:&quot;MENDELEY_CITATION_0f925362-6d82-47ff-9458-47b7c3ff30ea&quot;,&quot;properties&quot;:{&quot;noteIndex&quot;:0},&quot;isEdited&quot;:false,&quot;manualOverride&quot;:{&quot;isManuallyOverridden&quot;:false,&quot;citeprocText&quot;:&quot;[14]&quot;,&quot;manualOverrideText&quot;:&quot;&quot;},&quot;citationTag&quot;:&quot;MENDELEY_CITATION_v3_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&quot;,&quot;citationItems&quot;:[{&quot;id&quot;:&quot;d3cc3113-61a3-3997-9e99-be6f489a6535&quot;,&quot;itemData&quot;:{&quot;type&quot;:&quot;article-journal&quot;,&quot;id&quot;:&quot;d3cc3113-61a3-3997-9e99-be6f489a6535&quot;,&quot;title&quot;:&quot;Pathophysiology and biomechanics of the aging spine.&quot;,&quot;groupId&quot;:&quot;f67120c4-cb92-3326-b30d-0cd910b85427&quot;,&quot;author&quot;:[{&quot;family&quot;:&quot;Papadakis&quot;,&quot;given&quot;:&quot;Michael&quot;,&quot;parse-names&quot;:false,&quot;dropping-particle&quot;:&quot;&quot;,&quot;non-dropping-particle&quot;:&quot;&quot;},{&quot;family&quot;:&quot;Sapkas&quot;,&quot;given&quot;:&quot;Georgios&quot;,&quot;parse-names&quot;:false,&quot;dropping-particle&quot;:&quot;&quot;,&quot;non-dropping-particle&quot;:&quot;&quot;},{&quot;family&quot;:&quot;Papadopoulos&quot;,&quot;given&quot;:&quot;Elias C&quot;,&quot;parse-names&quot;:false,&quot;dropping-particle&quot;:&quot;&quot;,&quot;non-dropping-particle&quot;:&quot;&quot;},{&quot;family&quot;:&quot;Katonis&quot;,&quot;given&quot;:&quot;Pavlos&quot;,&quot;parse-names&quot;:false,&quot;dropping-particle&quot;:&quot;&quot;,&quot;non-dropping-particle&quot;:&quot;&quot;}],&quot;container-title&quot;:&quot;The open orthopaedics journal&quot;,&quot;DOI&quot;:&quot;10.2174/1874325001105010335&quot;,&quot;ISSN&quot;:&quot;1874-3250&quot;,&quot;PMID&quot;:&quot;21966338&quot;,&quot;URL&quot;:&quot;http://www.ncbi.nlm.nih.gov/pubmed/21966338&quot;,&quot;issued&quot;:{&quot;date-parts&quot;:[[2011,9,19]]},&quot;page&quot;:&quot;335-42&quot;,&quot;abstract&quot;:&quot;AGING OF THE SPINE IS CHARACTERIZED BY TWO PARALLEL BUT INDEPENDENT PROCESSES: the reduction of bone mineral density and the development of degenerative changes. The combination of degeneration and bone mass reduction contribute, to a different degree, to the development of a variety of lesions. This results in a number of painful and often debilitating disorders. The present review constitutes a synopsis of the pathophysiological processes that take place in the aging spine as well as of the consequences these changes have on the biomechanics of the spine. The authors hope to present a thorough yet brief overview of the process of aging of the human spine.&quot;,&quot;issue&quot;:&quot;1&quot;,&quot;volume&quot;:&quot;5&quot;,&quot;container-title-short&quot;:&quot;Open Orthop J&quot;},&quot;isTemporary&quot;:false}]},{&quot;citationID&quot;:&quot;MENDELEY_CITATION_c9a12b35-a183-4c4a-8dea-e5cf24be47a0&quot;,&quot;properties&quot;:{&quot;noteIndex&quot;:0},&quot;isEdited&quot;:false,&quot;manualOverride&quot;:{&quot;isManuallyOverridden&quot;:false,&quot;citeprocText&quot;:&quot;[14]&quot;,&quot;manualOverrideText&quot;:&quot;&quot;},&quot;citationTag&quot;:&quot;MENDELEY_CITATION_v3_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&quot;,&quot;citationItems&quot;:[{&quot;id&quot;:&quot;d3cc3113-61a3-3997-9e99-be6f489a6535&quot;,&quot;itemData&quot;:{&quot;type&quot;:&quot;article-journal&quot;,&quot;id&quot;:&quot;d3cc3113-61a3-3997-9e99-be6f489a6535&quot;,&quot;title&quot;:&quot;Pathophysiology and biomechanics of the aging spine.&quot;,&quot;groupId&quot;:&quot;f67120c4-cb92-3326-b30d-0cd910b85427&quot;,&quot;author&quot;:[{&quot;family&quot;:&quot;Papadakis&quot;,&quot;given&quot;:&quot;Michael&quot;,&quot;parse-names&quot;:false,&quot;dropping-particle&quot;:&quot;&quot;,&quot;non-dropping-particle&quot;:&quot;&quot;},{&quot;family&quot;:&quot;Sapkas&quot;,&quot;given&quot;:&quot;Georgios&quot;,&quot;parse-names&quot;:false,&quot;dropping-particle&quot;:&quot;&quot;,&quot;non-dropping-particle&quot;:&quot;&quot;},{&quot;family&quot;:&quot;Papadopoulos&quot;,&quot;given&quot;:&quot;Elias C&quot;,&quot;parse-names&quot;:false,&quot;dropping-particle&quot;:&quot;&quot;,&quot;non-dropping-particle&quot;:&quot;&quot;},{&quot;family&quot;:&quot;Katonis&quot;,&quot;given&quot;:&quot;Pavlos&quot;,&quot;parse-names&quot;:false,&quot;dropping-particle&quot;:&quot;&quot;,&quot;non-dropping-particle&quot;:&quot;&quot;}],&quot;container-title&quot;:&quot;The open orthopaedics journal&quot;,&quot;DOI&quot;:&quot;10.2174/1874325001105010335&quot;,&quot;ISSN&quot;:&quot;1874-3250&quot;,&quot;PMID&quot;:&quot;21966338&quot;,&quot;URL&quot;:&quot;http://www.ncbi.nlm.nih.gov/pubmed/21966338&quot;,&quot;issued&quot;:{&quot;date-parts&quot;:[[2011,9,19]]},&quot;page&quot;:&quot;335-42&quot;,&quot;abstract&quot;:&quot;AGING OF THE SPINE IS CHARACTERIZED BY TWO PARALLEL BUT INDEPENDENT PROCESSES: the reduction of bone mineral density and the development of degenerative changes. The combination of degeneration and bone mass reduction contribute, to a different degree, to the development of a variety of lesions. This results in a number of painful and often debilitating disorders. The present review constitutes a synopsis of the pathophysiological processes that take place in the aging spine as well as of the consequences these changes have on the biomechanics of the spine. The authors hope to present a thorough yet brief overview of the process of aging of the human spine.&quot;,&quot;issue&quot;:&quot;1&quot;,&quot;volume&quot;:&quot;5&quot;,&quot;container-title-short&quot;:&quot;Open Orthop J&quot;},&quot;isTemporary&quot;:false}]},{&quot;citationID&quot;:&quot;MENDELEY_CITATION_dcb6ad99-4b60-40a9-916b-6ed2808de5f0&quot;,&quot;properties&quot;:{&quot;noteIndex&quot;:0},&quot;isEdited&quot;:false,&quot;manualOverride&quot;:{&quot;isManuallyOverridden&quot;:false,&quot;citeprocText&quot;:&quot;[15,16]&quot;,&quot;manualOverrideText&quot;:&quot;&quot;},&quot;citationTag&quot;:&quot;MENDELEY_CITATION_v3_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&quot;,&quot;citationItems&quot;:[{&quot;id&quot;:&quot;7c93b05c-8596-3563-8522-c04d64bd5020&quot;,&quot;itemData&quot;:{&quot;type&quot;:&quot;article-journal&quot;,&quot;id&quot;:&quot;7c93b05c-8596-3563-8522-c04d64bd5020&quot;,&quot;title&quot;:&quot;Height of lumbar discs measured from radiographs compared with degeneration and height classified from MR images&quot;,&quot;groupId&quot;:&quot;f67120c4-cb92-3326-b30d-0cd910b85427&quot;,&quot;author&quot;:[{&quot;family&quot;:&quot;Frobin&quot;,&quot;given&quot;:&quot;W.&quot;,&quot;parse-names&quot;:false,&quot;dropping-particle&quot;:&quot;&quot;,&quot;non-dropping-particle&quot;:&quot;&quot;},{&quot;family&quot;:&quot;Brinckmann&quot;,&quot;given&quot;:&quot;P.&quot;,&quot;parse-names&quot;:false,&quot;dropping-particle&quot;:&quot;&quot;,&quot;non-dropping-particle&quot;:&quot;&quot;},{&quot;family&quot;:&quot;Kramer&quot;,&quot;given&quot;:&quot;M.&quot;,&quot;parse-names&quot;:false,&quot;dropping-particle&quot;:&quot;&quot;,&quot;non-dropping-particle&quot;:&quot;&quot;},{&quot;family&quot;:&quot;Hartwig&quot;,&quot;given&quot;:&quot;E.&quot;,&quot;parse-names&quot;:false,&quot;dropping-particle&quot;:&quot;&quot;,&quot;non-dropping-particle&quot;:&quot;&quot;}],&quot;container-title&quot;:&quot;European Radiology&quot;,&quot;DOI&quot;:&quot;10.1007/s003300000556&quot;,&quot;ISSN&quot;:&quot;0938-7994&quot;,&quot;URL&quot;:&quot;http://link.springer.com/10.1007/s003300000556&quot;,&quot;issued&quot;:{&quot;date-parts&quot;:[[2001,1,16]]},&quot;page&quot;:&quot;263-269&quot;,&quot;issue&quot;:&quot;2&quot;,&quot;volume&quot;:&quot;11&quot;,&quot;container-title-short&quot;:&quot;Eur Radiol&quot;},&quot;isTemporary&quot;:false},{&quot;id&quot;:&quot;7b7514ff-77a5-383b-90b8-d0891bf95d76&quot;,&quot;itemData&quot;:{&quot;type&quot;:&quot;article-journal&quot;,&quot;id&quot;:&quot;7b7514ff-77a5-383b-90b8-d0891bf95d76&quot;,&quot;title&quot;:&quot;Degenerative mechanics of the lumbar spine&quot;,&quot;groupId&quot;:&quot;f67120c4-cb92-3326-b30d-0cd910b85427&quot;,&quot;author&quot;:[{&quot;family&quot;:&quot;Niosi&quot;,&quot;given&quot;:&quot;Christina A.&quot;,&quot;parse-names&quot;:false,&quot;dropping-particle&quot;:&quot;&quot;,&quot;non-dropping-particle&quot;:&quot;&quot;},{&quot;family&quot;:&quot;Oxland&quot;,&quot;given&quot;:&quot;Thomas R.&quot;,&quot;parse-names&quot;:false,&quot;dropping-particle&quot;:&quot;&quot;,&quot;non-dropping-particle&quot;:&quot;&quot;}],&quot;container-title&quot;:&quot;The Spine Journal&quot;,&quot;DOI&quot;:&quot;10.1016/j.spinee.2004.07.013&quot;,&quot;ISSN&quot;:&quot;15299430&quot;,&quot;PMID&quot;:&quot;15541668&quot;,&quot;URL&quot;:&quot;https://linkinghub.elsevier.com/retrieve/pii/S1529943004005789&quot;,&quot;issued&quot;:{&quot;date-parts&quot;:[[2004,11]]},&quot;page&quot;:&quot;S202-S208&quot;,&quot;abstract&quot;:&quot;This paper reviews both the normal biomechanical behavior of the lumbar motion segment and changes in that behavior with disc degeneration. Each level of the spine consists of a disc anteriorly and two facet joints posteriorly. A complex ligamentous structure also contributes to the mechanics of the spine. Degenerative changes include intervertebral disc (nuclear) degeneration, facet joint osteoarthritis, vertebral body degeneration, and ligament degeneration. The goal of this review is to discuss the effect of disc degeneration on the biomechanical behavior of the spine, specifically the load-bearing and kinematic behavior after degeneration. © 2004 Elsevier Inc. All rights reserved.&quot;,&quot;publisher&quot;:&quot;Elsevier Inc.&quot;,&quot;issue&quot;:&quot;6&quot;,&quot;volume&quot;:&quot;4&quot;,&quot;container-title-short&quot;:&quot;&quot;},&quot;isTemporary&quot;:false}]},{&quot;citationID&quot;:&quot;MENDELEY_CITATION_17ecebde-303a-4ae1-a547-bc442ce92fbf&quot;,&quot;properties&quot;:{&quot;noteIndex&quot;:0},&quot;isEdited&quot;:false,&quot;manualOverride&quot;:{&quot;isManuallyOverridden&quot;:false,&quot;citeprocText&quot;:&quot;[17–19]&quot;,&quot;manualOverrideText&quot;:&quot;&quot;},&quot;citationTag&quot;:&quot;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&quot;,&quot;citationItems&quot;:[{&quot;id&quot;:&quot;0cafc477-ae2c-3589-8fd1-c9846d318a7e&quot;,&quot;itemData&quot;:{&quot;type&quot;:&quot;article-journal&quot;,&quot;id&quot;:&quot;0cafc477-ae2c-3589-8fd1-c9846d318a7e&quot;,&quot;title&quot;:&quot;Neural arch load-bearing in old and degenerated spines&quot;,&quot;groupId&quot;:&quot;f67120c4-cb92-3326-b30d-0cd910b85427&quot;,&quot;author&quot;:[{&quot;family&quot;:&quot;Pollintine&quot;,&quot;given&quot;:&quot;P.&quot;,&quot;parse-names&quot;:false,&quot;dropping-particle&quot;:&quot;&quot;,&quot;non-dropping-particle&quot;:&quot;&quot;},{&quot;family&quot;:&quot;Przybyla&quot;,&quot;given&quot;:&quot;A.S.&quot;,&quot;parse-names&quot;:false,&quot;dropping-particle&quot;:&quot;&quot;,&quot;non-dropping-particle&quot;:&quot;&quot;},{&quot;family&quot;:&quot;Dolan&quot;,&quot;given&quot;:&quot;P.&quot;,&quot;parse-names&quot;:false,&quot;dropping-particle&quot;:&quot;&quot;,&quot;non-dropping-particle&quot;:&quot;&quot;},{&quot;family&quot;:&quot;Adams&quot;,&quot;given&quot;:&quot;M.A.&quot;,&quot;parse-names&quot;:false,&quot;dropping-particle&quot;:&quot;&quot;,&quot;non-dropping-particle&quot;:&quot;&quot;}],&quot;container-title&quot;:&quot;Journal of Biomechanics&quot;,&quot;DOI&quot;:&quot;10.1016/S0021-9290(03)00308-7&quot;,&quot;ISSN&quot;:&quot;00219290&quot;,&quot;PMID&quot;:&quot;14706322&quot;,&quot;URL&quot;:&quot;https://linkinghub.elsevier.com/retrieve/pii/S0021929003003087&quot;,&quot;issued&quot;:{&quot;date-parts&quot;:[[2004,2]]},&quot;page&quot;:&quot;197-204&quot;,&quot;abstract&quot;:&quot;We validate a technique for measuring neural arch load-bearing in cadaveric spines, and use it to test the hypothesis that such load-bearing rises to high levels in old and degenerated spines. Fifty-nine cadaveric lumbar motion segments, aged 19-92yr, were subjected to compressive creep loading to reduce intervertebral disc water content and height to in vivo levels. The distribution of compressive \&quot;stress\&quot; within the disc was then measured by pulling a miniature pressure transducer, side-mounted in a 1.3 mm-diameter needle, along its mid-sagittal diameter. During these measurements, the motion segment was subjected to a compressive load of 2 kN, and positioned in 2° of extension to simulate erect standing. Measurements of compressive \&quot;stress\&quot; were integrated over disc area, and this force subtracted from the applied 2 kN to give the force resisted by the neural arch. An empirical calibration factor was applied to normalise results from each disc to values obtained under conditions when all of the compressive force could be assumed to pass through the disc. Disc degeneration was graded macroscopically on a scale of 1-4. Validation tests showed that calculated values of disc loading were proportional to actual applied load (r2 &gt; 0.96) and predicted it with errors of 2-8%. Neural arch load-bearing in non-degenerated specimens was generally less than 20%, but averaged 49% for specimens aged over 70yr. Multiple regression showed that neural arch load bearing (%)=14.4×disc degeneration score+0.46×age-35. These results indicate a substantial shift in vertebral load-bearing with increasing age and degeneration. © 2003 Elsevier Ltd. All rights reserved.&quot;,&quot;publisher&quot;:&quot;Elsevier Ltd&quot;,&quot;issue&quot;:&quot;2&quot;,&quot;volume&quot;:&quot;37&quot;,&quot;container-title-short&quot;:&quot;J Biomech&quot;},&quot;isTemporary&quot;:false},{&quot;id&quot;:&quot;ad4fdef5-d1ec-363b-a945-9643e858cf81&quot;,&quot;itemData&quot;:{&quot;type&quot;:&quot;article-journal&quot;,&quot;id&quot;:&quot;ad4fdef5-d1ec-363b-a945-9643e858cf81&quot;,&quot;title&quot;:&quot;Lumbar facet joint tropism does not accelerate degeneration of the facet joints.&quot;,&quot;groupId&quot;:&quot;f67120c4-cb92-3326-b30d-0cd910b85427&quot;,&quot;author&quot;:[{&quot;family&quot;:&quot;Grogan&quot;,&quot;given&quot;:&quot;J&quot;,&quot;parse-names&quot;:false,&quot;dropping-particle&quot;:&quot;&quot;,&quot;non-dropping-particle&quot;:&quot;&quot;},{&quot;family&quot;:&quot;Nowicki&quot;,&quot;given&quot;:&quot;B H&quot;,&quot;parse-names&quot;:false,&quot;dropping-particle&quot;:&quot;&quot;,&quot;non-dropping-particle&quot;:&quot;&quot;},{&quot;family&quot;:&quot;Schmidt&quot;,&quot;given&quot;:&quot;T A&quot;,&quot;parse-names&quot;:false,&quot;dropping-particle&quot;:&quot;&quot;,&quot;non-dropping-particle&quot;:&quot;&quot;},{&quot;family&quot;:&quot;Haughton&quot;,&quot;given&quot;:&quot;V M&quot;,&quot;parse-names&quot;:false,&quot;dropping-particle&quot;:&quot;&quot;,&quot;non-dropping-particle&quot;:&quot;&quot;}],&quot;container-title&quot;:&quot;AJNR. American journal of neuroradiology&quot;,&quot;ISSN&quot;:&quot;0195-6108&quot;,&quot;PMID&quot;:&quot;9282864&quot;,&quot;URL&quot;:&quot;http://www.ncbi.nlm.nih.gov/pubmed/9282864&quot;,&quot;issued&quot;:{&quot;date-parts&quot;:[[1997,8]]},&quot;page&quot;:&quot;1325-9&quot;,&quot;abstract&quot;:&quot;PURPOSE To study the relationship of lumbar facet joint tropism to degeneration of the cartilage and subcortical bone in the facet joints and the effect of tropism in intervertebral disk degeneration. METHODS The orientation of 104 cadaveric lumbar facet joints with respect to sagittal plane was measured on CT scans, and the joints were classified as having no tropism, mild tropism, or severe tropism. On MR images, the severity of cartilage degeneration and bony sclerosis was measured. The correlation between tropism and degeneration was calculated, as was the relationship among age, spinal level, and degeneration. RESULTS We identified four spinal levels with severe tropism, six with moderate tropism, and 94 without tropism. Cartilage degeneration was not significantly more severe in the joints with tropism than in the joints without. Sclerosis was slightly greater in the joints with tropism than in the joints without it. Sclerosis and cartilage degeneration were significantly related to age and spinal level. CONCLUSION Age, spinal level, and overall facet joint angle are more important factors in facet joint degeneration than is tropism.&quot;,&quot;issue&quot;:&quot;7&quot;,&quot;volume&quot;:&quot;18&quot;,&quot;container-title-short&quot;:&quot;AJNR Am J Neuroradiol&quot;},&quot;isTemporary&quot;:false},{&quot;id&quot;:&quot;eea9a821-78a3-3e81-b4ba-f38501cf5a0b&quot;,&quot;itemData&quot;:{&quot;type&quot;:&quot;article-journal&quot;,&quot;id&quot;:&quot;eea9a821-78a3-3e81-b4ba-f38501cf5a0b&quot;,&quot;title&quot;:&quot;Facet joint remodeling in degenerative spondylolisthesis: an investigation of joint orientation and tropism.&quot;,&quot;groupId&quot;:&quot;f67120c4-cb92-3326-b30d-0cd910b85427&quot;,&quot;author&quot;:[{&quot;family&quot;:&quot;Berlemann&quot;,&quot;given&quot;:&quot;U&quot;,&quot;parse-names&quot;:false,&quot;dropping-particle&quot;:&quot;&quot;,&quot;non-dropping-particle&quot;:&quot;&quot;},{&quot;family&quot;:&quot;Jeszenszky&quot;,&quot;given&quot;:&quot;D J&quot;,&quot;parse-names&quot;:false,&quot;dropping-particle&quot;:&quot;&quot;,&quot;non-dropping-particle&quot;:&quot;&quot;},{&quot;family&quot;:&quot;Bühler&quot;,&quot;given&quot;:&quot;D W&quot;,&quot;parse-names&quot;:false,&quot;dropping-particle&quot;:&quot;&quot;,&quot;non-dropping-particle&quot;:&quot;&quot;},{&quot;family&quot;:&quot;Harms&quot;,&quot;given&quot;:&quot;J&quot;,&quot;parse-names&quot;:false,&quot;dropping-particle&quot;:&quot;&quot;,&quot;non-dropping-particle&quot;:&quot;&quot;}],&quot;container-title&quot;:&quot;European spine journal : official publication of the European Spine Society, the European Spinal Deformity Society, and the European Section of the Cervical Spine Research Society&quot;,&quot;DOI&quot;:&quot;10.1007/s005860050093&quot;,&quot;ISSN&quot;:&quot;0940-6719&quot;,&quot;PMID&quot;:&quot;9840470&quot;,&quot;URL&quot;:&quot;http://www.ncbi.nlm.nih.gov/pubmed/9840470&quot;,&quot;issued&quot;:{&quot;date-parts&quot;:[[1998]]},&quot;page&quot;:&quot;376-80&quot;,&quot;abstract&quot;:&quot;This study analyzed transverse facet joint angulations at the three lower lumbar levels in 132 patients assigned to one of four groups. Group A comprised 23 patients with degenerative spondylolisthesis (DS) at the level L4-5, group B comprised 40 patients above the age of 50 years, group C comprised 38 patients aged between 35 and 50 years, and group D comprised 31 patients under the age of 35 years. Groups B, C, and D had no evidence of DS. Measurements were taken from hard copies of axial MR or CT images. The transverse plane of facet joints was more sagittally oriented in group A than in any other group. This difference was highly significant at the L4-5 level. The incidence of more sagittally oriented L4-5 facet joints was also significantly higher only in group A. The incidence of facet joint tropism, however, was not different in group A. These results support the view that the pronounced sagittal alignment of facet joints in patients with DS represents a secondary remodeling rather than a pre-existing morphology. Facet joint asymmetry does not seem to play a major role in the development of DS.&quot;,&quot;issue&quot;:&quot;5&quot;,&quot;volume&quot;:&quot;7&quot;,&quot;container-title-short&quot;:&quot;Eur Spine J&quot;},&quot;isTemporary&quot;:false}]},{&quot;citationID&quot;:&quot;MENDELEY_CITATION_0e195292-0df4-4bb1-b345-dd9d0e6e5d0b&quot;,&quot;properties&quot;:{&quot;noteIndex&quot;:0},&quot;isEdited&quot;:false,&quot;manualOverride&quot;:{&quot;isManuallyOverridden&quot;:false,&quot;citeprocText&quot;:&quot;[20,21]&quot;,&quot;manualOverrideText&quot;:&quot;&quot;},&quot;citationTag&quot;:&quot;MENDELEY_CITATION_v3_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&quot;,&quot;citationItems&quot;:[{&quot;id&quot;:&quot;9d3b0857-bce7-3b44-a11d-bedd8d1f9b5b&quot;,&quot;itemData&quot;:{&quot;type&quot;:&quot;article-journal&quot;,&quot;id&quot;:&quot;9d3b0857-bce7-3b44-a11d-bedd8d1f9b5b&quot;,&quot;title&quot;:&quot;Experimental measurement of ligament force, facet force, and segment motion in the human lumbar spine.&quot;,&quot;groupId&quot;:&quot;f67120c4-cb92-3326-b30d-0cd910b85427&quot;,&quot;author&quot;:[{&quot;family&quot;:&quot;Schendel&quot;,&quot;given&quot;:&quot;M J&quot;,&quot;parse-names&quot;:false,&quot;dropping-particle&quot;:&quot;&quot;,&quot;non-dropping-particle&quot;:&quot;&quot;},{&quot;family&quot;:&quot;Wood&quot;,&quot;given&quot;:&quot;K B&quot;,&quot;parse-names&quot;:false,&quot;dropping-particle&quot;:&quot;&quot;,&quot;non-dropping-particle&quot;:&quot;&quot;},{&quot;family&quot;:&quot;Buttermann&quot;,&quot;given&quot;:&quot;G R&quot;,&quot;parse-names&quot;:false,&quot;dropping-particle&quot;:&quot;&quot;,&quot;non-dropping-particle&quot;:&quot;&quot;},{&quot;family&quot;:&quot;Lewis&quot;,&quot;given&quot;:&quot;J L&quot;,&quot;parse-names&quot;:false,&quot;dropping-particle&quot;:&quot;&quot;,&quot;non-dropping-particle&quot;:&quot;&quot;},{&quot;family&quot;:&quot;Ogilvie&quot;,&quot;given&quot;:&quot;J W&quot;,&quot;parse-names&quot;:false,&quot;dropping-particle&quot;:&quot;&quot;,&quot;non-dropping-particle&quot;:&quot;&quot;}],&quot;container-title&quot;:&quot;Journal of biomechanics&quot;,&quot;DOI&quot;:&quot;10.1016/0021-9290(93)90006-z&quot;,&quot;ISSN&quot;:&quot;0021-9290&quot;,&quot;PMID&quot;:&quot;8478347&quot;,&quot;URL&quot;:&quot;http://www.ncbi.nlm.nih.gov/pubmed/8478347&quot;,&quot;issued&quot;:{&quot;date-parts&quot;:[[1993]]},&quot;page&quot;:&quot;427-38&quot;,&quot;abstract&quot;:&quot;Facet forces, longitudinal ligament loads, and vertebral body motion were experimentally measured in five fresh human lumbar spine segments, L1-L2. Strain gages on the bone surface were used to quantify facet loads. Buckle transducers were used to measure anterior and posterior longitudinal ligament loads. The three-dimensional motion of the motion segment was measured with an instrumented spatial linkage. The facets were found to carry no load in flexion, large loads during extension (205 N at a 10 Nm moment and a 190 N axial load), torsion (65 N at a 10 Nm moment and a 150 N axial load), and lateral bending (78 N at a 3 Nm moment and a 160 N axial load). The facet contact site on the inferior articular process of L1 was found to move inferiorly to a position of tip impingement near the lamina as extension moments increased. Impingement occurred in the range of 4-6 Nm extension. The posterior and anterior longitudinal ligaments were predominantly loaded in flexion and extension, respectively. No ligament loads occurred in lateral bending and torsion. A 1 cm strip of the anterior longitudinal ligament carried loads up to 130 N at the largest extension moment of 11.4 Nm. The posterior longitudinal ligament had a 60 N load at the largest flexion moment of 7.1 Nm. There was no pre-load in the ligament detectable with the buckle transducers (&gt; 4 N). The facets and ligaments began carrying load immediately with applied load, without a lax region. The experimental technique developed and used provides a good tool for obtaining simultaneous facet joint loads, ligament loads, and vertebral body motion without altering the motion segment.&quot;,&quot;publisher&quot;:&quot;Pergamon Press Ltd&quot;,&quot;issue&quot;:&quot;4-5&quot;,&quot;volume&quot;:&quot;26&quot;,&quot;container-title-short&quot;:&quot;J Biomech&quot;},&quot;isTemporary&quot;:false},{&quot;id&quot;:&quot;7daf1647-6339-30ce-8e03-fb1caaa8f4ea&quot;,&quot;itemData&quot;:{&quot;type&quot;:&quot;article-journal&quot;,&quot;id&quot;:&quot;7daf1647-6339-30ce-8e03-fb1caaa8f4ea&quot;,&quot;title&quot;:&quot;Physiologic strains in the lumbar spinal ligaments. An in vitro biomechanical study 1981 Volvo Award in Biomechanics.&quot;,&quot;groupId&quot;:&quot;f67120c4-cb92-3326-b30d-0cd910b85427&quot;,&quot;author&quot;:[{&quot;family&quot;:&quot;Panjabi&quot;,&quot;given&quot;:&quot;M M&quot;,&quot;parse-names&quot;:false,&quot;dropping-particle&quot;:&quot;&quot;,&quot;non-dropping-particle&quot;:&quot;&quot;},{&quot;family&quot;:&quot;Goel&quot;,&quot;given&quot;:&quot;V K&quot;,&quot;parse-names&quot;:false,&quot;dropping-particle&quot;:&quot;&quot;,&quot;non-dropping-particle&quot;:&quot;&quot;},{&quot;family&quot;:&quot;Takata&quot;,&quot;given&quot;:&quot;K&quot;,&quot;parse-names&quot;:false,&quot;dropping-particle&quot;:&quot;&quot;,&quot;non-dropping-particle&quot;:&quot;&quot;}],&quot;container-title&quot;:&quot;Spine&quot;,&quot;DOI&quot;:&quot;10.1097/00007632-198205000-00003&quot;,&quot;ISSN&quot;:&quot;0362-2436&quot;,&quot;PMID&quot;:&quot;6214027&quot;,&quot;URL&quot;:&quot;http://www.ncbi.nlm.nih.gov/pubmed/6214027&quot;,&quot;issued&quot;:{&quot;date-parts&quot;:[[1982]]},&quot;page&quot;:&quot;192-203&quot;,&quot;abstract&quot;:&quot;For understanding of the mechanical causes of low-back pain, knowledge of the biomechanics of the various spinal elements is essential. In this in vitro biomechanical study, in situ behavior of spinal ligaments of the L3-4 and L4-5 functional spinal units during physiologic activities was studied in a three-stage procedure. First, 72 load-displacement curves were obtained to determine the three-dimensional flexibility characteristics of the spinal units. Second, three-dimensional morphometric measurements were made of all the spinal ligament attachment points. Finally, a mathematical model was constructed to combine the flexibility and morphometric data and compute the ligament length changes and strains as functions of various spinal movements. In flexion movement, the interspinous and supra-spinous ligaments were found to be subjected to the highest strains, followed by the capsular ligaments and the ligamentum flavum. During extension, it is the anterior longitudinal ligament that has the maximum strain. In lateral bending, the contralateral transverse ligaments carried the highest strains, while the interspinous and supraspinous ligaments were relatively unstrained. In rotation, the capsular ligaments were by far the most strained ligaments.&quot;,&quot;issue&quot;:&quot;3&quot;,&quot;volume&quot;:&quot;7&quot;,&quot;container-title-short&quot;:&quot;Spine (Phila Pa 1976)&quot;},&quot;isTemporary&quot;:false}]},{&quot;citationID&quot;:&quot;MENDELEY_CITATION_e7d000ad-6150-4bf6-b490-36902a4a0ab7&quot;,&quot;properties&quot;:{&quot;noteIndex&quot;:0},&quot;isEdited&quot;:false,&quot;manualOverride&quot;:{&quot;isManuallyOverridden&quot;:false,&quot;citeprocText&quot;:&quot;[22]&quot;,&quot;manualOverrideText&quot;:&quot;&quot;},&quot;citationTag&quot;:&quot;MENDELEY_CITATION_v3_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&quot;,&quot;citationItems&quot;:[{&quot;id&quot;:&quot;b06c9210-0a29-3545-8c1a-9832353c9a58&quot;,&quot;itemData&quot;:{&quot;type&quot;:&quot;article-journal&quot;,&quot;id&quot;:&quot;b06c9210-0a29-3545-8c1a-9832353c9a58&quot;,&quot;title&quot;:&quot;Synergy of the human spine in neutral postures.&quot;,&quot;groupId&quot;:&quot;f67120c4-cb92-3326-b30d-0cd910b85427&quot;,&quot;author&quot;:[{&quot;family&quot;:&quot;Kiefer&quot;,&quot;given&quot;:&quot;A&quot;,&quot;parse-names&quot;:false,&quot;dropping-particle&quot;:&quot;&quot;,&quot;non-dropping-particle&quot;:&quot;&quot;},{&quot;family&quot;:&quot;Shirazi-Adl&quot;,&quot;given&quot;:&quot;A&quot;,&quot;parse-names&quot;:false,&quot;dropping-particle&quot;:&quot;&quot;,&quot;non-dropping-particle&quot;:&quot;&quot;},{&quot;family&quot;:&quot;Parnianpour&quot;,&quot;given&quot;:&quot;M&quot;,&quot;parse-names&quot;:false,&quot;dropping-particle&quot;:&quot;&quot;,&quot;non-dropping-particle&quot;:&quot;&quot;}],&quot;container-title&quot;:&quot;European spine journal : official publication of the European Spine Society, the European Spinal Deformity Society, and the European Section of the Cervical Spine Research Society&quot;,&quot;DOI&quot;:&quot;10.1007/s005860050110&quot;,&quot;ISSN&quot;:&quot;0940-6719&quot;,&quot;PMID&quot;:&quot;9883956&quot;,&quot;URL&quot;:&quot;http://www.ncbi.nlm.nih.gov/pubmed/9883956&quot;,&quot;issued&quot;:{&quot;date-parts&quot;:[[1998]]},&quot;page&quot;:&quot;471-9&quot;,&quot;abstract&quot;:&quot;The neutral position of the spine is the posture most commonly sustained throughout daily activities. Previous investigations of the spine focused mainly on maximal exertions in various symmetric and asymmetric postures. This report proposes a new synergetic approach for analysis of the spine in neutral postures and evaluates its performance. The model consists of passive components, the osteoligamentous spine, and active components, the spinal muscles. The muscle architecture includes 60 muscles inserting onto both the rib cage and lumbar vertebral bodies. The passive spine is simulated by a finite element model, while kinematic constraints and optimization are used for resolution of a redundant muscle recruitment problem. Although the passive spine alone exhibits little resistance to a vertical load, its load-bearing capacity in neutral posture is significantly enhanced by the muscles, i.e., the passive spine and its muscles must be considered as a synergetic system. The proposed method is used to investigate the response of the spine when the T1 vertebra displaces 40 mm anteriorly and 20 mm posteriorly from its initial position. The sacrum is fixed at all times and the T1 displacements are achieved by the action of muscles. The results suggest that relatively small muscle activations are sufficient to stabilize the spine in neutral posture under the body weight. The results also indicate that muscles attaching onto the rib cage are important for control of the overall spinal posture and maintenance of equilibrium. The muscles inserting onto the lumbar vertebrae are found mainly to enhance the stability of the spine. The proposed method also predicts forces and moments carried by the passive system. Flexion moments ranging from 8000 Nmm to 15,000 Nmm, corresponding to decreases in lordosis of 6 degrees and 7.5 degrees respectively, are found to be carried by the passive spine at the thoracolumbar junction when the T1 vertebra is 40 mm anterior to its initial position.&quot;,&quot;issue&quot;:&quot;6&quot;,&quot;volume&quot;:&quot;7&quot;,&quot;container-title-short&quot;:&quot;Eur Spine J&quot;},&quot;isTemporary&quot;:false}]},{&quot;citationID&quot;:&quot;MENDELEY_CITATION_5ddae55f-c4c1-4958-ba42-ee94917726c8&quot;,&quot;properties&quot;:{&quot;noteIndex&quot;:0},&quot;isEdited&quot;:false,&quot;manualOverride&quot;:{&quot;isManuallyOverridden&quot;:false,&quot;citeprocText&quot;:&quot;[23,24]&quot;,&quot;manualOverrideText&quot;:&quot;&quot;},&quot;citationTag&quot;:&quot;MENDELEY_CITATION_v3_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&quot;,&quot;citationItems&quot;:[{&quot;id&quot;:&quot;05428920-a350-3da1-bb40-5bcdb91e406a&quot;,&quot;itemData&quot;:{&quot;type&quot;:&quot;article-journal&quot;,&quot;id&quot;:&quot;05428920-a350-3da1-bb40-5bcdb91e406a&quot;,&quot;title&quot;:&quot;In-vitro models of disc degeneration – A review of methods and clinical relevance&quot;,&quot;groupId&quot;:&quot;f67120c4-cb92-3326-b30d-0cd910b85427&quot;,&quot;author&quot;:[{&quot;family&quot;:&quot;Rivera Tapia&quot;,&quot;given&quot;:&quot;E.D.&quot;,&quot;parse-names&quot;:false,&quot;dropping-particle&quot;:&quot;&quot;,&quot;non-dropping-particle&quot;:&quot;&quot;},{&quot;family&quot;:&quot;Meakin&quot;,&quot;given&quot;:&quot;J.R.&quot;,&quot;parse-names&quot;:false,&quot;dropping-particle&quot;:&quot;&quot;,&quot;non-dropping-particle&quot;:&quot;&quot;},{&quot;family&quot;:&quot;Holsgrove&quot;,&quot;given&quot;:&quot;T.P.&quot;,&quot;parse-names&quot;:false,&quot;dropping-particle&quot;:&quot;&quot;,&quot;non-dropping-particle&quot;:&quot;&quot;}],&quot;container-title&quot;:&quot;Journal of Biomechanics&quot;,&quot;DOI&quot;:&quot;10.1016/j.jbiomech.2022.111260&quot;,&quot;ISSN&quot;:&quot;00219290&quot;,&quot;PMID&quot;:&quot;36027637&quot;,&quot;URL&quot;:&quot;https://linkinghub.elsevier.com/retrieve/pii/S0021929022003013&quot;,&quot;issued&quot;:{&quot;date-parts&quot;:[[2022,9,1]]},&quot;page&quot;:&quot;111260&quot;,&quot;abstract&quot;:&quot;The intervertebral disc (IVD) provides flexibility, acts as a shock absorber, and transmits load. Degeneration of the IVD includes alterations in the biomechanics, extracellular matrix (ECM), and cellular activity. These changes are not always perceived, however, IVD degeneration can lead to severe health problems including long-term disability. To understand the pathogenesis of IVD degeneration and suitable testing methods for emerging treatments and therapies, this review documents in-vitro models of IVD degeneration including physical disruption, hyperphysiological loading, ECM degradation by enzyme digestion, or a combination of these methods. This paper reviews and critically analyses the models of degeneration published since the year 2000 in either in human or animal specimens. The results are categorised in terms of the IVD biomechanics, physical attributes, ECM composition, tissue damage and cellularity to evaluate the models with respect to natural human degeneration, and to provide recommendations for clinically relevant models for the various stages of degeneration. There is no one model that replicates the wide range of degenerative changes that occur as part of normal degeneration. However, cyclic overloading replicates many aspects of degeneration, with the advantage of a dose–response allowing the tuning of damage initiated. Models of severe degeneration are currently lacking, but there is potential that combining cyclic overloading and enzymatic digestion will provide model that closely resembles human IVD degeneration. This will provide an effective way to investigate the effects of severe degeneration, and the evaluation of treatments for the IVD, which would generally be indicated at this advanced stage of degeneration.&quot;,&quot;publisher&quot;:&quot;Elsevier Ltd&quot;,&quot;volume&quot;:&quot;142&quot;,&quot;container-title-short&quot;:&quot;J Biomech&quot;},&quot;isTemporary&quot;:false},{&quot;id&quot;:&quot;9af1b225-8460-3067-bb95-6cd556cbde01&quot;,&quot;itemData&quot;:{&quot;type&quot;:&quot;article-journal&quot;,&quot;id&quot;:&quot;9af1b225-8460-3067-bb95-6cd556cbde01&quot;,&quot;title&quot;:&quot;Low back pain&quot;,&quot;groupId&quot;:&quot;f67120c4-cb92-3326-b30d-0cd910b85427&quot;,&quot;author&quot;:[{&quot;family&quot;:&quot;Knezevic&quot;,&quot;given&quot;:&quot;Nebojsa Nick&quot;,&quot;parse-names&quot;:false,&quot;dropping-particle&quot;:&quot;&quot;,&quot;non-dropping-particle&quot;:&quot;&quot;},{&quot;family&quot;:&quot;Candido&quot;,&quot;given&quot;:&quot;Kenneth D&quot;,&quot;parse-names&quot;:false,&quot;dropping-particle&quot;:&quot;&quot;,&quot;non-dropping-particle&quot;:&quot;&quot;},{&quot;family&quot;:&quot;Vlaeyen&quot;,&quot;given&quot;:&quot;Johan W S&quot;,&quot;parse-names&quot;:false,&quot;dropping-particle&quot;:&quot;&quot;,&quot;non-dropping-particle&quot;:&quot;&quot;},{&quot;family&quot;:&quot;Zundert&quot;,&quot;given&quot;:&quot;Jan&quot;,&quot;parse-names&quot;:false,&quot;dropping-particle&quot;:&quot;&quot;,&quot;non-dropping-particle&quot;:&quot;Van&quot;},{&quot;family&quot;:&quot;Cohen&quot;,&quot;given&quot;:&quot;Steven P&quot;,&quot;parse-names&quot;:false,&quot;dropping-particle&quot;:&quot;&quot;,&quot;non-dropping-particle&quot;:&quot;&quot;}],&quot;container-title&quot;:&quot;The Lancet&quot;,&quot;DOI&quot;:&quot;10.1016/S0140-6736(21)00733-9&quot;,&quot;ISSN&quot;:&quot;01406736&quot;,&quot;PMID&quot;:&quot;33502505&quot;,&quot;URL&quot;:&quot;https://linkinghub.elsevier.com/retrieve/pii/S0140673621007339&quot;,&quot;issued&quot;:{&quot;date-parts&quot;:[[2021,7,6]]},&quot;page&quot;:&quot;78-92&quot;,&quot;abstract&quot;:&quot;OBJECTIVE We compared the reduction in pain and opioid consumption in patients with chronic spinal pain on concomitant gabapentinoids and opioids with patients using opioids only. DESIGN This was a retrospective chart review of patients with chronic neck or low back pain who were on opioids with at least a 24-month follow-up. SETTING Single-center pain clinic in an urban setting. SUBJECTS 167 patients with chronic spinal pain lasting at least six months. METHODS Patients on gabapentin or pregabalin were included in the gabapentinoid group, while the other patients were included in the non-gabapentinoid group. Primary outcome was assessment of pain scores measured via a numeric rating scale (NRS), and secondary outcomes were response to the treatment (&gt;2 point reduction on NRS) and daily opioid use measured in morphine milliequivalents. RESULTS Pain scores were reduced in the first six months and plateaued after that in both groups. At the end of 24 months, the average pain score was 6.71 in the gabapentinoid group, while the average pain score was 7.18 in the non-gabapentinoid group. There was no statistical significance between the groups (p = 0.28). There was no difference in response to treatment in gabapentinoid group (33.3%) when compared with non-gabapentinoid group (32.7%). We also failed to find any significant difference in daily opioid usage between the two groups. CONCLUSION Gabapentinoids may not lead to reduction in pain or opioid consumption in patients with chronic spinal pain. A careful approach must be adopted while prescribing gabapentinoids in the chronic spinal pain patient population.&quot;,&quot;publisher&quot;:&quot;Elsevier B.V.&quot;,&quot;issue&quot;:&quot;10294&quot;,&quot;volume&quot;:&quot;398&quot;,&quot;container-title-short&quot;:&quot;&quot;},&quot;isTemporary&quot;:false}]},{&quot;citationID&quot;:&quot;MENDELEY_CITATION_a57db4f1-8c46-45a8-b141-824fe2d5f639&quot;,&quot;properties&quot;:{&quot;noteIndex&quot;:0},&quot;isEdited&quot;:false,&quot;manualOverride&quot;:{&quot;isManuallyOverridden&quot;:false,&quot;citeprocText&quot;:&quot;[24]&quot;,&quot;manualOverrideText&quot;:&quot;&quot;},&quot;citationTag&quot;:&quot;MENDELEY_CITATION_v3_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&quot;,&quot;citationItems&quot;:[{&quot;id&quot;:&quot;9af1b225-8460-3067-bb95-6cd556cbde01&quot;,&quot;itemData&quot;:{&quot;type&quot;:&quot;article-journal&quot;,&quot;id&quot;:&quot;9af1b225-8460-3067-bb95-6cd556cbde01&quot;,&quot;title&quot;:&quot;Low back pain&quot;,&quot;groupId&quot;:&quot;f67120c4-cb92-3326-b30d-0cd910b85427&quot;,&quot;author&quot;:[{&quot;family&quot;:&quot;Knezevic&quot;,&quot;given&quot;:&quot;Nebojsa Nick&quot;,&quot;parse-names&quot;:false,&quot;dropping-particle&quot;:&quot;&quot;,&quot;non-dropping-particle&quot;:&quot;&quot;},{&quot;family&quot;:&quot;Candido&quot;,&quot;given&quot;:&quot;Kenneth D&quot;,&quot;parse-names&quot;:false,&quot;dropping-particle&quot;:&quot;&quot;,&quot;non-dropping-particle&quot;:&quot;&quot;},{&quot;family&quot;:&quot;Vlaeyen&quot;,&quot;given&quot;:&quot;Johan W S&quot;,&quot;parse-names&quot;:false,&quot;dropping-particle&quot;:&quot;&quot;,&quot;non-dropping-particle&quot;:&quot;&quot;},{&quot;family&quot;:&quot;Zundert&quot;,&quot;given&quot;:&quot;Jan&quot;,&quot;parse-names&quot;:false,&quot;dropping-particle&quot;:&quot;&quot;,&quot;non-dropping-particle&quot;:&quot;Van&quot;},{&quot;family&quot;:&quot;Cohen&quot;,&quot;given&quot;:&quot;Steven P&quot;,&quot;parse-names&quot;:false,&quot;dropping-particle&quot;:&quot;&quot;,&quot;non-dropping-particle&quot;:&quot;&quot;}],&quot;container-title&quot;:&quot;The Lancet&quot;,&quot;DOI&quot;:&quot;10.1016/S0140-6736(21)00733-9&quot;,&quot;ISSN&quot;:&quot;01406736&quot;,&quot;PMID&quot;:&quot;33502505&quot;,&quot;URL&quot;:&quot;https://linkinghub.elsevier.com/retrieve/pii/S0140673621007339&quot;,&quot;issued&quot;:{&quot;date-parts&quot;:[[2021,7,6]]},&quot;page&quot;:&quot;78-92&quot;,&quot;abstract&quot;:&quot;OBJECTIVE We compared the reduction in pain and opioid consumption in patients with chronic spinal pain on concomitant gabapentinoids and opioids with patients using opioids only. DESIGN This was a retrospective chart review of patients with chronic neck or low back pain who were on opioids with at least a 24-month follow-up. SETTING Single-center pain clinic in an urban setting. SUBJECTS 167 patients with chronic spinal pain lasting at least six months. METHODS Patients on gabapentin or pregabalin were included in the gabapentinoid group, while the other patients were included in the non-gabapentinoid group. Primary outcome was assessment of pain scores measured via a numeric rating scale (NRS), and secondary outcomes were response to the treatment (&gt;2 point reduction on NRS) and daily opioid use measured in morphine milliequivalents. RESULTS Pain scores were reduced in the first six months and plateaued after that in both groups. At the end of 24 months, the average pain score was 6.71 in the gabapentinoid group, while the average pain score was 7.18 in the non-gabapentinoid group. There was no statistical significance between the groups (p = 0.28). There was no difference in response to treatment in gabapentinoid group (33.3%) when compared with non-gabapentinoid group (32.7%). We also failed to find any significant difference in daily opioid usage between the two groups. CONCLUSION Gabapentinoids may not lead to reduction in pain or opioid consumption in patients with chronic spinal pain. A careful approach must be adopted while prescribing gabapentinoids in the chronic spinal pain patient population.&quot;,&quot;publisher&quot;:&quot;Elsevier B.V.&quot;,&quot;issue&quot;:&quot;10294&quot;,&quot;volume&quot;:&quot;398&quot;,&quot;container-title-short&quot;:&quot;&quot;},&quot;isTemporary&quot;:false}]},{&quot;citationID&quot;:&quot;MENDELEY_CITATION_4132cc52-afb2-4378-9b34-daafad3c1d58&quot;,&quot;properties&quot;:{&quot;noteIndex&quot;:0},&quot;isEdited&quot;:false,&quot;manualOverride&quot;:{&quot;isManuallyOverridden&quot;:false,&quot;citeprocText&quot;:&quot;[25,26]&quot;,&quot;manualOverrideText&quot;:&quot;&quot;},&quot;citationTag&quot;:&quot;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&quot;,&quot;citationItems&quot;:[{&quot;id&quot;:&quot;4fc5f5c5-bae8-3204-afed-0e6ae4a51fee&quot;,&quot;itemData&quot;:{&quot;type&quot;:&quot;article-journal&quot;,&quot;id&quot;:&quot;4fc5f5c5-bae8-3204-afed-0e6ae4a51fee&quot;,&quot;title&quot;:&quot;Risk factors for low back pain and sciatica in elderly men—the MrOS Sweden study&quot;,&quot;groupId&quot;:&quot;f67120c4-cb92-3326-b30d-0cd910b85427&quot;,&quot;author&quot;:[{&quot;family&quot;:&quot;Kherad&quot;,&quot;given&quot;:&quot;Mehrsa&quot;,&quot;parse-names&quot;:false,&quot;dropping-particle&quot;:&quot;&quot;,&quot;non-dropping-particle&quot;:&quot;&quot;},{&quot;family&quot;:&quot;Rosengren&quot;,&quot;given&quot;:&quot;Björn E.&quot;,&quot;parse-names&quot;:false,&quot;dropping-particle&quot;:&quot;&quot;,&quot;non-dropping-particle&quot;:&quot;&quot;},{&quot;family&quot;:&quot;Hasserius&quot;,&quot;given&quot;:&quot;Ralph&quot;,&quot;parse-names&quot;:false,&quot;dropping-particle&quot;:&quot;&quot;,&quot;non-dropping-particle&quot;:&quot;&quot;},{&quot;family&quot;:&quot;Nilsson&quot;,&quot;given&quot;:&quot;Jan-Åke&quot;,&quot;parse-names&quot;:false,&quot;dropping-particle&quot;:&quot;&quot;,&quot;non-dropping-particle&quot;:&quot;&quot;},{&quot;family&quot;:&quot;Redlund-Johnell&quot;,&quot;given&quot;:&quot;Inga&quot;,&quot;parse-names&quot;:false,&quot;dropping-particle&quot;:&quot;&quot;,&quot;non-dropping-particle&quot;:&quot;&quot;},{&quot;family&quot;:&quot;Ohlsson&quot;,&quot;given&quot;:&quot;Claes&quot;,&quot;parse-names&quot;:false,&quot;dropping-particle&quot;:&quot;&quot;,&quot;non-dropping-particle&quot;:&quot;&quot;},{&quot;family&quot;:&quot;Mellström&quot;,&quot;given&quot;:&quot;Dan&quot;,&quot;parse-names&quot;:false,&quot;dropping-particle&quot;:&quot;&quot;,&quot;non-dropping-particle&quot;:&quot;&quot;},{&quot;family&quot;:&quot;Lorentzon&quot;,&quot;given&quot;:&quot;Mattiaz&quot;,&quot;parse-names&quot;:false,&quot;dropping-particle&quot;:&quot;&quot;,&quot;non-dropping-particle&quot;:&quot;&quot;},{&quot;family&quot;:&quot;Ljunggren&quot;,&quot;given&quot;:&quot;Östen&quot;,&quot;parse-names&quot;:false,&quot;dropping-particle&quot;:&quot;&quot;,&quot;non-dropping-particle&quot;:&quot;&quot;},{&quot;family&quot;:&quot;Karlsson&quot;,&quot;given&quot;:&quot;Magnus K.&quot;,&quot;parse-names&quot;:false,&quot;dropping-particle&quot;:&quot;&quot;,&quot;non-dropping-particle&quot;:&quot;&quot;}],&quot;container-title&quot;:&quot;Age and Ageing&quot;,&quot;DOI&quot;:&quot;10.1093/ageing/afw152&quot;,&quot;ISSN&quot;:&quot;0002-0729&quot;,&quot;PMID&quot;:&quot;28181641&quot;,&quot;URL&quot;:&quot;https://academic.oup.com/ageing/article-lookup/doi/10.1093/ageing/afw152&quot;,&quot;issued&quot;:{&quot;date-parts&quot;:[[2016,9,8]]},&quot;page&quot;:&quot;64-71&quot;,&quot;abstract&quot;:&quot;Introduction: the aim of this study was to identify whether factors beyond anatomical abnormalities are associated with low back pain (LBP) and LBP with sciatica (SCI) in older men. Material and methods: Mister Osteoporosis Sweden includes 3,014 men aged 69-81 years. They answered questionnaires on lifestyle and whether they had experienced LBP and SCI during the preceding 12 months. About 3,007 men answered the back pain (BP) questions, 258 reported BP without specified region. We identified 1,388 with no BP, 1,361 with any LBP (regardless of SCI), 1,074 of those with LBP also indicated if they had experienced LBP (n = 615), LBP+SCI (n = 459).Results: about 49% of those with LBP and 54% of those with LBP+SCI rated their health as poor/very poor (P &lt; 0.001). Men with any LBP to a greater extent than those without BP had poor self-estimated health, depressive symptoms, dizziness, fall tendency, serious comorbidity (diabetes, stroke, coronary heart disease, pulmonary disease and/or cancer) (all P &lt; 0.001), foreign background, were smokers (all P &lt; 0.01), had low physical activity and used walking aids (all P &lt; 0.05). Men with LBP+SCI to a greater extent than those with LBP had lower education, lower self-estimated health, comorbidity, dizziness and used walking aids (all P &lt; 0.001). Conclusions: in older men with LBP and SCI, anatomical abnormalities such as vertebral fractures, metastases, central or lateral spinal stenosis or degenerative conditions may only in part explain prevalent symptoms and disability. Social and lifestyle factors must also be evaluated since they are associated not only with unspecific LBP but also with LBP with SCI.&quot;,&quot;publisher&quot;:&quot;Oxford University Press&quot;,&quot;issue&quot;:&quot;1&quot;,&quot;volume&quot;:&quot;46&quot;,&quot;container-title-short&quot;:&quot;Age Ageing&quot;},&quot;isTemporary&quot;:false},{&quot;id&quot;:&quot;c17e203e-6e0c-33c0-9a5b-5c3ab073cf26&quot;,&quot;itemData&quot;:{&quot;type&quot;:&quot;article-journal&quot;,&quot;id&quot;:&quot;c17e203e-6e0c-33c0-9a5b-5c3ab073cf26&quot;,&quot;title&quot;:&quot;Associations between radiographic lumbar spinal stenosis and clinical symptoms in the general population: the Wakayama Spine Study&quot;,&quot;groupId&quot;:&quot;f67120c4-cb92-3326-b30d-0cd910b85427&quot;,&quot;author&quot;:[{&quot;family&quot;:&quot;Ishimoto&quot;,&quot;given&quot;:&quot;Y.&quot;,&quot;parse-names&quot;:false,&quot;dropping-particle&quot;:&quot;&quot;,&quot;non-dropping-particle&quot;:&quot;&quot;},{&quot;family&quot;:&quot;Yoshimura&quot;,&quot;given&quot;:&quot;N.&quot;,&quot;parse-names&quot;:false,&quot;dropping-particle&quot;:&quot;&quot;,&quot;non-dropping-particle&quot;:&quot;&quot;},{&quot;family&quot;:&quot;Muraki&quot;,&quot;given&quot;:&quot;S.&quot;,&quot;parse-names&quot;:false,&quot;dropping-particle&quot;:&quot;&quot;,&quot;non-dropping-particle&quot;:&quot;&quot;},{&quot;family&quot;:&quot;Yamada&quot;,&quot;given&quot;:&quot;H.&quot;,&quot;parse-names&quot;:false,&quot;dropping-particle&quot;:&quot;&quot;,&quot;non-dropping-particle&quot;:&quot;&quot;},{&quot;family&quot;:&quot;Nagata&quot;,&quot;given&quot;:&quot;K.&quot;,&quot;parse-names&quot;:false,&quot;dropping-particle&quot;:&quot;&quot;,&quot;non-dropping-particle&quot;:&quot;&quot;},{&quot;family&quot;:&quot;Hashizume&quot;,&quot;given&quot;:&quot;H.&quot;,&quot;parse-names&quot;:false,&quot;dropping-particle&quot;:&quot;&quot;,&quot;non-dropping-particle&quot;:&quot;&quot;},{&quot;family&quot;:&quot;Takiguchi&quot;,&quot;given&quot;:&quot;N.&quot;,&quot;parse-names&quot;:false,&quot;dropping-particle&quot;:&quot;&quot;,&quot;non-dropping-particle&quot;:&quot;&quot;},{&quot;family&quot;:&quot;Minamide&quot;,&quot;given&quot;:&quot;A.&quot;,&quot;parse-names&quot;:false,&quot;dropping-particle&quot;:&quot;&quot;,&quot;non-dropping-particle&quot;:&quot;&quot;},{&quot;family&quot;:&quot;Oka&quot;,&quot;given&quot;:&quot;H.&quot;,&quot;parse-names&quot;:false,&quot;dropping-particle&quot;:&quot;&quot;,&quot;non-dropping-particle&quot;:&quot;&quot;},{&quot;family&quot;:&quot;Kawaguchi&quot;,&quot;given&quot;:&quot;H.&quot;,&quot;parse-names&quot;:false,&quot;dropping-particle&quot;:&quot;&quot;,&quot;non-dropping-particle&quot;:&quot;&quot;},{&quot;family&quot;:&quot;Nakamura&quot;,&quot;given&quot;:&quot;K.&quot;,&quot;parse-names&quot;:false,&quot;dropping-particle&quot;:&quot;&quot;,&quot;non-dropping-particle&quot;:&quot;&quot;},{&quot;family&quot;:&quot;Akune&quot;,&quot;given&quot;:&quot;T.&quot;,&quot;parse-names&quot;:false,&quot;dropping-particle&quot;:&quot;&quot;,&quot;non-dropping-particle&quot;:&quot;&quot;},{&quot;family&quot;:&quot;Yoshida&quot;,&quot;given&quot;:&quot;M.&quot;,&quot;parse-names&quot;:false,&quot;dropping-particle&quot;:&quot;&quot;,&quot;non-dropping-particle&quot;:&quot;&quot;}],&quot;container-title&quot;:&quot;Osteoarthritis and Cartilage&quot;,&quot;DOI&quot;:&quot;10.1016/j.joca.2013.02.656&quot;,&quot;ISSN&quot;:&quot;10634584&quot;,&quot;PMID&quot;:&quot;23473979&quot;,&quot;URL&quot;:&quot;https://linkinghub.elsevier.com/retrieve/pii/S1063458413007061&quot;,&quot;issued&quot;:{&quot;date-parts&quot;:[[2013,6]]},&quot;page&quot;:&quot;783-788&quot;,&quot;abstract&quot;:&quot;Objective: Many asymptomatic individuals have radiographic lumbar spinal stenosis (LSS), but the prevalence of symptoms among individuals with radiographic LSS has not yet been established. The purpose of this study was to clarify the association between radiographic LSS and clinical symptoms in the general population. Methods: In this cross-sectional study, data from 938 participants (308 men, 630 women; mean age, 66.3years; range, 40-93 years) were analyzed. The severity of radiographic LSS, including central stenosis, lateral stenosis, and foraminal stenosis, was assessed by mobile magnetic resonance imaging and rated qualitatively. Assessment of clinical symptoms was based on the definition of symptomatic LSS in the North American Spine Society guideline. Results: We found that 77.9% of participants had more than moderate central stenosis and 30.4% had severe central stenosis. Logistic regression analysis after adjustment for age, sex, body mass index, and severity of radiographic LSS showed that severe central stenosis was related to clinical symptoms. However, only 17.5% of the participants with severe central stenosis were symptomatic. Conclusion: Although radiographic LSS was common in our cohort, which resembled the general Japanese population, symptomatic persons were relatively uncommon. © 2013 Osteoarthritis Research Society International.&quot;,&quot;issue&quot;:&quot;6&quot;,&quot;volume&quot;:&quot;21&quot;,&quot;container-title-short&quot;:&quot;Osteoarthritis Cartilage&quot;},&quot;isTemporary&quot;:false}]},{&quot;citationID&quot;:&quot;MENDELEY_CITATION_58d53bfe-9c82-4c34-ae55-5143d3323c6a&quot;,&quot;properties&quot;:{&quot;noteIndex&quot;:0},&quot;isEdited&quot;:false,&quot;manualOverride&quot;:{&quot;isManuallyOverridden&quot;:false,&quot;citeprocText&quot;:&quot;[27–35]&quot;,&quot;manualOverrideText&quot;:&quot;&quot;},&quot;citationTag&quot;:&quot;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&quot;,&quot;citationItems&quot;:[{&quot;id&quot;:&quot;87b7884f-7732-39bc-a0f3-5bb5177cb2be&quot;,&quot;itemData&quot;:{&quot;type&quot;:&quot;article-journal&quot;,&quot;id&quot;:&quot;87b7884f-7732-39bc-a0f3-5bb5177cb2be&quot;,&quot;title&quot;:&quot;Analysis of the influence of disc degeneration on the mechanical behaviour of a lumbar motion segment using the finite element method&quot;,&quot;groupId&quot;:&quot;f67120c4-cb92-3326-b30d-0cd910b85427&quot;,&quot;author&quot;:[{&quot;family&quot;:&quot;Rohlmann&quot;,&quot;given&quot;:&quot;Antonius&quot;,&quot;parse-names&quot;:false,&quot;dropping-particle&quot;:&quot;&quot;,&quot;non-dropping-particle&quot;:&quot;&quot;},{&quot;family&quot;:&quot;Zander&quot;,&quot;given&quot;:&quot;Thomas&quot;,&quot;parse-names&quot;:false,&quot;dropping-particle&quot;:&quot;&quot;,&quot;non-dropping-particle&quot;:&quot;&quot;},{&quot;family&quot;:&quot;Schmidt&quot;,&quot;given&quot;:&quot;Hendrik&quot;,&quot;parse-names&quot;:false,&quot;dropping-particle&quot;:&quot;&quot;,&quot;non-dropping-particle&quot;:&quot;&quot;},{&quot;family&quot;:&quot;Wilke&quot;,&quot;given&quot;:&quot;Hans-Joachim&quot;,&quot;parse-names&quot;:false,&quot;dropping-particle&quot;:&quot;&quot;,&quot;non-dropping-particle&quot;:&quot;&quot;},{&quot;family&quot;:&quot;Bergmann&quot;,&quot;given&quot;:&quot;Georg&quot;,&quot;parse-names&quot;:false,&quot;dropping-particle&quot;:&quot;&quot;,&quot;non-dropping-particle&quot;:&quot;&quot;}],&quot;container-title&quot;:&quot;Journal of Biomechanics&quot;,&quot;DOI&quot;:&quot;10.1016/j.jbiomech.2005.07.026&quot;,&quot;issued&quot;:{&quot;date-parts&quot;:[[2006]]},&quot;page&quot;:&quot;2484-2490&quot;,&quot;issue&quot;:&quot;13&quot;,&quot;volume&quot;:&quot;39&quot;,&quot;container-title-short&quot;:&quot;J Biomech&quot;},&quot;isTemporary&quot;:false},{&quot;id&quot;:&quot;05fe8860-63f1-3330-ae09-61e4761a354e&quot;,&quot;itemData&quot;:{&quot;type&quot;:&quot;article-journal&quot;,&quot;id&quot;:&quot;05fe8860-63f1-3330-ae09-61e4761a354e&quot;,&quot;title&quot;:&quot;A preliminary study of an implantable load-measuring device for the lumbar spine: simulated application in an in vitro experiment and finite element model&quot;,&quot;groupId&quot;:&quot;f67120c4-cb92-3326-b30d-0cd910b85427&quot;,&quot;author&quot;:[{&quot;family&quot;:&quot;Little&quot;,&quot;given&quot;:&quot;John P&quot;,&quot;parse-names&quot;:false,&quot;dropping-particle&quot;:&quot;&quot;,&quot;non-dropping-particle&quot;:&quot;&quot;},{&quot;family&quot;:&quot;Adam&quot;,&quot;given&quot;:&quot;Clayton J&quot;,&quot;parse-names&quot;:false,&quot;dropping-particle&quot;:&quot;&quot;,&quot;non-dropping-particle&quot;:&quot;&quot;}],&quot;container-title&quot;:&quot;Medical Engineering \\&amp; Physics&quot;,&quot;DOI&quot;:&quot;10.1016/j.medengphy.2011.05.003&quot;,&quot;issued&quot;:{&quot;date-parts&quot;:[[2011]]},&quot;page&quot;:&quot;1150-1159&quot;,&quot;issue&quot;:&quot;9&quot;,&quot;volume&quot;:&quot;33&quot;,&quot;container-title-short&quot;:&quot;Med Eng Phys&quot;},&quot;isTemporary&quot;:false},{&quot;id&quot;:&quot;61db187c-e8ee-3586-9ed1-e9c3bdd30dc8&quot;,&quot;itemData&quot;:{&quot;type&quot;:&quot;article-journal&quot;,&quot;id&quot;:&quot;61db187c-e8ee-3586-9ed1-e9c3bdd30dc8&quot;,&quot;title&quot;:&quot;Estimation of muscle forces in the lumbar spine during upper-body inclination&quot;,&quot;groupId&quot;:&quot;f67120c4-cb92-3326-b30d-0cd910b85427&quot;,&quot;author&quot;:[{&quot;family&quot;:&quot;Zander&quot;,&quot;given&quot;:&quot;Thomas&quot;,&quot;parse-names&quot;:false,&quot;dropping-particle&quot;:&quot;&quot;,&quot;non-dropping-particle&quot;:&quot;&quot;},{&quot;family&quot;:&quot;Rohlmann&quot;,&quot;given&quot;:&quot;Antonius&quot;,&quot;parse-names&quot;:false,&quot;dropping-particle&quot;:&quot;&quot;,&quot;non-dropping-particle&quot;:&quot;&quot;},{&quot;family&quot;:&quot;Calisse&quot;,&quot;given&quot;:&quot;Julien&quot;,&quot;parse-names&quot;:false,&quot;dropping-particle&quot;:&quot;&quot;,&quot;non-dropping-particle&quot;:&quot;&quot;},{&quot;family&quot;:&quot;Bergmann&quot;,&quot;given&quot;:&quot;Georg&quot;,&quot;parse-names&quot;:false,&quot;dropping-particle&quot;:&quot;&quot;,&quot;non-dropping-particle&quot;:&quot;&quot;}],&quot;container-title&quot;:&quot;Clinical Biomechanics&quot;,&quot;DOI&quot;:&quot;10.1016/S0268-0033(01)00102-5&quot;,&quot;issued&quot;:{&quot;date-parts&quot;:[[2001]]},&quot;page&quot;:&quot;S73--S80&quot;,&quot;issue&quot;:&quot;S1&quot;,&quot;volume&quot;:&quot;16&quot;,&quot;container-title-short&quot;:&quot;&quot;},&quot;isTemporary&quot;:false},{&quot;id&quot;:&quot;500ef2b2-185b-3963-9b97-35573f12594f&quot;,&quot;itemData&quot;:{&quot;type&quot;:&quot;article-journal&quot;,&quot;id&quot;:&quot;500ef2b2-185b-3963-9b97-35573f12594f&quot;,&quot;title&quot;:&quot;Application of a calibration method provides more realistic results for a finite element model of a lumbar annulus fibrosus&quot;,&quot;groupId&quot;:&quot;f67120c4-cb92-3326-b30d-0cd910b85427&quot;,&quot;author&quot;:[{&quot;family&quot;:&quot;Schmidt&quot;,&quot;given&quot;:&quot;Hendrik&quot;,&quot;parse-names&quot;:false,&quot;dropping-particle&quot;:&quot;&quot;,&quot;non-dropping-particle&quot;:&quot;&quot;},{&quot;family&quot;:&quot;Heuer&quot;,&quot;given&quot;:&quot;Florian&quot;,&quot;parse-names&quot;:false,&quot;dropping-particle&quot;:&quot;&quot;,&quot;non-dropping-particle&quot;:&quot;&quot;},{&quot;family&quot;:&quot;Simon&quot;,&quot;given&quot;:&quot;Ulrich&quot;,&quot;parse-names&quot;:false,&quot;dropping-particle&quot;:&quot;&quot;,&quot;non-dropping-particle&quot;:&quot;&quot;},{&quot;family&quot;:&quot;Kettler&quot;,&quot;given&quot;:&quot;Annette&quot;,&quot;parse-names&quot;:false,&quot;dropping-particle&quot;:&quot;&quot;,&quot;non-dropping-particle&quot;:&quot;&quot;},{&quot;family&quot;:&quot;Wilke&quot;,&quot;given&quot;:&quot;Hans-Joachim&quot;,&quot;parse-names&quot;:false,&quot;dropping-particle&quot;:&quot;&quot;,&quot;non-dropping-particle&quot;:&quot;&quot;}],&quot;container-title&quot;:&quot;Clinical Biomechanics&quot;,&quot;DOI&quot;:&quot;10.1016/j.clinbiomech.2005.11.002&quot;,&quot;issued&quot;:{&quot;date-parts&quot;:[[2006]]},&quot;page&quot;:&quot;337-344&quot;,&quot;issue&quot;:&quot;4&quot;,&quot;volume&quot;:&quot;21&quot;,&quot;container-title-short&quot;:&quot;&quot;},&quot;isTemporary&quot;:false},{&quot;id&quot;:&quot;ae4902fd-7dc3-391b-97fc-8962028c804c&quot;,&quot;itemData&quot;:{&quot;type&quot;:&quot;article-journal&quot;,&quot;id&quot;:&quot;ae4902fd-7dc3-391b-97fc-8962028c804c&quot;,&quot;title&quot;:&quot;Analysis of large compression loads on lumbar spine in flexion and in torsion using a novel wrapping element&quot;,&quot;groupId&quot;:&quot;f67120c4-cb92-3326-b30d-0cd910b85427&quot;,&quot;author&quot;:[{&quot;family&quot;:&quot;Shirazi-Adl&quot;,&quot;given&quot;:&quot;Aboulfazl&quot;,&quot;parse-names&quot;:false,&quot;dropping-particle&quot;:&quot;&quot;,&quot;non-dropping-particle&quot;:&quot;&quot;}],&quot;container-title&quot;:&quot;Journal of Biomechanics&quot;,&quot;DOI&quot;:&quot;10.1016/j.jbiomech.2004.11.016&quot;,&quot;issued&quot;:{&quot;date-parts&quot;:[[2006]]},&quot;page&quot;:&quot;267-275&quot;,&quot;issue&quot;:&quot;2&quot;,&quot;volume&quot;:&quot;39&quot;,&quot;container-title-short&quot;:&quot;J Biomech&quot;},&quot;isTemporary&quot;:false},{&quot;id&quot;:&quot;5042978c-888b-3081-8fde-9b32bd27ad22&quot;,&quot;itemData&quot;:{&quot;type&quot;:&quot;paper-conference&quot;,&quot;id&quot;:&quot;5042978c-888b-3081-8fde-9b32bd27ad22&quot;,&quot;title&quot;:&quot;HBM application in the analysis of road traffic accidents&quot;,&quot;groupId&quot;:&quot;f67120c4-cb92-3326-b30d-0cd910b85427&quot;,&quot;author&quot;:[{&quot;family&quot;:&quot;Kunc&quot;,&quot;given&quot;:&quot;Robert&quot;,&quot;parse-names&quot;:false,&quot;dropping-particle&quot;:&quot;&quot;,&quot;non-dropping-particle&quot;:&quot;&quot;},{&quot;family&quot;:&quot;Trajkovski&quot;,&quot;given&quot;:&quot;Jovan&quot;,&quot;parse-names&quot;:false,&quot;dropping-particle&quot;:&quot;&quot;,&quot;non-dropping-particle&quot;:&quot;&quot;},{&quot;family&quot;:&quot;Ambrož&quot;,&quot;given&quot;:&quot;Miha&quot;,&quot;parse-names&quot;:false,&quot;dropping-particle&quot;:&quot;&quot;,&quot;non-dropping-particle&quot;:&quot;&quot;}],&quot;container-title&quot;:&quot;32nd Annual EVU Congress&quot;,&quot;issued&quot;:{&quot;date-parts&quot;:[[2024]]},&quot;publisher-place&quot;:&quot;Kufstein, Austria&quot;,&quot;container-title-short&quot;:&quot;&quot;},&quot;isTemporary&quot;:false},{&quot;id&quot;:&quot;e0a8b649-aa91-35d0-9732-da16163c27bf&quot;,&quot;itemData&quot;:{&quot;type&quot;:&quot;paper-conference&quot;,&quot;id&quot;:&quot;e0a8b649-aa91-35d0-9732-da16163c27bf&quot;,&quot;title&quot;:&quot;Numerical analysis of motorcyclist impact into beam post of steel safety barrier (SSB) with and without HDPE protection&quot;,&quot;groupId&quot;:&quot;f67120c4-cb92-3326-b30d-0cd910b85427&quot;,&quot;author&quot;:[{&quot;family&quot;:&quot;Trajkovski&quot;,&quot;given&quot;:&quot;Jovan&quot;,&quot;parse-names&quot;:false,&quot;dropping-particle&quot;:&quot;&quot;,&quot;non-dropping-particle&quot;:&quot;&quot;},{&quot;family&quot;:&quot;Ambrož&quot;,&quot;given&quot;:&quot;Miha&quot;,&quot;parse-names&quot;:false,&quot;dropping-particle&quot;:&quot;&quot;,&quot;non-dropping-particle&quot;:&quot;&quot;},{&quot;family&quot;:&quot;Kunc&quot;,&quot;given&quot;:&quot;Robert&quot;,&quot;parse-names&quot;:false,&quot;dropping-particle&quot;:&quot;&quot;,&quot;non-dropping-particle&quot;:&quot;&quot;}],&quot;container-title&quot;:&quot;8th Transport Research Arena TRA 2020&quot;,&quot;accessed&quot;:{&quot;date-parts&quot;:[[2024,12,13]]},&quot;ISBN&quot;:&quot;78-952-311-484-5&quot;,&quot;ISSN&quot;:&quot;2669-8781&quot;,&quot;URL&quot;:&quot;https://kmtm.fs.uni-lj.si/datoteke/TRA2020_29042019_Trajkovski.pdf&quot;,&quot;issued&quot;:{&quot;date-parts&quot;:[[2020,4,27]]},&quot;publisher-place&quot;:&quot;Helsinki, Finland&quot;,&quot;language&quot;:&quot;English&quot;,&quot;abstract&quot;:&quot;The number of registered motorcycles in Europe is continuously growing. This increases the risk of motorcyclist-traffic barrier interaction potentially leading to serious injuries or death. On the other side, a fundamental weakness of the road barriers in Europe is that they were designed before the approval of the technical specification CEN TS 1317-8 for motorcyclist protection in 2012 after which numerous protective systems were designed and tested. This paper presents the results of numerical simulations of the HYBRID III dummy impact into the C-beam post of a safety barrier with and without HDPE (High-Density Polyethylene) protection. For both models, the numerical tests were performed with different dummy positions with respect to the longitudinal axis of the barrier and different impact velocities. The results comparison showed that HDPE protection effectively decreases injury parameters at low impact velocities up to 30 km/h, whereas its efficiency at higher impact velocities is limited.&quot;,&quot;container-title-short&quot;:&quot;&quot;},&quot;isTemporary&quot;:false},{&quot;id&quot;:&quot;c2e74a36-b070-3f47-a306-4f78479c5247&quot;,&quot;itemData&quot;:{&quot;type&quot;:&quot;article-journal&quot;,&quot;id&quot;:&quot;c2e74a36-b070-3f47-a306-4f78479c5247&quot;,&quot;title&quot;:&quot;Failure Properties and Damage of Cervical Spine Ligaments, Experiments and Modeling&quot;,&quot;groupId&quot;:&quot;f67120c4-cb92-3326-b30d-0cd910b85427&quot;,&quot;author&quot;:[{&quot;family&quot;:&quot;Trajkovski&quot;,&quot;given&quot;:&quot;Ana&quot;,&quot;parse-names&quot;:false,&quot;dropping-particle&quot;:&quot;&quot;,&quot;non-dropping-particle&quot;:&quot;&quot;},{&quot;family&quot;:&quot;Omerović&quot;,&quot;given&quot;:&quot;Senad&quot;,&quot;parse-names&quot;:false,&quot;dropping-particle&quot;:&quot;&quot;,&quot;non-dropping-particle&quot;:&quot;&quot;},{&quot;family&quot;:&quot;Hribernik&quot;,&quot;given&quot;:&quot;Marija&quot;,&quot;parse-names&quot;:false,&quot;dropping-particle&quot;:&quot;&quot;,&quot;non-dropping-particle&quot;:&quot;&quot;},{&quot;family&quot;:&quot;Prebil&quot;,&quot;given&quot;:&quot;Ivan&quot;,&quot;parse-names&quot;:false,&quot;dropping-particle&quot;:&quot;&quot;,&quot;non-dropping-particle&quot;:&quot;&quot;}],&quot;container-title&quot;:&quot;Journal of Biomechanical Engineering&quot;,&quot;DOI&quot;:&quot;10.1115/1.4026424&quot;,&quot;ISSN&quot;:&quot;0148-0731&quot;,&quot;issued&quot;:{&quot;date-parts&quot;:[[2014,3,1]]},&quot;abstract&quot;:&quot;&lt;p&gt;Cervical spine ligaments have an important role in providing spinal cord stability and restricting excessive movements. Therefore, it is of great importance to study the mechanical properties and model the response of these ligaments. The aim of this study is to characterize the aging effects on the failure properties and model the damage of three cervical spine ligaments: the anterior and the posterior longitudinal ligament and the ligamentum flavum. A total of 46 samples of human cadaveric ligaments removed within 24–48 h after death have been tested. Uniaxial tension tests along the fiber direction were performed in physiological conditions. The results showed that aging decreased the failure properties of all three ligaments (failure load, failure elongation). Furthermore, the reported nonlinear response of cervical ligaments has been modeled with a combination of the previously reported hyperelastic and damage model. The model predicted a nonlinear response and damage region. The model fittings are in agreement with the experimental data and the quality of agreement is represented with the values of the coefficient of determination close to 1.&lt;/p&gt;&quot;,&quot;issue&quot;:&quot;3&quot;,&quot;volume&quot;:&quot;136&quot;,&quot;container-title-short&quot;:&quot;J Biomech Eng&quot;},&quot;isTemporary&quot;:false},{&quot;id&quot;:&quot;e2cb09ad-d86f-38c6-a8b7-dc5328ca943d&quot;,&quot;itemData&quot;:{&quot;type&quot;:&quot;article-journal&quot;,&quot;id&quot;:&quot;e2cb09ad-d86f-38c6-a8b7-dc5328ca943d&quot;,&quot;title&quot;:&quot;Analysis of the mechanical response of damaged human cervical spine ligaments&quot;,&quot;groupId&quot;:&quot;f67120c4-cb92-3326-b30d-0cd910b85427&quot;,&quot;author&quot;:[{&quot;family&quot;:&quot;Trajkovski&quot;,&quot;given&quot;:&quot;Ana&quot;,&quot;parse-names&quot;:false,&quot;dropping-particle&quot;:&quot;&quot;,&quot;non-dropping-particle&quot;:&quot;&quot;},{&quot;family&quot;:&quot;Hribernik&quot;,&quot;given&quot;:&quot;Marija&quot;,&quot;parse-names&quot;:false,&quot;dropping-particle&quot;:&quot;&quot;,&quot;non-dropping-particle&quot;:&quot;&quot;},{&quot;family&quot;:&quot;Kunc&quot;,&quot;given&quot;:&quot;Robert&quot;,&quot;parse-names&quot;:false,&quot;dropping-particle&quot;:&quot;&quot;,&quot;non-dropping-particle&quot;:&quot;&quot;},{&quot;family&quot;:&quot;Kranjec&quot;,&quot;given&quot;:&quot;Matej&quot;,&quot;parse-names&quot;:false,&quot;dropping-particle&quot;:&quot;&quot;,&quot;non-dropping-particle&quot;:&quot;&quot;},{&quot;family&quot;:&quot;Krašna&quot;,&quot;given&quot;:&quot;Simon&quot;,&quot;parse-names&quot;:false,&quot;dropping-particle&quot;:&quot;&quot;,&quot;non-dropping-particle&quot;:&quot;&quot;}],&quot;container-title&quot;:&quot;Clinical Biomechanics&quot;,&quot;DOI&quot;:&quot;10.1016/j.clinbiomech.2020.105012&quot;,&quot;ISSN&quot;:&quot;18791271&quot;,&quot;PMID&quot;:&quot;32371284&quot;,&quot;issued&quot;:{&quot;date-parts&quot;:[[2020,5,1]]},&quot;abstract&quot;:&quot;Background: Cervical spine ligaments that protect the spinal cord and stabilize the spine are frequently injured in motor vehicle collisions and other traumatic situations. These injuries are usually incomplete, and often difficult to notice. The focus of the presented study is placed on analysis of the effect of subfailure load on the mechanical response of the three main cervical spine ligaments: the anterior and the posterior longitudinal ligament and the ligamentum flavum. Methods: A total of 115 samples of human cadaveric ligaments removed within 24–48 h after death have been tested. Uniaxial tension tests along the fiber direction were performed in physiological conditions on a custom designed test equipment. The ligaments were loaded into an expected damage zone at two different subfailure values (based on previously reported reference group of 46 samples), and then reloaded to failure. Findings: The main effect of a high subfailure load has proven to be the toe elongation change. The toe elongation increase is affected by the subfailure load value. While anterior and posterior longitudinal ligament showed similar changes, the smallest subfailure effect was found in ligamentum flavum. Interpretations: The normal physiological region of the cervical spine ligaments mechanical response is modified by a high subfailure load. The observed ligament injury significantly compromises ligament ability to give tensile support within physiological spinal motion.&quot;,&quot;publisher&quot;:&quot;Elsevier Ltd&quot;,&quot;volume&quot;:&quot;75&quot;,&quot;container-title-short&quot;:&quot;&quot;},&quot;isTemporary&quot;:false}]},{&quot;citationID&quot;:&quot;MENDELEY_CITATION_624620f4-4fd4-4356-802a-d8325680a3e9&quot;,&quot;properties&quot;:{&quot;noteIndex&quot;:0},&quot;isEdited&quot;:false,&quot;manualOverride&quot;:{&quot;isManuallyOverridden&quot;:false,&quot;citeprocText&quot;:&quot;[30,31]&quot;,&quot;manualOverrideText&quot;:&quot;&quot;},&quot;citationTag&quot;:&quot;MENDELEY_CITATION_v3_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&quot;,&quot;citationItems&quot;:[{&quot;id&quot;:&quot;500ef2b2-185b-3963-9b97-35573f12594f&quot;,&quot;itemData&quot;:{&quot;type&quot;:&quot;article-journal&quot;,&quot;id&quot;:&quot;500ef2b2-185b-3963-9b97-35573f12594f&quot;,&quot;title&quot;:&quot;Application of a calibration method provides more realistic results for a finite element model of a lumbar annulus fibrosus&quot;,&quot;groupId&quot;:&quot;f67120c4-cb92-3326-b30d-0cd910b85427&quot;,&quot;author&quot;:[{&quot;family&quot;:&quot;Schmidt&quot;,&quot;given&quot;:&quot;Hendrik&quot;,&quot;parse-names&quot;:false,&quot;dropping-particle&quot;:&quot;&quot;,&quot;non-dropping-particle&quot;:&quot;&quot;},{&quot;family&quot;:&quot;Heuer&quot;,&quot;given&quot;:&quot;Florian&quot;,&quot;parse-names&quot;:false,&quot;dropping-particle&quot;:&quot;&quot;,&quot;non-dropping-particle&quot;:&quot;&quot;},{&quot;family&quot;:&quot;Simon&quot;,&quot;given&quot;:&quot;Ulrich&quot;,&quot;parse-names&quot;:false,&quot;dropping-particle&quot;:&quot;&quot;,&quot;non-dropping-particle&quot;:&quot;&quot;},{&quot;family&quot;:&quot;Kettler&quot;,&quot;given&quot;:&quot;Annette&quot;,&quot;parse-names&quot;:false,&quot;dropping-particle&quot;:&quot;&quot;,&quot;non-dropping-particle&quot;:&quot;&quot;},{&quot;family&quot;:&quot;Wilke&quot;,&quot;given&quot;:&quot;Hans-Joachim&quot;,&quot;parse-names&quot;:false,&quot;dropping-particle&quot;:&quot;&quot;,&quot;non-dropping-particle&quot;:&quot;&quot;}],&quot;container-title&quot;:&quot;Clinical Biomechanics&quot;,&quot;DOI&quot;:&quot;10.1016/j.clinbiomech.2005.11.002&quot;,&quot;issued&quot;:{&quot;date-parts&quot;:[[2006]]},&quot;page&quot;:&quot;337-344&quot;,&quot;issue&quot;:&quot;4&quot;,&quot;volume&quot;:&quot;21&quot;,&quot;container-title-short&quot;:&quot;&quot;},&quot;isTemporary&quot;:false},{&quot;id&quot;:&quot;ae4902fd-7dc3-391b-97fc-8962028c804c&quot;,&quot;itemData&quot;:{&quot;type&quot;:&quot;article-journal&quot;,&quot;id&quot;:&quot;ae4902fd-7dc3-391b-97fc-8962028c804c&quot;,&quot;title&quot;:&quot;Analysis of large compression loads on lumbar spine in flexion and in torsion using a novel wrapping element&quot;,&quot;groupId&quot;:&quot;f67120c4-cb92-3326-b30d-0cd910b85427&quot;,&quot;author&quot;:[{&quot;family&quot;:&quot;Shirazi-Adl&quot;,&quot;given&quot;:&quot;Aboulfazl&quot;,&quot;parse-names&quot;:false,&quot;dropping-particle&quot;:&quot;&quot;,&quot;non-dropping-particle&quot;:&quot;&quot;}],&quot;container-title&quot;:&quot;Journal of Biomechanics&quot;,&quot;DOI&quot;:&quot;10.1016/j.jbiomech.2004.11.016&quot;,&quot;issued&quot;:{&quot;date-parts&quot;:[[2006]]},&quot;page&quot;:&quot;267-275&quot;,&quot;issue&quot;:&quot;2&quot;,&quot;volume&quot;:&quot;39&quot;,&quot;container-title-short&quot;:&quot;J Biomech&quot;},&quot;isTemporary&quot;:false}]},{&quot;citationID&quot;:&quot;MENDELEY_CITATION_dcaf0cfe-56fe-4aa9-84c5-7cb274f7b449&quot;,&quot;properties&quot;:{&quot;noteIndex&quot;:0},&quot;isEdited&quot;:false,&quot;manualOverride&quot;:{&quot;isManuallyOverridden&quot;:false,&quot;citeprocText&quot;:&quot;[36–38]&quot;,&quot;manualOverrideText&quot;:&quot;&quot;},&quot;citationTag&quot;:&quot;MENDELEY_CITATION_v3_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&quot;,&quot;citationItems&quot;:[{&quot;id&quot;:&quot;20bacbec-9a8d-3539-a64e-c75eda379ded&quot;,&quot;itemData&quot;:{&quot;type&quot;:&quot;article-journal&quot;,&quot;id&quot;:&quot;20bacbec-9a8d-3539-a64e-c75eda379ded&quot;,&quot;title&quot;:&quot;Biomechanical evaluation of the degeneration progress in human lumbar spine: a finite element model study&quot;,&quot;groupId&quot;:&quot;f67120c4-cb92-3326-b30d-0cd910b85427&quot;,&quot;author&quot;:[{&quot;family&quot;:&quot;Zhu&quot;,&quot;given&quot;:&quot;Di&quot;,&quot;parse-names&quot;:false,&quot;dropping-particle&quot;:&quot;&quot;,&quot;non-dropping-particle&quot;:&quot;&quot;},{&quot;family&quot;:&quot;Wang&quot;,&quot;given&quot;:&quot;Yong&quot;,&quot;parse-names&quot;:false,&quot;dropping-particle&quot;:&quot;&quot;,&quot;non-dropping-particle&quot;:&quot;&quot;},{&quot;family&quot;:&quot;Ma&quot;,&quot;given&quot;:&quot;Wenjun&quot;,&quot;parse-names&quot;:false,&quot;dropping-particle&quot;:&quot;&quot;,&quot;non-dropping-particle&quot;:&quot;&quot;},{&quot;family&quot;:&quot;Fan&quot;,&quot;given&quot;:&quot;Yubo&quot;,&quot;parse-names&quot;:false,&quot;dropping-particle&quot;:&quot;&quot;,&quot;non-dropping-particle&quot;:&quot;&quot;}],&quot;container-title&quot;:&quot;Journal of Orthopaedic Surgery and Research&quot;,&quot;DOI&quot;:&quot;10.1186/1749-799X-7-37&quot;,&quot;issued&quot;:{&quot;date-parts&quot;:[[2012]]},&quot;page&quot;:&quot;37&quot;,&quot;volume&quot;:&quot;7&quot;,&quot;container-title-short&quot;:&quot;J Orthop Surg Res&quot;},&quot;isTemporary&quot;:false},{&quot;id&quot;:&quot;c31746a4-63c6-3544-b84e-4cba3dfccd83&quot;,&quot;itemData&quot;:{&quot;type&quot;:&quot;article-journal&quot;,&quot;id&quot;:&quot;c31746a4-63c6-3544-b84e-4cba3dfccd83&quot;,&quot;title&quot;:&quot;Finite element analysis of the effect of facet joint orientation and tropism on lumbar spinal stability&quot;,&quot;groupId&quot;:&quot;f67120c4-cb92-3326-b30d-0cd910b85427&quot;,&quot;author&quot;:[{&quot;family&quot;:&quot;Kim&quot;,&quot;given&quot;:&quot;Yong Eui&quot;,&quot;parse-names&quot;:false,&quot;dropping-particle&quot;:&quot;&quot;,&quot;non-dropping-particle&quot;:&quot;&quot;},{&quot;family&quot;:&quot;Choi&quot;,&quot;given&quot;:&quot;Ji Yun&quot;,&quot;parse-names&quot;:false,&quot;dropping-particle&quot;:&quot;&quot;,&quot;non-dropping-particle&quot;:&quot;&quot;},{&quot;family&quot;:&quot;Moon&quot;,&quot;given&quot;:&quot;Sung Hyun&quot;,&quot;parse-names&quot;:false,&quot;dropping-particle&quot;:&quot;&quot;,&quot;non-dropping-particle&quot;:&quot;&quot;},{&quot;family&quot;:&quot;Chung&quot;,&quot;given&quot;:&quot;Chun Kee&quot;,&quot;parse-names&quot;:false,&quot;dropping-particle&quot;:&quot;&quot;,&quot;non-dropping-particle&quot;:&quot;&quot;},{&quot;family&quot;:&quot;Kim&quot;,&quot;given&quot;:&quot;Hee Sang&quot;,&quot;parse-names&quot;:false,&quot;dropping-particle&quot;:&quot;&quot;,&quot;non-dropping-particle&quot;:&quot;&quot;},{&quot;family&quot;:&quot;Kim&quot;,&quot;given&quot;:&quot;Hee Jin&quot;,&quot;parse-names&quot;:false,&quot;dropping-particle&quot;:&quot;&quot;,&quot;non-dropping-particle&quot;:&quot;&quot;}],&quot;container-title&quot;:&quot;Asian Spine Journal&quot;,&quot;DOI&quot;:&quot;10.4184/asj.2013.7.2.121&quot;,&quot;issued&quot;:{&quot;date-parts&quot;:[[2013]]},&quot;page&quot;:&quot;121-129&quot;,&quot;issue&quot;:&quot;2&quot;,&quot;volume&quot;:&quot;7&quot;,&quot;container-title-short&quot;:&quot;Asian Spine J&quot;},&quot;isTemporary&quot;:false},{&quot;id&quot;:&quot;afd80534-435b-3ed3-ab2f-b07e4a84b66f&quot;,&quot;itemData&quot;:{&quot;type&quot;:&quot;article-journal&quot;,&quot;id&quot;:&quot;afd80534-435b-3ed3-ab2f-b07e4a84b66f&quot;,&quot;title&quot;:&quot;The influence of lumbar disc height and cross-sectional area on the mechanical response of the disc to physiologic loading&quot;,&quot;groupId&quot;:&quot;f67120c4-cb92-3326-b30d-0cd910b85427&quot;,&quot;author&quot;:[{&quot;family&quot;:&quot;Natarajan&quot;,&quot;given&quot;:&quot;Rajan N&quot;,&quot;parse-names&quot;:false,&quot;dropping-particle&quot;:&quot;&quot;,&quot;non-dropping-particle&quot;:&quot;&quot;},{&quot;family&quot;:&quot;Andersson&quot;,&quot;given&quot;:&quot;Gunnar B J&quot;,&quot;parse-names&quot;:false,&quot;dropping-particle&quot;:&quot;&quot;,&quot;non-dropping-particle&quot;:&quot;&quot;}],&quot;container-title&quot;:&quot;Spine&quot;,&quot;DOI&quot;:&quot;10.1097/00007632-199909150-00005&quot;,&quot;issued&quot;:{&quot;date-parts&quot;:[[1999]]},&quot;page&quot;:&quot;1873-1881&quot;,&quot;issue&quot;:&quot;18&quot;,&quot;volume&quot;:&quot;24&quot;,&quot;container-title-short&quot;:&quot;Spine (Phila Pa 1976)&quot;},&quot;isTemporary&quot;:false}]},{&quot;citationID&quot;:&quot;MENDELEY_CITATION_61e9e4e3-dfb5-4ffc-9b30-ac2beab66f0c&quot;,&quot;properties&quot;:{&quot;noteIndex&quot;:0},&quot;isEdited&quot;:false,&quot;manualOverride&quot;:{&quot;isManuallyOverridden&quot;:false,&quot;citeprocText&quot;:&quot;[39–43]&quot;,&quot;manualOverrideText&quot;:&quot;&quot;},&quot;citationTag&quot;:&quot;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&quot;,&quot;citationItems&quot;:[{&quot;id&quot;:&quot;72445900-e913-3baa-850b-badb86fd1045&quot;,&quot;itemData&quot;:{&quot;type&quot;:&quot;article-journal&quot;,&quot;id&quot;:&quot;72445900-e913-3baa-850b-badb86fd1045&quot;,&quot;title&quot;:&quot;Comparison of eight published static finite element models of the intact lumbar spine: predictive power of models improves when combined together&quot;,&quot;groupId&quot;:&quot;f67120c4-cb92-3326-b30d-0cd910b85427&quot;,&quot;author&quot;:[{&quot;family&quot;:&quot;Dreischarf&quot;,&quot;given&quot;:&quot;Marcel&quot;,&quot;parse-names&quot;:false,&quot;dropping-particle&quot;:&quot;&quot;,&quot;non-dropping-particle&quot;:&quot;&quot;},{&quot;family&quot;:&quot;Zander&quot;,&quot;given&quot;:&quot;Thomas&quot;,&quot;parse-names&quot;:false,&quot;dropping-particle&quot;:&quot;&quot;,&quot;non-dropping-particle&quot;:&quot;&quot;},{&quot;family&quot;:&quot;Shirazi-Adl&quot;,&quot;given&quot;:&quot;Aboulfazl&quot;,&quot;parse-names&quot;:false,&quot;dropping-particle&quot;:&quot;&quot;,&quot;non-dropping-particle&quot;:&quot;&quot;},{&quot;family&quot;:&quot;Puttlitz&quot;,&quot;given&quot;:&quot;Christian M&quot;,&quot;parse-names&quot;:false,&quot;dropping-particle&quot;:&quot;&quot;,&quot;non-dropping-particle&quot;:&quot;&quot;},{&quot;family&quot;:&quot;Adam&quot;,&quot;given&quot;:&quot;Clayton J&quot;,&quot;parse-names&quot;:false,&quot;dropping-particle&quot;:&quot;&quot;,&quot;non-dropping-particle&quot;:&quot;&quot;},{&quot;family&quot;:&quot;Chen&quot;,&quot;given&quot;:&quot;Chien-Sheng&quot;,&quot;parse-names&quot;:false,&quot;dropping-particle&quot;:&quot;&quot;,&quot;non-dropping-particle&quot;:&quot;&quot;},{&quot;family&quot;:&quot;others&quot;,&quot;given&quot;:&quot;&quot;,&quot;parse-names&quot;:false,&quot;dropping-particle&quot;:&quot;&quot;,&quot;non-dropping-particle&quot;:&quot;&quot;}],&quot;container-title&quot;:&quot;Journal of Biomechanics&quot;,&quot;DOI&quot;:&quot;10.1016/j.jbiomech.2014.04.002&quot;,&quot;issued&quot;:{&quot;date-parts&quot;:[[2014]]},&quot;page&quot;:&quot;1757-1766&quot;,&quot;issue&quot;:&quot;8&quot;,&quot;volume&quot;:&quot;47&quot;,&quot;container-title-short&quot;:&quot;J Biomech&quot;},&quot;isTemporary&quot;:false},{&quot;id&quot;:&quot;37d160b4-3d3f-37e3-b575-820179ea7110&quot;,&quot;itemData&quot;:{&quot;type&quot;:&quot;article-journal&quot;,&quot;id&quot;:&quot;37d160b4-3d3f-37e3-b575-820179ea7110&quot;,&quot;title&quot;:&quot;Parametric study on the effect of lumbar spinal muscle forces on load sharing&quot;,&quot;groupId&quot;:&quot;f67120c4-cb92-3326-b30d-0cd910b85427&quot;,&quot;author&quot;:[{&quot;family&quot;:&quot;Choi&quot;,&quot;given&quot;:&quot;Kwang&quot;,&quot;parse-names&quot;:false,&quot;dropping-particle&quot;:&quot;&quot;,&quot;non-dropping-particle&quot;:&quot;&quot;},{&quot;family&quot;:&quot;Kim&quot;,&quot;given&quot;:&quot;Young Ho&quot;,&quot;parse-names&quot;:false,&quot;dropping-particle&quot;:&quot;&quot;,&quot;non-dropping-particle&quot;:&quot;&quot;}],&quot;container-title&quot;:&quot;Journal of Mechanical Science and Technology&quot;,&quot;DOI&quot;:&quot;10.1007/s12206-016-1228-8&quot;,&quot;issued&quot;:{&quot;date-parts&quot;:[[2017]]},&quot;page&quot;:&quot;255-261&quot;,&quot;issue&quot;:&quot;1&quot;,&quot;volume&quot;:&quot;31&quot;,&quot;container-title-short&quot;:&quot;&quot;},&quot;isTemporary&quot;:false},{&quot;id&quot;:&quot;12231612-497b-3693-af1e-1c3db73c4a2e&quot;,&quot;itemData&quot;:{&quot;type&quot;:&quot;article-journal&quot;,&quot;id&quot;:&quot;12231612-497b-3693-af1e-1c3db73c4a2e&quot;,&quot;title&quot;:&quot;Influence of lumbar spine rhythms and intra-abdominal pressure on spinal loads and trunk muscle forces during upper body inclination&quot;,&quot;groupId&quot;:&quot;f67120c4-cb92-3326-b30d-0cd910b85427&quot;,&quot;author&quot;:[{&quot;family&quot;:&quot;Liebsch&quot;,&quot;given&quot;:&quot;Christian&quot;,&quot;parse-names&quot;:false,&quot;dropping-particle&quot;:&quot;&quot;,&quot;non-dropping-particle&quot;:&quot;&quot;},{&quot;family&quot;:&quot;Graf&quot;,&quot;given&quot;:&quot;Nicolas&quot;,&quot;parse-names&quot;:false,&quot;dropping-particle&quot;:&quot;&quot;,&quot;non-dropping-particle&quot;:&quot;&quot;},{&quot;family&quot;:&quot;Wilke&quot;,&quot;given&quot;:&quot;Hans-Joachim&quot;,&quot;parse-names&quot;:false,&quot;dropping-particle&quot;:&quot;&quot;,&quot;non-dropping-particle&quot;:&quot;&quot;},{&quot;family&quot;:&quot;Putzier&quot;,&quot;given&quot;:&quot;Michael&quot;,&quot;parse-names&quot;:false,&quot;dropping-particle&quot;:&quot;&quot;,&quot;non-dropping-particle&quot;:&quot;&quot;}],&quot;container-title&quot;:&quot;Medical Engineering \\&amp; Physics&quot;,&quot;DOI&quot;:&quot;10.1016/j.medengphy.2019.03.007&quot;,&quot;issued&quot;:{&quot;date-parts&quot;:[[2019]]},&quot;page&quot;:&quot;97-105&quot;,&quot;volume&quot;:&quot;68&quot;,&quot;container-title-short&quot;:&quot;Med Eng Phys&quot;},&quot;isTemporary&quot;:false},{&quot;id&quot;:&quot;46678f3e-3712-30f5-9fd2-2ed128631040&quot;,&quot;itemData&quot;:{&quot;type&quot;:&quot;article-journal&quot;,&quot;id&quot;:&quot;46678f3e-3712-30f5-9fd2-2ed128631040&quot;,&quot;title&quot;:&quot;Effect of degeneration on dynamic response of human lumbar spine&quot;,&quot;groupId&quot;:&quot;f67120c4-cb92-3326-b30d-0cd910b85427&quot;,&quot;author&quot;:[{&quot;family&quot;:&quot;Li&quot;,&quot;given&quot;:&quot;Yuhong&quot;,&quot;parse-names&quot;:false,&quot;dropping-particle&quot;:&quot;&quot;,&quot;non-dropping-particle&quot;:&quot;&quot;},{&quot;family&quot;:&quot;Wang&quot;,&quot;given&quot;:&quot;Yadong&quot;,&quot;parse-names&quot;:false,&quot;dropping-particle&quot;:&quot;&quot;,&quot;non-dropping-particle&quot;:&quot;&quot;},{&quot;family&quot;:&quot;Yu&quot;,&quot;given&quot;:&quot;Xinxin&quot;,&quot;parse-names&quot;:false,&quot;dropping-particle&quot;:&quot;&quot;,&quot;non-dropping-particle&quot;:&quot;&quot;},{&quot;family&quot;:&quot;Wang&quot;,&quot;given&quot;:&quot;Chao&quot;,&quot;parse-names&quot;:false,&quot;dropping-particle&quot;:&quot;&quot;,&quot;non-dropping-particle&quot;:&quot;&quot;},{&quot;family&quot;:&quot;Zhu&quot;,&quot;given&quot;:&quot;Ziyang&quot;,&quot;parse-names&quot;:false,&quot;dropping-particle&quot;:&quot;&quot;,&quot;non-dropping-particle&quot;:&quot;&quot;},{&quot;family&quot;:&quot;Fan&quot;,&quot;given&quot;:&quot;Yubo&quot;,&quot;parse-names&quot;:false,&quot;dropping-particle&quot;:&quot;&quot;,&quot;non-dropping-particle&quot;:&quot;&quot;}],&quot;container-title&quot;:&quot;Journal of Medical Biomechanics&quot;,&quot;DOI&quot;:&quot;10.1951/j.cnki.1004-7220.2017.01.004&quot;,&quot;issued&quot;:{&quot;date-parts&quot;:[[2017]]},&quot;page&quot;:&quot;15-21&quot;,&quot;issue&quot;:&quot;1&quot;,&quot;volume&quot;:&quot;32&quot;,&quot;container-title-short&quot;:&quot;&quot;},&quot;isTemporary&quot;:false},{&quot;id&quot;:&quot;8f4b2423-f03d-31e5-9c36-fda45cda1f16&quot;,&quot;itemData&quot;:{&quot;type&quot;:&quot;article-journal&quot;,&quot;id&quot;:&quot;8f4b2423-f03d-31e5-9c36-fda45cda1f16&quot;,&quot;title&quot;:&quot;CALIBRATION OF MATERIAL MODELS FOR THE HUMAN CERVICAL SPINE LIGAMENT BEHAVIOUR USING A GENETIC ALGORITHM&quot;,&quot;groupId&quot;:&quot;f67120c4-cb92-3326-b30d-0cd910b85427&quot;,&quot;author&quot;:[{&quot;family&quot;:&quot;Franulović&quot;,&quot;given&quot;:&quot;Marina&quot;,&quot;parse-names&quot;:false,&quot;dropping-particle&quot;:&quot;&quot;,&quot;non-dropping-particle&quot;:&quot;&quot;},{&quot;family&quot;:&quot;Marković&quot;,&quot;given&quot;:&quot;Kristina&quot;,&quot;parse-names&quot;:false,&quot;dropping-particle&quot;:&quot;&quot;,&quot;non-dropping-particle&quot;:&quot;&quot;},{&quot;family&quot;:&quot;Trajkovski&quot;,&quot;given&quot;:&quot;Ana&quot;,&quot;parse-names&quot;:false,&quot;dropping-particle&quot;:&quot;&quot;,&quot;non-dropping-particle&quot;:&quot;&quot;}],&quot;container-title&quot;:&quot;Facta Universitatis, Series: Mechanical Engineering&quot;,&quot;DOI&quot;:&quot;10.22190/FUME201029023F&quot;,&quot;ISSN&quot;:&quot;2335-0164&quot;,&quot;URL&quot;:&quot;http://casopisi.junis.ni.ac.rs/index.php/FUMechEng/article/view/7077&quot;,&quot;issued&quot;:{&quot;date-parts&quot;:[[2021,12,12]]},&quot;page&quot;:&quot;751&quot;,&quot;abstract&quot;:&quot;&lt;p&gt;Research of biomaterials in loading conditions has become a significant field in the material science nowadays. In order to provide better understanding of the loading effects on material structures, complex material models are usually chosen, depending on their applicability to the material under consideration. In order to provide as accurate as possible the material behavior modeling of the human cervical spine ligaments, the procedure for calibration of two material models has been evaluated. The calibration of material models was based on the genetic algorithm procedure in order to make possible optimization of material parameters identification for the chosen models. The influence of genetic algorithm operators upon the results in evaluated procedure has been tested and discussed here and the simulated behavior of the material has been compared to the experimentally recorded stress stretch relationship of the material under consideration. Since various influential factors contribute to the genetic algorithm performance in calibration of complex material models and identification of material parameters, additional possible improvements have been suggested for further research.&lt;/p&gt;&quot;,&quot;publisher&quot;:&quot;University of Nis&quot;,&quot;issue&quot;:&quot;4&quot;,&quot;volume&quot;:&quot;19&quot;,&quot;container-title-short&quot;:&quot;&quot;},&quot;isTemporary&quot;:false}]},{&quot;citationID&quot;:&quot;MENDELEY_CITATION_5617d8a7-6205-40aa-a15e-23502ab0a48e&quot;,&quot;properties&quot;:{&quot;noteIndex&quot;:0},&quot;isEdited&quot;:false,&quot;manualOverride&quot;:{&quot;isManuallyOverridden&quot;:false,&quot;citeprocText&quot;:&quot;[44–46]&quot;,&quot;manualOverrideText&quot;:&quot;&quot;},&quot;citationTag&quot;:&quot;MENDELEY_CITATION_v3_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&quot;,&quot;citationItems&quot;:[{&quot;id&quot;:&quot;5e253476-ffca-38bb-99a5-748ce6394424&quot;,&quot;itemData&quot;:{&quot;type&quot;:&quot;article-journal&quot;,&quot;id&quot;:&quot;5e253476-ffca-38bb-99a5-748ce6394424&quot;,&quot;title&quot;:&quot;Evaluation of the role of ligaments, facets and disc nucleus in lower lumbar spine stability&quot;,&quot;groupId&quot;:&quot;f67120c4-cb92-3326-b30d-0cd910b85427&quot;,&quot;author&quot;:[{&quot;family&quot;:&quot;Teo&quot;,&quot;given&quot;:&quot;Ee Chon&quot;,&quot;parse-names&quot;:false,&quot;dropping-particle&quot;:&quot;&quot;,&quot;non-dropping-particle&quot;:&quot;&quot;},{&quot;family&quot;:&quot;Ng&quot;,&quot;given&quot;:&quot;Hoon Wi&quot;,&quot;parse-names&quot;:false,&quot;dropping-particle&quot;:&quot;&quot;,&quot;non-dropping-particle&quot;:&quot;&quot;}],&quot;container-title&quot;:&quot;Medical Engineering \\&amp; Physics&quot;,&quot;DOI&quot;:&quot;10.1016/S1350-4533(01)00078-7&quot;,&quot;issued&quot;:{&quot;date-parts&quot;:[[2001]]},&quot;page&quot;:&quot;475-484&quot;,&quot;issue&quot;:&quot;7&quot;,&quot;volume&quot;:&quot;23&quot;,&quot;container-title-short&quot;:&quot;Med Eng Phys&quot;},&quot;isTemporary&quot;:false},{&quot;id&quot;:&quot;40391ab0-ce47-389d-b178-4d529dd70dd2&quot;,&quot;itemData&quot;:{&quot;type&quot;:&quot;article-journal&quot;,&quot;id&quot;:&quot;40391ab0-ce47-389d-b178-4d529dd70dd2&quot;,&quot;title&quot;:&quot;Biomechanical analysis of disc degeneration effect on lumbar spinal stability&quot;,&quot;groupId&quot;:&quot;f67120c4-cb92-3326-b30d-0cd910b85427&quot;,&quot;author&quot;:[{&quot;family&quot;:&quot;Chen&quot;,&quot;given&quot;:&quot;Shu-Hua&quot;,&quot;parse-names&quot;:false,&quot;dropping-particle&quot;:&quot;&quot;,&quot;non-dropping-particle&quot;:&quot;&quot;},{&quot;family&quot;:&quot;Chen&quot;,&quot;given&quot;:&quot;Chao-Shin&quot;,&quot;parse-names&quot;:false,&quot;dropping-particle&quot;:&quot;&quot;,&quot;non-dropping-particle&quot;:&quot;&quot;},{&quot;family&quot;:&quot;Lin&quot;,&quot;given&quot;:&quot;Shih-Chieh&quot;,&quot;parse-names&quot;:false,&quot;dropping-particle&quot;:&quot;&quot;,&quot;non-dropping-particle&quot;:&quot;&quot;},{&quot;family&quot;:&quot;Tsai&quot;,&quot;given&quot;:&quot;Wen-Chung&quot;,&quot;parse-names&quot;:false,&quot;dropping-particle&quot;:&quot;&quot;,&quot;non-dropping-particle&quot;:&quot;&quot;},{&quot;family&quot;:&quot;Chao&quot;,&quot;given&quot;:&quot;Shu-Hsien&quot;,&quot;parse-names&quot;:false,&quot;dropping-particle&quot;:&quot;&quot;,&quot;non-dropping-particle&quot;:&quot;&quot;},{&quot;family&quot;:&quot;Wang&quot;,&quot;given&quot;:&quot;Chao-Wei&quot;,&quot;parse-names&quot;:false,&quot;dropping-particle&quot;:&quot;&quot;,&quot;non-dropping-particle&quot;:&quot;&quot;}],&quot;container-title&quot;:&quot;Medical Engineering \\&amp; Physics&quot;,&quot;DOI&quot;:&quot;10.1016/S1350-4533(01)00080-5&quot;,&quot;issued&quot;:{&quot;date-parts&quot;:[[2001]]},&quot;page&quot;:&quot;483-491&quot;,&quot;issue&quot;:&quot;7&quot;,&quot;volume&quot;:&quot;23&quot;,&quot;container-title-short&quot;:&quot;Med Eng Phys&quot;},&quot;isTemporary&quot;:false},{&quot;id&quot;:&quot;fd02110e-43cf-32f7-b0ab-900001984721&quot;,&quot;itemData&quot;:{&quot;type&quot;:&quot;article-journal&quot;,&quot;id&quot;:&quot;fd02110e-43cf-32f7-b0ab-900001984721&quot;,&quot;title&quot;:&quot;Factors influencing stresses in the lumbar spine after the insertion of intervertebral cages: finite element analysis&quot;,&quot;groupId&quot;:&quot;f67120c4-cb92-3326-b30d-0cd910b85427&quot;,&quot;author&quot;:[{&quot;family&quot;:&quot;Polikeit&quot;,&quot;given&quot;:&quot;Alexander&quot;,&quot;parse-names&quot;:false,&quot;dropping-particle&quot;:&quot;&quot;,&quot;non-dropping-particle&quot;:&quot;&quot;},{&quot;family&quot;:&quot;Ferguson&quot;,&quot;given&quot;:&quot;Stephen J&quot;,&quot;parse-names&quot;:false,&quot;dropping-particle&quot;:&quot;&quot;,&quot;non-dropping-particle&quot;:&quot;&quot;},{&quot;family&quot;:&quot;Nolte&quot;,&quot;given&quot;:&quot;Lutz P&quot;,&quot;parse-names&quot;:false,&quot;dropping-particle&quot;:&quot;&quot;,&quot;non-dropping-particle&quot;:&quot;&quot;},{&quot;family&quot;:&quot;Orr&quot;,&quot;given&quot;:&quot;Timothy E&quot;,&quot;parse-names&quot;:false,&quot;dropping-particle&quot;:&quot;&quot;,&quot;non-dropping-particle&quot;:&quot;&quot;}],&quot;container-title&quot;:&quot;European Spine Journal&quot;,&quot;DOI&quot;:&quot;10.1007/s00586-003-0568-3&quot;,&quot;issued&quot;:{&quot;date-parts&quot;:[[2003]]},&quot;page&quot;:&quot;413-420&quot;,&quot;issue&quot;:&quot;4&quot;,&quot;volume&quot;:&quot;12&quot;,&quot;container-title-short&quot;:&quot;&quot;},&quot;isTemporary&quot;:false}]},{&quot;citationID&quot;:&quot;MENDELEY_CITATION_550fbab2-1745-4a23-b85c-12bd31342952&quot;,&quot;properties&quot;:{&quot;noteIndex&quot;:0},&quot;isEdited&quot;:false,&quot;manualOverride&quot;:{&quot;isManuallyOverridden&quot;:false,&quot;citeprocText&quot;:&quot;[47–55]&quot;,&quot;manualOverrideText&quot;:&quot;&quot;},&quot;citationTag&quot;:&quot;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&quot;,&quot;citationItems&quot;:[{&quot;id&quot;:&quot;2cf91690-33d1-3117-8505-5a5af14690d0&quot;,&quot;itemData&quot;:{&quot;type&quot;:&quot;article-journal&quot;,&quot;id&quot;:&quot;2cf91690-33d1-3117-8505-5a5af14690d0&quot;,&quot;title&quot;:&quot;Mechanical behavior of the human lumbar and lumbosacral spine as shown by three-dimensional load-displacement curves&quot;,&quot;groupId&quot;:&quot;f67120c4-cb92-3326-b30d-0cd910b85427&quot;,&quot;author&quot;:[{&quot;family&quot;:&quot;Panjabi&quot;,&quot;given&quot;:&quot;Manohar M&quot;,&quot;parse-names&quot;:false,&quot;dropping-particle&quot;:&quot;&quot;,&quot;non-dropping-particle&quot;:&quot;&quot;},{&quot;family&quot;:&quot;Oxland&quot;,&quot;given&quot;:&quot;Thomas R&quot;,&quot;parse-names&quot;:false,&quot;dropping-particle&quot;:&quot;&quot;,&quot;non-dropping-particle&quot;:&quot;&quot;},{&quot;family&quot;:&quot;Yamamoto&quot;,&quot;given&quot;:&quot;Ichiro&quot;,&quot;parse-names&quot;:false,&quot;dropping-particle&quot;:&quot;&quot;,&quot;non-dropping-particle&quot;:&quot;&quot;},{&quot;family&quot;:&quot;Crisco&quot;,&quot;given&quot;:&quot;Joseph J&quot;,&quot;parse-names&quot;:false,&quot;dropping-particle&quot;:&quot;&quot;,&quot;non-dropping-particle&quot;:&quot;&quot;}],&quot;container-title&quot;:&quot;Journal of Bone and Joint Surgery. American Volume&quot;,&quot;DOI&quot;:&quot;10.2106/00004623-199403000-00010&quot;,&quot;issued&quot;:{&quot;date-parts&quot;:[[1994]]},&quot;page&quot;:&quot;413-424&quot;,&quot;issue&quot;:&quot;3&quot;,&quot;volume&quot;:&quot;76&quot;,&quot;container-title-short&quot;:&quot;&quot;},&quot;isTemporary&quot;:false},{&quot;id&quot;:&quot;bbca763e-13ca-30b2-83bd-d4db8e2c8e8e&quot;,&quot;itemData&quot;:{&quot;type&quot;:&quot;article-journal&quot;,&quot;id&quot;:&quot;bbca763e-13ca-30b2-83bd-d4db8e2c8e8e&quot;,&quot;title&quot;:&quot;Intradiscal pressure, shear strain, and fiber strain in the intervertebral disc under combined loading&quot;,&quot;groupId&quot;:&quot;f67120c4-cb92-3326-b30d-0cd910b85427&quot;,&quot;author&quot;:[{&quot;family&quot;:&quot;Schmidt&quot;,&quot;given&quot;:&quot;Hendrik&quot;,&quot;parse-names&quot;:false,&quot;dropping-particle&quot;:&quot;&quot;,&quot;non-dropping-particle&quot;:&quot;&quot;},{&quot;family&quot;:&quot;Kettler&quot;,&quot;given&quot;:&quot;Annette&quot;,&quot;parse-names&quot;:false,&quot;dropping-particle&quot;:&quot;&quot;,&quot;non-dropping-particle&quot;:&quot;&quot;},{&quot;family&quot;:&quot;Heuer&quot;,&quot;given&quot;:&quot;Florian&quot;,&quot;parse-names&quot;:false,&quot;dropping-particle&quot;:&quot;&quot;,&quot;non-dropping-particle&quot;:&quot;&quot;},{&quot;family&quot;:&quot;Simon&quot;,&quot;given&quot;:&quot;Ulrich&quot;,&quot;parse-names&quot;:false,&quot;dropping-particle&quot;:&quot;&quot;,&quot;non-dropping-particle&quot;:&quot;&quot;},{&quot;family&quot;:&quot;Claes&quot;,&quot;given&quot;:&quot;Lutz&quot;,&quot;parse-names&quot;:false,&quot;dropping-particle&quot;:&quot;&quot;,&quot;non-dropping-particle&quot;:&quot;&quot;},{&quot;family&quot;:&quot;Wilke&quot;,&quot;given&quot;:&quot;Hans-Joachim&quot;,&quot;parse-names&quot;:false,&quot;dropping-particle&quot;:&quot;&quot;,&quot;non-dropping-particle&quot;:&quot;&quot;}],&quot;container-title&quot;:&quot;Spine&quot;,&quot;DOI&quot;:&quot;10.1097/01.brs.0000259051.93550.78&quot;,&quot;issued&quot;:{&quot;date-parts&quot;:[[2007]]},&quot;page&quot;:&quot;748-755&quot;,&quot;issue&quot;:&quot;7&quot;,&quot;volume&quot;:&quot;32&quot;,&quot;container-title-short&quot;:&quot;Spine (Phila Pa 1976)&quot;},&quot;isTemporary&quot;:false},{&quot;id&quot;:&quot;1a819c06-c83c-3a75-9bf0-db44e341528f&quot;,&quot;itemData&quot;:{&quot;type&quot;:&quot;article-journal&quot;,&quot;id&quot;:&quot;1a819c06-c83c-3a75-9bf0-db44e341528f&quot;,&quot;title&quot;:&quot;Viscoelastic properties of the human lumbodorsal fascia&quot;,&quot;groupId&quot;:&quot;f67120c4-cb92-3326-b30d-0cd910b85427&quot;,&quot;author&quot;:[{&quot;family&quot;:&quot;Yahia&quot;,&quot;given&quot;:&quot;L'Hocine&quot;,&quot;parse-names&quot;:false,&quot;dropping-particle&quot;:&quot;&quot;,&quot;non-dropping-particle&quot;:&quot;&quot;},{&quot;family&quot;:&quot;Newman&quot;,&quot;given&quot;:&quot;Nelson&quot;,&quot;parse-names&quot;:false,&quot;dropping-particle&quot;:&quot;&quot;,&quot;non-dropping-particle&quot;:&quot;&quot;},{&quot;family&quot;:&quot;Rivard&quot;,&quot;given&quot;:&quot;Charles H&quot;,&quot;parse-names&quot;:false,&quot;dropping-particle&quot;:&quot;&quot;,&quot;non-dropping-particle&quot;:&quot;&quot;}],&quot;container-title&quot;:&quot;Journal of Biomedical Engineering&quot;,&quot;DOI&quot;:&quot;10.1016/0141-5425(90)90011-2&quot;,&quot;issued&quot;:{&quot;date-parts&quot;:[[1990]]},&quot;page&quot;:&quot;425-430&quot;,&quot;issue&quot;:&quot;5&quot;,&quot;volume&quot;:&quot;12&quot;,&quot;container-title-short&quot;:&quot;J Biomed Eng&quot;},&quot;isTemporary&quot;:false},{&quot;id&quot;:&quot;47161ccb-9a1b-31e0-81fe-6b4923343151&quot;,&quot;itemData&quot;:{&quot;type&quot;:&quot;article-journal&quot;,&quot;id&quot;:&quot;47161ccb-9a1b-31e0-81fe-6b4923343151&quot;,&quot;title&quot;:&quot;Biomechanical properties of human lumbar spine ligaments&quot;,&quot;groupId&quot;:&quot;f67120c4-cb92-3326-b30d-0cd910b85427&quot;,&quot;author&quot;:[{&quot;family&quot;:&quot;Pintar&quot;,&quot;given&quot;:&quot;Frank A.&quot;,&quot;parse-names&quot;:false,&quot;dropping-particle&quot;:&quot;&quot;,&quot;non-dropping-particle&quot;:&quot;&quot;},{&quot;family&quot;:&quot;Yoganandan&quot;,&quot;given&quot;:&quot;Narayan&quot;,&quot;parse-names&quot;:false,&quot;dropping-particle&quot;:&quot;&quot;,&quot;non-dropping-particle&quot;:&quot;&quot;},{&quot;family&quot;:&quot;Myers&quot;,&quot;given&quot;:&quot;Thomas&quot;,&quot;parse-names&quot;:false,&quot;dropping-particle&quot;:&quot;&quot;,&quot;non-dropping-particle&quot;:&quot;&quot;},{&quot;family&quot;:&quot;Elhagediab&quot;,&quot;given&quot;:&quot;Ali&quot;,&quot;parse-names&quot;:false,&quot;dropping-particle&quot;:&quot;&quot;,&quot;non-dropping-particle&quot;:&quot;&quot;},{&quot;family&quot;:&quot;Sances&quot;,&quot;given&quot;:&quot;Anthony&quot;,&quot;parse-names&quot;:false,&quot;dropping-particle&quot;:&quot;&quot;,&quot;non-dropping-particle&quot;:&quot;&quot;}],&quot;container-title&quot;:&quot;Journal of Biomechanics&quot;,&quot;DOI&quot;:&quot;10.1118/1.3566015&quot;,&quot;ISSN&quot;:&quot;00942405&quot;,&quot;PMID&quot;:&quot;21626958&quot;,&quot;issued&quot;:{&quot;date-parts&quot;:[[1992]]},&quot;page&quot;:&quot;1351-1356&quot;,&quot;abstract&quot;:&quot;Purpose: C-arm fluoroscopy reconstruction, such as that used in prostate brachytherapy, requires that the relative poses of the individual C-arm fluoroscopy images must be known prior to reconstruction. Radiographic fiducials can provide excellent C-arm pose tracking, but they need to be segmented in the image. The authors report an automated and unsupervised method that does not require prior segmentation of the fiducial. Methods: The authors compute the individual C-arm poses relative to a stationary radiographic fiducial of known geometry. The authors register a filtered 2D fluoroscopy image of the fiducial to its 3D model by using image intensity alone without prior segmentation. To enhance the C-arm images, the authors investigated a three-step cascade filter and a line enhancement filter. The authors tested the method on a composite fiducial containing beads, straight lines, and ellipses. Ground-truth C-arm pose was provided by a clinically proven method. Results: Using 111 clinical C-arm images and ±10° and ±10 mm random perturbation around the ground-truth pose, a total of 2775 cases were evaluated. The average rotation and translation errors were 0.62° (STD=0.31°) and 0.72 mm (STD=0.55 mm) for the three-step filter and 0.67° (STD=0.40°) and 0.87 mm (STD=0.27 mm) using the line enhancement filter. Conclusions: The C-arm pose tracking method was sufficiently accurate and robust on human patient data for subsequent 3D implant reconstruction. © 2011 American Association of Physicists in Medicine.&quot;,&quot;issue&quot;:&quot;11&quot;,&quot;volume&quot;:&quot;25&quot;,&quot;container-title-short&quot;:&quot;J Biomech&quot;},&quot;isTemporary&quot;:false},{&quot;id&quot;:&quot;41156e8c-f449-3e93-9963-481950dd05c9&quot;,&quot;itemData&quot;:{&quot;type&quot;:&quot;article-journal&quot;,&quot;id&quot;:&quot;41156e8c-f449-3e93-9963-481950dd05c9&quot;,&quot;title&quot;:&quot;The viscoelastic behavior of the non-degenerate human lumbar nucleus pulposus in shear&quot;,&quot;groupId&quot;:&quot;f67120c4-cb92-3326-b30d-0cd910b85427&quot;,&quot;author&quot;:[{&quot;family&quot;:&quot;Iatridis&quot;,&quot;given&quot;:&quot;James C&quot;,&quot;parse-names&quot;:false,&quot;dropping-particle&quot;:&quot;&quot;,&quot;non-dropping-particle&quot;:&quot;&quot;},{&quot;family&quot;:&quot;Setton&quot;,&quot;given&quot;:&quot;Lori A&quot;,&quot;parse-names&quot;:false,&quot;dropping-particle&quot;:&quot;&quot;,&quot;non-dropping-particle&quot;:&quot;&quot;},{&quot;family&quot;:&quot;Weidenbaum&quot;,&quot;given&quot;:&quot;Mark&quot;,&quot;parse-names&quot;:false,&quot;dropping-particle&quot;:&quot;&quot;,&quot;non-dropping-particle&quot;:&quot;&quot;},{&quot;family&quot;:&quot;Mow&quot;,&quot;given&quot;:&quot;Van C&quot;,&quot;parse-names&quot;:false,&quot;dropping-particle&quot;:&quot;&quot;,&quot;non-dropping-particle&quot;:&quot;&quot;}],&quot;container-title&quot;:&quot;Journal of Biomechanics&quot;,&quot;DOI&quot;:&quot;10.1016/S0021-9290(97)00068-8&quot;,&quot;issued&quot;:{&quot;date-parts&quot;:[[1997]]},&quot;page&quot;:&quot;1005-1013&quot;,&quot;issue&quot;:&quot;10&quot;,&quot;volume&quot;:&quot;30&quot;,&quot;container-title-short&quot;:&quot;J Biomech&quot;},&quot;isTemporary&quot;:false},{&quot;id&quot;:&quot;72107014-7cbe-3cd4-a707-8d514c0d8d13&quot;,&quot;itemData&quot;:{&quot;type&quot;:&quot;article-journal&quot;,&quot;id&quot;:&quot;72107014-7cbe-3cd4-a707-8d514c0d8d13&quot;,&quot;title&quot;:&quot;An in vitro study of intervertebral disc mechanics using a bovine tail model&quot;,&quot;groupId&quot;:&quot;f67120c4-cb92-3326-b30d-0cd910b85427&quot;,&quot;author&quot;:[{&quot;family&quot;:&quot;Race&quot;,&quot;given&quot;:&quot;Amos&quot;,&quot;parse-names&quot;:false,&quot;dropping-particle&quot;:&quot;&quot;,&quot;non-dropping-particle&quot;:&quot;&quot;},{&quot;family&quot;:&quot;Broom&quot;,&quot;given&quot;:&quot;Neil D&quot;,&quot;parse-names&quot;:false,&quot;dropping-particle&quot;:&quot;&quot;,&quot;non-dropping-particle&quot;:&quot;&quot;}],&quot;container-title&quot;:&quot;Spine&quot;,&quot;DOI&quot;:&quot;10.1097/00007632-199712010-00006&quot;,&quot;issued&quot;:{&quot;date-parts&quot;:[[1997]]},&quot;page&quot;:&quot;2862-2870&quot;,&quot;issue&quot;:&quot;23&quot;,&quot;volume&quot;:&quot;22&quot;,&quot;container-title-short&quot;:&quot;Spine (Phila Pa 1976)&quot;},&quot;isTemporary&quot;:false},{&quot;id&quot;:&quot;009240af-77b0-376e-836f-777722cfe106&quot;,&quot;itemData&quot;:{&quot;type&quot;:&quot;article-journal&quot;,&quot;id&quot;:&quot;009240af-77b0-376e-836f-777722cfe106&quot;,&quot;title&quot;:&quot;Biomechanics of trabecular bone&quot;,&quot;groupId&quot;:&quot;f67120c4-cb92-3326-b30d-0cd910b85427&quot;,&quot;author&quot;:[{&quot;family&quot;:&quot;Keaveny&quot;,&quot;given&quot;:&quot;Tony M&quot;,&quot;parse-names&quot;:false,&quot;dropping-particle&quot;:&quot;&quot;,&quot;non-dropping-particle&quot;:&quot;&quot;},{&quot;family&quot;:&quot;Morgan&quot;,&quot;given&quot;:&quot;Elise F&quot;,&quot;parse-names&quot;:false,&quot;dropping-particle&quot;:&quot;&quot;,&quot;non-dropping-particle&quot;:&quot;&quot;},{&quot;family&quot;:&quot;Niebur&quot;,&quot;given&quot;:&quot;Glen L&quot;,&quot;parse-names&quot;:false,&quot;dropping-particle&quot;:&quot;&quot;,&quot;non-dropping-particle&quot;:&quot;&quot;},{&quot;family&quot;:&quot;Yeh&quot;,&quot;given&quot;:&quot;Oliver C&quot;,&quot;parse-names&quot;:false,&quot;dropping-particle&quot;:&quot;&quot;,&quot;non-dropping-particle&quot;:&quot;&quot;}],&quot;container-title&quot;:&quot;Annual Review of Biomedical Engineering&quot;,&quot;DOI&quot;:&quot;10.1146/annurev.bioeng.3.1.307&quot;,&quot;issued&quot;:{&quot;date-parts&quot;:[[2001]]},&quot;page&quot;:&quot;307-333&quot;,&quot;volume&quot;:&quot;3&quot;,&quot;container-title-short&quot;:&quot;Annu Rev Biomed Eng&quot;},&quot;isTemporary&quot;:false},{&quot;id&quot;:&quot;94e26a6b-ce04-3d6b-8593-fd020fed44d1&quot;,&quot;itemData&quot;:{&quot;type&quot;:&quot;article-journal&quot;,&quot;id&quot;:&quot;94e26a6b-ce04-3d6b-8593-fd020fed44d1&quot;,&quot;title&quot;:&quot;Trabecular bone strains under axial compression: effects of layer and interlayer properties&quot;,&quot;groupId&quot;:&quot;f67120c4-cb92-3326-b30d-0cd910b85427&quot;,&quot;author&quot;:[{&quot;family&quot;:&quot;Silva&quot;,&quot;given&quot;:&quot;Matthew J&quot;,&quot;parse-names&quot;:false,&quot;dropping-particle&quot;:&quot;&quot;,&quot;non-dropping-particle&quot;:&quot;&quot;},{&quot;family&quot;:&quot;Keaveny&quot;,&quot;given&quot;:&quot;Tony M&quot;,&quot;parse-names&quot;:false,&quot;dropping-particle&quot;:&quot;&quot;,&quot;non-dropping-particle&quot;:&quot;&quot;}],&quot;container-title&quot;:&quot;Journal of Biomechanical Engineering&quot;,&quot;DOI&quot;:&quot;10.1115/1.2796061&quot;,&quot;issued&quot;:{&quot;date-parts&quot;:[[1997]]},&quot;page&quot;:&quot;107-112&quot;,&quot;issue&quot;:&quot;1&quot;,&quot;volume&quot;:&quot;119&quot;,&quot;container-title-short&quot;:&quot;J Biomech Eng&quot;},&quot;isTemporary&quot;:false},{&quot;id&quot;:&quot;dc9177d0-f4cb-331d-b12c-18ea963b3b70&quot;,&quot;itemData&quot;:{&quot;type&quot;:&quot;article-journal&quot;,&quot;id&quot;:&quot;dc9177d0-f4cb-331d-b12c-18ea963b3b70&quot;,&quot;title&quot;:&quot;A novel approach to measuring muscle mechanics in vehicle collision conditions&quot;,&quot;groupId&quot;:&quot;f67120c4-cb92-3326-b30d-0cd910b85427&quot;,&quot;author&quot;:[{&quot;family&quot;:&quot;Krašna&quot;,&quot;given&quot;:&quot;Simon&quot;,&quot;parse-names&quot;:false,&quot;dropping-particle&quot;:&quot;&quot;,&quot;non-dropping-particle&quot;:&quot;&quot;},{&quot;family&quot;:&quot;Đorđević&quot;,&quot;given&quot;:&quot;Srđan&quot;,&quot;parse-names&quot;:false,&quot;dropping-particle&quot;:&quot;&quot;,&quot;non-dropping-particle&quot;:&quot;&quot;},{&quot;family&quot;:&quot;Hribernik&quot;,&quot;given&quot;:&quot;Marija&quot;,&quot;parse-names&quot;:false,&quot;dropping-particle&quot;:&quot;&quot;,&quot;non-dropping-particle&quot;:&quot;&quot;},{&quot;family&quot;:&quot;Trajkovski&quot;,&quot;given&quot;:&quot;Ana&quot;,&quot;parse-names&quot;:false,&quot;dropping-particle&quot;:&quot;&quot;,&quot;non-dropping-particle&quot;:&quot;&quot;}],&quot;container-title&quot;:&quot;Sensors (Switzerland)&quot;,&quot;DOI&quot;:&quot;10.3390/s17061389&quot;,&quot;ISSN&quot;:&quot;14248220&quot;,&quot;PMID&quot;:&quot;28613265&quot;,&quot;issued&quot;:{&quot;date-parts&quot;:[[2017,6,14]]},&quot;abstract&quot;:&quot;The aim of the study was to evaluate a novel approach to measuring neck muscle load and activity in vehicle collision conditions. A series of sled tests were performed on 10 healthy volunteers at three severity levels to simulate low-severity frontal impacts. Electrical activity—electromyography (EMG)—and muscle mechanical tension was measured bilaterally on the upper trapezius. A novel mechanical contraction (MC) sensor was used to measure the tension on the muscle surface. The neck extensor loads were estimated based on the inverse dynamics approach. The results showed strong linear correlation (Pearson’s coefficient rp = 0.821) between the estimated neck muscle load and the muscle tension measured with the MC sensor. The peak of the estimated neck muscle force delayed 0.2 ± 30.6 ms on average vs. the peak MC sensor signal compared to the average delay of 61.8 ± 37.4 ms vs. the peak EMG signal. The observed differences in EMG and MC sensor collected signals indicate that the MC sensor offers an additional insight into the analysis of the neck muscle load and activity in impact conditions. This approach enables a more detailed assessment of the muscle-tendon complex load of a vehicle occupant in pre-impact and impact conditions.&quot;,&quot;publisher&quot;:&quot;MDPI AG&quot;,&quot;issue&quot;:&quot;6&quot;,&quot;volume&quot;:&quot;17&quot;,&quot;container-title-short&quot;:&quot;&quot;},&quot;isTemporary&quot;:false}]},{&quot;citationID&quot;:&quot;MENDELEY_CITATION_79996234-6334-4c52-bca6-11236dcaf498&quot;,&quot;properties&quot;:{&quot;noteIndex&quot;:0},&quot;isEdited&quot;:false,&quot;manualOverride&quot;:{&quot;isManuallyOverridden&quot;:false,&quot;citeprocText&quot;:&quot;[56–58]&quot;,&quot;manualOverrideText&quot;:&quot;&quot;},&quot;citationTag&quot;:&quot;MENDELEY_CITATION_v3_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&quot;,&quot;citationItems&quot;:[{&quot;id&quot;:&quot;c5d18112-f8cf-3638-ac00-9c97ce11c966&quot;,&quot;itemData&quot;:{&quot;type&quot;:&quot;article-journal&quot;,&quot;id&quot;:&quot;c5d18112-f8cf-3638-ac00-9c97ce11c966&quot;,&quot;title&quot;:&quot;Interlaminar shear stresses and laminae separation in a disc: finite element analysis of the L3-L4 motion segment subjected to axial compressive loads&quot;,&quot;groupId&quot;:&quot;f67120c4-cb92-3326-b30d-0cd910b85427&quot;,&quot;author&quot;:[{&quot;family&quot;:&quot;Goel&quot;,&quot;given&quot;:&quot;Vijay K&quot;,&quot;parse-names&quot;:false,&quot;dropping-particle&quot;:&quot;&quot;,&quot;non-dropping-particle&quot;:&quot;&quot;},{&quot;family&quot;:&quot;Monroe&quot;,&quot;given&quot;:&quot;Brent T&quot;,&quot;parse-names&quot;:false,&quot;dropping-particle&quot;:&quot;&quot;,&quot;non-dropping-particle&quot;:&quot;&quot;},{&quot;family&quot;:&quot;Gilbertson&quot;,&quot;given&quot;:&quot;Lynn G&quot;,&quot;parse-names&quot;:false,&quot;dropping-particle&quot;:&quot;&quot;,&quot;non-dropping-particle&quot;:&quot;&quot;},{&quot;family&quot;:&quot;Brinckmann&quot;,&quot;given&quot;:&quot;Peter&quot;,&quot;parse-names&quot;:false,&quot;dropping-particle&quot;:&quot;&quot;,&quot;non-dropping-particle&quot;:&quot;&quot;}],&quot;container-title&quot;:&quot;Spine&quot;,&quot;DOI&quot;:&quot;10.1097/00007632-199503150-00012&quot;,&quot;issued&quot;:{&quot;date-parts&quot;:[[1995]]},&quot;page&quot;:&quot;689-698&quot;,&quot;issue&quot;:&quot;6&quot;,&quot;volume&quot;:&quot;20&quot;,&quot;container-title-short&quot;:&quot;Spine (Phila Pa 1976)&quot;},&quot;isTemporary&quot;:false},{&quot;id&quot;:&quot;7304fcff-6a05-322d-943b-98bf3fb54212&quot;,&quot;itemData&quot;:{&quot;type&quot;:&quot;article-journal&quot;,&quot;id&quot;:&quot;7304fcff-6a05-322d-943b-98bf3fb54212&quot;,&quot;title&quot;:&quot;Disc degeneration affects the multidirectional flexibility of the lumbar spine&quot;,&quot;groupId&quot;:&quot;f67120c4-cb92-3326-b30d-0cd910b85427&quot;,&quot;author&quot;:[{&quot;family&quot;:&quot;Mimura&quot;,&quot;given&quot;:&quot;Masao&quot;,&quot;parse-names&quot;:false,&quot;dropping-particle&quot;:&quot;&quot;,&quot;non-dropping-particle&quot;:&quot;&quot;},{&quot;family&quot;:&quot;Panjabi&quot;,&quot;given&quot;:&quot;Manohar M&quot;,&quot;parse-names&quot;:false,&quot;dropping-particle&quot;:&quot;&quot;,&quot;non-dropping-particle&quot;:&quot;&quot;},{&quot;family&quot;:&quot;Oxland&quot;,&quot;given&quot;:&quot;Thomas R&quot;,&quot;parse-names&quot;:false,&quot;dropping-particle&quot;:&quot;&quot;,&quot;non-dropping-particle&quot;:&quot;&quot;},{&quot;family&quot;:&quot;Crisco&quot;,&quot;given&quot;:&quot;Joseph J&quot;,&quot;parse-names&quot;:false,&quot;dropping-particle&quot;:&quot;&quot;,&quot;non-dropping-particle&quot;:&quot;&quot;},{&quot;family&quot;:&quot;Yamamoto&quot;,&quot;given&quot;:&quot;Ichiro&quot;,&quot;parse-names&quot;:false,&quot;dropping-particle&quot;:&quot;&quot;,&quot;non-dropping-particle&quot;:&quot;&quot;},{&quot;family&quot;:&quot;Vasavada&quot;,&quot;given&quot;:&quot;Anita&quot;,&quot;parse-names&quot;:false,&quot;dropping-particle&quot;:&quot;&quot;,&quot;non-dropping-particle&quot;:&quot;&quot;}],&quot;container-title&quot;:&quot;Spine&quot;,&quot;DOI&quot;:&quot;10.1097/00007632-199406150-00014&quot;,&quot;issued&quot;:{&quot;date-parts&quot;:[[1994]]},&quot;page&quot;:&quot;1371-1380&quot;,&quot;issue&quot;:&quot;12&quot;,&quot;volume&quot;:&quot;19&quot;,&quot;container-title-short&quot;:&quot;Spine (Phila Pa 1976)&quot;},&quot;isTemporary&quot;:false},{&quot;id&quot;:&quot;a2bcfa67-5e01-3eb4-9fbb-349f3ee936b8&quot;,&quot;itemData&quot;:{&quot;type&quot;:&quot;article-journal&quot;,&quot;id&quot;:&quot;a2bcfa67-5e01-3eb4-9fbb-349f3ee936b8&quot;,&quot;title&quot;:&quot;What have we learned from finite element model studies of lumbar intervertebral discs in the past four decades?&quot;,&quot;groupId&quot;:&quot;f67120c4-cb92-3326-b30d-0cd910b85427&quot;,&quot;author&quot;:[{&quot;family&quot;:&quot;Schmidt&quot;,&quot;given&quot;:&quot;Hendrik&quot;,&quot;parse-names&quot;:false,&quot;dropping-particle&quot;:&quot;&quot;,&quot;non-dropping-particle&quot;:&quot;&quot;},{&quot;family&quot;:&quot;Galbusera&quot;,&quot;given&quot;:&quot;Fabio&quot;,&quot;parse-names&quot;:false,&quot;dropping-particle&quot;:&quot;&quot;,&quot;non-dropping-particle&quot;:&quot;&quot;},{&quot;family&quot;:&quot;Rohlmann&quot;,&quot;given&quot;:&quot;Antonius&quot;,&quot;parse-names&quot;:false,&quot;dropping-particle&quot;:&quot;&quot;,&quot;non-dropping-particle&quot;:&quot;&quot;},{&quot;family&quot;:&quot;Zander&quot;,&quot;given&quot;:&quot;Thomas&quot;,&quot;parse-names&quot;:false,&quot;dropping-particle&quot;:&quot;&quot;,&quot;non-dropping-particle&quot;:&quot;&quot;}],&quot;container-title&quot;:&quot;Journal of Biomechanics&quot;,&quot;DOI&quot;:&quot;10.1016/j.jbiomech.2013.07.014&quot;,&quot;issued&quot;:{&quot;date-parts&quot;:[[2013]]},&quot;page&quot;:&quot;2342-2355&quot;,&quot;issue&quot;:&quot;14&quot;,&quot;volume&quot;:&quot;46&quot;,&quot;container-title-short&quot;:&quot;J Biomech&quot;},&quot;isTemporary&quot;:false}]},{&quot;citationID&quot;:&quot;MENDELEY_CITATION_9f1513d5-2b56-4536-bb4d-73dd5fb12bd4&quot;,&quot;properties&quot;:{&quot;noteIndex&quot;:0},&quot;isEdited&quot;:false,&quot;manualOverride&quot;:{&quot;isManuallyOverridden&quot;:false,&quot;citeprocText&quot;:&quot;[59,60]&quot;,&quot;manualOverrideText&quot;:&quot;&quot;},&quot;citationTag&quot;:&quot;MENDELEY_CITATION_v3_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&quot;,&quot;citationItems&quot;:[{&quot;id&quot;:&quot;889f7df3-dbd2-3ce6-98e7-a01cbb5b23de&quot;,&quot;itemData&quot;:{&quot;type&quot;:&quot;article-journal&quot;,&quot;id&quot;:&quot;889f7df3-dbd2-3ce6-98e7-a01cbb5b23de&quot;,&quot;title&quot;:&quot;Relationship between intervertebral disc and facet joint degeneration: A probabilistic finite element model study&quot;,&quot;groupId&quot;:&quot;f67120c4-cb92-3326-b30d-0cd910b85427&quot;,&quot;author&quot;:[{&quot;family&quot;:&quot;Bashkuev&quot;,&quot;given&quot;:&quot;Maxim&quot;,&quot;parse-names&quot;:false,&quot;dropping-particle&quot;:&quot;&quot;,&quot;non-dropping-particle&quot;:&quot;&quot;},{&quot;family&quot;:&quot;Reitmaier&quot;,&quot;given&quot;:&quot;Sandra&quot;,&quot;parse-names&quot;:false,&quot;dropping-particle&quot;:&quot;&quot;,&quot;non-dropping-particle&quot;:&quot;&quot;},{&quot;family&quot;:&quot;Schmidt&quot;,&quot;given&quot;:&quot;Hendrik&quot;,&quot;parse-names&quot;:false,&quot;dropping-particle&quot;:&quot;&quot;,&quot;non-dropping-particle&quot;:&quot;&quot;}],&quot;container-title&quot;:&quot;Journal of Biomechanics&quot;,&quot;DOI&quot;:&quot;10.1016/j.jbiomech.2019.109518&quot;,&quot;ISSN&quot;:&quot;00219290&quot;,&quot;PMID&quot;:&quot;31767286&quot;,&quot;URL&quot;:&quot;https://linkinghub.elsevier.com/retrieve/pii/S0021929019307729&quot;,&quot;issued&quot;:{&quot;date-parts&quot;:[[2020,3,26]]},&quot;page&quot;:&quot;109518&quot;,&quot;abstract&quot;:&quot;Both intervertebral disc (IVD) and facet joint (FJ) degeneration are frequently associated with chronic low back pain. While genetic factors are considered the most relevant in the onset of degeneration, the mechanics play an important role in its progression. Degenerative changes in one of these two structures are believed to induce degeneration in the other. However, despite decades of research, there is no consensus on the mechanical interplay between the two structures. On the basis of a parametric finite element model of a human L4-L5 spinal motion segment, one thousand individual segments were probabilistically generated covering all grades of degeneration in both structures. The segments were subjected to combined compression and flexion/extension loads. Correlation matrices were created to identify the effect of individual degeneration parameters of each structure on the mechanical stresses in the corresponding counterpart. In the non-degenerated group, a strong positive and a moderate negative correlation was found between the strain of the capsular ligament and the disc height and the nucleus compressibility, respectively. With increasing degeneration, the correlation between IVD morphologies and the FJ loads gradually decreased, whereas the correlation between FJ morphologies and disc load gradually increased. The results suggest that early mechanical changes associated with IVD degeneration have the greatest effect on the FJ loading. With progression of degeneration, this effect is diminished, whereas the appearance of FJ degeneration increasingly influences the disc loading, which might indicate an increasing support of the disc degeneration.&quot;,&quot;publisher&quot;:&quot;Elsevier Ltd&quot;,&quot;volume&quot;:&quot;102&quot;,&quot;container-title-short&quot;:&quot;J Biomech&quot;},&quot;isTemporary&quot;:false},{&quot;id&quot;:&quot;4dbb3b0b-2d59-3918-84e3-7f98c575b20e&quot;,&quot;itemData&quot;:{&quot;type&quot;:&quot;article-journal&quot;,&quot;id&quot;:&quot;4dbb3b0b-2d59-3918-84e3-7f98c575b20e&quot;,&quot;title&quot;:&quot;The role of the facet capsular ligament in providing spinal stability&quot;,&quot;groupId&quot;:&quot;f67120c4-cb92-3326-b30d-0cd910b85427&quot;,&quot;author&quot;:[{&quot;family&quot;:&quot;Bermel&quot;,&quot;given&quot;:&quot;Emily A.&quot;,&quot;parse-names&quot;:false,&quot;dropping-particle&quot;:&quot;&quot;,&quot;non-dropping-particle&quot;:&quot;&quot;},{&quot;family&quot;:&quot;Barocas&quot;,&quot;given&quot;:&quot;Victor H.&quot;,&quot;parse-names&quot;:false,&quot;dropping-particle&quot;:&quot;&quot;,&quot;non-dropping-particle&quot;:&quot;&quot;},{&quot;family&quot;:&quot;Ellingson&quot;,&quot;given&quot;:&quot;Arin M.&quot;,&quot;parse-names&quot;:false,&quot;dropping-particle&quot;:&quot;&quot;,&quot;non-dropping-particle&quot;:&quot;&quot;}],&quot;container-title&quot;:&quot;Computer Methods in Biomechanics and Biomedical Engineering&quot;,&quot;DOI&quot;:&quot;10.1080/10255842.2018.1514392&quot;,&quot;ISSN&quot;:&quot;1025-5842&quot;,&quot;PMID&quot;:&quot;30719929&quot;,&quot;URL&quot;:&quot;https://www.tandfonline.com/doi/full/10.1080/10255842.2018.1514392&quot;,&quot;issued&quot;:{&quot;date-parts&quot;:[[2018,10,3]]},&quot;page&quot;:&quot;712-721&quot;,&quot;abstract&quot;:&quot;Low back pain (LBP) is the most common type of pain in America, and spinal instability is a primary cause. The facet capsular ligament (FCL) encloses the articulating joints of the spine and is of particular interest due to its high innervation–as instability ensues, high stretch values likely are a cause of this pain. Therefore, this work investigated the FCL's role in providing stability to the lumbar spine. A previously validated finite element model of the L4-L5 spinal motion segment was used to simulate pure moment bending in multiple planes. FCL failure was simulated and the following outcome measures were calculated: helical axes of motion, range of motion (ROM), bending stiffness, facet joint space, and FCL stretch. ROM increased, bending stiffness decreased, and altered helical axis patterns were observed with the removal of the FCL. Additionally, a large increase in FCL stretch was measured with diminished FCL mechanical competency, providing support that the FCL plays an important role in spinal stability.&quot;,&quot;publisher&quot;:&quot;Taylor and Francis Ltd.&quot;,&quot;issue&quot;:&quot;13&quot;,&quot;volume&quot;:&quot;21&quot;,&quot;container-title-short&quot;:&quot;Comput Methods Biomech Biomed Engin&quot;},&quot;isTemporary&quot;:false}]},{&quot;citationID&quot;:&quot;MENDELEY_CITATION_2ed474e1-c47f-42e1-96f5-7db1993c3e92&quot;,&quot;properties&quot;:{&quot;noteIndex&quot;:0},&quot;isEdited&quot;:false,&quot;manualOverride&quot;:{&quot;isManuallyOverridden&quot;:false,&quot;citeprocText&quot;:&quot;[14]&quot;,&quot;manualOverrideText&quot;:&quot;&quot;},&quot;citationTag&quot;:&quot;MENDELEY_CITATION_v3_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&quot;,&quot;citationItems&quot;:[{&quot;id&quot;:&quot;d3cc3113-61a3-3997-9e99-be6f489a6535&quot;,&quot;itemData&quot;:{&quot;type&quot;:&quot;article-journal&quot;,&quot;id&quot;:&quot;d3cc3113-61a3-3997-9e99-be6f489a6535&quot;,&quot;title&quot;:&quot;Pathophysiology and biomechanics of the aging spine.&quot;,&quot;groupId&quot;:&quot;f67120c4-cb92-3326-b30d-0cd910b85427&quot;,&quot;author&quot;:[{&quot;family&quot;:&quot;Papadakis&quot;,&quot;given&quot;:&quot;Michael&quot;,&quot;parse-names&quot;:false,&quot;dropping-particle&quot;:&quot;&quot;,&quot;non-dropping-particle&quot;:&quot;&quot;},{&quot;family&quot;:&quot;Sapkas&quot;,&quot;given&quot;:&quot;Georgios&quot;,&quot;parse-names&quot;:false,&quot;dropping-particle&quot;:&quot;&quot;,&quot;non-dropping-particle&quot;:&quot;&quot;},{&quot;family&quot;:&quot;Papadopoulos&quot;,&quot;given&quot;:&quot;Elias C&quot;,&quot;parse-names&quot;:false,&quot;dropping-particle&quot;:&quot;&quot;,&quot;non-dropping-particle&quot;:&quot;&quot;},{&quot;family&quot;:&quot;Katonis&quot;,&quot;given&quot;:&quot;Pavlos&quot;,&quot;parse-names&quot;:false,&quot;dropping-particle&quot;:&quot;&quot;,&quot;non-dropping-particle&quot;:&quot;&quot;}],&quot;container-title&quot;:&quot;The open orthopaedics journal&quot;,&quot;DOI&quot;:&quot;10.2174/1874325001105010335&quot;,&quot;ISSN&quot;:&quot;1874-3250&quot;,&quot;PMID&quot;:&quot;21966338&quot;,&quot;URL&quot;:&quot;http://www.ncbi.nlm.nih.gov/pubmed/21966338&quot;,&quot;issued&quot;:{&quot;date-parts&quot;:[[2011,9,19]]},&quot;page&quot;:&quot;335-42&quot;,&quot;abstract&quot;:&quot;AGING OF THE SPINE IS CHARACTERIZED BY TWO PARALLEL BUT INDEPENDENT PROCESSES: the reduction of bone mineral density and the development of degenerative changes. The combination of degeneration and bone mass reduction contribute, to a different degree, to the development of a variety of lesions. This results in a number of painful and often debilitating disorders. The present review constitutes a synopsis of the pathophysiological processes that take place in the aging spine as well as of the consequences these changes have on the biomechanics of the spine. The authors hope to present a thorough yet brief overview of the process of aging of the human spine.&quot;,&quot;issue&quot;:&quot;1&quot;,&quot;volume&quot;:&quot;5&quot;,&quot;container-title-short&quot;:&quot;Open Orthop J&quot;},&quot;isTemporary&quot;:false}]},{&quot;citationID&quot;:&quot;MENDELEY_CITATION_b501b379-435c-4705-b528-c9e52aea680d&quot;,&quot;properties&quot;:{&quot;noteIndex&quot;:0},&quot;isEdited&quot;:false,&quot;manualOverride&quot;:{&quot;isManuallyOverridden&quot;:false,&quot;citeprocText&quot;:&quot;[23]&quot;,&quot;manualOverrideText&quot;:&quot;&quot;},&quot;citationTag&quot;:&quot;MENDELEY_CITATION_v3_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&quot;,&quot;citationItems&quot;:[{&quot;id&quot;:&quot;05428920-a350-3da1-bb40-5bcdb91e406a&quot;,&quot;itemData&quot;:{&quot;type&quot;:&quot;article-journal&quot;,&quot;id&quot;:&quot;05428920-a350-3da1-bb40-5bcdb91e406a&quot;,&quot;title&quot;:&quot;In-vitro models of disc degeneration – A review of methods and clinical relevance&quot;,&quot;groupId&quot;:&quot;f67120c4-cb92-3326-b30d-0cd910b85427&quot;,&quot;author&quot;:[{&quot;family&quot;:&quot;Rivera Tapia&quot;,&quot;given&quot;:&quot;E.D.&quot;,&quot;parse-names&quot;:false,&quot;dropping-particle&quot;:&quot;&quot;,&quot;non-dropping-particle&quot;:&quot;&quot;},{&quot;family&quot;:&quot;Meakin&quot;,&quot;given&quot;:&quot;J.R.&quot;,&quot;parse-names&quot;:false,&quot;dropping-particle&quot;:&quot;&quot;,&quot;non-dropping-particle&quot;:&quot;&quot;},{&quot;family&quot;:&quot;Holsgrove&quot;,&quot;given&quot;:&quot;T.P.&quot;,&quot;parse-names&quot;:false,&quot;dropping-particle&quot;:&quot;&quot;,&quot;non-dropping-particle&quot;:&quot;&quot;}],&quot;container-title&quot;:&quot;Journal of Biomechanics&quot;,&quot;DOI&quot;:&quot;10.1016/j.jbiomech.2022.111260&quot;,&quot;ISSN&quot;:&quot;00219290&quot;,&quot;PMID&quot;:&quot;36027637&quot;,&quot;URL&quot;:&quot;https://linkinghub.elsevier.com/retrieve/pii/S0021929022003013&quot;,&quot;issued&quot;:{&quot;date-parts&quot;:[[2022,9,1]]},&quot;page&quot;:&quot;111260&quot;,&quot;abstract&quot;:&quot;The intervertebral disc (IVD) provides flexibility, acts as a shock absorber, and transmits load. Degeneration of the IVD includes alterations in the biomechanics, extracellular matrix (ECM), and cellular activity. These changes are not always perceived, however, IVD degeneration can lead to severe health problems including long-term disability. To understand the pathogenesis of IVD degeneration and suitable testing methods for emerging treatments and therapies, this review documents in-vitro models of IVD degeneration including physical disruption, hyperphysiological loading, ECM degradation by enzyme digestion, or a combination of these methods. This paper reviews and critically analyses the models of degeneration published since the year 2000 in either in human or animal specimens. The results are categorised in terms of the IVD biomechanics, physical attributes, ECM composition, tissue damage and cellularity to evaluate the models with respect to natural human degeneration, and to provide recommendations for clinically relevant models for the various stages of degeneration. There is no one model that replicates the wide range of degenerative changes that occur as part of normal degeneration. However, cyclic overloading replicates many aspects of degeneration, with the advantage of a dose–response allowing the tuning of damage initiated. Models of severe degeneration are currently lacking, but there is potential that combining cyclic overloading and enzymatic digestion will provide model that closely resembles human IVD degeneration. This will provide an effective way to investigate the effects of severe degeneration, and the evaluation of treatments for the IVD, which would generally be indicated at this advanced stage of degeneration.&quot;,&quot;publisher&quot;:&quot;Elsevier Ltd&quot;,&quot;volume&quot;:&quot;142&quot;,&quot;container-title-short&quot;:&quot;J Biomech&quot;},&quot;isTemporary&quot;:false}]},{&quot;citationID&quot;:&quot;MENDELEY_CITATION_a59a72f4-0d33-49fa-851f-eb17ae2e8bf3&quot;,&quot;properties&quot;:{&quot;noteIndex&quot;:0},&quot;isEdited&quot;:false,&quot;manualOverride&quot;:{&quot;isManuallyOverridden&quot;:false,&quot;citeprocText&quot;:&quot;[61]&quot;,&quot;manualOverrideText&quot;:&quot;&quot;},&quot;citationTag&quot;:&quot;MENDELEY_CITATION_v3_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&quot;,&quot;citationItems&quot;:[{&quot;id&quot;:&quot;574e8d0f-2e2f-3d06-af5d-2b284cf97b3b&quot;,&quot;itemData&quot;:{&quot;type&quot;:&quot;article-journal&quot;,&quot;id&quot;:&quot;574e8d0f-2e2f-3d06-af5d-2b284cf97b3b&quot;,&quot;title&quot;:&quot;Development and validation of lumbar spine finite element model&quot;,&quot;groupId&quot;:&quot;f67120c4-cb92-3326-b30d-0cd910b85427&quot;,&quot;author&quot;:[{&quot;family&quot;:&quot;Wiczenbach&quot;,&quot;given&quot;:&quot;T.&quot;,&quot;parse-names&quot;:false,&quot;dropping-particle&quot;:&quot;&quot;,&quot;non-dropping-particle&quot;:&quot;&quot;},{&quot;family&quot;:&quot;Pachocki&quot;,&quot;given&quot;:&quot;L.&quot;,&quot;parse-names&quot;:false,&quot;dropping-particle&quot;:&quot;&quot;,&quot;non-dropping-particle&quot;:&quot;&quot;},{&quot;family&quot;:&quot;Daszkiewicz&quot;,&quot;given&quot;:&quot;K.&quot;,&quot;parse-names&quot;:false,&quot;dropping-particle&quot;:&quot;&quot;,&quot;non-dropping-particle&quot;:&quot;&quot;},{&quot;family&quot;:&quot;Łuczkiewicz&quot;,&quot;given&quot;:&quot;P.&quot;,&quot;parse-names&quot;:false,&quot;dropping-particle&quot;:&quot;&quot;,&quot;non-dropping-particle&quot;:&quot;&quot;},{&quot;family&quot;:&quot;Witkowski&quot;,&quot;given&quot;:&quot;W.&quot;,&quot;parse-names&quot;:false,&quot;dropping-particle&quot;:&quot;&quot;,&quot;non-dropping-particle&quot;:&quot;&quot;}],&quot;container-title&quot;:&quot;PeerJ&quot;,&quot;DOI&quot;:&quot;http://doi.org/10.7717/peerj.15805&quot;,&quot;issued&quot;:{&quot;date-parts&quot;:[[2023]]},&quot;page&quot;:&quot;15805&quot;,&quot;volume&quot;:&quot;11&quot;,&quot;container-title-short&quot;:&quot;PeerJ&quot;},&quot;isTemporary&quot;:false}]},{&quot;citationID&quot;:&quot;MENDELEY_CITATION_6a8048dd-9fa2-4912-8d55-036b36e5f70f&quot;,&quot;properties&quot;:{&quot;noteIndex&quot;:0},&quot;isEdited&quot;:false,&quot;manualOverride&quot;:{&quot;isManuallyOverridden&quot;:false,&quot;citeprocText&quot;:&quot;[39]&quot;,&quot;manualOverrideText&quot;:&quot;&quot;},&quot;citationTag&quot;:&quot;MENDELEY_CITATION_v3_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&quot;,&quot;citationItems&quot;:[{&quot;id&quot;:&quot;72445900-e913-3baa-850b-badb86fd1045&quot;,&quot;itemData&quot;:{&quot;type&quot;:&quot;article-journal&quot;,&quot;id&quot;:&quot;72445900-e913-3baa-850b-badb86fd1045&quot;,&quot;title&quot;:&quot;Comparison of eight published static finite element models of the intact lumbar spine: predictive power of models improves when combined together&quot;,&quot;groupId&quot;:&quot;f67120c4-cb92-3326-b30d-0cd910b85427&quot;,&quot;author&quot;:[{&quot;family&quot;:&quot;Dreischarf&quot;,&quot;given&quot;:&quot;Marcel&quot;,&quot;parse-names&quot;:false,&quot;dropping-particle&quot;:&quot;&quot;,&quot;non-dropping-particle&quot;:&quot;&quot;},{&quot;family&quot;:&quot;Zander&quot;,&quot;given&quot;:&quot;Thomas&quot;,&quot;parse-names&quot;:false,&quot;dropping-particle&quot;:&quot;&quot;,&quot;non-dropping-particle&quot;:&quot;&quot;},{&quot;family&quot;:&quot;Shirazi-Adl&quot;,&quot;given&quot;:&quot;Aboulfazl&quot;,&quot;parse-names&quot;:false,&quot;dropping-particle&quot;:&quot;&quot;,&quot;non-dropping-particle&quot;:&quot;&quot;},{&quot;family&quot;:&quot;Puttlitz&quot;,&quot;given&quot;:&quot;Christian M&quot;,&quot;parse-names&quot;:false,&quot;dropping-particle&quot;:&quot;&quot;,&quot;non-dropping-particle&quot;:&quot;&quot;},{&quot;family&quot;:&quot;Adam&quot;,&quot;given&quot;:&quot;Clayton J&quot;,&quot;parse-names&quot;:false,&quot;dropping-particle&quot;:&quot;&quot;,&quot;non-dropping-particle&quot;:&quot;&quot;},{&quot;family&quot;:&quot;Chen&quot;,&quot;given&quot;:&quot;Chien-Sheng&quot;,&quot;parse-names&quot;:false,&quot;dropping-particle&quot;:&quot;&quot;,&quot;non-dropping-particle&quot;:&quot;&quot;},{&quot;family&quot;:&quot;others&quot;,&quot;given&quot;:&quot;&quot;,&quot;parse-names&quot;:false,&quot;dropping-particle&quot;:&quot;&quot;,&quot;non-dropping-particle&quot;:&quot;&quot;}],&quot;container-title&quot;:&quot;Journal of Biomechanics&quot;,&quot;DOI&quot;:&quot;10.1016/j.jbiomech.2014.04.002&quot;,&quot;issued&quot;:{&quot;date-parts&quot;:[[2014]]},&quot;page&quot;:&quot;1757-1766&quot;,&quot;issue&quot;:&quot;8&quot;,&quot;volume&quot;:&quot;47&quot;,&quot;container-title-short&quot;:&quot;J Biomech&quot;},&quot;isTemporary&quot;:false}]},{&quot;citationID&quot;:&quot;MENDELEY_CITATION_41e2a5a3-104a-4768-9cd1-6a7dcf1f8dd0&quot;,&quot;properties&quot;:{&quot;noteIndex&quot;:0},&quot;isEdited&quot;:false,&quot;manualOverride&quot;:{&quot;isManuallyOverridden&quot;:false,&quot;citeprocText&quot;:&quot;[61–67]&quot;,&quot;manualOverrideText&quot;:&quot;&quot;},&quot;citationTag&quot;:&quot;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&quot;,&quot;citationItems&quot;:[{&quot;id&quot;:&quot;7186e8ca-4ce6-31bf-ac3e-190dc9546e83&quot;,&quot;itemData&quot;:{&quot;type&quot;:&quot;article-journal&quot;,&quot;id&quot;:&quot;7186e8ca-4ce6-31bf-ac3e-190dc9546e83&quot;,&quot;title&quot;:&quot;Mechanical response of human thoracic spine ligaments under quasi-static loading: An experimental study&quot;,&quot;groupId&quot;:&quot;f67120c4-cb92-3326-b30d-0cd910b85427&quot;,&quot;author&quot;:[{&quot;family&quot;:&quot;Wolny&quot;,&quot;given&quot;:&quot;R.&quot;,&quot;parse-names&quot;:false,&quot;dropping-particle&quot;:&quot;&quot;,&quot;non-dropping-particle&quot;:&quot;&quot;},{&quot;family&quot;:&quot;Wiczenbach&quot;,&quot;given&quot;:&quot;T.&quot;,&quot;parse-names&quot;:false,&quot;dropping-particle&quot;:&quot;&quot;,&quot;non-dropping-particle&quot;:&quot;&quot;},{&quot;family&quot;:&quot;Andrzejewska&quot;,&quot;given&quot;:&quot;A.J.&quot;,&quot;parse-names&quot;:false,&quot;dropping-particle&quot;:&quot;&quot;,&quot;non-dropping-particle&quot;:&quot;&quot;},{&quot;family&quot;:&quot;Spodnik&quot;,&quot;given&quot;:&quot;J.H.&quot;,&quot;parse-names&quot;:false,&quot;dropping-particle&quot;:&quot;&quot;,&quot;non-dropping-particle&quot;:&quot;&quot;}],&quot;container-title&quot;:&quot;Journal of the Mechanical Behavior of Biomedical Materials&quot;,&quot;DOI&quot;:&quot;10.1016/j.jmbbm.2024.106404&quot;,&quot;ISSN&quot;:&quot;17516161&quot;,&quot;URL&quot;:&quot;https://linkinghub.elsevier.com/retrieve/pii/S1751616124000365&quot;,&quot;issued&quot;:{&quot;date-parts&quot;:[[2024,1]]},&quot;page&quot;:&quot;106404&quot;,&quot;container-title-short&quot;:&quot;J Mech Behav Biomed Mater&quot;},&quot;isTemporary&quot;:false},{&quot;id&quot;:&quot;7ffca0b2-d004-3e16-8ba1-1a266a0b0157&quot;,&quot;itemData&quot;:{&quot;type&quot;:&quot;article-journal&quot;,&quot;id&quot;:&quot;7ffca0b2-d004-3e16-8ba1-1a266a0b0157&quot;,&quot;title&quot;:&quot;On implementation of fibrous connective tissues’ damage in Abaqus software&quot;,&quot;groupId&quot;:&quot;f67120c4-cb92-3326-b30d-0cd910b85427&quot;,&quot;author&quot;:[{&quot;family&quot;:&quot;Sabik&quot;,&quot;given&quot;:&quot;Agnieszka&quot;,&quot;parse-names&quot;:false,&quot;dropping-particle&quot;:&quot;&quot;,&quot;non-dropping-particle&quot;:&quot;&quot;},{&quot;family&quot;:&quot;Witkowski&quot;,&quot;given&quot;:&quot;Wojciech&quot;,&quot;parse-names&quot;:false,&quot;dropping-particle&quot;:&quot;&quot;,&quot;non-dropping-particle&quot;:&quot;&quot;}],&quot;container-title&quot;:&quot;Journal of Biomechanics&quot;,&quot;DOI&quot;:&quot;10.1016/j.jbiomech.2023.111736&quot;,&quot;ISSN&quot;:&quot;00219290&quot;,&quot;URL&quot;:&quot;https://linkinghub.elsevier.com/retrieve/pii/S0021929023003068&quot;,&quot;issued&quot;:{&quot;date-parts&quot;:[[2023,7]]},&quot;page&quot;:&quot;111736&quot;,&quot;container-title-short&quot;:&quot;J Biomech&quot;},&quot;isTemporary&quot;:false},{&quot;id&quot;:&quot;f16bf4ff-6293-3624-93f0-3bb0f7c2e3d2&quot;,&quot;itemData&quot;:{&quot;type&quot;:&quot;article-journal&quot;,&quot;id&quot;:&quot;f16bf4ff-6293-3624-93f0-3bb0f7c2e3d2&quot;,&quot;title&quot;:&quot;Biomechanics of Lumbar Spine Injury in Road Barrier Collision–Finite Element Study&quot;,&quot;groupId&quot;:&quot;f67120c4-cb92-3326-b30d-0cd910b85427&quot;,&quot;author&quot;:[{&quot;family&quot;:&quot;Pachocki&quot;,&quot;given&quot;:&quot;L.&quot;,&quot;parse-names&quot;:false,&quot;dropping-particle&quot;:&quot;&quot;,&quot;non-dropping-particle&quot;:&quot;&quot;},{&quot;family&quot;:&quot;Daszkiewicz&quot;,&quot;given&quot;:&quot;K.&quot;,&quot;parse-names&quot;:false,&quot;dropping-particle&quot;:&quot;&quot;,&quot;non-dropping-particle&quot;:&quot;&quot;},{&quot;family&quot;:&quot;Łuczkiewicz&quot;,&quot;given&quot;:&quot;P.&quot;,&quot;parse-names&quot;:false,&quot;dropping-particle&quot;:&quot;&quot;,&quot;non-dropping-particle&quot;:&quot;&quot;},{&quot;family&quot;:&quot;Witkowski&quot;,&quot;given&quot;:&quot;W.&quot;,&quot;parse-names&quot;:false,&quot;dropping-particle&quot;:&quot;&quot;,&quot;non-dropping-particle&quot;:&quot;&quot;}],&quot;container-title&quot;:&quot;Frontiers in Bioengineering and Biotechnology&quot;,&quot;DOI&quot;:&quot;10.3389/fbioe.2021.760498&quot;,&quot;ISSN&quot;:&quot;2296-4185&quot;,&quot;URL&quot;:&quot;https://www.frontiersin.org/articles/10.3389/fbioe.2021.760498/full&quot;,&quot;issued&quot;:{&quot;date-parts&quot;:[[2021,11,1]]},&quot;page&quot;:&quot;1-10&quot;,&quot;abstract&quot;:&quot;Literature and field data from CIREN database have shown that lumbar spine injuries occur during car crashes. There are multiple hypotheses regarding how they occur; however, there is no biomechanical explanation for these injuries during collisions with road safety barriers (RSBs). Therefore, the objective of this study was to investigate the mechanics of vertebral fractures during car collisions with concrete RSBs. The finite element method was used for the numerical simulations. The global model of the car collision with the concrete RSB was created. The lumbar spine kinematics were extracted from the global simulation and then applied as boundary conditions to the detailed lumbar spine model. The results showed that during the collision, the occupant was elevated, and then dropped during the vehicle landing. This resulted in axial compression forces 2.6 kN with flexion bending moments 34.7 and 37.8 Nm in the L2 and L3 vertebrae. It was shown that the bending moment is the result of the longitudinal force on the eccentricity. The lumbar spine index for the L1–L5 section was 2.80, thus indicating a lumbar spine fracture. The minimum principal strain criterion of 7.4% and damage variable indicated L2 and L3 vertebrae and the inferior part of L1, as those potentially prone to fracture. This study found that lumbar spine fractures could occur as a consequence of vehicle landing during a collision with a concrete RSB mostly affecting the L1–L3 lumbar spine section. The fracture was caused by a combination of axial forces and flexion bending moments.&quot;,&quot;issue&quot;:&quot;November&quot;,&quot;volume&quot;:&quot;9&quot;,&quot;container-title-short&quot;:&quot;Front Bioeng Biotechnol&quot;},&quot;isTemporary&quot;:false},{&quot;id&quot;:&quot;574e8d0f-2e2f-3d06-af5d-2b284cf97b3b&quot;,&quot;itemData&quot;:{&quot;type&quot;:&quot;article-journal&quot;,&quot;id&quot;:&quot;574e8d0f-2e2f-3d06-af5d-2b284cf97b3b&quot;,&quot;title&quot;:&quot;Development and validation of lumbar spine finite element model&quot;,&quot;groupId&quot;:&quot;f67120c4-cb92-3326-b30d-0cd910b85427&quot;,&quot;author&quot;:[{&quot;family&quot;:&quot;Wiczenbach&quot;,&quot;given&quot;:&quot;T.&quot;,&quot;parse-names&quot;:false,&quot;dropping-particle&quot;:&quot;&quot;,&quot;non-dropping-particle&quot;:&quot;&quot;},{&quot;family&quot;:&quot;Pachocki&quot;,&quot;given&quot;:&quot;L.&quot;,&quot;parse-names&quot;:false,&quot;dropping-particle&quot;:&quot;&quot;,&quot;non-dropping-particle&quot;:&quot;&quot;},{&quot;family&quot;:&quot;Daszkiewicz&quot;,&quot;given&quot;:&quot;K.&quot;,&quot;parse-names&quot;:false,&quot;dropping-particle&quot;:&quot;&quot;,&quot;non-dropping-particle&quot;:&quot;&quot;},{&quot;family&quot;:&quot;Łuczkiewicz&quot;,&quot;given&quot;:&quot;P.&quot;,&quot;parse-names&quot;:false,&quot;dropping-particle&quot;:&quot;&quot;,&quot;non-dropping-particle&quot;:&quot;&quot;},{&quot;family&quot;:&quot;Witkowski&quot;,&quot;given&quot;:&quot;W.&quot;,&quot;parse-names&quot;:false,&quot;dropping-particle&quot;:&quot;&quot;,&quot;non-dropping-particle&quot;:&quot;&quot;}],&quot;container-title&quot;:&quot;PeerJ&quot;,&quot;DOI&quot;:&quot;http://doi.org/10.7717/peerj.15805&quot;,&quot;issued&quot;:{&quot;date-parts&quot;:[[2023]]},&quot;page&quot;:&quot;15805&quot;,&quot;volume&quot;:&quot;11&quot;,&quot;container-title-short&quot;:&quot;PeerJ&quot;},&quot;isTemporary&quot;:false},{&quot;id&quot;:&quot;20d9b504-4b3c-3009-8823-92a4b336f088&quot;,&quot;itemData&quot;:{&quot;type&quot;:&quot;article-journal&quot;,&quot;id&quot;:&quot;20d9b504-4b3c-3009-8823-92a4b336f088&quot;,&quot;title&quot;:&quot;Numerical modelling of different airbag folding patterns and their influence on occupant responses in frontal vehicle impact&quot;,&quot;groupId&quot;:&quot;f67120c4-cb92-3326-b30d-0cd910b85427&quot;,&quot;author&quot;:[{&quot;family&quot;:&quot;Pachocki&quot;,&quot;given&quot;:&quot;Lukasz&quot;,&quot;parse-names&quot;:false,&quot;dropping-particle&quot;:&quot;&quot;,&quot;non-dropping-particle&quot;:&quot;&quot;},{&quot;family&quot;:&quot;Fang&quot;,&quot;given&quot;:&quot;Howie&quot;,&quot;parse-names&quot;:false,&quot;dropping-particle&quot;:&quot;&quot;,&quot;non-dropping-particle&quot;:&quot;&quot;}],&quot;container-title&quot;:&quot;International Journal of Crashworthiness&quot;,&quot;DOI&quot;:&quot;10.1080/13588265.2024.2348381&quot;,&quot;ISSN&quot;:&quot;1358-8265&quot;,&quot;issued&quot;:{&quot;date-parts&quot;:[[2024,5,12]]},&quot;page&quot;:&quot;1-16&quot;,&quot;container-title-short&quot;:&quot;&quot;},&quot;isTemporary&quot;:false},{&quot;id&quot;:&quot;bb6f2fc8-83ef-36dd-9d5a-8cee1e788f21&quot;,&quot;itemData&quot;:{&quot;type&quot;:&quot;article-journal&quot;,&quot;id&quot;:&quot;bb6f2fc8-83ef-36dd-9d5a-8cee1e788f21&quot;,&quot;title&quot;:&quot;Speed estimation of a car at impact with a W-beam guardrail using numerical simulations and machine learning&quot;,&quot;groupId&quot;:&quot;f67120c4-cb92-3326-b30d-0cd910b85427&quot;,&quot;author&quot;:[{&quot;family&quot;:&quot;Bruski&quot;,&quot;given&quot;:&quot;Dawid&quot;,&quot;parse-names&quot;:false,&quot;dropping-particle&quot;:&quot;&quot;,&quot;non-dropping-particle&quot;:&quot;&quot;},{&quot;family&quot;:&quot;Pachocki&quot;,&quot;given&quot;:&quot;Lukasz&quot;,&quot;parse-names&quot;:false,&quot;dropping-particle&quot;:&quot;&quot;,&quot;non-dropping-particle&quot;:&quot;&quot;},{&quot;family&quot;:&quot;Sciegaj&quot;,&quot;given&quot;:&quot;Adam&quot;,&quot;parse-names&quot;:false,&quot;dropping-particle&quot;:&quot;&quot;,&quot;non-dropping-particle&quot;:&quot;&quot;},{&quot;family&quot;:&quot;Witkowski&quot;,&quot;given&quot;:&quot;Wojciech&quot;,&quot;parse-names&quot;:false,&quot;dropping-particle&quot;:&quot;&quot;,&quot;non-dropping-particle&quot;:&quot;&quot;}],&quot;container-title&quot;:&quot;Advances in Engineering Software&quot;,&quot;DOI&quot;:&quot;10.1016/j.advengsoft.2023.103502&quot;,&quot;ISSN&quot;:&quot;09659978&quot;,&quot;issued&quot;:{&quot;date-parts&quot;:[[2023,10]]},&quot;page&quot;:&quot;103502&quot;,&quot;volume&quot;:&quot;184&quot;,&quot;container-title-short&quot;:&quot;&quot;},&quot;isTemporary&quot;:false},{&quot;id&quot;:&quot;19a05098-8b04-390c-b4dd-7ee6e2a2660f&quot;,&quot;itemData&quot;:{&quot;type&quot;:&quot;article-journal&quot;,&quot;id&quot;:&quot;19a05098-8b04-390c-b4dd-7ee6e2a2660f&quot;,&quot;title&quot;:&quot;Identifying and Characterizing Types of Balance Recovery Strategies Among Females and Males to Prevent Injuries in Free-Standing Public Transport Passengers&quot;,&quot;groupId&quot;:&quot;f67120c4-cb92-3326-b30d-0cd910b85427&quot;,&quot;author&quot;:[{&quot;family&quot;:&quot;Xu&quot;,&quot;given&quot;:&quot;Jia Cheng&quot;,&quot;parse-names&quot;:false,&quot;dropping-particle&quot;:&quot;&quot;,&quot;non-dropping-particle&quot;:&quot;&quot;},{&quot;family&quot;:&quot;Silvano&quot;,&quot;given&quot;:&quot;Ary P.&quot;,&quot;parse-names&quot;:false,&quot;dropping-particle&quot;:&quot;&quot;,&quot;non-dropping-particle&quot;:&quot;&quot;},{&quot;family&quot;:&quot;Keller&quot;,&quot;given&quot;:&quot;Arne&quot;,&quot;parse-names&quot;:false,&quot;dropping-particle&quot;:&quot;&quot;,&quot;non-dropping-particle&quot;:&quot;&quot;},{&quot;family&quot;:&quot;Krašna&quot;,&quot;given&quot;:&quot;Simon&quot;,&quot;parse-names&quot;:false,&quot;dropping-particle&quot;:&quot;&quot;,&quot;non-dropping-particle&quot;:&quot;&quot;},{&quot;family&quot;:&quot;Thomson&quot;,&quot;given&quot;:&quot;Robert&quot;,&quot;parse-names&quot;:false,&quot;dropping-particle&quot;:&quot;&quot;,&quot;non-dropping-particle&quot;:&quot;&quot;},{&quot;family&quot;:&quot;Klug&quot;,&quot;given&quot;:&quot;Corina&quot;,&quot;parse-names&quot;:false,&quot;dropping-particle&quot;:&quot;&quot;,&quot;non-dropping-particle&quot;:&quot;&quot;},{&quot;family&quot;:&quot;Linder&quot;,&quot;given&quot;:&quot;Astrid&quot;,&quot;parse-names&quot;:false,&quot;dropping-particle&quot;:&quot;&quot;,&quot;non-dropping-particle&quot;:&quot;&quot;}],&quot;container-title&quot;:&quot;Frontiers in Bioengineering and Biotechnology&quot;,&quot;DOI&quot;:&quot;10.3389/fbioe.2021.670498&quot;,&quot;ISSN&quot;:&quot;22964185&quot;,&quot;issued&quot;:{&quot;date-parts&quot;:[[2021,7,5]]},&quot;abstract&quot;:&quot;Free-standing passengers on public transport are subjected to perturbations during non-collision incidents caused by driver maneuvers, increasing the risk of injury. In the literature, the step strategy is described as a recovery strategy during severe perturbations. However, stepping strategies increase body displacement, ultimately subjecting passengers to higher risk of impacts and falls on public transport. This study investigates the influence of different recovery strategies on the outcome of balance recovery of free-standing public transport passengers, challenged in postural balance by the non-uniform vehicle dynamics. From high-speed video recordings, a qualitative investigation of the balance responses of volunteer participants in a laboratory experiment was provided. On a linearly moving platform, 24 healthy volunteers (11 females and 13 males) were subjected to perturbation profiles of different magnitude, shape and direction, mimicking the typical acceleration and deceleration behavior of a bus. A methodology categorizing the balancing reaction to an initial strategy and a recovery strategy, was used to qualitatively identify, characterize and, evaluate the different balance strategies. The effectiveness of different strategies was assessed with a grading criterion. Statistical analysis based on these ordinal data was provided. The results show that the current definition in the literature of the step strategy is too primitive to describe the different identified recovery strategies. In the volunteers with the most successful balancing outcome, a particularly effective balance recovery strategy not yet described in the literature was identified, labeled the fighting stance. High jerk perturbations seemed to induce faster and more successful balance recovery, mainly for those adopting the fighting stance, compared to the high acceleration and braking perturbation profiles. Compared to the pure step strategy, the characteristics of the fighting stance seem to increase the ability to withstand higher perturbations by increasing postural stability to limit body displacement.&quot;,&quot;publisher&quot;:&quot;Frontiers Media S.A.&quot;,&quot;volume&quot;:&quot;9&quot;,&quot;container-title-short&quot;:&quot;Front Bioeng Biotechnol&quot;},&quot;isTemporary&quot;:false}]},{&quot;citationID&quot;:&quot;MENDELEY_CITATION_3a93c9fc-0e3d-4c20-a1ed-32ea24d91c03&quot;,&quot;properties&quot;:{&quot;noteIndex&quot;:0},&quot;isEdited&quot;:false,&quot;manualOverride&quot;:{&quot;isManuallyOverridden&quot;:false,&quot;citeprocText&quot;:&quot;[62]&quot;,&quot;manualOverrideText&quot;:&quot;&quot;},&quot;citationTag&quot;:&quot;MENDELEY_CITATION_v3_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&quot;,&quot;citationItems&quot;:[{&quot;id&quot;:&quot;7186e8ca-4ce6-31bf-ac3e-190dc9546e83&quot;,&quot;itemData&quot;:{&quot;type&quot;:&quot;article-journal&quot;,&quot;id&quot;:&quot;7186e8ca-4ce6-31bf-ac3e-190dc9546e83&quot;,&quot;title&quot;:&quot;Mechanical response of human thoracic spine ligaments under quasi-static loading: An experimental study&quot;,&quot;groupId&quot;:&quot;f67120c4-cb92-3326-b30d-0cd910b85427&quot;,&quot;author&quot;:[{&quot;family&quot;:&quot;Wolny&quot;,&quot;given&quot;:&quot;R.&quot;,&quot;parse-names&quot;:false,&quot;dropping-particle&quot;:&quot;&quot;,&quot;non-dropping-particle&quot;:&quot;&quot;},{&quot;family&quot;:&quot;Wiczenbach&quot;,&quot;given&quot;:&quot;T.&quot;,&quot;parse-names&quot;:false,&quot;dropping-particle&quot;:&quot;&quot;,&quot;non-dropping-particle&quot;:&quot;&quot;},{&quot;family&quot;:&quot;Andrzejewska&quot;,&quot;given&quot;:&quot;A.J.&quot;,&quot;parse-names&quot;:false,&quot;dropping-particle&quot;:&quot;&quot;,&quot;non-dropping-particle&quot;:&quot;&quot;},{&quot;family&quot;:&quot;Spodnik&quot;,&quot;given&quot;:&quot;J.H.&quot;,&quot;parse-names&quot;:false,&quot;dropping-particle&quot;:&quot;&quot;,&quot;non-dropping-particle&quot;:&quot;&quot;}],&quot;container-title&quot;:&quot;Journal of the Mechanical Behavior of Biomedical Materials&quot;,&quot;DOI&quot;:&quot;10.1016/j.jmbbm.2024.106404&quot;,&quot;ISSN&quot;:&quot;17516161&quot;,&quot;URL&quot;:&quot;https://linkinghub.elsevier.com/retrieve/pii/S1751616124000365&quot;,&quot;issued&quot;:{&quot;date-parts&quot;:[[2024,1]]},&quot;page&quot;:&quot;106404&quot;,&quot;container-title-short&quot;:&quot;J Mech Behav Biomed Mater&quot;},&quot;isTemporary&quot;:false}]},{&quot;citationID&quot;:&quot;MENDELEY_CITATION_5703633b-c9ce-4ad1-b93c-5fe9e578a290&quot;,&quot;properties&quot;:{&quot;noteIndex&quot;:0},&quot;isEdited&quot;:false,&quot;manualOverride&quot;:{&quot;isManuallyOverridden&quot;:false,&quot;citeprocText&quot;:&quot;[63]&quot;,&quot;manualOverrideText&quot;:&quot;&quot;},&quot;citationTag&quot;:&quot;MENDELEY_CITATION_v3_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&quot;,&quot;citationItems&quot;:[{&quot;id&quot;:&quot;7ffca0b2-d004-3e16-8ba1-1a266a0b0157&quot;,&quot;itemData&quot;:{&quot;type&quot;:&quot;article-journal&quot;,&quot;id&quot;:&quot;7ffca0b2-d004-3e16-8ba1-1a266a0b0157&quot;,&quot;title&quot;:&quot;On implementation of fibrous connective tissues’ damage in Abaqus software&quot;,&quot;groupId&quot;:&quot;f67120c4-cb92-3326-b30d-0cd910b85427&quot;,&quot;author&quot;:[{&quot;family&quot;:&quot;Sabik&quot;,&quot;given&quot;:&quot;Agnieszka&quot;,&quot;parse-names&quot;:false,&quot;dropping-particle&quot;:&quot;&quot;,&quot;non-dropping-particle&quot;:&quot;&quot;},{&quot;family&quot;:&quot;Witkowski&quot;,&quot;given&quot;:&quot;Wojciech&quot;,&quot;parse-names&quot;:false,&quot;dropping-particle&quot;:&quot;&quot;,&quot;non-dropping-particle&quot;:&quot;&quot;}],&quot;container-title&quot;:&quot;Journal of Biomechanics&quot;,&quot;DOI&quot;:&quot;10.1016/j.jbiomech.2023.111736&quot;,&quot;ISSN&quot;:&quot;00219290&quot;,&quot;URL&quot;:&quot;https://linkinghub.elsevier.com/retrieve/pii/S0021929023003068&quot;,&quot;issued&quot;:{&quot;date-parts&quot;:[[2023,7]]},&quot;page&quot;:&quot;111736&quot;,&quot;container-title-short&quot;:&quot;J Biomech&quot;},&quot;isTemporary&quot;:false}]},{&quot;citationID&quot;:&quot;MENDELEY_CITATION_f972e536-27fe-4868-bb02-640a5f343c8d&quot;,&quot;properties&quot;:{&quot;noteIndex&quot;:0},&quot;isEdited&quot;:false,&quot;manualOverride&quot;:{&quot;isManuallyOverridden&quot;:false,&quot;citeprocText&quot;:&quot;[64]&quot;,&quot;manualOverrideText&quot;:&quot;&quot;},&quot;citationTag&quot;:&quot;MENDELEY_CITATION_v3_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&quot;,&quot;citationItems&quot;:[{&quot;id&quot;:&quot;f16bf4ff-6293-3624-93f0-3bb0f7c2e3d2&quot;,&quot;itemData&quot;:{&quot;type&quot;:&quot;article-journal&quot;,&quot;id&quot;:&quot;f16bf4ff-6293-3624-93f0-3bb0f7c2e3d2&quot;,&quot;title&quot;:&quot;Biomechanics of Lumbar Spine Injury in Road Barrier Collision–Finite Element Study&quot;,&quot;groupId&quot;:&quot;f67120c4-cb92-3326-b30d-0cd910b85427&quot;,&quot;author&quot;:[{&quot;family&quot;:&quot;Pachocki&quot;,&quot;given&quot;:&quot;L.&quot;,&quot;parse-names&quot;:false,&quot;dropping-particle&quot;:&quot;&quot;,&quot;non-dropping-particle&quot;:&quot;&quot;},{&quot;family&quot;:&quot;Daszkiewicz&quot;,&quot;given&quot;:&quot;K.&quot;,&quot;parse-names&quot;:false,&quot;dropping-particle&quot;:&quot;&quot;,&quot;non-dropping-particle&quot;:&quot;&quot;},{&quot;family&quot;:&quot;Łuczkiewicz&quot;,&quot;given&quot;:&quot;P.&quot;,&quot;parse-names&quot;:false,&quot;dropping-particle&quot;:&quot;&quot;,&quot;non-dropping-particle&quot;:&quot;&quot;},{&quot;family&quot;:&quot;Witkowski&quot;,&quot;given&quot;:&quot;W.&quot;,&quot;parse-names&quot;:false,&quot;dropping-particle&quot;:&quot;&quot;,&quot;non-dropping-particle&quot;:&quot;&quot;}],&quot;container-title&quot;:&quot;Frontiers in Bioengineering and Biotechnology&quot;,&quot;DOI&quot;:&quot;10.3389/fbioe.2021.760498&quot;,&quot;ISSN&quot;:&quot;2296-4185&quot;,&quot;URL&quot;:&quot;https://www.frontiersin.org/articles/10.3389/fbioe.2021.760498/full&quot;,&quot;issued&quot;:{&quot;date-parts&quot;:[[2021,11,1]]},&quot;page&quot;:&quot;1-10&quot;,&quot;abstract&quot;:&quot;Literature and field data from CIREN database have shown that lumbar spine injuries occur during car crashes. There are multiple hypotheses regarding how they occur; however, there is no biomechanical explanation for these injuries during collisions with road safety barriers (RSBs). Therefore, the objective of this study was to investigate the mechanics of vertebral fractures during car collisions with concrete RSBs. The finite element method was used for the numerical simulations. The global model of the car collision with the concrete RSB was created. The lumbar spine kinematics were extracted from the global simulation and then applied as boundary conditions to the detailed lumbar spine model. The results showed that during the collision, the occupant was elevated, and then dropped during the vehicle landing. This resulted in axial compression forces 2.6 kN with flexion bending moments 34.7 and 37.8 Nm in the L2 and L3 vertebrae. It was shown that the bending moment is the result of the longitudinal force on the eccentricity. The lumbar spine index for the L1–L5 section was 2.80, thus indicating a lumbar spine fracture. The minimum principal strain criterion of 7.4% and damage variable indicated L2 and L3 vertebrae and the inferior part of L1, as those potentially prone to fracture. This study found that lumbar spine fractures could occur as a consequence of vehicle landing during a collision with a concrete RSB mostly affecting the L1–L3 lumbar spine section. The fracture was caused by a combination of axial forces and flexion bending moments.&quot;,&quot;issue&quot;:&quot;November&quot;,&quot;volume&quot;:&quot;9&quot;,&quot;container-title-short&quot;:&quot;Front Bioeng Biotechnol&quot;},&quot;isTemporary&quot;:false}]},{&quot;citationID&quot;:&quot;MENDELEY_CITATION_097e0004-4f97-4272-bc5a-56a80b832ec1&quot;,&quot;properties&quot;:{&quot;noteIndex&quot;:0},&quot;isEdited&quot;:false,&quot;manualOverride&quot;:{&quot;isManuallyOverridden&quot;:false,&quot;citeprocText&quot;:&quot;[68]&quot;,&quot;manualOverrideText&quot;:&quot;&quot;},&quot;citationTag&quot;:&quot;MENDELEY_CITATION_v3_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&quot;,&quot;citationItems&quot;:[{&quot;id&quot;:&quot;90fa751f-ec16-3479-9c02-b60d6841de21&quot;,&quot;itemData&quot;:{&quot;type&quot;:&quot;article-journal&quot;,&quot;id&quot;:&quot;90fa751f-ec16-3479-9c02-b60d6841de21&quot;,&quot;title&quot;:&quot;A study of the compressive properties of lumbar vertebral trabeculae: effects of tissue characteristics.&quot;,&quot;groupId&quot;:&quot;f67120c4-cb92-3326-b30d-0cd910b85427&quot;,&quot;author&quot;:[{&quot;family&quot;:&quot;Hansson&quot;,&quot;given&quot;:&quot;Tommy&quot;,&quot;parse-names&quot;:false,&quot;dropping-particle&quot;:&quot;&quot;,&quot;non-dropping-particle&quot;:&quot;&quot;},{&quot;family&quot;:&quot;Keller&quot;,&quot;given&quot;:&quot;T S&quot;,&quot;parse-names&quot;:false,&quot;dropping-particle&quot;:&quot;&quot;,&quot;non-dropping-particle&quot;:&quot;&quot;},{&quot;family&quot;:&quot;Panjabi&quot;,&quot;given&quot;:&quot;Manohar M.&quot;,&quot;parse-names&quot;:false,&quot;dropping-particle&quot;:&quot;&quot;,&quot;non-dropping-particle&quot;:&quot;&quot;}],&quot;container-title&quot;:&quot;Spine&quot;,&quot;issued&quot;:{&quot;date-parts&quot;:[[1986]]},&quot;page&quot;:&quot;1-7&quot;,&quot;issue&quot;:&quot;10&quot;,&quot;volume&quot;:&quot;11&quot;,&quot;container-title-short&quot;:&quot;Spine (Phila Pa 1976)&quot;},&quot;isTemporary&quot;:false}]},{&quot;citationID&quot;:&quot;MENDELEY_CITATION_136ada8e-bbfd-4b14-8548-652a8d65bb84&quot;,&quot;properties&quot;:{&quot;noteIndex&quot;:0},&quot;isEdited&quot;:false,&quot;manualOverride&quot;:{&quot;isManuallyOverridden&quot;:false,&quot;citeprocText&quot;:&quot;[69]&quot;,&quot;manualOverrideText&quot;:&quot;&quot;},&quot;citationTag&quot;:&quot;MENDELEY_CITATION_v3_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&quot;,&quot;citationItems&quot;:[{&quot;id&quot;:&quot;f13c3d3d-6d44-3b1b-adb7-a709d0ed0290&quot;,&quot;itemData&quot;:{&quot;type&quot;:&quot;article-journal&quot;,&quot;id&quot;:&quot;f13c3d3d-6d44-3b1b-adb7-a709d0ed0290&quot;,&quot;title&quot;:&quot;Computational modeling and analysis of thoracolumbar spine fractures in frontal crash reconstruction&quot;,&quot;groupId&quot;:&quot;f67120c4-cb92-3326-b30d-0cd910b85427&quot;,&quot;author&quot;:[{&quot;family&quot;:&quot;Ye&quot;,&quot;given&quot;:&quot;Xin&quot;,&quot;parse-names&quot;:false,&quot;dropping-particle&quot;:&quot;&quot;,&quot;non-dropping-particle&quot;:&quot;&quot;},{&quot;family&quot;:&quot;Gaewsky&quot;,&quot;given&quot;:&quot;James P.&quot;,&quot;parse-names&quot;:false,&quot;dropping-particle&quot;:&quot;&quot;,&quot;non-dropping-particle&quot;:&quot;&quot;},{&quot;family&quot;:&quot;Jones&quot;,&quot;given&quot;:&quot;Derek A.&quot;,&quot;parse-names&quot;:false,&quot;dropping-particle&quot;:&quot;&quot;,&quot;non-dropping-particle&quot;:&quot;&quot;},{&quot;family&quot;:&quot;Miller&quot;,&quot;given&quot;:&quot;Logan E.&quot;,&quot;parse-names&quot;:false,&quot;dropping-particle&quot;:&quot;&quot;,&quot;non-dropping-particle&quot;:&quot;&quot;},{&quot;family&quot;:&quot;Stitzel&quot;,&quot;given&quot;:&quot;Joel D.&quot;,&quot;parse-names&quot;:false,&quot;dropping-particle&quot;:&quot;&quot;,&quot;non-dropping-particle&quot;:&quot;&quot;},{&quot;family&quot;:&quot;Weaver&quot;,&quot;given&quot;:&quot;Ashley A.&quot;,&quot;parse-names&quot;:false,&quot;dropping-particle&quot;:&quot;&quot;,&quot;non-dropping-particle&quot;:&quot;&quot;}],&quot;container-title&quot;:&quot;Traffic Injury Prevention&quot;,&quot;DOI&quot;:&quot;10.1080/15389588.2018.1498090&quot;,&quot;ISSN&quot;:&quot;1538957X&quot;,&quot;PMID&quot;:&quot;30010420&quot;,&quot;issued&quot;:{&quot;date-parts&quot;:[[2018]]},&quot;page&quot;:&quot;S32-S39&quot;,&quot;abstract&quot;:&quot;Objective: This study aimed to reconstruct 11 motor vehicle crashes (6 with thoracolumbar fractures and 5 without thoracolumbar fractures) and analyze the fracture mechanism, fracture predictors, and associated parameters affecting thoracolumbar spine response. Methods: Eleven frontal crashes were reconstructed with a finite element simplified vehicle model (SVM). The SVM was tuned to each case vehicle and the Total HUman Model for Safety (THUMS) Ver. 4.01 was scaled and positioned in a baseline configuration to mimic the documented precrash driver posture. The event data recorder crash pulse was applied as a boundary condition. For the 6 thoracolumbar fracture cases, 120 simulations to quantify uncertainty and response variation were performed using a Latin hypercube design of experiments (DOE) to vary seat track position, seatback angle, steering column angle, steering column position, and D-ring height. Vertebral loads and bending moments were analyzed, and lumbar spine indices (unadjusted and age-adjusted) were developed to quantify the combined loading effect. Maximum principal strain and stress data were collected in the vertebral cortical and trabecular bone. DOE data were fit to regression models to examine occupant positioning and thoracolumbar response correlations. Results: Of the 11 cases, both the vertebral compression force and bending moment progressively increased from superior to inferior vertebrae. Two thoracic spine fracture cases had higher average compression force and bending moment across all thoracic vertebral levels, compared to 9 cases without thoracic spine fractures (force: 1,200.6 vs. 640.8 N; moment: 13.7 vs. 9.2 Nm). Though there was no apparent difference in bending moment at the L1–L2 vertebrae, lumbar fracture cases exhibited higher vertebral bending moments in L3–L4 (fracture/nonfracture: 45.7 vs. 33.8 Nm). The unadjusted lumbar spine index correctly predicted thoracolumbar fracture occurrence for 9 of the 11 cases (sensitivity = 1.0; specificity = 0.6). The age-adjusted lumbar spine index correctly predicted thoracolumbar fracture occurrence for 10 of the 11 cases (sensitivity = 1.0; specificity = 0.8). The age-adjusted principal stress in the trabecular bone was an excellent indicator of fracture occurrence (sensitivity = 1.0; specificity = 1.0). A rearward seat track position and reclined seatback increased the thoracic spine bending moment by 111–329%. A more reclined seatback increased the lumbar force and bending moment by 16–165% and 67–172%, respectively. Conclusions: This study provided a computational framework for assessing thoracolumbar fractures and also quantified the effect of precrash driver posture on thoracolumbar response. Results aid in the evaluation of motor vehicle crash–induced vertebral fractures and the understanding of factors contributing to fracture risk.&quot;,&quot;issue&quot;:&quot;sup2&quot;,&quot;volume&quot;:&quot;19&quot;,&quot;container-title-short&quot;:&quot;Traffic Inj Prev&quot;},&quot;isTemporary&quot;:false}]},{&quot;citationID&quot;:&quot;MENDELEY_CITATION_7f943649-a026-4356-84cf-aea1d94bd7d7&quot;,&quot;properties&quot;:{&quot;noteIndex&quot;:0},&quot;isEdited&quot;:false,&quot;manualOverride&quot;:{&quot;isManuallyOverridden&quot;:false,&quot;citeprocText&quot;:&quot;[61]&quot;,&quot;manualOverrideText&quot;:&quot;&quot;},&quot;citationTag&quot;:&quot;MENDELEY_CITATION_v3_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&quot;,&quot;citationItems&quot;:[{&quot;id&quot;:&quot;574e8d0f-2e2f-3d06-af5d-2b284cf97b3b&quot;,&quot;itemData&quot;:{&quot;type&quot;:&quot;article-journal&quot;,&quot;id&quot;:&quot;574e8d0f-2e2f-3d06-af5d-2b284cf97b3b&quot;,&quot;title&quot;:&quot;Development and validation of lumbar spine finite element model&quot;,&quot;groupId&quot;:&quot;f67120c4-cb92-3326-b30d-0cd910b85427&quot;,&quot;author&quot;:[{&quot;family&quot;:&quot;Wiczenbach&quot;,&quot;given&quot;:&quot;T.&quot;,&quot;parse-names&quot;:false,&quot;dropping-particle&quot;:&quot;&quot;,&quot;non-dropping-particle&quot;:&quot;&quot;},{&quot;family&quot;:&quot;Pachocki&quot;,&quot;given&quot;:&quot;L.&quot;,&quot;parse-names&quot;:false,&quot;dropping-particle&quot;:&quot;&quot;,&quot;non-dropping-particle&quot;:&quot;&quot;},{&quot;family&quot;:&quot;Daszkiewicz&quot;,&quot;given&quot;:&quot;K.&quot;,&quot;parse-names&quot;:false,&quot;dropping-particle&quot;:&quot;&quot;,&quot;non-dropping-particle&quot;:&quot;&quot;},{&quot;family&quot;:&quot;Łuczkiewicz&quot;,&quot;given&quot;:&quot;P.&quot;,&quot;parse-names&quot;:false,&quot;dropping-particle&quot;:&quot;&quot;,&quot;non-dropping-particle&quot;:&quot;&quot;},{&quot;family&quot;:&quot;Witkowski&quot;,&quot;given&quot;:&quot;W.&quot;,&quot;parse-names&quot;:false,&quot;dropping-particle&quot;:&quot;&quot;,&quot;non-dropping-particle&quot;:&quot;&quot;}],&quot;container-title&quot;:&quot;PeerJ&quot;,&quot;DOI&quot;:&quot;http://doi.org/10.7717/peerj.15805&quot;,&quot;issued&quot;:{&quot;date-parts&quot;:[[2023]]},&quot;page&quot;:&quot;15805&quot;,&quot;volume&quot;:&quot;11&quot;,&quot;container-title-short&quot;:&quot;PeerJ&quot;},&quot;isTemporary&quot;:false}]},{&quot;citationID&quot;:&quot;MENDELEY_CITATION_4f89e7d7-f198-4a90-9c90-028cd32710f1&quot;,&quot;properties&quot;:{&quot;noteIndex&quot;:0},&quot;isEdited&quot;:false,&quot;manualOverride&quot;:{&quot;isManuallyOverridden&quot;:false,&quot;citeprocText&quot;:&quot;[64]&quot;,&quot;manualOverrideText&quot;:&quot;&quot;},&quot;citationTag&quot;:&quot;MENDELEY_CITATION_v3_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&quot;,&quot;citationItems&quot;:[{&quot;id&quot;:&quot;f16bf4ff-6293-3624-93f0-3bb0f7c2e3d2&quot;,&quot;itemData&quot;:{&quot;type&quot;:&quot;article-journal&quot;,&quot;id&quot;:&quot;f16bf4ff-6293-3624-93f0-3bb0f7c2e3d2&quot;,&quot;title&quot;:&quot;Biomechanics of Lumbar Spine Injury in Road Barrier Collision–Finite Element Study&quot;,&quot;groupId&quot;:&quot;f67120c4-cb92-3326-b30d-0cd910b85427&quot;,&quot;author&quot;:[{&quot;family&quot;:&quot;Pachocki&quot;,&quot;given&quot;:&quot;L.&quot;,&quot;parse-names&quot;:false,&quot;dropping-particle&quot;:&quot;&quot;,&quot;non-dropping-particle&quot;:&quot;&quot;},{&quot;family&quot;:&quot;Daszkiewicz&quot;,&quot;given&quot;:&quot;K.&quot;,&quot;parse-names&quot;:false,&quot;dropping-particle&quot;:&quot;&quot;,&quot;non-dropping-particle&quot;:&quot;&quot;},{&quot;family&quot;:&quot;Łuczkiewicz&quot;,&quot;given&quot;:&quot;P.&quot;,&quot;parse-names&quot;:false,&quot;dropping-particle&quot;:&quot;&quot;,&quot;non-dropping-particle&quot;:&quot;&quot;},{&quot;family&quot;:&quot;Witkowski&quot;,&quot;given&quot;:&quot;W.&quot;,&quot;parse-names&quot;:false,&quot;dropping-particle&quot;:&quot;&quot;,&quot;non-dropping-particle&quot;:&quot;&quot;}],&quot;container-title&quot;:&quot;Frontiers in Bioengineering and Biotechnology&quot;,&quot;DOI&quot;:&quot;10.3389/fbioe.2021.760498&quot;,&quot;ISSN&quot;:&quot;2296-4185&quot;,&quot;URL&quot;:&quot;https://www.frontiersin.org/articles/10.3389/fbioe.2021.760498/full&quot;,&quot;issued&quot;:{&quot;date-parts&quot;:[[2021,11,1]]},&quot;page&quot;:&quot;1-10&quot;,&quot;abstract&quot;:&quot;Literature and field data from CIREN database have shown that lumbar spine injuries occur during car crashes. There are multiple hypotheses regarding how they occur; however, there is no biomechanical explanation for these injuries during collisions with road safety barriers (RSBs). Therefore, the objective of this study was to investigate the mechanics of vertebral fractures during car collisions with concrete RSBs. The finite element method was used for the numerical simulations. The global model of the car collision with the concrete RSB was created. The lumbar spine kinematics were extracted from the global simulation and then applied as boundary conditions to the detailed lumbar spine model. The results showed that during the collision, the occupant was elevated, and then dropped during the vehicle landing. This resulted in axial compression forces 2.6 kN with flexion bending moments 34.7 and 37.8 Nm in the L2 and L3 vertebrae. It was shown that the bending moment is the result of the longitudinal force on the eccentricity. The lumbar spine index for the L1–L5 section was 2.80, thus indicating a lumbar spine fracture. The minimum principal strain criterion of 7.4% and damage variable indicated L2 and L3 vertebrae and the inferior part of L1, as those potentially prone to fracture. This study found that lumbar spine fractures could occur as a consequence of vehicle landing during a collision with a concrete RSB mostly affecting the L1–L3 lumbar spine section. The fracture was caused by a combination of axial forces and flexion bending moments.&quot;,&quot;issue&quot;:&quot;November&quot;,&quot;volume&quot;:&quot;9&quot;,&quot;container-title-short&quot;:&quot;Front Bioeng Biotechnol&quot;},&quot;isTemporary&quot;:false}]},{&quot;citationID&quot;:&quot;MENDELEY_CITATION_b2a5b73a-802a-42f1-88a4-be29b02a6331&quot;,&quot;properties&quot;:{&quot;noteIndex&quot;:0},&quot;isEdited&quot;:false,&quot;manualOverride&quot;:{&quot;isManuallyOverridden&quot;:false,&quot;citeprocText&quot;:&quot;[61]&quot;,&quot;manualOverrideText&quot;:&quot;&quot;},&quot;citationTag&quot;:&quot;MENDELEY_CITATION_v3_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&quot;,&quot;citationItems&quot;:[{&quot;id&quot;:&quot;574e8d0f-2e2f-3d06-af5d-2b284cf97b3b&quot;,&quot;itemData&quot;:{&quot;type&quot;:&quot;article-journal&quot;,&quot;id&quot;:&quot;574e8d0f-2e2f-3d06-af5d-2b284cf97b3b&quot;,&quot;title&quot;:&quot;Development and validation of lumbar spine finite element model&quot;,&quot;groupId&quot;:&quot;f67120c4-cb92-3326-b30d-0cd910b85427&quot;,&quot;author&quot;:[{&quot;family&quot;:&quot;Wiczenbach&quot;,&quot;given&quot;:&quot;T.&quot;,&quot;parse-names&quot;:false,&quot;dropping-particle&quot;:&quot;&quot;,&quot;non-dropping-particle&quot;:&quot;&quot;},{&quot;family&quot;:&quot;Pachocki&quot;,&quot;given&quot;:&quot;L.&quot;,&quot;parse-names&quot;:false,&quot;dropping-particle&quot;:&quot;&quot;,&quot;non-dropping-particle&quot;:&quot;&quot;},{&quot;family&quot;:&quot;Daszkiewicz&quot;,&quot;given&quot;:&quot;K.&quot;,&quot;parse-names&quot;:false,&quot;dropping-particle&quot;:&quot;&quot;,&quot;non-dropping-particle&quot;:&quot;&quot;},{&quot;family&quot;:&quot;Łuczkiewicz&quot;,&quot;given&quot;:&quot;P.&quot;,&quot;parse-names&quot;:false,&quot;dropping-particle&quot;:&quot;&quot;,&quot;non-dropping-particle&quot;:&quot;&quot;},{&quot;family&quot;:&quot;Witkowski&quot;,&quot;given&quot;:&quot;W.&quot;,&quot;parse-names&quot;:false,&quot;dropping-particle&quot;:&quot;&quot;,&quot;non-dropping-particle&quot;:&quot;&quot;}],&quot;container-title&quot;:&quot;PeerJ&quot;,&quot;DOI&quot;:&quot;http://doi.org/10.7717/peerj.15805&quot;,&quot;issued&quot;:{&quot;date-parts&quot;:[[2023]]},&quot;page&quot;:&quot;15805&quot;,&quot;volume&quot;:&quot;11&quot;,&quot;container-title-short&quot;:&quot;PeerJ&quot;},&quot;isTemporary&quot;:false}]},{&quot;citationID&quot;:&quot;MENDELEY_CITATION_bc407e67-33fc-4453-b93a-af4e2c617d10&quot;,&quot;properties&quot;:{&quot;noteIndex&quot;:0},&quot;isEdited&quot;:false,&quot;manualOverride&quot;:{&quot;isManuallyOverridden&quot;:false,&quot;citeprocText&quot;:&quot;[65]&quot;,&quot;manualOverrideText&quot;:&quot;&quot;},&quot;citationTag&quot;:&quot;MENDELEY_CITATION_v3_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&quot;,&quot;citationItems&quot;:[{&quot;id&quot;:&quot;20d9b504-4b3c-3009-8823-92a4b336f088&quot;,&quot;itemData&quot;:{&quot;type&quot;:&quot;article-journal&quot;,&quot;id&quot;:&quot;20d9b504-4b3c-3009-8823-92a4b336f088&quot;,&quot;title&quot;:&quot;Numerical modelling of different airbag folding patterns and their influence on occupant responses in frontal vehicle impact&quot;,&quot;groupId&quot;:&quot;f67120c4-cb92-3326-b30d-0cd910b85427&quot;,&quot;author&quot;:[{&quot;family&quot;:&quot;Pachocki&quot;,&quot;given&quot;:&quot;Lukasz&quot;,&quot;parse-names&quot;:false,&quot;dropping-particle&quot;:&quot;&quot;,&quot;non-dropping-particle&quot;:&quot;&quot;},{&quot;family&quot;:&quot;Fang&quot;,&quot;given&quot;:&quot;Howie&quot;,&quot;parse-names&quot;:false,&quot;dropping-particle&quot;:&quot;&quot;,&quot;non-dropping-particle&quot;:&quot;&quot;}],&quot;container-title&quot;:&quot;International Journal of Crashworthiness&quot;,&quot;DOI&quot;:&quot;10.1080/13588265.2024.2348381&quot;,&quot;ISSN&quot;:&quot;1358-8265&quot;,&quot;issued&quot;:{&quot;date-parts&quot;:[[2024,5,12]]},&quot;page&quot;:&quot;1-16&quot;,&quot;container-title-short&quot;:&quot;&quot;},&quot;isTemporary&quot;:false}]},{&quot;citationID&quot;:&quot;MENDELEY_CITATION_f1152c56-b61e-4c66-8f29-7d90467ba683&quot;,&quot;properties&quot;:{&quot;noteIndex&quot;:0},&quot;isEdited&quot;:false,&quot;manualOverride&quot;:{&quot;isManuallyOverridden&quot;:false,&quot;citeprocText&quot;:&quot;[66]&quot;,&quot;manualOverrideText&quot;:&quot;&quot;},&quot;citationTag&quot;:&quot;MENDELEY_CITATION_v3_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&quot;,&quot;citationItems&quot;:[{&quot;id&quot;:&quot;bb6f2fc8-83ef-36dd-9d5a-8cee1e788f21&quot;,&quot;itemData&quot;:{&quot;type&quot;:&quot;article-journal&quot;,&quot;id&quot;:&quot;bb6f2fc8-83ef-36dd-9d5a-8cee1e788f21&quot;,&quot;title&quot;:&quot;Speed estimation of a car at impact with a W-beam guardrail using numerical simulations and machine learning&quot;,&quot;groupId&quot;:&quot;f67120c4-cb92-3326-b30d-0cd910b85427&quot;,&quot;author&quot;:[{&quot;family&quot;:&quot;Bruski&quot;,&quot;given&quot;:&quot;Dawid&quot;,&quot;parse-names&quot;:false,&quot;dropping-particle&quot;:&quot;&quot;,&quot;non-dropping-particle&quot;:&quot;&quot;},{&quot;family&quot;:&quot;Pachocki&quot;,&quot;given&quot;:&quot;Lukasz&quot;,&quot;parse-names&quot;:false,&quot;dropping-particle&quot;:&quot;&quot;,&quot;non-dropping-particle&quot;:&quot;&quot;},{&quot;family&quot;:&quot;Sciegaj&quot;,&quot;given&quot;:&quot;Adam&quot;,&quot;parse-names&quot;:false,&quot;dropping-particle&quot;:&quot;&quot;,&quot;non-dropping-particle&quot;:&quot;&quot;},{&quot;family&quot;:&quot;Witkowski&quot;,&quot;given&quot;:&quot;Wojciech&quot;,&quot;parse-names&quot;:false,&quot;dropping-particle&quot;:&quot;&quot;,&quot;non-dropping-particle&quot;:&quot;&quot;}],&quot;container-title&quot;:&quot;Advances in Engineering Software&quot;,&quot;DOI&quot;:&quot;10.1016/j.advengsoft.2023.103502&quot;,&quot;ISSN&quot;:&quot;09659978&quot;,&quot;issued&quot;:{&quot;date-parts&quot;:[[2023,10]]},&quot;page&quot;:&quot;103502&quot;,&quot;volume&quot;:&quot;184&quot;,&quot;container-title-short&quot;:&quot;&quot;},&quot;isTemporary&quot;:false}]},{&quot;citationID&quot;:&quot;MENDELEY_CITATION_ac91ada8-4a36-44c9-97af-6522d83815a4&quot;,&quot;properties&quot;:{&quot;noteIndex&quot;:0},&quot;isEdited&quot;:false,&quot;manualOverride&quot;:{&quot;isManuallyOverridden&quot;:false,&quot;citeprocText&quot;:&quot;[67]&quot;,&quot;manualOverrideText&quot;:&quot;&quot;},&quot;citationTag&quot;:&quot;MENDELEY_CITATION_v3_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&quot;,&quot;citationItems&quot;:[{&quot;id&quot;:&quot;19a05098-8b04-390c-b4dd-7ee6e2a2660f&quot;,&quot;itemData&quot;:{&quot;type&quot;:&quot;article-journal&quot;,&quot;id&quot;:&quot;19a05098-8b04-390c-b4dd-7ee6e2a2660f&quot;,&quot;title&quot;:&quot;Identifying and Characterizing Types of Balance Recovery Strategies Among Females and Males to Prevent Injuries in Free-Standing Public Transport Passengers&quot;,&quot;groupId&quot;:&quot;f67120c4-cb92-3326-b30d-0cd910b85427&quot;,&quot;author&quot;:[{&quot;family&quot;:&quot;Xu&quot;,&quot;given&quot;:&quot;Jia Cheng&quot;,&quot;parse-names&quot;:false,&quot;dropping-particle&quot;:&quot;&quot;,&quot;non-dropping-particle&quot;:&quot;&quot;},{&quot;family&quot;:&quot;Silvano&quot;,&quot;given&quot;:&quot;Ary P.&quot;,&quot;parse-names&quot;:false,&quot;dropping-particle&quot;:&quot;&quot;,&quot;non-dropping-particle&quot;:&quot;&quot;},{&quot;family&quot;:&quot;Keller&quot;,&quot;given&quot;:&quot;Arne&quot;,&quot;parse-names&quot;:false,&quot;dropping-particle&quot;:&quot;&quot;,&quot;non-dropping-particle&quot;:&quot;&quot;},{&quot;family&quot;:&quot;Krašna&quot;,&quot;given&quot;:&quot;Simon&quot;,&quot;parse-names&quot;:false,&quot;dropping-particle&quot;:&quot;&quot;,&quot;non-dropping-particle&quot;:&quot;&quot;},{&quot;family&quot;:&quot;Thomson&quot;,&quot;given&quot;:&quot;Robert&quot;,&quot;parse-names&quot;:false,&quot;dropping-particle&quot;:&quot;&quot;,&quot;non-dropping-particle&quot;:&quot;&quot;},{&quot;family&quot;:&quot;Klug&quot;,&quot;given&quot;:&quot;Corina&quot;,&quot;parse-names&quot;:false,&quot;dropping-particle&quot;:&quot;&quot;,&quot;non-dropping-particle&quot;:&quot;&quot;},{&quot;family&quot;:&quot;Linder&quot;,&quot;given&quot;:&quot;Astrid&quot;,&quot;parse-names&quot;:false,&quot;dropping-particle&quot;:&quot;&quot;,&quot;non-dropping-particle&quot;:&quot;&quot;}],&quot;container-title&quot;:&quot;Frontiers in Bioengineering and Biotechnology&quot;,&quot;DOI&quot;:&quot;10.3389/fbioe.2021.670498&quot;,&quot;ISSN&quot;:&quot;22964185&quot;,&quot;issued&quot;:{&quot;date-parts&quot;:[[2021,7,5]]},&quot;abstract&quot;:&quot;Free-standing passengers on public transport are subjected to perturbations during non-collision incidents caused by driver maneuvers, increasing the risk of injury. In the literature, the step strategy is described as a recovery strategy during severe perturbations. However, stepping strategies increase body displacement, ultimately subjecting passengers to higher risk of impacts and falls on public transport. This study investigates the influence of different recovery strategies on the outcome of balance recovery of free-standing public transport passengers, challenged in postural balance by the non-uniform vehicle dynamics. From high-speed video recordings, a qualitative investigation of the balance responses of volunteer participants in a laboratory experiment was provided. On a linearly moving platform, 24 healthy volunteers (11 females and 13 males) were subjected to perturbation profiles of different magnitude, shape and direction, mimicking the typical acceleration and deceleration behavior of a bus. A methodology categorizing the balancing reaction to an initial strategy and a recovery strategy, was used to qualitatively identify, characterize and, evaluate the different balance strategies. The effectiveness of different strategies was assessed with a grading criterion. Statistical analysis based on these ordinal data was provided. The results show that the current definition in the literature of the step strategy is too primitive to describe the different identified recovery strategies. In the volunteers with the most successful balancing outcome, a particularly effective balance recovery strategy not yet described in the literature was identified, labeled the fighting stance. High jerk perturbations seemed to induce faster and more successful balance recovery, mainly for those adopting the fighting stance, compared to the high acceleration and braking perturbation profiles. Compared to the pure step strategy, the characteristics of the fighting stance seem to increase the ability to withstand higher perturbations by increasing postural stability to limit body displacement.&quot;,&quot;publisher&quot;:&quot;Frontiers Media S.A.&quot;,&quot;volume&quot;:&quot;9&quot;,&quot;container-title-short&quot;:&quot;Front Bioeng Biotechnol&quot;},&quot;isTemporary&quot;:false}]},{&quot;citationID&quot;:&quot;MENDELEY_CITATION_ce23c95d-1538-4e79-bbb9-275292188568&quot;,&quot;properties&quot;:{&quot;noteIndex&quot;:0},&quot;isEdited&quot;:false,&quot;manualOverride&quot;:{&quot;isManuallyOverridden&quot;:false,&quot;citeprocText&quot;:&quot;[62,70,71]&quot;,&quot;manualOverrideText&quot;:&quot;&quot;},&quot;citationTag&quot;:&quot;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&quot;,&quot;citationItems&quot;:[{&quot;id&quot;:&quot;6df26fe0-29f0-34cc-8a5f-3890636ec049&quot;,&quot;itemData&quot;:{&quot;type&quot;:&quot;article-journal&quot;,&quot;id&quot;:&quot;6df26fe0-29f0-34cc-8a5f-3890636ec049&quot;,&quot;title&quot;:&quot;Loading rate effect on mechanical properties of cervical spine ligaments&quot;,&quot;groupId&quot;:&quot;f67120c4-cb92-3326-b30d-0cd910b85427&quot;,&quot;author&quot;:[{&quot;family&quot;:&quot;Trajkovski&quot;,&quot;given&quot;:&quot;Ana&quot;,&quot;parse-names&quot;:false,&quot;dropping-particle&quot;:&quot;&quot;,&quot;non-dropping-particle&quot;:&quot;&quot;},{&quot;family&quot;:&quot;Omerovic&quot;,&quot;given&quot;:&quot;Senad&quot;,&quot;parse-names&quot;:false,&quot;dropping-particle&quot;:&quot;&quot;,&quot;non-dropping-particle&quot;:&quot;&quot;},{&quot;family&quot;:&quot;Krasna&quot;,&quot;given&quot;:&quot;Simon&quot;,&quot;parse-names&quot;:false,&quot;dropping-particle&quot;:&quot;&quot;,&quot;non-dropping-particle&quot;:&quot;&quot;},{&quot;family&quot;:&quot;Prebil&quot;,&quot;given&quot;:&quot;Ivan&quot;,&quot;parse-names&quot;:false,&quot;dropping-particle&quot;:&quot;&quot;,&quot;non-dropping-particle&quot;:&quot;&quot;}],&quot;container-title&quot;:&quot;Acta of Bioengineering and Biomechanics&quot;,&quot;DOI&quot;:&quot;10.5277/abb140302&quot;,&quot;ISBN&quot;:&quot;1509-409X (Print)\\r1509-409x&quot;,&quot;ISSN&quot;:&quot;1509409X&quot;,&quot;PMID&quot;:&quot;25307779&quot;,&quot;issued&quot;:{&quot;date-parts&quot;:[[2014]]},&quot;page&quot;:&quot;13-20&quot;,&quot;abstract&quot;:&quot;Mechanical properties of cervical spine ligaments are of great importance for an accurate finite element model when analyzing the injury mechanism. However, there is still little experimental data in literature regarding fresh human cervical spine ligaments under physiological conditions. The focus of the present study is placed on three cervical spine ligaments that stabilize the spine and protect the spinal cord: the anterior longitudinal ligament, the posterior longitudinal ligament and the ligamentum flavum. The ligaments were tested within 24-48 hours after death, under two different loading rates. An increase trend in failure load, failure stress, stiffness and modulus was observed, but proved not to be significant for all ligament types. The loading rate had the highest impact on failure forces for all three ligaments (a 39.1% average increase was found). The observed increase trend, compared to the existing increase trends reported in literature, indicates the importance of carefully applying the existing experimental data, especially when creating scaling factors. A better understanding of the loading rate effect on ligaments properties would enable better case-specific human modelling.&quot;,&quot;issue&quot;:&quot;3&quot;,&quot;volume&quot;:&quot;16&quot;,&quot;container-title-short&quot;:&quot;Acta Bioeng Biomech&quot;},&quot;isTemporary&quot;:false},{&quot;id&quot;:&quot;445808a4-60f1-3b9b-a0b4-d23b6edcfb90&quot;,&quot;itemData&quot;:{&quot;type&quot;:&quot;article-journal&quot;,&quot;id&quot;:&quot;445808a4-60f1-3b9b-a0b4-d23b6edcfb90&quot;,&quot;title&quot;:&quot;Strain rate dependent properties of younger human cervical spine ligaments&quot;,&quot;groupId&quot;:&quot;f67120c4-cb92-3326-b30d-0cd910b85427&quot;,&quot;author&quot;:[{&quot;family&quot;:&quot;Mattucci&quot;,&quot;given&quot;:&quot;Stephen F.E.&quot;,&quot;parse-names&quot;:false,&quot;dropping-particle&quot;:&quot;&quot;,&quot;non-dropping-particle&quot;:&quot;&quot;},{&quot;family&quot;:&quot;Moulton&quot;,&quot;given&quot;:&quot;Jeffrey A.&quot;,&quot;parse-names&quot;:false,&quot;dropping-particle&quot;:&quot;&quot;,&quot;non-dropping-particle&quot;:&quot;&quot;},{&quot;family&quot;:&quot;Chandrashekar&quot;,&quot;given&quot;:&quot;Naveen&quot;,&quot;parse-names&quot;:false,&quot;dropping-particle&quot;:&quot;&quot;,&quot;non-dropping-particle&quot;:&quot;&quot;},{&quot;family&quot;:&quot;Cronin&quot;,&quot;given&quot;:&quot;Duane S.&quot;,&quot;parse-names&quot;:false,&quot;dropping-particle&quot;:&quot;&quot;,&quot;non-dropping-particle&quot;:&quot;&quot;}],&quot;container-title&quot;:&quot;Journal of the Mechanical Behavior of Biomedical Materials&quot;,&quot;DOI&quot;:&quot;10.1016/j.jmbbm.2012.02.004&quot;,&quot;ISBN&quot;:&quot;1751-6161&quot;,&quot;ISSN&quot;:&quot;17516161&quot;,&quot;PMID&quot;:&quot;22520433&quot;,&quot;URL&quot;:&quot;http://dx.doi.org/10.1016/j.jmbbm.2012.02.004&quot;,&quot;issued&quot;:{&quot;date-parts&quot;:[[2012]]},&quot;page&quot;:&quot;216-226&quot;,&quot;abstract&quot;:&quot;The cervical spine ligaments play an essential role in limiting the physiological ranges of motion in the neck; however, traumatic loading such as that experienced in automotive crash scenarios can lead to ligament damage and result in neck injury. The development of detailed neck models to evaluate the response and the potential for injury requires accurate ligament mechanical properties at relevant loading rates. The objective of this study was to measure the mechanical properties of the cervical spine ligaments, by performing tensile tests at elongation rates relevant to car crash scenarios, using younger specimens (≤50 years), in simulated in vivo conditions, and to provide a comprehensive investigation of gender and spinal level effects. The five ligaments investigated were the anterior longitudinal ligament, posterior longitudinal ligament, capsular ligament, ligamentum flavum, and interspinous ligament. Ligaments were tested in tension at quasi-static (0.5 s-1), medium (20 s-1) and high (150-250 s-1) strain rates. The high strain rates represented typical car crash scenarios as determined using an existing cervical spine finite element model. In total, 261 ligament tests were performed, with approximately even distribution within elongation rate, spinal level, and gender. The measured force-displacement data followed expected trends compared to previous studies. The younger ligaments investigated in this study demonstrated less scatter, and were both stiffer and stronger than comparable data from older specimens reported in previous studies. Strain rate effects were most significant, while spinal level effects were limited. Gender effects were not significant, but consistent trends were identified, with male ligaments having a higher stiffness and failure force than female ligaments. © 2012 Elsevier Ltd.&quot;,&quot;publisher&quot;:&quot;Elsevier Ltd&quot;,&quot;volume&quot;:&quot;10&quot;,&quot;container-title-short&quot;:&quot;J Mech Behav Biomed Mater&quot;},&quot;isTemporary&quot;:false},{&quot;id&quot;:&quot;7186e8ca-4ce6-31bf-ac3e-190dc9546e83&quot;,&quot;itemData&quot;:{&quot;type&quot;:&quot;article-journal&quot;,&quot;id&quot;:&quot;7186e8ca-4ce6-31bf-ac3e-190dc9546e83&quot;,&quot;title&quot;:&quot;Mechanical response of human thoracic spine ligaments under quasi-static loading: An experimental study&quot;,&quot;groupId&quot;:&quot;f67120c4-cb92-3326-b30d-0cd910b85427&quot;,&quot;author&quot;:[{&quot;family&quot;:&quot;Wolny&quot;,&quot;given&quot;:&quot;R.&quot;,&quot;parse-names&quot;:false,&quot;dropping-particle&quot;:&quot;&quot;,&quot;non-dropping-particle&quot;:&quot;&quot;},{&quot;family&quot;:&quot;Wiczenbach&quot;,&quot;given&quot;:&quot;T.&quot;,&quot;parse-names&quot;:false,&quot;dropping-particle&quot;:&quot;&quot;,&quot;non-dropping-particle&quot;:&quot;&quot;},{&quot;family&quot;:&quot;Andrzejewska&quot;,&quot;given&quot;:&quot;A.J.&quot;,&quot;parse-names&quot;:false,&quot;dropping-particle&quot;:&quot;&quot;,&quot;non-dropping-particle&quot;:&quot;&quot;},{&quot;family&quot;:&quot;Spodnik&quot;,&quot;given&quot;:&quot;J.H.&quot;,&quot;parse-names&quot;:false,&quot;dropping-particle&quot;:&quot;&quot;,&quot;non-dropping-particle&quot;:&quot;&quot;}],&quot;container-title&quot;:&quot;Journal of the Mechanical Behavior of Biomedical Materials&quot;,&quot;DOI&quot;:&quot;10.1016/j.jmbbm.2024.106404&quot;,&quot;ISSN&quot;:&quot;17516161&quot;,&quot;URL&quot;:&quot;https://linkinghub.elsevier.com/retrieve/pii/S1751616124000365&quot;,&quot;issued&quot;:{&quot;date-parts&quot;:[[2024,1]]},&quot;page&quot;:&quot;106404&quot;,&quot;container-title-short&quot;:&quot;J Mech Behav Biomed Mater&quot;},&quot;isTemporary&quot;:false}]},{&quot;citationID&quot;:&quot;MENDELEY_CITATION_8d146e9c-3d6c-46bd-9b20-c06d33a257d7&quot;,&quot;properties&quot;:{&quot;noteIndex&quot;:0},&quot;isEdited&quot;:false,&quot;manualOverride&quot;:{&quot;isManuallyOverridden&quot;:false,&quot;citeprocText&quot;:&quot;[72]&quot;,&quot;manualOverrideText&quot;:&quot;&quot;},&quot;citationTag&quot;:&quot;MENDELEY_CITATION_v3_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&quot;,&quot;citationItems&quot;:[{&quot;id&quot;:&quot;b7735863-3eb5-3927-9137-080d89d6d4ac&quot;,&quot;itemData&quot;:{&quot;type&quot;:&quot;article-journal&quot;,&quot;id&quot;:&quot;b7735863-3eb5-3927-9137-080d89d6d4ac&quot;,&quot;title&quot;:&quot;The effects of preconditioning strain on measured tissue properties&quot;,&quot;groupId&quot;:&quot;f67120c4-cb92-3326-b30d-0cd910b85427&quot;,&quot;author&quot;:[{&quot;family&quot;:&quot;Cheng&quot;,&quot;given&quot;:&quot;Shaokoon&quot;,&quot;parse-names&quot;:false,&quot;dropping-particle&quot;:&quot;&quot;,&quot;non-dropping-particle&quot;:&quot;&quot;},{&quot;family&quot;:&quot;Clarke&quot;,&quot;given&quot;:&quot;Elizabeth C.&quot;,&quot;parse-names&quot;:false,&quot;dropping-particle&quot;:&quot;&quot;,&quot;non-dropping-particle&quot;:&quot;&quot;},{&quot;family&quot;:&quot;Bilston&quot;,&quot;given&quot;:&quot;Lynne E.&quot;,&quot;parse-names&quot;:false,&quot;dropping-particle&quot;:&quot;&quot;,&quot;non-dropping-particle&quot;:&quot;&quot;}],&quot;container-title&quot;:&quot;Journal of Biomechanics&quot;,&quot;DOI&quot;:&quot;10.1016/j.jbiomech.2009.03.023&quot;,&quot;ISSN&quot;:&quot;00219290&quot;,&quot;PMID&quot;:&quot;19394022&quot;,&quot;issued&quot;:{&quot;date-parts&quot;:[[2009]]},&quot;page&quot;:&quot;1360-1362&quot;,&quot;abstract&quot;:&quot;Characterizing the mechanical properties of soft biological tissues presents a formidable challenge. In order to ensure that the structure of the specimens is at a repeatable reference state, preconditioning is commonly performed before the actual test. However, the exact mechanisms of preconditioning remain unclear and more research on this issue needs to be undertaken so that the methods for preconditioning can be refined to reduce experimental variability. Previous studies have suggested that the choice of preconditioning strain may influence the measured properties. In this study, uniaxial tests were performed on three groups of spinal cord tissues. Two groups (Groups 1 and 2) were preconditioned at 5% strain and tested to 5% and 2% each, while the third (Group 3) was preconditioned at 2% strain and tested to 2%. The peak stress measured at 2% strain for group 3 was 0.0054±0.0035 MPa and this was significantly higher than group 2 (134%; p=0.015) and group 1 (p=0.005). However, the ratio of peak to equilibrium stress and the relaxation time were similar for both preconditioning strains. This study suggests that in future work, the preconditioning strain should be reported and the highest strain being used in the study should be used for preconditioning. This is important to allow meaningful comparison of test data within the study and also with other studies. © 2009 Elsevier Ltd. All rights reserved.&quot;,&quot;issue&quot;:&quot;9&quot;,&quot;volume&quot;:&quot;42&quot;,&quot;container-title-short&quot;:&quot;J Biomech&quot;},&quot;isTemporary&quot;:false}]},{&quot;citationID&quot;:&quot;MENDELEY_CITATION_ac1c0910-4932-4ac6-9c0f-55ab8075410d&quot;,&quot;properties&quot;:{&quot;noteIndex&quot;:0},&quot;isEdited&quot;:false,&quot;manualOverride&quot;:{&quot;isManuallyOverridden&quot;:false,&quot;citeprocText&quot;:&quot;[73]&quot;,&quot;manualOverrideText&quot;:&quot;&quot;},&quot;citationTag&quot;:&quot;MENDELEY_CITATION_v3_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&quot;,&quot;citationItems&quot;:[{&quot;id&quot;:&quot;85e5b680-6a37-3b70-966d-7ddf95f6d2ba&quot;,&quot;itemData&quot;:{&quot;type&quot;:&quot;article-journal&quot;,&quot;id&quot;:&quot;85e5b680-6a37-3b70-966d-7ddf95f6d2ba&quot;,&quot;title&quot;:&quot;Biomechanics of the human intervertebral disc: A review of testing techniques and results&quot;,&quot;groupId&quot;:&quot;f67120c4-cb92-3326-b30d-0cd910b85427&quot;,&quot;author&quot;:[{&quot;family&quot;:&quot;Newell&quot;,&quot;given&quot;:&quot;N.&quot;,&quot;parse-names&quot;:false,&quot;dropping-particle&quot;:&quot;&quot;,&quot;non-dropping-particle&quot;:&quot;&quot;},{&quot;family&quot;:&quot;Little&quot;,&quot;given&quot;:&quot;JP&quot;,&quot;parse-names&quot;:false,&quot;dropping-particle&quot;:&quot;&quot;,&quot;non-dropping-particle&quot;:&quot;&quot;},{&quot;family&quot;:&quot;Christou&quot;,&quot;given&quot;:&quot;A.&quot;,&quot;parse-names&quot;:false,&quot;dropping-particle&quot;:&quot;&quot;,&quot;non-dropping-particle&quot;:&quot;&quot;},{&quot;family&quot;:&quot;Adams&quot;,&quot;given&quot;:&quot;MA&quot;,&quot;parse-names&quot;:false,&quot;dropping-particle&quot;:&quot;&quot;,&quot;non-dropping-particle&quot;:&quot;&quot;},{&quot;family&quot;:&quot;Adam&quot;,&quot;given&quot;:&quot;CJ&quot;,&quot;parse-names&quot;:false,&quot;dropping-particle&quot;:&quot;&quot;,&quot;non-dropping-particle&quot;:&quot;&quot;},{&quot;family&quot;:&quot;Masouros&quot;,&quot;given&quot;:&quot;SD&quot;,&quot;parse-names&quot;:false,&quot;dropping-particle&quot;:&quot;&quot;,&quot;non-dropping-particle&quot;:&quot;&quot;}],&quot;container-title&quot;:&quot;Journal of the Mechanical Behavior of Biomedical Materials&quot;,&quot;DOI&quot;:&quot;10.1016/j.jmbbm.2017.01.037&quot;,&quot;ISSN&quot;:&quot;17516161&quot;,&quot;URL&quot;:&quot;https://linkinghub.elsevier.com/retrieve/pii/S1751616117300449&quot;,&quot;issued&quot;:{&quot;date-parts&quot;:[[2017,5]]},&quot;page&quot;:&quot;420-434&quot;,&quot;volume&quot;:&quot;69&quot;,&quot;container-title-short&quot;:&quot;J Mech Behav Biomed Mater&quot;},&quot;isTemporary&quot;:false}]},{&quot;citationID&quot;:&quot;MENDELEY_CITATION_9928132b-e398-414a-9b12-f77dcb7527b8&quot;,&quot;properties&quot;:{&quot;noteIndex&quot;:0},&quot;isEdited&quot;:false,&quot;manualOverride&quot;:{&quot;isManuallyOverridden&quot;:false,&quot;citeprocText&quot;:&quot;[74,75]&quot;,&quot;manualOverrideText&quot;:&quot;&quot;},&quot;citationTag&quot;:&quot;MENDELEY_CITATION_v3_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&quot;,&quot;citationItems&quot;:[{&quot;id&quot;:&quot;74ecf41d-27b6-3071-a75e-748c17751646&quot;,&quot;itemData&quot;:{&quot;type&quot;:&quot;article-journal&quot;,&quot;id&quot;:&quot;74ecf41d-27b6-3071-a75e-748c17751646&quot;,&quot;title&quot;:&quot;Diagnosis and conservative management of degenerative lumbar spondylolisthesis&quot;,&quot;groupId&quot;:&quot;f67120c4-cb92-3326-b30d-0cd910b85427&quot;,&quot;author&quot;:[{&quot;family&quot;:&quot;Kalichman&quot;,&quot;given&quot;:&quot;Leonid&quot;,&quot;parse-names&quot;:false,&quot;dropping-particle&quot;:&quot;&quot;,&quot;non-dropping-particle&quot;:&quot;&quot;},{&quot;family&quot;:&quot;Hunter&quot;,&quot;given&quot;:&quot;David J&quot;,&quot;parse-names&quot;:false,&quot;dropping-particle&quot;:&quot;&quot;,&quot;non-dropping-particle&quot;:&quot;&quot;}],&quot;container-title&quot;:&quot;European Spine Journal&quot;,&quot;DOI&quot;:&quot;10.1007/s00586-007-0543-3&quot;,&quot;issued&quot;:{&quot;date-parts&quot;:[[2008]]},&quot;page&quot;:&quot;327-335&quot;,&quot;issue&quot;:&quot;3&quot;,&quot;volume&quot;:&quot;17&quot;,&quot;container-title-short&quot;:&quot;&quot;},&quot;isTemporary&quot;:false},{&quot;id&quot;:&quot;f01c4689-87f4-3946-8fc9-c37d90a87f25&quot;,&quot;itemData&quot;:{&quot;type&quot;:&quot;article-journal&quot;,&quot;id&quot;:&quot;f01c4689-87f4-3946-8fc9-c37d90a87f25&quot;,&quot;title&quot;:&quot;Spinal Facet Joint Biomechanics and Mechanotransduction in Normal, Injury and Degenerative Conditions&quot;,&quot;groupId&quot;:&quot;f67120c4-cb92-3326-b30d-0cd910b85427&quot;,&quot;author&quot;:[{&quot;family&quot;:&quot;Jaumard&quot;,&quot;given&quot;:&quot;Nicolas&quot;,&quot;parse-names&quot;:false,&quot;dropping-particle&quot;:&quot;V.&quot;,&quot;non-dropping-particle&quot;:&quot;&quot;},{&quot;family&quot;:&quot;Welch&quot;,&quot;given&quot;:&quot;William C.&quot;,&quot;parse-names&quot;:false,&quot;dropping-particle&quot;:&quot;&quot;,&quot;non-dropping-particle&quot;:&quot;&quot;},{&quot;family&quot;:&quot;Winkelstein&quot;,&quot;given&quot;:&quot;Beth A.&quot;,&quot;parse-names&quot;:false,&quot;dropping-particle&quot;:&quot;&quot;,&quot;non-dropping-particle&quot;:&quot;&quot;}],&quot;container-title&quot;:&quot;Journal of Biomechanical Engineering&quot;,&quot;DOI&quot;:&quot;10.1115/1.4004493&quot;,&quot;ISSN&quot;:&quot;01480731&quot;,&quot;URL&quot;:&quot;http://biomechanical.asmedigitalcollection.asme.org/article.aspx?articleid=1430256&quot;,&quot;issued&quot;:{&quot;date-parts&quot;:[[2011]]},&quot;page&quot;:&quot;071010&quot;,&quot;issue&quot;:&quot;7&quot;,&quot;volume&quot;:&quot;133&quot;,&quot;container-title-short&quot;:&quot;J Biomech Eng&quot;},&quot;isTemporary&quot;:false}]},{&quot;citationID&quot;:&quot;MENDELEY_CITATION_61935776-c4bb-4ba7-825d-bb4b274c8deb&quot;,&quot;properties&quot;:{&quot;noteIndex&quot;:0},&quot;isEdited&quot;:false,&quot;manualOverride&quot;:{&quot;isManuallyOverridden&quot;:false,&quot;citeprocText&quot;:&quot;[76,77]&quot;,&quot;manualOverrideText&quot;:&quot;&quot;},&quot;citationTag&quot;:&quot;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&quot;,&quot;citationItems&quot;:[{&quot;id&quot;:&quot;6450d3be-dc66-392e-931f-b7f40871f110&quot;,&quot;itemData&quot;:{&quot;type&quot;:&quot;article-journal&quot;,&quot;id&quot;:&quot;6450d3be-dc66-392e-931f-b7f40871f110&quot;,&quot;title&quot;:&quot;Novel model to analyze the effect of a large compressive follower pre-load on range of motions in a lumbar spine&quot;,&quot;groupId&quot;:&quot;f67120c4-cb92-3326-b30d-0cd910b85427&quot;,&quot;author&quot;:[{&quot;family&quot;:&quot;Renner&quot;,&quot;given&quot;:&quot;Susan M.&quot;,&quot;parse-names&quot;:false,&quot;dropping-particle&quot;:&quot;&quot;,&quot;non-dropping-particle&quot;:&quot;&quot;},{&quot;family&quot;:&quot;Natarajan&quot;,&quot;given&quot;:&quot;Raghu N.&quot;,&quot;parse-names&quot;:false,&quot;dropping-particle&quot;:&quot;&quot;,&quot;non-dropping-particle&quot;:&quot;&quot;},{&quot;family&quot;:&quot;Patwardhan&quot;,&quot;given&quot;:&quot;Avinash G.&quot;,&quot;parse-names&quot;:false,&quot;dropping-particle&quot;:&quot;&quot;,&quot;non-dropping-particle&quot;:&quot;&quot;},{&quot;family&quot;:&quot;Havey&quot;,&quot;given&quot;:&quot;Robert M.&quot;,&quot;parse-names&quot;:false,&quot;dropping-particle&quot;:&quot;&quot;,&quot;non-dropping-particle&quot;:&quot;&quot;},{&quot;family&quot;:&quot;Voronov&quot;,&quot;given&quot;:&quot;Leonard I.&quot;,&quot;parse-names&quot;:false,&quot;dropping-particle&quot;:&quot;&quot;,&quot;non-dropping-particle&quot;:&quot;&quot;},{&quot;family&quot;:&quot;Guo&quot;,&quot;given&quot;:&quot;Bev Y.&quot;,&quot;parse-names&quot;:false,&quot;dropping-particle&quot;:&quot;&quot;,&quot;non-dropping-particle&quot;:&quot;&quot;},{&quot;family&quot;:&quot;Andersson&quot;,&quot;given&quot;:&quot;Gunnar B.J.&quot;,&quot;parse-names&quot;:false,&quot;dropping-particle&quot;:&quot;&quot;,&quot;non-dropping-particle&quot;:&quot;&quot;},{&quot;family&quot;:&quot;An&quot;,&quot;given&quot;:&quot;Howard S.&quot;,&quot;parse-names&quot;:false,&quot;dropping-particle&quot;:&quot;&quot;,&quot;non-dropping-particle&quot;:&quot;&quot;}],&quot;container-title&quot;:&quot;Journal of Biomechanics&quot;,&quot;DOI&quot;:&quot;10.1016/j.jbiomech.2006.05.019&quot;,&quot;ISSN&quot;:&quot;00219290&quot;,&quot;issued&quot;:{&quot;date-parts&quot;:[[2007]]},&quot;page&quot;:&quot;1326-1332&quot;,&quot;abstract&quot;:&quot;A 3-D finite element model (FEM) of the lumbar spine (L1-S1) was used to determine the effect of a large compressive follower pre-load on range of motions (ROM) in all three planes. The follower load modeled in the FEM produced minimal vertebral rotations in all the three planes. The model was validated by comparing the disc compression at all levels in the lumbar spine with the corresponding results obtained by compressing 10 cadevaric lumbar spines (L1-S1) using the follower load technique described by Patwardhan et al. [1999. A follower load increases the load-carrying capacity of the lumbar spine in compression. Spine 24(10), 1003-1009]. Further validation of the model was performed by comparing the lateral bending and torsion response without pre-load and the flexion-extension response without pre-load and with an 800 N follower pre-load with those obtained using cadaver lumbar spines. Following validation, the FEM was subjected to bending moments in all three planes with and without compressive follower pre-loads of up to 1200 N. Disc compression values and the flexion-extension range of motion under 800 N follower pre-load predicted by the FEM compared well with in vitro results. The current model showed that compressive follower pre-load decreased total as well as segmental ROM in flexion-extension by up to 18%, lateral bending by up to 42%, and torsion by up to 26%. © 2006 Elsevier Ltd. All rights reserved.&quot;,&quot;issue&quot;:&quot;6&quot;,&quot;volume&quot;:&quot;40&quot;,&quot;container-title-short&quot;:&quot;J Biomech&quot;},&quot;isTemporary&quot;:false},{&quot;id&quot;:&quot;291a6206-6168-3420-b66b-0cfe0f6ab5ed&quot;,&quot;itemData&quot;:{&quot;type&quot;:&quot;article-journal&quot;,&quot;id&quot;:&quot;291a6206-6168-3420-b66b-0cfe0f6ab5ed&quot;,&quot;title&quot;:&quot;In Vitro biomechanical characteristics of the spine: A comparison between human and porcine spinal segments&quot;,&quot;groupId&quot;:&quot;f67120c4-cb92-3326-b30d-0cd910b85427&quot;,&quot;author&quot;:[{&quot;family&quot;:&quot;Busscher&quot;,&quot;given&quot;:&quot;Iris&quot;,&quot;parse-names&quot;:false,&quot;dropping-particle&quot;:&quot;&quot;,&quot;non-dropping-particle&quot;:&quot;&quot;},{&quot;family&quot;:&quot;Veen&quot;,&quot;given&quot;:&quot;Albert J.&quot;,&quot;parse-names&quot;:false,&quot;dropping-particle&quot;:&quot;&quot;,&quot;non-dropping-particle&quot;:&quot;Van Der&quot;},{&quot;family&quot;:&quot;Dieen&quot;,&quot;given&quot;:&quot;Jaap H.&quot;,&quot;parse-names&quot;:false,&quot;dropping-particle&quot;:&quot;&quot;,&quot;non-dropping-particle&quot;:&quot;Van&quot;},{&quot;family&quot;:&quot;Kingma&quot;,&quot;given&quot;:&quot;Idsart&quot;,&quot;parse-names&quot;:false,&quot;dropping-particle&quot;:&quot;&quot;,&quot;non-dropping-particle&quot;:&quot;&quot;},{&quot;family&quot;:&quot;Verkerke&quot;,&quot;given&quot;:&quot;Gijsbertus J.&quot;,&quot;parse-names&quot;:false,&quot;dropping-particle&quot;:&quot;&quot;,&quot;non-dropping-particle&quot;:&quot;&quot;},{&quot;family&quot;:&quot;Veldhuizen&quot;,&quot;given&quot;:&quot;Albert G.&quot;,&quot;parse-names&quot;:false,&quot;dropping-particle&quot;:&quot;&quot;,&quot;non-dropping-particle&quot;:&quot;&quot;}],&quot;container-title&quot;:&quot;Spine&quot;,&quot;DOI&quot;:&quot;10.1097/BRS.0b013e3181b21885&quot;,&quot;ISBN&quot;:&quot;0362-2436&quot;,&quot;ISSN&quot;:&quot;03622436&quot;,&quot;PMID&quot;:&quot;20081499&quot;,&quot;issued&quot;:{&quot;date-parts&quot;:[[2010]]},&quot;page&quot;:&quot;35-42&quot;,&quot;abstract&quot;:&quot;Study Design. An in vitro study on human and porcine multilevel spinal segments., Objective. To compare human and porcine thoracolumbar spinal segments with respect to their biomechanical characteristics and the effects of creep, recovery, and removal of ligaments and posterior parts on the biomechanical characteristics., Summary of Background Data. Availability of human cadaver spines for in vitro testing of new spinal implants and surgical procedures is limited. Therefore, it is important to search for animal models with representative biomechanical characteristics., Methods. A total of 6 human and 6 porcine cadaver spines were dissected in multilevel spinal segments. Pure moments were applied to each segment in flexion/extension, lateral bending, and axial rotation. Creep tests were performed for 30 minutes in 4 creep directions, followed by cyclic tests, a recovery period of 30 minutes, and a series of cyclic tests after removal of ligaments and posterior parts. The range of motion, neutral zone (NZ), and neutral zone stiffness (NZStiff) were calculated from the acquired load-displacement data and results were compared between human and porcine segments., Results. The porcine segments generally had significantly higher absolute values for range of motion and NZ and significantly lower absolute values for NZStiff than the human segments in all directions. The effects of creep and recovery were quite similar in the higher and midthoracic regions of the spine. The influence of removal of ligaments was the same in human and porcine segments. After removal of posterior parts, the lower thoracic porcine spine behaved quite similar to the lumbar human spine., Conclusion. This study showed that the porcine spine can be a good biomechanical model for the human spine in specific situations. The question if the porcine spine can be used to predict the behavior of a human spine depends mainly on the application and the research question., (C) 2010 Lippincott Williams &amp; Wilkins, Inc.&quot;,&quot;issue&quot;:&quot;2&quot;,&quot;volume&quot;:&quot;35&quot;,&quot;container-title-short&quot;:&quot;Spine (Phila Pa 1976)&quot;},&quot;isTemporary&quot;:false}]},{&quot;citationID&quot;:&quot;MENDELEY_CITATION_197abb7d-c127-4826-9063-81d497850ef6&quot;,&quot;properties&quot;:{&quot;noteIndex&quot;:0},&quot;isEdited&quot;:false,&quot;manualOverride&quot;:{&quot;isManuallyOverridden&quot;:false,&quot;citeprocText&quot;:&quot;[78]&quot;,&quot;manualOverrideText&quot;:&quot;&quot;},&quot;citationTag&quot;:&quot;MENDELEY_CITATION_v3_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&quot;,&quot;citationItems&quot;:[{&quot;id&quot;:&quot;2aeb61ee-2e8a-3c5b-a6e9-e467632eddac&quot;,&quot;itemData&quot;:{&quot;type&quot;:&quot;article-journal&quot;,&quot;id&quot;:&quot;2aeb61ee-2e8a-3c5b-a6e9-e467632eddac&quot;,&quot;title&quot;:&quot;Comparison of Validation Metrics Using Repeated Full-scale Automobile Crash Tests&quot;,&quot;groupId&quot;:&quot;f67120c4-cb92-3326-b30d-0cd910b85427&quot;,&quot;author&quot;:[{&quot;family&quot;:&quot;Ray&quot;,&quot;given&quot;:&quot;Malcolm H.&quot;,&quot;parse-names&quot;:false,&quot;dropping-particle&quot;:&quot;&quot;,&quot;non-dropping-particle&quot;:&quot;&quot;},{&quot;family&quot;:&quot;Anghileri&quot;,&quot;given&quot;:&quot;Marco&quot;,&quot;parse-names&quot;:false,&quot;dropping-particle&quot;:&quot;&quot;,&quot;non-dropping-particle&quot;:&quot;&quot;},{&quot;family&quot;:&quot;Mongiardini&quot;,&quot;given&quot;:&quot;Mario&quot;,&quot;parse-names&quot;:false,&quot;dropping-particle&quot;:&quot;&quot;,&quot;non-dropping-particle&quot;:&quot;&quot;}],&quot;URL&quot;:&quot;http://roadsafellc.com/NCHRP22-24/QPR/AttachmentE-5.pdf&quot;,&quot;issued&quot;:{&quot;date-parts&quot;:[[2008]]},&quot;page&quot;:&quot;18&quot;,&quot;abstract&quot;:&quot;Qualitatively comparing the shapes of time histories to validate experiments with computational simulations is a common technique in both general computational mechanics as well as computational roadside safety. Qualitative comparisons, however, are subjective and open to interpretation. A variety of quantitative metrics are available for comparing time history data as well but developing acceptance criteria for these methods often relies on equally imprecise engineering judgment. This paper presents the results of time-history comparisons of 10 essentially identical full-scale vehicle re-directional crash tests with a vertical concrete wall. Five of the crash tests used exactly the same type of vehicle whereas the other five used a similar vehicle that was within the EN1317 test vehicle specifications for that class of vehicle. A variety of quantitative shape comparison metrics were calculated for each set of repeated crash test cases and the results are presented. The results are compared and contrasted as to the utility of each metric and its diagnostic value in assessing the degree of comparison between the repeated crash test time histories. Since the crash test experiments are as identical as can be achieved experimentally, the values of the quantitative metrics represent the reasonable range for the metric corresponding to matched experiments. Statistical analysis of the data will also be performed to assess the typical residual errors that can be expected in full-scale roadside safety crash tests. Finally, recommendations for the use of specific metrics are provided.&quot;,&quot;issue&quot;:&quot;Eccomas&quot;,&quot;container-title-short&quot;:&quot;&quot;},&quot;isTemporary&quot;:false}]},{&quot;citationID&quot;:&quot;MENDELEY_CITATION_50e49475-ec27-4cc9-9f68-4122ac61b91b&quot;,&quot;properties&quot;:{&quot;noteIndex&quot;:0},&quot;isEdited&quot;:false,&quot;manualOverride&quot;:{&quot;isManuallyOverridden&quot;:false,&quot;citeprocText&quot;:&quot;[79]&quot;,&quot;manualOverrideText&quot;:&quot;&quot;},&quot;citationTag&quot;:&quot;MENDELEY_CITATION_v3_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&quot;,&quot;citationItems&quot;:[{&quot;id&quot;:&quot;bb8f391a-4f87-3474-95da-2e4dd6de50c3&quot;,&quot;itemData&quot;:{&quot;type&quot;:&quot;article-journal&quot;,&quot;id&quot;:&quot;bb8f391a-4f87-3474-95da-2e4dd6de50c3&quot;,&quot;title&quot;:&quot;Improved prediction of hybrid-iii injury values using advanced multibody techniques and objective rating&quot;,&quot;groupId&quot;:&quot;f67120c4-cb92-3326-b30d-0cd910b85427&quot;,&quot;author&quot;:[{&quot;family&quot;:&quot;Hovenga&quot;,&quot;given&quot;:&quot;P. E.&quot;,&quot;parse-names&quot;:false,&quot;dropping-particle&quot;:&quot;&quot;,&quot;non-dropping-particle&quot;:&quot;&quot;},{&quot;family&quot;:&quot;Spit&quot;,&quot;given&quot;:&quot;H. H.&quot;,&quot;parse-names&quot;:false,&quot;dropping-particle&quot;:&quot;&quot;,&quot;non-dropping-particle&quot;:&quot;&quot;},{&quot;family&quot;:&quot;Uijldert&quot;,&quot;given&quot;:&quot;M.&quot;,&quot;parse-names&quot;:false,&quot;dropping-particle&quot;:&quot;&quot;,&quot;non-dropping-particle&quot;:&quot;&quot;},{&quot;family&quot;:&quot;Dalenoort&quot;,&quot;given&quot;:&quot;A. M.&quot;,&quot;parse-names&quot;:false,&quot;dropping-particle&quot;:&quot;&quot;,&quot;non-dropping-particle&quot;:&quot;&quot;}],&quot;container-title&quot;:&quot;SAE Technical Papers&quot;,&quot;DOI&quot;:&quot;10.4271/2005-01-1307&quot;,&quot;ISSN&quot;:&quot;26883627&quot;,&quot;issued&quot;:{&quot;date-parts&quot;:[[2005]]},&quot;abstract&quot;:&quot;Virtual testing has become an essential part of the vehicle design process. Increasingly stringent safety norms call for accurate prediction of injury values. Numerical techniques such as DOE, optimisation and stochastics yield increasing numbers of simulations and this requires CPU efficient and robust solutions. In order to face these demands a new Hybrid-III 50th %ile crash test dummy model has been developed in MADYMO. Advanced multibody techniques have been used to obtain fast computation times with the geometry and potential accuracy of CPU intensive finite element models. So-called facet surfaces have been used in combination with flexible bodies and rigid bodies. The MADYMO contact algorithm has been enhanced with options to separately describe the non-linear compliance of two contacting objects such as a dummy and a seat. The principles and pitfalls of the facet methodology in relation to typical automotive applications is described, resulting in modelling guidelines and recommendations. The available set of component and full dummy validations has been extended with load cases representing the latest restraint system designs and test procedures. A systematic validation has been performed using objective rating techniques. Rating is used in order to show the predictivity increase of the new facet model. Special attention has been paid to different rating criteria. Copyright © 2005 SAE International.&quot;,&quot;issue&quot;:&quot;724&quot;,&quot;container-title-short&quot;:&quot;&quot;},&quot;isTemporary&quot;:false}]},{&quot;citationID&quot;:&quot;MENDELEY_CITATION_4b5b30bd-91ca-449f-a66a-e77c8cf1eb89&quot;,&quot;properties&quot;:{&quot;noteIndex&quot;:0},&quot;isEdited&quot;:false,&quot;manualOverride&quot;:{&quot;isManuallyOverridden&quot;:false,&quot;citeprocText&quot;:&quot;[76,80–83]&quot;,&quot;manualOverrideText&quot;:&quot;&quot;},&quot;citationTag&quot;:&quot;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&quot;,&quot;citationItems&quot;:[{&quot;id&quot;:&quot;48eeef01-1b7f-3a70-b8af-51f6832d0029&quot;,&quot;itemData&quot;:{&quot;type&quot;:&quot;article-journal&quot;,&quot;id&quot;:&quot;48eeef01-1b7f-3a70-b8af-51f6832d0029&quot;,&quot;title&quot;:&quot;Failure tolerance of the human lumbar spine in dynamic combined compression and flexion loading&quot;,&quot;groupId&quot;:&quot;f67120c4-cb92-3326-b30d-0cd910b85427&quot;,&quot;author&quot;:[{&quot;family&quot;:&quot;Tushak&quot;,&quot;given&quot;:&quot;Sophia K.&quot;,&quot;parse-names&quot;:false,&quot;dropping-particle&quot;:&quot;&quot;,&quot;non-dropping-particle&quot;:&quot;&quot;},{&quot;family&quot;:&quot;Paul Donlon&quot;,&quot;given&quot;:&quot;John&quot;,&quot;parse-names&quot;:false,&quot;dropping-particle&quot;:&quot;&quot;,&quot;non-dropping-particle&quot;:&quot;&quot;},{&quot;family&quot;:&quot;Gepner&quot;,&quot;given&quot;:&quot;Bronislaw D.&quot;,&quot;parse-names&quot;:false,&quot;dropping-particle&quot;:&quot;&quot;,&quot;non-dropping-particle&quot;:&quot;&quot;},{&quot;family&quot;:&quot;Chebbi&quot;,&quot;given&quot;:&quot;Aida&quot;,&quot;parse-names&quot;:false,&quot;dropping-particle&quot;:&quot;&quot;,&quot;non-dropping-particle&quot;:&quot;&quot;},{&quot;family&quot;:&quot;Pipkorn&quot;,&quot;given&quot;:&quot;Bengt&quot;,&quot;parse-names&quot;:false,&quot;dropping-particle&quot;:&quot;&quot;,&quot;non-dropping-particle&quot;:&quot;&quot;},{&quot;family&quot;:&quot;Hallman&quot;,&quot;given&quot;:&quot;Jason J.&quot;,&quot;parse-names&quot;:false,&quot;dropping-particle&quot;:&quot;&quot;,&quot;non-dropping-particle&quot;:&quot;&quot;},{&quot;family&quot;:&quot;Forman&quot;,&quot;given&quot;:&quot;Jason L.&quot;,&quot;parse-names&quot;:false,&quot;dropping-particle&quot;:&quot;&quot;,&quot;non-dropping-particle&quot;:&quot;&quot;},{&quot;family&quot;:&quot;Kerrigan&quot;,&quot;given&quot;:&quot;Jason R.&quot;,&quot;parse-names&quot;:false,&quot;dropping-particle&quot;:&quot;&quot;,&quot;non-dropping-particle&quot;:&quot;&quot;}],&quot;container-title&quot;:&quot;Journal of Biomechanics&quot;,&quot;DOI&quot;:&quot;10.1016/j.jbiomech.2022.111051&quot;,&quot;ISSN&quot;:&quot;00219290&quot;,&quot;PMID&quot;:&quot;35325753&quot;,&quot;URL&quot;:&quot;https://linkinghub.elsevier.com/retrieve/pii/S0021929022001051&quot;,&quot;issued&quot;:{&quot;date-parts&quot;:[[2022,4,1]]},&quot;page&quot;:&quot;111051&quot;,&quot;abstract&quot;:&quot;Vehicle safety systems have substantially decreased motor vehicle crash-related injuries and fatalities, but injuries to the lumbar spine still have been reported. Experimental and computational analyses of upright and, particularly, reclined occupants in frontal crashes have shown that the lumbar spine can be subjected to simultaneous and out-of-phase combined axial compression and flexion loading. Lumbar spine failure tolerance in combined compression-flexion has not been widely explored in the literature. Therefore, the goal of this study was to measure the failure tolerance of the lumbar spine in combined compression and flexion. Forty lumbar spine segments with three vertebrae (one unconstrained) and two intervertebral discs (both unconstrained) were pre-loaded with axial compression (2200N, 3300N, or 4500N) and then subjected to rotation-controlled dynamic flexion bending until failure. Clinically relevant middle vertebra fractures were observed in twenty-one of the specimens, including compression and burst fractures. The remaining nineteen specimens experienced failure at the potting-grip interface. Failure tolerance varied within the sample and were categorized by the appropriate data censoring, with clinically relevant middle vertebrae fractures characterized as uncensored or left-censored and potting-grip fractures characterized as right-censored. Average failure force and moment were 3290N (range: 1580N to 4378N) and 52Nm (range: 0Nm to 156 Nm) for uncensored data, 3686N (range: 3145N to 4112N) and 0Nm for left-censored data, and 3470N (range: 2138N to 5062N) and 104Nm (range: 27Nm to 182Nm) for right-censored data. These data can be used to develop and improve injury prediction tools for lumbar spine fractures and further research in future safety systems.&quot;,&quot;publisher&quot;:&quot;Elsevier Ltd&quot;,&quot;volume&quot;:&quot;135&quot;,&quot;container-title-short&quot;:&quot;J Biomech&quot;},&quot;isTemporary&quot;:false},{&quot;id&quot;:&quot;04eb9a5d-fcdd-338a-9113-cea2d2cc8afc&quot;,&quot;itemData&quot;:{&quot;type&quot;:&quot;article-journal&quot;,&quot;id&quot;:&quot;04eb9a5d-fcdd-338a-9113-cea2d2cc8afc&quot;,&quot;title&quot;:&quot;Mechanical properties of the cadaveric and hybrid III lumbar spines&quot;,&quot;groupId&quot;:&quot;f67120c4-cb92-3326-b30d-0cd910b85427&quot;,&quot;author&quot;:[{&quot;family&quot;:&quot;Demetropoulos&quot;,&quot;given&quot;:&quot;Constantine K.&quot;,&quot;parse-names&quot;:false,&quot;dropping-particle&quot;:&quot;&quot;,&quot;non-dropping-particle&quot;:&quot;&quot;},{&quot;family&quot;:&quot;Yang&quot;,&quot;given&quot;:&quot;King H.&quot;,&quot;parse-names&quot;:false,&quot;dropping-particle&quot;:&quot;&quot;,&quot;non-dropping-particle&quot;:&quot;&quot;},{&quot;family&quot;:&quot;Grimm&quot;,&quot;given&quot;:&quot;Michele J.&quot;,&quot;parse-names&quot;:false,&quot;dropping-particle&quot;:&quot;&quot;,&quot;non-dropping-particle&quot;:&quot;&quot;},{&quot;family&quot;:&quot;Khalil&quot;,&quot;given&quot;:&quot;Tawfik B.&quot;,&quot;parse-names&quot;:false,&quot;dropping-particle&quot;:&quot;&quot;,&quot;non-dropping-particle&quot;:&quot;&quot;},{&quot;family&quot;:&quot;King&quot;,&quot;given&quot;:&quot;Albert I.&quot;,&quot;parse-names&quot;:false,&quot;dropping-particle&quot;:&quot;&quot;,&quot;non-dropping-particle&quot;:&quot;&quot;}],&quot;container-title&quot;:&quot;SAE Technical Papers&quot;,&quot;DOI&quot;:&quot;10.4271/983160&quot;,&quot;ISSN&quot;:&quot;26883627&quot;,&quot;issued&quot;:{&quot;date-parts&quot;:[[1998]]},&quot;abstract&quot;:&quot;This study identified the mechanical properties of ten cadaveric lumbar spines and two Hybrid III lumbar spines. Eight tests were performed on each specimen: tension, compression, anterior shear, posterior shear, left lateral shear, flexion, extension and left lateral bending. Each test was run at a displacement rate of 100 mm/sec. The maximum displacements were selected to approximate the loading range of a 50 km/h Hybrid III dummy sled test and to be non-destructive to the specimens. Load, linear displacement and angular displacement data were collected. Bending moment was calculated from force data. Each mode of loading demonstrated consistent characteristics. The load-displacement curves of the Hybrid III lumbar spine demonstrated an initial region of high stiffness followed by a region of constant stiffness. The exception to this rule was the tension tests, as the steel cables that run the length of the spine appear to dominate the mechanical response of the Hybrid III spine in tensile loading. The loading curves of the cadaveric spines demonstrated an initial region of low stiffness followed by a region of increasing stiffness, as is typical of soft tissue response. Notable findings included the observation that the whole cadaveric lumbar spine specimens are stiffer in posterior shear than in anterior shear. This finding is in contrast to motion segment studies, in which the opposite trend is observed. This difference is believed to be due to the freedom of vertebrae L1 through L5 to rotate in the whole lumbar spine specimens. In functional spinal unit shear tests, both vertebrae are rigidly potted. © 1998 Society of Automotive Engineers, Inc.&quot;,&quot;issue&quot;:&quot;724&quot;,&quot;container-title-short&quot;:&quot;&quot;},&quot;isTemporary&quot;:false},{&quot;id&quot;:&quot;37a62084-9b35-3108-bc43-cf039e262586&quot;,&quot;itemData&quot;:{&quot;type&quot;:&quot;article-journal&quot;,&quot;id&quot;:&quot;37a62084-9b35-3108-bc43-cf039e262586&quot;,&quot;title&quot;:&quot;Lumbar spine finite element model for healthy subjects: development and validation&quot;,&quot;groupId&quot;:&quot;f67120c4-cb92-3326-b30d-0cd910b85427&quot;,&quot;author&quot;:[{&quot;family&quot;:&quot;Xu&quot;,&quot;given&quot;:&quot;Ming&quot;,&quot;parse-names&quot;:false,&quot;dropping-particle&quot;:&quot;&quot;,&quot;non-dropping-particle&quot;:&quot;&quot;},{&quot;family&quot;:&quot;Yang&quot;,&quot;given&quot;:&quot;James&quot;,&quot;parse-names&quot;:false,&quot;dropping-particle&quot;:&quot;&quot;,&quot;non-dropping-particle&quot;:&quot;&quot;},{&quot;family&quot;:&quot;Lieberman&quot;,&quot;given&quot;:&quot;Isador H.&quot;,&quot;parse-names&quot;:false,&quot;dropping-particle&quot;:&quot;&quot;,&quot;non-dropping-particle&quot;:&quot;&quot;},{&quot;family&quot;:&quot;Haddas&quot;,&quot;given&quot;:&quot;Ram&quot;,&quot;parse-names&quot;:false,&quot;dropping-particle&quot;:&quot;&quot;,&quot;non-dropping-particle&quot;:&quot;&quot;}],&quot;container-title&quot;:&quot;Computer Methods in Biomechanics and Biomedical Engineering&quot;,&quot;DOI&quot;:&quot;10.1080/10255842.2016.1193596&quot;,&quot;ISSN&quot;:&quot;14768259&quot;,&quot;PMID&quot;:&quot;27315668&quot;,&quot;URL&quot;:&quot;http://dx.doi.org/10.1080/10255842.2016.1193596&quot;,&quot;issued&quot;:{&quot;date-parts&quot;:[[2017]]},&quot;page&quot;:&quot;1-15&quot;,&quot;abstract&quot;:&quot;Finite element (FE) method is a proven powerful and efficient tool to study the biomechanics of the human lumbar spine. However, due to the large inter-subject variability of geometries and material properties in human lumbar spines, concerns existed on the accuracy and predictive power of one single deterministic FE model with one set of spinal geometry and material properties. It was confirmed that the combined predictions (median or mean value) of several distinct FE models can be used as an improved prediction of behavior of human lumbar spine under identical loading and boundary conditions. In light of this improved prediction, five FE models (L1-L5 spinal levels) of the human lumbar spine were developed based on five healthy living subjects with identical modeling method. The five models were extensively validated through experimental and computational results in the literature. Mesh convergence and material sensitivity analysis were also conducted. We have shown that the results from the five FE models developed in this paper were consistent with the experimental data and simulation results from the existing literature. The validated modeling method introduced in this study can be used in modeling dysfunctional lumber spines such as disc degeneration and scoliosis in future work.&quot;,&quot;publisher&quot;:&quot;Taylor &amp; Francis&quot;,&quot;issue&quot;:&quot;1&quot;,&quot;volume&quot;:&quot;20&quot;,&quot;container-title-short&quot;:&quot;Comput Methods Biomech Biomed Engin&quot;},&quot;isTemporary&quot;:false},{&quot;id&quot;:&quot;6450d3be-dc66-392e-931f-b7f40871f110&quot;,&quot;itemData&quot;:{&quot;type&quot;:&quot;article-journal&quot;,&quot;id&quot;:&quot;6450d3be-dc66-392e-931f-b7f40871f110&quot;,&quot;title&quot;:&quot;Novel model to analyze the effect of a large compressive follower pre-load on range of motions in a lumbar spine&quot;,&quot;groupId&quot;:&quot;f67120c4-cb92-3326-b30d-0cd910b85427&quot;,&quot;author&quot;:[{&quot;family&quot;:&quot;Renner&quot;,&quot;given&quot;:&quot;Susan M.&quot;,&quot;parse-names&quot;:false,&quot;dropping-particle&quot;:&quot;&quot;,&quot;non-dropping-particle&quot;:&quot;&quot;},{&quot;family&quot;:&quot;Natarajan&quot;,&quot;given&quot;:&quot;Raghu N.&quot;,&quot;parse-names&quot;:false,&quot;dropping-particle&quot;:&quot;&quot;,&quot;non-dropping-particle&quot;:&quot;&quot;},{&quot;family&quot;:&quot;Patwardhan&quot;,&quot;given&quot;:&quot;Avinash G.&quot;,&quot;parse-names&quot;:false,&quot;dropping-particle&quot;:&quot;&quot;,&quot;non-dropping-particle&quot;:&quot;&quot;},{&quot;family&quot;:&quot;Havey&quot;,&quot;given&quot;:&quot;Robert M.&quot;,&quot;parse-names&quot;:false,&quot;dropping-particle&quot;:&quot;&quot;,&quot;non-dropping-particle&quot;:&quot;&quot;},{&quot;family&quot;:&quot;Voronov&quot;,&quot;given&quot;:&quot;Leonard I.&quot;,&quot;parse-names&quot;:false,&quot;dropping-particle&quot;:&quot;&quot;,&quot;non-dropping-particle&quot;:&quot;&quot;},{&quot;family&quot;:&quot;Guo&quot;,&quot;given&quot;:&quot;Bev Y.&quot;,&quot;parse-names&quot;:false,&quot;dropping-particle&quot;:&quot;&quot;,&quot;non-dropping-particle&quot;:&quot;&quot;},{&quot;family&quot;:&quot;Andersson&quot;,&quot;given&quot;:&quot;Gunnar B.J.&quot;,&quot;parse-names&quot;:false,&quot;dropping-particle&quot;:&quot;&quot;,&quot;non-dropping-particle&quot;:&quot;&quot;},{&quot;family&quot;:&quot;An&quot;,&quot;given&quot;:&quot;Howard S.&quot;,&quot;parse-names&quot;:false,&quot;dropping-particle&quot;:&quot;&quot;,&quot;non-dropping-particle&quot;:&quot;&quot;}],&quot;container-title&quot;:&quot;Journal of Biomechanics&quot;,&quot;DOI&quot;:&quot;10.1016/j.jbiomech.2006.05.019&quot;,&quot;ISSN&quot;:&quot;00219290&quot;,&quot;issued&quot;:{&quot;date-parts&quot;:[[2007]]},&quot;page&quot;:&quot;1326-1332&quot;,&quot;abstract&quot;:&quot;A 3-D finite element model (FEM) of the lumbar spine (L1-S1) was used to determine the effect of a large compressive follower pre-load on range of motions (ROM) in all three planes. The follower load modeled in the FEM produced minimal vertebral rotations in all the three planes. The model was validated by comparing the disc compression at all levels in the lumbar spine with the corresponding results obtained by compressing 10 cadevaric lumbar spines (L1-S1) using the follower load technique described by Patwardhan et al. [1999. A follower load increases the load-carrying capacity of the lumbar spine in compression. Spine 24(10), 1003-1009]. Further validation of the model was performed by comparing the lateral bending and torsion response without pre-load and the flexion-extension response without pre-load and with an 800 N follower pre-load with those obtained using cadaver lumbar spines. Following validation, the FEM was subjected to bending moments in all three planes with and without compressive follower pre-loads of up to 1200 N. Disc compression values and the flexion-extension range of motion under 800 N follower pre-load predicted by the FEM compared well with in vitro results. The current model showed that compressive follower pre-load decreased total as well as segmental ROM in flexion-extension by up to 18%, lateral bending by up to 42%, and torsion by up to 26%. © 2006 Elsevier Ltd. All rights reserved.&quot;,&quot;issue&quot;:&quot;6&quot;,&quot;volume&quot;:&quot;40&quot;,&quot;container-title-short&quot;:&quot;J Biomech&quot;},&quot;isTemporary&quot;:false},{&quot;id&quot;:&quot;387ef439-66e3-386f-bed0-38f8dfdad564&quot;,&quot;itemData&quot;:{&quot;type&quot;:&quot;article-journal&quot;,&quot;id&quot;:&quot;387ef439-66e3-386f-bed0-38f8dfdad564&quot;,&quot;title&quot;:&quot;Change of Disc Height, Radial Disc Bulge, and Intradiscal Pressure From Discectomy An in Vitro Investigation on Human Lumbar Discs&quot;,&quot;groupId&quot;:&quot;f67120c4-cb92-3326-b30d-0cd910b85427&quot;,&quot;author&quot;:[{&quot;family&quot;:&quot;Brinckmann&quot;,&quot;given&quot;:&quot;Paul&quot;,&quot;parse-names&quot;:false,&quot;dropping-particle&quot;:&quot;&quot;,&quot;non-dropping-particle&quot;:&quot;&quot;},{&quot;family&quot;:&quot;Grootenboer&quot;,&quot;given&quot;:&quot;HENK&quot;,&quot;parse-names&quot;:false,&quot;dropping-particle&quot;:&quot;&quot;,&quot;non-dropping-particle&quot;:&quot;&quot;}],&quot;container-title&quot;:&quot;Spine&quot;,&quot;DOI&quot;:&quot;10.1097/00007632-199106000-00008&quot;,&quot;ISSN&quot;:&quot;0362-2436&quot;,&quot;URL&quot;:&quot;http://journals.lww.com/00007632-199106000-00008&quot;,&quot;issued&quot;:{&quot;date-parts&quot;:[[1991,6]]},&quot;page&quot;:&quot;641-646&quot;,&quot;issue&quot;:&quot;6&quot;,&quot;volume&quot;:&quot;16&quot;,&quot;container-title-short&quot;:&quot;Spine (Phila Pa 1976)&quot;},&quot;isTemporary&quot;:false}]},{&quot;citationID&quot;:&quot;MENDELEY_CITATION_4e6eadf2-4099-41f4-8b7f-e7267e1beb0d&quot;,&quot;properties&quot;:{&quot;noteIndex&quot;:0},&quot;isEdited&quot;:false,&quot;manualOverride&quot;:{&quot;isManuallyOverridden&quot;:false,&quot;citeprocText&quot;:&quot;[82,83]&quot;,&quot;manualOverrideText&quot;:&quot;&quot;},&quot;citationTag&quot;:&quot;MENDELEY_CITATION_v3_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&quot;,&quot;citationItems&quot;:[{&quot;id&quot;:&quot;37a62084-9b35-3108-bc43-cf039e262586&quot;,&quot;itemData&quot;:{&quot;type&quot;:&quot;article-journal&quot;,&quot;id&quot;:&quot;37a62084-9b35-3108-bc43-cf039e262586&quot;,&quot;title&quot;:&quot;Lumbar spine finite element model for healthy subjects: development and validation&quot;,&quot;groupId&quot;:&quot;f67120c4-cb92-3326-b30d-0cd910b85427&quot;,&quot;author&quot;:[{&quot;family&quot;:&quot;Xu&quot;,&quot;given&quot;:&quot;Ming&quot;,&quot;parse-names&quot;:false,&quot;dropping-particle&quot;:&quot;&quot;,&quot;non-dropping-particle&quot;:&quot;&quot;},{&quot;family&quot;:&quot;Yang&quot;,&quot;given&quot;:&quot;James&quot;,&quot;parse-names&quot;:false,&quot;dropping-particle&quot;:&quot;&quot;,&quot;non-dropping-particle&quot;:&quot;&quot;},{&quot;family&quot;:&quot;Lieberman&quot;,&quot;given&quot;:&quot;Isador H.&quot;,&quot;parse-names&quot;:false,&quot;dropping-particle&quot;:&quot;&quot;,&quot;non-dropping-particle&quot;:&quot;&quot;},{&quot;family&quot;:&quot;Haddas&quot;,&quot;given&quot;:&quot;Ram&quot;,&quot;parse-names&quot;:false,&quot;dropping-particle&quot;:&quot;&quot;,&quot;non-dropping-particle&quot;:&quot;&quot;}],&quot;container-title&quot;:&quot;Computer Methods in Biomechanics and Biomedical Engineering&quot;,&quot;DOI&quot;:&quot;10.1080/10255842.2016.1193596&quot;,&quot;ISSN&quot;:&quot;14768259&quot;,&quot;PMID&quot;:&quot;27315668&quot;,&quot;URL&quot;:&quot;http://dx.doi.org/10.1080/10255842.2016.1193596&quot;,&quot;issued&quot;:{&quot;date-parts&quot;:[[2017]]},&quot;page&quot;:&quot;1-15&quot;,&quot;abstract&quot;:&quot;Finite element (FE) method is a proven powerful and efficient tool to study the biomechanics of the human lumbar spine. However, due to the large inter-subject variability of geometries and material properties in human lumbar spines, concerns existed on the accuracy and predictive power of one single deterministic FE model with one set of spinal geometry and material properties. It was confirmed that the combined predictions (median or mean value) of several distinct FE models can be used as an improved prediction of behavior of human lumbar spine under identical loading and boundary conditions. In light of this improved prediction, five FE models (L1-L5 spinal levels) of the human lumbar spine were developed based on five healthy living subjects with identical modeling method. The five models were extensively validated through experimental and computational results in the literature. Mesh convergence and material sensitivity analysis were also conducted. We have shown that the results from the five FE models developed in this paper were consistent with the experimental data and simulation results from the existing literature. The validated modeling method introduced in this study can be used in modeling dysfunctional lumber spines such as disc degeneration and scoliosis in future work.&quot;,&quot;publisher&quot;:&quot;Taylor &amp; Francis&quot;,&quot;issue&quot;:&quot;1&quot;,&quot;volume&quot;:&quot;20&quot;,&quot;container-title-short&quot;:&quot;Comput Methods Biomech Biomed Engin&quot;},&quot;isTemporary&quot;:false},{&quot;id&quot;:&quot;387ef439-66e3-386f-bed0-38f8dfdad564&quot;,&quot;itemData&quot;:{&quot;type&quot;:&quot;article-journal&quot;,&quot;id&quot;:&quot;387ef439-66e3-386f-bed0-38f8dfdad564&quot;,&quot;title&quot;:&quot;Change of Disc Height, Radial Disc Bulge, and Intradiscal Pressure From Discectomy An in Vitro Investigation on Human Lumbar Discs&quot;,&quot;groupId&quot;:&quot;f67120c4-cb92-3326-b30d-0cd910b85427&quot;,&quot;author&quot;:[{&quot;family&quot;:&quot;Brinckmann&quot;,&quot;given&quot;:&quot;Paul&quot;,&quot;parse-names&quot;:false,&quot;dropping-particle&quot;:&quot;&quot;,&quot;non-dropping-particle&quot;:&quot;&quot;},{&quot;family&quot;:&quot;Grootenboer&quot;,&quot;given&quot;:&quot;HENK&quot;,&quot;parse-names&quot;:false,&quot;dropping-particle&quot;:&quot;&quot;,&quot;non-dropping-particle&quot;:&quot;&quot;}],&quot;container-title&quot;:&quot;Spine&quot;,&quot;DOI&quot;:&quot;10.1097/00007632-199106000-00008&quot;,&quot;ISSN&quot;:&quot;0362-2436&quot;,&quot;URL&quot;:&quot;http://journals.lww.com/00007632-199106000-00008&quot;,&quot;issued&quot;:{&quot;date-parts&quot;:[[1991,6]]},&quot;page&quot;:&quot;641-646&quot;,&quot;issue&quot;:&quot;6&quot;,&quot;volume&quot;:&quot;16&quot;,&quot;container-title-short&quot;:&quot;Spine (Phila Pa 1976)&quot;},&quot;isTemporary&quot;:false}]},{&quot;citationID&quot;:&quot;MENDELEY_CITATION_7074c107-ca1e-4f79-8d46-51d7fa8ed5fb&quot;,&quot;properties&quot;:{&quot;noteIndex&quot;:0},&quot;isEdited&quot;:false,&quot;manualOverride&quot;:{&quot;isManuallyOverridden&quot;:false,&quot;citeprocText&quot;:&quot;[76,82]&quot;,&quot;manualOverrideText&quot;:&quot;&quot;},&quot;citationTag&quot;:&quot;MENDELEY_CITATION_v3_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&quot;,&quot;citationItems&quot;:[{&quot;id&quot;:&quot;37a62084-9b35-3108-bc43-cf039e262586&quot;,&quot;itemData&quot;:{&quot;type&quot;:&quot;article-journal&quot;,&quot;id&quot;:&quot;37a62084-9b35-3108-bc43-cf039e262586&quot;,&quot;title&quot;:&quot;Lumbar spine finite element model for healthy subjects: development and validation&quot;,&quot;groupId&quot;:&quot;f67120c4-cb92-3326-b30d-0cd910b85427&quot;,&quot;author&quot;:[{&quot;family&quot;:&quot;Xu&quot;,&quot;given&quot;:&quot;Ming&quot;,&quot;parse-names&quot;:false,&quot;dropping-particle&quot;:&quot;&quot;,&quot;non-dropping-particle&quot;:&quot;&quot;},{&quot;family&quot;:&quot;Yang&quot;,&quot;given&quot;:&quot;James&quot;,&quot;parse-names&quot;:false,&quot;dropping-particle&quot;:&quot;&quot;,&quot;non-dropping-particle&quot;:&quot;&quot;},{&quot;family&quot;:&quot;Lieberman&quot;,&quot;given&quot;:&quot;Isador H.&quot;,&quot;parse-names&quot;:false,&quot;dropping-particle&quot;:&quot;&quot;,&quot;non-dropping-particle&quot;:&quot;&quot;},{&quot;family&quot;:&quot;Haddas&quot;,&quot;given&quot;:&quot;Ram&quot;,&quot;parse-names&quot;:false,&quot;dropping-particle&quot;:&quot;&quot;,&quot;non-dropping-particle&quot;:&quot;&quot;}],&quot;container-title&quot;:&quot;Computer Methods in Biomechanics and Biomedical Engineering&quot;,&quot;DOI&quot;:&quot;10.1080/10255842.2016.1193596&quot;,&quot;ISSN&quot;:&quot;14768259&quot;,&quot;PMID&quot;:&quot;27315668&quot;,&quot;URL&quot;:&quot;http://dx.doi.org/10.1080/10255842.2016.1193596&quot;,&quot;issued&quot;:{&quot;date-parts&quot;:[[2017]]},&quot;page&quot;:&quot;1-15&quot;,&quot;abstract&quot;:&quot;Finite element (FE) method is a proven powerful and efficient tool to study the biomechanics of the human lumbar spine. However, due to the large inter-subject variability of geometries and material properties in human lumbar spines, concerns existed on the accuracy and predictive power of one single deterministic FE model with one set of spinal geometry and material properties. It was confirmed that the combined predictions (median or mean value) of several distinct FE models can be used as an improved prediction of behavior of human lumbar spine under identical loading and boundary conditions. In light of this improved prediction, five FE models (L1-L5 spinal levels) of the human lumbar spine were developed based on five healthy living subjects with identical modeling method. The five models were extensively validated through experimental and computational results in the literature. Mesh convergence and material sensitivity analysis were also conducted. We have shown that the results from the five FE models developed in this paper were consistent with the experimental data and simulation results from the existing literature. The validated modeling method introduced in this study can be used in modeling dysfunctional lumber spines such as disc degeneration and scoliosis in future work.&quot;,&quot;publisher&quot;:&quot;Taylor &amp; Francis&quot;,&quot;issue&quot;:&quot;1&quot;,&quot;volume&quot;:&quot;20&quot;,&quot;container-title-short&quot;:&quot;Comput Methods Biomech Biomed Engin&quot;},&quot;isTemporary&quot;:false},{&quot;id&quot;:&quot;6450d3be-dc66-392e-931f-b7f40871f110&quot;,&quot;itemData&quot;:{&quot;type&quot;:&quot;article-journal&quot;,&quot;id&quot;:&quot;6450d3be-dc66-392e-931f-b7f40871f110&quot;,&quot;title&quot;:&quot;Novel model to analyze the effect of a large compressive follower pre-load on range of motions in a lumbar spine&quot;,&quot;groupId&quot;:&quot;f67120c4-cb92-3326-b30d-0cd910b85427&quot;,&quot;author&quot;:[{&quot;family&quot;:&quot;Renner&quot;,&quot;given&quot;:&quot;Susan M.&quot;,&quot;parse-names&quot;:false,&quot;dropping-particle&quot;:&quot;&quot;,&quot;non-dropping-particle&quot;:&quot;&quot;},{&quot;family&quot;:&quot;Natarajan&quot;,&quot;given&quot;:&quot;Raghu N.&quot;,&quot;parse-names&quot;:false,&quot;dropping-particle&quot;:&quot;&quot;,&quot;non-dropping-particle&quot;:&quot;&quot;},{&quot;family&quot;:&quot;Patwardhan&quot;,&quot;given&quot;:&quot;Avinash G.&quot;,&quot;parse-names&quot;:false,&quot;dropping-particle&quot;:&quot;&quot;,&quot;non-dropping-particle&quot;:&quot;&quot;},{&quot;family&quot;:&quot;Havey&quot;,&quot;given&quot;:&quot;Robert M.&quot;,&quot;parse-names&quot;:false,&quot;dropping-particle&quot;:&quot;&quot;,&quot;non-dropping-particle&quot;:&quot;&quot;},{&quot;family&quot;:&quot;Voronov&quot;,&quot;given&quot;:&quot;Leonard I.&quot;,&quot;parse-names&quot;:false,&quot;dropping-particle&quot;:&quot;&quot;,&quot;non-dropping-particle&quot;:&quot;&quot;},{&quot;family&quot;:&quot;Guo&quot;,&quot;given&quot;:&quot;Bev Y.&quot;,&quot;parse-names&quot;:false,&quot;dropping-particle&quot;:&quot;&quot;,&quot;non-dropping-particle&quot;:&quot;&quot;},{&quot;family&quot;:&quot;Andersson&quot;,&quot;given&quot;:&quot;Gunnar B.J.&quot;,&quot;parse-names&quot;:false,&quot;dropping-particle&quot;:&quot;&quot;,&quot;non-dropping-particle&quot;:&quot;&quot;},{&quot;family&quot;:&quot;An&quot;,&quot;given&quot;:&quot;Howard S.&quot;,&quot;parse-names&quot;:false,&quot;dropping-particle&quot;:&quot;&quot;,&quot;non-dropping-particle&quot;:&quot;&quot;}],&quot;container-title&quot;:&quot;Journal of Biomechanics&quot;,&quot;DOI&quot;:&quot;10.1016/j.jbiomech.2006.05.019&quot;,&quot;ISSN&quot;:&quot;00219290&quot;,&quot;issued&quot;:{&quot;date-parts&quot;:[[2007]]},&quot;page&quot;:&quot;1326-1332&quot;,&quot;abstract&quot;:&quot;A 3-D finite element model (FEM) of the lumbar spine (L1-S1) was used to determine the effect of a large compressive follower pre-load on range of motions (ROM) in all three planes. The follower load modeled in the FEM produced minimal vertebral rotations in all the three planes. The model was validated by comparing the disc compression at all levels in the lumbar spine with the corresponding results obtained by compressing 10 cadevaric lumbar spines (L1-S1) using the follower load technique described by Patwardhan et al. [1999. A follower load increases the load-carrying capacity of the lumbar spine in compression. Spine 24(10), 1003-1009]. Further validation of the model was performed by comparing the lateral bending and torsion response without pre-load and the flexion-extension response without pre-load and with an 800 N follower pre-load with those obtained using cadaver lumbar spines. Following validation, the FEM was subjected to bending moments in all three planes with and without compressive follower pre-loads of up to 1200 N. Disc compression values and the flexion-extension range of motion under 800 N follower pre-load predicted by the FEM compared well with in vitro results. The current model showed that compressive follower pre-load decreased total as well as segmental ROM in flexion-extension by up to 18%, lateral bending by up to 42%, and torsion by up to 26%. © 2006 Elsevier Ltd. All rights reserved.&quot;,&quot;issue&quot;:&quot;6&quot;,&quot;volume&quot;:&quot;40&quot;,&quot;container-title-short&quot;:&quot;J Biomech&quot;},&quot;isTemporary&quot;:false}]},{&quot;citationID&quot;:&quot;MENDELEY_CITATION_f4611304-9e74-4749-a7c0-7d76f6d977aa&quot;,&quot;properties&quot;:{&quot;noteIndex&quot;:0},&quot;isEdited&quot;:false,&quot;manualOverride&quot;:{&quot;isManuallyOverridden&quot;:false,&quot;citeprocText&quot;:&quot;[83]&quot;,&quot;manualOverrideText&quot;:&quot;&quot;},&quot;citationTag&quot;:&quot;MENDELEY_CITATION_v3_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&quot;,&quot;citationItems&quot;:[{&quot;id&quot;:&quot;387ef439-66e3-386f-bed0-38f8dfdad564&quot;,&quot;itemData&quot;:{&quot;type&quot;:&quot;article-journal&quot;,&quot;id&quot;:&quot;387ef439-66e3-386f-bed0-38f8dfdad564&quot;,&quot;title&quot;:&quot;Change of Disc Height, Radial Disc Bulge, and Intradiscal Pressure From Discectomy An in Vitro Investigation on Human Lumbar Discs&quot;,&quot;groupId&quot;:&quot;f67120c4-cb92-3326-b30d-0cd910b85427&quot;,&quot;author&quot;:[{&quot;family&quot;:&quot;Brinckmann&quot;,&quot;given&quot;:&quot;Paul&quot;,&quot;parse-names&quot;:false,&quot;dropping-particle&quot;:&quot;&quot;,&quot;non-dropping-particle&quot;:&quot;&quot;},{&quot;family&quot;:&quot;Grootenboer&quot;,&quot;given&quot;:&quot;HENK&quot;,&quot;parse-names&quot;:false,&quot;dropping-particle&quot;:&quot;&quot;,&quot;non-dropping-particle&quot;:&quot;&quot;}],&quot;container-title&quot;:&quot;Spine&quot;,&quot;DOI&quot;:&quot;10.1097/00007632-199106000-00008&quot;,&quot;ISSN&quot;:&quot;0362-2436&quot;,&quot;URL&quot;:&quot;http://journals.lww.com/00007632-199106000-00008&quot;,&quot;issued&quot;:{&quot;date-parts&quot;:[[1991,6]]},&quot;page&quot;:&quot;641-646&quot;,&quot;issue&quot;:&quot;6&quot;,&quot;volume&quot;:&quot;16&quot;,&quot;container-title-short&quot;:&quot;Spine (Phila Pa 1976)&quot;},&quot;isTemporary&quot;:false}]},{&quot;citationID&quot;:&quot;MENDELEY_CITATION_9e5226b1-35a1-4b7b-89e4-9a07bde3c55b&quot;,&quot;properties&quot;:{&quot;noteIndex&quot;:0},&quot;isEdited&quot;:false,&quot;manualOverride&quot;:{&quot;isManuallyOverridden&quot;:false,&quot;citeprocText&quot;:&quot;[80,81]&quot;,&quot;manualOverrideText&quot;:&quot;&quot;},&quot;citationTag&quot;:&quot;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&quot;,&quot;citationItems&quot;:[{&quot;id&quot;:&quot;48eeef01-1b7f-3a70-b8af-51f6832d0029&quot;,&quot;itemData&quot;:{&quot;type&quot;:&quot;article-journal&quot;,&quot;id&quot;:&quot;48eeef01-1b7f-3a70-b8af-51f6832d0029&quot;,&quot;title&quot;:&quot;Failure tolerance of the human lumbar spine in dynamic combined compression and flexion loading&quot;,&quot;groupId&quot;:&quot;f67120c4-cb92-3326-b30d-0cd910b85427&quot;,&quot;author&quot;:[{&quot;family&quot;:&quot;Tushak&quot;,&quot;given&quot;:&quot;Sophia K.&quot;,&quot;parse-names&quot;:false,&quot;dropping-particle&quot;:&quot;&quot;,&quot;non-dropping-particle&quot;:&quot;&quot;},{&quot;family&quot;:&quot;Paul Donlon&quot;,&quot;given&quot;:&quot;John&quot;,&quot;parse-names&quot;:false,&quot;dropping-particle&quot;:&quot;&quot;,&quot;non-dropping-particle&quot;:&quot;&quot;},{&quot;family&quot;:&quot;Gepner&quot;,&quot;given&quot;:&quot;Bronislaw D.&quot;,&quot;parse-names&quot;:false,&quot;dropping-particle&quot;:&quot;&quot;,&quot;non-dropping-particle&quot;:&quot;&quot;},{&quot;family&quot;:&quot;Chebbi&quot;,&quot;given&quot;:&quot;Aida&quot;,&quot;parse-names&quot;:false,&quot;dropping-particle&quot;:&quot;&quot;,&quot;non-dropping-particle&quot;:&quot;&quot;},{&quot;family&quot;:&quot;Pipkorn&quot;,&quot;given&quot;:&quot;Bengt&quot;,&quot;parse-names&quot;:false,&quot;dropping-particle&quot;:&quot;&quot;,&quot;non-dropping-particle&quot;:&quot;&quot;},{&quot;family&quot;:&quot;Hallman&quot;,&quot;given&quot;:&quot;Jason J.&quot;,&quot;parse-names&quot;:false,&quot;dropping-particle&quot;:&quot;&quot;,&quot;non-dropping-particle&quot;:&quot;&quot;},{&quot;family&quot;:&quot;Forman&quot;,&quot;given&quot;:&quot;Jason L.&quot;,&quot;parse-names&quot;:false,&quot;dropping-particle&quot;:&quot;&quot;,&quot;non-dropping-particle&quot;:&quot;&quot;},{&quot;family&quot;:&quot;Kerrigan&quot;,&quot;given&quot;:&quot;Jason R.&quot;,&quot;parse-names&quot;:false,&quot;dropping-particle&quot;:&quot;&quot;,&quot;non-dropping-particle&quot;:&quot;&quot;}],&quot;container-title&quot;:&quot;Journal of Biomechanics&quot;,&quot;DOI&quot;:&quot;10.1016/j.jbiomech.2022.111051&quot;,&quot;ISSN&quot;:&quot;00219290&quot;,&quot;PMID&quot;:&quot;35325753&quot;,&quot;URL&quot;:&quot;https://linkinghub.elsevier.com/retrieve/pii/S0021929022001051&quot;,&quot;issued&quot;:{&quot;date-parts&quot;:[[2022,4,1]]},&quot;page&quot;:&quot;111051&quot;,&quot;abstract&quot;:&quot;Vehicle safety systems have substantially decreased motor vehicle crash-related injuries and fatalities, but injuries to the lumbar spine still have been reported. Experimental and computational analyses of upright and, particularly, reclined occupants in frontal crashes have shown that the lumbar spine can be subjected to simultaneous and out-of-phase combined axial compression and flexion loading. Lumbar spine failure tolerance in combined compression-flexion has not been widely explored in the literature. Therefore, the goal of this study was to measure the failure tolerance of the lumbar spine in combined compression and flexion. Forty lumbar spine segments with three vertebrae (one unconstrained) and two intervertebral discs (both unconstrained) were pre-loaded with axial compression (2200N, 3300N, or 4500N) and then subjected to rotation-controlled dynamic flexion bending until failure. Clinically relevant middle vertebra fractures were observed in twenty-one of the specimens, including compression and burst fractures. The remaining nineteen specimens experienced failure at the potting-grip interface. Failure tolerance varied within the sample and were categorized by the appropriate data censoring, with clinically relevant middle vertebrae fractures characterized as uncensored or left-censored and potting-grip fractures characterized as right-censored. Average failure force and moment were 3290N (range: 1580N to 4378N) and 52Nm (range: 0Nm to 156 Nm) for uncensored data, 3686N (range: 3145N to 4112N) and 0Nm for left-censored data, and 3470N (range: 2138N to 5062N) and 104Nm (range: 27Nm to 182Nm) for right-censored data. These data can be used to develop and improve injury prediction tools for lumbar spine fractures and further research in future safety systems.&quot;,&quot;publisher&quot;:&quot;Elsevier Ltd&quot;,&quot;volume&quot;:&quot;135&quot;,&quot;container-title-short&quot;:&quot;J Biomech&quot;},&quot;isTemporary&quot;:false},{&quot;id&quot;:&quot;04eb9a5d-fcdd-338a-9113-cea2d2cc8afc&quot;,&quot;itemData&quot;:{&quot;type&quot;:&quot;article-journal&quot;,&quot;id&quot;:&quot;04eb9a5d-fcdd-338a-9113-cea2d2cc8afc&quot;,&quot;title&quot;:&quot;Mechanical properties of the cadaveric and hybrid III lumbar spines&quot;,&quot;groupId&quot;:&quot;f67120c4-cb92-3326-b30d-0cd910b85427&quot;,&quot;author&quot;:[{&quot;family&quot;:&quot;Demetropoulos&quot;,&quot;given&quot;:&quot;Constantine K.&quot;,&quot;parse-names&quot;:false,&quot;dropping-particle&quot;:&quot;&quot;,&quot;non-dropping-particle&quot;:&quot;&quot;},{&quot;family&quot;:&quot;Yang&quot;,&quot;given&quot;:&quot;King H.&quot;,&quot;parse-names&quot;:false,&quot;dropping-particle&quot;:&quot;&quot;,&quot;non-dropping-particle&quot;:&quot;&quot;},{&quot;family&quot;:&quot;Grimm&quot;,&quot;given&quot;:&quot;Michele J.&quot;,&quot;parse-names&quot;:false,&quot;dropping-particle&quot;:&quot;&quot;,&quot;non-dropping-particle&quot;:&quot;&quot;},{&quot;family&quot;:&quot;Khalil&quot;,&quot;given&quot;:&quot;Tawfik B.&quot;,&quot;parse-names&quot;:false,&quot;dropping-particle&quot;:&quot;&quot;,&quot;non-dropping-particle&quot;:&quot;&quot;},{&quot;family&quot;:&quot;King&quot;,&quot;given&quot;:&quot;Albert I.&quot;,&quot;parse-names&quot;:false,&quot;dropping-particle&quot;:&quot;&quot;,&quot;non-dropping-particle&quot;:&quot;&quot;}],&quot;container-title&quot;:&quot;SAE Technical Papers&quot;,&quot;DOI&quot;:&quot;10.4271/983160&quot;,&quot;ISSN&quot;:&quot;26883627&quot;,&quot;issued&quot;:{&quot;date-parts&quot;:[[1998]]},&quot;abstract&quot;:&quot;This study identified the mechanical properties of ten cadaveric lumbar spines and two Hybrid III lumbar spines. Eight tests were performed on each specimen: tension, compression, anterior shear, posterior shear, left lateral shear, flexion, extension and left lateral bending. Each test was run at a displacement rate of 100 mm/sec. The maximum displacements were selected to approximate the loading range of a 50 km/h Hybrid III dummy sled test and to be non-destructive to the specimens. Load, linear displacement and angular displacement data were collected. Bending moment was calculated from force data. Each mode of loading demonstrated consistent characteristics. The load-displacement curves of the Hybrid III lumbar spine demonstrated an initial region of high stiffness followed by a region of constant stiffness. The exception to this rule was the tension tests, as the steel cables that run the length of the spine appear to dominate the mechanical response of the Hybrid III spine in tensile loading. The loading curves of the cadaveric spines demonstrated an initial region of low stiffness followed by a region of increasing stiffness, as is typical of soft tissue response. Notable findings included the observation that the whole cadaveric lumbar spine specimens are stiffer in posterior shear than in anterior shear. This finding is in contrast to motion segment studies, in which the opposite trend is observed. This difference is believed to be due to the freedom of vertebrae L1 through L5 to rotate in the whole lumbar spine specimens. In functional spinal unit shear tests, both vertebrae are rigidly potted. © 1998 Society of Automotive Engineers, Inc.&quot;,&quot;issue&quot;:&quot;724&quot;,&quot;container-title-short&quot;:&quot;&quot;},&quot;isTemporary&quot;:false}]}]"/>
    <we:property name="MENDELEY_CITATIONS_LOCALE_CODE" value="&quot;en-US&quot;"/>
    <we:property name="MENDELEY_CITATIONS_STYLE" value="{&quot;id&quot;:&quot;https://www.zotero.org/styles/advances-in-engineering-software&quot;,&quot;title&quot;:&quot;Advances in Engineering Software&quot;,&quot;format&quot;:&quot;numeric&quot;,&quot;defaultLocale&quot;:&quot;en-US&quot;,&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ceebad4d-b2cd-4418-8e9a-e6d747731487">
  <we:reference id="f78a3046-9e99-4300-aa2b-5814002b01a2" version="1.55.1.0" store="excatalog" storeType="excatalog"/>
  <we:alternateReferences>
    <we:reference id="WA104382081" version="1.55.1.0" store="pl-PL" storeType="omex"/>
  </we:alternateReferences>
  <we:properties>
    <we:property name="MENDELEY_CITATIONS" value="[{&quot;citationID&quot;:&quot;MENDELEY_CITATION_29da4eb1-32e9-44f6-ba8e-593696c6d2c6&quot;,&quot;properties&quot;:{&quot;noteIndex&quot;:0},&quot;isEdited&quot;:false,&quot;manualOverride&quot;:{&quot;isManuallyOverridden&quot;:false,&quot;citeprocText&quot;:&quot;[1–9]&quot;,&quot;manualOverrideText&quot;:&quot;&quot;},&quot;citationItems&quot;:[{&quot;id&quot;:&quot;c880bfba-6381-3d9f-a17d-aec0433c5a87&quot;,&quot;itemData&quot;:{&quot;type&quot;:&quot;article-journal&quot;,&quot;id&quot;:&quot;c880bfba-6381-3d9f-a17d-aec0433c5a87&quot;,&quot;title&quot;:&quot;The global burden of low back pain: estimates from the Global Burden of Disease 2010 study&quot;,&quot;groupId&quot;:&quot;f67120c4-cb92-3326-b30d-0cd910b85427&quot;,&quot;author&quot;:[{&quot;family&quot;:&quot;Hoy&quot;,&quot;given&quot;:&quot;Damian&quot;,&quot;parse-names&quot;:false,&quot;dropping-particle&quot;:&quot;&quot;,&quot;non-dropping-particle&quot;:&quot;&quot;},{&quot;family&quot;:&quot;March&quot;,&quot;given&quot;:&quot;Lyn&quot;,&quot;parse-names&quot;:false,&quot;dropping-particle&quot;:&quot;&quot;,&quot;non-dropping-particle&quot;:&quot;&quot;},{&quot;family&quot;:&quot;Brooks&quot;,&quot;given&quot;:&quot;Peter&quot;,&quot;parse-names&quot;:false,&quot;dropping-particle&quot;:&quot;&quot;,&quot;non-dropping-particle&quot;:&quot;&quot;},{&quot;family&quot;:&quot;Blyth&quot;,&quot;given&quot;:&quot;Fiona&quot;,&quot;parse-names&quot;:false,&quot;dropping-particle&quot;:&quot;&quot;,&quot;non-dropping-particle&quot;:&quot;&quot;},{&quot;family&quot;:&quot;Woolf&quot;,&quot;given&quot;:&quot;Anthony&quot;,&quot;parse-names&quot;:false,&quot;dropping-particle&quot;:&quot;&quot;,&quot;non-dropping-particle&quot;:&quot;&quot;},{&quot;family&quot;:&quot;Bain&quot;,&quot;given&quot;:&quot;Christopher&quot;,&quot;parse-names&quot;:false,&quot;dropping-particle&quot;:&quot;&quot;,&quot;non-dropping-particle&quot;:&quot;&quot;},{&quot;family&quot;:&quot;Williams&quot;,&quot;given&quot;:&quot;Gail&quot;,&quot;parse-names&quot;:false,&quot;dropping-particle&quot;:&quot;&quot;,&quot;non-dropping-particle&quot;:&quot;&quot;},{&quot;family&quot;:&quot;Smith&quot;,&quot;given&quot;:&quot;Emma&quot;,&quot;parse-names&quot;:false,&quot;dropping-particle&quot;:&quot;&quot;,&quot;non-dropping-particle&quot;:&quot;&quot;},{&quot;family&quot;:&quot;Vos&quot;,&quot;given&quot;:&quot;Theo&quot;,&quot;parse-names&quot;:false,&quot;dropping-particle&quot;:&quot;&quot;,&quot;non-dropping-particle&quot;:&quot;&quot;},{&quot;family&quot;:&quot;Barendregt&quot;,&quot;given&quot;:&quot;Jan&quot;,&quot;parse-names&quot;:false,&quot;dropping-particle&quot;:&quot;&quot;,&quot;non-dropping-particle&quot;:&quot;&quot;},{&quot;family&quot;:&quot;Murray&quot;,&quot;given&quot;:&quot;Christopher&quot;,&quot;parse-names&quot;:false,&quot;dropping-particle&quot;:&quot;&quot;,&quot;non-dropping-particle&quot;:&quot;&quot;},{&quot;family&quot;:&quot;Burstein&quot;,&quot;given&quot;:&quot;Roy&quot;,&quot;parse-names&quot;:false,&quot;dropping-particle&quot;:&quot;&quot;,&quot;non-dropping-particle&quot;:&quot;&quot;},{&quot;family&quot;:&quot;Buchbinder&quot;,&quot;given&quot;:&quot;Rachelle&quot;,&quot;parse-names&quot;:false,&quot;dropping-particle&quot;:&quot;&quot;,&quot;non-dropping-particle&quot;:&quot;&quot;}],&quot;container-title&quot;:&quot;Annals of the Rheumatic Diseases&quot;,&quot;container-title-short&quot;:&quot;Ann Rheum Dis&quot;,&quot;DOI&quot;:&quot;10.1136/annrheumdis-2013-204428&quot;,&quot;issued&quot;:{&quot;date-parts&quot;:[[2014]]},&quot;page&quot;:&quot;968-974&quot;,&quot;issue&quot;:&quot;6&quot;,&quot;volume&quot;:&quot;73&quot;},&quot;isTemporary&quot;:false},{&quot;id&quot;:&quot;6ecb6849-90e3-3596-99c2-9cae9858bef9&quot;,&quot;itemData&quot;:{&quot;type&quot;:&quot;article-journal&quot;,&quot;id&quot;:&quot;6ecb6849-90e3-3596-99c2-9cae9858bef9&quot;,&quot;title&quot;:&quot;Epidemiological features of chronic low back pain&quot;,&quot;groupId&quot;:&quot;f67120c4-cb92-3326-b30d-0cd910b85427&quot;,&quot;author&quot;:[{&quot;family&quot;:&quot;Andersson&quot;,&quot;given&quot;:&quot;Gunnar B J&quot;,&quot;parse-names&quot;:false,&quot;dropping-particle&quot;:&quot;&quot;,&quot;non-dropping-particle&quot;:&quot;&quot;}],&quot;container-title&quot;:&quot;The Lancet&quot;,&quot;DOI&quot;:&quot;10.1016/S0140-6736(99)01312-4&quot;,&quot;issued&quot;:{&quot;date-parts&quot;:[[1999]]},&quot;page&quot;:&quot;581-585&quot;,&quot;issue&quot;:&quot;9178&quot;,&quot;volume&quot;:&quot;354&quot;},&quot;isTemporary&quot;:false},{&quot;id&quot;:&quot;6093ff08-7627-3381-bec6-ff1cc5df88c4&quot;,&quot;itemData&quot;:{&quot;type&quot;:&quot;article-journal&quot;,&quot;id&quot;:&quot;6093ff08-7627-3381-bec6-ff1cc5df88c4&quot;,&quot;title&quot;:&quot;What is intervertebral disc degeneration, and what causes it?&quot;,&quot;groupId&quot;:&quot;f67120c4-cb92-3326-b30d-0cd910b85427&quot;,&quot;author&quot;:[{&quot;family&quot;:&quot;Adams&quot;,&quot;given&quot;:&quot;Michael A&quot;,&quot;parse-names&quot;:false,&quot;dropping-particle&quot;:&quot;&quot;,&quot;non-dropping-particle&quot;:&quot;&quot;},{&quot;family&quot;:&quot;Roughley&quot;,&quot;given&quot;:&quot;Peter J&quot;,&quot;parse-names&quot;:false,&quot;dropping-particle&quot;:&quot;&quot;,&quot;non-dropping-particle&quot;:&quot;&quot;}],&quot;container-title&quot;:&quot;Spine&quot;,&quot;container-title-short&quot;:&quot;Spine (Phila Pa 1976)&quot;,&quot;DOI&quot;:&quot;10.1097/01.brs.0000231761.73859.2c&quot;,&quot;issued&quot;:{&quot;date-parts&quot;:[[2006]]},&quot;page&quot;:&quot;2151-2161&quot;,&quot;issue&quot;:&quot;18&quot;,&quot;volume&quot;:&quot;31&quot;},&quot;isTemporary&quot;:false},{&quot;id&quot;:&quot;7a8f95bb-94b5-3e5c-81d8-75d01862e68a&quot;,&quot;itemData&quot;:{&quot;type&quot;:&quot;article-journal&quot;,&quot;id&quot;:&quot;7a8f95bb-94b5-3e5c-81d8-75d01862e68a&quot;,&quot;title&quot;:&quot;The relationship between facet joint osteoarthritis and disc degeneration of the lumbar spine: an MRI study&quot;,&quot;groupId&quot;:&quot;f67120c4-cb92-3326-b30d-0cd910b85427&quot;,&quot;author&quot;:[{&quot;family&quot;:&quot;Fujiwara&quot;,&quot;given&quot;:&quot;Akihiro&quot;,&quot;parse-names&quot;:false,&quot;dropping-particle&quot;:&quot;&quot;,&quot;non-dropping-particle&quot;:&quot;&quot;},{&quot;family&quot;:&quot;Tamai&quot;,&quot;given&quot;:&quot;Ken&quot;,&quot;parse-names&quot;:false,&quot;dropping-particle&quot;:&quot;&quot;,&quot;non-dropping-particle&quot;:&quot;&quot;},{&quot;family&quot;:&quot;An&quot;,&quot;given&quot;:&quot;Howard S&quot;,&quot;parse-names&quot;:false,&quot;dropping-particle&quot;:&quot;&quot;,&quot;non-dropping-particle&quot;:&quot;&quot;},{&quot;family&quot;:&quot;Kurihashi&quot;,&quot;given&quot;:&quot;Akira&quot;,&quot;parse-names&quot;:false,&quot;dropping-particle&quot;:&quot;&quot;,&quot;non-dropping-particle&quot;:&quot;&quot;},{&quot;family&quot;:&quot;Lim&quot;,&quot;given&quot;:&quot;The-Hyuk&quot;,&quot;parse-names&quot;:false,&quot;dropping-particle&quot;:&quot;&quot;,&quot;non-dropping-particle&quot;:&quot;&quot;},{&quot;family&quot;:&quot;Yoshida&quot;,&quot;given&quot;:&quot;Haruo&quot;,&quot;parse-names&quot;:false,&quot;dropping-particle&quot;:&quot;&quot;,&quot;non-dropping-particle&quot;:&quot;&quot;},{&quot;family&quot;:&quot;Saotome&quot;,&quot;given&quot;:&quot;Katsuhiro&quot;,&quot;parse-names&quot;:false,&quot;dropping-particle&quot;:&quot;&quot;,&quot;non-dropping-particle&quot;:&quot;&quot;}],&quot;container-title&quot;:&quot;European Spine Journal&quot;,&quot;DOI&quot;:&quot;10.1007/s005860050201&quot;,&quot;issued&quot;:{&quot;date-parts&quot;:[[1999]]},&quot;page&quot;:&quot;396-401&quot;,&quot;issue&quot;:&quot;5&quot;,&quot;volume&quot;:&quot;8&quot;},&quot;isTemporary&quot;:false},{&quot;id&quot;:&quot;7e788840-06b0-31bc-8b32-f36a1e16779b&quot;,&quot;itemData&quot;:{&quot;type&quot;:&quot;article-journal&quot;,&quot;id&quot;:&quot;7e788840-06b0-31bc-8b32-f36a1e16779b&quot;,&quot;title&quot;:&quot;Aging and degeneration of the human intervertebral disc&quot;,&quot;groupId&quot;:&quot;f67120c4-cb92-3326-b30d-0cd910b85427&quot;,&quot;author&quot;:[{&quot;family&quot;:&quot;Buckwalter&quot;,&quot;given&quot;:&quot;Joseph A&quot;,&quot;parse-names&quot;:false,&quot;dropping-particle&quot;:&quot;&quot;,&quot;non-dropping-particle&quot;:&quot;&quot;}],&quot;container-title&quot;:&quot;Spine&quot;,&quot;container-title-short&quot;:&quot;Spine (Phila Pa 1976)&quot;,&quot;DOI&quot;:&quot;10.1097/00007632-199506000-00022&quot;,&quot;issued&quot;:{&quot;date-parts&quot;:[[1995]]},&quot;page&quot;:&quot;1307-1314&quot;,&quot;issue&quot;:&quot;11&quot;,&quot;volume&quot;:&quot;20&quot;},&quot;isTemporary&quot;:false},{&quot;id&quot;:&quot;41f5434a-72de-357c-9c5e-3a7ca525baab&quot;,&quot;itemData&quot;:{&quot;type&quot;:&quot;article-journal&quot;,&quot;id&quot;:&quot;41f5434a-72de-357c-9c5e-3a7ca525baab&quot;,&quot;title&quot;:&quot;Influence of vertebral osteoporosis on clinical outcome after decompression and posterolateral spine fusion in patients with degenerative lumbar stenosis&quot;,&quot;groupId&quot;:&quot;f67120c4-cb92-3326-b30d-0cd910b85427&quot;,&quot;author&quot;:[{&quot;family&quot;:&quot;Iwasaki&quot;,&quot;given&quot;:&quot;Masaki&quot;,&quot;parse-names&quot;:false,&quot;dropping-particle&quot;:&quot;&quot;,&quot;non-dropping-particle&quot;:&quot;&quot;},{&quot;family&quot;:&quot;Okuda&quot;,&quot;given&quot;:&quot;Shunsuke&quot;,&quot;parse-names&quot;:false,&quot;dropping-particle&quot;:&quot;&quot;,&quot;non-dropping-particle&quot;:&quot;&quot;},{&quot;family&quot;:&quot;Miyauchi&quot;,&quot;given&quot;:&quot;Akira&quot;,&quot;parse-names&quot;:false,&quot;dropping-particle&quot;:&quot;&quot;,&quot;non-dropping-particle&quot;:&quot;&quot;},{&quot;family&quot;:&quot;Tamaki&quot;,&quot;given&quot;:&quot;Tetsuro&quot;,&quot;parse-names&quot;:false,&quot;dropping-particle&quot;:&quot;&quot;,&quot;non-dropping-particle&quot;:&quot;&quot;},{&quot;family&quot;:&quot;Oda&quot;,&quot;given&quot;:&quot;Takashi&quot;,&quot;parse-names&quot;:false,&quot;dropping-particle&quot;:&quot;&quot;,&quot;non-dropping-particle&quot;:&quot;&quot;},{&quot;family&quot;:&quot;Hutton&quot;,&quot;given&quot;:&quot;William C&quot;,&quot;parse-names&quot;:false,&quot;dropping-particle&quot;:&quot;&quot;,&quot;non-dropping-particle&quot;:&quot;&quot;}],&quot;container-title&quot;:&quot;Journal of Spinal Disorders &amp; Techniques&quot;,&quot;container-title-short&quot;:&quot;J Spinal Disord Tech&quot;,&quot;DOI&quot;:&quot;10.1097/00024720-200404000-00010&quot;,&quot;issued&quot;:{&quot;date-parts&quot;:[[2004]]},&quot;page&quot;:&quot;129-132&quot;,&quot;issue&quot;:&quot;2&quot;,&quot;volume&quot;:&quot;17&quot;},&quot;isTemporary&quot;:false},{&quot;id&quot;:&quot;633044d4-390f-3cc4-8785-07c42b442064&quot;,&quot;itemData&quot;:{&quot;type&quot;:&quot;article-journal&quot;,&quot;id&quot;:&quot;633044d4-390f-3cc4-8785-07c42b442064&quot;,&quot;title&quot;:&quot;Bone density and fracture risk in men&quot;,&quot;groupId&quot;:&quot;f67120c4-cb92-3326-b30d-0cd910b85427&quot;,&quot;author&quot;:[{&quot;family&quot;:&quot;Melton&quot;,&quot;given&quot;:&quot;L Joseph&quot;,&quot;parse-names&quot;:false,&quot;dropping-particle&quot;:&quot;&quot;,&quot;non-dropping-particle&quot;:&quot;&quot;},{&quot;family&quot;:&quot;Atkinson&quot;,&quot;given&quot;:&quot;Edward J&quot;,&quot;parse-names&quot;:false,&quot;dropping-particle&quot;:&quot;&quot;,&quot;non-dropping-particle&quot;:&quot;&quot;},{&quot;family&quot;:&quot;O'Connor&quot;,&quot;given&quot;:&quot;Michael K&quot;,&quot;parse-names&quot;:false,&quot;dropping-particle&quot;:&quot;&quot;,&quot;non-dropping-particle&quot;:&quot;&quot;},{&quot;family&quot;:&quot;O'Fallon&quot;,&quot;given&quot;:&quot;W M&quot;,&quot;parse-names&quot;:false,&quot;dropping-particle&quot;:&quot;&quot;,&quot;non-dropping-particle&quot;:&quot;&quot;},{&quot;family&quot;:&quot;Riggs&quot;,&quot;given&quot;:&quot;B Lawrence&quot;,&quot;parse-names&quot;:false,&quot;dropping-particle&quot;:&quot;&quot;,&quot;non-dropping-particle&quot;:&quot;&quot;}],&quot;container-title&quot;:&quot;Journal of Bone and Mineral Research&quot;,&quot;DOI&quot;:&quot;10.1359/jbmr.1998.13.12.1915&quot;,&quot;issued&quot;:{&quot;date-parts&quot;:[[1998]]},&quot;page&quot;:&quot;1915-1923&quot;,&quot;issue&quot;:&quot;12&quot;,&quot;volume&quot;:&quot;13&quot;},&quot;isTemporary&quot;:false},{&quot;id&quot;:&quot;e9a6874b-239e-3555-a054-114810d26269&quot;,&quot;itemData&quot;:{&quot;type&quot;:&quot;article-journal&quot;,&quot;id&quot;:&quot;e9a6874b-239e-3555-a054-114810d26269&quot;,&quot;title&quot;:&quot;Epidemiology and outcomes of osteoporotic fractures&quot;,&quot;groupId&quot;:&quot;f67120c4-cb92-3326-b30d-0cd910b85427&quot;,&quot;author&quot;:[{&quot;family&quot;:&quot;Cummings&quot;,&quot;given&quot;:&quot;Steven R&quot;,&quot;parse-names&quot;:false,&quot;dropping-particle&quot;:&quot;&quot;,&quot;non-dropping-particle&quot;:&quot;&quot;},{&quot;family&quot;:&quot;Melton&quot;,&quot;given&quot;:&quot;L Joseph&quot;,&quot;parse-names&quot;:false,&quot;dropping-particle&quot;:&quot;&quot;,&quot;non-dropping-particle&quot;:&quot;&quot;}],&quot;container-title&quot;:&quot;The Lancet&quot;,&quot;DOI&quot;:&quot;10.1016/S0140-6736(02)08657-9&quot;,&quot;issued&quot;:{&quot;date-parts&quot;:[[2002]]},&quot;page&quot;:&quot;1761-1767&quot;,&quot;issue&quot;:&quot;9319&quot;,&quot;volume&quot;:&quot;359&quot;},&quot;isTemporary&quot;:false},{&quot;id&quot;:&quot;ce13ae42-1c1a-3ed6-8a4d-1de45bff0098&quot;,&quot;itemData&quot;:{&quot;type&quot;:&quot;article-journal&quot;,&quot;id&quot;:&quot;ce13ae42-1c1a-3ed6-8a4d-1de45bff0098&quot;,&quot;title&quot;:&quot;Non-specific low back pain&quot;,&quot;groupId&quot;:&quot;f67120c4-cb92-3326-b30d-0cd910b85427&quot;,&quot;author&quot;:[{&quot;family&quot;:&quot;Balagué&quot;,&quot;given&quot;:&quot;Federico&quot;,&quot;parse-names&quot;:false,&quot;dropping-particle&quot;:&quot;&quot;,&quot;non-dropping-particle&quot;:&quot;&quot;},{&quot;family&quot;:&quot;Mannion&quot;,&quot;given&quot;:&quot;Anne F&quot;,&quot;parse-names&quot;:false,&quot;dropping-particle&quot;:&quot;&quot;,&quot;non-dropping-particle&quot;:&quot;&quot;},{&quot;family&quot;:&quot;Pellisé&quot;,&quot;given&quot;:&quot;Ferran&quot;,&quot;parse-names&quot;:false,&quot;dropping-particle&quot;:&quot;&quot;,&quot;non-dropping-particle&quot;:&quot;&quot;},{&quot;family&quot;:&quot;Cedraschi&quot;,&quot;given&quot;:&quot;Christine&quot;,&quot;parse-names&quot;:false,&quot;dropping-particle&quot;:&quot;&quot;,&quot;non-dropping-particle&quot;:&quot;&quot;}],&quot;container-title&quot;:&quot;The Lancet&quot;,&quot;DOI&quot;:&quot;10.1016/S0140-6736(11)60610-7&quot;,&quot;issued&quot;:{&quot;date-parts&quot;:[[2012]]},&quot;page&quot;:&quot;482-491&quot;,&quot;issue&quot;:&quot;9814&quot;,&quot;volume&quot;:&quot;379&quot;},&quot;isTemporary&quot;:false}],&quot;citationTag&quot;:&quot;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&quot;},{&quot;citationID&quot;:&quot;MENDELEY_CITATION_0a014eef-41f8-4039-a4cc-03cea2006bb6&quot;,&quot;properties&quot;:{&quot;noteIndex&quot;:0},&quot;isEdited&quot;:false,&quot;manualOverride&quot;:{&quot;isManuallyOverridden&quot;:false,&quot;citeprocText&quot;:&quot;[3,4,7,8]&quot;,&quot;manualOverrideText&quot;:&quot;&quot;},&quot;citationItems&quot;:[{&quot;id&quot;:&quot;6093ff08-7627-3381-bec6-ff1cc5df88c4&quot;,&quot;itemData&quot;:{&quot;type&quot;:&quot;article-journal&quot;,&quot;id&quot;:&quot;6093ff08-7627-3381-bec6-ff1cc5df88c4&quot;,&quot;title&quot;:&quot;What is intervertebral disc degeneration, and what causes it?&quot;,&quot;groupId&quot;:&quot;f67120c4-cb92-3326-b30d-0cd910b85427&quot;,&quot;author&quot;:[{&quot;family&quot;:&quot;Adams&quot;,&quot;given&quot;:&quot;Michael A&quot;,&quot;parse-names&quot;:false,&quot;dropping-particle&quot;:&quot;&quot;,&quot;non-dropping-particle&quot;:&quot;&quot;},{&quot;family&quot;:&quot;Roughley&quot;,&quot;given&quot;:&quot;Peter J&quot;,&quot;parse-names&quot;:false,&quot;dropping-particle&quot;:&quot;&quot;,&quot;non-dropping-particle&quot;:&quot;&quot;}],&quot;container-title&quot;:&quot;Spine&quot;,&quot;container-title-short&quot;:&quot;Spine (Phila Pa 1976)&quot;,&quot;DOI&quot;:&quot;10.1097/01.brs.0000231761.73859.2c&quot;,&quot;issued&quot;:{&quot;date-parts&quot;:[[2006]]},&quot;page&quot;:&quot;2151-2161&quot;,&quot;issue&quot;:&quot;18&quot;,&quot;volume&quot;:&quot;31&quot;},&quot;isTemporary&quot;:false},{&quot;id&quot;:&quot;7a8f95bb-94b5-3e5c-81d8-75d01862e68a&quot;,&quot;itemData&quot;:{&quot;type&quot;:&quot;article-journal&quot;,&quot;id&quot;:&quot;7a8f95bb-94b5-3e5c-81d8-75d01862e68a&quot;,&quot;title&quot;:&quot;The relationship between facet joint osteoarthritis and disc degeneration of the lumbar spine: an MRI study&quot;,&quot;groupId&quot;:&quot;f67120c4-cb92-3326-b30d-0cd910b85427&quot;,&quot;author&quot;:[{&quot;family&quot;:&quot;Fujiwara&quot;,&quot;given&quot;:&quot;Akihiro&quot;,&quot;parse-names&quot;:false,&quot;dropping-particle&quot;:&quot;&quot;,&quot;non-dropping-particle&quot;:&quot;&quot;},{&quot;family&quot;:&quot;Tamai&quot;,&quot;given&quot;:&quot;Ken&quot;,&quot;parse-names&quot;:false,&quot;dropping-particle&quot;:&quot;&quot;,&quot;non-dropping-particle&quot;:&quot;&quot;},{&quot;family&quot;:&quot;An&quot;,&quot;given&quot;:&quot;Howard S&quot;,&quot;parse-names&quot;:false,&quot;dropping-particle&quot;:&quot;&quot;,&quot;non-dropping-particle&quot;:&quot;&quot;},{&quot;family&quot;:&quot;Kurihashi&quot;,&quot;given&quot;:&quot;Akira&quot;,&quot;parse-names&quot;:false,&quot;dropping-particle&quot;:&quot;&quot;,&quot;non-dropping-particle&quot;:&quot;&quot;},{&quot;family&quot;:&quot;Lim&quot;,&quot;given&quot;:&quot;The-Hyuk&quot;,&quot;parse-names&quot;:false,&quot;dropping-particle&quot;:&quot;&quot;,&quot;non-dropping-particle&quot;:&quot;&quot;},{&quot;family&quot;:&quot;Yoshida&quot;,&quot;given&quot;:&quot;Haruo&quot;,&quot;parse-names&quot;:false,&quot;dropping-particle&quot;:&quot;&quot;,&quot;non-dropping-particle&quot;:&quot;&quot;},{&quot;family&quot;:&quot;Saotome&quot;,&quot;given&quot;:&quot;Katsuhiro&quot;,&quot;parse-names&quot;:false,&quot;dropping-particle&quot;:&quot;&quot;,&quot;non-dropping-particle&quot;:&quot;&quot;}],&quot;container-title&quot;:&quot;European Spine Journal&quot;,&quot;DOI&quot;:&quot;10.1007/s005860050201&quot;,&quot;issued&quot;:{&quot;date-parts&quot;:[[1999]]},&quot;page&quot;:&quot;396-401&quot;,&quot;issue&quot;:&quot;5&quot;,&quot;volume&quot;:&quot;8&quot;},&quot;isTemporary&quot;:false},{&quot;id&quot;:&quot;633044d4-390f-3cc4-8785-07c42b442064&quot;,&quot;itemData&quot;:{&quot;type&quot;:&quot;article-journal&quot;,&quot;id&quot;:&quot;633044d4-390f-3cc4-8785-07c42b442064&quot;,&quot;title&quot;:&quot;Bone density and fracture risk in men&quot;,&quot;groupId&quot;:&quot;f67120c4-cb92-3326-b30d-0cd910b85427&quot;,&quot;author&quot;:[{&quot;family&quot;:&quot;Melton&quot;,&quot;given&quot;:&quot;L Joseph&quot;,&quot;parse-names&quot;:false,&quot;dropping-particle&quot;:&quot;&quot;,&quot;non-dropping-particle&quot;:&quot;&quot;},{&quot;family&quot;:&quot;Atkinson&quot;,&quot;given&quot;:&quot;Edward J&quot;,&quot;parse-names&quot;:false,&quot;dropping-particle&quot;:&quot;&quot;,&quot;non-dropping-particle&quot;:&quot;&quot;},{&quot;family&quot;:&quot;O'Connor&quot;,&quot;given&quot;:&quot;Michael K&quot;,&quot;parse-names&quot;:false,&quot;dropping-particle&quot;:&quot;&quot;,&quot;non-dropping-particle&quot;:&quot;&quot;},{&quot;family&quot;:&quot;O'Fallon&quot;,&quot;given&quot;:&quot;W M&quot;,&quot;parse-names&quot;:false,&quot;dropping-particle&quot;:&quot;&quot;,&quot;non-dropping-particle&quot;:&quot;&quot;},{&quot;family&quot;:&quot;Riggs&quot;,&quot;given&quot;:&quot;B Lawrence&quot;,&quot;parse-names&quot;:false,&quot;dropping-particle&quot;:&quot;&quot;,&quot;non-dropping-particle&quot;:&quot;&quot;}],&quot;container-title&quot;:&quot;Journal of Bone and Mineral Research&quot;,&quot;DOI&quot;:&quot;10.1359/jbmr.1998.13.12.1915&quot;,&quot;issued&quot;:{&quot;date-parts&quot;:[[1998]]},&quot;page&quot;:&quot;1915-1923&quot;,&quot;issue&quot;:&quot;12&quot;,&quot;volume&quot;:&quot;13&quot;},&quot;isTemporary&quot;:false},{&quot;id&quot;:&quot;e9a6874b-239e-3555-a054-114810d26269&quot;,&quot;itemData&quot;:{&quot;type&quot;:&quot;article-journal&quot;,&quot;id&quot;:&quot;e9a6874b-239e-3555-a054-114810d26269&quot;,&quot;title&quot;:&quot;Epidemiology and outcomes of osteoporotic fractures&quot;,&quot;groupId&quot;:&quot;f67120c4-cb92-3326-b30d-0cd910b85427&quot;,&quot;author&quot;:[{&quot;family&quot;:&quot;Cummings&quot;,&quot;given&quot;:&quot;Steven R&quot;,&quot;parse-names&quot;:false,&quot;dropping-particle&quot;:&quot;&quot;,&quot;non-dropping-particle&quot;:&quot;&quot;},{&quot;family&quot;:&quot;Melton&quot;,&quot;given&quot;:&quot;L Joseph&quot;,&quot;parse-names&quot;:false,&quot;dropping-particle&quot;:&quot;&quot;,&quot;non-dropping-particle&quot;:&quot;&quot;}],&quot;container-title&quot;:&quot;The Lancet&quot;,&quot;DOI&quot;:&quot;10.1016/S0140-6736(02)08657-9&quot;,&quot;issued&quot;:{&quot;date-parts&quot;:[[2002]]},&quot;page&quot;:&quot;1761-1767&quot;,&quot;issue&quot;:&quot;9319&quot;,&quot;volume&quot;:&quot;359&quot;},&quot;isTemporary&quot;:false}],&quot;citationTag&quot;:&quot;MENDELEY_CITATION_v3_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&quot;},{&quot;citationID&quot;:&quot;MENDELEY_CITATION_9197fe5e-32d3-4e78-8113-c2eca1ae9314&quot;,&quot;properties&quot;:{&quot;noteIndex&quot;:0},&quot;isEdited&quot;:false,&quot;manualOverride&quot;:{&quot;isManuallyOverridden&quot;:false,&quot;citeprocText&quot;:&quot;[10]&quot;,&quot;manualOverrideText&quot;:&quot;&quot;},&quot;citationItems&quot;:[{&quot;id&quot;:&quot;af1fe0c3-fa0e-38ff-b66b-b48199bc4c04&quot;,&quot;itemData&quot;:{&quot;type&quot;:&quot;article-journal&quot;,&quot;id&quot;:&quot;af1fe0c3-fa0e-38ff-b66b-b48199bc4c04&quot;,&quot;title&quot;:&quot;Abnormal magnetic-resonance scans of the lumbar spine in asymptomatic subjects. A prospective investigation&quot;,&quot;groupId&quot;:&quot;f67120c4-cb92-3326-b30d-0cd910b85427&quot;,&quot;author&quot;:[{&quot;family&quot;:&quot;Boden&quot;,&quot;given&quot;:&quot;Scott D&quot;,&quot;parse-names&quot;:false,&quot;dropping-particle&quot;:&quot;&quot;,&quot;non-dropping-particle&quot;:&quot;&quot;},{&quot;family&quot;:&quot;Davis&quot;,&quot;given&quot;:&quot;Donald O&quot;,&quot;parse-names&quot;:false,&quot;dropping-particle&quot;:&quot;&quot;,&quot;non-dropping-particle&quot;:&quot;&quot;},{&quot;family&quot;:&quot;Dina&quot;,&quot;given&quot;:&quot;Thomas S&quot;,&quot;parse-names&quot;:false,&quot;dropping-particle&quot;:&quot;&quot;,&quot;non-dropping-particle&quot;:&quot;&quot;},{&quot;family&quot;:&quot;Patronas&quot;,&quot;given&quot;:&quot;Nicholas J&quot;,&quot;parse-names&quot;:false,&quot;dropping-particle&quot;:&quot;&quot;,&quot;non-dropping-particle&quot;:&quot;&quot;},{&quot;family&quot;:&quot;Wiesel&quot;,&quot;given&quot;:&quot;Samuel W&quot;,&quot;parse-names&quot;:false,&quot;dropping-particle&quot;:&quot;&quot;,&quot;non-dropping-particle&quot;:&quot;&quot;}],&quot;container-title&quot;:&quot;The Journal of Bone and Joint Surgery. American Volume&quot;,&quot;container-title-short&quot;:&quot;J Bone Joint Surg Am&quot;,&quot;DOI&quot;:&quot;10.2106/00004623-199072030-00013&quot;,&quot;issued&quot;:{&quot;date-parts&quot;:[[1990]]},&quot;page&quot;:&quot;403-408&quot;,&quot;issue&quot;:&quot;3&quot;,&quot;volume&quot;:&quot;72&quot;},&quot;isTemporary&quot;:false}],&quot;citationTag&quot;:&quot;MENDELEY_CITATION_v3_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&quot;},{&quot;citationID&quot;:&quot;MENDELEY_CITATION_3d829da8-c889-4aee-9878-4128e51a4449&quot;,&quot;properties&quot;:{&quot;noteIndex&quot;:0},&quot;isEdited&quot;:false,&quot;manualOverride&quot;:{&quot;isManuallyOverridden&quot;:false,&quot;citeprocText&quot;:&quot;[11–13]&quot;,&quot;manualOverrideText&quot;:&quot;&quot;},&quot;citationItems&quot;:[{&quot;id&quot;:&quot;5658be47-e9d4-3cbe-94b6-f4aa3aebffd6&quot;,&quot;itemData&quot;:{&quot;type&quot;:&quot;article-journal&quot;,&quot;id&quot;:&quot;5658be47-e9d4-3cbe-94b6-f4aa3aebffd6&quot;,&quot;title&quot;:&quot;Lumbar disc degeneration: epidemiology and genetic influences&quot;,&quot;groupId&quot;:&quot;f67120c4-cb92-3326-b30d-0cd910b85427&quot;,&quot;author&quot;:[{&quot;family&quot;:&quot;Battié&quot;,&quot;given&quot;:&quot;Michele C&quot;,&quot;parse-names&quot;:false,&quot;dropping-particle&quot;:&quot;&quot;,&quot;non-dropping-particle&quot;:&quot;&quot;},{&quot;family&quot;:&quot;Videman&quot;,&quot;given&quot;:&quot;Timo&quot;,&quot;parse-names&quot;:false,&quot;dropping-particle&quot;:&quot;&quot;,&quot;non-dropping-particle&quot;:&quot;&quot;},{&quot;family&quot;:&quot;Parent&quot;,&quot;given&quot;:&quot;Eric&quot;,&quot;parse-names&quot;:false,&quot;dropping-particle&quot;:&quot;&quot;,&quot;non-dropping-particle&quot;:&quot;&quot;}],&quot;container-title&quot;:&quot;Spine&quot;,&quot;container-title-short&quot;:&quot;Spine (Phila Pa 1976)&quot;,&quot;DOI&quot;:&quot;10.1097/01.brs.0000146457.83240.eb&quot;,&quot;issued&quot;:{&quot;date-parts&quot;:[[2004]]},&quot;page&quot;:&quot;2679-2690&quot;,&quot;issue&quot;:&quot;23&quot;,&quot;volume&quot;:&quot;29&quot;},&quot;isTemporary&quot;:false},{&quot;id&quot;:&quot;e5c7300b-b649-366d-a2bd-5c764a5cf45d&quot;,&quot;itemData&quot;:{&quot;type&quot;:&quot;article-journal&quot;,&quot;id&quot;:&quot;e5c7300b-b649-366d-a2bd-5c764a5cf45d&quot;,&quot;title&quot;:&quot;The association between obesity and low back pain: a meta-analysis&quot;,&quot;groupId&quot;:&quot;f67120c4-cb92-3326-b30d-0cd910b85427&quot;,&quot;author&quot;:[{&quot;family&quot;:&quot;Shiri&quot;,&quot;given&quot;:&quot;Rahman&quot;,&quot;parse-names&quot;:false,&quot;dropping-particle&quot;:&quot;&quot;,&quot;non-dropping-particle&quot;:&quot;&quot;},{&quot;family&quot;:&quot;Karppinen&quot;,&quot;given&quot;:&quot;Jaro&quot;,&quot;parse-names&quot;:false,&quot;dropping-particle&quot;:&quot;&quot;,&quot;non-dropping-particle&quot;:&quot;&quot;},{&quot;family&quot;:&quot;Leino-Arjas&quot;,&quot;given&quot;:&quot;Päivi&quot;,&quot;parse-names&quot;:false,&quot;dropping-particle&quot;:&quot;&quot;,&quot;non-dropping-particle&quot;:&quot;&quot;},{&quot;family&quot;:&quot;Solovieva&quot;,&quot;given&quot;:&quot;Svetlana&quot;,&quot;parse-names&quot;:false,&quot;dropping-particle&quot;:&quot;&quot;,&quot;non-dropping-particle&quot;:&quot;&quot;},{&quot;family&quot;:&quot;Viikari-Juntura&quot;,&quot;given&quot;:&quot;Eira&quot;,&quot;parse-names&quot;:false,&quot;dropping-particle&quot;:&quot;&quot;,&quot;non-dropping-particle&quot;:&quot;&quot;}],&quot;container-title&quot;:&quot;American Journal of Epidemiology&quot;,&quot;container-title-short&quot;:&quot;Am J Epidemiol&quot;,&quot;DOI&quot;:&quot;10.1093/aje/kwp356&quot;,&quot;issued&quot;:{&quot;date-parts&quot;:[[2010]]},&quot;page&quot;:&quot;135-154&quot;,&quot;issue&quot;:&quot;2&quot;,&quot;volume&quot;:&quot;171&quot;},&quot;isTemporary&quot;:false},{&quot;id&quot;:&quot;d47f8608-77d0-3807-8b25-5fa3b02be9ce&quot;,&quot;itemData&quot;:{&quot;type&quot;:&quot;article-journal&quot;,&quot;id&quot;:&quot;d47f8608-77d0-3807-8b25-5fa3b02be9ce&quot;,&quot;title&quot;:&quot;Back pain—individual and genetic factors&quot;,&quot;groupId&quot;:&quot;f67120c4-cb92-3326-b30d-0cd910b85427&quot;,&quot;author&quot;:[{&quot;family&quot;:&quot;Leboeuf-Yde&quot;,&quot;given&quot;:&quot;Charlotte&quot;,&quot;parse-names&quot;:false,&quot;dropping-particle&quot;:&quot;&quot;,&quot;non-dropping-particle&quot;:&quot;&quot;}],&quot;container-title&quot;:&quot;Journal of Electromyography and Kinesiology&quot;,&quot;DOI&quot;:&quot;10.1016/j.jelekin.2003.09.021&quot;,&quot;issued&quot;:{&quot;date-parts&quot;:[[2004]]},&quot;page&quot;:&quot;129-133&quot;,&quot;issue&quot;:&quot;1&quot;,&quot;volume&quot;:&quot;14&quot;},&quot;isTemporary&quot;:false}],&quot;citationTag&quot;:&quot;MENDELEY_CITATION_v3_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&quot;},{&quot;citationID&quot;:&quot;MENDELEY_CITATION_0f925362-6d82-47ff-9458-47b7c3ff30ea&quot;,&quot;properties&quot;:{&quot;noteIndex&quot;:0},&quot;isEdited&quot;:false,&quot;manualOverride&quot;:{&quot;isManuallyOverridden&quot;:false,&quot;citeprocText&quot;:&quot;[14]&quot;,&quot;manualOverrideText&quot;:&quot;&quot;},&quot;citationItems&quot;:[{&quot;id&quot;:&quot;d3cc3113-61a3-3997-9e99-be6f489a6535&quot;,&quot;itemData&quot;:{&quot;type&quot;:&quot;article-journal&quot;,&quot;id&quot;:&quot;d3cc3113-61a3-3997-9e99-be6f489a6535&quot;,&quot;title&quot;:&quot;Pathophysiology and biomechanics of the aging spine.&quot;,&quot;groupId&quot;:&quot;f67120c4-cb92-3326-b30d-0cd910b85427&quot;,&quot;author&quot;:[{&quot;family&quot;:&quot;Papadakis&quot;,&quot;given&quot;:&quot;Michael&quot;,&quot;parse-names&quot;:false,&quot;dropping-particle&quot;:&quot;&quot;,&quot;non-dropping-particle&quot;:&quot;&quot;},{&quot;family&quot;:&quot;Sapkas&quot;,&quot;given&quot;:&quot;Georgios&quot;,&quot;parse-names&quot;:false,&quot;dropping-particle&quot;:&quot;&quot;,&quot;non-dropping-particle&quot;:&quot;&quot;},{&quot;family&quot;:&quot;Papadopoulos&quot;,&quot;given&quot;:&quot;Elias C&quot;,&quot;parse-names&quot;:false,&quot;dropping-particle&quot;:&quot;&quot;,&quot;non-dropping-particle&quot;:&quot;&quot;},{&quot;family&quot;:&quot;Katonis&quot;,&quot;given&quot;:&quot;Pavlos&quot;,&quot;parse-names&quot;:false,&quot;dropping-particle&quot;:&quot;&quot;,&quot;non-dropping-particle&quot;:&quot;&quot;}],&quot;container-title&quot;:&quot;The open orthopaedics journal&quot;,&quot;container-title-short&quot;:&quot;Open Orthop J&quot;,&quot;DOI&quot;:&quot;10.2174/1874325001105010335&quot;,&quot;ISSN&quot;:&quot;1874-3250&quot;,&quot;PMID&quot;:&quot;21966338&quot;,&quot;URL&quot;:&quot;http://www.ncbi.nlm.nih.gov/pubmed/21966338&quot;,&quot;issued&quot;:{&quot;date-parts&quot;:[[2011,9,19]]},&quot;page&quot;:&quot;335-42&quot;,&quot;abstract&quot;:&quot;AGING OF THE SPINE IS CHARACTERIZED BY TWO PARALLEL BUT INDEPENDENT PROCESSES: the reduction of bone mineral density and the development of degenerative changes. The combination of degeneration and bone mass reduction contribute, to a different degree, to the development of a variety of lesions. This results in a number of painful and often debilitating disorders. The present review constitutes a synopsis of the pathophysiological processes that take place in the aging spine as well as of the consequences these changes have on the biomechanics of the spine. The authors hope to present a thorough yet brief overview of the process of aging of the human spine.&quot;,&quot;issue&quot;:&quot;1&quot;,&quot;volume&quot;:&quot;5&quot;},&quot;isTemporary&quot;:false}],&quot;citationTag&quot;:&quot;MENDELEY_CITATION_v3_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&quot;},{&quot;citationID&quot;:&quot;MENDELEY_CITATION_c9a12b35-a183-4c4a-8dea-e5cf24be47a0&quot;,&quot;properties&quot;:{&quot;noteIndex&quot;:0},&quot;isEdited&quot;:false,&quot;manualOverride&quot;:{&quot;isManuallyOverridden&quot;:false,&quot;citeprocText&quot;:&quot;[14]&quot;,&quot;manualOverrideText&quot;:&quot;&quot;},&quot;citationItems&quot;:[{&quot;id&quot;:&quot;d3cc3113-61a3-3997-9e99-be6f489a6535&quot;,&quot;itemData&quot;:{&quot;type&quot;:&quot;article-journal&quot;,&quot;id&quot;:&quot;d3cc3113-61a3-3997-9e99-be6f489a6535&quot;,&quot;title&quot;:&quot;Pathophysiology and biomechanics of the aging spine.&quot;,&quot;groupId&quot;:&quot;f67120c4-cb92-3326-b30d-0cd910b85427&quot;,&quot;author&quot;:[{&quot;family&quot;:&quot;Papadakis&quot;,&quot;given&quot;:&quot;Michael&quot;,&quot;parse-names&quot;:false,&quot;dropping-particle&quot;:&quot;&quot;,&quot;non-dropping-particle&quot;:&quot;&quot;},{&quot;family&quot;:&quot;Sapkas&quot;,&quot;given&quot;:&quot;Georgios&quot;,&quot;parse-names&quot;:false,&quot;dropping-particle&quot;:&quot;&quot;,&quot;non-dropping-particle&quot;:&quot;&quot;},{&quot;family&quot;:&quot;Papadopoulos&quot;,&quot;given&quot;:&quot;Elias C&quot;,&quot;parse-names&quot;:false,&quot;dropping-particle&quot;:&quot;&quot;,&quot;non-dropping-particle&quot;:&quot;&quot;},{&quot;family&quot;:&quot;Katonis&quot;,&quot;given&quot;:&quot;Pavlos&quot;,&quot;parse-names&quot;:false,&quot;dropping-particle&quot;:&quot;&quot;,&quot;non-dropping-particle&quot;:&quot;&quot;}],&quot;container-title&quot;:&quot;The open orthopaedics journal&quot;,&quot;container-title-short&quot;:&quot;Open Orthop J&quot;,&quot;DOI&quot;:&quot;10.2174/1874325001105010335&quot;,&quot;ISSN&quot;:&quot;1874-3250&quot;,&quot;PMID&quot;:&quot;21966338&quot;,&quot;URL&quot;:&quot;http://www.ncbi.nlm.nih.gov/pubmed/21966338&quot;,&quot;issued&quot;:{&quot;date-parts&quot;:[[2011,9,19]]},&quot;page&quot;:&quot;335-42&quot;,&quot;abstract&quot;:&quot;AGING OF THE SPINE IS CHARACTERIZED BY TWO PARALLEL BUT INDEPENDENT PROCESSES: the reduction of bone mineral density and the development of degenerative changes. The combination of degeneration and bone mass reduction contribute, to a different degree, to the development of a variety of lesions. This results in a number of painful and often debilitating disorders. The present review constitutes a synopsis of the pathophysiological processes that take place in the aging spine as well as of the consequences these changes have on the biomechanics of the spine. The authors hope to present a thorough yet brief overview of the process of aging of the human spine.&quot;,&quot;issue&quot;:&quot;1&quot;,&quot;volume&quot;:&quot;5&quot;},&quot;isTemporary&quot;:false}],&quot;citationTag&quot;:&quot;MENDELEY_CITATION_v3_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&quot;},{&quot;citationID&quot;:&quot;MENDELEY_CITATION_dcb6ad99-4b60-40a9-916b-6ed2808de5f0&quot;,&quot;properties&quot;:{&quot;noteIndex&quot;:0},&quot;isEdited&quot;:false,&quot;manualOverride&quot;:{&quot;isManuallyOverridden&quot;:false,&quot;citeprocText&quot;:&quot;[15,16]&quot;,&quot;manualOverrideText&quot;:&quot;&quot;},&quot;citationItems&quot;:[{&quot;id&quot;:&quot;7c93b05c-8596-3563-8522-c04d64bd5020&quot;,&quot;itemData&quot;:{&quot;type&quot;:&quot;article-journal&quot;,&quot;id&quot;:&quot;7c93b05c-8596-3563-8522-c04d64bd5020&quot;,&quot;title&quot;:&quot;Height of lumbar discs measured from radiographs compared with degeneration and height classified from MR images&quot;,&quot;groupId&quot;:&quot;f67120c4-cb92-3326-b30d-0cd910b85427&quot;,&quot;author&quot;:[{&quot;family&quot;:&quot;Frobin&quot;,&quot;given&quot;:&quot;W.&quot;,&quot;parse-names&quot;:false,&quot;dropping-particle&quot;:&quot;&quot;,&quot;non-dropping-particle&quot;:&quot;&quot;},{&quot;family&quot;:&quot;Brinckmann&quot;,&quot;given&quot;:&quot;P.&quot;,&quot;parse-names&quot;:false,&quot;dropping-particle&quot;:&quot;&quot;,&quot;non-dropping-particle&quot;:&quot;&quot;},{&quot;family&quot;:&quot;Kramer&quot;,&quot;given&quot;:&quot;M.&quot;,&quot;parse-names&quot;:false,&quot;dropping-particle&quot;:&quot;&quot;,&quot;non-dropping-particle&quot;:&quot;&quot;},{&quot;family&quot;:&quot;Hartwig&quot;,&quot;given&quot;:&quot;E.&quot;,&quot;parse-names&quot;:false,&quot;dropping-particle&quot;:&quot;&quot;,&quot;non-dropping-particle&quot;:&quot;&quot;}],&quot;container-title&quot;:&quot;European Radiology&quot;,&quot;container-title-short&quot;:&quot;Eur Radiol&quot;,&quot;DOI&quot;:&quot;10.1007/s003300000556&quot;,&quot;ISSN&quot;:&quot;0938-7994&quot;,&quot;URL&quot;:&quot;http://link.springer.com/10.1007/s003300000556&quot;,&quot;issued&quot;:{&quot;date-parts&quot;:[[2001,1,16]]},&quot;page&quot;:&quot;263-269&quot;,&quot;issue&quot;:&quot;2&quot;,&quot;volume&quot;:&quot;11&quot;},&quot;isTemporary&quot;:false},{&quot;id&quot;:&quot;7b7514ff-77a5-383b-90b8-d0891bf95d76&quot;,&quot;itemData&quot;:{&quot;type&quot;:&quot;article-journal&quot;,&quot;id&quot;:&quot;7b7514ff-77a5-383b-90b8-d0891bf95d76&quot;,&quot;title&quot;:&quot;Degenerative mechanics of the lumbar spine&quot;,&quot;groupId&quot;:&quot;f67120c4-cb92-3326-b30d-0cd910b85427&quot;,&quot;author&quot;:[{&quot;family&quot;:&quot;Niosi&quot;,&quot;given&quot;:&quot;Christina A.&quot;,&quot;parse-names&quot;:false,&quot;dropping-particle&quot;:&quot;&quot;,&quot;non-dropping-particle&quot;:&quot;&quot;},{&quot;family&quot;:&quot;Oxland&quot;,&quot;given&quot;:&quot;Thomas R.&quot;,&quot;parse-names&quot;:false,&quot;dropping-particle&quot;:&quot;&quot;,&quot;non-dropping-particle&quot;:&quot;&quot;}],&quot;container-title&quot;:&quot;The Spine Journal&quot;,&quot;DOI&quot;:&quot;10.1016/j.spinee.2004.07.013&quot;,&quot;ISSN&quot;:&quot;15299430&quot;,&quot;PMID&quot;:&quot;15541668&quot;,&quot;URL&quot;:&quot;https://linkinghub.elsevier.com/retrieve/pii/S1529943004005789&quot;,&quot;issued&quot;:{&quot;date-parts&quot;:[[2004,11]]},&quot;page&quot;:&quot;S202-S208&quot;,&quot;abstract&quot;:&quot;This paper reviews both the normal biomechanical behavior of the lumbar motion segment and changes in that behavior with disc degeneration. Each level of the spine consists of a disc anteriorly and two facet joints posteriorly. A complex ligamentous structure also contributes to the mechanics of the spine. Degenerative changes include intervertebral disc (nuclear) degeneration, facet joint osteoarthritis, vertebral body degeneration, and ligament degeneration. The goal of this review is to discuss the effect of disc degeneration on the biomechanical behavior of the spine, specifically the load-bearing and kinematic behavior after degeneration. © 2004 Elsevier Inc. All rights reserved.&quot;,&quot;publisher&quot;:&quot;Elsevier Inc.&quot;,&quot;issue&quot;:&quot;6&quot;,&quot;volume&quot;:&quot;4&quot;},&quot;isTemporary&quot;:false}],&quot;citationTag&quot;:&quot;MENDELEY_CITATION_v3_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&quot;},{&quot;citationID&quot;:&quot;MENDELEY_CITATION_17ecebde-303a-4ae1-a547-bc442ce92fbf&quot;,&quot;properties&quot;:{&quot;noteIndex&quot;:0},&quot;isEdited&quot;:false,&quot;manualOverride&quot;:{&quot;isManuallyOverridden&quot;:false,&quot;citeprocText&quot;:&quot;[17–19]&quot;,&quot;manualOverrideText&quot;:&quot;&quot;},&quot;citationItems&quot;:[{&quot;id&quot;:&quot;0cafc477-ae2c-3589-8fd1-c9846d318a7e&quot;,&quot;itemData&quot;:{&quot;type&quot;:&quot;article-journal&quot;,&quot;id&quot;:&quot;0cafc477-ae2c-3589-8fd1-c9846d318a7e&quot;,&quot;title&quot;:&quot;Neural arch load-bearing in old and degenerated spines&quot;,&quot;groupId&quot;:&quot;f67120c4-cb92-3326-b30d-0cd910b85427&quot;,&quot;author&quot;:[{&quot;family&quot;:&quot;Pollintine&quot;,&quot;given&quot;:&quot;P.&quot;,&quot;parse-names&quot;:false,&quot;dropping-particle&quot;:&quot;&quot;,&quot;non-dropping-particle&quot;:&quot;&quot;},{&quot;family&quot;:&quot;Przybyla&quot;,&quot;given&quot;:&quot;A.S.&quot;,&quot;parse-names&quot;:false,&quot;dropping-particle&quot;:&quot;&quot;,&quot;non-dropping-particle&quot;:&quot;&quot;},{&quot;family&quot;:&quot;Dolan&quot;,&quot;given&quot;:&quot;P.&quot;,&quot;parse-names&quot;:false,&quot;dropping-particle&quot;:&quot;&quot;,&quot;non-dropping-particle&quot;:&quot;&quot;},{&quot;family&quot;:&quot;Adams&quot;,&quot;given&quot;:&quot;M.A.&quot;,&quot;parse-names&quot;:false,&quot;dropping-particle&quot;:&quot;&quot;,&quot;non-dropping-particle&quot;:&quot;&quot;}],&quot;container-title&quot;:&quot;Journal of Biomechanics&quot;,&quot;container-title-short&quot;:&quot;J Biomech&quot;,&quot;DOI&quot;:&quot;10.1016/S0021-9290(03)00308-7&quot;,&quot;ISSN&quot;:&quot;00219290&quot;,&quot;PMID&quot;:&quot;14706322&quot;,&quot;URL&quot;:&quot;https://linkinghub.elsevier.com/retrieve/pii/S0021929003003087&quot;,&quot;issued&quot;:{&quot;date-parts&quot;:[[2004,2]]},&quot;page&quot;:&quot;197-204&quot;,&quot;abstract&quot;:&quot;We validate a technique for measuring neural arch load-bearing in cadaveric spines, and use it to test the hypothesis that such load-bearing rises to high levels in old and degenerated spines. Fifty-nine cadaveric lumbar motion segments, aged 19-92yr, were subjected to compressive creep loading to reduce intervertebral disc water content and height to in vivo levels. The distribution of compressive \&quot;stress\&quot; within the disc was then measured by pulling a miniature pressure transducer, side-mounted in a 1.3 mm-diameter needle, along its mid-sagittal diameter. During these measurements, the motion segment was subjected to a compressive load of 2 kN, and positioned in 2° of extension to simulate erect standing. Measurements of compressive \&quot;stress\&quot; were integrated over disc area, and this force subtracted from the applied 2 kN to give the force resisted by the neural arch. An empirical calibration factor was applied to normalise results from each disc to values obtained under conditions when all of the compressive force could be assumed to pass through the disc. Disc degeneration was graded macroscopically on a scale of 1-4. Validation tests showed that calculated values of disc loading were proportional to actual applied load (r2 &gt; 0.96) and predicted it with errors of 2-8%. Neural arch load-bearing in non-degenerated specimens was generally less than 20%, but averaged 49% for specimens aged over 70yr. Multiple regression showed that neural arch load bearing (%)=14.4×disc degeneration score+0.46×age-35. These results indicate a substantial shift in vertebral load-bearing with increasing age and degeneration. © 2003 Elsevier Ltd. All rights reserved.&quot;,&quot;publisher&quot;:&quot;Elsevier Ltd&quot;,&quot;issue&quot;:&quot;2&quot;,&quot;volume&quot;:&quot;37&quot;},&quot;isTemporary&quot;:false},{&quot;id&quot;:&quot;ad4fdef5-d1ec-363b-a945-9643e858cf81&quot;,&quot;itemData&quot;:{&quot;type&quot;:&quot;article-journal&quot;,&quot;id&quot;:&quot;ad4fdef5-d1ec-363b-a945-9643e858cf81&quot;,&quot;title&quot;:&quot;Lumbar facet joint tropism does not accelerate degeneration of the facet joints.&quot;,&quot;groupId&quot;:&quot;f67120c4-cb92-3326-b30d-0cd910b85427&quot;,&quot;author&quot;:[{&quot;family&quot;:&quot;Grogan&quot;,&quot;given&quot;:&quot;J&quot;,&quot;parse-names&quot;:false,&quot;dropping-particle&quot;:&quot;&quot;,&quot;non-dropping-particle&quot;:&quot;&quot;},{&quot;family&quot;:&quot;Nowicki&quot;,&quot;given&quot;:&quot;B H&quot;,&quot;parse-names&quot;:false,&quot;dropping-particle&quot;:&quot;&quot;,&quot;non-dropping-particle&quot;:&quot;&quot;},{&quot;family&quot;:&quot;Schmidt&quot;,&quot;given&quot;:&quot;T A&quot;,&quot;parse-names&quot;:false,&quot;dropping-particle&quot;:&quot;&quot;,&quot;non-dropping-particle&quot;:&quot;&quot;},{&quot;family&quot;:&quot;Haughton&quot;,&quot;given&quot;:&quot;V M&quot;,&quot;parse-names&quot;:false,&quot;dropping-particle&quot;:&quot;&quot;,&quot;non-dropping-particle&quot;:&quot;&quot;}],&quot;container-title&quot;:&quot;AJNR. American journal of neuroradiology&quot;,&quot;container-title-short&quot;:&quot;AJNR Am J Neuroradiol&quot;,&quot;ISSN&quot;:&quot;0195-6108&quot;,&quot;PMID&quot;:&quot;9282864&quot;,&quot;URL&quot;:&quot;http://www.ncbi.nlm.nih.gov/pubmed/9282864&quot;,&quot;issued&quot;:{&quot;date-parts&quot;:[[1997,8]]},&quot;page&quot;:&quot;1325-9&quot;,&quot;abstract&quot;:&quot;PURPOSE To study the relationship of lumbar facet joint tropism to degeneration of the cartilage and subcortical bone in the facet joints and the effect of tropism in intervertebral disk degeneration. METHODS The orientation of 104 cadaveric lumbar facet joints with respect to sagittal plane was measured on CT scans, and the joints were classified as having no tropism, mild tropism, or severe tropism. On MR images, the severity of cartilage degeneration and bony sclerosis was measured. The correlation between tropism and degeneration was calculated, as was the relationship among age, spinal level, and degeneration. RESULTS We identified four spinal levels with severe tropism, six with moderate tropism, and 94 without tropism. Cartilage degeneration was not significantly more severe in the joints with tropism than in the joints without. Sclerosis was slightly greater in the joints with tropism than in the joints without it. Sclerosis and cartilage degeneration were significantly related to age and spinal level. CONCLUSION Age, spinal level, and overall facet joint angle are more important factors in facet joint degeneration than is tropism.&quot;,&quot;issue&quot;:&quot;7&quot;,&quot;volume&quot;:&quot;18&quot;},&quot;isTemporary&quot;:false},{&quot;id&quot;:&quot;eea9a821-78a3-3e81-b4ba-f38501cf5a0b&quot;,&quot;itemData&quot;:{&quot;type&quot;:&quot;article-journal&quot;,&quot;id&quot;:&quot;eea9a821-78a3-3e81-b4ba-f38501cf5a0b&quot;,&quot;title&quot;:&quot;Facet joint remodeling in degenerative spondylolisthesis: an investigation of joint orientation and tropism.&quot;,&quot;groupId&quot;:&quot;f67120c4-cb92-3326-b30d-0cd910b85427&quot;,&quot;author&quot;:[{&quot;family&quot;:&quot;Berlemann&quot;,&quot;given&quot;:&quot;U&quot;,&quot;parse-names&quot;:false,&quot;dropping-particle&quot;:&quot;&quot;,&quot;non-dropping-particle&quot;:&quot;&quot;},{&quot;family&quot;:&quot;Jeszenszky&quot;,&quot;given&quot;:&quot;D J&quot;,&quot;parse-names&quot;:false,&quot;dropping-particle&quot;:&quot;&quot;,&quot;non-dropping-particle&quot;:&quot;&quot;},{&quot;family&quot;:&quot;Bühler&quot;,&quot;given&quot;:&quot;D W&quot;,&quot;parse-names&quot;:false,&quot;dropping-particle&quot;:&quot;&quot;,&quot;non-dropping-particle&quot;:&quot;&quot;},{&quot;family&quot;:&quot;Harms&quot;,&quot;given&quot;:&quot;J&quot;,&quot;parse-names&quot;:false,&quot;dropping-particle&quot;:&quot;&quot;,&quot;non-dropping-particle&quot;:&quot;&quot;}],&quot;container-title&quot;:&quot;European spine journal : official publication of the European Spine Society, the European Spinal Deformity Society, and the European Section of the Cervical Spine Research Society&quot;,&quot;container-title-short&quot;:&quot;Eur Spine J&quot;,&quot;DOI&quot;:&quot;10.1007/s005860050093&quot;,&quot;ISSN&quot;:&quot;0940-6719&quot;,&quot;PMID&quot;:&quot;9840470&quot;,&quot;URL&quot;:&quot;http://www.ncbi.nlm.nih.gov/pubmed/9840470&quot;,&quot;issued&quot;:{&quot;date-parts&quot;:[[1998]]},&quot;page&quot;:&quot;376-80&quot;,&quot;abstract&quot;:&quot;This study analyzed transverse facet joint angulations at the three lower lumbar levels in 132 patients assigned to one of four groups. Group A comprised 23 patients with degenerative spondylolisthesis (DS) at the level L4-5, group B comprised 40 patients above the age of 50 years, group C comprised 38 patients aged between 35 and 50 years, and group D comprised 31 patients under the age of 35 years. Groups B, C, and D had no evidence of DS. Measurements were taken from hard copies of axial MR or CT images. The transverse plane of facet joints was more sagittally oriented in group A than in any other group. This difference was highly significant at the L4-5 level. The incidence of more sagittally oriented L4-5 facet joints was also significantly higher only in group A. The incidence of facet joint tropism, however, was not different in group A. These results support the view that the pronounced sagittal alignment of facet joints in patients with DS represents a secondary remodeling rather than a pre-existing morphology. Facet joint asymmetry does not seem to play a major role in the development of DS.&quot;,&quot;issue&quot;:&quot;5&quot;,&quot;volume&quot;:&quot;7&quot;},&quot;isTemporary&quot;:false}],&quot;citationTag&quot;:&quot;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&quot;},{&quot;citationID&quot;:&quot;MENDELEY_CITATION_0e195292-0df4-4bb1-b345-dd9d0e6e5d0b&quot;,&quot;properties&quot;:{&quot;noteIndex&quot;:0},&quot;isEdited&quot;:false,&quot;manualOverride&quot;:{&quot;isManuallyOverridden&quot;:false,&quot;citeprocText&quot;:&quot;[20,21]&quot;,&quot;manualOverrideText&quot;:&quot;&quot;},&quot;citationItems&quot;:[{&quot;id&quot;:&quot;9d3b0857-bce7-3b44-a11d-bedd8d1f9b5b&quot;,&quot;itemData&quot;:{&quot;type&quot;:&quot;article-journal&quot;,&quot;id&quot;:&quot;9d3b0857-bce7-3b44-a11d-bedd8d1f9b5b&quot;,&quot;title&quot;:&quot;Experimental measurement of ligament force, facet force, and segment motion in the human lumbar spine.&quot;,&quot;groupId&quot;:&quot;f67120c4-cb92-3326-b30d-0cd910b85427&quot;,&quot;author&quot;:[{&quot;family&quot;:&quot;Schendel&quot;,&quot;given&quot;:&quot;M J&quot;,&quot;parse-names&quot;:false,&quot;dropping-particle&quot;:&quot;&quot;,&quot;non-dropping-particle&quot;:&quot;&quot;},{&quot;family&quot;:&quot;Wood&quot;,&quot;given&quot;:&quot;K B&quot;,&quot;parse-names&quot;:false,&quot;dropping-particle&quot;:&quot;&quot;,&quot;non-dropping-particle&quot;:&quot;&quot;},{&quot;family&quot;:&quot;Buttermann&quot;,&quot;given&quot;:&quot;G R&quot;,&quot;parse-names&quot;:false,&quot;dropping-particle&quot;:&quot;&quot;,&quot;non-dropping-particle&quot;:&quot;&quot;},{&quot;family&quot;:&quot;Lewis&quot;,&quot;given&quot;:&quot;J L&quot;,&quot;parse-names&quot;:false,&quot;dropping-particle&quot;:&quot;&quot;,&quot;non-dropping-particle&quot;:&quot;&quot;},{&quot;family&quot;:&quot;Ogilvie&quot;,&quot;given&quot;:&quot;J W&quot;,&quot;parse-names&quot;:false,&quot;dropping-particle&quot;:&quot;&quot;,&quot;non-dropping-particle&quot;:&quot;&quot;}],&quot;container-title&quot;:&quot;Journal of biomechanics&quot;,&quot;container-title-short&quot;:&quot;J Biomech&quot;,&quot;DOI&quot;:&quot;10.1016/0021-9290(93)90006-z&quot;,&quot;ISSN&quot;:&quot;0021-9290&quot;,&quot;PMID&quot;:&quot;8478347&quot;,&quot;URL&quot;:&quot;http://www.ncbi.nlm.nih.gov/pubmed/8478347&quot;,&quot;issued&quot;:{&quot;date-parts&quot;:[[1993]]},&quot;page&quot;:&quot;427-38&quot;,&quot;abstract&quot;:&quot;Facet forces, longitudinal ligament loads, and vertebral body motion were experimentally measured in five fresh human lumbar spine segments, L1-L2. Strain gages on the bone surface were used to quantify facet loads. Buckle transducers were used to measure anterior and posterior longitudinal ligament loads. The three-dimensional motion of the motion segment was measured with an instrumented spatial linkage. The facets were found to carry no load in flexion, large loads during extension (205 N at a 10 Nm moment and a 190 N axial load), torsion (65 N at a 10 Nm moment and a 150 N axial load), and lateral bending (78 N at a 3 Nm moment and a 160 N axial load). The facet contact site on the inferior articular process of L1 was found to move inferiorly to a position of tip impingement near the lamina as extension moments increased. Impingement occurred in the range of 4-6 Nm extension. The posterior and anterior longitudinal ligaments were predominantly loaded in flexion and extension, respectively. No ligament loads occurred in lateral bending and torsion. A 1 cm strip of the anterior longitudinal ligament carried loads up to 130 N at the largest extension moment of 11.4 Nm. The posterior longitudinal ligament had a 60 N load at the largest flexion moment of 7.1 Nm. There was no pre-load in the ligament detectable with the buckle transducers (&gt; 4 N). The facets and ligaments began carrying load immediately with applied load, without a lax region. The experimental technique developed and used provides a good tool for obtaining simultaneous facet joint loads, ligament loads, and vertebral body motion without altering the motion segment.&quot;,&quot;publisher&quot;:&quot;Pergamon Press Ltd&quot;,&quot;issue&quot;:&quot;4-5&quot;,&quot;volume&quot;:&quot;26&quot;},&quot;isTemporary&quot;:false},{&quot;id&quot;:&quot;7daf1647-6339-30ce-8e03-fb1caaa8f4ea&quot;,&quot;itemData&quot;:{&quot;type&quot;:&quot;article-journal&quot;,&quot;id&quot;:&quot;7daf1647-6339-30ce-8e03-fb1caaa8f4ea&quot;,&quot;title&quot;:&quot;Physiologic strains in the lumbar spinal ligaments. An in vitro biomechanical study 1981 Volvo Award in Biomechanics.&quot;,&quot;groupId&quot;:&quot;f67120c4-cb92-3326-b30d-0cd910b85427&quot;,&quot;author&quot;:[{&quot;family&quot;:&quot;Panjabi&quot;,&quot;given&quot;:&quot;M M&quot;,&quot;parse-names&quot;:false,&quot;dropping-particle&quot;:&quot;&quot;,&quot;non-dropping-particle&quot;:&quot;&quot;},{&quot;family&quot;:&quot;Goel&quot;,&quot;given&quot;:&quot;V K&quot;,&quot;parse-names&quot;:false,&quot;dropping-particle&quot;:&quot;&quot;,&quot;non-dropping-particle&quot;:&quot;&quot;},{&quot;family&quot;:&quot;Takata&quot;,&quot;given&quot;:&quot;K&quot;,&quot;parse-names&quot;:false,&quot;dropping-particle&quot;:&quot;&quot;,&quot;non-dropping-particle&quot;:&quot;&quot;}],&quot;container-title&quot;:&quot;Spine&quot;,&quot;container-title-short&quot;:&quot;Spine (Phila Pa 1976)&quot;,&quot;DOI&quot;:&quot;10.1097/00007632-198205000-00003&quot;,&quot;ISSN&quot;:&quot;0362-2436&quot;,&quot;PMID&quot;:&quot;6214027&quot;,&quot;URL&quot;:&quot;http://www.ncbi.nlm.nih.gov/pubmed/6214027&quot;,&quot;issued&quot;:{&quot;date-parts&quot;:[[1982]]},&quot;page&quot;:&quot;192-203&quot;,&quot;abstract&quot;:&quot;For understanding of the mechanical causes of low-back pain, knowledge of the biomechanics of the various spinal elements is essential. In this in vitro biomechanical study, in situ behavior of spinal ligaments of the L3-4 and L4-5 functional spinal units during physiologic activities was studied in a three-stage procedure. First, 72 load-displacement curves were obtained to determine the three-dimensional flexibility characteristics of the spinal units. Second, three-dimensional morphometric measurements were made of all the spinal ligament attachment points. Finally, a mathematical model was constructed to combine the flexibility and morphometric data and compute the ligament length changes and strains as functions of various spinal movements. In flexion movement, the interspinous and supra-spinous ligaments were found to be subjected to the highest strains, followed by the capsular ligaments and the ligamentum flavum. During extension, it is the anterior longitudinal ligament that has the maximum strain. In lateral bending, the contralateral transverse ligaments carried the highest strains, while the interspinous and supraspinous ligaments were relatively unstrained. In rotation, the capsular ligaments were by far the most strained ligaments.&quot;,&quot;issue&quot;:&quot;3&quot;,&quot;volume&quot;:&quot;7&quot;},&quot;isTemporary&quot;:false}],&quot;citationTag&quot;:&quot;MENDELEY_CITATION_v3_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&quot;},{&quot;citationID&quot;:&quot;MENDELEY_CITATION_e7d000ad-6150-4bf6-b490-36902a4a0ab7&quot;,&quot;properties&quot;:{&quot;noteIndex&quot;:0},&quot;isEdited&quot;:false,&quot;manualOverride&quot;:{&quot;isManuallyOverridden&quot;:false,&quot;citeprocText&quot;:&quot;[22]&quot;,&quot;manualOverrideText&quot;:&quot;&quot;},&quot;citationItems&quot;:[{&quot;id&quot;:&quot;b06c9210-0a29-3545-8c1a-9832353c9a58&quot;,&quot;itemData&quot;:{&quot;type&quot;:&quot;article-journal&quot;,&quot;id&quot;:&quot;b06c9210-0a29-3545-8c1a-9832353c9a58&quot;,&quot;title&quot;:&quot;Synergy of the human spine in neutral postures.&quot;,&quot;groupId&quot;:&quot;f67120c4-cb92-3326-b30d-0cd910b85427&quot;,&quot;author&quot;:[{&quot;family&quot;:&quot;Kiefer&quot;,&quot;given&quot;:&quot;A&quot;,&quot;parse-names&quot;:false,&quot;dropping-particle&quot;:&quot;&quot;,&quot;non-dropping-particle&quot;:&quot;&quot;},{&quot;family&quot;:&quot;Shirazi-Adl&quot;,&quot;given&quot;:&quot;A&quot;,&quot;parse-names&quot;:false,&quot;dropping-particle&quot;:&quot;&quot;,&quot;non-dropping-particle&quot;:&quot;&quot;},{&quot;family&quot;:&quot;Parnianpour&quot;,&quot;given&quot;:&quot;M&quot;,&quot;parse-names&quot;:false,&quot;dropping-particle&quot;:&quot;&quot;,&quot;non-dropping-particle&quot;:&quot;&quot;}],&quot;container-title&quot;:&quot;European spine journal : official publication of the European Spine Society, the European Spinal Deformity Society, and the European Section of the Cervical Spine Research Society&quot;,&quot;container-title-short&quot;:&quot;Eur Spine J&quot;,&quot;DOI&quot;:&quot;10.1007/s005860050110&quot;,&quot;ISSN&quot;:&quot;0940-6719&quot;,&quot;PMID&quot;:&quot;9883956&quot;,&quot;URL&quot;:&quot;http://www.ncbi.nlm.nih.gov/pubmed/9883956&quot;,&quot;issued&quot;:{&quot;date-parts&quot;:[[1998]]},&quot;page&quot;:&quot;471-9&quot;,&quot;abstract&quot;:&quot;The neutral position of the spine is the posture most commonly sustained throughout daily activities. Previous investigations of the spine focused mainly on maximal exertions in various symmetric and asymmetric postures. This report proposes a new synergetic approach for analysis of the spine in neutral postures and evaluates its performance. The model consists of passive components, the osteoligamentous spine, and active components, the spinal muscles. The muscle architecture includes 60 muscles inserting onto both the rib cage and lumbar vertebral bodies. The passive spine is simulated by a finite element model, while kinematic constraints and optimization are used for resolution of a redundant muscle recruitment problem. Although the passive spine alone exhibits little resistance to a vertical load, its load-bearing capacity in neutral posture is significantly enhanced by the muscles, i.e., the passive spine and its muscles must be considered as a synergetic system. The proposed method is used to investigate the response of the spine when the T1 vertebra displaces 40 mm anteriorly and 20 mm posteriorly from its initial position. The sacrum is fixed at all times and the T1 displacements are achieved by the action of muscles. The results suggest that relatively small muscle activations are sufficient to stabilize the spine in neutral posture under the body weight. The results also indicate that muscles attaching onto the rib cage are important for control of the overall spinal posture and maintenance of equilibrium. The muscles inserting onto the lumbar vertebrae are found mainly to enhance the stability of the spine. The proposed method also predicts forces and moments carried by the passive system. Flexion moments ranging from 8000 Nmm to 15,000 Nmm, corresponding to decreases in lordosis of 6 degrees and 7.5 degrees respectively, are found to be carried by the passive spine at the thoracolumbar junction when the T1 vertebra is 40 mm anterior to its initial position.&quot;,&quot;issue&quot;:&quot;6&quot;,&quot;volume&quot;:&quot;7&quot;},&quot;isTemporary&quot;:false}],&quot;citationTag&quot;:&quot;MENDELEY_CITATION_v3_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&quot;},{&quot;citationID&quot;:&quot;MENDELEY_CITATION_5ddae55f-c4c1-4958-ba42-ee94917726c8&quot;,&quot;properties&quot;:{&quot;noteIndex&quot;:0},&quot;isEdited&quot;:false,&quot;manualOverride&quot;:{&quot;isManuallyOverridden&quot;:false,&quot;citeprocText&quot;:&quot;[23,24]&quot;,&quot;manualOverrideText&quot;:&quot;&quot;},&quot;citationItems&quot;:[{&quot;id&quot;:&quot;05428920-a350-3da1-bb40-5bcdb91e406a&quot;,&quot;itemData&quot;:{&quot;type&quot;:&quot;article-journal&quot;,&quot;id&quot;:&quot;05428920-a350-3da1-bb40-5bcdb91e406a&quot;,&quot;title&quot;:&quot;In-vitro models of disc degeneration – A review of methods and clinical relevance&quot;,&quot;groupId&quot;:&quot;f67120c4-cb92-3326-b30d-0cd910b85427&quot;,&quot;author&quot;:[{&quot;family&quot;:&quot;Rivera Tapia&quot;,&quot;given&quot;:&quot;E.D.&quot;,&quot;parse-names&quot;:false,&quot;dropping-particle&quot;:&quot;&quot;,&quot;non-dropping-particle&quot;:&quot;&quot;},{&quot;family&quot;:&quot;Meakin&quot;,&quot;given&quot;:&quot;J.R.&quot;,&quot;parse-names&quot;:false,&quot;dropping-particle&quot;:&quot;&quot;,&quot;non-dropping-particle&quot;:&quot;&quot;},{&quot;family&quot;:&quot;Holsgrove&quot;,&quot;given&quot;:&quot;T.P.&quot;,&quot;parse-names&quot;:false,&quot;dropping-particle&quot;:&quot;&quot;,&quot;non-dropping-particle&quot;:&quot;&quot;}],&quot;container-title&quot;:&quot;Journal of Biomechanics&quot;,&quot;container-title-short&quot;:&quot;J Biomech&quot;,&quot;DOI&quot;:&quot;10.1016/j.jbiomech.2022.111260&quot;,&quot;ISSN&quot;:&quot;00219290&quot;,&quot;PMID&quot;:&quot;36027637&quot;,&quot;URL&quot;:&quot;https://linkinghub.elsevier.com/retrieve/pii/S0021929022003013&quot;,&quot;issued&quot;:{&quot;date-parts&quot;:[[2022,9,1]]},&quot;page&quot;:&quot;111260&quot;,&quot;abstract&quot;:&quot;The intervertebral disc (IVD) provides flexibility, acts as a shock absorber, and transmits load. Degeneration of the IVD includes alterations in the biomechanics, extracellular matrix (ECM), and cellular activity. These changes are not always perceived, however, IVD degeneration can lead to severe health problems including long-term disability. To understand the pathogenesis of IVD degeneration and suitable testing methods for emerging treatments and therapies, this review documents in-vitro models of IVD degeneration including physical disruption, hyperphysiological loading, ECM degradation by enzyme digestion, or a combination of these methods. This paper reviews and critically analyses the models of degeneration published since the year 2000 in either in human or animal specimens. The results are categorised in terms of the IVD biomechanics, physical attributes, ECM composition, tissue damage and cellularity to evaluate the models with respect to natural human degeneration, and to provide recommendations for clinically relevant models for the various stages of degeneration. There is no one model that replicates the wide range of degenerative changes that occur as part of normal degeneration. However, cyclic overloading replicates many aspects of degeneration, with the advantage of a dose–response allowing the tuning of damage initiated. Models of severe degeneration are currently lacking, but there is potential that combining cyclic overloading and enzymatic digestion will provide model that closely resembles human IVD degeneration. This will provide an effective way to investigate the effects of severe degeneration, and the evaluation of treatments for the IVD, which would generally be indicated at this advanced stage of degeneration.&quot;,&quot;publisher&quot;:&quot;Elsevier Ltd&quot;,&quot;volume&quot;:&quot;142&quot;},&quot;isTemporary&quot;:false},{&quot;id&quot;:&quot;9af1b225-8460-3067-bb95-6cd556cbde01&quot;,&quot;itemData&quot;:{&quot;type&quot;:&quot;article-journal&quot;,&quot;id&quot;:&quot;9af1b225-8460-3067-bb95-6cd556cbde01&quot;,&quot;title&quot;:&quot;Low back pain&quot;,&quot;groupId&quot;:&quot;f67120c4-cb92-3326-b30d-0cd910b85427&quot;,&quot;author&quot;:[{&quot;family&quot;:&quot;Knezevic&quot;,&quot;given&quot;:&quot;Nebojsa Nick&quot;,&quot;parse-names&quot;:false,&quot;dropping-particle&quot;:&quot;&quot;,&quot;non-dropping-particle&quot;:&quot;&quot;},{&quot;family&quot;:&quot;Candido&quot;,&quot;given&quot;:&quot;Kenneth D&quot;,&quot;parse-names&quot;:false,&quot;dropping-particle&quot;:&quot;&quot;,&quot;non-dropping-particle&quot;:&quot;&quot;},{&quot;family&quot;:&quot;Vlaeyen&quot;,&quot;given&quot;:&quot;Johan W S&quot;,&quot;parse-names&quot;:false,&quot;dropping-particle&quot;:&quot;&quot;,&quot;non-dropping-particle&quot;:&quot;&quot;},{&quot;family&quot;:&quot;Zundert&quot;,&quot;given&quot;:&quot;Jan&quot;,&quot;parse-names&quot;:false,&quot;dropping-particle&quot;:&quot;&quot;,&quot;non-dropping-particle&quot;:&quot;Van&quot;},{&quot;family&quot;:&quot;Cohen&quot;,&quot;given&quot;:&quot;Steven P&quot;,&quot;parse-names&quot;:false,&quot;dropping-particle&quot;:&quot;&quot;,&quot;non-dropping-particle&quot;:&quot;&quot;}],&quot;container-title&quot;:&quot;The Lancet&quot;,&quot;DOI&quot;:&quot;10.1016/S0140-6736(21)00733-9&quot;,&quot;ISSN&quot;:&quot;01406736&quot;,&quot;PMID&quot;:&quot;33502505&quot;,&quot;URL&quot;:&quot;https://linkinghub.elsevier.com/retrieve/pii/S0140673621007339&quot;,&quot;issued&quot;:{&quot;date-parts&quot;:[[2021,7,6]]},&quot;page&quot;:&quot;78-92&quot;,&quot;abstract&quot;:&quot;OBJECTIVE We compared the reduction in pain and opioid consumption in patients with chronic spinal pain on concomitant gabapentinoids and opioids with patients using opioids only. DESIGN This was a retrospective chart review of patients with chronic neck or low back pain who were on opioids with at least a 24-month follow-up. SETTING Single-center pain clinic in an urban setting. SUBJECTS 167 patients with chronic spinal pain lasting at least six months. METHODS Patients on gabapentin or pregabalin were included in the gabapentinoid group, while the other patients were included in the non-gabapentinoid group. Primary outcome was assessment of pain scores measured via a numeric rating scale (NRS), and secondary outcomes were response to the treatment (&gt;2 point reduction on NRS) and daily opioid use measured in morphine milliequivalents. RESULTS Pain scores were reduced in the first six months and plateaued after that in both groups. At the end of 24 months, the average pain score was 6.71 in the gabapentinoid group, while the average pain score was 7.18 in the non-gabapentinoid group. There was no statistical significance between the groups (p = 0.28). There was no difference in response to treatment in gabapentinoid group (33.3%) when compared with non-gabapentinoid group (32.7%). We also failed to find any significant difference in daily opioid usage between the two groups. CONCLUSION Gabapentinoids may not lead to reduction in pain or opioid consumption in patients with chronic spinal pain. A careful approach must be adopted while prescribing gabapentinoids in the chronic spinal pain patient population.&quot;,&quot;publisher&quot;:&quot;Elsevier B.V.&quot;,&quot;issue&quot;:&quot;10294&quot;,&quot;volume&quot;:&quot;398&quot;},&quot;isTemporary&quot;:false}],&quot;citationTag&quot;:&quot;MENDELEY_CITATION_v3_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&quot;},{&quot;citationID&quot;:&quot;MENDELEY_CITATION_a57db4f1-8c46-45a8-b141-824fe2d5f639&quot;,&quot;properties&quot;:{&quot;noteIndex&quot;:0},&quot;isEdited&quot;:false,&quot;manualOverride&quot;:{&quot;isManuallyOverridden&quot;:false,&quot;citeprocText&quot;:&quot;[24]&quot;,&quot;manualOverrideText&quot;:&quot;&quot;},&quot;citationItems&quot;:[{&quot;id&quot;:&quot;9af1b225-8460-3067-bb95-6cd556cbde01&quot;,&quot;itemData&quot;:{&quot;type&quot;:&quot;article-journal&quot;,&quot;id&quot;:&quot;9af1b225-8460-3067-bb95-6cd556cbde01&quot;,&quot;title&quot;:&quot;Low back pain&quot;,&quot;groupId&quot;:&quot;f67120c4-cb92-3326-b30d-0cd910b85427&quot;,&quot;author&quot;:[{&quot;family&quot;:&quot;Knezevic&quot;,&quot;given&quot;:&quot;Nebojsa Nick&quot;,&quot;parse-names&quot;:false,&quot;dropping-particle&quot;:&quot;&quot;,&quot;non-dropping-particle&quot;:&quot;&quot;},{&quot;family&quot;:&quot;Candido&quot;,&quot;given&quot;:&quot;Kenneth D&quot;,&quot;parse-names&quot;:false,&quot;dropping-particle&quot;:&quot;&quot;,&quot;non-dropping-particle&quot;:&quot;&quot;},{&quot;family&quot;:&quot;Vlaeyen&quot;,&quot;given&quot;:&quot;Johan W S&quot;,&quot;parse-names&quot;:false,&quot;dropping-particle&quot;:&quot;&quot;,&quot;non-dropping-particle&quot;:&quot;&quot;},{&quot;family&quot;:&quot;Zundert&quot;,&quot;given&quot;:&quot;Jan&quot;,&quot;parse-names&quot;:false,&quot;dropping-particle&quot;:&quot;&quot;,&quot;non-dropping-particle&quot;:&quot;Van&quot;},{&quot;family&quot;:&quot;Cohen&quot;,&quot;given&quot;:&quot;Steven P&quot;,&quot;parse-names&quot;:false,&quot;dropping-particle&quot;:&quot;&quot;,&quot;non-dropping-particle&quot;:&quot;&quot;}],&quot;container-title&quot;:&quot;The Lancet&quot;,&quot;DOI&quot;:&quot;10.1016/S0140-6736(21)00733-9&quot;,&quot;ISSN&quot;:&quot;01406736&quot;,&quot;PMID&quot;:&quot;33502505&quot;,&quot;URL&quot;:&quot;https://linkinghub.elsevier.com/retrieve/pii/S0140673621007339&quot;,&quot;issued&quot;:{&quot;date-parts&quot;:[[2021,7,6]]},&quot;page&quot;:&quot;78-92&quot;,&quot;abstract&quot;:&quot;OBJECTIVE We compared the reduction in pain and opioid consumption in patients with chronic spinal pain on concomitant gabapentinoids and opioids with patients using opioids only. DESIGN This was a retrospective chart review of patients with chronic neck or low back pain who were on opioids with at least a 24-month follow-up. SETTING Single-center pain clinic in an urban setting. SUBJECTS 167 patients with chronic spinal pain lasting at least six months. METHODS Patients on gabapentin or pregabalin were included in the gabapentinoid group, while the other patients were included in the non-gabapentinoid group. Primary outcome was assessment of pain scores measured via a numeric rating scale (NRS), and secondary outcomes were response to the treatment (&gt;2 point reduction on NRS) and daily opioid use measured in morphine milliequivalents. RESULTS Pain scores were reduced in the first six months and plateaued after that in both groups. At the end of 24 months, the average pain score was 6.71 in the gabapentinoid group, while the average pain score was 7.18 in the non-gabapentinoid group. There was no statistical significance between the groups (p = 0.28). There was no difference in response to treatment in gabapentinoid group (33.3%) when compared with non-gabapentinoid group (32.7%). We also failed to find any significant difference in daily opioid usage between the two groups. CONCLUSION Gabapentinoids may not lead to reduction in pain or opioid consumption in patients with chronic spinal pain. A careful approach must be adopted while prescribing gabapentinoids in the chronic spinal pain patient population.&quot;,&quot;publisher&quot;:&quot;Elsevier B.V.&quot;,&quot;issue&quot;:&quot;10294&quot;,&quot;volume&quot;:&quot;398&quot;},&quot;isTemporary&quot;:false}],&quot;citationTag&quot;:&quot;MENDELEY_CITATION_v3_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&quot;},{&quot;citationID&quot;:&quot;MENDELEY_CITATION_4132cc52-afb2-4378-9b34-daafad3c1d58&quot;,&quot;properties&quot;:{&quot;noteIndex&quot;:0},&quot;isEdited&quot;:false,&quot;manualOverride&quot;:{&quot;isManuallyOverridden&quot;:false,&quot;citeprocText&quot;:&quot;[25,26]&quot;,&quot;manualOverrideText&quot;:&quot;&quot;},&quot;citationItems&quot;:[{&quot;id&quot;:&quot;4fc5f5c5-bae8-3204-afed-0e6ae4a51fee&quot;,&quot;itemData&quot;:{&quot;type&quot;:&quot;article-journal&quot;,&quot;id&quot;:&quot;4fc5f5c5-bae8-3204-afed-0e6ae4a51fee&quot;,&quot;title&quot;:&quot;Risk factors for low back pain and sciatica in elderly men—the MrOS Sweden study&quot;,&quot;groupId&quot;:&quot;f67120c4-cb92-3326-b30d-0cd910b85427&quot;,&quot;author&quot;:[{&quot;family&quot;:&quot;Kherad&quot;,&quot;given&quot;:&quot;Mehrsa&quot;,&quot;parse-names&quot;:false,&quot;dropping-particle&quot;:&quot;&quot;,&quot;non-dropping-particle&quot;:&quot;&quot;},{&quot;family&quot;:&quot;Rosengren&quot;,&quot;given&quot;:&quot;Björn E.&quot;,&quot;parse-names&quot;:false,&quot;dropping-particle&quot;:&quot;&quot;,&quot;non-dropping-particle&quot;:&quot;&quot;},{&quot;family&quot;:&quot;Hasserius&quot;,&quot;given&quot;:&quot;Ralph&quot;,&quot;parse-names&quot;:false,&quot;dropping-particle&quot;:&quot;&quot;,&quot;non-dropping-particle&quot;:&quot;&quot;},{&quot;family&quot;:&quot;Nilsson&quot;,&quot;given&quot;:&quot;Jan-Åke&quot;,&quot;parse-names&quot;:false,&quot;dropping-particle&quot;:&quot;&quot;,&quot;non-dropping-particle&quot;:&quot;&quot;},{&quot;family&quot;:&quot;Redlund-Johnell&quot;,&quot;given&quot;:&quot;Inga&quot;,&quot;parse-names&quot;:false,&quot;dropping-particle&quot;:&quot;&quot;,&quot;non-dropping-particle&quot;:&quot;&quot;},{&quot;family&quot;:&quot;Ohlsson&quot;,&quot;given&quot;:&quot;Claes&quot;,&quot;parse-names&quot;:false,&quot;dropping-particle&quot;:&quot;&quot;,&quot;non-dropping-particle&quot;:&quot;&quot;},{&quot;family&quot;:&quot;Mellström&quot;,&quot;given&quot;:&quot;Dan&quot;,&quot;parse-names&quot;:false,&quot;dropping-particle&quot;:&quot;&quot;,&quot;non-dropping-particle&quot;:&quot;&quot;},{&quot;family&quot;:&quot;Lorentzon&quot;,&quot;given&quot;:&quot;Mattiaz&quot;,&quot;parse-names&quot;:false,&quot;dropping-particle&quot;:&quot;&quot;,&quot;non-dropping-particle&quot;:&quot;&quot;},{&quot;family&quot;:&quot;Ljunggren&quot;,&quot;given&quot;:&quot;Östen&quot;,&quot;parse-names&quot;:false,&quot;dropping-particle&quot;:&quot;&quot;,&quot;non-dropping-particle&quot;:&quot;&quot;},{&quot;family&quot;:&quot;Karlsson&quot;,&quot;given&quot;:&quot;Magnus K.&quot;,&quot;parse-names&quot;:false,&quot;dropping-particle&quot;:&quot;&quot;,&quot;non-dropping-particle&quot;:&quot;&quot;}],&quot;container-title&quot;:&quot;Age and Ageing&quot;,&quot;container-title-short&quot;:&quot;Age Ageing&quot;,&quot;DOI&quot;:&quot;10.1093/ageing/afw152&quot;,&quot;ISSN&quot;:&quot;0002-0729&quot;,&quot;PMID&quot;:&quot;28181641&quot;,&quot;URL&quot;:&quot;https://academic.oup.com/ageing/article-lookup/doi/10.1093/ageing/afw152&quot;,&quot;issued&quot;:{&quot;date-parts&quot;:[[2016,9,8]]},&quot;page&quot;:&quot;64-71&quot;,&quot;abstract&quot;:&quot;Introduction: the aim of this study was to identify whether factors beyond anatomical abnormalities are associated with low back pain (LBP) and LBP with sciatica (SCI) in older men. Material and methods: Mister Osteoporosis Sweden includes 3,014 men aged 69-81 years. They answered questionnaires on lifestyle and whether they had experienced LBP and SCI during the preceding 12 months. About 3,007 men answered the back pain (BP) questions, 258 reported BP without specified region. We identified 1,388 with no BP, 1,361 with any LBP (regardless of SCI), 1,074 of those with LBP also indicated if they had experienced LBP (n = 615), LBP+SCI (n = 459).Results: about 49% of those with LBP and 54% of those with LBP+SCI rated their health as poor/very poor (P &lt; 0.001). Men with any LBP to a greater extent than those without BP had poor self-estimated health, depressive symptoms, dizziness, fall tendency, serious comorbidity (diabetes, stroke, coronary heart disease, pulmonary disease and/or cancer) (all P &lt; 0.001), foreign background, were smokers (all P &lt; 0.01), had low physical activity and used walking aids (all P &lt; 0.05). Men with LBP+SCI to a greater extent than those with LBP had lower education, lower self-estimated health, comorbidity, dizziness and used walking aids (all P &lt; 0.001). Conclusions: in older men with LBP and SCI, anatomical abnormalities such as vertebral fractures, metastases, central or lateral spinal stenosis or degenerative conditions may only in part explain prevalent symptoms and disability. Social and lifestyle factors must also be evaluated since they are associated not only with unspecific LBP but also with LBP with SCI.&quot;,&quot;publisher&quot;:&quot;Oxford University Press&quot;,&quot;issue&quot;:&quot;1&quot;,&quot;volume&quot;:&quot;46&quot;},&quot;isTemporary&quot;:false},{&quot;id&quot;:&quot;c17e203e-6e0c-33c0-9a5b-5c3ab073cf26&quot;,&quot;itemData&quot;:{&quot;type&quot;:&quot;article-journal&quot;,&quot;id&quot;:&quot;c17e203e-6e0c-33c0-9a5b-5c3ab073cf26&quot;,&quot;title&quot;:&quot;Associations between radiographic lumbar spinal stenosis and clinical symptoms in the general population: the Wakayama Spine Study&quot;,&quot;groupId&quot;:&quot;f67120c4-cb92-3326-b30d-0cd910b85427&quot;,&quot;author&quot;:[{&quot;family&quot;:&quot;Ishimoto&quot;,&quot;given&quot;:&quot;Y.&quot;,&quot;parse-names&quot;:false,&quot;dropping-particle&quot;:&quot;&quot;,&quot;non-dropping-particle&quot;:&quot;&quot;},{&quot;family&quot;:&quot;Yoshimura&quot;,&quot;given&quot;:&quot;N.&quot;,&quot;parse-names&quot;:false,&quot;dropping-particle&quot;:&quot;&quot;,&quot;non-dropping-particle&quot;:&quot;&quot;},{&quot;family&quot;:&quot;Muraki&quot;,&quot;given&quot;:&quot;S.&quot;,&quot;parse-names&quot;:false,&quot;dropping-particle&quot;:&quot;&quot;,&quot;non-dropping-particle&quot;:&quot;&quot;},{&quot;family&quot;:&quot;Yamada&quot;,&quot;given&quot;:&quot;H.&quot;,&quot;parse-names&quot;:false,&quot;dropping-particle&quot;:&quot;&quot;,&quot;non-dropping-particle&quot;:&quot;&quot;},{&quot;family&quot;:&quot;Nagata&quot;,&quot;given&quot;:&quot;K.&quot;,&quot;parse-names&quot;:false,&quot;dropping-particle&quot;:&quot;&quot;,&quot;non-dropping-particle&quot;:&quot;&quot;},{&quot;family&quot;:&quot;Hashizume&quot;,&quot;given&quot;:&quot;H.&quot;,&quot;parse-names&quot;:false,&quot;dropping-particle&quot;:&quot;&quot;,&quot;non-dropping-particle&quot;:&quot;&quot;},{&quot;family&quot;:&quot;Takiguchi&quot;,&quot;given&quot;:&quot;N.&quot;,&quot;parse-names&quot;:false,&quot;dropping-particle&quot;:&quot;&quot;,&quot;non-dropping-particle&quot;:&quot;&quot;},{&quot;family&quot;:&quot;Minamide&quot;,&quot;given&quot;:&quot;A.&quot;,&quot;parse-names&quot;:false,&quot;dropping-particle&quot;:&quot;&quot;,&quot;non-dropping-particle&quot;:&quot;&quot;},{&quot;family&quot;:&quot;Oka&quot;,&quot;given&quot;:&quot;H.&quot;,&quot;parse-names&quot;:false,&quot;dropping-particle&quot;:&quot;&quot;,&quot;non-dropping-particle&quot;:&quot;&quot;},{&quot;family&quot;:&quot;Kawaguchi&quot;,&quot;given&quot;:&quot;H.&quot;,&quot;parse-names&quot;:false,&quot;dropping-particle&quot;:&quot;&quot;,&quot;non-dropping-particle&quot;:&quot;&quot;},{&quot;family&quot;:&quot;Nakamura&quot;,&quot;given&quot;:&quot;K.&quot;,&quot;parse-names&quot;:false,&quot;dropping-particle&quot;:&quot;&quot;,&quot;non-dropping-particle&quot;:&quot;&quot;},{&quot;family&quot;:&quot;Akune&quot;,&quot;given&quot;:&quot;T.&quot;,&quot;parse-names&quot;:false,&quot;dropping-particle&quot;:&quot;&quot;,&quot;non-dropping-particle&quot;:&quot;&quot;},{&quot;family&quot;:&quot;Yoshida&quot;,&quot;given&quot;:&quot;M.&quot;,&quot;parse-names&quot;:false,&quot;dropping-particle&quot;:&quot;&quot;,&quot;non-dropping-particle&quot;:&quot;&quot;}],&quot;container-title&quot;:&quot;Osteoarthritis and Cartilage&quot;,&quot;container-title-short&quot;:&quot;Osteoarthritis Cartilage&quot;,&quot;DOI&quot;:&quot;10.1016/j.joca.2013.02.656&quot;,&quot;ISSN&quot;:&quot;10634584&quot;,&quot;PMID&quot;:&quot;23473979&quot;,&quot;URL&quot;:&quot;https://linkinghub.elsevier.com/retrieve/pii/S1063458413007061&quot;,&quot;issued&quot;:{&quot;date-parts&quot;:[[2013,6]]},&quot;page&quot;:&quot;783-788&quot;,&quot;abstract&quot;:&quot;Objective: Many asymptomatic individuals have radiographic lumbar spinal stenosis (LSS), but the prevalence of symptoms among individuals with radiographic LSS has not yet been established. The purpose of this study was to clarify the association between radiographic LSS and clinical symptoms in the general population. Methods: In this cross-sectional study, data from 938 participants (308 men, 630 women; mean age, 66.3years; range, 40-93 years) were analyzed. The severity of radiographic LSS, including central stenosis, lateral stenosis, and foraminal stenosis, was assessed by mobile magnetic resonance imaging and rated qualitatively. Assessment of clinical symptoms was based on the definition of symptomatic LSS in the North American Spine Society guideline. Results: We found that 77.9% of participants had more than moderate central stenosis and 30.4% had severe central stenosis. Logistic regression analysis after adjustment for age, sex, body mass index, and severity of radiographic LSS showed that severe central stenosis was related to clinical symptoms. However, only 17.5% of the participants with severe central stenosis were symptomatic. Conclusion: Although radiographic LSS was common in our cohort, which resembled the general Japanese population, symptomatic persons were relatively uncommon. © 2013 Osteoarthritis Research Society International.&quot;,&quot;issue&quot;:&quot;6&quot;,&quot;volume&quot;:&quot;21&quot;},&quot;isTemporary&quot;:false}],&quot;citationTag&quot;:&quot;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&quot;},{&quot;citationID&quot;:&quot;MENDELEY_CITATION_58d53bfe-9c82-4c34-ae55-5143d3323c6a&quot;,&quot;properties&quot;:{&quot;noteIndex&quot;:0},&quot;isEdited&quot;:false,&quot;manualOverride&quot;:{&quot;isManuallyOverridden&quot;:false,&quot;citeprocText&quot;:&quot;[27–35]&quot;,&quot;manualOverrideText&quot;:&quot;&quot;},&quot;citationItems&quot;:[{&quot;id&quot;:&quot;87b7884f-7732-39bc-a0f3-5bb5177cb2be&quot;,&quot;itemData&quot;:{&quot;type&quot;:&quot;article-journal&quot;,&quot;id&quot;:&quot;87b7884f-7732-39bc-a0f3-5bb5177cb2be&quot;,&quot;title&quot;:&quot;Analysis of the influence of disc degeneration on the mechanical behaviour of a lumbar motion segment using the finite element method&quot;,&quot;groupId&quot;:&quot;f67120c4-cb92-3326-b30d-0cd910b85427&quot;,&quot;author&quot;:[{&quot;family&quot;:&quot;Rohlmann&quot;,&quot;given&quot;:&quot;Antonius&quot;,&quot;parse-names&quot;:false,&quot;dropping-particle&quot;:&quot;&quot;,&quot;non-dropping-particle&quot;:&quot;&quot;},{&quot;family&quot;:&quot;Zander&quot;,&quot;given&quot;:&quot;Thomas&quot;,&quot;parse-names&quot;:false,&quot;dropping-particle&quot;:&quot;&quot;,&quot;non-dropping-particle&quot;:&quot;&quot;},{&quot;family&quot;:&quot;Schmidt&quot;,&quot;given&quot;:&quot;Hendrik&quot;,&quot;parse-names&quot;:false,&quot;dropping-particle&quot;:&quot;&quot;,&quot;non-dropping-particle&quot;:&quot;&quot;},{&quot;family&quot;:&quot;Wilke&quot;,&quot;given&quot;:&quot;Hans-Joachim&quot;,&quot;parse-names&quot;:false,&quot;dropping-particle&quot;:&quot;&quot;,&quot;non-dropping-particle&quot;:&quot;&quot;},{&quot;family&quot;:&quot;Bergmann&quot;,&quot;given&quot;:&quot;Georg&quot;,&quot;parse-names&quot;:false,&quot;dropping-particle&quot;:&quot;&quot;,&quot;non-dropping-particle&quot;:&quot;&quot;}],&quot;container-title&quot;:&quot;Journal of Biomechanics&quot;,&quot;container-title-short&quot;:&quot;J Biomech&quot;,&quot;DOI&quot;:&quot;10.1016/j.jbiomech.2005.07.026&quot;,&quot;issued&quot;:{&quot;date-parts&quot;:[[2006]]},&quot;page&quot;:&quot;2484-2490&quot;,&quot;issue&quot;:&quot;13&quot;,&quot;volume&quot;:&quot;39&quot;},&quot;isTemporary&quot;:false},{&quot;id&quot;:&quot;05fe8860-63f1-3330-ae09-61e4761a354e&quot;,&quot;itemData&quot;:{&quot;type&quot;:&quot;article-journal&quot;,&quot;id&quot;:&quot;05fe8860-63f1-3330-ae09-61e4761a354e&quot;,&quot;title&quot;:&quot;A preliminary study of an implantable load-measuring device for the lumbar spine: simulated application in an in vitro experiment and finite element model&quot;,&quot;groupId&quot;:&quot;f67120c4-cb92-3326-b30d-0cd910b85427&quot;,&quot;author&quot;:[{&quot;family&quot;:&quot;Little&quot;,&quot;given&quot;:&quot;John P&quot;,&quot;parse-names&quot;:false,&quot;dropping-particle&quot;:&quot;&quot;,&quot;non-dropping-particle&quot;:&quot;&quot;},{&quot;family&quot;:&quot;Adam&quot;,&quot;given&quot;:&quot;Clayton J&quot;,&quot;parse-names&quot;:false,&quot;dropping-particle&quot;:&quot;&quot;,&quot;non-dropping-particle&quot;:&quot;&quot;}],&quot;container-title&quot;:&quot;Medical Engineering \\&amp; Physics&quot;,&quot;container-title-short&quot;:&quot;Med Eng Phys&quot;,&quot;DOI&quot;:&quot;10.1016/j.medengphy.2011.05.003&quot;,&quot;issued&quot;:{&quot;date-parts&quot;:[[2011]]},&quot;page&quot;:&quot;1150-1159&quot;,&quot;issue&quot;:&quot;9&quot;,&quot;volume&quot;:&quot;33&quot;},&quot;isTemporary&quot;:false},{&quot;id&quot;:&quot;61db187c-e8ee-3586-9ed1-e9c3bdd30dc8&quot;,&quot;itemData&quot;:{&quot;type&quot;:&quot;article-journal&quot;,&quot;id&quot;:&quot;61db187c-e8ee-3586-9ed1-e9c3bdd30dc8&quot;,&quot;title&quot;:&quot;Estimation of muscle forces in the lumbar spine during upper-body inclination&quot;,&quot;groupId&quot;:&quot;f67120c4-cb92-3326-b30d-0cd910b85427&quot;,&quot;author&quot;:[{&quot;family&quot;:&quot;Zander&quot;,&quot;given&quot;:&quot;Thomas&quot;,&quot;parse-names&quot;:false,&quot;dropping-particle&quot;:&quot;&quot;,&quot;non-dropping-particle&quot;:&quot;&quot;},{&quot;family&quot;:&quot;Rohlmann&quot;,&quot;given&quot;:&quot;Antonius&quot;,&quot;parse-names&quot;:false,&quot;dropping-particle&quot;:&quot;&quot;,&quot;non-dropping-particle&quot;:&quot;&quot;},{&quot;family&quot;:&quot;Calisse&quot;,&quot;given&quot;:&quot;Julien&quot;,&quot;parse-names&quot;:false,&quot;dropping-particle&quot;:&quot;&quot;,&quot;non-dropping-particle&quot;:&quot;&quot;},{&quot;family&quot;:&quot;Bergmann&quot;,&quot;given&quot;:&quot;Georg&quot;,&quot;parse-names&quot;:false,&quot;dropping-particle&quot;:&quot;&quot;,&quot;non-dropping-particle&quot;:&quot;&quot;}],&quot;container-title&quot;:&quot;Clinical Biomechanics&quot;,&quot;DOI&quot;:&quot;10.1016/S0268-0033(01)00102-5&quot;,&quot;issued&quot;:{&quot;date-parts&quot;:[[2001]]},&quot;page&quot;:&quot;S73--S80&quot;,&quot;issue&quot;:&quot;S1&quot;,&quot;volume&quot;:&quot;16&quot;},&quot;isTemporary&quot;:false},{&quot;id&quot;:&quot;500ef2b2-185b-3963-9b97-35573f12594f&quot;,&quot;itemData&quot;:{&quot;type&quot;:&quot;article-journal&quot;,&quot;id&quot;:&quot;500ef2b2-185b-3963-9b97-35573f12594f&quot;,&quot;title&quot;:&quot;Application of a calibration method provides more realistic results for a finite element model of a lumbar annulus fibrosus&quot;,&quot;groupId&quot;:&quot;f67120c4-cb92-3326-b30d-0cd910b85427&quot;,&quot;author&quot;:[{&quot;family&quot;:&quot;Schmidt&quot;,&quot;given&quot;:&quot;Hendrik&quot;,&quot;parse-names&quot;:false,&quot;dropping-particle&quot;:&quot;&quot;,&quot;non-dropping-particle&quot;:&quot;&quot;},{&quot;family&quot;:&quot;Heuer&quot;,&quot;given&quot;:&quot;Florian&quot;,&quot;parse-names&quot;:false,&quot;dropping-particle&quot;:&quot;&quot;,&quot;non-dropping-particle&quot;:&quot;&quot;},{&quot;family&quot;:&quot;Simon&quot;,&quot;given&quot;:&quot;Ulrich&quot;,&quot;parse-names&quot;:false,&quot;dropping-particle&quot;:&quot;&quot;,&quot;non-dropping-particle&quot;:&quot;&quot;},{&quot;family&quot;:&quot;Kettler&quot;,&quot;given&quot;:&quot;Annette&quot;,&quot;parse-names&quot;:false,&quot;dropping-particle&quot;:&quot;&quot;,&quot;non-dropping-particle&quot;:&quot;&quot;},{&quot;family&quot;:&quot;Wilke&quot;,&quot;given&quot;:&quot;Hans-Joachim&quot;,&quot;parse-names&quot;:false,&quot;dropping-particle&quot;:&quot;&quot;,&quot;non-dropping-particle&quot;:&quot;&quot;}],&quot;container-title&quot;:&quot;Clinical Biomechanics&quot;,&quot;DOI&quot;:&quot;10.1016/j.clinbiomech.2005.11.002&quot;,&quot;issued&quot;:{&quot;date-parts&quot;:[[2006]]},&quot;page&quot;:&quot;337-344&quot;,&quot;issue&quot;:&quot;4&quot;,&quot;volume&quot;:&quot;21&quot;},&quot;isTemporary&quot;:false},{&quot;id&quot;:&quot;ae4902fd-7dc3-391b-97fc-8962028c804c&quot;,&quot;itemData&quot;:{&quot;type&quot;:&quot;article-journal&quot;,&quot;id&quot;:&quot;ae4902fd-7dc3-391b-97fc-8962028c804c&quot;,&quot;title&quot;:&quot;Analysis of large compression loads on lumbar spine in flexion and in torsion using a novel wrapping element&quot;,&quot;groupId&quot;:&quot;f67120c4-cb92-3326-b30d-0cd910b85427&quot;,&quot;author&quot;:[{&quot;family&quot;:&quot;Shirazi-Adl&quot;,&quot;given&quot;:&quot;Aboulfazl&quot;,&quot;parse-names&quot;:false,&quot;dropping-particle&quot;:&quot;&quot;,&quot;non-dropping-particle&quot;:&quot;&quot;}],&quot;container-title&quot;:&quot;Journal of Biomechanics&quot;,&quot;container-title-short&quot;:&quot;J Biomech&quot;,&quot;DOI&quot;:&quot;10.1016/j.jbiomech.2004.11.016&quot;,&quot;issued&quot;:{&quot;date-parts&quot;:[[2006]]},&quot;page&quot;:&quot;267-275&quot;,&quot;issue&quot;:&quot;2&quot;,&quot;volume&quot;:&quot;39&quot;},&quot;isTemporary&quot;:false},{&quot;id&quot;:&quot;5042978c-888b-3081-8fde-9b32bd27ad22&quot;,&quot;itemData&quot;:{&quot;type&quot;:&quot;paper-conference&quot;,&quot;id&quot;:&quot;5042978c-888b-3081-8fde-9b32bd27ad22&quot;,&quot;title&quot;:&quot;HBM application in the analysis of road traffic accidents&quot;,&quot;groupId&quot;:&quot;f67120c4-cb92-3326-b30d-0cd910b85427&quot;,&quot;author&quot;:[{&quot;family&quot;:&quot;Kunc&quot;,&quot;given&quot;:&quot;Robert&quot;,&quot;parse-names&quot;:false,&quot;dropping-particle&quot;:&quot;&quot;,&quot;non-dropping-particle&quot;:&quot;&quot;},{&quot;family&quot;:&quot;Trajkovski&quot;,&quot;given&quot;:&quot;Jovan&quot;,&quot;parse-names&quot;:false,&quot;dropping-particle&quot;:&quot;&quot;,&quot;non-dropping-particle&quot;:&quot;&quot;},{&quot;family&quot;:&quot;Ambrož&quot;,&quot;given&quot;:&quot;Miha&quot;,&quot;parse-names&quot;:false,&quot;dropping-particle&quot;:&quot;&quot;,&quot;non-dropping-particle&quot;:&quot;&quot;}],&quot;container-title&quot;:&quot;32nd Annual EVU Congress&quot;,&quot;issued&quot;:{&quot;date-parts&quot;:[[2024]]},&quot;publisher-place&quot;:&quot;Kufstein, Austria&quot;},&quot;isTemporary&quot;:false},{&quot;id&quot;:&quot;e0a8b649-aa91-35d0-9732-da16163c27bf&quot;,&quot;itemData&quot;:{&quot;type&quot;:&quot;paper-conference&quot;,&quot;id&quot;:&quot;e0a8b649-aa91-35d0-9732-da16163c27bf&quot;,&quot;title&quot;:&quot;Numerical analysis of motorcyclist impact into beam post of steel safety barrier (SSB) with and without HDPE protection&quot;,&quot;groupId&quot;:&quot;f67120c4-cb92-3326-b30d-0cd910b85427&quot;,&quot;author&quot;:[{&quot;family&quot;:&quot;Trajkovski&quot;,&quot;given&quot;:&quot;Jovan&quot;,&quot;parse-names&quot;:false,&quot;dropping-particle&quot;:&quot;&quot;,&quot;non-dropping-particle&quot;:&quot;&quot;},{&quot;family&quot;:&quot;Ambrož&quot;,&quot;given&quot;:&quot;Miha&quot;,&quot;parse-names&quot;:false,&quot;dropping-particle&quot;:&quot;&quot;,&quot;non-dropping-particle&quot;:&quot;&quot;},{&quot;family&quot;:&quot;Kunc&quot;,&quot;given&quot;:&quot;Robert&quot;,&quot;parse-names&quot;:false,&quot;dropping-particle&quot;:&quot;&quot;,&quot;non-dropping-particle&quot;:&quot;&quot;}],&quot;container-title&quot;:&quot;8th Transport Research Arena TRA 2020&quot;,&quot;accessed&quot;:{&quot;date-parts&quot;:[[2024,12,13]]},&quot;ISBN&quot;:&quot;78-952-311-484-5&quot;,&quot;ISSN&quot;:&quot;2669-8781&quot;,&quot;URL&quot;:&quot;https://kmtm.fs.uni-lj.si/datoteke/TRA2020_29042019_Trajkovski.pdf&quot;,&quot;issued&quot;:{&quot;date-parts&quot;:[[2020,4,27]]},&quot;publisher-place&quot;:&quot;Helsinki, Finland&quot;,&quot;language&quot;:&quot;English&quot;,&quot;abstract&quot;:&quot;The number of registered motorcycles in Europe is continuously growing. This increases the risk of motorcyclist-traffic barrier interaction potentially leading to serious injuries or death. On the other side, a fundamental weakness of the road barriers in Europe is that they were designed before the approval of the technical specification CEN TS 1317-8 for motorcyclist protection in 2012 after which numerous protective systems were designed and tested. This paper presents the results of numerical simulations of the HYBRID III dummy impact into the C-beam post of a safety barrier with and without HDPE (High-Density Polyethylene) protection. For both models, the numerical tests were performed with different dummy positions with respect to the longitudinal axis of the barrier and different impact velocities. The results comparison showed that HDPE protection effectively decreases injury parameters at low impact velocities up to 30 km/h, whereas its efficiency at higher impact velocities is limited.&quot;},&quot;isTemporary&quot;:false},{&quot;id&quot;:&quot;c2e74a36-b070-3f47-a306-4f78479c5247&quot;,&quot;itemData&quot;:{&quot;type&quot;:&quot;article-journal&quot;,&quot;id&quot;:&quot;c2e74a36-b070-3f47-a306-4f78479c5247&quot;,&quot;title&quot;:&quot;Failure Properties and Damage of Cervical Spine Ligaments, Experiments and Modeling&quot;,&quot;groupId&quot;:&quot;f67120c4-cb92-3326-b30d-0cd910b85427&quot;,&quot;author&quot;:[{&quot;family&quot;:&quot;Trajkovski&quot;,&quot;given&quot;:&quot;Ana&quot;,&quot;parse-names&quot;:false,&quot;dropping-particle&quot;:&quot;&quot;,&quot;non-dropping-particle&quot;:&quot;&quot;},{&quot;family&quot;:&quot;Omerović&quot;,&quot;given&quot;:&quot;Senad&quot;,&quot;parse-names&quot;:false,&quot;dropping-particle&quot;:&quot;&quot;,&quot;non-dropping-particle&quot;:&quot;&quot;},{&quot;family&quot;:&quot;Hribernik&quot;,&quot;given&quot;:&quot;Marija&quot;,&quot;parse-names&quot;:false,&quot;dropping-particle&quot;:&quot;&quot;,&quot;non-dropping-particle&quot;:&quot;&quot;},{&quot;family&quot;:&quot;Prebil&quot;,&quot;given&quot;:&quot;Ivan&quot;,&quot;parse-names&quot;:false,&quot;dropping-particle&quot;:&quot;&quot;,&quot;non-dropping-particle&quot;:&quot;&quot;}],&quot;container-title&quot;:&quot;Journal of Biomechanical Engineering&quot;,&quot;container-title-short&quot;:&quot;J Biomech Eng&quot;,&quot;DOI&quot;:&quot;10.1115/1.4026424&quot;,&quot;ISSN&quot;:&quot;0148-0731&quot;,&quot;issued&quot;:{&quot;date-parts&quot;:[[2014,3,1]]},&quot;abstract&quot;:&quot;&lt;p&gt;Cervical spine ligaments have an important role in providing spinal cord stability and restricting excessive movements. Therefore, it is of great importance to study the mechanical properties and model the response of these ligaments. The aim of this study is to characterize the aging effects on the failure properties and model the damage of three cervical spine ligaments: the anterior and the posterior longitudinal ligament and the ligamentum flavum. A total of 46 samples of human cadaveric ligaments removed within 24–48 h after death have been tested. Uniaxial tension tests along the fiber direction were performed in physiological conditions. The results showed that aging decreased the failure properties of all three ligaments (failure load, failure elongation). Furthermore, the reported nonlinear response of cervical ligaments has been modeled with a combination of the previously reported hyperelastic and damage model. The model predicted a nonlinear response and damage region. The model fittings are in agreement with the experimental data and the quality of agreement is represented with the values of the coefficient of determination close to 1.&lt;/p&gt;&quot;,&quot;issue&quot;:&quot;3&quot;,&quot;volume&quot;:&quot;136&quot;},&quot;isTemporary&quot;:false},{&quot;id&quot;:&quot;e2cb09ad-d86f-38c6-a8b7-dc5328ca943d&quot;,&quot;itemData&quot;:{&quot;type&quot;:&quot;article-journal&quot;,&quot;id&quot;:&quot;e2cb09ad-d86f-38c6-a8b7-dc5328ca943d&quot;,&quot;title&quot;:&quot;Analysis of the mechanical response of damaged human cervical spine ligaments&quot;,&quot;groupId&quot;:&quot;f67120c4-cb92-3326-b30d-0cd910b85427&quot;,&quot;author&quot;:[{&quot;family&quot;:&quot;Trajkovski&quot;,&quot;given&quot;:&quot;Ana&quot;,&quot;parse-names&quot;:false,&quot;dropping-particle&quot;:&quot;&quot;,&quot;non-dropping-particle&quot;:&quot;&quot;},{&quot;family&quot;:&quot;Hribernik&quot;,&quot;given&quot;:&quot;Marija&quot;,&quot;parse-names&quot;:false,&quot;dropping-particle&quot;:&quot;&quot;,&quot;non-dropping-particle&quot;:&quot;&quot;},{&quot;family&quot;:&quot;Kunc&quot;,&quot;given&quot;:&quot;Robert&quot;,&quot;parse-names&quot;:false,&quot;dropping-particle&quot;:&quot;&quot;,&quot;non-dropping-particle&quot;:&quot;&quot;},{&quot;family&quot;:&quot;Kranjec&quot;,&quot;given&quot;:&quot;Matej&quot;,&quot;parse-names&quot;:false,&quot;dropping-particle&quot;:&quot;&quot;,&quot;non-dropping-particle&quot;:&quot;&quot;},{&quot;family&quot;:&quot;Krašna&quot;,&quot;given&quot;:&quot;Simon&quot;,&quot;parse-names&quot;:false,&quot;dropping-particle&quot;:&quot;&quot;,&quot;non-dropping-particle&quot;:&quot;&quot;}],&quot;container-title&quot;:&quot;Clinical Biomechanics&quot;,&quot;DOI&quot;:&quot;10.1016/j.clinbiomech.2020.105012&quot;,&quot;ISSN&quot;:&quot;18791271&quot;,&quot;PMID&quot;:&quot;32371284&quot;,&quot;issued&quot;:{&quot;date-parts&quot;:[[2020,5,1]]},&quot;abstract&quot;:&quot;Background: Cervical spine ligaments that protect the spinal cord and stabilize the spine are frequently injured in motor vehicle collisions and other traumatic situations. These injuries are usually incomplete, and often difficult to notice. The focus of the presented study is placed on analysis of the effect of subfailure load on the mechanical response of the three main cervical spine ligaments: the anterior and the posterior longitudinal ligament and the ligamentum flavum. Methods: A total of 115 samples of human cadaveric ligaments removed within 24–48 h after death have been tested. Uniaxial tension tests along the fiber direction were performed in physiological conditions on a custom designed test equipment. The ligaments were loaded into an expected damage zone at two different subfailure values (based on previously reported reference group of 46 samples), and then reloaded to failure. Findings: The main effect of a high subfailure load has proven to be the toe elongation change. The toe elongation increase is affected by the subfailure load value. While anterior and posterior longitudinal ligament showed similar changes, the smallest subfailure effect was found in ligamentum flavum. Interpretations: The normal physiological region of the cervical spine ligaments mechanical response is modified by a high subfailure load. The observed ligament injury significantly compromises ligament ability to give tensile support within physiological spinal motion.&quot;,&quot;publisher&quot;:&quot;Elsevier Ltd&quot;,&quot;volume&quot;:&quot;75&quot;},&quot;isTemporary&quot;:false}],&quot;citationTag&quot;:&quot;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&quot;},{&quot;citationID&quot;:&quot;MENDELEY_CITATION_624620f4-4fd4-4356-802a-d8325680a3e9&quot;,&quot;properties&quot;:{&quot;noteIndex&quot;:0},&quot;isEdited&quot;:false,&quot;manualOverride&quot;:{&quot;isManuallyOverridden&quot;:false,&quot;citeprocText&quot;:&quot;[30,31]&quot;,&quot;manualOverrideText&quot;:&quot;&quot;},&quot;citationItems&quot;:[{&quot;id&quot;:&quot;500ef2b2-185b-3963-9b97-35573f12594f&quot;,&quot;itemData&quot;:{&quot;type&quot;:&quot;article-journal&quot;,&quot;id&quot;:&quot;500ef2b2-185b-3963-9b97-35573f12594f&quot;,&quot;title&quot;:&quot;Application of a calibration method provides more realistic results for a finite element model of a lumbar annulus fibrosus&quot;,&quot;groupId&quot;:&quot;f67120c4-cb92-3326-b30d-0cd910b85427&quot;,&quot;author&quot;:[{&quot;family&quot;:&quot;Schmidt&quot;,&quot;given&quot;:&quot;Hendrik&quot;,&quot;parse-names&quot;:false,&quot;dropping-particle&quot;:&quot;&quot;,&quot;non-dropping-particle&quot;:&quot;&quot;},{&quot;family&quot;:&quot;Heuer&quot;,&quot;given&quot;:&quot;Florian&quot;,&quot;parse-names&quot;:false,&quot;dropping-particle&quot;:&quot;&quot;,&quot;non-dropping-particle&quot;:&quot;&quot;},{&quot;family&quot;:&quot;Simon&quot;,&quot;given&quot;:&quot;Ulrich&quot;,&quot;parse-names&quot;:false,&quot;dropping-particle&quot;:&quot;&quot;,&quot;non-dropping-particle&quot;:&quot;&quot;},{&quot;family&quot;:&quot;Kettler&quot;,&quot;given&quot;:&quot;Annette&quot;,&quot;parse-names&quot;:false,&quot;dropping-particle&quot;:&quot;&quot;,&quot;non-dropping-particle&quot;:&quot;&quot;},{&quot;family&quot;:&quot;Wilke&quot;,&quot;given&quot;:&quot;Hans-Joachim&quot;,&quot;parse-names&quot;:false,&quot;dropping-particle&quot;:&quot;&quot;,&quot;non-dropping-particle&quot;:&quot;&quot;}],&quot;container-title&quot;:&quot;Clinical Biomechanics&quot;,&quot;DOI&quot;:&quot;10.1016/j.clinbiomech.2005.11.002&quot;,&quot;issued&quot;:{&quot;date-parts&quot;:[[2006]]},&quot;page&quot;:&quot;337-344&quot;,&quot;issue&quot;:&quot;4&quot;,&quot;volume&quot;:&quot;21&quot;},&quot;isTemporary&quot;:false},{&quot;id&quot;:&quot;ae4902fd-7dc3-391b-97fc-8962028c804c&quot;,&quot;itemData&quot;:{&quot;type&quot;:&quot;article-journal&quot;,&quot;id&quot;:&quot;ae4902fd-7dc3-391b-97fc-8962028c804c&quot;,&quot;title&quot;:&quot;Analysis of large compression loads on lumbar spine in flexion and in torsion using a novel wrapping element&quot;,&quot;groupId&quot;:&quot;f67120c4-cb92-3326-b30d-0cd910b85427&quot;,&quot;author&quot;:[{&quot;family&quot;:&quot;Shirazi-Adl&quot;,&quot;given&quot;:&quot;Aboulfazl&quot;,&quot;parse-names&quot;:false,&quot;dropping-particle&quot;:&quot;&quot;,&quot;non-dropping-particle&quot;:&quot;&quot;}],&quot;container-title&quot;:&quot;Journal of Biomechanics&quot;,&quot;container-title-short&quot;:&quot;J Biomech&quot;,&quot;DOI&quot;:&quot;10.1016/j.jbiomech.2004.11.016&quot;,&quot;issued&quot;:{&quot;date-parts&quot;:[[2006]]},&quot;page&quot;:&quot;267-275&quot;,&quot;issue&quot;:&quot;2&quot;,&quot;volume&quot;:&quot;39&quot;},&quot;isTemporary&quot;:false}],&quot;citationTag&quot;:&quot;MENDELEY_CITATION_v3_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&quot;},{&quot;citationID&quot;:&quot;MENDELEY_CITATION_dcaf0cfe-56fe-4aa9-84c5-7cb274f7b449&quot;,&quot;properties&quot;:{&quot;noteIndex&quot;:0},&quot;isEdited&quot;:false,&quot;manualOverride&quot;:{&quot;isManuallyOverridden&quot;:false,&quot;citeprocText&quot;:&quot;[36–38]&quot;,&quot;manualOverrideText&quot;:&quot;&quot;},&quot;citationItems&quot;:[{&quot;id&quot;:&quot;20bacbec-9a8d-3539-a64e-c75eda379ded&quot;,&quot;itemData&quot;:{&quot;type&quot;:&quot;article-journal&quot;,&quot;id&quot;:&quot;20bacbec-9a8d-3539-a64e-c75eda379ded&quot;,&quot;title&quot;:&quot;Biomechanical evaluation of the degeneration progress in human lumbar spine: a finite element model study&quot;,&quot;groupId&quot;:&quot;f67120c4-cb92-3326-b30d-0cd910b85427&quot;,&quot;author&quot;:[{&quot;family&quot;:&quot;Zhu&quot;,&quot;given&quot;:&quot;Di&quot;,&quot;parse-names&quot;:false,&quot;dropping-particle&quot;:&quot;&quot;,&quot;non-dropping-particle&quot;:&quot;&quot;},{&quot;family&quot;:&quot;Wang&quot;,&quot;given&quot;:&quot;Yong&quot;,&quot;parse-names&quot;:false,&quot;dropping-particle&quot;:&quot;&quot;,&quot;non-dropping-particle&quot;:&quot;&quot;},{&quot;family&quot;:&quot;Ma&quot;,&quot;given&quot;:&quot;Wenjun&quot;,&quot;parse-names&quot;:false,&quot;dropping-particle&quot;:&quot;&quot;,&quot;non-dropping-particle&quot;:&quot;&quot;},{&quot;family&quot;:&quot;Fan&quot;,&quot;given&quot;:&quot;Yubo&quot;,&quot;parse-names&quot;:false,&quot;dropping-particle&quot;:&quot;&quot;,&quot;non-dropping-particle&quot;:&quot;&quot;}],&quot;container-title&quot;:&quot;Journal of Orthopaedic Surgery and Research&quot;,&quot;container-title-short&quot;:&quot;J Orthop Surg Res&quot;,&quot;DOI&quot;:&quot;10.1186/1749-799X-7-37&quot;,&quot;issued&quot;:{&quot;date-parts&quot;:[[2012]]},&quot;page&quot;:&quot;37&quot;,&quot;volume&quot;:&quot;7&quot;},&quot;isTemporary&quot;:false},{&quot;id&quot;:&quot;c31746a4-63c6-3544-b84e-4cba3dfccd83&quot;,&quot;itemData&quot;:{&quot;type&quot;:&quot;article-journal&quot;,&quot;id&quot;:&quot;c31746a4-63c6-3544-b84e-4cba3dfccd83&quot;,&quot;title&quot;:&quot;Finite element analysis of the effect of facet joint orientation and tropism on lumbar spinal stability&quot;,&quot;groupId&quot;:&quot;f67120c4-cb92-3326-b30d-0cd910b85427&quot;,&quot;author&quot;:[{&quot;family&quot;:&quot;Kim&quot;,&quot;given&quot;:&quot;Yong Eui&quot;,&quot;parse-names&quot;:false,&quot;dropping-particle&quot;:&quot;&quot;,&quot;non-dropping-particle&quot;:&quot;&quot;},{&quot;family&quot;:&quot;Choi&quot;,&quot;given&quot;:&quot;Ji Yun&quot;,&quot;parse-names&quot;:false,&quot;dropping-particle&quot;:&quot;&quot;,&quot;non-dropping-particle&quot;:&quot;&quot;},{&quot;family&quot;:&quot;Moon&quot;,&quot;given&quot;:&quot;Sung Hyun&quot;,&quot;parse-names&quot;:false,&quot;dropping-particle&quot;:&quot;&quot;,&quot;non-dropping-particle&quot;:&quot;&quot;},{&quot;family&quot;:&quot;Chung&quot;,&quot;given&quot;:&quot;Chun Kee&quot;,&quot;parse-names&quot;:false,&quot;dropping-particle&quot;:&quot;&quot;,&quot;non-dropping-particle&quot;:&quot;&quot;},{&quot;family&quot;:&quot;Kim&quot;,&quot;given&quot;:&quot;Hee Sang&quot;,&quot;parse-names&quot;:false,&quot;dropping-particle&quot;:&quot;&quot;,&quot;non-dropping-particle&quot;:&quot;&quot;},{&quot;family&quot;:&quot;Kim&quot;,&quot;given&quot;:&quot;Hee Jin&quot;,&quot;parse-names&quot;:false,&quot;dropping-particle&quot;:&quot;&quot;,&quot;non-dropping-particle&quot;:&quot;&quot;}],&quot;container-title&quot;:&quot;Asian Spine Journal&quot;,&quot;container-title-short&quot;:&quot;Asian Spine J&quot;,&quot;DOI&quot;:&quot;10.4184/asj.2013.7.2.121&quot;,&quot;issued&quot;:{&quot;date-parts&quot;:[[2013]]},&quot;page&quot;:&quot;121-129&quot;,&quot;issue&quot;:&quot;2&quot;,&quot;volume&quot;:&quot;7&quot;},&quot;isTemporary&quot;:false},{&quot;id&quot;:&quot;afd80534-435b-3ed3-ab2f-b07e4a84b66f&quot;,&quot;itemData&quot;:{&quot;type&quot;:&quot;article-journal&quot;,&quot;id&quot;:&quot;afd80534-435b-3ed3-ab2f-b07e4a84b66f&quot;,&quot;title&quot;:&quot;The influence of lumbar disc height and cross-sectional area on the mechanical response of the disc to physiologic loading&quot;,&quot;groupId&quot;:&quot;f67120c4-cb92-3326-b30d-0cd910b85427&quot;,&quot;author&quot;:[{&quot;family&quot;:&quot;Natarajan&quot;,&quot;given&quot;:&quot;Rajan N&quot;,&quot;parse-names&quot;:false,&quot;dropping-particle&quot;:&quot;&quot;,&quot;non-dropping-particle&quot;:&quot;&quot;},{&quot;family&quot;:&quot;Andersson&quot;,&quot;given&quot;:&quot;Gunnar B J&quot;,&quot;parse-names&quot;:false,&quot;dropping-particle&quot;:&quot;&quot;,&quot;non-dropping-particle&quot;:&quot;&quot;}],&quot;container-title&quot;:&quot;Spine&quot;,&quot;container-title-short&quot;:&quot;Spine (Phila Pa 1976)&quot;,&quot;DOI&quot;:&quot;10.1097/00007632-199909150-00005&quot;,&quot;issued&quot;:{&quot;date-parts&quot;:[[1999]]},&quot;page&quot;:&quot;1873-1881&quot;,&quot;issue&quot;:&quot;18&quot;,&quot;volume&quot;:&quot;24&quot;},&quot;isTemporary&quot;:false}],&quot;citationTag&quot;:&quot;MENDELEY_CITATION_v3_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&quot;},{&quot;citationID&quot;:&quot;MENDELEY_CITATION_61e9e4e3-dfb5-4ffc-9b30-ac2beab66f0c&quot;,&quot;properties&quot;:{&quot;noteIndex&quot;:0},&quot;isEdited&quot;:false,&quot;manualOverride&quot;:{&quot;isManuallyOverridden&quot;:false,&quot;citeprocText&quot;:&quot;[39–43]&quot;,&quot;manualOverrideText&quot;:&quot;&quot;},&quot;citationItems&quot;:[{&quot;id&quot;:&quot;72445900-e913-3baa-850b-badb86fd1045&quot;,&quot;itemData&quot;:{&quot;type&quot;:&quot;article-journal&quot;,&quot;id&quot;:&quot;72445900-e913-3baa-850b-badb86fd1045&quot;,&quot;title&quot;:&quot;Comparison of eight published static finite element models of the intact lumbar spine: predictive power of models improves when combined together&quot;,&quot;groupId&quot;:&quot;f67120c4-cb92-3326-b30d-0cd910b85427&quot;,&quot;author&quot;:[{&quot;family&quot;:&quot;Dreischarf&quot;,&quot;given&quot;:&quot;Marcel&quot;,&quot;parse-names&quot;:false,&quot;dropping-particle&quot;:&quot;&quot;,&quot;non-dropping-particle&quot;:&quot;&quot;},{&quot;family&quot;:&quot;Zander&quot;,&quot;given&quot;:&quot;Thomas&quot;,&quot;parse-names&quot;:false,&quot;dropping-particle&quot;:&quot;&quot;,&quot;non-dropping-particle&quot;:&quot;&quot;},{&quot;family&quot;:&quot;Shirazi-Adl&quot;,&quot;given&quot;:&quot;Aboulfazl&quot;,&quot;parse-names&quot;:false,&quot;dropping-particle&quot;:&quot;&quot;,&quot;non-dropping-particle&quot;:&quot;&quot;},{&quot;family&quot;:&quot;Puttlitz&quot;,&quot;given&quot;:&quot;Christian M&quot;,&quot;parse-names&quot;:false,&quot;dropping-particle&quot;:&quot;&quot;,&quot;non-dropping-particle&quot;:&quot;&quot;},{&quot;family&quot;:&quot;Adam&quot;,&quot;given&quot;:&quot;Clayton J&quot;,&quot;parse-names&quot;:false,&quot;dropping-particle&quot;:&quot;&quot;,&quot;non-dropping-particle&quot;:&quot;&quot;},{&quot;family&quot;:&quot;Chen&quot;,&quot;given&quot;:&quot;Chien-Sheng&quot;,&quot;parse-names&quot;:false,&quot;dropping-particle&quot;:&quot;&quot;,&quot;non-dropping-particle&quot;:&quot;&quot;},{&quot;family&quot;:&quot;others&quot;,&quot;given&quot;:&quot;&quot;,&quot;parse-names&quot;:false,&quot;dropping-particle&quot;:&quot;&quot;,&quot;non-dropping-particle&quot;:&quot;&quot;}],&quot;container-title&quot;:&quot;Journal of Biomechanics&quot;,&quot;container-title-short&quot;:&quot;J Biomech&quot;,&quot;DOI&quot;:&quot;10.1016/j.jbiomech.2014.04.002&quot;,&quot;issued&quot;:{&quot;date-parts&quot;:[[2014]]},&quot;page&quot;:&quot;1757-1766&quot;,&quot;issue&quot;:&quot;8&quot;,&quot;volume&quot;:&quot;47&quot;},&quot;isTemporary&quot;:false},{&quot;id&quot;:&quot;37d160b4-3d3f-37e3-b575-820179ea7110&quot;,&quot;itemData&quot;:{&quot;type&quot;:&quot;article-journal&quot;,&quot;id&quot;:&quot;37d160b4-3d3f-37e3-b575-820179ea7110&quot;,&quot;title&quot;:&quot;Parametric study on the effect of lumbar spinal muscle forces on load sharing&quot;,&quot;groupId&quot;:&quot;f67120c4-cb92-3326-b30d-0cd910b85427&quot;,&quot;author&quot;:[{&quot;family&quot;:&quot;Choi&quot;,&quot;given&quot;:&quot;Kwang&quot;,&quot;parse-names&quot;:false,&quot;dropping-particle&quot;:&quot;&quot;,&quot;non-dropping-particle&quot;:&quot;&quot;},{&quot;family&quot;:&quot;Kim&quot;,&quot;given&quot;:&quot;Young Ho&quot;,&quot;parse-names&quot;:false,&quot;dropping-particle&quot;:&quot;&quot;,&quot;non-dropping-particle&quot;:&quot;&quot;}],&quot;container-title&quot;:&quot;Journal of Mechanical Science and Technology&quot;,&quot;DOI&quot;:&quot;10.1007/s12206-016-1228-8&quot;,&quot;issued&quot;:{&quot;date-parts&quot;:[[2017]]},&quot;page&quot;:&quot;255-261&quot;,&quot;issue&quot;:&quot;1&quot;,&quot;volume&quot;:&quot;31&quot;},&quot;isTemporary&quot;:false},{&quot;id&quot;:&quot;12231612-497b-3693-af1e-1c3db73c4a2e&quot;,&quot;itemData&quot;:{&quot;type&quot;:&quot;article-journal&quot;,&quot;id&quot;:&quot;12231612-497b-3693-af1e-1c3db73c4a2e&quot;,&quot;title&quot;:&quot;Influence of lumbar spine rhythms and intra-abdominal pressure on spinal loads and trunk muscle forces during upper body inclination&quot;,&quot;groupId&quot;:&quot;f67120c4-cb92-3326-b30d-0cd910b85427&quot;,&quot;author&quot;:[{&quot;family&quot;:&quot;Liebsch&quot;,&quot;given&quot;:&quot;Christian&quot;,&quot;parse-names&quot;:false,&quot;dropping-particle&quot;:&quot;&quot;,&quot;non-dropping-particle&quot;:&quot;&quot;},{&quot;family&quot;:&quot;Graf&quot;,&quot;given&quot;:&quot;Nicolas&quot;,&quot;parse-names&quot;:false,&quot;dropping-particle&quot;:&quot;&quot;,&quot;non-dropping-particle&quot;:&quot;&quot;},{&quot;family&quot;:&quot;Wilke&quot;,&quot;given&quot;:&quot;Hans-Joachim&quot;,&quot;parse-names&quot;:false,&quot;dropping-particle&quot;:&quot;&quot;,&quot;non-dropping-particle&quot;:&quot;&quot;},{&quot;family&quot;:&quot;Putzier&quot;,&quot;given&quot;:&quot;Michael&quot;,&quot;parse-names&quot;:false,&quot;dropping-particle&quot;:&quot;&quot;,&quot;non-dropping-particle&quot;:&quot;&quot;}],&quot;container-title&quot;:&quot;Medical Engineering \\&amp; Physics&quot;,&quot;container-title-short&quot;:&quot;Med Eng Phys&quot;,&quot;DOI&quot;:&quot;10.1016/j.medengphy.2019.03.007&quot;,&quot;issued&quot;:{&quot;date-parts&quot;:[[2019]]},&quot;page&quot;:&quot;97-105&quot;,&quot;volume&quot;:&quot;68&quot;},&quot;isTemporary&quot;:false},{&quot;id&quot;:&quot;46678f3e-3712-30f5-9fd2-2ed128631040&quot;,&quot;itemData&quot;:{&quot;type&quot;:&quot;article-journal&quot;,&quot;id&quot;:&quot;46678f3e-3712-30f5-9fd2-2ed128631040&quot;,&quot;title&quot;:&quot;Effect of degeneration on dynamic response of human lumbar spine&quot;,&quot;groupId&quot;:&quot;f67120c4-cb92-3326-b30d-0cd910b85427&quot;,&quot;author&quot;:[{&quot;family&quot;:&quot;Li&quot;,&quot;given&quot;:&quot;Yuhong&quot;,&quot;parse-names&quot;:false,&quot;dropping-particle&quot;:&quot;&quot;,&quot;non-dropping-particle&quot;:&quot;&quot;},{&quot;family&quot;:&quot;Wang&quot;,&quot;given&quot;:&quot;Yadong&quot;,&quot;parse-names&quot;:false,&quot;dropping-particle&quot;:&quot;&quot;,&quot;non-dropping-particle&quot;:&quot;&quot;},{&quot;family&quot;:&quot;Yu&quot;,&quot;given&quot;:&quot;Xinxin&quot;,&quot;parse-names&quot;:false,&quot;dropping-particle&quot;:&quot;&quot;,&quot;non-dropping-particle&quot;:&quot;&quot;},{&quot;family&quot;:&quot;Wang&quot;,&quot;given&quot;:&quot;Chao&quot;,&quot;parse-names&quot;:false,&quot;dropping-particle&quot;:&quot;&quot;,&quot;non-dropping-particle&quot;:&quot;&quot;},{&quot;family&quot;:&quot;Zhu&quot;,&quot;given&quot;:&quot;Ziyang&quot;,&quot;parse-names&quot;:false,&quot;dropping-particle&quot;:&quot;&quot;,&quot;non-dropping-particle&quot;:&quot;&quot;},{&quot;family&quot;:&quot;Fan&quot;,&quot;given&quot;:&quot;Yubo&quot;,&quot;parse-names&quot;:false,&quot;dropping-particle&quot;:&quot;&quot;,&quot;non-dropping-particle&quot;:&quot;&quot;}],&quot;container-title&quot;:&quot;Journal of Medical Biomechanics&quot;,&quot;DOI&quot;:&quot;10.1951/j.cnki.1004-7220.2017.01.004&quot;,&quot;issued&quot;:{&quot;date-parts&quot;:[[2017]]},&quot;page&quot;:&quot;15-21&quot;,&quot;issue&quot;:&quot;1&quot;,&quot;volume&quot;:&quot;32&quot;},&quot;isTemporary&quot;:false},{&quot;id&quot;:&quot;8f4b2423-f03d-31e5-9c36-fda45cda1f16&quot;,&quot;itemData&quot;:{&quot;type&quot;:&quot;article-journal&quot;,&quot;id&quot;:&quot;8f4b2423-f03d-31e5-9c36-fda45cda1f16&quot;,&quot;title&quot;:&quot;CALIBRATION OF MATERIAL MODELS FOR THE HUMAN CERVICAL SPINE LIGAMENT BEHAVIOUR USING A GENETIC ALGORITHM&quot;,&quot;groupId&quot;:&quot;f67120c4-cb92-3326-b30d-0cd910b85427&quot;,&quot;author&quot;:[{&quot;family&quot;:&quot;Franulović&quot;,&quot;given&quot;:&quot;Marina&quot;,&quot;parse-names&quot;:false,&quot;dropping-particle&quot;:&quot;&quot;,&quot;non-dropping-particle&quot;:&quot;&quot;},{&quot;family&quot;:&quot;Marković&quot;,&quot;given&quot;:&quot;Kristina&quot;,&quot;parse-names&quot;:false,&quot;dropping-particle&quot;:&quot;&quot;,&quot;non-dropping-particle&quot;:&quot;&quot;},{&quot;family&quot;:&quot;Trajkovski&quot;,&quot;given&quot;:&quot;Ana&quot;,&quot;parse-names&quot;:false,&quot;dropping-particle&quot;:&quot;&quot;,&quot;non-dropping-particle&quot;:&quot;&quot;}],&quot;container-title&quot;:&quot;Facta Universitatis, Series: Mechanical Engineering&quot;,&quot;DOI&quot;:&quot;10.22190/FUME201029023F&quot;,&quot;ISSN&quot;:&quot;2335-0164&quot;,&quot;URL&quot;:&quot;http://casopisi.junis.ni.ac.rs/index.php/FUMechEng/article/view/7077&quot;,&quot;issued&quot;:{&quot;date-parts&quot;:[[2021,12,12]]},&quot;page&quot;:&quot;751&quot;,&quot;abstract&quot;:&quot;&lt;p&gt;Research of biomaterials in loading conditions has become a significant field in the material science nowadays. In order to provide better understanding of the loading effects on material structures, complex material models are usually chosen, depending on their applicability to the material under consideration. In order to provide as accurate as possible the material behavior modeling of the human cervical spine ligaments, the procedure for calibration of two material models has been evaluated. The calibration of material models was based on the genetic algorithm procedure in order to make possible optimization of material parameters identification for the chosen models. The influence of genetic algorithm operators upon the results in evaluated procedure has been tested and discussed here and the simulated behavior of the material has been compared to the experimentally recorded stress stretch relationship of the material under consideration. Since various influential factors contribute to the genetic algorithm performance in calibration of complex material models and identification of material parameters, additional possible improvements have been suggested for further research.&lt;/p&gt;&quot;,&quot;publisher&quot;:&quot;University of Nis&quot;,&quot;issue&quot;:&quot;4&quot;,&quot;volume&quot;:&quot;19&quot;},&quot;isTemporary&quot;:false}],&quot;citationTag&quot;:&quot;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&quot;},{&quot;citationID&quot;:&quot;MENDELEY_CITATION_5617d8a7-6205-40aa-a15e-23502ab0a48e&quot;,&quot;properties&quot;:{&quot;noteIndex&quot;:0},&quot;isEdited&quot;:false,&quot;manualOverride&quot;:{&quot;isManuallyOverridden&quot;:false,&quot;citeprocText&quot;:&quot;[44–46]&quot;,&quot;manualOverrideText&quot;:&quot;&quot;},&quot;citationItems&quot;:[{&quot;id&quot;:&quot;5e253476-ffca-38bb-99a5-748ce6394424&quot;,&quot;itemData&quot;:{&quot;type&quot;:&quot;article-journal&quot;,&quot;id&quot;:&quot;5e253476-ffca-38bb-99a5-748ce6394424&quot;,&quot;title&quot;:&quot;Evaluation of the role of ligaments, facets and disc nucleus in lower lumbar spine stability&quot;,&quot;groupId&quot;:&quot;f67120c4-cb92-3326-b30d-0cd910b85427&quot;,&quot;author&quot;:[{&quot;family&quot;:&quot;Teo&quot;,&quot;given&quot;:&quot;Ee Chon&quot;,&quot;parse-names&quot;:false,&quot;dropping-particle&quot;:&quot;&quot;,&quot;non-dropping-particle&quot;:&quot;&quot;},{&quot;family&quot;:&quot;Ng&quot;,&quot;given&quot;:&quot;Hoon Wi&quot;,&quot;parse-names&quot;:false,&quot;dropping-particle&quot;:&quot;&quot;,&quot;non-dropping-particle&quot;:&quot;&quot;}],&quot;container-title&quot;:&quot;Medical Engineering \\&amp; Physics&quot;,&quot;container-title-short&quot;:&quot;Med Eng Phys&quot;,&quot;DOI&quot;:&quot;10.1016/S1350-4533(01)00078-7&quot;,&quot;issued&quot;:{&quot;date-parts&quot;:[[2001]]},&quot;page&quot;:&quot;475-484&quot;,&quot;issue&quot;:&quot;7&quot;,&quot;volume&quot;:&quot;23&quot;},&quot;isTemporary&quot;:false},{&quot;id&quot;:&quot;40391ab0-ce47-389d-b178-4d529dd70dd2&quot;,&quot;itemData&quot;:{&quot;type&quot;:&quot;article-journal&quot;,&quot;id&quot;:&quot;40391ab0-ce47-389d-b178-4d529dd70dd2&quot;,&quot;title&quot;:&quot;Biomechanical analysis of disc degeneration effect on lumbar spinal stability&quot;,&quot;groupId&quot;:&quot;f67120c4-cb92-3326-b30d-0cd910b85427&quot;,&quot;author&quot;:[{&quot;family&quot;:&quot;Chen&quot;,&quot;given&quot;:&quot;Shu-Hua&quot;,&quot;parse-names&quot;:false,&quot;dropping-particle&quot;:&quot;&quot;,&quot;non-dropping-particle&quot;:&quot;&quot;},{&quot;family&quot;:&quot;Chen&quot;,&quot;given&quot;:&quot;Chao-Shin&quot;,&quot;parse-names&quot;:false,&quot;dropping-particle&quot;:&quot;&quot;,&quot;non-dropping-particle&quot;:&quot;&quot;},{&quot;family&quot;:&quot;Lin&quot;,&quot;given&quot;:&quot;Shih-Chieh&quot;,&quot;parse-names&quot;:false,&quot;dropping-particle&quot;:&quot;&quot;,&quot;non-dropping-particle&quot;:&quot;&quot;},{&quot;family&quot;:&quot;Tsai&quot;,&quot;given&quot;:&quot;Wen-Chung&quot;,&quot;parse-names&quot;:false,&quot;dropping-particle&quot;:&quot;&quot;,&quot;non-dropping-particle&quot;:&quot;&quot;},{&quot;family&quot;:&quot;Chao&quot;,&quot;given&quot;:&quot;Shu-Hsien&quot;,&quot;parse-names&quot;:false,&quot;dropping-particle&quot;:&quot;&quot;,&quot;non-dropping-particle&quot;:&quot;&quot;},{&quot;family&quot;:&quot;Wang&quot;,&quot;given&quot;:&quot;Chao-Wei&quot;,&quot;parse-names&quot;:false,&quot;dropping-particle&quot;:&quot;&quot;,&quot;non-dropping-particle&quot;:&quot;&quot;}],&quot;container-title&quot;:&quot;Medical Engineering \\&amp; Physics&quot;,&quot;container-title-short&quot;:&quot;Med Eng Phys&quot;,&quot;DOI&quot;:&quot;10.1016/S1350-4533(01)00080-5&quot;,&quot;issued&quot;:{&quot;date-parts&quot;:[[2001]]},&quot;page&quot;:&quot;483-491&quot;,&quot;issue&quot;:&quot;7&quot;,&quot;volume&quot;:&quot;23&quot;},&quot;isTemporary&quot;:false},{&quot;id&quot;:&quot;fd02110e-43cf-32f7-b0ab-900001984721&quot;,&quot;itemData&quot;:{&quot;type&quot;:&quot;article-journal&quot;,&quot;id&quot;:&quot;fd02110e-43cf-32f7-b0ab-900001984721&quot;,&quot;title&quot;:&quot;Factors influencing stresses in the lumbar spine after the insertion of intervertebral cages: finite element analysis&quot;,&quot;groupId&quot;:&quot;f67120c4-cb92-3326-b30d-0cd910b85427&quot;,&quot;author&quot;:[{&quot;family&quot;:&quot;Polikeit&quot;,&quot;given&quot;:&quot;Alexander&quot;,&quot;parse-names&quot;:false,&quot;dropping-particle&quot;:&quot;&quot;,&quot;non-dropping-particle&quot;:&quot;&quot;},{&quot;family&quot;:&quot;Ferguson&quot;,&quot;given&quot;:&quot;Stephen J&quot;,&quot;parse-names&quot;:false,&quot;dropping-particle&quot;:&quot;&quot;,&quot;non-dropping-particle&quot;:&quot;&quot;},{&quot;family&quot;:&quot;Nolte&quot;,&quot;given&quot;:&quot;Lutz P&quot;,&quot;parse-names&quot;:false,&quot;dropping-particle&quot;:&quot;&quot;,&quot;non-dropping-particle&quot;:&quot;&quot;},{&quot;family&quot;:&quot;Orr&quot;,&quot;given&quot;:&quot;Timothy E&quot;,&quot;parse-names&quot;:false,&quot;dropping-particle&quot;:&quot;&quot;,&quot;non-dropping-particle&quot;:&quot;&quot;}],&quot;container-title&quot;:&quot;European Spine Journal&quot;,&quot;DOI&quot;:&quot;10.1007/s00586-003-0568-3&quot;,&quot;issued&quot;:{&quot;date-parts&quot;:[[2003]]},&quot;page&quot;:&quot;413-420&quot;,&quot;issue&quot;:&quot;4&quot;,&quot;volume&quot;:&quot;12&quot;},&quot;isTemporary&quot;:false}],&quot;citationTag&quot;:&quot;MENDELEY_CITATION_v3_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&quot;},{&quot;citationID&quot;:&quot;MENDELEY_CITATION_550fbab2-1745-4a23-b85c-12bd31342952&quot;,&quot;properties&quot;:{&quot;noteIndex&quot;:0},&quot;isEdited&quot;:false,&quot;manualOverride&quot;:{&quot;isManuallyOverridden&quot;:false,&quot;citeprocText&quot;:&quot;[47–55]&quot;,&quot;manualOverrideText&quot;:&quot;&quot;},&quot;citationItems&quot;:[{&quot;id&quot;:&quot;2cf91690-33d1-3117-8505-5a5af14690d0&quot;,&quot;itemData&quot;:{&quot;type&quot;:&quot;article-journal&quot;,&quot;id&quot;:&quot;2cf91690-33d1-3117-8505-5a5af14690d0&quot;,&quot;title&quot;:&quot;Mechanical behavior of the human lumbar and lumbosacral spine as shown by three-dimensional load-displacement curves&quot;,&quot;groupId&quot;:&quot;f67120c4-cb92-3326-b30d-0cd910b85427&quot;,&quot;author&quot;:[{&quot;family&quot;:&quot;Panjabi&quot;,&quot;given&quot;:&quot;Manohar M&quot;,&quot;parse-names&quot;:false,&quot;dropping-particle&quot;:&quot;&quot;,&quot;non-dropping-particle&quot;:&quot;&quot;},{&quot;family&quot;:&quot;Oxland&quot;,&quot;given&quot;:&quot;Thomas R&quot;,&quot;parse-names&quot;:false,&quot;dropping-particle&quot;:&quot;&quot;,&quot;non-dropping-particle&quot;:&quot;&quot;},{&quot;family&quot;:&quot;Yamamoto&quot;,&quot;given&quot;:&quot;Ichiro&quot;,&quot;parse-names&quot;:false,&quot;dropping-particle&quot;:&quot;&quot;,&quot;non-dropping-particle&quot;:&quot;&quot;},{&quot;family&quot;:&quot;Crisco&quot;,&quot;given&quot;:&quot;Joseph J&quot;,&quot;parse-names&quot;:false,&quot;dropping-particle&quot;:&quot;&quot;,&quot;non-dropping-particle&quot;:&quot;&quot;}],&quot;container-title&quot;:&quot;Journal of Bone and Joint Surgery. American Volume&quot;,&quot;DOI&quot;:&quot;10.2106/00004623-199403000-00010&quot;,&quot;issued&quot;:{&quot;date-parts&quot;:[[1994]]},&quot;page&quot;:&quot;413-424&quot;,&quot;issue&quot;:&quot;3&quot;,&quot;volume&quot;:&quot;76&quot;},&quot;isTemporary&quot;:false},{&quot;id&quot;:&quot;bbca763e-13ca-30b2-83bd-d4db8e2c8e8e&quot;,&quot;itemData&quot;:{&quot;type&quot;:&quot;article-journal&quot;,&quot;id&quot;:&quot;bbca763e-13ca-30b2-83bd-d4db8e2c8e8e&quot;,&quot;title&quot;:&quot;Intradiscal pressure, shear strain, and fiber strain in the intervertebral disc under combined loading&quot;,&quot;groupId&quot;:&quot;f67120c4-cb92-3326-b30d-0cd910b85427&quot;,&quot;author&quot;:[{&quot;family&quot;:&quot;Schmidt&quot;,&quot;given&quot;:&quot;Hendrik&quot;,&quot;parse-names&quot;:false,&quot;dropping-particle&quot;:&quot;&quot;,&quot;non-dropping-particle&quot;:&quot;&quot;},{&quot;family&quot;:&quot;Kettler&quot;,&quot;given&quot;:&quot;Annette&quot;,&quot;parse-names&quot;:false,&quot;dropping-particle&quot;:&quot;&quot;,&quot;non-dropping-particle&quot;:&quot;&quot;},{&quot;family&quot;:&quot;Heuer&quot;,&quot;given&quot;:&quot;Florian&quot;,&quot;parse-names&quot;:false,&quot;dropping-particle&quot;:&quot;&quot;,&quot;non-dropping-particle&quot;:&quot;&quot;},{&quot;family&quot;:&quot;Simon&quot;,&quot;given&quot;:&quot;Ulrich&quot;,&quot;parse-names&quot;:false,&quot;dropping-particle&quot;:&quot;&quot;,&quot;non-dropping-particle&quot;:&quot;&quot;},{&quot;family&quot;:&quot;Claes&quot;,&quot;given&quot;:&quot;Lutz&quot;,&quot;parse-names&quot;:false,&quot;dropping-particle&quot;:&quot;&quot;,&quot;non-dropping-particle&quot;:&quot;&quot;},{&quot;family&quot;:&quot;Wilke&quot;,&quot;given&quot;:&quot;Hans-Joachim&quot;,&quot;parse-names&quot;:false,&quot;dropping-particle&quot;:&quot;&quot;,&quot;non-dropping-particle&quot;:&quot;&quot;}],&quot;container-title&quot;:&quot;Spine&quot;,&quot;container-title-short&quot;:&quot;Spine (Phila Pa 1976)&quot;,&quot;DOI&quot;:&quot;10.1097/01.brs.0000259051.93550.78&quot;,&quot;issued&quot;:{&quot;date-parts&quot;:[[2007]]},&quot;page&quot;:&quot;748-755&quot;,&quot;issue&quot;:&quot;7&quot;,&quot;volume&quot;:&quot;32&quot;},&quot;isTemporary&quot;:false},{&quot;id&quot;:&quot;1a819c06-c83c-3a75-9bf0-db44e341528f&quot;,&quot;itemData&quot;:{&quot;type&quot;:&quot;article-journal&quot;,&quot;id&quot;:&quot;1a819c06-c83c-3a75-9bf0-db44e341528f&quot;,&quot;title&quot;:&quot;Viscoelastic properties of the human lumbodorsal fascia&quot;,&quot;groupId&quot;:&quot;f67120c4-cb92-3326-b30d-0cd910b85427&quot;,&quot;author&quot;:[{&quot;family&quot;:&quot;Yahia&quot;,&quot;given&quot;:&quot;L'Hocine&quot;,&quot;parse-names&quot;:false,&quot;dropping-particle&quot;:&quot;&quot;,&quot;non-dropping-particle&quot;:&quot;&quot;},{&quot;family&quot;:&quot;Newman&quot;,&quot;given&quot;:&quot;Nelson&quot;,&quot;parse-names&quot;:false,&quot;dropping-particle&quot;:&quot;&quot;,&quot;non-dropping-particle&quot;:&quot;&quot;},{&quot;family&quot;:&quot;Rivard&quot;,&quot;given&quot;:&quot;Charles H&quot;,&quot;parse-names&quot;:false,&quot;dropping-particle&quot;:&quot;&quot;,&quot;non-dropping-particle&quot;:&quot;&quot;}],&quot;container-title&quot;:&quot;Journal of Biomedical Engineering&quot;,&quot;container-title-short&quot;:&quot;J Biomed Eng&quot;,&quot;DOI&quot;:&quot;10.1016/0141-5425(90)90011-2&quot;,&quot;issued&quot;:{&quot;date-parts&quot;:[[1990]]},&quot;page&quot;:&quot;425-430&quot;,&quot;issue&quot;:&quot;5&quot;,&quot;volume&quot;:&quot;12&quot;},&quot;isTemporary&quot;:false},{&quot;id&quot;:&quot;47161ccb-9a1b-31e0-81fe-6b4923343151&quot;,&quot;itemData&quot;:{&quot;type&quot;:&quot;article-journal&quot;,&quot;id&quot;:&quot;47161ccb-9a1b-31e0-81fe-6b4923343151&quot;,&quot;title&quot;:&quot;Biomechanical properties of human lumbar spine ligaments&quot;,&quot;groupId&quot;:&quot;f67120c4-cb92-3326-b30d-0cd910b85427&quot;,&quot;author&quot;:[{&quot;family&quot;:&quot;Pintar&quot;,&quot;given&quot;:&quot;Frank A.&quot;,&quot;parse-names&quot;:false,&quot;dropping-particle&quot;:&quot;&quot;,&quot;non-dropping-particle&quot;:&quot;&quot;},{&quot;family&quot;:&quot;Yoganandan&quot;,&quot;given&quot;:&quot;Narayan&quot;,&quot;parse-names&quot;:false,&quot;dropping-particle&quot;:&quot;&quot;,&quot;non-dropping-particle&quot;:&quot;&quot;},{&quot;family&quot;:&quot;Myers&quot;,&quot;given&quot;:&quot;Thomas&quot;,&quot;parse-names&quot;:false,&quot;dropping-particle&quot;:&quot;&quot;,&quot;non-dropping-particle&quot;:&quot;&quot;},{&quot;family&quot;:&quot;Elhagediab&quot;,&quot;given&quot;:&quot;Ali&quot;,&quot;parse-names&quot;:false,&quot;dropping-particle&quot;:&quot;&quot;,&quot;non-dropping-particle&quot;:&quot;&quot;},{&quot;family&quot;:&quot;Sances&quot;,&quot;given&quot;:&quot;Anthony&quot;,&quot;parse-names&quot;:false,&quot;dropping-particle&quot;:&quot;&quot;,&quot;non-dropping-particle&quot;:&quot;&quot;}],&quot;container-title&quot;:&quot;Journal of Biomechanics&quot;,&quot;container-title-short&quot;:&quot;J Biomech&quot;,&quot;DOI&quot;:&quot;10.1118/1.3566015&quot;,&quot;ISSN&quot;:&quot;00942405&quot;,&quot;PMID&quot;:&quot;21626958&quot;,&quot;issued&quot;:{&quot;date-parts&quot;:[[1992]]},&quot;page&quot;:&quot;1351-1356&quot;,&quot;abstract&quot;:&quot;Purpose: C-arm fluoroscopy reconstruction, such as that used in prostate brachytherapy, requires that the relative poses of the individual C-arm fluoroscopy images must be known prior to reconstruction. Radiographic fiducials can provide excellent C-arm pose tracking, but they need to be segmented in the image. The authors report an automated and unsupervised method that does not require prior segmentation of the fiducial. Methods: The authors compute the individual C-arm poses relative to a stationary radiographic fiducial of known geometry. The authors register a filtered 2D fluoroscopy image of the fiducial to its 3D model by using image intensity alone without prior segmentation. To enhance the C-arm images, the authors investigated a three-step cascade filter and a line enhancement filter. The authors tested the method on a composite fiducial containing beads, straight lines, and ellipses. Ground-truth C-arm pose was provided by a clinically proven method. Results: Using 111 clinical C-arm images and ±10° and ±10 mm random perturbation around the ground-truth pose, a total of 2775 cases were evaluated. The average rotation and translation errors were 0.62° (STD=0.31°) and 0.72 mm (STD=0.55 mm) for the three-step filter and 0.67° (STD=0.40°) and 0.87 mm (STD=0.27 mm) using the line enhancement filter. Conclusions: The C-arm pose tracking method was sufficiently accurate and robust on human patient data for subsequent 3D implant reconstruction. © 2011 American Association of Physicists in Medicine.&quot;,&quot;issue&quot;:&quot;11&quot;,&quot;volume&quot;:&quot;25&quot;},&quot;isTemporary&quot;:false},{&quot;id&quot;:&quot;41156e8c-f449-3e93-9963-481950dd05c9&quot;,&quot;itemData&quot;:{&quot;type&quot;:&quot;article-journal&quot;,&quot;id&quot;:&quot;41156e8c-f449-3e93-9963-481950dd05c9&quot;,&quot;title&quot;:&quot;The viscoelastic behavior of the non-degenerate human lumbar nucleus pulposus in shear&quot;,&quot;groupId&quot;:&quot;f67120c4-cb92-3326-b30d-0cd910b85427&quot;,&quot;author&quot;:[{&quot;family&quot;:&quot;Iatridis&quot;,&quot;given&quot;:&quot;James C&quot;,&quot;parse-names&quot;:false,&quot;dropping-particle&quot;:&quot;&quot;,&quot;non-dropping-particle&quot;:&quot;&quot;},{&quot;family&quot;:&quot;Setton&quot;,&quot;given&quot;:&quot;Lori A&quot;,&quot;parse-names&quot;:false,&quot;dropping-particle&quot;:&quot;&quot;,&quot;non-dropping-particle&quot;:&quot;&quot;},{&quot;family&quot;:&quot;Weidenbaum&quot;,&quot;given&quot;:&quot;Mark&quot;,&quot;parse-names&quot;:false,&quot;dropping-particle&quot;:&quot;&quot;,&quot;non-dropping-particle&quot;:&quot;&quot;},{&quot;family&quot;:&quot;Mow&quot;,&quot;given&quot;:&quot;Van C&quot;,&quot;parse-names&quot;:false,&quot;dropping-particle&quot;:&quot;&quot;,&quot;non-dropping-particle&quot;:&quot;&quot;}],&quot;container-title&quot;:&quot;Journal of Biomechanics&quot;,&quot;container-title-short&quot;:&quot;J Biomech&quot;,&quot;DOI&quot;:&quot;10.1016/S0021-9290(97)00068-8&quot;,&quot;issued&quot;:{&quot;date-parts&quot;:[[1997]]},&quot;page&quot;:&quot;1005-1013&quot;,&quot;issue&quot;:&quot;10&quot;,&quot;volume&quot;:&quot;30&quot;},&quot;isTemporary&quot;:false},{&quot;id&quot;:&quot;72107014-7cbe-3cd4-a707-8d514c0d8d13&quot;,&quot;itemData&quot;:{&quot;type&quot;:&quot;article-journal&quot;,&quot;id&quot;:&quot;72107014-7cbe-3cd4-a707-8d514c0d8d13&quot;,&quot;title&quot;:&quot;An in vitro study of intervertebral disc mechanics using a bovine tail model&quot;,&quot;groupId&quot;:&quot;f67120c4-cb92-3326-b30d-0cd910b85427&quot;,&quot;author&quot;:[{&quot;family&quot;:&quot;Race&quot;,&quot;given&quot;:&quot;Amos&quot;,&quot;parse-names&quot;:false,&quot;dropping-particle&quot;:&quot;&quot;,&quot;non-dropping-particle&quot;:&quot;&quot;},{&quot;family&quot;:&quot;Broom&quot;,&quot;given&quot;:&quot;Neil D&quot;,&quot;parse-names&quot;:false,&quot;dropping-particle&quot;:&quot;&quot;,&quot;non-dropping-particle&quot;:&quot;&quot;}],&quot;container-title&quot;:&quot;Spine&quot;,&quot;container-title-short&quot;:&quot;Spine (Phila Pa 1976)&quot;,&quot;DOI&quot;:&quot;10.1097/00007632-199712010-00006&quot;,&quot;issued&quot;:{&quot;date-parts&quot;:[[1997]]},&quot;page&quot;:&quot;2862-2870&quot;,&quot;issue&quot;:&quot;23&quot;,&quot;volume&quot;:&quot;22&quot;},&quot;isTemporary&quot;:false},{&quot;id&quot;:&quot;009240af-77b0-376e-836f-777722cfe106&quot;,&quot;itemData&quot;:{&quot;type&quot;:&quot;article-journal&quot;,&quot;id&quot;:&quot;009240af-77b0-376e-836f-777722cfe106&quot;,&quot;title&quot;:&quot;Biomechanics of trabecular bone&quot;,&quot;groupId&quot;:&quot;f67120c4-cb92-3326-b30d-0cd910b85427&quot;,&quot;author&quot;:[{&quot;family&quot;:&quot;Keaveny&quot;,&quot;given&quot;:&quot;Tony M&quot;,&quot;parse-names&quot;:false,&quot;dropping-particle&quot;:&quot;&quot;,&quot;non-dropping-particle&quot;:&quot;&quot;},{&quot;family&quot;:&quot;Morgan&quot;,&quot;given&quot;:&quot;Elise F&quot;,&quot;parse-names&quot;:false,&quot;dropping-particle&quot;:&quot;&quot;,&quot;non-dropping-particle&quot;:&quot;&quot;},{&quot;family&quot;:&quot;Niebur&quot;,&quot;given&quot;:&quot;Glen L&quot;,&quot;parse-names&quot;:false,&quot;dropping-particle&quot;:&quot;&quot;,&quot;non-dropping-particle&quot;:&quot;&quot;},{&quot;family&quot;:&quot;Yeh&quot;,&quot;given&quot;:&quot;Oliver C&quot;,&quot;parse-names&quot;:false,&quot;dropping-particle&quot;:&quot;&quot;,&quot;non-dropping-particle&quot;:&quot;&quot;}],&quot;container-title&quot;:&quot;Annual Review of Biomedical Engineering&quot;,&quot;container-title-short&quot;:&quot;Annu Rev Biomed Eng&quot;,&quot;DOI&quot;:&quot;10.1146/annurev.bioeng.3.1.307&quot;,&quot;issued&quot;:{&quot;date-parts&quot;:[[2001]]},&quot;page&quot;:&quot;307-333&quot;,&quot;volume&quot;:&quot;3&quot;},&quot;isTemporary&quot;:false},{&quot;id&quot;:&quot;94e26a6b-ce04-3d6b-8593-fd020fed44d1&quot;,&quot;itemData&quot;:{&quot;type&quot;:&quot;article-journal&quot;,&quot;id&quot;:&quot;94e26a6b-ce04-3d6b-8593-fd020fed44d1&quot;,&quot;title&quot;:&quot;Trabecular bone strains under axial compression: effects of layer and interlayer properties&quot;,&quot;groupId&quot;:&quot;f67120c4-cb92-3326-b30d-0cd910b85427&quot;,&quot;author&quot;:[{&quot;family&quot;:&quot;Silva&quot;,&quot;given&quot;:&quot;Matthew J&quot;,&quot;parse-names&quot;:false,&quot;dropping-particle&quot;:&quot;&quot;,&quot;non-dropping-particle&quot;:&quot;&quot;},{&quot;family&quot;:&quot;Keaveny&quot;,&quot;given&quot;:&quot;Tony M&quot;,&quot;parse-names&quot;:false,&quot;dropping-particle&quot;:&quot;&quot;,&quot;non-dropping-particle&quot;:&quot;&quot;}],&quot;container-title&quot;:&quot;Journal of Biomechanical Engineering&quot;,&quot;container-title-short&quot;:&quot;J Biomech Eng&quot;,&quot;DOI&quot;:&quot;10.1115/1.2796061&quot;,&quot;issued&quot;:{&quot;date-parts&quot;:[[1997]]},&quot;page&quot;:&quot;107-112&quot;,&quot;issue&quot;:&quot;1&quot;,&quot;volume&quot;:&quot;119&quot;},&quot;isTemporary&quot;:false},{&quot;id&quot;:&quot;dc9177d0-f4cb-331d-b12c-18ea963b3b70&quot;,&quot;itemData&quot;:{&quot;type&quot;:&quot;article-journal&quot;,&quot;id&quot;:&quot;dc9177d0-f4cb-331d-b12c-18ea963b3b70&quot;,&quot;title&quot;:&quot;A novel approach to measuring muscle mechanics in vehicle collision conditions&quot;,&quot;groupId&quot;:&quot;f67120c4-cb92-3326-b30d-0cd910b85427&quot;,&quot;author&quot;:[{&quot;family&quot;:&quot;Krašna&quot;,&quot;given&quot;:&quot;Simon&quot;,&quot;parse-names&quot;:false,&quot;dropping-particle&quot;:&quot;&quot;,&quot;non-dropping-particle&quot;:&quot;&quot;},{&quot;family&quot;:&quot;Đorđević&quot;,&quot;given&quot;:&quot;Srđan&quot;,&quot;parse-names&quot;:false,&quot;dropping-particle&quot;:&quot;&quot;,&quot;non-dropping-particle&quot;:&quot;&quot;},{&quot;family&quot;:&quot;Hribernik&quot;,&quot;given&quot;:&quot;Marija&quot;,&quot;parse-names&quot;:false,&quot;dropping-particle&quot;:&quot;&quot;,&quot;non-dropping-particle&quot;:&quot;&quot;},{&quot;family&quot;:&quot;Trajkovski&quot;,&quot;given&quot;:&quot;Ana&quot;,&quot;parse-names&quot;:false,&quot;dropping-particle&quot;:&quot;&quot;,&quot;non-dropping-particle&quot;:&quot;&quot;}],&quot;container-title&quot;:&quot;Sensors (Switzerland)&quot;,&quot;DOI&quot;:&quot;10.3390/s17061389&quot;,&quot;ISSN&quot;:&quot;14248220&quot;,&quot;PMID&quot;:&quot;28613265&quot;,&quot;issued&quot;:{&quot;date-parts&quot;:[[2017,6,14]]},&quot;abstract&quot;:&quot;The aim of the study was to evaluate a novel approach to measuring neck muscle load and activity in vehicle collision conditions. A series of sled tests were performed on 10 healthy volunteers at three severity levels to simulate low-severity frontal impacts. Electrical activity—electromyography (EMG)—and muscle mechanical tension was measured bilaterally on the upper trapezius. A novel mechanical contraction (MC) sensor was used to measure the tension on the muscle surface. The neck extensor loads were estimated based on the inverse dynamics approach. The results showed strong linear correlation (Pearson’s coefficient rp = 0.821) between the estimated neck muscle load and the muscle tension measured with the MC sensor. The peak of the estimated neck muscle force delayed 0.2 ± 30.6 ms on average vs. the peak MC sensor signal compared to the average delay of 61.8 ± 37.4 ms vs. the peak EMG signal. The observed differences in EMG and MC sensor collected signals indicate that the MC sensor offers an additional insight into the analysis of the neck muscle load and activity in impact conditions. This approach enables a more detailed assessment of the muscle-tendon complex load of a vehicle occupant in pre-impact and impact conditions.&quot;,&quot;publisher&quot;:&quot;MDPI AG&quot;,&quot;issue&quot;:&quot;6&quot;,&quot;volume&quot;:&quot;17&quot;},&quot;isTemporary&quot;:false}],&quot;citationTag&quot;:&quot;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&quot;},{&quot;citationID&quot;:&quot;MENDELEY_CITATION_79996234-6334-4c52-bca6-11236dcaf498&quot;,&quot;properties&quot;:{&quot;noteIndex&quot;:0},&quot;isEdited&quot;:false,&quot;manualOverride&quot;:{&quot;isManuallyOverridden&quot;:false,&quot;citeprocText&quot;:&quot;[56–58]&quot;,&quot;manualOverrideText&quot;:&quot;&quot;},&quot;citationItems&quot;:[{&quot;id&quot;:&quot;c5d18112-f8cf-3638-ac00-9c97ce11c966&quot;,&quot;itemData&quot;:{&quot;type&quot;:&quot;article-journal&quot;,&quot;id&quot;:&quot;c5d18112-f8cf-3638-ac00-9c97ce11c966&quot;,&quot;title&quot;:&quot;Interlaminar shear stresses and laminae separation in a disc: finite element analysis of the L3-L4 motion segment subjected to axial compressive loads&quot;,&quot;groupId&quot;:&quot;f67120c4-cb92-3326-b30d-0cd910b85427&quot;,&quot;author&quot;:[{&quot;family&quot;:&quot;Goel&quot;,&quot;given&quot;:&quot;Vijay K&quot;,&quot;parse-names&quot;:false,&quot;dropping-particle&quot;:&quot;&quot;,&quot;non-dropping-particle&quot;:&quot;&quot;},{&quot;family&quot;:&quot;Monroe&quot;,&quot;given&quot;:&quot;Brent T&quot;,&quot;parse-names&quot;:false,&quot;dropping-particle&quot;:&quot;&quot;,&quot;non-dropping-particle&quot;:&quot;&quot;},{&quot;family&quot;:&quot;Gilbertson&quot;,&quot;given&quot;:&quot;Lynn G&quot;,&quot;parse-names&quot;:false,&quot;dropping-particle&quot;:&quot;&quot;,&quot;non-dropping-particle&quot;:&quot;&quot;},{&quot;family&quot;:&quot;Brinckmann&quot;,&quot;given&quot;:&quot;Peter&quot;,&quot;parse-names&quot;:false,&quot;dropping-particle&quot;:&quot;&quot;,&quot;non-dropping-particle&quot;:&quot;&quot;}],&quot;container-title&quot;:&quot;Spine&quot;,&quot;container-title-short&quot;:&quot;Spine (Phila Pa 1976)&quot;,&quot;DOI&quot;:&quot;10.1097/00007632-199503150-00012&quot;,&quot;issued&quot;:{&quot;date-parts&quot;:[[1995]]},&quot;page&quot;:&quot;689-698&quot;,&quot;issue&quot;:&quot;6&quot;,&quot;volume&quot;:&quot;20&quot;},&quot;isTemporary&quot;:false},{&quot;id&quot;:&quot;7304fcff-6a05-322d-943b-98bf3fb54212&quot;,&quot;itemData&quot;:{&quot;type&quot;:&quot;article-journal&quot;,&quot;id&quot;:&quot;7304fcff-6a05-322d-943b-98bf3fb54212&quot;,&quot;title&quot;:&quot;Disc degeneration affects the multidirectional flexibility of the lumbar spine&quot;,&quot;groupId&quot;:&quot;f67120c4-cb92-3326-b30d-0cd910b85427&quot;,&quot;author&quot;:[{&quot;family&quot;:&quot;Mimura&quot;,&quot;given&quot;:&quot;Masao&quot;,&quot;parse-names&quot;:false,&quot;dropping-particle&quot;:&quot;&quot;,&quot;non-dropping-particle&quot;:&quot;&quot;},{&quot;family&quot;:&quot;Panjabi&quot;,&quot;given&quot;:&quot;Manohar M&quot;,&quot;parse-names&quot;:false,&quot;dropping-particle&quot;:&quot;&quot;,&quot;non-dropping-particle&quot;:&quot;&quot;},{&quot;family&quot;:&quot;Oxland&quot;,&quot;given&quot;:&quot;Thomas R&quot;,&quot;parse-names&quot;:false,&quot;dropping-particle&quot;:&quot;&quot;,&quot;non-dropping-particle&quot;:&quot;&quot;},{&quot;family&quot;:&quot;Crisco&quot;,&quot;given&quot;:&quot;Joseph J&quot;,&quot;parse-names&quot;:false,&quot;dropping-particle&quot;:&quot;&quot;,&quot;non-dropping-particle&quot;:&quot;&quot;},{&quot;family&quot;:&quot;Yamamoto&quot;,&quot;given&quot;:&quot;Ichiro&quot;,&quot;parse-names&quot;:false,&quot;dropping-particle&quot;:&quot;&quot;,&quot;non-dropping-particle&quot;:&quot;&quot;},{&quot;family&quot;:&quot;Vasavada&quot;,&quot;given&quot;:&quot;Anita&quot;,&quot;parse-names&quot;:false,&quot;dropping-particle&quot;:&quot;&quot;,&quot;non-dropping-particle&quot;:&quot;&quot;}],&quot;container-title&quot;:&quot;Spine&quot;,&quot;container-title-short&quot;:&quot;Spine (Phila Pa 1976)&quot;,&quot;DOI&quot;:&quot;10.1097/00007632-199406150-00014&quot;,&quot;issued&quot;:{&quot;date-parts&quot;:[[1994]]},&quot;page&quot;:&quot;1371-1380&quot;,&quot;issue&quot;:&quot;12&quot;,&quot;volume&quot;:&quot;19&quot;},&quot;isTemporary&quot;:false},{&quot;id&quot;:&quot;a2bcfa67-5e01-3eb4-9fbb-349f3ee936b8&quot;,&quot;itemData&quot;:{&quot;type&quot;:&quot;article-journal&quot;,&quot;id&quot;:&quot;a2bcfa67-5e01-3eb4-9fbb-349f3ee936b8&quot;,&quot;title&quot;:&quot;What have we learned from finite element model studies of lumbar intervertebral discs in the past four decades?&quot;,&quot;groupId&quot;:&quot;f67120c4-cb92-3326-b30d-0cd910b85427&quot;,&quot;author&quot;:[{&quot;family&quot;:&quot;Schmidt&quot;,&quot;given&quot;:&quot;Hendrik&quot;,&quot;parse-names&quot;:false,&quot;dropping-particle&quot;:&quot;&quot;,&quot;non-dropping-particle&quot;:&quot;&quot;},{&quot;family&quot;:&quot;Galbusera&quot;,&quot;given&quot;:&quot;Fabio&quot;,&quot;parse-names&quot;:false,&quot;dropping-particle&quot;:&quot;&quot;,&quot;non-dropping-particle&quot;:&quot;&quot;},{&quot;family&quot;:&quot;Rohlmann&quot;,&quot;given&quot;:&quot;Antonius&quot;,&quot;parse-names&quot;:false,&quot;dropping-particle&quot;:&quot;&quot;,&quot;non-dropping-particle&quot;:&quot;&quot;},{&quot;family&quot;:&quot;Zander&quot;,&quot;given&quot;:&quot;Thomas&quot;,&quot;parse-names&quot;:false,&quot;dropping-particle&quot;:&quot;&quot;,&quot;non-dropping-particle&quot;:&quot;&quot;}],&quot;container-title&quot;:&quot;Journal of Biomechanics&quot;,&quot;container-title-short&quot;:&quot;J Biomech&quot;,&quot;DOI&quot;:&quot;10.1016/j.jbiomech.2013.07.014&quot;,&quot;issued&quot;:{&quot;date-parts&quot;:[[2013]]},&quot;page&quot;:&quot;2342-2355&quot;,&quot;issue&quot;:&quot;14&quot;,&quot;volume&quot;:&quot;46&quot;},&quot;isTemporary&quot;:false}],&quot;citationTag&quot;:&quot;MENDELEY_CITATION_v3_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&quot;},{&quot;citationID&quot;:&quot;MENDELEY_CITATION_9f1513d5-2b56-4536-bb4d-73dd5fb12bd4&quot;,&quot;properties&quot;:{&quot;noteIndex&quot;:0},&quot;isEdited&quot;:false,&quot;manualOverride&quot;:{&quot;isManuallyOverridden&quot;:false,&quot;citeprocText&quot;:&quot;[59,60]&quot;,&quot;manualOverrideText&quot;:&quot;&quot;},&quot;citationItems&quot;:[{&quot;id&quot;:&quot;889f7df3-dbd2-3ce6-98e7-a01cbb5b23de&quot;,&quot;itemData&quot;:{&quot;type&quot;:&quot;article-journal&quot;,&quot;id&quot;:&quot;889f7df3-dbd2-3ce6-98e7-a01cbb5b23de&quot;,&quot;title&quot;:&quot;Relationship between intervertebral disc and facet joint degeneration: A probabilistic finite element model study&quot;,&quot;groupId&quot;:&quot;f67120c4-cb92-3326-b30d-0cd910b85427&quot;,&quot;author&quot;:[{&quot;family&quot;:&quot;Bashkuev&quot;,&quot;given&quot;:&quot;Maxim&quot;,&quot;parse-names&quot;:false,&quot;dropping-particle&quot;:&quot;&quot;,&quot;non-dropping-particle&quot;:&quot;&quot;},{&quot;family&quot;:&quot;Reitmaier&quot;,&quot;given&quot;:&quot;Sandra&quot;,&quot;parse-names&quot;:false,&quot;dropping-particle&quot;:&quot;&quot;,&quot;non-dropping-particle&quot;:&quot;&quot;},{&quot;family&quot;:&quot;Schmidt&quot;,&quot;given&quot;:&quot;Hendrik&quot;,&quot;parse-names&quot;:false,&quot;dropping-particle&quot;:&quot;&quot;,&quot;non-dropping-particle&quot;:&quot;&quot;}],&quot;container-title&quot;:&quot;Journal of Biomechanics&quot;,&quot;container-title-short&quot;:&quot;J Biomech&quot;,&quot;DOI&quot;:&quot;10.1016/j.jbiomech.2019.109518&quot;,&quot;ISSN&quot;:&quot;00219290&quot;,&quot;PMID&quot;:&quot;31767286&quot;,&quot;URL&quot;:&quot;https://linkinghub.elsevier.com/retrieve/pii/S0021929019307729&quot;,&quot;issued&quot;:{&quot;date-parts&quot;:[[2020,3,26]]},&quot;page&quot;:&quot;109518&quot;,&quot;abstract&quot;:&quot;Both intervertebral disc (IVD) and facet joint (FJ) degeneration are frequently associated with chronic low back pain. While genetic factors are considered the most relevant in the onset of degeneration, the mechanics play an important role in its progression. Degenerative changes in one of these two structures are believed to induce degeneration in the other. However, despite decades of research, there is no consensus on the mechanical interplay between the two structures. On the basis of a parametric finite element model of a human L4-L5 spinal motion segment, one thousand individual segments were probabilistically generated covering all grades of degeneration in both structures. The segments were subjected to combined compression and flexion/extension loads. Correlation matrices were created to identify the effect of individual degeneration parameters of each structure on the mechanical stresses in the corresponding counterpart. In the non-degenerated group, a strong positive and a moderate negative correlation was found between the strain of the capsular ligament and the disc height and the nucleus compressibility, respectively. With increasing degeneration, the correlation between IVD morphologies and the FJ loads gradually decreased, whereas the correlation between FJ morphologies and disc load gradually increased. The results suggest that early mechanical changes associated with IVD degeneration have the greatest effect on the FJ loading. With progression of degeneration, this effect is diminished, whereas the appearance of FJ degeneration increasingly influences the disc loading, which might indicate an increasing support of the disc degeneration.&quot;,&quot;publisher&quot;:&quot;Elsevier Ltd&quot;,&quot;volume&quot;:&quot;102&quot;},&quot;isTemporary&quot;:false},{&quot;id&quot;:&quot;4dbb3b0b-2d59-3918-84e3-7f98c575b20e&quot;,&quot;itemData&quot;:{&quot;type&quot;:&quot;article-journal&quot;,&quot;id&quot;:&quot;4dbb3b0b-2d59-3918-84e3-7f98c575b20e&quot;,&quot;title&quot;:&quot;The role of the facet capsular ligament in providing spinal stability&quot;,&quot;groupId&quot;:&quot;f67120c4-cb92-3326-b30d-0cd910b85427&quot;,&quot;author&quot;:[{&quot;family&quot;:&quot;Bermel&quot;,&quot;given&quot;:&quot;Emily A.&quot;,&quot;parse-names&quot;:false,&quot;dropping-particle&quot;:&quot;&quot;,&quot;non-dropping-particle&quot;:&quot;&quot;},{&quot;family&quot;:&quot;Barocas&quot;,&quot;given&quot;:&quot;Victor H.&quot;,&quot;parse-names&quot;:false,&quot;dropping-particle&quot;:&quot;&quot;,&quot;non-dropping-particle&quot;:&quot;&quot;},{&quot;family&quot;:&quot;Ellingson&quot;,&quot;given&quot;:&quot;Arin M.&quot;,&quot;parse-names&quot;:false,&quot;dropping-particle&quot;:&quot;&quot;,&quot;non-dropping-particle&quot;:&quot;&quot;}],&quot;container-title&quot;:&quot;Computer Methods in Biomechanics and Biomedical Engineering&quot;,&quot;container-title-short&quot;:&quot;Comput Methods Biomech Biomed Engin&quot;,&quot;DOI&quot;:&quot;10.1080/10255842.2018.1514392&quot;,&quot;ISSN&quot;:&quot;1025-5842&quot;,&quot;PMID&quot;:&quot;30719929&quot;,&quot;URL&quot;:&quot;https://www.tandfonline.com/doi/full/10.1080/10255842.2018.1514392&quot;,&quot;issued&quot;:{&quot;date-parts&quot;:[[2018,10,3]]},&quot;page&quot;:&quot;712-721&quot;,&quot;abstract&quot;:&quot;Low back pain (LBP) is the most common type of pain in America, and spinal instability is a primary cause. The facet capsular ligament (FCL) encloses the articulating joints of the spine and is of particular interest due to its high innervation–as instability ensues, high stretch values likely are a cause of this pain. Therefore, this work investigated the FCL's role in providing stability to the lumbar spine. A previously validated finite element model of the L4-L5 spinal motion segment was used to simulate pure moment bending in multiple planes. FCL failure was simulated and the following outcome measures were calculated: helical axes of motion, range of motion (ROM), bending stiffness, facet joint space, and FCL stretch. ROM increased, bending stiffness decreased, and altered helical axis patterns were observed with the removal of the FCL. Additionally, a large increase in FCL stretch was measured with diminished FCL mechanical competency, providing support that the FCL plays an important role in spinal stability.&quot;,&quot;publisher&quot;:&quot;Taylor and Francis Ltd.&quot;,&quot;issue&quot;:&quot;13&quot;,&quot;volume&quot;:&quot;21&quot;},&quot;isTemporary&quot;:false}],&quot;citationTag&quot;:&quot;MENDELEY_CITATION_v3_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&quot;},{&quot;citationID&quot;:&quot;MENDELEY_CITATION_2ed474e1-c47f-42e1-96f5-7db1993c3e92&quot;,&quot;properties&quot;:{&quot;noteIndex&quot;:0},&quot;isEdited&quot;:false,&quot;manualOverride&quot;:{&quot;isManuallyOverridden&quot;:false,&quot;citeprocText&quot;:&quot;[14]&quot;,&quot;manualOverrideText&quot;:&quot;&quot;},&quot;citationItems&quot;:[{&quot;id&quot;:&quot;d3cc3113-61a3-3997-9e99-be6f489a6535&quot;,&quot;itemData&quot;:{&quot;type&quot;:&quot;article-journal&quot;,&quot;id&quot;:&quot;d3cc3113-61a3-3997-9e99-be6f489a6535&quot;,&quot;title&quot;:&quot;Pathophysiology and biomechanics of the aging spine.&quot;,&quot;groupId&quot;:&quot;f67120c4-cb92-3326-b30d-0cd910b85427&quot;,&quot;author&quot;:[{&quot;family&quot;:&quot;Papadakis&quot;,&quot;given&quot;:&quot;Michael&quot;,&quot;parse-names&quot;:false,&quot;dropping-particle&quot;:&quot;&quot;,&quot;non-dropping-particle&quot;:&quot;&quot;},{&quot;family&quot;:&quot;Sapkas&quot;,&quot;given&quot;:&quot;Georgios&quot;,&quot;parse-names&quot;:false,&quot;dropping-particle&quot;:&quot;&quot;,&quot;non-dropping-particle&quot;:&quot;&quot;},{&quot;family&quot;:&quot;Papadopoulos&quot;,&quot;given&quot;:&quot;Elias C&quot;,&quot;parse-names&quot;:false,&quot;dropping-particle&quot;:&quot;&quot;,&quot;non-dropping-particle&quot;:&quot;&quot;},{&quot;family&quot;:&quot;Katonis&quot;,&quot;given&quot;:&quot;Pavlos&quot;,&quot;parse-names&quot;:false,&quot;dropping-particle&quot;:&quot;&quot;,&quot;non-dropping-particle&quot;:&quot;&quot;}],&quot;container-title&quot;:&quot;The open orthopaedics journal&quot;,&quot;container-title-short&quot;:&quot;Open Orthop J&quot;,&quot;DOI&quot;:&quot;10.2174/1874325001105010335&quot;,&quot;ISSN&quot;:&quot;1874-3250&quot;,&quot;PMID&quot;:&quot;21966338&quot;,&quot;URL&quot;:&quot;http://www.ncbi.nlm.nih.gov/pubmed/21966338&quot;,&quot;issued&quot;:{&quot;date-parts&quot;:[[2011,9,19]]},&quot;page&quot;:&quot;335-42&quot;,&quot;abstract&quot;:&quot;AGING OF THE SPINE IS CHARACTERIZED BY TWO PARALLEL BUT INDEPENDENT PROCESSES: the reduction of bone mineral density and the development of degenerative changes. The combination of degeneration and bone mass reduction contribute, to a different degree, to the development of a variety of lesions. This results in a number of painful and often debilitating disorders. The present review constitutes a synopsis of the pathophysiological processes that take place in the aging spine as well as of the consequences these changes have on the biomechanics of the spine. The authors hope to present a thorough yet brief overview of the process of aging of the human spine.&quot;,&quot;issue&quot;:&quot;1&quot;,&quot;volume&quot;:&quot;5&quot;},&quot;isTemporary&quot;:false}],&quot;citationTag&quot;:&quot;MENDELEY_CITATION_v3_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&quot;},{&quot;citationID&quot;:&quot;MENDELEY_CITATION_b501b379-435c-4705-b528-c9e52aea680d&quot;,&quot;properties&quot;:{&quot;noteIndex&quot;:0},&quot;isEdited&quot;:false,&quot;manualOverride&quot;:{&quot;isManuallyOverridden&quot;:false,&quot;citeprocText&quot;:&quot;[23]&quot;,&quot;manualOverrideText&quot;:&quot;&quot;},&quot;citationItems&quot;:[{&quot;id&quot;:&quot;05428920-a350-3da1-bb40-5bcdb91e406a&quot;,&quot;itemData&quot;:{&quot;type&quot;:&quot;article-journal&quot;,&quot;id&quot;:&quot;05428920-a350-3da1-bb40-5bcdb91e406a&quot;,&quot;title&quot;:&quot;In-vitro models of disc degeneration – A review of methods and clinical relevance&quot;,&quot;groupId&quot;:&quot;f67120c4-cb92-3326-b30d-0cd910b85427&quot;,&quot;author&quot;:[{&quot;family&quot;:&quot;Rivera Tapia&quot;,&quot;given&quot;:&quot;E.D.&quot;,&quot;parse-names&quot;:false,&quot;dropping-particle&quot;:&quot;&quot;,&quot;non-dropping-particle&quot;:&quot;&quot;},{&quot;family&quot;:&quot;Meakin&quot;,&quot;given&quot;:&quot;J.R.&quot;,&quot;parse-names&quot;:false,&quot;dropping-particle&quot;:&quot;&quot;,&quot;non-dropping-particle&quot;:&quot;&quot;},{&quot;family&quot;:&quot;Holsgrove&quot;,&quot;given&quot;:&quot;T.P.&quot;,&quot;parse-names&quot;:false,&quot;dropping-particle&quot;:&quot;&quot;,&quot;non-dropping-particle&quot;:&quot;&quot;}],&quot;container-title&quot;:&quot;Journal of Biomechanics&quot;,&quot;container-title-short&quot;:&quot;J Biomech&quot;,&quot;DOI&quot;:&quot;10.1016/j.jbiomech.2022.111260&quot;,&quot;ISSN&quot;:&quot;00219290&quot;,&quot;PMID&quot;:&quot;36027637&quot;,&quot;URL&quot;:&quot;https://linkinghub.elsevier.com/retrieve/pii/S0021929022003013&quot;,&quot;issued&quot;:{&quot;date-parts&quot;:[[2022,9,1]]},&quot;page&quot;:&quot;111260&quot;,&quot;abstract&quot;:&quot;The intervertebral disc (IVD) provides flexibility, acts as a shock absorber, and transmits load. Degeneration of the IVD includes alterations in the biomechanics, extracellular matrix (ECM), and cellular activity. These changes are not always perceived, however, IVD degeneration can lead to severe health problems including long-term disability. To understand the pathogenesis of IVD degeneration and suitable testing methods for emerging treatments and therapies, this review documents in-vitro models of IVD degeneration including physical disruption, hyperphysiological loading, ECM degradation by enzyme digestion, or a combination of these methods. This paper reviews and critically analyses the models of degeneration published since the year 2000 in either in human or animal specimens. The results are categorised in terms of the IVD biomechanics, physical attributes, ECM composition, tissue damage and cellularity to evaluate the models with respect to natural human degeneration, and to provide recommendations for clinically relevant models for the various stages of degeneration. There is no one model that replicates the wide range of degenerative changes that occur as part of normal degeneration. However, cyclic overloading replicates many aspects of degeneration, with the advantage of a dose–response allowing the tuning of damage initiated. Models of severe degeneration are currently lacking, but there is potential that combining cyclic overloading and enzymatic digestion will provide model that closely resembles human IVD degeneration. This will provide an effective way to investigate the effects of severe degeneration, and the evaluation of treatments for the IVD, which would generally be indicated at this advanced stage of degeneration.&quot;,&quot;publisher&quot;:&quot;Elsevier Ltd&quot;,&quot;volume&quot;:&quot;142&quot;},&quot;isTemporary&quot;:false}],&quot;citationTag&quot;:&quot;MENDELEY_CITATION_v3_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&quot;},{&quot;citationID&quot;:&quot;MENDELEY_CITATION_a59a72f4-0d33-49fa-851f-eb17ae2e8bf3&quot;,&quot;properties&quot;:{&quot;noteIndex&quot;:0},&quot;isEdited&quot;:false,&quot;manualOverride&quot;:{&quot;isManuallyOverridden&quot;:false,&quot;citeprocText&quot;:&quot;[61]&quot;,&quot;manualOverrideText&quot;:&quot;&quot;},&quot;citationItems&quot;:[{&quot;id&quot;:&quot;574e8d0f-2e2f-3d06-af5d-2b284cf97b3b&quot;,&quot;itemData&quot;:{&quot;type&quot;:&quot;article-journal&quot;,&quot;id&quot;:&quot;574e8d0f-2e2f-3d06-af5d-2b284cf97b3b&quot;,&quot;title&quot;:&quot;Development and validation of lumbar spine finite element model&quot;,&quot;groupId&quot;:&quot;f67120c4-cb92-3326-b30d-0cd910b85427&quot;,&quot;author&quot;:[{&quot;family&quot;:&quot;Wiczenbach&quot;,&quot;given&quot;:&quot;T.&quot;,&quot;parse-names&quot;:false,&quot;dropping-particle&quot;:&quot;&quot;,&quot;non-dropping-particle&quot;:&quot;&quot;},{&quot;family&quot;:&quot;Pachocki&quot;,&quot;given&quot;:&quot;L.&quot;,&quot;parse-names&quot;:false,&quot;dropping-particle&quot;:&quot;&quot;,&quot;non-dropping-particle&quot;:&quot;&quot;},{&quot;family&quot;:&quot;Daszkiewicz&quot;,&quot;given&quot;:&quot;K.&quot;,&quot;parse-names&quot;:false,&quot;dropping-particle&quot;:&quot;&quot;,&quot;non-dropping-particle&quot;:&quot;&quot;},{&quot;family&quot;:&quot;Łuczkiewicz&quot;,&quot;given&quot;:&quot;P.&quot;,&quot;parse-names&quot;:false,&quot;dropping-particle&quot;:&quot;&quot;,&quot;non-dropping-particle&quot;:&quot;&quot;},{&quot;family&quot;:&quot;Witkowski&quot;,&quot;given&quot;:&quot;W.&quot;,&quot;parse-names&quot;:false,&quot;dropping-particle&quot;:&quot;&quot;,&quot;non-dropping-particle&quot;:&quot;&quot;}],&quot;container-title&quot;:&quot;PeerJ&quot;,&quot;container-title-short&quot;:&quot;PeerJ&quot;,&quot;DOI&quot;:&quot;http://doi.org/10.7717/peerj.15805&quot;,&quot;issued&quot;:{&quot;date-parts&quot;:[[2023]]},&quot;page&quot;:&quot;15805&quot;,&quot;volume&quot;:&quot;11&quot;},&quot;isTemporary&quot;:false}],&quot;citationTag&quot;:&quot;MENDELEY_CITATION_v3_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&quot;},{&quot;citationID&quot;:&quot;MENDELEY_CITATION_6a8048dd-9fa2-4912-8d55-036b36e5f70f&quot;,&quot;properties&quot;:{&quot;noteIndex&quot;:0},&quot;isEdited&quot;:false,&quot;manualOverride&quot;:{&quot;isManuallyOverridden&quot;:false,&quot;citeprocText&quot;:&quot;[39]&quot;,&quot;manualOverrideText&quot;:&quot;&quot;},&quot;citationItems&quot;:[{&quot;id&quot;:&quot;72445900-e913-3baa-850b-badb86fd1045&quot;,&quot;itemData&quot;:{&quot;type&quot;:&quot;article-journal&quot;,&quot;id&quot;:&quot;72445900-e913-3baa-850b-badb86fd1045&quot;,&quot;title&quot;:&quot;Comparison of eight published static finite element models of the intact lumbar spine: predictive power of models improves when combined together&quot;,&quot;groupId&quot;:&quot;f67120c4-cb92-3326-b30d-0cd910b85427&quot;,&quot;author&quot;:[{&quot;family&quot;:&quot;Dreischarf&quot;,&quot;given&quot;:&quot;Marcel&quot;,&quot;parse-names&quot;:false,&quot;dropping-particle&quot;:&quot;&quot;,&quot;non-dropping-particle&quot;:&quot;&quot;},{&quot;family&quot;:&quot;Zander&quot;,&quot;given&quot;:&quot;Thomas&quot;,&quot;parse-names&quot;:false,&quot;dropping-particle&quot;:&quot;&quot;,&quot;non-dropping-particle&quot;:&quot;&quot;},{&quot;family&quot;:&quot;Shirazi-Adl&quot;,&quot;given&quot;:&quot;Aboulfazl&quot;,&quot;parse-names&quot;:false,&quot;dropping-particle&quot;:&quot;&quot;,&quot;non-dropping-particle&quot;:&quot;&quot;},{&quot;family&quot;:&quot;Puttlitz&quot;,&quot;given&quot;:&quot;Christian M&quot;,&quot;parse-names&quot;:false,&quot;dropping-particle&quot;:&quot;&quot;,&quot;non-dropping-particle&quot;:&quot;&quot;},{&quot;family&quot;:&quot;Adam&quot;,&quot;given&quot;:&quot;Clayton J&quot;,&quot;parse-names&quot;:false,&quot;dropping-particle&quot;:&quot;&quot;,&quot;non-dropping-particle&quot;:&quot;&quot;},{&quot;family&quot;:&quot;Chen&quot;,&quot;given&quot;:&quot;Chien-Sheng&quot;,&quot;parse-names&quot;:false,&quot;dropping-particle&quot;:&quot;&quot;,&quot;non-dropping-particle&quot;:&quot;&quot;},{&quot;family&quot;:&quot;others&quot;,&quot;given&quot;:&quot;&quot;,&quot;parse-names&quot;:false,&quot;dropping-particle&quot;:&quot;&quot;,&quot;non-dropping-particle&quot;:&quot;&quot;}],&quot;container-title&quot;:&quot;Journal of Biomechanics&quot;,&quot;container-title-short&quot;:&quot;J Biomech&quot;,&quot;DOI&quot;:&quot;10.1016/j.jbiomech.2014.04.002&quot;,&quot;issued&quot;:{&quot;date-parts&quot;:[[2014]]},&quot;page&quot;:&quot;1757-1766&quot;,&quot;issue&quot;:&quot;8&quot;,&quot;volume&quot;:&quot;47&quot;},&quot;isTemporary&quot;:false}],&quot;citationTag&quot;:&quot;MENDELEY_CITATION_v3_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&quot;},{&quot;citationID&quot;:&quot;MENDELEY_CITATION_41e2a5a3-104a-4768-9cd1-6a7dcf1f8dd0&quot;,&quot;properties&quot;:{&quot;noteIndex&quot;:0},&quot;isEdited&quot;:false,&quot;manualOverride&quot;:{&quot;isManuallyOverridden&quot;:false,&quot;citeprocText&quot;:&quot;[61–67]&quot;,&quot;manualOverrideText&quot;:&quot;&quot;},&quot;citationItems&quot;:[{&quot;id&quot;:&quot;7186e8ca-4ce6-31bf-ac3e-190dc9546e83&quot;,&quot;itemData&quot;:{&quot;type&quot;:&quot;article-journal&quot;,&quot;id&quot;:&quot;7186e8ca-4ce6-31bf-ac3e-190dc9546e83&quot;,&quot;title&quot;:&quot;Mechanical response of human thoracic spine ligaments under quasi-static loading: An experimental study&quot;,&quot;groupId&quot;:&quot;f67120c4-cb92-3326-b30d-0cd910b85427&quot;,&quot;author&quot;:[{&quot;family&quot;:&quot;Wolny&quot;,&quot;given&quot;:&quot;R.&quot;,&quot;parse-names&quot;:false,&quot;dropping-particle&quot;:&quot;&quot;,&quot;non-dropping-particle&quot;:&quot;&quot;},{&quot;family&quot;:&quot;Wiczenbach&quot;,&quot;given&quot;:&quot;T.&quot;,&quot;parse-names&quot;:false,&quot;dropping-particle&quot;:&quot;&quot;,&quot;non-dropping-particle&quot;:&quot;&quot;},{&quot;family&quot;:&quot;Andrzejewska&quot;,&quot;given&quot;:&quot;A.J.&quot;,&quot;parse-names&quot;:false,&quot;dropping-particle&quot;:&quot;&quot;,&quot;non-dropping-particle&quot;:&quot;&quot;},{&quot;family&quot;:&quot;Spodnik&quot;,&quot;given&quot;:&quot;J.H.&quot;,&quot;parse-names&quot;:false,&quot;dropping-particle&quot;:&quot;&quot;,&quot;non-dropping-particle&quot;:&quot;&quot;}],&quot;container-title&quot;:&quot;Journal of the Mechanical Behavior of Biomedical Materials&quot;,&quot;container-title-short&quot;:&quot;J Mech Behav Biomed Mater&quot;,&quot;DOI&quot;:&quot;10.1016/j.jmbbm.2024.106404&quot;,&quot;ISSN&quot;:&quot;17516161&quot;,&quot;URL&quot;:&quot;https://linkinghub.elsevier.com/retrieve/pii/S1751616124000365&quot;,&quot;issued&quot;:{&quot;date-parts&quot;:[[2024,1]]},&quot;page&quot;:&quot;106404&quot;},&quot;isTemporary&quot;:false},{&quot;id&quot;:&quot;7ffca0b2-d004-3e16-8ba1-1a266a0b0157&quot;,&quot;itemData&quot;:{&quot;type&quot;:&quot;article-journal&quot;,&quot;id&quot;:&quot;7ffca0b2-d004-3e16-8ba1-1a266a0b0157&quot;,&quot;title&quot;:&quot;On implementation of fibrous connective tissues’ damage in Abaqus software&quot;,&quot;groupId&quot;:&quot;f67120c4-cb92-3326-b30d-0cd910b85427&quot;,&quot;author&quot;:[{&quot;family&quot;:&quot;Sabik&quot;,&quot;given&quot;:&quot;Agnieszka&quot;,&quot;parse-names&quot;:false,&quot;dropping-particle&quot;:&quot;&quot;,&quot;non-dropping-particle&quot;:&quot;&quot;},{&quot;family&quot;:&quot;Witkowski&quot;,&quot;given&quot;:&quot;Wojciech&quot;,&quot;parse-names&quot;:false,&quot;dropping-particle&quot;:&quot;&quot;,&quot;non-dropping-particle&quot;:&quot;&quot;}],&quot;container-title&quot;:&quot;Journal of Biomechanics&quot;,&quot;container-title-short&quot;:&quot;J Biomech&quot;,&quot;DOI&quot;:&quot;10.1016/j.jbiomech.2023.111736&quot;,&quot;ISSN&quot;:&quot;00219290&quot;,&quot;URL&quot;:&quot;https://linkinghub.elsevier.com/retrieve/pii/S0021929023003068&quot;,&quot;issued&quot;:{&quot;date-parts&quot;:[[2023,7]]},&quot;page&quot;:&quot;111736&quot;},&quot;isTemporary&quot;:false},{&quot;id&quot;:&quot;f16bf4ff-6293-3624-93f0-3bb0f7c2e3d2&quot;,&quot;itemData&quot;:{&quot;type&quot;:&quot;article-journal&quot;,&quot;id&quot;:&quot;f16bf4ff-6293-3624-93f0-3bb0f7c2e3d2&quot;,&quot;title&quot;:&quot;Biomechanics of Lumbar Spine Injury in Road Barrier Collision–Finite Element Study&quot;,&quot;groupId&quot;:&quot;f67120c4-cb92-3326-b30d-0cd910b85427&quot;,&quot;author&quot;:[{&quot;family&quot;:&quot;Pachocki&quot;,&quot;given&quot;:&quot;L.&quot;,&quot;parse-names&quot;:false,&quot;dropping-particle&quot;:&quot;&quot;,&quot;non-dropping-particle&quot;:&quot;&quot;},{&quot;family&quot;:&quot;Daszkiewicz&quot;,&quot;given&quot;:&quot;K.&quot;,&quot;parse-names&quot;:false,&quot;dropping-particle&quot;:&quot;&quot;,&quot;non-dropping-particle&quot;:&quot;&quot;},{&quot;family&quot;:&quot;Łuczkiewicz&quot;,&quot;given&quot;:&quot;P.&quot;,&quot;parse-names&quot;:false,&quot;dropping-particle&quot;:&quot;&quot;,&quot;non-dropping-particle&quot;:&quot;&quot;},{&quot;family&quot;:&quot;Witkowski&quot;,&quot;given&quot;:&quot;W.&quot;,&quot;parse-names&quot;:false,&quot;dropping-particle&quot;:&quot;&quot;,&quot;non-dropping-particle&quot;:&quot;&quot;}],&quot;container-title&quot;:&quot;Frontiers in Bioengineering and Biotechnology&quot;,&quot;container-title-short&quot;:&quot;Front Bioeng Biotechnol&quot;,&quot;DOI&quot;:&quot;10.3389/fbioe.2021.760498&quot;,&quot;ISSN&quot;:&quot;2296-4185&quot;,&quot;URL&quot;:&quot;https://www.frontiersin.org/articles/10.3389/fbioe.2021.760498/full&quot;,&quot;issued&quot;:{&quot;date-parts&quot;:[[2021,11,1]]},&quot;page&quot;:&quot;1-10&quot;,&quot;abstract&quot;:&quot;Literature and field data from CIREN database have shown that lumbar spine injuries occur during car crashes. There are multiple hypotheses regarding how they occur; however, there is no biomechanical explanation for these injuries during collisions with road safety barriers (RSBs). Therefore, the objective of this study was to investigate the mechanics of vertebral fractures during car collisions with concrete RSBs. The finite element method was used for the numerical simulations. The global model of the car collision with the concrete RSB was created. The lumbar spine kinematics were extracted from the global simulation and then applied as boundary conditions to the detailed lumbar spine model. The results showed that during the collision, the occupant was elevated, and then dropped during the vehicle landing. This resulted in axial compression forces 2.6 kN with flexion bending moments 34.7 and 37.8 Nm in the L2 and L3 vertebrae. It was shown that the bending moment is the result of the longitudinal force on the eccentricity. The lumbar spine index for the L1–L5 section was 2.80, thus indicating a lumbar spine fracture. The minimum principal strain criterion of 7.4% and damage variable indicated L2 and L3 vertebrae and the inferior part of L1, as those potentially prone to fracture. This study found that lumbar spine fractures could occur as a consequence of vehicle landing during a collision with a concrete RSB mostly affecting the L1–L3 lumbar spine section. The fracture was caused by a combination of axial forces and flexion bending moments.&quot;,&quot;issue&quot;:&quot;November&quot;,&quot;volume&quot;:&quot;9&quot;},&quot;isTemporary&quot;:false},{&quot;id&quot;:&quot;574e8d0f-2e2f-3d06-af5d-2b284cf97b3b&quot;,&quot;itemData&quot;:{&quot;type&quot;:&quot;article-journal&quot;,&quot;id&quot;:&quot;574e8d0f-2e2f-3d06-af5d-2b284cf97b3b&quot;,&quot;title&quot;:&quot;Development and validation of lumbar spine finite element model&quot;,&quot;groupId&quot;:&quot;f67120c4-cb92-3326-b30d-0cd910b85427&quot;,&quot;author&quot;:[{&quot;family&quot;:&quot;Wiczenbach&quot;,&quot;given&quot;:&quot;T.&quot;,&quot;parse-names&quot;:false,&quot;dropping-particle&quot;:&quot;&quot;,&quot;non-dropping-particle&quot;:&quot;&quot;},{&quot;family&quot;:&quot;Pachocki&quot;,&quot;given&quot;:&quot;L.&quot;,&quot;parse-names&quot;:false,&quot;dropping-particle&quot;:&quot;&quot;,&quot;non-dropping-particle&quot;:&quot;&quot;},{&quot;family&quot;:&quot;Daszkiewicz&quot;,&quot;given&quot;:&quot;K.&quot;,&quot;parse-names&quot;:false,&quot;dropping-particle&quot;:&quot;&quot;,&quot;non-dropping-particle&quot;:&quot;&quot;},{&quot;family&quot;:&quot;Łuczkiewicz&quot;,&quot;given&quot;:&quot;P.&quot;,&quot;parse-names&quot;:false,&quot;dropping-particle&quot;:&quot;&quot;,&quot;non-dropping-particle&quot;:&quot;&quot;},{&quot;family&quot;:&quot;Witkowski&quot;,&quot;given&quot;:&quot;W.&quot;,&quot;parse-names&quot;:false,&quot;dropping-particle&quot;:&quot;&quot;,&quot;non-dropping-particle&quot;:&quot;&quot;}],&quot;container-title&quot;:&quot;PeerJ&quot;,&quot;container-title-short&quot;:&quot;PeerJ&quot;,&quot;DOI&quot;:&quot;http://doi.org/10.7717/peerj.15805&quot;,&quot;issued&quot;:{&quot;date-parts&quot;:[[2023]]},&quot;page&quot;:&quot;15805&quot;,&quot;volume&quot;:&quot;11&quot;},&quot;isTemporary&quot;:false},{&quot;id&quot;:&quot;20d9b504-4b3c-3009-8823-92a4b336f088&quot;,&quot;itemData&quot;:{&quot;type&quot;:&quot;article-journal&quot;,&quot;id&quot;:&quot;20d9b504-4b3c-3009-8823-92a4b336f088&quot;,&quot;title&quot;:&quot;Numerical modelling of different airbag folding patterns and their influence on occupant responses in frontal vehicle impact&quot;,&quot;groupId&quot;:&quot;f67120c4-cb92-3326-b30d-0cd910b85427&quot;,&quot;author&quot;:[{&quot;family&quot;:&quot;Pachocki&quot;,&quot;given&quot;:&quot;Lukasz&quot;,&quot;parse-names&quot;:false,&quot;dropping-particle&quot;:&quot;&quot;,&quot;non-dropping-particle&quot;:&quot;&quot;},{&quot;family&quot;:&quot;Fang&quot;,&quot;given&quot;:&quot;Howie&quot;,&quot;parse-names&quot;:false,&quot;dropping-particle&quot;:&quot;&quot;,&quot;non-dropping-particle&quot;:&quot;&quot;}],&quot;container-title&quot;:&quot;International Journal of Crashworthiness&quot;,&quot;DOI&quot;:&quot;10.1080/13588265.2024.2348381&quot;,&quot;ISSN&quot;:&quot;1358-8265&quot;,&quot;issued&quot;:{&quot;date-parts&quot;:[[2024,5,12]]},&quot;page&quot;:&quot;1-16&quot;},&quot;isTemporary&quot;:false},{&quot;id&quot;:&quot;bb6f2fc8-83ef-36dd-9d5a-8cee1e788f21&quot;,&quot;itemData&quot;:{&quot;type&quot;:&quot;article-journal&quot;,&quot;id&quot;:&quot;bb6f2fc8-83ef-36dd-9d5a-8cee1e788f21&quot;,&quot;title&quot;:&quot;Speed estimation of a car at impact with a W-beam guardrail using numerical simulations and machine learning&quot;,&quot;groupId&quot;:&quot;f67120c4-cb92-3326-b30d-0cd910b85427&quot;,&quot;author&quot;:[{&quot;family&quot;:&quot;Bruski&quot;,&quot;given&quot;:&quot;Dawid&quot;,&quot;parse-names&quot;:false,&quot;dropping-particle&quot;:&quot;&quot;,&quot;non-dropping-particle&quot;:&quot;&quot;},{&quot;family&quot;:&quot;Pachocki&quot;,&quot;given&quot;:&quot;Lukasz&quot;,&quot;parse-names&quot;:false,&quot;dropping-particle&quot;:&quot;&quot;,&quot;non-dropping-particle&quot;:&quot;&quot;},{&quot;family&quot;:&quot;Sciegaj&quot;,&quot;given&quot;:&quot;Adam&quot;,&quot;parse-names&quot;:false,&quot;dropping-particle&quot;:&quot;&quot;,&quot;non-dropping-particle&quot;:&quot;&quot;},{&quot;family&quot;:&quot;Witkowski&quot;,&quot;given&quot;:&quot;Wojciech&quot;,&quot;parse-names&quot;:false,&quot;dropping-particle&quot;:&quot;&quot;,&quot;non-dropping-particle&quot;:&quot;&quot;}],&quot;container-title&quot;:&quot;Advances in Engineering Software&quot;,&quot;DOI&quot;:&quot;10.1016/j.advengsoft.2023.103502&quot;,&quot;ISSN&quot;:&quot;09659978&quot;,&quot;issued&quot;:{&quot;date-parts&quot;:[[2023,10]]},&quot;page&quot;:&quot;103502&quot;,&quot;volume&quot;:&quot;184&quot;},&quot;isTemporary&quot;:false},{&quot;id&quot;:&quot;19a05098-8b04-390c-b4dd-7ee6e2a2660f&quot;,&quot;itemData&quot;:{&quot;type&quot;:&quot;article-journal&quot;,&quot;id&quot;:&quot;19a05098-8b04-390c-b4dd-7ee6e2a2660f&quot;,&quot;title&quot;:&quot;Identifying and Characterizing Types of Balance Recovery Strategies Among Females and Males to Prevent Injuries in Free-Standing Public Transport Passengers&quot;,&quot;groupId&quot;:&quot;f67120c4-cb92-3326-b30d-0cd910b85427&quot;,&quot;author&quot;:[{&quot;family&quot;:&quot;Xu&quot;,&quot;given&quot;:&quot;Jia Cheng&quot;,&quot;parse-names&quot;:false,&quot;dropping-particle&quot;:&quot;&quot;,&quot;non-dropping-particle&quot;:&quot;&quot;},{&quot;family&quot;:&quot;Silvano&quot;,&quot;given&quot;:&quot;Ary P.&quot;,&quot;parse-names&quot;:false,&quot;dropping-particle&quot;:&quot;&quot;,&quot;non-dropping-particle&quot;:&quot;&quot;},{&quot;family&quot;:&quot;Keller&quot;,&quot;given&quot;:&quot;Arne&quot;,&quot;parse-names&quot;:false,&quot;dropping-particle&quot;:&quot;&quot;,&quot;non-dropping-particle&quot;:&quot;&quot;},{&quot;family&quot;:&quot;Krašna&quot;,&quot;given&quot;:&quot;Simon&quot;,&quot;parse-names&quot;:false,&quot;dropping-particle&quot;:&quot;&quot;,&quot;non-dropping-particle&quot;:&quot;&quot;},{&quot;family&quot;:&quot;Thomson&quot;,&quot;given&quot;:&quot;Robert&quot;,&quot;parse-names&quot;:false,&quot;dropping-particle&quot;:&quot;&quot;,&quot;non-dropping-particle&quot;:&quot;&quot;},{&quot;family&quot;:&quot;Klug&quot;,&quot;given&quot;:&quot;Corina&quot;,&quot;parse-names&quot;:false,&quot;dropping-particle&quot;:&quot;&quot;,&quot;non-dropping-particle&quot;:&quot;&quot;},{&quot;family&quot;:&quot;Linder&quot;,&quot;given&quot;:&quot;Astrid&quot;,&quot;parse-names&quot;:false,&quot;dropping-particle&quot;:&quot;&quot;,&quot;non-dropping-particle&quot;:&quot;&quot;}],&quot;container-title&quot;:&quot;Frontiers in Bioengineering and Biotechnology&quot;,&quot;container-title-short&quot;:&quot;Front Bioeng Biotechnol&quot;,&quot;DOI&quot;:&quot;10.3389/fbioe.2021.670498&quot;,&quot;ISSN&quot;:&quot;22964185&quot;,&quot;issued&quot;:{&quot;date-parts&quot;:[[2021,7,5]]},&quot;abstract&quot;:&quot;Free-standing passengers on public transport are subjected to perturbations during non-collision incidents caused by driver maneuvers, increasing the risk of injury. In the literature, the step strategy is described as a recovery strategy during severe perturbations. However, stepping strategies increase body displacement, ultimately subjecting passengers to higher risk of impacts and falls on public transport. This study investigates the influence of different recovery strategies on the outcome of balance recovery of free-standing public transport passengers, challenged in postural balance by the non-uniform vehicle dynamics. From high-speed video recordings, a qualitative investigation of the balance responses of volunteer participants in a laboratory experiment was provided. On a linearly moving platform, 24 healthy volunteers (11 females and 13 males) were subjected to perturbation profiles of different magnitude, shape and direction, mimicking the typical acceleration and deceleration behavior of a bus. A methodology categorizing the balancing reaction to an initial strategy and a recovery strategy, was used to qualitatively identify, characterize and, evaluate the different balance strategies. The effectiveness of different strategies was assessed with a grading criterion. Statistical analysis based on these ordinal data was provided. The results show that the current definition in the literature of the step strategy is too primitive to describe the different identified recovery strategies. In the volunteers with the most successful balancing outcome, a particularly effective balance recovery strategy not yet described in the literature was identified, labeled the fighting stance. High jerk perturbations seemed to induce faster and more successful balance recovery, mainly for those adopting the fighting stance, compared to the high acceleration and braking perturbation profiles. Compared to the pure step strategy, the characteristics of the fighting stance seem to increase the ability to withstand higher perturbations by increasing postural stability to limit body displacement.&quot;,&quot;publisher&quot;:&quot;Frontiers Media S.A.&quot;,&quot;volume&quot;:&quot;9&quot;},&quot;isTemporary&quot;:false}],&quot;citationTag&quot;:&quot;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&quot;},{&quot;citationID&quot;:&quot;MENDELEY_CITATION_3a93c9fc-0e3d-4c20-a1ed-32ea24d91c03&quot;,&quot;properties&quot;:{&quot;noteIndex&quot;:0},&quot;isEdited&quot;:false,&quot;manualOverride&quot;:{&quot;isManuallyOverridden&quot;:false,&quot;citeprocText&quot;:&quot;[62]&quot;,&quot;manualOverrideText&quot;:&quot;&quot;},&quot;citationItems&quot;:[{&quot;id&quot;:&quot;7186e8ca-4ce6-31bf-ac3e-190dc9546e83&quot;,&quot;itemData&quot;:{&quot;type&quot;:&quot;article-journal&quot;,&quot;id&quot;:&quot;7186e8ca-4ce6-31bf-ac3e-190dc9546e83&quot;,&quot;title&quot;:&quot;Mechanical response of human thoracic spine ligaments under quasi-static loading: An experimental study&quot;,&quot;groupId&quot;:&quot;f67120c4-cb92-3326-b30d-0cd910b85427&quot;,&quot;author&quot;:[{&quot;family&quot;:&quot;Wolny&quot;,&quot;given&quot;:&quot;R.&quot;,&quot;parse-names&quot;:false,&quot;dropping-particle&quot;:&quot;&quot;,&quot;non-dropping-particle&quot;:&quot;&quot;},{&quot;family&quot;:&quot;Wiczenbach&quot;,&quot;given&quot;:&quot;T.&quot;,&quot;parse-names&quot;:false,&quot;dropping-particle&quot;:&quot;&quot;,&quot;non-dropping-particle&quot;:&quot;&quot;},{&quot;family&quot;:&quot;Andrzejewska&quot;,&quot;given&quot;:&quot;A.J.&quot;,&quot;parse-names&quot;:false,&quot;dropping-particle&quot;:&quot;&quot;,&quot;non-dropping-particle&quot;:&quot;&quot;},{&quot;family&quot;:&quot;Spodnik&quot;,&quot;given&quot;:&quot;J.H.&quot;,&quot;parse-names&quot;:false,&quot;dropping-particle&quot;:&quot;&quot;,&quot;non-dropping-particle&quot;:&quot;&quot;}],&quot;container-title&quot;:&quot;Journal of the Mechanical Behavior of Biomedical Materials&quot;,&quot;container-title-short&quot;:&quot;J Mech Behav Biomed Mater&quot;,&quot;DOI&quot;:&quot;10.1016/j.jmbbm.2024.106404&quot;,&quot;ISSN&quot;:&quot;17516161&quot;,&quot;URL&quot;:&quot;https://linkinghub.elsevier.com/retrieve/pii/S1751616124000365&quot;,&quot;issued&quot;:{&quot;date-parts&quot;:[[2024,1]]},&quot;page&quot;:&quot;106404&quot;},&quot;isTemporary&quot;:false}],&quot;citationTag&quot;:&quot;MENDELEY_CITATION_v3_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&quot;},{&quot;citationID&quot;:&quot;MENDELEY_CITATION_5703633b-c9ce-4ad1-b93c-5fe9e578a290&quot;,&quot;properties&quot;:{&quot;noteIndex&quot;:0},&quot;isEdited&quot;:false,&quot;manualOverride&quot;:{&quot;isManuallyOverridden&quot;:false,&quot;citeprocText&quot;:&quot;[63]&quot;,&quot;manualOverrideText&quot;:&quot;&quot;},&quot;citationItems&quot;:[{&quot;id&quot;:&quot;7ffca0b2-d004-3e16-8ba1-1a266a0b0157&quot;,&quot;itemData&quot;:{&quot;type&quot;:&quot;article-journal&quot;,&quot;id&quot;:&quot;7ffca0b2-d004-3e16-8ba1-1a266a0b0157&quot;,&quot;title&quot;:&quot;On implementation of fibrous connective tissues’ damage in Abaqus software&quot;,&quot;groupId&quot;:&quot;f67120c4-cb92-3326-b30d-0cd910b85427&quot;,&quot;author&quot;:[{&quot;family&quot;:&quot;Sabik&quot;,&quot;given&quot;:&quot;Agnieszka&quot;,&quot;parse-names&quot;:false,&quot;dropping-particle&quot;:&quot;&quot;,&quot;non-dropping-particle&quot;:&quot;&quot;},{&quot;family&quot;:&quot;Witkowski&quot;,&quot;given&quot;:&quot;Wojciech&quot;,&quot;parse-names&quot;:false,&quot;dropping-particle&quot;:&quot;&quot;,&quot;non-dropping-particle&quot;:&quot;&quot;}],&quot;container-title&quot;:&quot;Journal of Biomechanics&quot;,&quot;container-title-short&quot;:&quot;J Biomech&quot;,&quot;DOI&quot;:&quot;10.1016/j.jbiomech.2023.111736&quot;,&quot;ISSN&quot;:&quot;00219290&quot;,&quot;URL&quot;:&quot;https://linkinghub.elsevier.com/retrieve/pii/S0021929023003068&quot;,&quot;issued&quot;:{&quot;date-parts&quot;:[[2023,7]]},&quot;page&quot;:&quot;111736&quot;},&quot;isTemporary&quot;:false}],&quot;citationTag&quot;:&quot;MENDELEY_CITATION_v3_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&quot;},{&quot;citationID&quot;:&quot;MENDELEY_CITATION_f972e536-27fe-4868-bb02-640a5f343c8d&quot;,&quot;properties&quot;:{&quot;noteIndex&quot;:0},&quot;isEdited&quot;:false,&quot;manualOverride&quot;:{&quot;isManuallyOverridden&quot;:false,&quot;citeprocText&quot;:&quot;[64]&quot;,&quot;manualOverrideText&quot;:&quot;&quot;},&quot;citationItems&quot;:[{&quot;id&quot;:&quot;f16bf4ff-6293-3624-93f0-3bb0f7c2e3d2&quot;,&quot;itemData&quot;:{&quot;type&quot;:&quot;article-journal&quot;,&quot;id&quot;:&quot;f16bf4ff-6293-3624-93f0-3bb0f7c2e3d2&quot;,&quot;title&quot;:&quot;Biomechanics of Lumbar Spine Injury in Road Barrier Collision–Finite Element Study&quot;,&quot;groupId&quot;:&quot;f67120c4-cb92-3326-b30d-0cd910b85427&quot;,&quot;author&quot;:[{&quot;family&quot;:&quot;Pachocki&quot;,&quot;given&quot;:&quot;L.&quot;,&quot;parse-names&quot;:false,&quot;dropping-particle&quot;:&quot;&quot;,&quot;non-dropping-particle&quot;:&quot;&quot;},{&quot;family&quot;:&quot;Daszkiewicz&quot;,&quot;given&quot;:&quot;K.&quot;,&quot;parse-names&quot;:false,&quot;dropping-particle&quot;:&quot;&quot;,&quot;non-dropping-particle&quot;:&quot;&quot;},{&quot;family&quot;:&quot;Łuczkiewicz&quot;,&quot;given&quot;:&quot;P.&quot;,&quot;parse-names&quot;:false,&quot;dropping-particle&quot;:&quot;&quot;,&quot;non-dropping-particle&quot;:&quot;&quot;},{&quot;family&quot;:&quot;Witkowski&quot;,&quot;given&quot;:&quot;W.&quot;,&quot;parse-names&quot;:false,&quot;dropping-particle&quot;:&quot;&quot;,&quot;non-dropping-particle&quot;:&quot;&quot;}],&quot;container-title&quot;:&quot;Frontiers in Bioengineering and Biotechnology&quot;,&quot;container-title-short&quot;:&quot;Front Bioeng Biotechnol&quot;,&quot;DOI&quot;:&quot;10.3389/fbioe.2021.760498&quot;,&quot;ISSN&quot;:&quot;2296-4185&quot;,&quot;URL&quot;:&quot;https://www.frontiersin.org/articles/10.3389/fbioe.2021.760498/full&quot;,&quot;issued&quot;:{&quot;date-parts&quot;:[[2021,11,1]]},&quot;page&quot;:&quot;1-10&quot;,&quot;abstract&quot;:&quot;Literature and field data from CIREN database have shown that lumbar spine injuries occur during car crashes. There are multiple hypotheses regarding how they occur; however, there is no biomechanical explanation for these injuries during collisions with road safety barriers (RSBs). Therefore, the objective of this study was to investigate the mechanics of vertebral fractures during car collisions with concrete RSBs. The finite element method was used for the numerical simulations. The global model of the car collision with the concrete RSB was created. The lumbar spine kinematics were extracted from the global simulation and then applied as boundary conditions to the detailed lumbar spine model. The results showed that during the collision, the occupant was elevated, and then dropped during the vehicle landing. This resulted in axial compression forces 2.6 kN with flexion bending moments 34.7 and 37.8 Nm in the L2 and L3 vertebrae. It was shown that the bending moment is the result of the longitudinal force on the eccentricity. The lumbar spine index for the L1–L5 section was 2.80, thus indicating a lumbar spine fracture. The minimum principal strain criterion of 7.4% and damage variable indicated L2 and L3 vertebrae and the inferior part of L1, as those potentially prone to fracture. This study found that lumbar spine fractures could occur as a consequence of vehicle landing during a collision with a concrete RSB mostly affecting the L1–L3 lumbar spine section. The fracture was caused by a combination of axial forces and flexion bending moments.&quot;,&quot;issue&quot;:&quot;November&quot;,&quot;volume&quot;:&quot;9&quot;},&quot;isTemporary&quot;:false}],&quot;citationTag&quot;:&quot;MENDELEY_CITATION_v3_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&quot;},{&quot;citationID&quot;:&quot;MENDELEY_CITATION_097e0004-4f97-4272-bc5a-56a80b832ec1&quot;,&quot;properties&quot;:{&quot;noteIndex&quot;:0},&quot;isEdited&quot;:false,&quot;manualOverride&quot;:{&quot;isManuallyOverridden&quot;:false,&quot;citeprocText&quot;:&quot;[68]&quot;,&quot;manualOverrideText&quot;:&quot;&quot;},&quot;citationItems&quot;:[{&quot;id&quot;:&quot;90fa751f-ec16-3479-9c02-b60d6841de21&quot;,&quot;itemData&quot;:{&quot;type&quot;:&quot;article-journal&quot;,&quot;id&quot;:&quot;90fa751f-ec16-3479-9c02-b60d6841de21&quot;,&quot;title&quot;:&quot;A study of the compressive properties of lumbar vertebral trabeculae: effects of tissue characteristics.&quot;,&quot;groupId&quot;:&quot;f67120c4-cb92-3326-b30d-0cd910b85427&quot;,&quot;author&quot;:[{&quot;family&quot;:&quot;Hansson&quot;,&quot;given&quot;:&quot;Tommy&quot;,&quot;parse-names&quot;:false,&quot;dropping-particle&quot;:&quot;&quot;,&quot;non-dropping-particle&quot;:&quot;&quot;},{&quot;family&quot;:&quot;Keller&quot;,&quot;given&quot;:&quot;T S&quot;,&quot;parse-names&quot;:false,&quot;dropping-particle&quot;:&quot;&quot;,&quot;non-dropping-particle&quot;:&quot;&quot;},{&quot;family&quot;:&quot;Panjabi&quot;,&quot;given&quot;:&quot;Manohar M.&quot;,&quot;parse-names&quot;:false,&quot;dropping-particle&quot;:&quot;&quot;,&quot;non-dropping-particle&quot;:&quot;&quot;}],&quot;container-title&quot;:&quot;Spine&quot;,&quot;container-title-short&quot;:&quot;Spine (Phila Pa 1976)&quot;,&quot;issued&quot;:{&quot;date-parts&quot;:[[1986]]},&quot;page&quot;:&quot;1-7&quot;,&quot;issue&quot;:&quot;10&quot;,&quot;volume&quot;:&quot;11&quot;},&quot;isTemporary&quot;:false}],&quot;citationTag&quot;:&quot;MENDELEY_CITATION_v3_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&quot;},{&quot;citationID&quot;:&quot;MENDELEY_CITATION_136ada8e-bbfd-4b14-8548-652a8d65bb84&quot;,&quot;properties&quot;:{&quot;noteIndex&quot;:0},&quot;isEdited&quot;:false,&quot;manualOverride&quot;:{&quot;isManuallyOverridden&quot;:false,&quot;citeprocText&quot;:&quot;[69]&quot;,&quot;manualOverrideText&quot;:&quot;&quot;},&quot;citationItems&quot;:[{&quot;id&quot;:&quot;f13c3d3d-6d44-3b1b-adb7-a709d0ed0290&quot;,&quot;itemData&quot;:{&quot;type&quot;:&quot;article-journal&quot;,&quot;id&quot;:&quot;f13c3d3d-6d44-3b1b-adb7-a709d0ed0290&quot;,&quot;title&quot;:&quot;Computational modeling and analysis of thoracolumbar spine fractures in frontal crash reconstruction&quot;,&quot;groupId&quot;:&quot;f67120c4-cb92-3326-b30d-0cd910b85427&quot;,&quot;author&quot;:[{&quot;family&quot;:&quot;Ye&quot;,&quot;given&quot;:&quot;Xin&quot;,&quot;parse-names&quot;:false,&quot;dropping-particle&quot;:&quot;&quot;,&quot;non-dropping-particle&quot;:&quot;&quot;},{&quot;family&quot;:&quot;Gaewsky&quot;,&quot;given&quot;:&quot;James P.&quot;,&quot;parse-names&quot;:false,&quot;dropping-particle&quot;:&quot;&quot;,&quot;non-dropping-particle&quot;:&quot;&quot;},{&quot;family&quot;:&quot;Jones&quot;,&quot;given&quot;:&quot;Derek A.&quot;,&quot;parse-names&quot;:false,&quot;dropping-particle&quot;:&quot;&quot;,&quot;non-dropping-particle&quot;:&quot;&quot;},{&quot;family&quot;:&quot;Miller&quot;,&quot;given&quot;:&quot;Logan E.&quot;,&quot;parse-names&quot;:false,&quot;dropping-particle&quot;:&quot;&quot;,&quot;non-dropping-particle&quot;:&quot;&quot;},{&quot;family&quot;:&quot;Stitzel&quot;,&quot;given&quot;:&quot;Joel D.&quot;,&quot;parse-names&quot;:false,&quot;dropping-particle&quot;:&quot;&quot;,&quot;non-dropping-particle&quot;:&quot;&quot;},{&quot;family&quot;:&quot;Weaver&quot;,&quot;given&quot;:&quot;Ashley A.&quot;,&quot;parse-names&quot;:false,&quot;dropping-particle&quot;:&quot;&quot;,&quot;non-dropping-particle&quot;:&quot;&quot;}],&quot;container-title&quot;:&quot;Traffic Injury Prevention&quot;,&quot;container-title-short&quot;:&quot;Traffic Inj Prev&quot;,&quot;DOI&quot;:&quot;10.1080/15389588.2018.1498090&quot;,&quot;ISSN&quot;:&quot;1538957X&quot;,&quot;PMID&quot;:&quot;30010420&quot;,&quot;issued&quot;:{&quot;date-parts&quot;:[[2018]]},&quot;page&quot;:&quot;S32-S39&quot;,&quot;abstract&quot;:&quot;Objective: This study aimed to reconstruct 11 motor vehicle crashes (6 with thoracolumbar fractures and 5 without thoracolumbar fractures) and analyze the fracture mechanism, fracture predictors, and associated parameters affecting thoracolumbar spine response. Methods: Eleven frontal crashes were reconstructed with a finite element simplified vehicle model (SVM). The SVM was tuned to each case vehicle and the Total HUman Model for Safety (THUMS) Ver. 4.01 was scaled and positioned in a baseline configuration to mimic the documented precrash driver posture. The event data recorder crash pulse was applied as a boundary condition. For the 6 thoracolumbar fracture cases, 120 simulations to quantify uncertainty and response variation were performed using a Latin hypercube design of experiments (DOE) to vary seat track position, seatback angle, steering column angle, steering column position, and D-ring height. Vertebral loads and bending moments were analyzed, and lumbar spine indices (unadjusted and age-adjusted) were developed to quantify the combined loading effect. Maximum principal strain and stress data were collected in the vertebral cortical and trabecular bone. DOE data were fit to regression models to examine occupant positioning and thoracolumbar response correlations. Results: Of the 11 cases, both the vertebral compression force and bending moment progressively increased from superior to inferior vertebrae. Two thoracic spine fracture cases had higher average compression force and bending moment across all thoracic vertebral levels, compared to 9 cases without thoracic spine fractures (force: 1,200.6 vs. 640.8 N; moment: 13.7 vs. 9.2 Nm). Though there was no apparent difference in bending moment at the L1–L2 vertebrae, lumbar fracture cases exhibited higher vertebral bending moments in L3–L4 (fracture/nonfracture: 45.7 vs. 33.8 Nm). The unadjusted lumbar spine index correctly predicted thoracolumbar fracture occurrence for 9 of the 11 cases (sensitivity = 1.0; specificity = 0.6). The age-adjusted lumbar spine index correctly predicted thoracolumbar fracture occurrence for 10 of the 11 cases (sensitivity = 1.0; specificity = 0.8). The age-adjusted principal stress in the trabecular bone was an excellent indicator of fracture occurrence (sensitivity = 1.0; specificity = 1.0). A rearward seat track position and reclined seatback increased the thoracic spine bending moment by 111–329%. A more reclined seatback increased the lumbar force and bending moment by 16–165% and 67–172%, respectively. Conclusions: This study provided a computational framework for assessing thoracolumbar fractures and also quantified the effect of precrash driver posture on thoracolumbar response. Results aid in the evaluation of motor vehicle crash–induced vertebral fractures and the understanding of factors contributing to fracture risk.&quot;,&quot;issue&quot;:&quot;sup2&quot;,&quot;volume&quot;:&quot;19&quot;},&quot;isTemporary&quot;:false}],&quot;citationTag&quot;:&quot;MENDELEY_CITATION_v3_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&quot;},{&quot;citationID&quot;:&quot;MENDELEY_CITATION_7f943649-a026-4356-84cf-aea1d94bd7d7&quot;,&quot;properties&quot;:{&quot;noteIndex&quot;:0},&quot;isEdited&quot;:false,&quot;manualOverride&quot;:{&quot;isManuallyOverridden&quot;:false,&quot;citeprocText&quot;:&quot;[61]&quot;,&quot;manualOverrideText&quot;:&quot;&quot;},&quot;citationItems&quot;:[{&quot;id&quot;:&quot;574e8d0f-2e2f-3d06-af5d-2b284cf97b3b&quot;,&quot;itemData&quot;:{&quot;type&quot;:&quot;article-journal&quot;,&quot;id&quot;:&quot;574e8d0f-2e2f-3d06-af5d-2b284cf97b3b&quot;,&quot;title&quot;:&quot;Development and validation of lumbar spine finite element model&quot;,&quot;groupId&quot;:&quot;f67120c4-cb92-3326-b30d-0cd910b85427&quot;,&quot;author&quot;:[{&quot;family&quot;:&quot;Wiczenbach&quot;,&quot;given&quot;:&quot;T.&quot;,&quot;parse-names&quot;:false,&quot;dropping-particle&quot;:&quot;&quot;,&quot;non-dropping-particle&quot;:&quot;&quot;},{&quot;family&quot;:&quot;Pachocki&quot;,&quot;given&quot;:&quot;L.&quot;,&quot;parse-names&quot;:false,&quot;dropping-particle&quot;:&quot;&quot;,&quot;non-dropping-particle&quot;:&quot;&quot;},{&quot;family&quot;:&quot;Daszkiewicz&quot;,&quot;given&quot;:&quot;K.&quot;,&quot;parse-names&quot;:false,&quot;dropping-particle&quot;:&quot;&quot;,&quot;non-dropping-particle&quot;:&quot;&quot;},{&quot;family&quot;:&quot;Łuczkiewicz&quot;,&quot;given&quot;:&quot;P.&quot;,&quot;parse-names&quot;:false,&quot;dropping-particle&quot;:&quot;&quot;,&quot;non-dropping-particle&quot;:&quot;&quot;},{&quot;family&quot;:&quot;Witkowski&quot;,&quot;given&quot;:&quot;W.&quot;,&quot;parse-names&quot;:false,&quot;dropping-particle&quot;:&quot;&quot;,&quot;non-dropping-particle&quot;:&quot;&quot;}],&quot;container-title&quot;:&quot;PeerJ&quot;,&quot;container-title-short&quot;:&quot;PeerJ&quot;,&quot;DOI&quot;:&quot;http://doi.org/10.7717/peerj.15805&quot;,&quot;issued&quot;:{&quot;date-parts&quot;:[[2023]]},&quot;page&quot;:&quot;15805&quot;,&quot;volume&quot;:&quot;11&quot;},&quot;isTemporary&quot;:false}],&quot;citationTag&quot;:&quot;MENDELEY_CITATION_v3_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&quot;},{&quot;citationID&quot;:&quot;MENDELEY_CITATION_4f89e7d7-f198-4a90-9c90-028cd32710f1&quot;,&quot;properties&quot;:{&quot;noteIndex&quot;:0},&quot;isEdited&quot;:false,&quot;manualOverride&quot;:{&quot;isManuallyOverridden&quot;:false,&quot;citeprocText&quot;:&quot;[64]&quot;,&quot;manualOverrideText&quot;:&quot;&quot;},&quot;citationItems&quot;:[{&quot;id&quot;:&quot;f16bf4ff-6293-3624-93f0-3bb0f7c2e3d2&quot;,&quot;itemData&quot;:{&quot;type&quot;:&quot;article-journal&quot;,&quot;id&quot;:&quot;f16bf4ff-6293-3624-93f0-3bb0f7c2e3d2&quot;,&quot;title&quot;:&quot;Biomechanics of Lumbar Spine Injury in Road Barrier Collision–Finite Element Study&quot;,&quot;groupId&quot;:&quot;f67120c4-cb92-3326-b30d-0cd910b85427&quot;,&quot;author&quot;:[{&quot;family&quot;:&quot;Pachocki&quot;,&quot;given&quot;:&quot;L.&quot;,&quot;parse-names&quot;:false,&quot;dropping-particle&quot;:&quot;&quot;,&quot;non-dropping-particle&quot;:&quot;&quot;},{&quot;family&quot;:&quot;Daszkiewicz&quot;,&quot;given&quot;:&quot;K.&quot;,&quot;parse-names&quot;:false,&quot;dropping-particle&quot;:&quot;&quot;,&quot;non-dropping-particle&quot;:&quot;&quot;},{&quot;family&quot;:&quot;Łuczkiewicz&quot;,&quot;given&quot;:&quot;P.&quot;,&quot;parse-names&quot;:false,&quot;dropping-particle&quot;:&quot;&quot;,&quot;non-dropping-particle&quot;:&quot;&quot;},{&quot;family&quot;:&quot;Witkowski&quot;,&quot;given&quot;:&quot;W.&quot;,&quot;parse-names&quot;:false,&quot;dropping-particle&quot;:&quot;&quot;,&quot;non-dropping-particle&quot;:&quot;&quot;}],&quot;container-title&quot;:&quot;Frontiers in Bioengineering and Biotechnology&quot;,&quot;container-title-short&quot;:&quot;Front Bioeng Biotechnol&quot;,&quot;DOI&quot;:&quot;10.3389/fbioe.2021.760498&quot;,&quot;ISSN&quot;:&quot;2296-4185&quot;,&quot;URL&quot;:&quot;https://www.frontiersin.org/articles/10.3389/fbioe.2021.760498/full&quot;,&quot;issued&quot;:{&quot;date-parts&quot;:[[2021,11,1]]},&quot;page&quot;:&quot;1-10&quot;,&quot;abstract&quot;:&quot;Literature and field data from CIREN database have shown that lumbar spine injuries occur during car crashes. There are multiple hypotheses regarding how they occur; however, there is no biomechanical explanation for these injuries during collisions with road safety barriers (RSBs). Therefore, the objective of this study was to investigate the mechanics of vertebral fractures during car collisions with concrete RSBs. The finite element method was used for the numerical simulations. The global model of the car collision with the concrete RSB was created. The lumbar spine kinematics were extracted from the global simulation and then applied as boundary conditions to the detailed lumbar spine model. The results showed that during the collision, the occupant was elevated, and then dropped during the vehicle landing. This resulted in axial compression forces 2.6 kN with flexion bending moments 34.7 and 37.8 Nm in the L2 and L3 vertebrae. It was shown that the bending moment is the result of the longitudinal force on the eccentricity. The lumbar spine index for the L1–L5 section was 2.80, thus indicating a lumbar spine fracture. The minimum principal strain criterion of 7.4% and damage variable indicated L2 and L3 vertebrae and the inferior part of L1, as those potentially prone to fracture. This study found that lumbar spine fractures could occur as a consequence of vehicle landing during a collision with a concrete RSB mostly affecting the L1–L3 lumbar spine section. The fracture was caused by a combination of axial forces and flexion bending moments.&quot;,&quot;issue&quot;:&quot;November&quot;,&quot;volume&quot;:&quot;9&quot;},&quot;isTemporary&quot;:false}],&quot;citationTag&quot;:&quot;MENDELEY_CITATION_v3_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&quot;},{&quot;citationID&quot;:&quot;MENDELEY_CITATION_b2a5b73a-802a-42f1-88a4-be29b02a6331&quot;,&quot;properties&quot;:{&quot;noteIndex&quot;:0},&quot;isEdited&quot;:false,&quot;manualOverride&quot;:{&quot;isManuallyOverridden&quot;:false,&quot;citeprocText&quot;:&quot;[61]&quot;,&quot;manualOverrideText&quot;:&quot;&quot;},&quot;citationItems&quot;:[{&quot;id&quot;:&quot;574e8d0f-2e2f-3d06-af5d-2b284cf97b3b&quot;,&quot;itemData&quot;:{&quot;type&quot;:&quot;article-journal&quot;,&quot;id&quot;:&quot;574e8d0f-2e2f-3d06-af5d-2b284cf97b3b&quot;,&quot;title&quot;:&quot;Development and validation of lumbar spine finite element model&quot;,&quot;groupId&quot;:&quot;f67120c4-cb92-3326-b30d-0cd910b85427&quot;,&quot;author&quot;:[{&quot;family&quot;:&quot;Wiczenbach&quot;,&quot;given&quot;:&quot;T.&quot;,&quot;parse-names&quot;:false,&quot;dropping-particle&quot;:&quot;&quot;,&quot;non-dropping-particle&quot;:&quot;&quot;},{&quot;family&quot;:&quot;Pachocki&quot;,&quot;given&quot;:&quot;L.&quot;,&quot;parse-names&quot;:false,&quot;dropping-particle&quot;:&quot;&quot;,&quot;non-dropping-particle&quot;:&quot;&quot;},{&quot;family&quot;:&quot;Daszkiewicz&quot;,&quot;given&quot;:&quot;K.&quot;,&quot;parse-names&quot;:false,&quot;dropping-particle&quot;:&quot;&quot;,&quot;non-dropping-particle&quot;:&quot;&quot;},{&quot;family&quot;:&quot;Łuczkiewicz&quot;,&quot;given&quot;:&quot;P.&quot;,&quot;parse-names&quot;:false,&quot;dropping-particle&quot;:&quot;&quot;,&quot;non-dropping-particle&quot;:&quot;&quot;},{&quot;family&quot;:&quot;Witkowski&quot;,&quot;given&quot;:&quot;W.&quot;,&quot;parse-names&quot;:false,&quot;dropping-particle&quot;:&quot;&quot;,&quot;non-dropping-particle&quot;:&quot;&quot;}],&quot;container-title&quot;:&quot;PeerJ&quot;,&quot;container-title-short&quot;:&quot;PeerJ&quot;,&quot;DOI&quot;:&quot;http://doi.org/10.7717/peerj.15805&quot;,&quot;issued&quot;:{&quot;date-parts&quot;:[[2023]]},&quot;page&quot;:&quot;15805&quot;,&quot;volume&quot;:&quot;11&quot;},&quot;isTemporary&quot;:false}],&quot;citationTag&quot;:&quot;MENDELEY_CITATION_v3_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&quot;},{&quot;citationID&quot;:&quot;MENDELEY_CITATION_bc407e67-33fc-4453-b93a-af4e2c617d10&quot;,&quot;properties&quot;:{&quot;noteIndex&quot;:0},&quot;isEdited&quot;:false,&quot;manualOverride&quot;:{&quot;isManuallyOverridden&quot;:false,&quot;citeprocText&quot;:&quot;[65]&quot;,&quot;manualOverrideText&quot;:&quot;&quot;},&quot;citationItems&quot;:[{&quot;id&quot;:&quot;20d9b504-4b3c-3009-8823-92a4b336f088&quot;,&quot;itemData&quot;:{&quot;type&quot;:&quot;article-journal&quot;,&quot;id&quot;:&quot;20d9b504-4b3c-3009-8823-92a4b336f088&quot;,&quot;title&quot;:&quot;Numerical modelling of different airbag folding patterns and their influence on occupant responses in frontal vehicle impact&quot;,&quot;groupId&quot;:&quot;f67120c4-cb92-3326-b30d-0cd910b85427&quot;,&quot;author&quot;:[{&quot;family&quot;:&quot;Pachocki&quot;,&quot;given&quot;:&quot;Lukasz&quot;,&quot;parse-names&quot;:false,&quot;dropping-particle&quot;:&quot;&quot;,&quot;non-dropping-particle&quot;:&quot;&quot;},{&quot;family&quot;:&quot;Fang&quot;,&quot;given&quot;:&quot;Howie&quot;,&quot;parse-names&quot;:false,&quot;dropping-particle&quot;:&quot;&quot;,&quot;non-dropping-particle&quot;:&quot;&quot;}],&quot;container-title&quot;:&quot;International Journal of Crashworthiness&quot;,&quot;DOI&quot;:&quot;10.1080/13588265.2024.2348381&quot;,&quot;ISSN&quot;:&quot;1358-8265&quot;,&quot;issued&quot;:{&quot;date-parts&quot;:[[2024,5,12]]},&quot;page&quot;:&quot;1-16&quot;},&quot;isTemporary&quot;:false}],&quot;citationTag&quot;:&quot;MENDELEY_CITATION_v3_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&quot;},{&quot;citationID&quot;:&quot;MENDELEY_CITATION_f1152c56-b61e-4c66-8f29-7d90467ba683&quot;,&quot;properties&quot;:{&quot;noteIndex&quot;:0},&quot;isEdited&quot;:false,&quot;manualOverride&quot;:{&quot;isManuallyOverridden&quot;:false,&quot;citeprocText&quot;:&quot;[66]&quot;,&quot;manualOverrideText&quot;:&quot;&quot;},&quot;citationItems&quot;:[{&quot;id&quot;:&quot;bb6f2fc8-83ef-36dd-9d5a-8cee1e788f21&quot;,&quot;itemData&quot;:{&quot;type&quot;:&quot;article-journal&quot;,&quot;id&quot;:&quot;bb6f2fc8-83ef-36dd-9d5a-8cee1e788f21&quot;,&quot;title&quot;:&quot;Speed estimation of a car at impact with a W-beam guardrail using numerical simulations and machine learning&quot;,&quot;groupId&quot;:&quot;f67120c4-cb92-3326-b30d-0cd910b85427&quot;,&quot;author&quot;:[{&quot;family&quot;:&quot;Bruski&quot;,&quot;given&quot;:&quot;Dawid&quot;,&quot;parse-names&quot;:false,&quot;dropping-particle&quot;:&quot;&quot;,&quot;non-dropping-particle&quot;:&quot;&quot;},{&quot;family&quot;:&quot;Pachocki&quot;,&quot;given&quot;:&quot;Lukasz&quot;,&quot;parse-names&quot;:false,&quot;dropping-particle&quot;:&quot;&quot;,&quot;non-dropping-particle&quot;:&quot;&quot;},{&quot;family&quot;:&quot;Sciegaj&quot;,&quot;given&quot;:&quot;Adam&quot;,&quot;parse-names&quot;:false,&quot;dropping-particle&quot;:&quot;&quot;,&quot;non-dropping-particle&quot;:&quot;&quot;},{&quot;family&quot;:&quot;Witkowski&quot;,&quot;given&quot;:&quot;Wojciech&quot;,&quot;parse-names&quot;:false,&quot;dropping-particle&quot;:&quot;&quot;,&quot;non-dropping-particle&quot;:&quot;&quot;}],&quot;container-title&quot;:&quot;Advances in Engineering Software&quot;,&quot;DOI&quot;:&quot;10.1016/j.advengsoft.2023.103502&quot;,&quot;ISSN&quot;:&quot;09659978&quot;,&quot;issued&quot;:{&quot;date-parts&quot;:[[2023,10]]},&quot;page&quot;:&quot;103502&quot;,&quot;volume&quot;:&quot;184&quot;},&quot;isTemporary&quot;:false}],&quot;citationTag&quot;:&quot;MENDELEY_CITATION_v3_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&quot;},{&quot;citationID&quot;:&quot;MENDELEY_CITATION_ac91ada8-4a36-44c9-97af-6522d83815a4&quot;,&quot;properties&quot;:{&quot;noteIndex&quot;:0},&quot;isEdited&quot;:false,&quot;manualOverride&quot;:{&quot;isManuallyOverridden&quot;:false,&quot;citeprocText&quot;:&quot;[67]&quot;,&quot;manualOverrideText&quot;:&quot;&quot;},&quot;citationItems&quot;:[{&quot;id&quot;:&quot;19a05098-8b04-390c-b4dd-7ee6e2a2660f&quot;,&quot;itemData&quot;:{&quot;type&quot;:&quot;article-journal&quot;,&quot;id&quot;:&quot;19a05098-8b04-390c-b4dd-7ee6e2a2660f&quot;,&quot;title&quot;:&quot;Identifying and Characterizing Types of Balance Recovery Strategies Among Females and Males to Prevent Injuries in Free-Standing Public Transport Passengers&quot;,&quot;groupId&quot;:&quot;f67120c4-cb92-3326-b30d-0cd910b85427&quot;,&quot;author&quot;:[{&quot;family&quot;:&quot;Xu&quot;,&quot;given&quot;:&quot;Jia Cheng&quot;,&quot;parse-names&quot;:false,&quot;dropping-particle&quot;:&quot;&quot;,&quot;non-dropping-particle&quot;:&quot;&quot;},{&quot;family&quot;:&quot;Silvano&quot;,&quot;given&quot;:&quot;Ary P.&quot;,&quot;parse-names&quot;:false,&quot;dropping-particle&quot;:&quot;&quot;,&quot;non-dropping-particle&quot;:&quot;&quot;},{&quot;family&quot;:&quot;Keller&quot;,&quot;given&quot;:&quot;Arne&quot;,&quot;parse-names&quot;:false,&quot;dropping-particle&quot;:&quot;&quot;,&quot;non-dropping-particle&quot;:&quot;&quot;},{&quot;family&quot;:&quot;Krašna&quot;,&quot;given&quot;:&quot;Simon&quot;,&quot;parse-names&quot;:false,&quot;dropping-particle&quot;:&quot;&quot;,&quot;non-dropping-particle&quot;:&quot;&quot;},{&quot;family&quot;:&quot;Thomson&quot;,&quot;given&quot;:&quot;Robert&quot;,&quot;parse-names&quot;:false,&quot;dropping-particle&quot;:&quot;&quot;,&quot;non-dropping-particle&quot;:&quot;&quot;},{&quot;family&quot;:&quot;Klug&quot;,&quot;given&quot;:&quot;Corina&quot;,&quot;parse-names&quot;:false,&quot;dropping-particle&quot;:&quot;&quot;,&quot;non-dropping-particle&quot;:&quot;&quot;},{&quot;family&quot;:&quot;Linder&quot;,&quot;given&quot;:&quot;Astrid&quot;,&quot;parse-names&quot;:false,&quot;dropping-particle&quot;:&quot;&quot;,&quot;non-dropping-particle&quot;:&quot;&quot;}],&quot;container-title&quot;:&quot;Frontiers in Bioengineering and Biotechnology&quot;,&quot;container-title-short&quot;:&quot;Front Bioeng Biotechnol&quot;,&quot;DOI&quot;:&quot;10.3389/fbioe.2021.670498&quot;,&quot;ISSN&quot;:&quot;22964185&quot;,&quot;issued&quot;:{&quot;date-parts&quot;:[[2021,7,5]]},&quot;abstract&quot;:&quot;Free-standing passengers on public transport are subjected to perturbations during non-collision incidents caused by driver maneuvers, increasing the risk of injury. In the literature, the step strategy is described as a recovery strategy during severe perturbations. However, stepping strategies increase body displacement, ultimately subjecting passengers to higher risk of impacts and falls on public transport. This study investigates the influence of different recovery strategies on the outcome of balance recovery of free-standing public transport passengers, challenged in postural balance by the non-uniform vehicle dynamics. From high-speed video recordings, a qualitative investigation of the balance responses of volunteer participants in a laboratory experiment was provided. On a linearly moving platform, 24 healthy volunteers (11 females and 13 males) were subjected to perturbation profiles of different magnitude, shape and direction, mimicking the typical acceleration and deceleration behavior of a bus. A methodology categorizing the balancing reaction to an initial strategy and a recovery strategy, was used to qualitatively identify, characterize and, evaluate the different balance strategies. The effectiveness of different strategies was assessed with a grading criterion. Statistical analysis based on these ordinal data was provided. The results show that the current definition in the literature of the step strategy is too primitive to describe the different identified recovery strategies. In the volunteers with the most successful balancing outcome, a particularly effective balance recovery strategy not yet described in the literature was identified, labeled the fighting stance. High jerk perturbations seemed to induce faster and more successful balance recovery, mainly for those adopting the fighting stance, compared to the high acceleration and braking perturbation profiles. Compared to the pure step strategy, the characteristics of the fighting stance seem to increase the ability to withstand higher perturbations by increasing postural stability to limit body displacement.&quot;,&quot;publisher&quot;:&quot;Frontiers Media S.A.&quot;,&quot;volume&quot;:&quot;9&quot;},&quot;isTemporary&quot;:false}],&quot;citationTag&quot;:&quot;MENDELEY_CITATION_v3_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&quot;},{&quot;citationID&quot;:&quot;MENDELEY_CITATION_ce23c95d-1538-4e79-bbb9-275292188568&quot;,&quot;properties&quot;:{&quot;noteIndex&quot;:0},&quot;isEdited&quot;:false,&quot;manualOverride&quot;:{&quot;isManuallyOverridden&quot;:false,&quot;citeprocText&quot;:&quot;[62,70,71]&quot;,&quot;manualOverrideText&quot;:&quot;&quot;},&quot;citationItems&quot;:[{&quot;id&quot;:&quot;6df26fe0-29f0-34cc-8a5f-3890636ec049&quot;,&quot;itemData&quot;:{&quot;type&quot;:&quot;article-journal&quot;,&quot;id&quot;:&quot;6df26fe0-29f0-34cc-8a5f-3890636ec049&quot;,&quot;title&quot;:&quot;Loading rate effect on mechanical properties of cervical spine ligaments&quot;,&quot;groupId&quot;:&quot;f67120c4-cb92-3326-b30d-0cd910b85427&quot;,&quot;author&quot;:[{&quot;family&quot;:&quot;Trajkovski&quot;,&quot;given&quot;:&quot;Ana&quot;,&quot;parse-names&quot;:false,&quot;dropping-particle&quot;:&quot;&quot;,&quot;non-dropping-particle&quot;:&quot;&quot;},{&quot;family&quot;:&quot;Omerovic&quot;,&quot;given&quot;:&quot;Senad&quot;,&quot;parse-names&quot;:false,&quot;dropping-particle&quot;:&quot;&quot;,&quot;non-dropping-particle&quot;:&quot;&quot;},{&quot;family&quot;:&quot;Krasna&quot;,&quot;given&quot;:&quot;Simon&quot;,&quot;parse-names&quot;:false,&quot;dropping-particle&quot;:&quot;&quot;,&quot;non-dropping-particle&quot;:&quot;&quot;},{&quot;family&quot;:&quot;Prebil&quot;,&quot;given&quot;:&quot;Ivan&quot;,&quot;parse-names&quot;:false,&quot;dropping-particle&quot;:&quot;&quot;,&quot;non-dropping-particle&quot;:&quot;&quot;}],&quot;container-title&quot;:&quot;Acta of Bioengineering and Biomechanics&quot;,&quot;container-title-short&quot;:&quot;Acta Bioeng Biomech&quot;,&quot;DOI&quot;:&quot;10.5277/abb140302&quot;,&quot;ISBN&quot;:&quot;1509-409X (Print)\\r1509-409x&quot;,&quot;ISSN&quot;:&quot;1509409X&quot;,&quot;PMID&quot;:&quot;25307779&quot;,&quot;issued&quot;:{&quot;date-parts&quot;:[[2014]]},&quot;page&quot;:&quot;13-20&quot;,&quot;abstract&quot;:&quot;Mechanical properties of cervical spine ligaments are of great importance for an accurate finite element model when analyzing the injury mechanism. However, there is still little experimental data in literature regarding fresh human cervical spine ligaments under physiological conditions. The focus of the present study is placed on three cervical spine ligaments that stabilize the spine and protect the spinal cord: the anterior longitudinal ligament, the posterior longitudinal ligament and the ligamentum flavum. The ligaments were tested within 24-48 hours after death, under two different loading rates. An increase trend in failure load, failure stress, stiffness and modulus was observed, but proved not to be significant for all ligament types. The loading rate had the highest impact on failure forces for all three ligaments (a 39.1% average increase was found). The observed increase trend, compared to the existing increase trends reported in literature, indicates the importance of carefully applying the existing experimental data, especially when creating scaling factors. A better understanding of the loading rate effect on ligaments properties would enable better case-specific human modelling.&quot;,&quot;issue&quot;:&quot;3&quot;,&quot;volume&quot;:&quot;16&quot;},&quot;isTemporary&quot;:false},{&quot;id&quot;:&quot;445808a4-60f1-3b9b-a0b4-d23b6edcfb90&quot;,&quot;itemData&quot;:{&quot;type&quot;:&quot;article-journal&quot;,&quot;id&quot;:&quot;445808a4-60f1-3b9b-a0b4-d23b6edcfb90&quot;,&quot;title&quot;:&quot;Strain rate dependent properties of younger human cervical spine ligaments&quot;,&quot;groupId&quot;:&quot;f67120c4-cb92-3326-b30d-0cd910b85427&quot;,&quot;author&quot;:[{&quot;family&quot;:&quot;Mattucci&quot;,&quot;given&quot;:&quot;Stephen F.E.&quot;,&quot;parse-names&quot;:false,&quot;dropping-particle&quot;:&quot;&quot;,&quot;non-dropping-particle&quot;:&quot;&quot;},{&quot;family&quot;:&quot;Moulton&quot;,&quot;given&quot;:&quot;Jeffrey A.&quot;,&quot;parse-names&quot;:false,&quot;dropping-particle&quot;:&quot;&quot;,&quot;non-dropping-particle&quot;:&quot;&quot;},{&quot;family&quot;:&quot;Chandrashekar&quot;,&quot;given&quot;:&quot;Naveen&quot;,&quot;parse-names&quot;:false,&quot;dropping-particle&quot;:&quot;&quot;,&quot;non-dropping-particle&quot;:&quot;&quot;},{&quot;family&quot;:&quot;Cronin&quot;,&quot;given&quot;:&quot;Duane S.&quot;,&quot;parse-names&quot;:false,&quot;dropping-particle&quot;:&quot;&quot;,&quot;non-dropping-particle&quot;:&quot;&quot;}],&quot;container-title&quot;:&quot;Journal of the Mechanical Behavior of Biomedical Materials&quot;,&quot;container-title-short&quot;:&quot;J Mech Behav Biomed Mater&quot;,&quot;DOI&quot;:&quot;10.1016/j.jmbbm.2012.02.004&quot;,&quot;ISBN&quot;:&quot;1751-6161&quot;,&quot;ISSN&quot;:&quot;17516161&quot;,&quot;PMID&quot;:&quot;22520433&quot;,&quot;URL&quot;:&quot;http://dx.doi.org/10.1016/j.jmbbm.2012.02.004&quot;,&quot;issued&quot;:{&quot;date-parts&quot;:[[2012]]},&quot;page&quot;:&quot;216-226&quot;,&quot;abstract&quot;:&quot;The cervical spine ligaments play an essential role in limiting the physiological ranges of motion in the neck; however, traumatic loading such as that experienced in automotive crash scenarios can lead to ligament damage and result in neck injury. The development of detailed neck models to evaluate the response and the potential for injury requires accurate ligament mechanical properties at relevant loading rates. The objective of this study was to measure the mechanical properties of the cervical spine ligaments, by performing tensile tests at elongation rates relevant to car crash scenarios, using younger specimens (≤50 years), in simulated in vivo conditions, and to provide a comprehensive investigation of gender and spinal level effects. The five ligaments investigated were the anterior longitudinal ligament, posterior longitudinal ligament, capsular ligament, ligamentum flavum, and interspinous ligament. Ligaments were tested in tension at quasi-static (0.5 s-1), medium (20 s-1) and high (150-250 s-1) strain rates. The high strain rates represented typical car crash scenarios as determined using an existing cervical spine finite element model. In total, 261 ligament tests were performed, with approximately even distribution within elongation rate, spinal level, and gender. The measured force-displacement data followed expected trends compared to previous studies. The younger ligaments investigated in this study demonstrated less scatter, and were both stiffer and stronger than comparable data from older specimens reported in previous studies. Strain rate effects were most significant, while spinal level effects were limited. Gender effects were not significant, but consistent trends were identified, with male ligaments having a higher stiffness and failure force than female ligaments. © 2012 Elsevier Ltd.&quot;,&quot;publisher&quot;:&quot;Elsevier Ltd&quot;,&quot;volume&quot;:&quot;10&quot;},&quot;isTemporary&quot;:false},{&quot;id&quot;:&quot;7186e8ca-4ce6-31bf-ac3e-190dc9546e83&quot;,&quot;itemData&quot;:{&quot;type&quot;:&quot;article-journal&quot;,&quot;id&quot;:&quot;7186e8ca-4ce6-31bf-ac3e-190dc9546e83&quot;,&quot;title&quot;:&quot;Mechanical response of human thoracic spine ligaments under quasi-static loading: An experimental study&quot;,&quot;groupId&quot;:&quot;f67120c4-cb92-3326-b30d-0cd910b85427&quot;,&quot;author&quot;:[{&quot;family&quot;:&quot;Wolny&quot;,&quot;given&quot;:&quot;R.&quot;,&quot;parse-names&quot;:false,&quot;dropping-particle&quot;:&quot;&quot;,&quot;non-dropping-particle&quot;:&quot;&quot;},{&quot;family&quot;:&quot;Wiczenbach&quot;,&quot;given&quot;:&quot;T.&quot;,&quot;parse-names&quot;:false,&quot;dropping-particle&quot;:&quot;&quot;,&quot;non-dropping-particle&quot;:&quot;&quot;},{&quot;family&quot;:&quot;Andrzejewska&quot;,&quot;given&quot;:&quot;A.J.&quot;,&quot;parse-names&quot;:false,&quot;dropping-particle&quot;:&quot;&quot;,&quot;non-dropping-particle&quot;:&quot;&quot;},{&quot;family&quot;:&quot;Spodnik&quot;,&quot;given&quot;:&quot;J.H.&quot;,&quot;parse-names&quot;:false,&quot;dropping-particle&quot;:&quot;&quot;,&quot;non-dropping-particle&quot;:&quot;&quot;}],&quot;container-title&quot;:&quot;Journal of the Mechanical Behavior of Biomedical Materials&quot;,&quot;container-title-short&quot;:&quot;J Mech Behav Biomed Mater&quot;,&quot;DOI&quot;:&quot;10.1016/j.jmbbm.2024.106404&quot;,&quot;ISSN&quot;:&quot;17516161&quot;,&quot;URL&quot;:&quot;https://linkinghub.elsevier.com/retrieve/pii/S1751616124000365&quot;,&quot;issued&quot;:{&quot;date-parts&quot;:[[2024,1]]},&quot;page&quot;:&quot;106404&quot;},&quot;isTemporary&quot;:false}],&quot;citationTag&quot;:&quot;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&quot;},{&quot;citationID&quot;:&quot;MENDELEY_CITATION_8d146e9c-3d6c-46bd-9b20-c06d33a257d7&quot;,&quot;properties&quot;:{&quot;noteIndex&quot;:0},&quot;isEdited&quot;:false,&quot;manualOverride&quot;:{&quot;isManuallyOverridden&quot;:false,&quot;citeprocText&quot;:&quot;[72]&quot;,&quot;manualOverrideText&quot;:&quot;&quot;},&quot;citationItems&quot;:[{&quot;id&quot;:&quot;b7735863-3eb5-3927-9137-080d89d6d4ac&quot;,&quot;itemData&quot;:{&quot;type&quot;:&quot;article-journal&quot;,&quot;id&quot;:&quot;b7735863-3eb5-3927-9137-080d89d6d4ac&quot;,&quot;title&quot;:&quot;The effects of preconditioning strain on measured tissue properties&quot;,&quot;groupId&quot;:&quot;f67120c4-cb92-3326-b30d-0cd910b85427&quot;,&quot;author&quot;:[{&quot;family&quot;:&quot;Cheng&quot;,&quot;given&quot;:&quot;Shaokoon&quot;,&quot;parse-names&quot;:false,&quot;dropping-particle&quot;:&quot;&quot;,&quot;non-dropping-particle&quot;:&quot;&quot;},{&quot;family&quot;:&quot;Clarke&quot;,&quot;given&quot;:&quot;Elizabeth C.&quot;,&quot;parse-names&quot;:false,&quot;dropping-particle&quot;:&quot;&quot;,&quot;non-dropping-particle&quot;:&quot;&quot;},{&quot;family&quot;:&quot;Bilston&quot;,&quot;given&quot;:&quot;Lynne E.&quot;,&quot;parse-names&quot;:false,&quot;dropping-particle&quot;:&quot;&quot;,&quot;non-dropping-particle&quot;:&quot;&quot;}],&quot;container-title&quot;:&quot;Journal of Biomechanics&quot;,&quot;container-title-short&quot;:&quot;J Biomech&quot;,&quot;DOI&quot;:&quot;10.1016/j.jbiomech.2009.03.023&quot;,&quot;ISSN&quot;:&quot;00219290&quot;,&quot;PMID&quot;:&quot;19394022&quot;,&quot;issued&quot;:{&quot;date-parts&quot;:[[2009]]},&quot;page&quot;:&quot;1360-1362&quot;,&quot;abstract&quot;:&quot;Characterizing the mechanical properties of soft biological tissues presents a formidable challenge. In order to ensure that the structure of the specimens is at a repeatable reference state, preconditioning is commonly performed before the actual test. However, the exact mechanisms of preconditioning remain unclear and more research on this issue needs to be undertaken so that the methods for preconditioning can be refined to reduce experimental variability. Previous studies have suggested that the choice of preconditioning strain may influence the measured properties. In this study, uniaxial tests were performed on three groups of spinal cord tissues. Two groups (Groups 1 and 2) were preconditioned at 5% strain and tested to 5% and 2% each, while the third (Group 3) was preconditioned at 2% strain and tested to 2%. The peak stress measured at 2% strain for group 3 was 0.0054±0.0035 MPa and this was significantly higher than group 2 (134%; p=0.015) and group 1 (p=0.005). However, the ratio of peak to equilibrium stress and the relaxation time were similar for both preconditioning strains. This study suggests that in future work, the preconditioning strain should be reported and the highest strain being used in the study should be used for preconditioning. This is important to allow meaningful comparison of test data within the study and also with other studies. © 2009 Elsevier Ltd. All rights reserved.&quot;,&quot;issue&quot;:&quot;9&quot;,&quot;volume&quot;:&quot;42&quot;},&quot;isTemporary&quot;:false}],&quot;citationTag&quot;:&quot;MENDELEY_CITATION_v3_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&quot;},{&quot;citationID&quot;:&quot;MENDELEY_CITATION_ac1c0910-4932-4ac6-9c0f-55ab8075410d&quot;,&quot;properties&quot;:{&quot;noteIndex&quot;:0},&quot;isEdited&quot;:false,&quot;manualOverride&quot;:{&quot;isManuallyOverridden&quot;:false,&quot;citeprocText&quot;:&quot;[73]&quot;,&quot;manualOverrideText&quot;:&quot;&quot;},&quot;citationItems&quot;:[{&quot;id&quot;:&quot;85e5b680-6a37-3b70-966d-7ddf95f6d2ba&quot;,&quot;itemData&quot;:{&quot;type&quot;:&quot;article-journal&quot;,&quot;id&quot;:&quot;85e5b680-6a37-3b70-966d-7ddf95f6d2ba&quot;,&quot;title&quot;:&quot;Biomechanics of the human intervertebral disc: A review of testing techniques and results&quot;,&quot;groupId&quot;:&quot;f67120c4-cb92-3326-b30d-0cd910b85427&quot;,&quot;author&quot;:[{&quot;family&quot;:&quot;Newell&quot;,&quot;given&quot;:&quot;N.&quot;,&quot;parse-names&quot;:false,&quot;dropping-particle&quot;:&quot;&quot;,&quot;non-dropping-particle&quot;:&quot;&quot;},{&quot;family&quot;:&quot;Little&quot;,&quot;given&quot;:&quot;JP&quot;,&quot;parse-names&quot;:false,&quot;dropping-particle&quot;:&quot;&quot;,&quot;non-dropping-particle&quot;:&quot;&quot;},{&quot;family&quot;:&quot;Christou&quot;,&quot;given&quot;:&quot;A.&quot;,&quot;parse-names&quot;:false,&quot;dropping-particle&quot;:&quot;&quot;,&quot;non-dropping-particle&quot;:&quot;&quot;},{&quot;family&quot;:&quot;Adams&quot;,&quot;given&quot;:&quot;MA&quot;,&quot;parse-names&quot;:false,&quot;dropping-particle&quot;:&quot;&quot;,&quot;non-dropping-particle&quot;:&quot;&quot;},{&quot;family&quot;:&quot;Adam&quot;,&quot;given&quot;:&quot;CJ&quot;,&quot;parse-names&quot;:false,&quot;dropping-particle&quot;:&quot;&quot;,&quot;non-dropping-particle&quot;:&quot;&quot;},{&quot;family&quot;:&quot;Masouros&quot;,&quot;given&quot;:&quot;SD&quot;,&quot;parse-names&quot;:false,&quot;dropping-particle&quot;:&quot;&quot;,&quot;non-dropping-particle&quot;:&quot;&quot;}],&quot;container-title&quot;:&quot;Journal of the Mechanical Behavior of Biomedical Materials&quot;,&quot;container-title-short&quot;:&quot;J Mech Behav Biomed Mater&quot;,&quot;DOI&quot;:&quot;10.1016/j.jmbbm.2017.01.037&quot;,&quot;ISSN&quot;:&quot;17516161&quot;,&quot;URL&quot;:&quot;https://linkinghub.elsevier.com/retrieve/pii/S1751616117300449&quot;,&quot;issued&quot;:{&quot;date-parts&quot;:[[2017,5]]},&quot;page&quot;:&quot;420-434&quot;,&quot;volume&quot;:&quot;69&quot;},&quot;isTemporary&quot;:false}],&quot;citationTag&quot;:&quot;MENDELEY_CITATION_v3_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&quot;},{&quot;citationID&quot;:&quot;MENDELEY_CITATION_9928132b-e398-414a-9b12-f77dcb7527b8&quot;,&quot;properties&quot;:{&quot;noteIndex&quot;:0},&quot;isEdited&quot;:false,&quot;manualOverride&quot;:{&quot;isManuallyOverridden&quot;:false,&quot;citeprocText&quot;:&quot;[74,75]&quot;,&quot;manualOverrideText&quot;:&quot;&quot;},&quot;citationItems&quot;:[{&quot;id&quot;:&quot;74ecf41d-27b6-3071-a75e-748c17751646&quot;,&quot;itemData&quot;:{&quot;type&quot;:&quot;article-journal&quot;,&quot;id&quot;:&quot;74ecf41d-27b6-3071-a75e-748c17751646&quot;,&quot;title&quot;:&quot;Diagnosis and conservative management of degenerative lumbar spondylolisthesis&quot;,&quot;groupId&quot;:&quot;f67120c4-cb92-3326-b30d-0cd910b85427&quot;,&quot;author&quot;:[{&quot;family&quot;:&quot;Kalichman&quot;,&quot;given&quot;:&quot;Leonid&quot;,&quot;parse-names&quot;:false,&quot;dropping-particle&quot;:&quot;&quot;,&quot;non-dropping-particle&quot;:&quot;&quot;},{&quot;family&quot;:&quot;Hunter&quot;,&quot;given&quot;:&quot;David J&quot;,&quot;parse-names&quot;:false,&quot;dropping-particle&quot;:&quot;&quot;,&quot;non-dropping-particle&quot;:&quot;&quot;}],&quot;container-title&quot;:&quot;European Spine Journal&quot;,&quot;DOI&quot;:&quot;10.1007/s00586-007-0543-3&quot;,&quot;issued&quot;:{&quot;date-parts&quot;:[[2008]]},&quot;page&quot;:&quot;327-335&quot;,&quot;issue&quot;:&quot;3&quot;,&quot;volume&quot;:&quot;17&quot;},&quot;isTemporary&quot;:false},{&quot;id&quot;:&quot;f01c4689-87f4-3946-8fc9-c37d90a87f25&quot;,&quot;itemData&quot;:{&quot;type&quot;:&quot;article-journal&quot;,&quot;id&quot;:&quot;f01c4689-87f4-3946-8fc9-c37d90a87f25&quot;,&quot;title&quot;:&quot;Spinal Facet Joint Biomechanics and Mechanotransduction in Normal, Injury and Degenerative Conditions&quot;,&quot;groupId&quot;:&quot;f67120c4-cb92-3326-b30d-0cd910b85427&quot;,&quot;author&quot;:[{&quot;family&quot;:&quot;Jaumard&quot;,&quot;given&quot;:&quot;Nicolas&quot;,&quot;parse-names&quot;:false,&quot;dropping-particle&quot;:&quot;V.&quot;,&quot;non-dropping-particle&quot;:&quot;&quot;},{&quot;family&quot;:&quot;Welch&quot;,&quot;given&quot;:&quot;William C.&quot;,&quot;parse-names&quot;:false,&quot;dropping-particle&quot;:&quot;&quot;,&quot;non-dropping-particle&quot;:&quot;&quot;},{&quot;family&quot;:&quot;Winkelstein&quot;,&quot;given&quot;:&quot;Beth A.&quot;,&quot;parse-names&quot;:false,&quot;dropping-particle&quot;:&quot;&quot;,&quot;non-dropping-particle&quot;:&quot;&quot;}],&quot;container-title&quot;:&quot;Journal of Biomechanical Engineering&quot;,&quot;container-title-short&quot;:&quot;J Biomech Eng&quot;,&quot;DOI&quot;:&quot;10.1115/1.4004493&quot;,&quot;ISSN&quot;:&quot;01480731&quot;,&quot;URL&quot;:&quot;http://biomechanical.asmedigitalcollection.asme.org/article.aspx?articleid=1430256&quot;,&quot;issued&quot;:{&quot;date-parts&quot;:[[2011]]},&quot;page&quot;:&quot;071010&quot;,&quot;issue&quot;:&quot;7&quot;,&quot;volume&quot;:&quot;133&quot;},&quot;isTemporary&quot;:false}],&quot;citationTag&quot;:&quot;MENDELEY_CITATION_v3_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&quot;},{&quot;citationID&quot;:&quot;MENDELEY_CITATION_61935776-c4bb-4ba7-825d-bb4b274c8deb&quot;,&quot;properties&quot;:{&quot;noteIndex&quot;:0},&quot;isEdited&quot;:false,&quot;manualOverride&quot;:{&quot;isManuallyOverridden&quot;:false,&quot;citeprocText&quot;:&quot;[76,77]&quot;,&quot;manualOverrideText&quot;:&quot;&quot;},&quot;citationItems&quot;:[{&quot;id&quot;:&quot;6450d3be-dc66-392e-931f-b7f40871f110&quot;,&quot;itemData&quot;:{&quot;type&quot;:&quot;article-journal&quot;,&quot;id&quot;:&quot;6450d3be-dc66-392e-931f-b7f40871f110&quot;,&quot;title&quot;:&quot;Novel model to analyze the effect of a large compressive follower pre-load on range of motions in a lumbar spine&quot;,&quot;groupId&quot;:&quot;f67120c4-cb92-3326-b30d-0cd910b85427&quot;,&quot;author&quot;:[{&quot;family&quot;:&quot;Renner&quot;,&quot;given&quot;:&quot;Susan M.&quot;,&quot;parse-names&quot;:false,&quot;dropping-particle&quot;:&quot;&quot;,&quot;non-dropping-particle&quot;:&quot;&quot;},{&quot;family&quot;:&quot;Natarajan&quot;,&quot;given&quot;:&quot;Raghu N.&quot;,&quot;parse-names&quot;:false,&quot;dropping-particle&quot;:&quot;&quot;,&quot;non-dropping-particle&quot;:&quot;&quot;},{&quot;family&quot;:&quot;Patwardhan&quot;,&quot;given&quot;:&quot;Avinash G.&quot;,&quot;parse-names&quot;:false,&quot;dropping-particle&quot;:&quot;&quot;,&quot;non-dropping-particle&quot;:&quot;&quot;},{&quot;family&quot;:&quot;Havey&quot;,&quot;given&quot;:&quot;Robert M.&quot;,&quot;parse-names&quot;:false,&quot;dropping-particle&quot;:&quot;&quot;,&quot;non-dropping-particle&quot;:&quot;&quot;},{&quot;family&quot;:&quot;Voronov&quot;,&quot;given&quot;:&quot;Leonard I.&quot;,&quot;parse-names&quot;:false,&quot;dropping-particle&quot;:&quot;&quot;,&quot;non-dropping-particle&quot;:&quot;&quot;},{&quot;family&quot;:&quot;Guo&quot;,&quot;given&quot;:&quot;Bev Y.&quot;,&quot;parse-names&quot;:false,&quot;dropping-particle&quot;:&quot;&quot;,&quot;non-dropping-particle&quot;:&quot;&quot;},{&quot;family&quot;:&quot;Andersson&quot;,&quot;given&quot;:&quot;Gunnar B.J.&quot;,&quot;parse-names&quot;:false,&quot;dropping-particle&quot;:&quot;&quot;,&quot;non-dropping-particle&quot;:&quot;&quot;},{&quot;family&quot;:&quot;An&quot;,&quot;given&quot;:&quot;Howard S.&quot;,&quot;parse-names&quot;:false,&quot;dropping-particle&quot;:&quot;&quot;,&quot;non-dropping-particle&quot;:&quot;&quot;}],&quot;container-title&quot;:&quot;Journal of Biomechanics&quot;,&quot;container-title-short&quot;:&quot;J Biomech&quot;,&quot;DOI&quot;:&quot;10.1016/j.jbiomech.2006.05.019&quot;,&quot;ISSN&quot;:&quot;00219290&quot;,&quot;issued&quot;:{&quot;date-parts&quot;:[[2007]]},&quot;page&quot;:&quot;1326-1332&quot;,&quot;abstract&quot;:&quot;A 3-D finite element model (FEM) of the lumbar spine (L1-S1) was used to determine the effect of a large compressive follower pre-load on range of motions (ROM) in all three planes. The follower load modeled in the FEM produced minimal vertebral rotations in all the three planes. The model was validated by comparing the disc compression at all levels in the lumbar spine with the corresponding results obtained by compressing 10 cadevaric lumbar spines (L1-S1) using the follower load technique described by Patwardhan et al. [1999. A follower load increases the load-carrying capacity of the lumbar spine in compression. Spine 24(10), 1003-1009]. Further validation of the model was performed by comparing the lateral bending and torsion response without pre-load and the flexion-extension response without pre-load and with an 800 N follower pre-load with those obtained using cadaver lumbar spines. Following validation, the FEM was subjected to bending moments in all three planes with and without compressive follower pre-loads of up to 1200 N. Disc compression values and the flexion-extension range of motion under 800 N follower pre-load predicted by the FEM compared well with in vitro results. The current model showed that compressive follower pre-load decreased total as well as segmental ROM in flexion-extension by up to 18%, lateral bending by up to 42%, and torsion by up to 26%. © 2006 Elsevier Ltd. All rights reserved.&quot;,&quot;issue&quot;:&quot;6&quot;,&quot;volume&quot;:&quot;40&quot;},&quot;isTemporary&quot;:false},{&quot;id&quot;:&quot;291a6206-6168-3420-b66b-0cfe0f6ab5ed&quot;,&quot;itemData&quot;:{&quot;type&quot;:&quot;article-journal&quot;,&quot;id&quot;:&quot;291a6206-6168-3420-b66b-0cfe0f6ab5ed&quot;,&quot;title&quot;:&quot;In Vitro biomechanical characteristics of the spine: A comparison between human and porcine spinal segments&quot;,&quot;groupId&quot;:&quot;f67120c4-cb92-3326-b30d-0cd910b85427&quot;,&quot;author&quot;:[{&quot;family&quot;:&quot;Busscher&quot;,&quot;given&quot;:&quot;Iris&quot;,&quot;parse-names&quot;:false,&quot;dropping-particle&quot;:&quot;&quot;,&quot;non-dropping-particle&quot;:&quot;&quot;},{&quot;family&quot;:&quot;Veen&quot;,&quot;given&quot;:&quot;Albert J.&quot;,&quot;parse-names&quot;:false,&quot;dropping-particle&quot;:&quot;&quot;,&quot;non-dropping-particle&quot;:&quot;Van Der&quot;},{&quot;family&quot;:&quot;Dieen&quot;,&quot;given&quot;:&quot;Jaap H.&quot;,&quot;parse-names&quot;:false,&quot;dropping-particle&quot;:&quot;&quot;,&quot;non-dropping-particle&quot;:&quot;Van&quot;},{&quot;family&quot;:&quot;Kingma&quot;,&quot;given&quot;:&quot;Idsart&quot;,&quot;parse-names&quot;:false,&quot;dropping-particle&quot;:&quot;&quot;,&quot;non-dropping-particle&quot;:&quot;&quot;},{&quot;family&quot;:&quot;Verkerke&quot;,&quot;given&quot;:&quot;Gijsbertus J.&quot;,&quot;parse-names&quot;:false,&quot;dropping-particle&quot;:&quot;&quot;,&quot;non-dropping-particle&quot;:&quot;&quot;},{&quot;family&quot;:&quot;Veldhuizen&quot;,&quot;given&quot;:&quot;Albert G.&quot;,&quot;parse-names&quot;:false,&quot;dropping-particle&quot;:&quot;&quot;,&quot;non-dropping-particle&quot;:&quot;&quot;}],&quot;container-title&quot;:&quot;Spine&quot;,&quot;container-title-short&quot;:&quot;Spine (Phila Pa 1976)&quot;,&quot;DOI&quot;:&quot;10.1097/BRS.0b013e3181b21885&quot;,&quot;ISBN&quot;:&quot;0362-2436&quot;,&quot;ISSN&quot;:&quot;03622436&quot;,&quot;PMID&quot;:&quot;20081499&quot;,&quot;issued&quot;:{&quot;date-parts&quot;:[[2010]]},&quot;page&quot;:&quot;35-42&quot;,&quot;abstract&quot;:&quot;Study Design. An in vitro study on human and porcine multilevel spinal segments., Objective. To compare human and porcine thoracolumbar spinal segments with respect to their biomechanical characteristics and the effects of creep, recovery, and removal of ligaments and posterior parts on the biomechanical characteristics., Summary of Background Data. Availability of human cadaver spines for in vitro testing of new spinal implants and surgical procedures is limited. Therefore, it is important to search for animal models with representative biomechanical characteristics., Methods. A total of 6 human and 6 porcine cadaver spines were dissected in multilevel spinal segments. Pure moments were applied to each segment in flexion/extension, lateral bending, and axial rotation. Creep tests were performed for 30 minutes in 4 creep directions, followed by cyclic tests, a recovery period of 30 minutes, and a series of cyclic tests after removal of ligaments and posterior parts. The range of motion, neutral zone (NZ), and neutral zone stiffness (NZStiff) were calculated from the acquired load-displacement data and results were compared between human and porcine segments., Results. The porcine segments generally had significantly higher absolute values for range of motion and NZ and significantly lower absolute values for NZStiff than the human segments in all directions. The effects of creep and recovery were quite similar in the higher and midthoracic regions of the spine. The influence of removal of ligaments was the same in human and porcine segments. After removal of posterior parts, the lower thoracic porcine spine behaved quite similar to the lumbar human spine., Conclusion. This study showed that the porcine spine can be a good biomechanical model for the human spine in specific situations. The question if the porcine spine can be used to predict the behavior of a human spine depends mainly on the application and the research question., (C) 2010 Lippincott Williams &amp; Wilkins, Inc.&quot;,&quot;issue&quot;:&quot;2&quot;,&quot;volume&quot;:&quot;35&quot;},&quot;isTemporary&quot;:false}],&quot;citationTag&quot;:&quot;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&quot;},{&quot;citationID&quot;:&quot;MENDELEY_CITATION_197abb7d-c127-4826-9063-81d497850ef6&quot;,&quot;properties&quot;:{&quot;noteIndex&quot;:0},&quot;isEdited&quot;:false,&quot;manualOverride&quot;:{&quot;isManuallyOverridden&quot;:false,&quot;citeprocText&quot;:&quot;[78]&quot;,&quot;manualOverrideText&quot;:&quot;&quot;},&quot;citationItems&quot;:[{&quot;id&quot;:&quot;2aeb61ee-2e8a-3c5b-a6e9-e467632eddac&quot;,&quot;itemData&quot;:{&quot;type&quot;:&quot;article-journal&quot;,&quot;id&quot;:&quot;2aeb61ee-2e8a-3c5b-a6e9-e467632eddac&quot;,&quot;title&quot;:&quot;Comparison of Validation Metrics Using Repeated Full-scale Automobile Crash Tests&quot;,&quot;groupId&quot;:&quot;f67120c4-cb92-3326-b30d-0cd910b85427&quot;,&quot;author&quot;:[{&quot;family&quot;:&quot;Ray&quot;,&quot;given&quot;:&quot;Malcolm H.&quot;,&quot;parse-names&quot;:false,&quot;dropping-particle&quot;:&quot;&quot;,&quot;non-dropping-particle&quot;:&quot;&quot;},{&quot;family&quot;:&quot;Anghileri&quot;,&quot;given&quot;:&quot;Marco&quot;,&quot;parse-names&quot;:false,&quot;dropping-particle&quot;:&quot;&quot;,&quot;non-dropping-particle&quot;:&quot;&quot;},{&quot;family&quot;:&quot;Mongiardini&quot;,&quot;given&quot;:&quot;Mario&quot;,&quot;parse-names&quot;:false,&quot;dropping-particle&quot;:&quot;&quot;,&quot;non-dropping-particle&quot;:&quot;&quot;}],&quot;URL&quot;:&quot;http://roadsafellc.com/NCHRP22-24/QPR/AttachmentE-5.pdf&quot;,&quot;issued&quot;:{&quot;date-parts&quot;:[[2008]]},&quot;page&quot;:&quot;18&quot;,&quot;abstract&quot;:&quot;Qualitatively comparing the shapes of time histories to validate experiments with computational simulations is a common technique in both general computational mechanics as well as computational roadside safety. Qualitative comparisons, however, are subjective and open to interpretation. A variety of quantitative metrics are available for comparing time history data as well but developing acceptance criteria for these methods often relies on equally imprecise engineering judgment. This paper presents the results of time-history comparisons of 10 essentially identical full-scale vehicle re-directional crash tests with a vertical concrete wall. Five of the crash tests used exactly the same type of vehicle whereas the other five used a similar vehicle that was within the EN1317 test vehicle specifications for that class of vehicle. A variety of quantitative shape comparison metrics were calculated for each set of repeated crash test cases and the results are presented. The results are compared and contrasted as to the utility of each metric and its diagnostic value in assessing the degree of comparison between the repeated crash test time histories. Since the crash test experiments are as identical as can be achieved experimentally, the values of the quantitative metrics represent the reasonable range for the metric corresponding to matched experiments. Statistical analysis of the data will also be performed to assess the typical residual errors that can be expected in full-scale roadside safety crash tests. Finally, recommendations for the use of specific metrics are provided.&quot;,&quot;issue&quot;:&quot;Eccomas&quot;},&quot;isTemporary&quot;:false}],&quot;citationTag&quot;:&quot;MENDELEY_CITATION_v3_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&quot;},{&quot;citationID&quot;:&quot;MENDELEY_CITATION_50e49475-ec27-4cc9-9f68-4122ac61b91b&quot;,&quot;properties&quot;:{&quot;noteIndex&quot;:0},&quot;isEdited&quot;:false,&quot;manualOverride&quot;:{&quot;isManuallyOverridden&quot;:false,&quot;citeprocText&quot;:&quot;[79]&quot;,&quot;manualOverrideText&quot;:&quot;&quot;},&quot;citationItems&quot;:[{&quot;id&quot;:&quot;bb8f391a-4f87-3474-95da-2e4dd6de50c3&quot;,&quot;itemData&quot;:{&quot;type&quot;:&quot;article-journal&quot;,&quot;id&quot;:&quot;bb8f391a-4f87-3474-95da-2e4dd6de50c3&quot;,&quot;title&quot;:&quot;Improved prediction of hybrid-iii injury values using advanced multibody techniques and objective rating&quot;,&quot;groupId&quot;:&quot;f67120c4-cb92-3326-b30d-0cd910b85427&quot;,&quot;author&quot;:[{&quot;family&quot;:&quot;Hovenga&quot;,&quot;given&quot;:&quot;P. E.&quot;,&quot;parse-names&quot;:false,&quot;dropping-particle&quot;:&quot;&quot;,&quot;non-dropping-particle&quot;:&quot;&quot;},{&quot;family&quot;:&quot;Spit&quot;,&quot;given&quot;:&quot;H. H.&quot;,&quot;parse-names&quot;:false,&quot;dropping-particle&quot;:&quot;&quot;,&quot;non-dropping-particle&quot;:&quot;&quot;},{&quot;family&quot;:&quot;Uijldert&quot;,&quot;given&quot;:&quot;M.&quot;,&quot;parse-names&quot;:false,&quot;dropping-particle&quot;:&quot;&quot;,&quot;non-dropping-particle&quot;:&quot;&quot;},{&quot;family&quot;:&quot;Dalenoort&quot;,&quot;given&quot;:&quot;A. M.&quot;,&quot;parse-names&quot;:false,&quot;dropping-particle&quot;:&quot;&quot;,&quot;non-dropping-particle&quot;:&quot;&quot;}],&quot;container-title&quot;:&quot;SAE Technical Papers&quot;,&quot;DOI&quot;:&quot;10.4271/2005-01-1307&quot;,&quot;ISSN&quot;:&quot;26883627&quot;,&quot;issued&quot;:{&quot;date-parts&quot;:[[2005]]},&quot;abstract&quot;:&quot;Virtual testing has become an essential part of the vehicle design process. Increasingly stringent safety norms call for accurate prediction of injury values. Numerical techniques such as DOE, optimisation and stochastics yield increasing numbers of simulations and this requires CPU efficient and robust solutions. In order to face these demands a new Hybrid-III 50th %ile crash test dummy model has been developed in MADYMO. Advanced multibody techniques have been used to obtain fast computation times with the geometry and potential accuracy of CPU intensive finite element models. So-called facet surfaces have been used in combination with flexible bodies and rigid bodies. The MADYMO contact algorithm has been enhanced with options to separately describe the non-linear compliance of two contacting objects such as a dummy and a seat. The principles and pitfalls of the facet methodology in relation to typical automotive applications is described, resulting in modelling guidelines and recommendations. The available set of component and full dummy validations has been extended with load cases representing the latest restraint system designs and test procedures. A systematic validation has been performed using objective rating techniques. Rating is used in order to show the predictivity increase of the new facet model. Special attention has been paid to different rating criteria. Copyright © 2005 SAE International.&quot;,&quot;issue&quot;:&quot;724&quot;},&quot;isTemporary&quot;:false}],&quot;citationTag&quot;:&quot;MENDELEY_CITATION_v3_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&quot;},{&quot;citationID&quot;:&quot;MENDELEY_CITATION_4b5b30bd-91ca-449f-a66a-e77c8cf1eb89&quot;,&quot;properties&quot;:{&quot;noteIndex&quot;:0},&quot;isEdited&quot;:false,&quot;manualOverride&quot;:{&quot;isManuallyOverridden&quot;:false,&quot;citeprocText&quot;:&quot;[76,80–83]&quot;,&quot;manualOverrideText&quot;:&quot;&quot;},&quot;citationItems&quot;:[{&quot;id&quot;:&quot;48eeef01-1b7f-3a70-b8af-51f6832d0029&quot;,&quot;itemData&quot;:{&quot;type&quot;:&quot;article-journal&quot;,&quot;id&quot;:&quot;48eeef01-1b7f-3a70-b8af-51f6832d0029&quot;,&quot;title&quot;:&quot;Failure tolerance of the human lumbar spine in dynamic combined compression and flexion loading&quot;,&quot;groupId&quot;:&quot;f67120c4-cb92-3326-b30d-0cd910b85427&quot;,&quot;author&quot;:[{&quot;family&quot;:&quot;Tushak&quot;,&quot;given&quot;:&quot;Sophia K.&quot;,&quot;parse-names&quot;:false,&quot;dropping-particle&quot;:&quot;&quot;,&quot;non-dropping-particle&quot;:&quot;&quot;},{&quot;family&quot;:&quot;Paul Donlon&quot;,&quot;given&quot;:&quot;John&quot;,&quot;parse-names&quot;:false,&quot;dropping-particle&quot;:&quot;&quot;,&quot;non-dropping-particle&quot;:&quot;&quot;},{&quot;family&quot;:&quot;Gepner&quot;,&quot;given&quot;:&quot;Bronislaw D.&quot;,&quot;parse-names&quot;:false,&quot;dropping-particle&quot;:&quot;&quot;,&quot;non-dropping-particle&quot;:&quot;&quot;},{&quot;family&quot;:&quot;Chebbi&quot;,&quot;given&quot;:&quot;Aida&quot;,&quot;parse-names&quot;:false,&quot;dropping-particle&quot;:&quot;&quot;,&quot;non-dropping-particle&quot;:&quot;&quot;},{&quot;family&quot;:&quot;Pipkorn&quot;,&quot;given&quot;:&quot;Bengt&quot;,&quot;parse-names&quot;:false,&quot;dropping-particle&quot;:&quot;&quot;,&quot;non-dropping-particle&quot;:&quot;&quot;},{&quot;family&quot;:&quot;Hallman&quot;,&quot;given&quot;:&quot;Jason J.&quot;,&quot;parse-names&quot;:false,&quot;dropping-particle&quot;:&quot;&quot;,&quot;non-dropping-particle&quot;:&quot;&quot;},{&quot;family&quot;:&quot;Forman&quot;,&quot;given&quot;:&quot;Jason L.&quot;,&quot;parse-names&quot;:false,&quot;dropping-particle&quot;:&quot;&quot;,&quot;non-dropping-particle&quot;:&quot;&quot;},{&quot;family&quot;:&quot;Kerrigan&quot;,&quot;given&quot;:&quot;Jason R.&quot;,&quot;parse-names&quot;:false,&quot;dropping-particle&quot;:&quot;&quot;,&quot;non-dropping-particle&quot;:&quot;&quot;}],&quot;container-title&quot;:&quot;Journal of Biomechanics&quot;,&quot;container-title-short&quot;:&quot;J Biomech&quot;,&quot;DOI&quot;:&quot;10.1016/j.jbiomech.2022.111051&quot;,&quot;ISSN&quot;:&quot;00219290&quot;,&quot;PMID&quot;:&quot;35325753&quot;,&quot;URL&quot;:&quot;https://linkinghub.elsevier.com/retrieve/pii/S0021929022001051&quot;,&quot;issued&quot;:{&quot;date-parts&quot;:[[2022,4,1]]},&quot;page&quot;:&quot;111051&quot;,&quot;abstract&quot;:&quot;Vehicle safety systems have substantially decreased motor vehicle crash-related injuries and fatalities, but injuries to the lumbar spine still have been reported. Experimental and computational analyses of upright and, particularly, reclined occupants in frontal crashes have shown that the lumbar spine can be subjected to simultaneous and out-of-phase combined axial compression and flexion loading. Lumbar spine failure tolerance in combined compression-flexion has not been widely explored in the literature. Therefore, the goal of this study was to measure the failure tolerance of the lumbar spine in combined compression and flexion. Forty lumbar spine segments with three vertebrae (one unconstrained) and two intervertebral discs (both unconstrained) were pre-loaded with axial compression (2200N, 3300N, or 4500N) and then subjected to rotation-controlled dynamic flexion bending until failure. Clinically relevant middle vertebra fractures were observed in twenty-one of the specimens, including compression and burst fractures. The remaining nineteen specimens experienced failure at the potting-grip interface. Failure tolerance varied within the sample and were categorized by the appropriate data censoring, with clinically relevant middle vertebrae fractures characterized as uncensored or left-censored and potting-grip fractures characterized as right-censored. Average failure force and moment were 3290N (range: 1580N to 4378N) and 52Nm (range: 0Nm to 156 Nm) for uncensored data, 3686N (range: 3145N to 4112N) and 0Nm for left-censored data, and 3470N (range: 2138N to 5062N) and 104Nm (range: 27Nm to 182Nm) for right-censored data. These data can be used to develop and improve injury prediction tools for lumbar spine fractures and further research in future safety systems.&quot;,&quot;publisher&quot;:&quot;Elsevier Ltd&quot;,&quot;volume&quot;:&quot;135&quot;},&quot;isTemporary&quot;:false},{&quot;id&quot;:&quot;04eb9a5d-fcdd-338a-9113-cea2d2cc8afc&quot;,&quot;itemData&quot;:{&quot;type&quot;:&quot;article-journal&quot;,&quot;id&quot;:&quot;04eb9a5d-fcdd-338a-9113-cea2d2cc8afc&quot;,&quot;title&quot;:&quot;Mechanical properties of the cadaveric and hybrid III lumbar spines&quot;,&quot;groupId&quot;:&quot;f67120c4-cb92-3326-b30d-0cd910b85427&quot;,&quot;author&quot;:[{&quot;family&quot;:&quot;Demetropoulos&quot;,&quot;given&quot;:&quot;Constantine K.&quot;,&quot;parse-names&quot;:false,&quot;dropping-particle&quot;:&quot;&quot;,&quot;non-dropping-particle&quot;:&quot;&quot;},{&quot;family&quot;:&quot;Yang&quot;,&quot;given&quot;:&quot;King H.&quot;,&quot;parse-names&quot;:false,&quot;dropping-particle&quot;:&quot;&quot;,&quot;non-dropping-particle&quot;:&quot;&quot;},{&quot;family&quot;:&quot;Grimm&quot;,&quot;given&quot;:&quot;Michele J.&quot;,&quot;parse-names&quot;:false,&quot;dropping-particle&quot;:&quot;&quot;,&quot;non-dropping-particle&quot;:&quot;&quot;},{&quot;family&quot;:&quot;Khalil&quot;,&quot;given&quot;:&quot;Tawfik B.&quot;,&quot;parse-names&quot;:false,&quot;dropping-particle&quot;:&quot;&quot;,&quot;non-dropping-particle&quot;:&quot;&quot;},{&quot;family&quot;:&quot;King&quot;,&quot;given&quot;:&quot;Albert I.&quot;,&quot;parse-names&quot;:false,&quot;dropping-particle&quot;:&quot;&quot;,&quot;non-dropping-particle&quot;:&quot;&quot;}],&quot;container-title&quot;:&quot;SAE Technical Papers&quot;,&quot;DOI&quot;:&quot;10.4271/983160&quot;,&quot;ISSN&quot;:&quot;26883627&quot;,&quot;issued&quot;:{&quot;date-parts&quot;:[[1998]]},&quot;abstract&quot;:&quot;This study identified the mechanical properties of ten cadaveric lumbar spines and two Hybrid III lumbar spines. Eight tests were performed on each specimen: tension, compression, anterior shear, posterior shear, left lateral shear, flexion, extension and left lateral bending. Each test was run at a displacement rate of 100 mm/sec. The maximum displacements were selected to approximate the loading range of a 50 km/h Hybrid III dummy sled test and to be non-destructive to the specimens. Load, linear displacement and angular displacement data were collected. Bending moment was calculated from force data. Each mode of loading demonstrated consistent characteristics. The load-displacement curves of the Hybrid III lumbar spine demonstrated an initial region of high stiffness followed by a region of constant stiffness. The exception to this rule was the tension tests, as the steel cables that run the length of the spine appear to dominate the mechanical response of the Hybrid III spine in tensile loading. The loading curves of the cadaveric spines demonstrated an initial region of low stiffness followed by a region of increasing stiffness, as is typical of soft tissue response. Notable findings included the observation that the whole cadaveric lumbar spine specimens are stiffer in posterior shear than in anterior shear. This finding is in contrast to motion segment studies, in which the opposite trend is observed. This difference is believed to be due to the freedom of vertebrae L1 through L5 to rotate in the whole lumbar spine specimens. In functional spinal unit shear tests, both vertebrae are rigidly potted. © 1998 Society of Automotive Engineers, Inc.&quot;,&quot;issue&quot;:&quot;724&quot;},&quot;isTemporary&quot;:false},{&quot;id&quot;:&quot;37a62084-9b35-3108-bc43-cf039e262586&quot;,&quot;itemData&quot;:{&quot;type&quot;:&quot;article-journal&quot;,&quot;id&quot;:&quot;37a62084-9b35-3108-bc43-cf039e262586&quot;,&quot;title&quot;:&quot;Lumbar spine finite element model for healthy subjects: development and validation&quot;,&quot;groupId&quot;:&quot;f67120c4-cb92-3326-b30d-0cd910b85427&quot;,&quot;author&quot;:[{&quot;family&quot;:&quot;Xu&quot;,&quot;given&quot;:&quot;Ming&quot;,&quot;parse-names&quot;:false,&quot;dropping-particle&quot;:&quot;&quot;,&quot;non-dropping-particle&quot;:&quot;&quot;},{&quot;family&quot;:&quot;Yang&quot;,&quot;given&quot;:&quot;James&quot;,&quot;parse-names&quot;:false,&quot;dropping-particle&quot;:&quot;&quot;,&quot;non-dropping-particle&quot;:&quot;&quot;},{&quot;family&quot;:&quot;Lieberman&quot;,&quot;given&quot;:&quot;Isador H.&quot;,&quot;parse-names&quot;:false,&quot;dropping-particle&quot;:&quot;&quot;,&quot;non-dropping-particle&quot;:&quot;&quot;},{&quot;family&quot;:&quot;Haddas&quot;,&quot;given&quot;:&quot;Ram&quot;,&quot;parse-names&quot;:false,&quot;dropping-particle&quot;:&quot;&quot;,&quot;non-dropping-particle&quot;:&quot;&quot;}],&quot;container-title&quot;:&quot;Computer Methods in Biomechanics and Biomedical Engineering&quot;,&quot;container-title-short&quot;:&quot;Comput Methods Biomech Biomed Engin&quot;,&quot;DOI&quot;:&quot;10.1080/10255842.2016.1193596&quot;,&quot;ISSN&quot;:&quot;14768259&quot;,&quot;PMID&quot;:&quot;27315668&quot;,&quot;URL&quot;:&quot;http://dx.doi.org/10.1080/10255842.2016.1193596&quot;,&quot;issued&quot;:{&quot;date-parts&quot;:[[2017]]},&quot;page&quot;:&quot;1-15&quot;,&quot;abstract&quot;:&quot;Finite element (FE) method is a proven powerful and efficient tool to study the biomechanics of the human lumbar spine. However, due to the large inter-subject variability of geometries and material properties in human lumbar spines, concerns existed on the accuracy and predictive power of one single deterministic FE model with one set of spinal geometry and material properties. It was confirmed that the combined predictions (median or mean value) of several distinct FE models can be used as an improved prediction of behavior of human lumbar spine under identical loading and boundary conditions. In light of this improved prediction, five FE models (L1-L5 spinal levels) of the human lumbar spine were developed based on five healthy living subjects with identical modeling method. The five models were extensively validated through experimental and computational results in the literature. Mesh convergence and material sensitivity analysis were also conducted. We have shown that the results from the five FE models developed in this paper were consistent with the experimental data and simulation results from the existing literature. The validated modeling method introduced in this study can be used in modeling dysfunctional lumber spines such as disc degeneration and scoliosis in future work.&quot;,&quot;publisher&quot;:&quot;Taylor &amp; Francis&quot;,&quot;issue&quot;:&quot;1&quot;,&quot;volume&quot;:&quot;20&quot;},&quot;isTemporary&quot;:false},{&quot;id&quot;:&quot;6450d3be-dc66-392e-931f-b7f40871f110&quot;,&quot;itemData&quot;:{&quot;type&quot;:&quot;article-journal&quot;,&quot;id&quot;:&quot;6450d3be-dc66-392e-931f-b7f40871f110&quot;,&quot;title&quot;:&quot;Novel model to analyze the effect of a large compressive follower pre-load on range of motions in a lumbar spine&quot;,&quot;groupId&quot;:&quot;f67120c4-cb92-3326-b30d-0cd910b85427&quot;,&quot;author&quot;:[{&quot;family&quot;:&quot;Renner&quot;,&quot;given&quot;:&quot;Susan M.&quot;,&quot;parse-names&quot;:false,&quot;dropping-particle&quot;:&quot;&quot;,&quot;non-dropping-particle&quot;:&quot;&quot;},{&quot;family&quot;:&quot;Natarajan&quot;,&quot;given&quot;:&quot;Raghu N.&quot;,&quot;parse-names&quot;:false,&quot;dropping-particle&quot;:&quot;&quot;,&quot;non-dropping-particle&quot;:&quot;&quot;},{&quot;family&quot;:&quot;Patwardhan&quot;,&quot;given&quot;:&quot;Avinash G.&quot;,&quot;parse-names&quot;:false,&quot;dropping-particle&quot;:&quot;&quot;,&quot;non-dropping-particle&quot;:&quot;&quot;},{&quot;family&quot;:&quot;Havey&quot;,&quot;given&quot;:&quot;Robert M.&quot;,&quot;parse-names&quot;:false,&quot;dropping-particle&quot;:&quot;&quot;,&quot;non-dropping-particle&quot;:&quot;&quot;},{&quot;family&quot;:&quot;Voronov&quot;,&quot;given&quot;:&quot;Leonard I.&quot;,&quot;parse-names&quot;:false,&quot;dropping-particle&quot;:&quot;&quot;,&quot;non-dropping-particle&quot;:&quot;&quot;},{&quot;family&quot;:&quot;Guo&quot;,&quot;given&quot;:&quot;Bev Y.&quot;,&quot;parse-names&quot;:false,&quot;dropping-particle&quot;:&quot;&quot;,&quot;non-dropping-particle&quot;:&quot;&quot;},{&quot;family&quot;:&quot;Andersson&quot;,&quot;given&quot;:&quot;Gunnar B.J.&quot;,&quot;parse-names&quot;:false,&quot;dropping-particle&quot;:&quot;&quot;,&quot;non-dropping-particle&quot;:&quot;&quot;},{&quot;family&quot;:&quot;An&quot;,&quot;given&quot;:&quot;Howard S.&quot;,&quot;parse-names&quot;:false,&quot;dropping-particle&quot;:&quot;&quot;,&quot;non-dropping-particle&quot;:&quot;&quot;}],&quot;container-title&quot;:&quot;Journal of Biomechanics&quot;,&quot;container-title-short&quot;:&quot;J Biomech&quot;,&quot;DOI&quot;:&quot;10.1016/j.jbiomech.2006.05.019&quot;,&quot;ISSN&quot;:&quot;00219290&quot;,&quot;issued&quot;:{&quot;date-parts&quot;:[[2007]]},&quot;page&quot;:&quot;1326-1332&quot;,&quot;abstract&quot;:&quot;A 3-D finite element model (FEM) of the lumbar spine (L1-S1) was used to determine the effect of a large compressive follower pre-load on range of motions (ROM) in all three planes. The follower load modeled in the FEM produced minimal vertebral rotations in all the three planes. The model was validated by comparing the disc compression at all levels in the lumbar spine with the corresponding results obtained by compressing 10 cadevaric lumbar spines (L1-S1) using the follower load technique described by Patwardhan et al. [1999. A follower load increases the load-carrying capacity of the lumbar spine in compression. Spine 24(10), 1003-1009]. Further validation of the model was performed by comparing the lateral bending and torsion response without pre-load and the flexion-extension response without pre-load and with an 800 N follower pre-load with those obtained using cadaver lumbar spines. Following validation, the FEM was subjected to bending moments in all three planes with and without compressive follower pre-loads of up to 1200 N. Disc compression values and the flexion-extension range of motion under 800 N follower pre-load predicted by the FEM compared well with in vitro results. The current model showed that compressive follower pre-load decreased total as well as segmental ROM in flexion-extension by up to 18%, lateral bending by up to 42%, and torsion by up to 26%. © 2006 Elsevier Ltd. All rights reserved.&quot;,&quot;issue&quot;:&quot;6&quot;,&quot;volume&quot;:&quot;40&quot;},&quot;isTemporary&quot;:false},{&quot;id&quot;:&quot;387ef439-66e3-386f-bed0-38f8dfdad564&quot;,&quot;itemData&quot;:{&quot;type&quot;:&quot;article-journal&quot;,&quot;id&quot;:&quot;387ef439-66e3-386f-bed0-38f8dfdad564&quot;,&quot;title&quot;:&quot;Change of Disc Height, Radial Disc Bulge, and Intradiscal Pressure From Discectomy An in Vitro Investigation on Human Lumbar Discs&quot;,&quot;groupId&quot;:&quot;f67120c4-cb92-3326-b30d-0cd910b85427&quot;,&quot;author&quot;:[{&quot;family&quot;:&quot;Brinckmann&quot;,&quot;given&quot;:&quot;Paul&quot;,&quot;parse-names&quot;:false,&quot;dropping-particle&quot;:&quot;&quot;,&quot;non-dropping-particle&quot;:&quot;&quot;},{&quot;family&quot;:&quot;Grootenboer&quot;,&quot;given&quot;:&quot;HENK&quot;,&quot;parse-names&quot;:false,&quot;dropping-particle&quot;:&quot;&quot;,&quot;non-dropping-particle&quot;:&quot;&quot;}],&quot;container-title&quot;:&quot;Spine&quot;,&quot;container-title-short&quot;:&quot;Spine (Phila Pa 1976)&quot;,&quot;DOI&quot;:&quot;10.1097/00007632-199106000-00008&quot;,&quot;ISSN&quot;:&quot;0362-2436&quot;,&quot;URL&quot;:&quot;http://journals.lww.com/00007632-199106000-00008&quot;,&quot;issued&quot;:{&quot;date-parts&quot;:[[1991,6]]},&quot;page&quot;:&quot;641-646&quot;,&quot;issue&quot;:&quot;6&quot;,&quot;volume&quot;:&quot;16&quot;},&quot;isTemporary&quot;:false}],&quot;citationTag&quot;:&quot;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&quot;},{&quot;citationID&quot;:&quot;MENDELEY_CITATION_4e6eadf2-4099-41f4-8b7f-e7267e1beb0d&quot;,&quot;properties&quot;:{&quot;noteIndex&quot;:0},&quot;isEdited&quot;:false,&quot;manualOverride&quot;:{&quot;isManuallyOverridden&quot;:false,&quot;citeprocText&quot;:&quot;[82,83]&quot;,&quot;manualOverrideText&quot;:&quot;&quot;},&quot;citationItems&quot;:[{&quot;id&quot;:&quot;37a62084-9b35-3108-bc43-cf039e262586&quot;,&quot;itemData&quot;:{&quot;type&quot;:&quot;article-journal&quot;,&quot;id&quot;:&quot;37a62084-9b35-3108-bc43-cf039e262586&quot;,&quot;title&quot;:&quot;Lumbar spine finite element model for healthy subjects: development and validation&quot;,&quot;groupId&quot;:&quot;f67120c4-cb92-3326-b30d-0cd910b85427&quot;,&quot;author&quot;:[{&quot;family&quot;:&quot;Xu&quot;,&quot;given&quot;:&quot;Ming&quot;,&quot;parse-names&quot;:false,&quot;dropping-particle&quot;:&quot;&quot;,&quot;non-dropping-particle&quot;:&quot;&quot;},{&quot;family&quot;:&quot;Yang&quot;,&quot;given&quot;:&quot;James&quot;,&quot;parse-names&quot;:false,&quot;dropping-particle&quot;:&quot;&quot;,&quot;non-dropping-particle&quot;:&quot;&quot;},{&quot;family&quot;:&quot;Lieberman&quot;,&quot;given&quot;:&quot;Isador H.&quot;,&quot;parse-names&quot;:false,&quot;dropping-particle&quot;:&quot;&quot;,&quot;non-dropping-particle&quot;:&quot;&quot;},{&quot;family&quot;:&quot;Haddas&quot;,&quot;given&quot;:&quot;Ram&quot;,&quot;parse-names&quot;:false,&quot;dropping-particle&quot;:&quot;&quot;,&quot;non-dropping-particle&quot;:&quot;&quot;}],&quot;container-title&quot;:&quot;Computer Methods in Biomechanics and Biomedical Engineering&quot;,&quot;container-title-short&quot;:&quot;Comput Methods Biomech Biomed Engin&quot;,&quot;DOI&quot;:&quot;10.1080/10255842.2016.1193596&quot;,&quot;ISSN&quot;:&quot;14768259&quot;,&quot;PMID&quot;:&quot;27315668&quot;,&quot;URL&quot;:&quot;http://dx.doi.org/10.1080/10255842.2016.1193596&quot;,&quot;issued&quot;:{&quot;date-parts&quot;:[[2017]]},&quot;page&quot;:&quot;1-15&quot;,&quot;abstract&quot;:&quot;Finite element (FE) method is a proven powerful and efficient tool to study the biomechanics of the human lumbar spine. However, due to the large inter-subject variability of geometries and material properties in human lumbar spines, concerns existed on the accuracy and predictive power of one single deterministic FE model with one set of spinal geometry and material properties. It was confirmed that the combined predictions (median or mean value) of several distinct FE models can be used as an improved prediction of behavior of human lumbar spine under identical loading and boundary conditions. In light of this improved prediction, five FE models (L1-L5 spinal levels) of the human lumbar spine were developed based on five healthy living subjects with identical modeling method. The five models were extensively validated through experimental and computational results in the literature. Mesh convergence and material sensitivity analysis were also conducted. We have shown that the results from the five FE models developed in this paper were consistent with the experimental data and simulation results from the existing literature. The validated modeling method introduced in this study can be used in modeling dysfunctional lumber spines such as disc degeneration and scoliosis in future work.&quot;,&quot;publisher&quot;:&quot;Taylor &amp; Francis&quot;,&quot;issue&quot;:&quot;1&quot;,&quot;volume&quot;:&quot;20&quot;},&quot;isTemporary&quot;:false},{&quot;id&quot;:&quot;387ef439-66e3-386f-bed0-38f8dfdad564&quot;,&quot;itemData&quot;:{&quot;type&quot;:&quot;article-journal&quot;,&quot;id&quot;:&quot;387ef439-66e3-386f-bed0-38f8dfdad564&quot;,&quot;title&quot;:&quot;Change of Disc Height, Radial Disc Bulge, and Intradiscal Pressure From Discectomy An in Vitro Investigation on Human Lumbar Discs&quot;,&quot;groupId&quot;:&quot;f67120c4-cb92-3326-b30d-0cd910b85427&quot;,&quot;author&quot;:[{&quot;family&quot;:&quot;Brinckmann&quot;,&quot;given&quot;:&quot;Paul&quot;,&quot;parse-names&quot;:false,&quot;dropping-particle&quot;:&quot;&quot;,&quot;non-dropping-particle&quot;:&quot;&quot;},{&quot;family&quot;:&quot;Grootenboer&quot;,&quot;given&quot;:&quot;HENK&quot;,&quot;parse-names&quot;:false,&quot;dropping-particle&quot;:&quot;&quot;,&quot;non-dropping-particle&quot;:&quot;&quot;}],&quot;container-title&quot;:&quot;Spine&quot;,&quot;container-title-short&quot;:&quot;Spine (Phila Pa 1976)&quot;,&quot;DOI&quot;:&quot;10.1097/00007632-199106000-00008&quot;,&quot;ISSN&quot;:&quot;0362-2436&quot;,&quot;URL&quot;:&quot;http://journals.lww.com/00007632-199106000-00008&quot;,&quot;issued&quot;:{&quot;date-parts&quot;:[[1991,6]]},&quot;page&quot;:&quot;641-646&quot;,&quot;issue&quot;:&quot;6&quot;,&quot;volume&quot;:&quot;16&quot;},&quot;isTemporary&quot;:false}],&quot;citationTag&quot;:&quot;MENDELEY_CITATION_v3_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&quot;},{&quot;citationID&quot;:&quot;MENDELEY_CITATION_7074c107-ca1e-4f79-8d46-51d7fa8ed5fb&quot;,&quot;properties&quot;:{&quot;noteIndex&quot;:0},&quot;isEdited&quot;:false,&quot;manualOverride&quot;:{&quot;isManuallyOverridden&quot;:false,&quot;citeprocText&quot;:&quot;[76,82]&quot;,&quot;manualOverrideText&quot;:&quot;&quot;},&quot;citationItems&quot;:[{&quot;id&quot;:&quot;37a62084-9b35-3108-bc43-cf039e262586&quot;,&quot;itemData&quot;:{&quot;type&quot;:&quot;article-journal&quot;,&quot;id&quot;:&quot;37a62084-9b35-3108-bc43-cf039e262586&quot;,&quot;title&quot;:&quot;Lumbar spine finite element model for healthy subjects: development and validation&quot;,&quot;groupId&quot;:&quot;f67120c4-cb92-3326-b30d-0cd910b85427&quot;,&quot;author&quot;:[{&quot;family&quot;:&quot;Xu&quot;,&quot;given&quot;:&quot;Ming&quot;,&quot;parse-names&quot;:false,&quot;dropping-particle&quot;:&quot;&quot;,&quot;non-dropping-particle&quot;:&quot;&quot;},{&quot;family&quot;:&quot;Yang&quot;,&quot;given&quot;:&quot;James&quot;,&quot;parse-names&quot;:false,&quot;dropping-particle&quot;:&quot;&quot;,&quot;non-dropping-particle&quot;:&quot;&quot;},{&quot;family&quot;:&quot;Lieberman&quot;,&quot;given&quot;:&quot;Isador H.&quot;,&quot;parse-names&quot;:false,&quot;dropping-particle&quot;:&quot;&quot;,&quot;non-dropping-particle&quot;:&quot;&quot;},{&quot;family&quot;:&quot;Haddas&quot;,&quot;given&quot;:&quot;Ram&quot;,&quot;parse-names&quot;:false,&quot;dropping-particle&quot;:&quot;&quot;,&quot;non-dropping-particle&quot;:&quot;&quot;}],&quot;container-title&quot;:&quot;Computer Methods in Biomechanics and Biomedical Engineering&quot;,&quot;container-title-short&quot;:&quot;Comput Methods Biomech Biomed Engin&quot;,&quot;DOI&quot;:&quot;10.1080/10255842.2016.1193596&quot;,&quot;ISSN&quot;:&quot;14768259&quot;,&quot;PMID&quot;:&quot;27315668&quot;,&quot;URL&quot;:&quot;http://dx.doi.org/10.1080/10255842.2016.1193596&quot;,&quot;issued&quot;:{&quot;date-parts&quot;:[[2017]]},&quot;page&quot;:&quot;1-15&quot;,&quot;abstract&quot;:&quot;Finite element (FE) method is a proven powerful and efficient tool to study the biomechanics of the human lumbar spine. However, due to the large inter-subject variability of geometries and material properties in human lumbar spines, concerns existed on the accuracy and predictive power of one single deterministic FE model with one set of spinal geometry and material properties. It was confirmed that the combined predictions (median or mean value) of several distinct FE models can be used as an improved prediction of behavior of human lumbar spine under identical loading and boundary conditions. In light of this improved prediction, five FE models (L1-L5 spinal levels) of the human lumbar spine were developed based on five healthy living subjects with identical modeling method. The five models were extensively validated through experimental and computational results in the literature. Mesh convergence and material sensitivity analysis were also conducted. We have shown that the results from the five FE models developed in this paper were consistent with the experimental data and simulation results from the existing literature. The validated modeling method introduced in this study can be used in modeling dysfunctional lumber spines such as disc degeneration and scoliosis in future work.&quot;,&quot;publisher&quot;:&quot;Taylor &amp; Francis&quot;,&quot;issue&quot;:&quot;1&quot;,&quot;volume&quot;:&quot;20&quot;},&quot;isTemporary&quot;:false},{&quot;id&quot;:&quot;6450d3be-dc66-392e-931f-b7f40871f110&quot;,&quot;itemData&quot;:{&quot;type&quot;:&quot;article-journal&quot;,&quot;id&quot;:&quot;6450d3be-dc66-392e-931f-b7f40871f110&quot;,&quot;title&quot;:&quot;Novel model to analyze the effect of a large compressive follower pre-load on range of motions in a lumbar spine&quot;,&quot;groupId&quot;:&quot;f67120c4-cb92-3326-b30d-0cd910b85427&quot;,&quot;author&quot;:[{&quot;family&quot;:&quot;Renner&quot;,&quot;given&quot;:&quot;Susan M.&quot;,&quot;parse-names&quot;:false,&quot;dropping-particle&quot;:&quot;&quot;,&quot;non-dropping-particle&quot;:&quot;&quot;},{&quot;family&quot;:&quot;Natarajan&quot;,&quot;given&quot;:&quot;Raghu N.&quot;,&quot;parse-names&quot;:false,&quot;dropping-particle&quot;:&quot;&quot;,&quot;non-dropping-particle&quot;:&quot;&quot;},{&quot;family&quot;:&quot;Patwardhan&quot;,&quot;given&quot;:&quot;Avinash G.&quot;,&quot;parse-names&quot;:false,&quot;dropping-particle&quot;:&quot;&quot;,&quot;non-dropping-particle&quot;:&quot;&quot;},{&quot;family&quot;:&quot;Havey&quot;,&quot;given&quot;:&quot;Robert M.&quot;,&quot;parse-names&quot;:false,&quot;dropping-particle&quot;:&quot;&quot;,&quot;non-dropping-particle&quot;:&quot;&quot;},{&quot;family&quot;:&quot;Voronov&quot;,&quot;given&quot;:&quot;Leonard I.&quot;,&quot;parse-names&quot;:false,&quot;dropping-particle&quot;:&quot;&quot;,&quot;non-dropping-particle&quot;:&quot;&quot;},{&quot;family&quot;:&quot;Guo&quot;,&quot;given&quot;:&quot;Bev Y.&quot;,&quot;parse-names&quot;:false,&quot;dropping-particle&quot;:&quot;&quot;,&quot;non-dropping-particle&quot;:&quot;&quot;},{&quot;family&quot;:&quot;Andersson&quot;,&quot;given&quot;:&quot;Gunnar B.J.&quot;,&quot;parse-names&quot;:false,&quot;dropping-particle&quot;:&quot;&quot;,&quot;non-dropping-particle&quot;:&quot;&quot;},{&quot;family&quot;:&quot;An&quot;,&quot;given&quot;:&quot;Howard S.&quot;,&quot;parse-names&quot;:false,&quot;dropping-particle&quot;:&quot;&quot;,&quot;non-dropping-particle&quot;:&quot;&quot;}],&quot;container-title&quot;:&quot;Journal of Biomechanics&quot;,&quot;container-title-short&quot;:&quot;J Biomech&quot;,&quot;DOI&quot;:&quot;10.1016/j.jbiomech.2006.05.019&quot;,&quot;ISSN&quot;:&quot;00219290&quot;,&quot;issued&quot;:{&quot;date-parts&quot;:[[2007]]},&quot;page&quot;:&quot;1326-1332&quot;,&quot;abstract&quot;:&quot;A 3-D finite element model (FEM) of the lumbar spine (L1-S1) was used to determine the effect of a large compressive follower pre-load on range of motions (ROM) in all three planes. The follower load modeled in the FEM produced minimal vertebral rotations in all the three planes. The model was validated by comparing the disc compression at all levels in the lumbar spine with the corresponding results obtained by compressing 10 cadevaric lumbar spines (L1-S1) using the follower load technique described by Patwardhan et al. [1999. A follower load increases the load-carrying capacity of the lumbar spine in compression. Spine 24(10), 1003-1009]. Further validation of the model was performed by comparing the lateral bending and torsion response without pre-load and the flexion-extension response without pre-load and with an 800 N follower pre-load with those obtained using cadaver lumbar spines. Following validation, the FEM was subjected to bending moments in all three planes with and without compressive follower pre-loads of up to 1200 N. Disc compression values and the flexion-extension range of motion under 800 N follower pre-load predicted by the FEM compared well with in vitro results. The current model showed that compressive follower pre-load decreased total as well as segmental ROM in flexion-extension by up to 18%, lateral bending by up to 42%, and torsion by up to 26%. © 2006 Elsevier Ltd. All rights reserved.&quot;,&quot;issue&quot;:&quot;6&quot;,&quot;volume&quot;:&quot;40&quot;},&quot;isTemporary&quot;:false}],&quot;citationTag&quot;:&quot;MENDELEY_CITATION_v3_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&quot;},{&quot;citationID&quot;:&quot;MENDELEY_CITATION_f4611304-9e74-4749-a7c0-7d76f6d977aa&quot;,&quot;properties&quot;:{&quot;noteIndex&quot;:0},&quot;isEdited&quot;:false,&quot;manualOverride&quot;:{&quot;isManuallyOverridden&quot;:false,&quot;citeprocText&quot;:&quot;[83]&quot;,&quot;manualOverrideText&quot;:&quot;&quot;},&quot;citationItems&quot;:[{&quot;id&quot;:&quot;387ef439-66e3-386f-bed0-38f8dfdad564&quot;,&quot;itemData&quot;:{&quot;type&quot;:&quot;article-journal&quot;,&quot;id&quot;:&quot;387ef439-66e3-386f-bed0-38f8dfdad564&quot;,&quot;title&quot;:&quot;Change of Disc Height, Radial Disc Bulge, and Intradiscal Pressure From Discectomy An in Vitro Investigation on Human Lumbar Discs&quot;,&quot;groupId&quot;:&quot;f67120c4-cb92-3326-b30d-0cd910b85427&quot;,&quot;author&quot;:[{&quot;family&quot;:&quot;Brinckmann&quot;,&quot;given&quot;:&quot;Paul&quot;,&quot;parse-names&quot;:false,&quot;dropping-particle&quot;:&quot;&quot;,&quot;non-dropping-particle&quot;:&quot;&quot;},{&quot;family&quot;:&quot;Grootenboer&quot;,&quot;given&quot;:&quot;HENK&quot;,&quot;parse-names&quot;:false,&quot;dropping-particle&quot;:&quot;&quot;,&quot;non-dropping-particle&quot;:&quot;&quot;}],&quot;container-title&quot;:&quot;Spine&quot;,&quot;container-title-short&quot;:&quot;Spine (Phila Pa 1976)&quot;,&quot;DOI&quot;:&quot;10.1097/00007632-199106000-00008&quot;,&quot;ISSN&quot;:&quot;0362-2436&quot;,&quot;URL&quot;:&quot;http://journals.lww.com/00007632-199106000-00008&quot;,&quot;issued&quot;:{&quot;date-parts&quot;:[[1991,6]]},&quot;page&quot;:&quot;641-646&quot;,&quot;issue&quot;:&quot;6&quot;,&quot;volume&quot;:&quot;16&quot;},&quot;isTemporary&quot;:false}],&quot;citationTag&quot;:&quot;MENDELEY_CITATION_v3_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&quot;},{&quot;citationID&quot;:&quot;MENDELEY_CITATION_9e5226b1-35a1-4b7b-89e4-9a07bde3c55b&quot;,&quot;properties&quot;:{&quot;noteIndex&quot;:0},&quot;isEdited&quot;:false,&quot;manualOverride&quot;:{&quot;isManuallyOverridden&quot;:false,&quot;citeprocText&quot;:&quot;[80,81]&quot;,&quot;manualOverrideText&quot;:&quot;&quot;},&quot;citationItems&quot;:[{&quot;id&quot;:&quot;48eeef01-1b7f-3a70-b8af-51f6832d0029&quot;,&quot;itemData&quot;:{&quot;type&quot;:&quot;article-journal&quot;,&quot;id&quot;:&quot;48eeef01-1b7f-3a70-b8af-51f6832d0029&quot;,&quot;title&quot;:&quot;Failure tolerance of the human lumbar spine in dynamic combined compression and flexion loading&quot;,&quot;groupId&quot;:&quot;f67120c4-cb92-3326-b30d-0cd910b85427&quot;,&quot;author&quot;:[{&quot;family&quot;:&quot;Tushak&quot;,&quot;given&quot;:&quot;Sophia K.&quot;,&quot;parse-names&quot;:false,&quot;dropping-particle&quot;:&quot;&quot;,&quot;non-dropping-particle&quot;:&quot;&quot;},{&quot;family&quot;:&quot;Paul Donlon&quot;,&quot;given&quot;:&quot;John&quot;,&quot;parse-names&quot;:false,&quot;dropping-particle&quot;:&quot;&quot;,&quot;non-dropping-particle&quot;:&quot;&quot;},{&quot;family&quot;:&quot;Gepner&quot;,&quot;given&quot;:&quot;Bronislaw D.&quot;,&quot;parse-names&quot;:false,&quot;dropping-particle&quot;:&quot;&quot;,&quot;non-dropping-particle&quot;:&quot;&quot;},{&quot;family&quot;:&quot;Chebbi&quot;,&quot;given&quot;:&quot;Aida&quot;,&quot;parse-names&quot;:false,&quot;dropping-particle&quot;:&quot;&quot;,&quot;non-dropping-particle&quot;:&quot;&quot;},{&quot;family&quot;:&quot;Pipkorn&quot;,&quot;given&quot;:&quot;Bengt&quot;,&quot;parse-names&quot;:false,&quot;dropping-particle&quot;:&quot;&quot;,&quot;non-dropping-particle&quot;:&quot;&quot;},{&quot;family&quot;:&quot;Hallman&quot;,&quot;given&quot;:&quot;Jason J.&quot;,&quot;parse-names&quot;:false,&quot;dropping-particle&quot;:&quot;&quot;,&quot;non-dropping-particle&quot;:&quot;&quot;},{&quot;family&quot;:&quot;Forman&quot;,&quot;given&quot;:&quot;Jason L.&quot;,&quot;parse-names&quot;:false,&quot;dropping-particle&quot;:&quot;&quot;,&quot;non-dropping-particle&quot;:&quot;&quot;},{&quot;family&quot;:&quot;Kerrigan&quot;,&quot;given&quot;:&quot;Jason R.&quot;,&quot;parse-names&quot;:false,&quot;dropping-particle&quot;:&quot;&quot;,&quot;non-dropping-particle&quot;:&quot;&quot;}],&quot;container-title&quot;:&quot;Journal of Biomechanics&quot;,&quot;container-title-short&quot;:&quot;J Biomech&quot;,&quot;DOI&quot;:&quot;10.1016/j.jbiomech.2022.111051&quot;,&quot;ISSN&quot;:&quot;00219290&quot;,&quot;PMID&quot;:&quot;35325753&quot;,&quot;URL&quot;:&quot;https://linkinghub.elsevier.com/retrieve/pii/S0021929022001051&quot;,&quot;issued&quot;:{&quot;date-parts&quot;:[[2022,4,1]]},&quot;page&quot;:&quot;111051&quot;,&quot;abstract&quot;:&quot;Vehicle safety systems have substantially decreased motor vehicle crash-related injuries and fatalities, but injuries to the lumbar spine still have been reported. Experimental and computational analyses of upright and, particularly, reclined occupants in frontal crashes have shown that the lumbar spine can be subjected to simultaneous and out-of-phase combined axial compression and flexion loading. Lumbar spine failure tolerance in combined compression-flexion has not been widely explored in the literature. Therefore, the goal of this study was to measure the failure tolerance of the lumbar spine in combined compression and flexion. Forty lumbar spine segments with three vertebrae (one unconstrained) and two intervertebral discs (both unconstrained) were pre-loaded with axial compression (2200N, 3300N, or 4500N) and then subjected to rotation-controlled dynamic flexion bending until failure. Clinically relevant middle vertebra fractures were observed in twenty-one of the specimens, including compression and burst fractures. The remaining nineteen specimens experienced failure at the potting-grip interface. Failure tolerance varied within the sample and were categorized by the appropriate data censoring, with clinically relevant middle vertebrae fractures characterized as uncensored or left-censored and potting-grip fractures characterized as right-censored. Average failure force and moment were 3290N (range: 1580N to 4378N) and 52Nm (range: 0Nm to 156 Nm) for uncensored data, 3686N (range: 3145N to 4112N) and 0Nm for left-censored data, and 3470N (range: 2138N to 5062N) and 104Nm (range: 27Nm to 182Nm) for right-censored data. These data can be used to develop and improve injury prediction tools for lumbar spine fractures and further research in future safety systems.&quot;,&quot;publisher&quot;:&quot;Elsevier Ltd&quot;,&quot;volume&quot;:&quot;135&quot;},&quot;isTemporary&quot;:false},{&quot;id&quot;:&quot;04eb9a5d-fcdd-338a-9113-cea2d2cc8afc&quot;,&quot;itemData&quot;:{&quot;type&quot;:&quot;article-journal&quot;,&quot;id&quot;:&quot;04eb9a5d-fcdd-338a-9113-cea2d2cc8afc&quot;,&quot;title&quot;:&quot;Mechanical properties of the cadaveric and hybrid III lumbar spines&quot;,&quot;groupId&quot;:&quot;f67120c4-cb92-3326-b30d-0cd910b85427&quot;,&quot;author&quot;:[{&quot;family&quot;:&quot;Demetropoulos&quot;,&quot;given&quot;:&quot;Constantine K.&quot;,&quot;parse-names&quot;:false,&quot;dropping-particle&quot;:&quot;&quot;,&quot;non-dropping-particle&quot;:&quot;&quot;},{&quot;family&quot;:&quot;Yang&quot;,&quot;given&quot;:&quot;King H.&quot;,&quot;parse-names&quot;:false,&quot;dropping-particle&quot;:&quot;&quot;,&quot;non-dropping-particle&quot;:&quot;&quot;},{&quot;family&quot;:&quot;Grimm&quot;,&quot;given&quot;:&quot;Michele J.&quot;,&quot;parse-names&quot;:false,&quot;dropping-particle&quot;:&quot;&quot;,&quot;non-dropping-particle&quot;:&quot;&quot;},{&quot;family&quot;:&quot;Khalil&quot;,&quot;given&quot;:&quot;Tawfik B.&quot;,&quot;parse-names&quot;:false,&quot;dropping-particle&quot;:&quot;&quot;,&quot;non-dropping-particle&quot;:&quot;&quot;},{&quot;family&quot;:&quot;King&quot;,&quot;given&quot;:&quot;Albert I.&quot;,&quot;parse-names&quot;:false,&quot;dropping-particle&quot;:&quot;&quot;,&quot;non-dropping-particle&quot;:&quot;&quot;}],&quot;container-title&quot;:&quot;SAE Technical Papers&quot;,&quot;DOI&quot;:&quot;10.4271/983160&quot;,&quot;ISSN&quot;:&quot;26883627&quot;,&quot;issued&quot;:{&quot;date-parts&quot;:[[1998]]},&quot;abstract&quot;:&quot;This study identified the mechanical properties of ten cadaveric lumbar spines and two Hybrid III lumbar spines. Eight tests were performed on each specimen: tension, compression, anterior shear, posterior shear, left lateral shear, flexion, extension and left lateral bending. Each test was run at a displacement rate of 100 mm/sec. The maximum displacements were selected to approximate the loading range of a 50 km/h Hybrid III dummy sled test and to be non-destructive to the specimens. Load, linear displacement and angular displacement data were collected. Bending moment was calculated from force data. Each mode of loading demonstrated consistent characteristics. The load-displacement curves of the Hybrid III lumbar spine demonstrated an initial region of high stiffness followed by a region of constant stiffness. The exception to this rule was the tension tests, as the steel cables that run the length of the spine appear to dominate the mechanical response of the Hybrid III spine in tensile loading. The loading curves of the cadaveric spines demonstrated an initial region of low stiffness followed by a region of increasing stiffness, as is typical of soft tissue response. Notable findings included the observation that the whole cadaveric lumbar spine specimens are stiffer in posterior shear than in anterior shear. This finding is in contrast to motion segment studies, in which the opposite trend is observed. This difference is believed to be due to the freedom of vertebrae L1 through L5 to rotate in the whole lumbar spine specimens. In functional spinal unit shear tests, both vertebrae are rigidly potted. © 1998 Society of Automotive Engineers, Inc.&quot;,&quot;issue&quot;:&quot;724&quot;},&quot;isTemporary&quot;:false}],&quot;citationTag&quot;:&quot;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F3C22E-6887-4810-B97E-105D008AB0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19</Pages>
  <Words>75435</Words>
  <Characters>452611</Characters>
  <Application>Microsoft Office Word</Application>
  <DocSecurity>0</DocSecurity>
  <Lines>3771</Lines>
  <Paragraphs>1053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526993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Kajetan Lewandowski</dc:creator>
  <cp:keywords/>
  <cp:lastModifiedBy>Agsa</cp:lastModifiedBy>
  <cp:revision>6</cp:revision>
  <cp:lastPrinted>2024-11-21T06:28:00Z</cp:lastPrinted>
  <dcterms:created xsi:type="dcterms:W3CDTF">2025-11-13T20:22:00Z</dcterms:created>
  <dcterms:modified xsi:type="dcterms:W3CDTF">2025-11-13T20:57:00Z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http://www.zotero.org/styles/additive-manufacturing</vt:lpwstr>
  </property>
  <property fmtid="{D5CDD505-2E9C-101B-9397-08002B2CF9AE}" pid="3" name="Mendeley Recent Style Name 0_1">
    <vt:lpwstr>Additive Manufacturing</vt:lpwstr>
  </property>
  <property fmtid="{D5CDD505-2E9C-101B-9397-08002B2CF9AE}" pid="4" name="Mendeley Recent Style Id 1_1">
    <vt:lpwstr>http://www.zotero.org/styles/advances-in-engineering-software</vt:lpwstr>
  </property>
  <property fmtid="{D5CDD505-2E9C-101B-9397-08002B2CF9AE}" pid="5" name="Mendeley Recent Style Name 1_1">
    <vt:lpwstr>Advances in Engineering Software</vt:lpwstr>
  </property>
  <property fmtid="{D5CDD505-2E9C-101B-9397-08002B2CF9AE}" pid="6" name="Mendeley Recent Style Id 2_1">
    <vt:lpwstr>http://www.zotero.org/styles/biocybernetics-and-biomedical-engineering</vt:lpwstr>
  </property>
  <property fmtid="{D5CDD505-2E9C-101B-9397-08002B2CF9AE}" pid="7" name="Mendeley Recent Style Name 2_1">
    <vt:lpwstr>Biocybernetics and Biomedical Engineering</vt:lpwstr>
  </property>
  <property fmtid="{D5CDD505-2E9C-101B-9397-08002B2CF9AE}" pid="8" name="Mendeley Recent Style Id 3_1">
    <vt:lpwstr>http://www.zotero.org/styles/communications-in-nonlinear-science-and-numerical-simulation</vt:lpwstr>
  </property>
  <property fmtid="{D5CDD505-2E9C-101B-9397-08002B2CF9AE}" pid="9" name="Mendeley Recent Style Name 3_1">
    <vt:lpwstr>Communications in Nonlinear Science and Numerical Simulation</vt:lpwstr>
  </property>
  <property fmtid="{D5CDD505-2E9C-101B-9397-08002B2CF9AE}" pid="10" name="Mendeley Recent Style Id 4_1">
    <vt:lpwstr>http://www.zotero.org/styles/composite-interfaces</vt:lpwstr>
  </property>
  <property fmtid="{D5CDD505-2E9C-101B-9397-08002B2CF9AE}" pid="11" name="Mendeley Recent Style Name 4_1">
    <vt:lpwstr>Composite Interfaces</vt:lpwstr>
  </property>
  <property fmtid="{D5CDD505-2E9C-101B-9397-08002B2CF9AE}" pid="12" name="Mendeley Recent Style Id 5_1">
    <vt:lpwstr>http://www.zotero.org/styles/composites-part-b</vt:lpwstr>
  </property>
  <property fmtid="{D5CDD505-2E9C-101B-9397-08002B2CF9AE}" pid="13" name="Mendeley Recent Style Name 5_1">
    <vt:lpwstr>Composites Part B</vt:lpwstr>
  </property>
  <property fmtid="{D5CDD505-2E9C-101B-9397-08002B2CF9AE}" pid="14" name="Mendeley Recent Style Id 6_1">
    <vt:lpwstr>http://www.zotero.org/styles/computers-in-biology-and-medicine</vt:lpwstr>
  </property>
  <property fmtid="{D5CDD505-2E9C-101B-9397-08002B2CF9AE}" pid="15" name="Mendeley Recent Style Name 6_1">
    <vt:lpwstr>Computers in Biology and Medicine</vt:lpwstr>
  </property>
  <property fmtid="{D5CDD505-2E9C-101B-9397-08002B2CF9AE}" pid="16" name="Mendeley Recent Style Id 7_1">
    <vt:lpwstr>http://www.zotero.org/styles/engineering-failure-analysis</vt:lpwstr>
  </property>
  <property fmtid="{D5CDD505-2E9C-101B-9397-08002B2CF9AE}" pid="17" name="Mendeley Recent Style Name 7_1">
    <vt:lpwstr>Engineering Failure Analysis</vt:lpwstr>
  </property>
  <property fmtid="{D5CDD505-2E9C-101B-9397-08002B2CF9AE}" pid="18" name="Mendeley Recent Style Id 8_1">
    <vt:lpwstr>http://www.zotero.org/styles/international-journal-for-numerical-methods-in-biomedical-engineering</vt:lpwstr>
  </property>
  <property fmtid="{D5CDD505-2E9C-101B-9397-08002B2CF9AE}" pid="19" name="Mendeley Recent Style Name 8_1">
    <vt:lpwstr>International Journal for Numerical Methods in Biomedical Engineering</vt:lpwstr>
  </property>
  <property fmtid="{D5CDD505-2E9C-101B-9397-08002B2CF9AE}" pid="20" name="Mendeley Recent Style Id 9_1">
    <vt:lpwstr>http://www.zotero.org/styles/journal-of-biomedical-materials-research-part-a</vt:lpwstr>
  </property>
  <property fmtid="{D5CDD505-2E9C-101B-9397-08002B2CF9AE}" pid="21" name="Mendeley Recent Style Name 9_1">
    <vt:lpwstr>Journal of Biomedical Materials Research Part A</vt:lpwstr>
  </property>
  <property fmtid="{D5CDD505-2E9C-101B-9397-08002B2CF9AE}" pid="22" name="Mendeley Document_1">
    <vt:lpwstr>True</vt:lpwstr>
  </property>
  <property fmtid="{D5CDD505-2E9C-101B-9397-08002B2CF9AE}" pid="23" name="Mendeley Unique User Id_1">
    <vt:lpwstr>26ea9681-1ea6-3c44-9379-5bd41daea63a</vt:lpwstr>
  </property>
  <property fmtid="{D5CDD505-2E9C-101B-9397-08002B2CF9AE}" pid="24" name="Mendeley Citation Style_1">
    <vt:lpwstr>http://www.zotero.org/styles/advances-in-engineering-software</vt:lpwstr>
  </property>
  <property fmtid="{D5CDD505-2E9C-101B-9397-08002B2CF9AE}" pid="25" name="GrammarlyDocumentId">
    <vt:lpwstr>be779bde06fd66a2c650e04f5c1285ded609747c141fa22036d8e8c2e6df444d</vt:lpwstr>
  </property>
</Properties>
</file>