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6BF4EC" w14:textId="247BCEFA" w:rsidR="00B85B3B" w:rsidRDefault="00B85B3B" w:rsidP="00EE1D8C">
      <w:pPr>
        <w:jc w:val="center"/>
        <w:rPr>
          <w:b/>
          <w:sz w:val="28"/>
          <w:lang w:val="en-US"/>
        </w:rPr>
      </w:pPr>
      <w:r w:rsidRPr="00B85B3B">
        <w:rPr>
          <w:b/>
          <w:sz w:val="28"/>
          <w:lang w:val="en-US"/>
        </w:rPr>
        <w:t xml:space="preserve">Data </w:t>
      </w:r>
      <w:r>
        <w:rPr>
          <w:b/>
          <w:sz w:val="28"/>
          <w:lang w:val="en-US"/>
        </w:rPr>
        <w:t>Management P</w:t>
      </w:r>
      <w:r w:rsidRPr="00B85B3B">
        <w:rPr>
          <w:b/>
          <w:sz w:val="28"/>
          <w:lang w:val="en-US"/>
        </w:rPr>
        <w:t>lan</w:t>
      </w:r>
    </w:p>
    <w:tbl>
      <w:tblPr>
        <w:tblStyle w:val="TableNormal"/>
        <w:tblW w:w="9666"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28" w:type="dxa"/>
          <w:bottom w:w="28" w:type="dxa"/>
          <w:right w:w="28" w:type="dxa"/>
        </w:tblCellMar>
        <w:tblLook w:val="01E0" w:firstRow="1" w:lastRow="1" w:firstColumn="1" w:lastColumn="1" w:noHBand="0" w:noVBand="0"/>
      </w:tblPr>
      <w:tblGrid>
        <w:gridCol w:w="461"/>
        <w:gridCol w:w="9205"/>
      </w:tblGrid>
      <w:tr w:rsidR="00277888" w:rsidRPr="00710783" w14:paraId="1FF25EFA" w14:textId="77777777" w:rsidTr="00277888">
        <w:trPr>
          <w:trHeight w:val="153"/>
        </w:trPr>
        <w:tc>
          <w:tcPr>
            <w:tcW w:w="461" w:type="dxa"/>
          </w:tcPr>
          <w:p w14:paraId="2B4FA3D9" w14:textId="77777777" w:rsidR="00277888" w:rsidRPr="00277888" w:rsidRDefault="00277888" w:rsidP="00277888">
            <w:r w:rsidRPr="00277888">
              <w:t>1.</w:t>
            </w:r>
          </w:p>
        </w:tc>
        <w:tc>
          <w:tcPr>
            <w:tcW w:w="9205" w:type="dxa"/>
          </w:tcPr>
          <w:p w14:paraId="294D924D" w14:textId="77777777" w:rsidR="00277888" w:rsidRPr="00277888" w:rsidRDefault="00277888" w:rsidP="00277888">
            <w:pPr>
              <w:rPr>
                <w:b/>
              </w:rPr>
            </w:pPr>
            <w:r w:rsidRPr="00277888">
              <w:rPr>
                <w:b/>
              </w:rPr>
              <w:t>Data description and collection or re-use of existing data</w:t>
            </w:r>
          </w:p>
        </w:tc>
      </w:tr>
      <w:tr w:rsidR="00277888" w:rsidRPr="00710783" w14:paraId="111DD885" w14:textId="77777777" w:rsidTr="00277888">
        <w:trPr>
          <w:trHeight w:val="153"/>
        </w:trPr>
        <w:tc>
          <w:tcPr>
            <w:tcW w:w="461" w:type="dxa"/>
          </w:tcPr>
          <w:p w14:paraId="30326FD8" w14:textId="77777777" w:rsidR="00277888" w:rsidRPr="00277888" w:rsidRDefault="00277888" w:rsidP="00277888">
            <w:r w:rsidRPr="00277888">
              <w:t>1.1</w:t>
            </w:r>
          </w:p>
        </w:tc>
        <w:tc>
          <w:tcPr>
            <w:tcW w:w="9205" w:type="dxa"/>
          </w:tcPr>
          <w:p w14:paraId="4C2D1DEC" w14:textId="77777777" w:rsidR="00277888" w:rsidRPr="005A792A" w:rsidRDefault="00277888" w:rsidP="00277888">
            <w:pPr>
              <w:rPr>
                <w:i/>
              </w:rPr>
            </w:pPr>
            <w:r w:rsidRPr="005A792A">
              <w:rPr>
                <w:i/>
              </w:rPr>
              <w:t>How will new data be collected or produced and/or how will existing data be re-used?</w:t>
            </w:r>
          </w:p>
          <w:p w14:paraId="19F96ED6" w14:textId="67A87205" w:rsidR="007B30CE" w:rsidRPr="009A0C38" w:rsidRDefault="002E62B4" w:rsidP="00B459C6">
            <w:r w:rsidRPr="002E62B4">
              <w:t>The project will only collect new data, no existing data will be re</w:t>
            </w:r>
            <w:r>
              <w:t>-</w:t>
            </w:r>
            <w:r w:rsidRPr="002E62B4">
              <w:t>used</w:t>
            </w:r>
            <w:r w:rsidR="009A0C38">
              <w:t xml:space="preserve">. </w:t>
            </w:r>
            <w:r w:rsidR="007B30CE">
              <w:t>In the project, new data will be collected from a full-scale crash test in the form of videos, photos,</w:t>
            </w:r>
            <w:r w:rsidR="0039155F">
              <w:t xml:space="preserve"> </w:t>
            </w:r>
            <w:r w:rsidR="007B30CE">
              <w:t xml:space="preserve">and a </w:t>
            </w:r>
            <w:r w:rsidR="00624D24">
              <w:t>written</w:t>
            </w:r>
            <w:r w:rsidR="007B30CE">
              <w:t xml:space="preserve"> </w:t>
            </w:r>
            <w:r w:rsidR="001C51F0">
              <w:t>report</w:t>
            </w:r>
            <w:r w:rsidR="007B30CE">
              <w:t>.</w:t>
            </w:r>
            <w:r w:rsidR="001C51F0">
              <w:t xml:space="preserve"> </w:t>
            </w:r>
            <w:r w:rsidR="00CA1B22">
              <w:t xml:space="preserve">In addition, </w:t>
            </w:r>
            <w:r w:rsidR="00B459C6">
              <w:t>data</w:t>
            </w:r>
            <w:r w:rsidR="00CA1B22" w:rsidRPr="00CA1B22">
              <w:t xml:space="preserve"> from sensors commonly used in solving engineering problems</w:t>
            </w:r>
            <w:r w:rsidR="004C1A57">
              <w:t xml:space="preserve"> will be recorded (e.g., accelerometers, strain gauges). </w:t>
            </w:r>
            <w:r w:rsidR="001C51F0">
              <w:t xml:space="preserve">The measurements and results from the crash test will be used </w:t>
            </w:r>
            <w:r w:rsidR="004C1A57" w:rsidRPr="004C1A57">
              <w:t>to develop numerical models of crash tests</w:t>
            </w:r>
            <w:r w:rsidR="00703300">
              <w:t xml:space="preserve">. </w:t>
            </w:r>
            <w:r w:rsidR="00B459C6" w:rsidRPr="00B459C6">
              <w:t xml:space="preserve">These numerical models will be used to </w:t>
            </w:r>
            <w:r w:rsidR="00B459C6">
              <w:t>carry out</w:t>
            </w:r>
            <w:r w:rsidR="00B459C6" w:rsidRPr="00B459C6">
              <w:t xml:space="preserve"> </w:t>
            </w:r>
            <w:r w:rsidR="00B459C6">
              <w:t>numerical simulations</w:t>
            </w:r>
            <w:r w:rsidR="00B459C6" w:rsidRPr="00B459C6">
              <w:t xml:space="preserve"> from which </w:t>
            </w:r>
            <w:r w:rsidR="00B459C6">
              <w:t>indices</w:t>
            </w:r>
            <w:r w:rsidR="00B459C6" w:rsidRPr="00B459C6">
              <w:t xml:space="preserve"> regarding the behavior of the vehicle, road </w:t>
            </w:r>
            <w:r w:rsidR="00B459C6">
              <w:t xml:space="preserve">safety </w:t>
            </w:r>
            <w:r w:rsidR="00B459C6" w:rsidRPr="00B459C6">
              <w:t xml:space="preserve">barrier, ground and human body will be </w:t>
            </w:r>
            <w:r w:rsidR="00B459C6">
              <w:t xml:space="preserve">recorded in open formats (e.g., txt) and </w:t>
            </w:r>
            <w:r w:rsidR="00B459C6" w:rsidRPr="00B459C6">
              <w:t>in formats supported by MS Office</w:t>
            </w:r>
            <w:r w:rsidR="004702A7">
              <w:t xml:space="preserve">. </w:t>
            </w:r>
            <w:r w:rsidR="004702A7" w:rsidRPr="004702A7">
              <w:t>The data collected in the project will be used to determine the causes of dangerous behavior of SUV vehicles, to develop reduced models of crash test responses, and to develop a classification of SUV vehicle behavior.</w:t>
            </w:r>
          </w:p>
        </w:tc>
      </w:tr>
      <w:tr w:rsidR="00277888" w:rsidRPr="00710783" w14:paraId="5EBC22F9" w14:textId="77777777" w:rsidTr="00277888">
        <w:trPr>
          <w:trHeight w:val="167"/>
        </w:trPr>
        <w:tc>
          <w:tcPr>
            <w:tcW w:w="461" w:type="dxa"/>
          </w:tcPr>
          <w:p w14:paraId="41081273" w14:textId="77777777" w:rsidR="00277888" w:rsidRPr="00277888" w:rsidRDefault="00277888" w:rsidP="00277888">
            <w:r w:rsidRPr="00277888">
              <w:t>1.2</w:t>
            </w:r>
          </w:p>
        </w:tc>
        <w:tc>
          <w:tcPr>
            <w:tcW w:w="9205" w:type="dxa"/>
          </w:tcPr>
          <w:p w14:paraId="25656F01" w14:textId="77777777" w:rsidR="00277888" w:rsidRPr="005A792A" w:rsidRDefault="00277888" w:rsidP="00277888">
            <w:pPr>
              <w:rPr>
                <w:i/>
              </w:rPr>
            </w:pPr>
            <w:r w:rsidRPr="005A792A">
              <w:rPr>
                <w:i/>
              </w:rPr>
              <w:t>What data (for example the types, formats, and volumes) will be collected or produced?</w:t>
            </w:r>
          </w:p>
          <w:p w14:paraId="6DB89F17" w14:textId="5C8A113E" w:rsidR="007B30CE" w:rsidRPr="00277888" w:rsidRDefault="007B30CE" w:rsidP="003856FC">
            <w:r>
              <w:t>Databases will be stored in the form of excel sheets (x</w:t>
            </w:r>
            <w:r w:rsidR="00985D61">
              <w:t>lsx), with the maximum size of 1.0</w:t>
            </w:r>
            <w:r>
              <w:t xml:space="preserve"> GB. Results from the full</w:t>
            </w:r>
            <w:r w:rsidR="00750B39">
              <w:t>-</w:t>
            </w:r>
            <w:r>
              <w:t xml:space="preserve">scale crash test will be </w:t>
            </w:r>
            <w:r w:rsidR="00750B39">
              <w:t>stored</w:t>
            </w:r>
            <w:r>
              <w:t xml:space="preserve"> in digital formats of video (avi, mts, mp4), photo (cr2, jpg, png) and text (pdf, docx, txt), </w:t>
            </w:r>
            <w:r w:rsidR="00985D61">
              <w:t>with the maximum size of 4</w:t>
            </w:r>
            <w:r>
              <w:t xml:space="preserve">0 GB. </w:t>
            </w:r>
            <w:r w:rsidR="003856FC" w:rsidRPr="003856FC">
              <w:t>The report</w:t>
            </w:r>
            <w:r w:rsidR="003856FC">
              <w:t xml:space="preserve"> from the</w:t>
            </w:r>
            <w:r w:rsidR="003856FC" w:rsidRPr="003856FC">
              <w:t xml:space="preserve"> crash test will additionally be kept in paper form.</w:t>
            </w:r>
            <w:r w:rsidR="008E0D7B">
              <w:t xml:space="preserve"> </w:t>
            </w:r>
            <w:r>
              <w:t>The data related to the numerical models will be kept in formats characteristic to L</w:t>
            </w:r>
            <w:r w:rsidR="008E7545">
              <w:t>s</w:t>
            </w:r>
            <w:r>
              <w:t>D</w:t>
            </w:r>
            <w:r w:rsidR="008E7545">
              <w:t>yna software</w:t>
            </w:r>
            <w:r>
              <w:t xml:space="preserve"> (d3plot, binout, keyword). </w:t>
            </w:r>
            <w:r w:rsidR="00183627" w:rsidRPr="00183627">
              <w:t xml:space="preserve">Trained </w:t>
            </w:r>
            <w:r w:rsidR="00183627">
              <w:t>machine learning</w:t>
            </w:r>
            <w:r w:rsidR="00183627" w:rsidRPr="00183627">
              <w:t xml:space="preserve"> algorithms will be kept in binary form (pkl)</w:t>
            </w:r>
            <w:r w:rsidR="00183627">
              <w:t xml:space="preserve">. </w:t>
            </w:r>
            <w:r>
              <w:t>The size of results from a sin</w:t>
            </w:r>
            <w:r w:rsidR="008E7545">
              <w:t>gle simulation should be up to 6</w:t>
            </w:r>
            <w:r w:rsidR="00EC49DC">
              <w:t>0 GB. H</w:t>
            </w:r>
            <w:r>
              <w:t>ence</w:t>
            </w:r>
            <w:r w:rsidR="00183627">
              <w:t>,</w:t>
            </w:r>
            <w:r>
              <w:t xml:space="preserve"> it is estimated to produce around </w:t>
            </w:r>
            <w:r w:rsidR="00750B39">
              <w:t>1661</w:t>
            </w:r>
            <w:r w:rsidR="00183627">
              <w:t xml:space="preserve"> GB of a new data.</w:t>
            </w:r>
          </w:p>
        </w:tc>
      </w:tr>
      <w:tr w:rsidR="00277888" w:rsidRPr="00277888" w14:paraId="4EE7B726" w14:textId="77777777" w:rsidTr="00277888">
        <w:trPr>
          <w:trHeight w:val="153"/>
        </w:trPr>
        <w:tc>
          <w:tcPr>
            <w:tcW w:w="461" w:type="dxa"/>
          </w:tcPr>
          <w:p w14:paraId="7296A0C4" w14:textId="77777777" w:rsidR="00277888" w:rsidRPr="00277888" w:rsidRDefault="00277888" w:rsidP="00277888">
            <w:r w:rsidRPr="00277888">
              <w:t>2.</w:t>
            </w:r>
          </w:p>
        </w:tc>
        <w:tc>
          <w:tcPr>
            <w:tcW w:w="9205" w:type="dxa"/>
          </w:tcPr>
          <w:p w14:paraId="17A27824" w14:textId="77777777" w:rsidR="00277888" w:rsidRPr="00277888" w:rsidRDefault="00277888" w:rsidP="00277888">
            <w:pPr>
              <w:rPr>
                <w:b/>
              </w:rPr>
            </w:pPr>
            <w:r w:rsidRPr="00277888">
              <w:rPr>
                <w:b/>
              </w:rPr>
              <w:t>Documentation and data quality</w:t>
            </w:r>
          </w:p>
        </w:tc>
      </w:tr>
      <w:tr w:rsidR="00277888" w:rsidRPr="00710783" w14:paraId="31E83038" w14:textId="77777777" w:rsidTr="00277888">
        <w:trPr>
          <w:trHeight w:val="153"/>
        </w:trPr>
        <w:tc>
          <w:tcPr>
            <w:tcW w:w="461" w:type="dxa"/>
          </w:tcPr>
          <w:p w14:paraId="2A69FDE1" w14:textId="77777777" w:rsidR="00277888" w:rsidRPr="00277888" w:rsidRDefault="00277888" w:rsidP="00277888">
            <w:r w:rsidRPr="00277888">
              <w:t>2.1</w:t>
            </w:r>
          </w:p>
        </w:tc>
        <w:tc>
          <w:tcPr>
            <w:tcW w:w="9205" w:type="dxa"/>
          </w:tcPr>
          <w:p w14:paraId="4422E9E5" w14:textId="77777777" w:rsidR="00277888" w:rsidRPr="00806A93" w:rsidRDefault="00277888" w:rsidP="00277888">
            <w:pPr>
              <w:rPr>
                <w:i/>
              </w:rPr>
            </w:pPr>
            <w:r w:rsidRPr="00806A93">
              <w:rPr>
                <w:i/>
              </w:rPr>
              <w:t>What metadata and documentation (for example methodology or data collection and way of organising data) will accompany data?</w:t>
            </w:r>
          </w:p>
          <w:p w14:paraId="78CCD8F2" w14:textId="1B50FCFD" w:rsidR="007B30CE" w:rsidRDefault="007B30CE" w:rsidP="00DD5307">
            <w:r w:rsidRPr="00362D16">
              <w:t>The details of organization of the data will be described in the documentation prepared by the research team. The naming convention of directories and files that will be standardized. The structure of metadata will follow the rules of tidy data specified in Wickham (2014</w:t>
            </w:r>
            <w:r w:rsidR="00E17B5C">
              <w:t xml:space="preserve">, DOI: </w:t>
            </w:r>
            <w:r w:rsidR="00E17B5C" w:rsidRPr="00E17B5C">
              <w:t>10.18637/jss.v059.i10</w:t>
            </w:r>
            <w:r w:rsidRPr="00362D16">
              <w:t>) and Hart et al. (2016</w:t>
            </w:r>
            <w:r w:rsidR="00E17B5C">
              <w:t xml:space="preserve">, DOI: </w:t>
            </w:r>
            <w:r w:rsidR="00E17B5C" w:rsidRPr="00E17B5C">
              <w:t>10.1371/journal.pcbi.1005097</w:t>
            </w:r>
            <w:r w:rsidRPr="00362D16">
              <w:t xml:space="preserve">). The metadata of numerical simulations will contain information regarding date of calculations, and its unique code describing all the information required for identification. </w:t>
            </w:r>
          </w:p>
          <w:p w14:paraId="3F3D68BF" w14:textId="23CB161D" w:rsidR="00DD5307" w:rsidRPr="00277888" w:rsidRDefault="0094698C" w:rsidP="00DD5307">
            <w:r w:rsidRPr="0094698C">
              <w:t>Selected data will be managed using the MOST Wiedzy Open Research Data Catalog, which supports metadata descriptions with Persistent Identifiers (PIDs) and complies with widely used standards and schemas, such as DataCite. Metadata will be stored in JSON-LD format, ensuring compatibility and accessibility. Additionally, a README.txt file will accompany the data, providing detailed instructions for use and clarifications of abbreviations or specific terminology.</w:t>
            </w:r>
          </w:p>
        </w:tc>
      </w:tr>
      <w:tr w:rsidR="00277888" w:rsidRPr="00710783" w14:paraId="50CEB3B4" w14:textId="77777777" w:rsidTr="00277888">
        <w:trPr>
          <w:trHeight w:val="153"/>
        </w:trPr>
        <w:tc>
          <w:tcPr>
            <w:tcW w:w="461" w:type="dxa"/>
          </w:tcPr>
          <w:p w14:paraId="338E9D1A" w14:textId="77777777" w:rsidR="00277888" w:rsidRPr="00277888" w:rsidRDefault="00277888" w:rsidP="00277888">
            <w:r w:rsidRPr="00277888">
              <w:t>2.2</w:t>
            </w:r>
          </w:p>
        </w:tc>
        <w:tc>
          <w:tcPr>
            <w:tcW w:w="9205" w:type="dxa"/>
          </w:tcPr>
          <w:p w14:paraId="676268F5" w14:textId="77777777" w:rsidR="00277888" w:rsidRPr="00806A93" w:rsidRDefault="00277888" w:rsidP="00277888">
            <w:pPr>
              <w:rPr>
                <w:i/>
              </w:rPr>
            </w:pPr>
            <w:r w:rsidRPr="00806A93">
              <w:rPr>
                <w:i/>
              </w:rPr>
              <w:t>What data quality control measures will be used?</w:t>
            </w:r>
          </w:p>
          <w:p w14:paraId="2876D42C" w14:textId="77777777" w:rsidR="005570D0" w:rsidRDefault="005570D0" w:rsidP="005570D0">
            <w:r>
              <w:t>Data quality will be ensured through rigorous checks and well-defined protocols. All data will be collected, processed, and verified by trained team members (at least two), who will receive specific training in measurement instruments, data collection methodologies, and quality assurance practices. A double-check protocol will be implemented, with two team members independently verifying critical data and metadata.</w:t>
            </w:r>
          </w:p>
          <w:p w14:paraId="7C0A3CE7" w14:textId="67B411A8" w:rsidR="005570D0" w:rsidRDefault="005570D0" w:rsidP="005570D0">
            <w:r>
              <w:t>High-quality, certified measurement instruments such as strain gauges, accelerometers, and cameras will be used, with regular maintenance per manufacturer guidelines. The full-scale crash test will be conducted by an accredited test house using certified equipment.</w:t>
            </w:r>
          </w:p>
          <w:p w14:paraId="012DB03D" w14:textId="7BB23024" w:rsidR="0094698C" w:rsidRPr="00277888" w:rsidRDefault="005570D0" w:rsidP="005570D0">
            <w:r>
              <w:t>A version control system will ensure data continuity, track changes, and prevent loss or overwriting. All data will include detailed documentation, with metadata structured according to tidy data principles. These measures minimize errors and ensure consistency and reliability throughout the project.</w:t>
            </w:r>
            <w:r w:rsidR="0043598C">
              <w:t xml:space="preserve"> </w:t>
            </w:r>
          </w:p>
        </w:tc>
      </w:tr>
      <w:tr w:rsidR="00277888" w:rsidRPr="00710783" w14:paraId="39F3F010" w14:textId="77777777" w:rsidTr="00277888">
        <w:trPr>
          <w:trHeight w:val="153"/>
        </w:trPr>
        <w:tc>
          <w:tcPr>
            <w:tcW w:w="461" w:type="dxa"/>
          </w:tcPr>
          <w:p w14:paraId="24D0EC4A" w14:textId="77777777" w:rsidR="00277888" w:rsidRPr="00277888" w:rsidRDefault="00277888" w:rsidP="00277888">
            <w:r w:rsidRPr="00277888">
              <w:t>3.</w:t>
            </w:r>
          </w:p>
        </w:tc>
        <w:tc>
          <w:tcPr>
            <w:tcW w:w="9205" w:type="dxa"/>
          </w:tcPr>
          <w:p w14:paraId="7E05A766" w14:textId="77777777" w:rsidR="00277888" w:rsidRPr="00277888" w:rsidRDefault="00277888" w:rsidP="00277888">
            <w:pPr>
              <w:rPr>
                <w:b/>
              </w:rPr>
            </w:pPr>
            <w:r w:rsidRPr="00277888">
              <w:rPr>
                <w:b/>
              </w:rPr>
              <w:t>Storage and backup during the research process</w:t>
            </w:r>
          </w:p>
        </w:tc>
      </w:tr>
      <w:tr w:rsidR="00277888" w:rsidRPr="00710783" w14:paraId="2EBF6F6D" w14:textId="77777777" w:rsidTr="00277888">
        <w:trPr>
          <w:trHeight w:val="153"/>
        </w:trPr>
        <w:tc>
          <w:tcPr>
            <w:tcW w:w="461" w:type="dxa"/>
          </w:tcPr>
          <w:p w14:paraId="5E4D60F7" w14:textId="77777777" w:rsidR="00277888" w:rsidRPr="00277888" w:rsidRDefault="00277888" w:rsidP="00277888">
            <w:r w:rsidRPr="00277888">
              <w:lastRenderedPageBreak/>
              <w:t>3.1</w:t>
            </w:r>
          </w:p>
        </w:tc>
        <w:tc>
          <w:tcPr>
            <w:tcW w:w="9205" w:type="dxa"/>
          </w:tcPr>
          <w:p w14:paraId="2CDA1B0E" w14:textId="77777777" w:rsidR="00277888" w:rsidRPr="00806A93" w:rsidRDefault="00277888" w:rsidP="00277888">
            <w:pPr>
              <w:rPr>
                <w:i/>
              </w:rPr>
            </w:pPr>
            <w:r w:rsidRPr="00806A93">
              <w:rPr>
                <w:i/>
              </w:rPr>
              <w:t>How will data and metadata be stored and backed up during the research process?</w:t>
            </w:r>
          </w:p>
          <w:p w14:paraId="598DC4B0" w14:textId="7C83DFDF" w:rsidR="007B30CE" w:rsidRPr="004B6604" w:rsidRDefault="007B30CE" w:rsidP="000261B2">
            <w:r>
              <w:t>Data obtained during the tests and the accompanying metadata will be kept on the personal computer where two backup copies will be created every month</w:t>
            </w:r>
            <w:r w:rsidR="00043712">
              <w:t xml:space="preserve"> </w:t>
            </w:r>
            <w:r w:rsidR="000261B2">
              <w:t xml:space="preserve">and on our </w:t>
            </w:r>
            <w:r w:rsidR="00043712" w:rsidRPr="00043712">
              <w:t>department's data cloud</w:t>
            </w:r>
            <w:r w:rsidR="000261B2">
              <w:t xml:space="preserve"> (https://cloud.wilis.pg.edu.pl/)</w:t>
            </w:r>
            <w:r>
              <w:t xml:space="preserve">. Results of interim simulations will be stored in the </w:t>
            </w:r>
            <w:r w:rsidR="004661C4">
              <w:t xml:space="preserve">Centre of Informatics Tricity Academic Supercomputer and </w:t>
            </w:r>
            <w:r w:rsidR="00125E2B">
              <w:t>network (CI TASK</w:t>
            </w:r>
            <w:r w:rsidR="000261B2">
              <w:t xml:space="preserve">, </w:t>
            </w:r>
            <w:r w:rsidR="000261B2" w:rsidRPr="000261B2">
              <w:t>https://task.gda.pl/</w:t>
            </w:r>
            <w:r w:rsidR="00125E2B">
              <w:t>)</w:t>
            </w:r>
            <w:r>
              <w:t>, where backups are conducted on monthly basis</w:t>
            </w:r>
            <w:r w:rsidR="004B6604">
              <w:t xml:space="preserve">. </w:t>
            </w:r>
            <w:r w:rsidR="004B6604" w:rsidRPr="004B6604">
              <w:t>Backup copies will also be saved on external hard drives purchased for the project. These drives will be password-protected, with Co-Investigator 1 responsible for their management.</w:t>
            </w:r>
            <w:r w:rsidR="004B6604">
              <w:t xml:space="preserve"> </w:t>
            </w:r>
            <w:r w:rsidRPr="00C64FE8">
              <w:t>The documentation of the project</w:t>
            </w:r>
            <w:r w:rsidR="00CB0999" w:rsidRPr="00C64FE8">
              <w:t>, the manuscripts of the papers,</w:t>
            </w:r>
            <w:r w:rsidRPr="00C64FE8">
              <w:t xml:space="preserve"> and partial </w:t>
            </w:r>
            <w:r w:rsidR="007736FF" w:rsidRPr="00C64FE8">
              <w:t xml:space="preserve">project </w:t>
            </w:r>
            <w:r w:rsidRPr="00C64FE8">
              <w:t>reports will be stored on the Microsoft OneDrive</w:t>
            </w:r>
            <w:r w:rsidR="00956EA5" w:rsidRPr="00C64FE8">
              <w:t xml:space="preserve"> </w:t>
            </w:r>
            <w:r w:rsidRPr="00C64FE8">
              <w:t xml:space="preserve">cloud service </w:t>
            </w:r>
            <w:r w:rsidR="00956EA5" w:rsidRPr="00C64FE8">
              <w:t>(Office 365 A1 for faculty license)</w:t>
            </w:r>
            <w:r w:rsidR="00956EA5">
              <w:t xml:space="preserve"> </w:t>
            </w:r>
            <w:r>
              <w:t>and on Overleaf servers, where producers are responsible for the data backup.</w:t>
            </w:r>
          </w:p>
        </w:tc>
      </w:tr>
      <w:tr w:rsidR="00277888" w:rsidRPr="00710783" w14:paraId="6541BCF2" w14:textId="77777777" w:rsidTr="00277888">
        <w:trPr>
          <w:trHeight w:val="153"/>
        </w:trPr>
        <w:tc>
          <w:tcPr>
            <w:tcW w:w="461" w:type="dxa"/>
          </w:tcPr>
          <w:p w14:paraId="01227A20" w14:textId="77777777" w:rsidR="00277888" w:rsidRPr="00277888" w:rsidRDefault="00277888" w:rsidP="00277888">
            <w:r w:rsidRPr="00277888">
              <w:t>3.2</w:t>
            </w:r>
          </w:p>
        </w:tc>
        <w:tc>
          <w:tcPr>
            <w:tcW w:w="9205" w:type="dxa"/>
          </w:tcPr>
          <w:p w14:paraId="2202D5BD" w14:textId="77777777" w:rsidR="00277888" w:rsidRPr="00806A93" w:rsidRDefault="00277888" w:rsidP="00277888">
            <w:pPr>
              <w:rPr>
                <w:i/>
              </w:rPr>
            </w:pPr>
            <w:r w:rsidRPr="00806A93">
              <w:rPr>
                <w:i/>
              </w:rPr>
              <w:t>How will data security and protection of sensitive data be taken care of during the research?</w:t>
            </w:r>
          </w:p>
          <w:p w14:paraId="22B3C2B7" w14:textId="7A06C346" w:rsidR="007B30CE" w:rsidRPr="00543681" w:rsidRDefault="00A516CC" w:rsidP="000261B2">
            <w:r w:rsidRPr="00A516CC">
              <w:t>Sensitive data will not be processed in the project.</w:t>
            </w:r>
            <w:r>
              <w:t xml:space="preserve"> However, the s</w:t>
            </w:r>
            <w:r w:rsidR="007B30CE">
              <w:t>afety</w:t>
            </w:r>
            <w:r>
              <w:t xml:space="preserve"> of other data</w:t>
            </w:r>
            <w:r w:rsidR="007B30CE">
              <w:t xml:space="preserve"> will be ensured b</w:t>
            </w:r>
            <w:r w:rsidR="000261B2">
              <w:t>y computer’s password changed every 3 months</w:t>
            </w:r>
            <w:r w:rsidR="007B30CE">
              <w:t xml:space="preserve"> and safety procedures of backup services providers. </w:t>
            </w:r>
            <w:r w:rsidR="00543681" w:rsidRPr="00543681">
              <w:t>Access to computers from outside the university</w:t>
            </w:r>
            <w:r w:rsidR="00CB6CE3">
              <w:t>’s</w:t>
            </w:r>
            <w:r w:rsidR="00543681" w:rsidRPr="00543681">
              <w:t xml:space="preserve"> network is possible only using an authorized VPN connection, which will be assigned by the IT Section at the University.</w:t>
            </w:r>
          </w:p>
        </w:tc>
      </w:tr>
      <w:tr w:rsidR="00277888" w:rsidRPr="00710783" w14:paraId="151BE23B" w14:textId="77777777" w:rsidTr="00277888">
        <w:trPr>
          <w:trHeight w:val="153"/>
        </w:trPr>
        <w:tc>
          <w:tcPr>
            <w:tcW w:w="461" w:type="dxa"/>
          </w:tcPr>
          <w:p w14:paraId="25FA8CC9" w14:textId="77777777" w:rsidR="00277888" w:rsidRPr="00277888" w:rsidRDefault="00277888" w:rsidP="00277888">
            <w:r w:rsidRPr="00277888">
              <w:t>4.</w:t>
            </w:r>
          </w:p>
        </w:tc>
        <w:tc>
          <w:tcPr>
            <w:tcW w:w="9205" w:type="dxa"/>
          </w:tcPr>
          <w:p w14:paraId="17F7B65E" w14:textId="77777777" w:rsidR="00277888" w:rsidRPr="00277888" w:rsidRDefault="00277888" w:rsidP="00277888">
            <w:pPr>
              <w:rPr>
                <w:b/>
              </w:rPr>
            </w:pPr>
            <w:r w:rsidRPr="00277888">
              <w:rPr>
                <w:b/>
              </w:rPr>
              <w:t>Legal requirements, codes of conduct</w:t>
            </w:r>
          </w:p>
        </w:tc>
      </w:tr>
      <w:tr w:rsidR="00277888" w:rsidRPr="00710783" w14:paraId="08173321" w14:textId="77777777" w:rsidTr="00277888">
        <w:trPr>
          <w:trHeight w:val="153"/>
        </w:trPr>
        <w:tc>
          <w:tcPr>
            <w:tcW w:w="461" w:type="dxa"/>
          </w:tcPr>
          <w:p w14:paraId="69C2C01B" w14:textId="77777777" w:rsidR="00277888" w:rsidRPr="00277888" w:rsidRDefault="00277888" w:rsidP="00277888">
            <w:r w:rsidRPr="00277888">
              <w:t>4.1</w:t>
            </w:r>
          </w:p>
        </w:tc>
        <w:tc>
          <w:tcPr>
            <w:tcW w:w="9205" w:type="dxa"/>
          </w:tcPr>
          <w:p w14:paraId="4C36DF5C" w14:textId="77777777" w:rsidR="00277888" w:rsidRPr="00806A93" w:rsidRDefault="00277888" w:rsidP="00277888">
            <w:pPr>
              <w:rPr>
                <w:i/>
              </w:rPr>
            </w:pPr>
            <w:r w:rsidRPr="00806A93">
              <w:rPr>
                <w:i/>
              </w:rPr>
              <w:t>If personal data are processed, how will compliance with legislation on personal data and on data security be ensured?</w:t>
            </w:r>
          </w:p>
          <w:p w14:paraId="6F50C15E" w14:textId="4D7E57F7" w:rsidR="007B30CE" w:rsidRPr="00277888" w:rsidRDefault="007B30CE" w:rsidP="00277888">
            <w:r w:rsidRPr="007B30CE">
              <w:t>No personal data will be collected in the project.</w:t>
            </w:r>
          </w:p>
        </w:tc>
      </w:tr>
      <w:tr w:rsidR="00277888" w:rsidRPr="00DD5307" w14:paraId="20089BE7" w14:textId="77777777" w:rsidTr="00277888">
        <w:trPr>
          <w:trHeight w:val="153"/>
        </w:trPr>
        <w:tc>
          <w:tcPr>
            <w:tcW w:w="461" w:type="dxa"/>
          </w:tcPr>
          <w:p w14:paraId="7D1135C0" w14:textId="77777777" w:rsidR="00277888" w:rsidRPr="00277888" w:rsidRDefault="00277888" w:rsidP="00277888">
            <w:r w:rsidRPr="00277888">
              <w:t>4.2</w:t>
            </w:r>
          </w:p>
        </w:tc>
        <w:tc>
          <w:tcPr>
            <w:tcW w:w="9205" w:type="dxa"/>
          </w:tcPr>
          <w:p w14:paraId="13FE85D3" w14:textId="77777777" w:rsidR="00277888" w:rsidRPr="00806A93" w:rsidRDefault="00277888" w:rsidP="00277888">
            <w:pPr>
              <w:rPr>
                <w:i/>
              </w:rPr>
            </w:pPr>
            <w:r w:rsidRPr="00806A93">
              <w:rPr>
                <w:i/>
              </w:rPr>
              <w:t>How will other legal issues, such as intellectual property rights and ownership, be managed? What legislation is applicable?</w:t>
            </w:r>
          </w:p>
          <w:p w14:paraId="59BB268B" w14:textId="77777777" w:rsidR="00DD5307" w:rsidRPr="00C64FE8" w:rsidRDefault="007B30CE" w:rsidP="00DD5307">
            <w:pPr>
              <w:spacing w:before="120" w:after="0" w:line="240" w:lineRule="auto"/>
              <w:rPr>
                <w:lang w:val="en-GB"/>
              </w:rPr>
            </w:pPr>
            <w:r w:rsidRPr="00C64FE8">
              <w:rPr>
                <w:lang w:val="en-GB"/>
              </w:rPr>
              <w:t>The ownership and management of any intellectual property developed in collaboration relating to the Project remains in the rights of the Gdansk University of Technology</w:t>
            </w:r>
            <w:r w:rsidR="00DD5307" w:rsidRPr="00C64FE8">
              <w:rPr>
                <w:lang w:val="en-GB"/>
              </w:rPr>
              <w:t xml:space="preserve"> accordingly to the Polish law and institutional regulations (Resolution of the Senate of the Gdańsk University of Technology No. 117/2021/XXV of 19 May 2021 </w:t>
            </w:r>
            <w:hyperlink r:id="rId8" w:history="1">
              <w:r w:rsidR="00DD5307" w:rsidRPr="00C64FE8">
                <w:rPr>
                  <w:rStyle w:val="Hipercze"/>
                  <w:lang w:val="en-GB"/>
                </w:rPr>
                <w:t>https://link.pg.edu.pl/GdańskTech_int</w:t>
              </w:r>
              <w:r w:rsidR="00DD5307" w:rsidRPr="00C64FE8">
                <w:rPr>
                  <w:rStyle w:val="Hipercze"/>
                  <w:lang w:val="en-GB"/>
                </w:rPr>
                <w:t>p</w:t>
              </w:r>
              <w:r w:rsidR="00DD5307" w:rsidRPr="00C64FE8">
                <w:rPr>
                  <w:rStyle w:val="Hipercze"/>
                  <w:lang w:val="en-GB"/>
                </w:rPr>
                <w:t>rop</w:t>
              </w:r>
            </w:hyperlink>
            <w:r w:rsidR="00DD5307" w:rsidRPr="00C64FE8">
              <w:rPr>
                <w:lang w:val="en-GB"/>
              </w:rPr>
              <w:t xml:space="preserve">). </w:t>
            </w:r>
          </w:p>
          <w:p w14:paraId="184812DE" w14:textId="492BD6D9" w:rsidR="007B30CE" w:rsidRPr="00277888" w:rsidRDefault="007B30CE" w:rsidP="00DD5307">
            <w:r w:rsidRPr="00C64FE8">
              <w:t xml:space="preserve">The data and results will be published in open-access model </w:t>
            </w:r>
            <w:r w:rsidR="00787535" w:rsidRPr="00787535">
              <w:t xml:space="preserve">accordingly to Plan S requirements </w:t>
            </w:r>
            <w:r w:rsidRPr="00C64FE8">
              <w:t xml:space="preserve">under the one of the Creative Commons licenses. The data shared in open research data repository will have </w:t>
            </w:r>
            <w:r w:rsidR="00DD5307" w:rsidRPr="00C64FE8">
              <w:t>CC</w:t>
            </w:r>
            <w:r w:rsidR="00787535">
              <w:t>-</w:t>
            </w:r>
            <w:r w:rsidR="00DD5307" w:rsidRPr="00C64FE8">
              <w:t>BY or CC</w:t>
            </w:r>
            <w:r w:rsidR="00787535">
              <w:t>-</w:t>
            </w:r>
            <w:r w:rsidR="00DD5307" w:rsidRPr="00C64FE8">
              <w:t>0 license assigned. Metadata descriptions for these datasets will be always available without any restrictions (CC</w:t>
            </w:r>
            <w:r w:rsidR="00787535">
              <w:t>-</w:t>
            </w:r>
            <w:r w:rsidR="00DD5307" w:rsidRPr="00C64FE8">
              <w:t>0). No embargo or any other restrictions are necessary.</w:t>
            </w:r>
          </w:p>
        </w:tc>
      </w:tr>
      <w:tr w:rsidR="00277888" w:rsidRPr="00710783" w14:paraId="4AEC8BFA" w14:textId="77777777" w:rsidTr="00277888">
        <w:trPr>
          <w:trHeight w:val="153"/>
        </w:trPr>
        <w:tc>
          <w:tcPr>
            <w:tcW w:w="461" w:type="dxa"/>
          </w:tcPr>
          <w:p w14:paraId="0551AAD0" w14:textId="77777777" w:rsidR="00277888" w:rsidRPr="00277888" w:rsidRDefault="00277888" w:rsidP="00277888">
            <w:r w:rsidRPr="00277888">
              <w:t>5.</w:t>
            </w:r>
          </w:p>
        </w:tc>
        <w:tc>
          <w:tcPr>
            <w:tcW w:w="9205" w:type="dxa"/>
          </w:tcPr>
          <w:p w14:paraId="2912A264" w14:textId="77777777" w:rsidR="00277888" w:rsidRPr="00277888" w:rsidRDefault="00277888" w:rsidP="00277888">
            <w:pPr>
              <w:rPr>
                <w:b/>
              </w:rPr>
            </w:pPr>
            <w:r w:rsidRPr="00277888">
              <w:rPr>
                <w:b/>
              </w:rPr>
              <w:t>Data sharing and long-term preservation</w:t>
            </w:r>
          </w:p>
        </w:tc>
      </w:tr>
      <w:tr w:rsidR="00277888" w:rsidRPr="00710783" w14:paraId="34E3F2A8" w14:textId="77777777" w:rsidTr="00277888">
        <w:trPr>
          <w:trHeight w:val="153"/>
        </w:trPr>
        <w:tc>
          <w:tcPr>
            <w:tcW w:w="461" w:type="dxa"/>
          </w:tcPr>
          <w:p w14:paraId="6FC2D1C1" w14:textId="77777777" w:rsidR="00277888" w:rsidRPr="00277888" w:rsidRDefault="00277888" w:rsidP="00277888">
            <w:r w:rsidRPr="00277888">
              <w:t>5.1</w:t>
            </w:r>
          </w:p>
        </w:tc>
        <w:tc>
          <w:tcPr>
            <w:tcW w:w="9205" w:type="dxa"/>
          </w:tcPr>
          <w:p w14:paraId="7BB9DAC0" w14:textId="26AC8A06" w:rsidR="00277888" w:rsidRPr="00806A93" w:rsidRDefault="00277888" w:rsidP="00277888">
            <w:pPr>
              <w:rPr>
                <w:i/>
              </w:rPr>
            </w:pPr>
            <w:r w:rsidRPr="00806A93">
              <w:rPr>
                <w:i/>
              </w:rPr>
              <w:t>How and when will data be shared? Are there possible restrictions to data sharing or embargo reasons?</w:t>
            </w:r>
          </w:p>
          <w:p w14:paraId="1FF5D473" w14:textId="3897E7A9" w:rsidR="007B30CE" w:rsidRPr="00277888" w:rsidRDefault="007B30CE" w:rsidP="00FA47FF">
            <w:r>
              <w:t xml:space="preserve">The data </w:t>
            </w:r>
            <w:r w:rsidRPr="00806A93">
              <w:t xml:space="preserve">will be shared partially through the open research data repository – </w:t>
            </w:r>
            <w:r w:rsidR="00FA47FF">
              <w:t>MOST WIEDZY</w:t>
            </w:r>
            <w:r w:rsidR="00D46D1F" w:rsidRPr="00806A93">
              <w:t xml:space="preserve"> (</w:t>
            </w:r>
            <w:hyperlink r:id="rId9" w:history="1">
              <w:r w:rsidR="00A516CC" w:rsidRPr="00806A93">
                <w:rPr>
                  <w:rStyle w:val="Hipercze"/>
                </w:rPr>
                <w:t>https://mostwiedzy.pl/en/open-research-data/catalog</w:t>
              </w:r>
            </w:hyperlink>
            <w:r w:rsidR="00A516CC" w:rsidRPr="00806A93">
              <w:t xml:space="preserve">) </w:t>
            </w:r>
            <w:r w:rsidRPr="00806A93">
              <w:t>and partially through the open-access scientific journal repository. When required by the publisher, the raw data will be shared at the date of publication</w:t>
            </w:r>
            <w:r>
              <w:t>.</w:t>
            </w:r>
          </w:p>
        </w:tc>
      </w:tr>
      <w:tr w:rsidR="00277888" w:rsidRPr="00710783" w14:paraId="64DC423F" w14:textId="77777777" w:rsidTr="00277888">
        <w:trPr>
          <w:trHeight w:val="153"/>
        </w:trPr>
        <w:tc>
          <w:tcPr>
            <w:tcW w:w="461" w:type="dxa"/>
          </w:tcPr>
          <w:p w14:paraId="27E0D752" w14:textId="77777777" w:rsidR="00277888" w:rsidRPr="00277888" w:rsidRDefault="00277888" w:rsidP="00277888">
            <w:r w:rsidRPr="00277888">
              <w:t>5.2</w:t>
            </w:r>
          </w:p>
        </w:tc>
        <w:tc>
          <w:tcPr>
            <w:tcW w:w="9205" w:type="dxa"/>
          </w:tcPr>
          <w:p w14:paraId="7E51C5AE" w14:textId="77777777" w:rsidR="00277888" w:rsidRPr="00806A93" w:rsidRDefault="00277888" w:rsidP="00277888">
            <w:pPr>
              <w:rPr>
                <w:i/>
              </w:rPr>
            </w:pPr>
            <w:r w:rsidRPr="00806A93">
              <w:rPr>
                <w:i/>
              </w:rPr>
              <w:t>How will data for preservation be selected, and where will data be preserved long-term (for example a data repository or archive)?</w:t>
            </w:r>
          </w:p>
          <w:p w14:paraId="5E40A159" w14:textId="77777777" w:rsidR="007B30CE" w:rsidRDefault="007B30CE" w:rsidP="007B30CE">
            <w:r>
              <w:t xml:space="preserve">All the data required for backing up the conclusions formed during the implementation of the project will be selected for preservation. Additionally, the data that could potentially be reused in future will also be selected for preservation, assuring its completeness. These data will be prepared according to </w:t>
            </w:r>
            <w:r w:rsidR="00A516CC" w:rsidRPr="00277888">
              <w:t>FAIR</w:t>
            </w:r>
            <w:r w:rsidR="00A516CC" w:rsidRPr="00277888">
              <w:rPr>
                <w:spacing w:val="-8"/>
              </w:rPr>
              <w:t xml:space="preserve"> </w:t>
            </w:r>
            <w:r w:rsidR="00A516CC" w:rsidRPr="00277888">
              <w:t>(Findable,</w:t>
            </w:r>
            <w:r w:rsidR="00A516CC" w:rsidRPr="00C64FE8">
              <w:t xml:space="preserve"> </w:t>
            </w:r>
            <w:r w:rsidR="00A516CC" w:rsidRPr="00277888">
              <w:t>Accessible,</w:t>
            </w:r>
            <w:r w:rsidR="00A516CC" w:rsidRPr="00C64FE8">
              <w:t xml:space="preserve"> </w:t>
            </w:r>
            <w:r w:rsidR="00A516CC" w:rsidRPr="00277888">
              <w:t>Interoperable,</w:t>
            </w:r>
            <w:r w:rsidR="00A516CC" w:rsidRPr="00C64FE8">
              <w:t xml:space="preserve"> </w:t>
            </w:r>
            <w:r w:rsidR="00A516CC" w:rsidRPr="00277888">
              <w:t>Re-usable)</w:t>
            </w:r>
            <w:r>
              <w:t xml:space="preserve"> principle and stored for at least 10 years in </w:t>
            </w:r>
            <w:r w:rsidR="00806A93">
              <w:t>Centre of Informatics Tricity Academic Supercomputer and network (CI TASK)</w:t>
            </w:r>
            <w:r w:rsidR="00D46D1F">
              <w:t xml:space="preserve"> and on additional </w:t>
            </w:r>
            <w:r w:rsidR="00806A93" w:rsidRPr="00806A93">
              <w:t>externa</w:t>
            </w:r>
            <w:r w:rsidR="00806A93">
              <w:t>l discs which will be bought for</w:t>
            </w:r>
            <w:r w:rsidR="00806A93" w:rsidRPr="00806A93">
              <w:t xml:space="preserve"> the project</w:t>
            </w:r>
            <w:r>
              <w:t>.</w:t>
            </w:r>
          </w:p>
          <w:p w14:paraId="228876EF" w14:textId="77777777" w:rsidR="006303C5" w:rsidRPr="00C64FE8" w:rsidRDefault="00956EA5" w:rsidP="00C64FE8">
            <w:r w:rsidRPr="00C64FE8">
              <w:t>Data deposited in the MOST Wiedzy repository will albo be automatically categorized for long term storage, without expiration date</w:t>
            </w:r>
            <w:r>
              <w:t xml:space="preserve">. </w:t>
            </w:r>
            <w:r w:rsidR="006303C5" w:rsidRPr="00C64FE8">
              <w:t>The repository is the only service in Poland CoreTrustSeal certified, which means that it has established good preservation and dissemination practices.</w:t>
            </w:r>
          </w:p>
          <w:p w14:paraId="77B138C8" w14:textId="65DB20DC" w:rsidR="00956EA5" w:rsidRPr="006303C5" w:rsidRDefault="00956EA5" w:rsidP="00956EA5">
            <w:pPr>
              <w:rPr>
                <w:lang w:val="en-GB"/>
              </w:rPr>
            </w:pPr>
          </w:p>
        </w:tc>
      </w:tr>
      <w:tr w:rsidR="00277888" w:rsidRPr="007B30CE" w14:paraId="5FD99881" w14:textId="77777777" w:rsidTr="00277888">
        <w:trPr>
          <w:trHeight w:val="153"/>
        </w:trPr>
        <w:tc>
          <w:tcPr>
            <w:tcW w:w="461" w:type="dxa"/>
          </w:tcPr>
          <w:p w14:paraId="70E652CF" w14:textId="77777777" w:rsidR="00277888" w:rsidRPr="00277888" w:rsidRDefault="00277888" w:rsidP="00277888">
            <w:r w:rsidRPr="00277888">
              <w:lastRenderedPageBreak/>
              <w:t>5.3</w:t>
            </w:r>
          </w:p>
        </w:tc>
        <w:tc>
          <w:tcPr>
            <w:tcW w:w="9205" w:type="dxa"/>
          </w:tcPr>
          <w:p w14:paraId="67A08D17" w14:textId="77777777" w:rsidR="00277888" w:rsidRPr="00D33D21" w:rsidRDefault="00277888" w:rsidP="00277888">
            <w:pPr>
              <w:rPr>
                <w:i/>
              </w:rPr>
            </w:pPr>
            <w:r w:rsidRPr="00D33D21">
              <w:rPr>
                <w:i/>
              </w:rPr>
              <w:t>What methods or software tools will be needed to access and use the data?</w:t>
            </w:r>
          </w:p>
          <w:p w14:paraId="4F03CCEE" w14:textId="55A8F4DE" w:rsidR="007B30CE" w:rsidRPr="00277888" w:rsidRDefault="007B30CE" w:rsidP="0003221F">
            <w:r>
              <w:t xml:space="preserve">Some of the data will be saved in common formats, thus publicly available software is sufficient to use them. The data acquired form numerical simulations will be stored in d3plot and binout formats, for which Ls-Prepost is required; the </w:t>
            </w:r>
            <w:r w:rsidR="00811C77">
              <w:t>machine learning</w:t>
            </w:r>
            <w:r>
              <w:t xml:space="preserve"> model will be stored in pkl format, for which Python is required. Currently, </w:t>
            </w:r>
            <w:r w:rsidR="0003221F">
              <w:t>Ls-Dyna an Python languag</w:t>
            </w:r>
            <w:r w:rsidR="004B6604">
              <w:t>e</w:t>
            </w:r>
            <w:r>
              <w:t xml:space="preserve"> are freely available.</w:t>
            </w:r>
          </w:p>
        </w:tc>
      </w:tr>
      <w:tr w:rsidR="00277888" w:rsidRPr="00710783" w14:paraId="1F1FF005" w14:textId="77777777" w:rsidTr="00277888">
        <w:trPr>
          <w:trHeight w:val="153"/>
        </w:trPr>
        <w:tc>
          <w:tcPr>
            <w:tcW w:w="461" w:type="dxa"/>
          </w:tcPr>
          <w:p w14:paraId="39BC8918" w14:textId="77777777" w:rsidR="00277888" w:rsidRPr="00277888" w:rsidRDefault="00277888" w:rsidP="00277888">
            <w:r w:rsidRPr="00277888">
              <w:t>5.4</w:t>
            </w:r>
          </w:p>
        </w:tc>
        <w:tc>
          <w:tcPr>
            <w:tcW w:w="9205" w:type="dxa"/>
          </w:tcPr>
          <w:p w14:paraId="5C46778A" w14:textId="77777777" w:rsidR="00277888" w:rsidRPr="002013F4" w:rsidRDefault="00277888" w:rsidP="00277888">
            <w:pPr>
              <w:rPr>
                <w:i/>
              </w:rPr>
            </w:pPr>
            <w:r w:rsidRPr="002013F4">
              <w:rPr>
                <w:i/>
              </w:rPr>
              <w:t>How will the application of a unique and persistent identifier (such us a Digital Object Identifier (DOI)) to each data set be ensured?</w:t>
            </w:r>
          </w:p>
          <w:p w14:paraId="10E43DB5" w14:textId="228DFE70" w:rsidR="007B30CE" w:rsidRPr="00277888" w:rsidRDefault="007B30CE" w:rsidP="00277888">
            <w:r w:rsidRPr="007B30CE">
              <w:t xml:space="preserve">In the </w:t>
            </w:r>
            <w:r w:rsidR="006303C5" w:rsidRPr="00C64FE8">
              <w:t>MOST Wiedzy</w:t>
            </w:r>
            <w:r w:rsidR="006303C5">
              <w:t xml:space="preserve"> </w:t>
            </w:r>
            <w:r w:rsidRPr="007B30CE">
              <w:t>repository where data will be stored, the deposited data sets will be given unique DOI identifiers.</w:t>
            </w:r>
          </w:p>
        </w:tc>
      </w:tr>
      <w:tr w:rsidR="00277888" w:rsidRPr="00710783" w14:paraId="7DE52FB3" w14:textId="77777777" w:rsidTr="00277888">
        <w:trPr>
          <w:trHeight w:val="153"/>
        </w:trPr>
        <w:tc>
          <w:tcPr>
            <w:tcW w:w="461" w:type="dxa"/>
          </w:tcPr>
          <w:p w14:paraId="2747AA30" w14:textId="77777777" w:rsidR="00277888" w:rsidRPr="00277888" w:rsidRDefault="00277888" w:rsidP="00277888">
            <w:r w:rsidRPr="00277888">
              <w:t>6.</w:t>
            </w:r>
          </w:p>
        </w:tc>
        <w:tc>
          <w:tcPr>
            <w:tcW w:w="9205" w:type="dxa"/>
          </w:tcPr>
          <w:p w14:paraId="0358BA06" w14:textId="77777777" w:rsidR="00277888" w:rsidRPr="00277888" w:rsidRDefault="00277888" w:rsidP="00277888">
            <w:pPr>
              <w:rPr>
                <w:b/>
              </w:rPr>
            </w:pPr>
            <w:r w:rsidRPr="00277888">
              <w:rPr>
                <w:b/>
              </w:rPr>
              <w:t>Data management responsibilities and resources</w:t>
            </w:r>
          </w:p>
        </w:tc>
      </w:tr>
      <w:tr w:rsidR="00277888" w:rsidRPr="00E17B5C" w14:paraId="635340D4" w14:textId="77777777" w:rsidTr="00277888">
        <w:trPr>
          <w:trHeight w:val="153"/>
        </w:trPr>
        <w:tc>
          <w:tcPr>
            <w:tcW w:w="461" w:type="dxa"/>
          </w:tcPr>
          <w:p w14:paraId="5C63D6B8" w14:textId="77777777" w:rsidR="00277888" w:rsidRPr="00277888" w:rsidRDefault="00277888" w:rsidP="00277888">
            <w:r w:rsidRPr="00277888">
              <w:t>6.1</w:t>
            </w:r>
          </w:p>
        </w:tc>
        <w:tc>
          <w:tcPr>
            <w:tcW w:w="9205" w:type="dxa"/>
          </w:tcPr>
          <w:p w14:paraId="632D554A" w14:textId="77777777" w:rsidR="00277888" w:rsidRPr="004736DC" w:rsidRDefault="00277888" w:rsidP="00277888">
            <w:pPr>
              <w:rPr>
                <w:i/>
              </w:rPr>
            </w:pPr>
            <w:r w:rsidRPr="004736DC">
              <w:rPr>
                <w:i/>
              </w:rPr>
              <w:t>Who (for example role, position, and institution) will be responsible for data mangement (i.e the data steward)?</w:t>
            </w:r>
            <w:bookmarkStart w:id="0" w:name="_GoBack"/>
            <w:bookmarkEnd w:id="0"/>
          </w:p>
          <w:p w14:paraId="774E6BE2" w14:textId="70FD6D0E" w:rsidR="00721810" w:rsidRDefault="00721810" w:rsidP="00721810">
            <w:r>
              <w:t>The Principal Investigator (PI) will oversee all aspects of data management, including planning, implementation, quality control, and compliance with institutional requirements. Co-Investigato</w:t>
            </w:r>
            <w:r w:rsidR="0036228B">
              <w:t xml:space="preserve">rs will support specific tasks such as </w:t>
            </w:r>
            <w:r>
              <w:t>data storage</w:t>
            </w:r>
            <w:r w:rsidR="0036228B">
              <w:t>,</w:t>
            </w:r>
            <w:r>
              <w:t xml:space="preserve"> backups on external drives, metadata preparation</w:t>
            </w:r>
            <w:r w:rsidR="0036228B">
              <w:t xml:space="preserve">, etc. </w:t>
            </w:r>
          </w:p>
          <w:p w14:paraId="168DBFDB" w14:textId="77777777" w:rsidR="00721810" w:rsidRDefault="00721810" w:rsidP="00721810"/>
          <w:p w14:paraId="7D3131DF" w14:textId="15545001" w:rsidR="00721810" w:rsidRPr="00277888" w:rsidRDefault="00721810" w:rsidP="00FA47FF">
            <w:r>
              <w:t xml:space="preserve">Gdańsk University of Technology provides support to the PI through units like the Open Science Competence Center, which assists in creating and versioning DMPs, ensures metadata quality and completeness in the repository, and offers guidance to repository users. CI TASK and </w:t>
            </w:r>
            <w:r w:rsidR="00FA47FF">
              <w:t xml:space="preserve">CUI </w:t>
            </w:r>
            <w:r>
              <w:t xml:space="preserve">maintain the infrastructure for data archiving, </w:t>
            </w:r>
            <w:r w:rsidR="00FA47FF">
              <w:t>and the</w:t>
            </w:r>
            <w:r>
              <w:t xml:space="preserve"> IT Service Center oversees development </w:t>
            </w:r>
            <w:r w:rsidR="0036228B" w:rsidRPr="00721810">
              <w:t xml:space="preserve">and ongoing maintenance </w:t>
            </w:r>
            <w:r w:rsidR="00FA47FF" w:rsidRPr="00FA47FF">
              <w:t>of the Repository and technical support for its users</w:t>
            </w:r>
            <w:r>
              <w:t>. University regulations introduced by the Rector promote open science practices. Additionally, Data Stewards provide faculty-level support within the relevant scientific disciplines.</w:t>
            </w:r>
          </w:p>
        </w:tc>
      </w:tr>
      <w:tr w:rsidR="00277888" w:rsidRPr="00E17B5C" w14:paraId="0BE227C7" w14:textId="77777777" w:rsidTr="00277888">
        <w:trPr>
          <w:trHeight w:val="297"/>
        </w:trPr>
        <w:tc>
          <w:tcPr>
            <w:tcW w:w="461" w:type="dxa"/>
          </w:tcPr>
          <w:p w14:paraId="0BEAF8EF" w14:textId="77777777" w:rsidR="00277888" w:rsidRPr="00277888" w:rsidRDefault="00277888" w:rsidP="00277888">
            <w:r w:rsidRPr="00277888">
              <w:t>6.2</w:t>
            </w:r>
          </w:p>
        </w:tc>
        <w:tc>
          <w:tcPr>
            <w:tcW w:w="9205" w:type="dxa"/>
          </w:tcPr>
          <w:p w14:paraId="34174E38" w14:textId="77777777" w:rsidR="00277888" w:rsidRPr="004736DC" w:rsidRDefault="00277888" w:rsidP="00277888">
            <w:pPr>
              <w:rPr>
                <w:i/>
              </w:rPr>
            </w:pPr>
            <w:r w:rsidRPr="004736DC">
              <w:rPr>
                <w:i/>
              </w:rPr>
              <w:t>What</w:t>
            </w:r>
            <w:r w:rsidRPr="004736DC">
              <w:rPr>
                <w:i/>
                <w:spacing w:val="-7"/>
              </w:rPr>
              <w:t xml:space="preserve"> </w:t>
            </w:r>
            <w:r w:rsidRPr="004736DC">
              <w:rPr>
                <w:i/>
              </w:rPr>
              <w:t>resources</w:t>
            </w:r>
            <w:r w:rsidRPr="004736DC">
              <w:rPr>
                <w:i/>
                <w:spacing w:val="-7"/>
              </w:rPr>
              <w:t xml:space="preserve"> </w:t>
            </w:r>
            <w:r w:rsidRPr="004736DC">
              <w:rPr>
                <w:i/>
              </w:rPr>
              <w:t>(for</w:t>
            </w:r>
            <w:r w:rsidRPr="004736DC">
              <w:rPr>
                <w:i/>
                <w:spacing w:val="-7"/>
              </w:rPr>
              <w:t xml:space="preserve"> </w:t>
            </w:r>
            <w:r w:rsidRPr="004736DC">
              <w:rPr>
                <w:i/>
              </w:rPr>
              <w:t>example</w:t>
            </w:r>
            <w:r w:rsidRPr="004736DC">
              <w:rPr>
                <w:i/>
                <w:spacing w:val="-8"/>
              </w:rPr>
              <w:t xml:space="preserve"> </w:t>
            </w:r>
            <w:r w:rsidRPr="004736DC">
              <w:rPr>
                <w:i/>
              </w:rPr>
              <w:t>financial</w:t>
            </w:r>
            <w:r w:rsidRPr="004736DC">
              <w:rPr>
                <w:i/>
                <w:spacing w:val="-7"/>
              </w:rPr>
              <w:t xml:space="preserve"> </w:t>
            </w:r>
            <w:r w:rsidRPr="004736DC">
              <w:rPr>
                <w:i/>
              </w:rPr>
              <w:t>and</w:t>
            </w:r>
            <w:r w:rsidRPr="004736DC">
              <w:rPr>
                <w:i/>
                <w:spacing w:val="-7"/>
              </w:rPr>
              <w:t xml:space="preserve"> </w:t>
            </w:r>
            <w:r w:rsidRPr="004736DC">
              <w:rPr>
                <w:i/>
              </w:rPr>
              <w:t>time)</w:t>
            </w:r>
            <w:r w:rsidRPr="004736DC">
              <w:rPr>
                <w:i/>
                <w:spacing w:val="-7"/>
              </w:rPr>
              <w:t xml:space="preserve"> </w:t>
            </w:r>
            <w:r w:rsidRPr="004736DC">
              <w:rPr>
                <w:i/>
              </w:rPr>
              <w:t>will</w:t>
            </w:r>
            <w:r w:rsidRPr="004736DC">
              <w:rPr>
                <w:i/>
                <w:spacing w:val="-7"/>
              </w:rPr>
              <w:t xml:space="preserve"> </w:t>
            </w:r>
            <w:r w:rsidRPr="004736DC">
              <w:rPr>
                <w:i/>
              </w:rPr>
              <w:t>be</w:t>
            </w:r>
            <w:r w:rsidRPr="004736DC">
              <w:rPr>
                <w:i/>
                <w:spacing w:val="-8"/>
              </w:rPr>
              <w:t xml:space="preserve"> </w:t>
            </w:r>
            <w:r w:rsidRPr="004736DC">
              <w:rPr>
                <w:i/>
              </w:rPr>
              <w:t>dedicated</w:t>
            </w:r>
            <w:r w:rsidRPr="004736DC">
              <w:rPr>
                <w:i/>
                <w:spacing w:val="-7"/>
              </w:rPr>
              <w:t xml:space="preserve"> </w:t>
            </w:r>
            <w:r w:rsidRPr="004736DC">
              <w:rPr>
                <w:i/>
              </w:rPr>
              <w:t>to</w:t>
            </w:r>
            <w:r w:rsidRPr="004736DC">
              <w:rPr>
                <w:i/>
                <w:spacing w:val="-7"/>
              </w:rPr>
              <w:t xml:space="preserve"> </w:t>
            </w:r>
            <w:r w:rsidRPr="004736DC">
              <w:rPr>
                <w:i/>
              </w:rPr>
              <w:t>data</w:t>
            </w:r>
            <w:r w:rsidRPr="004736DC">
              <w:rPr>
                <w:i/>
                <w:spacing w:val="-7"/>
              </w:rPr>
              <w:t xml:space="preserve"> </w:t>
            </w:r>
            <w:r w:rsidRPr="004736DC">
              <w:rPr>
                <w:i/>
              </w:rPr>
              <w:t>management</w:t>
            </w:r>
            <w:r w:rsidRPr="004736DC">
              <w:rPr>
                <w:i/>
                <w:spacing w:val="-6"/>
              </w:rPr>
              <w:t xml:space="preserve"> </w:t>
            </w:r>
            <w:r w:rsidRPr="004736DC">
              <w:rPr>
                <w:i/>
              </w:rPr>
              <w:t>and</w:t>
            </w:r>
            <w:r w:rsidRPr="004736DC">
              <w:rPr>
                <w:i/>
                <w:spacing w:val="-7"/>
              </w:rPr>
              <w:t xml:space="preserve"> </w:t>
            </w:r>
            <w:r w:rsidRPr="004736DC">
              <w:rPr>
                <w:i/>
              </w:rPr>
              <w:t>ensuring</w:t>
            </w:r>
            <w:r w:rsidRPr="004736DC">
              <w:rPr>
                <w:i/>
                <w:spacing w:val="-8"/>
              </w:rPr>
              <w:t xml:space="preserve"> </w:t>
            </w:r>
            <w:r w:rsidRPr="004736DC">
              <w:rPr>
                <w:i/>
              </w:rPr>
              <w:t>the</w:t>
            </w:r>
            <w:r w:rsidRPr="004736DC">
              <w:rPr>
                <w:i/>
                <w:spacing w:val="-7"/>
              </w:rPr>
              <w:t xml:space="preserve"> </w:t>
            </w:r>
            <w:r w:rsidRPr="004736DC">
              <w:rPr>
                <w:i/>
              </w:rPr>
              <w:t>data</w:t>
            </w:r>
            <w:r w:rsidRPr="004736DC">
              <w:rPr>
                <w:i/>
                <w:spacing w:val="-7"/>
              </w:rPr>
              <w:t xml:space="preserve"> </w:t>
            </w:r>
            <w:r w:rsidRPr="004736DC">
              <w:rPr>
                <w:i/>
              </w:rPr>
              <w:t>will</w:t>
            </w:r>
            <w:r w:rsidRPr="004736DC">
              <w:rPr>
                <w:i/>
                <w:spacing w:val="-8"/>
              </w:rPr>
              <w:t xml:space="preserve"> </w:t>
            </w:r>
            <w:r w:rsidRPr="004736DC">
              <w:rPr>
                <w:i/>
              </w:rPr>
              <w:t>be</w:t>
            </w:r>
            <w:r w:rsidRPr="004736DC">
              <w:rPr>
                <w:i/>
                <w:spacing w:val="-7"/>
              </w:rPr>
              <w:t xml:space="preserve"> </w:t>
            </w:r>
            <w:r w:rsidRPr="004736DC">
              <w:rPr>
                <w:i/>
              </w:rPr>
              <w:t>FAIR</w:t>
            </w:r>
            <w:r w:rsidRPr="004736DC">
              <w:rPr>
                <w:i/>
                <w:spacing w:val="-8"/>
              </w:rPr>
              <w:t xml:space="preserve"> </w:t>
            </w:r>
            <w:r w:rsidRPr="004736DC">
              <w:rPr>
                <w:i/>
              </w:rPr>
              <w:t>(Findable,</w:t>
            </w:r>
            <w:r w:rsidRPr="004736DC">
              <w:rPr>
                <w:i/>
                <w:spacing w:val="-8"/>
              </w:rPr>
              <w:t xml:space="preserve"> </w:t>
            </w:r>
            <w:r w:rsidRPr="004736DC">
              <w:rPr>
                <w:i/>
              </w:rPr>
              <w:t>Accessible,</w:t>
            </w:r>
            <w:r w:rsidRPr="004736DC">
              <w:rPr>
                <w:i/>
                <w:spacing w:val="-7"/>
              </w:rPr>
              <w:t xml:space="preserve"> </w:t>
            </w:r>
            <w:r w:rsidRPr="004736DC">
              <w:rPr>
                <w:i/>
              </w:rPr>
              <w:t>Interoperable,</w:t>
            </w:r>
            <w:r w:rsidRPr="004736DC">
              <w:rPr>
                <w:i/>
                <w:spacing w:val="-8"/>
              </w:rPr>
              <w:t xml:space="preserve"> </w:t>
            </w:r>
            <w:r w:rsidRPr="004736DC">
              <w:rPr>
                <w:i/>
              </w:rPr>
              <w:t>Re-usable)?</w:t>
            </w:r>
          </w:p>
          <w:p w14:paraId="505C9C39" w14:textId="0481147B" w:rsidR="007B30CE" w:rsidRPr="00277888" w:rsidRDefault="007B30CE" w:rsidP="00277888">
            <w:r w:rsidRPr="007B30CE">
              <w:t>The data management will be carried out by statutory employees of the university according to FAIR principles.</w:t>
            </w:r>
          </w:p>
        </w:tc>
      </w:tr>
    </w:tbl>
    <w:p w14:paraId="7CAFD055" w14:textId="141AABB9" w:rsidR="00644324" w:rsidRPr="00DD5307" w:rsidRDefault="00644324" w:rsidP="008C3004">
      <w:pPr>
        <w:rPr>
          <w:lang w:val="en-GB"/>
        </w:rPr>
      </w:pPr>
    </w:p>
    <w:sectPr w:rsidR="00644324" w:rsidRPr="00DD5307" w:rsidSect="001A7F29">
      <w:headerReference w:type="default" r:id="rId10"/>
      <w:footerReference w:type="even" r:id="rId11"/>
      <w:footerReference w:type="default" r:id="rId12"/>
      <w:pgSz w:w="11906" w:h="16838"/>
      <w:pgMar w:top="851" w:right="1134" w:bottom="851" w:left="1134" w:header="624" w:footer="425" w:gutter="0"/>
      <w:cols w:space="708"/>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1CF4DE3" w16cex:dateUtc="2024-11-28T21:15:00Z"/>
  <w16cex:commentExtensible w16cex:durableId="1094A81F" w16cex:dateUtc="2024-11-28T21:17:00Z"/>
  <w16cex:commentExtensible w16cex:durableId="331D0D1D" w16cex:dateUtc="2024-11-28T21:18:00Z"/>
  <w16cex:commentExtensible w16cex:durableId="6BACF54E" w16cex:dateUtc="2024-11-28T21:20:00Z"/>
  <w16cex:commentExtensible w16cex:durableId="3304FFE1" w16cex:dateUtc="2024-11-28T21:25:00Z"/>
  <w16cex:commentExtensible w16cex:durableId="58A9893A" w16cex:dateUtc="2024-11-28T21:26:00Z"/>
  <w16cex:commentExtensible w16cex:durableId="0A532EFA" w16cex:dateUtc="2024-11-28T21:27:00Z"/>
  <w16cex:commentExtensible w16cex:durableId="65B9ABD7" w16cex:dateUtc="2024-11-28T21:28:00Z"/>
  <w16cex:commentExtensible w16cex:durableId="038794D5" w16cex:dateUtc="2024-11-28T2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215A050" w16cid:durableId="61CF4DE3"/>
  <w16cid:commentId w16cid:paraId="54B1E08F" w16cid:durableId="1094A81F"/>
  <w16cid:commentId w16cid:paraId="18387277" w16cid:durableId="331D0D1D"/>
  <w16cid:commentId w16cid:paraId="33D308E9" w16cid:durableId="6BACF54E"/>
  <w16cid:commentId w16cid:paraId="2D8DA65C" w16cid:durableId="3304FFE1"/>
  <w16cid:commentId w16cid:paraId="616E65E5" w16cid:durableId="58A9893A"/>
  <w16cid:commentId w16cid:paraId="43F8ECE7" w16cid:durableId="0A532EFA"/>
  <w16cid:commentId w16cid:paraId="0E125D42" w16cid:durableId="65B9ABD7"/>
  <w16cid:commentId w16cid:paraId="63987425" w16cid:durableId="038794D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57ED02" w14:textId="77777777" w:rsidR="003F3FD2" w:rsidRDefault="003F3FD2" w:rsidP="00EE7FE8">
      <w:r>
        <w:separator/>
      </w:r>
    </w:p>
  </w:endnote>
  <w:endnote w:type="continuationSeparator" w:id="0">
    <w:p w14:paraId="1664A84F" w14:textId="77777777" w:rsidR="003F3FD2" w:rsidRDefault="003F3FD2" w:rsidP="00EE7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4B4197" w14:textId="77777777" w:rsidR="00544990" w:rsidRPr="001A7F29" w:rsidRDefault="00544990">
    <w:pPr>
      <w:pStyle w:val="Stopka"/>
    </w:pPr>
  </w:p>
  <w:p w14:paraId="081A5659" w14:textId="77777777" w:rsidR="00544990" w:rsidRPr="001A7F29" w:rsidRDefault="00544990"/>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rPr>
      <w:id w:val="-985312027"/>
      <w:docPartObj>
        <w:docPartGallery w:val="Page Numbers (Bottom of Page)"/>
        <w:docPartUnique/>
      </w:docPartObj>
    </w:sdtPr>
    <w:sdtEndPr/>
    <w:sdtContent>
      <w:p w14:paraId="706225C9" w14:textId="2907C366" w:rsidR="00544990" w:rsidRPr="001A7F29" w:rsidRDefault="00544990" w:rsidP="001A7F29">
        <w:pPr>
          <w:pStyle w:val="Stopka"/>
          <w:ind w:left="3352" w:firstLine="3912"/>
          <w:jc w:val="right"/>
          <w:rPr>
            <w:bCs/>
          </w:rPr>
        </w:pPr>
        <w:r w:rsidRPr="001A7F29">
          <w:rPr>
            <w:rFonts w:eastAsiaTheme="majorEastAsia"/>
          </w:rPr>
          <w:t xml:space="preserve"> </w:t>
        </w:r>
        <w:r w:rsidRPr="001A7F29">
          <w:rPr>
            <w:rFonts w:eastAsiaTheme="minorEastAsia"/>
          </w:rPr>
          <w:fldChar w:fldCharType="begin"/>
        </w:r>
        <w:r w:rsidRPr="001A7F29">
          <w:instrText>PAGE    \* MERGEFORMAT</w:instrText>
        </w:r>
        <w:r w:rsidRPr="001A7F29">
          <w:rPr>
            <w:rFonts w:eastAsiaTheme="minorEastAsia"/>
          </w:rPr>
          <w:fldChar w:fldCharType="separate"/>
        </w:r>
        <w:r w:rsidR="00FA47FF" w:rsidRPr="00FA47FF">
          <w:rPr>
            <w:rFonts w:eastAsiaTheme="majorEastAsia"/>
            <w:noProof/>
          </w:rPr>
          <w:t>3</w:t>
        </w:r>
        <w:r w:rsidRPr="001A7F29">
          <w:rPr>
            <w:rFonts w:eastAsiaTheme="majorEastAsia"/>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D4FD16" w14:textId="77777777" w:rsidR="003F3FD2" w:rsidRDefault="003F3FD2" w:rsidP="00EE7FE8">
      <w:r>
        <w:separator/>
      </w:r>
    </w:p>
  </w:footnote>
  <w:footnote w:type="continuationSeparator" w:id="0">
    <w:p w14:paraId="7510E6A6" w14:textId="77777777" w:rsidR="003F3FD2" w:rsidRDefault="003F3FD2" w:rsidP="00EE7F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8FADBC" w14:textId="77777777" w:rsidR="00B85B3B" w:rsidRPr="000A00A1" w:rsidRDefault="00B85B3B" w:rsidP="00B85B3B">
    <w:pPr>
      <w:pStyle w:val="Nagwek"/>
      <w:pBdr>
        <w:bottom w:val="single" w:sz="4" w:space="1" w:color="auto"/>
      </w:pBdr>
      <w:tabs>
        <w:tab w:val="clear" w:pos="9072"/>
        <w:tab w:val="right" w:pos="9638"/>
      </w:tabs>
      <w:rPr>
        <w:i/>
        <w:lang w:val="en-US"/>
      </w:rPr>
    </w:pPr>
    <w:r w:rsidRPr="000A00A1">
      <w:rPr>
        <w:i/>
        <w:lang w:val="en-US"/>
      </w:rPr>
      <w:t>Safety of SUV occupants in accidents involving collision with roadside barriers</w:t>
    </w:r>
    <w:r>
      <w:rPr>
        <w:i/>
        <w:lang w:val="en-US"/>
      </w:rPr>
      <w:t xml:space="preserve"> – detailed description</w:t>
    </w:r>
    <w:r w:rsidRPr="000A00A1">
      <w:rPr>
        <w:i/>
        <w:lang w:val="en-US"/>
      </w:rPr>
      <w:tab/>
    </w:r>
  </w:p>
  <w:p w14:paraId="3B02460F" w14:textId="216A6BC0" w:rsidR="00544990" w:rsidRPr="00B85B3B" w:rsidRDefault="00544990" w:rsidP="00B85B3B">
    <w:pPr>
      <w:pStyle w:val="Nagwek"/>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7.5pt;height:15pt;visibility:visible;mso-wrap-style:square" o:bullet="t">
        <v:imagedata r:id="rId1" o:title="" croptop="6196f" cropbottom="10319f" cropright="6974f"/>
      </v:shape>
    </w:pict>
  </w:numPicBullet>
  <w:abstractNum w:abstractNumId="0" w15:restartNumberingAfterBreak="0">
    <w:nsid w:val="091818AF"/>
    <w:multiLevelType w:val="hybridMultilevel"/>
    <w:tmpl w:val="618CD5E2"/>
    <w:lvl w:ilvl="0" w:tplc="D81C628C">
      <w:start w:val="1"/>
      <w:numFmt w:val="decimal"/>
      <w:lvlText w:val="%1."/>
      <w:lvlJc w:val="left"/>
      <w:pPr>
        <w:ind w:left="1020" w:hanging="360"/>
      </w:pPr>
    </w:lvl>
    <w:lvl w:ilvl="1" w:tplc="0136CB00">
      <w:start w:val="1"/>
      <w:numFmt w:val="decimal"/>
      <w:lvlText w:val="%2."/>
      <w:lvlJc w:val="left"/>
      <w:pPr>
        <w:ind w:left="1020" w:hanging="360"/>
      </w:pPr>
    </w:lvl>
    <w:lvl w:ilvl="2" w:tplc="479480F0">
      <w:start w:val="1"/>
      <w:numFmt w:val="decimal"/>
      <w:lvlText w:val="%3."/>
      <w:lvlJc w:val="left"/>
      <w:pPr>
        <w:ind w:left="1020" w:hanging="360"/>
      </w:pPr>
    </w:lvl>
    <w:lvl w:ilvl="3" w:tplc="E5325A34">
      <w:start w:val="1"/>
      <w:numFmt w:val="decimal"/>
      <w:lvlText w:val="%4."/>
      <w:lvlJc w:val="left"/>
      <w:pPr>
        <w:ind w:left="1020" w:hanging="360"/>
      </w:pPr>
    </w:lvl>
    <w:lvl w:ilvl="4" w:tplc="0A0CC782">
      <w:start w:val="1"/>
      <w:numFmt w:val="decimal"/>
      <w:lvlText w:val="%5."/>
      <w:lvlJc w:val="left"/>
      <w:pPr>
        <w:ind w:left="1020" w:hanging="360"/>
      </w:pPr>
    </w:lvl>
    <w:lvl w:ilvl="5" w:tplc="4D8A0AF4">
      <w:start w:val="1"/>
      <w:numFmt w:val="decimal"/>
      <w:lvlText w:val="%6."/>
      <w:lvlJc w:val="left"/>
      <w:pPr>
        <w:ind w:left="1020" w:hanging="360"/>
      </w:pPr>
    </w:lvl>
    <w:lvl w:ilvl="6" w:tplc="97C4DC1E">
      <w:start w:val="1"/>
      <w:numFmt w:val="decimal"/>
      <w:lvlText w:val="%7."/>
      <w:lvlJc w:val="left"/>
      <w:pPr>
        <w:ind w:left="1020" w:hanging="360"/>
      </w:pPr>
    </w:lvl>
    <w:lvl w:ilvl="7" w:tplc="E7B486CE">
      <w:start w:val="1"/>
      <w:numFmt w:val="decimal"/>
      <w:lvlText w:val="%8."/>
      <w:lvlJc w:val="left"/>
      <w:pPr>
        <w:ind w:left="1020" w:hanging="360"/>
      </w:pPr>
    </w:lvl>
    <w:lvl w:ilvl="8" w:tplc="1C9E1AC0">
      <w:start w:val="1"/>
      <w:numFmt w:val="decimal"/>
      <w:lvlText w:val="%9."/>
      <w:lvlJc w:val="left"/>
      <w:pPr>
        <w:ind w:left="1020" w:hanging="360"/>
      </w:pPr>
    </w:lvl>
  </w:abstractNum>
  <w:abstractNum w:abstractNumId="1" w15:restartNumberingAfterBreak="0">
    <w:nsid w:val="11DD7F36"/>
    <w:multiLevelType w:val="hybridMultilevel"/>
    <w:tmpl w:val="1702EB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6C9433A"/>
    <w:multiLevelType w:val="multilevel"/>
    <w:tmpl w:val="AC06DD0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B0B1DB5"/>
    <w:multiLevelType w:val="hybridMultilevel"/>
    <w:tmpl w:val="7506F430"/>
    <w:lvl w:ilvl="0" w:tplc="94CE4A1C">
      <w:start w:val="1"/>
      <w:numFmt w:val="decimal"/>
      <w:lvlText w:val="%1."/>
      <w:lvlJc w:val="left"/>
      <w:pPr>
        <w:ind w:left="644" w:hanging="360"/>
      </w:pPr>
      <w:rPr>
        <w:rFonts w:hint="default"/>
      </w:r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4" w15:restartNumberingAfterBreak="0">
    <w:nsid w:val="241D2015"/>
    <w:multiLevelType w:val="hybridMultilevel"/>
    <w:tmpl w:val="3F4C967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283A7F4E"/>
    <w:multiLevelType w:val="multilevel"/>
    <w:tmpl w:val="10BC4252"/>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3C874C8D"/>
    <w:multiLevelType w:val="multilevel"/>
    <w:tmpl w:val="1340F1A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4F53B3D"/>
    <w:multiLevelType w:val="multilevel"/>
    <w:tmpl w:val="D7626F54"/>
    <w:lvl w:ilvl="0">
      <w:start w:val="1"/>
      <w:numFmt w:val="decimal"/>
      <w:lvlText w:val="%1"/>
      <w:lvlJc w:val="left"/>
      <w:pPr>
        <w:ind w:left="360" w:hanging="360"/>
      </w:pPr>
      <w:rPr>
        <w:rFonts w:hint="default"/>
      </w:rPr>
    </w:lvl>
    <w:lvl w:ilvl="1">
      <w:start w:val="1"/>
      <w:numFmt w:val="decimal"/>
      <w:pStyle w:val="Nagwek2"/>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526C39CD"/>
    <w:multiLevelType w:val="hybridMultilevel"/>
    <w:tmpl w:val="260029DA"/>
    <w:lvl w:ilvl="0" w:tplc="B48A88EA">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56780106"/>
    <w:multiLevelType w:val="hybridMultilevel"/>
    <w:tmpl w:val="05DACD1C"/>
    <w:lvl w:ilvl="0" w:tplc="88C80396">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6ADC3841"/>
    <w:multiLevelType w:val="hybridMultilevel"/>
    <w:tmpl w:val="9922337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6DC97C9C"/>
    <w:multiLevelType w:val="hybridMultilevel"/>
    <w:tmpl w:val="36F6DCC2"/>
    <w:lvl w:ilvl="0" w:tplc="DC74C9D2">
      <w:start w:val="1"/>
      <w:numFmt w:val="decimal"/>
      <w:pStyle w:val="Nagwek1"/>
      <w:lvlText w:val="%1."/>
      <w:lvlJc w:val="left"/>
      <w:pPr>
        <w:ind w:left="36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76074A01"/>
    <w:multiLevelType w:val="hybridMultilevel"/>
    <w:tmpl w:val="02C6D746"/>
    <w:lvl w:ilvl="0" w:tplc="41EA2114">
      <w:start w:val="1"/>
      <w:numFmt w:val="decimal"/>
      <w:lvlText w:val="%1)"/>
      <w:lvlJc w:val="left"/>
      <w:pPr>
        <w:ind w:left="1068" w:hanging="360"/>
      </w:pPr>
      <w:rPr>
        <w:rFonts w:hint="default"/>
        <w:color w:val="auto"/>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13" w15:restartNumberingAfterBreak="0">
    <w:nsid w:val="7D324B2C"/>
    <w:multiLevelType w:val="multilevel"/>
    <w:tmpl w:val="67B273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10"/>
  </w:num>
  <w:num w:numId="3">
    <w:abstractNumId w:val="4"/>
  </w:num>
  <w:num w:numId="4">
    <w:abstractNumId w:val="11"/>
  </w:num>
  <w:num w:numId="5">
    <w:abstractNumId w:val="1"/>
  </w:num>
  <w:num w:numId="6">
    <w:abstractNumId w:val="13"/>
  </w:num>
  <w:num w:numId="7">
    <w:abstractNumId w:val="11"/>
  </w:num>
  <w:num w:numId="8">
    <w:abstractNumId w:val="11"/>
  </w:num>
  <w:num w:numId="9">
    <w:abstractNumId w:val="11"/>
  </w:num>
  <w:num w:numId="10">
    <w:abstractNumId w:val="11"/>
  </w:num>
  <w:num w:numId="11">
    <w:abstractNumId w:val="11"/>
  </w:num>
  <w:num w:numId="12">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5"/>
  </w:num>
  <w:num w:numId="15">
    <w:abstractNumId w:val="7"/>
  </w:num>
  <w:num w:numId="16">
    <w:abstractNumId w:val="2"/>
  </w:num>
  <w:num w:numId="17">
    <w:abstractNumId w:val="12"/>
  </w:num>
  <w:num w:numId="18">
    <w:abstractNumId w:val="8"/>
  </w:num>
  <w:num w:numId="19">
    <w:abstractNumId w:val="9"/>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45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bQ0MjIwtDAzMTE1MzRT0lEKTi0uzszPAykwMq4FAGGF2VgtAAAA"/>
  </w:docVars>
  <w:rsids>
    <w:rsidRoot w:val="004B253C"/>
    <w:rsid w:val="000009B1"/>
    <w:rsid w:val="00001B22"/>
    <w:rsid w:val="00001FF8"/>
    <w:rsid w:val="00004FA3"/>
    <w:rsid w:val="00005923"/>
    <w:rsid w:val="00007EAC"/>
    <w:rsid w:val="000102D7"/>
    <w:rsid w:val="00010E36"/>
    <w:rsid w:val="000129E0"/>
    <w:rsid w:val="0001303A"/>
    <w:rsid w:val="000142A3"/>
    <w:rsid w:val="00014435"/>
    <w:rsid w:val="000158D7"/>
    <w:rsid w:val="00016D54"/>
    <w:rsid w:val="0002049F"/>
    <w:rsid w:val="00021D62"/>
    <w:rsid w:val="00024BB0"/>
    <w:rsid w:val="000261B2"/>
    <w:rsid w:val="00026F84"/>
    <w:rsid w:val="00027B46"/>
    <w:rsid w:val="000312BC"/>
    <w:rsid w:val="00031846"/>
    <w:rsid w:val="00031E0B"/>
    <w:rsid w:val="0003221F"/>
    <w:rsid w:val="000324ED"/>
    <w:rsid w:val="00033470"/>
    <w:rsid w:val="000350AE"/>
    <w:rsid w:val="00042FA3"/>
    <w:rsid w:val="00043712"/>
    <w:rsid w:val="000462DD"/>
    <w:rsid w:val="00046A5E"/>
    <w:rsid w:val="0004740D"/>
    <w:rsid w:val="000475A6"/>
    <w:rsid w:val="00050999"/>
    <w:rsid w:val="000526FC"/>
    <w:rsid w:val="00052A32"/>
    <w:rsid w:val="000531BD"/>
    <w:rsid w:val="0005396B"/>
    <w:rsid w:val="000543D0"/>
    <w:rsid w:val="00054F36"/>
    <w:rsid w:val="00060B4D"/>
    <w:rsid w:val="00062D05"/>
    <w:rsid w:val="00063D30"/>
    <w:rsid w:val="00065C15"/>
    <w:rsid w:val="00066DD3"/>
    <w:rsid w:val="0006792A"/>
    <w:rsid w:val="00070BC0"/>
    <w:rsid w:val="0007125B"/>
    <w:rsid w:val="00073475"/>
    <w:rsid w:val="00074127"/>
    <w:rsid w:val="0007565A"/>
    <w:rsid w:val="00075DDA"/>
    <w:rsid w:val="0007686C"/>
    <w:rsid w:val="0007739D"/>
    <w:rsid w:val="000846C2"/>
    <w:rsid w:val="00084B68"/>
    <w:rsid w:val="0008519B"/>
    <w:rsid w:val="00085C08"/>
    <w:rsid w:val="00086FF9"/>
    <w:rsid w:val="00087C6D"/>
    <w:rsid w:val="00087FFD"/>
    <w:rsid w:val="00091730"/>
    <w:rsid w:val="00091D63"/>
    <w:rsid w:val="00092192"/>
    <w:rsid w:val="00093AC8"/>
    <w:rsid w:val="000957C0"/>
    <w:rsid w:val="0009701D"/>
    <w:rsid w:val="000A0E27"/>
    <w:rsid w:val="000A4B63"/>
    <w:rsid w:val="000A6193"/>
    <w:rsid w:val="000A627D"/>
    <w:rsid w:val="000A65D0"/>
    <w:rsid w:val="000A6C24"/>
    <w:rsid w:val="000B10D9"/>
    <w:rsid w:val="000B3FAC"/>
    <w:rsid w:val="000B4382"/>
    <w:rsid w:val="000B4A78"/>
    <w:rsid w:val="000B6525"/>
    <w:rsid w:val="000B7C44"/>
    <w:rsid w:val="000C0C02"/>
    <w:rsid w:val="000C1A11"/>
    <w:rsid w:val="000C3CBD"/>
    <w:rsid w:val="000C6A1D"/>
    <w:rsid w:val="000C7175"/>
    <w:rsid w:val="000D2954"/>
    <w:rsid w:val="000D3066"/>
    <w:rsid w:val="000D3276"/>
    <w:rsid w:val="000D40A1"/>
    <w:rsid w:val="000D50ED"/>
    <w:rsid w:val="000E3176"/>
    <w:rsid w:val="000E363E"/>
    <w:rsid w:val="000E4B12"/>
    <w:rsid w:val="000E5476"/>
    <w:rsid w:val="000E5E79"/>
    <w:rsid w:val="000E6D21"/>
    <w:rsid w:val="000E7A62"/>
    <w:rsid w:val="000F03D0"/>
    <w:rsid w:val="000F05F9"/>
    <w:rsid w:val="000F0C02"/>
    <w:rsid w:val="000F3C41"/>
    <w:rsid w:val="000F442B"/>
    <w:rsid w:val="000F4BBC"/>
    <w:rsid w:val="000F73CE"/>
    <w:rsid w:val="00100305"/>
    <w:rsid w:val="001012C8"/>
    <w:rsid w:val="00101A80"/>
    <w:rsid w:val="00102DB2"/>
    <w:rsid w:val="0010380D"/>
    <w:rsid w:val="001045A6"/>
    <w:rsid w:val="00104674"/>
    <w:rsid w:val="00104B5F"/>
    <w:rsid w:val="001051D0"/>
    <w:rsid w:val="00106275"/>
    <w:rsid w:val="001067BE"/>
    <w:rsid w:val="00111F9F"/>
    <w:rsid w:val="0011295C"/>
    <w:rsid w:val="00112A29"/>
    <w:rsid w:val="00114D93"/>
    <w:rsid w:val="001150BB"/>
    <w:rsid w:val="00116F38"/>
    <w:rsid w:val="001175D6"/>
    <w:rsid w:val="001176CC"/>
    <w:rsid w:val="00121B5F"/>
    <w:rsid w:val="00123BB2"/>
    <w:rsid w:val="00124304"/>
    <w:rsid w:val="00125E2B"/>
    <w:rsid w:val="00126D84"/>
    <w:rsid w:val="00132891"/>
    <w:rsid w:val="0013299A"/>
    <w:rsid w:val="0013478D"/>
    <w:rsid w:val="00134C19"/>
    <w:rsid w:val="00135EB3"/>
    <w:rsid w:val="00136A6D"/>
    <w:rsid w:val="00141A21"/>
    <w:rsid w:val="001427B0"/>
    <w:rsid w:val="00143667"/>
    <w:rsid w:val="00146BAE"/>
    <w:rsid w:val="00146F72"/>
    <w:rsid w:val="00147524"/>
    <w:rsid w:val="001475CD"/>
    <w:rsid w:val="001476DB"/>
    <w:rsid w:val="00147948"/>
    <w:rsid w:val="0015091F"/>
    <w:rsid w:val="00150ADB"/>
    <w:rsid w:val="0015172E"/>
    <w:rsid w:val="0015195A"/>
    <w:rsid w:val="00151B7D"/>
    <w:rsid w:val="00152044"/>
    <w:rsid w:val="00152427"/>
    <w:rsid w:val="00152D4D"/>
    <w:rsid w:val="001537B2"/>
    <w:rsid w:val="001544B9"/>
    <w:rsid w:val="001548E2"/>
    <w:rsid w:val="00154FE5"/>
    <w:rsid w:val="001559D0"/>
    <w:rsid w:val="00156B56"/>
    <w:rsid w:val="001617E2"/>
    <w:rsid w:val="001650F8"/>
    <w:rsid w:val="00170443"/>
    <w:rsid w:val="00170568"/>
    <w:rsid w:val="00170823"/>
    <w:rsid w:val="00173034"/>
    <w:rsid w:val="00174799"/>
    <w:rsid w:val="00174C21"/>
    <w:rsid w:val="001773DA"/>
    <w:rsid w:val="00177DF9"/>
    <w:rsid w:val="001804D9"/>
    <w:rsid w:val="001822B6"/>
    <w:rsid w:val="00183627"/>
    <w:rsid w:val="00183D3F"/>
    <w:rsid w:val="0018446E"/>
    <w:rsid w:val="0018534B"/>
    <w:rsid w:val="00186AC7"/>
    <w:rsid w:val="00187E8F"/>
    <w:rsid w:val="0019107F"/>
    <w:rsid w:val="0019168A"/>
    <w:rsid w:val="0019598D"/>
    <w:rsid w:val="00196FF7"/>
    <w:rsid w:val="00197294"/>
    <w:rsid w:val="001A184A"/>
    <w:rsid w:val="001A569D"/>
    <w:rsid w:val="001A6462"/>
    <w:rsid w:val="001A7E37"/>
    <w:rsid w:val="001A7F29"/>
    <w:rsid w:val="001B0511"/>
    <w:rsid w:val="001B1163"/>
    <w:rsid w:val="001B1DBF"/>
    <w:rsid w:val="001B4314"/>
    <w:rsid w:val="001C01AE"/>
    <w:rsid w:val="001C0287"/>
    <w:rsid w:val="001C05F6"/>
    <w:rsid w:val="001C0A3E"/>
    <w:rsid w:val="001C1400"/>
    <w:rsid w:val="001C51F0"/>
    <w:rsid w:val="001C652F"/>
    <w:rsid w:val="001E0814"/>
    <w:rsid w:val="001E0819"/>
    <w:rsid w:val="001E101C"/>
    <w:rsid w:val="001E249C"/>
    <w:rsid w:val="001E2778"/>
    <w:rsid w:val="001E2FE9"/>
    <w:rsid w:val="001E3498"/>
    <w:rsid w:val="001E34ED"/>
    <w:rsid w:val="001E35C6"/>
    <w:rsid w:val="001E35CD"/>
    <w:rsid w:val="001E3BED"/>
    <w:rsid w:val="001E57C2"/>
    <w:rsid w:val="001E6A7A"/>
    <w:rsid w:val="001E6B6A"/>
    <w:rsid w:val="001F0025"/>
    <w:rsid w:val="001F0762"/>
    <w:rsid w:val="001F21B8"/>
    <w:rsid w:val="001F21E7"/>
    <w:rsid w:val="001F3AAB"/>
    <w:rsid w:val="001F5B77"/>
    <w:rsid w:val="001F5DD2"/>
    <w:rsid w:val="001F7F59"/>
    <w:rsid w:val="00200CDC"/>
    <w:rsid w:val="00200EFE"/>
    <w:rsid w:val="002013F4"/>
    <w:rsid w:val="00201997"/>
    <w:rsid w:val="002022B1"/>
    <w:rsid w:val="002043D0"/>
    <w:rsid w:val="00205697"/>
    <w:rsid w:val="002060AF"/>
    <w:rsid w:val="002064A2"/>
    <w:rsid w:val="002071B7"/>
    <w:rsid w:val="002071D0"/>
    <w:rsid w:val="00207575"/>
    <w:rsid w:val="00207DC2"/>
    <w:rsid w:val="00210FF2"/>
    <w:rsid w:val="00215634"/>
    <w:rsid w:val="00215940"/>
    <w:rsid w:val="00215C12"/>
    <w:rsid w:val="00215FF4"/>
    <w:rsid w:val="00216D3A"/>
    <w:rsid w:val="00217FC1"/>
    <w:rsid w:val="0022087C"/>
    <w:rsid w:val="00220D0B"/>
    <w:rsid w:val="00221C67"/>
    <w:rsid w:val="00224554"/>
    <w:rsid w:val="00230A20"/>
    <w:rsid w:val="002313F1"/>
    <w:rsid w:val="00231F76"/>
    <w:rsid w:val="0023229D"/>
    <w:rsid w:val="002324BD"/>
    <w:rsid w:val="00232C1B"/>
    <w:rsid w:val="00232EED"/>
    <w:rsid w:val="00234180"/>
    <w:rsid w:val="00234D46"/>
    <w:rsid w:val="002371A1"/>
    <w:rsid w:val="0024109F"/>
    <w:rsid w:val="002427CA"/>
    <w:rsid w:val="00243081"/>
    <w:rsid w:val="00243688"/>
    <w:rsid w:val="002437CA"/>
    <w:rsid w:val="00243F1E"/>
    <w:rsid w:val="00245B3B"/>
    <w:rsid w:val="00246F3E"/>
    <w:rsid w:val="002478AD"/>
    <w:rsid w:val="002501CB"/>
    <w:rsid w:val="0025150B"/>
    <w:rsid w:val="00251920"/>
    <w:rsid w:val="00252474"/>
    <w:rsid w:val="0025502D"/>
    <w:rsid w:val="00255BEE"/>
    <w:rsid w:val="00255FAE"/>
    <w:rsid w:val="00256CC4"/>
    <w:rsid w:val="002603D3"/>
    <w:rsid w:val="0026182F"/>
    <w:rsid w:val="00262479"/>
    <w:rsid w:val="00266445"/>
    <w:rsid w:val="00275E55"/>
    <w:rsid w:val="00276895"/>
    <w:rsid w:val="00277888"/>
    <w:rsid w:val="00280741"/>
    <w:rsid w:val="0028248D"/>
    <w:rsid w:val="002876B9"/>
    <w:rsid w:val="00294512"/>
    <w:rsid w:val="00295875"/>
    <w:rsid w:val="0029698F"/>
    <w:rsid w:val="00296F98"/>
    <w:rsid w:val="002A1D41"/>
    <w:rsid w:val="002A1EE6"/>
    <w:rsid w:val="002A2259"/>
    <w:rsid w:val="002A27B0"/>
    <w:rsid w:val="002A3137"/>
    <w:rsid w:val="002A5553"/>
    <w:rsid w:val="002A5DD9"/>
    <w:rsid w:val="002A5DE2"/>
    <w:rsid w:val="002A615F"/>
    <w:rsid w:val="002A6526"/>
    <w:rsid w:val="002A7CDA"/>
    <w:rsid w:val="002B06C4"/>
    <w:rsid w:val="002B0C68"/>
    <w:rsid w:val="002B1592"/>
    <w:rsid w:val="002B2E27"/>
    <w:rsid w:val="002B6EAB"/>
    <w:rsid w:val="002C4977"/>
    <w:rsid w:val="002C4C79"/>
    <w:rsid w:val="002C68D1"/>
    <w:rsid w:val="002C6EC5"/>
    <w:rsid w:val="002D03EA"/>
    <w:rsid w:val="002D075D"/>
    <w:rsid w:val="002D1DEE"/>
    <w:rsid w:val="002D2875"/>
    <w:rsid w:val="002D42EF"/>
    <w:rsid w:val="002D799B"/>
    <w:rsid w:val="002E0169"/>
    <w:rsid w:val="002E0DE3"/>
    <w:rsid w:val="002E201C"/>
    <w:rsid w:val="002E296D"/>
    <w:rsid w:val="002E471D"/>
    <w:rsid w:val="002E62B4"/>
    <w:rsid w:val="002E6420"/>
    <w:rsid w:val="002F3238"/>
    <w:rsid w:val="002F41B6"/>
    <w:rsid w:val="002F41D4"/>
    <w:rsid w:val="002F43AB"/>
    <w:rsid w:val="002F6412"/>
    <w:rsid w:val="002F6FC2"/>
    <w:rsid w:val="002F7510"/>
    <w:rsid w:val="002F77E7"/>
    <w:rsid w:val="002F798B"/>
    <w:rsid w:val="003014D6"/>
    <w:rsid w:val="003019ED"/>
    <w:rsid w:val="00304A15"/>
    <w:rsid w:val="00305CD5"/>
    <w:rsid w:val="00305F0B"/>
    <w:rsid w:val="00315C69"/>
    <w:rsid w:val="003172D1"/>
    <w:rsid w:val="0031742C"/>
    <w:rsid w:val="003202DA"/>
    <w:rsid w:val="00320FC3"/>
    <w:rsid w:val="003213A0"/>
    <w:rsid w:val="0032178F"/>
    <w:rsid w:val="00322111"/>
    <w:rsid w:val="0032498E"/>
    <w:rsid w:val="00326CB6"/>
    <w:rsid w:val="00327BC5"/>
    <w:rsid w:val="00330BA4"/>
    <w:rsid w:val="0033198A"/>
    <w:rsid w:val="00332A62"/>
    <w:rsid w:val="0033332D"/>
    <w:rsid w:val="003336FE"/>
    <w:rsid w:val="00334816"/>
    <w:rsid w:val="00336973"/>
    <w:rsid w:val="00337439"/>
    <w:rsid w:val="00340569"/>
    <w:rsid w:val="00340CBB"/>
    <w:rsid w:val="003411AE"/>
    <w:rsid w:val="00341304"/>
    <w:rsid w:val="003421B5"/>
    <w:rsid w:val="00343434"/>
    <w:rsid w:val="0034446A"/>
    <w:rsid w:val="00344474"/>
    <w:rsid w:val="003470E6"/>
    <w:rsid w:val="003534EA"/>
    <w:rsid w:val="00353E30"/>
    <w:rsid w:val="00354634"/>
    <w:rsid w:val="0035491B"/>
    <w:rsid w:val="003562E5"/>
    <w:rsid w:val="00357275"/>
    <w:rsid w:val="00361052"/>
    <w:rsid w:val="00361321"/>
    <w:rsid w:val="003618DB"/>
    <w:rsid w:val="00361D9A"/>
    <w:rsid w:val="0036228B"/>
    <w:rsid w:val="003626C6"/>
    <w:rsid w:val="0036273F"/>
    <w:rsid w:val="00362D16"/>
    <w:rsid w:val="00366A31"/>
    <w:rsid w:val="00366BDF"/>
    <w:rsid w:val="00367274"/>
    <w:rsid w:val="00372527"/>
    <w:rsid w:val="00372857"/>
    <w:rsid w:val="00373093"/>
    <w:rsid w:val="00376235"/>
    <w:rsid w:val="0038056E"/>
    <w:rsid w:val="0038449A"/>
    <w:rsid w:val="00385336"/>
    <w:rsid w:val="003856FC"/>
    <w:rsid w:val="003864BB"/>
    <w:rsid w:val="003878D8"/>
    <w:rsid w:val="0039155F"/>
    <w:rsid w:val="0039747A"/>
    <w:rsid w:val="00397CA4"/>
    <w:rsid w:val="003A15C9"/>
    <w:rsid w:val="003A24F8"/>
    <w:rsid w:val="003A2A26"/>
    <w:rsid w:val="003A37A5"/>
    <w:rsid w:val="003A5A37"/>
    <w:rsid w:val="003B05DD"/>
    <w:rsid w:val="003B0AB2"/>
    <w:rsid w:val="003B31E6"/>
    <w:rsid w:val="003B3BF6"/>
    <w:rsid w:val="003B4CDE"/>
    <w:rsid w:val="003C0D90"/>
    <w:rsid w:val="003C10C8"/>
    <w:rsid w:val="003C47D9"/>
    <w:rsid w:val="003C4D59"/>
    <w:rsid w:val="003D03EA"/>
    <w:rsid w:val="003D0899"/>
    <w:rsid w:val="003D0B37"/>
    <w:rsid w:val="003D11AD"/>
    <w:rsid w:val="003D2C6C"/>
    <w:rsid w:val="003D5DCC"/>
    <w:rsid w:val="003D7919"/>
    <w:rsid w:val="003D7A92"/>
    <w:rsid w:val="003E3327"/>
    <w:rsid w:val="003E3A38"/>
    <w:rsid w:val="003E4551"/>
    <w:rsid w:val="003E53CD"/>
    <w:rsid w:val="003E56B7"/>
    <w:rsid w:val="003E60E0"/>
    <w:rsid w:val="003E6639"/>
    <w:rsid w:val="003F081B"/>
    <w:rsid w:val="003F1D03"/>
    <w:rsid w:val="003F1D3D"/>
    <w:rsid w:val="003F2079"/>
    <w:rsid w:val="003F20EF"/>
    <w:rsid w:val="003F3FD2"/>
    <w:rsid w:val="003F4402"/>
    <w:rsid w:val="003F4C69"/>
    <w:rsid w:val="003F6C41"/>
    <w:rsid w:val="003F6C93"/>
    <w:rsid w:val="003F729C"/>
    <w:rsid w:val="003F7A48"/>
    <w:rsid w:val="00401DD6"/>
    <w:rsid w:val="00402B2A"/>
    <w:rsid w:val="004031C7"/>
    <w:rsid w:val="004050B6"/>
    <w:rsid w:val="0040761E"/>
    <w:rsid w:val="00412A32"/>
    <w:rsid w:val="00413012"/>
    <w:rsid w:val="0041491C"/>
    <w:rsid w:val="00414E67"/>
    <w:rsid w:val="0041640E"/>
    <w:rsid w:val="00416657"/>
    <w:rsid w:val="00416A4E"/>
    <w:rsid w:val="00417D01"/>
    <w:rsid w:val="004200D7"/>
    <w:rsid w:val="004204BB"/>
    <w:rsid w:val="00420C84"/>
    <w:rsid w:val="00423228"/>
    <w:rsid w:val="00423ABC"/>
    <w:rsid w:val="00424A8F"/>
    <w:rsid w:val="00426015"/>
    <w:rsid w:val="00426D6B"/>
    <w:rsid w:val="004307F0"/>
    <w:rsid w:val="00431045"/>
    <w:rsid w:val="00431BB1"/>
    <w:rsid w:val="0043201D"/>
    <w:rsid w:val="004330BE"/>
    <w:rsid w:val="004339B1"/>
    <w:rsid w:val="00433E07"/>
    <w:rsid w:val="0043570A"/>
    <w:rsid w:val="0043598C"/>
    <w:rsid w:val="00435D2B"/>
    <w:rsid w:val="00435E0C"/>
    <w:rsid w:val="00437B66"/>
    <w:rsid w:val="0044167F"/>
    <w:rsid w:val="00443B7F"/>
    <w:rsid w:val="00443DD6"/>
    <w:rsid w:val="00444F54"/>
    <w:rsid w:val="0044509A"/>
    <w:rsid w:val="00450E4E"/>
    <w:rsid w:val="00452DFF"/>
    <w:rsid w:val="00453DA3"/>
    <w:rsid w:val="00454947"/>
    <w:rsid w:val="00456668"/>
    <w:rsid w:val="004570A2"/>
    <w:rsid w:val="00457D39"/>
    <w:rsid w:val="00461535"/>
    <w:rsid w:val="004615FE"/>
    <w:rsid w:val="0046286E"/>
    <w:rsid w:val="00464062"/>
    <w:rsid w:val="004654F4"/>
    <w:rsid w:val="00465B68"/>
    <w:rsid w:val="00465FE3"/>
    <w:rsid w:val="00466152"/>
    <w:rsid w:val="004661C4"/>
    <w:rsid w:val="004679DD"/>
    <w:rsid w:val="004702A7"/>
    <w:rsid w:val="00470A39"/>
    <w:rsid w:val="0047178F"/>
    <w:rsid w:val="00471ACB"/>
    <w:rsid w:val="004736DC"/>
    <w:rsid w:val="00474E09"/>
    <w:rsid w:val="00474EE5"/>
    <w:rsid w:val="004752CD"/>
    <w:rsid w:val="00475EAF"/>
    <w:rsid w:val="0047669F"/>
    <w:rsid w:val="00476E54"/>
    <w:rsid w:val="004816EC"/>
    <w:rsid w:val="004822C5"/>
    <w:rsid w:val="00483CFF"/>
    <w:rsid w:val="004844E7"/>
    <w:rsid w:val="00484956"/>
    <w:rsid w:val="004854C6"/>
    <w:rsid w:val="00485953"/>
    <w:rsid w:val="00485E6D"/>
    <w:rsid w:val="00486E0E"/>
    <w:rsid w:val="004911E9"/>
    <w:rsid w:val="0049125A"/>
    <w:rsid w:val="00491830"/>
    <w:rsid w:val="0049185D"/>
    <w:rsid w:val="00491CB9"/>
    <w:rsid w:val="00491E2F"/>
    <w:rsid w:val="0049428B"/>
    <w:rsid w:val="00494E1D"/>
    <w:rsid w:val="004964D9"/>
    <w:rsid w:val="004A02F2"/>
    <w:rsid w:val="004A07F3"/>
    <w:rsid w:val="004A1A68"/>
    <w:rsid w:val="004A1AD6"/>
    <w:rsid w:val="004A2ECA"/>
    <w:rsid w:val="004A2F00"/>
    <w:rsid w:val="004B253C"/>
    <w:rsid w:val="004B2BE1"/>
    <w:rsid w:val="004B4C9D"/>
    <w:rsid w:val="004B6604"/>
    <w:rsid w:val="004B6CB1"/>
    <w:rsid w:val="004B730A"/>
    <w:rsid w:val="004C1A57"/>
    <w:rsid w:val="004C225D"/>
    <w:rsid w:val="004C429F"/>
    <w:rsid w:val="004C6AD5"/>
    <w:rsid w:val="004C6CC6"/>
    <w:rsid w:val="004D0089"/>
    <w:rsid w:val="004D03E5"/>
    <w:rsid w:val="004D0AF3"/>
    <w:rsid w:val="004D0DE1"/>
    <w:rsid w:val="004D14CB"/>
    <w:rsid w:val="004D1CC5"/>
    <w:rsid w:val="004D392A"/>
    <w:rsid w:val="004D3E95"/>
    <w:rsid w:val="004D43AB"/>
    <w:rsid w:val="004D4D03"/>
    <w:rsid w:val="004D4E9A"/>
    <w:rsid w:val="004D70A3"/>
    <w:rsid w:val="004D7467"/>
    <w:rsid w:val="004E05D3"/>
    <w:rsid w:val="004E0FAF"/>
    <w:rsid w:val="004E1B93"/>
    <w:rsid w:val="004E22E1"/>
    <w:rsid w:val="004E2485"/>
    <w:rsid w:val="004E2A5A"/>
    <w:rsid w:val="004E37BF"/>
    <w:rsid w:val="004E3EB4"/>
    <w:rsid w:val="004E710D"/>
    <w:rsid w:val="004F0039"/>
    <w:rsid w:val="004F2BA1"/>
    <w:rsid w:val="004F397F"/>
    <w:rsid w:val="004F471B"/>
    <w:rsid w:val="004F5615"/>
    <w:rsid w:val="004F6796"/>
    <w:rsid w:val="004F6C0C"/>
    <w:rsid w:val="00503C48"/>
    <w:rsid w:val="00504559"/>
    <w:rsid w:val="005048DC"/>
    <w:rsid w:val="005051EF"/>
    <w:rsid w:val="005059C0"/>
    <w:rsid w:val="005110E8"/>
    <w:rsid w:val="00512290"/>
    <w:rsid w:val="00512CE4"/>
    <w:rsid w:val="00513B46"/>
    <w:rsid w:val="00514562"/>
    <w:rsid w:val="00516847"/>
    <w:rsid w:val="0051759B"/>
    <w:rsid w:val="00517B7E"/>
    <w:rsid w:val="00520750"/>
    <w:rsid w:val="00521420"/>
    <w:rsid w:val="00522E53"/>
    <w:rsid w:val="00523149"/>
    <w:rsid w:val="005239A6"/>
    <w:rsid w:val="00524641"/>
    <w:rsid w:val="0052539D"/>
    <w:rsid w:val="0052623D"/>
    <w:rsid w:val="00527242"/>
    <w:rsid w:val="00527383"/>
    <w:rsid w:val="005305D3"/>
    <w:rsid w:val="0053155D"/>
    <w:rsid w:val="00532FE2"/>
    <w:rsid w:val="00533346"/>
    <w:rsid w:val="00533C5E"/>
    <w:rsid w:val="0053417F"/>
    <w:rsid w:val="005368C3"/>
    <w:rsid w:val="00536AFC"/>
    <w:rsid w:val="0054066A"/>
    <w:rsid w:val="00540C91"/>
    <w:rsid w:val="0054144C"/>
    <w:rsid w:val="005420ED"/>
    <w:rsid w:val="00543681"/>
    <w:rsid w:val="005447CB"/>
    <w:rsid w:val="00544990"/>
    <w:rsid w:val="00547CCA"/>
    <w:rsid w:val="00551493"/>
    <w:rsid w:val="005521A8"/>
    <w:rsid w:val="0055245A"/>
    <w:rsid w:val="00553AD3"/>
    <w:rsid w:val="005570D0"/>
    <w:rsid w:val="00560476"/>
    <w:rsid w:val="00566C84"/>
    <w:rsid w:val="00566E50"/>
    <w:rsid w:val="0056726D"/>
    <w:rsid w:val="00567627"/>
    <w:rsid w:val="0057028A"/>
    <w:rsid w:val="00573CFA"/>
    <w:rsid w:val="00574E7A"/>
    <w:rsid w:val="0057759C"/>
    <w:rsid w:val="00577F2A"/>
    <w:rsid w:val="0058006C"/>
    <w:rsid w:val="005813CD"/>
    <w:rsid w:val="00582270"/>
    <w:rsid w:val="00582A00"/>
    <w:rsid w:val="00583C32"/>
    <w:rsid w:val="00583F43"/>
    <w:rsid w:val="00585DD0"/>
    <w:rsid w:val="0059048F"/>
    <w:rsid w:val="00590DB8"/>
    <w:rsid w:val="00592143"/>
    <w:rsid w:val="0059239E"/>
    <w:rsid w:val="00593D36"/>
    <w:rsid w:val="00593F82"/>
    <w:rsid w:val="005942CB"/>
    <w:rsid w:val="005948AE"/>
    <w:rsid w:val="0059753E"/>
    <w:rsid w:val="005976AD"/>
    <w:rsid w:val="00597976"/>
    <w:rsid w:val="00597DA4"/>
    <w:rsid w:val="005A1312"/>
    <w:rsid w:val="005A462C"/>
    <w:rsid w:val="005A4B11"/>
    <w:rsid w:val="005A5A71"/>
    <w:rsid w:val="005A792A"/>
    <w:rsid w:val="005A7F55"/>
    <w:rsid w:val="005B07E0"/>
    <w:rsid w:val="005B0A45"/>
    <w:rsid w:val="005B2A48"/>
    <w:rsid w:val="005B369B"/>
    <w:rsid w:val="005B3B32"/>
    <w:rsid w:val="005B4E99"/>
    <w:rsid w:val="005B54E7"/>
    <w:rsid w:val="005B6A91"/>
    <w:rsid w:val="005B7BC9"/>
    <w:rsid w:val="005B7FA1"/>
    <w:rsid w:val="005C0386"/>
    <w:rsid w:val="005C0A79"/>
    <w:rsid w:val="005C36C6"/>
    <w:rsid w:val="005C5BB0"/>
    <w:rsid w:val="005C7C7C"/>
    <w:rsid w:val="005D1556"/>
    <w:rsid w:val="005D2336"/>
    <w:rsid w:val="005D2625"/>
    <w:rsid w:val="005D3FEE"/>
    <w:rsid w:val="005D54F1"/>
    <w:rsid w:val="005D5508"/>
    <w:rsid w:val="005D5A94"/>
    <w:rsid w:val="005D6260"/>
    <w:rsid w:val="005D6294"/>
    <w:rsid w:val="005D69CB"/>
    <w:rsid w:val="005D6A21"/>
    <w:rsid w:val="005D6B04"/>
    <w:rsid w:val="005D79A7"/>
    <w:rsid w:val="005E2B8D"/>
    <w:rsid w:val="005E4E4C"/>
    <w:rsid w:val="005E57B6"/>
    <w:rsid w:val="005E57F7"/>
    <w:rsid w:val="005E59D6"/>
    <w:rsid w:val="005F0516"/>
    <w:rsid w:val="005F2C54"/>
    <w:rsid w:val="005F4A04"/>
    <w:rsid w:val="005F5F93"/>
    <w:rsid w:val="005F6DF2"/>
    <w:rsid w:val="005F7F27"/>
    <w:rsid w:val="0060030A"/>
    <w:rsid w:val="00601A8A"/>
    <w:rsid w:val="00602190"/>
    <w:rsid w:val="00602358"/>
    <w:rsid w:val="00603B80"/>
    <w:rsid w:val="00604291"/>
    <w:rsid w:val="006067A3"/>
    <w:rsid w:val="0060683E"/>
    <w:rsid w:val="0061015A"/>
    <w:rsid w:val="00610359"/>
    <w:rsid w:val="006107EC"/>
    <w:rsid w:val="00610BD8"/>
    <w:rsid w:val="006112CD"/>
    <w:rsid w:val="00612059"/>
    <w:rsid w:val="00612DD1"/>
    <w:rsid w:val="0061364B"/>
    <w:rsid w:val="00614D82"/>
    <w:rsid w:val="00615FD5"/>
    <w:rsid w:val="006203E4"/>
    <w:rsid w:val="00620B56"/>
    <w:rsid w:val="0062170C"/>
    <w:rsid w:val="00622A1C"/>
    <w:rsid w:val="00623B23"/>
    <w:rsid w:val="00624BB7"/>
    <w:rsid w:val="00624D24"/>
    <w:rsid w:val="00625019"/>
    <w:rsid w:val="006250DB"/>
    <w:rsid w:val="00625385"/>
    <w:rsid w:val="0062682D"/>
    <w:rsid w:val="006303C5"/>
    <w:rsid w:val="00631D8B"/>
    <w:rsid w:val="0063326F"/>
    <w:rsid w:val="00634144"/>
    <w:rsid w:val="006373E4"/>
    <w:rsid w:val="00637B97"/>
    <w:rsid w:val="00641555"/>
    <w:rsid w:val="00643354"/>
    <w:rsid w:val="00643637"/>
    <w:rsid w:val="006436D0"/>
    <w:rsid w:val="0064380A"/>
    <w:rsid w:val="00644324"/>
    <w:rsid w:val="00644C54"/>
    <w:rsid w:val="006457A3"/>
    <w:rsid w:val="00646EF6"/>
    <w:rsid w:val="00647640"/>
    <w:rsid w:val="00647DBD"/>
    <w:rsid w:val="006507F8"/>
    <w:rsid w:val="00653DB3"/>
    <w:rsid w:val="00654085"/>
    <w:rsid w:val="00654B1B"/>
    <w:rsid w:val="006600ED"/>
    <w:rsid w:val="00661C06"/>
    <w:rsid w:val="006668EE"/>
    <w:rsid w:val="00667165"/>
    <w:rsid w:val="006679D9"/>
    <w:rsid w:val="0067193E"/>
    <w:rsid w:val="006720B1"/>
    <w:rsid w:val="00680432"/>
    <w:rsid w:val="006817C5"/>
    <w:rsid w:val="0068289A"/>
    <w:rsid w:val="00682A6D"/>
    <w:rsid w:val="00682B8A"/>
    <w:rsid w:val="00684061"/>
    <w:rsid w:val="0068435E"/>
    <w:rsid w:val="006848A7"/>
    <w:rsid w:val="0068578C"/>
    <w:rsid w:val="00685C6F"/>
    <w:rsid w:val="00686993"/>
    <w:rsid w:val="00687BC3"/>
    <w:rsid w:val="00690153"/>
    <w:rsid w:val="00691305"/>
    <w:rsid w:val="0069195C"/>
    <w:rsid w:val="006933F7"/>
    <w:rsid w:val="006A1810"/>
    <w:rsid w:val="006A1E56"/>
    <w:rsid w:val="006A2610"/>
    <w:rsid w:val="006A39A7"/>
    <w:rsid w:val="006A409F"/>
    <w:rsid w:val="006A46A8"/>
    <w:rsid w:val="006A55D9"/>
    <w:rsid w:val="006A7EA6"/>
    <w:rsid w:val="006B0222"/>
    <w:rsid w:val="006B13C7"/>
    <w:rsid w:val="006B172D"/>
    <w:rsid w:val="006B2325"/>
    <w:rsid w:val="006B328E"/>
    <w:rsid w:val="006B354E"/>
    <w:rsid w:val="006B374F"/>
    <w:rsid w:val="006B5842"/>
    <w:rsid w:val="006B74A8"/>
    <w:rsid w:val="006C2408"/>
    <w:rsid w:val="006C2504"/>
    <w:rsid w:val="006C2573"/>
    <w:rsid w:val="006C288B"/>
    <w:rsid w:val="006C3C71"/>
    <w:rsid w:val="006C42DB"/>
    <w:rsid w:val="006C4422"/>
    <w:rsid w:val="006D1D9F"/>
    <w:rsid w:val="006D2B59"/>
    <w:rsid w:val="006D2C90"/>
    <w:rsid w:val="006D68D5"/>
    <w:rsid w:val="006D73E9"/>
    <w:rsid w:val="006D7E11"/>
    <w:rsid w:val="006E1F48"/>
    <w:rsid w:val="006E2937"/>
    <w:rsid w:val="006E3DF4"/>
    <w:rsid w:val="006E4E29"/>
    <w:rsid w:val="006E5269"/>
    <w:rsid w:val="006E53D9"/>
    <w:rsid w:val="006E53FF"/>
    <w:rsid w:val="006E5F44"/>
    <w:rsid w:val="006E6457"/>
    <w:rsid w:val="006E6545"/>
    <w:rsid w:val="006E66D9"/>
    <w:rsid w:val="006E6AD8"/>
    <w:rsid w:val="006E7015"/>
    <w:rsid w:val="006E7016"/>
    <w:rsid w:val="006E73E5"/>
    <w:rsid w:val="006E7C2B"/>
    <w:rsid w:val="006F1191"/>
    <w:rsid w:val="006F1398"/>
    <w:rsid w:val="006F3BCB"/>
    <w:rsid w:val="006F5CBF"/>
    <w:rsid w:val="006F6C2F"/>
    <w:rsid w:val="007005DC"/>
    <w:rsid w:val="00700E7F"/>
    <w:rsid w:val="00701082"/>
    <w:rsid w:val="007015B5"/>
    <w:rsid w:val="00703300"/>
    <w:rsid w:val="00706ECD"/>
    <w:rsid w:val="0071021A"/>
    <w:rsid w:val="00710783"/>
    <w:rsid w:val="007114AB"/>
    <w:rsid w:val="00712109"/>
    <w:rsid w:val="00712158"/>
    <w:rsid w:val="007123C9"/>
    <w:rsid w:val="007139F7"/>
    <w:rsid w:val="0071407A"/>
    <w:rsid w:val="0071512D"/>
    <w:rsid w:val="00716273"/>
    <w:rsid w:val="00716DF9"/>
    <w:rsid w:val="007202D2"/>
    <w:rsid w:val="007203C6"/>
    <w:rsid w:val="0072119A"/>
    <w:rsid w:val="00721203"/>
    <w:rsid w:val="00721810"/>
    <w:rsid w:val="00724590"/>
    <w:rsid w:val="00724D4B"/>
    <w:rsid w:val="0072642C"/>
    <w:rsid w:val="007267BB"/>
    <w:rsid w:val="00727AA8"/>
    <w:rsid w:val="0073071C"/>
    <w:rsid w:val="00730A86"/>
    <w:rsid w:val="00731E2B"/>
    <w:rsid w:val="00732BDD"/>
    <w:rsid w:val="007349D3"/>
    <w:rsid w:val="00735014"/>
    <w:rsid w:val="007368F4"/>
    <w:rsid w:val="00740183"/>
    <w:rsid w:val="00740353"/>
    <w:rsid w:val="00740D9F"/>
    <w:rsid w:val="007437E7"/>
    <w:rsid w:val="00743F18"/>
    <w:rsid w:val="00746E9A"/>
    <w:rsid w:val="00750888"/>
    <w:rsid w:val="00750B39"/>
    <w:rsid w:val="00750CA3"/>
    <w:rsid w:val="0075216E"/>
    <w:rsid w:val="007531FE"/>
    <w:rsid w:val="007552FE"/>
    <w:rsid w:val="00757EDE"/>
    <w:rsid w:val="00760AD4"/>
    <w:rsid w:val="0076133F"/>
    <w:rsid w:val="0076187F"/>
    <w:rsid w:val="00763190"/>
    <w:rsid w:val="00764068"/>
    <w:rsid w:val="0076429B"/>
    <w:rsid w:val="00764C6B"/>
    <w:rsid w:val="00766ABF"/>
    <w:rsid w:val="007671DE"/>
    <w:rsid w:val="00771415"/>
    <w:rsid w:val="00772564"/>
    <w:rsid w:val="007736FF"/>
    <w:rsid w:val="00775BDF"/>
    <w:rsid w:val="007760B1"/>
    <w:rsid w:val="00776263"/>
    <w:rsid w:val="00777764"/>
    <w:rsid w:val="00777AFA"/>
    <w:rsid w:val="007802EB"/>
    <w:rsid w:val="0078056D"/>
    <w:rsid w:val="00780641"/>
    <w:rsid w:val="0078072D"/>
    <w:rsid w:val="00780DD4"/>
    <w:rsid w:val="00782563"/>
    <w:rsid w:val="007869D0"/>
    <w:rsid w:val="00787535"/>
    <w:rsid w:val="00787729"/>
    <w:rsid w:val="007900DC"/>
    <w:rsid w:val="007902BE"/>
    <w:rsid w:val="007917D2"/>
    <w:rsid w:val="00791AB3"/>
    <w:rsid w:val="0079326C"/>
    <w:rsid w:val="00794F7F"/>
    <w:rsid w:val="00795883"/>
    <w:rsid w:val="00795FDB"/>
    <w:rsid w:val="00797C7C"/>
    <w:rsid w:val="007A1690"/>
    <w:rsid w:val="007A1F60"/>
    <w:rsid w:val="007A2ECE"/>
    <w:rsid w:val="007A3417"/>
    <w:rsid w:val="007A53CA"/>
    <w:rsid w:val="007A5F8F"/>
    <w:rsid w:val="007A6C55"/>
    <w:rsid w:val="007B0E26"/>
    <w:rsid w:val="007B1981"/>
    <w:rsid w:val="007B30CE"/>
    <w:rsid w:val="007B3B2C"/>
    <w:rsid w:val="007B61AE"/>
    <w:rsid w:val="007C04C9"/>
    <w:rsid w:val="007C0C81"/>
    <w:rsid w:val="007C1821"/>
    <w:rsid w:val="007C1C4D"/>
    <w:rsid w:val="007C2B34"/>
    <w:rsid w:val="007C2B9D"/>
    <w:rsid w:val="007C2BF0"/>
    <w:rsid w:val="007C4865"/>
    <w:rsid w:val="007C4993"/>
    <w:rsid w:val="007C669E"/>
    <w:rsid w:val="007C7160"/>
    <w:rsid w:val="007D0D6A"/>
    <w:rsid w:val="007D1DC4"/>
    <w:rsid w:val="007D32EA"/>
    <w:rsid w:val="007D4552"/>
    <w:rsid w:val="007D4A89"/>
    <w:rsid w:val="007D5D6F"/>
    <w:rsid w:val="007D626B"/>
    <w:rsid w:val="007D64AA"/>
    <w:rsid w:val="007E0E98"/>
    <w:rsid w:val="007E1E2C"/>
    <w:rsid w:val="007E34AA"/>
    <w:rsid w:val="007E526C"/>
    <w:rsid w:val="007E5681"/>
    <w:rsid w:val="007E5BDA"/>
    <w:rsid w:val="007E65AD"/>
    <w:rsid w:val="007E7799"/>
    <w:rsid w:val="007F1CE8"/>
    <w:rsid w:val="007F2EB6"/>
    <w:rsid w:val="007F614B"/>
    <w:rsid w:val="007F784F"/>
    <w:rsid w:val="007F7C36"/>
    <w:rsid w:val="007F7D5D"/>
    <w:rsid w:val="00801178"/>
    <w:rsid w:val="00802101"/>
    <w:rsid w:val="008025B0"/>
    <w:rsid w:val="00806A93"/>
    <w:rsid w:val="00810A35"/>
    <w:rsid w:val="00811C77"/>
    <w:rsid w:val="00813D5F"/>
    <w:rsid w:val="008145EA"/>
    <w:rsid w:val="00814F90"/>
    <w:rsid w:val="008154DD"/>
    <w:rsid w:val="008166D8"/>
    <w:rsid w:val="008210F3"/>
    <w:rsid w:val="00821797"/>
    <w:rsid w:val="00822708"/>
    <w:rsid w:val="00823813"/>
    <w:rsid w:val="00823875"/>
    <w:rsid w:val="008250A1"/>
    <w:rsid w:val="00826061"/>
    <w:rsid w:val="0082776F"/>
    <w:rsid w:val="008314C1"/>
    <w:rsid w:val="008317A4"/>
    <w:rsid w:val="00833679"/>
    <w:rsid w:val="00834622"/>
    <w:rsid w:val="008367DE"/>
    <w:rsid w:val="0083781E"/>
    <w:rsid w:val="00842093"/>
    <w:rsid w:val="008420B7"/>
    <w:rsid w:val="00842344"/>
    <w:rsid w:val="008504F7"/>
    <w:rsid w:val="008505EB"/>
    <w:rsid w:val="00850922"/>
    <w:rsid w:val="00851A56"/>
    <w:rsid w:val="00851B05"/>
    <w:rsid w:val="00851DE4"/>
    <w:rsid w:val="00853364"/>
    <w:rsid w:val="00854BC7"/>
    <w:rsid w:val="008575F0"/>
    <w:rsid w:val="008578F8"/>
    <w:rsid w:val="00857E00"/>
    <w:rsid w:val="008613B4"/>
    <w:rsid w:val="00861908"/>
    <w:rsid w:val="008631E2"/>
    <w:rsid w:val="00863B2C"/>
    <w:rsid w:val="00866E55"/>
    <w:rsid w:val="00867327"/>
    <w:rsid w:val="00870F74"/>
    <w:rsid w:val="00871F0E"/>
    <w:rsid w:val="00877B6F"/>
    <w:rsid w:val="008828D4"/>
    <w:rsid w:val="00883CDD"/>
    <w:rsid w:val="008844C6"/>
    <w:rsid w:val="00885DCA"/>
    <w:rsid w:val="008902EB"/>
    <w:rsid w:val="00890968"/>
    <w:rsid w:val="00891640"/>
    <w:rsid w:val="00893CA2"/>
    <w:rsid w:val="00894295"/>
    <w:rsid w:val="00895C1F"/>
    <w:rsid w:val="008972B1"/>
    <w:rsid w:val="008A20B8"/>
    <w:rsid w:val="008A29D4"/>
    <w:rsid w:val="008A2F76"/>
    <w:rsid w:val="008A3CFE"/>
    <w:rsid w:val="008A657F"/>
    <w:rsid w:val="008A7966"/>
    <w:rsid w:val="008A797C"/>
    <w:rsid w:val="008B0597"/>
    <w:rsid w:val="008B15DC"/>
    <w:rsid w:val="008B4F9D"/>
    <w:rsid w:val="008B51B0"/>
    <w:rsid w:val="008B7289"/>
    <w:rsid w:val="008B7762"/>
    <w:rsid w:val="008C1E9D"/>
    <w:rsid w:val="008C3004"/>
    <w:rsid w:val="008C37C7"/>
    <w:rsid w:val="008C51E9"/>
    <w:rsid w:val="008D068B"/>
    <w:rsid w:val="008D0D59"/>
    <w:rsid w:val="008D0DDF"/>
    <w:rsid w:val="008D18F2"/>
    <w:rsid w:val="008D31E8"/>
    <w:rsid w:val="008D48FF"/>
    <w:rsid w:val="008D4D3F"/>
    <w:rsid w:val="008D54D0"/>
    <w:rsid w:val="008D72FF"/>
    <w:rsid w:val="008E0D7B"/>
    <w:rsid w:val="008E1505"/>
    <w:rsid w:val="008E22DE"/>
    <w:rsid w:val="008E23FF"/>
    <w:rsid w:val="008E28FC"/>
    <w:rsid w:val="008E2912"/>
    <w:rsid w:val="008E29E4"/>
    <w:rsid w:val="008E33A5"/>
    <w:rsid w:val="008E6132"/>
    <w:rsid w:val="008E72E8"/>
    <w:rsid w:val="008E7545"/>
    <w:rsid w:val="008E7C5D"/>
    <w:rsid w:val="008F0137"/>
    <w:rsid w:val="008F077A"/>
    <w:rsid w:val="008F1032"/>
    <w:rsid w:val="008F39CF"/>
    <w:rsid w:val="008F519B"/>
    <w:rsid w:val="008F57F1"/>
    <w:rsid w:val="008F6CB5"/>
    <w:rsid w:val="00901BE5"/>
    <w:rsid w:val="009024F6"/>
    <w:rsid w:val="00902A27"/>
    <w:rsid w:val="00903077"/>
    <w:rsid w:val="00903C8C"/>
    <w:rsid w:val="00904DDE"/>
    <w:rsid w:val="00904ECA"/>
    <w:rsid w:val="009050DC"/>
    <w:rsid w:val="00905C68"/>
    <w:rsid w:val="00905E44"/>
    <w:rsid w:val="00912222"/>
    <w:rsid w:val="00912714"/>
    <w:rsid w:val="009128BB"/>
    <w:rsid w:val="00913EF6"/>
    <w:rsid w:val="009143CC"/>
    <w:rsid w:val="00915A94"/>
    <w:rsid w:val="0091709C"/>
    <w:rsid w:val="009170D0"/>
    <w:rsid w:val="00920194"/>
    <w:rsid w:val="00920A98"/>
    <w:rsid w:val="009228CF"/>
    <w:rsid w:val="00922F8F"/>
    <w:rsid w:val="00924769"/>
    <w:rsid w:val="009256E4"/>
    <w:rsid w:val="00925CCE"/>
    <w:rsid w:val="00926BB0"/>
    <w:rsid w:val="00930343"/>
    <w:rsid w:val="00931780"/>
    <w:rsid w:val="0093526A"/>
    <w:rsid w:val="00935D47"/>
    <w:rsid w:val="00935F3D"/>
    <w:rsid w:val="00936C1E"/>
    <w:rsid w:val="0094426D"/>
    <w:rsid w:val="009443C2"/>
    <w:rsid w:val="00945173"/>
    <w:rsid w:val="00945DF8"/>
    <w:rsid w:val="00945E4A"/>
    <w:rsid w:val="0094698C"/>
    <w:rsid w:val="00946A78"/>
    <w:rsid w:val="00950942"/>
    <w:rsid w:val="009519E6"/>
    <w:rsid w:val="009533D6"/>
    <w:rsid w:val="00956EA5"/>
    <w:rsid w:val="00960195"/>
    <w:rsid w:val="0096165F"/>
    <w:rsid w:val="00963049"/>
    <w:rsid w:val="009646F4"/>
    <w:rsid w:val="00965E4D"/>
    <w:rsid w:val="00974173"/>
    <w:rsid w:val="009753EE"/>
    <w:rsid w:val="00980B43"/>
    <w:rsid w:val="00982841"/>
    <w:rsid w:val="00982B9A"/>
    <w:rsid w:val="00982CA0"/>
    <w:rsid w:val="00983EA9"/>
    <w:rsid w:val="00985D61"/>
    <w:rsid w:val="00987B13"/>
    <w:rsid w:val="00990040"/>
    <w:rsid w:val="00991697"/>
    <w:rsid w:val="0099199E"/>
    <w:rsid w:val="00991A3B"/>
    <w:rsid w:val="00992198"/>
    <w:rsid w:val="00992220"/>
    <w:rsid w:val="00994692"/>
    <w:rsid w:val="0099692E"/>
    <w:rsid w:val="00997297"/>
    <w:rsid w:val="00997F41"/>
    <w:rsid w:val="009A0094"/>
    <w:rsid w:val="009A0C38"/>
    <w:rsid w:val="009A35EA"/>
    <w:rsid w:val="009A6370"/>
    <w:rsid w:val="009B0A74"/>
    <w:rsid w:val="009B0B00"/>
    <w:rsid w:val="009B2282"/>
    <w:rsid w:val="009B4AE7"/>
    <w:rsid w:val="009B6594"/>
    <w:rsid w:val="009B6B7E"/>
    <w:rsid w:val="009B7223"/>
    <w:rsid w:val="009B7602"/>
    <w:rsid w:val="009C11F2"/>
    <w:rsid w:val="009C5857"/>
    <w:rsid w:val="009C5B28"/>
    <w:rsid w:val="009C7D6B"/>
    <w:rsid w:val="009D05EC"/>
    <w:rsid w:val="009D10FF"/>
    <w:rsid w:val="009D1AD7"/>
    <w:rsid w:val="009D38B3"/>
    <w:rsid w:val="009D4833"/>
    <w:rsid w:val="009D4A94"/>
    <w:rsid w:val="009D5007"/>
    <w:rsid w:val="009E1D6E"/>
    <w:rsid w:val="009E35D0"/>
    <w:rsid w:val="009E3719"/>
    <w:rsid w:val="009E45E6"/>
    <w:rsid w:val="009E70BD"/>
    <w:rsid w:val="009E7CDA"/>
    <w:rsid w:val="009F190A"/>
    <w:rsid w:val="009F355B"/>
    <w:rsid w:val="009F3E05"/>
    <w:rsid w:val="009F51CE"/>
    <w:rsid w:val="009F61AE"/>
    <w:rsid w:val="009F7E4A"/>
    <w:rsid w:val="00A01D21"/>
    <w:rsid w:val="00A023D3"/>
    <w:rsid w:val="00A04718"/>
    <w:rsid w:val="00A04BFB"/>
    <w:rsid w:val="00A05973"/>
    <w:rsid w:val="00A06969"/>
    <w:rsid w:val="00A07360"/>
    <w:rsid w:val="00A10C8A"/>
    <w:rsid w:val="00A1140A"/>
    <w:rsid w:val="00A157B0"/>
    <w:rsid w:val="00A172E5"/>
    <w:rsid w:val="00A17849"/>
    <w:rsid w:val="00A21410"/>
    <w:rsid w:val="00A2188D"/>
    <w:rsid w:val="00A2246B"/>
    <w:rsid w:val="00A2263F"/>
    <w:rsid w:val="00A22AFC"/>
    <w:rsid w:val="00A23A3A"/>
    <w:rsid w:val="00A278FA"/>
    <w:rsid w:val="00A31FC6"/>
    <w:rsid w:val="00A34B4F"/>
    <w:rsid w:val="00A351E7"/>
    <w:rsid w:val="00A3584F"/>
    <w:rsid w:val="00A35E1A"/>
    <w:rsid w:val="00A431C1"/>
    <w:rsid w:val="00A4324A"/>
    <w:rsid w:val="00A43D13"/>
    <w:rsid w:val="00A45292"/>
    <w:rsid w:val="00A4618A"/>
    <w:rsid w:val="00A4722C"/>
    <w:rsid w:val="00A47612"/>
    <w:rsid w:val="00A513B6"/>
    <w:rsid w:val="00A516CC"/>
    <w:rsid w:val="00A523B4"/>
    <w:rsid w:val="00A52962"/>
    <w:rsid w:val="00A55695"/>
    <w:rsid w:val="00A55D2F"/>
    <w:rsid w:val="00A61249"/>
    <w:rsid w:val="00A617AB"/>
    <w:rsid w:val="00A62A47"/>
    <w:rsid w:val="00A62FC9"/>
    <w:rsid w:val="00A63EF4"/>
    <w:rsid w:val="00A6480F"/>
    <w:rsid w:val="00A673A3"/>
    <w:rsid w:val="00A71A8B"/>
    <w:rsid w:val="00A75479"/>
    <w:rsid w:val="00A764C6"/>
    <w:rsid w:val="00A77363"/>
    <w:rsid w:val="00A811DF"/>
    <w:rsid w:val="00A825F1"/>
    <w:rsid w:val="00A8372E"/>
    <w:rsid w:val="00A86335"/>
    <w:rsid w:val="00A87A24"/>
    <w:rsid w:val="00A90370"/>
    <w:rsid w:val="00A91867"/>
    <w:rsid w:val="00A91DFE"/>
    <w:rsid w:val="00A934C9"/>
    <w:rsid w:val="00A93882"/>
    <w:rsid w:val="00A94DD8"/>
    <w:rsid w:val="00A95F7F"/>
    <w:rsid w:val="00A95FCA"/>
    <w:rsid w:val="00A969B4"/>
    <w:rsid w:val="00A96EAF"/>
    <w:rsid w:val="00AA0BE6"/>
    <w:rsid w:val="00AA0F95"/>
    <w:rsid w:val="00AA1C25"/>
    <w:rsid w:val="00AA4016"/>
    <w:rsid w:val="00AA482C"/>
    <w:rsid w:val="00AA48EF"/>
    <w:rsid w:val="00AA5AEF"/>
    <w:rsid w:val="00AB0CF2"/>
    <w:rsid w:val="00AB495A"/>
    <w:rsid w:val="00AB54B2"/>
    <w:rsid w:val="00AB5655"/>
    <w:rsid w:val="00AB6B0A"/>
    <w:rsid w:val="00AC00B9"/>
    <w:rsid w:val="00AC067D"/>
    <w:rsid w:val="00AC19E1"/>
    <w:rsid w:val="00AC1D22"/>
    <w:rsid w:val="00AC2539"/>
    <w:rsid w:val="00AC653D"/>
    <w:rsid w:val="00AD0F70"/>
    <w:rsid w:val="00AD1BF7"/>
    <w:rsid w:val="00AD22E9"/>
    <w:rsid w:val="00AD385C"/>
    <w:rsid w:val="00AD51C4"/>
    <w:rsid w:val="00AD5C29"/>
    <w:rsid w:val="00AD69F4"/>
    <w:rsid w:val="00AE02AE"/>
    <w:rsid w:val="00AE063A"/>
    <w:rsid w:val="00AE1C61"/>
    <w:rsid w:val="00AE2105"/>
    <w:rsid w:val="00AE2D85"/>
    <w:rsid w:val="00AE45F0"/>
    <w:rsid w:val="00AE620E"/>
    <w:rsid w:val="00AE6B7A"/>
    <w:rsid w:val="00AE6D2D"/>
    <w:rsid w:val="00AE7005"/>
    <w:rsid w:val="00AE7F92"/>
    <w:rsid w:val="00AF0724"/>
    <w:rsid w:val="00AF0A8B"/>
    <w:rsid w:val="00AF195A"/>
    <w:rsid w:val="00AF1E80"/>
    <w:rsid w:val="00AF2513"/>
    <w:rsid w:val="00AF4A4B"/>
    <w:rsid w:val="00AF5B33"/>
    <w:rsid w:val="00AF6FC5"/>
    <w:rsid w:val="00AF7020"/>
    <w:rsid w:val="00B00490"/>
    <w:rsid w:val="00B00D61"/>
    <w:rsid w:val="00B033F6"/>
    <w:rsid w:val="00B03F08"/>
    <w:rsid w:val="00B03FCC"/>
    <w:rsid w:val="00B07A1D"/>
    <w:rsid w:val="00B11D6B"/>
    <w:rsid w:val="00B12103"/>
    <w:rsid w:val="00B12DF4"/>
    <w:rsid w:val="00B13D91"/>
    <w:rsid w:val="00B147A5"/>
    <w:rsid w:val="00B14DD1"/>
    <w:rsid w:val="00B1602B"/>
    <w:rsid w:val="00B16E83"/>
    <w:rsid w:val="00B206E2"/>
    <w:rsid w:val="00B21018"/>
    <w:rsid w:val="00B219BB"/>
    <w:rsid w:val="00B238C9"/>
    <w:rsid w:val="00B25C26"/>
    <w:rsid w:val="00B261C2"/>
    <w:rsid w:val="00B269F5"/>
    <w:rsid w:val="00B338A6"/>
    <w:rsid w:val="00B34C26"/>
    <w:rsid w:val="00B35BF2"/>
    <w:rsid w:val="00B36BA4"/>
    <w:rsid w:val="00B37B21"/>
    <w:rsid w:val="00B41CA2"/>
    <w:rsid w:val="00B42218"/>
    <w:rsid w:val="00B423B0"/>
    <w:rsid w:val="00B44982"/>
    <w:rsid w:val="00B45976"/>
    <w:rsid w:val="00B459C6"/>
    <w:rsid w:val="00B45E50"/>
    <w:rsid w:val="00B51877"/>
    <w:rsid w:val="00B51AA1"/>
    <w:rsid w:val="00B53233"/>
    <w:rsid w:val="00B572AD"/>
    <w:rsid w:val="00B60B90"/>
    <w:rsid w:val="00B62408"/>
    <w:rsid w:val="00B62C3C"/>
    <w:rsid w:val="00B643CB"/>
    <w:rsid w:val="00B645D8"/>
    <w:rsid w:val="00B65565"/>
    <w:rsid w:val="00B65C1A"/>
    <w:rsid w:val="00B66D7A"/>
    <w:rsid w:val="00B7243B"/>
    <w:rsid w:val="00B72942"/>
    <w:rsid w:val="00B7299B"/>
    <w:rsid w:val="00B73751"/>
    <w:rsid w:val="00B812DC"/>
    <w:rsid w:val="00B82114"/>
    <w:rsid w:val="00B83B46"/>
    <w:rsid w:val="00B84682"/>
    <w:rsid w:val="00B846BA"/>
    <w:rsid w:val="00B84C66"/>
    <w:rsid w:val="00B8581E"/>
    <w:rsid w:val="00B85B3B"/>
    <w:rsid w:val="00B85F19"/>
    <w:rsid w:val="00B86412"/>
    <w:rsid w:val="00B906F8"/>
    <w:rsid w:val="00B911EC"/>
    <w:rsid w:val="00B92BBC"/>
    <w:rsid w:val="00B94F7E"/>
    <w:rsid w:val="00B95C96"/>
    <w:rsid w:val="00B9621D"/>
    <w:rsid w:val="00B9632A"/>
    <w:rsid w:val="00B97183"/>
    <w:rsid w:val="00B9782F"/>
    <w:rsid w:val="00BA31AC"/>
    <w:rsid w:val="00BA59A8"/>
    <w:rsid w:val="00BA7266"/>
    <w:rsid w:val="00BB0648"/>
    <w:rsid w:val="00BB2B58"/>
    <w:rsid w:val="00BB3316"/>
    <w:rsid w:val="00BB417D"/>
    <w:rsid w:val="00BB4853"/>
    <w:rsid w:val="00BB66A8"/>
    <w:rsid w:val="00BB68B8"/>
    <w:rsid w:val="00BB7210"/>
    <w:rsid w:val="00BC16E6"/>
    <w:rsid w:val="00BC17DF"/>
    <w:rsid w:val="00BC17F7"/>
    <w:rsid w:val="00BC23C0"/>
    <w:rsid w:val="00BC393D"/>
    <w:rsid w:val="00BC3AC6"/>
    <w:rsid w:val="00BC3DC7"/>
    <w:rsid w:val="00BC5BEF"/>
    <w:rsid w:val="00BC7C19"/>
    <w:rsid w:val="00BD1765"/>
    <w:rsid w:val="00BD4D1F"/>
    <w:rsid w:val="00BD5092"/>
    <w:rsid w:val="00BD54AA"/>
    <w:rsid w:val="00BD61C8"/>
    <w:rsid w:val="00BD759D"/>
    <w:rsid w:val="00BE04A5"/>
    <w:rsid w:val="00BE067E"/>
    <w:rsid w:val="00BE2A7C"/>
    <w:rsid w:val="00BE3C4D"/>
    <w:rsid w:val="00BE413B"/>
    <w:rsid w:val="00BE5418"/>
    <w:rsid w:val="00BE6B5F"/>
    <w:rsid w:val="00BE7F88"/>
    <w:rsid w:val="00BF0F9E"/>
    <w:rsid w:val="00BF172B"/>
    <w:rsid w:val="00BF186C"/>
    <w:rsid w:val="00BF1F03"/>
    <w:rsid w:val="00BF2622"/>
    <w:rsid w:val="00BF3FEA"/>
    <w:rsid w:val="00BF681C"/>
    <w:rsid w:val="00BF6A16"/>
    <w:rsid w:val="00BF6C65"/>
    <w:rsid w:val="00BF7457"/>
    <w:rsid w:val="00BF78E5"/>
    <w:rsid w:val="00C00FBE"/>
    <w:rsid w:val="00C01A4C"/>
    <w:rsid w:val="00C066F2"/>
    <w:rsid w:val="00C1021E"/>
    <w:rsid w:val="00C10C6A"/>
    <w:rsid w:val="00C11183"/>
    <w:rsid w:val="00C11CCA"/>
    <w:rsid w:val="00C11DF5"/>
    <w:rsid w:val="00C1220B"/>
    <w:rsid w:val="00C13407"/>
    <w:rsid w:val="00C16FF6"/>
    <w:rsid w:val="00C205CE"/>
    <w:rsid w:val="00C22173"/>
    <w:rsid w:val="00C25176"/>
    <w:rsid w:val="00C270C1"/>
    <w:rsid w:val="00C27896"/>
    <w:rsid w:val="00C312AA"/>
    <w:rsid w:val="00C31327"/>
    <w:rsid w:val="00C32F4A"/>
    <w:rsid w:val="00C3348A"/>
    <w:rsid w:val="00C33ACC"/>
    <w:rsid w:val="00C33CB7"/>
    <w:rsid w:val="00C34C90"/>
    <w:rsid w:val="00C34F1D"/>
    <w:rsid w:val="00C35012"/>
    <w:rsid w:val="00C35E74"/>
    <w:rsid w:val="00C3760F"/>
    <w:rsid w:val="00C4041E"/>
    <w:rsid w:val="00C4282C"/>
    <w:rsid w:val="00C44277"/>
    <w:rsid w:val="00C46ADE"/>
    <w:rsid w:val="00C47BE3"/>
    <w:rsid w:val="00C47DD7"/>
    <w:rsid w:val="00C50A03"/>
    <w:rsid w:val="00C51EFB"/>
    <w:rsid w:val="00C53428"/>
    <w:rsid w:val="00C539C6"/>
    <w:rsid w:val="00C54EED"/>
    <w:rsid w:val="00C55C1C"/>
    <w:rsid w:val="00C56FCF"/>
    <w:rsid w:val="00C614F6"/>
    <w:rsid w:val="00C62963"/>
    <w:rsid w:val="00C64AE3"/>
    <w:rsid w:val="00C64FE8"/>
    <w:rsid w:val="00C65553"/>
    <w:rsid w:val="00C66221"/>
    <w:rsid w:val="00C66CCD"/>
    <w:rsid w:val="00C66DC0"/>
    <w:rsid w:val="00C672C8"/>
    <w:rsid w:val="00C6750A"/>
    <w:rsid w:val="00C70424"/>
    <w:rsid w:val="00C7056B"/>
    <w:rsid w:val="00C71D2E"/>
    <w:rsid w:val="00C72235"/>
    <w:rsid w:val="00C728F4"/>
    <w:rsid w:val="00C730F6"/>
    <w:rsid w:val="00C740DF"/>
    <w:rsid w:val="00C744B0"/>
    <w:rsid w:val="00C74543"/>
    <w:rsid w:val="00C77FAA"/>
    <w:rsid w:val="00C805FC"/>
    <w:rsid w:val="00C806BE"/>
    <w:rsid w:val="00C80DB3"/>
    <w:rsid w:val="00C81A1E"/>
    <w:rsid w:val="00C8213F"/>
    <w:rsid w:val="00C82828"/>
    <w:rsid w:val="00C836A8"/>
    <w:rsid w:val="00C84A54"/>
    <w:rsid w:val="00C8554D"/>
    <w:rsid w:val="00C85897"/>
    <w:rsid w:val="00C90AB2"/>
    <w:rsid w:val="00C93194"/>
    <w:rsid w:val="00C93981"/>
    <w:rsid w:val="00C93DCB"/>
    <w:rsid w:val="00C94F1B"/>
    <w:rsid w:val="00C97130"/>
    <w:rsid w:val="00CA05F1"/>
    <w:rsid w:val="00CA1B22"/>
    <w:rsid w:val="00CA2A5D"/>
    <w:rsid w:val="00CA3800"/>
    <w:rsid w:val="00CA5559"/>
    <w:rsid w:val="00CA59B3"/>
    <w:rsid w:val="00CA6A20"/>
    <w:rsid w:val="00CA763F"/>
    <w:rsid w:val="00CB0669"/>
    <w:rsid w:val="00CB0999"/>
    <w:rsid w:val="00CB1B11"/>
    <w:rsid w:val="00CB3AB0"/>
    <w:rsid w:val="00CB4B9C"/>
    <w:rsid w:val="00CB6600"/>
    <w:rsid w:val="00CB6CE3"/>
    <w:rsid w:val="00CB7752"/>
    <w:rsid w:val="00CC12CD"/>
    <w:rsid w:val="00CC29D2"/>
    <w:rsid w:val="00CD08A8"/>
    <w:rsid w:val="00CD1722"/>
    <w:rsid w:val="00CD2DBB"/>
    <w:rsid w:val="00CD3920"/>
    <w:rsid w:val="00CD4EB6"/>
    <w:rsid w:val="00CD5C48"/>
    <w:rsid w:val="00CD7FD8"/>
    <w:rsid w:val="00CE2C33"/>
    <w:rsid w:val="00CE2C53"/>
    <w:rsid w:val="00CE4DCF"/>
    <w:rsid w:val="00CE5E64"/>
    <w:rsid w:val="00CE601A"/>
    <w:rsid w:val="00CE6330"/>
    <w:rsid w:val="00CE67AA"/>
    <w:rsid w:val="00CF17CE"/>
    <w:rsid w:val="00CF46A9"/>
    <w:rsid w:val="00CF4D6D"/>
    <w:rsid w:val="00CF5A1A"/>
    <w:rsid w:val="00CF5CE1"/>
    <w:rsid w:val="00CF60F5"/>
    <w:rsid w:val="00CF7419"/>
    <w:rsid w:val="00CF7C82"/>
    <w:rsid w:val="00CF7D89"/>
    <w:rsid w:val="00D0037C"/>
    <w:rsid w:val="00D014AE"/>
    <w:rsid w:val="00D04E34"/>
    <w:rsid w:val="00D13075"/>
    <w:rsid w:val="00D15BE3"/>
    <w:rsid w:val="00D16511"/>
    <w:rsid w:val="00D16DCA"/>
    <w:rsid w:val="00D17689"/>
    <w:rsid w:val="00D204FF"/>
    <w:rsid w:val="00D2159D"/>
    <w:rsid w:val="00D246D1"/>
    <w:rsid w:val="00D309E3"/>
    <w:rsid w:val="00D31618"/>
    <w:rsid w:val="00D3215F"/>
    <w:rsid w:val="00D330D4"/>
    <w:rsid w:val="00D33BB4"/>
    <w:rsid w:val="00D33D21"/>
    <w:rsid w:val="00D363F0"/>
    <w:rsid w:val="00D4048D"/>
    <w:rsid w:val="00D404C4"/>
    <w:rsid w:val="00D4169D"/>
    <w:rsid w:val="00D41C8D"/>
    <w:rsid w:val="00D42187"/>
    <w:rsid w:val="00D44857"/>
    <w:rsid w:val="00D46D1F"/>
    <w:rsid w:val="00D46E62"/>
    <w:rsid w:val="00D4704C"/>
    <w:rsid w:val="00D523E9"/>
    <w:rsid w:val="00D52CFD"/>
    <w:rsid w:val="00D55DE7"/>
    <w:rsid w:val="00D565BF"/>
    <w:rsid w:val="00D56DA0"/>
    <w:rsid w:val="00D5773C"/>
    <w:rsid w:val="00D62AF9"/>
    <w:rsid w:val="00D6700A"/>
    <w:rsid w:val="00D709B3"/>
    <w:rsid w:val="00D72315"/>
    <w:rsid w:val="00D74D1A"/>
    <w:rsid w:val="00D7520E"/>
    <w:rsid w:val="00D753F3"/>
    <w:rsid w:val="00D75A65"/>
    <w:rsid w:val="00D75DFA"/>
    <w:rsid w:val="00D7646D"/>
    <w:rsid w:val="00D81F41"/>
    <w:rsid w:val="00D8396A"/>
    <w:rsid w:val="00D83AF7"/>
    <w:rsid w:val="00D845B8"/>
    <w:rsid w:val="00D84B49"/>
    <w:rsid w:val="00D85D41"/>
    <w:rsid w:val="00D85E75"/>
    <w:rsid w:val="00D87BEB"/>
    <w:rsid w:val="00D90AAF"/>
    <w:rsid w:val="00D91C2E"/>
    <w:rsid w:val="00D92651"/>
    <w:rsid w:val="00D92E62"/>
    <w:rsid w:val="00D952A8"/>
    <w:rsid w:val="00D952BD"/>
    <w:rsid w:val="00D9570A"/>
    <w:rsid w:val="00D97F51"/>
    <w:rsid w:val="00DA0102"/>
    <w:rsid w:val="00DA1239"/>
    <w:rsid w:val="00DA1C40"/>
    <w:rsid w:val="00DA2F14"/>
    <w:rsid w:val="00DA3130"/>
    <w:rsid w:val="00DA3316"/>
    <w:rsid w:val="00DA6211"/>
    <w:rsid w:val="00DB0AD5"/>
    <w:rsid w:val="00DB1F19"/>
    <w:rsid w:val="00DB221E"/>
    <w:rsid w:val="00DB435E"/>
    <w:rsid w:val="00DB46FB"/>
    <w:rsid w:val="00DB773E"/>
    <w:rsid w:val="00DC0DD0"/>
    <w:rsid w:val="00DC1E4A"/>
    <w:rsid w:val="00DC46A3"/>
    <w:rsid w:val="00DD001E"/>
    <w:rsid w:val="00DD03AF"/>
    <w:rsid w:val="00DD17B0"/>
    <w:rsid w:val="00DD5307"/>
    <w:rsid w:val="00DD5BCA"/>
    <w:rsid w:val="00DD7116"/>
    <w:rsid w:val="00DE0916"/>
    <w:rsid w:val="00DE0A46"/>
    <w:rsid w:val="00DE0AEC"/>
    <w:rsid w:val="00DE18A7"/>
    <w:rsid w:val="00DE1E08"/>
    <w:rsid w:val="00DE257F"/>
    <w:rsid w:val="00DE36EF"/>
    <w:rsid w:val="00DE415B"/>
    <w:rsid w:val="00DE4548"/>
    <w:rsid w:val="00DE5DB5"/>
    <w:rsid w:val="00DE5FF4"/>
    <w:rsid w:val="00DE6E47"/>
    <w:rsid w:val="00DE6FBE"/>
    <w:rsid w:val="00DF0ED5"/>
    <w:rsid w:val="00DF1744"/>
    <w:rsid w:val="00DF33B2"/>
    <w:rsid w:val="00DF3521"/>
    <w:rsid w:val="00DF392B"/>
    <w:rsid w:val="00DF4655"/>
    <w:rsid w:val="00DF4B5F"/>
    <w:rsid w:val="00DF4C2F"/>
    <w:rsid w:val="00DF5FEB"/>
    <w:rsid w:val="00DF7F57"/>
    <w:rsid w:val="00E017DF"/>
    <w:rsid w:val="00E0201D"/>
    <w:rsid w:val="00E02FFC"/>
    <w:rsid w:val="00E03851"/>
    <w:rsid w:val="00E05129"/>
    <w:rsid w:val="00E06023"/>
    <w:rsid w:val="00E06034"/>
    <w:rsid w:val="00E1128F"/>
    <w:rsid w:val="00E11D2D"/>
    <w:rsid w:val="00E1417F"/>
    <w:rsid w:val="00E14EF8"/>
    <w:rsid w:val="00E150DA"/>
    <w:rsid w:val="00E161D9"/>
    <w:rsid w:val="00E16662"/>
    <w:rsid w:val="00E1739C"/>
    <w:rsid w:val="00E17B5C"/>
    <w:rsid w:val="00E17E75"/>
    <w:rsid w:val="00E20271"/>
    <w:rsid w:val="00E2073C"/>
    <w:rsid w:val="00E2105A"/>
    <w:rsid w:val="00E21541"/>
    <w:rsid w:val="00E2302E"/>
    <w:rsid w:val="00E23249"/>
    <w:rsid w:val="00E235B8"/>
    <w:rsid w:val="00E25B28"/>
    <w:rsid w:val="00E26593"/>
    <w:rsid w:val="00E27182"/>
    <w:rsid w:val="00E279C6"/>
    <w:rsid w:val="00E300CE"/>
    <w:rsid w:val="00E30304"/>
    <w:rsid w:val="00E31F39"/>
    <w:rsid w:val="00E34D79"/>
    <w:rsid w:val="00E4056C"/>
    <w:rsid w:val="00E42A91"/>
    <w:rsid w:val="00E433B5"/>
    <w:rsid w:val="00E45A68"/>
    <w:rsid w:val="00E45ACB"/>
    <w:rsid w:val="00E46177"/>
    <w:rsid w:val="00E46B61"/>
    <w:rsid w:val="00E478FD"/>
    <w:rsid w:val="00E50CFF"/>
    <w:rsid w:val="00E50FE1"/>
    <w:rsid w:val="00E518F5"/>
    <w:rsid w:val="00E51EDD"/>
    <w:rsid w:val="00E51F87"/>
    <w:rsid w:val="00E54EA2"/>
    <w:rsid w:val="00E55CCF"/>
    <w:rsid w:val="00E60F77"/>
    <w:rsid w:val="00E6114F"/>
    <w:rsid w:val="00E61211"/>
    <w:rsid w:val="00E6261A"/>
    <w:rsid w:val="00E627C6"/>
    <w:rsid w:val="00E6309B"/>
    <w:rsid w:val="00E6536E"/>
    <w:rsid w:val="00E71AF1"/>
    <w:rsid w:val="00E7281C"/>
    <w:rsid w:val="00E7459E"/>
    <w:rsid w:val="00E749F5"/>
    <w:rsid w:val="00E75C6B"/>
    <w:rsid w:val="00E765E3"/>
    <w:rsid w:val="00E76F1B"/>
    <w:rsid w:val="00E77852"/>
    <w:rsid w:val="00E81718"/>
    <w:rsid w:val="00E83DC6"/>
    <w:rsid w:val="00E86F3F"/>
    <w:rsid w:val="00E90143"/>
    <w:rsid w:val="00E90763"/>
    <w:rsid w:val="00E909F2"/>
    <w:rsid w:val="00E92585"/>
    <w:rsid w:val="00E92A71"/>
    <w:rsid w:val="00E92C3D"/>
    <w:rsid w:val="00E96624"/>
    <w:rsid w:val="00E96993"/>
    <w:rsid w:val="00E976EF"/>
    <w:rsid w:val="00EA0213"/>
    <w:rsid w:val="00EA0D5E"/>
    <w:rsid w:val="00EA1B1F"/>
    <w:rsid w:val="00EA32C9"/>
    <w:rsid w:val="00EA6199"/>
    <w:rsid w:val="00EB17F8"/>
    <w:rsid w:val="00EB1A09"/>
    <w:rsid w:val="00EB39BD"/>
    <w:rsid w:val="00EB467D"/>
    <w:rsid w:val="00EB6FD4"/>
    <w:rsid w:val="00EB7EA8"/>
    <w:rsid w:val="00EB7F2E"/>
    <w:rsid w:val="00EC0069"/>
    <w:rsid w:val="00EC0532"/>
    <w:rsid w:val="00EC196F"/>
    <w:rsid w:val="00EC2EA4"/>
    <w:rsid w:val="00EC39F4"/>
    <w:rsid w:val="00EC49DC"/>
    <w:rsid w:val="00ED043F"/>
    <w:rsid w:val="00ED1A47"/>
    <w:rsid w:val="00ED2658"/>
    <w:rsid w:val="00ED39E7"/>
    <w:rsid w:val="00ED4830"/>
    <w:rsid w:val="00ED7698"/>
    <w:rsid w:val="00EE0214"/>
    <w:rsid w:val="00EE1106"/>
    <w:rsid w:val="00EE1CC9"/>
    <w:rsid w:val="00EE1D8C"/>
    <w:rsid w:val="00EE2DDC"/>
    <w:rsid w:val="00EE4C49"/>
    <w:rsid w:val="00EE4F3C"/>
    <w:rsid w:val="00EE5116"/>
    <w:rsid w:val="00EE5429"/>
    <w:rsid w:val="00EE6CB0"/>
    <w:rsid w:val="00EE7AF9"/>
    <w:rsid w:val="00EE7FE8"/>
    <w:rsid w:val="00EF04BA"/>
    <w:rsid w:val="00EF1EAA"/>
    <w:rsid w:val="00EF2F62"/>
    <w:rsid w:val="00EF4503"/>
    <w:rsid w:val="00F00EFA"/>
    <w:rsid w:val="00F01501"/>
    <w:rsid w:val="00F030BE"/>
    <w:rsid w:val="00F048F3"/>
    <w:rsid w:val="00F05C6D"/>
    <w:rsid w:val="00F069ED"/>
    <w:rsid w:val="00F07E8F"/>
    <w:rsid w:val="00F10DF5"/>
    <w:rsid w:val="00F11611"/>
    <w:rsid w:val="00F13E53"/>
    <w:rsid w:val="00F13EB9"/>
    <w:rsid w:val="00F15A1E"/>
    <w:rsid w:val="00F17782"/>
    <w:rsid w:val="00F17E2D"/>
    <w:rsid w:val="00F20697"/>
    <w:rsid w:val="00F21391"/>
    <w:rsid w:val="00F21428"/>
    <w:rsid w:val="00F23B42"/>
    <w:rsid w:val="00F24512"/>
    <w:rsid w:val="00F24E97"/>
    <w:rsid w:val="00F27419"/>
    <w:rsid w:val="00F32926"/>
    <w:rsid w:val="00F333C8"/>
    <w:rsid w:val="00F35400"/>
    <w:rsid w:val="00F36CA9"/>
    <w:rsid w:val="00F400CD"/>
    <w:rsid w:val="00F409B5"/>
    <w:rsid w:val="00F41950"/>
    <w:rsid w:val="00F4210C"/>
    <w:rsid w:val="00F43667"/>
    <w:rsid w:val="00F4521B"/>
    <w:rsid w:val="00F45675"/>
    <w:rsid w:val="00F46500"/>
    <w:rsid w:val="00F468D3"/>
    <w:rsid w:val="00F4708C"/>
    <w:rsid w:val="00F47B4A"/>
    <w:rsid w:val="00F5009C"/>
    <w:rsid w:val="00F5228F"/>
    <w:rsid w:val="00F5386C"/>
    <w:rsid w:val="00F53D47"/>
    <w:rsid w:val="00F55042"/>
    <w:rsid w:val="00F56B71"/>
    <w:rsid w:val="00F57E4F"/>
    <w:rsid w:val="00F62DD5"/>
    <w:rsid w:val="00F6463C"/>
    <w:rsid w:val="00F64B3A"/>
    <w:rsid w:val="00F65AB3"/>
    <w:rsid w:val="00F667AB"/>
    <w:rsid w:val="00F66D00"/>
    <w:rsid w:val="00F6793D"/>
    <w:rsid w:val="00F70D6D"/>
    <w:rsid w:val="00F71CF7"/>
    <w:rsid w:val="00F729E9"/>
    <w:rsid w:val="00F73E74"/>
    <w:rsid w:val="00F740F3"/>
    <w:rsid w:val="00F7437A"/>
    <w:rsid w:val="00F74E16"/>
    <w:rsid w:val="00F75EC8"/>
    <w:rsid w:val="00F77745"/>
    <w:rsid w:val="00F80BDF"/>
    <w:rsid w:val="00F84019"/>
    <w:rsid w:val="00F84407"/>
    <w:rsid w:val="00F8536D"/>
    <w:rsid w:val="00F857E8"/>
    <w:rsid w:val="00F85B0C"/>
    <w:rsid w:val="00F86619"/>
    <w:rsid w:val="00F91E02"/>
    <w:rsid w:val="00F92F71"/>
    <w:rsid w:val="00F94710"/>
    <w:rsid w:val="00FA0627"/>
    <w:rsid w:val="00FA0CC9"/>
    <w:rsid w:val="00FA0E50"/>
    <w:rsid w:val="00FA10AA"/>
    <w:rsid w:val="00FA10F9"/>
    <w:rsid w:val="00FA1FDC"/>
    <w:rsid w:val="00FA2887"/>
    <w:rsid w:val="00FA291E"/>
    <w:rsid w:val="00FA420F"/>
    <w:rsid w:val="00FA47FF"/>
    <w:rsid w:val="00FA60C7"/>
    <w:rsid w:val="00FB0AE8"/>
    <w:rsid w:val="00FB3317"/>
    <w:rsid w:val="00FB6BF5"/>
    <w:rsid w:val="00FB7E2F"/>
    <w:rsid w:val="00FB7E93"/>
    <w:rsid w:val="00FC1E0B"/>
    <w:rsid w:val="00FC2489"/>
    <w:rsid w:val="00FC4A17"/>
    <w:rsid w:val="00FC5371"/>
    <w:rsid w:val="00FC5E99"/>
    <w:rsid w:val="00FC6098"/>
    <w:rsid w:val="00FD52F1"/>
    <w:rsid w:val="00FD5C33"/>
    <w:rsid w:val="00FD62CD"/>
    <w:rsid w:val="00FE046F"/>
    <w:rsid w:val="00FE056F"/>
    <w:rsid w:val="00FE0806"/>
    <w:rsid w:val="00FE0D65"/>
    <w:rsid w:val="00FE2957"/>
    <w:rsid w:val="00FF1464"/>
    <w:rsid w:val="00FF1EB7"/>
    <w:rsid w:val="00FF24AF"/>
    <w:rsid w:val="00FF62AC"/>
    <w:rsid w:val="00FF6A1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E98D81"/>
  <w15:docId w15:val="{3E462BFB-B180-4104-B2AD-89D165FBE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EE7FE8"/>
    <w:pPr>
      <w:tabs>
        <w:tab w:val="left" w:pos="284"/>
      </w:tabs>
      <w:spacing w:after="80" w:line="264" w:lineRule="auto"/>
      <w:jc w:val="both"/>
    </w:pPr>
    <w:rPr>
      <w:rFonts w:ascii="Times New Roman" w:hAnsi="Times New Roman" w:cs="Times New Roman"/>
    </w:rPr>
  </w:style>
  <w:style w:type="paragraph" w:styleId="Nagwek1">
    <w:name w:val="heading 1"/>
    <w:basedOn w:val="Normalny"/>
    <w:next w:val="Normalny"/>
    <w:link w:val="Nagwek1Znak"/>
    <w:uiPriority w:val="9"/>
    <w:qFormat/>
    <w:rsid w:val="00544990"/>
    <w:pPr>
      <w:keepNext/>
      <w:keepLines/>
      <w:numPr>
        <w:numId w:val="4"/>
      </w:numPr>
      <w:spacing w:before="240" w:after="100"/>
      <w:outlineLvl w:val="0"/>
    </w:pPr>
    <w:rPr>
      <w:rFonts w:asciiTheme="majorHAnsi" w:eastAsiaTheme="majorEastAsia" w:hAnsiTheme="majorHAnsi" w:cstheme="majorBidi"/>
      <w:b/>
      <w:bCs/>
    </w:rPr>
  </w:style>
  <w:style w:type="paragraph" w:styleId="Nagwek2">
    <w:name w:val="heading 2"/>
    <w:basedOn w:val="Nagwek1"/>
    <w:next w:val="Normalny"/>
    <w:link w:val="Nagwek2Znak"/>
    <w:uiPriority w:val="9"/>
    <w:unhideWhenUsed/>
    <w:qFormat/>
    <w:rsid w:val="00544990"/>
    <w:pPr>
      <w:numPr>
        <w:ilvl w:val="1"/>
        <w:numId w:val="15"/>
      </w:numPr>
      <w:outlineLvl w:val="1"/>
    </w:pPr>
    <w:rPr>
      <w:lang w:val="en-US"/>
    </w:rPr>
  </w:style>
  <w:style w:type="paragraph" w:styleId="Nagwek3">
    <w:name w:val="heading 3"/>
    <w:basedOn w:val="Normalny"/>
    <w:next w:val="Normalny"/>
    <w:link w:val="Nagwek3Znak"/>
    <w:uiPriority w:val="9"/>
    <w:semiHidden/>
    <w:unhideWhenUsed/>
    <w:qFormat/>
    <w:rsid w:val="002064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4B253C"/>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4B253C"/>
  </w:style>
  <w:style w:type="paragraph" w:styleId="Stopka">
    <w:name w:val="footer"/>
    <w:basedOn w:val="Normalny"/>
    <w:link w:val="StopkaZnak"/>
    <w:uiPriority w:val="99"/>
    <w:unhideWhenUsed/>
    <w:rsid w:val="004B253C"/>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B253C"/>
  </w:style>
  <w:style w:type="paragraph" w:styleId="Tekstdymka">
    <w:name w:val="Balloon Text"/>
    <w:basedOn w:val="Normalny"/>
    <w:link w:val="TekstdymkaZnak"/>
    <w:uiPriority w:val="99"/>
    <w:semiHidden/>
    <w:unhideWhenUsed/>
    <w:rsid w:val="009B6B7E"/>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9B6B7E"/>
    <w:rPr>
      <w:rFonts w:ascii="Tahoma" w:hAnsi="Tahoma" w:cs="Tahoma"/>
      <w:sz w:val="16"/>
      <w:szCs w:val="16"/>
    </w:rPr>
  </w:style>
  <w:style w:type="character" w:customStyle="1" w:styleId="Nagwek1Znak">
    <w:name w:val="Nagłówek 1 Znak"/>
    <w:basedOn w:val="Domylnaczcionkaakapitu"/>
    <w:link w:val="Nagwek1"/>
    <w:uiPriority w:val="9"/>
    <w:rsid w:val="00544990"/>
    <w:rPr>
      <w:rFonts w:asciiTheme="majorHAnsi" w:eastAsiaTheme="majorEastAsia" w:hAnsiTheme="majorHAnsi" w:cstheme="majorBidi"/>
      <w:b/>
      <w:bCs/>
    </w:rPr>
  </w:style>
  <w:style w:type="paragraph" w:styleId="Tytu">
    <w:name w:val="Title"/>
    <w:basedOn w:val="Normalny"/>
    <w:next w:val="Normalny"/>
    <w:link w:val="TytuZnak"/>
    <w:uiPriority w:val="10"/>
    <w:qFormat/>
    <w:rsid w:val="00867327"/>
    <w:pPr>
      <w:spacing w:after="0" w:line="240" w:lineRule="auto"/>
      <w:contextualSpacing/>
      <w:jc w:val="center"/>
    </w:pPr>
    <w:rPr>
      <w:rFonts w:asciiTheme="majorHAnsi" w:eastAsiaTheme="majorEastAsia" w:hAnsiTheme="majorHAnsi" w:cstheme="majorBidi"/>
      <w:b/>
      <w:spacing w:val="-10"/>
      <w:kern w:val="28"/>
      <w:sz w:val="56"/>
      <w:szCs w:val="56"/>
    </w:rPr>
  </w:style>
  <w:style w:type="character" w:customStyle="1" w:styleId="TytuZnak">
    <w:name w:val="Tytuł Znak"/>
    <w:basedOn w:val="Domylnaczcionkaakapitu"/>
    <w:link w:val="Tytu"/>
    <w:uiPriority w:val="10"/>
    <w:rsid w:val="00867327"/>
    <w:rPr>
      <w:rFonts w:asciiTheme="majorHAnsi" w:eastAsiaTheme="majorEastAsia" w:hAnsiTheme="majorHAnsi" w:cstheme="majorBidi"/>
      <w:b/>
      <w:spacing w:val="-10"/>
      <w:kern w:val="28"/>
      <w:sz w:val="56"/>
      <w:szCs w:val="56"/>
    </w:rPr>
  </w:style>
  <w:style w:type="paragraph" w:styleId="NormalnyWeb">
    <w:name w:val="Normal (Web)"/>
    <w:basedOn w:val="Normalny"/>
    <w:uiPriority w:val="99"/>
    <w:unhideWhenUsed/>
    <w:rsid w:val="00474E09"/>
    <w:pPr>
      <w:spacing w:before="100" w:beforeAutospacing="1" w:after="100" w:afterAutospacing="1" w:line="240" w:lineRule="auto"/>
    </w:pPr>
    <w:rPr>
      <w:rFonts w:eastAsia="Times New Roman"/>
      <w:sz w:val="24"/>
      <w:szCs w:val="24"/>
      <w:lang w:eastAsia="pl-PL"/>
    </w:rPr>
  </w:style>
  <w:style w:type="character" w:styleId="Pogrubienie">
    <w:name w:val="Strong"/>
    <w:basedOn w:val="Domylnaczcionkaakapitu"/>
    <w:uiPriority w:val="22"/>
    <w:qFormat/>
    <w:rsid w:val="00474E09"/>
    <w:rPr>
      <w:b/>
      <w:bCs/>
    </w:rPr>
  </w:style>
  <w:style w:type="paragraph" w:styleId="Bezodstpw">
    <w:name w:val="No Spacing"/>
    <w:uiPriority w:val="1"/>
    <w:qFormat/>
    <w:rsid w:val="00474E09"/>
    <w:pPr>
      <w:spacing w:after="0" w:line="240" w:lineRule="auto"/>
    </w:pPr>
  </w:style>
  <w:style w:type="table" w:styleId="Tabela-Siatka">
    <w:name w:val="Table Grid"/>
    <w:basedOn w:val="Standardowy"/>
    <w:uiPriority w:val="39"/>
    <w:rsid w:val="00474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ortdesc">
    <w:name w:val="shortdesc"/>
    <w:basedOn w:val="Normalny"/>
    <w:rsid w:val="00EB17F8"/>
    <w:pPr>
      <w:spacing w:before="100" w:beforeAutospacing="1" w:after="100" w:afterAutospacing="1" w:line="240" w:lineRule="auto"/>
    </w:pPr>
    <w:rPr>
      <w:rFonts w:eastAsia="Times New Roman"/>
      <w:sz w:val="24"/>
      <w:szCs w:val="24"/>
      <w:lang w:eastAsia="pl-PL"/>
    </w:rPr>
  </w:style>
  <w:style w:type="paragraph" w:customStyle="1" w:styleId="p">
    <w:name w:val="p"/>
    <w:basedOn w:val="Normalny"/>
    <w:rsid w:val="00EB17F8"/>
    <w:pPr>
      <w:spacing w:before="100" w:beforeAutospacing="1" w:after="100" w:afterAutospacing="1" w:line="240" w:lineRule="auto"/>
    </w:pPr>
    <w:rPr>
      <w:rFonts w:eastAsia="Times New Roman"/>
      <w:sz w:val="24"/>
      <w:szCs w:val="24"/>
      <w:lang w:eastAsia="pl-PL"/>
    </w:rPr>
  </w:style>
  <w:style w:type="character" w:customStyle="1" w:styleId="ph">
    <w:name w:val="ph"/>
    <w:basedOn w:val="Domylnaczcionkaakapitu"/>
    <w:rsid w:val="00EB17F8"/>
  </w:style>
  <w:style w:type="character" w:styleId="Hipercze">
    <w:name w:val="Hyperlink"/>
    <w:basedOn w:val="Domylnaczcionkaakapitu"/>
    <w:uiPriority w:val="99"/>
    <w:unhideWhenUsed/>
    <w:rsid w:val="00E4056C"/>
    <w:rPr>
      <w:color w:val="0563C1" w:themeColor="hyperlink"/>
      <w:u w:val="single"/>
    </w:rPr>
  </w:style>
  <w:style w:type="paragraph" w:styleId="Akapitzlist">
    <w:name w:val="List Paragraph"/>
    <w:basedOn w:val="Normalny"/>
    <w:uiPriority w:val="34"/>
    <w:qFormat/>
    <w:rsid w:val="00641555"/>
    <w:pPr>
      <w:ind w:left="720"/>
      <w:contextualSpacing/>
    </w:pPr>
  </w:style>
  <w:style w:type="paragraph" w:styleId="Legenda">
    <w:name w:val="caption"/>
    <w:basedOn w:val="Normalny"/>
    <w:next w:val="Normalny"/>
    <w:uiPriority w:val="35"/>
    <w:unhideWhenUsed/>
    <w:qFormat/>
    <w:rsid w:val="00641555"/>
    <w:pPr>
      <w:spacing w:after="200" w:line="240" w:lineRule="auto"/>
    </w:pPr>
    <w:rPr>
      <w:i/>
      <w:iCs/>
      <w:color w:val="44546A" w:themeColor="text2"/>
      <w:sz w:val="18"/>
      <w:szCs w:val="18"/>
    </w:rPr>
  </w:style>
  <w:style w:type="character" w:styleId="Odwoaniedokomentarza">
    <w:name w:val="annotation reference"/>
    <w:basedOn w:val="Domylnaczcionkaakapitu"/>
    <w:uiPriority w:val="99"/>
    <w:semiHidden/>
    <w:unhideWhenUsed/>
    <w:rsid w:val="00014435"/>
    <w:rPr>
      <w:sz w:val="16"/>
      <w:szCs w:val="16"/>
    </w:rPr>
  </w:style>
  <w:style w:type="paragraph" w:styleId="Tekstkomentarza">
    <w:name w:val="annotation text"/>
    <w:basedOn w:val="Normalny"/>
    <w:link w:val="TekstkomentarzaZnak"/>
    <w:uiPriority w:val="99"/>
    <w:unhideWhenUsed/>
    <w:rsid w:val="00014435"/>
    <w:pPr>
      <w:spacing w:line="240" w:lineRule="auto"/>
    </w:pPr>
    <w:rPr>
      <w:sz w:val="20"/>
      <w:szCs w:val="20"/>
    </w:rPr>
  </w:style>
  <w:style w:type="character" w:customStyle="1" w:styleId="TekstkomentarzaZnak">
    <w:name w:val="Tekst komentarza Znak"/>
    <w:basedOn w:val="Domylnaczcionkaakapitu"/>
    <w:link w:val="Tekstkomentarza"/>
    <w:uiPriority w:val="99"/>
    <w:rsid w:val="00014435"/>
    <w:rPr>
      <w:sz w:val="20"/>
      <w:szCs w:val="20"/>
    </w:rPr>
  </w:style>
  <w:style w:type="paragraph" w:styleId="Tematkomentarza">
    <w:name w:val="annotation subject"/>
    <w:basedOn w:val="Tekstkomentarza"/>
    <w:next w:val="Tekstkomentarza"/>
    <w:link w:val="TematkomentarzaZnak"/>
    <w:uiPriority w:val="99"/>
    <w:semiHidden/>
    <w:unhideWhenUsed/>
    <w:rsid w:val="00014435"/>
    <w:rPr>
      <w:b/>
      <w:bCs/>
    </w:rPr>
  </w:style>
  <w:style w:type="character" w:customStyle="1" w:styleId="TematkomentarzaZnak">
    <w:name w:val="Temat komentarza Znak"/>
    <w:basedOn w:val="TekstkomentarzaZnak"/>
    <w:link w:val="Tematkomentarza"/>
    <w:uiPriority w:val="99"/>
    <w:semiHidden/>
    <w:rsid w:val="00014435"/>
    <w:rPr>
      <w:b/>
      <w:bCs/>
      <w:sz w:val="20"/>
      <w:szCs w:val="20"/>
    </w:rPr>
  </w:style>
  <w:style w:type="paragraph" w:styleId="Tekstprzypisukocowego">
    <w:name w:val="endnote text"/>
    <w:basedOn w:val="Normalny"/>
    <w:link w:val="TekstprzypisukocowegoZnak"/>
    <w:uiPriority w:val="99"/>
    <w:semiHidden/>
    <w:unhideWhenUsed/>
    <w:rsid w:val="000F442B"/>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0F442B"/>
    <w:rPr>
      <w:sz w:val="20"/>
      <w:szCs w:val="20"/>
    </w:rPr>
  </w:style>
  <w:style w:type="character" w:styleId="Odwoanieprzypisukocowego">
    <w:name w:val="endnote reference"/>
    <w:basedOn w:val="Domylnaczcionkaakapitu"/>
    <w:uiPriority w:val="99"/>
    <w:semiHidden/>
    <w:unhideWhenUsed/>
    <w:rsid w:val="000F442B"/>
    <w:rPr>
      <w:vertAlign w:val="superscript"/>
    </w:rPr>
  </w:style>
  <w:style w:type="character" w:customStyle="1" w:styleId="Nagwek2Znak">
    <w:name w:val="Nagłówek 2 Znak"/>
    <w:basedOn w:val="Domylnaczcionkaakapitu"/>
    <w:link w:val="Nagwek2"/>
    <w:uiPriority w:val="9"/>
    <w:rsid w:val="00544990"/>
    <w:rPr>
      <w:rFonts w:asciiTheme="majorHAnsi" w:eastAsiaTheme="majorEastAsia" w:hAnsiTheme="majorHAnsi" w:cstheme="majorBidi"/>
      <w:b/>
      <w:bCs/>
      <w:lang w:val="en-US"/>
    </w:rPr>
  </w:style>
  <w:style w:type="character" w:customStyle="1" w:styleId="Nagwek3Znak">
    <w:name w:val="Nagłówek 3 Znak"/>
    <w:basedOn w:val="Domylnaczcionkaakapitu"/>
    <w:link w:val="Nagwek3"/>
    <w:uiPriority w:val="9"/>
    <w:semiHidden/>
    <w:rsid w:val="002064A2"/>
    <w:rPr>
      <w:rFonts w:asciiTheme="majorHAnsi" w:eastAsiaTheme="majorEastAsia" w:hAnsiTheme="majorHAnsi" w:cstheme="majorBidi"/>
      <w:color w:val="1F3763" w:themeColor="accent1" w:themeShade="7F"/>
      <w:sz w:val="24"/>
      <w:szCs w:val="24"/>
    </w:rPr>
  </w:style>
  <w:style w:type="table" w:customStyle="1" w:styleId="TableNormal">
    <w:name w:val="Table Normal"/>
    <w:uiPriority w:val="2"/>
    <w:semiHidden/>
    <w:unhideWhenUsed/>
    <w:qFormat/>
    <w:rsid w:val="0027788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ny"/>
    <w:uiPriority w:val="1"/>
    <w:qFormat/>
    <w:rsid w:val="00277888"/>
    <w:pPr>
      <w:widowControl w:val="0"/>
      <w:tabs>
        <w:tab w:val="clear" w:pos="284"/>
      </w:tabs>
      <w:autoSpaceDE w:val="0"/>
      <w:autoSpaceDN w:val="0"/>
      <w:spacing w:after="0" w:line="240" w:lineRule="auto"/>
      <w:jc w:val="left"/>
    </w:pPr>
    <w:rPr>
      <w:rFonts w:ascii="Calibri" w:eastAsia="Calibri" w:hAnsi="Calibri" w:cs="Calibri"/>
      <w:lang w:eastAsia="pl-PL" w:bidi="pl-PL"/>
    </w:rPr>
  </w:style>
  <w:style w:type="character" w:styleId="UyteHipercze">
    <w:name w:val="FollowedHyperlink"/>
    <w:basedOn w:val="Domylnaczcionkaakapitu"/>
    <w:uiPriority w:val="99"/>
    <w:semiHidden/>
    <w:unhideWhenUsed/>
    <w:rsid w:val="006303C5"/>
    <w:rPr>
      <w:color w:val="954F72" w:themeColor="followedHyperlink"/>
      <w:u w:val="single"/>
    </w:rPr>
  </w:style>
  <w:style w:type="paragraph" w:styleId="Poprawka">
    <w:name w:val="Revision"/>
    <w:hidden/>
    <w:uiPriority w:val="99"/>
    <w:semiHidden/>
    <w:rsid w:val="00787535"/>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343603">
      <w:bodyDiv w:val="1"/>
      <w:marLeft w:val="0"/>
      <w:marRight w:val="0"/>
      <w:marTop w:val="0"/>
      <w:marBottom w:val="0"/>
      <w:divBdr>
        <w:top w:val="none" w:sz="0" w:space="0" w:color="auto"/>
        <w:left w:val="none" w:sz="0" w:space="0" w:color="auto"/>
        <w:bottom w:val="none" w:sz="0" w:space="0" w:color="auto"/>
        <w:right w:val="none" w:sz="0" w:space="0" w:color="auto"/>
      </w:divBdr>
    </w:div>
    <w:div w:id="936135781">
      <w:bodyDiv w:val="1"/>
      <w:marLeft w:val="0"/>
      <w:marRight w:val="0"/>
      <w:marTop w:val="0"/>
      <w:marBottom w:val="0"/>
      <w:divBdr>
        <w:top w:val="none" w:sz="0" w:space="0" w:color="auto"/>
        <w:left w:val="none" w:sz="0" w:space="0" w:color="auto"/>
        <w:bottom w:val="none" w:sz="0" w:space="0" w:color="auto"/>
        <w:right w:val="none" w:sz="0" w:space="0" w:color="auto"/>
      </w:divBdr>
      <w:divsChild>
        <w:div w:id="193277067">
          <w:marLeft w:val="0"/>
          <w:marRight w:val="0"/>
          <w:marTop w:val="0"/>
          <w:marBottom w:val="0"/>
          <w:divBdr>
            <w:top w:val="none" w:sz="0" w:space="0" w:color="auto"/>
            <w:left w:val="none" w:sz="0" w:space="0" w:color="auto"/>
            <w:bottom w:val="none" w:sz="0" w:space="0" w:color="auto"/>
            <w:right w:val="none" w:sz="0" w:space="0" w:color="auto"/>
          </w:divBdr>
        </w:div>
        <w:div w:id="1735661402">
          <w:marLeft w:val="0"/>
          <w:marRight w:val="0"/>
          <w:marTop w:val="0"/>
          <w:marBottom w:val="0"/>
          <w:divBdr>
            <w:top w:val="none" w:sz="0" w:space="0" w:color="auto"/>
            <w:left w:val="none" w:sz="0" w:space="0" w:color="auto"/>
            <w:bottom w:val="none" w:sz="0" w:space="0" w:color="auto"/>
            <w:right w:val="none" w:sz="0" w:space="0" w:color="auto"/>
          </w:divBdr>
        </w:div>
        <w:div w:id="1496609380">
          <w:marLeft w:val="0"/>
          <w:marRight w:val="0"/>
          <w:marTop w:val="0"/>
          <w:marBottom w:val="0"/>
          <w:divBdr>
            <w:top w:val="none" w:sz="0" w:space="0" w:color="auto"/>
            <w:left w:val="none" w:sz="0" w:space="0" w:color="auto"/>
            <w:bottom w:val="none" w:sz="0" w:space="0" w:color="auto"/>
            <w:right w:val="none" w:sz="0" w:space="0" w:color="auto"/>
          </w:divBdr>
        </w:div>
        <w:div w:id="120653415">
          <w:marLeft w:val="0"/>
          <w:marRight w:val="0"/>
          <w:marTop w:val="0"/>
          <w:marBottom w:val="0"/>
          <w:divBdr>
            <w:top w:val="none" w:sz="0" w:space="0" w:color="auto"/>
            <w:left w:val="none" w:sz="0" w:space="0" w:color="auto"/>
            <w:bottom w:val="none" w:sz="0" w:space="0" w:color="auto"/>
            <w:right w:val="none" w:sz="0" w:space="0" w:color="auto"/>
          </w:divBdr>
        </w:div>
        <w:div w:id="591813989">
          <w:marLeft w:val="0"/>
          <w:marRight w:val="0"/>
          <w:marTop w:val="0"/>
          <w:marBottom w:val="0"/>
          <w:divBdr>
            <w:top w:val="none" w:sz="0" w:space="0" w:color="auto"/>
            <w:left w:val="none" w:sz="0" w:space="0" w:color="auto"/>
            <w:bottom w:val="none" w:sz="0" w:space="0" w:color="auto"/>
            <w:right w:val="none" w:sz="0" w:space="0" w:color="auto"/>
          </w:divBdr>
        </w:div>
        <w:div w:id="24601724">
          <w:marLeft w:val="0"/>
          <w:marRight w:val="0"/>
          <w:marTop w:val="0"/>
          <w:marBottom w:val="0"/>
          <w:divBdr>
            <w:top w:val="none" w:sz="0" w:space="0" w:color="auto"/>
            <w:left w:val="none" w:sz="0" w:space="0" w:color="auto"/>
            <w:bottom w:val="none" w:sz="0" w:space="0" w:color="auto"/>
            <w:right w:val="none" w:sz="0" w:space="0" w:color="auto"/>
          </w:divBdr>
        </w:div>
        <w:div w:id="560168116">
          <w:marLeft w:val="0"/>
          <w:marRight w:val="0"/>
          <w:marTop w:val="0"/>
          <w:marBottom w:val="0"/>
          <w:divBdr>
            <w:top w:val="none" w:sz="0" w:space="0" w:color="auto"/>
            <w:left w:val="none" w:sz="0" w:space="0" w:color="auto"/>
            <w:bottom w:val="none" w:sz="0" w:space="0" w:color="auto"/>
            <w:right w:val="none" w:sz="0" w:space="0" w:color="auto"/>
          </w:divBdr>
        </w:div>
      </w:divsChild>
    </w:div>
    <w:div w:id="1150748624">
      <w:bodyDiv w:val="1"/>
      <w:marLeft w:val="0"/>
      <w:marRight w:val="0"/>
      <w:marTop w:val="0"/>
      <w:marBottom w:val="0"/>
      <w:divBdr>
        <w:top w:val="none" w:sz="0" w:space="0" w:color="auto"/>
        <w:left w:val="none" w:sz="0" w:space="0" w:color="auto"/>
        <w:bottom w:val="none" w:sz="0" w:space="0" w:color="auto"/>
        <w:right w:val="none" w:sz="0" w:space="0" w:color="auto"/>
      </w:divBdr>
      <w:divsChild>
        <w:div w:id="144782932">
          <w:marLeft w:val="0"/>
          <w:marRight w:val="0"/>
          <w:marTop w:val="0"/>
          <w:marBottom w:val="0"/>
          <w:divBdr>
            <w:top w:val="none" w:sz="0" w:space="0" w:color="auto"/>
            <w:left w:val="none" w:sz="0" w:space="0" w:color="auto"/>
            <w:bottom w:val="none" w:sz="0" w:space="0" w:color="auto"/>
            <w:right w:val="none" w:sz="0" w:space="0" w:color="auto"/>
          </w:divBdr>
        </w:div>
        <w:div w:id="325596052">
          <w:marLeft w:val="0"/>
          <w:marRight w:val="0"/>
          <w:marTop w:val="0"/>
          <w:marBottom w:val="0"/>
          <w:divBdr>
            <w:top w:val="none" w:sz="0" w:space="0" w:color="auto"/>
            <w:left w:val="none" w:sz="0" w:space="0" w:color="auto"/>
            <w:bottom w:val="none" w:sz="0" w:space="0" w:color="auto"/>
            <w:right w:val="none" w:sz="0" w:space="0" w:color="auto"/>
          </w:divBdr>
          <w:divsChild>
            <w:div w:id="894972612">
              <w:marLeft w:val="0"/>
              <w:marRight w:val="0"/>
              <w:marTop w:val="0"/>
              <w:marBottom w:val="0"/>
              <w:divBdr>
                <w:top w:val="none" w:sz="0" w:space="0" w:color="auto"/>
                <w:left w:val="none" w:sz="0" w:space="0" w:color="auto"/>
                <w:bottom w:val="none" w:sz="0" w:space="0" w:color="auto"/>
                <w:right w:val="none" w:sz="0" w:space="0" w:color="auto"/>
              </w:divBdr>
              <w:divsChild>
                <w:div w:id="1384021743">
                  <w:marLeft w:val="0"/>
                  <w:marRight w:val="0"/>
                  <w:marTop w:val="0"/>
                  <w:marBottom w:val="0"/>
                  <w:divBdr>
                    <w:top w:val="none" w:sz="0" w:space="0" w:color="auto"/>
                    <w:left w:val="none" w:sz="0" w:space="0" w:color="auto"/>
                    <w:bottom w:val="none" w:sz="0" w:space="0" w:color="auto"/>
                    <w:right w:val="none" w:sz="0" w:space="0" w:color="auto"/>
                  </w:divBdr>
                  <w:divsChild>
                    <w:div w:id="157446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766431">
      <w:bodyDiv w:val="1"/>
      <w:marLeft w:val="0"/>
      <w:marRight w:val="0"/>
      <w:marTop w:val="0"/>
      <w:marBottom w:val="0"/>
      <w:divBdr>
        <w:top w:val="none" w:sz="0" w:space="0" w:color="auto"/>
        <w:left w:val="none" w:sz="0" w:space="0" w:color="auto"/>
        <w:bottom w:val="none" w:sz="0" w:space="0" w:color="auto"/>
        <w:right w:val="none" w:sz="0" w:space="0" w:color="auto"/>
      </w:divBdr>
      <w:divsChild>
        <w:div w:id="2122722010">
          <w:marLeft w:val="0"/>
          <w:marRight w:val="0"/>
          <w:marTop w:val="0"/>
          <w:marBottom w:val="0"/>
          <w:divBdr>
            <w:top w:val="none" w:sz="0" w:space="0" w:color="auto"/>
            <w:left w:val="none" w:sz="0" w:space="0" w:color="auto"/>
            <w:bottom w:val="none" w:sz="0" w:space="0" w:color="auto"/>
            <w:right w:val="none" w:sz="0" w:space="0" w:color="auto"/>
          </w:divBdr>
        </w:div>
      </w:divsChild>
    </w:div>
    <w:div w:id="2052457694">
      <w:bodyDiv w:val="1"/>
      <w:marLeft w:val="0"/>
      <w:marRight w:val="0"/>
      <w:marTop w:val="0"/>
      <w:marBottom w:val="0"/>
      <w:divBdr>
        <w:top w:val="none" w:sz="0" w:space="0" w:color="auto"/>
        <w:left w:val="none" w:sz="0" w:space="0" w:color="auto"/>
        <w:bottom w:val="none" w:sz="0" w:space="0" w:color="auto"/>
        <w:right w:val="none" w:sz="0" w:space="0" w:color="auto"/>
      </w:divBdr>
      <w:divsChild>
        <w:div w:id="1001852163">
          <w:marLeft w:val="0"/>
          <w:marRight w:val="0"/>
          <w:marTop w:val="0"/>
          <w:marBottom w:val="0"/>
          <w:divBdr>
            <w:top w:val="none" w:sz="0" w:space="0" w:color="auto"/>
            <w:left w:val="none" w:sz="0" w:space="0" w:color="auto"/>
            <w:bottom w:val="none" w:sz="0" w:space="0" w:color="auto"/>
            <w:right w:val="none" w:sz="0" w:space="0" w:color="auto"/>
          </w:divBdr>
        </w:div>
        <w:div w:id="1194998408">
          <w:marLeft w:val="0"/>
          <w:marRight w:val="0"/>
          <w:marTop w:val="0"/>
          <w:marBottom w:val="0"/>
          <w:divBdr>
            <w:top w:val="none" w:sz="0" w:space="0" w:color="auto"/>
            <w:left w:val="none" w:sz="0" w:space="0" w:color="auto"/>
            <w:bottom w:val="none" w:sz="0" w:space="0" w:color="auto"/>
            <w:right w:val="none" w:sz="0" w:space="0" w:color="auto"/>
          </w:divBdr>
          <w:divsChild>
            <w:div w:id="200482700">
              <w:marLeft w:val="0"/>
              <w:marRight w:val="0"/>
              <w:marTop w:val="0"/>
              <w:marBottom w:val="0"/>
              <w:divBdr>
                <w:top w:val="none" w:sz="0" w:space="0" w:color="auto"/>
                <w:left w:val="none" w:sz="0" w:space="0" w:color="auto"/>
                <w:bottom w:val="none" w:sz="0" w:space="0" w:color="auto"/>
                <w:right w:val="none" w:sz="0" w:space="0" w:color="auto"/>
              </w:divBdr>
              <w:divsChild>
                <w:div w:id="223025734">
                  <w:marLeft w:val="0"/>
                  <w:marRight w:val="0"/>
                  <w:marTop w:val="0"/>
                  <w:marBottom w:val="0"/>
                  <w:divBdr>
                    <w:top w:val="none" w:sz="0" w:space="0" w:color="auto"/>
                    <w:left w:val="none" w:sz="0" w:space="0" w:color="auto"/>
                    <w:bottom w:val="none" w:sz="0" w:space="0" w:color="auto"/>
                    <w:right w:val="none" w:sz="0" w:space="0" w:color="auto"/>
                  </w:divBdr>
                  <w:divsChild>
                    <w:div w:id="84609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pg.edu.pl/Gda&#324;skTech_intpro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ostwiedzy.pl/en/open-research-data/catalog"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B5D76-7D32-4693-BA6F-EB0A6E7C2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3</Pages>
  <Words>1471</Words>
  <Characters>8831</Characters>
  <Application>Microsoft Office Word</Application>
  <DocSecurity>0</DocSecurity>
  <Lines>73</Lines>
  <Paragraphs>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Kajetan Lewandowski</dc:creator>
  <cp:lastModifiedBy>Dawid Bruski</cp:lastModifiedBy>
  <cp:revision>10</cp:revision>
  <cp:lastPrinted>2023-12-01T16:10:00Z</cp:lastPrinted>
  <dcterms:created xsi:type="dcterms:W3CDTF">2024-11-28T21:42:00Z</dcterms:created>
  <dcterms:modified xsi:type="dcterms:W3CDTF">2024-12-06T13:20:00Z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http://www.zotero.org/styles/engineering-failure-analysis</vt:lpwstr>
  </property>
  <property fmtid="{D5CDD505-2E9C-101B-9397-08002B2CF9AE}" pid="15" name="Mendeley Recent Style Name 6_1">
    <vt:lpwstr>Engineering Failure Analysis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cd763222-09e6-3a25-b51b-ff6e4d2217a7</vt:lpwstr>
  </property>
  <property fmtid="{D5CDD505-2E9C-101B-9397-08002B2CF9AE}" pid="24" name="Mendeley Citation Style_1">
    <vt:lpwstr>http://www.zotero.org/styles/engineering-failure-analysis</vt:lpwstr>
  </property>
  <property fmtid="{D5CDD505-2E9C-101B-9397-08002B2CF9AE}" pid="25" name="GrammarlyDocumentId">
    <vt:lpwstr>eac691ec438c9665ca39a9ffaaf126c74f170c10659c16d92acac32042dc009a</vt:lpwstr>
  </property>
</Properties>
</file>