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99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insideH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3300"/>
        <w:gridCol w:w="1155"/>
        <w:gridCol w:w="1020"/>
        <w:gridCol w:w="1182"/>
        <w:gridCol w:w="1248"/>
      </w:tblGrid>
      <w:tr w:rsidRPr="00B06B1D" w:rsidR="00D121A9" w:rsidTr="1DD9381D" w14:paraId="181071A5" w14:textId="77777777">
        <w:trPr>
          <w:trHeight w:val="280"/>
        </w:trPr>
        <w:tc>
          <w:tcPr>
            <w:tcW w:w="2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47CF19A7" w:rsidRDefault="008E66F4" w14:paraId="3EE896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/>
              </w:rPr>
            </w:pPr>
            <w:r w:rsidRPr="47CF19A7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EVALUACIÓN</w:t>
            </w:r>
          </w:p>
        </w:tc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9364FA5" w:rsidRDefault="008E66F4" w14:paraId="7BD18D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color w:val="000000"/>
              </w:rPr>
            </w:pPr>
            <w:r w:rsidRPr="09364FA5">
              <w:rPr>
                <w:rFonts w:ascii="Arial Narrow" w:hAnsi="Arial Narrow" w:eastAsia="Arial Narrow" w:cs="Arial Narrow"/>
                <w:color w:val="000000" w:themeColor="text1"/>
              </w:rPr>
              <w:t xml:space="preserve">Obligatorio 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9364FA5" w:rsidRDefault="008E66F4" w14:paraId="311ED5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</w:pP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GRUP</w:t>
            </w:r>
            <w:r w:rsidRPr="09364FA5" w:rsidR="7325492E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O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9364FA5" w:rsidRDefault="00D121A9" w14:paraId="06E3B700" w14:textId="01169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color w:val="000000"/>
              </w:rPr>
            </w:pP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9364FA5" w:rsidRDefault="008E66F4" w14:paraId="68F024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/>
              </w:rPr>
            </w:pP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FECHA</w:t>
            </w:r>
          </w:p>
        </w:tc>
        <w:tc>
          <w:tcPr>
            <w:tcW w:w="12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00C6FFD" w:rsidRDefault="000C6FFD" w14:paraId="5FAA01B5" w14:textId="764646CA">
            <w:pPr>
              <w:spacing w:before="40" w:line="259" w:lineRule="auto"/>
              <w:rPr>
                <w:rFonts w:ascii="Arial Narrow" w:hAnsi="Arial Narrow" w:eastAsia="Arial Narrow" w:cs="Arial Narrow"/>
                <w:color w:val="000000" w:themeColor="text1"/>
              </w:rPr>
            </w:pPr>
            <w:r>
              <w:rPr>
                <w:rFonts w:ascii="Arial Narrow" w:hAnsi="Arial Narrow" w:eastAsia="Arial Narrow" w:cs="Arial Narrow"/>
                <w:color w:val="000000" w:themeColor="text1"/>
              </w:rPr>
              <w:t xml:space="preserve"> </w:t>
            </w:r>
          </w:p>
        </w:tc>
      </w:tr>
      <w:tr w:rsidRPr="00B06B1D" w:rsidR="00D121A9" w:rsidTr="1DD9381D" w14:paraId="380AC5C5" w14:textId="77777777">
        <w:trPr>
          <w:trHeight w:val="280"/>
        </w:trPr>
        <w:tc>
          <w:tcPr>
            <w:tcW w:w="2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  <w:vAlign w:val="center"/>
          </w:tcPr>
          <w:p w:rsidRPr="00B06B1D" w:rsidR="00D121A9" w:rsidP="09364FA5" w:rsidRDefault="008E66F4" w14:paraId="49E488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/>
              </w:rPr>
            </w:pP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MATERIA</w:t>
            </w:r>
          </w:p>
        </w:tc>
        <w:tc>
          <w:tcPr>
            <w:tcW w:w="790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65" w:type="dxa"/>
            </w:tcMar>
            <w:vAlign w:val="center"/>
          </w:tcPr>
          <w:p w:rsidRPr="00B06B1D" w:rsidR="00D121A9" w:rsidP="1DD9381D" w:rsidRDefault="00D121A9" w14:paraId="5F4A14BF" w14:textId="5F7144D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72"/>
              <w:rPr>
                <w:rFonts w:ascii="Arial Narrow" w:hAnsi="Arial Narrow" w:eastAsia="Arial Narrow" w:cs="Arial Narrow"/>
                <w:color w:val="000000"/>
                <w:highlight w:val="yellow"/>
              </w:rPr>
            </w:pPr>
            <w:r w:rsidRPr="1DD9381D" w:rsidR="08A7B5B0">
              <w:rPr>
                <w:rFonts w:ascii="Arial Narrow" w:hAnsi="Arial Narrow" w:eastAsia="Arial Narrow" w:cs="Arial Narrow"/>
                <w:color w:val="000000" w:themeColor="text1" w:themeTint="FF" w:themeShade="FF"/>
                <w:highlight w:val="yellow"/>
              </w:rPr>
              <w:t>PLANTILLA PARA LETRA DE OBLIGATORIO</w:t>
            </w:r>
          </w:p>
        </w:tc>
      </w:tr>
      <w:tr w:rsidRPr="00B06B1D" w:rsidR="00D121A9" w:rsidTr="1DD9381D" w14:paraId="7901F4D8" w14:textId="77777777">
        <w:trPr>
          <w:trHeight w:val="280"/>
        </w:trPr>
        <w:tc>
          <w:tcPr>
            <w:tcW w:w="2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  <w:vAlign w:val="center"/>
          </w:tcPr>
          <w:p w:rsidRPr="00B06B1D" w:rsidR="00D121A9" w:rsidP="09364FA5" w:rsidRDefault="008E66F4" w14:paraId="1051D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/>
              </w:rPr>
            </w:pP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CARRERA</w:t>
            </w:r>
          </w:p>
        </w:tc>
        <w:tc>
          <w:tcPr>
            <w:tcW w:w="790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65" w:type="dxa"/>
            </w:tcMar>
            <w:vAlign w:val="center"/>
          </w:tcPr>
          <w:p w:rsidRPr="00B06B1D" w:rsidR="00D121A9" w:rsidP="09364FA5" w:rsidRDefault="00D121A9" w14:paraId="2F9818F3" w14:textId="120B9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7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Pr="00E37183" w:rsidR="00D121A9" w:rsidTr="1DD9381D" w14:paraId="55FD9144" w14:textId="77777777">
        <w:trPr>
          <w:trHeight w:val="4140"/>
        </w:trPr>
        <w:tc>
          <w:tcPr>
            <w:tcW w:w="2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left w:w="65" w:type="dxa"/>
            </w:tcMar>
          </w:tcPr>
          <w:p w:rsidRPr="00B06B1D" w:rsidR="00D121A9" w:rsidP="09364FA5" w:rsidRDefault="008E66F4" w14:paraId="5B1B09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 Narrow" w:hAnsi="Arial Narrow" w:eastAsia="Arial Narrow" w:cs="Arial Narrow"/>
                <w:b/>
                <w:bCs/>
                <w:color w:val="000000"/>
              </w:rPr>
            </w:pP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CONDICIONES</w:t>
            </w:r>
          </w:p>
        </w:tc>
        <w:tc>
          <w:tcPr>
            <w:tcW w:w="790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65" w:type="dxa"/>
            </w:tcMar>
            <w:vAlign w:val="center"/>
          </w:tcPr>
          <w:p w:rsidR="000D217B" w:rsidP="09364FA5" w:rsidRDefault="00222B3C" w14:paraId="46ED300E" w14:textId="42F19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</w:pPr>
            <w:r w:rsidRPr="00214EA1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- Punt</w:t>
            </w:r>
            <w:r w:rsidR="000D217B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aje máximo</w:t>
            </w:r>
            <w:r w:rsidRPr="00214EA1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0D217B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  <w:highlight w:val="yellow"/>
              </w:rPr>
              <w:t>XX</w:t>
            </w:r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puntos</w:t>
            </w:r>
            <w:r w:rsidR="000D217B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     </w:t>
            </w:r>
          </w:p>
          <w:p w:rsidRPr="00214EA1" w:rsidR="00D121A9" w:rsidP="09364FA5" w:rsidRDefault="000D217B" w14:paraId="3739871C" w14:textId="0DBAE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- Puntaje mínimo:</w:t>
            </w:r>
            <w:r w:rsidRPr="00214EA1" w:rsidR="00222B3C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  <w:highlight w:val="yellow"/>
              </w:rPr>
              <w:t>XX</w:t>
            </w:r>
            <w:r w:rsidRP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puntos</w:t>
            </w:r>
          </w:p>
          <w:p w:rsidRPr="000D217B" w:rsidR="000D217B" w:rsidP="09364FA5" w:rsidRDefault="008E66F4" w14:paraId="075C0CF5" w14:textId="4D6FF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</w:pPr>
            <w:r w:rsidRPr="00214EA1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Pr="00214EA1" w:rsidR="7B082E09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Fecha de entrega</w:t>
            </w:r>
            <w:r w:rsidR="000C6FFD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0D217B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  <w:highlight w:val="yellow"/>
              </w:rPr>
              <w:t>XX/XX/XX</w:t>
            </w:r>
            <w:r w:rsidRPr="000D217B" w:rsidR="000C6FFD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</w:t>
            </w:r>
            <w:r w:rsidRPr="000D217B" w:rsidR="049AF313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hasta las</w:t>
            </w:r>
            <w:r w:rsidRPr="000D217B" w:rsidR="004402E2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21</w:t>
            </w:r>
            <w:r w:rsidRPr="000D217B" w:rsidR="00457AF4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:00</w:t>
            </w:r>
            <w:r w:rsidRPr="000D217B" w:rsidR="004402E2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h</w:t>
            </w:r>
            <w:r w:rsidRPr="000D217B" w:rsidR="00457AF4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oras</w:t>
            </w:r>
            <w:r w:rsidRPr="000D217B" w:rsidR="00F22894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en gestion.ort.edu.uy</w:t>
            </w:r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max</w:t>
            </w:r>
            <w:proofErr w:type="spellEnd"/>
            <w:r w:rsidRPr="000D217B" w:rsid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. 40Mb en  </w:t>
            </w:r>
          </w:p>
          <w:p w:rsidRPr="000D217B" w:rsidR="00D121A9" w:rsidP="000D217B" w:rsidRDefault="000D217B" w14:paraId="35011464" w14:textId="603E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  </w:t>
            </w:r>
            <w:r w:rsidRP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formato zip, rar o </w:t>
            </w:r>
            <w:proofErr w:type="spellStart"/>
            <w:r w:rsidRP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pdf</w:t>
            </w:r>
            <w:proofErr w:type="spellEnd"/>
            <w:r w:rsidRPr="000D217B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>)</w:t>
            </w:r>
            <w:r w:rsidRPr="000D217B" w:rsidR="008E66F4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</w:rPr>
              <w:t xml:space="preserve"> </w:t>
            </w:r>
          </w:p>
          <w:p w:rsidRPr="00214EA1" w:rsidR="00214EA1" w:rsidP="09364FA5" w:rsidRDefault="00214EA1" w14:paraId="057804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</w:pPr>
          </w:p>
          <w:p w:rsidR="00161ECB" w:rsidP="00214EA1" w:rsidRDefault="00186292" w14:paraId="68495B0E" w14:textId="6937A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Uso de m</w:t>
            </w:r>
            <w:r w:rsidR="00161ECB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aterial de apoyo y/o consulta</w:t>
            </w:r>
          </w:p>
          <w:p w:rsidR="000D217B" w:rsidP="00214EA1" w:rsidRDefault="000D217B" w14:paraId="76ED6D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</w:pPr>
          </w:p>
          <w:p w:rsidRPr="00186292" w:rsidR="00214EA1" w:rsidP="00161ECB" w:rsidRDefault="00214EA1" w14:paraId="61370F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  <w:u w:val="single"/>
              </w:rPr>
            </w:pPr>
            <w:r w:rsidRPr="00186292">
              <w:rPr>
                <w:rFonts w:ascii="Arial Narrow" w:hAnsi="Arial Narrow" w:eastAsia="Arial Narrow" w:cs="Arial Narrow"/>
                <w:color w:val="000000" w:themeColor="text1"/>
                <w:sz w:val="22"/>
                <w:szCs w:val="22"/>
                <w:u w:val="single"/>
              </w:rPr>
              <w:t>Inteligencia Artificial Generativa</w:t>
            </w:r>
          </w:p>
          <w:p w:rsidR="009035E7" w:rsidP="009035E7" w:rsidRDefault="009035E7" w14:paraId="691BA9E0" w14:textId="77777777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</w:pPr>
            <w:r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  <w:t>Seguir las pautas de los docentes: Se deben seguir las instrucciones específicas de los docentes sobre cómo utilizar la IA en cada curso.</w:t>
            </w:r>
          </w:p>
          <w:p w:rsidR="009035E7" w:rsidP="009035E7" w:rsidRDefault="009035E7" w14:paraId="6550F7ED" w14:textId="77777777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</w:pPr>
            <w:r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  <w:t>Citar correctamente las fuentes y usos de IA: Siempre que se utilice una herramienta de IA para generar contenido, se debe citar adecuadamente la fuente y la forma en que se utilizó.</w:t>
            </w:r>
          </w:p>
          <w:p w:rsidR="009035E7" w:rsidP="009035E7" w:rsidRDefault="009035E7" w14:paraId="6E441B1B" w14:textId="77777777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</w:pPr>
            <w:r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  <w:t>Verificar el contenido generado por la IA: No todo el contenido generado por la IA es correcto o preciso. Es esencial que los estudiantes verifiquen la información antes de usarla.</w:t>
            </w:r>
          </w:p>
          <w:p w:rsidR="009035E7" w:rsidP="009035E7" w:rsidRDefault="009035E7" w14:paraId="45D0DD1C" w14:textId="77777777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</w:pPr>
            <w:r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  <w:t>Ser responsables con el uso de la IA: Conocer los riesgos y desafíos, como la creación de “alucinaciones”, los peligros para la privacidad, las cuestiones de propiedad intelectual, los sesgos inherentes y la producción de contenido falso</w:t>
            </w:r>
          </w:p>
          <w:p w:rsidR="009035E7" w:rsidP="009035E7" w:rsidRDefault="009035E7" w14:paraId="78BF5036" w14:textId="77777777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</w:pPr>
            <w:r>
              <w:rPr>
                <w:rStyle w:val="normaltextrun"/>
                <w:rFonts w:ascii="Arial Narrow" w:hAnsi="Arial Narrow" w:eastAsia="Arial Narrow" w:cs="Arial Narrow"/>
                <w:lang w:val="es-UY" w:eastAsia="es-UY"/>
              </w:rPr>
              <w:t>En caso de existir dudas sobre la autoría, plagio o uso no atribuido de IAG, el docente tendrá la opción de convocar al equipo de obligatorio a una defensa específica e individual sobre el tema</w:t>
            </w:r>
          </w:p>
          <w:p w:rsidRPr="009035E7" w:rsidR="00D121A9" w:rsidP="000D217B" w:rsidRDefault="00D121A9" w14:paraId="2BB351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lang w:val="es-UY"/>
              </w:rPr>
            </w:pPr>
          </w:p>
          <w:p w:rsidR="00D705BE" w:rsidP="00D705BE" w:rsidRDefault="00D705BE" w14:paraId="10383D93" w14:textId="52A62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Defensa</w:t>
            </w:r>
          </w:p>
          <w:p w:rsidR="00D705BE" w:rsidP="000D217B" w:rsidRDefault="00D705BE" w14:paraId="6342C7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</w:rPr>
            </w:pPr>
          </w:p>
          <w:p w:rsidRPr="00D705BE" w:rsidR="00D705BE" w:rsidP="00D705BE" w:rsidRDefault="00D705BE" w14:paraId="6CEDD526" w14:textId="71EBD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lang w:val="es-UY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  <w:t xml:space="preserve">  </w:t>
            </w:r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  <w:t xml:space="preserve">Fecha de defensa: </w:t>
            </w:r>
            <w:proofErr w:type="spellStart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xx</w:t>
            </w:r>
            <w:proofErr w:type="spellEnd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/</w:t>
            </w:r>
            <w:proofErr w:type="spellStart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xx</w:t>
            </w:r>
            <w:proofErr w:type="spellEnd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/</w:t>
            </w:r>
            <w:proofErr w:type="spellStart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xxxx</w:t>
            </w:r>
            <w:proofErr w:type="spellEnd"/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 xml:space="preserve"> (o entre </w:t>
            </w:r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s</w:t>
            </w:r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highlight w:val="yellow"/>
                <w:lang w:val="es-UY"/>
              </w:rPr>
              <w:t>emana X y X del curso)</w:t>
            </w:r>
            <w:r w:rsidRPr="00D705BE"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  <w:t> </w:t>
            </w:r>
          </w:p>
          <w:p w:rsidR="00D705BE" w:rsidP="00D705BE" w:rsidRDefault="00D705BE" w14:paraId="5C85A9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  <w:t xml:space="preserve"> </w:t>
            </w:r>
          </w:p>
          <w:p w:rsidR="00D705BE" w:rsidP="00D705BE" w:rsidRDefault="00D705BE" w14:paraId="15665927" w14:textId="4D8A3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lang w:val="es-UY"/>
              </w:rPr>
            </w:pPr>
            <w:r>
              <w:rPr>
                <w:rFonts w:ascii="Arial Narrow" w:hAnsi="Arial Narrow" w:eastAsia="Arial Narrow" w:cs="Arial Narrow"/>
                <w:b/>
                <w:bCs/>
                <w:color w:val="000000"/>
                <w:lang w:val="es-UY"/>
              </w:rPr>
              <w:t xml:space="preserve">  </w:t>
            </w:r>
            <w:r w:rsidRPr="00D705BE">
              <w:rPr>
                <w:rFonts w:ascii="Arial Narrow" w:hAnsi="Arial Narrow" w:eastAsia="Arial Narrow" w:cs="Arial Narrow"/>
                <w:color w:val="000000"/>
                <w:u w:val="single"/>
                <w:lang w:val="es-UY"/>
              </w:rPr>
              <w:t>La defensa es obligatoria y eliminatoria</w:t>
            </w:r>
            <w:r w:rsidRPr="00D705BE">
              <w:rPr>
                <w:rFonts w:ascii="Arial Narrow" w:hAnsi="Arial Narrow" w:eastAsia="Arial Narrow" w:cs="Arial Narrow"/>
                <w:color w:val="000000"/>
                <w:lang w:val="es-UY"/>
              </w:rPr>
              <w:t>. El docente es quien definirá y comunicará la modalidad</w:t>
            </w:r>
            <w:r>
              <w:rPr>
                <w:rFonts w:ascii="Arial Narrow" w:hAnsi="Arial Narrow" w:eastAsia="Arial Narrow" w:cs="Arial Narrow"/>
                <w:color w:val="000000"/>
                <w:lang w:val="es-UY"/>
              </w:rPr>
              <w:t>,</w:t>
            </w:r>
            <w:r w:rsidRPr="00D705BE">
              <w:rPr>
                <w:rFonts w:ascii="Arial Narrow" w:hAnsi="Arial Narrow" w:eastAsia="Arial Narrow" w:cs="Arial Narrow"/>
                <w:color w:val="000000"/>
                <w:lang w:val="es-UY"/>
              </w:rPr>
              <w:t xml:space="preserve"> y</w:t>
            </w:r>
            <w:r>
              <w:rPr>
                <w:rFonts w:ascii="Arial Narrow" w:hAnsi="Arial Narrow" w:eastAsia="Arial Narrow" w:cs="Arial Narrow"/>
                <w:color w:val="000000"/>
                <w:lang w:val="es-UY"/>
              </w:rPr>
              <w:t xml:space="preserve">   </w:t>
            </w:r>
          </w:p>
          <w:p w:rsidRPr="00D705BE" w:rsidR="00D705BE" w:rsidP="00D705BE" w:rsidRDefault="00D705BE" w14:paraId="73F3A6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u w:val="single"/>
                <w:lang w:val="es-UY"/>
              </w:rPr>
            </w:pPr>
            <w:r>
              <w:rPr>
                <w:rFonts w:ascii="Arial Narrow" w:hAnsi="Arial Narrow" w:eastAsia="Arial Narrow" w:cs="Arial Narrow"/>
                <w:color w:val="000000"/>
                <w:lang w:val="es-UY"/>
              </w:rPr>
              <w:t xml:space="preserve">  </w:t>
            </w:r>
            <w:r w:rsidRPr="00D705BE">
              <w:rPr>
                <w:rFonts w:ascii="Arial Narrow" w:hAnsi="Arial Narrow" w:eastAsia="Arial Narrow" w:cs="Arial Narrow"/>
                <w:color w:val="000000"/>
                <w:lang w:val="es-UY"/>
              </w:rPr>
              <w:t xml:space="preserve">mecánica de defensa. </w:t>
            </w:r>
            <w:r w:rsidRPr="00D705BE">
              <w:rPr>
                <w:rFonts w:ascii="Arial Narrow" w:hAnsi="Arial Narrow" w:eastAsia="Arial Narrow" w:cs="Arial Narrow"/>
                <w:color w:val="000000"/>
                <w:u w:val="single"/>
                <w:lang w:val="es-UY"/>
              </w:rPr>
              <w:t xml:space="preserve">La no presentación a la misma implica la pérdida de la totalidad de los puntos del </w:t>
            </w:r>
          </w:p>
          <w:p w:rsidRPr="00D705BE" w:rsidR="00D705BE" w:rsidP="00D705BE" w:rsidRDefault="00D705BE" w14:paraId="7B170E95" w14:textId="4A090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lang w:val="es-UY"/>
              </w:rPr>
            </w:pPr>
            <w:r w:rsidRPr="00D705BE">
              <w:rPr>
                <w:rFonts w:ascii="Arial Narrow" w:hAnsi="Arial Narrow" w:eastAsia="Arial Narrow" w:cs="Arial Narrow"/>
                <w:color w:val="000000"/>
                <w:u w:val="single"/>
                <w:lang w:val="es-UY"/>
              </w:rPr>
              <w:t>Obligatorio.</w:t>
            </w:r>
          </w:p>
          <w:p w:rsidRPr="00D705BE" w:rsidR="00D705BE" w:rsidP="000D217B" w:rsidRDefault="00D705BE" w14:paraId="716452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  <w:lang w:val="es-UY"/>
              </w:rPr>
            </w:pPr>
          </w:p>
          <w:p w:rsidR="00D705BE" w:rsidP="000D217B" w:rsidRDefault="00D705BE" w14:paraId="45FECC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</w:rPr>
            </w:pPr>
          </w:p>
          <w:p w:rsidRPr="00B06B1D" w:rsidR="00D705BE" w:rsidP="000D217B" w:rsidRDefault="00D705BE" w14:paraId="13D243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eastAsia="Arial Narrow" w:cs="Arial Narrow"/>
                <w:color w:val="000000"/>
              </w:rPr>
            </w:pPr>
          </w:p>
          <w:p w:rsidR="000D217B" w:rsidP="000D217B" w:rsidRDefault="008E66F4" w14:paraId="59A6FFF3" w14:textId="22AF9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</w:pPr>
            <w:r w:rsidRPr="00214EA1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22"/>
                <w:szCs w:val="22"/>
              </w:rPr>
              <w:t>IMPORTANTE</w:t>
            </w:r>
            <w:r w:rsidRPr="09364FA5"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  <w:t>:</w:t>
            </w:r>
          </w:p>
          <w:p w:rsidRPr="000D217B" w:rsidR="00E37183" w:rsidP="000D217B" w:rsidRDefault="00E37183" w14:paraId="1277B0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  <w:b/>
                <w:bCs/>
                <w:color w:val="000000" w:themeColor="text1"/>
              </w:rPr>
            </w:pPr>
          </w:p>
          <w:p w:rsidRPr="00B06B1D" w:rsidR="00D121A9" w:rsidP="0BE479C4" w:rsidRDefault="3F5E2801" w14:paraId="61405329" w14:textId="7F83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</w:rPr>
            </w:pPr>
            <w:r w:rsidRPr="0BE479C4">
              <w:rPr>
                <w:rFonts w:ascii="Arial Narrow" w:hAnsi="Arial Narrow" w:eastAsia="Arial Narrow" w:cs="Arial Narrow"/>
              </w:rPr>
              <w:t xml:space="preserve"> </w:t>
            </w:r>
            <w:r w:rsidRPr="0BE479C4" w:rsidR="0876689E">
              <w:rPr>
                <w:rFonts w:ascii="Arial Narrow" w:hAnsi="Arial Narrow" w:eastAsia="Arial Narrow" w:cs="Arial Narrow"/>
              </w:rPr>
              <w:t xml:space="preserve">1) </w:t>
            </w:r>
            <w:r w:rsidRPr="0BE479C4" w:rsidR="35CE4AC5">
              <w:rPr>
                <w:rFonts w:ascii="Arial Narrow" w:hAnsi="Arial Narrow" w:eastAsia="Arial Narrow" w:cs="Arial Narrow"/>
              </w:rPr>
              <w:t xml:space="preserve"> Inscribirse </w:t>
            </w:r>
          </w:p>
          <w:p w:rsidR="00D121A9" w:rsidP="0BE479C4" w:rsidRDefault="5C1F2DA9" w14:paraId="7BC33158" w14:textId="32A5A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rPr>
                <w:rFonts w:ascii="Arial Narrow" w:hAnsi="Arial Narrow" w:eastAsia="Arial Narrow" w:cs="Arial Narrow"/>
              </w:rPr>
            </w:pPr>
            <w:r w:rsidRPr="0BE479C4">
              <w:rPr>
                <w:rFonts w:ascii="Arial Narrow" w:hAnsi="Arial Narrow" w:eastAsia="Arial Narrow" w:cs="Arial Narrow"/>
              </w:rPr>
              <w:t xml:space="preserve"> </w:t>
            </w:r>
            <w:r w:rsidRPr="0BE479C4" w:rsidR="0876689E">
              <w:rPr>
                <w:rFonts w:ascii="Arial Narrow" w:hAnsi="Arial Narrow" w:eastAsia="Arial Narrow" w:cs="Arial Narrow"/>
              </w:rPr>
              <w:t xml:space="preserve">2) </w:t>
            </w:r>
            <w:r w:rsidRPr="0BE479C4" w:rsidR="35CE4AC5">
              <w:rPr>
                <w:rFonts w:ascii="Arial Narrow" w:hAnsi="Arial Narrow" w:eastAsia="Arial Narrow" w:cs="Arial Narrow"/>
              </w:rPr>
              <w:t>Formar grupos</w:t>
            </w:r>
            <w:r w:rsidRPr="0BE479C4" w:rsidR="00214EA1">
              <w:rPr>
                <w:rFonts w:ascii="Arial Narrow" w:hAnsi="Arial Narrow" w:eastAsia="Arial Narrow" w:cs="Arial Narrow"/>
              </w:rPr>
              <w:t xml:space="preserve"> </w:t>
            </w:r>
            <w:r w:rsidRPr="0BE479C4" w:rsidR="7C31DF16">
              <w:rPr>
                <w:rFonts w:ascii="Arial Narrow" w:hAnsi="Arial Narrow" w:eastAsia="Arial Narrow" w:cs="Arial Narrow"/>
              </w:rPr>
              <w:t xml:space="preserve">de hasta </w:t>
            </w:r>
            <w:r w:rsidRPr="0BE479C4" w:rsidR="7C31DF16">
              <w:rPr>
                <w:rFonts w:ascii="Arial Narrow" w:hAnsi="Arial Narrow" w:eastAsia="Arial Narrow" w:cs="Arial Narrow"/>
                <w:highlight w:val="yellow"/>
              </w:rPr>
              <w:t>2</w:t>
            </w:r>
            <w:r w:rsidRPr="0BE479C4" w:rsidR="7C31DF16">
              <w:rPr>
                <w:rFonts w:ascii="Arial Narrow" w:hAnsi="Arial Narrow" w:eastAsia="Arial Narrow" w:cs="Arial Narrow"/>
              </w:rPr>
              <w:t xml:space="preserve"> personas del mismo dictado</w:t>
            </w:r>
          </w:p>
          <w:p w:rsidR="000D217B" w:rsidP="0BE479C4" w:rsidRDefault="2EE061BE" w14:paraId="2B19C968" w14:textId="689A35EA">
            <w:pPr>
              <w:pStyle w:val="paragraph"/>
              <w:spacing w:before="0" w:beforeAutospacing="0" w:after="120" w:afterAutospacing="0"/>
              <w:jc w:val="both"/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</w:pPr>
            <w:r w:rsidRPr="0BE479C4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 xml:space="preserve"> </w:t>
            </w:r>
            <w:r w:rsidR="00D705BE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 xml:space="preserve">  </w:t>
            </w:r>
            <w:r w:rsidRPr="0BE479C4" w:rsidR="0876689E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>3) Subir el trabajo a Gestión antes de la hora indicada</w:t>
            </w:r>
            <w:r w:rsidRPr="0BE479C4" w:rsidR="3D78CCC3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 xml:space="preserve"> (</w:t>
            </w:r>
            <w:r w:rsidRPr="0BE479C4" w:rsidR="0876689E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>ver hoja al final del documento: “RECORDATORIO”</w:t>
            </w:r>
            <w:r w:rsidRPr="0BE479C4" w:rsidR="45850915"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  <w:t>)</w:t>
            </w:r>
          </w:p>
          <w:p w:rsidRPr="000D217B" w:rsidR="000D217B" w:rsidP="09364FA5" w:rsidRDefault="000D217B" w14:paraId="04477ABD" w14:textId="77777777">
            <w:pPr>
              <w:pStyle w:val="paragraph"/>
              <w:spacing w:before="0" w:beforeAutospacing="0" w:after="120" w:afterAutospacing="0"/>
              <w:jc w:val="both"/>
              <w:rPr>
                <w:rFonts w:ascii="Arial Narrow" w:hAnsi="Arial Narrow" w:eastAsia="Arial Narrow" w:cs="Arial Narrow"/>
                <w:sz w:val="20"/>
                <w:szCs w:val="20"/>
                <w:lang w:val="es-ES" w:eastAsia="es-ES"/>
              </w:rPr>
            </w:pPr>
          </w:p>
          <w:p w:rsidRPr="00B06B1D" w:rsidR="004402E2" w:rsidP="0BE479C4" w:rsidRDefault="2A75631E" w14:paraId="0A48FAED" w14:textId="5D838D8C">
            <w:pPr>
              <w:pStyle w:val="paragraph"/>
              <w:spacing w:before="0" w:beforeAutospacing="0" w:after="120" w:afterAutospac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0BE479C4">
              <w:rPr>
                <w:rStyle w:val="normaltextrun"/>
                <w:rFonts w:ascii="Arial Narrow" w:hAnsi="Arial Narrow" w:eastAsia="Arial Narrow" w:cs="Arial Narrow"/>
                <w:sz w:val="20"/>
                <w:szCs w:val="20"/>
              </w:rPr>
              <w:t>Aquello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s de ustedes que 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  <w:u w:val="single"/>
              </w:rPr>
              <w:t>presenten alguna dificultad con su inscripción o tengan inconvenientes técnicos, por favor contactarse con el Coordinador</w:t>
            </w:r>
            <w:r w:rsidRPr="0BE479C4" w:rsidR="00E37183">
              <w:rPr>
                <w:rFonts w:ascii="Arial Narrow" w:hAnsi="Arial Narrow" w:eastAsia="Arial Narrow" w:cs="Arial Narrow"/>
                <w:sz w:val="20"/>
                <w:szCs w:val="20"/>
                <w:u w:val="single"/>
              </w:rPr>
              <w:t xml:space="preserve"> de cursos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  <w:u w:val="single"/>
              </w:rPr>
              <w:t xml:space="preserve"> o Coordinación adjunta </w:t>
            </w:r>
            <w:r w:rsidRPr="0BE479C4">
              <w:rPr>
                <w:rFonts w:ascii="Arial Narrow" w:hAnsi="Arial Narrow" w:eastAsia="Arial Narrow" w:cs="Arial Narrow"/>
                <w:b/>
                <w:bCs/>
                <w:sz w:val="20"/>
                <w:szCs w:val="20"/>
                <w:u w:val="single"/>
              </w:rPr>
              <w:t>antes de las 20:00h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  <w:u w:val="single"/>
              </w:rPr>
              <w:t xml:space="preserve"> del día de la entrega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, a través de los mails </w:t>
            </w:r>
            <w:hyperlink r:id="rId10">
              <w:r w:rsidRPr="0BE479C4" w:rsidR="00E37183">
                <w:rPr>
                  <w:rStyle w:val="Hipervnculo"/>
                  <w:rFonts w:ascii="Arial Narrow" w:hAnsi="Arial Narrow" w:eastAsia="Arial Narrow" w:cs="Arial Narrow"/>
                  <w:sz w:val="20"/>
                  <w:szCs w:val="20"/>
                </w:rPr>
                <w:t>crosa@ort.edu.uy /</w:t>
              </w:r>
            </w:hyperlink>
            <w:r w:rsidRPr="0BE479C4" w:rsidR="00E37183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 </w:t>
            </w:r>
            <w:hyperlink r:id="rId11">
              <w:r w:rsidRPr="0BE479C4" w:rsidR="00E37183">
                <w:rPr>
                  <w:rStyle w:val="Hipervnculo"/>
                  <w:rFonts w:ascii="Arial Narrow" w:hAnsi="Arial Narrow" w:eastAsia="Arial Narrow" w:cs="Arial Narrow"/>
                  <w:sz w:val="20"/>
                  <w:szCs w:val="20"/>
                </w:rPr>
                <w:t>posada_l@ort.edu.uy</w:t>
              </w:r>
              <w:r w:rsidRPr="0BE479C4" w:rsidR="4D84A137">
                <w:rPr>
                  <w:rStyle w:val="Hipervnculo"/>
                  <w:rFonts w:ascii="Arial Narrow" w:hAnsi="Arial Narrow" w:eastAsia="Arial Narrow" w:cs="Arial Narrow"/>
                  <w:sz w:val="20"/>
                  <w:szCs w:val="20"/>
                </w:rPr>
                <w:t xml:space="preserve"> </w:t>
              </w:r>
              <w:r w:rsidRPr="0BE479C4" w:rsidR="00E37183">
                <w:rPr>
                  <w:rStyle w:val="Hipervnculo"/>
                  <w:rFonts w:ascii="Arial Narrow" w:hAnsi="Arial Narrow" w:eastAsia="Arial Narrow" w:cs="Arial Narrow"/>
                  <w:sz w:val="20"/>
                  <w:szCs w:val="20"/>
                </w:rPr>
                <w:t>(matutino)</w:t>
              </w:r>
            </w:hyperlink>
            <w:r w:rsidRPr="0BE479C4" w:rsidR="00E37183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 / </w:t>
            </w:r>
            <w:hyperlink w:history="1" r:id="rId12">
              <w:r w:rsidRPr="00974AE8" w:rsidR="006D2F26">
                <w:rPr>
                  <w:rStyle w:val="Hipervnculo"/>
                  <w:rFonts w:ascii="Arial Narrow" w:hAnsi="Arial Narrow" w:eastAsia="Arial Narrow" w:cs="Arial Narrow"/>
                  <w:sz w:val="20"/>
                  <w:szCs w:val="20"/>
                </w:rPr>
                <w:t>larrosa@ort.edu.uy</w:t>
              </w:r>
            </w:hyperlink>
            <w:r w:rsidRPr="0BE479C4" w:rsidR="00E37183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 (nocturno)</w:t>
            </w:r>
            <w:r w:rsidRPr="0BE479C4">
              <w:rPr>
                <w:rFonts w:ascii="Arial Narrow" w:hAnsi="Arial Narrow" w:eastAsia="Arial Narrow" w:cs="Arial Narrow"/>
                <w:color w:val="0000FF"/>
                <w:sz w:val="20"/>
                <w:szCs w:val="20"/>
              </w:rPr>
              <w:t xml:space="preserve">, </w:t>
            </w:r>
            <w:r w:rsidRPr="0BE479C4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o </w:t>
            </w:r>
            <w:r w:rsidRPr="0BE479C4" w:rsidR="0876689E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vía Ms </w:t>
            </w:r>
            <w:proofErr w:type="spellStart"/>
            <w:r w:rsidRPr="0BE479C4" w:rsidR="0876689E">
              <w:rPr>
                <w:rFonts w:ascii="Arial Narrow" w:hAnsi="Arial Narrow" w:eastAsia="Arial Narrow" w:cs="Arial Narrow"/>
                <w:sz w:val="20"/>
                <w:szCs w:val="20"/>
              </w:rPr>
              <w:t>Teams</w:t>
            </w:r>
            <w:proofErr w:type="spellEnd"/>
            <w:r w:rsidRPr="0BE479C4" w:rsidR="0876689E">
              <w:rPr>
                <w:rFonts w:ascii="Arial Narrow" w:hAnsi="Arial Narrow" w:eastAsia="Arial Narrow" w:cs="Arial Narrow"/>
                <w:sz w:val="20"/>
                <w:szCs w:val="20"/>
              </w:rPr>
              <w:t>.</w:t>
            </w:r>
          </w:p>
          <w:p w:rsidRPr="00B06B1D" w:rsidR="00D705BE" w:rsidP="000D217B" w:rsidRDefault="00D705BE" w14:paraId="1FA34793" w14:textId="09F72D26">
            <w:pPr>
              <w:pStyle w:val="paragraph"/>
              <w:spacing w:before="0" w:beforeAutospacing="0" w:after="120" w:afterAutospacing="0"/>
              <w:jc w:val="both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</w:tbl>
    <w:p w:rsidR="00780E14" w:rsidP="0EBBF510" w:rsidRDefault="00780E14" w14:paraId="7BBAC6C0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EBBF510" w:rsidP="0EBBF510" w:rsidRDefault="0EBBF510" w14:paraId="4767A6EA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06C59334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555E760C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6BDA589C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637A443F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5E56C162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2CDA7781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01FE8A64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0571A0AD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3B1B9A23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50B6AED8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3EDD73D7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50D4197C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532CB5AC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0D217B" w:rsidP="0EBBF510" w:rsidRDefault="000D217B" w14:paraId="342A50F4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EBBF510" w:rsidP="0EBBF510" w:rsidRDefault="00214EA1" w14:paraId="6E7B3FE3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  <w:r>
        <w:rPr>
          <w:rFonts w:ascii="Arial Narrow" w:hAnsi="Arial Narrow" w:eastAsia="Arial Narrow" w:cs="Arial Narrow"/>
          <w:b/>
          <w:bCs/>
          <w:sz w:val="28"/>
          <w:szCs w:val="28"/>
        </w:rPr>
        <w:t>“</w:t>
      </w:r>
      <w:r w:rsidR="00A86B10">
        <w:rPr>
          <w:rFonts w:ascii="Arial Narrow" w:hAnsi="Arial Narrow" w:eastAsia="Arial Narrow" w:cs="Arial Narrow"/>
          <w:b/>
          <w:bCs/>
          <w:sz w:val="28"/>
          <w:szCs w:val="28"/>
        </w:rPr>
        <w:t xml:space="preserve">Propuesta </w:t>
      </w:r>
      <w:r w:rsidR="00985BED">
        <w:rPr>
          <w:rFonts w:ascii="Arial Narrow" w:hAnsi="Arial Narrow" w:eastAsia="Arial Narrow" w:cs="Arial Narrow"/>
          <w:b/>
          <w:bCs/>
          <w:sz w:val="28"/>
          <w:szCs w:val="28"/>
        </w:rPr>
        <w:t>de Obligatorio</w:t>
      </w:r>
      <w:r>
        <w:rPr>
          <w:rFonts w:ascii="Arial Narrow" w:hAnsi="Arial Narrow" w:eastAsia="Arial Narrow" w:cs="Arial Narrow"/>
          <w:b/>
          <w:bCs/>
          <w:sz w:val="28"/>
          <w:szCs w:val="28"/>
        </w:rPr>
        <w:t>”</w:t>
      </w:r>
    </w:p>
    <w:p w:rsidR="0EBBF510" w:rsidP="0EBBF510" w:rsidRDefault="0EBBF510" w14:paraId="094EE25A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EBBF510" w:rsidP="0EBBF510" w:rsidRDefault="0EBBF510" w14:paraId="324E45FA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EBBF510" w:rsidP="0EBBF510" w:rsidRDefault="0EBBF510" w14:paraId="7FDF52E5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EBBF510" w:rsidP="0EBBF510" w:rsidRDefault="0EBBF510" w14:paraId="357C1B8B" w14:textId="77777777">
      <w:pPr>
        <w:rPr>
          <w:rFonts w:ascii="Arial Narrow" w:hAnsi="Arial Narrow" w:eastAsia="Arial Narrow" w:cs="Arial Narrow"/>
          <w:b/>
          <w:bCs/>
          <w:sz w:val="28"/>
          <w:szCs w:val="28"/>
        </w:rPr>
      </w:pPr>
    </w:p>
    <w:p w:rsidR="00F61439" w:rsidP="00780E14" w:rsidRDefault="00F61439" w14:paraId="7539832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 w:cs="Segoe UI"/>
          <w:b/>
          <w:bCs/>
          <w:sz w:val="32"/>
          <w:szCs w:val="32"/>
          <w:lang w:val="es-ES"/>
        </w:rPr>
      </w:pPr>
    </w:p>
    <w:p w:rsidR="00780E14" w:rsidP="09364FA5" w:rsidRDefault="00780E14" w14:paraId="3A6A53D4" w14:textId="77777777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br w:type="page"/>
      </w:r>
      <w:bookmarkStart w:name="_Hlk165037797" w:id="0"/>
      <w:r w:rsidRPr="09364FA5">
        <w:rPr>
          <w:rStyle w:val="normaltextrun"/>
          <w:rFonts w:ascii="Arial Narrow" w:hAnsi="Arial Narrow" w:cs="Segoe UI"/>
          <w:b/>
          <w:bCs/>
          <w:sz w:val="32"/>
          <w:szCs w:val="32"/>
        </w:rPr>
        <w:lastRenderedPageBreak/>
        <w:t>RECORDATORIO: IMPORTANTE PARA LA ENTREGA</w:t>
      </w:r>
      <w:r w:rsidRPr="09364FA5">
        <w:rPr>
          <w:rStyle w:val="eop"/>
          <w:rFonts w:ascii="Arial Narrow" w:hAnsi="Arial Narrow" w:cs="Segoe UI"/>
          <w:sz w:val="32"/>
          <w:szCs w:val="32"/>
        </w:rPr>
        <w:t> </w:t>
      </w:r>
    </w:p>
    <w:p w:rsidR="00780E14" w:rsidP="00780E14" w:rsidRDefault="00780E14" w14:paraId="1C1EB6D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arrow" w:hAnsi="Arial Narrow" w:cs="Segoe UI"/>
          <w:sz w:val="32"/>
          <w:szCs w:val="32"/>
        </w:rPr>
        <w:t> </w:t>
      </w:r>
    </w:p>
    <w:p w:rsidR="00780E14" w:rsidP="0BE479C4" w:rsidRDefault="00780E14" w14:paraId="615A4E18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b/>
          <w:bCs/>
          <w:color w:val="000000" w:themeColor="text1"/>
          <w:sz w:val="22"/>
          <w:szCs w:val="22"/>
          <w:lang w:val="es-ES"/>
        </w:rPr>
        <w:t>Obligatorios 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6072DAB0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313C885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La entrega de los obligatorios será en formato digital online, a excepción de algunas materias que se entregarán en Bedelía y en ese caso recibirá información específica en el dictado de </w:t>
      </w:r>
      <w:proofErr w:type="gramStart"/>
      <w:r w:rsidRPr="0BE479C4">
        <w:rPr>
          <w:rStyle w:val="normaltextrun"/>
          <w:rFonts w:ascii="Arial Narrow" w:hAnsi="Arial Narrow" w:cs="Segoe UI"/>
          <w:sz w:val="22"/>
          <w:szCs w:val="22"/>
        </w:rPr>
        <w:t>la misma</w:t>
      </w:r>
      <w:proofErr w:type="gramEnd"/>
      <w:r w:rsidRPr="0BE479C4">
        <w:rPr>
          <w:rStyle w:val="normaltextrun"/>
          <w:rFonts w:ascii="Arial Narrow" w:hAnsi="Arial Narrow" w:cs="Segoe UI"/>
          <w:sz w:val="22"/>
          <w:szCs w:val="22"/>
        </w:rPr>
        <w:t>.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7A46B1B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w:rsidR="00780E14" w:rsidP="0BE479C4" w:rsidRDefault="00780E14" w14:paraId="051BAF77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 Narrow" w:hAnsi="Arial Narrow" w:cs="Segoe UI"/>
          <w:sz w:val="22"/>
          <w:szCs w:val="22"/>
        </w:rPr>
      </w:pPr>
      <w:proofErr w:type="gramStart"/>
      <w:r w:rsidRPr="0BE479C4">
        <w:rPr>
          <w:rStyle w:val="normaltextrun"/>
          <w:rFonts w:ascii="Arial Narrow" w:hAnsi="Arial Narrow" w:cs="Segoe UI"/>
          <w:sz w:val="22"/>
          <w:szCs w:val="22"/>
        </w:rPr>
        <w:t>Los principales aspectos a destacar</w:t>
      </w:r>
      <w:proofErr w:type="gram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sobre la </w:t>
      </w: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entrega online de obligatorios</w:t>
      </w:r>
      <w:r w:rsidRPr="0BE479C4">
        <w:rPr>
          <w:rStyle w:val="normaltextrun"/>
          <w:rFonts w:ascii="Arial Narrow" w:hAnsi="Arial Narrow" w:cs="Segoe UI"/>
          <w:sz w:val="22"/>
          <w:szCs w:val="22"/>
        </w:rPr>
        <w:t> son: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12272B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780E14" w:rsidP="0BE479C4" w:rsidRDefault="00780E14" w14:paraId="03CBA47F" w14:textId="77777777">
      <w:pPr>
        <w:pStyle w:val="paragraph"/>
        <w:numPr>
          <w:ilvl w:val="0"/>
          <w:numId w:val="10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Ingresá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al sistema de Gestión.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3672475F" w14:textId="77777777">
      <w:pPr>
        <w:pStyle w:val="paragraph"/>
        <w:numPr>
          <w:ilvl w:val="0"/>
          <w:numId w:val="11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En el menú,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seleccioná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el ítem “Evaluaciones” y la instancia de evaluación correspondiente, que figura bajo el título “Inscripto”.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5928D9EE" w14:textId="77777777">
      <w:pPr>
        <w:pStyle w:val="paragraph"/>
        <w:numPr>
          <w:ilvl w:val="0"/>
          <w:numId w:val="12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Para iniciar la entrega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hacé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clic en el ícono: </w:t>
      </w:r>
      <w:r>
        <w:rPr>
          <w:noProof/>
        </w:rPr>
        <w:drawing>
          <wp:inline distT="0" distB="0" distL="0" distR="0" wp14:anchorId="1231A68B" wp14:editId="5DF7270B">
            <wp:extent cx="228600" cy="209550"/>
            <wp:effectExtent l="0" t="0" r="0" b="0"/>
            <wp:docPr id="1996753910" name="Imagen 3" descr="C:\Users\shirl\AppData\Local\Microsoft\Windows\INetCache\Content.MSO\4FCEF9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0F3D782C" w14:textId="77777777">
      <w:pPr>
        <w:pStyle w:val="paragraph"/>
        <w:numPr>
          <w:ilvl w:val="0"/>
          <w:numId w:val="13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Ingresá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el número de estudiante de cada uno de los integrantes y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hacé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clic en “Agregar”. El sistema confirmará que los integrantes estén inscriptos al obligatorio y, de ser así, mostrará el nombre y la fotografía de cada uno de ellos. Una vez agregados todos los integrantes,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hacé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clic en “Crear equipo”.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4437FB5D" w14:textId="77777777">
      <w:pPr>
        <w:pStyle w:val="paragraph"/>
        <w:spacing w:before="0" w:beforeAutospacing="0" w:after="120" w:afterAutospacing="0"/>
        <w:ind w:left="705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Cualquier integrante podrá: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32B2EE49" w14:textId="77777777">
      <w:pPr>
        <w:pStyle w:val="paragraph"/>
        <w:spacing w:before="0" w:beforeAutospacing="0" w:after="120" w:afterAutospacing="0"/>
        <w:ind w:left="705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• Modificar la integración del equipo.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156C35A6" w14:textId="77777777">
      <w:pPr>
        <w:pStyle w:val="paragraph"/>
        <w:spacing w:before="0" w:beforeAutospacing="0" w:after="120" w:afterAutospacing="0"/>
        <w:ind w:left="705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• Subir el archivo de la entrega.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7352CD96" w14:textId="77777777">
      <w:pPr>
        <w:pStyle w:val="paragraph"/>
        <w:numPr>
          <w:ilvl w:val="0"/>
          <w:numId w:val="14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Seleccioná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el archivo que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deseás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entregar.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Verificá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el nombre del archivo que aparecerá en la pantalla y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hacé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clic en “Subir” para iniciar la entrega. Cada equipo (hasta 2 estudiantes) debe entregar </w:t>
      </w: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un único archivo en formato zip o rar</w:t>
      </w:r>
      <w:r w:rsidRPr="0BE479C4">
        <w:rPr>
          <w:rStyle w:val="normaltextrun"/>
          <w:rFonts w:ascii="Arial" w:hAnsi="Arial" w:cs="Arial"/>
          <w:sz w:val="22"/>
          <w:szCs w:val="22"/>
        </w:rPr>
        <w:t> </w:t>
      </w:r>
      <w:r w:rsidRPr="0BE479C4">
        <w:rPr>
          <w:rStyle w:val="normaltextrun"/>
          <w:rFonts w:ascii="Arial Narrow" w:hAnsi="Arial Narrow" w:cs="Segoe UI"/>
          <w:sz w:val="22"/>
          <w:szCs w:val="22"/>
        </w:rPr>
        <w:t>(los documentos de texto deben ser 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pdf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>, y deben ir dentro del zip o rar). </w:t>
      </w:r>
      <w:proofErr w:type="gramStart"/>
      <w:r w:rsidRPr="0BE479C4">
        <w:rPr>
          <w:rStyle w:val="normaltextrun"/>
          <w:rFonts w:ascii="Arial Narrow" w:hAnsi="Arial Narrow" w:cs="Segoe UI"/>
          <w:sz w:val="22"/>
          <w:szCs w:val="22"/>
        </w:rPr>
        <w:t>El archivo a subir</w:t>
      </w:r>
      <w:proofErr w:type="gram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debe tener </w:t>
      </w: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un tamaño máximo de 40mb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4AA5DABE" w14:textId="77777777">
      <w:pPr>
        <w:pStyle w:val="paragraph"/>
        <w:spacing w:before="0" w:beforeAutospacing="0" w:after="120" w:afterAutospacing="0"/>
        <w:ind w:left="705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>Cuando el archivo quede subido, se mostrará el nombre generado por el sistema (1), el tamaño y la fecha en que fue subido.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57C5908D" w14:textId="77777777">
      <w:pPr>
        <w:pStyle w:val="paragraph"/>
        <w:numPr>
          <w:ilvl w:val="0"/>
          <w:numId w:val="15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>El sistema enviará un e-mail a todos los integrantes del equipo informando los detalles del archivo entregado y confirmando que la entrega fue realizada correctamente.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51474FC8" w14:textId="77777777">
      <w:pPr>
        <w:pStyle w:val="paragraph"/>
        <w:numPr>
          <w:ilvl w:val="0"/>
          <w:numId w:val="16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Podés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cerrar la pestaña de entrega y continuar utilizando Gestión o salir del sistema. 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37CC8E56" w14:textId="77777777">
      <w:pPr>
        <w:pStyle w:val="paragraph"/>
        <w:numPr>
          <w:ilvl w:val="0"/>
          <w:numId w:val="17"/>
        </w:numPr>
        <w:spacing w:before="0" w:beforeAutospacing="0" w:after="120" w:afterAutospacing="0"/>
        <w:ind w:left="360" w:firstLine="0"/>
        <w:jc w:val="both"/>
        <w:textAlignment w:val="baseline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>La </w:t>
      </w:r>
      <w:r w:rsidRPr="0BE479C4">
        <w:rPr>
          <w:rStyle w:val="normaltextrun"/>
          <w:rFonts w:ascii="Arial Narrow" w:hAnsi="Arial Narrow" w:cs="Segoe UI"/>
          <w:b/>
          <w:bCs/>
          <w:sz w:val="22"/>
          <w:szCs w:val="22"/>
        </w:rPr>
        <w:t>hora tope para subir el archivo será las 21:00</w:t>
      </w:r>
      <w:r w:rsidRPr="0BE479C4">
        <w:rPr>
          <w:rStyle w:val="normaltextrun"/>
          <w:rFonts w:ascii="Arial Narrow" w:hAnsi="Arial Narrow" w:cs="Segoe UI"/>
          <w:sz w:val="22"/>
          <w:szCs w:val="22"/>
        </w:rPr>
        <w:t> del día fijado para la entrega.</w:t>
      </w:r>
      <w:r w:rsidRPr="0BE479C4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780E14" w:rsidP="0BE479C4" w:rsidRDefault="00780E14" w14:paraId="3D7D5B8C" w14:textId="77777777">
      <w:pPr>
        <w:pStyle w:val="paragraph"/>
        <w:numPr>
          <w:ilvl w:val="0"/>
          <w:numId w:val="18"/>
        </w:numPr>
        <w:spacing w:before="0" w:beforeAutospacing="0" w:after="120" w:afterAutospacing="0"/>
        <w:ind w:left="360" w:firstLine="0"/>
        <w:jc w:val="both"/>
        <w:rPr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La entrega se podrá realizar desde cualquier lugar (ej. hogar del estudiante, laboratorios de la Universidad,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etc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>)</w:t>
      </w:r>
      <w:r w:rsidRPr="0BE479C4" w:rsidR="018BBE79">
        <w:rPr>
          <w:rStyle w:val="normaltextrun"/>
          <w:rFonts w:ascii="Arial Narrow" w:hAnsi="Arial Narrow" w:cs="Segoe UI"/>
          <w:sz w:val="22"/>
          <w:szCs w:val="22"/>
        </w:rPr>
        <w:t>.</w:t>
      </w:r>
    </w:p>
    <w:bookmarkEnd w:id="0"/>
    <w:p w:rsidRPr="00222B3C" w:rsidR="00A92D7D" w:rsidP="0BE479C4" w:rsidRDefault="00E37183" w14:paraId="5D86A9EC" w14:textId="0D9B8130">
      <w:pPr>
        <w:pStyle w:val="paragraph"/>
        <w:numPr>
          <w:ilvl w:val="0"/>
          <w:numId w:val="18"/>
        </w:numPr>
        <w:spacing w:before="0" w:beforeAutospacing="0" w:after="120" w:afterAutospacing="0"/>
        <w:ind w:left="360" w:firstLine="0"/>
        <w:rPr>
          <w:rStyle w:val="normaltextrun"/>
          <w:rFonts w:ascii="Arial Narrow" w:hAnsi="Arial Narrow" w:cs="Segoe UI"/>
          <w:sz w:val="22"/>
          <w:szCs w:val="22"/>
        </w:rPr>
      </w:pPr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Aquellos de ustedes que presenten alguna dificultad con su inscripción o tengan inconvenientes técnicos, por favor contactarse con el Coordinador de cursos o Coordinación adjunta antes de las 20:00h del día de la entrega, a través de los mails </w:t>
      </w:r>
      <w:hyperlink r:id="rId14">
        <w:r w:rsidRPr="0BE479C4">
          <w:rPr>
            <w:rStyle w:val="Hipervnculo"/>
            <w:rFonts w:ascii="Arial Narrow" w:hAnsi="Arial Narrow" w:cs="Segoe UI"/>
            <w:sz w:val="22"/>
            <w:szCs w:val="22"/>
          </w:rPr>
          <w:t>crosa@ort.edu.uy /</w:t>
        </w:r>
      </w:hyperlink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</w:t>
      </w:r>
      <w:hyperlink r:id="rId15">
        <w:r w:rsidRPr="0BE479C4">
          <w:rPr>
            <w:rStyle w:val="Hipervnculo"/>
            <w:sz w:val="22"/>
            <w:szCs w:val="22"/>
          </w:rPr>
          <w:t>posada_l@ort.edu.uy</w:t>
        </w:r>
        <w:r w:rsidRPr="0BE479C4">
          <w:rPr>
            <w:rStyle w:val="normaltextrun"/>
            <w:rFonts w:ascii="Arial Narrow" w:hAnsi="Arial Narrow" w:cs="Segoe UI"/>
            <w:sz w:val="22"/>
            <w:szCs w:val="22"/>
          </w:rPr>
          <w:t xml:space="preserve"> (matutino)</w:t>
        </w:r>
      </w:hyperlink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/ </w:t>
      </w:r>
      <w:hyperlink w:history="1" r:id="rId16">
        <w:r w:rsidRPr="00974AE8" w:rsidR="006D2F26">
          <w:rPr>
            <w:rStyle w:val="Hipervnculo"/>
            <w:sz w:val="22"/>
            <w:szCs w:val="22"/>
          </w:rPr>
          <w:t>larrosa@ort.edu.uy</w:t>
        </w:r>
      </w:hyperlink>
      <w:r w:rsidRPr="0BE479C4">
        <w:rPr>
          <w:rStyle w:val="normaltextrun"/>
          <w:rFonts w:ascii="Arial Narrow" w:hAnsi="Arial Narrow" w:cs="Segoe UI"/>
          <w:sz w:val="22"/>
          <w:szCs w:val="22"/>
        </w:rPr>
        <w:t xml:space="preserve"> (nocturno),  o vía Ms </w:t>
      </w:r>
      <w:proofErr w:type="spellStart"/>
      <w:r w:rsidRPr="0BE479C4">
        <w:rPr>
          <w:rStyle w:val="normaltextrun"/>
          <w:rFonts w:ascii="Arial Narrow" w:hAnsi="Arial Narrow" w:cs="Segoe UI"/>
          <w:sz w:val="22"/>
          <w:szCs w:val="22"/>
        </w:rPr>
        <w:t>Teams</w:t>
      </w:r>
      <w:proofErr w:type="spellEnd"/>
      <w:r w:rsidRPr="0BE479C4">
        <w:rPr>
          <w:rStyle w:val="normaltextrun"/>
          <w:rFonts w:ascii="Arial Narrow" w:hAnsi="Arial Narrow" w:cs="Segoe UI"/>
          <w:sz w:val="22"/>
          <w:szCs w:val="22"/>
        </w:rPr>
        <w:t>.</w:t>
      </w:r>
    </w:p>
    <w:sectPr w:rsidRPr="00222B3C" w:rsidR="00A92D7D">
      <w:headerReference w:type="default" r:id="rId17"/>
      <w:footerReference w:type="default" r:id="rId18"/>
      <w:pgSz w:w="12240" w:h="15840" w:orient="portrait"/>
      <w:pgMar w:top="1701" w:right="851" w:bottom="1134" w:left="141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3D5" w:rsidRDefault="00D533D5" w14:paraId="20AC8C0E" w14:textId="77777777">
      <w:r>
        <w:separator/>
      </w:r>
    </w:p>
  </w:endnote>
  <w:endnote w:type="continuationSeparator" w:id="0">
    <w:p w:rsidR="00D533D5" w:rsidRDefault="00D533D5" w14:paraId="246C024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21A9" w:rsidRDefault="008E66F4" w14:paraId="7741EF61" w14:textId="77777777">
    <w:pPr>
      <w:pBdr>
        <w:top w:val="single" w:color="000000" w:sz="4" w:space="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6"/>
      <w:jc w:val="right"/>
      <w:rPr>
        <w:color w:val="000000"/>
      </w:rPr>
    </w:pPr>
    <w:r>
      <w:rPr>
        <w:rFonts w:ascii="Arial" w:hAnsi="Arial" w:eastAsia="Arial" w:cs="Arial"/>
        <w:color w:val="000000"/>
        <w:sz w:val="18"/>
        <w:szCs w:val="18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3BDB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Arial" w:hAnsi="Arial" w:eastAsia="Arial" w:cs="Arial"/>
        <w:color w:val="000000"/>
        <w:sz w:val="18"/>
        <w:szCs w:val="18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C3BDB">
      <w:rPr>
        <w:noProof/>
        <w:color w:val="000000"/>
      </w:rPr>
      <w:t>2</w:t>
    </w:r>
    <w:r>
      <w:rPr>
        <w:color w:val="000000"/>
      </w:rPr>
      <w:fldChar w:fldCharType="end"/>
    </w:r>
  </w:p>
  <w:p w:rsidR="00D121A9" w:rsidRDefault="008E66F4" w14:paraId="3789559F" w14:textId="77777777">
    <w:pPr>
      <w:pBdr>
        <w:top w:val="single" w:color="000000" w:sz="4" w:space="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6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Computación - Electrónica - Telecomunicaciones - Sistemas de Información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3D5" w:rsidRDefault="00D533D5" w14:paraId="20808E34" w14:textId="77777777">
      <w:r>
        <w:separator/>
      </w:r>
    </w:p>
  </w:footnote>
  <w:footnote w:type="continuationSeparator" w:id="0">
    <w:p w:rsidR="00D533D5" w:rsidRDefault="00D533D5" w14:paraId="5C9E84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121A9" w:rsidRDefault="00780E14" w14:paraId="5E0AD3B9" w14:textId="77777777">
    <w:pPr>
      <w:pBdr>
        <w:top w:val="nil"/>
        <w:left w:val="nil"/>
        <w:bottom w:val="nil"/>
        <w:right w:val="nil"/>
        <w:between w:val="nil"/>
      </w:pBdr>
      <w:tabs>
        <w:tab w:val="center" w:pos="4957"/>
        <w:tab w:val="right" w:pos="8377"/>
      </w:tabs>
      <w:ind w:left="7650"/>
      <w:rPr>
        <w:b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16CF5C" wp14:editId="3F1DAF60">
          <wp:simplePos x="0" y="0"/>
          <wp:positionH relativeFrom="margin">
            <wp:posOffset>0</wp:posOffset>
          </wp:positionH>
          <wp:positionV relativeFrom="paragraph">
            <wp:posOffset>-27940</wp:posOffset>
          </wp:positionV>
          <wp:extent cx="1607185" cy="71120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7185" cy="71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593ED4EE" w:rsidR="6F501DBC">
      <w:rPr>
        <w:b/>
        <w:bCs/>
        <w:color w:val="000000"/>
        <w:sz w:val="22"/>
        <w:szCs w:val="22"/>
      </w:rPr>
      <w:t>Facultad de Ingeniería</w:t>
    </w:r>
  </w:p>
  <w:p w:rsidR="00D121A9" w:rsidRDefault="008E66F4" w14:paraId="60694D4D" w14:textId="77777777">
    <w:pPr>
      <w:pBdr>
        <w:top w:val="nil"/>
        <w:left w:val="nil"/>
        <w:bottom w:val="nil"/>
        <w:right w:val="nil"/>
        <w:between w:val="nil"/>
      </w:pBdr>
      <w:tabs>
        <w:tab w:val="center" w:pos="4957"/>
        <w:tab w:val="right" w:pos="8377"/>
      </w:tabs>
      <w:ind w:left="7650"/>
      <w:rPr>
        <w:b/>
        <w:i/>
        <w:color w:val="000000"/>
        <w:sz w:val="16"/>
        <w:szCs w:val="16"/>
      </w:rPr>
    </w:pPr>
    <w:r w:rsidRPr="1DD9381D" w:rsidR="1DD9381D">
      <w:rPr>
        <w:b w:val="1"/>
        <w:bCs w:val="1"/>
        <w:i w:val="1"/>
        <w:iCs w:val="1"/>
        <w:color w:val="000000" w:themeColor="text1" w:themeTint="FF" w:themeShade="FF"/>
        <w:sz w:val="16"/>
        <w:szCs w:val="16"/>
      </w:rPr>
      <w:t xml:space="preserve">Bernard </w:t>
    </w:r>
    <w:proofErr w:type="spellStart"/>
    <w:r w:rsidRPr="1DD9381D" w:rsidR="1DD9381D">
      <w:rPr>
        <w:b w:val="1"/>
        <w:bCs w:val="1"/>
        <w:i w:val="1"/>
        <w:iCs w:val="1"/>
        <w:color w:val="000000" w:themeColor="text1" w:themeTint="FF" w:themeShade="FF"/>
        <w:sz w:val="16"/>
        <w:szCs w:val="16"/>
      </w:rPr>
      <w:t>Wand-Polak</w:t>
    </w:r>
    <w:proofErr w:type="spellEnd"/>
  </w:p>
  <w:p w:rsidR="00D121A9" w:rsidRDefault="00D121A9" w14:paraId="143B8CF1" w14:textId="77777777">
    <w:pPr>
      <w:pBdr>
        <w:top w:val="nil"/>
        <w:left w:val="nil"/>
        <w:bottom w:val="single" w:color="000000" w:sz="8" w:space="2"/>
        <w:right w:val="nil"/>
        <w:between w:val="nil"/>
      </w:pBdr>
      <w:tabs>
        <w:tab w:val="center" w:pos="4957"/>
        <w:tab w:val="right" w:pos="8377"/>
      </w:tabs>
      <w:rPr>
        <w:color w:val="000000"/>
        <w:sz w:val="14"/>
        <w:szCs w:val="14"/>
      </w:rPr>
    </w:pPr>
  </w:p>
  <w:p w:rsidR="00D121A9" w:rsidRDefault="00D121A9" w14:paraId="4B9AC50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DFD"/>
    <w:multiLevelType w:val="multilevel"/>
    <w:tmpl w:val="34EA6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6FC7"/>
    <w:multiLevelType w:val="hybridMultilevel"/>
    <w:tmpl w:val="0E3C904E"/>
    <w:lvl w:ilvl="0" w:tplc="CD7C96A6">
      <w:numFmt w:val="bullet"/>
      <w:lvlText w:val="-"/>
      <w:lvlJc w:val="left"/>
      <w:pPr>
        <w:ind w:left="1080" w:hanging="360"/>
      </w:pPr>
      <w:rPr>
        <w:rFonts w:hint="default" w:ascii="Arial Narrow" w:hAnsi="Arial Narrow" w:eastAsia="Arial Narrow" w:cs="Arial Narrow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7A867B7"/>
    <w:multiLevelType w:val="multilevel"/>
    <w:tmpl w:val="56BA8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F769E"/>
    <w:multiLevelType w:val="multilevel"/>
    <w:tmpl w:val="C36ED0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E05DC"/>
    <w:multiLevelType w:val="multilevel"/>
    <w:tmpl w:val="D9E824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052E1"/>
    <w:multiLevelType w:val="multilevel"/>
    <w:tmpl w:val="807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369589A"/>
    <w:multiLevelType w:val="hybridMultilevel"/>
    <w:tmpl w:val="B5062F1E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F314ACC"/>
    <w:multiLevelType w:val="multilevel"/>
    <w:tmpl w:val="57D645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0112C"/>
    <w:multiLevelType w:val="multilevel"/>
    <w:tmpl w:val="EFC64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D5B76"/>
    <w:multiLevelType w:val="multilevel"/>
    <w:tmpl w:val="EE18C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D49CD"/>
    <w:multiLevelType w:val="multilevel"/>
    <w:tmpl w:val="EC7263F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38CE0226"/>
    <w:multiLevelType w:val="multilevel"/>
    <w:tmpl w:val="1F86B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32287"/>
    <w:multiLevelType w:val="multilevel"/>
    <w:tmpl w:val="8352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C1FBD"/>
    <w:multiLevelType w:val="hybridMultilevel"/>
    <w:tmpl w:val="D890BB4E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1AC1FBC"/>
    <w:multiLevelType w:val="hybridMultilevel"/>
    <w:tmpl w:val="3AF0970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8727309"/>
    <w:multiLevelType w:val="multilevel"/>
    <w:tmpl w:val="ED34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B0D072D"/>
    <w:multiLevelType w:val="hybridMultilevel"/>
    <w:tmpl w:val="64B0311E"/>
    <w:lvl w:ilvl="0" w:tplc="37DEAE2C">
      <w:numFmt w:val="bullet"/>
      <w:lvlText w:val="-"/>
      <w:lvlJc w:val="left"/>
      <w:pPr>
        <w:ind w:left="720" w:hanging="360"/>
      </w:pPr>
      <w:rPr>
        <w:rFonts w:hint="default" w:ascii="Arial Narrow" w:hAnsi="Arial Narrow" w:eastAsia="Arial Narrow" w:cs="Arial Narrow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E84C64"/>
    <w:multiLevelType w:val="multilevel"/>
    <w:tmpl w:val="9EF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EB824AB"/>
    <w:multiLevelType w:val="multilevel"/>
    <w:tmpl w:val="C1F8D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09A5A56"/>
    <w:multiLevelType w:val="multilevel"/>
    <w:tmpl w:val="C512BB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B343E3"/>
    <w:multiLevelType w:val="hybridMultilevel"/>
    <w:tmpl w:val="5CF6B7E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D34DB0"/>
    <w:multiLevelType w:val="hybridMultilevel"/>
    <w:tmpl w:val="A866DD5A"/>
    <w:lvl w:ilvl="0" w:tplc="B73C0A4E">
      <w:numFmt w:val="bullet"/>
      <w:lvlText w:val="-"/>
      <w:lvlJc w:val="left"/>
      <w:pPr>
        <w:ind w:left="432" w:hanging="360"/>
      </w:pPr>
      <w:rPr>
        <w:rFonts w:hint="default" w:ascii="Arial Narrow" w:hAnsi="Arial Narrow" w:eastAsia="Arial Narrow" w:cs="Arial Narrow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22" w15:restartNumberingAfterBreak="0">
    <w:nsid w:val="79BE3D35"/>
    <w:multiLevelType w:val="hybridMultilevel"/>
    <w:tmpl w:val="D74C08E8"/>
    <w:lvl w:ilvl="0" w:tplc="CD7C96A6">
      <w:numFmt w:val="bullet"/>
      <w:lvlText w:val="-"/>
      <w:lvlJc w:val="left"/>
      <w:pPr>
        <w:ind w:left="720" w:hanging="360"/>
      </w:pPr>
      <w:rPr>
        <w:rFonts w:hint="default" w:ascii="Arial Narrow" w:hAnsi="Arial Narrow" w:eastAsia="Arial Narrow" w:cs="Arial Narrow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FA0D4C"/>
    <w:multiLevelType w:val="multilevel"/>
    <w:tmpl w:val="B120B40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255678620">
    <w:abstractNumId w:val="10"/>
  </w:num>
  <w:num w:numId="2" w16cid:durableId="196507118">
    <w:abstractNumId w:val="18"/>
  </w:num>
  <w:num w:numId="3" w16cid:durableId="773671921">
    <w:abstractNumId w:val="15"/>
  </w:num>
  <w:num w:numId="4" w16cid:durableId="1231961750">
    <w:abstractNumId w:val="23"/>
  </w:num>
  <w:num w:numId="5" w16cid:durableId="1630742341">
    <w:abstractNumId w:val="14"/>
  </w:num>
  <w:num w:numId="6" w16cid:durableId="207836899">
    <w:abstractNumId w:val="20"/>
  </w:num>
  <w:num w:numId="7" w16cid:durableId="666442566">
    <w:abstractNumId w:val="6"/>
  </w:num>
  <w:num w:numId="8" w16cid:durableId="1372614026">
    <w:abstractNumId w:val="13"/>
  </w:num>
  <w:num w:numId="9" w16cid:durableId="1872574534">
    <w:abstractNumId w:val="5"/>
  </w:num>
  <w:num w:numId="10" w16cid:durableId="1511338397">
    <w:abstractNumId w:val="12"/>
  </w:num>
  <w:num w:numId="11" w16cid:durableId="1379625023">
    <w:abstractNumId w:val="2"/>
  </w:num>
  <w:num w:numId="12" w16cid:durableId="1150436629">
    <w:abstractNumId w:val="0"/>
  </w:num>
  <w:num w:numId="13" w16cid:durableId="381713682">
    <w:abstractNumId w:val="9"/>
  </w:num>
  <w:num w:numId="14" w16cid:durableId="20516803">
    <w:abstractNumId w:val="7"/>
  </w:num>
  <w:num w:numId="15" w16cid:durableId="1229000237">
    <w:abstractNumId w:val="19"/>
  </w:num>
  <w:num w:numId="16" w16cid:durableId="1754006891">
    <w:abstractNumId w:val="11"/>
  </w:num>
  <w:num w:numId="17" w16cid:durableId="261424379">
    <w:abstractNumId w:val="3"/>
  </w:num>
  <w:num w:numId="18" w16cid:durableId="1182477746">
    <w:abstractNumId w:val="4"/>
  </w:num>
  <w:num w:numId="19" w16cid:durableId="408890347">
    <w:abstractNumId w:val="8"/>
  </w:num>
  <w:num w:numId="20" w16cid:durableId="2043047981">
    <w:abstractNumId w:val="17"/>
  </w:num>
  <w:num w:numId="21" w16cid:durableId="1532375969">
    <w:abstractNumId w:val="21"/>
  </w:num>
  <w:num w:numId="22" w16cid:durableId="179390841">
    <w:abstractNumId w:val="22"/>
  </w:num>
  <w:num w:numId="23" w16cid:durableId="1388530903">
    <w:abstractNumId w:val="16"/>
  </w:num>
  <w:num w:numId="24" w16cid:durableId="466510053">
    <w:abstractNumId w:val="1"/>
  </w:num>
  <w:num w:numId="25" w16cid:durableId="16461586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ttachedTemplate r:id="rId1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92"/>
    <w:rsid w:val="000C6FFD"/>
    <w:rsid w:val="000D217B"/>
    <w:rsid w:val="00101020"/>
    <w:rsid w:val="00161ECB"/>
    <w:rsid w:val="00186292"/>
    <w:rsid w:val="001F2B1E"/>
    <w:rsid w:val="00214EA1"/>
    <w:rsid w:val="00222B3C"/>
    <w:rsid w:val="00263406"/>
    <w:rsid w:val="002F2DCC"/>
    <w:rsid w:val="003802E3"/>
    <w:rsid w:val="003A1405"/>
    <w:rsid w:val="003C63AF"/>
    <w:rsid w:val="004402E2"/>
    <w:rsid w:val="00457AF4"/>
    <w:rsid w:val="00475915"/>
    <w:rsid w:val="004D1AF7"/>
    <w:rsid w:val="004D39F6"/>
    <w:rsid w:val="00621674"/>
    <w:rsid w:val="00631171"/>
    <w:rsid w:val="006D2F26"/>
    <w:rsid w:val="00780E14"/>
    <w:rsid w:val="007C3BDB"/>
    <w:rsid w:val="0084605C"/>
    <w:rsid w:val="00854933"/>
    <w:rsid w:val="008D08F8"/>
    <w:rsid w:val="008E66F4"/>
    <w:rsid w:val="009035E7"/>
    <w:rsid w:val="0090708A"/>
    <w:rsid w:val="0097197E"/>
    <w:rsid w:val="00985BED"/>
    <w:rsid w:val="00A86B10"/>
    <w:rsid w:val="00A92D7D"/>
    <w:rsid w:val="00AD2504"/>
    <w:rsid w:val="00B06B1D"/>
    <w:rsid w:val="00B27F2B"/>
    <w:rsid w:val="00BB1A6C"/>
    <w:rsid w:val="00C27E2F"/>
    <w:rsid w:val="00CB670F"/>
    <w:rsid w:val="00D121A9"/>
    <w:rsid w:val="00D533D5"/>
    <w:rsid w:val="00D705BE"/>
    <w:rsid w:val="00D93B7F"/>
    <w:rsid w:val="00DB4510"/>
    <w:rsid w:val="00E37183"/>
    <w:rsid w:val="00E52438"/>
    <w:rsid w:val="00E9003B"/>
    <w:rsid w:val="00F22894"/>
    <w:rsid w:val="00F4149C"/>
    <w:rsid w:val="00F61439"/>
    <w:rsid w:val="00FA4764"/>
    <w:rsid w:val="018BBE79"/>
    <w:rsid w:val="049AF313"/>
    <w:rsid w:val="04C96B95"/>
    <w:rsid w:val="07BF2A99"/>
    <w:rsid w:val="0876689E"/>
    <w:rsid w:val="08A7B5B0"/>
    <w:rsid w:val="08ACD902"/>
    <w:rsid w:val="09364FA5"/>
    <w:rsid w:val="0B4345A1"/>
    <w:rsid w:val="0BE479C4"/>
    <w:rsid w:val="0C5AE5DF"/>
    <w:rsid w:val="0DF6D1B2"/>
    <w:rsid w:val="0EBBF510"/>
    <w:rsid w:val="1219A4A7"/>
    <w:rsid w:val="17E767D9"/>
    <w:rsid w:val="181AEF5E"/>
    <w:rsid w:val="19E976BA"/>
    <w:rsid w:val="1D08D8FB"/>
    <w:rsid w:val="1DD9381D"/>
    <w:rsid w:val="2548807A"/>
    <w:rsid w:val="2A75631E"/>
    <w:rsid w:val="2B9B8E98"/>
    <w:rsid w:val="2E8304E8"/>
    <w:rsid w:val="2EE061BE"/>
    <w:rsid w:val="341D4EC6"/>
    <w:rsid w:val="35CE4AC5"/>
    <w:rsid w:val="3C73EAC7"/>
    <w:rsid w:val="3D78CCC3"/>
    <w:rsid w:val="3F5E2801"/>
    <w:rsid w:val="40380CAA"/>
    <w:rsid w:val="42747000"/>
    <w:rsid w:val="45850915"/>
    <w:rsid w:val="46C5848B"/>
    <w:rsid w:val="472245B7"/>
    <w:rsid w:val="47CF19A7"/>
    <w:rsid w:val="48229E44"/>
    <w:rsid w:val="48390C12"/>
    <w:rsid w:val="4D84A137"/>
    <w:rsid w:val="4DBC7829"/>
    <w:rsid w:val="4F415B75"/>
    <w:rsid w:val="5642BE68"/>
    <w:rsid w:val="58216CC9"/>
    <w:rsid w:val="58F40A23"/>
    <w:rsid w:val="593ED4EE"/>
    <w:rsid w:val="59A82A35"/>
    <w:rsid w:val="5C1F2DA9"/>
    <w:rsid w:val="5C89D915"/>
    <w:rsid w:val="5EC65EE6"/>
    <w:rsid w:val="5F168ADA"/>
    <w:rsid w:val="6400399A"/>
    <w:rsid w:val="6B8BB991"/>
    <w:rsid w:val="6D2789F2"/>
    <w:rsid w:val="6D972247"/>
    <w:rsid w:val="6F501DBC"/>
    <w:rsid w:val="6F627330"/>
    <w:rsid w:val="70366051"/>
    <w:rsid w:val="7325492E"/>
    <w:rsid w:val="7484D05F"/>
    <w:rsid w:val="7666B717"/>
    <w:rsid w:val="793EC2A5"/>
    <w:rsid w:val="7B082E09"/>
    <w:rsid w:val="7C31D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D913B"/>
  <w15:docId w15:val="{E124ABD3-6B6C-4FDC-A711-59FD596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Roboto" w:hAnsi="Roboto" w:eastAsia="Roboto" w:cs="Roboto"/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rFonts w:ascii="Roboto" w:hAnsi="Roboto" w:eastAsia="Roboto" w:cs="Roboto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both"/>
      <w:outlineLvl w:val="2"/>
    </w:pPr>
    <w:rPr>
      <w:rFonts w:ascii="Roboto" w:hAnsi="Roboto" w:eastAsia="Roboto" w:cs="Roboto"/>
      <w:b/>
      <w:i/>
      <w:color w:val="000000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hAnsi="Liberation Sans" w:eastAsia="Liberation Sans" w:cs="Liberation Sans"/>
      <w:b/>
      <w:color w:val="000000"/>
      <w:sz w:val="56"/>
      <w:szCs w:val="56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Liberation Sans" w:hAnsi="Liberation Sans" w:eastAsia="Liberation Sans" w:cs="Liberation Sans"/>
      <w:color w:val="000000"/>
      <w:sz w:val="36"/>
      <w:szCs w:val="36"/>
    </w:rPr>
  </w:style>
  <w:style w:type="table" w:styleId="a" w:customStyle="1">
    <w:basedOn w:val="NormalTable0"/>
    <w:tblPr>
      <w:tblStyleRowBandSize w:val="1"/>
      <w:tblStyleColBandSize w:val="1"/>
      <w:tblCellMar>
        <w:left w:w="65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D25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93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0E1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0E14"/>
  </w:style>
  <w:style w:type="paragraph" w:styleId="Piedepgina">
    <w:name w:val="footer"/>
    <w:basedOn w:val="Normal"/>
    <w:link w:val="PiedepginaCar"/>
    <w:uiPriority w:val="99"/>
    <w:unhideWhenUsed/>
    <w:rsid w:val="00780E1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0E14"/>
  </w:style>
  <w:style w:type="paragraph" w:styleId="paragraph" w:customStyle="1">
    <w:name w:val="paragraph"/>
    <w:basedOn w:val="Normal"/>
    <w:rsid w:val="00780E14"/>
    <w:pPr>
      <w:spacing w:before="100" w:beforeAutospacing="1" w:after="100" w:afterAutospacing="1"/>
    </w:pPr>
    <w:rPr>
      <w:sz w:val="24"/>
      <w:szCs w:val="24"/>
      <w:lang w:val="es-UY" w:eastAsia="es-UY"/>
    </w:rPr>
  </w:style>
  <w:style w:type="character" w:styleId="normaltextrun" w:customStyle="1">
    <w:name w:val="normaltextrun"/>
    <w:basedOn w:val="Fuentedeprrafopredeter"/>
    <w:rsid w:val="00780E14"/>
  </w:style>
  <w:style w:type="character" w:styleId="eop" w:customStyle="1">
    <w:name w:val="eop"/>
    <w:basedOn w:val="Fuentedeprrafopredeter"/>
    <w:rsid w:val="00780E14"/>
  </w:style>
  <w:style w:type="character" w:styleId="Mencinsinresolver">
    <w:name w:val="Unresolved Mention"/>
    <w:basedOn w:val="Fuentedeprrafopredeter"/>
    <w:uiPriority w:val="99"/>
    <w:semiHidden/>
    <w:unhideWhenUsed/>
    <w:rsid w:val="00780E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71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1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larrosa@ort.edu.uy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mailto:larrosa@ort.edu.uy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osada_l@ort.edu.uy(matutino)" TargetMode="External" Id="rId11" /><Relationship Type="http://schemas.openxmlformats.org/officeDocument/2006/relationships/styles" Target="styles.xml" Id="rId5" /><Relationship Type="http://schemas.openxmlformats.org/officeDocument/2006/relationships/hyperlink" Target="mailto:posada_l@ort.edu.uy(matutino)" TargetMode="External" Id="rId15" /><Relationship Type="http://schemas.openxmlformats.org/officeDocument/2006/relationships/hyperlink" Target="mailto:crosa@ort.edu.uy%20/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crosa@ort.edu.uy%20/" TargetMode="Externa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2.png" Id="rId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ez_ma\OneDrive%20-%20Universidad%20ORT%20Uruguay\FI_Et_ORT\Letras\Obligatorios\Plantilla%20para%20Obligatorio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D74A6600A444FBEE9FF5E91EFBE66" ma:contentTypeVersion="11" ma:contentTypeDescription="Crear nuevo documento." ma:contentTypeScope="" ma:versionID="3f905bacd755904a3a5d26e7f1644b9c">
  <xsd:schema xmlns:xsd="http://www.w3.org/2001/XMLSchema" xmlns:xs="http://www.w3.org/2001/XMLSchema" xmlns:p="http://schemas.microsoft.com/office/2006/metadata/properties" xmlns:ns2="a7a2ec0b-1fc9-4408-aaec-82ec4a551e6f" xmlns:ns3="1c0f8ba6-1854-4eb8-9a7b-788384f93297" targetNamespace="http://schemas.microsoft.com/office/2006/metadata/properties" ma:root="true" ma:fieldsID="5a7e4f348345cfcc33a5fa7b1e8f52e2" ns2:_="" ns3:_="">
    <xsd:import namespace="a7a2ec0b-1fc9-4408-aaec-82ec4a551e6f"/>
    <xsd:import namespace="1c0f8ba6-1854-4eb8-9a7b-788384f93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2ec0b-1fc9-4408-aaec-82ec4a551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f8ba6-1854-4eb8-9a7b-788384f932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0aa773a-e855-47fd-999a-1158afd15abc}" ma:internalName="TaxCatchAll" ma:showField="CatchAllData" ma:web="1c0f8ba6-1854-4eb8-9a7b-788384f932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a2ec0b-1fc9-4408-aaec-82ec4a551e6f">
      <Terms xmlns="http://schemas.microsoft.com/office/infopath/2007/PartnerControls"/>
    </lcf76f155ced4ddcb4097134ff3c332f>
    <TaxCatchAll xmlns="1c0f8ba6-1854-4eb8-9a7b-788384f932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BAF33-D9CE-4799-BCC0-8EEDAA1EEEB4}"/>
</file>

<file path=customXml/itemProps2.xml><?xml version="1.0" encoding="utf-8"?>
<ds:datastoreItem xmlns:ds="http://schemas.openxmlformats.org/officeDocument/2006/customXml" ds:itemID="{FA39DF24-1B4A-432A-B22B-ECDA5FAA7303}">
  <ds:schemaRefs>
    <ds:schemaRef ds:uri="http://schemas.microsoft.com/office/2006/metadata/properties"/>
    <ds:schemaRef ds:uri="http://schemas.microsoft.com/office/infopath/2007/PartnerControls"/>
    <ds:schemaRef ds:uri="81471f48-ccf4-4ef7-a6f5-26c500ee90d7"/>
    <ds:schemaRef ds:uri="1fb04190-cad4-41eb-a880-a00afe6b91c4"/>
  </ds:schemaRefs>
</ds:datastoreItem>
</file>

<file path=customXml/itemProps3.xml><?xml version="1.0" encoding="utf-8"?>
<ds:datastoreItem xmlns:ds="http://schemas.openxmlformats.org/officeDocument/2006/customXml" ds:itemID="{74C27C39-2E9D-4584-B0E6-4D68C94473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 para Obligatorio_.dotx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Windows</dc:creator>
  <lastModifiedBy>Gastón Mousques</lastModifiedBy>
  <revision>4</revision>
  <lastPrinted>2023-06-12T22:25:00.0000000Z</lastPrinted>
  <dcterms:created xsi:type="dcterms:W3CDTF">2024-09-03T00:52:00.0000000Z</dcterms:created>
  <dcterms:modified xsi:type="dcterms:W3CDTF">2024-10-02T17:54:30.2736201Z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0x010100CDAD74A6600A444FBEE9FF5E91EFBE66</vt:lpwstr>
  </property>
  <property fmtid="{D5CDD505-2E9C-101B-9397-08002B2CF9AE}" pid="3" name="MediaServiceImageTags">
    <vt:lpwstr/>
  </property>
</Properties>
</file>