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9B328" w14:textId="3CD84767" w:rsidR="00C8586D" w:rsidRPr="00C8586D" w:rsidRDefault="00C8586D" w:rsidP="00C8586D">
      <w:pPr>
        <w:shd w:val="clear" w:color="auto" w:fill="FFFFFF"/>
        <w:spacing w:after="0" w:line="735" w:lineRule="atLeast"/>
        <w:textAlignment w:val="baseline"/>
        <w:outlineLvl w:val="0"/>
        <w:rPr>
          <w:rFonts w:ascii="Segoe UI" w:eastAsia="Times New Roman" w:hAnsi="Segoe UI" w:cs="Segoe UI"/>
          <w:b/>
          <w:bCs/>
          <w:color w:val="19191C"/>
          <w:kern w:val="36"/>
          <w:sz w:val="65"/>
          <w:szCs w:val="65"/>
          <w:lang w:val="en-US" w:eastAsia="ru-RU"/>
        </w:rPr>
      </w:pPr>
      <w:proofErr w:type="spellStart"/>
      <w:r>
        <w:rPr>
          <w:rFonts w:ascii="Segoe UI" w:eastAsia="Times New Roman" w:hAnsi="Segoe UI" w:cs="Segoe UI"/>
          <w:b/>
          <w:bCs/>
          <w:color w:val="19191C"/>
          <w:kern w:val="36"/>
          <w:sz w:val="65"/>
          <w:szCs w:val="65"/>
          <w:bdr w:val="none" w:sz="0" w:space="0" w:color="auto" w:frame="1"/>
          <w:lang w:val="en-US" w:eastAsia="ru-RU"/>
        </w:rPr>
        <w:t>Besdarnost`comp</w:t>
      </w:r>
      <w:proofErr w:type="spellEnd"/>
      <w:r>
        <w:rPr>
          <w:rFonts w:ascii="Segoe UI" w:eastAsia="Times New Roman" w:hAnsi="Segoe UI" w:cs="Segoe UI"/>
          <w:b/>
          <w:bCs/>
          <w:color w:val="19191C"/>
          <w:kern w:val="36"/>
          <w:sz w:val="65"/>
          <w:szCs w:val="65"/>
          <w:bdr w:val="none" w:sz="0" w:space="0" w:color="auto" w:frame="1"/>
          <w:lang w:val="en-US" w:eastAsia="ru-RU"/>
        </w:rPr>
        <w:t xml:space="preserve"> </w:t>
      </w:r>
      <w:r w:rsidRPr="00C8586D">
        <w:rPr>
          <w:rFonts w:ascii="Segoe UI" w:eastAsia="Times New Roman" w:hAnsi="Segoe UI" w:cs="Segoe UI"/>
          <w:b/>
          <w:bCs/>
          <w:color w:val="19191C"/>
          <w:kern w:val="36"/>
          <w:sz w:val="65"/>
          <w:szCs w:val="65"/>
          <w:bdr w:val="none" w:sz="0" w:space="0" w:color="auto" w:frame="1"/>
          <w:lang w:val="en-US" w:eastAsia="ru-RU"/>
        </w:rPr>
        <w:t>Privacy Policy</w:t>
      </w:r>
    </w:p>
    <w:p w14:paraId="1F2AE332" w14:textId="23D48981" w:rsidR="00C8586D" w:rsidRPr="00C8586D" w:rsidRDefault="00C8586D" w:rsidP="00C8586D">
      <w:pPr>
        <w:shd w:val="clear" w:color="auto" w:fill="FFFFFF"/>
        <w:spacing w:after="0" w:line="360" w:lineRule="atLeast"/>
        <w:textAlignment w:val="baseline"/>
        <w:outlineLvl w:val="3"/>
        <w:rPr>
          <w:rFonts w:ascii="Segoe UI" w:eastAsia="Times New Roman" w:hAnsi="Segoe UI" w:cs="Segoe UI"/>
          <w:b/>
          <w:bCs/>
          <w:color w:val="19191C"/>
          <w:sz w:val="26"/>
          <w:szCs w:val="26"/>
          <w:lang w:val="en-US" w:eastAsia="ru-RU"/>
        </w:rPr>
      </w:pPr>
      <w:r w:rsidRPr="00C8586D">
        <w:rPr>
          <w:rFonts w:ascii="Segoe UI" w:eastAsia="Times New Roman" w:hAnsi="Segoe UI" w:cs="Segoe UI"/>
          <w:b/>
          <w:bCs/>
          <w:color w:val="19191C"/>
          <w:sz w:val="26"/>
          <w:szCs w:val="26"/>
          <w:bdr w:val="none" w:sz="0" w:space="0" w:color="auto" w:frame="1"/>
          <w:lang w:val="en-US" w:eastAsia="ru-RU"/>
        </w:rPr>
        <w:t xml:space="preserve">Version 2.6, last updated: </w:t>
      </w:r>
      <w:r>
        <w:rPr>
          <w:rFonts w:ascii="Segoe UI" w:eastAsia="Times New Roman" w:hAnsi="Segoe UI" w:cs="Segoe UI"/>
          <w:b/>
          <w:bCs/>
          <w:color w:val="19191C"/>
          <w:sz w:val="26"/>
          <w:szCs w:val="26"/>
          <w:bdr w:val="none" w:sz="0" w:space="0" w:color="auto" w:frame="1"/>
          <w:lang w:val="en-US" w:eastAsia="ru-RU"/>
        </w:rPr>
        <w:t>April</w:t>
      </w:r>
      <w:r w:rsidRPr="00C8586D">
        <w:rPr>
          <w:rFonts w:ascii="Segoe UI" w:eastAsia="Times New Roman" w:hAnsi="Segoe UI" w:cs="Segoe UI"/>
          <w:b/>
          <w:bCs/>
          <w:color w:val="19191C"/>
          <w:sz w:val="26"/>
          <w:szCs w:val="26"/>
          <w:bdr w:val="none" w:sz="0" w:space="0" w:color="auto" w:frame="1"/>
          <w:lang w:val="en-US" w:eastAsia="ru-RU"/>
        </w:rPr>
        <w:t xml:space="preserve"> </w:t>
      </w:r>
      <w:r>
        <w:rPr>
          <w:rFonts w:ascii="Segoe UI" w:eastAsia="Times New Roman" w:hAnsi="Segoe UI" w:cs="Segoe UI"/>
          <w:b/>
          <w:bCs/>
          <w:color w:val="19191C"/>
          <w:sz w:val="26"/>
          <w:szCs w:val="26"/>
          <w:bdr w:val="none" w:sz="0" w:space="0" w:color="auto" w:frame="1"/>
          <w:lang w:val="en-US" w:eastAsia="ru-RU"/>
        </w:rPr>
        <w:t>27</w:t>
      </w:r>
      <w:r w:rsidRPr="00C8586D">
        <w:rPr>
          <w:rFonts w:ascii="Segoe UI" w:eastAsia="Times New Roman" w:hAnsi="Segoe UI" w:cs="Segoe UI"/>
          <w:b/>
          <w:bCs/>
          <w:color w:val="19191C"/>
          <w:sz w:val="26"/>
          <w:szCs w:val="26"/>
          <w:bdr w:val="none" w:sz="0" w:space="0" w:color="auto" w:frame="1"/>
          <w:lang w:val="en-US" w:eastAsia="ru-RU"/>
        </w:rPr>
        <w:t>, 202</w:t>
      </w:r>
      <w:r>
        <w:rPr>
          <w:rFonts w:ascii="Segoe UI" w:eastAsia="Times New Roman" w:hAnsi="Segoe UI" w:cs="Segoe UI"/>
          <w:b/>
          <w:bCs/>
          <w:color w:val="19191C"/>
          <w:sz w:val="26"/>
          <w:szCs w:val="26"/>
          <w:bdr w:val="none" w:sz="0" w:space="0" w:color="auto" w:frame="1"/>
          <w:lang w:val="en-US" w:eastAsia="ru-RU"/>
        </w:rPr>
        <w:t>4</w:t>
      </w:r>
    </w:p>
    <w:p w14:paraId="4B5AAA96" w14:textId="6D05F04D" w:rsidR="00C8586D" w:rsidRPr="00C8586D" w:rsidRDefault="00C8586D" w:rsidP="00C8586D">
      <w:pPr>
        <w:shd w:val="clear" w:color="auto" w:fill="FFFFFF"/>
        <w:spacing w:before="240" w:after="0" w:line="360" w:lineRule="atLeast"/>
        <w:jc w:val="both"/>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In this Privacy Policy, we describe the types of data, including Personal Data (collectively, "data"), that we and our associated companies collect from you when you use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Websites and certain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and services as described in this Privacy Policy (collectively, our "services"), how we and our associated companies use and disclose that data, and your options to access or update your data.</w:t>
      </w:r>
    </w:p>
    <w:p w14:paraId="704F29E3" w14:textId="2022D15B"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This Privacy Policy may be amended from time to time. The respective latest version of the Privacy Policy at the point of time of the purchase or registration of a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Software Product (whichever occurs later) shall apply. The data controllers are </w:t>
      </w:r>
      <w:r w:rsidR="00814E52">
        <w:rPr>
          <w:rFonts w:ascii="Segoe UI" w:eastAsia="Times New Roman" w:hAnsi="Segoe UI" w:cs="Segoe UI"/>
          <w:color w:val="343434"/>
          <w:sz w:val="24"/>
          <w:szCs w:val="24"/>
          <w:lang w:val="en-US" w:eastAsia="ru-RU"/>
        </w:rPr>
        <w:t xml:space="preserve">not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t>
      </w:r>
      <w:proofErr w:type="spellStart"/>
      <w:r w:rsidR="007C6691" w:rsidRPr="007C6691">
        <w:rPr>
          <w:rFonts w:ascii="Segoe UI" w:eastAsia="Times New Roman" w:hAnsi="Segoe UI" w:cs="Segoe UI"/>
          <w:color w:val="343434"/>
          <w:sz w:val="24"/>
          <w:szCs w:val="24"/>
          <w:lang w:eastAsia="ru-RU"/>
        </w:rPr>
        <w:t>ул</w:t>
      </w:r>
      <w:proofErr w:type="spellEnd"/>
      <w:r w:rsidR="007C6691" w:rsidRPr="007C6691">
        <w:rPr>
          <w:rFonts w:ascii="Segoe UI" w:eastAsia="Times New Roman" w:hAnsi="Segoe UI" w:cs="Segoe UI"/>
          <w:color w:val="343434"/>
          <w:sz w:val="24"/>
          <w:szCs w:val="24"/>
          <w:lang w:val="en-US" w:eastAsia="ru-RU"/>
        </w:rPr>
        <w:t xml:space="preserve">. </w:t>
      </w:r>
      <w:r w:rsidR="007C6691" w:rsidRPr="007C6691">
        <w:rPr>
          <w:rFonts w:ascii="Segoe UI" w:eastAsia="Times New Roman" w:hAnsi="Segoe UI" w:cs="Segoe UI"/>
          <w:color w:val="343434"/>
          <w:sz w:val="24"/>
          <w:szCs w:val="24"/>
          <w:lang w:eastAsia="ru-RU"/>
        </w:rPr>
        <w:t>Советская</w:t>
      </w:r>
      <w:r w:rsidR="007C6691" w:rsidRPr="007C6691">
        <w:rPr>
          <w:rFonts w:ascii="Segoe UI" w:eastAsia="Times New Roman" w:hAnsi="Segoe UI" w:cs="Segoe UI"/>
          <w:color w:val="343434"/>
          <w:sz w:val="24"/>
          <w:szCs w:val="24"/>
          <w:lang w:val="en-US" w:eastAsia="ru-RU"/>
        </w:rPr>
        <w:t xml:space="preserve">, 6, </w:t>
      </w:r>
      <w:r w:rsidR="007C6691" w:rsidRPr="007C6691">
        <w:rPr>
          <w:rFonts w:ascii="Segoe UI" w:eastAsia="Times New Roman" w:hAnsi="Segoe UI" w:cs="Segoe UI"/>
          <w:color w:val="343434"/>
          <w:sz w:val="24"/>
          <w:szCs w:val="24"/>
          <w:lang w:eastAsia="ru-RU"/>
        </w:rPr>
        <w:t>Соль</w:t>
      </w:r>
      <w:r w:rsidR="007C6691" w:rsidRPr="007C6691">
        <w:rPr>
          <w:rFonts w:ascii="Segoe UI" w:eastAsia="Times New Roman" w:hAnsi="Segoe UI" w:cs="Segoe UI"/>
          <w:color w:val="343434"/>
          <w:sz w:val="24"/>
          <w:szCs w:val="24"/>
          <w:lang w:val="en-US" w:eastAsia="ru-RU"/>
        </w:rPr>
        <w:t>-</w:t>
      </w:r>
      <w:r w:rsidR="007C6691" w:rsidRPr="007C6691">
        <w:rPr>
          <w:rFonts w:ascii="Segoe UI" w:eastAsia="Times New Roman" w:hAnsi="Segoe UI" w:cs="Segoe UI"/>
          <w:color w:val="343434"/>
          <w:sz w:val="24"/>
          <w:szCs w:val="24"/>
          <w:lang w:eastAsia="ru-RU"/>
        </w:rPr>
        <w:t>Илецк</w:t>
      </w:r>
      <w:r w:rsidR="007C6691" w:rsidRPr="007C6691">
        <w:rPr>
          <w:rFonts w:ascii="Segoe UI" w:eastAsia="Times New Roman" w:hAnsi="Segoe UI" w:cs="Segoe UI"/>
          <w:color w:val="343434"/>
          <w:sz w:val="24"/>
          <w:szCs w:val="24"/>
          <w:lang w:val="en-US" w:eastAsia="ru-RU"/>
        </w:rPr>
        <w:t xml:space="preserve">, </w:t>
      </w:r>
      <w:r w:rsidR="007C6691" w:rsidRPr="007C6691">
        <w:rPr>
          <w:rFonts w:ascii="Segoe UI" w:eastAsia="Times New Roman" w:hAnsi="Segoe UI" w:cs="Segoe UI"/>
          <w:color w:val="343434"/>
          <w:sz w:val="24"/>
          <w:szCs w:val="24"/>
          <w:lang w:eastAsia="ru-RU"/>
        </w:rPr>
        <w:t>Оренбургская</w:t>
      </w:r>
      <w:r w:rsidR="007C6691" w:rsidRPr="007C6691">
        <w:rPr>
          <w:rFonts w:ascii="Segoe UI" w:eastAsia="Times New Roman" w:hAnsi="Segoe UI" w:cs="Segoe UI"/>
          <w:color w:val="343434"/>
          <w:sz w:val="24"/>
          <w:szCs w:val="24"/>
          <w:lang w:val="en-US" w:eastAsia="ru-RU"/>
        </w:rPr>
        <w:t xml:space="preserve"> </w:t>
      </w:r>
      <w:proofErr w:type="spellStart"/>
      <w:r w:rsidR="007C6691" w:rsidRPr="007C6691">
        <w:rPr>
          <w:rFonts w:ascii="Segoe UI" w:eastAsia="Times New Roman" w:hAnsi="Segoe UI" w:cs="Segoe UI"/>
          <w:color w:val="343434"/>
          <w:sz w:val="24"/>
          <w:szCs w:val="24"/>
          <w:lang w:eastAsia="ru-RU"/>
        </w:rPr>
        <w:t>обл</w:t>
      </w:r>
      <w:proofErr w:type="spellEnd"/>
      <w:r w:rsidR="007C6691" w:rsidRPr="007C6691">
        <w:rPr>
          <w:rFonts w:ascii="Segoe UI" w:eastAsia="Times New Roman" w:hAnsi="Segoe UI" w:cs="Segoe UI"/>
          <w:color w:val="343434"/>
          <w:sz w:val="24"/>
          <w:szCs w:val="24"/>
          <w:lang w:val="en-US" w:eastAsia="ru-RU"/>
        </w:rPr>
        <w:t>., 461505</w:t>
      </w:r>
      <w:r w:rsidRPr="00C8586D">
        <w:rPr>
          <w:rFonts w:ascii="Segoe UI" w:eastAsia="Times New Roman" w:hAnsi="Segoe UI" w:cs="Segoe UI"/>
          <w:color w:val="343434"/>
          <w:sz w:val="24"/>
          <w:szCs w:val="24"/>
          <w:lang w:val="en-US" w:eastAsia="ru-RU"/>
        </w:rPr>
        <w:t>,</w:t>
      </w:r>
      <w:r w:rsidR="007C6691" w:rsidRPr="007C6691">
        <w:rPr>
          <w:rFonts w:ascii="Segoe UI" w:eastAsia="Times New Roman" w:hAnsi="Segoe UI" w:cs="Segoe UI"/>
          <w:color w:val="343434"/>
          <w:sz w:val="24"/>
          <w:szCs w:val="24"/>
          <w:lang w:val="en-US" w:eastAsia="ru-RU"/>
        </w:rPr>
        <w:t xml:space="preserve"> </w:t>
      </w:r>
      <w:r w:rsidR="007C6691">
        <w:rPr>
          <w:rFonts w:ascii="Segoe UI" w:eastAsia="Times New Roman" w:hAnsi="Segoe UI" w:cs="Segoe UI"/>
          <w:color w:val="343434"/>
          <w:sz w:val="24"/>
          <w:szCs w:val="24"/>
          <w:lang w:val="en-US" w:eastAsia="ru-RU"/>
        </w:rPr>
        <w:t>Russian Federation</w:t>
      </w:r>
      <w:r w:rsidRPr="00C8586D">
        <w:rPr>
          <w:rFonts w:ascii="Segoe UI" w:eastAsia="Times New Roman" w:hAnsi="Segoe UI" w:cs="Segoe UI"/>
          <w:color w:val="343434"/>
          <w:sz w:val="24"/>
          <w:szCs w:val="24"/>
          <w:lang w:val="en-US" w:eastAsia="ru-RU"/>
        </w:rPr>
        <w:t xml:space="preserve"> and the </w:t>
      </w:r>
      <w:r w:rsidRPr="00C8586D">
        <w:rPr>
          <w:rFonts w:ascii="Segoe UI" w:eastAsia="Times New Roman" w:hAnsi="Segoe UI" w:cs="Segoe UI"/>
          <w:color w:val="000000" w:themeColor="text1"/>
          <w:sz w:val="24"/>
          <w:szCs w:val="24"/>
          <w:bdr w:val="none" w:sz="0" w:space="0" w:color="auto" w:frame="1"/>
          <w:lang w:val="en-US" w:eastAsia="ru-RU"/>
        </w:rPr>
        <w:t xml:space="preserve">associated companies of </w:t>
      </w:r>
      <w:proofErr w:type="spellStart"/>
      <w:r w:rsidRPr="007C6691">
        <w:rPr>
          <w:rFonts w:ascii="Segoe UI" w:eastAsia="Times New Roman" w:hAnsi="Segoe UI" w:cs="Segoe UI"/>
          <w:color w:val="000000" w:themeColor="text1"/>
          <w:sz w:val="24"/>
          <w:szCs w:val="24"/>
          <w:bdr w:val="none" w:sz="0" w:space="0" w:color="auto" w:frame="1"/>
          <w:lang w:val="en-US" w:eastAsia="ru-RU"/>
        </w:rPr>
        <w:t>Besdarnost`comp</w:t>
      </w:r>
      <w:proofErr w:type="spellEnd"/>
      <w:r w:rsidRPr="00C8586D">
        <w:rPr>
          <w:rFonts w:ascii="Segoe UI" w:eastAsia="Times New Roman" w:hAnsi="Segoe UI" w:cs="Segoe UI"/>
          <w:color w:val="343434"/>
          <w:sz w:val="24"/>
          <w:szCs w:val="24"/>
          <w:lang w:val="en-US" w:eastAsia="ru-RU"/>
        </w:rPr>
        <w:t>.</w:t>
      </w:r>
    </w:p>
    <w:p w14:paraId="2806CACC" w14:textId="72C664BA"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and its associated companies act as joint data controllers, who are jointly responsible for compliance with data protection legislation. </w:t>
      </w:r>
      <w:proofErr w:type="spellStart"/>
      <w:r>
        <w:rPr>
          <w:rFonts w:ascii="Segoe UI" w:eastAsia="Times New Roman" w:hAnsi="Segoe UI" w:cs="Segoe UI"/>
          <w:color w:val="343434"/>
          <w:sz w:val="24"/>
          <w:szCs w:val="24"/>
          <w:lang w:val="en-US" w:eastAsia="ru-RU"/>
        </w:rPr>
        <w:t>Besdarnost`</w:t>
      </w:r>
      <w:proofErr w:type="gramStart"/>
      <w:r>
        <w:rPr>
          <w:rFonts w:ascii="Segoe UI" w:eastAsia="Times New Roman" w:hAnsi="Segoe UI" w:cs="Segoe UI"/>
          <w:color w:val="343434"/>
          <w:sz w:val="24"/>
          <w:szCs w:val="24"/>
          <w:lang w:val="en-US" w:eastAsia="ru-RU"/>
        </w:rPr>
        <w:t>comp</w:t>
      </w:r>
      <w:proofErr w:type="spellEnd"/>
      <w:r w:rsidRPr="00C8586D">
        <w:rPr>
          <w:rFonts w:ascii="Segoe UI" w:eastAsia="Times New Roman" w:hAnsi="Segoe UI" w:cs="Segoe UI"/>
          <w:color w:val="343434"/>
          <w:sz w:val="24"/>
          <w:szCs w:val="24"/>
          <w:lang w:val="en-US" w:eastAsia="ru-RU"/>
        </w:rPr>
        <w:t xml:space="preserve">  is</w:t>
      </w:r>
      <w:proofErr w:type="gramEnd"/>
      <w:r w:rsidRPr="00C8586D">
        <w:rPr>
          <w:rFonts w:ascii="Segoe UI" w:eastAsia="Times New Roman" w:hAnsi="Segoe UI" w:cs="Segoe UI"/>
          <w:color w:val="343434"/>
          <w:sz w:val="24"/>
          <w:szCs w:val="24"/>
          <w:lang w:val="en-US" w:eastAsia="ru-RU"/>
        </w:rPr>
        <w:t xml:space="preserve"> primarily responsible for exercising the rights of data subjects and providing information about data processing.</w:t>
      </w:r>
    </w:p>
    <w:p w14:paraId="279ECC27"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Definitions</w:t>
      </w:r>
    </w:p>
    <w:p w14:paraId="120AB80E"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The following definitions are used throughout this Privacy Policy:</w:t>
      </w:r>
    </w:p>
    <w:p w14:paraId="4043BA4B" w14:textId="5BC656F1"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proofErr w:type="spellStart"/>
      <w:r>
        <w:rPr>
          <w:rFonts w:ascii="Segoe UI" w:eastAsia="Times New Roman" w:hAnsi="Segoe UI" w:cs="Segoe UI"/>
          <w:b/>
          <w:bCs/>
          <w:color w:val="343434"/>
          <w:sz w:val="24"/>
          <w:szCs w:val="24"/>
          <w:bdr w:val="none" w:sz="0" w:space="0" w:color="auto" w:frame="1"/>
          <w:lang w:val="en-US" w:eastAsia="ru-RU"/>
        </w:rPr>
        <w:t>Besdarnost`comp</w:t>
      </w:r>
      <w:proofErr w:type="spellEnd"/>
      <w:r w:rsidRPr="00C8586D">
        <w:rPr>
          <w:rFonts w:ascii="Segoe UI" w:eastAsia="Times New Roman" w:hAnsi="Segoe UI" w:cs="Segoe UI"/>
          <w:b/>
          <w:bCs/>
          <w:color w:val="343434"/>
          <w:sz w:val="24"/>
          <w:szCs w:val="24"/>
          <w:bdr w:val="none" w:sz="0" w:space="0" w:color="auto" w:frame="1"/>
          <w:lang w:val="en-US" w:eastAsia="ru-RU"/>
        </w:rPr>
        <w:t xml:space="preserve"> Software Product</w:t>
      </w:r>
      <w:r w:rsidRPr="00C8586D">
        <w:rPr>
          <w:rFonts w:ascii="Segoe UI" w:eastAsia="Times New Roman" w:hAnsi="Segoe UI" w:cs="Segoe UI"/>
          <w:color w:val="343434"/>
          <w:sz w:val="24"/>
          <w:szCs w:val="24"/>
          <w:lang w:val="en-US" w:eastAsia="ru-RU"/>
        </w:rPr>
        <w:t xml:space="preserve">. Any software product owned or created by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and provided under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Subscription Agreement or other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Agreement EXCLUDING software that can be used by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Software Products but is not created by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This may include, but not be limited to, code that extends the functionality of a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Software Product (e.g., a "plugin"). Any such code is governed by its own terms and conditions and privacy policy.</w:t>
      </w:r>
    </w:p>
    <w:p w14:paraId="014E947C" w14:textId="6B6198F3"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proofErr w:type="spellStart"/>
      <w:r>
        <w:rPr>
          <w:rFonts w:ascii="Segoe UI" w:eastAsia="Times New Roman" w:hAnsi="Segoe UI" w:cs="Segoe UI"/>
          <w:b/>
          <w:bCs/>
          <w:color w:val="343434"/>
          <w:sz w:val="24"/>
          <w:szCs w:val="24"/>
          <w:bdr w:val="none" w:sz="0" w:space="0" w:color="auto" w:frame="1"/>
          <w:lang w:val="en-US" w:eastAsia="ru-RU"/>
        </w:rPr>
        <w:t>Besdarnost`comp</w:t>
      </w:r>
      <w:proofErr w:type="spellEnd"/>
      <w:r w:rsidRPr="00C8586D">
        <w:rPr>
          <w:rFonts w:ascii="Segoe UI" w:eastAsia="Times New Roman" w:hAnsi="Segoe UI" w:cs="Segoe UI"/>
          <w:b/>
          <w:bCs/>
          <w:color w:val="343434"/>
          <w:sz w:val="24"/>
          <w:szCs w:val="24"/>
          <w:bdr w:val="none" w:sz="0" w:space="0" w:color="auto" w:frame="1"/>
          <w:lang w:val="en-US" w:eastAsia="ru-RU"/>
        </w:rPr>
        <w:t xml:space="preserve"> Downloadable Software Product</w:t>
      </w:r>
      <w:r w:rsidRPr="00C8586D">
        <w:rPr>
          <w:rFonts w:ascii="Segoe UI" w:eastAsia="Times New Roman" w:hAnsi="Segoe UI" w:cs="Segoe UI"/>
          <w:color w:val="343434"/>
          <w:sz w:val="24"/>
          <w:szCs w:val="24"/>
          <w:lang w:val="en-US" w:eastAsia="ru-RU"/>
        </w:rPr>
        <w:t xml:space="preserve">. Any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Software Product that can be downloaded and installed on a device.</w:t>
      </w:r>
    </w:p>
    <w:p w14:paraId="3EA3063B" w14:textId="571E7E69"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proofErr w:type="spellStart"/>
      <w:r>
        <w:rPr>
          <w:rFonts w:ascii="Segoe UI" w:eastAsia="Times New Roman" w:hAnsi="Segoe UI" w:cs="Segoe UI"/>
          <w:b/>
          <w:bCs/>
          <w:color w:val="343434"/>
          <w:sz w:val="24"/>
          <w:szCs w:val="24"/>
          <w:bdr w:val="none" w:sz="0" w:space="0" w:color="auto" w:frame="1"/>
          <w:lang w:val="en-US" w:eastAsia="ru-RU"/>
        </w:rPr>
        <w:t>Besdarnost`comp</w:t>
      </w:r>
      <w:proofErr w:type="spellEnd"/>
      <w:r w:rsidRPr="00C8586D">
        <w:rPr>
          <w:rFonts w:ascii="Segoe UI" w:eastAsia="Times New Roman" w:hAnsi="Segoe UI" w:cs="Segoe UI"/>
          <w:b/>
          <w:bCs/>
          <w:color w:val="343434"/>
          <w:sz w:val="24"/>
          <w:szCs w:val="24"/>
          <w:bdr w:val="none" w:sz="0" w:space="0" w:color="auto" w:frame="1"/>
          <w:lang w:val="en-US" w:eastAsia="ru-RU"/>
        </w:rPr>
        <w:t xml:space="preserve"> Software as a Service</w:t>
      </w:r>
      <w:r w:rsidRPr="00C8586D">
        <w:rPr>
          <w:rFonts w:ascii="Segoe UI" w:eastAsia="Times New Roman" w:hAnsi="Segoe UI" w:cs="Segoe UI"/>
          <w:color w:val="343434"/>
          <w:sz w:val="24"/>
          <w:szCs w:val="24"/>
          <w:lang w:val="en-US" w:eastAsia="ru-RU"/>
        </w:rPr>
        <w:t xml:space="preserve">. Any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Software Product that is offered as a hosted solution, where the software is installed and maintained by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and provided to you as a service.</w:t>
      </w:r>
    </w:p>
    <w:p w14:paraId="0F32CD38" w14:textId="40131726"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proofErr w:type="spellStart"/>
      <w:r>
        <w:rPr>
          <w:rFonts w:ascii="Segoe UI" w:eastAsia="Times New Roman" w:hAnsi="Segoe UI" w:cs="Segoe UI"/>
          <w:b/>
          <w:bCs/>
          <w:color w:val="343434"/>
          <w:sz w:val="24"/>
          <w:szCs w:val="24"/>
          <w:bdr w:val="none" w:sz="0" w:space="0" w:color="auto" w:frame="1"/>
          <w:lang w:val="en-US" w:eastAsia="ru-RU"/>
        </w:rPr>
        <w:t>Besdarnost`comp</w:t>
      </w:r>
      <w:proofErr w:type="spellEnd"/>
      <w:r w:rsidRPr="00C8586D">
        <w:rPr>
          <w:rFonts w:ascii="Segoe UI" w:eastAsia="Times New Roman" w:hAnsi="Segoe UI" w:cs="Segoe UI"/>
          <w:b/>
          <w:bCs/>
          <w:color w:val="343434"/>
          <w:sz w:val="24"/>
          <w:szCs w:val="24"/>
          <w:bdr w:val="none" w:sz="0" w:space="0" w:color="auto" w:frame="1"/>
          <w:lang w:val="en-US" w:eastAsia="ru-RU"/>
        </w:rPr>
        <w:t xml:space="preserve"> Website</w:t>
      </w:r>
      <w:r w:rsidRPr="00C8586D">
        <w:rPr>
          <w:rFonts w:ascii="Segoe UI" w:eastAsia="Times New Roman" w:hAnsi="Segoe UI" w:cs="Segoe UI"/>
          <w:color w:val="343434"/>
          <w:sz w:val="24"/>
          <w:szCs w:val="24"/>
          <w:lang w:val="en-US" w:eastAsia="ru-RU"/>
        </w:rPr>
        <w:t xml:space="preserve">. Any website that is the property of </w:t>
      </w:r>
      <w:proofErr w:type="spellStart"/>
      <w:r>
        <w:rPr>
          <w:rFonts w:ascii="Segoe UI" w:eastAsia="Times New Roman" w:hAnsi="Segoe UI" w:cs="Segoe UI"/>
          <w:color w:val="343434"/>
          <w:sz w:val="24"/>
          <w:szCs w:val="24"/>
          <w:lang w:val="en-US" w:eastAsia="ru-RU"/>
        </w:rPr>
        <w:t>Besdarnost`</w:t>
      </w:r>
      <w:proofErr w:type="gramStart"/>
      <w:r>
        <w:rPr>
          <w:rFonts w:ascii="Segoe UI" w:eastAsia="Times New Roman" w:hAnsi="Segoe UI" w:cs="Segoe UI"/>
          <w:color w:val="343434"/>
          <w:sz w:val="24"/>
          <w:szCs w:val="24"/>
          <w:lang w:val="en-US" w:eastAsia="ru-RU"/>
        </w:rPr>
        <w:t>comp</w:t>
      </w:r>
      <w:proofErr w:type="spellEnd"/>
      <w:r w:rsidRPr="00C8586D">
        <w:rPr>
          <w:rFonts w:ascii="Segoe UI" w:eastAsia="Times New Roman" w:hAnsi="Segoe UI" w:cs="Segoe UI"/>
          <w:color w:val="343434"/>
          <w:sz w:val="24"/>
          <w:szCs w:val="24"/>
          <w:lang w:val="en-US" w:eastAsia="ru-RU"/>
        </w:rPr>
        <w:t xml:space="preserve">  (</w:t>
      </w:r>
      <w:proofErr w:type="gramEnd"/>
      <w:r w:rsidRPr="00C8586D">
        <w:rPr>
          <w:rFonts w:ascii="Segoe UI" w:eastAsia="Times New Roman" w:hAnsi="Segoe UI" w:cs="Segoe UI"/>
          <w:color w:val="343434"/>
          <w:sz w:val="24"/>
          <w:szCs w:val="24"/>
          <w:lang w:val="en-US" w:eastAsia="ru-RU"/>
        </w:rPr>
        <w:t>"</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"we"), including but not limited to everything hosted under the domains listed at </w:t>
      </w:r>
      <w:r w:rsidRPr="00C8586D">
        <w:rPr>
          <w:rFonts w:ascii="Segoe UI" w:eastAsia="Times New Roman" w:hAnsi="Segoe UI" w:cs="Segoe UI"/>
          <w:color w:val="000000" w:themeColor="text1"/>
          <w:sz w:val="24"/>
          <w:szCs w:val="24"/>
          <w:bdr w:val="none" w:sz="0" w:space="0" w:color="auto" w:frame="1"/>
          <w:lang w:val="en-US" w:eastAsia="ru-RU"/>
        </w:rPr>
        <w:t>https://www.</w:t>
      </w:r>
      <w:r w:rsidRPr="007C6691">
        <w:rPr>
          <w:rFonts w:ascii="Segoe UI" w:eastAsia="Times New Roman" w:hAnsi="Segoe UI" w:cs="Segoe UI"/>
          <w:color w:val="000000" w:themeColor="text1"/>
          <w:sz w:val="24"/>
          <w:szCs w:val="24"/>
          <w:bdr w:val="none" w:sz="0" w:space="0" w:color="auto" w:frame="1"/>
          <w:lang w:val="en-US" w:eastAsia="ru-RU"/>
        </w:rPr>
        <w:t>besdarnost`comp</w:t>
      </w:r>
      <w:r w:rsidRPr="00C8586D">
        <w:rPr>
          <w:rFonts w:ascii="Segoe UI" w:eastAsia="Times New Roman" w:hAnsi="Segoe UI" w:cs="Segoe UI"/>
          <w:color w:val="000000" w:themeColor="text1"/>
          <w:sz w:val="24"/>
          <w:szCs w:val="24"/>
          <w:bdr w:val="none" w:sz="0" w:space="0" w:color="auto" w:frame="1"/>
          <w:lang w:val="en-US" w:eastAsia="ru-RU"/>
        </w:rPr>
        <w:t>.com/legal/websites/</w:t>
      </w:r>
      <w:r w:rsidRPr="00C8586D">
        <w:rPr>
          <w:rFonts w:ascii="Segoe UI" w:eastAsia="Times New Roman" w:hAnsi="Segoe UI" w:cs="Segoe UI"/>
          <w:color w:val="000000" w:themeColor="text1"/>
          <w:sz w:val="24"/>
          <w:szCs w:val="24"/>
          <w:lang w:val="en-US" w:eastAsia="ru-RU"/>
        </w:rPr>
        <w:t>.</w:t>
      </w:r>
    </w:p>
    <w:p w14:paraId="2AF79CBC" w14:textId="2F4A30A7"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proofErr w:type="spellStart"/>
      <w:r>
        <w:rPr>
          <w:rFonts w:ascii="Segoe UI" w:eastAsia="Times New Roman" w:hAnsi="Segoe UI" w:cs="Segoe UI"/>
          <w:b/>
          <w:bCs/>
          <w:color w:val="343434"/>
          <w:sz w:val="24"/>
          <w:szCs w:val="24"/>
          <w:bdr w:val="none" w:sz="0" w:space="0" w:color="auto" w:frame="1"/>
          <w:lang w:val="en-US" w:eastAsia="ru-RU"/>
        </w:rPr>
        <w:lastRenderedPageBreak/>
        <w:t>Besdarnost`comp</w:t>
      </w:r>
      <w:proofErr w:type="spellEnd"/>
      <w:r w:rsidRPr="00C8586D">
        <w:rPr>
          <w:rFonts w:ascii="Segoe UI" w:eastAsia="Times New Roman" w:hAnsi="Segoe UI" w:cs="Segoe UI"/>
          <w:b/>
          <w:bCs/>
          <w:color w:val="343434"/>
          <w:sz w:val="24"/>
          <w:szCs w:val="24"/>
          <w:bdr w:val="none" w:sz="0" w:space="0" w:color="auto" w:frame="1"/>
          <w:lang w:val="en-US" w:eastAsia="ru-RU"/>
        </w:rPr>
        <w:t xml:space="preserve"> Account</w:t>
      </w:r>
      <w:r w:rsidRPr="00C8586D">
        <w:rPr>
          <w:rFonts w:ascii="Segoe UI" w:eastAsia="Times New Roman" w:hAnsi="Segoe UI" w:cs="Segoe UI"/>
          <w:color w:val="343434"/>
          <w:sz w:val="24"/>
          <w:szCs w:val="24"/>
          <w:lang w:val="en-US" w:eastAsia="ru-RU"/>
        </w:rPr>
        <w:t xml:space="preserve">. An account you create and which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may use in communicating with you or providing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to you, which contains your first name, last name, email address, username and if uploaded voluntarily, your photograph or another avatar. Your account is accessed via a username and password and can be used to manage your Personal Data.</w:t>
      </w:r>
    </w:p>
    <w:p w14:paraId="7844A565" w14:textId="419B42E3"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proofErr w:type="spellStart"/>
      <w:r>
        <w:rPr>
          <w:rFonts w:ascii="Segoe UI" w:eastAsia="Times New Roman" w:hAnsi="Segoe UI" w:cs="Segoe UI"/>
          <w:b/>
          <w:bCs/>
          <w:color w:val="343434"/>
          <w:sz w:val="24"/>
          <w:szCs w:val="24"/>
          <w:bdr w:val="none" w:sz="0" w:space="0" w:color="auto" w:frame="1"/>
          <w:lang w:val="en-US" w:eastAsia="ru-RU"/>
        </w:rPr>
        <w:t>Besdarnost`comp</w:t>
      </w:r>
      <w:proofErr w:type="spellEnd"/>
      <w:r w:rsidRPr="00C8586D">
        <w:rPr>
          <w:rFonts w:ascii="Segoe UI" w:eastAsia="Times New Roman" w:hAnsi="Segoe UI" w:cs="Segoe UI"/>
          <w:b/>
          <w:bCs/>
          <w:color w:val="343434"/>
          <w:sz w:val="24"/>
          <w:szCs w:val="24"/>
          <w:bdr w:val="none" w:sz="0" w:space="0" w:color="auto" w:frame="1"/>
          <w:lang w:val="en-US" w:eastAsia="ru-RU"/>
        </w:rPr>
        <w:t xml:space="preserve"> Terms of Use</w:t>
      </w:r>
      <w:r w:rsidRPr="00C8586D">
        <w:rPr>
          <w:rFonts w:ascii="Segoe UI" w:eastAsia="Times New Roman" w:hAnsi="Segoe UI" w:cs="Segoe UI"/>
          <w:color w:val="343434"/>
          <w:sz w:val="24"/>
          <w:szCs w:val="24"/>
          <w:lang w:val="en-US" w:eastAsia="ru-RU"/>
        </w:rPr>
        <w:t xml:space="preserve"> means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Subscription Agreement,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Terms of Use for a product or a service,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License Agreement, or other agreements you have in place with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covering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or services.</w:t>
      </w:r>
    </w:p>
    <w:p w14:paraId="7C8A105E" w14:textId="7D4FC1AB"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Software Products,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Downloadable Software Products,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Website, and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Software as a Service may be collectively referred to as "</w:t>
      </w:r>
      <w:proofErr w:type="spellStart"/>
      <w:r>
        <w:rPr>
          <w:rFonts w:ascii="Segoe UI" w:eastAsia="Times New Roman" w:hAnsi="Segoe UI" w:cs="Segoe UI"/>
          <w:b/>
          <w:bCs/>
          <w:color w:val="343434"/>
          <w:sz w:val="24"/>
          <w:szCs w:val="24"/>
          <w:bdr w:val="none" w:sz="0" w:space="0" w:color="auto" w:frame="1"/>
          <w:lang w:val="en-US" w:eastAsia="ru-RU"/>
        </w:rPr>
        <w:t>Besdarnost`comp</w:t>
      </w:r>
      <w:proofErr w:type="spellEnd"/>
      <w:r w:rsidRPr="00C8586D">
        <w:rPr>
          <w:rFonts w:ascii="Segoe UI" w:eastAsia="Times New Roman" w:hAnsi="Segoe UI" w:cs="Segoe UI"/>
          <w:b/>
          <w:bCs/>
          <w:color w:val="343434"/>
          <w:sz w:val="24"/>
          <w:szCs w:val="24"/>
          <w:bdr w:val="none" w:sz="0" w:space="0" w:color="auto" w:frame="1"/>
          <w:lang w:val="en-US" w:eastAsia="ru-RU"/>
        </w:rPr>
        <w:t xml:space="preserve"> Products</w:t>
      </w:r>
      <w:r w:rsidRPr="00C8586D">
        <w:rPr>
          <w:rFonts w:ascii="Segoe UI" w:eastAsia="Times New Roman" w:hAnsi="Segoe UI" w:cs="Segoe UI"/>
          <w:color w:val="343434"/>
          <w:sz w:val="24"/>
          <w:szCs w:val="24"/>
          <w:lang w:val="en-US" w:eastAsia="ru-RU"/>
        </w:rPr>
        <w:t>".</w:t>
      </w:r>
    </w:p>
    <w:p w14:paraId="57A2EFF1" w14:textId="77777777"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b/>
          <w:bCs/>
          <w:color w:val="343434"/>
          <w:sz w:val="24"/>
          <w:szCs w:val="24"/>
          <w:bdr w:val="none" w:sz="0" w:space="0" w:color="auto" w:frame="1"/>
          <w:lang w:val="en-US" w:eastAsia="ru-RU"/>
        </w:rPr>
        <w:t>Personal Data</w:t>
      </w:r>
      <w:r w:rsidRPr="00C8586D">
        <w:rPr>
          <w:rFonts w:ascii="Segoe UI" w:eastAsia="Times New Roman" w:hAnsi="Segoe UI" w:cs="Segoe UI"/>
          <w:color w:val="343434"/>
          <w:sz w:val="24"/>
          <w:szCs w:val="24"/>
          <w:lang w:val="en-US" w:eastAsia="ru-RU"/>
        </w:rPr>
        <w:t> means any data relating to an identified or identifiable natural person.</w:t>
      </w:r>
    </w:p>
    <w:p w14:paraId="20DBCBE4"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All other capitalized terms used in this Privacy Policy shall have the same meaning as defined in article 4 GDPR (such as personal data, controller, processor, data subject, and others), unless defined otherwise in this definition clause.</w:t>
      </w:r>
    </w:p>
    <w:p w14:paraId="2B29AD6A"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Why We Collect Data and What We Collect</w:t>
      </w:r>
    </w:p>
    <w:p w14:paraId="78EE8F33"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We collect data for various reasons, such as:</w:t>
      </w:r>
    </w:p>
    <w:p w14:paraId="72F8939B" w14:textId="5B783EBE"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a) </w:t>
      </w:r>
      <w:r w:rsidRPr="00C8586D">
        <w:rPr>
          <w:rFonts w:ascii="Segoe UI" w:eastAsia="Times New Roman" w:hAnsi="Segoe UI" w:cs="Segoe UI"/>
          <w:b/>
          <w:bCs/>
          <w:color w:val="343434"/>
          <w:sz w:val="24"/>
          <w:szCs w:val="24"/>
          <w:bdr w:val="none" w:sz="0" w:space="0" w:color="auto" w:frame="1"/>
          <w:lang w:val="en-US" w:eastAsia="ru-RU"/>
        </w:rPr>
        <w:t>To provide you with software, services, or information.</w:t>
      </w:r>
      <w:r w:rsidRPr="00C8586D">
        <w:rPr>
          <w:rFonts w:ascii="Segoe UI" w:eastAsia="Times New Roman" w:hAnsi="Segoe UI" w:cs="Segoe UI"/>
          <w:color w:val="343434"/>
          <w:sz w:val="24"/>
          <w:szCs w:val="24"/>
          <w:lang w:val="en-US" w:eastAsia="ru-RU"/>
        </w:rPr>
        <w:t xml:space="preserve"> We may collect data, including your Personal Data, which are required to provide you with the software, support, and services, including checking for license validation and updates, provision of support, reporting of issues and bugs, and other processing connected with the use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software, services, or information. We may use collected data in our development and testing of products and services. You explicitly fill in the Personal Data required for you to receive the software, support, or services, whether you purchase or use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use our support forums, sign up for a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Account, register for a webinar, participate in a survey, and/or subscribe to receive marketing and/or technical information and content, or this data is collected in the course of use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We may use </w:t>
      </w:r>
      <w:r w:rsidR="007C6691" w:rsidRPr="00814E52">
        <w:rPr>
          <w:rFonts w:ascii="Segoe UI" w:eastAsia="Times New Roman" w:hAnsi="Segoe UI" w:cs="Segoe UI"/>
          <w:color w:val="000000" w:themeColor="text1"/>
          <w:sz w:val="24"/>
          <w:szCs w:val="24"/>
          <w:bdr w:val="none" w:sz="0" w:space="0" w:color="auto" w:frame="1"/>
          <w:lang w:val="en-US" w:eastAsia="ru-RU"/>
        </w:rPr>
        <w:t>third-party service providers</w:t>
      </w:r>
      <w:r w:rsidRPr="00C8586D">
        <w:rPr>
          <w:rFonts w:ascii="Segoe UI" w:eastAsia="Times New Roman" w:hAnsi="Segoe UI" w:cs="Segoe UI"/>
          <w:color w:val="343434"/>
          <w:sz w:val="24"/>
          <w:szCs w:val="24"/>
          <w:lang w:val="en-US" w:eastAsia="ru-RU"/>
        </w:rPr>
        <w:t xml:space="preserve">, acting as data processors, to assist us in providing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to you or in our operations. For example, we may use </w:t>
      </w:r>
      <w:r w:rsidR="007C6691" w:rsidRPr="00814E52">
        <w:rPr>
          <w:rFonts w:ascii="Segoe UI" w:eastAsia="Times New Roman" w:hAnsi="Segoe UI" w:cs="Segoe UI"/>
          <w:color w:val="000000" w:themeColor="text1"/>
          <w:sz w:val="24"/>
          <w:szCs w:val="24"/>
          <w:bdr w:val="none" w:sz="0" w:space="0" w:color="auto" w:frame="1"/>
          <w:lang w:val="en-US" w:eastAsia="ru-RU"/>
        </w:rPr>
        <w:t>third-party service providers</w:t>
      </w:r>
      <w:r w:rsidRPr="00C8586D">
        <w:rPr>
          <w:rFonts w:ascii="Segoe UI" w:eastAsia="Times New Roman" w:hAnsi="Segoe UI" w:cs="Segoe UI"/>
          <w:color w:val="000000" w:themeColor="text1"/>
          <w:sz w:val="24"/>
          <w:szCs w:val="24"/>
          <w:lang w:val="en-US" w:eastAsia="ru-RU"/>
        </w:rPr>
        <w:t> </w:t>
      </w:r>
      <w:r w:rsidRPr="00C8586D">
        <w:rPr>
          <w:rFonts w:ascii="Segoe UI" w:eastAsia="Times New Roman" w:hAnsi="Segoe UI" w:cs="Segoe UI"/>
          <w:color w:val="343434"/>
          <w:sz w:val="24"/>
          <w:szCs w:val="24"/>
          <w:lang w:val="en-US" w:eastAsia="ru-RU"/>
        </w:rPr>
        <w:t>to provide data storage and backup services. With your consent, your Personal Data may also be transferred to </w:t>
      </w:r>
      <w:r w:rsidR="007C6691" w:rsidRPr="00814E52">
        <w:rPr>
          <w:rFonts w:ascii="Segoe UI" w:eastAsia="Times New Roman" w:hAnsi="Segoe UI" w:cs="Segoe UI"/>
          <w:color w:val="000000" w:themeColor="text1"/>
          <w:sz w:val="24"/>
          <w:szCs w:val="24"/>
          <w:bdr w:val="none" w:sz="0" w:space="0" w:color="auto" w:frame="1"/>
          <w:lang w:val="en-US" w:eastAsia="ru-RU"/>
        </w:rPr>
        <w:t>third-party service providers</w:t>
      </w:r>
      <w:r w:rsidRPr="00C8586D">
        <w:rPr>
          <w:rFonts w:ascii="Segoe UI" w:eastAsia="Times New Roman" w:hAnsi="Segoe UI" w:cs="Segoe UI"/>
          <w:color w:val="343434"/>
          <w:sz w:val="24"/>
          <w:szCs w:val="24"/>
          <w:lang w:val="en-US" w:eastAsia="ru-RU"/>
        </w:rPr>
        <w:t xml:space="preserve">, acting as separate data controllers, who provide products and services complementary to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(further data processing performed by these service providers is governed by their privacy </w:t>
      </w:r>
      <w:r w:rsidRPr="00C8586D">
        <w:rPr>
          <w:rFonts w:ascii="Segoe UI" w:eastAsia="Times New Roman" w:hAnsi="Segoe UI" w:cs="Segoe UI"/>
          <w:color w:val="343434"/>
          <w:sz w:val="24"/>
          <w:szCs w:val="24"/>
          <w:lang w:val="en-US" w:eastAsia="ru-RU"/>
        </w:rPr>
        <w:lastRenderedPageBreak/>
        <w:t>policies). The legal basis for this data processing is the performance of a contract between you and us.</w:t>
      </w:r>
    </w:p>
    <w:p w14:paraId="454399B8" w14:textId="11543FB2"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b) </w:t>
      </w:r>
      <w:r w:rsidRPr="00C8586D">
        <w:rPr>
          <w:rFonts w:ascii="Segoe UI" w:eastAsia="Times New Roman" w:hAnsi="Segoe UI" w:cs="Segoe UI"/>
          <w:b/>
          <w:bCs/>
          <w:color w:val="343434"/>
          <w:sz w:val="24"/>
          <w:szCs w:val="24"/>
          <w:bdr w:val="none" w:sz="0" w:space="0" w:color="auto" w:frame="1"/>
          <w:lang w:val="en-US" w:eastAsia="ru-RU"/>
        </w:rPr>
        <w:t>To protect us from piracy and unlawful use of our software or services</w:t>
      </w:r>
      <w:r w:rsidRPr="00C8586D">
        <w:rPr>
          <w:rFonts w:ascii="Segoe UI" w:eastAsia="Times New Roman" w:hAnsi="Segoe UI" w:cs="Segoe UI"/>
          <w:color w:val="343434"/>
          <w:sz w:val="24"/>
          <w:szCs w:val="24"/>
          <w:lang w:val="en-US" w:eastAsia="ru-RU"/>
        </w:rPr>
        <w:t xml:space="preserve">. We may collect data which are required to protect us from any piracy, unlawful, or unauthorized use of our software or services, or which are necessary to ensure the security of our software or services, including both Personal Data provided by you (see above) and data collected in the course of use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The legal basis for this data processing is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legitimate interest in protection from piracy and unlawful use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software and services.</w:t>
      </w:r>
    </w:p>
    <w:p w14:paraId="4D6CFDC9" w14:textId="7D9BFABF"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c) </w:t>
      </w:r>
      <w:r w:rsidRPr="00C8586D">
        <w:rPr>
          <w:rFonts w:ascii="Segoe UI" w:eastAsia="Times New Roman" w:hAnsi="Segoe UI" w:cs="Segoe UI"/>
          <w:b/>
          <w:bCs/>
          <w:color w:val="343434"/>
          <w:sz w:val="24"/>
          <w:szCs w:val="24"/>
          <w:bdr w:val="none" w:sz="0" w:space="0" w:color="auto" w:frame="1"/>
          <w:lang w:val="en-US" w:eastAsia="ru-RU"/>
        </w:rPr>
        <w:t>To improve our offerings based on usage.</w:t>
      </w:r>
      <w:r w:rsidRPr="00C8586D">
        <w:rPr>
          <w:rFonts w:ascii="Segoe UI" w:eastAsia="Times New Roman" w:hAnsi="Segoe UI" w:cs="Segoe UI"/>
          <w:color w:val="343434"/>
          <w:sz w:val="24"/>
          <w:szCs w:val="24"/>
          <w:lang w:val="en-US" w:eastAsia="ru-RU"/>
        </w:rPr>
        <w:t xml:space="preserve"> We may collect data based on your use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and services, and we do not associate these data with your name. We use these data to better understand the usage patterns of our products and the behaviors of our collective audience. At times we may share this information in aggregated anonymous form with third parties. Collection of data based on your use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Downloadable Software Products is done only if you permit it. The legal basis for this data processing is our legitimate interest in improving our software and services.</w:t>
      </w:r>
    </w:p>
    <w:p w14:paraId="6950EEF8" w14:textId="218A5BBC"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d) </w:t>
      </w:r>
      <w:r w:rsidRPr="00C8586D">
        <w:rPr>
          <w:rFonts w:ascii="Segoe UI" w:eastAsia="Times New Roman" w:hAnsi="Segoe UI" w:cs="Segoe UI"/>
          <w:b/>
          <w:bCs/>
          <w:color w:val="343434"/>
          <w:sz w:val="24"/>
          <w:szCs w:val="24"/>
          <w:bdr w:val="none" w:sz="0" w:space="0" w:color="auto" w:frame="1"/>
          <w:lang w:val="en-US" w:eastAsia="ru-RU"/>
        </w:rPr>
        <w:t xml:space="preserve">For internal evidence of </w:t>
      </w:r>
      <w:proofErr w:type="spellStart"/>
      <w:r>
        <w:rPr>
          <w:rFonts w:ascii="Segoe UI" w:eastAsia="Times New Roman" w:hAnsi="Segoe UI" w:cs="Segoe UI"/>
          <w:b/>
          <w:bCs/>
          <w:color w:val="343434"/>
          <w:sz w:val="24"/>
          <w:szCs w:val="24"/>
          <w:bdr w:val="none" w:sz="0" w:space="0" w:color="auto" w:frame="1"/>
          <w:lang w:val="en-US" w:eastAsia="ru-RU"/>
        </w:rPr>
        <w:t>Besdarnost`comp</w:t>
      </w:r>
      <w:proofErr w:type="spellEnd"/>
      <w:r w:rsidRPr="00C8586D">
        <w:rPr>
          <w:rFonts w:ascii="Segoe UI" w:eastAsia="Times New Roman" w:hAnsi="Segoe UI" w:cs="Segoe UI"/>
          <w:b/>
          <w:bCs/>
          <w:color w:val="343434"/>
          <w:sz w:val="24"/>
          <w:szCs w:val="24"/>
          <w:bdr w:val="none" w:sz="0" w:space="0" w:color="auto" w:frame="1"/>
          <w:lang w:val="en-US" w:eastAsia="ru-RU"/>
        </w:rPr>
        <w:t xml:space="preserve"> and to protect the rights and interests of </w:t>
      </w:r>
      <w:proofErr w:type="spellStart"/>
      <w:r>
        <w:rPr>
          <w:rFonts w:ascii="Segoe UI" w:eastAsia="Times New Roman" w:hAnsi="Segoe UI" w:cs="Segoe UI"/>
          <w:b/>
          <w:bCs/>
          <w:color w:val="343434"/>
          <w:sz w:val="24"/>
          <w:szCs w:val="24"/>
          <w:bdr w:val="none" w:sz="0" w:space="0" w:color="auto" w:frame="1"/>
          <w:lang w:val="en-US" w:eastAsia="ru-RU"/>
        </w:rPr>
        <w:t>Besdarnost`comp</w:t>
      </w:r>
      <w:proofErr w:type="spellEnd"/>
      <w:r w:rsidRPr="00C8586D">
        <w:rPr>
          <w:rFonts w:ascii="Segoe UI" w:eastAsia="Times New Roman" w:hAnsi="Segoe UI" w:cs="Segoe UI"/>
          <w:b/>
          <w:bCs/>
          <w:color w:val="343434"/>
          <w:sz w:val="24"/>
          <w:szCs w:val="24"/>
          <w:bdr w:val="none" w:sz="0" w:space="0" w:color="auto" w:frame="1"/>
          <w:lang w:val="en-US" w:eastAsia="ru-RU"/>
        </w:rPr>
        <w:t xml:space="preserve"> and other users</w:t>
      </w:r>
      <w:r w:rsidRPr="00C8586D">
        <w:rPr>
          <w:rFonts w:ascii="Segoe UI" w:eastAsia="Times New Roman" w:hAnsi="Segoe UI" w:cs="Segoe UI"/>
          <w:color w:val="343434"/>
          <w:sz w:val="24"/>
          <w:szCs w:val="24"/>
          <w:lang w:val="en-US" w:eastAsia="ru-RU"/>
        </w:rPr>
        <w:t xml:space="preserve">. We may collect data which are required to keep evidence of provision of software and services to you, of any communication between you and us, of your contact details, of your use of our software and services, of any payments or refunds, and of any issues or disputes between you and us. We may use and disclose these data where we believe, in our sole judgment, that it is legitimate and appropriate to do so to protect our rights and interests and the rights and interests of other users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or services, or where we believe there has been a violation of this Privacy Policy that could affect the interests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or its customers. The legal basis for this data processing is our legitimate interest in keeping internal evidence and protecting the rights and interests of us and other users.</w:t>
      </w:r>
    </w:p>
    <w:p w14:paraId="60EC8FF6" w14:textId="036386F9"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e) </w:t>
      </w:r>
      <w:r w:rsidRPr="00C8586D">
        <w:rPr>
          <w:rFonts w:ascii="Segoe UI" w:eastAsia="Times New Roman" w:hAnsi="Segoe UI" w:cs="Segoe UI"/>
          <w:b/>
          <w:bCs/>
          <w:color w:val="343434"/>
          <w:sz w:val="24"/>
          <w:szCs w:val="24"/>
          <w:bdr w:val="none" w:sz="0" w:space="0" w:color="auto" w:frame="1"/>
          <w:lang w:val="en-US" w:eastAsia="ru-RU"/>
        </w:rPr>
        <w:t>To promote and market our products and services.</w:t>
      </w:r>
      <w:r w:rsidRPr="00C8586D">
        <w:rPr>
          <w:rFonts w:ascii="Segoe UI" w:eastAsia="Times New Roman" w:hAnsi="Segoe UI" w:cs="Segoe UI"/>
          <w:color w:val="343434"/>
          <w:sz w:val="24"/>
          <w:szCs w:val="24"/>
          <w:lang w:val="en-US" w:eastAsia="ru-RU"/>
        </w:rPr>
        <w:t xml:space="preserve"> We may use feedback that you provide voluntarily on our products or services. As permitted by applicable law, we may use this in the form of quotes or in other ways in accordance with the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Terms of Use. We also may use data that we collect and aggregate to assist us in determining appropriate marketing and advertising for our products and services. In doing so, we may share anonymous aggregated data with third parties to assist us with these efforts. With your consent or if permitted by applicable law, we may also use your contact details to send you commercial communications about our products and services. We also may use </w:t>
      </w:r>
      <w:r w:rsidR="007C6691" w:rsidRPr="00814E52">
        <w:rPr>
          <w:rFonts w:ascii="Segoe UI" w:eastAsia="Times New Roman" w:hAnsi="Segoe UI" w:cs="Segoe UI"/>
          <w:color w:val="000000" w:themeColor="text1"/>
          <w:sz w:val="24"/>
          <w:szCs w:val="24"/>
          <w:bdr w:val="none" w:sz="0" w:space="0" w:color="auto" w:frame="1"/>
          <w:lang w:val="en-US" w:eastAsia="ru-RU"/>
        </w:rPr>
        <w:t>third-party service providers</w:t>
      </w:r>
      <w:r w:rsidRPr="00C8586D">
        <w:rPr>
          <w:rFonts w:ascii="Segoe UI" w:eastAsia="Times New Roman" w:hAnsi="Segoe UI" w:cs="Segoe UI"/>
          <w:color w:val="000000" w:themeColor="text1"/>
          <w:sz w:val="24"/>
          <w:szCs w:val="24"/>
          <w:lang w:val="en-US" w:eastAsia="ru-RU"/>
        </w:rPr>
        <w:t> </w:t>
      </w:r>
      <w:r w:rsidRPr="00C8586D">
        <w:rPr>
          <w:rFonts w:ascii="Segoe UI" w:eastAsia="Times New Roman" w:hAnsi="Segoe UI" w:cs="Segoe UI"/>
          <w:color w:val="343434"/>
          <w:sz w:val="24"/>
          <w:szCs w:val="24"/>
          <w:lang w:val="en-US" w:eastAsia="ru-RU"/>
        </w:rPr>
        <w:t>to assist us with our email marketing; in that case, the </w:t>
      </w:r>
      <w:r w:rsidRPr="00C8586D">
        <w:rPr>
          <w:rFonts w:ascii="Segoe UI" w:eastAsia="Times New Roman" w:hAnsi="Segoe UI" w:cs="Segoe UI"/>
          <w:color w:val="000000" w:themeColor="text1"/>
          <w:sz w:val="24"/>
          <w:szCs w:val="24"/>
          <w:bdr w:val="none" w:sz="0" w:space="0" w:color="auto" w:frame="1"/>
          <w:lang w:val="en-US" w:eastAsia="ru-RU"/>
        </w:rPr>
        <w:t>third-party service provider</w:t>
      </w:r>
      <w:r w:rsidRPr="00C8586D">
        <w:rPr>
          <w:rFonts w:ascii="Segoe UI" w:eastAsia="Times New Roman" w:hAnsi="Segoe UI" w:cs="Segoe UI"/>
          <w:color w:val="000000" w:themeColor="text1"/>
          <w:sz w:val="24"/>
          <w:szCs w:val="24"/>
          <w:lang w:val="en-US" w:eastAsia="ru-RU"/>
        </w:rPr>
        <w:t> </w:t>
      </w:r>
      <w:r w:rsidRPr="00C8586D">
        <w:rPr>
          <w:rFonts w:ascii="Segoe UI" w:eastAsia="Times New Roman" w:hAnsi="Segoe UI" w:cs="Segoe UI"/>
          <w:color w:val="343434"/>
          <w:sz w:val="24"/>
          <w:szCs w:val="24"/>
          <w:lang w:val="en-US" w:eastAsia="ru-RU"/>
        </w:rPr>
        <w:t>will have access to your email address, your name, and other information necessary to engage in the marketing. Such </w:t>
      </w:r>
      <w:r w:rsidRPr="00C8586D">
        <w:rPr>
          <w:rFonts w:ascii="Segoe UI" w:eastAsia="Times New Roman" w:hAnsi="Segoe UI" w:cs="Segoe UI"/>
          <w:color w:val="000000" w:themeColor="text1"/>
          <w:sz w:val="24"/>
          <w:szCs w:val="24"/>
          <w:bdr w:val="none" w:sz="0" w:space="0" w:color="auto" w:frame="1"/>
          <w:lang w:val="en-US" w:eastAsia="ru-RU"/>
        </w:rPr>
        <w:t>third-party service provider</w:t>
      </w:r>
      <w:r w:rsidRPr="00C8586D">
        <w:rPr>
          <w:rFonts w:ascii="Segoe UI" w:eastAsia="Times New Roman" w:hAnsi="Segoe UI" w:cs="Segoe UI"/>
          <w:color w:val="000000" w:themeColor="text1"/>
          <w:sz w:val="24"/>
          <w:szCs w:val="24"/>
          <w:lang w:val="en-US" w:eastAsia="ru-RU"/>
        </w:rPr>
        <w:t> </w:t>
      </w:r>
      <w:r w:rsidRPr="00C8586D">
        <w:rPr>
          <w:rFonts w:ascii="Segoe UI" w:eastAsia="Times New Roman" w:hAnsi="Segoe UI" w:cs="Segoe UI"/>
          <w:color w:val="343434"/>
          <w:sz w:val="24"/>
          <w:szCs w:val="24"/>
          <w:lang w:val="en-US" w:eastAsia="ru-RU"/>
        </w:rPr>
        <w:t xml:space="preserve">will act as a data processor and will not use your </w:t>
      </w:r>
      <w:r w:rsidRPr="00C8586D">
        <w:rPr>
          <w:rFonts w:ascii="Segoe UI" w:eastAsia="Times New Roman" w:hAnsi="Segoe UI" w:cs="Segoe UI"/>
          <w:color w:val="343434"/>
          <w:sz w:val="24"/>
          <w:szCs w:val="24"/>
          <w:lang w:val="en-US" w:eastAsia="ru-RU"/>
        </w:rPr>
        <w:lastRenderedPageBreak/>
        <w:t>Personal Data for any other purpose. The legal basis for this data processing is our legitimate interest in promoting and marketing our products and services.</w:t>
      </w:r>
    </w:p>
    <w:p w14:paraId="6E5BB179" w14:textId="77777777"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f) </w:t>
      </w:r>
      <w:r w:rsidRPr="00C8586D">
        <w:rPr>
          <w:rFonts w:ascii="Segoe UI" w:eastAsia="Times New Roman" w:hAnsi="Segoe UI" w:cs="Segoe UI"/>
          <w:b/>
          <w:bCs/>
          <w:color w:val="343434"/>
          <w:sz w:val="24"/>
          <w:szCs w:val="24"/>
          <w:bdr w:val="none" w:sz="0" w:space="0" w:color="auto" w:frame="1"/>
          <w:lang w:val="en-US" w:eastAsia="ru-RU"/>
        </w:rPr>
        <w:t>To fulfil legal duties stipulated by accounting, taxation, and other laws</w:t>
      </w:r>
      <w:r w:rsidRPr="00C8586D">
        <w:rPr>
          <w:rFonts w:ascii="Segoe UI" w:eastAsia="Times New Roman" w:hAnsi="Segoe UI" w:cs="Segoe UI"/>
          <w:color w:val="343434"/>
          <w:sz w:val="24"/>
          <w:szCs w:val="24"/>
          <w:lang w:val="en-US" w:eastAsia="ru-RU"/>
        </w:rPr>
        <w:t>. We may use and disclose your Personal Data where required by law, such as in keeping and disclosing our accounts, in keeping and disclosing our tax records, and in response to a court order, valid subpoena, or other legal process. The legal basis for this data processing is our compliance with our legal obligations.</w:t>
      </w:r>
    </w:p>
    <w:p w14:paraId="4EB45861"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You may object to the processing of your Personal Data for the purposes b) to e) at any time.</w:t>
      </w:r>
    </w:p>
    <w:p w14:paraId="77AF70F4"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Categories of data involved in data processing include:</w:t>
      </w:r>
    </w:p>
    <w:p w14:paraId="208D3A2D"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proofErr w:type="spellStart"/>
      <w:r w:rsidRPr="00C8586D">
        <w:rPr>
          <w:rFonts w:ascii="Segoe UI" w:eastAsia="Times New Roman" w:hAnsi="Segoe UI" w:cs="Segoe UI"/>
          <w:color w:val="343434"/>
          <w:sz w:val="24"/>
          <w:szCs w:val="24"/>
          <w:lang w:eastAsia="ru-RU"/>
        </w:rPr>
        <w:t>names</w:t>
      </w:r>
      <w:proofErr w:type="spellEnd"/>
      <w:r w:rsidRPr="00C8586D">
        <w:rPr>
          <w:rFonts w:ascii="Segoe UI" w:eastAsia="Times New Roman" w:hAnsi="Segoe UI" w:cs="Segoe UI"/>
          <w:color w:val="343434"/>
          <w:sz w:val="24"/>
          <w:szCs w:val="24"/>
          <w:lang w:eastAsia="ru-RU"/>
        </w:rPr>
        <w:t>,</w:t>
      </w:r>
    </w:p>
    <w:p w14:paraId="64FD9BCC"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proofErr w:type="spellStart"/>
      <w:r w:rsidRPr="00C8586D">
        <w:rPr>
          <w:rFonts w:ascii="Segoe UI" w:eastAsia="Times New Roman" w:hAnsi="Segoe UI" w:cs="Segoe UI"/>
          <w:color w:val="343434"/>
          <w:sz w:val="24"/>
          <w:szCs w:val="24"/>
          <w:lang w:eastAsia="ru-RU"/>
        </w:rPr>
        <w:t>email</w:t>
      </w:r>
      <w:proofErr w:type="spellEnd"/>
      <w:r w:rsidRPr="00C8586D">
        <w:rPr>
          <w:rFonts w:ascii="Segoe UI" w:eastAsia="Times New Roman" w:hAnsi="Segoe UI" w:cs="Segoe UI"/>
          <w:color w:val="343434"/>
          <w:sz w:val="24"/>
          <w:szCs w:val="24"/>
          <w:lang w:eastAsia="ru-RU"/>
        </w:rPr>
        <w:t xml:space="preserve"> </w:t>
      </w:r>
      <w:proofErr w:type="spellStart"/>
      <w:r w:rsidRPr="00C8586D">
        <w:rPr>
          <w:rFonts w:ascii="Segoe UI" w:eastAsia="Times New Roman" w:hAnsi="Segoe UI" w:cs="Segoe UI"/>
          <w:color w:val="343434"/>
          <w:sz w:val="24"/>
          <w:szCs w:val="24"/>
          <w:lang w:eastAsia="ru-RU"/>
        </w:rPr>
        <w:t>address</w:t>
      </w:r>
      <w:proofErr w:type="spellEnd"/>
      <w:r w:rsidRPr="00C8586D">
        <w:rPr>
          <w:rFonts w:ascii="Segoe UI" w:eastAsia="Times New Roman" w:hAnsi="Segoe UI" w:cs="Segoe UI"/>
          <w:color w:val="343434"/>
          <w:sz w:val="24"/>
          <w:szCs w:val="24"/>
          <w:lang w:eastAsia="ru-RU"/>
        </w:rPr>
        <w:t>,</w:t>
      </w:r>
    </w:p>
    <w:p w14:paraId="704EDDF0"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proofErr w:type="spellStart"/>
      <w:r w:rsidRPr="00C8586D">
        <w:rPr>
          <w:rFonts w:ascii="Segoe UI" w:eastAsia="Times New Roman" w:hAnsi="Segoe UI" w:cs="Segoe UI"/>
          <w:color w:val="343434"/>
          <w:sz w:val="24"/>
          <w:szCs w:val="24"/>
          <w:lang w:eastAsia="ru-RU"/>
        </w:rPr>
        <w:t>phone</w:t>
      </w:r>
      <w:proofErr w:type="spellEnd"/>
      <w:r w:rsidRPr="00C8586D">
        <w:rPr>
          <w:rFonts w:ascii="Segoe UI" w:eastAsia="Times New Roman" w:hAnsi="Segoe UI" w:cs="Segoe UI"/>
          <w:color w:val="343434"/>
          <w:sz w:val="24"/>
          <w:szCs w:val="24"/>
          <w:lang w:eastAsia="ru-RU"/>
        </w:rPr>
        <w:t xml:space="preserve"> </w:t>
      </w:r>
      <w:proofErr w:type="spellStart"/>
      <w:r w:rsidRPr="00C8586D">
        <w:rPr>
          <w:rFonts w:ascii="Segoe UI" w:eastAsia="Times New Roman" w:hAnsi="Segoe UI" w:cs="Segoe UI"/>
          <w:color w:val="343434"/>
          <w:sz w:val="24"/>
          <w:szCs w:val="24"/>
          <w:lang w:eastAsia="ru-RU"/>
        </w:rPr>
        <w:t>number</w:t>
      </w:r>
      <w:proofErr w:type="spellEnd"/>
      <w:r w:rsidRPr="00C8586D">
        <w:rPr>
          <w:rFonts w:ascii="Segoe UI" w:eastAsia="Times New Roman" w:hAnsi="Segoe UI" w:cs="Segoe UI"/>
          <w:color w:val="343434"/>
          <w:sz w:val="24"/>
          <w:szCs w:val="24"/>
          <w:lang w:eastAsia="ru-RU"/>
        </w:rPr>
        <w:t>,</w:t>
      </w:r>
    </w:p>
    <w:p w14:paraId="1CA5318E"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proofErr w:type="spellStart"/>
      <w:r w:rsidRPr="00C8586D">
        <w:rPr>
          <w:rFonts w:ascii="Segoe UI" w:eastAsia="Times New Roman" w:hAnsi="Segoe UI" w:cs="Segoe UI"/>
          <w:color w:val="343434"/>
          <w:sz w:val="24"/>
          <w:szCs w:val="24"/>
          <w:lang w:eastAsia="ru-RU"/>
        </w:rPr>
        <w:t>username</w:t>
      </w:r>
      <w:proofErr w:type="spellEnd"/>
      <w:r w:rsidRPr="00C8586D">
        <w:rPr>
          <w:rFonts w:ascii="Segoe UI" w:eastAsia="Times New Roman" w:hAnsi="Segoe UI" w:cs="Segoe UI"/>
          <w:color w:val="343434"/>
          <w:sz w:val="24"/>
          <w:szCs w:val="24"/>
          <w:lang w:eastAsia="ru-RU"/>
        </w:rPr>
        <w:t>,</w:t>
      </w:r>
    </w:p>
    <w:p w14:paraId="086AE7AF"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proofErr w:type="spellStart"/>
      <w:r w:rsidRPr="00C8586D">
        <w:rPr>
          <w:rFonts w:ascii="Segoe UI" w:eastAsia="Times New Roman" w:hAnsi="Segoe UI" w:cs="Segoe UI"/>
          <w:color w:val="343434"/>
          <w:sz w:val="24"/>
          <w:szCs w:val="24"/>
          <w:lang w:eastAsia="ru-RU"/>
        </w:rPr>
        <w:t>password</w:t>
      </w:r>
      <w:proofErr w:type="spellEnd"/>
      <w:r w:rsidRPr="00C8586D">
        <w:rPr>
          <w:rFonts w:ascii="Segoe UI" w:eastAsia="Times New Roman" w:hAnsi="Segoe UI" w:cs="Segoe UI"/>
          <w:color w:val="343434"/>
          <w:sz w:val="24"/>
          <w:szCs w:val="24"/>
          <w:lang w:eastAsia="ru-RU"/>
        </w:rPr>
        <w:t>,</w:t>
      </w:r>
    </w:p>
    <w:p w14:paraId="0846E8EA"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proofErr w:type="spellStart"/>
      <w:r w:rsidRPr="00C8586D">
        <w:rPr>
          <w:rFonts w:ascii="Segoe UI" w:eastAsia="Times New Roman" w:hAnsi="Segoe UI" w:cs="Segoe UI"/>
          <w:color w:val="343434"/>
          <w:sz w:val="24"/>
          <w:szCs w:val="24"/>
          <w:lang w:eastAsia="ru-RU"/>
        </w:rPr>
        <w:t>photograph</w:t>
      </w:r>
      <w:proofErr w:type="spellEnd"/>
      <w:r w:rsidRPr="00C8586D">
        <w:rPr>
          <w:rFonts w:ascii="Segoe UI" w:eastAsia="Times New Roman" w:hAnsi="Segoe UI" w:cs="Segoe UI"/>
          <w:color w:val="343434"/>
          <w:sz w:val="24"/>
          <w:szCs w:val="24"/>
          <w:lang w:eastAsia="ru-RU"/>
        </w:rPr>
        <w:t xml:space="preserve"> (</w:t>
      </w:r>
      <w:proofErr w:type="spellStart"/>
      <w:r w:rsidRPr="00C8586D">
        <w:rPr>
          <w:rFonts w:ascii="Segoe UI" w:eastAsia="Times New Roman" w:hAnsi="Segoe UI" w:cs="Segoe UI"/>
          <w:color w:val="343434"/>
          <w:sz w:val="24"/>
          <w:szCs w:val="24"/>
          <w:lang w:eastAsia="ru-RU"/>
        </w:rPr>
        <w:t>if</w:t>
      </w:r>
      <w:proofErr w:type="spellEnd"/>
      <w:r w:rsidRPr="00C8586D">
        <w:rPr>
          <w:rFonts w:ascii="Segoe UI" w:eastAsia="Times New Roman" w:hAnsi="Segoe UI" w:cs="Segoe UI"/>
          <w:color w:val="343434"/>
          <w:sz w:val="24"/>
          <w:szCs w:val="24"/>
          <w:lang w:eastAsia="ru-RU"/>
        </w:rPr>
        <w:t xml:space="preserve"> </w:t>
      </w:r>
      <w:proofErr w:type="spellStart"/>
      <w:r w:rsidRPr="00C8586D">
        <w:rPr>
          <w:rFonts w:ascii="Segoe UI" w:eastAsia="Times New Roman" w:hAnsi="Segoe UI" w:cs="Segoe UI"/>
          <w:color w:val="343434"/>
          <w:sz w:val="24"/>
          <w:szCs w:val="24"/>
          <w:lang w:eastAsia="ru-RU"/>
        </w:rPr>
        <w:t>voluntarily</w:t>
      </w:r>
      <w:proofErr w:type="spellEnd"/>
      <w:r w:rsidRPr="00C8586D">
        <w:rPr>
          <w:rFonts w:ascii="Segoe UI" w:eastAsia="Times New Roman" w:hAnsi="Segoe UI" w:cs="Segoe UI"/>
          <w:color w:val="343434"/>
          <w:sz w:val="24"/>
          <w:szCs w:val="24"/>
          <w:lang w:eastAsia="ru-RU"/>
        </w:rPr>
        <w:t xml:space="preserve"> </w:t>
      </w:r>
      <w:proofErr w:type="spellStart"/>
      <w:r w:rsidRPr="00C8586D">
        <w:rPr>
          <w:rFonts w:ascii="Segoe UI" w:eastAsia="Times New Roman" w:hAnsi="Segoe UI" w:cs="Segoe UI"/>
          <w:color w:val="343434"/>
          <w:sz w:val="24"/>
          <w:szCs w:val="24"/>
          <w:lang w:eastAsia="ru-RU"/>
        </w:rPr>
        <w:t>provided</w:t>
      </w:r>
      <w:proofErr w:type="spellEnd"/>
      <w:r w:rsidRPr="00C8586D">
        <w:rPr>
          <w:rFonts w:ascii="Segoe UI" w:eastAsia="Times New Roman" w:hAnsi="Segoe UI" w:cs="Segoe UI"/>
          <w:color w:val="343434"/>
          <w:sz w:val="24"/>
          <w:szCs w:val="24"/>
          <w:lang w:eastAsia="ru-RU"/>
        </w:rPr>
        <w:t>),</w:t>
      </w:r>
    </w:p>
    <w:p w14:paraId="2361FF4C"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proofErr w:type="spellStart"/>
      <w:r w:rsidRPr="00C8586D">
        <w:rPr>
          <w:rFonts w:ascii="Segoe UI" w:eastAsia="Times New Roman" w:hAnsi="Segoe UI" w:cs="Segoe UI"/>
          <w:color w:val="343434"/>
          <w:sz w:val="24"/>
          <w:szCs w:val="24"/>
          <w:lang w:eastAsia="ru-RU"/>
        </w:rPr>
        <w:t>cookies</w:t>
      </w:r>
      <w:proofErr w:type="spellEnd"/>
      <w:r w:rsidRPr="00C8586D">
        <w:rPr>
          <w:rFonts w:ascii="Segoe UI" w:eastAsia="Times New Roman" w:hAnsi="Segoe UI" w:cs="Segoe UI"/>
          <w:color w:val="343434"/>
          <w:sz w:val="24"/>
          <w:szCs w:val="24"/>
          <w:lang w:eastAsia="ru-RU"/>
        </w:rPr>
        <w:t>,</w:t>
      </w:r>
    </w:p>
    <w:p w14:paraId="018BD97C"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r w:rsidRPr="00C8586D">
        <w:rPr>
          <w:rFonts w:ascii="Segoe UI" w:eastAsia="Times New Roman" w:hAnsi="Segoe UI" w:cs="Segoe UI"/>
          <w:color w:val="343434"/>
          <w:sz w:val="24"/>
          <w:szCs w:val="24"/>
          <w:lang w:eastAsia="ru-RU"/>
        </w:rPr>
        <w:t xml:space="preserve">IP </w:t>
      </w:r>
      <w:proofErr w:type="spellStart"/>
      <w:r w:rsidRPr="00C8586D">
        <w:rPr>
          <w:rFonts w:ascii="Segoe UI" w:eastAsia="Times New Roman" w:hAnsi="Segoe UI" w:cs="Segoe UI"/>
          <w:color w:val="343434"/>
          <w:sz w:val="24"/>
          <w:szCs w:val="24"/>
          <w:lang w:eastAsia="ru-RU"/>
        </w:rPr>
        <w:t>address</w:t>
      </w:r>
      <w:proofErr w:type="spellEnd"/>
      <w:r w:rsidRPr="00C8586D">
        <w:rPr>
          <w:rFonts w:ascii="Segoe UI" w:eastAsia="Times New Roman" w:hAnsi="Segoe UI" w:cs="Segoe UI"/>
          <w:color w:val="343434"/>
          <w:sz w:val="24"/>
          <w:szCs w:val="24"/>
          <w:lang w:eastAsia="ru-RU"/>
        </w:rPr>
        <w:t>,</w:t>
      </w:r>
    </w:p>
    <w:p w14:paraId="6D231979"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r w:rsidRPr="00C8586D">
        <w:rPr>
          <w:rFonts w:ascii="Segoe UI" w:eastAsia="Times New Roman" w:hAnsi="Segoe UI" w:cs="Segoe UI"/>
          <w:color w:val="343434"/>
          <w:sz w:val="24"/>
          <w:szCs w:val="24"/>
          <w:lang w:eastAsia="ru-RU"/>
        </w:rPr>
        <w:t xml:space="preserve">SSH </w:t>
      </w:r>
      <w:proofErr w:type="spellStart"/>
      <w:r w:rsidRPr="00C8586D">
        <w:rPr>
          <w:rFonts w:ascii="Segoe UI" w:eastAsia="Times New Roman" w:hAnsi="Segoe UI" w:cs="Segoe UI"/>
          <w:color w:val="343434"/>
          <w:sz w:val="24"/>
          <w:szCs w:val="24"/>
          <w:lang w:eastAsia="ru-RU"/>
        </w:rPr>
        <w:t>public</w:t>
      </w:r>
      <w:proofErr w:type="spellEnd"/>
      <w:r w:rsidRPr="00C8586D">
        <w:rPr>
          <w:rFonts w:ascii="Segoe UI" w:eastAsia="Times New Roman" w:hAnsi="Segoe UI" w:cs="Segoe UI"/>
          <w:color w:val="343434"/>
          <w:sz w:val="24"/>
          <w:szCs w:val="24"/>
          <w:lang w:eastAsia="ru-RU"/>
        </w:rPr>
        <w:t xml:space="preserve"> </w:t>
      </w:r>
      <w:proofErr w:type="spellStart"/>
      <w:r w:rsidRPr="00C8586D">
        <w:rPr>
          <w:rFonts w:ascii="Segoe UI" w:eastAsia="Times New Roman" w:hAnsi="Segoe UI" w:cs="Segoe UI"/>
          <w:color w:val="343434"/>
          <w:sz w:val="24"/>
          <w:szCs w:val="24"/>
          <w:lang w:eastAsia="ru-RU"/>
        </w:rPr>
        <w:t>key</w:t>
      </w:r>
      <w:proofErr w:type="spellEnd"/>
      <w:r w:rsidRPr="00C8586D">
        <w:rPr>
          <w:rFonts w:ascii="Segoe UI" w:eastAsia="Times New Roman" w:hAnsi="Segoe UI" w:cs="Segoe UI"/>
          <w:color w:val="343434"/>
          <w:sz w:val="24"/>
          <w:szCs w:val="24"/>
          <w:lang w:eastAsia="ru-RU"/>
        </w:rPr>
        <w:t>,</w:t>
      </w:r>
    </w:p>
    <w:p w14:paraId="76953655"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proofErr w:type="spellStart"/>
      <w:r w:rsidRPr="00C8586D">
        <w:rPr>
          <w:rFonts w:ascii="Segoe UI" w:eastAsia="Times New Roman" w:hAnsi="Segoe UI" w:cs="Segoe UI"/>
          <w:color w:val="343434"/>
          <w:sz w:val="24"/>
          <w:szCs w:val="24"/>
          <w:lang w:eastAsia="ru-RU"/>
        </w:rPr>
        <w:t>physical</w:t>
      </w:r>
      <w:proofErr w:type="spellEnd"/>
      <w:r w:rsidRPr="00C8586D">
        <w:rPr>
          <w:rFonts w:ascii="Segoe UI" w:eastAsia="Times New Roman" w:hAnsi="Segoe UI" w:cs="Segoe UI"/>
          <w:color w:val="343434"/>
          <w:sz w:val="24"/>
          <w:szCs w:val="24"/>
          <w:lang w:eastAsia="ru-RU"/>
        </w:rPr>
        <w:t xml:space="preserve"> </w:t>
      </w:r>
      <w:proofErr w:type="spellStart"/>
      <w:r w:rsidRPr="00C8586D">
        <w:rPr>
          <w:rFonts w:ascii="Segoe UI" w:eastAsia="Times New Roman" w:hAnsi="Segoe UI" w:cs="Segoe UI"/>
          <w:color w:val="343434"/>
          <w:sz w:val="24"/>
          <w:szCs w:val="24"/>
          <w:lang w:eastAsia="ru-RU"/>
        </w:rPr>
        <w:t>address</w:t>
      </w:r>
      <w:proofErr w:type="spellEnd"/>
      <w:r w:rsidRPr="00C8586D">
        <w:rPr>
          <w:rFonts w:ascii="Segoe UI" w:eastAsia="Times New Roman" w:hAnsi="Segoe UI" w:cs="Segoe UI"/>
          <w:color w:val="343434"/>
          <w:sz w:val="24"/>
          <w:szCs w:val="24"/>
          <w:lang w:eastAsia="ru-RU"/>
        </w:rPr>
        <w:t>,</w:t>
      </w:r>
    </w:p>
    <w:p w14:paraId="55525E87"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information about subscription and payments,</w:t>
      </w:r>
    </w:p>
    <w:p w14:paraId="5401406D"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proofErr w:type="spellStart"/>
      <w:r w:rsidRPr="00C8586D">
        <w:rPr>
          <w:rFonts w:ascii="Segoe UI" w:eastAsia="Times New Roman" w:hAnsi="Segoe UI" w:cs="Segoe UI"/>
          <w:color w:val="343434"/>
          <w:sz w:val="24"/>
          <w:szCs w:val="24"/>
          <w:lang w:eastAsia="ru-RU"/>
        </w:rPr>
        <w:t>tax</w:t>
      </w:r>
      <w:proofErr w:type="spellEnd"/>
      <w:r w:rsidRPr="00C8586D">
        <w:rPr>
          <w:rFonts w:ascii="Segoe UI" w:eastAsia="Times New Roman" w:hAnsi="Segoe UI" w:cs="Segoe UI"/>
          <w:color w:val="343434"/>
          <w:sz w:val="24"/>
          <w:szCs w:val="24"/>
          <w:lang w:eastAsia="ru-RU"/>
        </w:rPr>
        <w:t xml:space="preserve"> ID,</w:t>
      </w:r>
    </w:p>
    <w:p w14:paraId="4F117834" w14:textId="4D48233D"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data about usage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and services,</w:t>
      </w:r>
    </w:p>
    <w:p w14:paraId="6C3D3E3A"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comments, voluntarily provided feedback, and any data provided in survey responses,</w:t>
      </w:r>
    </w:p>
    <w:p w14:paraId="04892106" w14:textId="402A8A5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data in issue reports pertaining to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and services.</w:t>
      </w:r>
    </w:p>
    <w:p w14:paraId="1BC490AA" w14:textId="56D1697A"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Where appropriate, we will prompt you to give us your consent to the collection and processing of your data as described above. This may happen within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t>
      </w:r>
      <w:r w:rsidRPr="00C8586D">
        <w:rPr>
          <w:rFonts w:ascii="Segoe UI" w:eastAsia="Times New Roman" w:hAnsi="Segoe UI" w:cs="Segoe UI"/>
          <w:color w:val="343434"/>
          <w:sz w:val="24"/>
          <w:szCs w:val="24"/>
          <w:lang w:val="en-US" w:eastAsia="ru-RU"/>
        </w:rPr>
        <w:lastRenderedPageBreak/>
        <w:t xml:space="preserve">Products, on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Website, or in another environment set up by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always in a clear and conspicuous manner. You can manage your Personal Data and opt-outs as described in the Transparency section below.</w:t>
      </w:r>
    </w:p>
    <w:p w14:paraId="5EEE870C"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Children</w:t>
      </w:r>
    </w:p>
    <w:p w14:paraId="7FBFC786"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Our products and services are not designed for and are not offered to children under the age of 13. If we discover that a person under the age of 13 has submitted information directly to us, we will endeavor to delete the information from our systems.</w:t>
      </w:r>
    </w:p>
    <w:p w14:paraId="7B565CA8"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Transparency</w:t>
      </w:r>
    </w:p>
    <w:p w14:paraId="3B2D9856" w14:textId="5D447E37"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To respect your privacy, before using your Personal Data, we will inform you about the categories of Personal Data we collect and the purposes we use them for. We will also inform you about the data management options that you may have. For this purpose, we use agreements, terms of use, and consent notices embedded in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and services, which are available </w:t>
      </w:r>
      <w:r w:rsidR="007C6691">
        <w:rPr>
          <w:rFonts w:ascii="Segoe UI" w:eastAsia="Times New Roman" w:hAnsi="Segoe UI" w:cs="Segoe UI"/>
          <w:color w:val="343434"/>
          <w:sz w:val="24"/>
          <w:szCs w:val="24"/>
          <w:lang w:val="en-US" w:eastAsia="ru-RU"/>
        </w:rPr>
        <w:t>nowhere</w:t>
      </w:r>
      <w:r w:rsidRPr="00C8586D">
        <w:rPr>
          <w:rFonts w:ascii="Segoe UI" w:eastAsia="Times New Roman" w:hAnsi="Segoe UI" w:cs="Segoe UI"/>
          <w:color w:val="343434"/>
          <w:sz w:val="24"/>
          <w:szCs w:val="24"/>
          <w:lang w:val="en-US" w:eastAsia="ru-RU"/>
        </w:rPr>
        <w:t>. Should you wish to access and manage your data, you can do so </w:t>
      </w:r>
      <w:r w:rsidR="007C6691">
        <w:rPr>
          <w:rFonts w:ascii="Segoe UI" w:eastAsia="Times New Roman" w:hAnsi="Segoe UI" w:cs="Segoe UI"/>
          <w:color w:val="343434"/>
          <w:sz w:val="24"/>
          <w:szCs w:val="24"/>
          <w:lang w:val="en-US" w:eastAsia="ru-RU"/>
        </w:rPr>
        <w:t>nowhere</w:t>
      </w:r>
      <w:r w:rsidRPr="00C8586D">
        <w:rPr>
          <w:rFonts w:ascii="Segoe UI" w:eastAsia="Times New Roman" w:hAnsi="Segoe UI" w:cs="Segoe UI"/>
          <w:color w:val="343434"/>
          <w:sz w:val="24"/>
          <w:szCs w:val="24"/>
          <w:lang w:val="en-US" w:eastAsia="ru-RU"/>
        </w:rPr>
        <w:t>, you can update and manage your Personal Data and also provide us with an opt-out of certain Personal Data collection.</w:t>
      </w:r>
    </w:p>
    <w:p w14:paraId="5F39E618"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Sharing</w:t>
      </w:r>
    </w:p>
    <w:p w14:paraId="4B3D122A" w14:textId="4E3D1B4A"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Collected Personal Data are shared based on the Subscription Agreement, License Agreement, Terms of Use of a product or service in use, and this Privacy Policy. Additionally, we share collected Personal Data within the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group of companies described above, which act as joint data controllers and process Personal Data for the purposes described above.</w:t>
      </w:r>
    </w:p>
    <w:p w14:paraId="00EEC13C" w14:textId="329D1446"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According to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Terms of Use covering a particular product or service, as part of the product or service functionality, collected Personal Data may be shared with other representatives of your company.</w:t>
      </w:r>
    </w:p>
    <w:p w14:paraId="6277C475" w14:textId="0DCB2EEC"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We may share your Personal Data with certain </w:t>
      </w:r>
      <w:r w:rsidRPr="00C8586D">
        <w:rPr>
          <w:rFonts w:ascii="Segoe UI" w:eastAsia="Times New Roman" w:hAnsi="Segoe UI" w:cs="Segoe UI"/>
          <w:color w:val="000000" w:themeColor="text1"/>
          <w:sz w:val="24"/>
          <w:szCs w:val="24"/>
          <w:bdr w:val="none" w:sz="0" w:space="0" w:color="auto" w:frame="1"/>
          <w:lang w:val="en-US" w:eastAsia="ru-RU"/>
        </w:rPr>
        <w:t>third parties</w:t>
      </w:r>
      <w:r w:rsidRPr="00C8586D">
        <w:rPr>
          <w:rFonts w:ascii="Segoe UI" w:eastAsia="Times New Roman" w:hAnsi="Segoe UI" w:cs="Segoe UI"/>
          <w:color w:val="000000" w:themeColor="text1"/>
          <w:sz w:val="24"/>
          <w:szCs w:val="24"/>
          <w:lang w:val="en-US" w:eastAsia="ru-RU"/>
        </w:rPr>
        <w:t> </w:t>
      </w:r>
      <w:r w:rsidRPr="00C8586D">
        <w:rPr>
          <w:rFonts w:ascii="Segoe UI" w:eastAsia="Times New Roman" w:hAnsi="Segoe UI" w:cs="Segoe UI"/>
          <w:color w:val="343434"/>
          <w:sz w:val="24"/>
          <w:szCs w:val="24"/>
          <w:lang w:val="en-US" w:eastAsia="ru-RU"/>
        </w:rPr>
        <w:t xml:space="preserve">which help us provide you with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or services, or to run our business, for example to providers of data storage and backup services. We may also share your Personal Data with individual representatives of your company.</w:t>
      </w:r>
    </w:p>
    <w:p w14:paraId="27B8960C"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Your Personal Data may also be shared with other organizations or individuals if we have obtained your consent to do so.</w:t>
      </w:r>
    </w:p>
    <w:p w14:paraId="6F610B9F"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We may also share your Personal Data with certain third parties if we are obliged to do so under applicable legislation (especially with tax authorities or with other government bodies exercising their statutory powers) or if such sharing is necessary to achieve the </w:t>
      </w:r>
      <w:r w:rsidRPr="00C8586D">
        <w:rPr>
          <w:rFonts w:ascii="Segoe UI" w:eastAsia="Times New Roman" w:hAnsi="Segoe UI" w:cs="Segoe UI"/>
          <w:color w:val="343434"/>
          <w:sz w:val="24"/>
          <w:szCs w:val="24"/>
          <w:lang w:val="en-US" w:eastAsia="ru-RU"/>
        </w:rPr>
        <w:lastRenderedPageBreak/>
        <w:t>purposes defined above (especially with government bodies or with parties harmed as a result of violations of applicable laws).</w:t>
      </w:r>
    </w:p>
    <w:p w14:paraId="7907B49D" w14:textId="2FBB0A70"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To adhere to the requirements of the California Consumer Privacy Act (CCPA), we hereby notify you that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will not a) retain, use, sell, or otherwise disclose any Personal Data for any purpose other than to provide the Products and services specified in the Subscription Agreement; or b) retain, use, sell, or disclose such Personal Data outside of the direct relationship between Customer and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or c) use Personal Data other than as described within (</w:t>
      </w:r>
      <w:proofErr w:type="spellStart"/>
      <w:r w:rsidRPr="00C8586D">
        <w:rPr>
          <w:rFonts w:ascii="Segoe UI" w:eastAsia="Times New Roman" w:hAnsi="Segoe UI" w:cs="Segoe UI"/>
          <w:color w:val="343434"/>
          <w:sz w:val="24"/>
          <w:szCs w:val="24"/>
          <w:lang w:val="en-US" w:eastAsia="ru-RU"/>
        </w:rPr>
        <w:t>i</w:t>
      </w:r>
      <w:proofErr w:type="spellEnd"/>
      <w:r w:rsidRPr="00C8586D">
        <w:rPr>
          <w:rFonts w:ascii="Segoe UI" w:eastAsia="Times New Roman" w:hAnsi="Segoe UI" w:cs="Segoe UI"/>
          <w:color w:val="343434"/>
          <w:sz w:val="24"/>
          <w:szCs w:val="24"/>
          <w:lang w:val="en-US" w:eastAsia="ru-RU"/>
        </w:rPr>
        <w:t xml:space="preserve">) the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Privacy Policy available at </w:t>
      </w:r>
      <w:r w:rsidRPr="00C8586D">
        <w:rPr>
          <w:rFonts w:ascii="Segoe UI" w:eastAsia="Times New Roman" w:hAnsi="Segoe UI" w:cs="Segoe UI"/>
          <w:color w:val="000000" w:themeColor="text1"/>
          <w:sz w:val="24"/>
          <w:szCs w:val="24"/>
          <w:bdr w:val="none" w:sz="0" w:space="0" w:color="auto" w:frame="1"/>
          <w:lang w:val="en-US" w:eastAsia="ru-RU"/>
        </w:rPr>
        <w:t>https://www.</w:t>
      </w:r>
      <w:r w:rsidRPr="00814E52">
        <w:rPr>
          <w:rFonts w:ascii="Segoe UI" w:eastAsia="Times New Roman" w:hAnsi="Segoe UI" w:cs="Segoe UI"/>
          <w:color w:val="000000" w:themeColor="text1"/>
          <w:sz w:val="24"/>
          <w:szCs w:val="24"/>
          <w:bdr w:val="none" w:sz="0" w:space="0" w:color="auto" w:frame="1"/>
          <w:lang w:val="en-US" w:eastAsia="ru-RU"/>
        </w:rPr>
        <w:t>besdarnost</w:t>
      </w:r>
      <w:r w:rsidRPr="00814E52">
        <w:rPr>
          <w:rFonts w:ascii="Segoe UI" w:eastAsia="Times New Roman" w:hAnsi="Segoe UI" w:cs="Segoe UI"/>
          <w:color w:val="000000" w:themeColor="text1"/>
          <w:sz w:val="24"/>
          <w:szCs w:val="24"/>
          <w:bdr w:val="none" w:sz="0" w:space="0" w:color="auto" w:frame="1"/>
          <w:lang w:val="en-US" w:eastAsia="ru-RU"/>
        </w:rPr>
        <w:t>`</w:t>
      </w:r>
      <w:r w:rsidRPr="00814E52">
        <w:rPr>
          <w:rFonts w:ascii="Segoe UI" w:eastAsia="Times New Roman" w:hAnsi="Segoe UI" w:cs="Segoe UI"/>
          <w:color w:val="000000" w:themeColor="text1"/>
          <w:sz w:val="24"/>
          <w:szCs w:val="24"/>
          <w:bdr w:val="none" w:sz="0" w:space="0" w:color="auto" w:frame="1"/>
          <w:lang w:val="en-US" w:eastAsia="ru-RU"/>
        </w:rPr>
        <w:t>comp</w:t>
      </w:r>
      <w:r w:rsidRPr="00C8586D">
        <w:rPr>
          <w:rFonts w:ascii="Segoe UI" w:eastAsia="Times New Roman" w:hAnsi="Segoe UI" w:cs="Segoe UI"/>
          <w:color w:val="000000" w:themeColor="text1"/>
          <w:sz w:val="24"/>
          <w:szCs w:val="24"/>
          <w:bdr w:val="none" w:sz="0" w:space="0" w:color="auto" w:frame="1"/>
          <w:lang w:val="en-US" w:eastAsia="ru-RU"/>
        </w:rPr>
        <w:t>.com/legal/docs/privacy/privacy.html</w:t>
      </w:r>
      <w:r w:rsidRPr="00C8586D">
        <w:rPr>
          <w:rFonts w:ascii="Segoe UI" w:eastAsia="Times New Roman" w:hAnsi="Segoe UI" w:cs="Segoe UI"/>
          <w:color w:val="343434"/>
          <w:sz w:val="24"/>
          <w:szCs w:val="24"/>
          <w:lang w:val="en-US" w:eastAsia="ru-RU"/>
        </w:rPr>
        <w:t xml:space="preserve">; (ii) the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User Agreement available at </w:t>
      </w:r>
      <w:r w:rsidRPr="00C8586D">
        <w:rPr>
          <w:rFonts w:ascii="Segoe UI" w:eastAsia="Times New Roman" w:hAnsi="Segoe UI" w:cs="Segoe UI"/>
          <w:color w:val="000000" w:themeColor="text1"/>
          <w:sz w:val="24"/>
          <w:szCs w:val="24"/>
          <w:bdr w:val="none" w:sz="0" w:space="0" w:color="auto" w:frame="1"/>
          <w:lang w:val="en-US" w:eastAsia="ru-RU"/>
        </w:rPr>
        <w:t>https://www.</w:t>
      </w:r>
      <w:r w:rsidRPr="00814E52">
        <w:rPr>
          <w:rFonts w:ascii="Segoe UI" w:eastAsia="Times New Roman" w:hAnsi="Segoe UI" w:cs="Segoe UI"/>
          <w:color w:val="000000" w:themeColor="text1"/>
          <w:sz w:val="24"/>
          <w:szCs w:val="24"/>
          <w:bdr w:val="none" w:sz="0" w:space="0" w:color="auto" w:frame="1"/>
          <w:lang w:val="en-US" w:eastAsia="ru-RU"/>
        </w:rPr>
        <w:t>besdarnost`comp</w:t>
      </w:r>
      <w:r w:rsidRPr="00C8586D">
        <w:rPr>
          <w:rFonts w:ascii="Segoe UI" w:eastAsia="Times New Roman" w:hAnsi="Segoe UI" w:cs="Segoe UI"/>
          <w:color w:val="000000" w:themeColor="text1"/>
          <w:sz w:val="24"/>
          <w:szCs w:val="24"/>
          <w:bdr w:val="none" w:sz="0" w:space="0" w:color="auto" w:frame="1"/>
          <w:lang w:val="en-US" w:eastAsia="ru-RU"/>
        </w:rPr>
        <w:t>.com/legal/docs/toolbox/user.html</w:t>
      </w:r>
      <w:r w:rsidRPr="00C8586D">
        <w:rPr>
          <w:rFonts w:ascii="Segoe UI" w:eastAsia="Times New Roman" w:hAnsi="Segoe UI" w:cs="Segoe UI"/>
          <w:color w:val="343434"/>
          <w:sz w:val="24"/>
          <w:szCs w:val="24"/>
          <w:lang w:val="en-US" w:eastAsia="ru-RU"/>
        </w:rPr>
        <w:t xml:space="preserve">; (iii) the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Purchase Terms available at </w:t>
      </w:r>
      <w:r w:rsidRPr="00C8586D">
        <w:rPr>
          <w:rFonts w:ascii="Segoe UI" w:eastAsia="Times New Roman" w:hAnsi="Segoe UI" w:cs="Segoe UI"/>
          <w:color w:val="000000" w:themeColor="text1"/>
          <w:sz w:val="24"/>
          <w:szCs w:val="24"/>
          <w:bdr w:val="none" w:sz="0" w:space="0" w:color="auto" w:frame="1"/>
          <w:lang w:val="en-US" w:eastAsia="ru-RU"/>
        </w:rPr>
        <w:t>https://www.</w:t>
      </w:r>
      <w:r w:rsidRPr="00814E52">
        <w:rPr>
          <w:rFonts w:ascii="Segoe UI" w:eastAsia="Times New Roman" w:hAnsi="Segoe UI" w:cs="Segoe UI"/>
          <w:color w:val="000000" w:themeColor="text1"/>
          <w:sz w:val="24"/>
          <w:szCs w:val="24"/>
          <w:bdr w:val="none" w:sz="0" w:space="0" w:color="auto" w:frame="1"/>
          <w:lang w:val="en-US" w:eastAsia="ru-RU"/>
        </w:rPr>
        <w:t>besdarnost`comp</w:t>
      </w:r>
      <w:r w:rsidRPr="00C8586D">
        <w:rPr>
          <w:rFonts w:ascii="Segoe UI" w:eastAsia="Times New Roman" w:hAnsi="Segoe UI" w:cs="Segoe UI"/>
          <w:color w:val="000000" w:themeColor="text1"/>
          <w:sz w:val="24"/>
          <w:szCs w:val="24"/>
          <w:bdr w:val="none" w:sz="0" w:space="0" w:color="auto" w:frame="1"/>
          <w:lang w:val="en-US" w:eastAsia="ru-RU"/>
        </w:rPr>
        <w:t>.com/legal/docs/store/terms/</w:t>
      </w:r>
      <w:r w:rsidRPr="00C8586D">
        <w:rPr>
          <w:rFonts w:ascii="Segoe UI" w:eastAsia="Times New Roman" w:hAnsi="Segoe UI" w:cs="Segoe UI"/>
          <w:color w:val="000000" w:themeColor="text1"/>
          <w:sz w:val="24"/>
          <w:szCs w:val="24"/>
          <w:lang w:val="en-US" w:eastAsia="ru-RU"/>
        </w:rPr>
        <w:t xml:space="preserve">; </w:t>
      </w:r>
      <w:r w:rsidRPr="00C8586D">
        <w:rPr>
          <w:rFonts w:ascii="Segoe UI" w:eastAsia="Times New Roman" w:hAnsi="Segoe UI" w:cs="Segoe UI"/>
          <w:color w:val="343434"/>
          <w:sz w:val="24"/>
          <w:szCs w:val="24"/>
          <w:lang w:val="en-US" w:eastAsia="ru-RU"/>
        </w:rPr>
        <w:t xml:space="preserve">or (iv) any other specific agreement you may have entered into with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w:t>
      </w:r>
    </w:p>
    <w:p w14:paraId="37A8F3EE"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Security</w:t>
      </w:r>
    </w:p>
    <w:p w14:paraId="67A2C5E7"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To secure your Personal Data, our products and services are designed with security and privacy in mind.</w:t>
      </w:r>
    </w:p>
    <w:p w14:paraId="6A8F23F4"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We encrypt your data in transfer and at rest where it is technically feasible. External web resources are protected by SSL encryption.</w:t>
      </w:r>
    </w:p>
    <w:p w14:paraId="10633D35"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We review the processes of Personal Data usage before implementing them. This is done to minimize data usage and to make sure that you as the data owner is informed about the processing. When the reason for data storage expires, we remove your Personal Data from our servers or anonymize it for further usage. By the nature of the activity within which your data is collected, it may appear in datasets used for research. Before using the datasets for research or other purposes you are not informed of, we remove or anonymize your Personal Data in the datasets.</w:t>
      </w:r>
    </w:p>
    <w:p w14:paraId="4A2FCD81" w14:textId="46A10C6B"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We use </w:t>
      </w:r>
      <w:r w:rsidRPr="00C8586D">
        <w:rPr>
          <w:rFonts w:ascii="Segoe UI" w:eastAsia="Times New Roman" w:hAnsi="Segoe UI" w:cs="Segoe UI"/>
          <w:color w:val="000000" w:themeColor="text1"/>
          <w:sz w:val="24"/>
          <w:szCs w:val="24"/>
          <w:bdr w:val="none" w:sz="0" w:space="0" w:color="auto" w:frame="1"/>
          <w:lang w:val="en-US" w:eastAsia="ru-RU"/>
        </w:rPr>
        <w:t>partners</w:t>
      </w:r>
      <w:r w:rsidRPr="00C8586D">
        <w:rPr>
          <w:rFonts w:ascii="Segoe UI" w:eastAsia="Times New Roman" w:hAnsi="Segoe UI" w:cs="Segoe UI"/>
          <w:color w:val="343434"/>
          <w:sz w:val="24"/>
          <w:szCs w:val="24"/>
          <w:lang w:val="en-US" w:eastAsia="ru-RU"/>
        </w:rPr>
        <w:t> to host our services and websites and to process your data in accordance with this Privacy Policy. While choosing the partners, we ascertain their compliance with legal regulations and security standards to make sure your data are stored in a secure location with appropriate security measures in place.</w:t>
      </w:r>
    </w:p>
    <w:p w14:paraId="26EBB0FF"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Location of Your Information</w:t>
      </w:r>
    </w:p>
    <w:p w14:paraId="3AF1E607" w14:textId="14D23E38"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Any servers or services that contain Personal Data are located within the EU. For Software as a Service products, we provide the option for our customers to choose between hosting their instance in the </w:t>
      </w:r>
      <w:r w:rsidR="00814E52">
        <w:rPr>
          <w:rFonts w:ascii="Segoe UI" w:eastAsia="Times New Roman" w:hAnsi="Segoe UI" w:cs="Segoe UI"/>
          <w:color w:val="343434"/>
          <w:sz w:val="24"/>
          <w:szCs w:val="24"/>
          <w:lang w:val="en-US" w:eastAsia="ru-RU"/>
        </w:rPr>
        <w:t>Russian Federation</w:t>
      </w:r>
      <w:r w:rsidRPr="00C8586D">
        <w:rPr>
          <w:rFonts w:ascii="Segoe UI" w:eastAsia="Times New Roman" w:hAnsi="Segoe UI" w:cs="Segoe UI"/>
          <w:color w:val="343434"/>
          <w:sz w:val="24"/>
          <w:szCs w:val="24"/>
          <w:lang w:val="en-US" w:eastAsia="ru-RU"/>
        </w:rPr>
        <w:t xml:space="preserve"> or in </w:t>
      </w:r>
      <w:r w:rsidRPr="00C8586D">
        <w:rPr>
          <w:rFonts w:ascii="Segoe UI" w:eastAsia="Times New Roman" w:hAnsi="Segoe UI" w:cs="Segoe UI"/>
          <w:color w:val="000000" w:themeColor="text1"/>
          <w:sz w:val="24"/>
          <w:szCs w:val="24"/>
          <w:bdr w:val="none" w:sz="0" w:space="0" w:color="auto" w:frame="1"/>
          <w:lang w:val="en-US" w:eastAsia="ru-RU"/>
        </w:rPr>
        <w:t>other regions</w:t>
      </w:r>
      <w:r w:rsidRPr="00C8586D">
        <w:rPr>
          <w:rFonts w:ascii="Segoe UI" w:eastAsia="Times New Roman" w:hAnsi="Segoe UI" w:cs="Segoe UI"/>
          <w:color w:val="343434"/>
          <w:sz w:val="24"/>
          <w:szCs w:val="24"/>
          <w:lang w:val="en-US" w:eastAsia="ru-RU"/>
        </w:rPr>
        <w:t xml:space="preserve">. At times,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may process or transfer some of your Personal Data (such as name and email address) to our affiliate companies outside of the EU. Any such transfer will be </w:t>
      </w:r>
      <w:r w:rsidRPr="00C8586D">
        <w:rPr>
          <w:rFonts w:ascii="Segoe UI" w:eastAsia="Times New Roman" w:hAnsi="Segoe UI" w:cs="Segoe UI"/>
          <w:color w:val="343434"/>
          <w:sz w:val="24"/>
          <w:szCs w:val="24"/>
          <w:lang w:val="en-US" w:eastAsia="ru-RU"/>
        </w:rPr>
        <w:lastRenderedPageBreak/>
        <w:t>made in accordance with the applicable laws on data protection and this Privacy Policy and will be based on a relevant adequacy decision of the European Commission, especially on standard data protection clauses.</w:t>
      </w:r>
    </w:p>
    <w:p w14:paraId="6D1267A4"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Third-Party Links</w:t>
      </w:r>
    </w:p>
    <w:p w14:paraId="761EFB41" w14:textId="4FD14A40"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Websites may contain links to other websites provided by third parties not under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control. When following a link and providing information to a third-party website, please be aware that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is not responsible for the data provided to that third party. This Privacy Policy only applies to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Websites, so when you visit other websites, even when you click on a link posted on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Websites, you should read their own privacy policies.</w:t>
      </w:r>
    </w:p>
    <w:p w14:paraId="1D99F669"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Data Retention, Withdrawal of Approval, Access to Data and Your Rights</w:t>
      </w:r>
    </w:p>
    <w:p w14:paraId="368ECF1F" w14:textId="27482D1B"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If at any time you choose to cease using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you may ask for your Personal Data to be removed from our servers by sending a request to </w:t>
      </w:r>
      <w:hyperlink r:id="rId5" w:history="1">
        <w:r w:rsidRPr="00137C9D">
          <w:rPr>
            <w:rStyle w:val="a3"/>
            <w:rFonts w:ascii="Segoe UI" w:eastAsia="Times New Roman" w:hAnsi="Segoe UI" w:cs="Segoe UI"/>
            <w:sz w:val="24"/>
            <w:szCs w:val="24"/>
            <w:lang w:val="en-US" w:eastAsia="ru-RU"/>
          </w:rPr>
          <w:t>dim.shva</w:t>
        </w:r>
        <w:r w:rsidRPr="00137C9D">
          <w:rPr>
            <w:rStyle w:val="a3"/>
            <w:rFonts w:ascii="Segoe UI" w:eastAsia="Times New Roman" w:hAnsi="Segoe UI" w:cs="Segoe UI"/>
            <w:sz w:val="24"/>
            <w:szCs w:val="24"/>
            <w:lang w:val="en-US" w:eastAsia="ru-RU"/>
          </w:rPr>
          <w:t>l</w:t>
        </w:r>
        <w:r w:rsidRPr="00137C9D">
          <w:rPr>
            <w:rStyle w:val="a3"/>
            <w:rFonts w:ascii="Segoe UI" w:eastAsia="Times New Roman" w:hAnsi="Segoe UI" w:cs="Segoe UI"/>
            <w:sz w:val="24"/>
            <w:szCs w:val="24"/>
            <w:lang w:val="en-US" w:eastAsia="ru-RU"/>
          </w:rPr>
          <w:t>e</w:t>
        </w:r>
        <w:r w:rsidRPr="00137C9D">
          <w:rPr>
            <w:rStyle w:val="a3"/>
            <w:rFonts w:ascii="Segoe UI" w:eastAsia="Times New Roman" w:hAnsi="Segoe UI" w:cs="Segoe UI"/>
            <w:sz w:val="24"/>
            <w:szCs w:val="24"/>
            <w:lang w:val="en-US" w:eastAsia="ru-RU"/>
          </w:rPr>
          <w:t>v@gmail.com</w:t>
        </w:r>
      </w:hyperlink>
      <w:r w:rsidRPr="00C8586D">
        <w:rPr>
          <w:rFonts w:ascii="Segoe UI" w:eastAsia="Times New Roman" w:hAnsi="Segoe UI" w:cs="Segoe UI"/>
          <w:color w:val="343434"/>
          <w:sz w:val="24"/>
          <w:szCs w:val="24"/>
          <w:lang w:val="en-US" w:eastAsia="ru-RU"/>
        </w:rPr>
        <w:t> or via your </w:t>
      </w:r>
      <w:proofErr w:type="spellStart"/>
      <w:r>
        <w:rPr>
          <w:rFonts w:ascii="Segoe UI" w:eastAsia="Times New Roman" w:hAnsi="Segoe UI" w:cs="Segoe UI"/>
          <w:color w:val="0000FF"/>
          <w:sz w:val="24"/>
          <w:szCs w:val="24"/>
          <w:u w:val="single"/>
          <w:bdr w:val="none" w:sz="0" w:space="0" w:color="auto" w:frame="1"/>
          <w:lang w:val="en-US" w:eastAsia="ru-RU"/>
        </w:rPr>
        <w:t>Besdarnost`comp</w:t>
      </w:r>
      <w:proofErr w:type="spellEnd"/>
      <w:r w:rsidRPr="00C8586D">
        <w:rPr>
          <w:rFonts w:ascii="Segoe UI" w:eastAsia="Times New Roman" w:hAnsi="Segoe UI" w:cs="Segoe UI"/>
          <w:color w:val="0000FF"/>
          <w:sz w:val="24"/>
          <w:szCs w:val="24"/>
          <w:u w:val="single"/>
          <w:bdr w:val="none" w:sz="0" w:space="0" w:color="auto" w:frame="1"/>
          <w:lang w:val="en-US" w:eastAsia="ru-RU"/>
        </w:rPr>
        <w:t xml:space="preserve"> Account</w:t>
      </w:r>
      <w:r w:rsidRPr="00C8586D">
        <w:rPr>
          <w:rFonts w:ascii="Segoe UI" w:eastAsia="Times New Roman" w:hAnsi="Segoe UI" w:cs="Segoe UI"/>
          <w:color w:val="343434"/>
          <w:sz w:val="24"/>
          <w:szCs w:val="24"/>
          <w:lang w:val="en-US" w:eastAsia="ru-RU"/>
        </w:rPr>
        <w:t xml:space="preserve">. After the Personal Data removal, we may keep pseudonyms of your Personal Data solely for a record about the data removal. Generally, we retain your Personal Data as long as we need to in order to achieve the purpose for which it was collected. We may retain your information if it is required to comply with legal obligations and/or defense in case of violation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Terms of Use and/or Privacy Policies. We may also have copies of your information in application logs, weblogs, and/or backups made for security and support purposes if this is mentioned in a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Terms of Use or consent text accepted before the Personal Data collection. These backups will not be accessible as separately delineated information. We may store Personal Data pertaining to a customer or user for as long as they are entitled to a license or usage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Further, we may keep the data to protect ourselves from damage in case of litigation in accordance with the current legislation. Please note, however, that you must retain a copy of all data that you have placed on our servers in the case of any loss; further, if you cease using our software and/or services, we will not be responsible for the retention of any of your data.</w:t>
      </w:r>
    </w:p>
    <w:p w14:paraId="1FAC9BD9" w14:textId="0FC69556"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You may manage your Personal Data in your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Account, including opting out of certain kinds of data collection. You are responsible for the correctness of the Personal Data you provide to us. We expect you to check the Personal Data you </w:t>
      </w:r>
      <w:r w:rsidRPr="00C8586D">
        <w:rPr>
          <w:rFonts w:ascii="Segoe UI" w:eastAsia="Times New Roman" w:hAnsi="Segoe UI" w:cs="Segoe UI"/>
          <w:color w:val="343434"/>
          <w:sz w:val="24"/>
          <w:szCs w:val="24"/>
          <w:lang w:val="en-US" w:eastAsia="ru-RU"/>
        </w:rPr>
        <w:lastRenderedPageBreak/>
        <w:t xml:space="preserve">provide to us and if any inconsistency takes place, update your Personal Data or report the inconsistency to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w:t>
      </w:r>
    </w:p>
    <w:p w14:paraId="3BE3A787" w14:textId="3B212146"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As permitted by applicable law, EU residents may request a copy of the information that we hold about them. To do so, please go to your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Account and ask for a copy through the means available there, or contact </w:t>
      </w:r>
      <w:hyperlink r:id="rId6" w:history="1">
        <w:r w:rsidRPr="00137C9D">
          <w:rPr>
            <w:rStyle w:val="a3"/>
            <w:rFonts w:ascii="Segoe UI" w:eastAsia="Times New Roman" w:hAnsi="Segoe UI" w:cs="Segoe UI"/>
            <w:sz w:val="24"/>
            <w:szCs w:val="24"/>
            <w:lang w:val="en-US" w:eastAsia="ru-RU"/>
          </w:rPr>
          <w:t>dim.shvalev@gmail.com</w:t>
        </w:r>
      </w:hyperlink>
      <w:r w:rsidRPr="00C8586D">
        <w:rPr>
          <w:rFonts w:ascii="Segoe UI" w:eastAsia="Times New Roman" w:hAnsi="Segoe UI" w:cs="Segoe UI"/>
          <w:color w:val="343434"/>
          <w:sz w:val="24"/>
          <w:szCs w:val="24"/>
          <w:lang w:val="en-US" w:eastAsia="ru-RU"/>
        </w:rPr>
        <w:t>. We may charge a fee in accordance with applicable law for this service.</w:t>
      </w:r>
    </w:p>
    <w:p w14:paraId="279EBBC3"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Moreover, as set out in locally applicable Personal Data protection law, you may have the right to: (</w:t>
      </w:r>
      <w:proofErr w:type="spellStart"/>
      <w:r w:rsidRPr="00C8586D">
        <w:rPr>
          <w:rFonts w:ascii="Segoe UI" w:eastAsia="Times New Roman" w:hAnsi="Segoe UI" w:cs="Segoe UI"/>
          <w:color w:val="343434"/>
          <w:sz w:val="24"/>
          <w:szCs w:val="24"/>
          <w:lang w:val="en-US" w:eastAsia="ru-RU"/>
        </w:rPr>
        <w:t>i</w:t>
      </w:r>
      <w:proofErr w:type="spellEnd"/>
      <w:r w:rsidRPr="00C8586D">
        <w:rPr>
          <w:rFonts w:ascii="Segoe UI" w:eastAsia="Times New Roman" w:hAnsi="Segoe UI" w:cs="Segoe UI"/>
          <w:color w:val="343434"/>
          <w:sz w:val="24"/>
          <w:szCs w:val="24"/>
          <w:lang w:val="en-US" w:eastAsia="ru-RU"/>
        </w:rPr>
        <w:t>) request access to your Personal Data; (ii) request rectification of your Personal Data; (iii) request erasure of your Personal Data; (iv) request a restriction on the processing of your Personal Data; (v) request Personal Data portability; or (vi) object to the processing of your Personal Data.</w:t>
      </w:r>
    </w:p>
    <w:p w14:paraId="0F95F9E4" w14:textId="77777777" w:rsidR="00C8586D" w:rsidRPr="00C8586D" w:rsidRDefault="00C8586D" w:rsidP="00C8586D">
      <w:pPr>
        <w:numPr>
          <w:ilvl w:val="0"/>
          <w:numId w:val="2"/>
        </w:num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b/>
          <w:bCs/>
          <w:color w:val="343434"/>
          <w:sz w:val="24"/>
          <w:szCs w:val="24"/>
          <w:bdr w:val="none" w:sz="0" w:space="0" w:color="auto" w:frame="1"/>
          <w:lang w:val="en-US" w:eastAsia="ru-RU"/>
        </w:rPr>
        <w:t>Right of Access.</w:t>
      </w:r>
      <w:r w:rsidRPr="00C8586D">
        <w:rPr>
          <w:rFonts w:ascii="Segoe UI" w:eastAsia="Times New Roman" w:hAnsi="Segoe UI" w:cs="Segoe UI"/>
          <w:color w:val="343434"/>
          <w:sz w:val="24"/>
          <w:szCs w:val="24"/>
          <w:lang w:val="en-US" w:eastAsia="ru-RU"/>
        </w:rPr>
        <w:t> You may have the right to obtain from us a confirmation as to whether or not Personal Data concerning you are being processed, and, where that is the case, to request access to your Personal Data. The information about Personal Data processing includes the purposes of the processing, the categories of Personal Data concerned, and the recipients or categories of recipients to whom your Personal Data have been or will be disclosed, etc. However, this is not an absolute right and the interests of other individuals may restrict your right of access. Further, you may have the right to obtain a copy of your Personal Data undergoing processing. For additional copies requested, we may charge a reasonable fee based on administrative costs.</w:t>
      </w:r>
    </w:p>
    <w:p w14:paraId="07A04F56" w14:textId="77777777" w:rsidR="00C8586D" w:rsidRPr="00C8586D" w:rsidRDefault="00C8586D" w:rsidP="00C8586D">
      <w:pPr>
        <w:numPr>
          <w:ilvl w:val="0"/>
          <w:numId w:val="2"/>
        </w:num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b/>
          <w:bCs/>
          <w:color w:val="343434"/>
          <w:sz w:val="24"/>
          <w:szCs w:val="24"/>
          <w:bdr w:val="none" w:sz="0" w:space="0" w:color="auto" w:frame="1"/>
          <w:lang w:val="en-US" w:eastAsia="ru-RU"/>
        </w:rPr>
        <w:t>Right to Rectification.</w:t>
      </w:r>
      <w:r w:rsidRPr="00C8586D">
        <w:rPr>
          <w:rFonts w:ascii="Segoe UI" w:eastAsia="Times New Roman" w:hAnsi="Segoe UI" w:cs="Segoe UI"/>
          <w:color w:val="343434"/>
          <w:sz w:val="24"/>
          <w:szCs w:val="24"/>
          <w:lang w:val="en-US" w:eastAsia="ru-RU"/>
        </w:rPr>
        <w:t> You may have the right to obtain from us the rectification of inaccurate Personal Data. Depending on the purposes of the processing, you may have the right to have incomplete Personal Data made complete, in particular by providing a supplementary statement.</w:t>
      </w:r>
    </w:p>
    <w:p w14:paraId="2C104FDD" w14:textId="77777777" w:rsidR="00C8586D" w:rsidRPr="00C8586D" w:rsidRDefault="00C8586D" w:rsidP="00C8586D">
      <w:pPr>
        <w:numPr>
          <w:ilvl w:val="0"/>
          <w:numId w:val="2"/>
        </w:num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b/>
          <w:bCs/>
          <w:color w:val="343434"/>
          <w:sz w:val="24"/>
          <w:szCs w:val="24"/>
          <w:bdr w:val="none" w:sz="0" w:space="0" w:color="auto" w:frame="1"/>
          <w:lang w:val="en-US" w:eastAsia="ru-RU"/>
        </w:rPr>
        <w:t>Right to Erasure (Right to Be Forgotten).</w:t>
      </w:r>
      <w:r w:rsidRPr="00C8586D">
        <w:rPr>
          <w:rFonts w:ascii="Segoe UI" w:eastAsia="Times New Roman" w:hAnsi="Segoe UI" w:cs="Segoe UI"/>
          <w:color w:val="343434"/>
          <w:sz w:val="24"/>
          <w:szCs w:val="24"/>
          <w:lang w:val="en-US" w:eastAsia="ru-RU"/>
        </w:rPr>
        <w:t> Under certain circumstances, you may have the right to require us to delete your Personal Data.</w:t>
      </w:r>
    </w:p>
    <w:p w14:paraId="08D49EEA" w14:textId="77777777" w:rsidR="00C8586D" w:rsidRPr="00C8586D" w:rsidRDefault="00C8586D" w:rsidP="00C8586D">
      <w:pPr>
        <w:numPr>
          <w:ilvl w:val="0"/>
          <w:numId w:val="2"/>
        </w:num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b/>
          <w:bCs/>
          <w:color w:val="343434"/>
          <w:sz w:val="24"/>
          <w:szCs w:val="24"/>
          <w:bdr w:val="none" w:sz="0" w:space="0" w:color="auto" w:frame="1"/>
          <w:lang w:val="en-US" w:eastAsia="ru-RU"/>
        </w:rPr>
        <w:t>Right to a Restriction of Processing.</w:t>
      </w:r>
      <w:r w:rsidRPr="00C8586D">
        <w:rPr>
          <w:rFonts w:ascii="Segoe UI" w:eastAsia="Times New Roman" w:hAnsi="Segoe UI" w:cs="Segoe UI"/>
          <w:color w:val="343434"/>
          <w:sz w:val="24"/>
          <w:szCs w:val="24"/>
          <w:lang w:val="en-US" w:eastAsia="ru-RU"/>
        </w:rPr>
        <w:t> Under certain circumstances, you may have the right to require us to restrict the processing of your Personal Data. In this case, the respective Personal Data will be marked and may only be processed by us for certain purposes.</w:t>
      </w:r>
    </w:p>
    <w:p w14:paraId="5FE13160" w14:textId="77777777" w:rsidR="00C8586D" w:rsidRPr="00C8586D" w:rsidRDefault="00C8586D" w:rsidP="00C8586D">
      <w:pPr>
        <w:numPr>
          <w:ilvl w:val="0"/>
          <w:numId w:val="2"/>
        </w:num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b/>
          <w:bCs/>
          <w:color w:val="343434"/>
          <w:sz w:val="24"/>
          <w:szCs w:val="24"/>
          <w:bdr w:val="none" w:sz="0" w:space="0" w:color="auto" w:frame="1"/>
          <w:lang w:val="en-US" w:eastAsia="ru-RU"/>
        </w:rPr>
        <w:t>Right to Personal Data portability.</w:t>
      </w:r>
      <w:r w:rsidRPr="00C8586D">
        <w:rPr>
          <w:rFonts w:ascii="Segoe UI" w:eastAsia="Times New Roman" w:hAnsi="Segoe UI" w:cs="Segoe UI"/>
          <w:color w:val="343434"/>
          <w:sz w:val="24"/>
          <w:szCs w:val="24"/>
          <w:lang w:val="en-US" w:eastAsia="ru-RU"/>
        </w:rPr>
        <w:t> Under certain circumstances, you may have the right to receive the Personal Data concerning you, which you have provided to us, in a structured, commonly used, and machine-readable format, and to transmit these Personal Data to another entity.</w:t>
      </w:r>
    </w:p>
    <w:p w14:paraId="5D301CD2" w14:textId="77777777" w:rsidR="00C8586D" w:rsidRPr="00C8586D" w:rsidRDefault="00C8586D" w:rsidP="00C8586D">
      <w:pPr>
        <w:numPr>
          <w:ilvl w:val="0"/>
          <w:numId w:val="2"/>
        </w:num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b/>
          <w:bCs/>
          <w:color w:val="343434"/>
          <w:sz w:val="24"/>
          <w:szCs w:val="24"/>
          <w:bdr w:val="none" w:sz="0" w:space="0" w:color="auto" w:frame="1"/>
          <w:lang w:val="en-US" w:eastAsia="ru-RU"/>
        </w:rPr>
        <w:t>Right to Object.</w:t>
      </w:r>
      <w:r w:rsidRPr="00C8586D">
        <w:rPr>
          <w:rFonts w:ascii="Segoe UI" w:eastAsia="Times New Roman" w:hAnsi="Segoe UI" w:cs="Segoe UI"/>
          <w:color w:val="343434"/>
          <w:sz w:val="24"/>
          <w:szCs w:val="24"/>
          <w:lang w:val="en-US" w:eastAsia="ru-RU"/>
        </w:rPr>
        <w:t> Under certain circumstances, you may have the right to object, on grounds relating to their particular situation, at any time to the processing of your Personal Data by us and we can be required to no longer process your Personal Data.</w:t>
      </w:r>
    </w:p>
    <w:p w14:paraId="19CE822D" w14:textId="7C1A6AC2"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lastRenderedPageBreak/>
        <w:t>These rights can be exercised via the email address </w:t>
      </w:r>
      <w:hyperlink r:id="rId7" w:history="1">
        <w:r w:rsidRPr="00137C9D">
          <w:rPr>
            <w:rStyle w:val="a3"/>
            <w:rFonts w:ascii="Segoe UI" w:eastAsia="Times New Roman" w:hAnsi="Segoe UI" w:cs="Segoe UI"/>
            <w:sz w:val="24"/>
            <w:szCs w:val="24"/>
            <w:lang w:val="en-US" w:eastAsia="ru-RU"/>
          </w:rPr>
          <w:t>dim.shvalev@gmail.com</w:t>
        </w:r>
      </w:hyperlink>
      <w:r w:rsidRPr="00C8586D">
        <w:rPr>
          <w:rFonts w:ascii="Segoe UI" w:eastAsia="Times New Roman" w:hAnsi="Segoe UI" w:cs="Segoe UI"/>
          <w:color w:val="343434"/>
          <w:sz w:val="24"/>
          <w:szCs w:val="24"/>
          <w:lang w:val="en-US" w:eastAsia="ru-RU"/>
        </w:rPr>
        <w:t>.</w:t>
      </w:r>
    </w:p>
    <w:p w14:paraId="0E8D47E2" w14:textId="347779CB" w:rsidR="00C8586D" w:rsidRPr="00C8586D" w:rsidRDefault="00C8586D" w:rsidP="00814E52">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You may also contact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to get up-to-date information about your Personal Data processing and any Personal Data recipients.</w:t>
      </w:r>
    </w:p>
    <w:p w14:paraId="5D0B6531"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Changes to this Policy</w:t>
      </w:r>
    </w:p>
    <w:p w14:paraId="1935FC91" w14:textId="7FAC6335"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This Privacy Policy is </w:t>
      </w:r>
      <w:r w:rsidR="007C6691">
        <w:rPr>
          <w:rFonts w:ascii="Segoe UI" w:eastAsia="Times New Roman" w:hAnsi="Segoe UI" w:cs="Segoe UI"/>
          <w:color w:val="343434"/>
          <w:sz w:val="24"/>
          <w:szCs w:val="24"/>
          <w:lang w:val="en-US" w:eastAsia="ru-RU"/>
        </w:rPr>
        <w:t xml:space="preserve">not </w:t>
      </w:r>
      <w:r w:rsidRPr="00C8586D">
        <w:rPr>
          <w:rFonts w:ascii="Segoe UI" w:eastAsia="Times New Roman" w:hAnsi="Segoe UI" w:cs="Segoe UI"/>
          <w:color w:val="343434"/>
          <w:sz w:val="24"/>
          <w:szCs w:val="24"/>
          <w:lang w:val="en-US" w:eastAsia="ru-RU"/>
        </w:rPr>
        <w:t xml:space="preserve">current as of the Effective Date set forth above. We may change this Privacy Policy from time to time, so please be sure to check back periodically. We will post any changes to this Privacy Policy on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Website. If we make any changes to this Privacy Policy that materially affect our practices with regard to the Personal </w:t>
      </w:r>
      <w:proofErr w:type="gramStart"/>
      <w:r w:rsidRPr="00C8586D">
        <w:rPr>
          <w:rFonts w:ascii="Segoe UI" w:eastAsia="Times New Roman" w:hAnsi="Segoe UI" w:cs="Segoe UI"/>
          <w:color w:val="343434"/>
          <w:sz w:val="24"/>
          <w:szCs w:val="24"/>
          <w:lang w:val="en-US" w:eastAsia="ru-RU"/>
        </w:rPr>
        <w:t>Data</w:t>
      </w:r>
      <w:proofErr w:type="gramEnd"/>
      <w:r w:rsidRPr="00C8586D">
        <w:rPr>
          <w:rFonts w:ascii="Segoe UI" w:eastAsia="Times New Roman" w:hAnsi="Segoe UI" w:cs="Segoe UI"/>
          <w:color w:val="343434"/>
          <w:sz w:val="24"/>
          <w:szCs w:val="24"/>
          <w:lang w:val="en-US" w:eastAsia="ru-RU"/>
        </w:rPr>
        <w:t xml:space="preserve"> we have previously collected from you, we will endeavor to provide you with an advance notice of such change by highlighting the change on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Website.</w:t>
      </w:r>
    </w:p>
    <w:p w14:paraId="47271281"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Reaching out</w:t>
      </w:r>
    </w:p>
    <w:p w14:paraId="40FDB1CF" w14:textId="6CE1BCD6" w:rsid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If you have any questions or concerns, or you feel that this Privacy Policy has been violated in any way, please let us know immediately by contacting </w:t>
      </w:r>
      <w:hyperlink r:id="rId8" w:history="1">
        <w:r w:rsidRPr="00137C9D">
          <w:rPr>
            <w:rStyle w:val="a3"/>
            <w:rFonts w:ascii="Segoe UI" w:eastAsia="Times New Roman" w:hAnsi="Segoe UI" w:cs="Segoe UI"/>
            <w:sz w:val="24"/>
            <w:szCs w:val="24"/>
            <w:lang w:val="en-US" w:eastAsia="ru-RU"/>
          </w:rPr>
          <w:t>dim.shvalev@gmail.com</w:t>
        </w:r>
      </w:hyperlink>
      <w:r>
        <w:rPr>
          <w:rFonts w:ascii="Segoe UI" w:eastAsia="Times New Roman" w:hAnsi="Segoe UI" w:cs="Segoe UI"/>
          <w:color w:val="343434"/>
          <w:sz w:val="24"/>
          <w:szCs w:val="24"/>
          <w:lang w:val="en-US" w:eastAsia="ru-RU"/>
        </w:rPr>
        <w:t>.</w:t>
      </w:r>
    </w:p>
    <w:p w14:paraId="0F81C995" w14:textId="77777777"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p>
    <w:p w14:paraId="2F82A65D" w14:textId="1B37F114" w:rsidR="00C8586D" w:rsidRPr="00C8586D" w:rsidRDefault="00C8586D" w:rsidP="00C8586D">
      <w:pPr>
        <w:shd w:val="clear" w:color="auto" w:fill="FFFFFF"/>
        <w:spacing w:after="0" w:line="240" w:lineRule="auto"/>
        <w:textAlignment w:val="baseline"/>
        <w:rPr>
          <w:rFonts w:ascii="Helvetica" w:eastAsia="Times New Roman" w:hAnsi="Helvetica" w:cs="Helvetica"/>
          <w:color w:val="343434"/>
          <w:sz w:val="24"/>
          <w:szCs w:val="24"/>
          <w:lang w:val="en-US" w:eastAsia="ru-RU"/>
        </w:rPr>
      </w:pPr>
      <w:r w:rsidRPr="00C8586D">
        <w:rPr>
          <w:rFonts w:ascii="Helvetica" w:eastAsia="Times New Roman" w:hAnsi="Helvetica" w:cs="Helvetica"/>
          <w:color w:val="343434"/>
          <w:sz w:val="24"/>
          <w:szCs w:val="24"/>
          <w:lang w:val="en-US" w:eastAsia="ru-RU"/>
        </w:rPr>
        <w:t>Russian Federation</w:t>
      </w:r>
      <w:r>
        <w:rPr>
          <w:rFonts w:ascii="Helvetica" w:eastAsia="Times New Roman" w:hAnsi="Helvetica" w:cs="Helvetica"/>
          <w:color w:val="343434"/>
          <w:sz w:val="24"/>
          <w:szCs w:val="24"/>
          <w:lang w:val="en-US" w:eastAsia="ru-RU"/>
        </w:rPr>
        <w:t xml:space="preserve"> </w:t>
      </w:r>
      <w:r w:rsidRPr="00C8586D">
        <w:rPr>
          <w:rFonts w:ascii="Helvetica" w:eastAsia="Times New Roman" w:hAnsi="Helvetica" w:cs="Helvetica"/>
          <w:color w:val="343434"/>
          <w:sz w:val="24"/>
          <w:szCs w:val="24"/>
          <w:bdr w:val="none" w:sz="0" w:space="0" w:color="auto" w:frame="1"/>
          <w:lang w:val="en-US" w:eastAsia="ru-RU"/>
        </w:rPr>
        <w:t>English</w:t>
      </w:r>
    </w:p>
    <w:p w14:paraId="07EF7CC9" w14:textId="6874FF88" w:rsidR="00C8586D" w:rsidRPr="00C8586D" w:rsidRDefault="00C8586D" w:rsidP="00C8586D">
      <w:pPr>
        <w:shd w:val="clear" w:color="auto" w:fill="FFFFFF"/>
        <w:spacing w:after="0" w:line="240" w:lineRule="auto"/>
        <w:textAlignment w:val="baseline"/>
        <w:rPr>
          <w:rFonts w:ascii="Helvetica" w:eastAsia="Times New Roman" w:hAnsi="Helvetica" w:cs="Helvetica"/>
          <w:color w:val="343434"/>
          <w:sz w:val="24"/>
          <w:szCs w:val="24"/>
          <w:lang w:val="en-US" w:eastAsia="ru-RU"/>
        </w:rPr>
      </w:pPr>
      <w:r w:rsidRPr="00C8586D">
        <w:rPr>
          <w:rFonts w:ascii="Helvetica" w:eastAsia="Times New Roman" w:hAnsi="Helvetica" w:cs="Helvetica"/>
          <w:color w:val="343434"/>
          <w:spacing w:val="1"/>
          <w:sz w:val="24"/>
          <w:szCs w:val="24"/>
          <w:bdr w:val="none" w:sz="0" w:space="0" w:color="auto" w:frame="1"/>
          <w:lang w:val="en-US" w:eastAsia="ru-RU"/>
        </w:rPr>
        <w:t xml:space="preserve">Privacy &amp; </w:t>
      </w:r>
      <w:proofErr w:type="spellStart"/>
      <w:r w:rsidRPr="00C8586D">
        <w:rPr>
          <w:rFonts w:ascii="Helvetica" w:eastAsia="Times New Roman" w:hAnsi="Helvetica" w:cs="Helvetica"/>
          <w:color w:val="343434"/>
          <w:spacing w:val="1"/>
          <w:sz w:val="24"/>
          <w:szCs w:val="24"/>
          <w:bdr w:val="none" w:sz="0" w:space="0" w:color="auto" w:frame="1"/>
          <w:lang w:val="en-US" w:eastAsia="ru-RU"/>
        </w:rPr>
        <w:t>SecurityTerms</w:t>
      </w:r>
      <w:proofErr w:type="spellEnd"/>
      <w:r w:rsidRPr="00C8586D">
        <w:rPr>
          <w:rFonts w:ascii="Helvetica" w:eastAsia="Times New Roman" w:hAnsi="Helvetica" w:cs="Helvetica"/>
          <w:color w:val="343434"/>
          <w:spacing w:val="1"/>
          <w:sz w:val="24"/>
          <w:szCs w:val="24"/>
          <w:bdr w:val="none" w:sz="0" w:space="0" w:color="auto" w:frame="1"/>
          <w:lang w:val="en-US" w:eastAsia="ru-RU"/>
        </w:rPr>
        <w:t xml:space="preserve"> of </w:t>
      </w:r>
      <w:proofErr w:type="spellStart"/>
      <w:r w:rsidRPr="00C8586D">
        <w:rPr>
          <w:rFonts w:ascii="Helvetica" w:eastAsia="Times New Roman" w:hAnsi="Helvetica" w:cs="Helvetica"/>
          <w:color w:val="343434"/>
          <w:spacing w:val="1"/>
          <w:sz w:val="24"/>
          <w:szCs w:val="24"/>
          <w:bdr w:val="none" w:sz="0" w:space="0" w:color="auto" w:frame="1"/>
          <w:lang w:val="en-US" w:eastAsia="ru-RU"/>
        </w:rPr>
        <w:t>UseTrademarksLegalGenuine</w:t>
      </w:r>
      <w:proofErr w:type="spellEnd"/>
      <w:r w:rsidRPr="00C8586D">
        <w:rPr>
          <w:rFonts w:ascii="Helvetica" w:eastAsia="Times New Roman" w:hAnsi="Helvetica" w:cs="Helvetica"/>
          <w:color w:val="343434"/>
          <w:spacing w:val="1"/>
          <w:sz w:val="24"/>
          <w:szCs w:val="24"/>
          <w:bdr w:val="none" w:sz="0" w:space="0" w:color="auto" w:frame="1"/>
          <w:lang w:val="en-US" w:eastAsia="ru-RU"/>
        </w:rPr>
        <w:t xml:space="preserve"> </w:t>
      </w:r>
      <w:proofErr w:type="spellStart"/>
      <w:r w:rsidRPr="00C8586D">
        <w:rPr>
          <w:rFonts w:ascii="Helvetica" w:eastAsia="Times New Roman" w:hAnsi="Helvetica" w:cs="Helvetica"/>
          <w:color w:val="343434"/>
          <w:spacing w:val="1"/>
          <w:sz w:val="24"/>
          <w:szCs w:val="24"/>
          <w:bdr w:val="none" w:sz="0" w:space="0" w:color="auto" w:frame="1"/>
          <w:lang w:val="en-US" w:eastAsia="ru-RU"/>
        </w:rPr>
        <w:t>ToolsOpt-OutCopyright</w:t>
      </w:r>
      <w:proofErr w:type="spellEnd"/>
      <w:r w:rsidRPr="00C8586D">
        <w:rPr>
          <w:rFonts w:ascii="Helvetica" w:eastAsia="Times New Roman" w:hAnsi="Helvetica" w:cs="Helvetica"/>
          <w:color w:val="343434"/>
          <w:spacing w:val="1"/>
          <w:sz w:val="24"/>
          <w:szCs w:val="24"/>
          <w:bdr w:val="none" w:sz="0" w:space="0" w:color="auto" w:frame="1"/>
          <w:lang w:val="en-US" w:eastAsia="ru-RU"/>
        </w:rPr>
        <w:t xml:space="preserve"> © 20</w:t>
      </w:r>
      <w:r>
        <w:rPr>
          <w:rFonts w:ascii="Helvetica" w:eastAsia="Times New Roman" w:hAnsi="Helvetica" w:cs="Helvetica"/>
          <w:color w:val="343434"/>
          <w:spacing w:val="1"/>
          <w:sz w:val="24"/>
          <w:szCs w:val="24"/>
          <w:bdr w:val="none" w:sz="0" w:space="0" w:color="auto" w:frame="1"/>
          <w:lang w:val="en-US" w:eastAsia="ru-RU"/>
        </w:rPr>
        <w:t>24</w:t>
      </w:r>
      <w:r w:rsidRPr="00C8586D">
        <w:rPr>
          <w:rFonts w:ascii="Helvetica" w:eastAsia="Times New Roman" w:hAnsi="Helvetica" w:cs="Helvetica"/>
          <w:color w:val="343434"/>
          <w:spacing w:val="1"/>
          <w:sz w:val="24"/>
          <w:szCs w:val="24"/>
          <w:bdr w:val="none" w:sz="0" w:space="0" w:color="auto" w:frame="1"/>
          <w:lang w:val="en-US" w:eastAsia="ru-RU"/>
        </w:rPr>
        <w:t>-2024 </w:t>
      </w:r>
      <w:proofErr w:type="spellStart"/>
      <w:r>
        <w:rPr>
          <w:rFonts w:ascii="Helvetica" w:eastAsia="Times New Roman" w:hAnsi="Helvetica" w:cs="Helvetica"/>
          <w:color w:val="343434"/>
          <w:spacing w:val="1"/>
          <w:sz w:val="24"/>
          <w:szCs w:val="24"/>
          <w:bdr w:val="none" w:sz="0" w:space="0" w:color="auto" w:frame="1"/>
          <w:lang w:val="en-US" w:eastAsia="ru-RU"/>
        </w:rPr>
        <w:t>Besdarnost`comp</w:t>
      </w:r>
      <w:proofErr w:type="spellEnd"/>
    </w:p>
    <w:p w14:paraId="408A6C4A" w14:textId="77777777" w:rsidR="00D80F12" w:rsidRPr="00C8586D" w:rsidRDefault="00D80F12">
      <w:pPr>
        <w:rPr>
          <w:lang w:val="en-US"/>
        </w:rPr>
      </w:pPr>
    </w:p>
    <w:sectPr w:rsidR="00D80F12" w:rsidRPr="00C858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E55"/>
    <w:multiLevelType w:val="multilevel"/>
    <w:tmpl w:val="B690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00D14"/>
    <w:multiLevelType w:val="multilevel"/>
    <w:tmpl w:val="DDEA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57AD4"/>
    <w:multiLevelType w:val="multilevel"/>
    <w:tmpl w:val="B9FA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77F02"/>
    <w:multiLevelType w:val="multilevel"/>
    <w:tmpl w:val="92BE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451BC"/>
    <w:multiLevelType w:val="multilevel"/>
    <w:tmpl w:val="D87C8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99"/>
    <w:rsid w:val="004725E3"/>
    <w:rsid w:val="00687399"/>
    <w:rsid w:val="007C6691"/>
    <w:rsid w:val="00814E52"/>
    <w:rsid w:val="00C8586D"/>
    <w:rsid w:val="00C93492"/>
    <w:rsid w:val="00D80F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BDCF"/>
  <w15:chartTrackingRefBased/>
  <w15:docId w15:val="{C8A836E8-D321-460B-9B12-FA7F9577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858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8586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C8586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586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8586D"/>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C8586D"/>
    <w:rPr>
      <w:rFonts w:ascii="Times New Roman" w:eastAsia="Times New Roman" w:hAnsi="Times New Roman" w:cs="Times New Roman"/>
      <w:b/>
      <w:bCs/>
      <w:sz w:val="24"/>
      <w:szCs w:val="24"/>
      <w:lang w:eastAsia="ru-RU"/>
    </w:rPr>
  </w:style>
  <w:style w:type="character" w:styleId="a3">
    <w:name w:val="Hyperlink"/>
    <w:basedOn w:val="a0"/>
    <w:uiPriority w:val="99"/>
    <w:unhideWhenUsed/>
    <w:rsid w:val="00C8586D"/>
    <w:rPr>
      <w:color w:val="0000FF"/>
      <w:u w:val="single"/>
    </w:rPr>
  </w:style>
  <w:style w:type="character" w:customStyle="1" w:styleId="triggerwrapper1t4sa2o55">
    <w:name w:val="_triggerwrapper_1t4sa2o_55"/>
    <w:basedOn w:val="a0"/>
    <w:rsid w:val="00C8586D"/>
  </w:style>
  <w:style w:type="character" w:customStyle="1" w:styleId="menu-second-title-boxtitle">
    <w:name w:val="menu-second-title-box__title"/>
    <w:basedOn w:val="a0"/>
    <w:rsid w:val="00C8586D"/>
  </w:style>
  <w:style w:type="character" w:styleId="a4">
    <w:name w:val="Strong"/>
    <w:basedOn w:val="a0"/>
    <w:uiPriority w:val="22"/>
    <w:qFormat/>
    <w:rsid w:val="00C8586D"/>
    <w:rPr>
      <w:b/>
      <w:bCs/>
    </w:rPr>
  </w:style>
  <w:style w:type="paragraph" w:styleId="a5">
    <w:name w:val="Normal (Web)"/>
    <w:basedOn w:val="a"/>
    <w:uiPriority w:val="99"/>
    <w:semiHidden/>
    <w:unhideWhenUsed/>
    <w:rsid w:val="00C858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t-offset-top-12">
    <w:name w:val="wt-offset-top-12"/>
    <w:basedOn w:val="a"/>
    <w:rsid w:val="00C858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t-text-3">
    <w:name w:val="wt-text-3"/>
    <w:basedOn w:val="a0"/>
    <w:rsid w:val="00C8586D"/>
  </w:style>
  <w:style w:type="paragraph" w:customStyle="1" w:styleId="jb-footer-catalog-linksitem">
    <w:name w:val="jb-footer-catalog-links__item"/>
    <w:basedOn w:val="a"/>
    <w:rsid w:val="00C858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s-text-3">
    <w:name w:val="rs-text-3"/>
    <w:basedOn w:val="a0"/>
    <w:rsid w:val="00C8586D"/>
  </w:style>
  <w:style w:type="character" w:styleId="a6">
    <w:name w:val="Unresolved Mention"/>
    <w:basedOn w:val="a0"/>
    <w:uiPriority w:val="99"/>
    <w:semiHidden/>
    <w:unhideWhenUsed/>
    <w:rsid w:val="00C8586D"/>
    <w:rPr>
      <w:color w:val="605E5C"/>
      <w:shd w:val="clear" w:color="auto" w:fill="E1DFDD"/>
    </w:rPr>
  </w:style>
  <w:style w:type="character" w:styleId="a7">
    <w:name w:val="FollowedHyperlink"/>
    <w:basedOn w:val="a0"/>
    <w:uiPriority w:val="99"/>
    <w:semiHidden/>
    <w:unhideWhenUsed/>
    <w:rsid w:val="007C6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7966">
      <w:bodyDiv w:val="1"/>
      <w:marLeft w:val="0"/>
      <w:marRight w:val="0"/>
      <w:marTop w:val="0"/>
      <w:marBottom w:val="0"/>
      <w:divBdr>
        <w:top w:val="none" w:sz="0" w:space="0" w:color="auto"/>
        <w:left w:val="none" w:sz="0" w:space="0" w:color="auto"/>
        <w:bottom w:val="none" w:sz="0" w:space="0" w:color="auto"/>
        <w:right w:val="none" w:sz="0" w:space="0" w:color="auto"/>
      </w:divBdr>
      <w:divsChild>
        <w:div w:id="1900165205">
          <w:marLeft w:val="0"/>
          <w:marRight w:val="0"/>
          <w:marTop w:val="0"/>
          <w:marBottom w:val="0"/>
          <w:divBdr>
            <w:top w:val="none" w:sz="0" w:space="0" w:color="auto"/>
            <w:left w:val="none" w:sz="0" w:space="0" w:color="auto"/>
            <w:bottom w:val="none" w:sz="0" w:space="0" w:color="auto"/>
            <w:right w:val="none" w:sz="0" w:space="0" w:color="auto"/>
          </w:divBdr>
          <w:divsChild>
            <w:div w:id="1704209426">
              <w:marLeft w:val="0"/>
              <w:marRight w:val="0"/>
              <w:marTop w:val="0"/>
              <w:marBottom w:val="0"/>
              <w:divBdr>
                <w:top w:val="none" w:sz="0" w:space="0" w:color="auto"/>
                <w:left w:val="none" w:sz="0" w:space="0" w:color="auto"/>
                <w:bottom w:val="none" w:sz="0" w:space="0" w:color="auto"/>
                <w:right w:val="none" w:sz="0" w:space="0" w:color="auto"/>
              </w:divBdr>
              <w:divsChild>
                <w:div w:id="845484199">
                  <w:marLeft w:val="0"/>
                  <w:marRight w:val="0"/>
                  <w:marTop w:val="0"/>
                  <w:marBottom w:val="0"/>
                  <w:divBdr>
                    <w:top w:val="none" w:sz="0" w:space="0" w:color="auto"/>
                    <w:left w:val="none" w:sz="0" w:space="0" w:color="auto"/>
                    <w:bottom w:val="none" w:sz="0" w:space="0" w:color="auto"/>
                    <w:right w:val="none" w:sz="0" w:space="0" w:color="auto"/>
                  </w:divBdr>
                  <w:divsChild>
                    <w:div w:id="905149623">
                      <w:marLeft w:val="0"/>
                      <w:marRight w:val="0"/>
                      <w:marTop w:val="0"/>
                      <w:marBottom w:val="0"/>
                      <w:divBdr>
                        <w:top w:val="none" w:sz="0" w:space="0" w:color="auto"/>
                        <w:left w:val="none" w:sz="0" w:space="0" w:color="auto"/>
                        <w:bottom w:val="none" w:sz="0" w:space="0" w:color="auto"/>
                        <w:right w:val="none" w:sz="0" w:space="0" w:color="auto"/>
                      </w:divBdr>
                      <w:divsChild>
                        <w:div w:id="1741826703">
                          <w:marLeft w:val="0"/>
                          <w:marRight w:val="0"/>
                          <w:marTop w:val="0"/>
                          <w:marBottom w:val="0"/>
                          <w:divBdr>
                            <w:top w:val="none" w:sz="0" w:space="0" w:color="auto"/>
                            <w:left w:val="none" w:sz="0" w:space="0" w:color="auto"/>
                            <w:bottom w:val="none" w:sz="0" w:space="0" w:color="auto"/>
                            <w:right w:val="none" w:sz="0" w:space="0" w:color="auto"/>
                          </w:divBdr>
                          <w:divsChild>
                            <w:div w:id="1256674790">
                              <w:marLeft w:val="0"/>
                              <w:marRight w:val="0"/>
                              <w:marTop w:val="0"/>
                              <w:marBottom w:val="0"/>
                              <w:divBdr>
                                <w:top w:val="none" w:sz="0" w:space="0" w:color="auto"/>
                                <w:left w:val="none" w:sz="0" w:space="0" w:color="auto"/>
                                <w:bottom w:val="none" w:sz="0" w:space="0" w:color="auto"/>
                                <w:right w:val="none" w:sz="0" w:space="0" w:color="auto"/>
                              </w:divBdr>
                              <w:divsChild>
                                <w:div w:id="275603371">
                                  <w:marLeft w:val="0"/>
                                  <w:marRight w:val="0"/>
                                  <w:marTop w:val="0"/>
                                  <w:marBottom w:val="0"/>
                                  <w:divBdr>
                                    <w:top w:val="none" w:sz="0" w:space="0" w:color="auto"/>
                                    <w:left w:val="none" w:sz="0" w:space="0" w:color="auto"/>
                                    <w:bottom w:val="none" w:sz="0" w:space="0" w:color="auto"/>
                                    <w:right w:val="none" w:sz="0" w:space="0" w:color="auto"/>
                                  </w:divBdr>
                                  <w:divsChild>
                                    <w:div w:id="139542077">
                                      <w:marLeft w:val="0"/>
                                      <w:marRight w:val="0"/>
                                      <w:marTop w:val="0"/>
                                      <w:marBottom w:val="0"/>
                                      <w:divBdr>
                                        <w:top w:val="none" w:sz="0" w:space="0" w:color="auto"/>
                                        <w:left w:val="none" w:sz="0" w:space="0" w:color="auto"/>
                                        <w:bottom w:val="none" w:sz="0" w:space="0" w:color="auto"/>
                                        <w:right w:val="none" w:sz="0" w:space="0" w:color="auto"/>
                                      </w:divBdr>
                                    </w:div>
                                    <w:div w:id="1154838565">
                                      <w:marLeft w:val="0"/>
                                      <w:marRight w:val="0"/>
                                      <w:marTop w:val="0"/>
                                      <w:marBottom w:val="0"/>
                                      <w:divBdr>
                                        <w:top w:val="none" w:sz="0" w:space="0" w:color="auto"/>
                                        <w:left w:val="none" w:sz="0" w:space="0" w:color="auto"/>
                                        <w:bottom w:val="none" w:sz="0" w:space="0" w:color="auto"/>
                                        <w:right w:val="none" w:sz="0" w:space="0" w:color="auto"/>
                                      </w:divBdr>
                                    </w:div>
                                    <w:div w:id="1607300233">
                                      <w:marLeft w:val="0"/>
                                      <w:marRight w:val="0"/>
                                      <w:marTop w:val="0"/>
                                      <w:marBottom w:val="0"/>
                                      <w:divBdr>
                                        <w:top w:val="none" w:sz="0" w:space="0" w:color="auto"/>
                                        <w:left w:val="none" w:sz="0" w:space="0" w:color="auto"/>
                                        <w:bottom w:val="none" w:sz="0" w:space="0" w:color="auto"/>
                                        <w:right w:val="none" w:sz="0" w:space="0" w:color="auto"/>
                                      </w:divBdr>
                                    </w:div>
                                    <w:div w:id="1568300325">
                                      <w:marLeft w:val="0"/>
                                      <w:marRight w:val="0"/>
                                      <w:marTop w:val="0"/>
                                      <w:marBottom w:val="0"/>
                                      <w:divBdr>
                                        <w:top w:val="none" w:sz="0" w:space="0" w:color="auto"/>
                                        <w:left w:val="none" w:sz="0" w:space="0" w:color="auto"/>
                                        <w:bottom w:val="none" w:sz="0" w:space="0" w:color="auto"/>
                                        <w:right w:val="none" w:sz="0" w:space="0" w:color="auto"/>
                                      </w:divBdr>
                                    </w:div>
                                    <w:div w:id="1723286712">
                                      <w:marLeft w:val="0"/>
                                      <w:marRight w:val="0"/>
                                      <w:marTop w:val="0"/>
                                      <w:marBottom w:val="0"/>
                                      <w:divBdr>
                                        <w:top w:val="none" w:sz="0" w:space="0" w:color="auto"/>
                                        <w:left w:val="none" w:sz="0" w:space="0" w:color="auto"/>
                                        <w:bottom w:val="none" w:sz="0" w:space="0" w:color="auto"/>
                                        <w:right w:val="none" w:sz="0" w:space="0" w:color="auto"/>
                                      </w:divBdr>
                                    </w:div>
                                    <w:div w:id="19166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377217">
              <w:marLeft w:val="0"/>
              <w:marRight w:val="0"/>
              <w:marTop w:val="0"/>
              <w:marBottom w:val="0"/>
              <w:divBdr>
                <w:top w:val="none" w:sz="0" w:space="0" w:color="auto"/>
                <w:left w:val="none" w:sz="0" w:space="0" w:color="auto"/>
                <w:bottom w:val="none" w:sz="0" w:space="0" w:color="auto"/>
                <w:right w:val="none" w:sz="0" w:space="0" w:color="auto"/>
              </w:divBdr>
              <w:divsChild>
                <w:div w:id="2038118593">
                  <w:marLeft w:val="0"/>
                  <w:marRight w:val="0"/>
                  <w:marTop w:val="0"/>
                  <w:marBottom w:val="0"/>
                  <w:divBdr>
                    <w:top w:val="none" w:sz="0" w:space="0" w:color="auto"/>
                    <w:left w:val="none" w:sz="0" w:space="0" w:color="auto"/>
                    <w:bottom w:val="none" w:sz="0" w:space="0" w:color="auto"/>
                    <w:right w:val="none" w:sz="0" w:space="0" w:color="auto"/>
                  </w:divBdr>
                  <w:divsChild>
                    <w:div w:id="972712036">
                      <w:marLeft w:val="0"/>
                      <w:marRight w:val="0"/>
                      <w:marTop w:val="0"/>
                      <w:marBottom w:val="0"/>
                      <w:divBdr>
                        <w:top w:val="none" w:sz="0" w:space="0" w:color="auto"/>
                        <w:left w:val="none" w:sz="0" w:space="0" w:color="auto"/>
                        <w:bottom w:val="none" w:sz="0" w:space="0" w:color="auto"/>
                        <w:right w:val="none" w:sz="0" w:space="0" w:color="auto"/>
                      </w:divBdr>
                      <w:divsChild>
                        <w:div w:id="11511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45482">
          <w:marLeft w:val="0"/>
          <w:marRight w:val="0"/>
          <w:marTop w:val="0"/>
          <w:marBottom w:val="0"/>
          <w:divBdr>
            <w:top w:val="none" w:sz="0" w:space="0" w:color="auto"/>
            <w:left w:val="none" w:sz="0" w:space="0" w:color="auto"/>
            <w:bottom w:val="none" w:sz="0" w:space="0" w:color="auto"/>
            <w:right w:val="none" w:sz="0" w:space="0" w:color="auto"/>
          </w:divBdr>
          <w:divsChild>
            <w:div w:id="628056036">
              <w:marLeft w:val="0"/>
              <w:marRight w:val="0"/>
              <w:marTop w:val="0"/>
              <w:marBottom w:val="0"/>
              <w:divBdr>
                <w:top w:val="none" w:sz="0" w:space="0" w:color="auto"/>
                <w:left w:val="none" w:sz="0" w:space="0" w:color="auto"/>
                <w:bottom w:val="none" w:sz="0" w:space="0" w:color="auto"/>
                <w:right w:val="none" w:sz="0" w:space="0" w:color="auto"/>
              </w:divBdr>
              <w:divsChild>
                <w:div w:id="418673453">
                  <w:marLeft w:val="0"/>
                  <w:marRight w:val="0"/>
                  <w:marTop w:val="0"/>
                  <w:marBottom w:val="0"/>
                  <w:divBdr>
                    <w:top w:val="none" w:sz="0" w:space="0" w:color="auto"/>
                    <w:left w:val="none" w:sz="0" w:space="0" w:color="auto"/>
                    <w:bottom w:val="none" w:sz="0" w:space="0" w:color="auto"/>
                    <w:right w:val="none" w:sz="0" w:space="0" w:color="auto"/>
                  </w:divBdr>
                  <w:divsChild>
                    <w:div w:id="1447654019">
                      <w:marLeft w:val="0"/>
                      <w:marRight w:val="0"/>
                      <w:marTop w:val="0"/>
                      <w:marBottom w:val="0"/>
                      <w:divBdr>
                        <w:top w:val="none" w:sz="0" w:space="0" w:color="auto"/>
                        <w:left w:val="none" w:sz="0" w:space="0" w:color="auto"/>
                        <w:bottom w:val="none" w:sz="0" w:space="0" w:color="auto"/>
                        <w:right w:val="none" w:sz="0" w:space="0" w:color="auto"/>
                      </w:divBdr>
                      <w:divsChild>
                        <w:div w:id="7953243">
                          <w:marLeft w:val="0"/>
                          <w:marRight w:val="0"/>
                          <w:marTop w:val="0"/>
                          <w:marBottom w:val="0"/>
                          <w:divBdr>
                            <w:top w:val="none" w:sz="0" w:space="0" w:color="auto"/>
                            <w:left w:val="none" w:sz="0" w:space="0" w:color="auto"/>
                            <w:bottom w:val="none" w:sz="0" w:space="0" w:color="auto"/>
                            <w:right w:val="none" w:sz="0" w:space="0" w:color="auto"/>
                          </w:divBdr>
                        </w:div>
                      </w:divsChild>
                    </w:div>
                    <w:div w:id="340006437">
                      <w:marLeft w:val="0"/>
                      <w:marRight w:val="0"/>
                      <w:marTop w:val="0"/>
                      <w:marBottom w:val="0"/>
                      <w:divBdr>
                        <w:top w:val="none" w:sz="0" w:space="0" w:color="auto"/>
                        <w:left w:val="none" w:sz="0" w:space="0" w:color="auto"/>
                        <w:bottom w:val="none" w:sz="0" w:space="0" w:color="auto"/>
                        <w:right w:val="none" w:sz="0" w:space="0" w:color="auto"/>
                      </w:divBdr>
                      <w:divsChild>
                        <w:div w:id="554389143">
                          <w:marLeft w:val="0"/>
                          <w:marRight w:val="0"/>
                          <w:marTop w:val="1080"/>
                          <w:marBottom w:val="0"/>
                          <w:divBdr>
                            <w:top w:val="none" w:sz="0" w:space="0" w:color="auto"/>
                            <w:left w:val="none" w:sz="0" w:space="0" w:color="auto"/>
                            <w:bottom w:val="none" w:sz="0" w:space="0" w:color="auto"/>
                            <w:right w:val="none" w:sz="0" w:space="0" w:color="auto"/>
                          </w:divBdr>
                        </w:div>
                      </w:divsChild>
                    </w:div>
                  </w:divsChild>
                </w:div>
              </w:divsChild>
            </w:div>
          </w:divsChild>
        </w:div>
        <w:div w:id="122234045">
          <w:marLeft w:val="0"/>
          <w:marRight w:val="0"/>
          <w:marTop w:val="0"/>
          <w:marBottom w:val="0"/>
          <w:divBdr>
            <w:top w:val="none" w:sz="0" w:space="0" w:color="auto"/>
            <w:left w:val="none" w:sz="0" w:space="0" w:color="auto"/>
            <w:bottom w:val="none" w:sz="0" w:space="0" w:color="auto"/>
            <w:right w:val="none" w:sz="0" w:space="0" w:color="auto"/>
          </w:divBdr>
          <w:divsChild>
            <w:div w:id="1486049339">
              <w:marLeft w:val="0"/>
              <w:marRight w:val="0"/>
              <w:marTop w:val="0"/>
              <w:marBottom w:val="0"/>
              <w:divBdr>
                <w:top w:val="none" w:sz="0" w:space="0" w:color="auto"/>
                <w:left w:val="none" w:sz="0" w:space="0" w:color="auto"/>
                <w:bottom w:val="none" w:sz="0" w:space="0" w:color="auto"/>
                <w:right w:val="none" w:sz="0" w:space="0" w:color="auto"/>
              </w:divBdr>
              <w:divsChild>
                <w:div w:id="617028464">
                  <w:marLeft w:val="0"/>
                  <w:marRight w:val="0"/>
                  <w:marTop w:val="0"/>
                  <w:marBottom w:val="0"/>
                  <w:divBdr>
                    <w:top w:val="none" w:sz="0" w:space="0" w:color="auto"/>
                    <w:left w:val="none" w:sz="0" w:space="0" w:color="auto"/>
                    <w:bottom w:val="single" w:sz="6" w:space="31" w:color="auto"/>
                    <w:right w:val="none" w:sz="0" w:space="0" w:color="auto"/>
                  </w:divBdr>
                </w:div>
                <w:div w:id="858278729">
                  <w:marLeft w:val="0"/>
                  <w:marRight w:val="0"/>
                  <w:marTop w:val="0"/>
                  <w:marBottom w:val="0"/>
                  <w:divBdr>
                    <w:top w:val="none" w:sz="0" w:space="0" w:color="auto"/>
                    <w:left w:val="none" w:sz="0" w:space="0" w:color="auto"/>
                    <w:bottom w:val="none" w:sz="0" w:space="0" w:color="auto"/>
                    <w:right w:val="none" w:sz="0" w:space="0" w:color="auto"/>
                  </w:divBdr>
                  <w:divsChild>
                    <w:div w:id="661200259">
                      <w:marLeft w:val="0"/>
                      <w:marRight w:val="0"/>
                      <w:marTop w:val="0"/>
                      <w:marBottom w:val="0"/>
                      <w:divBdr>
                        <w:top w:val="none" w:sz="0" w:space="0" w:color="auto"/>
                        <w:left w:val="none" w:sz="0" w:space="0" w:color="auto"/>
                        <w:bottom w:val="none" w:sz="0" w:space="0" w:color="auto"/>
                        <w:right w:val="none" w:sz="0" w:space="0" w:color="auto"/>
                      </w:divBdr>
                      <w:divsChild>
                        <w:div w:id="619411482">
                          <w:marLeft w:val="0"/>
                          <w:marRight w:val="0"/>
                          <w:marTop w:val="0"/>
                          <w:marBottom w:val="0"/>
                          <w:divBdr>
                            <w:top w:val="none" w:sz="0" w:space="0" w:color="auto"/>
                            <w:left w:val="none" w:sz="0" w:space="0" w:color="auto"/>
                            <w:bottom w:val="none" w:sz="0" w:space="0" w:color="auto"/>
                            <w:right w:val="none" w:sz="0" w:space="0" w:color="auto"/>
                          </w:divBdr>
                        </w:div>
                      </w:divsChild>
                    </w:div>
                    <w:div w:id="304355057">
                      <w:marLeft w:val="0"/>
                      <w:marRight w:val="0"/>
                      <w:marTop w:val="0"/>
                      <w:marBottom w:val="0"/>
                      <w:divBdr>
                        <w:top w:val="none" w:sz="0" w:space="0" w:color="auto"/>
                        <w:left w:val="none" w:sz="0" w:space="0" w:color="auto"/>
                        <w:bottom w:val="none" w:sz="0" w:space="0" w:color="auto"/>
                        <w:right w:val="none" w:sz="0" w:space="0" w:color="auto"/>
                      </w:divBdr>
                      <w:divsChild>
                        <w:div w:id="707611120">
                          <w:marLeft w:val="0"/>
                          <w:marRight w:val="0"/>
                          <w:marTop w:val="0"/>
                          <w:marBottom w:val="0"/>
                          <w:divBdr>
                            <w:top w:val="none" w:sz="0" w:space="0" w:color="auto"/>
                            <w:left w:val="none" w:sz="0" w:space="0" w:color="auto"/>
                            <w:bottom w:val="none" w:sz="0" w:space="0" w:color="auto"/>
                            <w:right w:val="none" w:sz="0" w:space="0" w:color="auto"/>
                          </w:divBdr>
                        </w:div>
                      </w:divsChild>
                    </w:div>
                    <w:div w:id="970940299">
                      <w:marLeft w:val="0"/>
                      <w:marRight w:val="0"/>
                      <w:marTop w:val="0"/>
                      <w:marBottom w:val="0"/>
                      <w:divBdr>
                        <w:top w:val="none" w:sz="0" w:space="0" w:color="auto"/>
                        <w:left w:val="none" w:sz="0" w:space="0" w:color="auto"/>
                        <w:bottom w:val="none" w:sz="0" w:space="0" w:color="auto"/>
                        <w:right w:val="none" w:sz="0" w:space="0" w:color="auto"/>
                      </w:divBdr>
                    </w:div>
                    <w:div w:id="2173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m.shvalev@gmail.com" TargetMode="External"/><Relationship Id="rId3" Type="http://schemas.openxmlformats.org/officeDocument/2006/relationships/settings" Target="settings.xml"/><Relationship Id="rId7" Type="http://schemas.openxmlformats.org/officeDocument/2006/relationships/hyperlink" Target="mailto:dim.shvalev@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m.shvalev@gmail.com" TargetMode="External"/><Relationship Id="rId5" Type="http://schemas.openxmlformats.org/officeDocument/2006/relationships/hyperlink" Target="mailto:dim.shvalev@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3167</Words>
  <Characters>18053</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LineChangerr Chan</dc:creator>
  <cp:keywords/>
  <dc:description/>
  <cp:lastModifiedBy>LineChangerr Chan</cp:lastModifiedBy>
  <cp:revision>2</cp:revision>
  <dcterms:created xsi:type="dcterms:W3CDTF">2024-04-26T22:15:00Z</dcterms:created>
  <dcterms:modified xsi:type="dcterms:W3CDTF">2024-04-26T22:30:00Z</dcterms:modified>
</cp:coreProperties>
</file>