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D5D906" w14:textId="7BD16143" w:rsidR="009C692C" w:rsidRPr="009C692C" w:rsidRDefault="009C692C" w:rsidP="009C692C">
      <w:pPr>
        <w:pStyle w:val="NormalWeb"/>
        <w:rPr>
          <w:sz w:val="28"/>
          <w:szCs w:val="28"/>
        </w:rPr>
      </w:pPr>
      <w:r w:rsidRPr="009C692C">
        <w:rPr>
          <w:sz w:val="28"/>
          <w:szCs w:val="28"/>
        </w:rPr>
        <w:t>Marwa Mahmoud Gamr</w:t>
      </w:r>
      <w:r w:rsidR="00057487">
        <w:rPr>
          <w:sz w:val="28"/>
          <w:szCs w:val="28"/>
        </w:rPr>
        <w:t>e</w:t>
      </w:r>
      <w:r w:rsidRPr="009C692C">
        <w:rPr>
          <w:sz w:val="28"/>
          <w:szCs w:val="28"/>
        </w:rPr>
        <w:br/>
        <w:t>Tubas, Palestine</w:t>
      </w:r>
      <w:r w:rsidRPr="009C692C">
        <w:rPr>
          <w:sz w:val="28"/>
          <w:szCs w:val="28"/>
        </w:rPr>
        <w:br/>
        <w:t xml:space="preserve">Email: </w:t>
      </w:r>
      <w:r>
        <w:rPr>
          <w:sz w:val="28"/>
          <w:szCs w:val="28"/>
        </w:rPr>
        <w:t>gamremarwa@gmail.com</w:t>
      </w:r>
      <w:r w:rsidRPr="009C692C">
        <w:rPr>
          <w:sz w:val="28"/>
          <w:szCs w:val="28"/>
        </w:rPr>
        <w:br/>
        <w:t>Phone: +97</w:t>
      </w:r>
      <w:r>
        <w:rPr>
          <w:rFonts w:hint="cs"/>
          <w:sz w:val="28"/>
          <w:szCs w:val="28"/>
          <w:rtl/>
        </w:rPr>
        <w:t>2 594049684</w:t>
      </w:r>
      <w:r w:rsidRPr="009C692C">
        <w:rPr>
          <w:sz w:val="28"/>
          <w:szCs w:val="28"/>
        </w:rPr>
        <w:br/>
        <w:t xml:space="preserve">LinkedIn: </w:t>
      </w:r>
      <w:r>
        <w:rPr>
          <w:rFonts w:ascii="Arial" w:hAnsi="Arial" w:cs="Arial"/>
          <w:sz w:val="26"/>
          <w:szCs w:val="26"/>
        </w:rPr>
        <w:t>www.linkedin.com/in/marwa-gamre-1866a0199</w:t>
      </w:r>
    </w:p>
    <w:p w14:paraId="21F39984" w14:textId="77777777" w:rsidR="009C692C" w:rsidRPr="001A02BF" w:rsidRDefault="009C692C" w:rsidP="009C692C">
      <w:pPr>
        <w:pStyle w:val="NormalWeb"/>
        <w:rPr>
          <w:sz w:val="32"/>
          <w:szCs w:val="32"/>
          <w:rtl/>
          <w:lang w:bidi="ar-JO"/>
        </w:rPr>
      </w:pPr>
      <w:r w:rsidRPr="001A02BF">
        <w:rPr>
          <w:sz w:val="32"/>
          <w:szCs w:val="32"/>
        </w:rPr>
        <w:t>Professional Summary</w:t>
      </w:r>
    </w:p>
    <w:p w14:paraId="19552ABB" w14:textId="77777777" w:rsidR="009C692C" w:rsidRPr="009C692C" w:rsidRDefault="009C692C" w:rsidP="00A96DD2">
      <w:pPr>
        <w:pStyle w:val="NormalWeb"/>
        <w:jc w:val="both"/>
        <w:rPr>
          <w:sz w:val="28"/>
          <w:szCs w:val="28"/>
        </w:rPr>
      </w:pPr>
      <w:r w:rsidRPr="009C692C">
        <w:rPr>
          <w:sz w:val="28"/>
          <w:szCs w:val="28"/>
        </w:rPr>
        <w:t>Motivated graduate in Library and Information Technology with experience in academic research support and statistical data analysis using SPSS. Skilled in data cleaning, statistical analysis, and research documentation. Experienced in supporting academic research projects and interpreting statistical results for research reports. Seeking an opportunity as a Research Assistant where I can contribute analytical and research support skills to academic or research-focused organizations.</w:t>
      </w:r>
    </w:p>
    <w:p w14:paraId="7355103D" w14:textId="77777777" w:rsidR="009C692C" w:rsidRPr="00A96DD2" w:rsidRDefault="009C692C" w:rsidP="009C692C">
      <w:pPr>
        <w:pStyle w:val="NormalWeb"/>
        <w:rPr>
          <w:sz w:val="32"/>
          <w:szCs w:val="32"/>
        </w:rPr>
      </w:pPr>
      <w:r w:rsidRPr="00A96DD2">
        <w:rPr>
          <w:sz w:val="32"/>
          <w:szCs w:val="32"/>
        </w:rPr>
        <w:t>Competencies (Skills)</w:t>
      </w:r>
    </w:p>
    <w:p w14:paraId="215CD8DE" w14:textId="77777777" w:rsidR="009C692C" w:rsidRPr="001A02BF" w:rsidRDefault="009C692C" w:rsidP="009C692C">
      <w:pPr>
        <w:pStyle w:val="NormalWeb"/>
        <w:rPr>
          <w:sz w:val="32"/>
          <w:szCs w:val="32"/>
        </w:rPr>
      </w:pPr>
      <w:r w:rsidRPr="001A02BF">
        <w:rPr>
          <w:sz w:val="32"/>
          <w:szCs w:val="32"/>
        </w:rPr>
        <w:t>Technical Skills</w:t>
      </w:r>
    </w:p>
    <w:p w14:paraId="01F874EC" w14:textId="77777777" w:rsidR="009C692C" w:rsidRPr="009C692C" w:rsidRDefault="009C692C" w:rsidP="009C692C">
      <w:pPr>
        <w:pStyle w:val="NormalWeb"/>
        <w:rPr>
          <w:sz w:val="28"/>
          <w:szCs w:val="28"/>
        </w:rPr>
      </w:pPr>
      <w:r w:rsidRPr="009C692C">
        <w:rPr>
          <w:sz w:val="28"/>
          <w:szCs w:val="28"/>
        </w:rPr>
        <w:t>SPSS Statistical Analysis</w:t>
      </w:r>
      <w:r w:rsidRPr="009C692C">
        <w:rPr>
          <w:sz w:val="28"/>
          <w:szCs w:val="28"/>
        </w:rPr>
        <w:br/>
        <w:t>Data Analysis and Data Interpretation</w:t>
      </w:r>
      <w:r w:rsidRPr="009C692C">
        <w:rPr>
          <w:sz w:val="28"/>
          <w:szCs w:val="28"/>
        </w:rPr>
        <w:br/>
        <w:t>Data Cleaning and Statistical Reporting</w:t>
      </w:r>
      <w:r w:rsidRPr="009C692C">
        <w:rPr>
          <w:sz w:val="28"/>
          <w:szCs w:val="28"/>
        </w:rPr>
        <w:br/>
        <w:t>Microsoft Excel and Microsoft Office</w:t>
      </w:r>
      <w:r w:rsidRPr="009C692C">
        <w:rPr>
          <w:sz w:val="28"/>
          <w:szCs w:val="28"/>
        </w:rPr>
        <w:br/>
        <w:t>Research Methodology</w:t>
      </w:r>
    </w:p>
    <w:p w14:paraId="33AA4505" w14:textId="77777777" w:rsidR="009C692C" w:rsidRPr="001A02BF" w:rsidRDefault="009C692C" w:rsidP="009C692C">
      <w:pPr>
        <w:pStyle w:val="NormalWeb"/>
        <w:rPr>
          <w:sz w:val="32"/>
          <w:szCs w:val="32"/>
        </w:rPr>
      </w:pPr>
      <w:r w:rsidRPr="001A02BF">
        <w:rPr>
          <w:sz w:val="32"/>
          <w:szCs w:val="32"/>
        </w:rPr>
        <w:t>Digital Skills</w:t>
      </w:r>
    </w:p>
    <w:p w14:paraId="2626AF01" w14:textId="77777777" w:rsidR="009C692C" w:rsidRPr="009C692C" w:rsidRDefault="009C692C" w:rsidP="009C692C">
      <w:pPr>
        <w:pStyle w:val="NormalWeb"/>
        <w:rPr>
          <w:sz w:val="28"/>
          <w:szCs w:val="28"/>
        </w:rPr>
      </w:pPr>
      <w:r w:rsidRPr="009C692C">
        <w:rPr>
          <w:sz w:val="28"/>
          <w:szCs w:val="28"/>
        </w:rPr>
        <w:t>PowerPoint Presentation Design</w:t>
      </w:r>
      <w:r w:rsidRPr="009C692C">
        <w:rPr>
          <w:sz w:val="28"/>
          <w:szCs w:val="28"/>
        </w:rPr>
        <w:br/>
        <w:t>Digital Content Management</w:t>
      </w:r>
      <w:r w:rsidRPr="009C692C">
        <w:rPr>
          <w:sz w:val="28"/>
          <w:szCs w:val="28"/>
        </w:rPr>
        <w:br/>
        <w:t>Social Media Content Management</w:t>
      </w:r>
    </w:p>
    <w:p w14:paraId="35149035" w14:textId="77777777" w:rsidR="009C692C" w:rsidRPr="001A02BF" w:rsidRDefault="009C692C" w:rsidP="009C692C">
      <w:pPr>
        <w:pStyle w:val="NormalWeb"/>
        <w:rPr>
          <w:sz w:val="32"/>
          <w:szCs w:val="32"/>
        </w:rPr>
      </w:pPr>
      <w:r w:rsidRPr="001A02BF">
        <w:rPr>
          <w:sz w:val="32"/>
          <w:szCs w:val="32"/>
        </w:rPr>
        <w:t>Professional Skills</w:t>
      </w:r>
    </w:p>
    <w:p w14:paraId="70ED08BC" w14:textId="77777777" w:rsidR="009C692C" w:rsidRDefault="009C692C" w:rsidP="009C692C">
      <w:pPr>
        <w:pStyle w:val="NormalWeb"/>
        <w:rPr>
          <w:sz w:val="28"/>
          <w:szCs w:val="28"/>
          <w:rtl/>
        </w:rPr>
      </w:pPr>
      <w:r w:rsidRPr="009C692C">
        <w:rPr>
          <w:sz w:val="28"/>
          <w:szCs w:val="28"/>
        </w:rPr>
        <w:t>Academic Research Support</w:t>
      </w:r>
      <w:r w:rsidRPr="009C692C">
        <w:rPr>
          <w:sz w:val="28"/>
          <w:szCs w:val="28"/>
        </w:rPr>
        <w:br/>
        <w:t>Research Documentation</w:t>
      </w:r>
      <w:r w:rsidRPr="009C692C">
        <w:rPr>
          <w:sz w:val="28"/>
          <w:szCs w:val="28"/>
        </w:rPr>
        <w:br/>
        <w:t>Project Coordination</w:t>
      </w:r>
      <w:r w:rsidRPr="009C692C">
        <w:rPr>
          <w:sz w:val="28"/>
          <w:szCs w:val="28"/>
        </w:rPr>
        <w:br/>
        <w:t>Academic Writing and Editing</w:t>
      </w:r>
    </w:p>
    <w:p w14:paraId="44CE0DCC" w14:textId="77777777" w:rsidR="001A02BF" w:rsidRDefault="001A02BF" w:rsidP="009C692C">
      <w:pPr>
        <w:pStyle w:val="NormalWeb"/>
        <w:rPr>
          <w:sz w:val="28"/>
          <w:szCs w:val="28"/>
          <w:rtl/>
        </w:rPr>
      </w:pPr>
    </w:p>
    <w:p w14:paraId="45EEE048" w14:textId="77777777" w:rsidR="001A02BF" w:rsidRDefault="001A02BF" w:rsidP="009C692C">
      <w:pPr>
        <w:pStyle w:val="NormalWeb"/>
        <w:rPr>
          <w:sz w:val="28"/>
          <w:szCs w:val="28"/>
          <w:rtl/>
        </w:rPr>
      </w:pPr>
    </w:p>
    <w:p w14:paraId="56A4796E" w14:textId="77777777" w:rsidR="001A02BF" w:rsidRPr="009C692C" w:rsidRDefault="001A02BF" w:rsidP="009C692C">
      <w:pPr>
        <w:pStyle w:val="NormalWeb"/>
        <w:rPr>
          <w:sz w:val="28"/>
          <w:szCs w:val="28"/>
        </w:rPr>
      </w:pPr>
    </w:p>
    <w:p w14:paraId="5074F913" w14:textId="77777777" w:rsidR="009C692C" w:rsidRPr="001A02BF" w:rsidRDefault="009C692C" w:rsidP="009C692C">
      <w:pPr>
        <w:pStyle w:val="NormalWeb"/>
        <w:rPr>
          <w:sz w:val="32"/>
          <w:szCs w:val="32"/>
        </w:rPr>
      </w:pPr>
      <w:r w:rsidRPr="001A02BF">
        <w:rPr>
          <w:sz w:val="32"/>
          <w:szCs w:val="32"/>
        </w:rPr>
        <w:lastRenderedPageBreak/>
        <w:t>Professional Experience</w:t>
      </w:r>
    </w:p>
    <w:p w14:paraId="32843395" w14:textId="77777777" w:rsidR="009C692C" w:rsidRPr="009C692C" w:rsidRDefault="009C692C" w:rsidP="009C692C">
      <w:pPr>
        <w:pStyle w:val="NormalWeb"/>
        <w:rPr>
          <w:sz w:val="28"/>
          <w:szCs w:val="28"/>
        </w:rPr>
      </w:pPr>
      <w:r w:rsidRPr="009C692C">
        <w:rPr>
          <w:sz w:val="28"/>
          <w:szCs w:val="28"/>
        </w:rPr>
        <w:t>Library Assistant</w:t>
      </w:r>
      <w:r w:rsidRPr="009C692C">
        <w:rPr>
          <w:sz w:val="28"/>
          <w:szCs w:val="28"/>
        </w:rPr>
        <w:br/>
        <w:t>Tubas Municipality Library</w:t>
      </w:r>
      <w:r w:rsidRPr="009C692C">
        <w:rPr>
          <w:sz w:val="28"/>
          <w:szCs w:val="28"/>
        </w:rPr>
        <w:br/>
        <w:t>2024 – Present</w:t>
      </w:r>
    </w:p>
    <w:p w14:paraId="14BBA144" w14:textId="77777777" w:rsidR="009C692C" w:rsidRPr="009C692C" w:rsidRDefault="009C692C" w:rsidP="009C692C">
      <w:pPr>
        <w:pStyle w:val="NormalWeb"/>
        <w:rPr>
          <w:sz w:val="28"/>
          <w:szCs w:val="28"/>
        </w:rPr>
      </w:pPr>
      <w:r w:rsidRPr="009C692C">
        <w:rPr>
          <w:sz w:val="28"/>
          <w:szCs w:val="28"/>
        </w:rPr>
        <w:t>Organized and catalogued more than 500 books using structured library classification systems, improving accessibility to educational and research resources.</w:t>
      </w:r>
      <w:r w:rsidRPr="009C692C">
        <w:rPr>
          <w:sz w:val="28"/>
          <w:szCs w:val="28"/>
        </w:rPr>
        <w:br/>
        <w:t>Assisted visitors in locating academic and educational materials within the library.</w:t>
      </w:r>
      <w:r w:rsidRPr="009C692C">
        <w:rPr>
          <w:sz w:val="28"/>
          <w:szCs w:val="28"/>
        </w:rPr>
        <w:br/>
        <w:t>Maintained organized records for library materials to support efficient information retrieval.</w:t>
      </w:r>
    </w:p>
    <w:p w14:paraId="7D2661C6" w14:textId="77777777" w:rsidR="009C692C" w:rsidRPr="009C692C" w:rsidRDefault="009C692C" w:rsidP="009C692C">
      <w:pPr>
        <w:pStyle w:val="NormalWeb"/>
        <w:rPr>
          <w:sz w:val="28"/>
          <w:szCs w:val="28"/>
        </w:rPr>
      </w:pPr>
      <w:r w:rsidRPr="009C692C">
        <w:rPr>
          <w:sz w:val="28"/>
          <w:szCs w:val="28"/>
        </w:rPr>
        <w:t>Private Tutor – Mathematics and English</w:t>
      </w:r>
      <w:r w:rsidRPr="009C692C">
        <w:rPr>
          <w:sz w:val="28"/>
          <w:szCs w:val="28"/>
        </w:rPr>
        <w:br/>
        <w:t>Freelance</w:t>
      </w:r>
      <w:r w:rsidRPr="009C692C">
        <w:rPr>
          <w:sz w:val="28"/>
          <w:szCs w:val="28"/>
        </w:rPr>
        <w:br/>
        <w:t>2023 – Present</w:t>
      </w:r>
    </w:p>
    <w:p w14:paraId="4481F259" w14:textId="77777777" w:rsidR="009C692C" w:rsidRPr="009C692C" w:rsidRDefault="009C692C" w:rsidP="009C692C">
      <w:pPr>
        <w:pStyle w:val="NormalWeb"/>
        <w:rPr>
          <w:sz w:val="28"/>
          <w:szCs w:val="28"/>
        </w:rPr>
      </w:pPr>
      <w:r w:rsidRPr="009C692C">
        <w:rPr>
          <w:sz w:val="28"/>
          <w:szCs w:val="28"/>
        </w:rPr>
        <w:t>Provided academic support to university students in mathematics and English.</w:t>
      </w:r>
      <w:r w:rsidRPr="009C692C">
        <w:rPr>
          <w:sz w:val="28"/>
          <w:szCs w:val="28"/>
        </w:rPr>
        <w:br/>
        <w:t>Assisted students in understanding academic assignments and research tasks.</w:t>
      </w:r>
    </w:p>
    <w:p w14:paraId="483B1F44" w14:textId="77777777" w:rsidR="009C692C" w:rsidRPr="001A02BF" w:rsidRDefault="009C692C" w:rsidP="009C692C">
      <w:pPr>
        <w:pStyle w:val="NormalWeb"/>
        <w:rPr>
          <w:sz w:val="32"/>
          <w:szCs w:val="32"/>
        </w:rPr>
      </w:pPr>
      <w:r w:rsidRPr="001A02BF">
        <w:rPr>
          <w:sz w:val="32"/>
          <w:szCs w:val="32"/>
        </w:rPr>
        <w:t>Research Experience</w:t>
      </w:r>
    </w:p>
    <w:p w14:paraId="1F2B52DD" w14:textId="77777777" w:rsidR="009C692C" w:rsidRPr="009C692C" w:rsidRDefault="009C692C" w:rsidP="009C692C">
      <w:pPr>
        <w:pStyle w:val="NormalWeb"/>
        <w:rPr>
          <w:sz w:val="28"/>
          <w:szCs w:val="28"/>
        </w:rPr>
      </w:pPr>
      <w:r w:rsidRPr="009C692C">
        <w:rPr>
          <w:sz w:val="28"/>
          <w:szCs w:val="28"/>
        </w:rPr>
        <w:t>Statistical Analysis Support – Academic Research Projects</w:t>
      </w:r>
      <w:r w:rsidRPr="009C692C">
        <w:rPr>
          <w:sz w:val="28"/>
          <w:szCs w:val="28"/>
        </w:rPr>
        <w:br/>
        <w:t>Freelance</w:t>
      </w:r>
      <w:r w:rsidRPr="009C692C">
        <w:rPr>
          <w:sz w:val="28"/>
          <w:szCs w:val="28"/>
        </w:rPr>
        <w:br/>
        <w:t>2025 – Present</w:t>
      </w:r>
    </w:p>
    <w:p w14:paraId="5C16B5FC" w14:textId="77777777" w:rsidR="009C692C" w:rsidRPr="009C692C" w:rsidRDefault="009C692C" w:rsidP="009C692C">
      <w:pPr>
        <w:pStyle w:val="NormalWeb"/>
        <w:rPr>
          <w:sz w:val="28"/>
          <w:szCs w:val="28"/>
        </w:rPr>
      </w:pPr>
      <w:r w:rsidRPr="009C692C">
        <w:rPr>
          <w:sz w:val="28"/>
          <w:szCs w:val="28"/>
        </w:rPr>
        <w:t>Conducted statistical analysis using SPSS for 5 undergraduate research projects.</w:t>
      </w:r>
      <w:r w:rsidRPr="009C692C">
        <w:rPr>
          <w:sz w:val="28"/>
          <w:szCs w:val="28"/>
        </w:rPr>
        <w:br/>
        <w:t>Performed data cleaning, descriptive statistics, correlation analysis, and regression analysis.</w:t>
      </w:r>
      <w:r w:rsidRPr="009C692C">
        <w:rPr>
          <w:sz w:val="28"/>
          <w:szCs w:val="28"/>
        </w:rPr>
        <w:br/>
        <w:t>Assisted students in interpreting statistical outputs and integrating results into research chapters.</w:t>
      </w:r>
      <w:r w:rsidRPr="009C692C">
        <w:rPr>
          <w:sz w:val="28"/>
          <w:szCs w:val="28"/>
        </w:rPr>
        <w:br/>
        <w:t>Supported research documentation and formatting according to academic research standards.</w:t>
      </w:r>
    </w:p>
    <w:p w14:paraId="6E506C3F" w14:textId="77777777" w:rsidR="009C692C" w:rsidRPr="001A02BF" w:rsidRDefault="009C692C" w:rsidP="009C692C">
      <w:pPr>
        <w:pStyle w:val="NormalWeb"/>
        <w:rPr>
          <w:sz w:val="32"/>
          <w:szCs w:val="32"/>
        </w:rPr>
      </w:pPr>
      <w:r w:rsidRPr="001A02BF">
        <w:rPr>
          <w:sz w:val="32"/>
          <w:szCs w:val="32"/>
        </w:rPr>
        <w:t>Education</w:t>
      </w:r>
    </w:p>
    <w:p w14:paraId="1E5595B7" w14:textId="77777777" w:rsidR="009C692C" w:rsidRPr="009C692C" w:rsidRDefault="009C692C" w:rsidP="009C692C">
      <w:pPr>
        <w:pStyle w:val="NormalWeb"/>
        <w:rPr>
          <w:sz w:val="28"/>
          <w:szCs w:val="28"/>
        </w:rPr>
      </w:pPr>
      <w:r w:rsidRPr="009C692C">
        <w:rPr>
          <w:sz w:val="28"/>
          <w:szCs w:val="28"/>
        </w:rPr>
        <w:t>Bachelor’s Degree</w:t>
      </w:r>
      <w:r w:rsidRPr="009C692C">
        <w:rPr>
          <w:sz w:val="28"/>
          <w:szCs w:val="28"/>
        </w:rPr>
        <w:br/>
        <w:t>Library and Information Technology</w:t>
      </w:r>
      <w:r w:rsidRPr="009C692C">
        <w:rPr>
          <w:sz w:val="28"/>
          <w:szCs w:val="28"/>
        </w:rPr>
        <w:br/>
        <w:t>Al-Quds Open University</w:t>
      </w:r>
    </w:p>
    <w:p w14:paraId="545D4573" w14:textId="77777777" w:rsidR="009C692C" w:rsidRPr="001A02BF" w:rsidRDefault="009C692C" w:rsidP="009C692C">
      <w:pPr>
        <w:pStyle w:val="NormalWeb"/>
        <w:rPr>
          <w:sz w:val="32"/>
          <w:szCs w:val="32"/>
        </w:rPr>
      </w:pPr>
      <w:r w:rsidRPr="001A02BF">
        <w:rPr>
          <w:sz w:val="32"/>
          <w:szCs w:val="32"/>
        </w:rPr>
        <w:t>Certifications</w:t>
      </w:r>
    </w:p>
    <w:p w14:paraId="193E40EB" w14:textId="77777777" w:rsidR="009C692C" w:rsidRPr="009C692C" w:rsidRDefault="009C692C" w:rsidP="009C692C">
      <w:pPr>
        <w:pStyle w:val="NormalWeb"/>
        <w:rPr>
          <w:sz w:val="28"/>
          <w:szCs w:val="28"/>
        </w:rPr>
      </w:pPr>
      <w:r w:rsidRPr="009C692C">
        <w:rPr>
          <w:sz w:val="28"/>
          <w:szCs w:val="28"/>
        </w:rPr>
        <w:lastRenderedPageBreak/>
        <w:t>Project Management Training (20 Hours)</w:t>
      </w:r>
      <w:r w:rsidRPr="009C692C">
        <w:rPr>
          <w:sz w:val="28"/>
          <w:szCs w:val="28"/>
        </w:rPr>
        <w:br/>
        <w:t>Al-Quds Open University</w:t>
      </w:r>
    </w:p>
    <w:p w14:paraId="044D3FAE" w14:textId="77777777" w:rsidR="009C692C" w:rsidRPr="009C692C" w:rsidRDefault="009C692C" w:rsidP="009C692C">
      <w:pPr>
        <w:pStyle w:val="NormalWeb"/>
        <w:rPr>
          <w:sz w:val="28"/>
          <w:szCs w:val="28"/>
        </w:rPr>
      </w:pPr>
      <w:r w:rsidRPr="009C692C">
        <w:rPr>
          <w:sz w:val="28"/>
          <w:szCs w:val="28"/>
        </w:rPr>
        <w:t>Cyber Security Training</w:t>
      </w:r>
    </w:p>
    <w:p w14:paraId="2290B48E" w14:textId="77777777" w:rsidR="009C692C" w:rsidRPr="009C692C" w:rsidRDefault="009C692C" w:rsidP="009C692C">
      <w:pPr>
        <w:pStyle w:val="NormalWeb"/>
        <w:rPr>
          <w:sz w:val="28"/>
          <w:szCs w:val="28"/>
        </w:rPr>
      </w:pPr>
      <w:r w:rsidRPr="009C692C">
        <w:rPr>
          <w:sz w:val="28"/>
          <w:szCs w:val="28"/>
        </w:rPr>
        <w:t>First Aid Training</w:t>
      </w:r>
    </w:p>
    <w:p w14:paraId="246B63DC" w14:textId="77777777" w:rsidR="009C692C" w:rsidRPr="009C692C" w:rsidRDefault="009C692C" w:rsidP="009C692C">
      <w:pPr>
        <w:pStyle w:val="NormalWeb"/>
        <w:rPr>
          <w:sz w:val="28"/>
          <w:szCs w:val="28"/>
        </w:rPr>
      </w:pPr>
      <w:r w:rsidRPr="009C692C">
        <w:rPr>
          <w:sz w:val="28"/>
          <w:szCs w:val="28"/>
        </w:rPr>
        <w:t>ICDL – International Computer Driving License</w:t>
      </w:r>
    </w:p>
    <w:p w14:paraId="46E2B235" w14:textId="77777777" w:rsidR="009C692C" w:rsidRPr="001A02BF" w:rsidRDefault="009C692C" w:rsidP="009C692C">
      <w:pPr>
        <w:pStyle w:val="NormalWeb"/>
        <w:rPr>
          <w:sz w:val="32"/>
          <w:szCs w:val="32"/>
        </w:rPr>
      </w:pPr>
      <w:r w:rsidRPr="001A02BF">
        <w:rPr>
          <w:sz w:val="32"/>
          <w:szCs w:val="32"/>
        </w:rPr>
        <w:t>Languages</w:t>
      </w:r>
    </w:p>
    <w:p w14:paraId="01DB7971" w14:textId="77777777" w:rsidR="009C692C" w:rsidRPr="009C692C" w:rsidRDefault="009C692C" w:rsidP="009C692C">
      <w:pPr>
        <w:pStyle w:val="NormalWeb"/>
        <w:rPr>
          <w:sz w:val="28"/>
          <w:szCs w:val="28"/>
        </w:rPr>
      </w:pPr>
      <w:r w:rsidRPr="009C692C">
        <w:rPr>
          <w:sz w:val="28"/>
          <w:szCs w:val="28"/>
        </w:rPr>
        <w:t>Arabic — Native</w:t>
      </w:r>
      <w:r w:rsidRPr="009C692C">
        <w:rPr>
          <w:sz w:val="28"/>
          <w:szCs w:val="28"/>
        </w:rPr>
        <w:br/>
        <w:t>English — Upper Intermediate (B2)</w:t>
      </w:r>
      <w:r w:rsidRPr="009C692C">
        <w:rPr>
          <w:sz w:val="28"/>
          <w:szCs w:val="28"/>
        </w:rPr>
        <w:br/>
        <w:t>Chinese — HSK Level 2</w:t>
      </w:r>
      <w:r w:rsidRPr="009C692C">
        <w:rPr>
          <w:sz w:val="28"/>
          <w:szCs w:val="28"/>
        </w:rPr>
        <w:br/>
        <w:t>Korean — Basic</w:t>
      </w:r>
    </w:p>
    <w:p w14:paraId="7F9CBAB0" w14:textId="77777777" w:rsidR="00A32D94" w:rsidRPr="009C692C" w:rsidRDefault="00A32D94">
      <w:pPr>
        <w:rPr>
          <w:lang w:bidi="ar-JO"/>
        </w:rPr>
      </w:pPr>
    </w:p>
    <w:sectPr w:rsidR="00A32D94" w:rsidRPr="009C692C" w:rsidSect="00786711">
      <w:pgSz w:w="11906" w:h="16838"/>
      <w:pgMar w:top="1440" w:right="1440" w:bottom="1440" w:left="1440" w:header="720" w:footer="720" w:gutter="0"/>
      <w:cols w:space="720"/>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692C"/>
    <w:rsid w:val="0005298C"/>
    <w:rsid w:val="00057487"/>
    <w:rsid w:val="001A02BF"/>
    <w:rsid w:val="004756BF"/>
    <w:rsid w:val="00761163"/>
    <w:rsid w:val="00786711"/>
    <w:rsid w:val="007A0C82"/>
    <w:rsid w:val="009C692C"/>
    <w:rsid w:val="00A32D94"/>
    <w:rsid w:val="00A96DD2"/>
    <w:rsid w:val="00B97EA6"/>
    <w:rsid w:val="00C17C95"/>
    <w:rsid w:val="00C74F6F"/>
    <w:rsid w:val="00E60C37"/>
    <w:rsid w:val="00F7121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278EC1"/>
  <w15:chartTrackingRefBased/>
  <w15:docId w15:val="{4D565F97-5C9D-4645-8565-019FC75E5C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7EA6"/>
    <w:pPr>
      <w:bidi/>
    </w:pPr>
  </w:style>
  <w:style w:type="paragraph" w:styleId="Heading1">
    <w:name w:val="heading 1"/>
    <w:basedOn w:val="Normal"/>
    <w:next w:val="Normal"/>
    <w:link w:val="Heading1Char"/>
    <w:uiPriority w:val="9"/>
    <w:qFormat/>
    <w:rsid w:val="00B97EA6"/>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B97EA6"/>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B97EA6"/>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B97EA6"/>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B97EA6"/>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97E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7E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7E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7E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7EA6"/>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B97EA6"/>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B97EA6"/>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B97EA6"/>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B97EA6"/>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97E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7E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7E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7EA6"/>
    <w:rPr>
      <w:rFonts w:eastAsiaTheme="majorEastAsia" w:cstheme="majorBidi"/>
      <w:color w:val="272727" w:themeColor="text1" w:themeTint="D8"/>
    </w:rPr>
  </w:style>
  <w:style w:type="paragraph" w:styleId="Title">
    <w:name w:val="Title"/>
    <w:basedOn w:val="Normal"/>
    <w:next w:val="Normal"/>
    <w:link w:val="TitleChar"/>
    <w:uiPriority w:val="10"/>
    <w:qFormat/>
    <w:rsid w:val="00B97E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7E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7E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7EA6"/>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B97EA6"/>
    <w:pPr>
      <w:ind w:left="720"/>
      <w:contextualSpacing/>
    </w:pPr>
  </w:style>
  <w:style w:type="paragraph" w:styleId="Quote">
    <w:name w:val="Quote"/>
    <w:basedOn w:val="Normal"/>
    <w:next w:val="Normal"/>
    <w:link w:val="QuoteChar"/>
    <w:uiPriority w:val="29"/>
    <w:qFormat/>
    <w:rsid w:val="00B97EA6"/>
    <w:pPr>
      <w:spacing w:before="160"/>
      <w:jc w:val="center"/>
    </w:pPr>
    <w:rPr>
      <w:i/>
      <w:iCs/>
      <w:color w:val="404040" w:themeColor="text1" w:themeTint="BF"/>
    </w:rPr>
  </w:style>
  <w:style w:type="character" w:customStyle="1" w:styleId="QuoteChar">
    <w:name w:val="Quote Char"/>
    <w:basedOn w:val="DefaultParagraphFont"/>
    <w:link w:val="Quote"/>
    <w:uiPriority w:val="29"/>
    <w:rsid w:val="00B97EA6"/>
    <w:rPr>
      <w:i/>
      <w:iCs/>
      <w:color w:val="404040" w:themeColor="text1" w:themeTint="BF"/>
    </w:rPr>
  </w:style>
  <w:style w:type="paragraph" w:styleId="IntenseQuote">
    <w:name w:val="Intense Quote"/>
    <w:basedOn w:val="Normal"/>
    <w:next w:val="Normal"/>
    <w:link w:val="IntenseQuoteChar"/>
    <w:uiPriority w:val="30"/>
    <w:qFormat/>
    <w:rsid w:val="00B97EA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97EA6"/>
    <w:rPr>
      <w:i/>
      <w:iCs/>
      <w:color w:val="2E74B5" w:themeColor="accent1" w:themeShade="BF"/>
    </w:rPr>
  </w:style>
  <w:style w:type="character" w:styleId="IntenseEmphasis">
    <w:name w:val="Intense Emphasis"/>
    <w:basedOn w:val="DefaultParagraphFont"/>
    <w:uiPriority w:val="21"/>
    <w:qFormat/>
    <w:rsid w:val="00B97EA6"/>
    <w:rPr>
      <w:i/>
      <w:iCs/>
      <w:color w:val="2E74B5" w:themeColor="accent1" w:themeShade="BF"/>
    </w:rPr>
  </w:style>
  <w:style w:type="character" w:styleId="IntenseReference">
    <w:name w:val="Intense Reference"/>
    <w:basedOn w:val="DefaultParagraphFont"/>
    <w:uiPriority w:val="32"/>
    <w:qFormat/>
    <w:rsid w:val="00B97EA6"/>
    <w:rPr>
      <w:b/>
      <w:bCs/>
      <w:smallCaps/>
      <w:color w:val="2E74B5" w:themeColor="accent1" w:themeShade="BF"/>
      <w:spacing w:val="5"/>
    </w:rPr>
  </w:style>
  <w:style w:type="paragraph" w:styleId="TOCHeading">
    <w:name w:val="TOC Heading"/>
    <w:basedOn w:val="Heading1"/>
    <w:next w:val="Normal"/>
    <w:uiPriority w:val="39"/>
    <w:unhideWhenUsed/>
    <w:qFormat/>
    <w:rsid w:val="00B97EA6"/>
    <w:pPr>
      <w:bidi w:val="0"/>
      <w:spacing w:before="240" w:after="0"/>
      <w:outlineLvl w:val="9"/>
    </w:pPr>
    <w:rPr>
      <w:kern w:val="0"/>
      <w:sz w:val="32"/>
      <w:szCs w:val="32"/>
      <w14:ligatures w14:val="none"/>
    </w:rPr>
  </w:style>
  <w:style w:type="paragraph" w:styleId="NormalWeb">
    <w:name w:val="Normal (Web)"/>
    <w:basedOn w:val="Normal"/>
    <w:uiPriority w:val="99"/>
    <w:semiHidden/>
    <w:unhideWhenUsed/>
    <w:rsid w:val="009C692C"/>
    <w:pPr>
      <w:bidi w:val="0"/>
      <w:spacing w:before="100" w:beforeAutospacing="1" w:after="100" w:afterAutospacing="1" w:line="240" w:lineRule="auto"/>
    </w:pPr>
    <w:rPr>
      <w:rFonts w:ascii="Times New Roman" w:eastAsia="Times New Roman" w:hAnsi="Times New Roman" w:cs="Times New Roman"/>
      <w:kern w:val="0"/>
      <w:sz w:val="24"/>
      <w:szCs w:val="24"/>
      <w:lang w:eastAsia="en-AE"/>
      <w14:ligatures w14:val="none"/>
    </w:rPr>
  </w:style>
  <w:style w:type="character" w:styleId="Hyperlink">
    <w:name w:val="Hyperlink"/>
    <w:basedOn w:val="DefaultParagraphFont"/>
    <w:uiPriority w:val="99"/>
    <w:semiHidden/>
    <w:unhideWhenUsed/>
    <w:rsid w:val="009C692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Reflection">
      <a:fillStyleLst>
        <a:solidFill>
          <a:schemeClr val="phClr"/>
        </a:solidFill>
        <a:gradFill rotWithShape="1">
          <a:gsLst>
            <a:gs pos="0">
              <a:schemeClr val="phClr">
                <a:tint val="50000"/>
                <a:alpha val="100000"/>
                <a:satMod val="140000"/>
                <a:lumMod val="105000"/>
              </a:schemeClr>
            </a:gs>
            <a:gs pos="41000">
              <a:schemeClr val="phClr">
                <a:tint val="57000"/>
                <a:satMod val="160000"/>
                <a:lumMod val="99000"/>
              </a:schemeClr>
            </a:gs>
            <a:gs pos="100000">
              <a:schemeClr val="phClr">
                <a:tint val="80000"/>
                <a:satMod val="180000"/>
                <a:lumMod val="104000"/>
              </a:schemeClr>
            </a:gs>
          </a:gsLst>
          <a:lin ang="5400000" scaled="1"/>
        </a:gradFill>
        <a:gradFill rotWithShape="1">
          <a:gsLst>
            <a:gs pos="0">
              <a:schemeClr val="phClr">
                <a:tint val="97000"/>
                <a:satMod val="115000"/>
                <a:lumMod val="114000"/>
              </a:schemeClr>
            </a:gs>
            <a:gs pos="60000">
              <a:schemeClr val="phClr">
                <a:tint val="100000"/>
                <a:shade val="96000"/>
                <a:satMod val="100000"/>
                <a:lumMod val="108000"/>
              </a:schemeClr>
            </a:gs>
            <a:gs pos="100000">
              <a:schemeClr val="phClr">
                <a:shade val="91000"/>
                <a:satMod val="100000"/>
              </a:schemeClr>
            </a:gs>
          </a:gsLst>
          <a:lin ang="5400000" scaled="0"/>
        </a:gradFill>
      </a:fillStyleLst>
      <a:lnStyleLst>
        <a:ln w="12700" cap="flat" cmpd="sng" algn="ctr">
          <a:solidFill>
            <a:schemeClr val="phClr"/>
          </a:solidFill>
          <a:prstDash val="solid"/>
        </a:ln>
        <a:ln w="19050" cap="flat" cmpd="sng" algn="ctr">
          <a:solidFill>
            <a:schemeClr val="phClr"/>
          </a:solidFill>
          <a:prstDash val="solid"/>
        </a:ln>
        <a:ln w="28575" cap="flat" cmpd="sng" algn="ctr">
          <a:solidFill>
            <a:schemeClr val="phClr"/>
          </a:solidFill>
          <a:prstDash val="solid"/>
        </a:ln>
      </a:lnStyleLst>
      <a:effectStyleLst>
        <a:effectStyle>
          <a:effectLst>
            <a:outerShdw blurRad="38100" dist="25400" dir="5400000" rotWithShape="0">
              <a:srgbClr val="000000">
                <a:alpha val="28000"/>
              </a:srgbClr>
            </a:outerShdw>
          </a:effectLst>
        </a:effectStyle>
        <a:effectStyle>
          <a:effectLst>
            <a:outerShdw blurRad="50800" dist="31750" dir="5400000" sy="98000" rotWithShape="0">
              <a:srgbClr val="000000">
                <a:alpha val="47000"/>
              </a:srgbClr>
            </a:outerShdw>
          </a:effectLst>
          <a:scene3d>
            <a:camera prst="orthographicFront">
              <a:rot lat="0" lon="0" rev="0"/>
            </a:camera>
            <a:lightRig rig="twoPt" dir="t">
              <a:rot lat="0" lon="0" rev="4800000"/>
            </a:lightRig>
          </a:scene3d>
          <a:sp3d prstMaterial="matte">
            <a:bevelT w="25400" h="44450"/>
          </a:sp3d>
        </a:effectStyle>
        <a:effectStyle>
          <a:effectLst>
            <a:reflection blurRad="25400" stA="32000" endPos="28000" dist="8889" dir="5400000" sy="-100000" rotWithShape="0"/>
          </a:effectLst>
          <a:scene3d>
            <a:camera prst="orthographicFront">
              <a:rot lat="0" lon="0" rev="0"/>
            </a:camera>
            <a:lightRig rig="threePt" dir="t">
              <a:rot lat="0" lon="0" rev="4800000"/>
            </a:lightRig>
          </a:scene3d>
          <a:sp3d>
            <a:bevelT w="50800" h="25400"/>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378</Words>
  <Characters>2161</Characters>
  <Application>Microsoft Office Word</Application>
  <DocSecurity>0</DocSecurity>
  <Lines>18</Lines>
  <Paragraphs>5</Paragraphs>
  <ScaleCrop>false</ScaleCrop>
  <Company/>
  <LinksUpToDate>false</LinksUpToDate>
  <CharactersWithSpaces>2534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marwa mahmoud</dc:creator>
  <cp:keywords/>
  <dc:description/>
  <cp:lastModifiedBy>marwa mahmoud</cp:lastModifiedBy>
  <cp:revision>4</cp:revision>
  <dcterms:created xsi:type="dcterms:W3CDTF">2026-03-15T20:40:00Z</dcterms:created>
  <dcterms:modified xsi:type="dcterms:W3CDTF">2026-03-15T20:51:00Z</dcterms:modified>
</cp:coreProperties>
</file>