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64" w:rsidRPr="00063964" w:rsidRDefault="007D3164" w:rsidP="008A7D36">
      <w:pPr>
        <w:shd w:val="clear" w:color="auto" w:fill="FFFFFF"/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 w:rsidRPr="00063964"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LÝ LỊCH</w:t>
      </w:r>
      <w:r w:rsidR="003C2789" w:rsidRPr="00063964"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 xml:space="preserve"> ỨNG VIÊN</w:t>
      </w:r>
    </w:p>
    <w:p w:rsidR="006C2B5B" w:rsidRPr="009A49A9" w:rsidRDefault="006C2B5B" w:rsidP="008A7D36">
      <w:pPr>
        <w:shd w:val="clear" w:color="auto" w:fill="FFFFFF"/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43"/>
        <w:gridCol w:w="3733"/>
      </w:tblGrid>
      <w:tr w:rsidR="000F3933" w:rsidRPr="009A49A9" w:rsidTr="00BE3A17">
        <w:tc>
          <w:tcPr>
            <w:tcW w:w="10188" w:type="dxa"/>
            <w:gridSpan w:val="2"/>
            <w:tcBorders>
              <w:bottom w:val="single" w:sz="6" w:space="0" w:color="auto"/>
            </w:tcBorders>
            <w:shd w:val="clear" w:color="auto" w:fill="EEECE1" w:themeFill="background2"/>
          </w:tcPr>
          <w:p w:rsidR="000F3933" w:rsidRPr="009A49A9" w:rsidRDefault="000F3933" w:rsidP="000F3933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CÁ NHÂN</w:t>
            </w:r>
          </w:p>
        </w:tc>
      </w:tr>
      <w:tr w:rsidR="000F3933" w:rsidRPr="009A49A9" w:rsidTr="00BE3A17">
        <w:tc>
          <w:tcPr>
            <w:tcW w:w="6204" w:type="dxa"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và tên: Nguyễn Mạnh Tuấn</w:t>
            </w:r>
          </w:p>
        </w:tc>
        <w:tc>
          <w:tcPr>
            <w:tcW w:w="398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742DEC" w:rsidP="00742DEC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087460AA" wp14:editId="73AD0B22">
                  <wp:extent cx="1257300" cy="178669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nh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69" cy="179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933" w:rsidRPr="009A49A9" w:rsidTr="00BE3A17">
        <w:tc>
          <w:tcPr>
            <w:tcW w:w="6204" w:type="dxa"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5D4642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 tính : Nam</w:t>
            </w:r>
          </w:p>
        </w:tc>
        <w:tc>
          <w:tcPr>
            <w:tcW w:w="3984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F3933" w:rsidRPr="009A49A9" w:rsidTr="00BE3A17">
        <w:tc>
          <w:tcPr>
            <w:tcW w:w="6204" w:type="dxa"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5D4642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Sinh: 23/10/1993</w:t>
            </w:r>
          </w:p>
        </w:tc>
        <w:tc>
          <w:tcPr>
            <w:tcW w:w="3984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F3933" w:rsidRPr="009A49A9" w:rsidTr="00BE3A17">
        <w:tc>
          <w:tcPr>
            <w:tcW w:w="6204" w:type="dxa"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5D4642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thoại: 01645328514</w:t>
            </w:r>
          </w:p>
        </w:tc>
        <w:tc>
          <w:tcPr>
            <w:tcW w:w="3984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F3933" w:rsidRPr="009A49A9" w:rsidTr="00BE3A17">
        <w:tc>
          <w:tcPr>
            <w:tcW w:w="6204" w:type="dxa"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5D4642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Quê quán: Gia Sinh- Gia Viễn- Ninh Bình</w:t>
            </w:r>
          </w:p>
        </w:tc>
        <w:tc>
          <w:tcPr>
            <w:tcW w:w="3984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F3933" w:rsidRPr="009A49A9" w:rsidTr="00BE3A17">
        <w:tc>
          <w:tcPr>
            <w:tcW w:w="6204" w:type="dxa"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Email: nguyenmanhtuan.sc@gmail.com</w:t>
            </w:r>
          </w:p>
        </w:tc>
        <w:tc>
          <w:tcPr>
            <w:tcW w:w="3984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F3933" w:rsidRPr="009A49A9" w:rsidTr="00BE3A17">
        <w:tc>
          <w:tcPr>
            <w:tcW w:w="6204" w:type="dxa"/>
            <w:tcBorders>
              <w:top w:val="single" w:sz="6" w:space="0" w:color="auto"/>
              <w:bottom w:val="single" w:sz="4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Hộ khẩu: Gia Sinh- Gia Viễn - Ninh Bình</w:t>
            </w:r>
          </w:p>
        </w:tc>
        <w:tc>
          <w:tcPr>
            <w:tcW w:w="3984" w:type="dxa"/>
            <w:tcBorders>
              <w:top w:val="single" w:sz="6" w:space="0" w:color="auto"/>
              <w:bottom w:val="single" w:sz="4" w:space="0" w:color="auto"/>
            </w:tcBorders>
          </w:tcPr>
          <w:p w:rsidR="000F3933" w:rsidRPr="009A49A9" w:rsidRDefault="000F3933" w:rsidP="000F3933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</w:p>
        </w:tc>
      </w:tr>
    </w:tbl>
    <w:p w:rsidR="000F3933" w:rsidRPr="009A49A9" w:rsidRDefault="000F3933" w:rsidP="000F3933">
      <w:pPr>
        <w:shd w:val="clear" w:color="auto" w:fill="FFFFFF"/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2"/>
        <w:gridCol w:w="1611"/>
        <w:gridCol w:w="1605"/>
        <w:gridCol w:w="1601"/>
        <w:gridCol w:w="1606"/>
        <w:gridCol w:w="1561"/>
      </w:tblGrid>
      <w:tr w:rsidR="009A49A9" w:rsidRPr="009A49A9" w:rsidTr="006C2B5B">
        <w:trPr>
          <w:jc w:val="center"/>
        </w:trPr>
        <w:tc>
          <w:tcPr>
            <w:tcW w:w="10188" w:type="dxa"/>
            <w:gridSpan w:val="6"/>
            <w:shd w:val="clear" w:color="auto" w:fill="EEECE1" w:themeFill="background2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ĐÀO TẠO</w:t>
            </w:r>
          </w:p>
        </w:tc>
      </w:tr>
      <w:tr w:rsidR="009A49A9" w:rsidRPr="009A49A9" w:rsidTr="006C2B5B">
        <w:trPr>
          <w:jc w:val="center"/>
        </w:trPr>
        <w:tc>
          <w:tcPr>
            <w:tcW w:w="10188" w:type="dxa"/>
            <w:gridSpan w:val="6"/>
            <w:vAlign w:val="center"/>
          </w:tcPr>
          <w:p w:rsidR="009A49A9" w:rsidRPr="006C2B5B" w:rsidRDefault="009A49A9" w:rsidP="006C2B5B">
            <w:pPr>
              <w:spacing w:before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2B5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 Chuyên môn</w:t>
            </w:r>
          </w:p>
        </w:tc>
      </w:tr>
      <w:tr w:rsidR="009A49A9" w:rsidRPr="009A49A9" w:rsidTr="006C2B5B">
        <w:trPr>
          <w:jc w:val="center"/>
        </w:trPr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 bắt đầu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 kết thúc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ngành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 cấp đạt được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Xếp loại</w:t>
            </w:r>
          </w:p>
        </w:tc>
      </w:tr>
      <w:tr w:rsidR="009A49A9" w:rsidRPr="009A49A9" w:rsidTr="006C2B5B">
        <w:trPr>
          <w:jc w:val="center"/>
        </w:trPr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2011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2015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Thông tin Quản lý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 viện Ngân hàng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</w:p>
        </w:tc>
      </w:tr>
      <w:tr w:rsidR="009A49A9" w:rsidRPr="009A49A9" w:rsidTr="006C2B5B">
        <w:trPr>
          <w:jc w:val="center"/>
        </w:trPr>
        <w:tc>
          <w:tcPr>
            <w:tcW w:w="10188" w:type="dxa"/>
            <w:gridSpan w:val="6"/>
            <w:vAlign w:val="center"/>
          </w:tcPr>
          <w:p w:rsidR="009A49A9" w:rsidRPr="006C2B5B" w:rsidRDefault="009A49A9" w:rsidP="006C2B5B">
            <w:pPr>
              <w:spacing w:before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2B5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 Phổ thông trung học</w:t>
            </w:r>
          </w:p>
        </w:tc>
      </w:tr>
      <w:tr w:rsidR="009A49A9" w:rsidRPr="009A49A9" w:rsidTr="006C2B5B">
        <w:trPr>
          <w:jc w:val="center"/>
        </w:trPr>
        <w:tc>
          <w:tcPr>
            <w:tcW w:w="3396" w:type="dxa"/>
            <w:gridSpan w:val="2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trường đã học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Xếp loại cuối cấp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môn học yêu thích</w:t>
            </w:r>
          </w:p>
        </w:tc>
        <w:tc>
          <w:tcPr>
            <w:tcW w:w="3396" w:type="dxa"/>
            <w:gridSpan w:val="2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tích đạt được</w:t>
            </w:r>
          </w:p>
        </w:tc>
      </w:tr>
      <w:tr w:rsidR="009A49A9" w:rsidRPr="009A49A9" w:rsidTr="006C2B5B">
        <w:trPr>
          <w:jc w:val="center"/>
        </w:trPr>
        <w:tc>
          <w:tcPr>
            <w:tcW w:w="3396" w:type="dxa"/>
            <w:gridSpan w:val="2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THPT Sông Công</w:t>
            </w:r>
          </w:p>
        </w:tc>
        <w:tc>
          <w:tcPr>
            <w:tcW w:w="1698" w:type="dxa"/>
            <w:vAlign w:val="center"/>
          </w:tcPr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</w:p>
        </w:tc>
        <w:tc>
          <w:tcPr>
            <w:tcW w:w="1698" w:type="dxa"/>
            <w:vAlign w:val="center"/>
          </w:tcPr>
          <w:p w:rsidR="006C2B5B" w:rsidRDefault="006C2B5B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</w:p>
          <w:p w:rsidR="006C2B5B" w:rsidRDefault="006C2B5B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 Lý</w:t>
            </w:r>
          </w:p>
          <w:p w:rsidR="009A49A9" w:rsidRPr="009A49A9" w:rsidRDefault="009A49A9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r w:rsidR="006C2B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Học</w:t>
            </w:r>
          </w:p>
        </w:tc>
        <w:tc>
          <w:tcPr>
            <w:tcW w:w="3396" w:type="dxa"/>
            <w:gridSpan w:val="2"/>
            <w:vAlign w:val="center"/>
          </w:tcPr>
          <w:p w:rsidR="009A49A9" w:rsidRDefault="009A49A9" w:rsidP="006C2B5B">
            <w:pPr>
              <w:pStyle w:val="ListParagraph"/>
              <w:numPr>
                <w:ilvl w:val="0"/>
                <w:numId w:val="8"/>
              </w:num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 sinh giỏi toàn diện lớp 12</w:t>
            </w:r>
          </w:p>
          <w:p w:rsidR="009A49A9" w:rsidRDefault="009A49A9" w:rsidP="006C2B5B">
            <w:pPr>
              <w:pStyle w:val="ListParagraph"/>
              <w:numPr>
                <w:ilvl w:val="0"/>
                <w:numId w:val="8"/>
              </w:num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 nhì toán cấp tỉnh lớp 11</w:t>
            </w:r>
          </w:p>
          <w:p w:rsidR="006C2B5B" w:rsidRDefault="006C2B5B" w:rsidP="006C2B5B">
            <w:pPr>
              <w:pStyle w:val="ListParagraph"/>
              <w:numPr>
                <w:ilvl w:val="0"/>
                <w:numId w:val="8"/>
              </w:num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Giải khuyến khích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toán cấp tỉnh lớp 12</w:t>
            </w:r>
          </w:p>
          <w:p w:rsidR="009A49A9" w:rsidRPr="009A49A9" w:rsidRDefault="006C2B5B" w:rsidP="006C2B5B">
            <w:pPr>
              <w:pStyle w:val="ListParagraph"/>
              <w:numPr>
                <w:ilvl w:val="0"/>
                <w:numId w:val="8"/>
              </w:num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 khuyến khích</w:t>
            </w:r>
            <w:r w:rsid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máy tính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bỏ túi</w:t>
            </w:r>
            <w:r w:rsid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casio lớp 12</w:t>
            </w:r>
          </w:p>
        </w:tc>
      </w:tr>
      <w:tr w:rsidR="00466FC4" w:rsidRPr="009A49A9" w:rsidTr="006C2B5B">
        <w:trPr>
          <w:jc w:val="center"/>
        </w:trPr>
        <w:tc>
          <w:tcPr>
            <w:tcW w:w="10188" w:type="dxa"/>
            <w:gridSpan w:val="6"/>
            <w:vAlign w:val="center"/>
          </w:tcPr>
          <w:p w:rsidR="00466FC4" w:rsidRPr="006C2B5B" w:rsidRDefault="00466FC4" w:rsidP="006C2B5B">
            <w:pPr>
              <w:spacing w:before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C2B5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3. Các khóa đào tạo khác</w:t>
            </w:r>
          </w:p>
        </w:tc>
      </w:tr>
      <w:tr w:rsidR="00466FC4" w:rsidRPr="009A49A9" w:rsidTr="006C2B5B">
        <w:trPr>
          <w:jc w:val="center"/>
        </w:trPr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 bắt đầu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 kết thúc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ngành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 cấp đạt được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A49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Xếp loại</w:t>
            </w:r>
          </w:p>
        </w:tc>
      </w:tr>
      <w:tr w:rsidR="00466FC4" w:rsidRPr="009A49A9" w:rsidTr="006C2B5B">
        <w:trPr>
          <w:jc w:val="center"/>
        </w:trPr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8/2015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12/2015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Sĩ quan dự bị Binh Chủng Hợp thành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Quân Sự Bộ tư lệnh Thủ Đô</w:t>
            </w:r>
          </w:p>
        </w:tc>
        <w:tc>
          <w:tcPr>
            <w:tcW w:w="1698" w:type="dxa"/>
            <w:vAlign w:val="center"/>
          </w:tcPr>
          <w:p w:rsidR="00466FC4" w:rsidRPr="009A49A9" w:rsidRDefault="0004015C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Chứng chỉ</w:t>
            </w:r>
          </w:p>
        </w:tc>
        <w:tc>
          <w:tcPr>
            <w:tcW w:w="1698" w:type="dxa"/>
            <w:vAlign w:val="center"/>
          </w:tcPr>
          <w:p w:rsidR="00466FC4" w:rsidRPr="009A49A9" w:rsidRDefault="00466FC4" w:rsidP="006C2B5B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</w:p>
        </w:tc>
      </w:tr>
    </w:tbl>
    <w:p w:rsidR="009A49A9" w:rsidRDefault="009A49A9" w:rsidP="000F3933">
      <w:pPr>
        <w:shd w:val="clear" w:color="auto" w:fill="FFFFFF"/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2B5B" w:rsidTr="00182A61">
        <w:tc>
          <w:tcPr>
            <w:tcW w:w="9576" w:type="dxa"/>
            <w:gridSpan w:val="5"/>
            <w:shd w:val="clear" w:color="auto" w:fill="EEECE1" w:themeFill="background2"/>
          </w:tcPr>
          <w:p w:rsidR="006C2B5B" w:rsidRPr="00A72E40" w:rsidRDefault="00182A61" w:rsidP="00182A61">
            <w:pPr>
              <w:spacing w:before="12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72E4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KỸ NĂNG</w:t>
            </w:r>
          </w:p>
        </w:tc>
      </w:tr>
      <w:tr w:rsidR="006C2B5B" w:rsidTr="00CF3CD3">
        <w:tc>
          <w:tcPr>
            <w:tcW w:w="9576" w:type="dxa"/>
            <w:gridSpan w:val="5"/>
          </w:tcPr>
          <w:p w:rsidR="006C2B5B" w:rsidRPr="00182A61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A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 Ngôn ngữ</w:t>
            </w:r>
          </w:p>
        </w:tc>
      </w:tr>
      <w:tr w:rsidR="006C2B5B" w:rsidTr="006C2B5B"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 ngữ</w:t>
            </w: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thạo</w:t>
            </w: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Tốt </w:t>
            </w: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</w:p>
        </w:tc>
        <w:tc>
          <w:tcPr>
            <w:tcW w:w="1916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 Bình</w:t>
            </w:r>
          </w:p>
        </w:tc>
      </w:tr>
      <w:tr w:rsidR="006C2B5B" w:rsidTr="006C2B5B"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Tiếng Anh</w:t>
            </w: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6C2B5B" w:rsidRPr="00182A61" w:rsidRDefault="006C2B5B" w:rsidP="00182A61">
            <w:pPr>
              <w:pStyle w:val="ListParagraph"/>
              <w:numPr>
                <w:ilvl w:val="0"/>
                <w:numId w:val="10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6C2B5B" w:rsidRPr="006C2B5B" w:rsidRDefault="006C2B5B" w:rsidP="00182A61">
            <w:pPr>
              <w:pStyle w:val="ListParagraph"/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C2B5B" w:rsidTr="00EC550F">
        <w:tc>
          <w:tcPr>
            <w:tcW w:w="9576" w:type="dxa"/>
            <w:gridSpan w:val="5"/>
          </w:tcPr>
          <w:p w:rsidR="006C2B5B" w:rsidRPr="00182A61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A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 Tin học văn phòng</w:t>
            </w:r>
          </w:p>
        </w:tc>
      </w:tr>
      <w:tr w:rsidR="006C2B5B" w:rsidTr="006C2B5B"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thạo</w:t>
            </w: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</w:p>
        </w:tc>
        <w:tc>
          <w:tcPr>
            <w:tcW w:w="1916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 bình</w:t>
            </w:r>
          </w:p>
        </w:tc>
      </w:tr>
      <w:tr w:rsidR="006C2B5B" w:rsidTr="006C2B5B"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6C2B5B" w:rsidRPr="006C2B5B" w:rsidRDefault="006C2B5B" w:rsidP="006C2B5B">
            <w:pPr>
              <w:pStyle w:val="ListParagraph"/>
              <w:numPr>
                <w:ilvl w:val="0"/>
                <w:numId w:val="9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6C2B5B" w:rsidRDefault="006C2B5B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619D" w:rsidTr="00513B18">
        <w:tc>
          <w:tcPr>
            <w:tcW w:w="9576" w:type="dxa"/>
            <w:gridSpan w:val="5"/>
          </w:tcPr>
          <w:p w:rsidR="00F2619D" w:rsidRPr="00182A61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A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3. Kỹ năng khác</w:t>
            </w: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thạo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 bình</w:t>
            </w: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việc nhóm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Pr="00182A61" w:rsidRDefault="00F2619D" w:rsidP="00182A61">
            <w:pPr>
              <w:pStyle w:val="ListParagraph"/>
              <w:numPr>
                <w:ilvl w:val="0"/>
                <w:numId w:val="9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 kế hoạch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Pr="00182A61" w:rsidRDefault="00F2619D" w:rsidP="00182A61">
            <w:pPr>
              <w:pStyle w:val="ListParagraph"/>
              <w:numPr>
                <w:ilvl w:val="0"/>
                <w:numId w:val="9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 tiếp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Pr="00182A61" w:rsidRDefault="00F2619D" w:rsidP="00182A61">
            <w:pPr>
              <w:pStyle w:val="ListParagraph"/>
              <w:numPr>
                <w:ilvl w:val="0"/>
                <w:numId w:val="9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619D" w:rsidTr="00566FA9">
        <w:tc>
          <w:tcPr>
            <w:tcW w:w="9576" w:type="dxa"/>
            <w:gridSpan w:val="5"/>
          </w:tcPr>
          <w:p w:rsidR="00F2619D" w:rsidRPr="00182A61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A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4. Năng lực công nghệ</w:t>
            </w: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thạo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Tốt 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 bình</w:t>
            </w: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SQL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Pr="00F2619D" w:rsidRDefault="00F2619D" w:rsidP="00F2619D">
            <w:pPr>
              <w:pStyle w:val="ListParagraph"/>
              <w:numPr>
                <w:ilvl w:val="0"/>
                <w:numId w:val="9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ORACLE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Pr="00F2619D" w:rsidRDefault="00F2619D" w:rsidP="00F2619D">
            <w:pPr>
              <w:pStyle w:val="ListParagraph"/>
              <w:numPr>
                <w:ilvl w:val="0"/>
                <w:numId w:val="9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C#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Pr="00F2619D" w:rsidRDefault="00F2619D" w:rsidP="00F2619D">
            <w:pPr>
              <w:pStyle w:val="ListParagraph"/>
              <w:numPr>
                <w:ilvl w:val="0"/>
                <w:numId w:val="9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619D" w:rsidTr="006C2B5B"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PHP</w:t>
            </w: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</w:tcPr>
          <w:p w:rsidR="00F2619D" w:rsidRPr="00F2619D" w:rsidRDefault="00F2619D" w:rsidP="00F2619D">
            <w:pPr>
              <w:pStyle w:val="ListParagraph"/>
              <w:numPr>
                <w:ilvl w:val="0"/>
                <w:numId w:val="9"/>
              </w:num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16" w:type="dxa"/>
          </w:tcPr>
          <w:p w:rsidR="00F2619D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619D" w:rsidTr="00482F50">
        <w:tc>
          <w:tcPr>
            <w:tcW w:w="9576" w:type="dxa"/>
            <w:gridSpan w:val="5"/>
          </w:tcPr>
          <w:p w:rsidR="00F2619D" w:rsidRPr="00182A61" w:rsidRDefault="00F2619D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A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5. Năng lực chuyên môn</w:t>
            </w:r>
          </w:p>
        </w:tc>
      </w:tr>
      <w:tr w:rsidR="00F2619D" w:rsidTr="00FE5DD0">
        <w:tc>
          <w:tcPr>
            <w:tcW w:w="9576" w:type="dxa"/>
            <w:gridSpan w:val="5"/>
          </w:tcPr>
          <w:p w:rsidR="00F2619D" w:rsidRDefault="00D720DE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Được đào tạo chuyên ngành</w:t>
            </w:r>
            <w:r w:rsidR="00F261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Hệ thống thông tin 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có thể làm việc các vị trí BA, tester,dev hoặc quản trị CSDL. Có thể làm việc các ngôn ngữ như C#, DevC, PHP. Ngoài ra còn có thể làm kế toán doanh nghiệp.</w:t>
            </w:r>
            <w:r w:rsidR="008326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Đã được đào tạo qua môi trường quân đội, có khả năng quản lý và lên kế hoạch tốt.</w:t>
            </w:r>
          </w:p>
          <w:p w:rsidR="00510BE6" w:rsidRDefault="00D720DE" w:rsidP="000F3933">
            <w:pPr>
              <w:spacing w:before="12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</w:t>
            </w:r>
            <w:r w:rsidR="00510B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dự án đã làm: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Phần mềm quản lý bán hàng, phần mềm quản lý thư viện, trang web bán hàng.</w:t>
            </w:r>
          </w:p>
        </w:tc>
      </w:tr>
    </w:tbl>
    <w:p w:rsidR="00510BE6" w:rsidRDefault="00510BE6" w:rsidP="00E04F7E">
      <w:pPr>
        <w:pStyle w:val="BodyText"/>
        <w:spacing w:before="180"/>
        <w:ind w:firstLine="720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0BE6" w:rsidTr="00510BE6">
        <w:tc>
          <w:tcPr>
            <w:tcW w:w="9576" w:type="dxa"/>
            <w:gridSpan w:val="2"/>
            <w:shd w:val="clear" w:color="auto" w:fill="EEECE1" w:themeFill="background2"/>
          </w:tcPr>
          <w:p w:rsidR="00510BE6" w:rsidRPr="00510BE6" w:rsidRDefault="00510BE6" w:rsidP="00510BE6">
            <w:pPr>
              <w:pStyle w:val="BodyText"/>
              <w:tabs>
                <w:tab w:val="left" w:pos="1575"/>
              </w:tabs>
              <w:spacing w:before="180"/>
              <w:jc w:val="center"/>
              <w:rPr>
                <w:rFonts w:ascii="Times New Roman" w:hAnsi="Times New Roman"/>
                <w:b/>
              </w:rPr>
            </w:pPr>
            <w:r w:rsidRPr="00510BE6">
              <w:rPr>
                <w:rFonts w:ascii="Times New Roman" w:hAnsi="Times New Roman"/>
                <w:b/>
              </w:rPr>
              <w:t>THÔNG TIN BỔ XUNG</w:t>
            </w:r>
          </w:p>
        </w:tc>
      </w:tr>
      <w:tr w:rsidR="00510BE6" w:rsidTr="00510BE6">
        <w:tc>
          <w:tcPr>
            <w:tcW w:w="4788" w:type="dxa"/>
          </w:tcPr>
          <w:p w:rsidR="00510BE6" w:rsidRDefault="00F66BF8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Năng khiếu: Hội họa, hát múa</w:t>
            </w:r>
          </w:p>
        </w:tc>
        <w:tc>
          <w:tcPr>
            <w:tcW w:w="4788" w:type="dxa"/>
          </w:tcPr>
          <w:p w:rsidR="00510BE6" w:rsidRDefault="00F66BF8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Sở thích: Đọc sách, nghe nhạc</w:t>
            </w:r>
          </w:p>
        </w:tc>
      </w:tr>
      <w:tr w:rsidR="00F66BF8" w:rsidTr="002068E5">
        <w:tc>
          <w:tcPr>
            <w:tcW w:w="9576" w:type="dxa"/>
            <w:gridSpan w:val="2"/>
          </w:tcPr>
          <w:p w:rsidR="00F66BF8" w:rsidRDefault="00F66BF8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Tích cách: Vui vẻ, hòa đồng, thích giao lưu</w:t>
            </w:r>
            <w:r w:rsidR="00B5086E">
              <w:rPr>
                <w:rFonts w:ascii="Times New Roman" w:hAnsi="Times New Roman"/>
              </w:rPr>
              <w:t>, học hỏi</w:t>
            </w:r>
          </w:p>
        </w:tc>
      </w:tr>
      <w:tr w:rsidR="00F66BF8" w:rsidTr="00FD0CAE">
        <w:tc>
          <w:tcPr>
            <w:tcW w:w="9576" w:type="dxa"/>
            <w:gridSpan w:val="2"/>
          </w:tcPr>
          <w:p w:rsidR="00F66BF8" w:rsidRDefault="00F66BF8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Thành tích: </w:t>
            </w:r>
          </w:p>
        </w:tc>
      </w:tr>
      <w:tr w:rsidR="00F66BF8" w:rsidTr="0062736B">
        <w:tc>
          <w:tcPr>
            <w:tcW w:w="9576" w:type="dxa"/>
            <w:gridSpan w:val="2"/>
          </w:tcPr>
          <w:p w:rsidR="00F66BF8" w:rsidRDefault="00F66BF8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thưởng:</w:t>
            </w:r>
            <w:r w:rsidR="003C6E0D">
              <w:rPr>
                <w:rFonts w:ascii="Times New Roman" w:hAnsi="Times New Roman"/>
              </w:rPr>
              <w:t xml:space="preserve"> - Giấy khen của Đoàn thanh niên Học viện Ngân Hàng  </w:t>
            </w:r>
          </w:p>
        </w:tc>
      </w:tr>
      <w:tr w:rsidR="00F66BF8" w:rsidTr="00031DBD">
        <w:tc>
          <w:tcPr>
            <w:tcW w:w="9576" w:type="dxa"/>
            <w:gridSpan w:val="2"/>
          </w:tcPr>
          <w:p w:rsidR="00F66BF8" w:rsidRDefault="00F66BF8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Mong muốn công việc:</w:t>
            </w:r>
            <w:r w:rsidR="003C6E0D">
              <w:rPr>
                <w:rFonts w:ascii="Times New Roman" w:hAnsi="Times New Roman"/>
              </w:rPr>
              <w:t xml:space="preserve"> Ổn định, phù hợp và thu nhập cao</w:t>
            </w:r>
          </w:p>
        </w:tc>
      </w:tr>
      <w:tr w:rsidR="00F66BF8" w:rsidTr="008A2228">
        <w:tc>
          <w:tcPr>
            <w:tcW w:w="9576" w:type="dxa"/>
            <w:gridSpan w:val="2"/>
          </w:tcPr>
          <w:p w:rsidR="00F66BF8" w:rsidRDefault="00F66BF8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Khả năng công tác:</w:t>
            </w:r>
            <w:r w:rsidR="003C6E0D">
              <w:rPr>
                <w:rFonts w:ascii="Times New Roman" w:hAnsi="Times New Roman"/>
              </w:rPr>
              <w:t xml:space="preserve"> Có thể đi công tác xa</w:t>
            </w:r>
          </w:p>
        </w:tc>
      </w:tr>
      <w:tr w:rsidR="00F66BF8" w:rsidTr="00C35C66">
        <w:tc>
          <w:tcPr>
            <w:tcW w:w="9576" w:type="dxa"/>
            <w:gridSpan w:val="2"/>
          </w:tcPr>
          <w:p w:rsidR="003C6E0D" w:rsidRDefault="00F66BF8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tiêu cá nhân:</w:t>
            </w:r>
            <w:r w:rsidR="003C6E0D">
              <w:rPr>
                <w:rFonts w:ascii="Times New Roman" w:hAnsi="Times New Roman"/>
              </w:rPr>
              <w:t xml:space="preserve"> </w:t>
            </w:r>
          </w:p>
          <w:p w:rsidR="00F66BF8" w:rsidRDefault="003C6E0D" w:rsidP="003C6E0D">
            <w:pPr>
              <w:pStyle w:val="BodyText"/>
              <w:numPr>
                <w:ilvl w:val="0"/>
                <w:numId w:val="11"/>
              </w:numPr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năm tới: Tìm được công việc yêu thích và ổn định có mức thu nhập cao</w:t>
            </w:r>
          </w:p>
          <w:p w:rsidR="003C6E0D" w:rsidRDefault="003C6E0D" w:rsidP="003C6E0D">
            <w:pPr>
              <w:pStyle w:val="BodyText"/>
              <w:numPr>
                <w:ilvl w:val="0"/>
                <w:numId w:val="11"/>
              </w:numPr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Lâu dài: trở thành một doanh nhân thành đạt</w:t>
            </w:r>
          </w:p>
        </w:tc>
      </w:tr>
      <w:tr w:rsidR="00220412" w:rsidTr="00C35C66">
        <w:tc>
          <w:tcPr>
            <w:tcW w:w="9576" w:type="dxa"/>
            <w:gridSpan w:val="2"/>
          </w:tcPr>
          <w:p w:rsidR="00220412" w:rsidRDefault="00220412" w:rsidP="00E04F7E">
            <w:pPr>
              <w:pStyle w:val="BodyText"/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Hoạt động xã hội: </w:t>
            </w:r>
          </w:p>
          <w:p w:rsidR="00220412" w:rsidRDefault="00220412" w:rsidP="00220412">
            <w:pPr>
              <w:pStyle w:val="BodyText"/>
              <w:numPr>
                <w:ilvl w:val="0"/>
                <w:numId w:val="12"/>
              </w:numPr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Trưởng ban chuyên môn CLB Tin học Ngân Hàng</w:t>
            </w:r>
          </w:p>
          <w:p w:rsidR="00220412" w:rsidRDefault="00220412" w:rsidP="00220412">
            <w:pPr>
              <w:pStyle w:val="BodyText"/>
              <w:numPr>
                <w:ilvl w:val="0"/>
                <w:numId w:val="12"/>
              </w:numPr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phó Đội Văn Nghệ Học Viện Ngân Hàng</w:t>
            </w:r>
          </w:p>
          <w:p w:rsidR="00220412" w:rsidRDefault="00220412" w:rsidP="00220412">
            <w:pPr>
              <w:pStyle w:val="BodyText"/>
              <w:numPr>
                <w:ilvl w:val="0"/>
                <w:numId w:val="12"/>
              </w:numPr>
              <w:spacing w:before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Cố vấn Liên chi hội Khoa Hệ thống Thông tin.</w:t>
            </w:r>
          </w:p>
        </w:tc>
      </w:tr>
    </w:tbl>
    <w:p w:rsidR="00510BE6" w:rsidRDefault="00510BE6" w:rsidP="00E04F7E">
      <w:pPr>
        <w:pStyle w:val="BodyText"/>
        <w:spacing w:before="180"/>
        <w:ind w:firstLine="720"/>
        <w:rPr>
          <w:rFonts w:ascii="Times New Roman" w:hAnsi="Times New Roman"/>
        </w:rPr>
      </w:pPr>
    </w:p>
    <w:p w:rsidR="00E04F7E" w:rsidRDefault="00E04F7E" w:rsidP="00E04F7E">
      <w:pPr>
        <w:pStyle w:val="BodyText"/>
        <w:spacing w:before="18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Tôi cam đoan những thông tin tôi khai báo ở trên là đúng sự thật và hoàn toàn chịu trách nhiệm về việc cung cấp những thông tin trên. Tôi đồng ý cho Công ty..... xác minh và sử dụng các nguồn thông tin trên.</w:t>
      </w:r>
    </w:p>
    <w:p w:rsidR="00E04F7E" w:rsidRDefault="00E04F7E" w:rsidP="00E04F7E">
      <w:pPr>
        <w:pStyle w:val="BodyText"/>
        <w:spacing w:before="18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Tp/Tỉnh……………Ngày…… Tháng …Năm……… </w:t>
      </w:r>
    </w:p>
    <w:p w:rsidR="00E04F7E" w:rsidRDefault="00E04F7E" w:rsidP="00E04F7E">
      <w:pPr>
        <w:pStyle w:val="BodyText"/>
        <w:tabs>
          <w:tab w:val="left" w:leader="underscore" w:pos="7920"/>
          <w:tab w:val="left" w:leader="underscore" w:pos="1044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</w:t>
      </w:r>
      <w:r w:rsidR="008B750D"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>Người khai thông tin</w:t>
      </w:r>
    </w:p>
    <w:p w:rsidR="006C2B5B" w:rsidRPr="009A49A9" w:rsidRDefault="008B750D" w:rsidP="008B750D">
      <w:pPr>
        <w:shd w:val="clear" w:color="auto" w:fill="FFFFFF"/>
        <w:spacing w:before="120" w:after="0" w:line="312" w:lineRule="auto"/>
        <w:ind w:left="360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Mạnh Tuấn</w:t>
      </w:r>
    </w:p>
    <w:sectPr w:rsidR="006C2B5B" w:rsidRPr="009A49A9" w:rsidSect="006C2B5B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C5B"/>
    <w:multiLevelType w:val="hybridMultilevel"/>
    <w:tmpl w:val="2D34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6C3E"/>
    <w:multiLevelType w:val="hybridMultilevel"/>
    <w:tmpl w:val="0A362F44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22043E61"/>
    <w:multiLevelType w:val="hybridMultilevel"/>
    <w:tmpl w:val="81AE8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AB18AB"/>
    <w:multiLevelType w:val="hybridMultilevel"/>
    <w:tmpl w:val="04185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A3806"/>
    <w:multiLevelType w:val="hybridMultilevel"/>
    <w:tmpl w:val="0340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36AEF"/>
    <w:multiLevelType w:val="hybridMultilevel"/>
    <w:tmpl w:val="DB0036E8"/>
    <w:lvl w:ilvl="0" w:tplc="D612FC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A1005"/>
    <w:multiLevelType w:val="hybridMultilevel"/>
    <w:tmpl w:val="66EE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F07DA"/>
    <w:multiLevelType w:val="hybridMultilevel"/>
    <w:tmpl w:val="771CD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275DF"/>
    <w:multiLevelType w:val="hybridMultilevel"/>
    <w:tmpl w:val="BB7AB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64"/>
    <w:rsid w:val="00040134"/>
    <w:rsid w:val="0004015C"/>
    <w:rsid w:val="00063964"/>
    <w:rsid w:val="000640FE"/>
    <w:rsid w:val="00072AE0"/>
    <w:rsid w:val="000A057C"/>
    <w:rsid w:val="000B3B77"/>
    <w:rsid w:val="000F3933"/>
    <w:rsid w:val="00106168"/>
    <w:rsid w:val="00114E49"/>
    <w:rsid w:val="001417F5"/>
    <w:rsid w:val="00164C76"/>
    <w:rsid w:val="00166DF2"/>
    <w:rsid w:val="00182A61"/>
    <w:rsid w:val="00186C2F"/>
    <w:rsid w:val="001971CD"/>
    <w:rsid w:val="001B5F63"/>
    <w:rsid w:val="001B6AAD"/>
    <w:rsid w:val="00202408"/>
    <w:rsid w:val="00204A9E"/>
    <w:rsid w:val="002106F6"/>
    <w:rsid w:val="00220412"/>
    <w:rsid w:val="00220F49"/>
    <w:rsid w:val="0022314D"/>
    <w:rsid w:val="00244B9D"/>
    <w:rsid w:val="002665F5"/>
    <w:rsid w:val="00272948"/>
    <w:rsid w:val="00280161"/>
    <w:rsid w:val="002A4818"/>
    <w:rsid w:val="002C5A20"/>
    <w:rsid w:val="002D0A50"/>
    <w:rsid w:val="002E1CCA"/>
    <w:rsid w:val="0031761F"/>
    <w:rsid w:val="003420E0"/>
    <w:rsid w:val="00345C4F"/>
    <w:rsid w:val="0036657B"/>
    <w:rsid w:val="0037005B"/>
    <w:rsid w:val="00370166"/>
    <w:rsid w:val="0039116B"/>
    <w:rsid w:val="003925DC"/>
    <w:rsid w:val="003C2789"/>
    <w:rsid w:val="003C6E0D"/>
    <w:rsid w:val="003D0910"/>
    <w:rsid w:val="003E2535"/>
    <w:rsid w:val="0043532C"/>
    <w:rsid w:val="004409DE"/>
    <w:rsid w:val="00452D2F"/>
    <w:rsid w:val="0045489B"/>
    <w:rsid w:val="00463ACD"/>
    <w:rsid w:val="00466FC4"/>
    <w:rsid w:val="00467A64"/>
    <w:rsid w:val="0048623C"/>
    <w:rsid w:val="004903E5"/>
    <w:rsid w:val="004A1302"/>
    <w:rsid w:val="004A62FE"/>
    <w:rsid w:val="004C709E"/>
    <w:rsid w:val="00503371"/>
    <w:rsid w:val="00507946"/>
    <w:rsid w:val="00510BE6"/>
    <w:rsid w:val="0051109B"/>
    <w:rsid w:val="005472F8"/>
    <w:rsid w:val="0055796B"/>
    <w:rsid w:val="00567D2D"/>
    <w:rsid w:val="005D38A6"/>
    <w:rsid w:val="005D3C76"/>
    <w:rsid w:val="005F1C4F"/>
    <w:rsid w:val="006014CD"/>
    <w:rsid w:val="00603809"/>
    <w:rsid w:val="00604490"/>
    <w:rsid w:val="00631F17"/>
    <w:rsid w:val="0063216F"/>
    <w:rsid w:val="00641E34"/>
    <w:rsid w:val="00666AA8"/>
    <w:rsid w:val="006B3FAD"/>
    <w:rsid w:val="006B7A9D"/>
    <w:rsid w:val="006C2B5B"/>
    <w:rsid w:val="006C55A1"/>
    <w:rsid w:val="006C5E3B"/>
    <w:rsid w:val="006E3998"/>
    <w:rsid w:val="00714F0E"/>
    <w:rsid w:val="00733061"/>
    <w:rsid w:val="00742DEC"/>
    <w:rsid w:val="00745426"/>
    <w:rsid w:val="007B0D06"/>
    <w:rsid w:val="007D3164"/>
    <w:rsid w:val="00811B7C"/>
    <w:rsid w:val="008326D7"/>
    <w:rsid w:val="00843A7F"/>
    <w:rsid w:val="008669B7"/>
    <w:rsid w:val="00882FBB"/>
    <w:rsid w:val="008A7D36"/>
    <w:rsid w:val="008B750D"/>
    <w:rsid w:val="008B7F5A"/>
    <w:rsid w:val="008C0511"/>
    <w:rsid w:val="008D1946"/>
    <w:rsid w:val="008E7DE2"/>
    <w:rsid w:val="008F5FDE"/>
    <w:rsid w:val="009416A1"/>
    <w:rsid w:val="00942C68"/>
    <w:rsid w:val="009666D5"/>
    <w:rsid w:val="009A49A9"/>
    <w:rsid w:val="009C0E36"/>
    <w:rsid w:val="009C4B8A"/>
    <w:rsid w:val="009C57D7"/>
    <w:rsid w:val="009D62FD"/>
    <w:rsid w:val="009E3C42"/>
    <w:rsid w:val="00A05E31"/>
    <w:rsid w:val="00A10D3C"/>
    <w:rsid w:val="00A4096C"/>
    <w:rsid w:val="00A40C03"/>
    <w:rsid w:val="00A45EB8"/>
    <w:rsid w:val="00A63858"/>
    <w:rsid w:val="00A72E40"/>
    <w:rsid w:val="00A7728A"/>
    <w:rsid w:val="00A82390"/>
    <w:rsid w:val="00AD2156"/>
    <w:rsid w:val="00AE0314"/>
    <w:rsid w:val="00AF1F08"/>
    <w:rsid w:val="00AF7DAA"/>
    <w:rsid w:val="00B020A2"/>
    <w:rsid w:val="00B20393"/>
    <w:rsid w:val="00B34AC8"/>
    <w:rsid w:val="00B453F1"/>
    <w:rsid w:val="00B456BA"/>
    <w:rsid w:val="00B5086E"/>
    <w:rsid w:val="00B5546F"/>
    <w:rsid w:val="00B573AE"/>
    <w:rsid w:val="00B57D7D"/>
    <w:rsid w:val="00B9218F"/>
    <w:rsid w:val="00BD78E9"/>
    <w:rsid w:val="00BE3A17"/>
    <w:rsid w:val="00BE6CCB"/>
    <w:rsid w:val="00BF0390"/>
    <w:rsid w:val="00C0224F"/>
    <w:rsid w:val="00C05823"/>
    <w:rsid w:val="00C1077C"/>
    <w:rsid w:val="00C16445"/>
    <w:rsid w:val="00CC1CCB"/>
    <w:rsid w:val="00CC7235"/>
    <w:rsid w:val="00CE4E49"/>
    <w:rsid w:val="00CE5B5B"/>
    <w:rsid w:val="00D069A6"/>
    <w:rsid w:val="00D1388C"/>
    <w:rsid w:val="00D3381D"/>
    <w:rsid w:val="00D36931"/>
    <w:rsid w:val="00D720DE"/>
    <w:rsid w:val="00D80E75"/>
    <w:rsid w:val="00D81CB5"/>
    <w:rsid w:val="00DA412B"/>
    <w:rsid w:val="00DB26D9"/>
    <w:rsid w:val="00E002B1"/>
    <w:rsid w:val="00E04F7E"/>
    <w:rsid w:val="00E13063"/>
    <w:rsid w:val="00E63433"/>
    <w:rsid w:val="00E74872"/>
    <w:rsid w:val="00EF0313"/>
    <w:rsid w:val="00F04470"/>
    <w:rsid w:val="00F0604C"/>
    <w:rsid w:val="00F12ACE"/>
    <w:rsid w:val="00F2619D"/>
    <w:rsid w:val="00F27D42"/>
    <w:rsid w:val="00F47924"/>
    <w:rsid w:val="00F54D4E"/>
    <w:rsid w:val="00F66BF8"/>
    <w:rsid w:val="00F72CE9"/>
    <w:rsid w:val="00F776E0"/>
    <w:rsid w:val="00F81072"/>
    <w:rsid w:val="00FC2394"/>
    <w:rsid w:val="00FD0A13"/>
    <w:rsid w:val="00FD5511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64"/>
    <w:pPr>
      <w:jc w:val="left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64"/>
    <w:pPr>
      <w:ind w:left="720"/>
      <w:contextualSpacing/>
    </w:pPr>
  </w:style>
  <w:style w:type="character" w:styleId="Hyperlink">
    <w:name w:val="Hyperlink"/>
    <w:uiPriority w:val="99"/>
    <w:unhideWhenUsed/>
    <w:rsid w:val="007D31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6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E04F7E"/>
    <w:pPr>
      <w:spacing w:after="0" w:line="240" w:lineRule="auto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04F7E"/>
    <w:rPr>
      <w:rFonts w:ascii="VNI-Times" w:eastAsia="Times New Roman" w:hAnsi="VNI-Times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64"/>
    <w:pPr>
      <w:jc w:val="left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64"/>
    <w:pPr>
      <w:ind w:left="720"/>
      <w:contextualSpacing/>
    </w:pPr>
  </w:style>
  <w:style w:type="character" w:styleId="Hyperlink">
    <w:name w:val="Hyperlink"/>
    <w:uiPriority w:val="99"/>
    <w:unhideWhenUsed/>
    <w:rsid w:val="007D31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6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E04F7E"/>
    <w:pPr>
      <w:spacing w:after="0" w:line="240" w:lineRule="auto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04F7E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</cp:lastModifiedBy>
  <cp:revision>31</cp:revision>
  <dcterms:created xsi:type="dcterms:W3CDTF">2014-05-22T06:14:00Z</dcterms:created>
  <dcterms:modified xsi:type="dcterms:W3CDTF">2015-12-09T03:23:00Z</dcterms:modified>
</cp:coreProperties>
</file>