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LOnormal"/>
        <w:widowControl w:val="false"/>
        <w:spacing w:lineRule="auto" w:line="276"/>
        <w:rPr/>
      </w:pPr>
      <w:r>
        <w:rPr/>
      </w:r>
    </w:p>
    <w:tbl>
      <w:tblPr>
        <w:jc w:val="left"/>
        <w:tblInd w:w="-547" w:type="dxa"/>
        <w:tblBorders>
          <w:top w:val="nil"/>
          <w:left w:val="nil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3"/>
        <w:gridCol w:w="6875"/>
      </w:tblGrid>
      <w:tr>
        <w:trPr>
          <w:trHeight w:val="380" w:hRule="atLeast"/>
          <w:cantSplit w:val="false"/>
        </w:trPr>
        <w:tc>
          <w:tcPr>
            <w:tcW w:w="10438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LOnormal"/>
              <w:rPr>
                <w:b/>
                <w:u w:val="single"/>
              </w:rPr>
            </w:pPr>
            <w:r>
              <w:rPr>
                <w:b/>
                <w:u w:val="single"/>
              </w:rPr>
              <w:t xml:space="preserve">PERSONAL DETAILS </w:t>
              <w:drawing>
                <wp:anchor behindDoc="0" distT="0" distB="0" distL="114300" distR="114300" simplePos="0" locked="0" layoutInCell="1" allowOverlap="1" relativeHeight="0">
                  <wp:simplePos x="0" y="0"/>
                  <wp:positionH relativeFrom="margin">
                    <wp:posOffset>4322445</wp:posOffset>
                  </wp:positionH>
                  <wp:positionV relativeFrom="paragraph">
                    <wp:posOffset>-8890</wp:posOffset>
                  </wp:positionV>
                  <wp:extent cx="1447800" cy="1929130"/>
                  <wp:effectExtent l="0" t="0" r="0" b="0"/>
                  <wp:wrapNone/>
                  <wp:docPr id="0" name="Picture" descr="toan1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toan1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7800" cy="19291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Onormal"/>
              <w:rPr/>
            </w:pPr>
            <w:r>
              <w:rPr/>
            </w:r>
          </w:p>
          <w:p>
            <w:pPr>
              <w:pStyle w:val="LOnormal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FullName</w:t>
            </w:r>
            <w:r>
              <w:rPr>
                <w:sz w:val="26"/>
                <w:szCs w:val="26"/>
              </w:rPr>
              <w:t>: Toan Nguyen Hai</w:t>
            </w:r>
          </w:p>
          <w:p>
            <w:pPr>
              <w:pStyle w:val="LOnormal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DoB</w:t>
            </w:r>
            <w:r>
              <w:rPr>
                <w:sz w:val="26"/>
                <w:szCs w:val="26"/>
              </w:rPr>
              <w:t>: 04/01/1988</w:t>
            </w:r>
          </w:p>
          <w:p>
            <w:pPr>
              <w:pStyle w:val="LOnormal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Addr</w:t>
            </w:r>
            <w:r>
              <w:rPr>
                <w:sz w:val="26"/>
                <w:szCs w:val="26"/>
              </w:rPr>
              <w:t>: No 03, Thanh Bac – Bac Ninh City</w:t>
            </w:r>
          </w:p>
          <w:p>
            <w:pPr>
              <w:pStyle w:val="LOnormal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</w:t>
            </w:r>
          </w:p>
          <w:p>
            <w:pPr>
              <w:pStyle w:val="LOnormal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PhoneNum</w:t>
            </w:r>
            <w:r>
              <w:rPr>
                <w:sz w:val="26"/>
                <w:szCs w:val="26"/>
              </w:rPr>
              <w:t>: (0241) 823256</w:t>
            </w:r>
          </w:p>
          <w:p>
            <w:pPr>
              <w:pStyle w:val="LOnormal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</w:t>
            </w:r>
            <w:r>
              <w:rPr>
                <w:sz w:val="26"/>
                <w:szCs w:val="26"/>
              </w:rPr>
              <w:t>0949 04 01 88</w:t>
            </w:r>
          </w:p>
          <w:p>
            <w:pPr>
              <w:pStyle w:val="LOnormal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Email</w:t>
            </w:r>
            <w:r>
              <w:rPr>
                <w:sz w:val="26"/>
                <w:szCs w:val="26"/>
              </w:rPr>
              <w:t xml:space="preserve">: </w:t>
            </w:r>
            <w:hyperlink r:id="rId3">
              <w:r>
                <w:rPr>
                  <w:rStyle w:val="InternetLink"/>
                  <w:color w:val="0000FF"/>
                  <w:sz w:val="26"/>
                  <w:szCs w:val="26"/>
                  <w:u w:val="single"/>
                </w:rPr>
                <w:t>toannh0401@gmail.com</w:t>
              </w:r>
            </w:hyperlink>
            <w:r>
              <w:rPr>
                <w:sz w:val="26"/>
                <w:szCs w:val="26"/>
              </w:rPr>
              <w:t xml:space="preserve"> </w:t>
            </w:r>
          </w:p>
          <w:p>
            <w:pPr>
              <w:pStyle w:val="LOnormal"/>
              <w:jc w:val="both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Skype</w:t>
            </w:r>
            <w:r>
              <w:rPr>
                <w:sz w:val="26"/>
                <w:szCs w:val="26"/>
              </w:rPr>
              <w:t>: toannh0401</w:t>
            </w:r>
          </w:p>
          <w:p>
            <w:pPr>
              <w:pStyle w:val="LOnormal"/>
              <w:jc w:val="both"/>
              <w:rPr/>
            </w:pPr>
            <w:r>
              <w:rPr/>
            </w:r>
          </w:p>
          <w:p>
            <w:pPr>
              <w:pStyle w:val="LOnormal"/>
              <w:rPr/>
            </w:pPr>
            <w:r>
              <w:rPr/>
            </w:r>
          </w:p>
        </w:tc>
      </w:tr>
      <w:tr>
        <w:trPr>
          <w:trHeight w:val="280" w:hRule="atLeast"/>
          <w:cantSplit w:val="false"/>
        </w:trPr>
        <w:tc>
          <w:tcPr>
            <w:tcW w:w="10438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LOnormal"/>
              <w:jc w:val="center"/>
              <w:rPr/>
            </w:pPr>
            <w:r>
              <w:rPr/>
            </w:r>
          </w:p>
          <w:p>
            <w:pPr>
              <w:pStyle w:val="LOnormal"/>
              <w:jc w:val="center"/>
              <w:rPr>
                <w:i/>
              </w:rPr>
            </w:pPr>
            <w:r>
              <w:rPr>
                <w:i/>
              </w:rPr>
              <w:t>OBJECTIVE: To obtain a challenging position in order to increase knowledge and experience</w:t>
            </w:r>
          </w:p>
          <w:p>
            <w:pPr>
              <w:pStyle w:val="LOnormal"/>
              <w:jc w:val="center"/>
              <w:rPr>
                <w:i/>
              </w:rPr>
            </w:pPr>
            <w:r>
              <w:rPr>
                <w:i/>
              </w:rPr>
              <w:t>in IT field.</w:t>
            </w:r>
          </w:p>
          <w:p>
            <w:pPr>
              <w:pStyle w:val="LOnormal"/>
              <w:rPr/>
            </w:pPr>
            <w:r>
              <w:rPr/>
            </w:r>
          </w:p>
          <w:p>
            <w:pPr>
              <w:pStyle w:val="LOnormal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6"/>
                <w:szCs w:val="26"/>
                <w:u w:val="single"/>
              </w:rPr>
              <w:t>EDUCATION BACKGROUND</w:t>
            </w:r>
            <w:r>
              <w:rPr>
                <w:b/>
                <w:sz w:val="28"/>
                <w:szCs w:val="28"/>
                <w:u w:val="single"/>
              </w:rPr>
              <w:t> </w:t>
            </w:r>
          </w:p>
          <w:p>
            <w:pPr>
              <w:pStyle w:val="LOnormal"/>
              <w:rPr/>
            </w:pPr>
            <w:r>
              <w:rPr/>
            </w:r>
          </w:p>
        </w:tc>
      </w:tr>
      <w:tr>
        <w:trPr>
          <w:trHeight w:val="440" w:hRule="atLeast"/>
          <w:cantSplit w:val="false"/>
        </w:trPr>
        <w:tc>
          <w:tcPr>
            <w:tcW w:w="35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LOnormal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2006 – 2010</w:t>
            </w:r>
          </w:p>
        </w:tc>
        <w:tc>
          <w:tcPr>
            <w:tcW w:w="68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LO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LTVU University</w:t>
            </w:r>
          </w:p>
        </w:tc>
      </w:tr>
      <w:tr>
        <w:trPr>
          <w:trHeight w:val="280" w:hRule="atLeast"/>
          <w:cantSplit w:val="false"/>
        </w:trPr>
        <w:tc>
          <w:tcPr>
            <w:tcW w:w="10438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LOnormal"/>
              <w:rPr/>
            </w:pPr>
            <w:r>
              <w:rPr/>
            </w:r>
          </w:p>
          <w:p>
            <w:pPr>
              <w:pStyle w:val="LOnormal"/>
              <w:rPr>
                <w:b/>
                <w:u w:val="single"/>
              </w:rPr>
            </w:pPr>
            <w:r>
              <w:rPr>
                <w:b/>
                <w:u w:val="single"/>
              </w:rPr>
              <w:t>SKILLS </w:t>
            </w:r>
          </w:p>
          <w:p>
            <w:pPr>
              <w:pStyle w:val="LOnormal"/>
              <w:rPr/>
            </w:pPr>
            <w:r>
              <w:rPr/>
            </w:r>
          </w:p>
        </w:tc>
      </w:tr>
      <w:tr>
        <w:trPr>
          <w:trHeight w:val="280" w:hRule="atLeast"/>
          <w:cantSplit w:val="false"/>
        </w:trPr>
        <w:tc>
          <w:tcPr>
            <w:tcW w:w="10438" w:type="dxa"/>
            <w:gridSpan w:val="2"/>
            <w:tcBorders>
              <w:top w:val="nil"/>
              <w:left w:val="nil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LOnormal"/>
              <w:rPr/>
            </w:pPr>
            <w:r>
              <w:rPr/>
            </w:r>
          </w:p>
        </w:tc>
      </w:tr>
      <w:tr>
        <w:trPr>
          <w:trHeight w:val="280" w:hRule="atLeast"/>
          <w:cantSplit w:val="false"/>
        </w:trPr>
        <w:tc>
          <w:tcPr>
            <w:tcW w:w="104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  <w:vAlign w:val="bottom"/>
          </w:tcPr>
          <w:p>
            <w:pPr>
              <w:pStyle w:val="LOnormal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SPECIFIC SKILLS</w:t>
            </w:r>
          </w:p>
          <w:p>
            <w:pPr>
              <w:pStyle w:val="LOnormal"/>
              <w:numPr>
                <w:ilvl w:val="0"/>
                <w:numId w:val="1"/>
              </w:numPr>
              <w:ind w:left="0" w:right="0" w:firstLine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Programming on JAVA structure (J2SE, J2EE), JQuery. </w:t>
            </w:r>
          </w:p>
          <w:p>
            <w:pPr>
              <w:pStyle w:val="LOnormal"/>
              <w:numPr>
                <w:ilvl w:val="0"/>
                <w:numId w:val="1"/>
              </w:numPr>
              <w:ind w:left="0" w:right="0" w:firstLine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Expert in Spring &amp; Hibernate Framework.</w:t>
            </w:r>
          </w:p>
          <w:p>
            <w:pPr>
              <w:pStyle w:val="LOnormal"/>
              <w:numPr>
                <w:ilvl w:val="0"/>
                <w:numId w:val="1"/>
              </w:numPr>
              <w:ind w:left="0" w:right="0" w:firstLine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Expert in programming Javascript on Jquery, Sencha3 Framework, AJAX</w:t>
            </w:r>
          </w:p>
          <w:p>
            <w:pPr>
              <w:pStyle w:val="LOnormal"/>
              <w:numPr>
                <w:ilvl w:val="0"/>
                <w:numId w:val="1"/>
              </w:numPr>
              <w:ind w:left="0" w:right="0" w:firstLine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Database: MySQL, Oracle, </w:t>
            </w:r>
            <w:r>
              <w:rPr>
                <w:sz w:val="26"/>
                <w:szCs w:val="26"/>
              </w:rPr>
              <w:t>MongoDB</w:t>
            </w:r>
          </w:p>
          <w:p>
            <w:pPr>
              <w:pStyle w:val="LOnormal"/>
              <w:numPr>
                <w:ilvl w:val="0"/>
                <w:numId w:val="1"/>
              </w:numPr>
              <w:ind w:left="0" w:right="0" w:firstLine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Operating System: Linux/Unix, Windows</w:t>
            </w:r>
          </w:p>
          <w:p>
            <w:pPr>
              <w:pStyle w:val="LOnormal"/>
              <w:numPr>
                <w:ilvl w:val="0"/>
                <w:numId w:val="1"/>
              </w:numPr>
              <w:ind w:left="0" w:right="0" w:firstLine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Computer network management skills.  </w:t>
            </w:r>
          </w:p>
          <w:p>
            <w:pPr>
              <w:pStyle w:val="LOnormal"/>
              <w:numPr>
                <w:ilvl w:val="0"/>
                <w:numId w:val="1"/>
              </w:numPr>
              <w:ind w:left="0" w:right="0" w:firstLine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Ability to adapt with high working pressure.</w:t>
            </w:r>
          </w:p>
          <w:p>
            <w:pPr>
              <w:pStyle w:val="LOnormal"/>
              <w:numPr>
                <w:ilvl w:val="0"/>
                <w:numId w:val="1"/>
              </w:numPr>
              <w:ind w:left="0" w:right="0" w:firstLine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Good using Git and Agile </w:t>
            </w:r>
          </w:p>
          <w:p>
            <w:pPr>
              <w:pStyle w:val="LOnormal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SOFT SKILL</w:t>
            </w:r>
          </w:p>
          <w:p>
            <w:pPr>
              <w:pStyle w:val="LOnormal"/>
              <w:numPr>
                <w:ilvl w:val="0"/>
                <w:numId w:val="1"/>
              </w:numPr>
              <w:ind w:left="0" w:right="0" w:firstLine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Having the ability of self-researching and reading English for specific purpose.</w:t>
            </w:r>
          </w:p>
          <w:p>
            <w:pPr>
              <w:pStyle w:val="LOnormal"/>
              <w:numPr>
                <w:ilvl w:val="0"/>
                <w:numId w:val="1"/>
              </w:numPr>
              <w:ind w:left="0" w:right="0" w:firstLine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Expert in managing, organizing and disposing in group work.</w:t>
            </w:r>
          </w:p>
          <w:p>
            <w:pPr>
              <w:pStyle w:val="LOnormal"/>
              <w:numPr>
                <w:ilvl w:val="0"/>
                <w:numId w:val="1"/>
              </w:numPr>
              <w:ind w:left="0" w:right="0" w:firstLine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Having a sense of responsibility for working.</w:t>
            </w:r>
          </w:p>
          <w:p>
            <w:pPr>
              <w:pStyle w:val="LOnormal"/>
              <w:numPr>
                <w:ilvl w:val="0"/>
                <w:numId w:val="1"/>
              </w:numPr>
              <w:ind w:left="0" w:right="0" w:firstLine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Being good at communication, sharp-witted, self-motivated.</w:t>
            </w:r>
          </w:p>
          <w:p>
            <w:pPr>
              <w:pStyle w:val="LOnormal"/>
              <w:numPr>
                <w:ilvl w:val="0"/>
                <w:numId w:val="1"/>
              </w:numPr>
              <w:ind w:left="0" w:right="0" w:firstLine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Being good at lecturing.</w:t>
            </w:r>
          </w:p>
          <w:p>
            <w:pPr>
              <w:pStyle w:val="LOnormal"/>
              <w:numPr>
                <w:ilvl w:val="0"/>
                <w:numId w:val="1"/>
              </w:numPr>
              <w:ind w:left="0" w:right="0" w:firstLine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Basic communication in English.</w:t>
            </w:r>
          </w:p>
        </w:tc>
      </w:tr>
    </w:tbl>
    <w:p>
      <w:pPr>
        <w:pStyle w:val="LOnormal"/>
        <w:rPr/>
      </w:pPr>
      <w:r>
        <w:rPr/>
      </w:r>
    </w:p>
    <w:p>
      <w:pPr>
        <w:pStyle w:val="LOnormal"/>
        <w:rPr/>
      </w:pPr>
      <w:r>
        <w:rPr/>
      </w:r>
    </w:p>
    <w:p>
      <w:pPr>
        <w:pStyle w:val="LOnormal"/>
        <w:pageBreakBefore/>
        <w:spacing w:lineRule="auto" w:line="276" w:before="0" w:after="200"/>
        <w:rPr/>
      </w:pPr>
      <w:r>
        <w:rPr/>
      </w:r>
    </w:p>
    <w:p>
      <w:pPr>
        <w:pStyle w:val="LOnormal"/>
        <w:ind w:left="0" w:right="0" w:hanging="360"/>
        <w:rPr>
          <w:b/>
          <w:u w:val="single"/>
        </w:rPr>
      </w:pPr>
      <w:r>
        <w:rPr>
          <w:b/>
          <w:u w:val="single"/>
        </w:rPr>
        <w:t>WORK EXPERIENCES</w:t>
      </w:r>
    </w:p>
    <w:p>
      <w:pPr>
        <w:pStyle w:val="LOnormal"/>
        <w:rPr/>
      </w:pPr>
      <w:r>
        <w:rPr/>
      </w:r>
    </w:p>
    <w:tbl>
      <w:tblPr>
        <w:jc w:val="left"/>
        <w:tblInd w:w="103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3514"/>
        <w:gridCol w:w="6805"/>
      </w:tblGrid>
      <w:tr>
        <w:trPr>
          <w:trHeight w:val="120" w:hRule="atLeast"/>
          <w:cantSplit w:val="false"/>
        </w:trPr>
        <w:tc>
          <w:tcPr>
            <w:tcW w:w="103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6A6A6" w:val="clear"/>
            <w:tcMar>
              <w:left w:w="98" w:type="dxa"/>
            </w:tcMar>
          </w:tcPr>
          <w:p>
            <w:pPr>
              <w:pStyle w:val="LOnormal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Mang Ung Dung Hoang Dao Azon Company</w:t>
            </w:r>
          </w:p>
        </w:tc>
      </w:tr>
      <w:tr>
        <w:trPr>
          <w:trHeight w:val="1440" w:hRule="atLeast"/>
          <w:cantSplit w:val="false"/>
        </w:trPr>
        <w:tc>
          <w:tcPr>
            <w:tcW w:w="3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05/2008 -  02/2009</w:t>
            </w:r>
          </w:p>
          <w:p>
            <w:pPr>
              <w:pStyle w:val="LO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       </w:t>
            </w:r>
          </w:p>
        </w:tc>
        <w:tc>
          <w:tcPr>
            <w:tcW w:w="6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numPr>
                <w:ilvl w:val="0"/>
                <w:numId w:val="1"/>
              </w:numPr>
              <w:ind w:left="0" w:right="0" w:firstLine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Apprentice </w:t>
            </w:r>
          </w:p>
          <w:p>
            <w:pPr>
              <w:pStyle w:val="LOnormal"/>
              <w:numPr>
                <w:ilvl w:val="0"/>
                <w:numId w:val="1"/>
              </w:numPr>
              <w:ind w:left="0" w:right="0" w:firstLine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Programming JAVA on J2EE structure </w:t>
            </w:r>
          </w:p>
          <w:p>
            <w:pPr>
              <w:pStyle w:val="LOnormal"/>
              <w:numPr>
                <w:ilvl w:val="0"/>
                <w:numId w:val="1"/>
              </w:numPr>
              <w:ind w:left="0" w:right="0" w:firstLine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</w:t>
            </w:r>
            <w:r>
              <w:rPr>
                <w:sz w:val="26"/>
                <w:szCs w:val="26"/>
              </w:rPr>
              <w:t xml:space="preserve">ulux </w:t>
            </w:r>
            <w:r>
              <w:rPr>
                <w:sz w:val="26"/>
                <w:szCs w:val="26"/>
              </w:rPr>
              <w:t>website</w:t>
            </w:r>
            <w:r>
              <w:rPr>
                <w:sz w:val="26"/>
                <w:szCs w:val="26"/>
              </w:rPr>
              <w:t xml:space="preserve"> coding </w:t>
            </w:r>
            <w:r>
              <w:rPr>
                <w:sz w:val="26"/>
                <w:szCs w:val="26"/>
              </w:rPr>
              <w:t xml:space="preserve">base </w:t>
            </w:r>
            <w:r>
              <w:rPr>
                <w:sz w:val="26"/>
                <w:szCs w:val="26"/>
              </w:rPr>
              <w:t>on JAVA servlet structure (JAVA servlet)</w:t>
            </w:r>
          </w:p>
        </w:tc>
      </w:tr>
      <w:tr>
        <w:trPr>
          <w:trHeight w:val="360" w:hRule="atLeast"/>
          <w:cantSplit w:val="false"/>
        </w:trPr>
        <w:tc>
          <w:tcPr>
            <w:tcW w:w="103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6A6A6" w:val="clear"/>
            <w:tcMar>
              <w:left w:w="98" w:type="dxa"/>
            </w:tcMar>
          </w:tcPr>
          <w:p>
            <w:pPr>
              <w:pStyle w:val="LOnormal"/>
              <w:tabs>
                <w:tab w:val="left" w:pos="2130" w:leader="none"/>
                <w:tab w:val="center" w:pos="5170" w:leader="none"/>
              </w:tabs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ab/>
              <w:tab/>
            </w:r>
            <w:r>
              <w:rPr>
                <w:b/>
                <w:sz w:val="26"/>
                <w:szCs w:val="26"/>
              </w:rPr>
              <w:t>SUNNET ITC-JSC</w:t>
            </w:r>
          </w:p>
        </w:tc>
      </w:tr>
      <w:tr>
        <w:trPr>
          <w:trHeight w:val="1440" w:hRule="atLeast"/>
          <w:cantSplit w:val="false"/>
        </w:trPr>
        <w:tc>
          <w:tcPr>
            <w:tcW w:w="3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03/2009 - 08/2012</w:t>
            </w:r>
          </w:p>
        </w:tc>
        <w:tc>
          <w:tcPr>
            <w:tcW w:w="6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numPr>
                <w:ilvl w:val="0"/>
                <w:numId w:val="1"/>
              </w:numPr>
              <w:ind w:left="0" w:right="0" w:firstLine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Position: System Programmer </w:t>
            </w:r>
          </w:p>
          <w:p>
            <w:pPr>
              <w:pStyle w:val="LOnormal"/>
              <w:numPr>
                <w:ilvl w:val="0"/>
                <w:numId w:val="1"/>
              </w:numPr>
              <w:ind w:left="0" w:right="0" w:firstLine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Working with SMS-GW 6x11, 8x33 System</w:t>
            </w:r>
          </w:p>
          <w:p>
            <w:pPr>
              <w:pStyle w:val="LOnormal"/>
              <w:numPr>
                <w:ilvl w:val="0"/>
                <w:numId w:val="1"/>
              </w:numPr>
              <w:ind w:left="0" w:right="0" w:firstLine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Supervising and managing the server system of the company</w:t>
            </w:r>
          </w:p>
          <w:p>
            <w:pPr>
              <w:pStyle w:val="LOnormal"/>
              <w:numPr>
                <w:ilvl w:val="0"/>
                <w:numId w:val="1"/>
              </w:numPr>
              <w:ind w:left="0" w:right="0" w:firstLine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Deploying and integrating service with telco</w:t>
            </w:r>
            <w:r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and cp</w:t>
            </w:r>
            <w:r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br/>
              <w:t xml:space="preserve">Typical project: </w:t>
              <w:br/>
              <w:t xml:space="preserve">+ wapsite qplay: </w:t>
            </w:r>
            <w:hyperlink r:id="rId4">
              <w:r>
                <w:rPr>
                  <w:rStyle w:val="InternetLink"/>
                  <w:sz w:val="26"/>
                  <w:szCs w:val="26"/>
                </w:rPr>
                <w:t>http://m.qplay.vn</w:t>
              </w:r>
            </w:hyperlink>
            <w:r>
              <w:rPr>
                <w:sz w:val="26"/>
                <w:szCs w:val="26"/>
              </w:rPr>
              <w:br/>
              <w:t xml:space="preserve">+ Yahoo Viettel: </w:t>
            </w:r>
            <w:hyperlink r:id="rId5">
              <w:r>
                <w:rPr>
                  <w:rStyle w:val="InternetLink"/>
                  <w:sz w:val="26"/>
                  <w:szCs w:val="26"/>
                </w:rPr>
                <w:t>http://ychat.viettelmobile.com.vn</w:t>
              </w:r>
            </w:hyperlink>
            <w:r>
              <w:rPr>
                <w:sz w:val="26"/>
                <w:szCs w:val="26"/>
              </w:rPr>
              <w:br/>
              <w:t>Taking part in building SMS-GW 9225 system, wapsi</w:t>
            </w:r>
            <w:r>
              <w:rPr>
                <w:sz w:val="26"/>
                <w:szCs w:val="26"/>
              </w:rPr>
              <w:t>t</w:t>
            </w:r>
            <w:r>
              <w:rPr>
                <w:sz w:val="26"/>
                <w:szCs w:val="26"/>
              </w:rPr>
              <w:t>e, client-server connection.</w:t>
              <w:br/>
              <w:t xml:space="preserve">+ Yahoo chat Vinaphone: </w:t>
            </w:r>
            <w:hyperlink r:id="rId6">
              <w:r>
                <w:rPr>
                  <w:rStyle w:val="InternetLink"/>
                  <w:sz w:val="26"/>
                  <w:szCs w:val="26"/>
                </w:rPr>
                <w:t>http://yahoo.vinaphone.com.vn</w:t>
              </w:r>
            </w:hyperlink>
            <w:r>
              <w:rPr>
                <w:sz w:val="26"/>
                <w:szCs w:val="26"/>
              </w:rPr>
              <w:br/>
              <w:t>Taking part in building SMS-GW system, waps</w:t>
            </w:r>
            <w:r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te, client-server connection.</w:t>
            </w:r>
          </w:p>
          <w:p>
            <w:pPr>
              <w:pStyle w:val="LOnormal"/>
              <w:numPr>
                <w:ilvl w:val="0"/>
                <w:numId w:val="1"/>
              </w:numPr>
              <w:spacing w:before="0" w:after="0"/>
              <w:ind w:left="0" w:right="0" w:firstLine="360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Internal projects of the company</w:t>
            </w:r>
          </w:p>
          <w:p>
            <w:pPr>
              <w:pStyle w:val="LOnormal"/>
              <w:numPr>
                <w:ilvl w:val="0"/>
                <w:numId w:val="1"/>
              </w:numPr>
              <w:spacing w:before="0" w:after="0"/>
              <w:ind w:left="0" w:right="0" w:firstLine="360"/>
              <w:contextualSpacing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Situation and solution supporting</w:t>
            </w:r>
          </w:p>
        </w:tc>
      </w:tr>
      <w:tr>
        <w:trPr>
          <w:trHeight w:val="440" w:hRule="atLeast"/>
          <w:cantSplit w:val="false"/>
        </w:trPr>
        <w:tc>
          <w:tcPr>
            <w:tcW w:w="103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6A6A6" w:val="clear"/>
            <w:tcMar>
              <w:left w:w="98" w:type="dxa"/>
            </w:tcMar>
          </w:tcPr>
          <w:p>
            <w:pPr>
              <w:pStyle w:val="LOnormal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IDT International</w:t>
            </w:r>
          </w:p>
        </w:tc>
      </w:tr>
      <w:tr>
        <w:trPr>
          <w:trHeight w:val="560" w:hRule="atLeast"/>
          <w:cantSplit w:val="false"/>
        </w:trPr>
        <w:tc>
          <w:tcPr>
            <w:tcW w:w="3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10/2012 – 07/2013</w:t>
            </w:r>
          </w:p>
        </w:tc>
        <w:tc>
          <w:tcPr>
            <w:tcW w:w="6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numPr>
                <w:ilvl w:val="0"/>
                <w:numId w:val="1"/>
              </w:numPr>
              <w:ind w:left="0" w:right="0" w:firstLine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Position: System Staff</w:t>
            </w:r>
          </w:p>
          <w:p>
            <w:pPr>
              <w:pStyle w:val="LOnormal"/>
              <w:numPr>
                <w:ilvl w:val="0"/>
                <w:numId w:val="1"/>
              </w:numPr>
              <w:ind w:left="0" w:right="0" w:firstLine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Jobs: </w:t>
              <w:br/>
              <w:t>+ Supervising and managing the server system of the company</w:t>
              <w:br/>
              <w:t>+ Deploying and intergrating service with telco and cp</w:t>
              <w:br/>
              <w:t>+ Ensuring the preparation of the service</w:t>
            </w:r>
          </w:p>
        </w:tc>
      </w:tr>
      <w:tr>
        <w:trPr>
          <w:trHeight w:val="440" w:hRule="atLeast"/>
          <w:cantSplit w:val="false"/>
        </w:trPr>
        <w:tc>
          <w:tcPr>
            <w:tcW w:w="103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A6A6A6" w:val="clear"/>
            <w:tcMar>
              <w:left w:w="98" w:type="dxa"/>
            </w:tcMar>
          </w:tcPr>
          <w:p>
            <w:pPr>
              <w:pStyle w:val="LOnormal"/>
              <w:tabs>
                <w:tab w:val="left" w:pos="3413" w:leader="none"/>
                <w:tab w:val="center" w:pos="5045" w:leader="none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ab/>
              <w:tab/>
              <w:t>Hot Soft Holdings,. JSC</w:t>
            </w:r>
          </w:p>
        </w:tc>
      </w:tr>
      <w:tr>
        <w:trPr>
          <w:trHeight w:val="560" w:hRule="atLeast"/>
          <w:cantSplit w:val="false"/>
        </w:trPr>
        <w:tc>
          <w:tcPr>
            <w:tcW w:w="3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09/2012 – 08/2013</w:t>
            </w:r>
          </w:p>
        </w:tc>
        <w:tc>
          <w:tcPr>
            <w:tcW w:w="6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numPr>
                <w:ilvl w:val="0"/>
                <w:numId w:val="1"/>
              </w:numPr>
              <w:ind w:left="0" w:right="0" w:firstLine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Position: Company System Manager</w:t>
            </w:r>
          </w:p>
          <w:p>
            <w:pPr>
              <w:pStyle w:val="LOnormal"/>
              <w:numPr>
                <w:ilvl w:val="0"/>
                <w:numId w:val="1"/>
              </w:numPr>
              <w:ind w:left="0" w:right="0" w:firstLine="36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Jobs: </w:t>
              <w:br/>
              <w:t>+ Developing projects of the company</w:t>
              <w:br/>
              <w:t>+ Supervising and managing the server system of the company</w:t>
              <w:br/>
              <w:t>+ Deploying and intergrating service with telco and cp</w:t>
              <w:br/>
              <w:t>+ Ensuring the preparation of the service</w:t>
            </w:r>
          </w:p>
          <w:p>
            <w:pPr>
              <w:pStyle w:val="LOnormal"/>
              <w:numPr>
                <w:ilvl w:val="0"/>
                <w:numId w:val="1"/>
              </w:numPr>
              <w:ind w:left="0" w:right="0" w:firstLine="360"/>
              <w:rPr>
                <w:rStyle w:val="InternetLink"/>
                <w:sz w:val="26"/>
                <w:szCs w:val="26"/>
              </w:rPr>
            </w:pPr>
            <w:bookmarkStart w:id="0" w:name="h.gjdgxs"/>
            <w:bookmarkEnd w:id="0"/>
            <w:r>
              <w:rPr>
                <w:sz w:val="26"/>
                <w:szCs w:val="26"/>
              </w:rPr>
              <w:t xml:space="preserve">Typical project:: </w:t>
              <w:br/>
              <w:t xml:space="preserve">+ </w:t>
            </w:r>
            <w:r>
              <w:rPr>
                <w:sz w:val="26"/>
                <w:szCs w:val="26"/>
              </w:rPr>
              <w:t>Develop and d</w:t>
            </w:r>
            <w:r>
              <w:rPr>
                <w:sz w:val="26"/>
                <w:szCs w:val="26"/>
              </w:rPr>
              <w:t xml:space="preserve">eploying the system for IMSS Thăng Long competition </w:t>
              <w:br/>
            </w:r>
            <w:hyperlink r:id="rId7">
              <w:r>
                <w:rPr>
                  <w:rStyle w:val="InternetLink"/>
                  <w:sz w:val="26"/>
                  <w:szCs w:val="26"/>
                </w:rPr>
                <w:t>http://imissthanglong.com</w:t>
              </w:r>
            </w:hyperlink>
            <w:r>
              <w:rPr>
                <w:sz w:val="26"/>
                <w:szCs w:val="26"/>
              </w:rPr>
              <w:br/>
            </w:r>
            <w:hyperlink r:id="rId8">
              <w:r>
                <w:rPr>
                  <w:rStyle w:val="InternetLink"/>
                  <w:sz w:val="26"/>
                  <w:szCs w:val="26"/>
                </w:rPr>
                <w:t>http://ischarm.com</w:t>
              </w:r>
            </w:hyperlink>
          </w:p>
        </w:tc>
      </w:tr>
      <w:tr>
        <w:trPr>
          <w:trHeight w:val="560" w:hRule="atLeast"/>
          <w:cantSplit w:val="false"/>
        </w:trPr>
        <w:tc>
          <w:tcPr>
            <w:tcW w:w="103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tabs>
                <w:tab w:val="left" w:pos="3413" w:leader="none"/>
                <w:tab w:val="center" w:pos="5045" w:leader="none"/>
              </w:tabs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PeaceSoft Solutions Corporation</w:t>
            </w:r>
          </w:p>
        </w:tc>
      </w:tr>
      <w:tr>
        <w:trPr>
          <w:trHeight w:val="560" w:hRule="atLeast"/>
          <w:cantSplit w:val="false"/>
        </w:trPr>
        <w:tc>
          <w:tcPr>
            <w:tcW w:w="3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09/2013 - 06/2014</w:t>
            </w:r>
          </w:p>
        </w:tc>
        <w:tc>
          <w:tcPr>
            <w:tcW w:w="6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- Position: Technical Leader </w:t>
            </w:r>
            <w:r>
              <w:rPr>
                <w:sz w:val="26"/>
                <w:szCs w:val="26"/>
              </w:rPr>
              <w:t xml:space="preserve">of </w:t>
            </w:r>
            <w:r>
              <w:rPr>
                <w:sz w:val="26"/>
                <w:szCs w:val="26"/>
              </w:rPr>
              <w:t>Peacetech</w:t>
              <w:br/>
              <w:t>- Job</w:t>
            </w:r>
            <w:r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: </w:t>
              <w:br/>
              <w:t xml:space="preserve"> + Investigate Java technolog</w:t>
            </w:r>
            <w:r>
              <w:rPr>
                <w:sz w:val="26"/>
                <w:szCs w:val="26"/>
              </w:rPr>
              <w:t>y</w:t>
            </w:r>
            <w:r>
              <w:rPr>
                <w:sz w:val="26"/>
                <w:szCs w:val="26"/>
              </w:rPr>
              <w:t xml:space="preserve"> to adapt http://chodientu.vn.</w:t>
              <w:br/>
              <w:t xml:space="preserve"> + </w:t>
            </w:r>
            <w:r>
              <w:rPr>
                <w:sz w:val="26"/>
                <w:szCs w:val="26"/>
              </w:rPr>
              <w:t>Investigate</w:t>
            </w:r>
            <w:r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</w:rPr>
              <w:t>and applying</w:t>
            </w:r>
            <w:r>
              <w:rPr>
                <w:sz w:val="26"/>
                <w:szCs w:val="26"/>
              </w:rPr>
              <w:t xml:space="preserve"> spring-data with mongodb </w:t>
            </w:r>
            <w:r>
              <w:rPr>
                <w:sz w:val="26"/>
                <w:szCs w:val="26"/>
              </w:rPr>
              <w:t>to</w:t>
            </w:r>
            <w:r>
              <w:rPr>
                <w:sz w:val="26"/>
                <w:szCs w:val="26"/>
              </w:rPr>
              <w:t xml:space="preserve"> develop</w:t>
              <w:br/>
              <w:t xml:space="preserve"> + Applying search engine to adapt working requirement (Elastic search)</w:t>
              <w:br/>
              <w:t xml:space="preserve"> + Built a system of production (Clustering &amp; Caching solutions)</w:t>
            </w:r>
          </w:p>
        </w:tc>
      </w:tr>
      <w:tr>
        <w:trPr>
          <w:trHeight w:val="560" w:hRule="atLeast"/>
          <w:cantSplit w:val="false"/>
        </w:trPr>
        <w:tc>
          <w:tcPr>
            <w:tcW w:w="10319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tabs>
                <w:tab w:val="left" w:pos="3413" w:leader="none"/>
                <w:tab w:val="center" w:pos="5045" w:leader="none"/>
              </w:tabs>
              <w:jc w:val="center"/>
              <w:rPr>
                <w:b/>
                <w:color w:val="000000"/>
                <w:sz w:val="26"/>
                <w:szCs w:val="26"/>
              </w:rPr>
            </w:pPr>
            <w:r>
              <w:rPr>
                <w:b/>
                <w:color w:val="000000"/>
                <w:sz w:val="26"/>
                <w:szCs w:val="26"/>
              </w:rPr>
              <w:t>eXo Platform SEA</w:t>
            </w:r>
          </w:p>
        </w:tc>
      </w:tr>
      <w:tr>
        <w:trPr>
          <w:trHeight w:val="560" w:hRule="atLeast"/>
          <w:cantSplit w:val="false"/>
        </w:trPr>
        <w:tc>
          <w:tcPr>
            <w:tcW w:w="35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07/2014 – now</w:t>
            </w:r>
          </w:p>
        </w:tc>
        <w:tc>
          <w:tcPr>
            <w:tcW w:w="68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98" w:type="dxa"/>
            </w:tcMar>
          </w:tcPr>
          <w:p>
            <w:pPr>
              <w:pStyle w:val="LOnormal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 Position: Developer of Platform/Content team</w:t>
              <w:br/>
              <w:t xml:space="preserve">- Jobs: </w:t>
              <w:br/>
              <w:t xml:space="preserve">  + Studying about eXo products &amp; bugs fixing </w:t>
              <w:br/>
              <w:t xml:space="preserve">  + Investigate deeply about </w:t>
            </w:r>
            <w:r>
              <w:rPr>
                <w:sz w:val="26"/>
                <w:szCs w:val="26"/>
              </w:rPr>
              <w:t xml:space="preserve">JPA, </w:t>
            </w:r>
            <w:r>
              <w:rPr>
                <w:sz w:val="26"/>
                <w:szCs w:val="26"/>
              </w:rPr>
              <w:t xml:space="preserve">JCR </w:t>
            </w:r>
            <w:r>
              <w:rPr>
                <w:sz w:val="26"/>
                <w:szCs w:val="26"/>
              </w:rPr>
              <w:t xml:space="preserve">and WEBDAV </w:t>
            </w:r>
            <w:r>
              <w:rPr>
                <w:sz w:val="26"/>
                <w:szCs w:val="26"/>
              </w:rPr>
              <w:br/>
              <w:t xml:space="preserve">  + Implement new feature</w:t>
            </w:r>
            <w:r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 xml:space="preserve"> of platform </w:t>
            </w:r>
            <w:r>
              <w:rPr>
                <w:sz w:val="26"/>
                <w:szCs w:val="26"/>
              </w:rPr>
              <w:t>(from PLF 4.1.x to PLF 4.4.x)</w:t>
            </w:r>
            <w:r>
              <w:rPr>
                <w:sz w:val="26"/>
                <w:szCs w:val="26"/>
              </w:rPr>
              <w:t>.</w:t>
              <w:br/>
              <w:t xml:space="preserve">  + Work with </w:t>
            </w:r>
            <w:r>
              <w:rPr>
                <w:sz w:val="26"/>
                <w:szCs w:val="26"/>
              </w:rPr>
              <w:t>Tomcat/</w:t>
            </w:r>
            <w:r>
              <w:rPr>
                <w:sz w:val="26"/>
                <w:szCs w:val="26"/>
              </w:rPr>
              <w:t>Jboss application server (clustering mode)</w:t>
              <w:br/>
            </w:r>
            <w:r>
              <w:rPr>
                <w:sz w:val="26"/>
                <w:szCs w:val="26"/>
              </w:rPr>
              <w:t>Personal</w:t>
            </w:r>
            <w:r>
              <w:rPr>
                <w:sz w:val="26"/>
                <w:szCs w:val="26"/>
              </w:rPr>
              <w:t xml:space="preserve"> goals: Improv</w:t>
            </w:r>
            <w:r>
              <w:rPr>
                <w:sz w:val="26"/>
                <w:szCs w:val="26"/>
              </w:rPr>
              <w:t>ing</w:t>
            </w:r>
            <w:r>
              <w:rPr/>
              <w:t xml:space="preserve"> work-flow</w:t>
            </w:r>
            <w:r>
              <w:rPr>
                <w:sz w:val="26"/>
                <w:szCs w:val="26"/>
              </w:rPr>
              <w:t xml:space="preserve"> and communi</w:t>
            </w:r>
            <w:r>
              <w:rPr>
                <w:sz w:val="26"/>
                <w:szCs w:val="26"/>
              </w:rPr>
              <w:t xml:space="preserve">cation in English </w:t>
            </w:r>
          </w:p>
        </w:tc>
      </w:tr>
    </w:tbl>
    <w:p>
      <w:pPr>
        <w:pStyle w:val="LOnormal"/>
        <w:rPr>
          <w:rStyle w:val="InternetLink"/>
        </w:rPr>
      </w:pPr>
      <w:hyperlink r:id="rId9">
        <w:r>
          <w:rPr>
            <w:rStyle w:val="InternetLink"/>
          </w:rPr>
          <w:br/>
        </w:r>
      </w:hyperlink>
    </w:p>
    <w:p>
      <w:pPr>
        <w:pStyle w:val="LOnormal"/>
        <w:ind w:left="0" w:right="0" w:hanging="360"/>
        <w:rPr>
          <w:b/>
          <w:u w:val="single"/>
        </w:rPr>
      </w:pPr>
      <w:r>
        <w:rPr>
          <w:b/>
          <w:u w:val="single"/>
        </w:rPr>
        <w:t>REFERENCES</w:t>
      </w:r>
    </w:p>
    <w:p>
      <w:pPr>
        <w:pStyle w:val="LOnormal"/>
        <w:ind w:left="0" w:right="0" w:hanging="360"/>
        <w:rPr/>
      </w:pPr>
      <w:r>
        <w:rPr/>
      </w:r>
    </w:p>
    <w:tbl>
      <w:tblPr>
        <w:jc w:val="left"/>
        <w:tblInd w:w="-57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983"/>
        <w:gridCol w:w="1557"/>
        <w:gridCol w:w="1584"/>
        <w:gridCol w:w="3375"/>
        <w:gridCol w:w="1560"/>
      </w:tblGrid>
      <w:tr>
        <w:trPr>
          <w:trHeight w:val="260" w:hRule="atLeast"/>
          <w:cantSplit w:val="false"/>
        </w:trPr>
        <w:tc>
          <w:tcPr>
            <w:tcW w:w="1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Position</w:t>
            </w:r>
          </w:p>
        </w:tc>
        <w:tc>
          <w:tcPr>
            <w:tcW w:w="1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Company</w:t>
            </w:r>
          </w:p>
        </w:tc>
        <w:tc>
          <w:tcPr>
            <w:tcW w:w="3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Tel/ mail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  <w:b/>
              </w:rPr>
            </w:pPr>
            <w:r>
              <w:rPr>
                <w:rFonts w:eastAsia="Calibri" w:cs="Calibri" w:ascii="Calibri" w:hAnsi="Calibri"/>
                <w:b/>
              </w:rPr>
              <w:t>Relationship</w:t>
            </w:r>
          </w:p>
        </w:tc>
      </w:tr>
      <w:tr>
        <w:trPr>
          <w:cantSplit w:val="false"/>
        </w:trPr>
        <w:tc>
          <w:tcPr>
            <w:tcW w:w="1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</w:rPr>
            </w:pPr>
            <w:r>
              <w:rPr>
                <w:rFonts w:eastAsia="Calibri" w:cs="Calibri" w:ascii="Calibri" w:hAnsi="Calibri"/>
              </w:rPr>
              <w:t>Mr. Đỗ Đăng Quân</w:t>
            </w:r>
          </w:p>
        </w:tc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</w:rPr>
            </w:pPr>
            <w:r>
              <w:rPr>
                <w:rFonts w:eastAsia="Calibri" w:cs="Calibri" w:ascii="Calibri" w:hAnsi="Calibri"/>
              </w:rPr>
              <w:t>CTO</w:t>
            </w:r>
          </w:p>
        </w:tc>
        <w:tc>
          <w:tcPr>
            <w:tcW w:w="1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</w:rPr>
            </w:pPr>
            <w:r>
              <w:rPr>
                <w:rFonts w:eastAsia="Calibri" w:cs="Calibri" w:ascii="Calibri" w:hAnsi="Calibri"/>
              </w:rPr>
              <w:t>Sunnet</w:t>
            </w:r>
            <w:r>
              <w:rPr>
                <w:rFonts w:eastAsia="Calibri" w:cs="Calibri" w:ascii="Calibri" w:hAnsi="Calibri"/>
                <w:b/>
              </w:rPr>
              <w:t xml:space="preserve"> </w:t>
            </w:r>
            <w:r>
              <w:rPr>
                <w:rFonts w:eastAsia="Calibri" w:cs="Calibri" w:ascii="Calibri" w:hAnsi="Calibri"/>
              </w:rPr>
              <w:t>ITC</w:t>
            </w:r>
          </w:p>
        </w:tc>
        <w:tc>
          <w:tcPr>
            <w:tcW w:w="3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</w:rPr>
            </w:pPr>
            <w:r>
              <w:rPr>
                <w:rFonts w:eastAsia="Calibri" w:cs="Calibri" w:ascii="Calibri" w:hAnsi="Calibri"/>
              </w:rPr>
              <w:t>Colleague</w:t>
            </w:r>
          </w:p>
        </w:tc>
      </w:tr>
      <w:tr>
        <w:trPr>
          <w:cantSplit w:val="false"/>
        </w:trPr>
        <w:tc>
          <w:tcPr>
            <w:tcW w:w="1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</w:rPr>
            </w:pPr>
            <w:r>
              <w:rPr>
                <w:rFonts w:eastAsia="Calibri" w:cs="Calibri" w:ascii="Calibri" w:hAnsi="Calibri"/>
              </w:rPr>
              <w:t>Mr. Vũ Quang Chất</w:t>
            </w:r>
          </w:p>
        </w:tc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</w:rPr>
            </w:pPr>
            <w:r>
              <w:rPr>
                <w:rFonts w:eastAsia="Calibri" w:cs="Calibri" w:ascii="Calibri" w:hAnsi="Calibri"/>
              </w:rPr>
              <w:t>PM</w:t>
            </w:r>
          </w:p>
        </w:tc>
        <w:tc>
          <w:tcPr>
            <w:tcW w:w="1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</w:rPr>
            </w:pPr>
            <w:r>
              <w:rPr>
                <w:rFonts w:eastAsia="Calibri" w:cs="Calibri" w:ascii="Calibri" w:hAnsi="Calibri"/>
              </w:rPr>
              <w:t>Sunnet</w:t>
            </w:r>
            <w:r>
              <w:rPr>
                <w:rFonts w:eastAsia="Calibri" w:cs="Calibri" w:ascii="Calibri" w:hAnsi="Calibri"/>
                <w:b/>
              </w:rPr>
              <w:t xml:space="preserve"> </w:t>
            </w:r>
            <w:r>
              <w:rPr>
                <w:rFonts w:eastAsia="Calibri" w:cs="Calibri" w:ascii="Calibri" w:hAnsi="Calibri"/>
              </w:rPr>
              <w:t>ITC</w:t>
            </w:r>
          </w:p>
        </w:tc>
        <w:tc>
          <w:tcPr>
            <w:tcW w:w="3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</w:rPr>
            </w:pPr>
            <w:r>
              <w:rPr>
                <w:rFonts w:eastAsia="Calibri" w:cs="Calibri" w:ascii="Calibri" w:hAnsi="Calibri"/>
              </w:rPr>
              <w:t>Tel: 0984676728</w:t>
              <w:br/>
              <w:t>Email: vuquangchat@gmail.com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</w:rPr>
            </w:pPr>
            <w:r>
              <w:rPr>
                <w:rFonts w:eastAsia="Calibri" w:cs="Calibri" w:ascii="Calibri" w:hAnsi="Calibri"/>
              </w:rPr>
              <w:t>Colleague</w:t>
            </w:r>
          </w:p>
        </w:tc>
      </w:tr>
      <w:tr>
        <w:trPr>
          <w:cantSplit w:val="false"/>
        </w:trPr>
        <w:tc>
          <w:tcPr>
            <w:tcW w:w="1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</w:rPr>
            </w:pPr>
            <w:r>
              <w:rPr>
                <w:rFonts w:eastAsia="Calibri" w:cs="Calibri" w:ascii="Calibri" w:hAnsi="Calibri"/>
              </w:rPr>
              <w:t>Mr. Phạm Đức Thành</w:t>
            </w:r>
          </w:p>
          <w:p>
            <w:pPr>
              <w:pStyle w:val="LOnormal"/>
              <w:rPr/>
            </w:pPr>
            <w:r>
              <w:rPr/>
            </w:r>
          </w:p>
        </w:tc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</w:rPr>
            </w:pPr>
            <w:r>
              <w:rPr>
                <w:rFonts w:eastAsia="Calibri" w:cs="Calibri" w:ascii="Calibri" w:hAnsi="Calibri"/>
              </w:rPr>
              <w:t>System &amp; Core</w:t>
            </w:r>
          </w:p>
        </w:tc>
        <w:tc>
          <w:tcPr>
            <w:tcW w:w="1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</w:rPr>
            </w:pPr>
            <w:r>
              <w:rPr>
                <w:rFonts w:eastAsia="Calibri" w:cs="Calibri" w:ascii="Calibri" w:hAnsi="Calibri"/>
              </w:rPr>
              <w:t>Galaxy mobi</w:t>
            </w:r>
          </w:p>
        </w:tc>
        <w:tc>
          <w:tcPr>
            <w:tcW w:w="3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</w:rPr>
            </w:pPr>
            <w:r>
              <w:rPr>
                <w:rFonts w:eastAsia="Calibri" w:cs="Calibri" w:ascii="Calibri" w:hAnsi="Calibri"/>
              </w:rPr>
              <w:t>Tel: 0977757007</w:t>
              <w:br/>
              <w:t>Email: thanhpdcdt2k50@gmail.com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  <w:b/>
              </w:rPr>
            </w:pPr>
            <w:r>
              <w:rPr>
                <w:rFonts w:eastAsia="Calibri" w:cs="Calibri" w:ascii="Calibri" w:hAnsi="Calibri"/>
              </w:rPr>
              <w:t>Colleague</w:t>
            </w:r>
            <w:r>
              <w:rPr>
                <w:rFonts w:eastAsia="Calibri" w:cs="Calibri" w:ascii="Calibri" w:hAnsi="Calibri"/>
                <w:b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1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</w:rPr>
            </w:pPr>
            <w:r>
              <w:rPr>
                <w:rFonts w:eastAsia="Calibri" w:cs="Calibri" w:ascii="Calibri" w:hAnsi="Calibri"/>
              </w:rPr>
              <w:t>Mr. Nguyễn Mạnh Hùng</w:t>
            </w:r>
          </w:p>
          <w:p>
            <w:pPr>
              <w:pStyle w:val="LOnormal"/>
              <w:rPr/>
            </w:pPr>
            <w:r>
              <w:rPr/>
            </w:r>
          </w:p>
        </w:tc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</w:rPr>
            </w:pPr>
            <w:r>
              <w:rPr>
                <w:rFonts w:eastAsia="Calibri" w:cs="Calibri" w:ascii="Calibri" w:hAnsi="Calibri"/>
              </w:rPr>
              <w:t>P.VAS TT CNTT</w:t>
            </w:r>
          </w:p>
          <w:p>
            <w:pPr>
              <w:pStyle w:val="LOnormal"/>
              <w:rPr/>
            </w:pPr>
            <w:r>
              <w:rPr/>
            </w:r>
          </w:p>
        </w:tc>
        <w:tc>
          <w:tcPr>
            <w:tcW w:w="1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</w:rPr>
            </w:pPr>
            <w:r>
              <w:rPr>
                <w:rFonts w:eastAsia="Calibri" w:cs="Calibri" w:ascii="Calibri" w:hAnsi="Calibri"/>
              </w:rPr>
              <w:t>TT CNTT VIETTEL</w:t>
            </w:r>
          </w:p>
          <w:p>
            <w:pPr>
              <w:pStyle w:val="LOnormal"/>
              <w:rPr/>
            </w:pPr>
            <w:r>
              <w:rPr/>
            </w:r>
          </w:p>
        </w:tc>
        <w:tc>
          <w:tcPr>
            <w:tcW w:w="3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</w:rPr>
            </w:pPr>
            <w:r>
              <w:rPr>
                <w:rFonts w:eastAsia="Calibri" w:cs="Calibri" w:ascii="Calibri" w:hAnsi="Calibri"/>
              </w:rPr>
              <w:t>Tel: 0909121087</w:t>
              <w:br/>
              <w:t>Email: HungNM32@viettel.com.vn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</w:rPr>
            </w:pPr>
            <w:r>
              <w:rPr>
                <w:rFonts w:eastAsia="Calibri" w:cs="Calibri" w:ascii="Calibri" w:hAnsi="Calibri"/>
              </w:rPr>
              <w:t>Supporting and Deploying</w:t>
            </w:r>
          </w:p>
        </w:tc>
      </w:tr>
      <w:tr>
        <w:trPr>
          <w:cantSplit w:val="false"/>
        </w:trPr>
        <w:tc>
          <w:tcPr>
            <w:tcW w:w="1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</w:rPr>
            </w:pPr>
            <w:r>
              <w:rPr>
                <w:rFonts w:eastAsia="Calibri" w:cs="Calibri" w:ascii="Calibri" w:hAnsi="Calibri"/>
              </w:rPr>
              <w:t>Mr. Mai Như Ngọc</w:t>
            </w:r>
          </w:p>
        </w:tc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</w:rPr>
            </w:pPr>
            <w:r>
              <w:rPr>
                <w:rFonts w:eastAsia="Calibri" w:cs="Calibri" w:ascii="Calibri" w:hAnsi="Calibri"/>
              </w:rPr>
              <w:t xml:space="preserve">P.VAS TT VAS </w:t>
            </w:r>
          </w:p>
          <w:p>
            <w:pPr>
              <w:pStyle w:val="LOnormal"/>
              <w:rPr/>
            </w:pPr>
            <w:r>
              <w:rPr/>
            </w:r>
          </w:p>
        </w:tc>
        <w:tc>
          <w:tcPr>
            <w:tcW w:w="1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</w:rPr>
            </w:pPr>
            <w:r>
              <w:rPr>
                <w:rFonts w:eastAsia="Calibri" w:cs="Calibri" w:ascii="Calibri" w:hAnsi="Calibri"/>
              </w:rPr>
              <w:t>TT VAS VIETTEL</w:t>
            </w:r>
          </w:p>
          <w:p>
            <w:pPr>
              <w:pStyle w:val="LOnormal"/>
              <w:rPr/>
            </w:pPr>
            <w:r>
              <w:rPr/>
            </w:r>
          </w:p>
        </w:tc>
        <w:tc>
          <w:tcPr>
            <w:tcW w:w="3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</w:rPr>
            </w:pPr>
            <w:r>
              <w:rPr>
                <w:rFonts w:eastAsia="Calibri" w:cs="Calibri" w:ascii="Calibri" w:hAnsi="Calibri"/>
              </w:rPr>
              <w:t>Tel: 0985583453</w:t>
              <w:br/>
              <w:t>Email: mainhungoc82@gmail.com</w:t>
            </w:r>
          </w:p>
          <w:p>
            <w:pPr>
              <w:pStyle w:val="LOnormal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</w:rPr>
            </w:pPr>
            <w:r>
              <w:rPr>
                <w:rFonts w:eastAsia="Calibri" w:cs="Calibri" w:ascii="Calibri" w:hAnsi="Calibri"/>
              </w:rPr>
              <w:t>Supporting and Deploying khai</w:t>
            </w:r>
          </w:p>
          <w:p>
            <w:pPr>
              <w:pStyle w:val="LO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</w:rPr>
            </w:pPr>
            <w:r>
              <w:rPr>
                <w:rFonts w:eastAsia="Calibri" w:cs="Calibri" w:ascii="Calibri" w:hAnsi="Calibri"/>
              </w:rPr>
              <w:t>Mr. Nguyễn Quang Trung</w:t>
            </w:r>
          </w:p>
          <w:p>
            <w:pPr>
              <w:pStyle w:val="LOnormal"/>
              <w:rPr/>
            </w:pPr>
            <w:r>
              <w:rPr/>
            </w:r>
          </w:p>
        </w:tc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</w:rPr>
            </w:pPr>
            <w:r>
              <w:rPr>
                <w:rFonts w:eastAsia="Calibri" w:cs="Calibri" w:ascii="Calibri" w:hAnsi="Calibri"/>
              </w:rPr>
              <w:t>System Manager</w:t>
            </w:r>
          </w:p>
          <w:p>
            <w:pPr>
              <w:pStyle w:val="LOnormal"/>
              <w:rPr/>
            </w:pPr>
            <w:r>
              <w:rPr/>
            </w:r>
          </w:p>
        </w:tc>
        <w:tc>
          <w:tcPr>
            <w:tcW w:w="1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</w:rPr>
            </w:pPr>
            <w:r>
              <w:rPr>
                <w:rFonts w:eastAsia="Calibri" w:cs="Calibri" w:ascii="Calibri" w:hAnsi="Calibri"/>
              </w:rPr>
              <w:t>VinaPhone</w:t>
            </w:r>
          </w:p>
          <w:p>
            <w:pPr>
              <w:pStyle w:val="LOnormal"/>
              <w:rPr/>
            </w:pPr>
            <w:r>
              <w:rPr/>
            </w:r>
          </w:p>
        </w:tc>
        <w:tc>
          <w:tcPr>
            <w:tcW w:w="3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  <w:b/>
              </w:rPr>
            </w:pPr>
            <w:r>
              <w:rPr>
                <w:rFonts w:eastAsia="Calibri" w:cs="Calibri" w:ascii="Calibri" w:hAnsi="Calibri"/>
              </w:rPr>
              <w:t>Supporting and Deploying</w:t>
            </w:r>
            <w:r>
              <w:rPr>
                <w:rFonts w:eastAsia="Calibri" w:cs="Calibri" w:ascii="Calibri" w:hAnsi="Calibri"/>
                <w:b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1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</w:rPr>
            </w:pPr>
            <w:r>
              <w:rPr>
                <w:rFonts w:eastAsia="Calibri" w:cs="Calibri" w:ascii="Calibri" w:hAnsi="Calibri"/>
              </w:rPr>
              <w:t>Mr. Lê Toàn Thắng</w:t>
            </w:r>
          </w:p>
          <w:p>
            <w:pPr>
              <w:pStyle w:val="LOnormal"/>
              <w:rPr/>
            </w:pPr>
            <w:r>
              <w:rPr/>
            </w:r>
          </w:p>
        </w:tc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</w:rPr>
            </w:pPr>
            <w:r>
              <w:rPr>
                <w:rFonts w:eastAsia="Calibri" w:cs="Calibri" w:ascii="Calibri" w:hAnsi="Calibri"/>
              </w:rPr>
              <w:t>P.VAS</w:t>
            </w:r>
          </w:p>
          <w:p>
            <w:pPr>
              <w:pStyle w:val="LOnormal"/>
              <w:rPr/>
            </w:pPr>
            <w:r>
              <w:rPr/>
            </w:r>
          </w:p>
        </w:tc>
        <w:tc>
          <w:tcPr>
            <w:tcW w:w="1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</w:rPr>
            </w:pPr>
            <w:r>
              <w:rPr>
                <w:rFonts w:eastAsia="Calibri" w:cs="Calibri" w:ascii="Calibri" w:hAnsi="Calibri"/>
              </w:rPr>
              <w:t>VinaPhone</w:t>
            </w:r>
          </w:p>
          <w:p>
            <w:pPr>
              <w:pStyle w:val="LOnormal"/>
              <w:rPr/>
            </w:pPr>
            <w:r>
              <w:rPr/>
            </w:r>
          </w:p>
        </w:tc>
        <w:tc>
          <w:tcPr>
            <w:tcW w:w="3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>
                <w:rFonts w:eastAsia="Calibri" w:cs="Calibri" w:ascii="Calibri" w:hAnsi="Calibri"/>
                <w:b/>
              </w:rPr>
            </w:pPr>
            <w:r>
              <w:rPr>
                <w:rFonts w:eastAsia="Calibri" w:cs="Calibri" w:ascii="Calibri" w:hAnsi="Calibri"/>
              </w:rPr>
              <w:t>Supporting and Deploying</w:t>
            </w:r>
            <w:r>
              <w:rPr>
                <w:rFonts w:eastAsia="Calibri" w:cs="Calibri" w:ascii="Calibri" w:hAnsi="Calibri"/>
                <w:b/>
              </w:rPr>
              <w:t xml:space="preserve"> </w:t>
            </w:r>
          </w:p>
        </w:tc>
      </w:tr>
      <w:tr>
        <w:trPr>
          <w:cantSplit w:val="false"/>
        </w:trPr>
        <w:tc>
          <w:tcPr>
            <w:tcW w:w="1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/>
            </w:pPr>
            <w:r>
              <w:rPr/>
              <w:t xml:space="preserve">Nguyễn Anh Vũ </w:t>
            </w:r>
          </w:p>
        </w:tc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/>
            </w:pPr>
            <w:r>
              <w:rPr/>
              <w:t xml:space="preserve">Tech leader </w:t>
            </w:r>
          </w:p>
        </w:tc>
        <w:tc>
          <w:tcPr>
            <w:tcW w:w="1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/>
            </w:pPr>
            <w:r>
              <w:rPr/>
              <w:t>eXo Platform</w:t>
            </w:r>
          </w:p>
        </w:tc>
        <w:tc>
          <w:tcPr>
            <w:tcW w:w="3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/>
            </w:pPr>
            <w:r>
              <w:rPr/>
              <w:t>0988-013450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/>
            </w:pPr>
            <w:r>
              <w:rPr/>
              <w:t>Đăng Văn Minh</w:t>
            </w:r>
          </w:p>
        </w:tc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/>
            </w:pPr>
            <w:r>
              <w:rPr/>
              <w:t>Team Leader</w:t>
            </w:r>
          </w:p>
        </w:tc>
        <w:tc>
          <w:tcPr>
            <w:tcW w:w="1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/>
            </w:pPr>
            <w:r>
              <w:rPr/>
              <w:t xml:space="preserve">eXo </w:t>
            </w:r>
            <w:r>
              <w:rPr/>
              <w:t>Platform</w:t>
            </w:r>
          </w:p>
        </w:tc>
        <w:tc>
          <w:tcPr>
            <w:tcW w:w="3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/>
            </w:pPr>
            <w:r>
              <w:rPr/>
              <w:t>0904-408847</w:t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1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3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w="19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1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1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3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103" w:type="dxa"/>
            </w:tcMar>
          </w:tcPr>
          <w:p>
            <w:pPr>
              <w:pStyle w:val="LOnormal"/>
              <w:rPr/>
            </w:pPr>
            <w:r>
              <w:rPr/>
            </w:r>
          </w:p>
        </w:tc>
      </w:tr>
    </w:tbl>
    <w:p>
      <w:pPr>
        <w:pStyle w:val="LOnormal"/>
        <w:ind w:left="0" w:right="0" w:hanging="360"/>
        <w:rPr/>
      </w:pPr>
      <w:r>
        <w:rPr/>
      </w:r>
    </w:p>
    <w:tbl>
      <w:tblPr>
        <w:jc w:val="left"/>
        <w:tblInd w:w="68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9"/>
        <w:gridCol w:w="3640"/>
        <w:gridCol w:w="2419"/>
        <w:gridCol w:w="4558"/>
        <w:gridCol w:w="1940"/>
      </w:tblGrid>
      <w:tr>
        <w:trPr>
          <w:trHeight w:val="300" w:hRule="atLeast"/>
          <w:cantSplit w:val="false"/>
        </w:trPr>
        <w:tc>
          <w:tcPr>
            <w:tcW w:w="2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jc w:val="center"/>
              <w:rPr/>
            </w:pPr>
            <w:r>
              <w:rPr/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jc w:val="center"/>
              <w:rPr/>
            </w:pPr>
            <w:r>
              <w:rPr/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jc w:val="center"/>
              <w:rPr/>
            </w:pPr>
            <w:r>
              <w:rPr/>
            </w:r>
          </w:p>
        </w:tc>
        <w:tc>
          <w:tcPr>
            <w:tcW w:w="45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jc w:val="center"/>
              <w:rPr/>
            </w:pPr>
            <w:r>
              <w:rPr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jc w:val="center"/>
              <w:rPr/>
            </w:pPr>
            <w:r>
              <w:rPr/>
            </w:r>
          </w:p>
        </w:tc>
      </w:tr>
      <w:tr>
        <w:trPr>
          <w:trHeight w:val="280" w:hRule="atLeast"/>
          <w:cantSplit w:val="false"/>
        </w:trPr>
        <w:tc>
          <w:tcPr>
            <w:tcW w:w="2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45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rPr/>
            </w:pPr>
            <w:r>
              <w:rPr/>
            </w:r>
          </w:p>
        </w:tc>
      </w:tr>
      <w:tr>
        <w:trPr>
          <w:trHeight w:val="280" w:hRule="atLeast"/>
          <w:cantSplit w:val="false"/>
        </w:trPr>
        <w:tc>
          <w:tcPr>
            <w:tcW w:w="2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45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rPr/>
            </w:pPr>
            <w:r>
              <w:rPr/>
            </w:r>
          </w:p>
        </w:tc>
      </w:tr>
      <w:tr>
        <w:trPr>
          <w:trHeight w:val="280" w:hRule="atLeast"/>
          <w:cantSplit w:val="false"/>
        </w:trPr>
        <w:tc>
          <w:tcPr>
            <w:tcW w:w="2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45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rPr/>
            </w:pPr>
            <w:r>
              <w:rPr/>
            </w:r>
          </w:p>
        </w:tc>
      </w:tr>
      <w:tr>
        <w:trPr>
          <w:trHeight w:val="280" w:hRule="atLeast"/>
          <w:cantSplit w:val="false"/>
        </w:trPr>
        <w:tc>
          <w:tcPr>
            <w:tcW w:w="2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45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rPr/>
            </w:pPr>
            <w:r>
              <w:rPr/>
            </w:r>
          </w:p>
        </w:tc>
      </w:tr>
      <w:tr>
        <w:trPr>
          <w:trHeight w:val="280" w:hRule="atLeast"/>
          <w:cantSplit w:val="false"/>
        </w:trPr>
        <w:tc>
          <w:tcPr>
            <w:tcW w:w="2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45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rPr/>
            </w:pPr>
            <w:r>
              <w:rPr/>
            </w:r>
          </w:p>
        </w:tc>
      </w:tr>
      <w:tr>
        <w:trPr>
          <w:trHeight w:val="280" w:hRule="atLeast"/>
          <w:cantSplit w:val="false"/>
        </w:trPr>
        <w:tc>
          <w:tcPr>
            <w:tcW w:w="242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36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2419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4558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rPr/>
            </w:pPr>
            <w:r>
              <w:rPr/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bottom"/>
          </w:tcPr>
          <w:p>
            <w:pPr>
              <w:pStyle w:val="LOnormal"/>
              <w:rPr/>
            </w:pPr>
            <w:r>
              <w:rPr/>
            </w:r>
          </w:p>
        </w:tc>
      </w:tr>
    </w:tbl>
    <w:p>
      <w:pPr>
        <w:pStyle w:val="LOnormal"/>
        <w:ind w:left="0" w:right="0" w:hanging="360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440" w:right="1440" w:header="720" w:top="1440" w:footer="720" w:bottom="1440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LOnormal"/>
      <w:tabs>
        <w:tab w:val="center" w:pos="4320" w:leader="none"/>
        <w:tab w:val="right" w:pos="8640" w:leader="none"/>
      </w:tabs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LOnormal"/>
      <w:tabs>
        <w:tab w:val="center" w:pos="4320" w:leader="none"/>
        <w:tab w:val="right" w:pos="8640" w:leader="none"/>
      </w:tabs>
      <w:rPr/>
    </w:pPr>
    <w:r>
      <w:rPr/>
    </w:r>
  </w:p>
  <w:p>
    <w:pPr>
      <w:pStyle w:val="LOnormal"/>
      <w:tabs>
        <w:tab w:val="center" w:pos="4320" w:leader="none"/>
        <w:tab w:val="right" w:pos="8640" w:leader="none"/>
      </w:tabs>
      <w:spacing w:before="0" w:after="720"/>
      <w:rPr>
        <w:i/>
        <w:sz w:val="16"/>
        <w:szCs w:val="16"/>
      </w:rPr>
    </w:pPr>
    <w:r>
      <w:rPr>
        <w:i/>
      </w:rPr>
      <w:tab/>
      <w:tab/>
      <w:t xml:space="preserve">                                                      </w:t>
    </w:r>
    <w:r>
      <w:rPr>
        <w:i/>
        <w:sz w:val="16"/>
        <w:szCs w:val="16"/>
      </w:rPr>
      <w:t>CV Nguyễn Hải Toàn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LOnormal"/>
      <w:tabs>
        <w:tab w:val="center" w:pos="4320" w:leader="none"/>
        <w:tab w:val="right" w:pos="8640" w:leader="none"/>
      </w:tabs>
      <w:spacing w:before="540" w:after="0"/>
      <w:jc w:val="center"/>
      <w:rPr/>
    </w:pPr>
    <w:r>
      <w:rPr/>
      <w:t>CV Toan Nguyen-Hai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006"/>
      <w:numFmt w:val="bullet"/>
      <w:lvlText w:val="-"/>
      <w:lvlJc w:val="left"/>
      <w:pPr>
        <w:ind w:left="720" w:hanging="-360"/>
      </w:pPr>
      <w:rPr>
        <w:rFonts w:ascii="Arial" w:hAnsi="Arial" w:cs="Arial" w:hint="default"/>
      </w:rPr>
    </w:lvl>
    <w:lvl w:ilvl="1">
      <w:start w:val="1"/>
      <w:numFmt w:val="bullet"/>
      <w:lvlText w:val="o"/>
      <w:lvlJc w:val="left"/>
      <w:pPr>
        <w:ind w:left="1440" w:hanging="-1080"/>
      </w:pPr>
      <w:rPr>
        <w:rFonts w:ascii="Arial" w:hAnsi="Arial" w:cs="Arial" w:hint="default"/>
      </w:rPr>
    </w:lvl>
    <w:lvl w:ilvl="2">
      <w:start w:val="1"/>
      <w:numFmt w:val="bullet"/>
      <w:lvlText w:val="▪"/>
      <w:lvlJc w:val="left"/>
      <w:pPr>
        <w:ind w:left="2160" w:hanging="-1800"/>
      </w:pPr>
      <w:rPr>
        <w:rFonts w:ascii="Arial" w:hAnsi="Arial" w:cs="Arial" w:hint="default"/>
      </w:rPr>
    </w:lvl>
    <w:lvl w:ilvl="3">
      <w:start w:val="1"/>
      <w:numFmt w:val="bullet"/>
      <w:lvlText w:val="●"/>
      <w:lvlJc w:val="left"/>
      <w:pPr>
        <w:ind w:left="2880" w:hanging="-2520"/>
      </w:pPr>
      <w:rPr>
        <w:rFonts w:ascii="Arial" w:hAnsi="Arial" w:cs="Arial" w:hint="default"/>
      </w:rPr>
    </w:lvl>
    <w:lvl w:ilvl="4">
      <w:start w:val="1"/>
      <w:numFmt w:val="bullet"/>
      <w:lvlText w:val="o"/>
      <w:lvlJc w:val="left"/>
      <w:pPr>
        <w:ind w:left="3600" w:hanging="-3240"/>
      </w:pPr>
      <w:rPr>
        <w:rFonts w:ascii="Arial" w:hAnsi="Arial" w:cs="Arial" w:hint="default"/>
      </w:rPr>
    </w:lvl>
    <w:lvl w:ilvl="5">
      <w:start w:val="1"/>
      <w:numFmt w:val="bullet"/>
      <w:lvlText w:val="▪"/>
      <w:lvlJc w:val="left"/>
      <w:pPr>
        <w:ind w:left="4320" w:hanging="-3960"/>
      </w:pPr>
      <w:rPr>
        <w:rFonts w:ascii="Arial" w:hAnsi="Arial" w:cs="Arial" w:hint="default"/>
      </w:rPr>
    </w:lvl>
    <w:lvl w:ilvl="6">
      <w:start w:val="1"/>
      <w:numFmt w:val="bullet"/>
      <w:lvlText w:val="●"/>
      <w:lvlJc w:val="left"/>
      <w:pPr>
        <w:ind w:left="5040" w:hanging="-4680"/>
      </w:pPr>
      <w:rPr>
        <w:rFonts w:ascii="Arial" w:hAnsi="Arial" w:cs="Arial" w:hint="default"/>
      </w:rPr>
    </w:lvl>
    <w:lvl w:ilvl="7">
      <w:start w:val="1"/>
      <w:numFmt w:val="bullet"/>
      <w:lvlText w:val="o"/>
      <w:lvlJc w:val="left"/>
      <w:pPr>
        <w:ind w:left="5760" w:hanging="-5400"/>
      </w:pPr>
      <w:rPr>
        <w:rFonts w:ascii="Arial" w:hAnsi="Arial" w:cs="Arial" w:hint="default"/>
      </w:rPr>
    </w:lvl>
    <w:lvl w:ilvl="8">
      <w:start w:val="1"/>
      <w:numFmt w:val="bullet"/>
      <w:lvlText w:val="▪"/>
      <w:lvlJc w:val="left"/>
      <w:pPr>
        <w:ind w:left="6480" w:hanging="-6120"/>
      </w:pPr>
      <w:rPr>
        <w:rFonts w:ascii="Arial" w:hAnsi="Arial" w:cs="Aria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Heading1">
    <w:name w:val="Heading 1"/>
    <w:basedOn w:val="Heading"/>
    <w:pPr>
      <w:keepNext/>
      <w:keepLines/>
      <w:widowControl w:val="false"/>
      <w:suppressAutoHyphens w:val="true"/>
      <w:bidi w:val="0"/>
      <w:spacing w:before="480" w:after="120"/>
      <w:contextualSpacing/>
      <w:jc w:val="left"/>
      <w:outlineLvl w:val="0"/>
    </w:pPr>
    <w:rPr>
      <w:rFonts w:ascii="Times New Roman" w:hAnsi="Times New Roman" w:eastAsia="Times New Roman" w:cs="Times New Roman"/>
      <w:b/>
      <w:color w:val="000000"/>
      <w:sz w:val="48"/>
      <w:szCs w:val="48"/>
      <w:lang w:val="en-US" w:eastAsia="en-US" w:bidi="ar-SA"/>
    </w:rPr>
  </w:style>
  <w:style w:type="paragraph" w:styleId="Heading2">
    <w:name w:val="Heading 2"/>
    <w:basedOn w:val="Heading"/>
    <w:pPr>
      <w:keepNext/>
      <w:keepLines/>
      <w:widowControl w:val="false"/>
      <w:suppressAutoHyphens w:val="true"/>
      <w:bidi w:val="0"/>
      <w:spacing w:before="360" w:after="80"/>
      <w:contextualSpacing/>
      <w:jc w:val="left"/>
      <w:outlineLvl w:val="1"/>
    </w:pPr>
    <w:rPr>
      <w:rFonts w:ascii="Times New Roman" w:hAnsi="Times New Roman" w:eastAsia="Times New Roman" w:cs="Times New Roman"/>
      <w:b/>
      <w:color w:val="000000"/>
      <w:sz w:val="36"/>
      <w:szCs w:val="36"/>
      <w:lang w:val="en-US" w:eastAsia="en-US" w:bidi="ar-SA"/>
    </w:rPr>
  </w:style>
  <w:style w:type="paragraph" w:styleId="Heading3">
    <w:name w:val="Heading 3"/>
    <w:basedOn w:val="Heading"/>
    <w:pPr>
      <w:keepNext/>
      <w:keepLines/>
      <w:widowControl w:val="false"/>
      <w:suppressAutoHyphens w:val="true"/>
      <w:bidi w:val="0"/>
      <w:spacing w:before="280" w:after="80"/>
      <w:contextualSpacing/>
      <w:jc w:val="left"/>
      <w:outlineLvl w:val="2"/>
    </w:pPr>
    <w:rPr>
      <w:rFonts w:ascii="Times New Roman" w:hAnsi="Times New Roman" w:eastAsia="Times New Roman" w:cs="Times New Roman"/>
      <w:b/>
      <w:color w:val="000000"/>
      <w:sz w:val="28"/>
      <w:szCs w:val="28"/>
      <w:lang w:val="en-US" w:eastAsia="en-US" w:bidi="ar-SA"/>
    </w:rPr>
  </w:style>
  <w:style w:type="paragraph" w:styleId="Heading4">
    <w:name w:val="Heading 4"/>
    <w:basedOn w:val="Heading"/>
    <w:pPr>
      <w:keepNext/>
      <w:keepLines/>
      <w:widowControl w:val="false"/>
      <w:suppressAutoHyphens w:val="true"/>
      <w:bidi w:val="0"/>
      <w:spacing w:before="240" w:after="40"/>
      <w:contextualSpacing/>
      <w:jc w:val="left"/>
      <w:outlineLvl w:val="3"/>
    </w:pPr>
    <w:rPr>
      <w:rFonts w:ascii="Times New Roman" w:hAnsi="Times New Roman" w:eastAsia="Times New Roman" w:cs="Times New Roman"/>
      <w:b/>
      <w:color w:val="000000"/>
      <w:sz w:val="24"/>
      <w:szCs w:val="24"/>
      <w:lang w:val="en-US" w:eastAsia="en-US" w:bidi="ar-SA"/>
    </w:rPr>
  </w:style>
  <w:style w:type="paragraph" w:styleId="Heading5">
    <w:name w:val="Heading 5"/>
    <w:basedOn w:val="Heading"/>
    <w:pPr>
      <w:keepNext/>
      <w:keepLines/>
      <w:widowControl w:val="false"/>
      <w:suppressAutoHyphens w:val="true"/>
      <w:bidi w:val="0"/>
      <w:spacing w:before="220" w:after="40"/>
      <w:contextualSpacing/>
      <w:jc w:val="left"/>
      <w:outlineLvl w:val="4"/>
    </w:pPr>
    <w:rPr>
      <w:rFonts w:ascii="Times New Roman" w:hAnsi="Times New Roman" w:eastAsia="Times New Roman" w:cs="Times New Roman"/>
      <w:b/>
      <w:color w:val="000000"/>
      <w:sz w:val="22"/>
      <w:szCs w:val="22"/>
      <w:lang w:val="en-US" w:eastAsia="en-US" w:bidi="ar-SA"/>
    </w:rPr>
  </w:style>
  <w:style w:type="paragraph" w:styleId="Heading6">
    <w:name w:val="Heading 6"/>
    <w:basedOn w:val="Heading"/>
    <w:pPr>
      <w:keepNext/>
      <w:keepLines/>
      <w:widowControl w:val="false"/>
      <w:suppressAutoHyphens w:val="true"/>
      <w:bidi w:val="0"/>
      <w:spacing w:before="200" w:after="40"/>
      <w:contextualSpacing/>
      <w:jc w:val="left"/>
      <w:outlineLvl w:val="5"/>
    </w:pPr>
    <w:rPr>
      <w:rFonts w:ascii="Times New Roman" w:hAnsi="Times New Roman" w:eastAsia="Times New Roman" w:cs="Times New Roman"/>
      <w:b/>
      <w:color w:val="000000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InternetLink">
    <w:name w:val="Internet Link"/>
    <w:uiPriority w:val="99"/>
    <w:unhideWhenUsed/>
    <w:rsid w:val="006f5b05"/>
    <w:basedOn w:val="DefaultParagraphFont"/>
    <w:rPr>
      <w:color w:val="0000FF"/>
      <w:u w:val="single"/>
      <w:lang w:val="zxx" w:eastAsia="zxx" w:bidi="zxx"/>
    </w:rPr>
  </w:style>
  <w:style w:type="character" w:styleId="ListLabel1">
    <w:name w:val="ListLabel 1"/>
    <w:rPr>
      <w:rFonts w:eastAsia="Arial" w:cs="Arial"/>
    </w:rPr>
  </w:style>
  <w:style w:type="character" w:styleId="ListLabel2">
    <w:name w:val="ListLabel 2"/>
    <w:rPr>
      <w:rFonts w:cs="Aria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customStyle="1">
    <w:name w:val="LO-normal"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styleId="Title">
    <w:name w:val="Title"/>
    <w:basedOn w:val="LO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normal"/>
    <w:pPr>
      <w:keepNext/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jpeg"/><Relationship Id="rId3" Type="http://schemas.openxmlformats.org/officeDocument/2006/relationships/hyperlink" Target="mailto:toannh0401@gmail.com" TargetMode="External"/><Relationship Id="rId4" Type="http://schemas.openxmlformats.org/officeDocument/2006/relationships/hyperlink" Target="http://m.qplay.vn/" TargetMode="External"/><Relationship Id="rId5" Type="http://schemas.openxmlformats.org/officeDocument/2006/relationships/hyperlink" Target="http://ychat.viettelmobile.com.vn/" TargetMode="External"/><Relationship Id="rId6" Type="http://schemas.openxmlformats.org/officeDocument/2006/relationships/hyperlink" Target="http://yahoo.vinaphone.com.vn/" TargetMode="External"/><Relationship Id="rId7" Type="http://schemas.openxmlformats.org/officeDocument/2006/relationships/hyperlink" Target="http://imissthanglong.com/" TargetMode="External"/><Relationship Id="rId8" Type="http://schemas.openxmlformats.org/officeDocument/2006/relationships/hyperlink" Target="http://ischarm.com/" TargetMode="External"/><Relationship Id="rId9" Type="http://schemas.openxmlformats.org/officeDocument/2006/relationships/hyperlink" Target="http://ischarm.com/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A1B1DF-576D-5541-BEEB-DCEC5754B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2015-09-06T18:06:00Z</dcterms:created>
  <dc:language>en-US</dc:language>
  <cp:lastModifiedBy>Toan Nguyen</cp:lastModifiedBy>
  <dcterms:modified xsi:type="dcterms:W3CDTF">2015-09-06T18:50:00Z</dcterms:modified>
  <cp:revision>28</cp:revision>
</cp:coreProperties>
</file>