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9BEE6" w14:textId="77777777" w:rsidR="001A0693" w:rsidRPr="001A0693" w:rsidRDefault="001A0693" w:rsidP="001A0693">
      <w:pPr>
        <w:rPr>
          <w:b/>
          <w:bCs/>
          <w:color w:val="0F4761" w:themeColor="accent1" w:themeShade="BF"/>
          <w:sz w:val="28"/>
          <w:szCs w:val="28"/>
        </w:rPr>
      </w:pPr>
      <w:r w:rsidRPr="001A0693">
        <w:rPr>
          <w:b/>
          <w:bCs/>
          <w:color w:val="0F4761" w:themeColor="accent1" w:themeShade="BF"/>
          <w:sz w:val="28"/>
          <w:szCs w:val="28"/>
        </w:rPr>
        <w:t>Proje Değerlendirme Belgesi</w:t>
      </w:r>
    </w:p>
    <w:p w14:paraId="03ED3561" w14:textId="70EB18BA" w:rsidR="001A0693" w:rsidRPr="001A0693" w:rsidRDefault="001A0693" w:rsidP="001A0693"/>
    <w:p w14:paraId="3E258A14" w14:textId="7A1E2129" w:rsidR="001A0693" w:rsidRPr="001A0693" w:rsidRDefault="001A0693" w:rsidP="001A0693">
      <w:pPr>
        <w:rPr>
          <w:b/>
          <w:bCs/>
        </w:rPr>
      </w:pPr>
      <w:r w:rsidRPr="001A0693">
        <w:rPr>
          <w:b/>
          <w:bCs/>
        </w:rPr>
        <w:t>Proje Adı</w:t>
      </w:r>
    </w:p>
    <w:p w14:paraId="412EF1D0" w14:textId="77777777" w:rsidR="001A0693" w:rsidRPr="001A0693" w:rsidRDefault="001A0693" w:rsidP="001A0693">
      <w:r w:rsidRPr="001A0693">
        <w:rPr>
          <w:b/>
          <w:bCs/>
        </w:rPr>
        <w:t>AR Uçak Bahçesi – Çocuklar İçin Artırılmış Gerçeklik Oyunu</w:t>
      </w:r>
    </w:p>
    <w:p w14:paraId="40FF9C84" w14:textId="4C6FDA7F" w:rsidR="001A0693" w:rsidRPr="001A0693" w:rsidRDefault="001A0693" w:rsidP="001A0693"/>
    <w:p w14:paraId="292459A2" w14:textId="6CA9E2D4" w:rsidR="001A0693" w:rsidRPr="001A0693" w:rsidRDefault="001A0693" w:rsidP="001A0693">
      <w:pPr>
        <w:rPr>
          <w:b/>
          <w:bCs/>
        </w:rPr>
      </w:pPr>
      <w:r w:rsidRPr="001A0693">
        <w:rPr>
          <w:b/>
          <w:bCs/>
        </w:rPr>
        <w:t>Proje Kapsamı</w:t>
      </w:r>
    </w:p>
    <w:p w14:paraId="728F61FB" w14:textId="77777777" w:rsidR="001A0693" w:rsidRPr="001A0693" w:rsidRDefault="001A0693" w:rsidP="001A0693">
      <w:r w:rsidRPr="001A0693">
        <w:t>Proje, artırılmış gerçeklik teknolojisinin sabit bir sanal ortamda (uçak içi) çocuklara yönelik olarak uygulanmasını kapsamaktadır. Amacı, çocukların eğlenerek çevresel farkındalık kazanmasını sağlamaktır.</w:t>
      </w:r>
    </w:p>
    <w:p w14:paraId="01AEDAFD" w14:textId="67BC534A" w:rsidR="001A0693" w:rsidRPr="001A0693" w:rsidRDefault="001A0693" w:rsidP="001A0693"/>
    <w:p w14:paraId="2C13D8AE" w14:textId="3ED42C07" w:rsidR="001A0693" w:rsidRPr="001A0693" w:rsidRDefault="001A0693" w:rsidP="001A0693">
      <w:pPr>
        <w:rPr>
          <w:b/>
          <w:bCs/>
        </w:rPr>
      </w:pPr>
      <w:r w:rsidRPr="001A0693">
        <w:rPr>
          <w:b/>
          <w:bCs/>
        </w:rPr>
        <w:t>Uygulama Başarısı</w:t>
      </w:r>
    </w:p>
    <w:p w14:paraId="106C4A9B" w14:textId="77777777" w:rsidR="001A0693" w:rsidRPr="001A0693" w:rsidRDefault="001A0693" w:rsidP="001A0693">
      <w:pPr>
        <w:numPr>
          <w:ilvl w:val="0"/>
          <w:numId w:val="1"/>
        </w:numPr>
      </w:pPr>
      <w:r w:rsidRPr="001A0693">
        <w:t>Unity ve AR Foundation altyapısı başarıyla entegre edilmiştir</w:t>
      </w:r>
    </w:p>
    <w:p w14:paraId="2576DA0D" w14:textId="77777777" w:rsidR="001A0693" w:rsidRPr="001A0693" w:rsidRDefault="001A0693" w:rsidP="001A0693">
      <w:pPr>
        <w:numPr>
          <w:ilvl w:val="0"/>
          <w:numId w:val="1"/>
        </w:numPr>
      </w:pPr>
      <w:r w:rsidRPr="001A0693">
        <w:t>Kamera ve prefab konumlandırmaları düzgün çalışmaktadır</w:t>
      </w:r>
    </w:p>
    <w:p w14:paraId="5B97F1F9" w14:textId="77777777" w:rsidR="001A0693" w:rsidRPr="001A0693" w:rsidRDefault="001A0693" w:rsidP="001A0693">
      <w:pPr>
        <w:numPr>
          <w:ilvl w:val="0"/>
          <w:numId w:val="1"/>
        </w:numPr>
      </w:pPr>
      <w:r w:rsidRPr="001A0693">
        <w:t>APK çıktısı oluşturulmuş ve Android cihazlarda sorunsuz denenmiştir</w:t>
      </w:r>
    </w:p>
    <w:p w14:paraId="6F2AC1B5" w14:textId="77777777" w:rsidR="001A0693" w:rsidRPr="001A0693" w:rsidRDefault="001A0693" w:rsidP="001A0693">
      <w:pPr>
        <w:numPr>
          <w:ilvl w:val="0"/>
          <w:numId w:val="1"/>
        </w:numPr>
      </w:pPr>
      <w:r w:rsidRPr="001A0693">
        <w:t>Test kullanıcılarından olumlu geri bildirimler alınmıştır</w:t>
      </w:r>
    </w:p>
    <w:p w14:paraId="56563E4E" w14:textId="2B5DADDE" w:rsidR="001A0693" w:rsidRPr="001A0693" w:rsidRDefault="001A0693" w:rsidP="001A0693"/>
    <w:p w14:paraId="45A1126C" w14:textId="43E3E6DA" w:rsidR="001A0693" w:rsidRPr="001A0693" w:rsidRDefault="001A0693" w:rsidP="001A0693">
      <w:pPr>
        <w:rPr>
          <w:b/>
          <w:bCs/>
        </w:rPr>
      </w:pPr>
      <w:r w:rsidRPr="001A0693">
        <w:rPr>
          <w:b/>
          <w:bCs/>
        </w:rPr>
        <w:t xml:space="preserve"> Planlama ve Süreç Yönetimi</w:t>
      </w:r>
    </w:p>
    <w:p w14:paraId="4F4C9C24" w14:textId="77777777" w:rsidR="001A0693" w:rsidRPr="001A0693" w:rsidRDefault="001A0693" w:rsidP="001A0693">
      <w:r w:rsidRPr="001A0693">
        <w:t>Proje, belirlenen 4 haftalık zaman çizelgesine uygun ilerlemiştir: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
        <w:gridCol w:w="5310"/>
      </w:tblGrid>
      <w:tr w:rsidR="001A0693" w:rsidRPr="001A0693" w14:paraId="614DDB81" w14:textId="77777777" w:rsidTr="001A0693">
        <w:trPr>
          <w:tblHeader/>
          <w:tblCellSpacing w:w="15" w:type="dxa"/>
        </w:trPr>
        <w:tc>
          <w:tcPr>
            <w:tcW w:w="0" w:type="auto"/>
            <w:vAlign w:val="center"/>
            <w:hideMark/>
          </w:tcPr>
          <w:p w14:paraId="490EE1ED" w14:textId="77777777" w:rsidR="001A0693" w:rsidRPr="001A0693" w:rsidRDefault="001A0693" w:rsidP="001A0693">
            <w:pPr>
              <w:rPr>
                <w:b/>
                <w:bCs/>
              </w:rPr>
            </w:pPr>
            <w:r w:rsidRPr="001A0693">
              <w:rPr>
                <w:b/>
                <w:bCs/>
              </w:rPr>
              <w:t>Hafta</w:t>
            </w:r>
          </w:p>
        </w:tc>
        <w:tc>
          <w:tcPr>
            <w:tcW w:w="0" w:type="auto"/>
            <w:vAlign w:val="center"/>
            <w:hideMark/>
          </w:tcPr>
          <w:p w14:paraId="5AFE1A90" w14:textId="77777777" w:rsidR="001A0693" w:rsidRPr="001A0693" w:rsidRDefault="001A0693" w:rsidP="001A0693">
            <w:pPr>
              <w:rPr>
                <w:b/>
                <w:bCs/>
              </w:rPr>
            </w:pPr>
            <w:r w:rsidRPr="001A0693">
              <w:rPr>
                <w:b/>
                <w:bCs/>
              </w:rPr>
              <w:t>Çalışma</w:t>
            </w:r>
          </w:p>
        </w:tc>
      </w:tr>
      <w:tr w:rsidR="001A0693" w:rsidRPr="001A0693" w14:paraId="5B7AA7CB" w14:textId="77777777" w:rsidTr="001A0693">
        <w:trPr>
          <w:tblCellSpacing w:w="15" w:type="dxa"/>
        </w:trPr>
        <w:tc>
          <w:tcPr>
            <w:tcW w:w="0" w:type="auto"/>
            <w:vAlign w:val="center"/>
            <w:hideMark/>
          </w:tcPr>
          <w:p w14:paraId="02EAD1DD" w14:textId="77777777" w:rsidR="001A0693" w:rsidRPr="001A0693" w:rsidRDefault="001A0693" w:rsidP="001A0693">
            <w:r w:rsidRPr="001A0693">
              <w:t>1</w:t>
            </w:r>
          </w:p>
        </w:tc>
        <w:tc>
          <w:tcPr>
            <w:tcW w:w="0" w:type="auto"/>
            <w:vAlign w:val="center"/>
            <w:hideMark/>
          </w:tcPr>
          <w:p w14:paraId="0581B147" w14:textId="77777777" w:rsidR="001A0693" w:rsidRPr="001A0693" w:rsidRDefault="001A0693" w:rsidP="001A0693">
            <w:r w:rsidRPr="001A0693">
              <w:t>Model yükleme, sahne kurulumu, kamera yerleşimi</w:t>
            </w:r>
          </w:p>
        </w:tc>
      </w:tr>
      <w:tr w:rsidR="001A0693" w:rsidRPr="001A0693" w14:paraId="5C712DB9" w14:textId="77777777" w:rsidTr="001A0693">
        <w:trPr>
          <w:tblCellSpacing w:w="15" w:type="dxa"/>
        </w:trPr>
        <w:tc>
          <w:tcPr>
            <w:tcW w:w="0" w:type="auto"/>
            <w:vAlign w:val="center"/>
            <w:hideMark/>
          </w:tcPr>
          <w:p w14:paraId="0B83EDA8" w14:textId="77777777" w:rsidR="001A0693" w:rsidRPr="001A0693" w:rsidRDefault="001A0693" w:rsidP="001A0693">
            <w:r w:rsidRPr="001A0693">
              <w:t>2</w:t>
            </w:r>
          </w:p>
        </w:tc>
        <w:tc>
          <w:tcPr>
            <w:tcW w:w="0" w:type="auto"/>
            <w:vAlign w:val="center"/>
            <w:hideMark/>
          </w:tcPr>
          <w:p w14:paraId="5F410532" w14:textId="77777777" w:rsidR="001A0693" w:rsidRPr="001A0693" w:rsidRDefault="001A0693" w:rsidP="001A0693">
            <w:r w:rsidRPr="001A0693">
              <w:t>Prefab ve dokunma fonksiyonu geliştirme</w:t>
            </w:r>
          </w:p>
        </w:tc>
      </w:tr>
      <w:tr w:rsidR="001A0693" w:rsidRPr="001A0693" w14:paraId="34068D65" w14:textId="77777777" w:rsidTr="001A0693">
        <w:trPr>
          <w:tblCellSpacing w:w="15" w:type="dxa"/>
        </w:trPr>
        <w:tc>
          <w:tcPr>
            <w:tcW w:w="0" w:type="auto"/>
            <w:vAlign w:val="center"/>
            <w:hideMark/>
          </w:tcPr>
          <w:p w14:paraId="7CF3F4E2" w14:textId="77777777" w:rsidR="001A0693" w:rsidRPr="001A0693" w:rsidRDefault="001A0693" w:rsidP="001A0693">
            <w:r w:rsidRPr="001A0693">
              <w:t>3</w:t>
            </w:r>
          </w:p>
        </w:tc>
        <w:tc>
          <w:tcPr>
            <w:tcW w:w="0" w:type="auto"/>
            <w:vAlign w:val="center"/>
            <w:hideMark/>
          </w:tcPr>
          <w:p w14:paraId="36068AC6" w14:textId="34B83F62" w:rsidR="001A0693" w:rsidRPr="001A0693" w:rsidRDefault="001A0693" w:rsidP="001A0693">
            <w:r w:rsidRPr="001A0693">
              <w:t>Test, Dokümantasyon, sunum, APK üretimi</w:t>
            </w:r>
          </w:p>
        </w:tc>
      </w:tr>
      <w:tr w:rsidR="001A0693" w:rsidRPr="001A0693" w14:paraId="07D12327" w14:textId="77777777" w:rsidTr="001A0693">
        <w:trPr>
          <w:tblCellSpacing w:w="15" w:type="dxa"/>
        </w:trPr>
        <w:tc>
          <w:tcPr>
            <w:tcW w:w="0" w:type="auto"/>
            <w:vAlign w:val="center"/>
            <w:hideMark/>
          </w:tcPr>
          <w:p w14:paraId="7A6B2FC2" w14:textId="445521A7" w:rsidR="001A0693" w:rsidRPr="001A0693" w:rsidRDefault="001A0693" w:rsidP="001A0693"/>
        </w:tc>
        <w:tc>
          <w:tcPr>
            <w:tcW w:w="0" w:type="auto"/>
            <w:vAlign w:val="center"/>
            <w:hideMark/>
          </w:tcPr>
          <w:p w14:paraId="7D141E08" w14:textId="782168A3" w:rsidR="001A0693" w:rsidRPr="001A0693" w:rsidRDefault="001A0693" w:rsidP="001A0693"/>
        </w:tc>
      </w:tr>
    </w:tbl>
    <w:p w14:paraId="7D3E4796" w14:textId="41EAE0FB" w:rsidR="001A0693" w:rsidRPr="001A0693" w:rsidRDefault="001A0693" w:rsidP="001A0693"/>
    <w:p w14:paraId="594D3D14" w14:textId="0EF0AB5E" w:rsidR="001A0693" w:rsidRPr="001A0693" w:rsidRDefault="001A0693" w:rsidP="001A0693">
      <w:pPr>
        <w:rPr>
          <w:b/>
          <w:bCs/>
        </w:rPr>
      </w:pPr>
      <w:r w:rsidRPr="001A0693">
        <w:rPr>
          <w:b/>
          <w:bCs/>
        </w:rPr>
        <w:t xml:space="preserve"> Geliştirici Katkısı</w:t>
      </w:r>
    </w:p>
    <w:p w14:paraId="032CFE36" w14:textId="77777777" w:rsidR="001A0693" w:rsidRPr="001A0693" w:rsidRDefault="001A0693" w:rsidP="001A0693">
      <w:pPr>
        <w:numPr>
          <w:ilvl w:val="0"/>
          <w:numId w:val="2"/>
        </w:numPr>
      </w:pPr>
      <w:r w:rsidRPr="001A0693">
        <w:t>Proje bireysel olarak yürütülmüştür</w:t>
      </w:r>
    </w:p>
    <w:p w14:paraId="70211E34" w14:textId="77777777" w:rsidR="001A0693" w:rsidRPr="001A0693" w:rsidRDefault="001A0693" w:rsidP="001A0693">
      <w:pPr>
        <w:numPr>
          <w:ilvl w:val="0"/>
          <w:numId w:val="2"/>
        </w:numPr>
      </w:pPr>
      <w:r w:rsidRPr="001A0693">
        <w:t>Tüm teknik işler, tasarım, test ve dokümantasyon geliştirici tarafından yapılmıştır</w:t>
      </w:r>
    </w:p>
    <w:p w14:paraId="4190A0C3" w14:textId="77777777" w:rsidR="001A0693" w:rsidRPr="001A0693" w:rsidRDefault="001A0693" w:rsidP="001A0693">
      <w:pPr>
        <w:numPr>
          <w:ilvl w:val="0"/>
          <w:numId w:val="2"/>
        </w:numPr>
      </w:pPr>
      <w:r w:rsidRPr="001A0693">
        <w:t>Blender–Unity uyumluluğu, prefab konum sorunları gibi teknik problemler bağımsız olarak çözülmüştür</w:t>
      </w:r>
    </w:p>
    <w:p w14:paraId="64742A96" w14:textId="5893D735" w:rsidR="001A0693" w:rsidRDefault="001A0693" w:rsidP="001A0693"/>
    <w:p w14:paraId="23D3C9C7" w14:textId="77777777" w:rsidR="001A0693" w:rsidRPr="001A0693" w:rsidRDefault="001A0693" w:rsidP="001A0693"/>
    <w:p w14:paraId="57929CD9" w14:textId="03424C88" w:rsidR="001A0693" w:rsidRPr="001A0693" w:rsidRDefault="001A0693" w:rsidP="001A0693">
      <w:pPr>
        <w:rPr>
          <w:b/>
          <w:bCs/>
        </w:rPr>
      </w:pPr>
      <w:r w:rsidRPr="001A0693">
        <w:rPr>
          <w:b/>
          <w:bCs/>
        </w:rPr>
        <w:t xml:space="preserve"> Karşılaşılan Zorluklar</w:t>
      </w:r>
    </w:p>
    <w:p w14:paraId="2E98214D" w14:textId="77777777" w:rsidR="001A0693" w:rsidRPr="001A0693" w:rsidRDefault="001A0693" w:rsidP="001A0693">
      <w:pPr>
        <w:numPr>
          <w:ilvl w:val="0"/>
          <w:numId w:val="3"/>
        </w:numPr>
      </w:pPr>
      <w:r w:rsidRPr="001A0693">
        <w:lastRenderedPageBreak/>
        <w:t>.blend dosyalarının Unity ile uyumsuz çalışması nedeniyle .glb formatına geçilmiştir</w:t>
      </w:r>
    </w:p>
    <w:p w14:paraId="1D42531A" w14:textId="77777777" w:rsidR="001A0693" w:rsidRPr="001A0693" w:rsidRDefault="001A0693" w:rsidP="001A0693">
      <w:pPr>
        <w:numPr>
          <w:ilvl w:val="0"/>
          <w:numId w:val="3"/>
        </w:numPr>
      </w:pPr>
      <w:r w:rsidRPr="001A0693">
        <w:t>Kamera yönü ve prefab görünürlüğü gibi sahne içi hizalama sorunlarıyla uğraşılmıştır</w:t>
      </w:r>
    </w:p>
    <w:p w14:paraId="147AD4E7" w14:textId="77777777" w:rsidR="001A0693" w:rsidRPr="001A0693" w:rsidRDefault="001A0693" w:rsidP="001A0693">
      <w:pPr>
        <w:numPr>
          <w:ilvl w:val="0"/>
          <w:numId w:val="3"/>
        </w:numPr>
      </w:pPr>
      <w:r w:rsidRPr="001A0693">
        <w:t>AR bileşenlerinin sadeleştirilmesi sırasında sabit ortam yapısı elde edilmiştir</w:t>
      </w:r>
    </w:p>
    <w:p w14:paraId="47466E32" w14:textId="42E5C1A2" w:rsidR="001A0693" w:rsidRPr="001A0693" w:rsidRDefault="001A0693" w:rsidP="001A0693"/>
    <w:p w14:paraId="73FE4A8E" w14:textId="753D11EE" w:rsidR="001A0693" w:rsidRPr="001A0693" w:rsidRDefault="001A0693" w:rsidP="001A0693">
      <w:pPr>
        <w:rPr>
          <w:b/>
          <w:bCs/>
        </w:rPr>
      </w:pPr>
      <w:r w:rsidRPr="001A0693">
        <w:rPr>
          <w:b/>
          <w:bCs/>
        </w:rPr>
        <w:t xml:space="preserve"> Sonuç</w:t>
      </w:r>
    </w:p>
    <w:p w14:paraId="7D7F13FB" w14:textId="77777777" w:rsidR="001A0693" w:rsidRPr="001A0693" w:rsidRDefault="001A0693" w:rsidP="001A0693">
      <w:r w:rsidRPr="001A0693">
        <w:t>AR Uçak Bahçesi projesi planlandığı şekilde tamamlanmış, teknik olarak stabil ve kullanıma hazır bir mobil AR deneyimi sunmuştur. Eğitsel değer taşıyan bu uygulama, sade yapısıyla hedef kitlesine uygundur. Geliştirilmeye açık alanları mevcuttur ve bu yönüyle sürdürülebilir bir proje niteliğindedir.</w:t>
      </w:r>
    </w:p>
    <w:p w14:paraId="6FFB82CC" w14:textId="77777777" w:rsidR="001A0693" w:rsidRDefault="001A0693"/>
    <w:sectPr w:rsidR="001A0693" w:rsidSect="001A06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87440"/>
    <w:multiLevelType w:val="multilevel"/>
    <w:tmpl w:val="2B5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868FB"/>
    <w:multiLevelType w:val="multilevel"/>
    <w:tmpl w:val="483A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B3D6B"/>
    <w:multiLevelType w:val="multilevel"/>
    <w:tmpl w:val="C02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130139">
    <w:abstractNumId w:val="0"/>
  </w:num>
  <w:num w:numId="2" w16cid:durableId="454714203">
    <w:abstractNumId w:val="1"/>
  </w:num>
  <w:num w:numId="3" w16cid:durableId="931934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93"/>
    <w:rsid w:val="001A0693"/>
    <w:rsid w:val="004A65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0919"/>
  <w15:chartTrackingRefBased/>
  <w15:docId w15:val="{FEBF7DE9-FE5D-494B-BCD7-F580F674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A0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A0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A069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A069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A069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A069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A069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A069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A069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069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A069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A069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A069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A069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A069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A069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A069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A0693"/>
    <w:rPr>
      <w:rFonts w:eastAsiaTheme="majorEastAsia" w:cstheme="majorBidi"/>
      <w:color w:val="272727" w:themeColor="text1" w:themeTint="D8"/>
    </w:rPr>
  </w:style>
  <w:style w:type="paragraph" w:styleId="KonuBal">
    <w:name w:val="Title"/>
    <w:basedOn w:val="Normal"/>
    <w:next w:val="Normal"/>
    <w:link w:val="KonuBalChar"/>
    <w:uiPriority w:val="10"/>
    <w:qFormat/>
    <w:rsid w:val="001A0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A069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A069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A069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A069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A0693"/>
    <w:rPr>
      <w:i/>
      <w:iCs/>
      <w:color w:val="404040" w:themeColor="text1" w:themeTint="BF"/>
    </w:rPr>
  </w:style>
  <w:style w:type="paragraph" w:styleId="ListeParagraf">
    <w:name w:val="List Paragraph"/>
    <w:basedOn w:val="Normal"/>
    <w:uiPriority w:val="34"/>
    <w:qFormat/>
    <w:rsid w:val="001A0693"/>
    <w:pPr>
      <w:ind w:left="720"/>
      <w:contextualSpacing/>
    </w:pPr>
  </w:style>
  <w:style w:type="character" w:styleId="GlVurgulama">
    <w:name w:val="Intense Emphasis"/>
    <w:basedOn w:val="VarsaylanParagrafYazTipi"/>
    <w:uiPriority w:val="21"/>
    <w:qFormat/>
    <w:rsid w:val="001A0693"/>
    <w:rPr>
      <w:i/>
      <w:iCs/>
      <w:color w:val="0F4761" w:themeColor="accent1" w:themeShade="BF"/>
    </w:rPr>
  </w:style>
  <w:style w:type="paragraph" w:styleId="GlAlnt">
    <w:name w:val="Intense Quote"/>
    <w:basedOn w:val="Normal"/>
    <w:next w:val="Normal"/>
    <w:link w:val="GlAlntChar"/>
    <w:uiPriority w:val="30"/>
    <w:qFormat/>
    <w:rsid w:val="001A0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A0693"/>
    <w:rPr>
      <w:i/>
      <w:iCs/>
      <w:color w:val="0F4761" w:themeColor="accent1" w:themeShade="BF"/>
    </w:rPr>
  </w:style>
  <w:style w:type="character" w:styleId="GlBavuru">
    <w:name w:val="Intense Reference"/>
    <w:basedOn w:val="VarsaylanParagrafYazTipi"/>
    <w:uiPriority w:val="32"/>
    <w:qFormat/>
    <w:rsid w:val="001A06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240310">
      <w:bodyDiv w:val="1"/>
      <w:marLeft w:val="0"/>
      <w:marRight w:val="0"/>
      <w:marTop w:val="0"/>
      <w:marBottom w:val="0"/>
      <w:divBdr>
        <w:top w:val="none" w:sz="0" w:space="0" w:color="auto"/>
        <w:left w:val="none" w:sz="0" w:space="0" w:color="auto"/>
        <w:bottom w:val="none" w:sz="0" w:space="0" w:color="auto"/>
        <w:right w:val="none" w:sz="0" w:space="0" w:color="auto"/>
      </w:divBdr>
      <w:divsChild>
        <w:div w:id="863445927">
          <w:marLeft w:val="0"/>
          <w:marRight w:val="0"/>
          <w:marTop w:val="0"/>
          <w:marBottom w:val="0"/>
          <w:divBdr>
            <w:top w:val="none" w:sz="0" w:space="0" w:color="auto"/>
            <w:left w:val="none" w:sz="0" w:space="0" w:color="auto"/>
            <w:bottom w:val="none" w:sz="0" w:space="0" w:color="auto"/>
            <w:right w:val="none" w:sz="0" w:space="0" w:color="auto"/>
          </w:divBdr>
          <w:divsChild>
            <w:div w:id="3385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0446">
      <w:bodyDiv w:val="1"/>
      <w:marLeft w:val="0"/>
      <w:marRight w:val="0"/>
      <w:marTop w:val="0"/>
      <w:marBottom w:val="0"/>
      <w:divBdr>
        <w:top w:val="none" w:sz="0" w:space="0" w:color="auto"/>
        <w:left w:val="none" w:sz="0" w:space="0" w:color="auto"/>
        <w:bottom w:val="none" w:sz="0" w:space="0" w:color="auto"/>
        <w:right w:val="none" w:sz="0" w:space="0" w:color="auto"/>
      </w:divBdr>
      <w:divsChild>
        <w:div w:id="131758127">
          <w:marLeft w:val="0"/>
          <w:marRight w:val="0"/>
          <w:marTop w:val="0"/>
          <w:marBottom w:val="0"/>
          <w:divBdr>
            <w:top w:val="none" w:sz="0" w:space="0" w:color="auto"/>
            <w:left w:val="none" w:sz="0" w:space="0" w:color="auto"/>
            <w:bottom w:val="none" w:sz="0" w:space="0" w:color="auto"/>
            <w:right w:val="none" w:sz="0" w:space="0" w:color="auto"/>
          </w:divBdr>
          <w:divsChild>
            <w:div w:id="15156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2025-04-20T16:34:00Z</dcterms:created>
  <dcterms:modified xsi:type="dcterms:W3CDTF">2025-04-20T16:35:00Z</dcterms:modified>
</cp:coreProperties>
</file>