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Гань</w:t>
      </w:r>
      <w:r>
        <w:t xml:space="preserve"> </w:t>
      </w:r>
      <w:r>
        <w:t xml:space="preserve">Чжаолун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if b==0: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a%b)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(a//b)*yy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rPr>
          <w:rStyle w:val="VerbatimChar"/>
        </w:rPr>
        <w:t xml:space="preserve">def xab(x, a, b, xxx):</w:t>
      </w:r>
      <w:r>
        <w:br/>
      </w:r>
      <w:r>
        <w:rPr>
          <w:rStyle w:val="VerbatimChar"/>
        </w:rPr>
        <w:t xml:space="preserve">    (G, H, P, Q) = xxx</w:t>
      </w:r>
      <w:r>
        <w:br/>
      </w:r>
      <w:r>
        <w:rPr>
          <w:rStyle w:val="VerbatimChar"/>
        </w:rPr>
        <w:t xml:space="preserve">    sub = x%3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x*xxx[0] % xxx[2]</w:t>
      </w:r>
      <w:r>
        <w:br/>
      </w:r>
      <w:r>
        <w:rPr>
          <w:rStyle w:val="VerbatimChar"/>
        </w:rPr>
        <w:t xml:space="preserve">        a = (a+1)%Q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x*xxx[1] % xxx[2]</w:t>
      </w:r>
      <w:r>
        <w:br/>
      </w:r>
      <w:r>
        <w:rPr>
          <w:rStyle w:val="VerbatimChar"/>
        </w:rPr>
        <w:t xml:space="preserve">        b = (b+1) % xxx[2]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xxx[2]</w:t>
      </w:r>
      <w:r>
        <w:br/>
      </w:r>
      <w:r>
        <w:rPr>
          <w:rStyle w:val="VerbatimChar"/>
        </w:rPr>
        <w:t xml:space="preserve">        a = a*2 % xxx[3]</w:t>
      </w:r>
      <w:r>
        <w:br/>
      </w:r>
      <w:r>
        <w:rPr>
          <w:rStyle w:val="VerbatimChar"/>
        </w:rPr>
        <w:t xml:space="preserve">        b = b*2 % xxx[3]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rPr>
          <w:rStyle w:val="VerbatimChar"/>
        </w:rPr>
        <w:t xml:space="preserve">def pollrad(G, H, P):</w:t>
      </w:r>
      <w:r>
        <w:br/>
      </w:r>
      <w:r>
        <w:rPr>
          <w:rStyle w:val="VerbatimChar"/>
        </w:rPr>
        <w:t xml:space="preserve">    Q = int((P-1)//2)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rPr>
          <w:rStyle w:val="VerbatimChar"/>
        </w:rPr>
        <w:t xml:space="preserve">    res = (inverse(denom, Q)*nom)%Q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[(10, 64, 107)]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pollrad(*arg)</w:t>
      </w:r>
      <w:r>
        <w:br/>
      </w:r>
      <w:r>
        <w:rPr>
          <w:rStyle w:val="VerbatimChar"/>
        </w:rPr>
        <w:t xml:space="preserve">    print(arg, " : ", res)</w:t>
      </w:r>
      <w:r>
        <w:br/>
      </w:r>
      <w:r>
        <w:rPr>
          <w:rStyle w:val="VerbatimChar"/>
        </w:rPr>
        <w:t xml:space="preserve">    print("Validates: ", verify(arg[0], arg[1], arg[2], res))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224997"/>
            <wp:effectExtent b="0" l="0" r="0" t="0"/>
            <wp:docPr descr="Figure 1: Работа алгоритма" title="" id="25" name="Picture"/>
            <a:graphic>
              <a:graphicData uri="http://schemas.openxmlformats.org/drawingml/2006/picture">
                <pic:pic>
                  <pic:nvPicPr>
                    <pic:cNvPr descr="image/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4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2" Target="https://habr.com/ru/post/33590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2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Гань Чжаолун</dc:creator>
  <dc:language>ru-RU</dc:language>
  <cp:keywords/>
  <dcterms:created xsi:type="dcterms:W3CDTF">2025-09-24T15:14:55Z</dcterms:created>
  <dcterms:modified xsi:type="dcterms:W3CDTF">2025-09-24T15:14:55Z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Дискретное логарифмирование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