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2811" w:rsidRPr="004B0E15" w:rsidRDefault="00C12811">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p>
    <w:p w:rsidR="00C12811" w:rsidRPr="004B0E15" w:rsidRDefault="00C12811">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p>
    <w:p w:rsidR="00C12811" w:rsidRPr="004B0E15" w:rsidRDefault="00C12811">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p>
    <w:p w:rsidR="00C12811" w:rsidRPr="004B0E15" w:rsidRDefault="00EE31DA">
      <w:pPr>
        <w:spacing w:after="0" w:line="240" w:lineRule="auto"/>
        <w:jc w:val="center"/>
        <w:rPr>
          <w:rFonts w:ascii="Times New Roman" w:eastAsia="Times New Roman" w:hAnsi="Times New Roman" w:cs="Times New Roman"/>
          <w:b/>
          <w:color w:val="00000A"/>
        </w:rPr>
      </w:pPr>
      <w:r w:rsidRPr="004B0E15">
        <w:rPr>
          <w:rFonts w:ascii="Times New Roman" w:eastAsia="Times New Roman" w:hAnsi="Times New Roman" w:cs="Times New Roman"/>
          <w:b/>
          <w:color w:val="00000A"/>
        </w:rPr>
        <w:br/>
      </w:r>
      <w:r w:rsidRPr="004B0E15">
        <w:rPr>
          <w:rFonts w:ascii="Times New Roman" w:hAnsi="Times New Roman" w:cs="Times New Roman"/>
          <w:noProof/>
          <w:lang w:val="en-IN"/>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-5078</wp:posOffset>
            </wp:positionV>
            <wp:extent cx="2568575" cy="771525"/>
            <wp:effectExtent l="0" t="0" r="0" b="0"/>
            <wp:wrapSquare wrapText="right" distT="0" distB="0" distL="114300" distR="114300"/>
            <wp:docPr id="1" name="image1.jpg" descr="Image result for BITS Pilani"/>
            <wp:cNvGraphicFramePr/>
            <a:graphic xmlns:a="http://schemas.openxmlformats.org/drawingml/2006/main">
              <a:graphicData uri="http://schemas.openxmlformats.org/drawingml/2006/picture">
                <pic:pic xmlns:pic="http://schemas.openxmlformats.org/drawingml/2006/picture">
                  <pic:nvPicPr>
                    <pic:cNvPr id="0" name="image1.jpg" descr="Image result for BITS Pilani"/>
                    <pic:cNvPicPr preferRelativeResize="0"/>
                  </pic:nvPicPr>
                  <pic:blipFill>
                    <a:blip r:embed="rId5"/>
                    <a:srcRect/>
                    <a:stretch>
                      <a:fillRect/>
                    </a:stretch>
                  </pic:blipFill>
                  <pic:spPr>
                    <a:xfrm>
                      <a:off x="0" y="0"/>
                      <a:ext cx="2568575" cy="771525"/>
                    </a:xfrm>
                    <a:prstGeom prst="rect">
                      <a:avLst/>
                    </a:prstGeom>
                    <a:ln/>
                  </pic:spPr>
                </pic:pic>
              </a:graphicData>
            </a:graphic>
          </wp:anchor>
        </w:drawing>
      </w:r>
    </w:p>
    <w:p w:rsidR="00C12811" w:rsidRPr="004B0E15" w:rsidRDefault="00C12811">
      <w:pPr>
        <w:spacing w:after="0" w:line="240" w:lineRule="auto"/>
        <w:jc w:val="center"/>
        <w:rPr>
          <w:rFonts w:ascii="Times New Roman" w:eastAsia="Times New Roman" w:hAnsi="Times New Roman" w:cs="Times New Roman"/>
          <w:b/>
          <w:sz w:val="28"/>
          <w:szCs w:val="28"/>
        </w:rPr>
      </w:pPr>
    </w:p>
    <w:p w:rsidR="00C12811" w:rsidRPr="004B0E15" w:rsidRDefault="00C12811">
      <w:pPr>
        <w:spacing w:after="0" w:line="240" w:lineRule="auto"/>
        <w:jc w:val="center"/>
        <w:rPr>
          <w:rFonts w:ascii="Times New Roman" w:eastAsia="Times New Roman" w:hAnsi="Times New Roman" w:cs="Times New Roman"/>
          <w:b/>
          <w:sz w:val="28"/>
          <w:szCs w:val="28"/>
        </w:rPr>
      </w:pPr>
    </w:p>
    <w:p w:rsidR="00C12811" w:rsidRPr="004B0E15" w:rsidRDefault="00C12811">
      <w:pPr>
        <w:spacing w:after="0" w:line="240" w:lineRule="auto"/>
        <w:rPr>
          <w:rFonts w:ascii="Times New Roman" w:eastAsia="Times New Roman" w:hAnsi="Times New Roman" w:cs="Times New Roman"/>
          <w:b/>
          <w:sz w:val="28"/>
          <w:szCs w:val="28"/>
        </w:rPr>
      </w:pPr>
    </w:p>
    <w:p w:rsidR="00C12811" w:rsidRPr="004B0E15" w:rsidRDefault="00EE31DA">
      <w:pPr>
        <w:spacing w:after="0" w:line="240" w:lineRule="auto"/>
        <w:jc w:val="center"/>
        <w:rPr>
          <w:rFonts w:ascii="Times New Roman" w:eastAsia="Times New Roman" w:hAnsi="Times New Roman" w:cs="Times New Roman"/>
          <w:b/>
          <w:sz w:val="28"/>
          <w:szCs w:val="28"/>
        </w:rPr>
      </w:pPr>
      <w:r w:rsidRPr="004B0E15">
        <w:rPr>
          <w:rFonts w:ascii="Times New Roman" w:eastAsia="Times New Roman" w:hAnsi="Times New Roman" w:cs="Times New Roman"/>
          <w:b/>
          <w:sz w:val="28"/>
          <w:szCs w:val="28"/>
        </w:rPr>
        <w:t>BIRLA INSTITUTE OF TECHNOLOGY &amp; SCIENCE, PILANI</w:t>
      </w:r>
    </w:p>
    <w:p w:rsidR="00C12811" w:rsidRPr="004B0E15" w:rsidRDefault="00EE31DA">
      <w:pPr>
        <w:widowControl w:val="0"/>
        <w:pBdr>
          <w:top w:val="nil"/>
          <w:left w:val="nil"/>
          <w:bottom w:val="nil"/>
          <w:right w:val="nil"/>
          <w:between w:val="nil"/>
        </w:pBdr>
        <w:spacing w:line="240" w:lineRule="auto"/>
        <w:ind w:right="781"/>
        <w:jc w:val="center"/>
        <w:rPr>
          <w:rFonts w:ascii="Times New Roman" w:eastAsia="Times New Roman" w:hAnsi="Times New Roman" w:cs="Times New Roman"/>
          <w:color w:val="000000"/>
        </w:rPr>
      </w:pPr>
      <w:r w:rsidRPr="004B0E15">
        <w:rPr>
          <w:rFonts w:ascii="Times New Roman" w:eastAsia="Times New Roman" w:hAnsi="Times New Roman" w:cs="Times New Roman"/>
          <w:b/>
          <w:color w:val="00000A"/>
          <w:sz w:val="28"/>
          <w:szCs w:val="28"/>
        </w:rPr>
        <w:t>WORK INTEGRATED LEARNING PROGRAMMES</w:t>
      </w:r>
    </w:p>
    <w:p w:rsidR="00C12811" w:rsidRPr="004B0E15" w:rsidRDefault="00EE31DA">
      <w:pPr>
        <w:spacing w:after="0" w:line="240" w:lineRule="auto"/>
        <w:jc w:val="center"/>
        <w:rPr>
          <w:rFonts w:ascii="Times New Roman" w:eastAsia="Times New Roman" w:hAnsi="Times New Roman" w:cs="Times New Roman"/>
          <w:b/>
          <w:sz w:val="32"/>
          <w:szCs w:val="32"/>
        </w:rPr>
      </w:pPr>
      <w:r w:rsidRPr="004B0E15">
        <w:rPr>
          <w:rFonts w:ascii="Times New Roman" w:eastAsia="Times New Roman" w:hAnsi="Times New Roman" w:cs="Times New Roman"/>
          <w:b/>
          <w:sz w:val="32"/>
          <w:szCs w:val="32"/>
        </w:rPr>
        <w:t>COURSE HANDOUT</w:t>
      </w:r>
    </w:p>
    <w:p w:rsidR="00C12811" w:rsidRPr="004B0E15" w:rsidRDefault="00C12811">
      <w:pPr>
        <w:spacing w:after="0" w:line="240" w:lineRule="auto"/>
        <w:jc w:val="center"/>
        <w:rPr>
          <w:rFonts w:ascii="Times New Roman" w:eastAsia="Times New Roman" w:hAnsi="Times New Roman" w:cs="Times New Roman"/>
          <w:b/>
          <w:sz w:val="32"/>
          <w:szCs w:val="32"/>
        </w:rPr>
      </w:pPr>
    </w:p>
    <w:p w:rsidR="00C12811" w:rsidRPr="004B0E15" w:rsidRDefault="00EE31DA">
      <w:pPr>
        <w:spacing w:after="0" w:line="240" w:lineRule="auto"/>
        <w:jc w:val="center"/>
        <w:rPr>
          <w:rFonts w:ascii="Times New Roman" w:eastAsia="Times New Roman" w:hAnsi="Times New Roman" w:cs="Times New Roman"/>
          <w:b/>
          <w:sz w:val="32"/>
          <w:szCs w:val="32"/>
        </w:rPr>
      </w:pPr>
      <w:r w:rsidRPr="004B0E15">
        <w:rPr>
          <w:rFonts w:ascii="Times New Roman" w:eastAsia="Times New Roman" w:hAnsi="Times New Roman" w:cs="Times New Roman"/>
          <w:b/>
          <w:sz w:val="32"/>
          <w:szCs w:val="32"/>
        </w:rPr>
        <w:t>Part A: Content Design</w:t>
      </w:r>
    </w:p>
    <w:p w:rsidR="00C12811" w:rsidRPr="004B0E15" w:rsidRDefault="00C12811">
      <w:pPr>
        <w:widowControl w:val="0"/>
        <w:pBdr>
          <w:top w:val="nil"/>
          <w:left w:val="nil"/>
          <w:bottom w:val="nil"/>
          <w:right w:val="nil"/>
          <w:between w:val="nil"/>
        </w:pBdr>
        <w:tabs>
          <w:tab w:val="left" w:pos="284"/>
          <w:tab w:val="left" w:pos="2085"/>
        </w:tabs>
        <w:spacing w:after="0" w:line="240" w:lineRule="auto"/>
        <w:ind w:left="-142"/>
        <w:rPr>
          <w:rFonts w:ascii="Times New Roman" w:eastAsia="Times New Roman" w:hAnsi="Times New Roman" w:cs="Times New Roman"/>
          <w:b/>
          <w:color w:val="00000A"/>
        </w:rPr>
      </w:pPr>
    </w:p>
    <w:tbl>
      <w:tblPr>
        <w:tblStyle w:val="a"/>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8"/>
        <w:gridCol w:w="6924"/>
      </w:tblGrid>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Course Title</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bookmarkStart w:id="0" w:name="_gjdgxs" w:colFirst="0" w:colLast="0"/>
            <w:bookmarkEnd w:id="0"/>
            <w:r w:rsidRPr="004B0E15">
              <w:rPr>
                <w:rFonts w:ascii="Times New Roman" w:eastAsia="Comic Sans MS" w:hAnsi="Times New Roman" w:cs="Times New Roman"/>
                <w:sz w:val="20"/>
                <w:szCs w:val="20"/>
              </w:rPr>
              <w:t>Unsupervised Learning and</w:t>
            </w:r>
            <w:r w:rsidR="00EE31DA" w:rsidRPr="004B0E15">
              <w:rPr>
                <w:rFonts w:ascii="Times New Roman" w:eastAsia="Comic Sans MS" w:hAnsi="Times New Roman" w:cs="Times New Roman"/>
                <w:sz w:val="20"/>
                <w:szCs w:val="20"/>
              </w:rPr>
              <w:t xml:space="preserve"> Association Rule Mining</w:t>
            </w:r>
          </w:p>
        </w:tc>
      </w:tr>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Course No(s)</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PCAM ZC221</w:t>
            </w:r>
          </w:p>
        </w:tc>
      </w:tr>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Credit Units</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2</w:t>
            </w:r>
          </w:p>
        </w:tc>
      </w:tr>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Course Author</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 xml:space="preserve">S.P. </w:t>
            </w:r>
            <w:proofErr w:type="spellStart"/>
            <w:r w:rsidRPr="004B0E15">
              <w:rPr>
                <w:rFonts w:ascii="Times New Roman" w:eastAsia="Comic Sans MS" w:hAnsi="Times New Roman" w:cs="Times New Roman"/>
                <w:color w:val="000000"/>
                <w:sz w:val="20"/>
                <w:szCs w:val="20"/>
              </w:rPr>
              <w:t>Vimal</w:t>
            </w:r>
            <w:proofErr w:type="spellEnd"/>
            <w:r w:rsidRPr="004B0E15">
              <w:rPr>
                <w:rFonts w:ascii="Times New Roman" w:eastAsia="Comic Sans MS" w:hAnsi="Times New Roman" w:cs="Times New Roman"/>
                <w:color w:val="000000"/>
                <w:sz w:val="20"/>
                <w:szCs w:val="20"/>
              </w:rPr>
              <w:t xml:space="preserve">, </w:t>
            </w:r>
            <w:r w:rsidRPr="004B0E15">
              <w:rPr>
                <w:rFonts w:ascii="Times New Roman" w:eastAsia="Comic Sans MS" w:hAnsi="Times New Roman" w:cs="Times New Roman"/>
                <w:sz w:val="20"/>
                <w:szCs w:val="20"/>
              </w:rPr>
              <w:t xml:space="preserve">Raja </w:t>
            </w:r>
            <w:proofErr w:type="spellStart"/>
            <w:r w:rsidRPr="004B0E15">
              <w:rPr>
                <w:rFonts w:ascii="Times New Roman" w:eastAsia="Comic Sans MS" w:hAnsi="Times New Roman" w:cs="Times New Roman"/>
                <w:sz w:val="20"/>
                <w:szCs w:val="20"/>
              </w:rPr>
              <w:t>Vadhana</w:t>
            </w:r>
            <w:proofErr w:type="spellEnd"/>
          </w:p>
        </w:tc>
      </w:tr>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Version No</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V1.0</w:t>
            </w:r>
          </w:p>
        </w:tc>
      </w:tr>
      <w:tr w:rsidR="00C12811" w:rsidRPr="004B0E15">
        <w:tc>
          <w:tcPr>
            <w:tcW w:w="2848"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Date</w:t>
            </w:r>
          </w:p>
        </w:tc>
        <w:tc>
          <w:tcPr>
            <w:tcW w:w="6924"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31/08/2018</w:t>
            </w:r>
          </w:p>
        </w:tc>
      </w:tr>
    </w:tbl>
    <w:p w:rsidR="00C12811" w:rsidRPr="004B0E15" w:rsidRDefault="00C12811">
      <w:pPr>
        <w:spacing w:after="0"/>
        <w:rPr>
          <w:rFonts w:ascii="Times New Roman" w:eastAsia="Comic Sans MS" w:hAnsi="Times New Roman" w:cs="Times New Roman"/>
          <w:b/>
          <w:sz w:val="20"/>
          <w:szCs w:val="20"/>
          <w:u w:val="single"/>
        </w:rPr>
      </w:pPr>
    </w:p>
    <w:p w:rsidR="00C12811" w:rsidRPr="004B0E15" w:rsidRDefault="00EE31DA">
      <w:pPr>
        <w:spacing w:after="0"/>
        <w:rPr>
          <w:rFonts w:ascii="Times New Roman" w:eastAsia="Comic Sans MS" w:hAnsi="Times New Roman" w:cs="Times New Roman"/>
          <w:b/>
          <w:sz w:val="20"/>
          <w:szCs w:val="20"/>
        </w:rPr>
      </w:pPr>
      <w:r w:rsidRPr="004B0E15">
        <w:rPr>
          <w:rFonts w:ascii="Times New Roman" w:eastAsia="Comic Sans MS" w:hAnsi="Times New Roman" w:cs="Times New Roman"/>
          <w:b/>
          <w:sz w:val="20"/>
          <w:szCs w:val="20"/>
        </w:rPr>
        <w:t>Course Description</w:t>
      </w:r>
    </w:p>
    <w:tbl>
      <w:tblPr>
        <w:tblStyle w:val="a0"/>
        <w:tblW w:w="9781" w:type="dxa"/>
        <w:tblInd w:w="-87" w:type="dxa"/>
        <w:tblLayout w:type="fixed"/>
        <w:tblLook w:val="0000" w:firstRow="0" w:lastRow="0" w:firstColumn="0" w:lastColumn="0" w:noHBand="0" w:noVBand="0"/>
      </w:tblPr>
      <w:tblGrid>
        <w:gridCol w:w="9781"/>
      </w:tblGrid>
      <w:tr w:rsidR="00C12811" w:rsidRPr="004B0E15">
        <w:tc>
          <w:tcPr>
            <w:tcW w:w="9781" w:type="dxa"/>
            <w:tcBorders>
              <w:top w:val="single" w:sz="4" w:space="0" w:color="000000"/>
              <w:left w:val="single" w:sz="4" w:space="0" w:color="000000"/>
              <w:bottom w:val="single" w:sz="4" w:space="0" w:color="000000"/>
              <w:right w:val="single" w:sz="4" w:space="0" w:color="000000"/>
            </w:tcBorders>
            <w:shd w:val="clear" w:color="auto" w:fill="auto"/>
          </w:tcPr>
          <w:p w:rsidR="00C12811" w:rsidRPr="004B0E15" w:rsidRDefault="00EE31DA">
            <w:pPr>
              <w:shd w:val="clear" w:color="auto" w:fill="FFFFFF"/>
              <w:spacing w:after="0" w:line="240" w:lineRule="auto"/>
              <w:jc w:val="both"/>
              <w:rPr>
                <w:rFonts w:ascii="Times New Roman" w:eastAsia="Comic Sans MS" w:hAnsi="Times New Roman" w:cs="Times New Roman"/>
                <w:color w:val="333333"/>
                <w:sz w:val="20"/>
                <w:szCs w:val="20"/>
              </w:rPr>
            </w:pPr>
            <w:r w:rsidRPr="004B0E15">
              <w:rPr>
                <w:rFonts w:ascii="Times New Roman" w:eastAsia="Comic Sans MS" w:hAnsi="Times New Roman" w:cs="Times New Roman"/>
                <w:color w:val="333333"/>
                <w:sz w:val="20"/>
                <w:szCs w:val="20"/>
              </w:rPr>
              <w:t xml:space="preserve">Unsupervised learning algorithms find regularities of the given dataset in the absence of explicit labels or supervised outputs for the data points. Clustering is an unsupervised learning task whose objective is to find natural grouping present in the data. This course covers various clustering algorithms like K-Means, EM Algorithm, Single Linkage Algorithm, Complete Linkage algorithm and DBSCAN. Various ways of assessing the quality of clustering and detecting outliers are discussed. The typical industrial applications of unsupervised learning algorithms are covered as well. HMM is introduced in the context of performing time series prediction and the role of EM algorithm in estimating the parameters are discussed. The other part of the course introduces an important class of algorithms to learn association or discover dependencies between the data items, known as learning association rules. We discuss </w:t>
            </w:r>
            <w:proofErr w:type="spellStart"/>
            <w:r w:rsidRPr="004B0E15">
              <w:rPr>
                <w:rFonts w:ascii="Times New Roman" w:eastAsia="Comic Sans MS" w:hAnsi="Times New Roman" w:cs="Times New Roman"/>
                <w:color w:val="333333"/>
                <w:sz w:val="20"/>
                <w:szCs w:val="20"/>
              </w:rPr>
              <w:t>apriori</w:t>
            </w:r>
            <w:proofErr w:type="spellEnd"/>
            <w:r w:rsidRPr="004B0E15">
              <w:rPr>
                <w:rFonts w:ascii="Times New Roman" w:eastAsia="Comic Sans MS" w:hAnsi="Times New Roman" w:cs="Times New Roman"/>
                <w:color w:val="333333"/>
                <w:sz w:val="20"/>
                <w:szCs w:val="20"/>
              </w:rPr>
              <w:t xml:space="preserve"> algorithm and different metrics to measure the interestingness of the rules.</w:t>
            </w:r>
          </w:p>
        </w:tc>
      </w:tr>
    </w:tbl>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b/>
          <w:color w:val="00000A"/>
          <w:sz w:val="20"/>
          <w:szCs w:val="20"/>
        </w:rPr>
      </w:pPr>
    </w:p>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b/>
          <w:color w:val="00000A"/>
          <w:sz w:val="20"/>
          <w:szCs w:val="20"/>
        </w:rPr>
      </w:pPr>
    </w:p>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Course Objectives</w:t>
      </w:r>
    </w:p>
    <w:tbl>
      <w:tblPr>
        <w:tblStyle w:val="a1"/>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45"/>
        <w:gridCol w:w="8836"/>
      </w:tblGrid>
      <w:tr w:rsidR="00C12811" w:rsidRPr="004B0E15">
        <w:tc>
          <w:tcPr>
            <w:tcW w:w="945"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No</w:t>
            </w:r>
          </w:p>
        </w:tc>
        <w:tc>
          <w:tcPr>
            <w:tcW w:w="8836"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Objective</w:t>
            </w:r>
          </w:p>
        </w:tc>
      </w:tr>
      <w:tr w:rsidR="00C12811" w:rsidRPr="004B0E15">
        <w:tc>
          <w:tcPr>
            <w:tcW w:w="945"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CO1</w:t>
            </w:r>
          </w:p>
        </w:tc>
        <w:tc>
          <w:tcPr>
            <w:tcW w:w="8836"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To introduce unsupervised learning, various unsupervised learning algorithms</w:t>
            </w:r>
          </w:p>
        </w:tc>
      </w:tr>
      <w:tr w:rsidR="00C12811" w:rsidRPr="004B0E15">
        <w:tc>
          <w:tcPr>
            <w:tcW w:w="945"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CO2</w:t>
            </w:r>
          </w:p>
        </w:tc>
        <w:tc>
          <w:tcPr>
            <w:tcW w:w="8836"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 xml:space="preserve">To introduce Association rule learning and </w:t>
            </w:r>
            <w:proofErr w:type="spellStart"/>
            <w:r w:rsidRPr="004B0E15">
              <w:rPr>
                <w:rFonts w:ascii="Times New Roman" w:eastAsia="Comic Sans MS" w:hAnsi="Times New Roman" w:cs="Times New Roman"/>
                <w:sz w:val="20"/>
                <w:szCs w:val="20"/>
              </w:rPr>
              <w:t>apriori</w:t>
            </w:r>
            <w:proofErr w:type="spellEnd"/>
            <w:r w:rsidRPr="004B0E15">
              <w:rPr>
                <w:rFonts w:ascii="Times New Roman" w:eastAsia="Comic Sans MS" w:hAnsi="Times New Roman" w:cs="Times New Roman"/>
                <w:sz w:val="20"/>
                <w:szCs w:val="20"/>
              </w:rPr>
              <w:t xml:space="preserve"> algorithms</w:t>
            </w:r>
          </w:p>
        </w:tc>
      </w:tr>
      <w:tr w:rsidR="00C12811" w:rsidRPr="004B0E15">
        <w:tc>
          <w:tcPr>
            <w:tcW w:w="945"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CO3</w:t>
            </w:r>
          </w:p>
        </w:tc>
        <w:tc>
          <w:tcPr>
            <w:tcW w:w="8836"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To introduce time series data and use HMM to solve various tasks involving Time series data</w:t>
            </w:r>
          </w:p>
        </w:tc>
      </w:tr>
    </w:tbl>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p>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p>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Text Book(s)</w:t>
      </w:r>
    </w:p>
    <w:tbl>
      <w:tblPr>
        <w:tblStyle w:val="a2"/>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669"/>
      </w:tblGrid>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No</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Author(s), Title, Edition, Publishing House</w:t>
            </w:r>
          </w:p>
        </w:tc>
      </w:tr>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T1</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Pattern Recognition and Machine Learning, Christopher M Bishop, 2006, Springer</w:t>
            </w:r>
          </w:p>
        </w:tc>
      </w:tr>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A"/>
                <w:sz w:val="20"/>
                <w:szCs w:val="20"/>
              </w:rPr>
            </w:pPr>
            <w:r w:rsidRPr="004B0E15">
              <w:rPr>
                <w:rFonts w:ascii="Times New Roman" w:eastAsia="Comic Sans MS" w:hAnsi="Times New Roman" w:cs="Times New Roman"/>
                <w:color w:val="00000A"/>
                <w:sz w:val="20"/>
                <w:szCs w:val="20"/>
              </w:rPr>
              <w:t>T2</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Data Mining - Concepts and Techniques, Han &amp; Kemper, 3rd Ed, MK</w:t>
            </w:r>
          </w:p>
        </w:tc>
      </w:tr>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A"/>
                <w:sz w:val="20"/>
                <w:szCs w:val="20"/>
              </w:rPr>
            </w:pPr>
            <w:r w:rsidRPr="004B0E15">
              <w:rPr>
                <w:rFonts w:ascii="Times New Roman" w:eastAsia="Comic Sans MS" w:hAnsi="Times New Roman" w:cs="Times New Roman"/>
                <w:color w:val="00000A"/>
                <w:sz w:val="20"/>
                <w:szCs w:val="20"/>
              </w:rPr>
              <w:t>T3</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Artificial Intelligence - A Modern Approach, Russel &amp; </w:t>
            </w:r>
            <w:proofErr w:type="spellStart"/>
            <w:r w:rsidRPr="004B0E15">
              <w:rPr>
                <w:rFonts w:ascii="Times New Roman" w:eastAsia="Comic Sans MS" w:hAnsi="Times New Roman" w:cs="Times New Roman"/>
                <w:sz w:val="20"/>
                <w:szCs w:val="20"/>
              </w:rPr>
              <w:t>Norvig</w:t>
            </w:r>
            <w:proofErr w:type="spellEnd"/>
            <w:r w:rsidRPr="004B0E15">
              <w:rPr>
                <w:rFonts w:ascii="Times New Roman" w:eastAsia="Comic Sans MS" w:hAnsi="Times New Roman" w:cs="Times New Roman"/>
                <w:sz w:val="20"/>
                <w:szCs w:val="20"/>
              </w:rPr>
              <w:t>, Third Ed, PHI</w:t>
            </w:r>
          </w:p>
        </w:tc>
      </w:tr>
    </w:tbl>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p>
    <w:p w:rsidR="00C12811" w:rsidRPr="004B0E15" w:rsidRDefault="00C12811">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p>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A"/>
          <w:sz w:val="20"/>
          <w:szCs w:val="20"/>
        </w:rPr>
        <w:t>Reference Book(s) &amp; other resources</w:t>
      </w:r>
    </w:p>
    <w:tbl>
      <w:tblPr>
        <w:tblStyle w:val="a3"/>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669"/>
      </w:tblGrid>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No</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Author(s), Title, Edition, Publishing House</w:t>
            </w:r>
          </w:p>
        </w:tc>
      </w:tr>
      <w:tr w:rsidR="00C12811" w:rsidRPr="004B0E15">
        <w:tc>
          <w:tcPr>
            <w:tcW w:w="1103" w:type="dxa"/>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R1</w:t>
            </w:r>
          </w:p>
        </w:tc>
        <w:tc>
          <w:tcPr>
            <w:tcW w:w="8669" w:type="dxa"/>
            <w:tcBorders>
              <w:left w:val="single" w:sz="4" w:space="0" w:color="000001"/>
              <w:right w:val="single" w:sz="4" w:space="0" w:color="000001"/>
            </w:tcBorders>
            <w:shd w:val="clear" w:color="auto" w:fill="FFFFFF"/>
            <w:tcMar>
              <w:left w:w="45"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 xml:space="preserve">Introduction to Machine Learning, </w:t>
            </w:r>
            <w:proofErr w:type="spellStart"/>
            <w:r w:rsidRPr="004B0E15">
              <w:rPr>
                <w:rFonts w:ascii="Times New Roman" w:eastAsia="Comic Sans MS" w:hAnsi="Times New Roman" w:cs="Times New Roman"/>
                <w:sz w:val="20"/>
                <w:szCs w:val="20"/>
              </w:rPr>
              <w:t>Ethem</w:t>
            </w:r>
            <w:proofErr w:type="spellEnd"/>
            <w:r w:rsidRPr="004B0E15">
              <w:rPr>
                <w:rFonts w:ascii="Times New Roman" w:eastAsia="Comic Sans MS" w:hAnsi="Times New Roman" w:cs="Times New Roman"/>
                <w:sz w:val="20"/>
                <w:szCs w:val="20"/>
              </w:rPr>
              <w:t xml:space="preserve"> </w:t>
            </w:r>
            <w:proofErr w:type="spellStart"/>
            <w:r w:rsidRPr="004B0E15">
              <w:rPr>
                <w:rFonts w:ascii="Times New Roman" w:eastAsia="Comic Sans MS" w:hAnsi="Times New Roman" w:cs="Times New Roman"/>
                <w:sz w:val="20"/>
                <w:szCs w:val="20"/>
              </w:rPr>
              <w:t>Alpaydin</w:t>
            </w:r>
            <w:proofErr w:type="spellEnd"/>
            <w:r w:rsidRPr="004B0E15">
              <w:rPr>
                <w:rFonts w:ascii="Times New Roman" w:eastAsia="Comic Sans MS" w:hAnsi="Times New Roman" w:cs="Times New Roman"/>
                <w:sz w:val="20"/>
                <w:szCs w:val="20"/>
              </w:rPr>
              <w:t>, 3rd Ed, 2014, MIT Press</w:t>
            </w:r>
          </w:p>
        </w:tc>
      </w:tr>
    </w:tbl>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u w:val="single"/>
        </w:rPr>
      </w:pP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u w:val="single"/>
        </w:rPr>
      </w:pP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u w:val="single"/>
        </w:rPr>
      </w:pP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u w:val="single"/>
        </w:rPr>
      </w:pPr>
    </w:p>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u w:val="single"/>
        </w:rPr>
      </w:pPr>
      <w:r w:rsidRPr="004B0E15">
        <w:rPr>
          <w:rFonts w:ascii="Times New Roman" w:eastAsia="Comic Sans MS" w:hAnsi="Times New Roman" w:cs="Times New Roman"/>
          <w:b/>
          <w:color w:val="00000A"/>
          <w:sz w:val="20"/>
          <w:szCs w:val="20"/>
          <w:u w:val="single"/>
        </w:rPr>
        <w:t>Content Structure</w:t>
      </w:r>
    </w:p>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A"/>
          <w:sz w:val="20"/>
          <w:szCs w:val="20"/>
        </w:rPr>
      </w:pPr>
      <w:r w:rsidRPr="004B0E15">
        <w:rPr>
          <w:rFonts w:ascii="Times New Roman" w:eastAsia="Comic Sans MS" w:hAnsi="Times New Roman" w:cs="Times New Roman"/>
          <w:color w:val="00000A"/>
          <w:sz w:val="20"/>
          <w:szCs w:val="20"/>
        </w:rPr>
        <w:t>&lt;List down the modular content structure of the course either in the tabular form given below or as bullets&gt;</w:t>
      </w: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tbl>
      <w:tblPr>
        <w:tblStyle w:val="a4"/>
        <w:tblW w:w="10279" w:type="dxa"/>
        <w:tblInd w:w="-115" w:type="dxa"/>
        <w:tblLayout w:type="fixed"/>
        <w:tblLook w:val="0000" w:firstRow="0" w:lastRow="0" w:firstColumn="0" w:lastColumn="0" w:noHBand="0" w:noVBand="0"/>
      </w:tblPr>
      <w:tblGrid>
        <w:gridCol w:w="1039"/>
        <w:gridCol w:w="7860"/>
        <w:gridCol w:w="1380"/>
      </w:tblGrid>
      <w:tr w:rsidR="00EE31DA" w:rsidRPr="004B0E15" w:rsidTr="004B0E15">
        <w:tc>
          <w:tcPr>
            <w:tcW w:w="1039" w:type="dxa"/>
            <w:tcBorders>
              <w:top w:val="single" w:sz="4" w:space="0" w:color="000000"/>
              <w:left w:val="single" w:sz="4" w:space="0" w:color="000000"/>
              <w:bottom w:val="single" w:sz="4" w:space="0" w:color="000000"/>
            </w:tcBorders>
          </w:tcPr>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0"/>
                <w:sz w:val="20"/>
                <w:szCs w:val="20"/>
              </w:rPr>
              <w:t>No</w:t>
            </w:r>
          </w:p>
        </w:tc>
        <w:tc>
          <w:tcPr>
            <w:tcW w:w="7860" w:type="dxa"/>
            <w:tcBorders>
              <w:top w:val="single" w:sz="4" w:space="0" w:color="000000"/>
              <w:left w:val="single" w:sz="4" w:space="0" w:color="000000"/>
              <w:bottom w:val="single" w:sz="4" w:space="0" w:color="000000"/>
              <w:right w:val="single" w:sz="4" w:space="0" w:color="000000"/>
            </w:tcBorders>
          </w:tcPr>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0"/>
                <w:sz w:val="20"/>
                <w:szCs w:val="20"/>
              </w:rPr>
              <w:t>Title of the Module</w:t>
            </w:r>
          </w:p>
        </w:tc>
        <w:tc>
          <w:tcPr>
            <w:tcW w:w="1380" w:type="dxa"/>
            <w:tcBorders>
              <w:top w:val="single" w:sz="4" w:space="0" w:color="000000"/>
              <w:left w:val="single" w:sz="4" w:space="0" w:color="000000"/>
              <w:bottom w:val="single" w:sz="4" w:space="0" w:color="000000"/>
              <w:right w:val="single" w:sz="4" w:space="0" w:color="000000"/>
            </w:tcBorders>
          </w:tcPr>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Reference</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M1</w:t>
            </w:r>
          </w:p>
        </w:tc>
        <w:tc>
          <w:tcPr>
            <w:tcW w:w="7860" w:type="dxa"/>
            <w:tcBorders>
              <w:top w:val="single" w:sz="4" w:space="0" w:color="000000"/>
              <w:left w:val="single" w:sz="4" w:space="0" w:color="000000"/>
              <w:bottom w:val="single" w:sz="4" w:space="0" w:color="000000"/>
              <w:right w:val="single" w:sz="4" w:space="0" w:color="000000"/>
            </w:tcBorders>
          </w:tcPr>
          <w:p w:rsidR="00EE31DA" w:rsidRPr="004B0E15" w:rsidRDefault="00EE31DA">
            <w:pPr>
              <w:widowControl w:val="0"/>
              <w:numPr>
                <w:ilvl w:val="0"/>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Introduction to Unsupervised Learning, Clustering</w:t>
            </w:r>
          </w:p>
          <w:p w:rsidR="00EE31DA" w:rsidRPr="004B0E15" w:rsidRDefault="00EE31DA">
            <w:pPr>
              <w:widowControl w:val="0"/>
              <w:numPr>
                <w:ilvl w:val="1"/>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Unsupervised Learning - Introduction - Applications- Clustering as an unsupervised learning task - Defining clustering </w:t>
            </w:r>
          </w:p>
          <w:p w:rsidR="00EE31DA" w:rsidRPr="004B0E15" w:rsidRDefault="00EE31DA">
            <w:pPr>
              <w:widowControl w:val="0"/>
              <w:numPr>
                <w:ilvl w:val="1"/>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Introducing Various ways to solve clustering problem </w:t>
            </w:r>
            <w:r w:rsidR="004B0E15" w:rsidRPr="004B0E15">
              <w:rPr>
                <w:rFonts w:ascii="Times New Roman" w:eastAsia="Comic Sans MS" w:hAnsi="Times New Roman" w:cs="Times New Roman"/>
                <w:sz w:val="20"/>
                <w:szCs w:val="20"/>
              </w:rPr>
              <w:t>(similarity</w:t>
            </w:r>
            <w:r w:rsidRPr="004B0E15">
              <w:rPr>
                <w:rFonts w:ascii="Times New Roman" w:eastAsia="Comic Sans MS" w:hAnsi="Times New Roman" w:cs="Times New Roman"/>
                <w:sz w:val="20"/>
                <w:szCs w:val="20"/>
              </w:rPr>
              <w:t xml:space="preserve"> based, density based, </w:t>
            </w:r>
            <w:r w:rsidR="004B0E15" w:rsidRPr="004B0E15">
              <w:rPr>
                <w:rFonts w:ascii="Times New Roman" w:eastAsia="Comic Sans MS" w:hAnsi="Times New Roman" w:cs="Times New Roman"/>
                <w:sz w:val="20"/>
                <w:szCs w:val="20"/>
              </w:rPr>
              <w:t>hierarchical, graph</w:t>
            </w:r>
            <w:r w:rsidRPr="004B0E15">
              <w:rPr>
                <w:rFonts w:ascii="Times New Roman" w:eastAsia="Comic Sans MS" w:hAnsi="Times New Roman" w:cs="Times New Roman"/>
                <w:sz w:val="20"/>
                <w:szCs w:val="20"/>
              </w:rPr>
              <w:t xml:space="preserve"> theoretic </w:t>
            </w:r>
            <w:r w:rsidR="004B0E15" w:rsidRPr="004B0E15">
              <w:rPr>
                <w:rFonts w:ascii="Times New Roman" w:eastAsia="Comic Sans MS" w:hAnsi="Times New Roman" w:cs="Times New Roman"/>
                <w:sz w:val="20"/>
                <w:szCs w:val="20"/>
              </w:rPr>
              <w:t>based) -</w:t>
            </w:r>
            <w:r w:rsidRPr="004B0E15">
              <w:rPr>
                <w:rFonts w:ascii="Times New Roman" w:eastAsia="Comic Sans MS" w:hAnsi="Times New Roman" w:cs="Times New Roman"/>
                <w:sz w:val="20"/>
                <w:szCs w:val="20"/>
              </w:rPr>
              <w:t xml:space="preserve">  Notion of quality of clustering </w:t>
            </w:r>
          </w:p>
          <w:p w:rsidR="00EE31DA" w:rsidRPr="004B0E15" w:rsidRDefault="00EE31DA">
            <w:pPr>
              <w:widowControl w:val="0"/>
              <w:numPr>
                <w:ilvl w:val="1"/>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Overview of clustering algorithms to be covered in this course</w:t>
            </w:r>
          </w:p>
          <w:p w:rsidR="00EE31DA" w:rsidRPr="004B0E15" w:rsidRDefault="00EE31DA">
            <w:pPr>
              <w:widowControl w:val="0"/>
              <w:numPr>
                <w:ilvl w:val="0"/>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Introducing the clustering case study to be used throughout the course for assignments - </w:t>
            </w:r>
          </w:p>
          <w:p w:rsidR="00EE31DA" w:rsidRPr="004B0E15" w:rsidRDefault="00EE31DA">
            <w:pPr>
              <w:widowControl w:val="0"/>
              <w:numPr>
                <w:ilvl w:val="1"/>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overvi</w:t>
            </w:r>
            <w:r w:rsidR="004B0E15" w:rsidRPr="004B0E15">
              <w:rPr>
                <w:rFonts w:ascii="Times New Roman" w:eastAsia="Comic Sans MS" w:hAnsi="Times New Roman" w:cs="Times New Roman"/>
                <w:sz w:val="20"/>
                <w:szCs w:val="20"/>
              </w:rPr>
              <w:t xml:space="preserve">ew of the data set to be used </w:t>
            </w:r>
          </w:p>
          <w:p w:rsidR="00EE31DA" w:rsidRPr="004B0E15" w:rsidRDefault="00EE31DA">
            <w:pPr>
              <w:widowControl w:val="0"/>
              <w:numPr>
                <w:ilvl w:val="1"/>
                <w:numId w:val="12"/>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Exploring data using Python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p w:rsidR="00EE31DA" w:rsidRPr="004B0E15" w:rsidRDefault="00EE31DA">
            <w:pPr>
              <w:widowControl w:val="0"/>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 </w:t>
            </w:r>
          </w:p>
        </w:tc>
        <w:tc>
          <w:tcPr>
            <w:tcW w:w="1380" w:type="dxa"/>
            <w:tcBorders>
              <w:top w:val="single" w:sz="4" w:space="0" w:color="000000"/>
              <w:left w:val="single" w:sz="4" w:space="0" w:color="000000"/>
              <w:bottom w:val="single" w:sz="4" w:space="0" w:color="000000"/>
              <w:right w:val="single" w:sz="4" w:space="0" w:color="000000"/>
            </w:tcBorders>
          </w:tcPr>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b/>
                <w:sz w:val="20"/>
                <w:szCs w:val="20"/>
              </w:rPr>
            </w:pPr>
          </w:p>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p>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p>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p>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p>
          <w:p w:rsidR="00EE31DA"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Class Notes, T2</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M2</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13"/>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K-Means Algorithm</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K-Means Algorithm </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Discussion on Various Initializations, Standardizing Attributes (for </w:t>
            </w:r>
            <w:proofErr w:type="spellStart"/>
            <w:r w:rsidRPr="004B0E15">
              <w:rPr>
                <w:rFonts w:ascii="Times New Roman" w:eastAsia="Comic Sans MS" w:hAnsi="Times New Roman" w:cs="Times New Roman"/>
                <w:sz w:val="20"/>
                <w:szCs w:val="20"/>
              </w:rPr>
              <w:t>eg</w:t>
            </w:r>
            <w:proofErr w:type="spellEnd"/>
            <w:r w:rsidRPr="004B0E15">
              <w:rPr>
                <w:rFonts w:ascii="Times New Roman" w:eastAsia="Comic Sans MS" w:hAnsi="Times New Roman" w:cs="Times New Roman"/>
                <w:sz w:val="20"/>
                <w:szCs w:val="20"/>
              </w:rPr>
              <w:t xml:space="preserve">- z-score) </w:t>
            </w:r>
            <w:r w:rsidR="004B0E15" w:rsidRPr="004B0E15">
              <w:rPr>
                <w:rFonts w:ascii="Times New Roman" w:eastAsia="Comic Sans MS" w:hAnsi="Times New Roman" w:cs="Times New Roman"/>
                <w:sz w:val="20"/>
                <w:szCs w:val="20"/>
              </w:rPr>
              <w:t>&amp; Convergence</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Demonstration in Python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Applications of using K-means with Images, videos, documents</w:t>
            </w:r>
          </w:p>
          <w:p w:rsidR="00EE31DA" w:rsidRPr="004B0E15" w:rsidRDefault="00EE31DA">
            <w:pPr>
              <w:widowControl w:val="0"/>
              <w:numPr>
                <w:ilvl w:val="0"/>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K-Means - Variations </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Online stochastic version of k-means (with sequential update) - Discussions on quality of clustering / convergence - Applications </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Mini-Batch K-Means - Discussions on quality of clustering / convergence - Applications  </w:t>
            </w:r>
          </w:p>
          <w:p w:rsidR="00EE31DA" w:rsidRPr="004B0E15" w:rsidRDefault="00EE31DA">
            <w:pPr>
              <w:widowControl w:val="0"/>
              <w:numPr>
                <w:ilvl w:val="0"/>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Detecting Outliers</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Outliers and Clustering - Overview.</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Using K-means to detect outliers</w:t>
            </w:r>
          </w:p>
          <w:p w:rsidR="00EE31DA" w:rsidRPr="004B0E15" w:rsidRDefault="00EE31DA">
            <w:pPr>
              <w:widowControl w:val="0"/>
              <w:numPr>
                <w:ilvl w:val="1"/>
                <w:numId w:val="1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Demonstration in Python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T1</w:t>
            </w: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T1</w:t>
            </w: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T2, T1</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M3</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14"/>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EM Algorithm</w:t>
            </w:r>
          </w:p>
          <w:p w:rsidR="00EE31DA" w:rsidRPr="004B0E15" w:rsidRDefault="00EE31DA">
            <w:pPr>
              <w:widowControl w:val="0"/>
              <w:numPr>
                <w:ilvl w:val="1"/>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Mixtures of Gaussians (</w:t>
            </w:r>
            <w:proofErr w:type="spellStart"/>
            <w:r w:rsidRPr="004B0E15">
              <w:rPr>
                <w:rFonts w:ascii="Times New Roman" w:eastAsia="Comic Sans MS" w:hAnsi="Times New Roman" w:cs="Times New Roman"/>
                <w:sz w:val="20"/>
                <w:szCs w:val="20"/>
              </w:rPr>
              <w:t>MoG</w:t>
            </w:r>
            <w:proofErr w:type="spellEnd"/>
            <w:r w:rsidRPr="004B0E15">
              <w:rPr>
                <w:rFonts w:ascii="Times New Roman" w:eastAsia="Comic Sans MS" w:hAnsi="Times New Roman" w:cs="Times New Roman"/>
                <w:sz w:val="20"/>
                <w:szCs w:val="20"/>
              </w:rPr>
              <w:t xml:space="preserve">) - Applications, modelled as </w:t>
            </w:r>
            <w:proofErr w:type="spellStart"/>
            <w:r w:rsidRPr="004B0E15">
              <w:rPr>
                <w:rFonts w:ascii="Times New Roman" w:eastAsia="Comic Sans MS" w:hAnsi="Times New Roman" w:cs="Times New Roman"/>
                <w:sz w:val="20"/>
                <w:szCs w:val="20"/>
              </w:rPr>
              <w:t>MoG</w:t>
            </w:r>
            <w:proofErr w:type="spellEnd"/>
          </w:p>
          <w:p w:rsidR="00EE31DA" w:rsidRPr="004B0E15" w:rsidRDefault="00EE31DA">
            <w:pPr>
              <w:widowControl w:val="0"/>
              <w:numPr>
                <w:ilvl w:val="1"/>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Using Maximum Likelihood to estimate mixture densities - Issues</w:t>
            </w:r>
          </w:p>
          <w:p w:rsidR="00EE31DA" w:rsidRPr="004B0E15" w:rsidRDefault="00EE31DA">
            <w:pPr>
              <w:widowControl w:val="0"/>
              <w:numPr>
                <w:ilvl w:val="1"/>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EM Algorithm for Gaussian mixtures </w:t>
            </w:r>
          </w:p>
          <w:p w:rsidR="00EE31DA" w:rsidRPr="004B0E15" w:rsidRDefault="00EE31DA">
            <w:pPr>
              <w:widowControl w:val="0"/>
              <w:numPr>
                <w:ilvl w:val="2"/>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Derivation</w:t>
            </w:r>
          </w:p>
          <w:p w:rsidR="00EE31DA" w:rsidRPr="004B0E15" w:rsidRDefault="00EE31DA">
            <w:pPr>
              <w:widowControl w:val="0"/>
              <w:numPr>
                <w:ilvl w:val="2"/>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Illustration </w:t>
            </w:r>
            <w:r w:rsidR="004B0E15" w:rsidRPr="004B0E15">
              <w:rPr>
                <w:rFonts w:ascii="Times New Roman" w:eastAsia="Comic Sans MS" w:hAnsi="Times New Roman" w:cs="Times New Roman"/>
                <w:sz w:val="20"/>
                <w:szCs w:val="20"/>
              </w:rPr>
              <w:t>(using</w:t>
            </w:r>
            <w:r w:rsidRPr="004B0E15">
              <w:rPr>
                <w:rFonts w:ascii="Times New Roman" w:eastAsia="Comic Sans MS" w:hAnsi="Times New Roman" w:cs="Times New Roman"/>
                <w:sz w:val="20"/>
                <w:szCs w:val="20"/>
              </w:rPr>
              <w:t xml:space="preserve"> a problem involving mixture of two </w:t>
            </w:r>
            <w:proofErr w:type="spellStart"/>
            <w:proofErr w:type="gramStart"/>
            <w:r w:rsidRPr="004B0E15">
              <w:rPr>
                <w:rFonts w:ascii="Times New Roman" w:eastAsia="Comic Sans MS" w:hAnsi="Times New Roman" w:cs="Times New Roman"/>
                <w:sz w:val="20"/>
                <w:szCs w:val="20"/>
              </w:rPr>
              <w:t>gaussians</w:t>
            </w:r>
            <w:proofErr w:type="spellEnd"/>
            <w:r w:rsidRPr="004B0E15">
              <w:rPr>
                <w:rFonts w:ascii="Times New Roman" w:eastAsia="Comic Sans MS" w:hAnsi="Times New Roman" w:cs="Times New Roman"/>
                <w:sz w:val="20"/>
                <w:szCs w:val="20"/>
              </w:rPr>
              <w:t>)  +</w:t>
            </w:r>
            <w:proofErr w:type="gramEnd"/>
            <w:r w:rsidRPr="004B0E15">
              <w:rPr>
                <w:rFonts w:ascii="Times New Roman" w:eastAsia="Comic Sans MS" w:hAnsi="Times New Roman" w:cs="Times New Roman"/>
                <w:sz w:val="20"/>
                <w:szCs w:val="20"/>
              </w:rPr>
              <w:t xml:space="preserve"> Python Demonstration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p w:rsidR="00EE31DA" w:rsidRPr="004B0E15" w:rsidRDefault="00EE31DA">
            <w:pPr>
              <w:widowControl w:val="0"/>
              <w:numPr>
                <w:ilvl w:val="2"/>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General Form of EM Algorithm and Applications </w:t>
            </w:r>
          </w:p>
          <w:p w:rsidR="00EE31DA" w:rsidRPr="004B0E15" w:rsidRDefault="00EE31DA">
            <w:pPr>
              <w:widowControl w:val="0"/>
              <w:numPr>
                <w:ilvl w:val="1"/>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Relationship to K-Means Algorithm</w:t>
            </w:r>
          </w:p>
          <w:p w:rsidR="00EE31DA" w:rsidRPr="004B0E15" w:rsidRDefault="00EE31DA">
            <w:pPr>
              <w:widowControl w:val="0"/>
              <w:spacing w:after="0" w:line="240" w:lineRule="auto"/>
              <w:ind w:left="1467"/>
              <w:rPr>
                <w:rFonts w:ascii="Times New Roman" w:eastAsia="Comic Sans MS" w:hAnsi="Times New Roman" w:cs="Times New Roman"/>
                <w:sz w:val="20"/>
                <w:szCs w:val="20"/>
              </w:rPr>
            </w:pPr>
          </w:p>
          <w:p w:rsidR="00EE31DA" w:rsidRPr="004B0E15" w:rsidRDefault="00EE31DA" w:rsidP="004B0E15">
            <w:pPr>
              <w:widowControl w:val="0"/>
              <w:numPr>
                <w:ilvl w:val="0"/>
                <w:numId w:val="14"/>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Clustering for Customer Segmentation - [ Industry Talk </w:t>
            </w:r>
            <w:r w:rsidR="00F8354A" w:rsidRPr="004B0E15">
              <w:rPr>
                <w:rFonts w:ascii="Times New Roman" w:eastAsia="Comic Sans MS" w:hAnsi="Times New Roman" w:cs="Times New Roman"/>
                <w:sz w:val="20"/>
                <w:szCs w:val="20"/>
              </w:rPr>
              <w:t xml:space="preserve">uploaded over </w:t>
            </w:r>
            <w:r w:rsidR="004B0E15" w:rsidRPr="004B0E15">
              <w:rPr>
                <w:rFonts w:ascii="Times New Roman" w:eastAsia="Comic Sans MS" w:hAnsi="Times New Roman" w:cs="Times New Roman"/>
                <w:sz w:val="20"/>
                <w:szCs w:val="20"/>
              </w:rPr>
              <w:t>LMS as courseware</w:t>
            </w:r>
            <w:r w:rsidRPr="004B0E15">
              <w:rPr>
                <w:rFonts w:ascii="Times New Roman" w:eastAsia="Comic Sans MS" w:hAnsi="Times New Roman" w:cs="Times New Roman"/>
                <w:sz w:val="20"/>
                <w:szCs w:val="20"/>
              </w:rPr>
              <w:t>]</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T1, T3</w:t>
            </w: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4B0E15" w:rsidRPr="004B0E15" w:rsidRDefault="004B0E15">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4B0E15" w:rsidRPr="004B0E15" w:rsidRDefault="004B0E15">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4B0E15" w:rsidRPr="004B0E15" w:rsidRDefault="004B0E15">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T1, T3</w:t>
            </w: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M4</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1"/>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Hierarchical Clustering </w:t>
            </w:r>
          </w:p>
          <w:p w:rsidR="00EE31DA" w:rsidRPr="004B0E15" w:rsidRDefault="00EE31DA">
            <w:pPr>
              <w:widowControl w:val="0"/>
              <w:numPr>
                <w:ilvl w:val="1"/>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Introduction to hierarchical clustering </w:t>
            </w:r>
          </w:p>
          <w:p w:rsidR="00EE31DA" w:rsidRPr="004B0E15" w:rsidRDefault="00EE31DA">
            <w:pPr>
              <w:widowControl w:val="0"/>
              <w:numPr>
                <w:ilvl w:val="1"/>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Agglomerative Clustering Vs Divisive Clustering</w:t>
            </w:r>
          </w:p>
          <w:p w:rsidR="00EE31DA" w:rsidRPr="004B0E15" w:rsidRDefault="00EE31DA">
            <w:pPr>
              <w:widowControl w:val="0"/>
              <w:numPr>
                <w:ilvl w:val="1"/>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Distance Measures (Minimum distance, Maximum Distance, Mean Distance, Average Distance) </w:t>
            </w:r>
          </w:p>
          <w:p w:rsidR="00EE31DA" w:rsidRPr="004B0E15" w:rsidRDefault="00EE31DA">
            <w:pPr>
              <w:widowControl w:val="0"/>
              <w:numPr>
                <w:ilvl w:val="1"/>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Algorithms </w:t>
            </w:r>
          </w:p>
          <w:p w:rsidR="00EE31DA" w:rsidRPr="004B0E15" w:rsidRDefault="00EE31DA">
            <w:pPr>
              <w:widowControl w:val="0"/>
              <w:numPr>
                <w:ilvl w:val="2"/>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Single linkage, Complete Linkage algorithm</w:t>
            </w:r>
          </w:p>
          <w:p w:rsidR="00EE31DA" w:rsidRPr="004B0E15" w:rsidRDefault="00EE31DA">
            <w:pPr>
              <w:widowControl w:val="0"/>
              <w:numPr>
                <w:ilvl w:val="2"/>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Demonstration in python </w:t>
            </w:r>
            <w:r w:rsidR="004B0E15">
              <w:rPr>
                <w:rFonts w:ascii="Times New Roman" w:eastAsia="Comic Sans MS" w:hAnsi="Times New Roman" w:cs="Times New Roman"/>
                <w:i/>
                <w:sz w:val="20"/>
                <w:szCs w:val="20"/>
              </w:rPr>
              <w:t>[To be done by faculty in class]</w:t>
            </w:r>
          </w:p>
          <w:p w:rsidR="00EE31DA" w:rsidRPr="004B0E15" w:rsidRDefault="00EE31DA">
            <w:pPr>
              <w:widowControl w:val="0"/>
              <w:numPr>
                <w:ilvl w:val="2"/>
                <w:numId w:val="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Discussion on Termination, efficiency, applications</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T2</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M5</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3"/>
              </w:numPr>
              <w:pBdr>
                <w:top w:val="nil"/>
                <w:left w:val="nil"/>
                <w:bottom w:val="nil"/>
                <w:right w:val="nil"/>
                <w:between w:val="nil"/>
              </w:pBdr>
              <w:tabs>
                <w:tab w:val="left" w:pos="311"/>
              </w:tabs>
              <w:spacing w:after="0" w:line="240" w:lineRule="auto"/>
              <w:ind w:right="-68"/>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 xml:space="preserve">Density Based Clustering </w:t>
            </w:r>
          </w:p>
          <w:p w:rsidR="00EE31DA" w:rsidRPr="004B0E15" w:rsidRDefault="00EE31DA">
            <w:pPr>
              <w:widowControl w:val="0"/>
              <w:numPr>
                <w:ilvl w:val="1"/>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Density based approach to clustering - Introduction</w:t>
            </w:r>
          </w:p>
          <w:p w:rsidR="00EE31DA" w:rsidRPr="004B0E15" w:rsidRDefault="00EE31DA">
            <w:pPr>
              <w:widowControl w:val="0"/>
              <w:numPr>
                <w:ilvl w:val="1"/>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DBSCAN - Density, Density-reachability, Density-connectivity </w:t>
            </w:r>
          </w:p>
          <w:p w:rsidR="00EE31DA" w:rsidRPr="004B0E15" w:rsidRDefault="00EE31DA">
            <w:pPr>
              <w:widowControl w:val="0"/>
              <w:numPr>
                <w:ilvl w:val="1"/>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DBSCAN Algorithm</w:t>
            </w:r>
          </w:p>
          <w:p w:rsidR="00EE31DA" w:rsidRPr="004B0E15" w:rsidRDefault="00EE31DA">
            <w:pPr>
              <w:widowControl w:val="0"/>
              <w:numPr>
                <w:ilvl w:val="1"/>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Performance &amp; scalability</w:t>
            </w:r>
          </w:p>
          <w:p w:rsidR="00EE31DA" w:rsidRPr="004B0E15" w:rsidRDefault="00EE31DA">
            <w:pPr>
              <w:widowControl w:val="0"/>
              <w:numPr>
                <w:ilvl w:val="1"/>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Demonstration using Python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p w:rsidR="00EE31DA" w:rsidRPr="004B0E15" w:rsidRDefault="00EE31DA">
            <w:pPr>
              <w:widowControl w:val="0"/>
              <w:spacing w:after="0" w:line="240" w:lineRule="auto"/>
              <w:ind w:left="1467"/>
              <w:rPr>
                <w:rFonts w:ascii="Times New Roman" w:eastAsia="Comic Sans MS" w:hAnsi="Times New Roman" w:cs="Times New Roman"/>
                <w:sz w:val="20"/>
                <w:szCs w:val="20"/>
              </w:rPr>
            </w:pPr>
          </w:p>
          <w:p w:rsidR="00EE31DA" w:rsidRPr="004B0E15" w:rsidRDefault="00EE31DA">
            <w:pPr>
              <w:widowControl w:val="0"/>
              <w:numPr>
                <w:ilvl w:val="0"/>
                <w:numId w:val="3"/>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Clustering for Anomaly Detection - </w:t>
            </w:r>
            <w:r w:rsidRPr="004B0E15">
              <w:rPr>
                <w:rFonts w:ascii="Times New Roman" w:eastAsia="Comic Sans MS" w:hAnsi="Times New Roman" w:cs="Times New Roman"/>
                <w:i/>
                <w:sz w:val="20"/>
                <w:szCs w:val="20"/>
              </w:rPr>
              <w:t>[</w:t>
            </w:r>
            <w:r w:rsidR="00F8354A" w:rsidRPr="004B0E15">
              <w:rPr>
                <w:rFonts w:ascii="Times New Roman" w:eastAsia="Comic Sans MS" w:hAnsi="Times New Roman" w:cs="Times New Roman"/>
                <w:i/>
                <w:sz w:val="20"/>
                <w:szCs w:val="20"/>
              </w:rPr>
              <w:t xml:space="preserve">Industry Talk uploaded </w:t>
            </w:r>
            <w:r w:rsidR="004B0E15" w:rsidRPr="004B0E15">
              <w:rPr>
                <w:rFonts w:ascii="Times New Roman" w:eastAsia="Comic Sans MS" w:hAnsi="Times New Roman" w:cs="Times New Roman"/>
                <w:i/>
                <w:sz w:val="20"/>
                <w:szCs w:val="20"/>
              </w:rPr>
              <w:t>over LMS as courseware</w:t>
            </w:r>
            <w:r w:rsidRPr="004B0E15">
              <w:rPr>
                <w:rFonts w:ascii="Times New Roman" w:eastAsia="Comic Sans MS" w:hAnsi="Times New Roman" w:cs="Times New Roman"/>
                <w:i/>
                <w:sz w:val="20"/>
                <w:szCs w:val="20"/>
              </w:rPr>
              <w:t>]</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T2</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M6</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17"/>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Assessing Quality of Clustering</w:t>
            </w:r>
          </w:p>
          <w:p w:rsidR="00EE31DA" w:rsidRPr="004B0E15" w:rsidRDefault="00EE31DA">
            <w:pPr>
              <w:widowControl w:val="0"/>
              <w:numPr>
                <w:ilvl w:val="1"/>
                <w:numId w:val="17"/>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Cluster Validity Evaluation (measuring compactness, separation, cluster overlap, </w:t>
            </w:r>
            <w:proofErr w:type="spellStart"/>
            <w:r w:rsidRPr="004B0E15">
              <w:rPr>
                <w:rFonts w:ascii="Times New Roman" w:eastAsia="Comic Sans MS" w:hAnsi="Times New Roman" w:cs="Times New Roman"/>
                <w:sz w:val="20"/>
                <w:szCs w:val="20"/>
              </w:rPr>
              <w:t>etc</w:t>
            </w:r>
            <w:proofErr w:type="spellEnd"/>
            <w:r w:rsidRPr="004B0E15">
              <w:rPr>
                <w:rFonts w:ascii="Times New Roman" w:eastAsia="Comic Sans MS" w:hAnsi="Times New Roman" w:cs="Times New Roman"/>
                <w:sz w:val="20"/>
                <w:szCs w:val="20"/>
              </w:rPr>
              <w:t xml:space="preserve">)  </w:t>
            </w:r>
          </w:p>
          <w:p w:rsidR="00EE31DA" w:rsidRPr="004B0E15" w:rsidRDefault="00EE31DA">
            <w:pPr>
              <w:widowControl w:val="0"/>
              <w:numPr>
                <w:ilvl w:val="1"/>
                <w:numId w:val="17"/>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Stability of Results from clustering algorithms</w:t>
            </w:r>
          </w:p>
          <w:p w:rsidR="00EE31DA" w:rsidRPr="004B0E15" w:rsidRDefault="00EE31DA">
            <w:pPr>
              <w:widowControl w:val="0"/>
              <w:numPr>
                <w:ilvl w:val="1"/>
                <w:numId w:val="17"/>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lastRenderedPageBreak/>
              <w:t xml:space="preserve">Determining number of clusters </w:t>
            </w:r>
          </w:p>
          <w:p w:rsidR="00EE31DA" w:rsidRPr="004B0E15" w:rsidRDefault="00EE31DA">
            <w:pPr>
              <w:widowControl w:val="0"/>
              <w:numPr>
                <w:ilvl w:val="0"/>
                <w:numId w:val="17"/>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Significance of Clustering - Interpreting/ summarizing  </w:t>
            </w:r>
            <w:r w:rsidR="00F8354A" w:rsidRPr="004B0E15">
              <w:rPr>
                <w:rFonts w:ascii="Times New Roman" w:eastAsia="Comic Sans MS" w:hAnsi="Times New Roman" w:cs="Times New Roman"/>
                <w:sz w:val="20"/>
                <w:szCs w:val="20"/>
              </w:rPr>
              <w:t xml:space="preserve">Clusters by businesses - </w:t>
            </w:r>
            <w:r w:rsidR="00F8354A" w:rsidRPr="004B0E15">
              <w:rPr>
                <w:rFonts w:ascii="Times New Roman" w:eastAsia="Comic Sans MS" w:hAnsi="Times New Roman" w:cs="Times New Roman"/>
                <w:i/>
                <w:sz w:val="20"/>
                <w:szCs w:val="20"/>
              </w:rPr>
              <w:t xml:space="preserve">[ Industry Talk uploaded </w:t>
            </w:r>
            <w:r w:rsidR="004B0E15" w:rsidRPr="004B0E15">
              <w:rPr>
                <w:rFonts w:ascii="Times New Roman" w:eastAsia="Comic Sans MS" w:hAnsi="Times New Roman" w:cs="Times New Roman"/>
                <w:i/>
                <w:sz w:val="20"/>
                <w:szCs w:val="20"/>
              </w:rPr>
              <w:t>over LMS as courseware</w:t>
            </w:r>
            <w:r w:rsidRPr="004B0E15">
              <w:rPr>
                <w:rFonts w:ascii="Times New Roman" w:eastAsia="Comic Sans MS" w:hAnsi="Times New Roman" w:cs="Times New Roman"/>
                <w:i/>
                <w:sz w:val="20"/>
                <w:szCs w:val="20"/>
              </w:rPr>
              <w:t>]</w:t>
            </w:r>
            <w:r w:rsidRPr="004B0E15">
              <w:rPr>
                <w:rFonts w:ascii="Times New Roman" w:eastAsia="Comic Sans MS" w:hAnsi="Times New Roman" w:cs="Times New Roman"/>
                <w:sz w:val="20"/>
                <w:szCs w:val="20"/>
              </w:rPr>
              <w:t xml:space="preserve"> </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T2</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lastRenderedPageBreak/>
              <w:t>M7</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11"/>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Association Rule Mining</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Market Basket Analysis - Use cases</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Terminologies / Measures -  association rules, support, </w:t>
            </w:r>
            <w:proofErr w:type="gramStart"/>
            <w:r w:rsidRPr="004B0E15">
              <w:rPr>
                <w:rFonts w:ascii="Times New Roman" w:eastAsia="Comic Sans MS" w:hAnsi="Times New Roman" w:cs="Times New Roman"/>
                <w:sz w:val="20"/>
                <w:szCs w:val="20"/>
              </w:rPr>
              <w:t>confidence ,k</w:t>
            </w:r>
            <w:proofErr w:type="gramEnd"/>
            <w:r w:rsidRPr="004B0E15">
              <w:rPr>
                <w:rFonts w:ascii="Times New Roman" w:eastAsia="Comic Sans MS" w:hAnsi="Times New Roman" w:cs="Times New Roman"/>
                <w:sz w:val="20"/>
                <w:szCs w:val="20"/>
              </w:rPr>
              <w:t>-</w:t>
            </w:r>
            <w:proofErr w:type="spellStart"/>
            <w:r w:rsidRPr="004B0E15">
              <w:rPr>
                <w:rFonts w:ascii="Times New Roman" w:eastAsia="Comic Sans MS" w:hAnsi="Times New Roman" w:cs="Times New Roman"/>
                <w:sz w:val="20"/>
                <w:szCs w:val="20"/>
              </w:rPr>
              <w:t>itemset</w:t>
            </w:r>
            <w:proofErr w:type="spellEnd"/>
            <w:r w:rsidRPr="004B0E15">
              <w:rPr>
                <w:rFonts w:ascii="Times New Roman" w:eastAsia="Comic Sans MS" w:hAnsi="Times New Roman" w:cs="Times New Roman"/>
                <w:sz w:val="20"/>
                <w:szCs w:val="20"/>
              </w:rPr>
              <w:t xml:space="preserve">,  Frequent </w:t>
            </w:r>
            <w:proofErr w:type="spellStart"/>
            <w:r w:rsidRPr="004B0E15">
              <w:rPr>
                <w:rFonts w:ascii="Times New Roman" w:eastAsia="Comic Sans MS" w:hAnsi="Times New Roman" w:cs="Times New Roman"/>
                <w:sz w:val="20"/>
                <w:szCs w:val="20"/>
              </w:rPr>
              <w:t>itemsets</w:t>
            </w:r>
            <w:proofErr w:type="spellEnd"/>
            <w:r w:rsidRPr="004B0E15">
              <w:rPr>
                <w:rFonts w:ascii="Times New Roman" w:eastAsia="Comic Sans MS" w:hAnsi="Times New Roman" w:cs="Times New Roman"/>
                <w:sz w:val="20"/>
                <w:szCs w:val="20"/>
              </w:rPr>
              <w:t>, closed item sets</w:t>
            </w:r>
          </w:p>
          <w:p w:rsidR="00EE31DA" w:rsidRPr="004B0E15" w:rsidRDefault="00EE31DA">
            <w:pPr>
              <w:widowControl w:val="0"/>
              <w:numPr>
                <w:ilvl w:val="1"/>
                <w:numId w:val="11"/>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Discussion on computational complexity in generating the </w:t>
            </w:r>
            <w:proofErr w:type="spellStart"/>
            <w:r w:rsidRPr="004B0E15">
              <w:rPr>
                <w:rFonts w:ascii="Times New Roman" w:eastAsia="Comic Sans MS" w:hAnsi="Times New Roman" w:cs="Times New Roman"/>
                <w:sz w:val="20"/>
                <w:szCs w:val="20"/>
              </w:rPr>
              <w:t>itemsets</w:t>
            </w:r>
            <w:proofErr w:type="spellEnd"/>
          </w:p>
          <w:p w:rsidR="00EE31DA" w:rsidRPr="004B0E15" w:rsidRDefault="00EE31DA">
            <w:pPr>
              <w:widowControl w:val="0"/>
              <w:numPr>
                <w:ilvl w:val="0"/>
                <w:numId w:val="11"/>
              </w:numPr>
              <w:tabs>
                <w:tab w:val="left" w:pos="311"/>
              </w:tabs>
              <w:spacing w:after="0" w:line="240" w:lineRule="auto"/>
              <w:ind w:right="-68"/>
              <w:jc w:val="both"/>
              <w:rPr>
                <w:rFonts w:ascii="Times New Roman" w:eastAsia="Comic Sans MS" w:hAnsi="Times New Roman" w:cs="Times New Roman"/>
                <w:sz w:val="20"/>
                <w:szCs w:val="20"/>
              </w:rPr>
            </w:pPr>
            <w:proofErr w:type="spellStart"/>
            <w:r w:rsidRPr="004B0E15">
              <w:rPr>
                <w:rFonts w:ascii="Times New Roman" w:eastAsia="Comic Sans MS" w:hAnsi="Times New Roman" w:cs="Times New Roman"/>
                <w:sz w:val="20"/>
                <w:szCs w:val="20"/>
              </w:rPr>
              <w:t>Apriori</w:t>
            </w:r>
            <w:proofErr w:type="spellEnd"/>
            <w:r w:rsidRPr="004B0E15">
              <w:rPr>
                <w:rFonts w:ascii="Times New Roman" w:eastAsia="Comic Sans MS" w:hAnsi="Times New Roman" w:cs="Times New Roman"/>
                <w:sz w:val="20"/>
                <w:szCs w:val="20"/>
              </w:rPr>
              <w:t xml:space="preserve"> Algorithm</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Algorithm</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Generating Association Rules from frequent </w:t>
            </w:r>
            <w:proofErr w:type="spellStart"/>
            <w:r w:rsidRPr="004B0E15">
              <w:rPr>
                <w:rFonts w:ascii="Times New Roman" w:eastAsia="Comic Sans MS" w:hAnsi="Times New Roman" w:cs="Times New Roman"/>
                <w:sz w:val="20"/>
                <w:szCs w:val="20"/>
              </w:rPr>
              <w:t>itemsets</w:t>
            </w:r>
            <w:proofErr w:type="spellEnd"/>
            <w:r w:rsidRPr="004B0E15">
              <w:rPr>
                <w:rFonts w:ascii="Times New Roman" w:eastAsia="Comic Sans MS" w:hAnsi="Times New Roman" w:cs="Times New Roman"/>
                <w:sz w:val="20"/>
                <w:szCs w:val="20"/>
              </w:rPr>
              <w:t xml:space="preserve"> </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Efficiency Issues and few ways to address it.  </w:t>
            </w:r>
          </w:p>
          <w:p w:rsidR="00EE31DA" w:rsidRPr="004B0E15" w:rsidRDefault="00EE31DA">
            <w:pPr>
              <w:widowControl w:val="0"/>
              <w:numPr>
                <w:ilvl w:val="1"/>
                <w:numId w:val="11"/>
              </w:numP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Evaluating interestingness of patterns</w:t>
            </w:r>
          </w:p>
          <w:p w:rsidR="00EE31DA" w:rsidRPr="004B0E15" w:rsidRDefault="00EE31DA" w:rsidP="004B0E15">
            <w:pPr>
              <w:widowControl w:val="0"/>
              <w:numPr>
                <w:ilvl w:val="1"/>
                <w:numId w:val="11"/>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Demonstration of </w:t>
            </w:r>
            <w:proofErr w:type="spellStart"/>
            <w:r w:rsidRPr="004B0E15">
              <w:rPr>
                <w:rFonts w:ascii="Times New Roman" w:eastAsia="Comic Sans MS" w:hAnsi="Times New Roman" w:cs="Times New Roman"/>
                <w:sz w:val="20"/>
                <w:szCs w:val="20"/>
              </w:rPr>
              <w:t>Apriori</w:t>
            </w:r>
            <w:proofErr w:type="spellEnd"/>
            <w:r w:rsidRPr="004B0E15">
              <w:rPr>
                <w:rFonts w:ascii="Times New Roman" w:eastAsia="Comic Sans MS" w:hAnsi="Times New Roman" w:cs="Times New Roman"/>
                <w:sz w:val="20"/>
                <w:szCs w:val="20"/>
              </w:rPr>
              <w:t xml:space="preserve"> algorithm using python for a practical use case</w:t>
            </w:r>
            <w:r w:rsidR="004B0E15">
              <w:rPr>
                <w:rFonts w:ascii="Times New Roman" w:eastAsia="Comic Sans MS" w:hAnsi="Times New Roman" w:cs="Times New Roman"/>
                <w:sz w:val="20"/>
                <w:szCs w:val="20"/>
              </w:rPr>
              <w:t xml:space="preserve"> </w:t>
            </w:r>
            <w:r w:rsidR="004B0E15" w:rsidRPr="004B0E15">
              <w:rPr>
                <w:rFonts w:ascii="Times New Roman" w:eastAsia="Comic Sans MS" w:hAnsi="Times New Roman" w:cs="Times New Roman"/>
                <w:i/>
                <w:sz w:val="20"/>
                <w:szCs w:val="20"/>
              </w:rPr>
              <w:t>[</w:t>
            </w:r>
            <w:r w:rsidR="004B0E15">
              <w:rPr>
                <w:rFonts w:ascii="Times New Roman" w:eastAsia="Comic Sans MS" w:hAnsi="Times New Roman" w:cs="Times New Roman"/>
                <w:i/>
                <w:sz w:val="20"/>
                <w:szCs w:val="20"/>
              </w:rPr>
              <w:t>To be done by faculty in class]</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R3</w:t>
            </w: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R3</w:t>
            </w:r>
          </w:p>
        </w:tc>
      </w:tr>
      <w:tr w:rsidR="00EE31DA" w:rsidRPr="004B0E15" w:rsidTr="004B0E15">
        <w:tc>
          <w:tcPr>
            <w:tcW w:w="1039" w:type="dxa"/>
            <w:tcBorders>
              <w:left w:val="single" w:sz="4" w:space="0" w:color="000000"/>
              <w:bottom w:val="single" w:sz="4" w:space="0" w:color="000000"/>
            </w:tcBorders>
          </w:tcPr>
          <w:p w:rsidR="00EE31DA" w:rsidRPr="004B0E15" w:rsidRDefault="00EE31DA">
            <w:pPr>
              <w:widowControl w:val="0"/>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M8</w:t>
            </w:r>
          </w:p>
        </w:tc>
        <w:tc>
          <w:tcPr>
            <w:tcW w:w="7860" w:type="dxa"/>
            <w:tcBorders>
              <w:left w:val="single" w:sz="4" w:space="0" w:color="000000"/>
              <w:bottom w:val="single" w:sz="4" w:space="0" w:color="000000"/>
              <w:right w:val="single" w:sz="4" w:space="0" w:color="000000"/>
            </w:tcBorders>
          </w:tcPr>
          <w:p w:rsidR="00EE31DA" w:rsidRPr="004B0E15" w:rsidRDefault="00EE31DA">
            <w:pPr>
              <w:widowControl w:val="0"/>
              <w:numPr>
                <w:ilvl w:val="0"/>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Time series Prediction and Markov Process</w:t>
            </w:r>
          </w:p>
          <w:p w:rsidR="00EE31DA" w:rsidRPr="004B0E15" w:rsidRDefault="00EE31DA">
            <w:pPr>
              <w:widowControl w:val="0"/>
              <w:numPr>
                <w:ilvl w:val="1"/>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Introduction </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Introduction to time series data</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Time Series prediction applications (</w:t>
            </w:r>
            <w:proofErr w:type="spellStart"/>
            <w:r w:rsidRPr="004B0E15">
              <w:rPr>
                <w:rFonts w:ascii="Times New Roman" w:eastAsia="Comic Sans MS" w:hAnsi="Times New Roman" w:cs="Times New Roman"/>
                <w:sz w:val="20"/>
                <w:szCs w:val="20"/>
              </w:rPr>
              <w:t>eg</w:t>
            </w:r>
            <w:proofErr w:type="spellEnd"/>
            <w:r w:rsidRPr="004B0E15">
              <w:rPr>
                <w:rFonts w:ascii="Times New Roman" w:eastAsia="Comic Sans MS" w:hAnsi="Times New Roman" w:cs="Times New Roman"/>
                <w:sz w:val="20"/>
                <w:szCs w:val="20"/>
              </w:rPr>
              <w:t xml:space="preserve"> predicting stock prices, fraud detection, applications in text and speech processing)</w:t>
            </w:r>
          </w:p>
          <w:p w:rsidR="00EE31DA" w:rsidRPr="004B0E15" w:rsidRDefault="00EE31DA">
            <w:pPr>
              <w:widowControl w:val="0"/>
              <w:numPr>
                <w:ilvl w:val="1"/>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 (discrete) Markov Processes - Overview and Terminologies</w:t>
            </w:r>
          </w:p>
          <w:p w:rsidR="00EE31DA" w:rsidRPr="004B0E15" w:rsidRDefault="00EE31DA">
            <w:pPr>
              <w:widowControl w:val="0"/>
              <w:numPr>
                <w:ilvl w:val="0"/>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Hidden Markov Model</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Introduction</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Evaluation Problem - Given a model, evaluate the probability of observing the sequence - (forward-backward Procedure)</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Finding most likely state sequence explaining time series data - Viterbi Algorithm</w:t>
            </w:r>
          </w:p>
          <w:p w:rsidR="00EE31DA" w:rsidRPr="004B0E15" w:rsidRDefault="00EE31DA">
            <w:pPr>
              <w:widowControl w:val="0"/>
              <w:numPr>
                <w:ilvl w:val="2"/>
                <w:numId w:val="6"/>
              </w:numPr>
              <w:tabs>
                <w:tab w:val="left" w:pos="311"/>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Learning Model parameters - An application of EM Algorithm</w:t>
            </w:r>
          </w:p>
          <w:p w:rsidR="00EE31DA" w:rsidRPr="004B0E15" w:rsidRDefault="00EE31DA">
            <w:pPr>
              <w:widowControl w:val="0"/>
              <w:numPr>
                <w:ilvl w:val="1"/>
                <w:numId w:val="6"/>
              </w:numPr>
              <w:tabs>
                <w:tab w:val="left" w:pos="311"/>
              </w:tabs>
              <w:spacing w:after="0" w:line="240" w:lineRule="auto"/>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Case Study: Introduce a problem from an application domain- solution using HMM - Python Implementation / Demonstration</w:t>
            </w:r>
            <w:r w:rsidR="004B0E15">
              <w:rPr>
                <w:rFonts w:ascii="Times New Roman" w:eastAsia="Comic Sans MS" w:hAnsi="Times New Roman" w:cs="Times New Roman"/>
                <w:sz w:val="20"/>
                <w:szCs w:val="20"/>
              </w:rPr>
              <w:t xml:space="preserve"> </w:t>
            </w:r>
            <w:r w:rsidR="004B0E15">
              <w:rPr>
                <w:rFonts w:ascii="Times New Roman" w:eastAsia="Comic Sans MS" w:hAnsi="Times New Roman" w:cs="Times New Roman"/>
                <w:i/>
                <w:sz w:val="20"/>
                <w:szCs w:val="20"/>
              </w:rPr>
              <w:t>[To be done by faculty in class]</w:t>
            </w:r>
          </w:p>
        </w:tc>
        <w:tc>
          <w:tcPr>
            <w:tcW w:w="1380" w:type="dxa"/>
            <w:tcBorders>
              <w:left w:val="single" w:sz="4" w:space="0" w:color="000000"/>
              <w:bottom w:val="single" w:sz="4" w:space="0" w:color="000000"/>
              <w:right w:val="single" w:sz="4" w:space="0" w:color="000000"/>
            </w:tcBorders>
          </w:tcPr>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T3</w:t>
            </w: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p>
          <w:p w:rsidR="00EE31DA" w:rsidRPr="004B0E15" w:rsidRDefault="00EE31DA">
            <w:pPr>
              <w:widowControl w:val="0"/>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T3</w:t>
            </w:r>
          </w:p>
        </w:tc>
      </w:tr>
    </w:tbl>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p w:rsidR="00EE31DA"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 xml:space="preserve">Weekly coverage of the course: </w:t>
      </w:r>
    </w:p>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FF0000"/>
          <w:sz w:val="20"/>
          <w:szCs w:val="20"/>
        </w:rPr>
      </w:pPr>
      <w:r w:rsidRPr="004B0E15">
        <w:rPr>
          <w:rFonts w:ascii="Times New Roman" w:eastAsia="Comic Sans MS" w:hAnsi="Times New Roman" w:cs="Times New Roman"/>
          <w:b/>
          <w:color w:val="FF0000"/>
          <w:sz w:val="20"/>
          <w:szCs w:val="20"/>
        </w:rPr>
        <w:t>Note: The Timing embedded is the effort required from students to complete the respective evaluation components</w:t>
      </w:r>
      <w:r w:rsidR="004B0E15" w:rsidRPr="004B0E15">
        <w:rPr>
          <w:rFonts w:ascii="Times New Roman" w:eastAsia="Comic Sans MS" w:hAnsi="Times New Roman" w:cs="Times New Roman"/>
          <w:b/>
          <w:color w:val="FF0000"/>
          <w:sz w:val="20"/>
          <w:szCs w:val="20"/>
        </w:rPr>
        <w:t>. Below detail only sample assignment designs. Faculty may change exercise/assignment/mini-project design</w:t>
      </w:r>
      <w:r w:rsidR="004B0E15" w:rsidRPr="004B0E15">
        <w:rPr>
          <w:rFonts w:ascii="Times New Roman" w:eastAsia="Comic Sans MS" w:hAnsi="Times New Roman" w:cs="Times New Roman"/>
          <w:b/>
          <w:color w:val="FF0000"/>
          <w:sz w:val="20"/>
          <w:szCs w:val="20"/>
        </w:rPr>
        <w:t xml:space="preserve"> </w:t>
      </w:r>
      <w:r w:rsidR="004B0E15" w:rsidRPr="004B0E15">
        <w:rPr>
          <w:rFonts w:ascii="Times New Roman" w:eastAsia="Comic Sans MS" w:hAnsi="Times New Roman" w:cs="Times New Roman"/>
          <w:b/>
          <w:color w:val="FF0000"/>
          <w:sz w:val="20"/>
          <w:szCs w:val="20"/>
        </w:rPr>
        <w:t>as per the class requirement</w:t>
      </w:r>
    </w:p>
    <w:tbl>
      <w:tblPr>
        <w:tblStyle w:val="a5"/>
        <w:tblW w:w="9920" w:type="dxa"/>
        <w:tblInd w:w="-115" w:type="dxa"/>
        <w:tblLayout w:type="fixed"/>
        <w:tblLook w:val="0000" w:firstRow="0" w:lastRow="0" w:firstColumn="0" w:lastColumn="0" w:noHBand="0" w:noVBand="0"/>
      </w:tblPr>
      <w:tblGrid>
        <w:gridCol w:w="1040"/>
        <w:gridCol w:w="8880"/>
      </w:tblGrid>
      <w:tr w:rsidR="00C12811" w:rsidRPr="004B0E15">
        <w:tc>
          <w:tcPr>
            <w:tcW w:w="1040" w:type="dxa"/>
            <w:tcBorders>
              <w:top w:val="single" w:sz="4" w:space="0" w:color="000000"/>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0"/>
                <w:sz w:val="20"/>
                <w:szCs w:val="20"/>
              </w:rPr>
              <w:t>Week</w:t>
            </w:r>
          </w:p>
        </w:tc>
        <w:tc>
          <w:tcPr>
            <w:tcW w:w="8880" w:type="dxa"/>
            <w:tcBorders>
              <w:top w:val="single" w:sz="4" w:space="0" w:color="000000"/>
              <w:left w:val="single" w:sz="4" w:space="0" w:color="000000"/>
              <w:bottom w:val="single" w:sz="4" w:space="0" w:color="000000"/>
              <w:right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b/>
                <w:color w:val="000000"/>
                <w:sz w:val="20"/>
                <w:szCs w:val="20"/>
              </w:rPr>
              <w:t>Content / Assignments / Exercises</w:t>
            </w:r>
          </w:p>
        </w:tc>
      </w:tr>
      <w:tr w:rsidR="00C12811" w:rsidRPr="004B0E15">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Week1</w:t>
            </w:r>
          </w:p>
        </w:tc>
        <w:tc>
          <w:tcPr>
            <w:tcW w:w="8880" w:type="dxa"/>
            <w:tcBorders>
              <w:left w:val="single" w:sz="4" w:space="0" w:color="000000"/>
              <w:bottom w:val="single" w:sz="4" w:space="0" w:color="000000"/>
              <w:right w:val="single" w:sz="4" w:space="0" w:color="000000"/>
            </w:tcBorders>
          </w:tcPr>
          <w:p w:rsidR="00F8354A"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Video Content: M1 (complete), M2.1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Exercises (180 mins):  </w:t>
            </w:r>
          </w:p>
          <w:p w:rsidR="00C12811" w:rsidRPr="004B0E15" w:rsidRDefault="00EE31DA">
            <w:pPr>
              <w:widowControl w:val="0"/>
              <w:numPr>
                <w:ilvl w:val="0"/>
                <w:numId w:val="8"/>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Identifying the correct use cases for clustering applications</w:t>
            </w:r>
          </w:p>
          <w:p w:rsidR="00C12811" w:rsidRPr="004B0E15" w:rsidRDefault="00EE31DA">
            <w:pPr>
              <w:widowControl w:val="0"/>
              <w:numPr>
                <w:ilvl w:val="0"/>
                <w:numId w:val="8"/>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Applying K-means to problems, comment on convergence, various use cases</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Assignment (120 mins</w:t>
            </w:r>
            <w:proofErr w:type="gramStart"/>
            <w:r w:rsidRPr="004B0E15">
              <w:rPr>
                <w:rFonts w:ascii="Times New Roman" w:eastAsia="Comic Sans MS" w:hAnsi="Times New Roman" w:cs="Times New Roman"/>
                <w:sz w:val="20"/>
                <w:szCs w:val="20"/>
              </w:rPr>
              <w:t>)::</w:t>
            </w:r>
            <w:proofErr w:type="gramEnd"/>
            <w:r w:rsidRPr="004B0E15">
              <w:rPr>
                <w:rFonts w:ascii="Times New Roman" w:eastAsia="Comic Sans MS" w:hAnsi="Times New Roman" w:cs="Times New Roman"/>
                <w:sz w:val="20"/>
                <w:szCs w:val="20"/>
              </w:rPr>
              <w:t xml:space="preserve"> </w:t>
            </w:r>
          </w:p>
          <w:p w:rsidR="00C12811" w:rsidRPr="004B0E15" w:rsidRDefault="00EE31DA">
            <w:pPr>
              <w:widowControl w:val="0"/>
              <w:numPr>
                <w:ilvl w:val="0"/>
                <w:numId w:val="4"/>
              </w:numPr>
              <w:pBdr>
                <w:top w:val="nil"/>
                <w:left w:val="nil"/>
                <w:bottom w:val="nil"/>
                <w:right w:val="nil"/>
                <w:between w:val="nil"/>
              </w:pBdr>
              <w:tabs>
                <w:tab w:val="left" w:pos="-5218"/>
              </w:tabs>
              <w:spacing w:after="0" w:line="240" w:lineRule="auto"/>
              <w:ind w:right="-68"/>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Python program to perform clustering on a given data set using k-means</w:t>
            </w:r>
          </w:p>
          <w:p w:rsidR="00C12811" w:rsidRPr="004B0E15" w:rsidRDefault="00EE31DA">
            <w:pPr>
              <w:widowControl w:val="0"/>
              <w:tabs>
                <w:tab w:val="left" w:pos="-5218"/>
              </w:tabs>
              <w:spacing w:after="0"/>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Minor Projects: Nil</w:t>
            </w:r>
          </w:p>
        </w:tc>
      </w:tr>
      <w:tr w:rsidR="00C12811" w:rsidRPr="004B0E15">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Week 2</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Video Content: M2.2, M2.3, M3.1, M3.2(a), M3.2(b)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Exercises (120 mins):</w:t>
            </w:r>
          </w:p>
          <w:p w:rsidR="00C12811" w:rsidRPr="004B0E15" w:rsidRDefault="00EE31DA">
            <w:pPr>
              <w:widowControl w:val="0"/>
              <w:numPr>
                <w:ilvl w:val="0"/>
                <w:numId w:val="15"/>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Sequential update and </w:t>
            </w:r>
            <w:proofErr w:type="spellStart"/>
            <w:r w:rsidRPr="004B0E15">
              <w:rPr>
                <w:rFonts w:ascii="Times New Roman" w:eastAsia="Comic Sans MS" w:hAnsi="Times New Roman" w:cs="Times New Roman"/>
                <w:sz w:val="20"/>
                <w:szCs w:val="20"/>
              </w:rPr>
              <w:t>pkmeans</w:t>
            </w:r>
            <w:proofErr w:type="spellEnd"/>
            <w:r w:rsidRPr="004B0E15">
              <w:rPr>
                <w:rFonts w:ascii="Times New Roman" w:eastAsia="Comic Sans MS" w:hAnsi="Times New Roman" w:cs="Times New Roman"/>
                <w:sz w:val="20"/>
                <w:szCs w:val="20"/>
              </w:rPr>
              <w:t xml:space="preserve"> - uses </w:t>
            </w:r>
          </w:p>
          <w:p w:rsidR="00C12811" w:rsidRPr="004B0E15" w:rsidRDefault="00EE31DA">
            <w:pPr>
              <w:widowControl w:val="0"/>
              <w:numPr>
                <w:ilvl w:val="0"/>
                <w:numId w:val="15"/>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Detect outlier for a sample data set using clustering</w:t>
            </w:r>
          </w:p>
          <w:p w:rsidR="00C12811" w:rsidRPr="004B0E15" w:rsidRDefault="00EE31DA">
            <w:pPr>
              <w:widowControl w:val="0"/>
              <w:numPr>
                <w:ilvl w:val="0"/>
                <w:numId w:val="15"/>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Model a clustering problem as a </w:t>
            </w:r>
            <w:proofErr w:type="spellStart"/>
            <w:r w:rsidRPr="004B0E15">
              <w:rPr>
                <w:rFonts w:ascii="Times New Roman" w:eastAsia="Comic Sans MS" w:hAnsi="Times New Roman" w:cs="Times New Roman"/>
                <w:sz w:val="20"/>
                <w:szCs w:val="20"/>
              </w:rPr>
              <w:t>MoG</w:t>
            </w:r>
            <w:proofErr w:type="spellEnd"/>
            <w:r w:rsidRPr="004B0E15">
              <w:rPr>
                <w:rFonts w:ascii="Times New Roman" w:eastAsia="Comic Sans MS" w:hAnsi="Times New Roman" w:cs="Times New Roman"/>
                <w:sz w:val="20"/>
                <w:szCs w:val="20"/>
              </w:rPr>
              <w:t xml:space="preserve">, and use ML to solve it.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roofErr w:type="gramStart"/>
            <w:r w:rsidRPr="004B0E15">
              <w:rPr>
                <w:rFonts w:ascii="Times New Roman" w:eastAsia="Comic Sans MS" w:hAnsi="Times New Roman" w:cs="Times New Roman"/>
                <w:sz w:val="20"/>
                <w:szCs w:val="20"/>
              </w:rPr>
              <w:t>Assignment :</w:t>
            </w:r>
            <w:proofErr w:type="gramEnd"/>
            <w:r w:rsidRPr="004B0E15">
              <w:rPr>
                <w:rFonts w:ascii="Times New Roman" w:eastAsia="Comic Sans MS" w:hAnsi="Times New Roman" w:cs="Times New Roman"/>
                <w:sz w:val="20"/>
                <w:szCs w:val="20"/>
              </w:rPr>
              <w:t xml:space="preserve">  NIL</w:t>
            </w:r>
          </w:p>
          <w:p w:rsidR="00C12811" w:rsidRPr="004B0E15" w:rsidRDefault="00EE31DA">
            <w:pPr>
              <w:widowControl w:val="0"/>
              <w:tabs>
                <w:tab w:val="left" w:pos="-5218"/>
              </w:tabs>
              <w:spacing w:after="0"/>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Minor </w:t>
            </w:r>
            <w:proofErr w:type="gramStart"/>
            <w:r w:rsidRPr="004B0E15">
              <w:rPr>
                <w:rFonts w:ascii="Times New Roman" w:eastAsia="Comic Sans MS" w:hAnsi="Times New Roman" w:cs="Times New Roman"/>
                <w:sz w:val="20"/>
                <w:szCs w:val="20"/>
              </w:rPr>
              <w:t>Projects(</w:t>
            </w:r>
            <w:proofErr w:type="gramEnd"/>
            <w:r w:rsidRPr="004B0E15">
              <w:rPr>
                <w:rFonts w:ascii="Times New Roman" w:eastAsia="Comic Sans MS" w:hAnsi="Times New Roman" w:cs="Times New Roman"/>
                <w:sz w:val="20"/>
                <w:szCs w:val="20"/>
              </w:rPr>
              <w:t xml:space="preserve">180 Min): </w:t>
            </w:r>
          </w:p>
          <w:p w:rsidR="00C12811" w:rsidRPr="004B0E15" w:rsidRDefault="00EE31DA">
            <w:pPr>
              <w:widowControl w:val="0"/>
              <w:numPr>
                <w:ilvl w:val="0"/>
                <w:numId w:val="10"/>
              </w:numPr>
              <w:tabs>
                <w:tab w:val="left" w:pos="-5218"/>
              </w:tabs>
              <w:spacing w:after="0"/>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Use k-means to perform clustering for a given data set</w:t>
            </w:r>
          </w:p>
          <w:p w:rsidR="00C12811" w:rsidRPr="004B0E15" w:rsidRDefault="00EE31DA">
            <w:pPr>
              <w:widowControl w:val="0"/>
              <w:numPr>
                <w:ilvl w:val="0"/>
                <w:numId w:val="10"/>
              </w:numPr>
              <w:tabs>
                <w:tab w:val="left" w:pos="-5218"/>
              </w:tabs>
              <w:spacing w:after="0"/>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Demonstrate the </w:t>
            </w:r>
            <w:proofErr w:type="spellStart"/>
            <w:r w:rsidRPr="004B0E15">
              <w:rPr>
                <w:rFonts w:ascii="Times New Roman" w:eastAsia="Comic Sans MS" w:hAnsi="Times New Roman" w:cs="Times New Roman"/>
                <w:sz w:val="20"/>
                <w:szCs w:val="20"/>
              </w:rPr>
              <w:t>the</w:t>
            </w:r>
            <w:proofErr w:type="spellEnd"/>
            <w:r w:rsidRPr="004B0E15">
              <w:rPr>
                <w:rFonts w:ascii="Times New Roman" w:eastAsia="Comic Sans MS" w:hAnsi="Times New Roman" w:cs="Times New Roman"/>
                <w:sz w:val="20"/>
                <w:szCs w:val="20"/>
              </w:rPr>
              <w:t xml:space="preserve"> role of various aspects initialization, learning rate on the quality of optimization</w:t>
            </w:r>
          </w:p>
          <w:p w:rsidR="00C12811" w:rsidRPr="004B0E15" w:rsidRDefault="00EE31DA">
            <w:pPr>
              <w:widowControl w:val="0"/>
              <w:numPr>
                <w:ilvl w:val="0"/>
                <w:numId w:val="10"/>
              </w:numPr>
              <w:tabs>
                <w:tab w:val="left" w:pos="-5218"/>
              </w:tabs>
              <w:spacing w:after="0"/>
              <w:ind w:right="-68"/>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Document the findings as a report</w:t>
            </w:r>
          </w:p>
        </w:tc>
      </w:tr>
      <w:tr w:rsidR="00C12811" w:rsidRPr="004B0E15">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Week 3</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Video Content: M3.2 (c), M3.</w:t>
            </w:r>
            <w:proofErr w:type="gramStart"/>
            <w:r w:rsidRPr="004B0E15">
              <w:rPr>
                <w:rFonts w:ascii="Times New Roman" w:eastAsia="Comic Sans MS" w:hAnsi="Times New Roman" w:cs="Times New Roman"/>
                <w:sz w:val="20"/>
                <w:szCs w:val="20"/>
              </w:rPr>
              <w:t>2.(</w:t>
            </w:r>
            <w:proofErr w:type="gramEnd"/>
            <w:r w:rsidRPr="004B0E15">
              <w:rPr>
                <w:rFonts w:ascii="Times New Roman" w:eastAsia="Comic Sans MS" w:hAnsi="Times New Roman" w:cs="Times New Roman"/>
                <w:sz w:val="20"/>
                <w:szCs w:val="20"/>
              </w:rPr>
              <w:t xml:space="preserve">d)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Exercises (150): </w:t>
            </w:r>
          </w:p>
          <w:p w:rsidR="00C12811" w:rsidRPr="004B0E15" w:rsidRDefault="00EE31DA">
            <w:pPr>
              <w:widowControl w:val="0"/>
              <w:numPr>
                <w:ilvl w:val="0"/>
                <w:numId w:val="2"/>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Exercises on using EM to learn the mixture density for a given </w:t>
            </w:r>
            <w:proofErr w:type="spellStart"/>
            <w:r w:rsidRPr="004B0E15">
              <w:rPr>
                <w:rFonts w:ascii="Times New Roman" w:eastAsia="Comic Sans MS" w:hAnsi="Times New Roman" w:cs="Times New Roman"/>
                <w:sz w:val="20"/>
                <w:szCs w:val="20"/>
              </w:rPr>
              <w:t>MoG</w:t>
            </w:r>
            <w:proofErr w:type="spellEnd"/>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Assignments: (150)</w:t>
            </w:r>
          </w:p>
          <w:p w:rsidR="00C12811" w:rsidRPr="004B0E15" w:rsidRDefault="00EE31DA">
            <w:pPr>
              <w:widowControl w:val="0"/>
              <w:numPr>
                <w:ilvl w:val="0"/>
                <w:numId w:val="5"/>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Adapt the python program for estimating mixture densities for a different problem</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Minor Projects: </w:t>
            </w:r>
          </w:p>
        </w:tc>
      </w:tr>
      <w:tr w:rsidR="00C12811" w:rsidRPr="004B0E15">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lastRenderedPageBreak/>
              <w:t>Week 4</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Video Content:  M4, M5.1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Q1 (preparation time – 300 mins)</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Exercises/Assignments: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Assignments: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Minor Projects: Nil</w:t>
            </w:r>
          </w:p>
        </w:tc>
      </w:tr>
      <w:tr w:rsidR="00C12811" w:rsidRPr="004B0E15">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Week 5</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Video Content: M5. 2, M6, M7.1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roofErr w:type="gramStart"/>
            <w:r w:rsidRPr="004B0E15">
              <w:rPr>
                <w:rFonts w:ascii="Times New Roman" w:eastAsia="Comic Sans MS" w:hAnsi="Times New Roman" w:cs="Times New Roman"/>
                <w:sz w:val="20"/>
                <w:szCs w:val="20"/>
              </w:rPr>
              <w:t>Exercises :</w:t>
            </w:r>
            <w:proofErr w:type="gramEnd"/>
            <w:r w:rsidRPr="004B0E15">
              <w:rPr>
                <w:rFonts w:ascii="Times New Roman" w:eastAsia="Comic Sans MS" w:hAnsi="Times New Roman" w:cs="Times New Roman"/>
                <w:sz w:val="20"/>
                <w:szCs w:val="20"/>
              </w:rPr>
              <w:t xml:space="preserve"> (~100 Min)</w:t>
            </w:r>
          </w:p>
          <w:p w:rsidR="00C12811" w:rsidRPr="004B0E15" w:rsidRDefault="00EE31DA">
            <w:pPr>
              <w:widowControl w:val="0"/>
              <w:numPr>
                <w:ilvl w:val="0"/>
                <w:numId w:val="9"/>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Exercises on Identifying interesting rules</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Assignments: </w:t>
            </w:r>
            <w:proofErr w:type="gramStart"/>
            <w:r w:rsidRPr="004B0E15">
              <w:rPr>
                <w:rFonts w:ascii="Times New Roman" w:eastAsia="Comic Sans MS" w:hAnsi="Times New Roman" w:cs="Times New Roman"/>
                <w:sz w:val="20"/>
                <w:szCs w:val="20"/>
              </w:rPr>
              <w:t>(( ~</w:t>
            </w:r>
            <w:proofErr w:type="gramEnd"/>
            <w:r w:rsidRPr="004B0E15">
              <w:rPr>
                <w:rFonts w:ascii="Times New Roman" w:eastAsia="Comic Sans MS" w:hAnsi="Times New Roman" w:cs="Times New Roman"/>
                <w:sz w:val="20"/>
                <w:szCs w:val="20"/>
              </w:rPr>
              <w:t xml:space="preserve">200 Min) </w:t>
            </w:r>
          </w:p>
          <w:p w:rsidR="00C12811" w:rsidRPr="004B0E15" w:rsidRDefault="00EE31DA">
            <w:pPr>
              <w:widowControl w:val="0"/>
              <w:numPr>
                <w:ilvl w:val="0"/>
                <w:numId w:val="16"/>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In Python, evaluate the clustering obtained for a problem (used for the minor project -1) using various measures</w:t>
            </w:r>
          </w:p>
          <w:p w:rsidR="00C12811" w:rsidRPr="004B0E15" w:rsidRDefault="00EE31DA">
            <w:pPr>
              <w:widowControl w:val="0"/>
              <w:numPr>
                <w:ilvl w:val="0"/>
                <w:numId w:val="16"/>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Write a </w:t>
            </w:r>
            <w:proofErr w:type="gramStart"/>
            <w:r w:rsidRPr="004B0E15">
              <w:rPr>
                <w:rFonts w:ascii="Times New Roman" w:eastAsia="Comic Sans MS" w:hAnsi="Times New Roman" w:cs="Times New Roman"/>
                <w:sz w:val="20"/>
                <w:szCs w:val="20"/>
              </w:rPr>
              <w:t>one page</w:t>
            </w:r>
            <w:proofErr w:type="gramEnd"/>
            <w:r w:rsidRPr="004B0E15">
              <w:rPr>
                <w:rFonts w:ascii="Times New Roman" w:eastAsia="Comic Sans MS" w:hAnsi="Times New Roman" w:cs="Times New Roman"/>
                <w:sz w:val="20"/>
                <w:szCs w:val="20"/>
              </w:rPr>
              <w:t xml:space="preserve"> report characterizing quality of clusters, interpreting the clusters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Minor Project : Nil </w:t>
            </w:r>
          </w:p>
        </w:tc>
      </w:tr>
      <w:tr w:rsidR="00C12811" w:rsidRPr="004B0E15">
        <w:trPr>
          <w:trHeight w:val="1640"/>
        </w:trPr>
        <w:tc>
          <w:tcPr>
            <w:tcW w:w="1040" w:type="dxa"/>
            <w:tcBorders>
              <w:left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Week 6</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Video Content: M7.2,</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Q2 (preparation time – 300 mins)</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proofErr w:type="gramStart"/>
            <w:r w:rsidRPr="004B0E15">
              <w:rPr>
                <w:rFonts w:ascii="Times New Roman" w:eastAsia="Comic Sans MS" w:hAnsi="Times New Roman" w:cs="Times New Roman"/>
                <w:sz w:val="20"/>
                <w:szCs w:val="20"/>
              </w:rPr>
              <w:t>Exercises :</w:t>
            </w:r>
            <w:proofErr w:type="gramEnd"/>
            <w:r w:rsidRPr="004B0E15">
              <w:rPr>
                <w:rFonts w:ascii="Times New Roman" w:eastAsia="Comic Sans MS" w:hAnsi="Times New Roman" w:cs="Times New Roman"/>
                <w:sz w:val="20"/>
                <w:szCs w:val="20"/>
              </w:rPr>
              <w:t xml:space="preserve">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bookmarkStart w:id="1" w:name="_30j0zll" w:colFirst="0" w:colLast="0"/>
            <w:bookmarkEnd w:id="1"/>
            <w:r w:rsidRPr="004B0E15">
              <w:rPr>
                <w:rFonts w:ascii="Times New Roman" w:eastAsia="Comic Sans MS" w:hAnsi="Times New Roman" w:cs="Times New Roman"/>
                <w:sz w:val="20"/>
                <w:szCs w:val="20"/>
              </w:rPr>
              <w:t>Assignment</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bookmarkStart w:id="2" w:name="_1fob9te" w:colFirst="0" w:colLast="0"/>
            <w:bookmarkEnd w:id="2"/>
            <w:r w:rsidRPr="004B0E15">
              <w:rPr>
                <w:rFonts w:ascii="Times New Roman" w:eastAsia="Comic Sans MS" w:hAnsi="Times New Roman" w:cs="Times New Roman"/>
                <w:sz w:val="20"/>
                <w:szCs w:val="20"/>
              </w:rPr>
              <w:t>Minor Projects: Nil</w:t>
            </w:r>
          </w:p>
        </w:tc>
      </w:tr>
      <w:tr w:rsidR="00C12811" w:rsidRPr="004B0E15">
        <w:trPr>
          <w:trHeight w:val="80"/>
        </w:trPr>
        <w:tc>
          <w:tcPr>
            <w:tcW w:w="1040" w:type="dxa"/>
            <w:tcBorders>
              <w:left w:val="single" w:sz="4" w:space="0" w:color="000000"/>
              <w:bottom w:val="single" w:sz="4" w:space="0" w:color="000000"/>
            </w:tcBorders>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Week 7</w:t>
            </w:r>
          </w:p>
        </w:tc>
        <w:tc>
          <w:tcPr>
            <w:tcW w:w="8880" w:type="dxa"/>
            <w:tcBorders>
              <w:left w:val="single" w:sz="4" w:space="0" w:color="000000"/>
              <w:bottom w:val="single" w:sz="4" w:space="0" w:color="000000"/>
              <w:right w:val="single" w:sz="4" w:space="0" w:color="000000"/>
            </w:tcBorders>
          </w:tcPr>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Video Content: M.8</w:t>
            </w:r>
            <w:bookmarkStart w:id="3" w:name="_GoBack"/>
            <w:bookmarkEnd w:id="3"/>
            <w:r w:rsidRPr="004B0E15">
              <w:rPr>
                <w:rFonts w:ascii="Times New Roman" w:eastAsia="Comic Sans MS" w:hAnsi="Times New Roman" w:cs="Times New Roman"/>
                <w:sz w:val="20"/>
                <w:szCs w:val="20"/>
              </w:rPr>
              <w:t xml:space="preserve"> </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Evaluative Quiz: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Exercises/Assignments: Nil</w:t>
            </w:r>
          </w:p>
          <w:p w:rsidR="00C12811" w:rsidRPr="004B0E15" w:rsidRDefault="00EE31DA">
            <w:pPr>
              <w:widowControl w:val="0"/>
              <w:tabs>
                <w:tab w:val="left" w:pos="-5218"/>
              </w:tabs>
              <w:spacing w:after="0" w:line="240" w:lineRule="auto"/>
              <w:ind w:left="27"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Minor Project 2 (300 mins)</w:t>
            </w:r>
          </w:p>
          <w:p w:rsidR="00C12811" w:rsidRPr="004B0E15" w:rsidRDefault="00EE31DA">
            <w:pPr>
              <w:widowControl w:val="0"/>
              <w:numPr>
                <w:ilvl w:val="0"/>
                <w:numId w:val="7"/>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For a given </w:t>
            </w:r>
            <w:proofErr w:type="gramStart"/>
            <w:r w:rsidRPr="004B0E15">
              <w:rPr>
                <w:rFonts w:ascii="Times New Roman" w:eastAsia="Comic Sans MS" w:hAnsi="Times New Roman" w:cs="Times New Roman"/>
                <w:sz w:val="20"/>
                <w:szCs w:val="20"/>
              </w:rPr>
              <w:t>time</w:t>
            </w:r>
            <w:proofErr w:type="gramEnd"/>
            <w:r w:rsidRPr="004B0E15">
              <w:rPr>
                <w:rFonts w:ascii="Times New Roman" w:eastAsia="Comic Sans MS" w:hAnsi="Times New Roman" w:cs="Times New Roman"/>
                <w:sz w:val="20"/>
                <w:szCs w:val="20"/>
              </w:rPr>
              <w:t xml:space="preserve"> series data, learn HMM, use the HMM for performing prediction in python</w:t>
            </w:r>
          </w:p>
          <w:p w:rsidR="00C12811" w:rsidRPr="004B0E15" w:rsidRDefault="00EE31DA">
            <w:pPr>
              <w:widowControl w:val="0"/>
              <w:numPr>
                <w:ilvl w:val="0"/>
                <w:numId w:val="7"/>
              </w:numPr>
              <w:tabs>
                <w:tab w:val="left" w:pos="-5218"/>
              </w:tabs>
              <w:spacing w:after="0" w:line="240" w:lineRule="auto"/>
              <w:ind w:right="-68"/>
              <w:jc w:val="both"/>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 xml:space="preserve">document how to use the model for predicting the future data, and assess the quality of the results. </w:t>
            </w:r>
          </w:p>
        </w:tc>
      </w:tr>
    </w:tbl>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p w:rsidR="00F8354A"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Evaluation</w:t>
      </w:r>
      <w:r w:rsidR="00F8354A" w:rsidRPr="004B0E15">
        <w:rPr>
          <w:rFonts w:ascii="Times New Roman" w:eastAsia="Comic Sans MS" w:hAnsi="Times New Roman" w:cs="Times New Roman"/>
          <w:b/>
          <w:color w:val="000000"/>
          <w:sz w:val="20"/>
          <w:szCs w:val="20"/>
        </w:rPr>
        <w:t xml:space="preserve"> </w:t>
      </w:r>
    </w:p>
    <w:p w:rsidR="00C12811" w:rsidRPr="004B0E15" w:rsidRDefault="00F8354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FF0000"/>
          <w:sz w:val="20"/>
          <w:szCs w:val="20"/>
        </w:rPr>
      </w:pPr>
      <w:r w:rsidRPr="004B0E15">
        <w:rPr>
          <w:rFonts w:ascii="Times New Roman" w:eastAsia="Comic Sans MS" w:hAnsi="Times New Roman" w:cs="Times New Roman"/>
          <w:b/>
          <w:color w:val="FF0000"/>
          <w:sz w:val="20"/>
          <w:szCs w:val="20"/>
        </w:rPr>
        <w:t xml:space="preserve">(Changes if any will be announced at the start of the course via </w:t>
      </w:r>
      <w:r w:rsidR="004B0E15" w:rsidRPr="004B0E15">
        <w:rPr>
          <w:rFonts w:ascii="Times New Roman" w:eastAsia="Comic Sans MS" w:hAnsi="Times New Roman" w:cs="Times New Roman"/>
          <w:b/>
          <w:color w:val="FF0000"/>
          <w:sz w:val="20"/>
          <w:szCs w:val="20"/>
        </w:rPr>
        <w:t>LMS</w:t>
      </w:r>
      <w:r w:rsidRPr="004B0E15">
        <w:rPr>
          <w:rFonts w:ascii="Times New Roman" w:eastAsia="Comic Sans MS" w:hAnsi="Times New Roman" w:cs="Times New Roman"/>
          <w:b/>
          <w:color w:val="FF0000"/>
          <w:sz w:val="20"/>
          <w:szCs w:val="20"/>
        </w:rPr>
        <w:t>. Please check it)</w:t>
      </w: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tbl>
      <w:tblPr>
        <w:tblStyle w:val="a6"/>
        <w:tblW w:w="6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992"/>
        <w:gridCol w:w="1740"/>
      </w:tblGrid>
      <w:tr w:rsidR="00C12811" w:rsidRPr="004B0E15" w:rsidTr="004B0E15">
        <w:trPr>
          <w:trHeight w:val="169"/>
        </w:trPr>
        <w:tc>
          <w:tcPr>
            <w:tcW w:w="3823"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Evaluation Component</w:t>
            </w:r>
          </w:p>
        </w:tc>
        <w:tc>
          <w:tcPr>
            <w:tcW w:w="992"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Marks</w:t>
            </w:r>
          </w:p>
        </w:tc>
        <w:tc>
          <w:tcPr>
            <w:tcW w:w="1740"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0"/>
                <w:sz w:val="20"/>
                <w:szCs w:val="20"/>
              </w:rPr>
            </w:pPr>
            <w:r w:rsidRPr="004B0E15">
              <w:rPr>
                <w:rFonts w:ascii="Times New Roman" w:eastAsia="Comic Sans MS" w:hAnsi="Times New Roman" w:cs="Times New Roman"/>
                <w:b/>
                <w:color w:val="000000"/>
                <w:sz w:val="20"/>
                <w:szCs w:val="20"/>
              </w:rPr>
              <w:t>Type</w:t>
            </w:r>
          </w:p>
        </w:tc>
      </w:tr>
      <w:tr w:rsidR="00C12811" w:rsidRPr="004B0E15" w:rsidTr="004B0E15">
        <w:trPr>
          <w:trHeight w:val="509"/>
        </w:trPr>
        <w:tc>
          <w:tcPr>
            <w:tcW w:w="3823"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Comprehensive Examination</w:t>
            </w:r>
          </w:p>
        </w:tc>
        <w:tc>
          <w:tcPr>
            <w:tcW w:w="992"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40%</w:t>
            </w:r>
          </w:p>
        </w:tc>
        <w:tc>
          <w:tcPr>
            <w:tcW w:w="1740"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Closed</w:t>
            </w:r>
            <w:r w:rsidR="00F8354A" w:rsidRPr="004B0E15">
              <w:rPr>
                <w:rFonts w:ascii="Times New Roman" w:eastAsia="Comic Sans MS" w:hAnsi="Times New Roman" w:cs="Times New Roman"/>
                <w:color w:val="000000"/>
                <w:sz w:val="20"/>
                <w:szCs w:val="20"/>
              </w:rPr>
              <w:t>/Open (TBA)</w:t>
            </w:r>
          </w:p>
        </w:tc>
      </w:tr>
      <w:tr w:rsidR="00C12811" w:rsidRPr="004B0E15" w:rsidTr="004B0E15">
        <w:trPr>
          <w:trHeight w:val="169"/>
        </w:trPr>
        <w:tc>
          <w:tcPr>
            <w:tcW w:w="3823"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Quizzes (2)</w:t>
            </w:r>
          </w:p>
        </w:tc>
        <w:tc>
          <w:tcPr>
            <w:tcW w:w="992"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24%</w:t>
            </w:r>
          </w:p>
        </w:tc>
        <w:tc>
          <w:tcPr>
            <w:tcW w:w="1740"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Open</w:t>
            </w:r>
          </w:p>
        </w:tc>
      </w:tr>
      <w:tr w:rsidR="00C12811" w:rsidRPr="004B0E15" w:rsidTr="004B0E15">
        <w:trPr>
          <w:trHeight w:val="169"/>
        </w:trPr>
        <w:tc>
          <w:tcPr>
            <w:tcW w:w="3823"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2 Minor Projects (Evaluated twice)</w:t>
            </w:r>
          </w:p>
        </w:tc>
        <w:tc>
          <w:tcPr>
            <w:tcW w:w="992"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24%</w:t>
            </w:r>
          </w:p>
        </w:tc>
        <w:tc>
          <w:tcPr>
            <w:tcW w:w="1740"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Open</w:t>
            </w:r>
          </w:p>
        </w:tc>
      </w:tr>
      <w:tr w:rsidR="00C12811" w:rsidRPr="004B0E15" w:rsidTr="004B0E15">
        <w:trPr>
          <w:trHeight w:val="169"/>
        </w:trPr>
        <w:tc>
          <w:tcPr>
            <w:tcW w:w="3823"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Assignments/Exercises (2)</w:t>
            </w:r>
          </w:p>
        </w:tc>
        <w:tc>
          <w:tcPr>
            <w:tcW w:w="992"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12%</w:t>
            </w:r>
          </w:p>
        </w:tc>
        <w:tc>
          <w:tcPr>
            <w:tcW w:w="1740" w:type="dxa"/>
          </w:tcPr>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0"/>
                <w:sz w:val="20"/>
                <w:szCs w:val="20"/>
              </w:rPr>
              <w:t>Open</w:t>
            </w:r>
          </w:p>
        </w:tc>
      </w:tr>
    </w:tbl>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p w:rsidR="00C12811" w:rsidRPr="004B0E15" w:rsidRDefault="00EE31DA">
      <w:pPr>
        <w:widowControl w:val="0"/>
        <w:pBdr>
          <w:top w:val="nil"/>
          <w:left w:val="nil"/>
          <w:bottom w:val="nil"/>
          <w:right w:val="nil"/>
          <w:between w:val="nil"/>
        </w:pBdr>
        <w:spacing w:after="0" w:line="240" w:lineRule="auto"/>
        <w:jc w:val="both"/>
        <w:rPr>
          <w:rFonts w:ascii="Times New Roman" w:eastAsia="Comic Sans MS" w:hAnsi="Times New Roman" w:cs="Times New Roman"/>
          <w:b/>
          <w:color w:val="00000A"/>
          <w:sz w:val="20"/>
          <w:szCs w:val="20"/>
        </w:rPr>
      </w:pPr>
      <w:r w:rsidRPr="004B0E15">
        <w:rPr>
          <w:rFonts w:ascii="Times New Roman" w:eastAsia="Comic Sans MS" w:hAnsi="Times New Roman" w:cs="Times New Roman"/>
          <w:b/>
          <w:color w:val="00000A"/>
          <w:sz w:val="20"/>
          <w:szCs w:val="20"/>
        </w:rPr>
        <w:t>Learning Outcomes</w:t>
      </w:r>
    </w:p>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tbl>
      <w:tblPr>
        <w:tblStyle w:val="a7"/>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889"/>
      </w:tblGrid>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No</w:t>
            </w:r>
          </w:p>
        </w:tc>
        <w:tc>
          <w:tcPr>
            <w:tcW w:w="8889"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Learning Outcomes</w:t>
            </w:r>
          </w:p>
        </w:tc>
      </w:tr>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LO1</w:t>
            </w:r>
          </w:p>
        </w:tc>
        <w:tc>
          <w:tcPr>
            <w:tcW w:w="8889"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Understand various algorithms for clustering, association rule mining and the role of HMM in time series prediction tasks</w:t>
            </w:r>
          </w:p>
        </w:tc>
      </w:tr>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A"/>
                <w:sz w:val="20"/>
                <w:szCs w:val="20"/>
              </w:rPr>
            </w:pPr>
            <w:r w:rsidRPr="004B0E15">
              <w:rPr>
                <w:rFonts w:ascii="Times New Roman" w:eastAsia="Comic Sans MS" w:hAnsi="Times New Roman" w:cs="Times New Roman"/>
                <w:color w:val="00000A"/>
                <w:sz w:val="20"/>
                <w:szCs w:val="20"/>
              </w:rPr>
              <w:t>L02</w:t>
            </w:r>
          </w:p>
        </w:tc>
        <w:tc>
          <w:tcPr>
            <w:tcW w:w="8889" w:type="dxa"/>
            <w:tcMar>
              <w:top w:w="100" w:type="dxa"/>
              <w:left w:w="100" w:type="dxa"/>
              <w:bottom w:w="100" w:type="dxa"/>
              <w:right w:w="100"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Analyze</w:t>
            </w:r>
            <w:r w:rsidR="00EE31DA" w:rsidRPr="004B0E15">
              <w:rPr>
                <w:rFonts w:ascii="Times New Roman" w:eastAsia="Comic Sans MS" w:hAnsi="Times New Roman" w:cs="Times New Roman"/>
                <w:sz w:val="20"/>
                <w:szCs w:val="20"/>
              </w:rPr>
              <w:t xml:space="preserve"> the problem and provide learning solutions using the algorithms covered in this course</w:t>
            </w:r>
          </w:p>
        </w:tc>
      </w:tr>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LO3</w:t>
            </w:r>
          </w:p>
        </w:tc>
        <w:tc>
          <w:tcPr>
            <w:tcW w:w="8889"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 xml:space="preserve">Apply the learning algorithms suitably to solve various tasks including anomaly detection, parameter estimation, segmentation etc. </w:t>
            </w:r>
          </w:p>
        </w:tc>
      </w:tr>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0"/>
                <w:sz w:val="20"/>
                <w:szCs w:val="20"/>
              </w:rPr>
            </w:pPr>
            <w:r w:rsidRPr="004B0E15">
              <w:rPr>
                <w:rFonts w:ascii="Times New Roman" w:eastAsia="Comic Sans MS" w:hAnsi="Times New Roman" w:cs="Times New Roman"/>
                <w:color w:val="00000A"/>
                <w:sz w:val="20"/>
                <w:szCs w:val="20"/>
              </w:rPr>
              <w:t>LO4</w:t>
            </w:r>
          </w:p>
        </w:tc>
        <w:tc>
          <w:tcPr>
            <w:tcW w:w="8889" w:type="dxa"/>
            <w:tcMar>
              <w:top w:w="100" w:type="dxa"/>
              <w:left w:w="100" w:type="dxa"/>
              <w:bottom w:w="100" w:type="dxa"/>
              <w:right w:w="100" w:type="dxa"/>
            </w:tcMar>
          </w:tcPr>
          <w:p w:rsidR="00C12811" w:rsidRPr="004B0E15" w:rsidRDefault="004B0E15">
            <w:pPr>
              <w:widowControl w:val="0"/>
              <w:pBdr>
                <w:top w:val="nil"/>
                <w:left w:val="nil"/>
                <w:bottom w:val="nil"/>
                <w:right w:val="nil"/>
                <w:between w:val="nil"/>
              </w:pBdr>
              <w:spacing w:after="0" w:line="240" w:lineRule="auto"/>
              <w:rPr>
                <w:rFonts w:ascii="Times New Roman" w:eastAsia="Comic Sans MS" w:hAnsi="Times New Roman" w:cs="Times New Roman"/>
                <w:color w:val="000000"/>
                <w:sz w:val="20"/>
                <w:szCs w:val="20"/>
              </w:rPr>
            </w:pPr>
            <w:r w:rsidRPr="004B0E15">
              <w:rPr>
                <w:rFonts w:ascii="Times New Roman" w:eastAsia="Comic Sans MS" w:hAnsi="Times New Roman" w:cs="Times New Roman"/>
                <w:sz w:val="20"/>
                <w:szCs w:val="20"/>
              </w:rPr>
              <w:t>Analyze</w:t>
            </w:r>
            <w:r w:rsidR="00EE31DA" w:rsidRPr="004B0E15">
              <w:rPr>
                <w:rFonts w:ascii="Times New Roman" w:eastAsia="Comic Sans MS" w:hAnsi="Times New Roman" w:cs="Times New Roman"/>
                <w:sz w:val="20"/>
                <w:szCs w:val="20"/>
              </w:rPr>
              <w:t xml:space="preserve"> the given problem, decide the suitability of association rule learning technique to solve this and provide a solution</w:t>
            </w:r>
          </w:p>
        </w:tc>
      </w:tr>
      <w:tr w:rsidR="00C12811" w:rsidRPr="004B0E15">
        <w:tc>
          <w:tcPr>
            <w:tcW w:w="1050"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jc w:val="center"/>
              <w:rPr>
                <w:rFonts w:ascii="Times New Roman" w:eastAsia="Comic Sans MS" w:hAnsi="Times New Roman" w:cs="Times New Roman"/>
                <w:color w:val="00000A"/>
                <w:sz w:val="20"/>
                <w:szCs w:val="20"/>
              </w:rPr>
            </w:pPr>
            <w:r w:rsidRPr="004B0E15">
              <w:rPr>
                <w:rFonts w:ascii="Times New Roman" w:eastAsia="Comic Sans MS" w:hAnsi="Times New Roman" w:cs="Times New Roman"/>
                <w:color w:val="00000A"/>
                <w:sz w:val="20"/>
                <w:szCs w:val="20"/>
              </w:rPr>
              <w:t>LO5</w:t>
            </w:r>
          </w:p>
        </w:tc>
        <w:tc>
          <w:tcPr>
            <w:tcW w:w="8889" w:type="dxa"/>
            <w:tcMar>
              <w:top w:w="100" w:type="dxa"/>
              <w:left w:w="100" w:type="dxa"/>
              <w:bottom w:w="100" w:type="dxa"/>
              <w:right w:w="100" w:type="dxa"/>
            </w:tcMar>
          </w:tcPr>
          <w:p w:rsidR="00C12811" w:rsidRPr="004B0E15" w:rsidRDefault="00EE31DA">
            <w:pPr>
              <w:widowControl w:val="0"/>
              <w:pBdr>
                <w:top w:val="nil"/>
                <w:left w:val="nil"/>
                <w:bottom w:val="nil"/>
                <w:right w:val="nil"/>
                <w:between w:val="nil"/>
              </w:pBdr>
              <w:spacing w:after="0" w:line="240" w:lineRule="auto"/>
              <w:rPr>
                <w:rFonts w:ascii="Times New Roman" w:eastAsia="Comic Sans MS" w:hAnsi="Times New Roman" w:cs="Times New Roman"/>
                <w:sz w:val="20"/>
                <w:szCs w:val="20"/>
              </w:rPr>
            </w:pPr>
            <w:r w:rsidRPr="004B0E15">
              <w:rPr>
                <w:rFonts w:ascii="Times New Roman" w:eastAsia="Comic Sans MS" w:hAnsi="Times New Roman" w:cs="Times New Roman"/>
                <w:sz w:val="20"/>
                <w:szCs w:val="20"/>
              </w:rPr>
              <w:t>Apply the HMM suitably to solve problems involving time series data</w:t>
            </w:r>
          </w:p>
        </w:tc>
      </w:tr>
    </w:tbl>
    <w:p w:rsidR="00C12811" w:rsidRPr="004B0E15" w:rsidRDefault="00C12811">
      <w:pPr>
        <w:widowControl w:val="0"/>
        <w:pBdr>
          <w:top w:val="nil"/>
          <w:left w:val="nil"/>
          <w:bottom w:val="nil"/>
          <w:right w:val="nil"/>
          <w:between w:val="nil"/>
        </w:pBdr>
        <w:spacing w:after="0" w:line="240" w:lineRule="auto"/>
        <w:jc w:val="both"/>
        <w:rPr>
          <w:rFonts w:ascii="Times New Roman" w:eastAsia="Comic Sans MS" w:hAnsi="Times New Roman" w:cs="Times New Roman"/>
          <w:color w:val="000000"/>
          <w:sz w:val="20"/>
          <w:szCs w:val="20"/>
        </w:rPr>
      </w:pPr>
    </w:p>
    <w:sectPr w:rsidR="00C12811" w:rsidRPr="004B0E15">
      <w:pgSz w:w="11906" w:h="16838"/>
      <w:pgMar w:top="432" w:right="1416" w:bottom="576"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auto"/>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632"/>
    <w:multiLevelType w:val="multilevel"/>
    <w:tmpl w:val="80D27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5D2F8A"/>
    <w:multiLevelType w:val="multilevel"/>
    <w:tmpl w:val="EC227FF6"/>
    <w:lvl w:ilvl="0">
      <w:start w:val="1"/>
      <w:numFmt w:val="decimal"/>
      <w:lvlText w:val="%1."/>
      <w:lvlJc w:val="left"/>
      <w:pPr>
        <w:ind w:left="747" w:hanging="360"/>
      </w:pPr>
    </w:lvl>
    <w:lvl w:ilvl="1">
      <w:start w:val="1"/>
      <w:numFmt w:val="lowerLetter"/>
      <w:lvlText w:val="%2."/>
      <w:lvlJc w:val="left"/>
      <w:pPr>
        <w:ind w:left="1467" w:hanging="360"/>
      </w:pPr>
    </w:lvl>
    <w:lvl w:ilvl="2">
      <w:start w:val="1"/>
      <w:numFmt w:val="lowerRoman"/>
      <w:lvlText w:val="%3."/>
      <w:lvlJc w:val="right"/>
      <w:pPr>
        <w:ind w:left="2187" w:hanging="180"/>
      </w:pPr>
    </w:lvl>
    <w:lvl w:ilvl="3">
      <w:start w:val="1"/>
      <w:numFmt w:val="decimal"/>
      <w:lvlText w:val="%4."/>
      <w:lvlJc w:val="left"/>
      <w:pPr>
        <w:ind w:left="2907" w:hanging="360"/>
      </w:pPr>
    </w:lvl>
    <w:lvl w:ilvl="4">
      <w:start w:val="1"/>
      <w:numFmt w:val="lowerLetter"/>
      <w:lvlText w:val="%5."/>
      <w:lvlJc w:val="left"/>
      <w:pPr>
        <w:ind w:left="3627" w:hanging="360"/>
      </w:pPr>
    </w:lvl>
    <w:lvl w:ilvl="5">
      <w:start w:val="1"/>
      <w:numFmt w:val="lowerRoman"/>
      <w:lvlText w:val="%6."/>
      <w:lvlJc w:val="right"/>
      <w:pPr>
        <w:ind w:left="4347" w:hanging="180"/>
      </w:pPr>
    </w:lvl>
    <w:lvl w:ilvl="6">
      <w:start w:val="1"/>
      <w:numFmt w:val="decimal"/>
      <w:lvlText w:val="%7."/>
      <w:lvlJc w:val="left"/>
      <w:pPr>
        <w:ind w:left="5067" w:hanging="360"/>
      </w:pPr>
    </w:lvl>
    <w:lvl w:ilvl="7">
      <w:start w:val="1"/>
      <w:numFmt w:val="lowerLetter"/>
      <w:lvlText w:val="%8."/>
      <w:lvlJc w:val="left"/>
      <w:pPr>
        <w:ind w:left="5787" w:hanging="360"/>
      </w:pPr>
    </w:lvl>
    <w:lvl w:ilvl="8">
      <w:start w:val="1"/>
      <w:numFmt w:val="lowerRoman"/>
      <w:lvlText w:val="%9."/>
      <w:lvlJc w:val="right"/>
      <w:pPr>
        <w:ind w:left="6507" w:hanging="180"/>
      </w:pPr>
    </w:lvl>
  </w:abstractNum>
  <w:abstractNum w:abstractNumId="2" w15:restartNumberingAfterBreak="0">
    <w:nsid w:val="06121DC1"/>
    <w:multiLevelType w:val="multilevel"/>
    <w:tmpl w:val="43568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7C1791"/>
    <w:multiLevelType w:val="multilevel"/>
    <w:tmpl w:val="9B50C7B2"/>
    <w:lvl w:ilvl="0">
      <w:start w:val="1"/>
      <w:numFmt w:val="decimal"/>
      <w:lvlText w:val="%1."/>
      <w:lvlJc w:val="left"/>
      <w:pPr>
        <w:ind w:left="671" w:hanging="360"/>
      </w:pPr>
    </w:lvl>
    <w:lvl w:ilvl="1">
      <w:start w:val="1"/>
      <w:numFmt w:val="lowerLetter"/>
      <w:lvlText w:val="%2."/>
      <w:lvlJc w:val="left"/>
      <w:pPr>
        <w:ind w:left="1391" w:hanging="360"/>
      </w:pPr>
    </w:lvl>
    <w:lvl w:ilvl="2">
      <w:start w:val="1"/>
      <w:numFmt w:val="lowerRoman"/>
      <w:lvlText w:val="%3."/>
      <w:lvlJc w:val="right"/>
      <w:pPr>
        <w:ind w:left="2111" w:hanging="180"/>
      </w:pPr>
    </w:lvl>
    <w:lvl w:ilvl="3">
      <w:start w:val="1"/>
      <w:numFmt w:val="decimal"/>
      <w:lvlText w:val="%4."/>
      <w:lvlJc w:val="left"/>
      <w:pPr>
        <w:ind w:left="2831" w:hanging="360"/>
      </w:pPr>
    </w:lvl>
    <w:lvl w:ilvl="4">
      <w:start w:val="1"/>
      <w:numFmt w:val="lowerLetter"/>
      <w:lvlText w:val="%5."/>
      <w:lvlJc w:val="left"/>
      <w:pPr>
        <w:ind w:left="3551" w:hanging="360"/>
      </w:pPr>
    </w:lvl>
    <w:lvl w:ilvl="5">
      <w:start w:val="1"/>
      <w:numFmt w:val="lowerRoman"/>
      <w:lvlText w:val="%6."/>
      <w:lvlJc w:val="right"/>
      <w:pPr>
        <w:ind w:left="4271" w:hanging="180"/>
      </w:pPr>
    </w:lvl>
    <w:lvl w:ilvl="6">
      <w:start w:val="1"/>
      <w:numFmt w:val="decimal"/>
      <w:lvlText w:val="%7."/>
      <w:lvlJc w:val="left"/>
      <w:pPr>
        <w:ind w:left="4991" w:hanging="360"/>
      </w:pPr>
    </w:lvl>
    <w:lvl w:ilvl="7">
      <w:start w:val="1"/>
      <w:numFmt w:val="lowerLetter"/>
      <w:lvlText w:val="%8."/>
      <w:lvlJc w:val="left"/>
      <w:pPr>
        <w:ind w:left="5711" w:hanging="360"/>
      </w:pPr>
    </w:lvl>
    <w:lvl w:ilvl="8">
      <w:start w:val="1"/>
      <w:numFmt w:val="lowerRoman"/>
      <w:lvlText w:val="%9."/>
      <w:lvlJc w:val="right"/>
      <w:pPr>
        <w:ind w:left="6431" w:hanging="180"/>
      </w:pPr>
    </w:lvl>
  </w:abstractNum>
  <w:abstractNum w:abstractNumId="4" w15:restartNumberingAfterBreak="0">
    <w:nsid w:val="17C21989"/>
    <w:multiLevelType w:val="multilevel"/>
    <w:tmpl w:val="9CAC1AFC"/>
    <w:lvl w:ilvl="0">
      <w:start w:val="1"/>
      <w:numFmt w:val="decimal"/>
      <w:lvlText w:val="%1."/>
      <w:lvlJc w:val="left"/>
      <w:pPr>
        <w:ind w:left="747" w:hanging="360"/>
      </w:pPr>
    </w:lvl>
    <w:lvl w:ilvl="1">
      <w:start w:val="1"/>
      <w:numFmt w:val="lowerLetter"/>
      <w:lvlText w:val="%2."/>
      <w:lvlJc w:val="left"/>
      <w:pPr>
        <w:ind w:left="1467" w:hanging="360"/>
      </w:pPr>
    </w:lvl>
    <w:lvl w:ilvl="2">
      <w:start w:val="1"/>
      <w:numFmt w:val="lowerRoman"/>
      <w:lvlText w:val="%3."/>
      <w:lvlJc w:val="right"/>
      <w:pPr>
        <w:ind w:left="2187" w:hanging="180"/>
      </w:pPr>
    </w:lvl>
    <w:lvl w:ilvl="3">
      <w:start w:val="1"/>
      <w:numFmt w:val="decimal"/>
      <w:lvlText w:val="%4."/>
      <w:lvlJc w:val="left"/>
      <w:pPr>
        <w:ind w:left="2907" w:hanging="360"/>
      </w:pPr>
    </w:lvl>
    <w:lvl w:ilvl="4">
      <w:start w:val="1"/>
      <w:numFmt w:val="lowerLetter"/>
      <w:lvlText w:val="%5."/>
      <w:lvlJc w:val="left"/>
      <w:pPr>
        <w:ind w:left="3627" w:hanging="360"/>
      </w:pPr>
    </w:lvl>
    <w:lvl w:ilvl="5">
      <w:start w:val="1"/>
      <w:numFmt w:val="lowerRoman"/>
      <w:lvlText w:val="%6."/>
      <w:lvlJc w:val="right"/>
      <w:pPr>
        <w:ind w:left="4347" w:hanging="180"/>
      </w:pPr>
    </w:lvl>
    <w:lvl w:ilvl="6">
      <w:start w:val="1"/>
      <w:numFmt w:val="decimal"/>
      <w:lvlText w:val="%7."/>
      <w:lvlJc w:val="left"/>
      <w:pPr>
        <w:ind w:left="5067" w:hanging="360"/>
      </w:pPr>
    </w:lvl>
    <w:lvl w:ilvl="7">
      <w:start w:val="1"/>
      <w:numFmt w:val="lowerLetter"/>
      <w:lvlText w:val="%8."/>
      <w:lvlJc w:val="left"/>
      <w:pPr>
        <w:ind w:left="5787" w:hanging="360"/>
      </w:pPr>
    </w:lvl>
    <w:lvl w:ilvl="8">
      <w:start w:val="1"/>
      <w:numFmt w:val="lowerRoman"/>
      <w:lvlText w:val="%9."/>
      <w:lvlJc w:val="right"/>
      <w:pPr>
        <w:ind w:left="6507" w:hanging="180"/>
      </w:pPr>
    </w:lvl>
  </w:abstractNum>
  <w:abstractNum w:abstractNumId="5" w15:restartNumberingAfterBreak="0">
    <w:nsid w:val="2E275247"/>
    <w:multiLevelType w:val="multilevel"/>
    <w:tmpl w:val="5AA83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897785"/>
    <w:multiLevelType w:val="multilevel"/>
    <w:tmpl w:val="1AB0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5A4335"/>
    <w:multiLevelType w:val="multilevel"/>
    <w:tmpl w:val="1DCA3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9E0AF5"/>
    <w:multiLevelType w:val="multilevel"/>
    <w:tmpl w:val="FA149B86"/>
    <w:lvl w:ilvl="0">
      <w:start w:val="1"/>
      <w:numFmt w:val="decimal"/>
      <w:lvlText w:val="%1."/>
      <w:lvlJc w:val="left"/>
      <w:pPr>
        <w:ind w:left="747" w:hanging="360"/>
      </w:pPr>
    </w:lvl>
    <w:lvl w:ilvl="1">
      <w:start w:val="1"/>
      <w:numFmt w:val="lowerLetter"/>
      <w:lvlText w:val="%2."/>
      <w:lvlJc w:val="left"/>
      <w:pPr>
        <w:ind w:left="1467" w:hanging="360"/>
      </w:pPr>
    </w:lvl>
    <w:lvl w:ilvl="2">
      <w:start w:val="1"/>
      <w:numFmt w:val="lowerRoman"/>
      <w:lvlText w:val="%3."/>
      <w:lvlJc w:val="right"/>
      <w:pPr>
        <w:ind w:left="2187" w:hanging="180"/>
      </w:pPr>
    </w:lvl>
    <w:lvl w:ilvl="3">
      <w:start w:val="1"/>
      <w:numFmt w:val="decimal"/>
      <w:lvlText w:val="%4."/>
      <w:lvlJc w:val="left"/>
      <w:pPr>
        <w:ind w:left="2907" w:hanging="360"/>
      </w:pPr>
    </w:lvl>
    <w:lvl w:ilvl="4">
      <w:start w:val="1"/>
      <w:numFmt w:val="lowerLetter"/>
      <w:lvlText w:val="%5."/>
      <w:lvlJc w:val="left"/>
      <w:pPr>
        <w:ind w:left="3627" w:hanging="360"/>
      </w:pPr>
    </w:lvl>
    <w:lvl w:ilvl="5">
      <w:start w:val="1"/>
      <w:numFmt w:val="lowerRoman"/>
      <w:lvlText w:val="%6."/>
      <w:lvlJc w:val="right"/>
      <w:pPr>
        <w:ind w:left="4347" w:hanging="180"/>
      </w:pPr>
    </w:lvl>
    <w:lvl w:ilvl="6">
      <w:start w:val="1"/>
      <w:numFmt w:val="decimal"/>
      <w:lvlText w:val="%7."/>
      <w:lvlJc w:val="left"/>
      <w:pPr>
        <w:ind w:left="5067" w:hanging="360"/>
      </w:pPr>
    </w:lvl>
    <w:lvl w:ilvl="7">
      <w:start w:val="1"/>
      <w:numFmt w:val="lowerLetter"/>
      <w:lvlText w:val="%8."/>
      <w:lvlJc w:val="left"/>
      <w:pPr>
        <w:ind w:left="5787" w:hanging="360"/>
      </w:pPr>
    </w:lvl>
    <w:lvl w:ilvl="8">
      <w:start w:val="1"/>
      <w:numFmt w:val="lowerRoman"/>
      <w:lvlText w:val="%9."/>
      <w:lvlJc w:val="right"/>
      <w:pPr>
        <w:ind w:left="6507" w:hanging="180"/>
      </w:pPr>
    </w:lvl>
  </w:abstractNum>
  <w:abstractNum w:abstractNumId="9" w15:restartNumberingAfterBreak="0">
    <w:nsid w:val="38112C5E"/>
    <w:multiLevelType w:val="multilevel"/>
    <w:tmpl w:val="B1300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422E7C"/>
    <w:multiLevelType w:val="multilevel"/>
    <w:tmpl w:val="F912C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3B3694"/>
    <w:multiLevelType w:val="multilevel"/>
    <w:tmpl w:val="1F542600"/>
    <w:lvl w:ilvl="0">
      <w:start w:val="1"/>
      <w:numFmt w:val="decimal"/>
      <w:lvlText w:val="%1."/>
      <w:lvlJc w:val="left"/>
      <w:pPr>
        <w:ind w:left="671" w:hanging="360"/>
      </w:pPr>
    </w:lvl>
    <w:lvl w:ilvl="1">
      <w:start w:val="1"/>
      <w:numFmt w:val="lowerLetter"/>
      <w:lvlText w:val="%2."/>
      <w:lvlJc w:val="left"/>
      <w:pPr>
        <w:ind w:left="1391" w:hanging="360"/>
      </w:pPr>
    </w:lvl>
    <w:lvl w:ilvl="2">
      <w:start w:val="1"/>
      <w:numFmt w:val="lowerRoman"/>
      <w:lvlText w:val="%3."/>
      <w:lvlJc w:val="right"/>
      <w:pPr>
        <w:ind w:left="2111" w:hanging="180"/>
      </w:pPr>
    </w:lvl>
    <w:lvl w:ilvl="3">
      <w:start w:val="1"/>
      <w:numFmt w:val="decimal"/>
      <w:lvlText w:val="%4."/>
      <w:lvlJc w:val="left"/>
      <w:pPr>
        <w:ind w:left="2831" w:hanging="360"/>
      </w:pPr>
    </w:lvl>
    <w:lvl w:ilvl="4">
      <w:start w:val="1"/>
      <w:numFmt w:val="lowerLetter"/>
      <w:lvlText w:val="%5."/>
      <w:lvlJc w:val="left"/>
      <w:pPr>
        <w:ind w:left="3551" w:hanging="360"/>
      </w:pPr>
    </w:lvl>
    <w:lvl w:ilvl="5">
      <w:start w:val="1"/>
      <w:numFmt w:val="lowerRoman"/>
      <w:lvlText w:val="%6."/>
      <w:lvlJc w:val="right"/>
      <w:pPr>
        <w:ind w:left="4271" w:hanging="180"/>
      </w:pPr>
    </w:lvl>
    <w:lvl w:ilvl="6">
      <w:start w:val="1"/>
      <w:numFmt w:val="decimal"/>
      <w:lvlText w:val="%7."/>
      <w:lvlJc w:val="left"/>
      <w:pPr>
        <w:ind w:left="4991" w:hanging="360"/>
      </w:pPr>
    </w:lvl>
    <w:lvl w:ilvl="7">
      <w:start w:val="1"/>
      <w:numFmt w:val="lowerLetter"/>
      <w:lvlText w:val="%8."/>
      <w:lvlJc w:val="left"/>
      <w:pPr>
        <w:ind w:left="5711" w:hanging="360"/>
      </w:pPr>
    </w:lvl>
    <w:lvl w:ilvl="8">
      <w:start w:val="1"/>
      <w:numFmt w:val="lowerRoman"/>
      <w:lvlText w:val="%9."/>
      <w:lvlJc w:val="right"/>
      <w:pPr>
        <w:ind w:left="6431" w:hanging="180"/>
      </w:pPr>
    </w:lvl>
  </w:abstractNum>
  <w:abstractNum w:abstractNumId="12" w15:restartNumberingAfterBreak="0">
    <w:nsid w:val="48620A64"/>
    <w:multiLevelType w:val="multilevel"/>
    <w:tmpl w:val="B09AA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1F72A3"/>
    <w:multiLevelType w:val="multilevel"/>
    <w:tmpl w:val="58F06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153BE6"/>
    <w:multiLevelType w:val="multilevel"/>
    <w:tmpl w:val="35A2FCDE"/>
    <w:lvl w:ilvl="0">
      <w:start w:val="1"/>
      <w:numFmt w:val="decimal"/>
      <w:lvlText w:val="%1."/>
      <w:lvlJc w:val="left"/>
      <w:pPr>
        <w:ind w:left="747" w:hanging="360"/>
      </w:pPr>
    </w:lvl>
    <w:lvl w:ilvl="1">
      <w:start w:val="1"/>
      <w:numFmt w:val="lowerLetter"/>
      <w:lvlText w:val="%2."/>
      <w:lvlJc w:val="left"/>
      <w:pPr>
        <w:ind w:left="1467" w:hanging="360"/>
      </w:pPr>
    </w:lvl>
    <w:lvl w:ilvl="2">
      <w:start w:val="1"/>
      <w:numFmt w:val="lowerRoman"/>
      <w:lvlText w:val="%3."/>
      <w:lvlJc w:val="right"/>
      <w:pPr>
        <w:ind w:left="2187" w:hanging="180"/>
      </w:pPr>
    </w:lvl>
    <w:lvl w:ilvl="3">
      <w:start w:val="1"/>
      <w:numFmt w:val="decimal"/>
      <w:lvlText w:val="%4."/>
      <w:lvlJc w:val="left"/>
      <w:pPr>
        <w:ind w:left="2907" w:hanging="360"/>
      </w:pPr>
    </w:lvl>
    <w:lvl w:ilvl="4">
      <w:start w:val="1"/>
      <w:numFmt w:val="lowerLetter"/>
      <w:lvlText w:val="%5."/>
      <w:lvlJc w:val="left"/>
      <w:pPr>
        <w:ind w:left="3627" w:hanging="360"/>
      </w:pPr>
    </w:lvl>
    <w:lvl w:ilvl="5">
      <w:start w:val="1"/>
      <w:numFmt w:val="lowerRoman"/>
      <w:lvlText w:val="%6."/>
      <w:lvlJc w:val="right"/>
      <w:pPr>
        <w:ind w:left="4347" w:hanging="180"/>
      </w:pPr>
    </w:lvl>
    <w:lvl w:ilvl="6">
      <w:start w:val="1"/>
      <w:numFmt w:val="decimal"/>
      <w:lvlText w:val="%7."/>
      <w:lvlJc w:val="left"/>
      <w:pPr>
        <w:ind w:left="5067" w:hanging="360"/>
      </w:pPr>
    </w:lvl>
    <w:lvl w:ilvl="7">
      <w:start w:val="1"/>
      <w:numFmt w:val="lowerLetter"/>
      <w:lvlText w:val="%8."/>
      <w:lvlJc w:val="left"/>
      <w:pPr>
        <w:ind w:left="5787" w:hanging="360"/>
      </w:pPr>
    </w:lvl>
    <w:lvl w:ilvl="8">
      <w:start w:val="1"/>
      <w:numFmt w:val="lowerRoman"/>
      <w:lvlText w:val="%9."/>
      <w:lvlJc w:val="right"/>
      <w:pPr>
        <w:ind w:left="6507" w:hanging="180"/>
      </w:pPr>
    </w:lvl>
  </w:abstractNum>
  <w:abstractNum w:abstractNumId="15" w15:restartNumberingAfterBreak="0">
    <w:nsid w:val="730B313C"/>
    <w:multiLevelType w:val="multilevel"/>
    <w:tmpl w:val="2572D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A5640B"/>
    <w:multiLevelType w:val="multilevel"/>
    <w:tmpl w:val="85C8C12A"/>
    <w:lvl w:ilvl="0">
      <w:start w:val="1"/>
      <w:numFmt w:val="decimal"/>
      <w:lvlText w:val="%1."/>
      <w:lvlJc w:val="left"/>
      <w:pPr>
        <w:ind w:left="747" w:hanging="360"/>
      </w:pPr>
    </w:lvl>
    <w:lvl w:ilvl="1">
      <w:start w:val="1"/>
      <w:numFmt w:val="lowerLetter"/>
      <w:lvlText w:val="%2."/>
      <w:lvlJc w:val="left"/>
      <w:pPr>
        <w:ind w:left="1467" w:hanging="360"/>
      </w:pPr>
    </w:lvl>
    <w:lvl w:ilvl="2">
      <w:start w:val="1"/>
      <w:numFmt w:val="lowerRoman"/>
      <w:lvlText w:val="%3."/>
      <w:lvlJc w:val="right"/>
      <w:pPr>
        <w:ind w:left="2187" w:hanging="180"/>
      </w:pPr>
    </w:lvl>
    <w:lvl w:ilvl="3">
      <w:start w:val="1"/>
      <w:numFmt w:val="decimal"/>
      <w:lvlText w:val="%4."/>
      <w:lvlJc w:val="left"/>
      <w:pPr>
        <w:ind w:left="2907" w:hanging="360"/>
      </w:pPr>
    </w:lvl>
    <w:lvl w:ilvl="4">
      <w:start w:val="1"/>
      <w:numFmt w:val="lowerLetter"/>
      <w:lvlText w:val="%5."/>
      <w:lvlJc w:val="left"/>
      <w:pPr>
        <w:ind w:left="3627" w:hanging="360"/>
      </w:pPr>
    </w:lvl>
    <w:lvl w:ilvl="5">
      <w:start w:val="1"/>
      <w:numFmt w:val="lowerRoman"/>
      <w:lvlText w:val="%6."/>
      <w:lvlJc w:val="right"/>
      <w:pPr>
        <w:ind w:left="4347" w:hanging="180"/>
      </w:pPr>
    </w:lvl>
    <w:lvl w:ilvl="6">
      <w:start w:val="1"/>
      <w:numFmt w:val="decimal"/>
      <w:lvlText w:val="%7."/>
      <w:lvlJc w:val="left"/>
      <w:pPr>
        <w:ind w:left="5067" w:hanging="360"/>
      </w:pPr>
    </w:lvl>
    <w:lvl w:ilvl="7">
      <w:start w:val="1"/>
      <w:numFmt w:val="lowerLetter"/>
      <w:lvlText w:val="%8."/>
      <w:lvlJc w:val="left"/>
      <w:pPr>
        <w:ind w:left="5787" w:hanging="360"/>
      </w:pPr>
    </w:lvl>
    <w:lvl w:ilvl="8">
      <w:start w:val="1"/>
      <w:numFmt w:val="lowerRoman"/>
      <w:lvlText w:val="%9."/>
      <w:lvlJc w:val="right"/>
      <w:pPr>
        <w:ind w:left="6507" w:hanging="180"/>
      </w:pPr>
    </w:lvl>
  </w:abstractNum>
  <w:num w:numId="1">
    <w:abstractNumId w:val="4"/>
  </w:num>
  <w:num w:numId="2">
    <w:abstractNumId w:val="10"/>
  </w:num>
  <w:num w:numId="3">
    <w:abstractNumId w:val="16"/>
  </w:num>
  <w:num w:numId="4">
    <w:abstractNumId w:val="1"/>
  </w:num>
  <w:num w:numId="5">
    <w:abstractNumId w:val="7"/>
  </w:num>
  <w:num w:numId="6">
    <w:abstractNumId w:val="14"/>
  </w:num>
  <w:num w:numId="7">
    <w:abstractNumId w:val="9"/>
  </w:num>
  <w:num w:numId="8">
    <w:abstractNumId w:val="15"/>
  </w:num>
  <w:num w:numId="9">
    <w:abstractNumId w:val="6"/>
  </w:num>
  <w:num w:numId="10">
    <w:abstractNumId w:val="0"/>
  </w:num>
  <w:num w:numId="11">
    <w:abstractNumId w:val="5"/>
  </w:num>
  <w:num w:numId="12">
    <w:abstractNumId w:val="11"/>
  </w:num>
  <w:num w:numId="13">
    <w:abstractNumId w:val="3"/>
  </w:num>
  <w:num w:numId="14">
    <w:abstractNumId w:val="8"/>
  </w:num>
  <w:num w:numId="15">
    <w:abstractNumId w:val="2"/>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811"/>
    <w:rsid w:val="00223E5D"/>
    <w:rsid w:val="004B0E15"/>
    <w:rsid w:val="00603AE8"/>
    <w:rsid w:val="008F30EF"/>
    <w:rsid w:val="00C12811"/>
    <w:rsid w:val="00EE31DA"/>
    <w:rsid w:val="00F8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207A"/>
  <w15:docId w15:val="{C3023CB7-0A1C-48D4-93F8-BA198CC4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pBdr>
        <w:top w:val="nil"/>
        <w:left w:val="nil"/>
        <w:bottom w:val="nil"/>
        <w:right w:val="nil"/>
        <w:between w:val="nil"/>
      </w:pBdr>
      <w:jc w:val="right"/>
      <w:outlineLvl w:val="0"/>
    </w:pPr>
    <w:rPr>
      <w:rFonts w:ascii="Liberation Serif" w:eastAsia="Liberation Serif" w:hAnsi="Liberation Serif" w:cs="Liberation Serif"/>
      <w:b/>
      <w:color w:val="00000A"/>
      <w:sz w:val="24"/>
      <w:szCs w:val="24"/>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val="0"/>
      <w:pBdr>
        <w:top w:val="nil"/>
        <w:left w:val="nil"/>
        <w:bottom w:val="nil"/>
        <w:right w:val="nil"/>
        <w:between w:val="nil"/>
      </w:pBdr>
      <w:jc w:val="center"/>
      <w:outlineLvl w:val="4"/>
    </w:pPr>
    <w:rPr>
      <w:rFonts w:ascii="Verdana" w:eastAsia="Verdana" w:hAnsi="Verdana" w:cs="Verdana"/>
      <w:b/>
      <w:color w:val="00000A"/>
      <w:sz w:val="18"/>
      <w:szCs w:val="18"/>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table" w:customStyle="1" w:styleId="a3">
    <w:basedOn w:val="TableNormal"/>
    <w:tblPr>
      <w:tblStyleRowBandSize w:val="1"/>
      <w:tblStyleColBandSize w:val="1"/>
      <w:tblCellMar>
        <w:top w:w="55" w:type="dxa"/>
        <w:left w:w="115" w:type="dxa"/>
        <w:bottom w:w="55" w:type="dxa"/>
        <w:right w:w="115" w:type="dxa"/>
      </w:tblCellMar>
    </w:tblPr>
  </w:style>
  <w:style w:type="table" w:customStyle="1" w:styleId="a4">
    <w:basedOn w:val="TableNormal"/>
    <w:tblPr>
      <w:tblStyleRowBandSize w:val="1"/>
      <w:tblStyleColBandSize w:val="1"/>
      <w:tblCellMar>
        <w:top w:w="55" w:type="dxa"/>
        <w:left w:w="115" w:type="dxa"/>
        <w:bottom w:w="55" w:type="dxa"/>
        <w:right w:w="115" w:type="dxa"/>
      </w:tblCellMar>
    </w:tblPr>
  </w:style>
  <w:style w:type="table" w:customStyle="1" w:styleId="a5">
    <w:basedOn w:val="TableNormal"/>
    <w:tblPr>
      <w:tblStyleRowBandSize w:val="1"/>
      <w:tblStyleColBandSize w:val="1"/>
      <w:tblCellMar>
        <w:top w:w="55" w:type="dxa"/>
        <w:left w:w="115" w:type="dxa"/>
        <w:bottom w:w="55" w:type="dxa"/>
        <w:right w:w="115" w:type="dxa"/>
      </w:tblCellMar>
    </w:tblPr>
  </w:style>
  <w:style w:type="table" w:customStyle="1" w:styleId="a6">
    <w:basedOn w:val="TableNormal"/>
    <w:tblPr>
      <w:tblStyleRowBandSize w:val="1"/>
      <w:tblStyleColBandSize w:val="1"/>
      <w:tblCellMar>
        <w:top w:w="55" w:type="dxa"/>
        <w:left w:w="115" w:type="dxa"/>
        <w:bottom w:w="55" w:type="dxa"/>
        <w:right w:w="115" w:type="dxa"/>
      </w:tblCellMar>
    </w:tblPr>
  </w:style>
  <w:style w:type="table" w:customStyle="1" w:styleId="a7">
    <w:basedOn w:val="TableNormal"/>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bits-14-14</dc:creator>
  <cp:lastModifiedBy>BITS</cp:lastModifiedBy>
  <cp:revision>5</cp:revision>
  <dcterms:created xsi:type="dcterms:W3CDTF">2021-04-19T09:44:00Z</dcterms:created>
  <dcterms:modified xsi:type="dcterms:W3CDTF">2024-06-25T12:21:00Z</dcterms:modified>
</cp:coreProperties>
</file>