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&lt;title&gt; setCQ1 &lt;/title&gt;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&lt;form action='a2.php' method="POST"&gt;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TITLE of Event : &lt;input type="text" name="te"&gt;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type="submit" value="submit"&gt;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