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 footer, page break and image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Here's a two page example with header, footer and logo: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t xml:space="preserve">require('fpdf.php');</w:t>
        <w:br w:type="textWrapping"/>
        <w:br w:type="textWrapping"/>
        <w:t xml:space="preserve">class PDF extends FPDF</w:t>
        <w:br w:type="textWrapping"/>
        <w:t xml:space="preserve">{</w:t>
        <w:br w:type="textWrapping"/>
        <w:t xml:space="preserve">// Page header</w:t>
        <w:br w:type="textWrapping"/>
        <w:t xml:space="preserve">function Header()</w:t>
        <w:br w:type="textWrapping"/>
        <w:t xml:space="preserve">{</w:t>
        <w:br w:type="textWrapping"/>
        <w:t xml:space="preserve">    // Logo</w:t>
        <w:br w:type="textWrapping"/>
        <w:t xml:space="preserve">    $this-&gt;Image('logo.png',10,6,30);</w:t>
        <w:br w:type="textWrapping"/>
        <w:t xml:space="preserve">    // Arial bold 15</w:t>
        <w:br w:type="textWrapping"/>
        <w:t xml:space="preserve">    $this-&gt;SetFont('Arial','B',15);</w:t>
        <w:br w:type="textWrapping"/>
        <w:t xml:space="preserve">    // Move to the right</w:t>
        <w:br w:type="textWrapping"/>
        <w:t xml:space="preserve">    $this-&gt;Cell(80);</w:t>
        <w:br w:type="textWrapping"/>
        <w:t xml:space="preserve">    // Title</w:t>
        <w:br w:type="textWrapping"/>
        <w:t xml:space="preserve">    $this-&gt;Cell(30,10,'Title',1,0,'C');</w:t>
        <w:br w:type="textWrapping"/>
        <w:t xml:space="preserve">    // Line break</w:t>
        <w:br w:type="textWrapping"/>
        <w:t xml:space="preserve">    $this-&gt;Ln(20);</w:t>
        <w:br w:type="textWrapping"/>
        <w:t xml:space="preserve">}</w:t>
        <w:br w:type="textWrapping"/>
        <w:br w:type="textWrapping"/>
        <w:t xml:space="preserve">// Page footer</w:t>
        <w:br w:type="textWrapping"/>
        <w:t xml:space="preserve">function Footer()</w:t>
        <w:br w:type="textWrapping"/>
        <w:t xml:space="preserve">{</w:t>
        <w:br w:type="textWrapping"/>
        <w:t xml:space="preserve">    // Position at 1.5 cm from bottom</w:t>
        <w:br w:type="textWrapping"/>
        <w:t xml:space="preserve">    $this-&gt;SetY(-15);</w:t>
        <w:br w:type="textWrapping"/>
        <w:t xml:space="preserve">    // Arial italic 8</w:t>
        <w:br w:type="textWrapping"/>
        <w:t xml:space="preserve">    $this-&gt;SetFont('Arial','I',8);</w:t>
        <w:br w:type="textWrapping"/>
        <w:t xml:space="preserve">    // Page number</w:t>
        <w:br w:type="textWrapping"/>
        <w:t xml:space="preserve">    $this-&gt;Cell(0,10,'Page '.$this-&gt;PageNo().'/{nb}',0,0,'C');</w:t>
        <w:br w:type="textWrapping"/>
        <w:t xml:space="preserve">}</w:t>
        <w:br w:type="textWrapping"/>
        <w:t xml:space="preserve">}</w:t>
        <w:br w:type="textWrapping"/>
        <w:br w:type="textWrapping"/>
        <w:t xml:space="preserve">// Instanciation of inherited class</w:t>
        <w:br w:type="textWrapping"/>
        <w:t xml:space="preserve">$pdf = new PDF();</w:t>
        <w:br w:type="textWrapping"/>
        <w:t xml:space="preserve">$pdf-&gt;AliasNbPages();</w:t>
        <w:br w:type="textWrapping"/>
        <w:t xml:space="preserve">$pdf-&gt;AddPage();</w:t>
        <w:br w:type="textWrapping"/>
        <w:t xml:space="preserve">$pdf-&gt;SetFont('Times','',12);</w:t>
        <w:br w:type="textWrapping"/>
        <w:t xml:space="preserve">for($i=1;$i&lt;=40;$i++)</w:t>
        <w:br w:type="textWrapping"/>
        <w:t xml:space="preserve">    $pdf-&gt;Cell(0,10,'Printing line number '.$i,0,1);</w:t>
        <w:br w:type="textWrapping"/>
        <w:t xml:space="preserve">$pdf-&gt;Output();</w:t>
        <w:br w:type="textWrapping"/>
        <w:t xml:space="preserve">?&gt;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[Run]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makes use of the </w:t>
      </w:r>
      <w:hyperlink r:id="rId7">
        <w:r w:rsidDel="00000000" w:rsidR="00000000" w:rsidRPr="00000000">
          <w:rPr>
            <w:color w:val="0000ee"/>
            <w:u w:val="single"/>
            <w:rtl w:val="0"/>
          </w:rPr>
          <w:t xml:space="preserve">Header()</w:t>
        </w:r>
      </w:hyperlink>
      <w:r w:rsidDel="00000000" w:rsidR="00000000" w:rsidRPr="00000000">
        <w:rPr>
          <w:rtl w:val="0"/>
        </w:rPr>
        <w:t xml:space="preserve"> and </w:t>
      </w:r>
      <w:hyperlink r:id="rId8">
        <w:r w:rsidDel="00000000" w:rsidR="00000000" w:rsidRPr="00000000">
          <w:rPr>
            <w:color w:val="0000ee"/>
            <w:u w:val="single"/>
            <w:rtl w:val="0"/>
          </w:rPr>
          <w:t xml:space="preserve">Footer()</w:t>
        </w:r>
      </w:hyperlink>
      <w:r w:rsidDel="00000000" w:rsidR="00000000" w:rsidRPr="00000000">
        <w:rPr>
          <w:rtl w:val="0"/>
        </w:rPr>
        <w:t xml:space="preserve"> methods to process page headers and footers. They are called automatically. They already exist in the FPDF class but do nothing, therefore we have to extend the class and override them.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logo is printed with the </w:t>
      </w:r>
      <w:hyperlink r:id="rId9">
        <w:r w:rsidDel="00000000" w:rsidR="00000000" w:rsidRPr="00000000">
          <w:rPr>
            <w:color w:val="0000ee"/>
            <w:u w:val="single"/>
            <w:rtl w:val="0"/>
          </w:rPr>
          <w:t xml:space="preserve">Image()</w:t>
        </w:r>
      </w:hyperlink>
      <w:r w:rsidDel="00000000" w:rsidR="00000000" w:rsidRPr="00000000">
        <w:rPr>
          <w:rtl w:val="0"/>
        </w:rPr>
        <w:t xml:space="preserve"> method by specifying its upper-left corner and its width. The height is calculated automatically to respect the image proportions.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print the page number, a null value is passed as the cell width. It means that the cell should extend up to the right margin of the page; this is handy to center text. The current page number is returned by the </w:t>
      </w:r>
      <w:hyperlink r:id="rId10">
        <w:r w:rsidDel="00000000" w:rsidR="00000000" w:rsidRPr="00000000">
          <w:rPr>
            <w:color w:val="0000ee"/>
            <w:u w:val="single"/>
            <w:rtl w:val="0"/>
          </w:rPr>
          <w:t xml:space="preserve">PageNo()</w:t>
        </w:r>
      </w:hyperlink>
      <w:r w:rsidDel="00000000" w:rsidR="00000000" w:rsidRPr="00000000">
        <w:rPr>
          <w:rtl w:val="0"/>
        </w:rPr>
        <w:t xml:space="preserve"> method; as for the total number of pages, it's obtained via the special value {nb} which is substituted when the document is finished (provided you first called </w:t>
      </w:r>
      <w:hyperlink r:id="rId11">
        <w:r w:rsidDel="00000000" w:rsidR="00000000" w:rsidRPr="00000000">
          <w:rPr>
            <w:color w:val="0000ee"/>
            <w:u w:val="single"/>
            <w:rtl w:val="0"/>
          </w:rPr>
          <w:t xml:space="preserve">AliasNbPages()</w:t>
        </w:r>
      </w:hyperlink>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 use of the </w:t>
      </w:r>
      <w:hyperlink r:id="rId12">
        <w:r w:rsidDel="00000000" w:rsidR="00000000" w:rsidRPr="00000000">
          <w:rPr>
            <w:color w:val="0000ee"/>
            <w:u w:val="single"/>
            <w:rtl w:val="0"/>
          </w:rPr>
          <w:t xml:space="preserve">SetY()</w:t>
        </w:r>
      </w:hyperlink>
      <w:r w:rsidDel="00000000" w:rsidR="00000000" w:rsidRPr="00000000">
        <w:rPr>
          <w:rtl w:val="0"/>
        </w:rPr>
        <w:t xml:space="preserve"> method which allows to set position at an absolute location in the page, starting from the top or the bottom.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Another interesting feature is used here: the automatic page breaking. As soon as a cell would cross a limit in the page (at 2 centimeters from the bottom by default), a break is issued and the font restored. Although the header and footer select their own font (Arial), the body continues with Times. This mechanism of automatic restoration also applies to colors and line width. The limit which triggers page breaks can be set with </w:t>
      </w:r>
      <w:hyperlink r:id="rId13">
        <w:r w:rsidDel="00000000" w:rsidR="00000000" w:rsidRPr="00000000">
          <w:rPr>
            <w:color w:val="0000ee"/>
            <w:u w:val="single"/>
            <w:rtl w:val="0"/>
          </w:rPr>
          <w:t xml:space="preserve">SetAutoPageBreak()</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oc/aliasnbpages.htm" TargetMode="External"/><Relationship Id="rId10" Type="http://schemas.openxmlformats.org/officeDocument/2006/relationships/hyperlink" Target="http://docs.google.com/doc/pageno.htm" TargetMode="External"/><Relationship Id="rId13" Type="http://schemas.openxmlformats.org/officeDocument/2006/relationships/hyperlink" Target="http://docs.google.com/doc/setautopagebreak.htm" TargetMode="External"/><Relationship Id="rId12" Type="http://schemas.openxmlformats.org/officeDocument/2006/relationships/hyperlink" Target="http://docs.google.com/doc/sety.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image.htm" TargetMode="External"/><Relationship Id="rId5" Type="http://schemas.openxmlformats.org/officeDocument/2006/relationships/styles" Target="styles.xml"/><Relationship Id="rId6" Type="http://schemas.openxmlformats.org/officeDocument/2006/relationships/hyperlink" Target="http://docs.google.com/tuto2.php" TargetMode="External"/><Relationship Id="rId7" Type="http://schemas.openxmlformats.org/officeDocument/2006/relationships/hyperlink" Target="http://docs.google.com/doc/header.htm" TargetMode="External"/><Relationship Id="rId8" Type="http://schemas.openxmlformats.org/officeDocument/2006/relationships/hyperlink" Target="http://docs.google.com/doc/foo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