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1C0EF6C">
      <w:r w:rsidR="409A177F">
        <w:rPr/>
        <w:t xml:space="preserve">                                            Week 3 Day 1 Lab 1</w:t>
      </w:r>
    </w:p>
    <w:p w:rsidR="5DF94717" w:rsidRDefault="5DF94717" w14:paraId="56FA0BFC" w14:textId="009733EA"/>
    <w:p w:rsidR="5DF94717" w:rsidRDefault="5DF94717" w14:paraId="53439E1C" w14:textId="01CBBBFA"/>
    <w:p w:rsidR="409A177F" w:rsidRDefault="409A177F" w14:paraId="5B01DC21" w14:textId="6BB03DFE">
      <w:r w:rsidR="409A177F">
        <w:rPr/>
        <w:t>1 .</w:t>
      </w:r>
      <w:r w:rsidR="409A177F">
        <w:rPr/>
        <w:t xml:space="preserve">  </w:t>
      </w:r>
      <w:r w:rsidR="109E1049">
        <w:rPr/>
        <w:t>Source – The System or the file where the data originates</w:t>
      </w:r>
    </w:p>
    <w:p w:rsidR="109E1049" w:rsidRDefault="109E1049" w14:paraId="391B94E3" w14:textId="5621222B">
      <w:r w:rsidR="109E1049">
        <w:rPr/>
        <w:t xml:space="preserve">      Ingestion – Transferring data from source to data pipelines</w:t>
      </w:r>
    </w:p>
    <w:p w:rsidR="109E1049" w:rsidRDefault="109E1049" w14:paraId="6AD802BA" w14:textId="2E3EA261">
      <w:r w:rsidR="109E1049">
        <w:rPr/>
        <w:t xml:space="preserve">      Raw – The Raw data comes from ingestion where data is in </w:t>
      </w:r>
      <w:r w:rsidR="109E1049">
        <w:rPr/>
        <w:t>it's</w:t>
      </w:r>
      <w:r w:rsidR="109E1049">
        <w:rPr/>
        <w:t xml:space="preserve"> original form</w:t>
      </w:r>
    </w:p>
    <w:p w:rsidR="109E1049" w:rsidRDefault="109E1049" w14:paraId="7FEBFCF7" w14:textId="43619D33">
      <w:r w:rsidR="109E1049">
        <w:rPr/>
        <w:t xml:space="preserve">      Staging – This is where the data is prepared for transformation with basic cleaning                           and validation</w:t>
      </w:r>
    </w:p>
    <w:p w:rsidR="109E1049" w:rsidRDefault="109E1049" w14:paraId="55642711" w14:textId="5B09A3A3">
      <w:r w:rsidR="109E1049">
        <w:rPr/>
        <w:t xml:space="preserve">      Transformation – This is where the data processing will be done with all business                                         logics </w:t>
      </w:r>
      <w:r w:rsidR="109E1049">
        <w:rPr/>
        <w:t>required</w:t>
      </w:r>
      <w:r w:rsidR="109E1049">
        <w:rPr/>
        <w:t xml:space="preserve"> along with datasets combining</w:t>
      </w:r>
    </w:p>
    <w:p w:rsidR="109E1049" w:rsidRDefault="109E1049" w14:paraId="727733A8" w14:textId="3EE61DB7">
      <w:r w:rsidR="109E1049">
        <w:rPr/>
        <w:t xml:space="preserve">      Analytics – </w:t>
      </w:r>
      <w:r w:rsidR="109E1049">
        <w:rPr/>
        <w:t>It's</w:t>
      </w:r>
      <w:r w:rsidR="109E1049">
        <w:rPr/>
        <w:t xml:space="preserve"> </w:t>
      </w:r>
      <w:r w:rsidR="109E1049">
        <w:rPr/>
        <w:t>buisiness</w:t>
      </w:r>
      <w:r w:rsidR="109E1049">
        <w:rPr/>
        <w:t xml:space="preserve"> ready data used for reports and dashboards</w:t>
      </w:r>
    </w:p>
    <w:p w:rsidR="5DF94717" w:rsidRDefault="5DF94717" w14:paraId="3DDC98C3" w14:textId="511FC35D"/>
    <w:p w:rsidR="109E1049" w:rsidRDefault="109E1049" w14:paraId="4F86E498" w14:textId="4F17262A">
      <w:r w:rsidR="109E1049">
        <w:rPr/>
        <w:t xml:space="preserve">2.  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455"/>
        <w:gridCol w:w="2565"/>
        <w:gridCol w:w="2447"/>
      </w:tblGrid>
      <w:tr w:rsidR="5DF94717" w:rsidTr="5DF94717" w14:paraId="538C34E5">
        <w:trPr>
          <w:trHeight w:val="300"/>
        </w:trPr>
        <w:tc>
          <w:tcPr>
            <w:tcW w:w="4455" w:type="dxa"/>
            <w:tcMar/>
          </w:tcPr>
          <w:p w:rsidR="5DF94717" w:rsidP="5DF94717" w:rsidRDefault="5DF94717" w14:paraId="312DA49D" w14:textId="1E169EC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  <w:t>Area</w:t>
            </w:r>
          </w:p>
        </w:tc>
        <w:tc>
          <w:tcPr>
            <w:tcW w:w="2565" w:type="dxa"/>
            <w:tcMar/>
          </w:tcPr>
          <w:p w:rsidR="5DF94717" w:rsidP="5DF94717" w:rsidRDefault="5DF94717" w14:paraId="67801B28" w14:textId="6AE3C41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  <w:t>ETL</w:t>
            </w:r>
          </w:p>
        </w:tc>
        <w:tc>
          <w:tcPr>
            <w:tcW w:w="2447" w:type="dxa"/>
            <w:tcMar/>
          </w:tcPr>
          <w:p w:rsidR="5DF94717" w:rsidP="5DF94717" w:rsidRDefault="5DF94717" w14:paraId="261785CB" w14:textId="2608741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  <w:t>ELT</w:t>
            </w:r>
          </w:p>
        </w:tc>
      </w:tr>
      <w:tr w:rsidR="5DF94717" w:rsidTr="5DF94717" w14:paraId="6734E808">
        <w:trPr>
          <w:trHeight w:val="300"/>
        </w:trPr>
        <w:tc>
          <w:tcPr>
            <w:tcW w:w="4455" w:type="dxa"/>
            <w:tcMar/>
          </w:tcPr>
          <w:p w:rsidR="5DF94717" w:rsidP="5DF94717" w:rsidRDefault="5DF94717" w14:paraId="48444BEA" w14:textId="435C3295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When transformation happens</w:t>
            </w:r>
          </w:p>
        </w:tc>
        <w:tc>
          <w:tcPr>
            <w:tcW w:w="2565" w:type="dxa"/>
            <w:tcMar/>
          </w:tcPr>
          <w:p w:rsidR="23CE534C" w:rsidRDefault="23CE534C" w14:paraId="33FD3FA4" w14:textId="27B8F144">
            <w:r w:rsidRPr="5DF94717" w:rsidR="23CE534C">
              <w:rPr>
                <w:color w:val="auto"/>
              </w:rPr>
              <w:t>Before loading into the Database</w:t>
            </w:r>
          </w:p>
        </w:tc>
        <w:tc>
          <w:tcPr>
            <w:tcW w:w="2447" w:type="dxa"/>
            <w:tcMar/>
          </w:tcPr>
          <w:p w:rsidR="23CE534C" w:rsidRDefault="23CE534C" w14:paraId="709F0D8D" w14:textId="15564B82">
            <w:r w:rsidRPr="5DF94717" w:rsidR="23CE534C">
              <w:rPr>
                <w:color w:val="auto"/>
              </w:rPr>
              <w:t>After loading into the Database</w:t>
            </w:r>
          </w:p>
        </w:tc>
      </w:tr>
      <w:tr w:rsidR="5DF94717" w:rsidTr="5DF94717" w14:paraId="2114EEA5">
        <w:trPr>
          <w:trHeight w:val="300"/>
        </w:trPr>
        <w:tc>
          <w:tcPr>
            <w:tcW w:w="4455" w:type="dxa"/>
            <w:tcMar/>
          </w:tcPr>
          <w:p w:rsidR="5DF94717" w:rsidP="5DF94717" w:rsidRDefault="5DF94717" w14:paraId="6BA3362D" w14:textId="7BF80CC3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Where transformation usually runs</w:t>
            </w:r>
          </w:p>
        </w:tc>
        <w:tc>
          <w:tcPr>
            <w:tcW w:w="2565" w:type="dxa"/>
            <w:tcMar/>
          </w:tcPr>
          <w:p w:rsidR="1E361EE4" w:rsidRDefault="1E361EE4" w14:paraId="2108B654" w14:textId="05C90E06">
            <w:r w:rsidRPr="5DF94717" w:rsidR="1E361EE4">
              <w:rPr>
                <w:color w:val="auto"/>
              </w:rPr>
              <w:t xml:space="preserve">In a processing </w:t>
            </w:r>
            <w:r w:rsidRPr="5DF94717" w:rsidR="1E361EE4">
              <w:rPr>
                <w:color w:val="auto"/>
              </w:rPr>
              <w:t>tools</w:t>
            </w:r>
            <w:r w:rsidRPr="5DF94717" w:rsidR="1E361EE4">
              <w:rPr>
                <w:color w:val="auto"/>
              </w:rPr>
              <w:t xml:space="preserve"> or scripts</w:t>
            </w:r>
          </w:p>
        </w:tc>
        <w:tc>
          <w:tcPr>
            <w:tcW w:w="2447" w:type="dxa"/>
            <w:tcMar/>
          </w:tcPr>
          <w:p w:rsidR="1E361EE4" w:rsidRDefault="1E361EE4" w14:paraId="7D369009" w14:textId="2CC38AE6">
            <w:r w:rsidRPr="5DF94717" w:rsidR="1E361EE4">
              <w:rPr>
                <w:color w:val="auto"/>
              </w:rPr>
              <w:t>Inside the database</w:t>
            </w:r>
          </w:p>
        </w:tc>
      </w:tr>
      <w:tr w:rsidR="5DF94717" w:rsidTr="5DF94717" w14:paraId="3DEE0DF1">
        <w:trPr>
          <w:trHeight w:val="300"/>
        </w:trPr>
        <w:tc>
          <w:tcPr>
            <w:tcW w:w="4455" w:type="dxa"/>
            <w:tcMar/>
          </w:tcPr>
          <w:p w:rsidR="5DF94717" w:rsidP="5DF94717" w:rsidRDefault="5DF94717" w14:paraId="61BE9FCA" w14:textId="500ADB67">
            <w:pPr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Suitable example</w:t>
            </w:r>
          </w:p>
        </w:tc>
        <w:tc>
          <w:tcPr>
            <w:tcW w:w="2565" w:type="dxa"/>
            <w:tcMar/>
          </w:tcPr>
          <w:p w:rsidR="1A6D5A05" w:rsidRDefault="1A6D5A05" w14:paraId="42FB1AC6" w14:textId="4A1A49B6">
            <w:r w:rsidRPr="5DF94717" w:rsidR="1A6D5A05">
              <w:rPr>
                <w:color w:val="auto"/>
              </w:rPr>
              <w:t xml:space="preserve">Python </w:t>
            </w:r>
            <w:r w:rsidRPr="5DF94717" w:rsidR="1A6D5A05">
              <w:rPr>
                <w:color w:val="auto"/>
              </w:rPr>
              <w:t>cleanes</w:t>
            </w:r>
            <w:r w:rsidRPr="5DF94717" w:rsidR="1A6D5A05">
              <w:rPr>
                <w:color w:val="auto"/>
              </w:rPr>
              <w:t xml:space="preserve"> CSV before loading into the database</w:t>
            </w:r>
          </w:p>
        </w:tc>
        <w:tc>
          <w:tcPr>
            <w:tcW w:w="2447" w:type="dxa"/>
            <w:tcMar/>
          </w:tcPr>
          <w:p w:rsidR="1A6D5A05" w:rsidRDefault="1A6D5A05" w14:paraId="627B0F14" w14:textId="34A65DB3">
            <w:r w:rsidRPr="5DF94717" w:rsidR="1A6D5A05">
              <w:rPr>
                <w:color w:val="auto"/>
              </w:rPr>
              <w:t>After the raw data is loaded into the database SQL cleans it</w:t>
            </w:r>
          </w:p>
        </w:tc>
      </w:tr>
    </w:tbl>
    <w:p w:rsidR="5DF94717" w:rsidRDefault="5DF94717" w14:paraId="0487233E" w14:textId="77D03AA2"/>
    <w:p w:rsidR="5DF94717" w:rsidRDefault="5DF94717" w14:paraId="3768D9E1" w14:textId="6E7A4879"/>
    <w:p w:rsidR="1A6D5A05" w:rsidP="5DF94717" w:rsidRDefault="1A6D5A05" w14:paraId="39459352" w14:textId="66AE41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6D5A05">
        <w:rPr/>
        <w:t xml:space="preserve">3. </w:t>
      </w:r>
      <w:r w:rsidR="1774E8C4">
        <w:rPr/>
        <w:t xml:space="preserve">The Given </w:t>
      </w:r>
      <w:r w:rsidR="1774E8C4">
        <w:rPr/>
        <w:t>FLow</w:t>
      </w:r>
      <w:r w:rsidR="1774E8C4">
        <w:rPr/>
        <w:t xml:space="preserve"> is ETL and the ELT Flow for this is below:</w:t>
      </w:r>
    </w:p>
    <w:p w:rsidR="5DF94717" w:rsidP="5DF94717" w:rsidRDefault="5DF94717" w14:paraId="15ACFFE2" w14:textId="3268E1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A6D5A05" w:rsidP="5DF94717" w:rsidRDefault="1A6D5A05" w14:paraId="45E31AFE" w14:textId="18FA3EC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1A6D5A05">
        <w:rPr/>
        <w:t xml:space="preserve">     </w:t>
      </w:r>
      <w:r w:rsidRPr="5DF94717" w:rsidR="1A6D5A05">
        <w:rPr>
          <w:color w:val="auto"/>
        </w:rPr>
        <w:t xml:space="preserve"> </w:t>
      </w: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Extract JSON files </w:t>
      </w:r>
    </w:p>
    <w:p w:rsidR="1A6D5A05" w:rsidP="5DF94717" w:rsidRDefault="1A6D5A05" w14:paraId="4C917226" w14:textId="30559E5E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 ↓</w:t>
      </w:r>
    </w:p>
    <w:p w:rsidR="1A6D5A05" w:rsidP="5DF94717" w:rsidRDefault="1A6D5A05" w14:paraId="1955B967" w14:textId="7612AC6E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Load Raw data rows into the warehouse</w:t>
      </w:r>
    </w:p>
    <w:p w:rsidR="1A6D5A05" w:rsidP="5DF94717" w:rsidRDefault="1A6D5A05" w14:paraId="03AF6878" w14:textId="4AAA944F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 ↓</w:t>
      </w:r>
    </w:p>
    <w:p w:rsidR="1A6D5A05" w:rsidP="5DF94717" w:rsidRDefault="1A6D5A05" w14:paraId="6DF5079A" w14:textId="0E673215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Clean and </w:t>
      </w: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standardise</w:t>
      </w: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</w:t>
      </w:r>
      <w:r w:rsidRPr="5DF94717" w:rsidR="5C88AC7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SQL</w:t>
      </w:r>
      <w:r w:rsidRPr="5DF94717" w:rsidR="1A6D5A0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72519455" w:rsidP="5DF94717" w:rsidRDefault="72519455" w14:paraId="3BBD8C8B" w14:textId="01BE5519">
      <w:pPr>
        <w:pStyle w:val="Normal"/>
      </w:pPr>
      <w:r w:rsidRPr="5DF94717" w:rsidR="72519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Transformation happens in </w:t>
      </w:r>
      <w:r w:rsidRPr="5DF94717" w:rsidR="72519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Database(</w:t>
      </w:r>
      <w:r w:rsidRPr="5DF94717" w:rsidR="725194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Warehouse) when it is ELT</w:t>
      </w:r>
    </w:p>
    <w:p w:rsidR="5DF94717" w:rsidP="5DF94717" w:rsidRDefault="5DF94717" w14:paraId="051A061D" w14:textId="33392E9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60F57FC" w:rsidP="5DF94717" w:rsidRDefault="560F57FC" w14:paraId="3F3273A1" w14:textId="62EB6853">
      <w:pPr>
        <w:pStyle w:val="Normal"/>
      </w:pPr>
      <w:r w:rsidRPr="5DF94717" w:rsidR="560F57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4. It is ETL Because the Target Database must </w:t>
      </w:r>
      <w:r w:rsidRPr="5DF94717" w:rsidR="560F57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contain</w:t>
      </w:r>
      <w:r w:rsidRPr="5DF94717" w:rsidR="560F57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only valid records and the raw </w:t>
      </w:r>
      <w:r w:rsidRPr="5DF94717" w:rsidR="1850424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</w:t>
      </w:r>
      <w:r w:rsidRPr="5DF94717" w:rsidR="560F57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records has inconsistent </w:t>
      </w:r>
      <w:r w:rsidRPr="5DF94717" w:rsidR="4027B74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</w:t>
      </w:r>
      <w:r w:rsidRPr="5DF94717" w:rsidR="4027B74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 it </w:t>
      </w:r>
      <w:r w:rsidRPr="5DF94717" w:rsidR="4027B74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has to</w:t>
      </w:r>
      <w:r w:rsidRPr="5DF94717" w:rsidR="4027B74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 transformed first before loading into </w:t>
      </w:r>
      <w:r w:rsidRPr="5DF94717" w:rsidR="7A635A2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</w:t>
      </w:r>
      <w:r w:rsidRPr="5DF94717" w:rsidR="0235EA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</w:t>
      </w:r>
      <w:r w:rsidRPr="5DF94717" w:rsidR="7A635A2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DF94717" w:rsidR="4027B74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Database</w:t>
      </w:r>
      <w:r w:rsidRPr="5DF94717" w:rsidR="660146C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5DF94717" w:rsidR="564D139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64D139D" w:rsidP="5DF94717" w:rsidRDefault="564D139D" w14:paraId="0866D90B" w14:textId="265C3D80">
      <w:pPr>
        <w:pStyle w:val="Normal"/>
      </w:pPr>
      <w:r w:rsidRPr="5DF94717" w:rsidR="564D139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The Trade-off is that the external transformation adds one more step in the </w:t>
      </w:r>
      <w:r w:rsidRPr="5DF94717" w:rsidR="5737108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</w:t>
      </w:r>
      <w:r w:rsidRPr="5DF94717" w:rsidR="3C9D367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</w:t>
      </w:r>
      <w:r w:rsidRPr="5DF94717" w:rsidR="767C33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5DF94717" w:rsidR="56A8C69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5DF94717" w:rsidR="564D139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maintenanc</w:t>
      </w:r>
      <w:r w:rsidRPr="5DF94717" w:rsidR="3749F3D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  </w:t>
      </w:r>
    </w:p>
    <w:p w:rsidR="5DF94717" w:rsidP="5DF94717" w:rsidRDefault="5DF94717" w14:paraId="6DA067FD" w14:textId="74B7FCE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C8640A7" w:rsidP="5DF94717" w:rsidRDefault="1C8640A7" w14:paraId="16FF7651" w14:textId="0A45B3FF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DF94717" w:rsidR="1C8640A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5. </w:t>
      </w:r>
      <w:r w:rsidRPr="5DF94717" w:rsidR="0EB2361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5DF94717" w:rsidR="6946B6D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B. Move and process data through defined stages</w:t>
      </w:r>
    </w:p>
    <w:p w:rsidR="5233F9CA" w:rsidP="5DF94717" w:rsidRDefault="5233F9CA" w14:paraId="0B64EA00" w14:textId="3DD3DA49">
      <w:pPr>
        <w:pStyle w:val="Normal"/>
      </w:pPr>
      <w:r w:rsidRPr="5DF94717" w:rsidR="5233F9C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6.   </w:t>
      </w:r>
      <w:r w:rsidRPr="5DF94717" w:rsidR="0EB2361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5DF94717" w:rsidR="1CF90F5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B. It stores data close to it's original form</w:t>
      </w:r>
      <w:r w:rsidRPr="5DF94717" w:rsidR="0EB2361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</w:t>
      </w:r>
    </w:p>
    <w:p w:rsidR="14BB7FA7" w:rsidP="5DF94717" w:rsidRDefault="14BB7FA7" w14:paraId="1CC8DF56" w14:textId="06540055">
      <w:pPr>
        <w:pStyle w:val="Normal"/>
      </w:pPr>
      <w:r w:rsidRPr="5DF94717" w:rsidR="14BB7FA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7.     A. Extract-Transform-Load</w:t>
      </w:r>
    </w:p>
    <w:p w:rsidR="14BB7FA7" w:rsidP="5DF94717" w:rsidRDefault="14BB7FA7" w14:paraId="67458929" w14:textId="628A2EE1">
      <w:pPr>
        <w:pStyle w:val="Normal"/>
      </w:pPr>
      <w:r w:rsidRPr="5DF94717" w:rsidR="14BB7FA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8.     B. After loading into the target platform</w:t>
      </w:r>
    </w:p>
    <w:p w:rsidR="14BB7FA7" w:rsidP="5DF94717" w:rsidRDefault="14BB7FA7" w14:paraId="4E9EF049" w14:textId="55BB90A2">
      <w:pPr>
        <w:pStyle w:val="Normal"/>
      </w:pPr>
      <w:r w:rsidRPr="5DF94717" w:rsidR="14BB7FA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9.     A. A modern warehouse can store raw data and run </w:t>
      </w:r>
      <w:r w:rsidRPr="5DF94717" w:rsidR="2293B3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large SQL transformations</w:t>
      </w:r>
    </w:p>
    <w:p w:rsidR="2293B364" w:rsidP="5DF94717" w:rsidRDefault="2293B364" w14:paraId="3BFA28A9" w14:textId="4607872B">
      <w:pPr>
        <w:pStyle w:val="Normal"/>
      </w:pPr>
      <w:r w:rsidRPr="5DF94717" w:rsidR="2293B3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10.  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291"/>
        <w:gridCol w:w="1314"/>
        <w:gridCol w:w="4755"/>
      </w:tblGrid>
      <w:tr w:rsidR="5DF94717" w:rsidTr="5DF94717" w14:paraId="3DB513B3">
        <w:trPr>
          <w:trHeight w:val="300"/>
        </w:trPr>
        <w:tc>
          <w:tcPr>
            <w:tcW w:w="3291" w:type="dxa"/>
            <w:tcMar/>
          </w:tcPr>
          <w:p w:rsidR="5DF94717" w:rsidP="5DF94717" w:rsidRDefault="5DF94717" w14:paraId="0A032828" w14:textId="616694BA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  <w:t>Use case</w:t>
            </w:r>
          </w:p>
        </w:tc>
        <w:tc>
          <w:tcPr>
            <w:tcW w:w="1314" w:type="dxa"/>
            <w:tcMar/>
          </w:tcPr>
          <w:p w:rsidR="5DF94717" w:rsidP="5DF94717" w:rsidRDefault="5DF94717" w14:paraId="4E51E16E" w14:textId="406460C9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  <w:t>Choice</w:t>
            </w:r>
          </w:p>
        </w:tc>
        <w:tc>
          <w:tcPr>
            <w:tcW w:w="4755" w:type="dxa"/>
            <w:tcMar/>
          </w:tcPr>
          <w:p w:rsidR="5DF94717" w:rsidP="5DF94717" w:rsidRDefault="5DF94717" w14:paraId="6ED0E0F1" w14:textId="3EEFF490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</w:rPr>
              <w:t>Reason</w:t>
            </w:r>
          </w:p>
        </w:tc>
      </w:tr>
      <w:tr w:rsidR="5DF94717" w:rsidTr="5DF94717" w14:paraId="6A1F1ABD">
        <w:trPr>
          <w:trHeight w:val="300"/>
        </w:trPr>
        <w:tc>
          <w:tcPr>
            <w:tcW w:w="3291" w:type="dxa"/>
            <w:tcMar/>
          </w:tcPr>
          <w:p w:rsidR="5DF94717" w:rsidP="5DF94717" w:rsidRDefault="5DF94717" w14:paraId="077F4AB0" w14:textId="16F862D1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Daily sales report</w:t>
            </w:r>
          </w:p>
        </w:tc>
        <w:tc>
          <w:tcPr>
            <w:tcW w:w="1314" w:type="dxa"/>
            <w:tcMar/>
          </w:tcPr>
          <w:p w:rsidR="5DF94717" w:rsidP="5DF94717" w:rsidRDefault="5DF94717" w14:paraId="5348F9C1" w14:textId="2563DB2A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Batch</w:t>
            </w:r>
          </w:p>
        </w:tc>
        <w:tc>
          <w:tcPr>
            <w:tcW w:w="4755" w:type="dxa"/>
            <w:tcMar/>
          </w:tcPr>
          <w:p w:rsidR="5DF94717" w:rsidP="5DF94717" w:rsidRDefault="5DF94717" w14:paraId="78CD65C4" w14:textId="3CE319B3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It is produced once per day.</w:t>
            </w:r>
          </w:p>
        </w:tc>
      </w:tr>
      <w:tr w:rsidR="5DF94717" w:rsidTr="5DF94717" w14:paraId="459EA4B7">
        <w:trPr>
          <w:trHeight w:val="300"/>
        </w:trPr>
        <w:tc>
          <w:tcPr>
            <w:tcW w:w="3291" w:type="dxa"/>
            <w:tcMar/>
          </w:tcPr>
          <w:p w:rsidR="5DF94717" w:rsidP="5DF94717" w:rsidRDefault="5DF94717" w14:paraId="62B547FD" w14:textId="4A1311A4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Payment fraud alert</w:t>
            </w:r>
          </w:p>
        </w:tc>
        <w:tc>
          <w:tcPr>
            <w:tcW w:w="1314" w:type="dxa"/>
            <w:tcMar/>
          </w:tcPr>
          <w:p w:rsidR="5DF94717" w:rsidP="5DF94717" w:rsidRDefault="5DF94717" w14:paraId="15775592" w14:textId="411F0004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Streaming</w:t>
            </w:r>
          </w:p>
        </w:tc>
        <w:tc>
          <w:tcPr>
            <w:tcW w:w="4755" w:type="dxa"/>
            <w:tcMar/>
          </w:tcPr>
          <w:p w:rsidR="5DF94717" w:rsidP="5DF94717" w:rsidRDefault="5DF94717" w14:paraId="02749451" w14:textId="774C4878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It should react as events happen.</w:t>
            </w:r>
          </w:p>
        </w:tc>
      </w:tr>
      <w:tr w:rsidR="5DF94717" w:rsidTr="5DF94717" w14:paraId="40ED833A">
        <w:trPr>
          <w:trHeight w:val="300"/>
        </w:trPr>
        <w:tc>
          <w:tcPr>
            <w:tcW w:w="3291" w:type="dxa"/>
            <w:tcMar/>
          </w:tcPr>
          <w:p w:rsidR="5DF94717" w:rsidP="5DF94717" w:rsidRDefault="5DF94717" w14:paraId="4A45FE4B" w14:textId="00F29BBD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Hourly stock snapshot</w:t>
            </w:r>
          </w:p>
        </w:tc>
        <w:tc>
          <w:tcPr>
            <w:tcW w:w="1314" w:type="dxa"/>
            <w:tcMar/>
          </w:tcPr>
          <w:p w:rsidR="5DF94717" w:rsidP="5DF94717" w:rsidRDefault="5DF94717" w14:paraId="4A157632" w14:textId="20043E17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Batch</w:t>
            </w:r>
          </w:p>
        </w:tc>
        <w:tc>
          <w:tcPr>
            <w:tcW w:w="4755" w:type="dxa"/>
            <w:tcMar/>
          </w:tcPr>
          <w:p w:rsidR="5DF94717" w:rsidP="5DF94717" w:rsidRDefault="5DF94717" w14:paraId="6B245397" w14:textId="3BD7FF8D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It runs at fixed hourly intervals.</w:t>
            </w:r>
          </w:p>
        </w:tc>
      </w:tr>
      <w:tr w:rsidR="5DF94717" w:rsidTr="5DF94717" w14:paraId="1DF4AA0A">
        <w:trPr>
          <w:trHeight w:val="300"/>
        </w:trPr>
        <w:tc>
          <w:tcPr>
            <w:tcW w:w="3291" w:type="dxa"/>
            <w:tcMar/>
          </w:tcPr>
          <w:p w:rsidR="5DF94717" w:rsidP="5DF94717" w:rsidRDefault="5DF94717" w14:paraId="54ABA6E0" w14:textId="39874BEF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Immediate delivery notification</w:t>
            </w:r>
          </w:p>
        </w:tc>
        <w:tc>
          <w:tcPr>
            <w:tcW w:w="1314" w:type="dxa"/>
            <w:tcMar/>
          </w:tcPr>
          <w:p w:rsidR="5DF94717" w:rsidP="5DF94717" w:rsidRDefault="5DF94717" w14:paraId="5C459B8E" w14:textId="1B359A45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Streaming</w:t>
            </w:r>
          </w:p>
        </w:tc>
        <w:tc>
          <w:tcPr>
            <w:tcW w:w="4755" w:type="dxa"/>
            <w:tcMar/>
          </w:tcPr>
          <w:p w:rsidR="5DF94717" w:rsidP="5DF94717" w:rsidRDefault="5DF94717" w14:paraId="291ABC0B" w14:textId="4AA31F8A">
            <w:pPr>
              <w:bidi w:val="0"/>
              <w:spacing w:before="0" w:beforeAutospacing="off" w:after="0" w:afterAutospacing="off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5DF94717" w:rsidR="5DF94717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The user expects a quick response to an event.</w:t>
            </w:r>
          </w:p>
        </w:tc>
      </w:tr>
    </w:tbl>
    <w:p w:rsidR="5DF94717" w:rsidP="5DF94717" w:rsidRDefault="5DF94717" w14:paraId="7090D39C" w14:textId="7DD5A610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DF94717" w:rsidP="5DF94717" w:rsidRDefault="5DF94717" w14:paraId="776C989D" w14:textId="59831664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353B433" w:rsidP="5DF94717" w:rsidRDefault="1353B433" w14:paraId="5BD33DBD" w14:textId="024A054E">
      <w:pPr>
        <w:pStyle w:val="Normal"/>
      </w:pPr>
      <w:r w:rsidRPr="5DF94717" w:rsidR="1353B43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11 .</w:t>
      </w:r>
      <w:r w:rsidRPr="5DF94717" w:rsidR="1353B43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DF94717" w:rsidR="61A8C2A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="61A8C2AC">
        <w:drawing>
          <wp:inline wp14:editId="65A4E932" wp14:anchorId="2911BC7A">
            <wp:extent cx="5645440" cy="5867702"/>
            <wp:effectExtent l="0" t="0" r="0" b="0"/>
            <wp:docPr id="1024884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884409" name="Picture 1024884409"/>
                    <pic:cNvPicPr/>
                  </pic:nvPicPr>
                  <pic:blipFill>
                    <a:blip xmlns:r="http://schemas.openxmlformats.org/officeDocument/2006/relationships" r:embed="rId1312116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94717" w:rsidP="5DF94717" w:rsidRDefault="5DF94717" w14:paraId="0E0014D2" w14:textId="1FF9D664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1A8C2AC" w:rsidP="5DF94717" w:rsidRDefault="61A8C2AC" w14:paraId="1157325D" w14:textId="31C399B3">
      <w:pPr>
        <w:pStyle w:val="Normal"/>
      </w:pPr>
      <w:r w:rsidRPr="5DF94717" w:rsidR="61A8C2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12. </w:t>
      </w:r>
      <w:r w:rsidRPr="5DF94717" w:rsidR="0E98CE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</w:p>
    <w:p w:rsidR="5DF94717" w:rsidP="5DF94717" w:rsidRDefault="5DF94717" w14:paraId="0CFC4607" w14:textId="0377E2F2">
      <w:pPr>
        <w:pStyle w:val="Normal"/>
        <w:bidi w:val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</w:p>
    <w:p w:rsidR="0E98CE77" w:rsidP="5DF94717" w:rsidRDefault="0E98CE77" w14:paraId="1D6BFBC8" w14:textId="0EF45CBE">
      <w:pPr>
        <w:pStyle w:val="Normal"/>
      </w:pPr>
      <w:r w:rsidRPr="5DF94717" w:rsidR="0E98CE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   </w:t>
      </w:r>
      <w:r w:rsidR="0E98CE77">
        <w:drawing>
          <wp:inline wp14:editId="19CBC095" wp14:anchorId="4117CDE8">
            <wp:extent cx="4877051" cy="2552831"/>
            <wp:effectExtent l="0" t="0" r="0" b="0"/>
            <wp:docPr id="132098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987778" name="Picture 1320987778"/>
                    <pic:cNvPicPr/>
                  </pic:nvPicPr>
                  <pic:blipFill>
                    <a:blip xmlns:r="http://schemas.openxmlformats.org/officeDocument/2006/relationships" r:embed="rId1446116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94717" w:rsidP="5DF94717" w:rsidRDefault="5DF94717" w14:paraId="6A58722F" w14:textId="00BFC2C7">
      <w:pPr>
        <w:pStyle w:val="Normal"/>
      </w:pPr>
    </w:p>
    <w:p w:rsidR="5DF94717" w:rsidP="5DF94717" w:rsidRDefault="5DF94717" w14:paraId="096573F9" w14:textId="435525D7">
      <w:pPr>
        <w:pStyle w:val="Normal"/>
      </w:pPr>
    </w:p>
    <w:p w:rsidR="0E98CE77" w:rsidP="5DF94717" w:rsidRDefault="0E98CE77" w14:paraId="1339D744" w14:textId="26CA0FE6">
      <w:pPr>
        <w:pStyle w:val="Normal"/>
      </w:pPr>
      <w:r w:rsidR="0E98CE77">
        <w:rPr/>
        <w:t>13 .</w:t>
      </w:r>
      <w:r w:rsidR="0E98CE77">
        <w:rPr/>
        <w:t xml:space="preserve"> </w:t>
      </w:r>
      <w:r w:rsidR="6A0A2C65">
        <w:rPr/>
        <w:t xml:space="preserve">  </w:t>
      </w:r>
    </w:p>
    <w:p w:rsidR="6A0A2C65" w:rsidP="5DF94717" w:rsidRDefault="6A0A2C65" w14:paraId="21989533" w14:textId="33FD3CCE">
      <w:pPr>
        <w:pStyle w:val="Normal"/>
      </w:pPr>
      <w:r w:rsidR="6A0A2C65">
        <w:drawing>
          <wp:inline wp14:editId="43807D51" wp14:anchorId="64EFC71C">
            <wp:extent cx="5302523" cy="4178515"/>
            <wp:effectExtent l="0" t="0" r="0" b="0"/>
            <wp:docPr id="1117566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566518" name="Picture 1117566518"/>
                    <pic:cNvPicPr/>
                  </pic:nvPicPr>
                  <pic:blipFill>
                    <a:blip xmlns:r="http://schemas.openxmlformats.org/officeDocument/2006/relationships" r:embed="rId1385235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94717" w:rsidP="5DF94717" w:rsidRDefault="5DF94717" w14:paraId="7E8692E4" w14:textId="671CE058">
      <w:pPr>
        <w:pStyle w:val="Normal"/>
        <w:bidi w:val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</w:p>
    <w:p w:rsidR="6A0A2C65" w:rsidRDefault="6A0A2C65" w14:paraId="2A462C2A" w14:textId="314C27BA">
      <w:r w:rsidR="6A0A2C65">
        <w:rPr/>
        <w:t xml:space="preserve">14. </w:t>
      </w:r>
      <w:r w:rsidR="7DF1D401">
        <w:rPr/>
        <w:t xml:space="preserve"> A. Batch</w:t>
      </w:r>
    </w:p>
    <w:p w:rsidR="7DF1D401" w:rsidRDefault="7DF1D401" w14:paraId="604544E9" w14:textId="346DD97B">
      <w:r w:rsidR="7DF1D401">
        <w:rPr/>
        <w:t>15</w:t>
      </w:r>
      <w:r w:rsidR="7DF1D401">
        <w:rPr/>
        <w:t>.  B</w:t>
      </w:r>
      <w:r w:rsidR="7DF1D401">
        <w:rPr/>
        <w:t>. Streaming</w:t>
      </w:r>
    </w:p>
    <w:p w:rsidR="7DF1D401" w:rsidRDefault="7DF1D401" w14:paraId="75BA50EF" w14:textId="4D6E4CFE">
      <w:r w:rsidR="7DF1D401">
        <w:rPr/>
        <w:t>16.  A. Moves data into a pipeline</w:t>
      </w:r>
    </w:p>
    <w:p w:rsidR="7DF1D401" w:rsidRDefault="7DF1D401" w14:paraId="01416B75" w14:textId="110B22B9">
      <w:r w:rsidR="7DF1D401">
        <w:rPr/>
        <w:t>17.  A. Trim names and validate required fields</w:t>
      </w:r>
    </w:p>
    <w:p w:rsidR="7DF1D401" w:rsidRDefault="7DF1D401" w14:paraId="23CC9386" w14:textId="5B7DC866">
      <w:r w:rsidR="7DF1D401">
        <w:rPr/>
        <w:t>18.  A. To prevent the original input while creating a cleaned version</w:t>
      </w:r>
    </w:p>
    <w:p w:rsidR="7DF1D401" w:rsidRDefault="7DF1D401" w14:paraId="04F30321" w14:textId="2021FA9C">
      <w:r w:rsidR="7DF1D401">
        <w:rPr/>
        <w:t xml:space="preserve"> </w:t>
      </w:r>
    </w:p>
    <w:p w:rsidR="7DF1D401" w:rsidP="5DF94717" w:rsidRDefault="7DF1D401" w14:paraId="112AEB84" w14:textId="309B1482">
      <w:pPr>
        <w:pStyle w:val="Normal"/>
      </w:pPr>
      <w:r w:rsidR="7DF1D401">
        <w:rPr/>
        <w:t>19.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  <w:t xml:space="preserve"> </w:t>
      </w:r>
      <w:r w:rsidRPr="5DF94717" w:rsidR="63FBC0D2"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  <w:t xml:space="preserve"> The correct dependency order is:</w:t>
      </w:r>
    </w:p>
    <w:p w:rsidR="6C99B449" w:rsidP="5DF94717" w:rsidRDefault="6C99B449" w14:paraId="4ED31F33" w14:textId="1B9DD967">
      <w:pPr>
        <w:pStyle w:val="Normal"/>
      </w:pPr>
      <w:r w:rsidRPr="5DF94717" w:rsidR="6C99B44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ingest_customers </w:t>
      </w:r>
    </w:p>
    <w:p w:rsidR="207C89A2" w:rsidP="5DF94717" w:rsidRDefault="207C89A2" w14:paraId="15B43C26" w14:textId="39094AAB">
      <w:pPr>
        <w:pStyle w:val="Normal"/>
      </w:pPr>
      <w:r w:rsidRPr="5DF94717" w:rsidR="207C89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 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↓</w:t>
      </w:r>
    </w:p>
    <w:p w:rsidR="0575179C" w:rsidP="5DF94717" w:rsidRDefault="0575179C" w14:paraId="2EC78169" w14:textId="2B4C6EC9">
      <w:pPr>
        <w:pStyle w:val="Normal"/>
      </w:pPr>
      <w:r w:rsidRPr="5DF94717" w:rsidR="057517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clean_customers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52816E78" w:rsidP="5DF94717" w:rsidRDefault="52816E78" w14:paraId="1DC0DA1E" w14:textId="3634DF51">
      <w:pPr>
        <w:pStyle w:val="Normal"/>
      </w:pPr>
      <w:r w:rsidRPr="5DF94717" w:rsidR="52816E7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 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↓</w:t>
      </w:r>
    </w:p>
    <w:p w:rsidR="2B286476" w:rsidP="5DF94717" w:rsidRDefault="2B286476" w14:paraId="6A4A7B1D" w14:textId="7F4AEA3E">
      <w:pPr>
        <w:pStyle w:val="Normal"/>
      </w:pPr>
      <w:r w:rsidRPr="5DF94717" w:rsidR="2B28647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build_customer_summary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7BDE8D25" w:rsidP="5DF94717" w:rsidRDefault="7BDE8D25" w14:paraId="3B85674E" w14:textId="64A13E50">
      <w:pPr>
        <w:pStyle w:val="Normal"/>
      </w:pPr>
      <w:r w:rsidRPr="5DF94717" w:rsidR="7BDE8D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          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↓</w:t>
      </w:r>
    </w:p>
    <w:p w:rsidR="4C6C672B" w:rsidP="5DF94717" w:rsidRDefault="4C6C672B" w14:paraId="5E31F714" w14:textId="7F4CA83A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DF94717" w:rsidR="4C6C672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     </w:t>
      </w:r>
      <w:r w:rsidRPr="5DF94717" w:rsidR="7DF1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publish_report</w:t>
      </w:r>
    </w:p>
    <w:p w:rsidR="5DF94717" w:rsidRDefault="5DF94717" w14:paraId="70E6C9D4" w14:textId="6A13B7CC"/>
    <w:p w:rsidR="4EE7039D" w:rsidRDefault="4EE7039D" w14:paraId="53DAEA70" w14:textId="1AD2039A">
      <w:r w:rsidR="4EE7039D">
        <w:rPr/>
        <w:t xml:space="preserve">If </w:t>
      </w:r>
      <w:r w:rsidR="4EE7039D">
        <w:rPr/>
        <w:t>cleaned_customers</w:t>
      </w:r>
      <w:r w:rsidR="4EE7039D">
        <w:rPr/>
        <w:t xml:space="preserve"> </w:t>
      </w:r>
      <w:r w:rsidR="4EE7039D">
        <w:rPr/>
        <w:t>fails</w:t>
      </w:r>
      <w:r w:rsidR="4EE7039D">
        <w:rPr/>
        <w:t xml:space="preserve"> the downstream tasks should stop because they depend on cleaned data</w:t>
      </w:r>
    </w:p>
    <w:p w:rsidR="5DF94717" w:rsidRDefault="5DF94717" w14:paraId="08B406DF" w14:textId="3593F619"/>
    <w:p w:rsidR="4EE7039D" w:rsidRDefault="4EE7039D" w14:paraId="0C519D90" w14:textId="7DFBD118">
      <w:r w:rsidR="4EE7039D">
        <w:rPr/>
        <w:t xml:space="preserve">If all tasks </w:t>
      </w:r>
      <w:r w:rsidR="4EE7039D">
        <w:rPr/>
        <w:t>runs</w:t>
      </w:r>
      <w:r w:rsidR="4EE7039D">
        <w:rPr/>
        <w:t xml:space="preserve"> independently then the final report may </w:t>
      </w:r>
      <w:r w:rsidR="4EE7039D">
        <w:rPr/>
        <w:t>contain</w:t>
      </w:r>
      <w:r w:rsidR="4EE7039D">
        <w:rPr/>
        <w:t xml:space="preserve"> inconsistent or invalid data</w:t>
      </w:r>
    </w:p>
    <w:p w:rsidR="5DF94717" w:rsidRDefault="5DF94717" w14:paraId="350BEE4F" w14:textId="04DC6BB2"/>
    <w:p w:rsidR="4EE7039D" w:rsidRDefault="4EE7039D" w14:paraId="09A15851" w14:textId="534159B1">
      <w:r w:rsidR="4EE7039D">
        <w:rPr/>
        <w:t xml:space="preserve">20. </w:t>
      </w:r>
    </w:p>
    <w:p w:rsidR="1DE300A4" w:rsidP="5DF94717" w:rsidRDefault="1DE300A4" w14:paraId="253855E0" w14:textId="3BED085D">
      <w:pPr>
        <w:pStyle w:val="Normal"/>
      </w:pPr>
      <w:r w:rsidR="1DE300A4">
        <w:drawing>
          <wp:inline wp14:editId="126BBFC2" wp14:anchorId="16DE041B">
            <wp:extent cx="4953254" cy="5245370"/>
            <wp:effectExtent l="0" t="0" r="0" b="0"/>
            <wp:docPr id="794983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983734" name="Picture 794983734"/>
                    <pic:cNvPicPr/>
                  </pic:nvPicPr>
                  <pic:blipFill>
                    <a:blip xmlns:r="http://schemas.openxmlformats.org/officeDocument/2006/relationships" r:embed="rId1356324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254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300A4" w:rsidP="5DF94717" w:rsidRDefault="1DE300A4" w14:paraId="225E10F1" w14:textId="381B21B7">
      <w:pPr>
        <w:pStyle w:val="Normal"/>
      </w:pPr>
      <w:r w:rsidR="1DE300A4">
        <w:drawing>
          <wp:inline wp14:editId="523CA7DB" wp14:anchorId="44F8F5C7">
            <wp:extent cx="4178515" cy="1968601"/>
            <wp:effectExtent l="0" t="0" r="0" b="0"/>
            <wp:docPr id="1290662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662866" name="Picture 1290662866"/>
                    <pic:cNvPicPr/>
                  </pic:nvPicPr>
                  <pic:blipFill>
                    <a:blip xmlns:r="http://schemas.openxmlformats.org/officeDocument/2006/relationships" r:embed="rId628191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94717" w:rsidP="5DF94717" w:rsidRDefault="5DF94717" w14:paraId="0B520585" w14:textId="62EFA251">
      <w:pPr>
        <w:pStyle w:val="Normal"/>
      </w:pPr>
    </w:p>
    <w:p w:rsidR="5DF94717" w:rsidP="5DF94717" w:rsidRDefault="5DF94717" w14:paraId="57511262" w14:textId="4044E5B1">
      <w:pPr>
        <w:pStyle w:val="Normal"/>
      </w:pPr>
    </w:p>
    <w:p w:rsidR="1DE300A4" w:rsidP="5DF94717" w:rsidRDefault="1DE300A4" w14:paraId="59CF98CE" w14:textId="279C151E">
      <w:pPr>
        <w:pStyle w:val="Normal"/>
      </w:pPr>
      <w:r w:rsidR="1DE300A4">
        <w:rPr/>
        <w:t xml:space="preserve">21. </w:t>
      </w:r>
    </w:p>
    <w:p w:rsidR="1DE300A4" w:rsidP="5DF94717" w:rsidRDefault="1DE300A4" w14:paraId="0530C19E" w14:textId="11B17A28">
      <w:pPr>
        <w:pStyle w:val="Normal"/>
      </w:pPr>
      <w:r w:rsidR="1DE300A4">
        <w:drawing>
          <wp:inline wp14:editId="56EB32E7" wp14:anchorId="1FD38B70">
            <wp:extent cx="5112013" cy="3930852"/>
            <wp:effectExtent l="0" t="0" r="0" b="0"/>
            <wp:docPr id="48427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271253" name="Picture 484271253"/>
                    <pic:cNvPicPr/>
                  </pic:nvPicPr>
                  <pic:blipFill>
                    <a:blip xmlns:r="http://schemas.openxmlformats.org/officeDocument/2006/relationships" r:embed="rId209883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345DE6"/>
    <w:rsid w:val="004A4544"/>
    <w:rsid w:val="01E3A6B5"/>
    <w:rsid w:val="0235EAB9"/>
    <w:rsid w:val="049B4FFE"/>
    <w:rsid w:val="049B4FFE"/>
    <w:rsid w:val="0575179C"/>
    <w:rsid w:val="09ED0EFB"/>
    <w:rsid w:val="09ED0EFB"/>
    <w:rsid w:val="09F494FC"/>
    <w:rsid w:val="0E98CE77"/>
    <w:rsid w:val="0EB23612"/>
    <w:rsid w:val="0ED3D627"/>
    <w:rsid w:val="0F6614D9"/>
    <w:rsid w:val="109E1049"/>
    <w:rsid w:val="11022DD1"/>
    <w:rsid w:val="123C44C5"/>
    <w:rsid w:val="1353B433"/>
    <w:rsid w:val="147CC0D1"/>
    <w:rsid w:val="14BB7FA7"/>
    <w:rsid w:val="1774E8C4"/>
    <w:rsid w:val="1850424B"/>
    <w:rsid w:val="18D5FBE1"/>
    <w:rsid w:val="190DB0D2"/>
    <w:rsid w:val="1A6D5A05"/>
    <w:rsid w:val="1C8640A7"/>
    <w:rsid w:val="1CF90F58"/>
    <w:rsid w:val="1D3BAE02"/>
    <w:rsid w:val="1DE300A4"/>
    <w:rsid w:val="1E361EE4"/>
    <w:rsid w:val="1E53E956"/>
    <w:rsid w:val="207C89A2"/>
    <w:rsid w:val="20F3D92D"/>
    <w:rsid w:val="21345DE6"/>
    <w:rsid w:val="2274A719"/>
    <w:rsid w:val="2293B364"/>
    <w:rsid w:val="23CE534C"/>
    <w:rsid w:val="27DC5B9F"/>
    <w:rsid w:val="2B286476"/>
    <w:rsid w:val="2D9A5D9A"/>
    <w:rsid w:val="2DFFE660"/>
    <w:rsid w:val="3127EA3D"/>
    <w:rsid w:val="3127EA3D"/>
    <w:rsid w:val="33329D91"/>
    <w:rsid w:val="3443B610"/>
    <w:rsid w:val="3443B610"/>
    <w:rsid w:val="3749F3D1"/>
    <w:rsid w:val="375279C7"/>
    <w:rsid w:val="375279C7"/>
    <w:rsid w:val="38EC761F"/>
    <w:rsid w:val="3991E949"/>
    <w:rsid w:val="3A02590F"/>
    <w:rsid w:val="3A1926B1"/>
    <w:rsid w:val="3A1926B1"/>
    <w:rsid w:val="3C28FBF0"/>
    <w:rsid w:val="3C28FBF0"/>
    <w:rsid w:val="3C885D5D"/>
    <w:rsid w:val="3C9D367C"/>
    <w:rsid w:val="3E3CC6DF"/>
    <w:rsid w:val="4015F35F"/>
    <w:rsid w:val="4027B74E"/>
    <w:rsid w:val="409A177F"/>
    <w:rsid w:val="4423483F"/>
    <w:rsid w:val="45A6F9A9"/>
    <w:rsid w:val="45C70151"/>
    <w:rsid w:val="480F790A"/>
    <w:rsid w:val="49C0CE58"/>
    <w:rsid w:val="49C0CE58"/>
    <w:rsid w:val="4A6359C8"/>
    <w:rsid w:val="4C1AFC7B"/>
    <w:rsid w:val="4C2D60C6"/>
    <w:rsid w:val="4C6C672B"/>
    <w:rsid w:val="4D1EDAA7"/>
    <w:rsid w:val="4EE7039D"/>
    <w:rsid w:val="4FA5D3B4"/>
    <w:rsid w:val="4FA5D3B4"/>
    <w:rsid w:val="5233F9CA"/>
    <w:rsid w:val="52816E78"/>
    <w:rsid w:val="5339063E"/>
    <w:rsid w:val="53A74290"/>
    <w:rsid w:val="5499E77A"/>
    <w:rsid w:val="55EA94B6"/>
    <w:rsid w:val="560F57FC"/>
    <w:rsid w:val="560FD86C"/>
    <w:rsid w:val="564D139D"/>
    <w:rsid w:val="56A8C690"/>
    <w:rsid w:val="57371089"/>
    <w:rsid w:val="5824B4D5"/>
    <w:rsid w:val="5A1895CE"/>
    <w:rsid w:val="5A5850CE"/>
    <w:rsid w:val="5A5850CE"/>
    <w:rsid w:val="5C13F232"/>
    <w:rsid w:val="5C754439"/>
    <w:rsid w:val="5C88AC72"/>
    <w:rsid w:val="5DF94717"/>
    <w:rsid w:val="6194EE7F"/>
    <w:rsid w:val="61A8C2AC"/>
    <w:rsid w:val="62490CB1"/>
    <w:rsid w:val="63FBC0D2"/>
    <w:rsid w:val="6464B7E1"/>
    <w:rsid w:val="647E0ECE"/>
    <w:rsid w:val="660146CB"/>
    <w:rsid w:val="6836C7C7"/>
    <w:rsid w:val="6836C7C7"/>
    <w:rsid w:val="6946B6D7"/>
    <w:rsid w:val="6A0A2C65"/>
    <w:rsid w:val="6C99B449"/>
    <w:rsid w:val="6E132CC7"/>
    <w:rsid w:val="70B5A0DA"/>
    <w:rsid w:val="72519455"/>
    <w:rsid w:val="767C3362"/>
    <w:rsid w:val="77ABD298"/>
    <w:rsid w:val="77ABD298"/>
    <w:rsid w:val="77ED7FC6"/>
    <w:rsid w:val="7A635A2C"/>
    <w:rsid w:val="7BDE8D25"/>
    <w:rsid w:val="7DF1D401"/>
    <w:rsid w:val="7E08DB52"/>
    <w:rsid w:val="7F77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6B77"/>
  <w15:chartTrackingRefBased/>
  <w15:docId w15:val="{CA099C7F-3520-45BD-B554-66EB7FEC29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2116472" /><Relationship Type="http://schemas.openxmlformats.org/officeDocument/2006/relationships/image" Target="/media/image2.png" Id="rId1446116690" /><Relationship Type="http://schemas.openxmlformats.org/officeDocument/2006/relationships/image" Target="/media/image3.png" Id="rId1385235599" /><Relationship Type="http://schemas.openxmlformats.org/officeDocument/2006/relationships/image" Target="/media/image4.png" Id="rId1356324262" /><Relationship Type="http://schemas.openxmlformats.org/officeDocument/2006/relationships/image" Target="/media/image5.png" Id="rId628191085" /><Relationship Type="http://schemas.openxmlformats.org/officeDocument/2006/relationships/image" Target="/media/image6.png" Id="rId2098838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2026-07-20T12:04:40.1717189Z</dcterms:created>
  <dcterms:modified xsi:type="dcterms:W3CDTF">2026-07-20T12:59:12.4916177Z</dcterms:modified>
  <dc:creator>Akash Ganashree</dc:creator>
  <lastModifiedBy>Akash Ganashree</lastModifiedBy>
</coreProperties>
</file>