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:- Sarvesh Gandhi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no :- 7028242824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:- “ShopBridge" is an e-commerce application. Need to build functionalities that helps manage different items they would have for sale. This will require a backend solution. As a Backend developer, It would be needing to provide a functional solution that can be consumed by the frontend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Create a backend solution for Product module to be used by Product Admin, and perform below actions: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1. Add a new item to the inventory (The item should require a name, description, and price as basic fields, think of additional information that would be useful)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2. Modify an item in the inventory.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3. Delete an item from the inventory.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4. Lists the items in the inventory.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Time taken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Please do your best to keep track of how long you spend on the implementation of each of the, this is for self-timing and to determine estimation accuracy.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1. Data store design :- 45 min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2. API and service logic :- 2 hours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3. Unit Test Coverage :-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database for ShopBridge in MSSQL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four tables created for the application:-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:- Id, Name, Description, Image, Price, Category, Quantity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:- Id, Name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 Us</w:t>
      </w:r>
      <w:r w:rsidDel="00000000" w:rsidR="00000000" w:rsidRPr="00000000">
        <w:rPr>
          <w:rtl w:val="0"/>
        </w:rPr>
        <w:t xml:space="preserve"> :- First name , Last name, Mobile no, Email Address &amp; Message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:- Login username, password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 :-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feature created, to make it easy for consumer to look for any product.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All API calls are asynchronous.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Exceptional handling done with Try and Catch block.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done like - not allowing repeating of Category name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created to show Product Quantity which is less than or equal to five.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Add, Delete and Modify any item.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Database Diagram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123825</wp:posOffset>
            </wp:positionV>
            <wp:extent cx="4161846" cy="3161300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846" cy="316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Swagger screenshots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44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