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FFBFF" w14:textId="77777777" w:rsidR="00B233DF"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3A4303E9" w14:textId="77777777" w:rsidR="00B233DF" w:rsidRDefault="00B233DF">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233DF" w14:paraId="52183014" w14:textId="77777777">
        <w:tc>
          <w:tcPr>
            <w:tcW w:w="4680" w:type="dxa"/>
            <w:shd w:val="clear" w:color="auto" w:fill="auto"/>
            <w:tcMar>
              <w:top w:w="100" w:type="dxa"/>
              <w:left w:w="100" w:type="dxa"/>
              <w:bottom w:w="100" w:type="dxa"/>
              <w:right w:w="100" w:type="dxa"/>
            </w:tcMar>
          </w:tcPr>
          <w:p w14:paraId="37F9C3CF" w14:textId="77777777"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03D9B598" w14:textId="77777777"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B233DF" w14:paraId="6BCAE6A5" w14:textId="77777777">
        <w:tc>
          <w:tcPr>
            <w:tcW w:w="4680" w:type="dxa"/>
            <w:shd w:val="clear" w:color="auto" w:fill="auto"/>
            <w:tcMar>
              <w:top w:w="100" w:type="dxa"/>
              <w:left w:w="100" w:type="dxa"/>
              <w:bottom w:w="100" w:type="dxa"/>
              <w:right w:w="100" w:type="dxa"/>
            </w:tcMar>
          </w:tcPr>
          <w:p w14:paraId="04F96163" w14:textId="77777777"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E19B894" w14:textId="661F0B25" w:rsidR="00B233DF" w:rsidRDefault="00C30E5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901DF6">
              <w:rPr>
                <w:rFonts w:ascii="Times New Roman" w:eastAsia="Times New Roman" w:hAnsi="Times New Roman" w:cs="Times New Roman"/>
                <w:sz w:val="24"/>
                <w:szCs w:val="24"/>
              </w:rPr>
              <w:t>833</w:t>
            </w:r>
          </w:p>
        </w:tc>
      </w:tr>
      <w:tr w:rsidR="00B233DF" w14:paraId="24E46E73" w14:textId="77777777">
        <w:tc>
          <w:tcPr>
            <w:tcW w:w="4680" w:type="dxa"/>
            <w:shd w:val="clear" w:color="auto" w:fill="auto"/>
            <w:tcMar>
              <w:top w:w="100" w:type="dxa"/>
              <w:left w:w="100" w:type="dxa"/>
              <w:bottom w:w="100" w:type="dxa"/>
              <w:right w:w="100" w:type="dxa"/>
            </w:tcMar>
          </w:tcPr>
          <w:p w14:paraId="61FF42E6" w14:textId="77777777"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8B64E3E" w14:textId="77777777" w:rsidR="00B233DF" w:rsidRDefault="000A749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Crop Prediction using Machine Learning</w:t>
            </w:r>
          </w:p>
        </w:tc>
      </w:tr>
      <w:tr w:rsidR="00B233DF" w14:paraId="387D772D" w14:textId="77777777">
        <w:tc>
          <w:tcPr>
            <w:tcW w:w="4680" w:type="dxa"/>
            <w:shd w:val="clear" w:color="auto" w:fill="auto"/>
            <w:tcMar>
              <w:top w:w="100" w:type="dxa"/>
              <w:left w:w="100" w:type="dxa"/>
              <w:bottom w:w="100" w:type="dxa"/>
              <w:right w:w="100" w:type="dxa"/>
            </w:tcMar>
          </w:tcPr>
          <w:p w14:paraId="6A6E0804" w14:textId="77777777"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A368448" w14:textId="77777777"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4051DBF4" w14:textId="77777777" w:rsidR="00B233DF" w:rsidRDefault="00B233DF">
      <w:pPr>
        <w:widowControl/>
        <w:spacing w:after="160" w:line="120" w:lineRule="auto"/>
        <w:rPr>
          <w:rFonts w:ascii="Times New Roman" w:eastAsia="Times New Roman" w:hAnsi="Times New Roman" w:cs="Times New Roman"/>
        </w:rPr>
      </w:pPr>
    </w:p>
    <w:p w14:paraId="1F6FFAFB" w14:textId="77777777" w:rsidR="00B233DF"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25FC32C5" w14:textId="77777777" w:rsidR="00B233DF"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B233DF" w14:paraId="149C7710" w14:textId="77777777" w:rsidTr="000A7495">
        <w:trPr>
          <w:trHeight w:val="20"/>
        </w:trPr>
        <w:tc>
          <w:tcPr>
            <w:tcW w:w="9360" w:type="dxa"/>
            <w:gridSpan w:val="2"/>
            <w:shd w:val="clear" w:color="auto" w:fill="FFFFFF"/>
            <w:tcMar>
              <w:top w:w="100" w:type="dxa"/>
              <w:left w:w="100" w:type="dxa"/>
              <w:bottom w:w="100" w:type="dxa"/>
              <w:right w:w="100" w:type="dxa"/>
            </w:tcMar>
          </w:tcPr>
          <w:p w14:paraId="57348343" w14:textId="77777777" w:rsidR="00B233DF"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B233DF" w14:paraId="76FC5858" w14:textId="77777777">
        <w:trPr>
          <w:trHeight w:val="478"/>
        </w:trPr>
        <w:tc>
          <w:tcPr>
            <w:tcW w:w="2415" w:type="dxa"/>
            <w:shd w:val="clear" w:color="auto" w:fill="auto"/>
            <w:tcMar>
              <w:top w:w="100" w:type="dxa"/>
              <w:left w:w="100" w:type="dxa"/>
              <w:bottom w:w="100" w:type="dxa"/>
              <w:right w:w="100" w:type="dxa"/>
            </w:tcMar>
          </w:tcPr>
          <w:p w14:paraId="51904C7F" w14:textId="77777777"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27D37A02" w14:textId="6444022B" w:rsidR="00C80F52" w:rsidRPr="00C80F52" w:rsidRDefault="00C80F52">
            <w:pPr>
              <w:pBdr>
                <w:top w:val="nil"/>
                <w:left w:val="nil"/>
                <w:bottom w:val="nil"/>
                <w:right w:val="nil"/>
                <w:between w:val="nil"/>
              </w:pBdr>
              <w:rPr>
                <w:rFonts w:ascii="Times New Roman" w:eastAsia="Times New Roman" w:hAnsi="Times New Roman" w:cs="Times New Roman"/>
                <w:sz w:val="24"/>
                <w:szCs w:val="24"/>
                <w:lang w:val="en-IN"/>
              </w:rPr>
            </w:pPr>
            <w:r w:rsidRPr="00C80F52">
              <w:rPr>
                <w:rFonts w:ascii="Times New Roman" w:eastAsia="Times New Roman" w:hAnsi="Times New Roman" w:cs="Times New Roman"/>
                <w:sz w:val="24"/>
                <w:szCs w:val="24"/>
                <w:lang w:val="en-IN"/>
              </w:rPr>
              <w:t xml:space="preserve">Machine learning can also help farmers identify the most profitable crops to plant based on market demand and environmental factors. By </w:t>
            </w:r>
            <w:r w:rsidR="0031272A">
              <w:rPr>
                <w:rFonts w:ascii="Times New Roman" w:eastAsia="Times New Roman" w:hAnsi="Times New Roman" w:cs="Times New Roman"/>
                <w:sz w:val="24"/>
                <w:szCs w:val="24"/>
                <w:lang w:val="en-IN"/>
              </w:rPr>
              <w:t xml:space="preserve">  </w:t>
            </w:r>
            <w:proofErr w:type="spellStart"/>
            <w:r w:rsidR="00901DF6" w:rsidRPr="00C80F52">
              <w:rPr>
                <w:rFonts w:ascii="Times New Roman" w:eastAsia="Times New Roman" w:hAnsi="Times New Roman" w:cs="Times New Roman"/>
                <w:sz w:val="24"/>
                <w:szCs w:val="24"/>
                <w:lang w:val="en-IN"/>
              </w:rPr>
              <w:t>analy</w:t>
            </w:r>
            <w:r w:rsidR="00901DF6">
              <w:rPr>
                <w:rFonts w:ascii="Times New Roman" w:eastAsia="Times New Roman" w:hAnsi="Times New Roman" w:cs="Times New Roman"/>
                <w:sz w:val="24"/>
                <w:szCs w:val="24"/>
                <w:lang w:val="en-IN"/>
              </w:rPr>
              <w:t>z</w:t>
            </w:r>
            <w:r w:rsidR="00901DF6" w:rsidRPr="00C80F52">
              <w:rPr>
                <w:rFonts w:ascii="Times New Roman" w:eastAsia="Times New Roman" w:hAnsi="Times New Roman" w:cs="Times New Roman"/>
                <w:sz w:val="24"/>
                <w:szCs w:val="24"/>
                <w:lang w:val="en-IN"/>
              </w:rPr>
              <w:t>ing</w:t>
            </w:r>
            <w:proofErr w:type="spellEnd"/>
            <w:r w:rsidR="0031272A">
              <w:rPr>
                <w:rFonts w:ascii="Times New Roman" w:eastAsia="Times New Roman" w:hAnsi="Times New Roman" w:cs="Times New Roman"/>
                <w:sz w:val="24"/>
                <w:szCs w:val="24"/>
                <w:lang w:val="en-IN"/>
              </w:rPr>
              <w:t xml:space="preserve"> </w:t>
            </w:r>
            <w:r w:rsidRPr="00C80F52">
              <w:rPr>
                <w:rFonts w:ascii="Times New Roman" w:eastAsia="Times New Roman" w:hAnsi="Times New Roman" w:cs="Times New Roman"/>
                <w:sz w:val="24"/>
                <w:szCs w:val="24"/>
                <w:lang w:val="en-IN"/>
              </w:rPr>
              <w:t xml:space="preserve">historical market data and weather patterns, machine learning models can predict the demand for different crops and suggest optimal planting times and locations. This can help farmers maximize their profits while minimizing the risk of crop failure. In addition to predicting crop growth and output, machine learning can also </w:t>
            </w:r>
            <w:proofErr w:type="spellStart"/>
            <w:r w:rsidRPr="00C80F52">
              <w:rPr>
                <w:rFonts w:ascii="Times New Roman" w:eastAsia="Times New Roman" w:hAnsi="Times New Roman" w:cs="Times New Roman"/>
                <w:sz w:val="24"/>
                <w:szCs w:val="24"/>
                <w:lang w:val="en-IN"/>
              </w:rPr>
              <w:t>analyze</w:t>
            </w:r>
            <w:proofErr w:type="spellEnd"/>
            <w:r w:rsidRPr="00C80F52">
              <w:rPr>
                <w:rFonts w:ascii="Times New Roman" w:eastAsia="Times New Roman" w:hAnsi="Times New Roman" w:cs="Times New Roman"/>
                <w:sz w:val="24"/>
                <w:szCs w:val="24"/>
                <w:lang w:val="en-IN"/>
              </w:rPr>
              <w:t xml:space="preserve"> the quality of the harvested crops. </w:t>
            </w:r>
          </w:p>
        </w:tc>
      </w:tr>
      <w:tr w:rsidR="00B233DF" w14:paraId="08A1273F" w14:textId="77777777">
        <w:trPr>
          <w:trHeight w:val="478"/>
        </w:trPr>
        <w:tc>
          <w:tcPr>
            <w:tcW w:w="2415" w:type="dxa"/>
            <w:shd w:val="clear" w:color="auto" w:fill="auto"/>
            <w:tcMar>
              <w:top w:w="100" w:type="dxa"/>
              <w:left w:w="100" w:type="dxa"/>
              <w:bottom w:w="100" w:type="dxa"/>
              <w:right w:w="100" w:type="dxa"/>
            </w:tcMar>
          </w:tcPr>
          <w:p w14:paraId="49D61BF5" w14:textId="77777777"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35FB66BD" w14:textId="64E2BBAE" w:rsidR="00B233DF" w:rsidRPr="00F43B0F" w:rsidRDefault="006746A7">
            <w:pPr>
              <w:pBdr>
                <w:top w:val="nil"/>
                <w:left w:val="nil"/>
                <w:bottom w:val="nil"/>
                <w:right w:val="nil"/>
                <w:between w:val="nil"/>
              </w:pBdr>
              <w:rPr>
                <w:rFonts w:ascii="Times New Roman" w:eastAsia="Times New Roman" w:hAnsi="Times New Roman" w:cs="Times New Roman"/>
                <w:sz w:val="24"/>
                <w:szCs w:val="24"/>
              </w:rPr>
            </w:pPr>
            <w:r w:rsidRPr="00F43B0F">
              <w:rPr>
                <w:rFonts w:ascii="Times New Roman" w:eastAsia="Times New Roman" w:hAnsi="Times New Roman" w:cs="Times New Roman"/>
                <w:sz w:val="24"/>
                <w:szCs w:val="24"/>
              </w:rPr>
              <w:t xml:space="preserve">The scope of this project is to </w:t>
            </w:r>
            <w:r w:rsidR="00C43A06" w:rsidRPr="00F43B0F">
              <w:rPr>
                <w:rFonts w:ascii="Times New Roman" w:eastAsia="Times New Roman" w:hAnsi="Times New Roman" w:cs="Times New Roman"/>
                <w:sz w:val="24"/>
                <w:szCs w:val="24"/>
              </w:rPr>
              <w:t>take the input of various factors such as soil,</w:t>
            </w:r>
            <w:r w:rsidR="0031272A">
              <w:rPr>
                <w:rFonts w:ascii="Times New Roman" w:eastAsia="Times New Roman" w:hAnsi="Times New Roman" w:cs="Times New Roman"/>
                <w:sz w:val="24"/>
                <w:szCs w:val="24"/>
              </w:rPr>
              <w:t xml:space="preserve"> </w:t>
            </w:r>
            <w:r w:rsidR="00C43A06" w:rsidRPr="00F43B0F">
              <w:rPr>
                <w:rFonts w:ascii="Times New Roman" w:eastAsia="Times New Roman" w:hAnsi="Times New Roman" w:cs="Times New Roman"/>
                <w:sz w:val="24"/>
                <w:szCs w:val="24"/>
              </w:rPr>
              <w:t>weather condition,</w:t>
            </w:r>
            <w:r w:rsidR="0031272A">
              <w:rPr>
                <w:rFonts w:ascii="Times New Roman" w:eastAsia="Times New Roman" w:hAnsi="Times New Roman" w:cs="Times New Roman"/>
                <w:sz w:val="24"/>
                <w:szCs w:val="24"/>
              </w:rPr>
              <w:t xml:space="preserve"> </w:t>
            </w:r>
            <w:proofErr w:type="gramStart"/>
            <w:r w:rsidR="00D35265">
              <w:rPr>
                <w:rFonts w:ascii="Times New Roman" w:eastAsia="Times New Roman" w:hAnsi="Times New Roman" w:cs="Times New Roman"/>
                <w:sz w:val="24"/>
                <w:szCs w:val="24"/>
              </w:rPr>
              <w:t>P</w:t>
            </w:r>
            <w:r w:rsidR="00C43A06" w:rsidRPr="00F43B0F">
              <w:rPr>
                <w:rFonts w:ascii="Times New Roman" w:eastAsia="Times New Roman" w:hAnsi="Times New Roman" w:cs="Times New Roman"/>
                <w:sz w:val="24"/>
                <w:szCs w:val="24"/>
              </w:rPr>
              <w:t>h</w:t>
            </w:r>
            <w:proofErr w:type="gramEnd"/>
            <w:r w:rsidR="00C43A06" w:rsidRPr="00F43B0F">
              <w:rPr>
                <w:rFonts w:ascii="Times New Roman" w:eastAsia="Times New Roman" w:hAnsi="Times New Roman" w:cs="Times New Roman"/>
                <w:sz w:val="24"/>
                <w:szCs w:val="24"/>
              </w:rPr>
              <w:t xml:space="preserve"> and historical data to predict the crop</w:t>
            </w:r>
            <w:r w:rsidR="00137288">
              <w:rPr>
                <w:rFonts w:ascii="Times New Roman" w:eastAsia="Times New Roman" w:hAnsi="Times New Roman" w:cs="Times New Roman"/>
                <w:sz w:val="24"/>
                <w:szCs w:val="24"/>
              </w:rPr>
              <w:t>.</w:t>
            </w:r>
          </w:p>
        </w:tc>
      </w:tr>
      <w:tr w:rsidR="00B233DF" w14:paraId="156BAD7A" w14:textId="77777777">
        <w:trPr>
          <w:trHeight w:val="478"/>
        </w:trPr>
        <w:tc>
          <w:tcPr>
            <w:tcW w:w="9360" w:type="dxa"/>
            <w:gridSpan w:val="2"/>
            <w:shd w:val="clear" w:color="auto" w:fill="FFFFFF"/>
            <w:tcMar>
              <w:top w:w="100" w:type="dxa"/>
              <w:left w:w="100" w:type="dxa"/>
              <w:bottom w:w="100" w:type="dxa"/>
              <w:right w:w="100" w:type="dxa"/>
            </w:tcMar>
          </w:tcPr>
          <w:p w14:paraId="296B5369" w14:textId="77777777" w:rsidR="00B233DF"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B233DF" w14:paraId="55EBF28C" w14:textId="77777777">
        <w:trPr>
          <w:trHeight w:val="478"/>
        </w:trPr>
        <w:tc>
          <w:tcPr>
            <w:tcW w:w="2415" w:type="dxa"/>
            <w:shd w:val="clear" w:color="auto" w:fill="auto"/>
            <w:tcMar>
              <w:top w:w="100" w:type="dxa"/>
              <w:left w:w="100" w:type="dxa"/>
              <w:bottom w:w="100" w:type="dxa"/>
              <w:right w:w="100" w:type="dxa"/>
            </w:tcMar>
          </w:tcPr>
          <w:p w14:paraId="5EEADBFD" w14:textId="77777777"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73065B5D" w14:textId="77777777" w:rsidR="00B233DF" w:rsidRDefault="00F43B0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Crop prediction is also known as agricultural forecasting.</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can help farmers </w:t>
            </w:r>
            <w:r w:rsidR="00137288">
              <w:rPr>
                <w:rFonts w:ascii="Times New Roman" w:eastAsia="Times New Roman" w:hAnsi="Times New Roman" w:cs="Times New Roman"/>
                <w:sz w:val="24"/>
                <w:szCs w:val="24"/>
              </w:rPr>
              <w:t>to predict the crop in a particular season when to crop and when to harvest.</w:t>
            </w:r>
          </w:p>
        </w:tc>
      </w:tr>
      <w:tr w:rsidR="00B233DF" w14:paraId="345046C6" w14:textId="77777777">
        <w:trPr>
          <w:trHeight w:val="478"/>
        </w:trPr>
        <w:tc>
          <w:tcPr>
            <w:tcW w:w="2415" w:type="dxa"/>
            <w:shd w:val="clear" w:color="auto" w:fill="auto"/>
            <w:tcMar>
              <w:top w:w="100" w:type="dxa"/>
              <w:left w:w="100" w:type="dxa"/>
              <w:bottom w:w="100" w:type="dxa"/>
              <w:right w:w="100" w:type="dxa"/>
            </w:tcMar>
          </w:tcPr>
          <w:p w14:paraId="57C4D720" w14:textId="77777777"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357DC08A" w14:textId="5EF60A93" w:rsidR="00B233DF" w:rsidRDefault="00B07CC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impact on the several factors such as soil,</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weather conditions,</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changing in </w:t>
            </w:r>
            <w:r w:rsidR="00D35265">
              <w:rPr>
                <w:rFonts w:ascii="Times New Roman" w:eastAsia="Times New Roman" w:hAnsi="Times New Roman" w:cs="Times New Roman"/>
                <w:sz w:val="24"/>
                <w:szCs w:val="24"/>
              </w:rPr>
              <w:t>P</w:t>
            </w:r>
            <w:r>
              <w:rPr>
                <w:rFonts w:ascii="Times New Roman" w:eastAsia="Times New Roman" w:hAnsi="Times New Roman" w:cs="Times New Roman"/>
                <w:sz w:val="24"/>
                <w:szCs w:val="24"/>
              </w:rPr>
              <w:t>h values etc.</w:t>
            </w:r>
          </w:p>
        </w:tc>
      </w:tr>
      <w:tr w:rsidR="00B233DF" w14:paraId="59604620" w14:textId="77777777">
        <w:trPr>
          <w:trHeight w:val="478"/>
        </w:trPr>
        <w:tc>
          <w:tcPr>
            <w:tcW w:w="9360" w:type="dxa"/>
            <w:gridSpan w:val="2"/>
            <w:shd w:val="clear" w:color="auto" w:fill="FFFFFF"/>
            <w:tcMar>
              <w:top w:w="100" w:type="dxa"/>
              <w:left w:w="100" w:type="dxa"/>
              <w:bottom w:w="100" w:type="dxa"/>
              <w:right w:w="100" w:type="dxa"/>
            </w:tcMar>
          </w:tcPr>
          <w:p w14:paraId="06B7EF34" w14:textId="77777777" w:rsidR="00B233DF"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B233DF" w14:paraId="5E634405" w14:textId="77777777">
        <w:trPr>
          <w:trHeight w:val="478"/>
        </w:trPr>
        <w:tc>
          <w:tcPr>
            <w:tcW w:w="2415" w:type="dxa"/>
            <w:shd w:val="clear" w:color="auto" w:fill="auto"/>
            <w:tcMar>
              <w:top w:w="100" w:type="dxa"/>
              <w:left w:w="100" w:type="dxa"/>
              <w:bottom w:w="100" w:type="dxa"/>
              <w:right w:w="100" w:type="dxa"/>
            </w:tcMar>
          </w:tcPr>
          <w:p w14:paraId="5D6F2838" w14:textId="77777777"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0C66CA15" w14:textId="77777777" w:rsidR="00B233DF" w:rsidRDefault="00B07CC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Crop Prediction involves variety of approaches like weather data,</w:t>
            </w:r>
            <w:r w:rsidR="0031272A">
              <w:rPr>
                <w:rFonts w:ascii="Times New Roman" w:eastAsia="Times New Roman" w:hAnsi="Times New Roman" w:cs="Times New Roman"/>
                <w:sz w:val="24"/>
                <w:szCs w:val="24"/>
              </w:rPr>
              <w:t xml:space="preserve"> </w:t>
            </w:r>
            <w:r w:rsidR="006B68DC">
              <w:rPr>
                <w:rFonts w:ascii="Times New Roman" w:eastAsia="Times New Roman" w:hAnsi="Times New Roman" w:cs="Times New Roman"/>
                <w:sz w:val="24"/>
                <w:szCs w:val="24"/>
              </w:rPr>
              <w:t>expert knowledge,</w:t>
            </w:r>
            <w:r w:rsidR="0031272A">
              <w:rPr>
                <w:rFonts w:ascii="Times New Roman" w:eastAsia="Times New Roman" w:hAnsi="Times New Roman" w:cs="Times New Roman"/>
                <w:sz w:val="24"/>
                <w:szCs w:val="24"/>
              </w:rPr>
              <w:t xml:space="preserve"> </w:t>
            </w:r>
            <w:r w:rsidR="006B68DC">
              <w:rPr>
                <w:rFonts w:ascii="Times New Roman" w:eastAsia="Times New Roman" w:hAnsi="Times New Roman" w:cs="Times New Roman"/>
                <w:sz w:val="24"/>
                <w:szCs w:val="24"/>
              </w:rPr>
              <w:t>sensor technology,</w:t>
            </w:r>
            <w:r w:rsidR="0031272A">
              <w:rPr>
                <w:rFonts w:ascii="Times New Roman" w:eastAsia="Times New Roman" w:hAnsi="Times New Roman" w:cs="Times New Roman"/>
                <w:sz w:val="24"/>
                <w:szCs w:val="24"/>
              </w:rPr>
              <w:t xml:space="preserve"> </w:t>
            </w:r>
            <w:r w:rsidR="006B68DC">
              <w:rPr>
                <w:rFonts w:ascii="Times New Roman" w:eastAsia="Times New Roman" w:hAnsi="Times New Roman" w:cs="Times New Roman"/>
                <w:sz w:val="24"/>
                <w:szCs w:val="24"/>
              </w:rPr>
              <w:t>Data analytics.</w:t>
            </w:r>
          </w:p>
        </w:tc>
      </w:tr>
      <w:tr w:rsidR="00B233DF" w14:paraId="3804C342" w14:textId="77777777">
        <w:trPr>
          <w:trHeight w:val="478"/>
        </w:trPr>
        <w:tc>
          <w:tcPr>
            <w:tcW w:w="2415" w:type="dxa"/>
            <w:shd w:val="clear" w:color="auto" w:fill="auto"/>
            <w:tcMar>
              <w:top w:w="100" w:type="dxa"/>
              <w:left w:w="100" w:type="dxa"/>
              <w:bottom w:w="100" w:type="dxa"/>
              <w:right w:w="100" w:type="dxa"/>
            </w:tcMar>
          </w:tcPr>
          <w:p w14:paraId="21355D18" w14:textId="77777777"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17411D11" w14:textId="77777777" w:rsidR="00B233DF" w:rsidRDefault="006B68D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Temperature,</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rainfall,</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humidity,</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ph.</w:t>
            </w:r>
          </w:p>
        </w:tc>
      </w:tr>
    </w:tbl>
    <w:p w14:paraId="29C389A7" w14:textId="77777777" w:rsidR="00B233DF" w:rsidRDefault="00B233DF">
      <w:pPr>
        <w:widowControl/>
        <w:spacing w:after="160" w:line="120" w:lineRule="auto"/>
        <w:rPr>
          <w:rFonts w:ascii="Times New Roman" w:eastAsia="Times New Roman" w:hAnsi="Times New Roman" w:cs="Times New Roman"/>
          <w:sz w:val="24"/>
          <w:szCs w:val="24"/>
        </w:rPr>
      </w:pPr>
    </w:p>
    <w:p w14:paraId="4D849ADE" w14:textId="77777777" w:rsidR="00B233DF"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233DF" w14:paraId="3C422561"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3361043" w14:textId="77777777" w:rsidR="00B233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C1ABD77" w14:textId="77777777" w:rsidR="00B233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8E38A6C" w14:textId="77777777" w:rsidR="00B233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B233DF" w14:paraId="44DAF61A"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A0D367" w14:textId="77777777" w:rsidR="00B233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r w:rsidR="00C52264">
              <w:rPr>
                <w:rFonts w:ascii="Times New Roman" w:eastAsia="Times New Roman" w:hAnsi="Times New Roman" w:cs="Times New Roman"/>
                <w:b/>
                <w:sz w:val="24"/>
                <w:szCs w:val="24"/>
              </w:rPr>
              <w:t xml:space="preserve"> Requirements:</w:t>
            </w:r>
          </w:p>
        </w:tc>
      </w:tr>
      <w:tr w:rsidR="00B233DF" w14:paraId="02813CD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201B90" w14:textId="77777777" w:rsidR="00B233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CE2E2B" w14:textId="77777777" w:rsidR="0031272A"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w:t>
            </w:r>
          </w:p>
          <w:p w14:paraId="59CDECB4" w14:textId="77777777"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FEA15D" w14:textId="77777777"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T4 GPU</w:t>
            </w:r>
          </w:p>
        </w:tc>
      </w:tr>
      <w:tr w:rsidR="00B233DF" w14:paraId="726D9A4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06AABD" w14:textId="77777777" w:rsidR="00B233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D0F0D4" w14:textId="77777777"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B3A92A" w14:textId="77777777" w:rsidR="00B233DF" w:rsidRDefault="00D26860">
            <w:pPr>
              <w:rPr>
                <w:rFonts w:ascii="Times New Roman" w:eastAsia="Times New Roman" w:hAnsi="Times New Roman" w:cs="Times New Roman"/>
                <w:sz w:val="24"/>
                <w:szCs w:val="24"/>
              </w:rPr>
            </w:pPr>
            <w:r>
              <w:rPr>
                <w:rFonts w:ascii="Times New Roman" w:eastAsia="Times New Roman" w:hAnsi="Times New Roman" w:cs="Times New Roman"/>
                <w:sz w:val="24"/>
                <w:szCs w:val="24"/>
              </w:rPr>
              <w:t>16 GB</w:t>
            </w:r>
          </w:p>
        </w:tc>
      </w:tr>
      <w:tr w:rsidR="00B233DF" w14:paraId="7F54A862"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C496D1" w14:textId="77777777" w:rsidR="00B233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DAC80A" w14:textId="77777777" w:rsidR="0031272A"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w:t>
            </w:r>
          </w:p>
          <w:p w14:paraId="6D38E1B3" w14:textId="77777777"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378777" w14:textId="77777777" w:rsidR="00B233DF" w:rsidRDefault="00D26860">
            <w:pPr>
              <w:rPr>
                <w:rFonts w:ascii="Times New Roman" w:eastAsia="Times New Roman" w:hAnsi="Times New Roman" w:cs="Times New Roman"/>
                <w:sz w:val="24"/>
                <w:szCs w:val="24"/>
              </w:rPr>
            </w:pPr>
            <w:r>
              <w:rPr>
                <w:rFonts w:ascii="Times New Roman" w:eastAsia="Times New Roman" w:hAnsi="Times New Roman" w:cs="Times New Roman"/>
                <w:sz w:val="24"/>
                <w:szCs w:val="24"/>
              </w:rPr>
              <w:t>512 SSD</w:t>
            </w:r>
          </w:p>
        </w:tc>
      </w:tr>
      <w:tr w:rsidR="00B233DF" w14:paraId="613E50F5"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CCB4BB" w14:textId="77777777" w:rsidR="00B233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r w:rsidR="00C52264">
              <w:rPr>
                <w:rFonts w:ascii="Times New Roman" w:eastAsia="Times New Roman" w:hAnsi="Times New Roman" w:cs="Times New Roman"/>
                <w:b/>
                <w:sz w:val="24"/>
                <w:szCs w:val="24"/>
              </w:rPr>
              <w:t xml:space="preserve"> Requirements:</w:t>
            </w:r>
          </w:p>
        </w:tc>
      </w:tr>
      <w:tr w:rsidR="00B233DF" w14:paraId="0F0EAE7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B4BDEB" w14:textId="77777777" w:rsidR="00B233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E69DF6" w14:textId="77777777" w:rsidR="00172186"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Python 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46CC0C" w14:textId="77777777" w:rsidR="00C52264"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B233DF" w14:paraId="353E75D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48F236" w14:textId="77777777" w:rsidR="00B233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80E4AD" w14:textId="77777777"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D17945" w14:textId="77777777" w:rsidR="00D26860"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Scikit-learn, pandas, NumPy,</w:t>
            </w:r>
          </w:p>
          <w:p w14:paraId="34261D4A" w14:textId="77777777" w:rsidR="0031272A"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Seaborn, matplotlib</w:t>
            </w:r>
          </w:p>
        </w:tc>
      </w:tr>
      <w:tr w:rsidR="00B233DF" w14:paraId="4E435E8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3B069B" w14:textId="77777777" w:rsidR="00B233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7931D0" w14:textId="77777777" w:rsidR="0049509C"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78D9AC" w14:textId="77777777"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Google colab, VS code</w:t>
            </w:r>
          </w:p>
        </w:tc>
      </w:tr>
      <w:tr w:rsidR="00B233DF" w14:paraId="4AB93348"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8EEA25" w14:textId="77777777" w:rsidR="00B233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B233DF" w14:paraId="0F37BE6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F12095" w14:textId="77777777" w:rsidR="00B233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7BBC48" w14:textId="77777777" w:rsidR="0049509C"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F3134A" w14:textId="77777777"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Kaggle, dataset, csv</w:t>
            </w:r>
          </w:p>
        </w:tc>
      </w:tr>
    </w:tbl>
    <w:p w14:paraId="68901197" w14:textId="77777777" w:rsidR="00B233DF" w:rsidRDefault="00B233DF">
      <w:pPr>
        <w:widowControl/>
        <w:spacing w:after="160" w:line="259" w:lineRule="auto"/>
        <w:rPr>
          <w:rFonts w:ascii="Times New Roman" w:eastAsia="Times New Roman" w:hAnsi="Times New Roman" w:cs="Times New Roman"/>
          <w:sz w:val="24"/>
          <w:szCs w:val="24"/>
        </w:rPr>
      </w:pPr>
    </w:p>
    <w:p w14:paraId="79FFB315" w14:textId="77777777" w:rsidR="00B233DF" w:rsidRDefault="00B233DF">
      <w:pPr>
        <w:widowControl/>
        <w:spacing w:after="160" w:line="259" w:lineRule="auto"/>
        <w:rPr>
          <w:rFonts w:ascii="Times New Roman" w:eastAsia="Times New Roman" w:hAnsi="Times New Roman" w:cs="Times New Roman"/>
        </w:rPr>
      </w:pPr>
    </w:p>
    <w:sectPr w:rsidR="00B233DF">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C79ECA" w14:textId="77777777" w:rsidR="00EF27E9" w:rsidRDefault="00EF27E9">
      <w:r>
        <w:separator/>
      </w:r>
    </w:p>
  </w:endnote>
  <w:endnote w:type="continuationSeparator" w:id="0">
    <w:p w14:paraId="0233BEF9" w14:textId="77777777" w:rsidR="00EF27E9" w:rsidRDefault="00EF2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76CAC" w14:textId="77777777" w:rsidR="00EF27E9" w:rsidRDefault="00EF27E9">
      <w:r>
        <w:separator/>
      </w:r>
    </w:p>
  </w:footnote>
  <w:footnote w:type="continuationSeparator" w:id="0">
    <w:p w14:paraId="1D8EAF61" w14:textId="77777777" w:rsidR="00EF27E9" w:rsidRDefault="00EF27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37097" w14:textId="77777777" w:rsidR="00B233DF" w:rsidRDefault="00000000">
    <w:pPr>
      <w:jc w:val="both"/>
    </w:pPr>
    <w:r>
      <w:rPr>
        <w:noProof/>
      </w:rPr>
      <w:drawing>
        <wp:anchor distT="114300" distB="114300" distL="114300" distR="114300" simplePos="0" relativeHeight="251658240" behindDoc="0" locked="0" layoutInCell="1" hidden="0" allowOverlap="1" wp14:anchorId="29CDC787" wp14:editId="566C4595">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2B6402B" wp14:editId="74C87FB2">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2A32141" w14:textId="77777777" w:rsidR="00B233DF" w:rsidRDefault="00B233DF"/>
  <w:p w14:paraId="673F90A1" w14:textId="77777777" w:rsidR="00B233DF" w:rsidRDefault="00B233D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3DF"/>
    <w:rsid w:val="000A7495"/>
    <w:rsid w:val="00137288"/>
    <w:rsid w:val="00172186"/>
    <w:rsid w:val="0031272A"/>
    <w:rsid w:val="00317C6B"/>
    <w:rsid w:val="00480E4A"/>
    <w:rsid w:val="0049509C"/>
    <w:rsid w:val="00520384"/>
    <w:rsid w:val="006535F5"/>
    <w:rsid w:val="006746A7"/>
    <w:rsid w:val="006B68DC"/>
    <w:rsid w:val="00901DF6"/>
    <w:rsid w:val="00937C04"/>
    <w:rsid w:val="009B613D"/>
    <w:rsid w:val="00B07CC5"/>
    <w:rsid w:val="00B233DF"/>
    <w:rsid w:val="00BD66ED"/>
    <w:rsid w:val="00C30E51"/>
    <w:rsid w:val="00C43A06"/>
    <w:rsid w:val="00C52264"/>
    <w:rsid w:val="00C80F52"/>
    <w:rsid w:val="00D26860"/>
    <w:rsid w:val="00D35265"/>
    <w:rsid w:val="00D95521"/>
    <w:rsid w:val="00EF27E9"/>
    <w:rsid w:val="00F43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39C3"/>
  <w15:docId w15:val="{5CF62D9A-B3F1-4EB8-BBDC-6E47FB51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PRAVALIKA GONE</dc:creator>
  <cp:lastModifiedBy>shivani sriramoju</cp:lastModifiedBy>
  <cp:revision>5</cp:revision>
  <dcterms:created xsi:type="dcterms:W3CDTF">2024-07-07T09:13:00Z</dcterms:created>
  <dcterms:modified xsi:type="dcterms:W3CDTF">2024-07-15T16:09:00Z</dcterms:modified>
</cp:coreProperties>
</file>