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Prolog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Risoluzione SLD: Consiste nella selezione di un atomo dal </w:t>
      </w:r>
      <w:r w:rsidDel="00000000" w:rsidR="00000000" w:rsidRPr="00000000">
        <w:rPr>
          <w:rtl w:val="0"/>
        </w:rPr>
        <w:t xml:space="preserve">goal,</w:t>
      </w:r>
      <w:r w:rsidDel="00000000" w:rsidR="00000000" w:rsidRPr="00000000">
        <w:rPr>
          <w:rtl w:val="0"/>
        </w:rPr>
        <w:t xml:space="preserve"> la ricerca di una testa di una clausola che unifica con l’atomo attraverso una sostituzione MGU.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Prolog</w:t>
      </w:r>
      <w:r w:rsidDel="00000000" w:rsidR="00000000" w:rsidRPr="00000000">
        <w:rPr>
          <w:rtl w:val="0"/>
        </w:rPr>
        <w:t xml:space="preserve"> perde: la correttezza (non esegue </w:t>
      </w:r>
      <w:r w:rsidDel="00000000" w:rsidR="00000000" w:rsidRPr="00000000">
        <w:rPr>
          <w:rtl w:val="0"/>
        </w:rPr>
        <w:t xml:space="preserve">l’occur</w:t>
      </w:r>
      <w:r w:rsidDel="00000000" w:rsidR="00000000" w:rsidRPr="00000000">
        <w:rPr>
          <w:rtl w:val="0"/>
        </w:rPr>
        <w:t xml:space="preserve"> check) e la completezza (usa la ricerca in profondità).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Le derivazioni possibili sono: successo, fallimento finito, fallimento infinito.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Risposta calcolata: È la sostituzione ottenuta dalla composizione delle sostituzioni usate nella risoluzione SLD.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Prolog ha 2 forme di non determinismo: Regola di calcolo </w:t>
      </w:r>
      <w:r w:rsidDel="00000000" w:rsidR="00000000" w:rsidRPr="00000000">
        <w:rPr>
          <w:rtl w:val="0"/>
        </w:rPr>
        <w:t xml:space="preserve">(left-most)</w:t>
      </w:r>
      <w:r w:rsidDel="00000000" w:rsidR="00000000" w:rsidRPr="00000000">
        <w:rPr>
          <w:rtl w:val="0"/>
        </w:rPr>
        <w:t xml:space="preserve"> e la Strategia di ricerca (depth-first).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Prolog ha 2 stack: di Esecuzione (per i record di attivazione delle procedure) e del Backtracking (per i punti di scelta aperti).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Cut!</w:t>
      </w:r>
      <w:r w:rsidDel="00000000" w:rsidR="00000000" w:rsidRPr="00000000">
        <w:rPr>
          <w:rtl w:val="0"/>
        </w:rPr>
        <w:t xml:space="preserve">: Rende</w:t>
      </w:r>
      <w:r w:rsidDel="00000000" w:rsidR="00000000" w:rsidRPr="00000000">
        <w:rPr>
          <w:rtl w:val="0"/>
        </w:rPr>
        <w:t xml:space="preserve"> definitive le scelte effettuate, ovvero consiste nel tagliare rami dell’albero di risoluzione. Non si effettua il backtracking sull’eventuale altro ramo, una volta concluso il primo.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SLDNF: Risoluzione, ma nel goal vi sono degli atomi negati. Quando viene scelto quell’atomo (-A) si cerca una dimostrazione per A, se questa fallisce, -A ha successo, se A ha successo, -A fallisce.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Call(T): Richiede la valutazione del gol T.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Fail: Fallisce sempre, e forza l’esecuzione del backtracking.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