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0647" w:rsidR="00495685" w:rsidP="00D70647" w:rsidRDefault="003F4E39" w14:paraId="4D83A59F" w14:textId="39645D62">
      <w:pPr>
        <w:pStyle w:val="a4"/>
        <w:spacing w:after="0"/>
        <w:jc w:val="center"/>
        <w:rPr>
          <w:lang w:val="en-US"/>
        </w:rPr>
      </w:pPr>
      <w:r w:rsidRPr="3FEF5497" w:rsidR="003F4E39">
        <w:rPr>
          <w:lang w:val="en-US"/>
        </w:rPr>
        <w:t>Descriptive statistics of BAT</w:t>
      </w:r>
      <w:r w:rsidRPr="3FEF5497" w:rsidR="5E913CC3">
        <w:rPr>
          <w:lang w:val="en-US"/>
        </w:rPr>
        <w:t>-GR</w:t>
      </w:r>
      <w:r w:rsidRPr="3FEF5497" w:rsidR="003F4E39">
        <w:rPr>
          <w:lang w:val="en-US"/>
        </w:rPr>
        <w:t xml:space="preserve"> secondary symptoms</w:t>
      </w:r>
    </w:p>
    <w:p w:rsidRPr="00D70647" w:rsidR="00495685" w:rsidRDefault="00495685" w14:paraId="672A6659" w14:textId="77777777">
      <w:pPr>
        <w:rPr>
          <w:lang w:val="en-US"/>
        </w:rPr>
        <w:sectPr w:rsidRPr="00D70647" w:rsidR="00495685">
          <w:pgSz w:w="11906" w:h="16838" w:orient="portrait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Pr="00D70647" w:rsidR="00495685" w:rsidRDefault="00495685" w14:paraId="0A37501D" w14:textId="77777777">
      <w:pPr>
        <w:pStyle w:val="a4"/>
        <w:rPr>
          <w:lang w:val="en-US"/>
        </w:rPr>
      </w:pPr>
    </w:p>
    <w:p w:rsidRPr="00D70647" w:rsidR="00495685" w:rsidRDefault="00495685" w14:paraId="5DAB6C7B" w14:textId="77777777">
      <w:pPr>
        <w:rPr>
          <w:lang w:val="en-US"/>
        </w:rPr>
        <w:sectPr w:rsidRPr="00D70647" w:rsidR="00495685">
          <w:type w:val="continuous"/>
          <w:pgSz w:w="11906" w:h="16838" w:orient="portrait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tbl>
      <w:tblPr>
        <w:tblStyle w:val="2"/>
        <w:tblW w:w="83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"/>
        <w:gridCol w:w="708"/>
        <w:gridCol w:w="580"/>
        <w:gridCol w:w="693"/>
        <w:gridCol w:w="976"/>
        <w:gridCol w:w="747"/>
        <w:gridCol w:w="801"/>
        <w:gridCol w:w="1227"/>
        <w:gridCol w:w="708"/>
        <w:gridCol w:w="919"/>
      </w:tblGrid>
      <w:tr w:rsidR="00495685" w:rsidTr="00D70647" w14:paraId="1C7C6B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495685" w:rsidRDefault="003F4E39" w14:paraId="6BC84A8E" w14:textId="77777777">
            <w:pPr>
              <w:pStyle w:val="a8"/>
            </w:pPr>
            <w:r>
              <w:rPr>
                <w:lang w:val="en-US"/>
              </w:rPr>
              <w:t>Variable</w:t>
            </w:r>
            <w:r>
              <w:t> </w:t>
            </w:r>
          </w:p>
        </w:tc>
        <w:tc>
          <w:tcPr>
            <w:tcW w:w="2957" w:type="dxa"/>
            <w:gridSpan w:val="4"/>
            <w:vAlign w:val="center"/>
          </w:tcPr>
          <w:p w:rsidR="00495685" w:rsidRDefault="003F4E39" w14:paraId="2A2B25ED" w14:textId="77777777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Statistics</w:t>
            </w:r>
            <w:r>
              <w:t> </w:t>
            </w:r>
          </w:p>
        </w:tc>
        <w:tc>
          <w:tcPr>
            <w:tcW w:w="4402" w:type="dxa"/>
            <w:gridSpan w:val="5"/>
            <w:vAlign w:val="center"/>
          </w:tcPr>
          <w:p w:rsidR="00495685" w:rsidP="003F4E39" w:rsidRDefault="003F4E39" w14:paraId="2CD64E6E" w14:textId="2AF1C093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Frequencies (%)</w:t>
            </w:r>
          </w:p>
        </w:tc>
      </w:tr>
      <w:tr w:rsidR="00495685" w:rsidTr="00D70647" w14:paraId="0464D5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495685" w:rsidRDefault="003F4E39" w14:paraId="6E7BEAA2" w14:textId="77777777">
            <w:pPr>
              <w:pStyle w:val="a8"/>
            </w:pPr>
            <w:r>
              <w:t> </w:t>
            </w:r>
          </w:p>
        </w:tc>
        <w:tc>
          <w:tcPr>
            <w:tcW w:w="708" w:type="dxa"/>
            <w:vAlign w:val="center"/>
          </w:tcPr>
          <w:p w:rsidR="00495685" w:rsidRDefault="003F4E39" w14:paraId="5B010112" w14:textId="7777777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Mean</w:t>
            </w:r>
            <w:r>
              <w:t> </w:t>
            </w:r>
          </w:p>
        </w:tc>
        <w:tc>
          <w:tcPr>
            <w:tcW w:w="580" w:type="dxa"/>
            <w:vAlign w:val="center"/>
          </w:tcPr>
          <w:p w:rsidR="00495685" w:rsidRDefault="003F4E39" w14:paraId="02BD615B" w14:textId="7777777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Sd</w:t>
            </w:r>
            <w:r>
              <w:t> </w:t>
            </w:r>
          </w:p>
        </w:tc>
        <w:tc>
          <w:tcPr>
            <w:tcW w:w="693" w:type="dxa"/>
            <w:vAlign w:val="center"/>
          </w:tcPr>
          <w:p w:rsidR="00495685" w:rsidRDefault="003F4E39" w14:paraId="486E1F1B" w14:textId="7777777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Skew</w:t>
            </w:r>
            <w:r>
              <w:t> </w:t>
            </w:r>
          </w:p>
        </w:tc>
        <w:tc>
          <w:tcPr>
            <w:tcW w:w="976" w:type="dxa"/>
            <w:vAlign w:val="center"/>
          </w:tcPr>
          <w:p w:rsidR="00495685" w:rsidRDefault="003F4E39" w14:paraId="775E8925" w14:textId="7777777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Kurtosis</w:t>
            </w:r>
            <w:r>
              <w:t> </w:t>
            </w:r>
          </w:p>
        </w:tc>
        <w:tc>
          <w:tcPr>
            <w:tcW w:w="747" w:type="dxa"/>
            <w:vAlign w:val="center"/>
          </w:tcPr>
          <w:p w:rsidR="00495685" w:rsidRDefault="003F4E39" w14:paraId="7951E8D4" w14:textId="7777777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Never</w:t>
            </w:r>
            <w:r>
              <w:t> </w:t>
            </w:r>
          </w:p>
        </w:tc>
        <w:tc>
          <w:tcPr>
            <w:tcW w:w="801" w:type="dxa"/>
            <w:vAlign w:val="center"/>
          </w:tcPr>
          <w:p w:rsidR="00495685" w:rsidRDefault="003F4E39" w14:paraId="354958E5" w14:textId="7777777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Rarely</w:t>
            </w:r>
            <w:r>
              <w:t> </w:t>
            </w:r>
          </w:p>
        </w:tc>
        <w:tc>
          <w:tcPr>
            <w:tcW w:w="1227" w:type="dxa"/>
            <w:vAlign w:val="center"/>
          </w:tcPr>
          <w:p w:rsidR="00495685" w:rsidRDefault="003F4E39" w14:paraId="65A4EB52" w14:textId="7777777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Sometimes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RDefault="003F4E39" w14:paraId="382BF791" w14:textId="7777777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Often</w:t>
            </w:r>
            <w:r>
              <w:t> </w:t>
            </w:r>
          </w:p>
        </w:tc>
        <w:tc>
          <w:tcPr>
            <w:tcW w:w="919" w:type="dxa"/>
            <w:vAlign w:val="center"/>
          </w:tcPr>
          <w:p w:rsidR="00495685" w:rsidRDefault="003F4E39" w14:paraId="4A5C9828" w14:textId="7777777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Always</w:t>
            </w:r>
            <w:r>
              <w:t> </w:t>
            </w:r>
          </w:p>
        </w:tc>
      </w:tr>
      <w:tr w:rsidR="00495685" w:rsidTr="00D70647" w14:paraId="5FF0F41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9" w:type="dxa"/>
            <w:gridSpan w:val="10"/>
            <w:vAlign w:val="center"/>
          </w:tcPr>
          <w:p w:rsidR="00495685" w:rsidRDefault="003F4E39" w14:paraId="1E23C7A1" w14:textId="77777777">
            <w:pPr>
              <w:pStyle w:val="a8"/>
            </w:pPr>
            <w:r>
              <w:rPr>
                <w:lang w:val="en-US"/>
              </w:rPr>
              <w:t>Psychological complaints</w:t>
            </w:r>
            <w:r>
              <w:t> </w:t>
            </w:r>
          </w:p>
        </w:tc>
      </w:tr>
      <w:tr w:rsidR="00495685" w:rsidTr="00D70647" w14:paraId="5B3439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495685" w:rsidRDefault="003F4E39" w14:paraId="0EF593B7" w14:textId="77777777">
            <w:pPr>
              <w:pStyle w:val="a8"/>
            </w:pPr>
            <w:r>
              <w:rPr>
                <w:lang w:val="en-US"/>
              </w:rPr>
              <w:t>plc01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D70647" w:rsidRDefault="003F4E39" w14:paraId="51226665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2.66</w:t>
            </w:r>
            <w:r>
              <w:t> </w:t>
            </w:r>
          </w:p>
        </w:tc>
        <w:tc>
          <w:tcPr>
            <w:tcW w:w="580" w:type="dxa"/>
            <w:vAlign w:val="center"/>
          </w:tcPr>
          <w:p w:rsidR="00495685" w:rsidP="00D70647" w:rsidRDefault="003F4E39" w14:paraId="4E8462AF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1.23</w:t>
            </w:r>
            <w:r>
              <w:t> </w:t>
            </w:r>
          </w:p>
        </w:tc>
        <w:tc>
          <w:tcPr>
            <w:tcW w:w="693" w:type="dxa"/>
            <w:vAlign w:val="center"/>
          </w:tcPr>
          <w:p w:rsidR="00495685" w:rsidP="00D70647" w:rsidRDefault="003F4E39" w14:paraId="0241DD04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0.31</w:t>
            </w:r>
            <w:r>
              <w:t> </w:t>
            </w:r>
          </w:p>
        </w:tc>
        <w:tc>
          <w:tcPr>
            <w:tcW w:w="976" w:type="dxa"/>
            <w:vAlign w:val="center"/>
          </w:tcPr>
          <w:p w:rsidR="00495685" w:rsidP="00D70647" w:rsidRDefault="003F4E39" w14:paraId="7A35607A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-0.86</w:t>
            </w:r>
            <w:r>
              <w:t> </w:t>
            </w:r>
          </w:p>
        </w:tc>
        <w:tc>
          <w:tcPr>
            <w:tcW w:w="747" w:type="dxa"/>
            <w:vAlign w:val="center"/>
          </w:tcPr>
          <w:p w:rsidR="00495685" w:rsidP="00D70647" w:rsidRDefault="003F4E39" w14:paraId="7778DEDE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20.51</w:t>
            </w:r>
            <w:r>
              <w:t> </w:t>
            </w:r>
          </w:p>
        </w:tc>
        <w:tc>
          <w:tcPr>
            <w:tcW w:w="801" w:type="dxa"/>
            <w:vAlign w:val="center"/>
          </w:tcPr>
          <w:p w:rsidR="00495685" w:rsidP="00D70647" w:rsidRDefault="003F4E39" w14:paraId="4C6EDCA9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27.81</w:t>
            </w:r>
            <w:r>
              <w:t> </w:t>
            </w:r>
          </w:p>
        </w:tc>
        <w:tc>
          <w:tcPr>
            <w:tcW w:w="1227" w:type="dxa"/>
            <w:vAlign w:val="center"/>
          </w:tcPr>
          <w:p w:rsidR="00495685" w:rsidP="00D70647" w:rsidRDefault="003F4E39" w14:paraId="2CAAAD00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26.40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D70647" w:rsidRDefault="003F4E39" w14:paraId="69075635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16.01</w:t>
            </w:r>
            <w:r>
              <w:t> </w:t>
            </w:r>
          </w:p>
        </w:tc>
        <w:tc>
          <w:tcPr>
            <w:tcW w:w="919" w:type="dxa"/>
            <w:vAlign w:val="center"/>
          </w:tcPr>
          <w:p w:rsidR="00495685" w:rsidP="00D70647" w:rsidRDefault="003F4E39" w14:paraId="359BEAAD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9.27</w:t>
            </w:r>
            <w:r>
              <w:t> </w:t>
            </w:r>
          </w:p>
        </w:tc>
      </w:tr>
      <w:tr w:rsidR="00495685" w:rsidTr="00D70647" w14:paraId="40CC9F5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495685" w:rsidRDefault="003F4E39" w14:paraId="2F94BB36" w14:textId="77777777">
            <w:pPr>
              <w:pStyle w:val="a8"/>
            </w:pPr>
            <w:r>
              <w:rPr>
                <w:lang w:val="en-US"/>
              </w:rPr>
              <w:t>plc02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D70647" w:rsidRDefault="003F4E39" w14:paraId="07B259A9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3.26</w:t>
            </w:r>
            <w:r>
              <w:t> </w:t>
            </w:r>
          </w:p>
        </w:tc>
        <w:tc>
          <w:tcPr>
            <w:tcW w:w="580" w:type="dxa"/>
            <w:vAlign w:val="center"/>
          </w:tcPr>
          <w:p w:rsidR="00495685" w:rsidP="00D70647" w:rsidRDefault="003F4E39" w14:paraId="7F8508B0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1.14</w:t>
            </w:r>
            <w:r>
              <w:t> </w:t>
            </w:r>
          </w:p>
        </w:tc>
        <w:tc>
          <w:tcPr>
            <w:tcW w:w="693" w:type="dxa"/>
            <w:vAlign w:val="center"/>
          </w:tcPr>
          <w:p w:rsidR="00495685" w:rsidP="00D70647" w:rsidRDefault="003F4E39" w14:paraId="15050189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-0.15</w:t>
            </w:r>
            <w:r>
              <w:t> </w:t>
            </w:r>
          </w:p>
        </w:tc>
        <w:tc>
          <w:tcPr>
            <w:tcW w:w="976" w:type="dxa"/>
            <w:vAlign w:val="center"/>
          </w:tcPr>
          <w:p w:rsidR="00495685" w:rsidP="00D70647" w:rsidRDefault="003F4E39" w14:paraId="637CDEE8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-0.75</w:t>
            </w:r>
            <w:r>
              <w:t> </w:t>
            </w:r>
          </w:p>
        </w:tc>
        <w:tc>
          <w:tcPr>
            <w:tcW w:w="747" w:type="dxa"/>
            <w:vAlign w:val="center"/>
          </w:tcPr>
          <w:p w:rsidR="00495685" w:rsidP="00D70647" w:rsidRDefault="003F4E39" w14:paraId="33160858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6.74</w:t>
            </w:r>
            <w:r>
              <w:t> </w:t>
            </w:r>
          </w:p>
        </w:tc>
        <w:tc>
          <w:tcPr>
            <w:tcW w:w="801" w:type="dxa"/>
            <w:vAlign w:val="center"/>
          </w:tcPr>
          <w:p w:rsidR="00495685" w:rsidP="00D70647" w:rsidRDefault="003F4E39" w14:paraId="2C145093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19.10</w:t>
            </w:r>
            <w:r>
              <w:t> </w:t>
            </w:r>
          </w:p>
        </w:tc>
        <w:tc>
          <w:tcPr>
            <w:tcW w:w="1227" w:type="dxa"/>
            <w:vAlign w:val="center"/>
          </w:tcPr>
          <w:p w:rsidR="00495685" w:rsidP="00D70647" w:rsidRDefault="003F4E39" w14:paraId="41F2F1AE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31.46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D70647" w:rsidRDefault="003F4E39" w14:paraId="530FAF9B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27.25</w:t>
            </w:r>
            <w:r>
              <w:t> </w:t>
            </w:r>
          </w:p>
        </w:tc>
        <w:tc>
          <w:tcPr>
            <w:tcW w:w="919" w:type="dxa"/>
            <w:vAlign w:val="center"/>
          </w:tcPr>
          <w:p w:rsidR="00495685" w:rsidP="00D70647" w:rsidRDefault="003F4E39" w14:paraId="6D20DFB9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15.45</w:t>
            </w:r>
            <w:r>
              <w:t> </w:t>
            </w:r>
          </w:p>
        </w:tc>
      </w:tr>
      <w:tr w:rsidR="00495685" w:rsidTr="00D70647" w14:paraId="08D398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495685" w:rsidRDefault="003F4E39" w14:paraId="4BA309A9" w14:textId="77777777">
            <w:pPr>
              <w:pStyle w:val="a8"/>
            </w:pPr>
            <w:r>
              <w:rPr>
                <w:lang w:val="en-US"/>
              </w:rPr>
              <w:t>plc03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D70647" w:rsidRDefault="003F4E39" w14:paraId="6A868189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3.03</w:t>
            </w:r>
            <w:r>
              <w:t> </w:t>
            </w:r>
          </w:p>
        </w:tc>
        <w:tc>
          <w:tcPr>
            <w:tcW w:w="580" w:type="dxa"/>
            <w:vAlign w:val="center"/>
          </w:tcPr>
          <w:p w:rsidR="00495685" w:rsidP="00D70647" w:rsidRDefault="003F4E39" w14:paraId="2733CF7B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1.08</w:t>
            </w:r>
            <w:r>
              <w:t> </w:t>
            </w:r>
          </w:p>
        </w:tc>
        <w:tc>
          <w:tcPr>
            <w:tcW w:w="693" w:type="dxa"/>
            <w:vAlign w:val="center"/>
          </w:tcPr>
          <w:p w:rsidR="00495685" w:rsidP="00D70647" w:rsidRDefault="003F4E39" w14:paraId="46332740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-0.13</w:t>
            </w:r>
            <w:r>
              <w:t> </w:t>
            </w:r>
          </w:p>
        </w:tc>
        <w:tc>
          <w:tcPr>
            <w:tcW w:w="976" w:type="dxa"/>
            <w:vAlign w:val="center"/>
          </w:tcPr>
          <w:p w:rsidR="00495685" w:rsidP="00D70647" w:rsidRDefault="003F4E39" w14:paraId="4450EB59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-0.72</w:t>
            </w:r>
            <w:r>
              <w:t> </w:t>
            </w:r>
          </w:p>
        </w:tc>
        <w:tc>
          <w:tcPr>
            <w:tcW w:w="747" w:type="dxa"/>
            <w:vAlign w:val="center"/>
          </w:tcPr>
          <w:p w:rsidR="00495685" w:rsidP="00D70647" w:rsidRDefault="003F4E39" w14:paraId="6DFFD3DB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8.71</w:t>
            </w:r>
            <w:r>
              <w:t> </w:t>
            </w:r>
          </w:p>
        </w:tc>
        <w:tc>
          <w:tcPr>
            <w:tcW w:w="801" w:type="dxa"/>
            <w:vAlign w:val="center"/>
          </w:tcPr>
          <w:p w:rsidR="00495685" w:rsidP="00D70647" w:rsidRDefault="003F4E39" w14:paraId="6C5A9C2E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23.03</w:t>
            </w:r>
            <w:r>
              <w:t> </w:t>
            </w:r>
          </w:p>
        </w:tc>
        <w:tc>
          <w:tcPr>
            <w:tcW w:w="1227" w:type="dxa"/>
            <w:vAlign w:val="center"/>
          </w:tcPr>
          <w:p w:rsidR="00495685" w:rsidP="00D70647" w:rsidRDefault="003F4E39" w14:paraId="492E808B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31.74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D70647" w:rsidRDefault="003F4E39" w14:paraId="4CECDAFD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29.21</w:t>
            </w:r>
            <w:r>
              <w:t> </w:t>
            </w:r>
          </w:p>
        </w:tc>
        <w:tc>
          <w:tcPr>
            <w:tcW w:w="919" w:type="dxa"/>
            <w:vAlign w:val="center"/>
          </w:tcPr>
          <w:p w:rsidR="00495685" w:rsidP="00D70647" w:rsidRDefault="003F4E39" w14:paraId="16D8CFF5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7.30</w:t>
            </w:r>
            <w:r>
              <w:t> </w:t>
            </w:r>
          </w:p>
        </w:tc>
      </w:tr>
      <w:tr w:rsidR="00495685" w:rsidTr="00D70647" w14:paraId="5557DAD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495685" w:rsidRDefault="003F4E39" w14:paraId="58DAF522" w14:textId="77777777">
            <w:pPr>
              <w:pStyle w:val="a8"/>
            </w:pPr>
            <w:r>
              <w:rPr>
                <w:lang w:val="en-US"/>
              </w:rPr>
              <w:t>plc04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D70647" w:rsidRDefault="003F4E39" w14:paraId="0874D23E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2.32</w:t>
            </w:r>
            <w:r>
              <w:t> </w:t>
            </w:r>
          </w:p>
        </w:tc>
        <w:tc>
          <w:tcPr>
            <w:tcW w:w="580" w:type="dxa"/>
            <w:vAlign w:val="center"/>
          </w:tcPr>
          <w:p w:rsidR="00495685" w:rsidP="00D70647" w:rsidRDefault="003F4E39" w14:paraId="0CC52721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1.13</w:t>
            </w:r>
            <w:r>
              <w:t> </w:t>
            </w:r>
          </w:p>
        </w:tc>
        <w:tc>
          <w:tcPr>
            <w:tcW w:w="693" w:type="dxa"/>
            <w:vAlign w:val="center"/>
          </w:tcPr>
          <w:p w:rsidR="00495685" w:rsidP="00D70647" w:rsidRDefault="003F4E39" w14:paraId="7235280F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0.47</w:t>
            </w:r>
            <w:r>
              <w:t> </w:t>
            </w:r>
          </w:p>
        </w:tc>
        <w:tc>
          <w:tcPr>
            <w:tcW w:w="976" w:type="dxa"/>
            <w:vAlign w:val="center"/>
          </w:tcPr>
          <w:p w:rsidR="00495685" w:rsidP="00D70647" w:rsidRDefault="003F4E39" w14:paraId="0F3B6B7E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-0.65</w:t>
            </w:r>
            <w:r>
              <w:t> </w:t>
            </w:r>
          </w:p>
        </w:tc>
        <w:tc>
          <w:tcPr>
            <w:tcW w:w="747" w:type="dxa"/>
            <w:vAlign w:val="center"/>
          </w:tcPr>
          <w:p w:rsidR="00495685" w:rsidP="00D70647" w:rsidRDefault="003F4E39" w14:paraId="7B0BB203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29.21</w:t>
            </w:r>
            <w:r>
              <w:t> </w:t>
            </w:r>
          </w:p>
        </w:tc>
        <w:tc>
          <w:tcPr>
            <w:tcW w:w="801" w:type="dxa"/>
            <w:vAlign w:val="center"/>
          </w:tcPr>
          <w:p w:rsidR="00495685" w:rsidP="00D70647" w:rsidRDefault="003F4E39" w14:paraId="0B429C27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28.93</w:t>
            </w:r>
            <w:r>
              <w:t> </w:t>
            </w:r>
          </w:p>
        </w:tc>
        <w:tc>
          <w:tcPr>
            <w:tcW w:w="1227" w:type="dxa"/>
            <w:vAlign w:val="center"/>
          </w:tcPr>
          <w:p w:rsidR="00495685" w:rsidP="00D70647" w:rsidRDefault="003F4E39" w14:paraId="7B83283A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25.84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D70647" w:rsidRDefault="003F4E39" w14:paraId="443D95AD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12.36</w:t>
            </w:r>
            <w:r>
              <w:t> </w:t>
            </w:r>
          </w:p>
        </w:tc>
        <w:tc>
          <w:tcPr>
            <w:tcW w:w="919" w:type="dxa"/>
            <w:vAlign w:val="center"/>
          </w:tcPr>
          <w:p w:rsidR="00495685" w:rsidP="00D70647" w:rsidRDefault="003F4E39" w14:paraId="14F5C65D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3.65</w:t>
            </w:r>
            <w:r>
              <w:t> </w:t>
            </w:r>
          </w:p>
        </w:tc>
      </w:tr>
      <w:tr w:rsidR="00495685" w:rsidTr="00D70647" w14:paraId="6A3132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495685" w:rsidRDefault="003F4E39" w14:paraId="08A1AD75" w14:textId="77777777">
            <w:pPr>
              <w:pStyle w:val="a8"/>
            </w:pPr>
            <w:r>
              <w:rPr>
                <w:lang w:val="en-US"/>
              </w:rPr>
              <w:t>plc05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D70647" w:rsidRDefault="003F4E39" w14:paraId="03C1CD05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2.66</w:t>
            </w:r>
            <w:r>
              <w:t> </w:t>
            </w:r>
          </w:p>
        </w:tc>
        <w:tc>
          <w:tcPr>
            <w:tcW w:w="580" w:type="dxa"/>
            <w:vAlign w:val="center"/>
          </w:tcPr>
          <w:p w:rsidR="00495685" w:rsidP="00D70647" w:rsidRDefault="003F4E39" w14:paraId="39063D8C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1.18</w:t>
            </w:r>
            <w:r>
              <w:t> </w:t>
            </w:r>
          </w:p>
        </w:tc>
        <w:tc>
          <w:tcPr>
            <w:tcW w:w="693" w:type="dxa"/>
            <w:vAlign w:val="center"/>
          </w:tcPr>
          <w:p w:rsidR="00495685" w:rsidP="00D70647" w:rsidRDefault="003F4E39" w14:paraId="1F80F40E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0.24</w:t>
            </w:r>
            <w:r>
              <w:t> </w:t>
            </w:r>
          </w:p>
        </w:tc>
        <w:tc>
          <w:tcPr>
            <w:tcW w:w="976" w:type="dxa"/>
            <w:vAlign w:val="center"/>
          </w:tcPr>
          <w:p w:rsidR="00495685" w:rsidP="00D70647" w:rsidRDefault="003F4E39" w14:paraId="64E007BE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-0.85</w:t>
            </w:r>
            <w:r>
              <w:t> </w:t>
            </w:r>
          </w:p>
        </w:tc>
        <w:tc>
          <w:tcPr>
            <w:tcW w:w="747" w:type="dxa"/>
            <w:vAlign w:val="center"/>
          </w:tcPr>
          <w:p w:rsidR="00495685" w:rsidP="00D70647" w:rsidRDefault="003F4E39" w14:paraId="1AA71B01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19.38</w:t>
            </w:r>
            <w:r>
              <w:t> </w:t>
            </w:r>
          </w:p>
        </w:tc>
        <w:tc>
          <w:tcPr>
            <w:tcW w:w="801" w:type="dxa"/>
            <w:vAlign w:val="center"/>
          </w:tcPr>
          <w:p w:rsidR="00495685" w:rsidP="00D70647" w:rsidRDefault="003F4E39" w14:paraId="2A26B879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27.81</w:t>
            </w:r>
            <w:r>
              <w:t> </w:t>
            </w:r>
          </w:p>
        </w:tc>
        <w:tc>
          <w:tcPr>
            <w:tcW w:w="1227" w:type="dxa"/>
            <w:vAlign w:val="center"/>
          </w:tcPr>
          <w:p w:rsidR="00495685" w:rsidP="00D70647" w:rsidRDefault="003F4E39" w14:paraId="5FF069C5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27.53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D70647" w:rsidRDefault="003F4E39" w14:paraId="6F52193B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18.26</w:t>
            </w:r>
            <w:r>
              <w:t> </w:t>
            </w:r>
          </w:p>
        </w:tc>
        <w:tc>
          <w:tcPr>
            <w:tcW w:w="919" w:type="dxa"/>
            <w:vAlign w:val="center"/>
          </w:tcPr>
          <w:p w:rsidR="00495685" w:rsidP="00D70647" w:rsidRDefault="003F4E39" w14:paraId="34281830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7.02</w:t>
            </w:r>
            <w:r>
              <w:t> </w:t>
            </w:r>
          </w:p>
        </w:tc>
      </w:tr>
      <w:tr w:rsidR="00495685" w:rsidTr="00D70647" w14:paraId="0C2A344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9" w:type="dxa"/>
            <w:gridSpan w:val="10"/>
            <w:vAlign w:val="center"/>
          </w:tcPr>
          <w:p w:rsidR="00495685" w:rsidRDefault="003F4E39" w14:paraId="2A3CB9B1" w14:textId="77777777">
            <w:pPr>
              <w:pStyle w:val="a8"/>
            </w:pPr>
            <w:r>
              <w:rPr>
                <w:lang w:val="en-US"/>
              </w:rPr>
              <w:t>Psychosomatic complaints</w:t>
            </w:r>
            <w:r>
              <w:t> </w:t>
            </w:r>
          </w:p>
        </w:tc>
      </w:tr>
      <w:tr w:rsidR="00495685" w:rsidTr="00D70647" w14:paraId="1C2327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495685" w:rsidRDefault="003F4E39" w14:paraId="6438DC53" w14:textId="77777777">
            <w:pPr>
              <w:pStyle w:val="a8"/>
            </w:pPr>
            <w:r>
              <w:rPr>
                <w:lang w:val="en-US"/>
              </w:rPr>
              <w:t>psc06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3F4E39" w:rsidRDefault="003F4E39" w14:paraId="6F31FF98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1.96</w:t>
            </w:r>
            <w:r>
              <w:t> </w:t>
            </w:r>
          </w:p>
        </w:tc>
        <w:tc>
          <w:tcPr>
            <w:tcW w:w="580" w:type="dxa"/>
            <w:vAlign w:val="center"/>
          </w:tcPr>
          <w:p w:rsidR="00495685" w:rsidP="003F4E39" w:rsidRDefault="003F4E39" w14:paraId="674FC7FE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1.10</w:t>
            </w:r>
            <w:r>
              <w:t> </w:t>
            </w:r>
          </w:p>
        </w:tc>
        <w:tc>
          <w:tcPr>
            <w:tcW w:w="693" w:type="dxa"/>
            <w:vAlign w:val="center"/>
          </w:tcPr>
          <w:p w:rsidR="00495685" w:rsidP="003F4E39" w:rsidRDefault="003F4E39" w14:paraId="0098DFB5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0.89</w:t>
            </w:r>
            <w:r>
              <w:t> </w:t>
            </w:r>
          </w:p>
        </w:tc>
        <w:tc>
          <w:tcPr>
            <w:tcW w:w="976" w:type="dxa"/>
            <w:vAlign w:val="center"/>
          </w:tcPr>
          <w:p w:rsidR="00495685" w:rsidP="003F4E39" w:rsidRDefault="003F4E39" w14:paraId="6FA496B7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-0.22</w:t>
            </w:r>
            <w:r>
              <w:t> </w:t>
            </w:r>
          </w:p>
        </w:tc>
        <w:tc>
          <w:tcPr>
            <w:tcW w:w="747" w:type="dxa"/>
            <w:vAlign w:val="center"/>
          </w:tcPr>
          <w:p w:rsidR="00495685" w:rsidP="003F4E39" w:rsidRDefault="003F4E39" w14:paraId="78DC46D4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47.19</w:t>
            </w:r>
            <w:r>
              <w:t> </w:t>
            </w:r>
          </w:p>
        </w:tc>
        <w:tc>
          <w:tcPr>
            <w:tcW w:w="801" w:type="dxa"/>
            <w:vAlign w:val="center"/>
          </w:tcPr>
          <w:p w:rsidR="00495685" w:rsidP="003F4E39" w:rsidRDefault="003F4E39" w14:paraId="3FEF03A5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23.31</w:t>
            </w:r>
            <w:r>
              <w:t> </w:t>
            </w:r>
          </w:p>
        </w:tc>
        <w:tc>
          <w:tcPr>
            <w:tcW w:w="1227" w:type="dxa"/>
            <w:vAlign w:val="center"/>
          </w:tcPr>
          <w:p w:rsidR="00495685" w:rsidP="003F4E39" w:rsidRDefault="003F4E39" w14:paraId="7628F2E5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18.54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3F4E39" w:rsidRDefault="003F4E39" w14:paraId="64DD73D9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8.71</w:t>
            </w:r>
            <w:r>
              <w:t> </w:t>
            </w:r>
          </w:p>
        </w:tc>
        <w:tc>
          <w:tcPr>
            <w:tcW w:w="919" w:type="dxa"/>
            <w:vAlign w:val="center"/>
          </w:tcPr>
          <w:p w:rsidR="00495685" w:rsidP="003F4E39" w:rsidRDefault="003F4E39" w14:paraId="7CA02622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2.25</w:t>
            </w:r>
            <w:r>
              <w:t> </w:t>
            </w:r>
          </w:p>
        </w:tc>
      </w:tr>
      <w:tr w:rsidR="00495685" w:rsidTr="00D70647" w14:paraId="465EA1E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495685" w:rsidRDefault="003F4E39" w14:paraId="1C6B1989" w14:textId="77777777">
            <w:pPr>
              <w:pStyle w:val="a8"/>
            </w:pPr>
            <w:r>
              <w:rPr>
                <w:lang w:val="en-US"/>
              </w:rPr>
              <w:t>psc07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3F4E39" w:rsidRDefault="003F4E39" w14:paraId="43E10689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2.08</w:t>
            </w:r>
            <w:r>
              <w:t> </w:t>
            </w:r>
          </w:p>
        </w:tc>
        <w:tc>
          <w:tcPr>
            <w:tcW w:w="580" w:type="dxa"/>
            <w:vAlign w:val="center"/>
          </w:tcPr>
          <w:p w:rsidR="00495685" w:rsidP="003F4E39" w:rsidRDefault="003F4E39" w14:paraId="087F1A1E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1.17</w:t>
            </w:r>
            <w:r>
              <w:t> </w:t>
            </w:r>
          </w:p>
        </w:tc>
        <w:tc>
          <w:tcPr>
            <w:tcW w:w="693" w:type="dxa"/>
            <w:vAlign w:val="center"/>
          </w:tcPr>
          <w:p w:rsidR="00495685" w:rsidP="003F4E39" w:rsidRDefault="003F4E39" w14:paraId="53F5A33C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0.80</w:t>
            </w:r>
            <w:r>
              <w:t> </w:t>
            </w:r>
          </w:p>
        </w:tc>
        <w:tc>
          <w:tcPr>
            <w:tcW w:w="976" w:type="dxa"/>
            <w:vAlign w:val="center"/>
          </w:tcPr>
          <w:p w:rsidR="00495685" w:rsidP="003F4E39" w:rsidRDefault="003F4E39" w14:paraId="61F49CFA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-0.49</w:t>
            </w:r>
            <w:r>
              <w:t> </w:t>
            </w:r>
          </w:p>
        </w:tc>
        <w:tc>
          <w:tcPr>
            <w:tcW w:w="747" w:type="dxa"/>
            <w:vAlign w:val="center"/>
          </w:tcPr>
          <w:p w:rsidR="00495685" w:rsidP="003F4E39" w:rsidRDefault="003F4E39" w14:paraId="5E40F23A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42.42</w:t>
            </w:r>
            <w:r>
              <w:t> </w:t>
            </w:r>
          </w:p>
        </w:tc>
        <w:tc>
          <w:tcPr>
            <w:tcW w:w="801" w:type="dxa"/>
            <w:vAlign w:val="center"/>
          </w:tcPr>
          <w:p w:rsidR="00495685" w:rsidP="003F4E39" w:rsidRDefault="003F4E39" w14:paraId="2F4BBDA3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26.40</w:t>
            </w:r>
            <w:r>
              <w:t> </w:t>
            </w:r>
          </w:p>
        </w:tc>
        <w:tc>
          <w:tcPr>
            <w:tcW w:w="1227" w:type="dxa"/>
            <w:vAlign w:val="center"/>
          </w:tcPr>
          <w:p w:rsidR="00495685" w:rsidP="003F4E39" w:rsidRDefault="003F4E39" w14:paraId="04F5A496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15.17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3F4E39" w:rsidRDefault="003F4E39" w14:paraId="21F3E06A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12.92</w:t>
            </w:r>
            <w:r>
              <w:t> </w:t>
            </w:r>
          </w:p>
        </w:tc>
        <w:tc>
          <w:tcPr>
            <w:tcW w:w="919" w:type="dxa"/>
            <w:vAlign w:val="center"/>
          </w:tcPr>
          <w:p w:rsidR="00495685" w:rsidP="003F4E39" w:rsidRDefault="003F4E39" w14:paraId="60F173BC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3.09</w:t>
            </w:r>
            <w:r>
              <w:t> </w:t>
            </w:r>
          </w:p>
        </w:tc>
      </w:tr>
      <w:tr w:rsidR="00495685" w:rsidTr="00D70647" w14:paraId="0054EC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495685" w:rsidRDefault="003F4E39" w14:paraId="0B2089CA" w14:textId="77777777">
            <w:pPr>
              <w:pStyle w:val="a8"/>
            </w:pPr>
            <w:r>
              <w:rPr>
                <w:lang w:val="en-US"/>
              </w:rPr>
              <w:t>psc08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3F4E39" w:rsidRDefault="003F4E39" w14:paraId="15EDF249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2.54</w:t>
            </w:r>
            <w:r>
              <w:t> </w:t>
            </w:r>
          </w:p>
        </w:tc>
        <w:tc>
          <w:tcPr>
            <w:tcW w:w="580" w:type="dxa"/>
            <w:vAlign w:val="center"/>
          </w:tcPr>
          <w:p w:rsidR="00495685" w:rsidP="003F4E39" w:rsidRDefault="003F4E39" w14:paraId="6CC71C9B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1.12</w:t>
            </w:r>
            <w:r>
              <w:t> </w:t>
            </w:r>
          </w:p>
        </w:tc>
        <w:tc>
          <w:tcPr>
            <w:tcW w:w="693" w:type="dxa"/>
            <w:vAlign w:val="center"/>
          </w:tcPr>
          <w:p w:rsidR="00495685" w:rsidP="003F4E39" w:rsidRDefault="003F4E39" w14:paraId="0AC85B1C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0.20</w:t>
            </w:r>
            <w:r>
              <w:t> </w:t>
            </w:r>
          </w:p>
        </w:tc>
        <w:tc>
          <w:tcPr>
            <w:tcW w:w="976" w:type="dxa"/>
            <w:vAlign w:val="center"/>
          </w:tcPr>
          <w:p w:rsidR="00495685" w:rsidP="003F4E39" w:rsidRDefault="003F4E39" w14:paraId="43C5C4C3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-0.94</w:t>
            </w:r>
            <w:r>
              <w:t> </w:t>
            </w:r>
          </w:p>
        </w:tc>
        <w:tc>
          <w:tcPr>
            <w:tcW w:w="747" w:type="dxa"/>
            <w:vAlign w:val="center"/>
          </w:tcPr>
          <w:p w:rsidR="00495685" w:rsidP="003F4E39" w:rsidRDefault="003F4E39" w14:paraId="08912834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21.35</w:t>
            </w:r>
            <w:r>
              <w:t> </w:t>
            </w:r>
          </w:p>
        </w:tc>
        <w:tc>
          <w:tcPr>
            <w:tcW w:w="801" w:type="dxa"/>
            <w:vAlign w:val="center"/>
          </w:tcPr>
          <w:p w:rsidR="00495685" w:rsidP="003F4E39" w:rsidRDefault="003F4E39" w14:paraId="2264650A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29.49</w:t>
            </w:r>
            <w:r>
              <w:t> </w:t>
            </w:r>
          </w:p>
        </w:tc>
        <w:tc>
          <w:tcPr>
            <w:tcW w:w="1227" w:type="dxa"/>
            <w:vAlign w:val="center"/>
          </w:tcPr>
          <w:p w:rsidR="00495685" w:rsidP="003F4E39" w:rsidRDefault="003F4E39" w14:paraId="68850EFA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26.40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3F4E39" w:rsidRDefault="003F4E39" w14:paraId="3FE14E0A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19.66</w:t>
            </w:r>
            <w:r>
              <w:t> </w:t>
            </w:r>
          </w:p>
        </w:tc>
        <w:tc>
          <w:tcPr>
            <w:tcW w:w="919" w:type="dxa"/>
            <w:vAlign w:val="center"/>
          </w:tcPr>
          <w:p w:rsidR="00495685" w:rsidP="003F4E39" w:rsidRDefault="003F4E39" w14:paraId="703ABECA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3.09</w:t>
            </w:r>
            <w:r>
              <w:t> </w:t>
            </w:r>
          </w:p>
        </w:tc>
      </w:tr>
      <w:tr w:rsidR="00495685" w:rsidTr="00D70647" w14:paraId="7354D42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495685" w:rsidRDefault="003F4E39" w14:paraId="0DB42462" w14:textId="77777777">
            <w:pPr>
              <w:pStyle w:val="a8"/>
            </w:pPr>
            <w:r>
              <w:rPr>
                <w:lang w:val="en-US"/>
              </w:rPr>
              <w:t>psc09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3F4E39" w:rsidRDefault="003F4E39" w14:paraId="60BCD7A8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2.98</w:t>
            </w:r>
            <w:r>
              <w:t> </w:t>
            </w:r>
          </w:p>
        </w:tc>
        <w:tc>
          <w:tcPr>
            <w:tcW w:w="580" w:type="dxa"/>
            <w:vAlign w:val="center"/>
          </w:tcPr>
          <w:p w:rsidR="00495685" w:rsidP="003F4E39" w:rsidRDefault="003F4E39" w14:paraId="7B87E6EC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1.24</w:t>
            </w:r>
            <w:r>
              <w:t> </w:t>
            </w:r>
          </w:p>
        </w:tc>
        <w:tc>
          <w:tcPr>
            <w:tcW w:w="693" w:type="dxa"/>
            <w:vAlign w:val="center"/>
          </w:tcPr>
          <w:p w:rsidR="00495685" w:rsidP="003F4E39" w:rsidRDefault="003F4E39" w14:paraId="4D529839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-0.12</w:t>
            </w:r>
            <w:r>
              <w:t> </w:t>
            </w:r>
          </w:p>
        </w:tc>
        <w:tc>
          <w:tcPr>
            <w:tcW w:w="976" w:type="dxa"/>
            <w:vAlign w:val="center"/>
          </w:tcPr>
          <w:p w:rsidR="00495685" w:rsidP="003F4E39" w:rsidRDefault="003F4E39" w14:paraId="6656E481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-1.01</w:t>
            </w:r>
            <w:r>
              <w:t> </w:t>
            </w:r>
          </w:p>
        </w:tc>
        <w:tc>
          <w:tcPr>
            <w:tcW w:w="747" w:type="dxa"/>
            <w:vAlign w:val="center"/>
          </w:tcPr>
          <w:p w:rsidR="00495685" w:rsidP="003F4E39" w:rsidRDefault="003F4E39" w14:paraId="0276C426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15.73</w:t>
            </w:r>
            <w:r>
              <w:t> </w:t>
            </w:r>
          </w:p>
        </w:tc>
        <w:tc>
          <w:tcPr>
            <w:tcW w:w="801" w:type="dxa"/>
            <w:vAlign w:val="center"/>
          </w:tcPr>
          <w:p w:rsidR="00495685" w:rsidP="003F4E39" w:rsidRDefault="003F4E39" w14:paraId="64C30460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19.66</w:t>
            </w:r>
            <w:r>
              <w:t> </w:t>
            </w:r>
          </w:p>
        </w:tc>
        <w:tc>
          <w:tcPr>
            <w:tcW w:w="1227" w:type="dxa"/>
            <w:vAlign w:val="center"/>
          </w:tcPr>
          <w:p w:rsidR="00495685" w:rsidP="003F4E39" w:rsidRDefault="003F4E39" w14:paraId="572D5FE9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26.12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3F4E39" w:rsidRDefault="003F4E39" w14:paraId="32E45C73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27.81</w:t>
            </w:r>
            <w:r>
              <w:t> </w:t>
            </w:r>
          </w:p>
        </w:tc>
        <w:tc>
          <w:tcPr>
            <w:tcW w:w="919" w:type="dxa"/>
            <w:vAlign w:val="center"/>
          </w:tcPr>
          <w:p w:rsidR="00495685" w:rsidP="003F4E39" w:rsidRDefault="003F4E39" w14:paraId="323BB74E" w14:textId="77777777">
            <w:pPr>
              <w:pStyle w:val="a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10.67</w:t>
            </w:r>
            <w:r>
              <w:t> </w:t>
            </w:r>
          </w:p>
        </w:tc>
      </w:tr>
      <w:tr w:rsidR="00495685" w:rsidTr="00D70647" w14:paraId="043581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="00495685" w:rsidRDefault="003F4E39" w14:paraId="58719E25" w14:textId="77777777">
            <w:pPr>
              <w:pStyle w:val="a8"/>
            </w:pPr>
            <w:r>
              <w:rPr>
                <w:lang w:val="en-US"/>
              </w:rPr>
              <w:t>psc10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3F4E39" w:rsidRDefault="003F4E39" w14:paraId="1EBC6AA8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1.88</w:t>
            </w:r>
            <w:r>
              <w:t> </w:t>
            </w:r>
          </w:p>
        </w:tc>
        <w:tc>
          <w:tcPr>
            <w:tcW w:w="580" w:type="dxa"/>
            <w:vAlign w:val="center"/>
          </w:tcPr>
          <w:p w:rsidR="00495685" w:rsidP="003F4E39" w:rsidRDefault="003F4E39" w14:paraId="14616533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0.80</w:t>
            </w:r>
            <w:r>
              <w:t> </w:t>
            </w:r>
          </w:p>
        </w:tc>
        <w:tc>
          <w:tcPr>
            <w:tcW w:w="693" w:type="dxa"/>
            <w:vAlign w:val="center"/>
          </w:tcPr>
          <w:p w:rsidR="00495685" w:rsidP="003F4E39" w:rsidRDefault="003F4E39" w14:paraId="472E3A59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0.86</w:t>
            </w:r>
            <w:r>
              <w:t> </w:t>
            </w:r>
          </w:p>
        </w:tc>
        <w:tc>
          <w:tcPr>
            <w:tcW w:w="976" w:type="dxa"/>
            <w:vAlign w:val="center"/>
          </w:tcPr>
          <w:p w:rsidR="00495685" w:rsidP="003F4E39" w:rsidRDefault="003F4E39" w14:paraId="1CF86F50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0.75</w:t>
            </w:r>
            <w:r>
              <w:t> </w:t>
            </w:r>
          </w:p>
        </w:tc>
        <w:tc>
          <w:tcPr>
            <w:tcW w:w="747" w:type="dxa"/>
            <w:vAlign w:val="center"/>
          </w:tcPr>
          <w:p w:rsidR="00495685" w:rsidP="003F4E39" w:rsidRDefault="003F4E39" w14:paraId="6F3D3E9C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33.15</w:t>
            </w:r>
            <w:r>
              <w:t> </w:t>
            </w:r>
          </w:p>
        </w:tc>
        <w:tc>
          <w:tcPr>
            <w:tcW w:w="801" w:type="dxa"/>
            <w:vAlign w:val="center"/>
          </w:tcPr>
          <w:p w:rsidR="00495685" w:rsidP="003F4E39" w:rsidRDefault="003F4E39" w14:paraId="39A07795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50.28</w:t>
            </w:r>
            <w:r>
              <w:t> </w:t>
            </w:r>
          </w:p>
        </w:tc>
        <w:tc>
          <w:tcPr>
            <w:tcW w:w="1227" w:type="dxa"/>
            <w:vAlign w:val="center"/>
          </w:tcPr>
          <w:p w:rsidR="00495685" w:rsidP="003F4E39" w:rsidRDefault="003F4E39" w14:paraId="180ED970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11.80</w:t>
            </w:r>
            <w:r>
              <w:t> </w:t>
            </w:r>
          </w:p>
        </w:tc>
        <w:tc>
          <w:tcPr>
            <w:tcW w:w="708" w:type="dxa"/>
            <w:vAlign w:val="center"/>
          </w:tcPr>
          <w:p w:rsidR="00495685" w:rsidP="003F4E39" w:rsidRDefault="003F4E39" w14:paraId="006A5DAF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4.49</w:t>
            </w:r>
            <w:r>
              <w:t> </w:t>
            </w:r>
          </w:p>
        </w:tc>
        <w:tc>
          <w:tcPr>
            <w:tcW w:w="919" w:type="dxa"/>
            <w:vAlign w:val="center"/>
          </w:tcPr>
          <w:p w:rsidR="00495685" w:rsidP="003F4E39" w:rsidRDefault="003F4E39" w14:paraId="2663230A" w14:textId="77777777">
            <w:pPr>
              <w:pStyle w:val="a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0.28</w:t>
            </w:r>
            <w:r>
              <w:t> </w:t>
            </w:r>
          </w:p>
        </w:tc>
      </w:tr>
    </w:tbl>
    <w:p w:rsidR="00495685" w:rsidRDefault="00495685" w14:paraId="02EB378F" w14:textId="77777777"/>
    <w:sectPr w:rsidR="00495685">
      <w:type w:val="continuous"/>
      <w:pgSz w:w="11906" w:h="16838" w:orient="portrait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9D7F3C"/>
    <w:rsid w:val="003F4E39"/>
    <w:rsid w:val="00495685"/>
    <w:rsid w:val="00D70647"/>
    <w:rsid w:val="0232CFB6"/>
    <w:rsid w:val="279D7F3C"/>
    <w:rsid w:val="3FEF5497"/>
    <w:rsid w:val="5E91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A1606"/>
  <w15:docId w15:val="{E2E657CF-CFE7-487F-A5D2-B4C34F8E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Επικεφαλίδα"/>
    <w:basedOn w:val="a"/>
    <w:next w:val="a4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 w:customStyle="1">
    <w:name w:val="Ευρετήριο"/>
    <w:basedOn w:val="a"/>
    <w:qFormat/>
    <w:pPr>
      <w:suppressLineNumbers/>
    </w:pPr>
  </w:style>
  <w:style w:type="paragraph" w:styleId="a8" w:customStyle="1">
    <w:name w:val="Περιεχόμενα πίνακα"/>
    <w:basedOn w:val="a"/>
    <w:qFormat/>
    <w:pPr>
      <w:widowControl w:val="0"/>
      <w:suppressLineNumbers/>
    </w:pPr>
  </w:style>
  <w:style w:type="paragraph" w:styleId="a9" w:customStyle="1">
    <w:name w:val="Επικεφαλίδα πίνακα"/>
    <w:basedOn w:val="a8"/>
    <w:qFormat/>
    <w:pPr>
      <w:jc w:val="center"/>
    </w:pPr>
    <w:rPr>
      <w:b/>
      <w:bCs/>
    </w:rPr>
  </w:style>
  <w:style w:type="table" w:styleId="2">
    <w:name w:val="Plain Table 2"/>
    <w:basedOn w:val="a1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Ανδρουλάκης Γεώργιος</lastModifiedBy>
  <revision>8</revision>
  <dcterms:created xsi:type="dcterms:W3CDTF">2022-12-19T09:25:00.0000000Z</dcterms:created>
  <dcterms:modified xsi:type="dcterms:W3CDTF">2023-02-14T09:26:31.2129239Z</dcterms:modified>
  <dc:language>el-GR</dc:language>
</coreProperties>
</file>