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2E1B6E"/>
          <w:sz w:val="56"/>
          <w:szCs w:val="56"/>
        </w:rPr>
        <w:t xml:space="preserve">Virtual Humanoid User Flow</w:t>
      </w:r>
    </w:p>
    <w:p>
      <w:pPr>
        <w:spacing w:after="60" w:before="0"/>
        <w:jc w:val="center"/>
      </w:pPr>
      <w:r>
        <w:rPr>
          <w:rFonts w:ascii="Arial" w:cs="Arial" w:eastAsia="Arial" w:hAnsi="Arial"/>
          <w:color w:val="5929D0"/>
          <w:sz w:val="28"/>
          <w:szCs w:val="28"/>
        </w:rPr>
        <w:t xml:space="preserve">AI Execution Specification — Recruiter-AI Avatar-Driven Interview Platform</w:t>
      </w:r>
    </w:p>
    <w:p>
      <w:pPr>
        <w:spacing w:after="60" w:before="0"/>
        <w:jc w:val="center"/>
      </w:pPr>
      <w:r>
        <w:rPr>
          <w:rFonts w:ascii="Arial" w:cs="Arial" w:eastAsia="Arial" w:hAnsi="Arial"/>
          <w:color w:val="6B7280"/>
          <w:sz w:val="20"/>
          <w:szCs w:val="20"/>
        </w:rPr>
        <w:t xml:space="preserve">Agent: Ananya  |  CTA Department  |  BRD V1.1  |  2026-04-26</w:t>
      </w:r>
    </w:p>
    <w:p>
      <w:pPr>
        <w:spacing w:after="200" w:before="0"/>
        <w:jc w:val="center"/>
      </w:pPr>
      <w:r>
        <w:rPr>
          <w:rFonts w:ascii="Arial" w:cs="Arial" w:eastAsia="Arial" w:hAnsi="Arial"/>
          <w:color w:val="4B5563"/>
          <w:sz w:val="18"/>
          <w:szCs w:val="18"/>
        </w:rPr>
        <w:t xml:space="preserve">Includes: navigation maps, screen inventory, element registry, action sequences, business rules (BR-001 to BR-005), modal handling, bias mitigation, narration patterns, validation rules, error handling, and runtime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Document Field</w:t>
            </w:r>
          </w:p>
        </w:tc>
        <w:tc>
          <w:tcPr>
            <w:tcW w:type="dxa" w:w="468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Value</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Prototype application name</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Recruiter-AI — Avatar-Driven Interview Platform</w:t>
            </w:r>
          </w:p>
        </w:tc>
      </w:tr>
      <w:tr>
        <w:tc>
          <w:tcPr>
            <w:tcW w:type="dxa" w:w="468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Primary user role</w:t>
            </w:r>
          </w:p>
        </w:tc>
        <w:tc>
          <w:tcPr>
            <w:tcW w:type="dxa" w:w="468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Recruiter or CTA Department supervisor watching Ananya perform the assessment workflow</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Execution actor</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Virtual humanoid agent Ananya operating the web-based recruiter dashboard</w:t>
            </w:r>
          </w:p>
        </w:tc>
      </w:tr>
      <w:tr>
        <w:tc>
          <w:tcPr>
            <w:tcW w:type="dxa" w:w="468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Agent Name</w:t>
            </w:r>
          </w:p>
        </w:tc>
        <w:tc>
          <w:tcPr>
            <w:tcW w:type="dxa" w:w="468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Ananya</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Agent Email ID</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ananya.aegis@centific.com</w:t>
            </w:r>
          </w:p>
        </w:tc>
      </w:tr>
      <w:tr>
        <w:tc>
          <w:tcPr>
            <w:tcW w:type="dxa" w:w="468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Created / regenerated on</w:t>
            </w:r>
          </w:p>
        </w:tc>
        <w:tc>
          <w:tcPr>
            <w:tcW w:type="dxa" w:w="468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2026-04-26</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Template status</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Customised flow for Recruiter-AI platform based on BRD V1.1</w:t>
            </w:r>
          </w:p>
        </w:tc>
      </w:tr>
    </w:tbl>
    <w:p>
      <w:pPr>
        <w:spacing w:after="80"/>
      </w:pPr>
      <w:r>
        <w:rPr>
          <w:rFonts w:ascii="Arial" w:cs="Arial" w:eastAsia="Arial" w:hAnsi="Arial"/>
          <w:sz w:val="18"/>
          <w:szCs w:val="18"/>
        </w:rPr>
        <w:t xml:space="preserve"/>
      </w:r>
    </w:p>
    <w:p>
      <w:pPr>
        <w:pStyle w:val="Heading2"/>
      </w:pPr>
      <w:r>
        <w:rPr>
          <w:rFonts w:ascii="Arial" w:cs="Arial" w:eastAsia="Arial" w:hAnsi="Arial"/>
          <w:b/>
          <w:bCs/>
        </w:rPr>
        <w:t xml:space="preserve">How to Use This Document</w:t>
      </w:r>
    </w:p>
    <w:p>
      <w:pPr>
        <w:spacing w:after="120"/>
      </w:pPr>
      <w:r>
        <w:rPr>
          <w:rFonts w:ascii="Arial" w:cs="Arial" w:eastAsia="Arial" w:hAnsi="Arial"/>
          <w:sz w:val="18"/>
          <w:szCs w:val="18"/>
        </w:rPr>
        <w:t xml:space="preserve">This document is written so Ananya (the virtual humanoid agent) can read the flow, identify the target screen, locate the UI element, perform the required action, validate the result, narrate like a human recruiter assistant, and recover if the UI does not behave as expected. Replace the example values with live session parameters when executing a real assessment flow. All business rules from BRD V1.1 are encoded in Section 13.</w:t>
      </w:r>
    </w:p>
    <w:p>
      <w:pPr>
        <w:pStyle w:val="Heading1"/>
      </w:pPr>
      <w:r>
        <w:rPr>
          <w:rFonts w:ascii="Arial" w:cs="Arial" w:eastAsia="Arial" w:hAnsi="Arial"/>
          <w:b/>
          <w:bCs/>
        </w:rPr>
        <w:t xml:space="preserve">1. Prototype Scenario Used Throughout This Document</w:t>
      </w:r>
    </w:p>
    <w:p>
      <w:pPr>
        <w:spacing w:after="120"/>
      </w:pPr>
      <w:r>
        <w:rPr>
          <w:rFonts w:ascii="Arial" w:cs="Arial" w:eastAsia="Arial" w:hAnsi="Arial"/>
          <w:sz w:val="18"/>
          <w:szCs w:val="18"/>
        </w:rPr>
        <w:t xml:space="preserve">This document uses one consistent prototype throughout: the Recruiter-AI platform, a React + FastAPI web application that enables the avatar agent Ananya to conduct, present, and explain MCQ-based technical assessments on behalf of the CTA Department. All tables below use real screen routes, element IDs, and data from the actual application code.</w:t>
      </w:r>
    </w:p>
    <w:p>
      <w:pPr>
        <w:pStyle w:val="Heading1"/>
      </w:pPr>
      <w:r>
        <w:rPr>
          <w:rFonts w:ascii="Arial" w:cs="Arial" w:eastAsia="Arial" w:hAnsi="Arial"/>
          <w:b/>
          <w:bCs/>
        </w:rPr>
        <w:t xml:space="preserve">2. Complete Flow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20"/>
        <w:gridCol w:w="2600"/>
        <w:gridCol w:w="4600"/>
      </w:tblGrid>
      <w:tr>
        <w:tc>
          <w:tcPr>
            <w:tcW w:type="dxa" w:w="144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Field</w:t>
            </w:r>
          </w:p>
        </w:tc>
        <w:tc>
          <w:tcPr>
            <w:tcW w:type="dxa" w:w="72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Required</w:t>
            </w:r>
          </w:p>
        </w:tc>
        <w:tc>
          <w:tcPr>
            <w:tcW w:type="dxa" w:w="26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Description</w:t>
            </w:r>
          </w:p>
        </w:tc>
        <w:tc>
          <w:tcPr>
            <w:tcW w:type="dxa" w:w="46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Filled Example</w:t>
            </w:r>
          </w:p>
        </w:tc>
      </w:tr>
      <w:tr>
        <w:tc>
          <w:tcPr>
            <w:tcW w:type="dxa" w:w="1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sz w:val="17"/>
                <w:szCs w:val="17"/>
              </w:rPr>
              <w:t xml:space="preserve">flow_id</w:t>
            </w:r>
          </w:p>
        </w:tc>
        <w:tc>
          <w:tcPr>
            <w:tcW w:type="dxa" w:w="7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66534"/>
                <w:sz w:val="17"/>
                <w:szCs w:val="17"/>
              </w:rPr>
              <w:t xml:space="preserve">Yes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Unique ID for the complete business journey.</w:t>
            </w:r>
          </w:p>
        </w:tc>
        <w:tc>
          <w:tcPr>
            <w:tcW w:type="dxa" w:w="4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7"/>
                <w:szCs w:val="17"/>
              </w:rPr>
              <w:t xml:space="preserve">FLOW-RECRUITER-MCQ-REVIEW-001</w:t>
            </w:r>
          </w:p>
        </w:tc>
      </w:tr>
      <w:tr>
        <w:tc>
          <w:tcPr>
            <w:tcW w:type="dxa" w:w="144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b/>
                <w:bCs/>
                <w:sz w:val="17"/>
                <w:szCs w:val="17"/>
              </w:rPr>
              <w:t xml:space="preserve">flow_name</w:t>
            </w:r>
          </w:p>
        </w:tc>
        <w:tc>
          <w:tcPr>
            <w:tcW w:type="dxa" w:w="72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color w:val="166534"/>
                <w:sz w:val="17"/>
                <w:szCs w:val="17"/>
              </w:rPr>
              <w:t xml:space="preserve">Yes</w:t>
            </w:r>
          </w:p>
        </w:tc>
        <w:tc>
          <w:tcPr>
            <w:tcW w:type="dxa" w:w="26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Human readable name.</w:t>
            </w:r>
          </w:p>
        </w:tc>
        <w:tc>
          <w:tcPr>
            <w:tcW w:type="dxa" w:w="46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color w:val="111827"/>
                <w:sz w:val="17"/>
                <w:szCs w:val="17"/>
              </w:rPr>
              <w:t xml:space="preserve">Avatar-Led MCQ Assessment Review — Ananya</w:t>
            </w:r>
          </w:p>
        </w:tc>
      </w:tr>
      <w:tr>
        <w:tc>
          <w:tcPr>
            <w:tcW w:type="dxa" w:w="1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sz w:val="17"/>
                <w:szCs w:val="17"/>
              </w:rPr>
              <w:t xml:space="preserve">flow_version</w:t>
            </w:r>
          </w:p>
        </w:tc>
        <w:tc>
          <w:tcPr>
            <w:tcW w:type="dxa" w:w="7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66534"/>
                <w:sz w:val="17"/>
                <w:szCs w:val="17"/>
              </w:rPr>
              <w:t xml:space="preserve">Yes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Version used by the AI runtime.</w:t>
            </w:r>
          </w:p>
        </w:tc>
        <w:tc>
          <w:tcPr>
            <w:tcW w:type="dxa" w:w="4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7"/>
                <w:szCs w:val="17"/>
              </w:rPr>
              <w:t xml:space="preserve">1.0</w:t>
            </w:r>
          </w:p>
        </w:tc>
      </w:tr>
      <w:tr>
        <w:tc>
          <w:tcPr>
            <w:tcW w:type="dxa" w:w="144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b/>
                <w:bCs/>
                <w:sz w:val="17"/>
                <w:szCs w:val="17"/>
              </w:rPr>
              <w:t xml:space="preserve">parent_flow_id</w:t>
            </w:r>
          </w:p>
        </w:tc>
        <w:tc>
          <w:tcPr>
            <w:tcW w:type="dxa" w:w="72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color w:val="6B7280"/>
                <w:sz w:val="17"/>
                <w:szCs w:val="17"/>
              </w:rPr>
              <w:t xml:space="preserve">No</w:t>
            </w:r>
          </w:p>
        </w:tc>
        <w:tc>
          <w:tcPr>
            <w:tcW w:type="dxa" w:w="26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Used when this flow is a child flow.</w:t>
            </w:r>
          </w:p>
        </w:tc>
        <w:tc>
          <w:tcPr>
            <w:tcW w:type="dxa" w:w="46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color w:val="111827"/>
                <w:sz w:val="17"/>
                <w:szCs w:val="17"/>
              </w:rPr>
              <w:t xml:space="preserve">None</w:t>
            </w:r>
          </w:p>
        </w:tc>
      </w:tr>
      <w:tr>
        <w:tc>
          <w:tcPr>
            <w:tcW w:type="dxa" w:w="1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sz w:val="17"/>
                <w:szCs w:val="17"/>
              </w:rPr>
              <w:t xml:space="preserve">business_goal</w:t>
            </w:r>
          </w:p>
        </w:tc>
        <w:tc>
          <w:tcPr>
            <w:tcW w:type="dxa" w:w="7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66534"/>
                <w:sz w:val="17"/>
                <w:szCs w:val="17"/>
              </w:rPr>
              <w:t xml:space="preserve">Yes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Why the user wants the flow performed.</w:t>
            </w:r>
          </w:p>
        </w:tc>
        <w:tc>
          <w:tcPr>
            <w:tcW w:type="dxa" w:w="4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7"/>
                <w:szCs w:val="17"/>
              </w:rPr>
              <w:t xml:space="preserve">Conduct and review MCQ-based technical interviews, surface candidate scores and agent recommendations, and support recruiter shortlisting decisions.</w:t>
            </w:r>
          </w:p>
        </w:tc>
      </w:tr>
      <w:tr>
        <w:tc>
          <w:tcPr>
            <w:tcW w:type="dxa" w:w="144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b/>
                <w:bCs/>
                <w:sz w:val="17"/>
                <w:szCs w:val="17"/>
              </w:rPr>
              <w:t xml:space="preserve">persona</w:t>
            </w:r>
          </w:p>
        </w:tc>
        <w:tc>
          <w:tcPr>
            <w:tcW w:type="dxa" w:w="72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color w:val="166534"/>
                <w:sz w:val="17"/>
                <w:szCs w:val="17"/>
              </w:rPr>
              <w:t xml:space="preserve">Yes</w:t>
            </w:r>
          </w:p>
        </w:tc>
        <w:tc>
          <w:tcPr>
            <w:tcW w:type="dxa" w:w="26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Role being simulated by humanoid.</w:t>
            </w:r>
          </w:p>
        </w:tc>
        <w:tc>
          <w:tcPr>
            <w:tcW w:type="dxa" w:w="46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color w:val="111827"/>
                <w:sz w:val="17"/>
                <w:szCs w:val="17"/>
              </w:rPr>
              <w:t xml:space="preserve">Avatar interview agent (Ananya) — CTA Department</w:t>
            </w:r>
          </w:p>
        </w:tc>
      </w:tr>
      <w:tr>
        <w:tc>
          <w:tcPr>
            <w:tcW w:type="dxa" w:w="1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sz w:val="17"/>
                <w:szCs w:val="17"/>
              </w:rPr>
              <w:t xml:space="preserve">trigger_utterance</w:t>
            </w:r>
          </w:p>
        </w:tc>
        <w:tc>
          <w:tcPr>
            <w:tcW w:type="dxa" w:w="7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66534"/>
                <w:sz w:val="17"/>
                <w:szCs w:val="17"/>
              </w:rPr>
              <w:t xml:space="preserve">Yes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User command that starts the flow.</w:t>
            </w:r>
          </w:p>
        </w:tc>
        <w:tc>
          <w:tcPr>
            <w:tcW w:type="dxa" w:w="4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7"/>
                <w:szCs w:val="17"/>
              </w:rPr>
              <w:t xml:space="preserve">Ananya, open the recruiter dashboard and walk me through the latest candidate assessments.</w:t>
            </w:r>
          </w:p>
        </w:tc>
      </w:tr>
      <w:tr>
        <w:tc>
          <w:tcPr>
            <w:tcW w:type="dxa" w:w="144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b/>
                <w:bCs/>
                <w:sz w:val="17"/>
                <w:szCs w:val="17"/>
              </w:rPr>
              <w:t xml:space="preserve">entry_screen_id</w:t>
            </w:r>
          </w:p>
        </w:tc>
        <w:tc>
          <w:tcPr>
            <w:tcW w:type="dxa" w:w="72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color w:val="166534"/>
                <w:sz w:val="17"/>
                <w:szCs w:val="17"/>
              </w:rPr>
              <w:t xml:space="preserve">Yes</w:t>
            </w:r>
          </w:p>
        </w:tc>
        <w:tc>
          <w:tcPr>
            <w:tcW w:type="dxa" w:w="26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First screen where execution begins.</w:t>
            </w:r>
          </w:p>
        </w:tc>
        <w:tc>
          <w:tcPr>
            <w:tcW w:type="dxa" w:w="46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color w:val="111827"/>
                <w:sz w:val="17"/>
                <w:szCs w:val="17"/>
              </w:rPr>
              <w:t xml:space="preserve">SCR-001-DESKTOP</w:t>
            </w:r>
          </w:p>
        </w:tc>
      </w:tr>
      <w:tr>
        <w:tc>
          <w:tcPr>
            <w:tcW w:type="dxa" w:w="1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sz w:val="17"/>
                <w:szCs w:val="17"/>
              </w:rPr>
              <w:t xml:space="preserve">expected_end_screen_id</w:t>
            </w:r>
          </w:p>
        </w:tc>
        <w:tc>
          <w:tcPr>
            <w:tcW w:type="dxa" w:w="7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66534"/>
                <w:sz w:val="17"/>
                <w:szCs w:val="17"/>
              </w:rPr>
              <w:t xml:space="preserve">Yes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Final screen after successful execution.</w:t>
            </w:r>
          </w:p>
        </w:tc>
        <w:tc>
          <w:tcPr>
            <w:tcW w:type="dxa" w:w="4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7"/>
                <w:szCs w:val="17"/>
              </w:rPr>
              <w:t xml:space="preserve">SCR-008-REPORTS</w:t>
            </w:r>
          </w:p>
        </w:tc>
      </w:tr>
      <w:tr>
        <w:tc>
          <w:tcPr>
            <w:tcW w:type="dxa" w:w="144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b/>
                <w:bCs/>
                <w:sz w:val="17"/>
                <w:szCs w:val="17"/>
              </w:rPr>
              <w:t xml:space="preserve">narration_mode</w:t>
            </w:r>
          </w:p>
        </w:tc>
        <w:tc>
          <w:tcPr>
            <w:tcW w:type="dxa" w:w="72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color w:val="166534"/>
                <w:sz w:val="17"/>
                <w:szCs w:val="17"/>
              </w:rPr>
              <w:t xml:space="preserve">Yes</w:t>
            </w:r>
          </w:p>
        </w:tc>
        <w:tc>
          <w:tcPr>
            <w:tcW w:type="dxa" w:w="26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How much the humanoid should speak.</w:t>
            </w:r>
          </w:p>
        </w:tc>
        <w:tc>
          <w:tcPr>
            <w:tcW w:type="dxa" w:w="46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color w:val="111827"/>
                <w:sz w:val="17"/>
                <w:szCs w:val="17"/>
              </w:rPr>
              <w:t xml:space="preserve">Detailed guided walkthrough — explain each screen, KPI, and candidate action</w:t>
            </w:r>
          </w:p>
        </w:tc>
      </w:tr>
      <w:tr>
        <w:tc>
          <w:tcPr>
            <w:tcW w:type="dxa" w:w="1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sz w:val="17"/>
                <w:szCs w:val="17"/>
              </w:rPr>
              <w:t xml:space="preserve">evidence_required</w:t>
            </w:r>
          </w:p>
        </w:tc>
        <w:tc>
          <w:tcPr>
            <w:tcW w:type="dxa" w:w="7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66534"/>
                <w:sz w:val="17"/>
                <w:szCs w:val="17"/>
              </w:rPr>
              <w:t xml:space="preserve">Yes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Whether screenshots/logs are required.</w:t>
            </w:r>
          </w:p>
        </w:tc>
        <w:tc>
          <w:tcPr>
            <w:tcW w:type="dxa" w:w="4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7"/>
                <w:szCs w:val="17"/>
              </w:rPr>
              <w:t xml:space="preserve">Yes — capture screenshot at each major screen transition</w:t>
            </w:r>
          </w:p>
        </w:tc>
      </w:tr>
    </w:tbl>
    <w:p>
      <w:pPr>
        <w:spacing w:after="80"/>
      </w:pPr>
      <w:r>
        <w:rPr>
          <w:rFonts w:ascii="Arial" w:cs="Arial" w:eastAsia="Arial" w:hAnsi="Arial"/>
          <w:sz w:val="18"/>
          <w:szCs w:val="18"/>
        </w:rPr>
        <w:t xml:space="preserve"/>
      </w:r>
    </w:p>
    <w:p>
      <w:pPr>
        <w:pStyle w:val="Heading1"/>
      </w:pPr>
      <w:r>
        <w:rPr>
          <w:rFonts w:ascii="Arial" w:cs="Arial" w:eastAsia="Arial" w:hAnsi="Arial"/>
          <w:b/>
          <w:bCs/>
        </w:rPr>
        <w:t xml:space="preserve">3. Required Runtime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800"/>
        <w:gridCol w:w="2000"/>
        <w:gridCol w:w="4260"/>
      </w:tblGrid>
      <w:tr>
        <w:tc>
          <w:tcPr>
            <w:tcW w:type="dxa" w:w="15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Parameter</w:t>
            </w:r>
          </w:p>
        </w:tc>
        <w:tc>
          <w:tcPr>
            <w:tcW w:type="dxa" w:w="8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Required</w:t>
            </w:r>
          </w:p>
        </w:tc>
        <w:tc>
          <w:tcPr>
            <w:tcW w:type="dxa" w:w="8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Type</w:t>
            </w:r>
          </w:p>
        </w:tc>
        <w:tc>
          <w:tcPr>
            <w:tcW w:type="dxa" w:w="20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Example</w:t>
            </w:r>
          </w:p>
        </w:tc>
        <w:tc>
          <w:tcPr>
            <w:tcW w:type="dxa" w:w="426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How AI Uses It</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session_id</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Yes</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String</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ANANYA-SESSION-4421</w:t>
            </w:r>
          </w:p>
        </w:tc>
        <w:tc>
          <w:tcPr>
            <w:tcW w:type="dxa" w:w="42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Correlates all actions, screenshots, and responses.</w:t>
            </w:r>
          </w:p>
        </w:tc>
      </w:tr>
      <w:tr>
        <w:tc>
          <w:tcPr>
            <w:tcW w:type="dxa" w:w="15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user_role</w:t>
            </w:r>
          </w:p>
        </w:tc>
        <w:tc>
          <w:tcPr>
            <w:tcW w:type="dxa" w:w="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Yes</w:t>
            </w:r>
          </w:p>
        </w:tc>
        <w:tc>
          <w:tcPr>
            <w:tcW w:type="dxa" w:w="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String</w:t>
            </w:r>
          </w:p>
        </w:tc>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Recruiter / CTA Department Reviewer</w:t>
            </w:r>
          </w:p>
        </w:tc>
        <w:tc>
          <w:tcPr>
            <w:tcW w:type="dxa" w:w="42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Determines explanation level and workspace access.</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workspace_name</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Yes</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String</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Recruiter-AI Dashboard</w:t>
            </w:r>
          </w:p>
        </w:tc>
        <w:tc>
          <w:tcPr>
            <w:tcW w:type="dxa" w:w="42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Used to locate the correct app on the virtual desktop.</w:t>
            </w:r>
          </w:p>
        </w:tc>
      </w:tr>
      <w:tr>
        <w:tc>
          <w:tcPr>
            <w:tcW w:type="dxa" w:w="15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dashboard_name</w:t>
            </w:r>
          </w:p>
        </w:tc>
        <w:tc>
          <w:tcPr>
            <w:tcW w:type="dxa" w:w="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Yes</w:t>
            </w:r>
          </w:p>
        </w:tc>
        <w:tc>
          <w:tcPr>
            <w:tcW w:type="dxa" w:w="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String</w:t>
            </w:r>
          </w:p>
        </w:tc>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Recruiter Dashboard</w:t>
            </w:r>
          </w:p>
        </w:tc>
        <w:tc>
          <w:tcPr>
            <w:tcW w:type="dxa" w:w="42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Used in navigation and validation of the landing page.</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agent_name</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Yes</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String</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Ananya</w:t>
            </w:r>
          </w:p>
        </w:tc>
        <w:tc>
          <w:tcPr>
            <w:tcW w:type="dxa" w:w="42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Avatar agent identity used in narration and logging.</w:t>
            </w:r>
          </w:p>
        </w:tc>
      </w:tr>
      <w:tr>
        <w:tc>
          <w:tcPr>
            <w:tcW w:type="dxa" w:w="15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agent_email</w:t>
            </w:r>
          </w:p>
        </w:tc>
        <w:tc>
          <w:tcPr>
            <w:tcW w:type="dxa" w:w="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Yes</w:t>
            </w:r>
          </w:p>
        </w:tc>
        <w:tc>
          <w:tcPr>
            <w:tcW w:type="dxa" w:w="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String</w:t>
            </w:r>
          </w:p>
        </w:tc>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ananya.aegis@centific.com</w:t>
            </w:r>
          </w:p>
        </w:tc>
        <w:tc>
          <w:tcPr>
            <w:tcW w:type="dxa" w:w="42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Agent identity for audit trail.</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target_candidate_id</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Optional</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String</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C-001 (Priya Sharma)</w:t>
            </w:r>
          </w:p>
        </w:tc>
        <w:tc>
          <w:tcPr>
            <w:tcW w:type="dxa" w:w="42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Filter for a specific candidate drilldown.</w:t>
            </w:r>
          </w:p>
        </w:tc>
      </w:tr>
      <w:tr>
        <w:tc>
          <w:tcPr>
            <w:tcW w:type="dxa" w:w="15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target_role</w:t>
            </w:r>
          </w:p>
        </w:tc>
        <w:tc>
          <w:tcPr>
            <w:tcW w:type="dxa" w:w="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Optional</w:t>
            </w:r>
          </w:p>
        </w:tc>
        <w:tc>
          <w:tcPr>
            <w:tcW w:type="dxa" w:w="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String</w:t>
            </w:r>
          </w:p>
        </w:tc>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ML Engineer</w:t>
            </w:r>
          </w:p>
        </w:tc>
        <w:tc>
          <w:tcPr>
            <w:tcW w:type="dxa" w:w="42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Role filter applied on Candidates page.</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viewport_width</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Yes</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Number</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1440</w:t>
            </w:r>
          </w:p>
        </w:tc>
        <w:tc>
          <w:tcPr>
            <w:tcW w:type="dxa" w:w="42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Used for coordinates and region mapping.</w:t>
            </w:r>
          </w:p>
        </w:tc>
      </w:tr>
      <w:tr>
        <w:tc>
          <w:tcPr>
            <w:tcW w:type="dxa" w:w="15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viewport_height</w:t>
            </w:r>
          </w:p>
        </w:tc>
        <w:tc>
          <w:tcPr>
            <w:tcW w:type="dxa" w:w="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Yes</w:t>
            </w:r>
          </w:p>
        </w:tc>
        <w:tc>
          <w:tcPr>
            <w:tcW w:type="dxa" w:w="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Number</w:t>
            </w:r>
          </w:p>
        </w:tc>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900</w:t>
            </w:r>
          </w:p>
        </w:tc>
        <w:tc>
          <w:tcPr>
            <w:tcW w:type="dxa" w:w="42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Used for coordinates and region mapping.</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speaker_style</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Yes</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Enum</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Professional, explanatory</w:t>
            </w:r>
          </w:p>
        </w:tc>
        <w:tc>
          <w:tcPr>
            <w:tcW w:type="dxa" w:w="42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Controls Ananya narration tone.</w:t>
            </w:r>
          </w:p>
        </w:tc>
      </w:tr>
    </w:tbl>
    <w:p>
      <w:pPr>
        <w:spacing w:after="80"/>
      </w:pPr>
      <w:r>
        <w:rPr>
          <w:rFonts w:ascii="Arial" w:cs="Arial" w:eastAsia="Arial" w:hAnsi="Arial"/>
          <w:sz w:val="18"/>
          <w:szCs w:val="18"/>
        </w:rPr>
        <w:t xml:space="preserve"/>
      </w:r>
    </w:p>
    <w:p>
      <w:pPr>
        <w:pStyle w:val="Heading1"/>
      </w:pPr>
      <w:r>
        <w:rPr>
          <w:rFonts w:ascii="Arial" w:cs="Arial" w:eastAsia="Arial" w:hAnsi="Arial"/>
          <w:b/>
          <w:bCs/>
        </w:rPr>
        <w:t xml:space="preserve">4. UI/UX Screen Inventory: Where Ananya Goes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1560"/>
        <w:gridCol w:w="1800"/>
        <w:gridCol w:w="2200"/>
      </w:tblGrid>
      <w:tr>
        <w:tc>
          <w:tcPr>
            <w:tcW w:type="dxa" w:w="12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Screen ID</w:t>
            </w:r>
          </w:p>
        </w:tc>
        <w:tc>
          <w:tcPr>
            <w:tcW w:type="dxa" w:w="14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Screen / Page Name</w:t>
            </w:r>
          </w:p>
        </w:tc>
        <w:tc>
          <w:tcPr>
            <w:tcW w:type="dxa" w:w="12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URL / Route</w:t>
            </w:r>
          </w:p>
        </w:tc>
        <w:tc>
          <w:tcPr>
            <w:tcW w:type="dxa" w:w="156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Purpose</w:t>
            </w:r>
          </w:p>
        </w:tc>
        <w:tc>
          <w:tcPr>
            <w:tcW w:type="dxa" w:w="18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Primary Regions</w:t>
            </w:r>
          </w:p>
        </w:tc>
        <w:tc>
          <w:tcPr>
            <w:tcW w:type="dxa" w:w="22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Expected Visible Evidence</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SCR-001-DESKTOP</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Virtual Desktop Home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Simulated Windows-style desktop entry point. Recruiter-AI icon visible in taskbar.</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Desktop grid, taskbar, desktop icons, clock widget</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Recruiter Dashboard taskbar icon, desktop icons (This PC, Recycle Bin), clock displaying current time</w:t>
            </w:r>
          </w:p>
        </w:tc>
      </w:tr>
      <w:tr>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SCR-002-DASHBOARD</w:t>
            </w:r>
          </w:p>
        </w:tc>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Recruiter Dashboard</w:t>
            </w:r>
          </w:p>
        </w:tc>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/dashboard</w:t>
            </w:r>
          </w:p>
        </w:tc>
        <w:tc>
          <w:tcPr>
            <w:tcW w:type="dxa" w:w="15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Main KPI overview. Shows total candidates, active interviews, avg MCQ score, and completion rate.</w:t>
            </w:r>
          </w:p>
        </w:tc>
        <w:tc>
          <w:tcPr>
            <w:tcW w:type="dxa" w:w="1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Left sidebar, top header, KPI stat cards, recent candidates table, upcoming interviews panel</w:t>
            </w:r>
          </w:p>
        </w:tc>
        <w:tc>
          <w:tcPr>
            <w:tcW w:type="dxa" w:w="2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Stat cards: Total Candidates, Active Interviews, Avg MCQ Score, Completion Rate; Recent Candidates table; Upcoming Interviews list</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SCR-003-CANDIDATES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Candidates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/candidates</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Full candidate list with status, score, recommendation, and report modal.</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Left sidebar, header, filter bar, candidate table, report detail modal</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Candidate rows with ID, name, role, score badge, status pill, recommendation badge, View Report button</w:t>
            </w:r>
          </w:p>
        </w:tc>
      </w:tr>
      <w:tr>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SCR-004-REPORT-MODAL</w:t>
            </w:r>
          </w:p>
        </w:tc>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Candidate Report Detail Modal</w:t>
            </w:r>
          </w:p>
        </w:tc>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Modal overlay on /candidates</w:t>
            </w:r>
          </w:p>
        </w:tc>
        <w:tc>
          <w:tcPr>
            <w:tcW w:type="dxa" w:w="15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Deep report for a single candidate showing MCQ breakdown, AI recommendation, and session metadata.</w:t>
            </w:r>
          </w:p>
        </w:tc>
        <w:tc>
          <w:tcPr>
            <w:tcW w:type="dxa" w:w="1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Modal overlay, candidate header, score sections, MCQ metrics, AI recommendation panel, action buttons</w:t>
            </w:r>
          </w:p>
        </w:tc>
        <w:tc>
          <w:tcPr>
            <w:tcW w:type="dxa" w:w="2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Score percentage, MCQ correct/wrong/unanswered counts, Ananya recommendation, session ID, Export button</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SCR-005-INTERVIEWS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Interviews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/interviews</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Interview schedule management — upcoming, in-progress, and completed sessions.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Left sidebar, stat cards, interview list table, upcoming interview cards with candidate slots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Stat cards: Total Sessions, Scheduled Today, Completion Rate, Avg Duration; session rows with status pills</w:t>
            </w:r>
          </w:p>
        </w:tc>
      </w:tr>
      <w:tr>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SCR-006-FINAL-EVALUATED</w:t>
            </w:r>
          </w:p>
        </w:tc>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Final Evaluated</w:t>
            </w:r>
          </w:p>
        </w:tc>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/final-evaluated</w:t>
            </w:r>
          </w:p>
        </w:tc>
        <w:tc>
          <w:tcPr>
            <w:tcW w:type="dxa" w:w="15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Final decision board. Lists candidates with human and AI final decisions, downloadable reports.</w:t>
            </w:r>
          </w:p>
        </w:tc>
        <w:tc>
          <w:tcPr>
            <w:tcW w:type="dxa" w:w="1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Left sidebar, filter bar, evaluated candidate cards, archive/export controls</w:t>
            </w:r>
          </w:p>
        </w:tc>
        <w:tc>
          <w:tcPr>
            <w:tcW w:type="dxa" w:w="2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Candidate cards showing score, AI recommendation, human final decision badge, Export and Archive buttons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SCR-007-ANALYTICS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Analytics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/analytics</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Funnel metrics, conversion rates, source effectiveness, and MCQ score distribution.</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Left sidebar, stat cards, hiring funnel, source effectiveness bars, score distribution</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Funnel: Invited &gt; Scheduled &gt; Completed &gt; Shortlisted &gt; Hired; stat cards: Avg Score, Conversion Rate</w:t>
            </w:r>
          </w:p>
        </w:tc>
      </w:tr>
      <w:tr>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SCR-008-REPORTS</w:t>
            </w:r>
          </w:p>
        </w:tc>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Reports</w:t>
            </w:r>
          </w:p>
        </w:tc>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/reports</w:t>
            </w:r>
          </w:p>
        </w:tc>
        <w:tc>
          <w:tcPr>
            <w:tcW w:type="dxa" w:w="15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Generated score reports per candidate. View, export, and share assessment summaries.</w:t>
            </w:r>
          </w:p>
        </w:tc>
        <w:tc>
          <w:tcPr>
            <w:tcW w:type="dxa" w:w="1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Left sidebar, report cards with score badge, status pill, feedback form modal</w:t>
            </w:r>
          </w:p>
        </w:tc>
        <w:tc>
          <w:tcPr>
            <w:tcW w:type="dxa" w:w="2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Report cards with candidate name, role, score, Escalated/Completed status, View and Export buttons</w:t>
            </w:r>
          </w:p>
        </w:tc>
      </w:tr>
    </w:tbl>
    <w:p>
      <w:pPr>
        <w:spacing w:after="80"/>
      </w:pPr>
      <w:r>
        <w:rPr>
          <w:rFonts w:ascii="Arial" w:cs="Arial" w:eastAsia="Arial" w:hAnsi="Arial"/>
          <w:sz w:val="18"/>
          <w:szCs w:val="18"/>
        </w:rPr>
        <w:t xml:space="preserve"/>
      </w:r>
    </w:p>
    <w:p>
      <w:pPr>
        <w:pStyle w:val="Heading1"/>
      </w:pPr>
      <w:r>
        <w:rPr>
          <w:rFonts w:ascii="Arial" w:cs="Arial" w:eastAsia="Arial" w:hAnsi="Arial"/>
          <w:b/>
          <w:bCs/>
        </w:rPr>
        <w:t xml:space="preserve">5. Screen Layout Region Map</w:t>
      </w:r>
    </w:p>
    <w:p>
      <w:pPr>
        <w:spacing w:after="100"/>
      </w:pPr>
      <w:r>
        <w:rPr>
          <w:rFonts w:ascii="Arial" w:cs="Arial" w:eastAsia="Arial" w:hAnsi="Arial"/>
          <w:sz w:val="18"/>
          <w:szCs w:val="18"/>
        </w:rPr>
        <w:t xml:space="preserve">Use this to tell Ananya where to look before using a selector or coordinate. Coordinates are based on a 1440 × 900 viewport at 100% zoom. Landscape document layout does not affect browser viewport coordinates.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800"/>
        <w:gridCol w:w="2000"/>
        <w:gridCol w:w="2760"/>
      </w:tblGrid>
      <w:tr>
        <w:tc>
          <w:tcPr>
            <w:tcW w:type="dxa" w:w="14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Region ID</w:t>
            </w:r>
          </w:p>
        </w:tc>
        <w:tc>
          <w:tcPr>
            <w:tcW w:type="dxa" w:w="14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Applies To</w:t>
            </w:r>
          </w:p>
        </w:tc>
        <w:tc>
          <w:tcPr>
            <w:tcW w:type="dxa" w:w="18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Pixel Bounds x1,y1,x2,y2</w:t>
            </w:r>
          </w:p>
        </w:tc>
        <w:tc>
          <w:tcPr>
            <w:tcW w:type="dxa" w:w="20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Description</w:t>
            </w:r>
          </w:p>
        </w:tc>
        <w:tc>
          <w:tcPr>
            <w:tcW w:type="dxa" w:w="276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Example AI Instruction</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REG-TASKBAR</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Virtual Desktop (SCR-001)</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0,850,1440,900</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Simulated Windows taskbar with app icons.</w:t>
            </w:r>
          </w:p>
        </w:tc>
        <w:tc>
          <w:tcPr>
            <w:tcW w:type="dxa" w:w="2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Locate the Recruiter Dashboard icon and click to launch the app.</w:t>
            </w:r>
          </w:p>
        </w:tc>
      </w:tr>
      <w:tr>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REG-SIDEBAR</w:t>
            </w:r>
          </w:p>
        </w:tc>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All recruiter pages</w:t>
            </w:r>
          </w:p>
        </w:tc>
        <w:tc>
          <w:tcPr>
            <w:tcW w:type="dxa" w:w="1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0,0,72,900 (collapsed) / 0,0,250,900 (expanded)</w:t>
            </w:r>
          </w:p>
        </w:tc>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Left navigation rail with Dashboard, Candidates, Interviews, Final Evaluated, Analytics, Reports links.</w:t>
            </w:r>
          </w:p>
        </w:tc>
        <w:tc>
          <w:tcPr>
            <w:tcW w:type="dxa" w:w="27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Use this region to navigate between modules. Click hamburger to expand or collapse.</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REG-TOP-HEADER</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All recruiter pages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72,0,1440,64</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Top bar with page title, search box, bell notification icon, and hamburger menu.</w:t>
            </w:r>
          </w:p>
        </w:tc>
        <w:tc>
          <w:tcPr>
            <w:tcW w:type="dxa" w:w="2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Verify current page title. Use search for quick candidate lookup.</w:t>
            </w:r>
          </w:p>
        </w:tc>
      </w:tr>
      <w:tr>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REG-STAT-CARDS</w:t>
            </w:r>
          </w:p>
        </w:tc>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Dashboard, Interviews, Analytics</w:t>
            </w:r>
          </w:p>
        </w:tc>
        <w:tc>
          <w:tcPr>
            <w:tcW w:type="dxa" w:w="1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72,64,1440,220</w:t>
            </w:r>
          </w:p>
        </w:tc>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Horizontal row of KPI stat cards.</w:t>
            </w:r>
          </w:p>
        </w:tc>
        <w:tc>
          <w:tcPr>
            <w:tcW w:type="dxa" w:w="27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Read card values before narrating. Each card shows a metric, value, and trend indicator.</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REG-MAIN-TABLE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Candidates, Interviews, Reports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72,220,1440,820</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Primary data table or card list.</w:t>
            </w:r>
          </w:p>
        </w:tc>
        <w:tc>
          <w:tcPr>
            <w:tcW w:type="dxa" w:w="2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Scan rows for target candidate by name, ID, role, or status filter.</w:t>
            </w:r>
          </w:p>
        </w:tc>
      </w:tr>
      <w:tr>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REG-MODAL-CENTER</w:t>
            </w:r>
          </w:p>
        </w:tc>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Candidates report modal</w:t>
            </w:r>
          </w:p>
        </w:tc>
        <w:tc>
          <w:tcPr>
            <w:tcW w:type="dxa" w:w="1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250,80,1190,820</w:t>
            </w:r>
          </w:p>
        </w:tc>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Full-screen candidate report detail modal with overlay.</w:t>
            </w:r>
          </w:p>
        </w:tc>
        <w:tc>
          <w:tcPr>
            <w:tcW w:type="dxa" w:w="27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Read modal header, score breakdown, Ananya recommendation panel, then use action buttons.</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REG-FILTER-BAR</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Candidates, Final Evaluated, Reports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72,64,1440,120</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Filter bar with status pills, role dropdown, and search input.</w:t>
            </w:r>
          </w:p>
        </w:tc>
        <w:tc>
          <w:tcPr>
            <w:tcW w:type="dxa" w:w="2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Apply filters before reading table data. Validate filter chips are active.</w:t>
            </w:r>
          </w:p>
        </w:tc>
      </w:tr>
      <w:tr>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REG-UPCOMING-PANEL</w:t>
            </w:r>
          </w:p>
        </w:tc>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Dashboard, Interviews</w:t>
            </w:r>
          </w:p>
        </w:tc>
        <w:tc>
          <w:tcPr>
            <w:tcW w:type="dxa" w:w="1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820,220,1440,820</w:t>
            </w:r>
          </w:p>
        </w:tc>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Right panel or card list showing upcoming interview sessions.</w:t>
            </w:r>
          </w:p>
        </w:tc>
        <w:tc>
          <w:tcPr>
            <w:tcW w:type="dxa" w:w="27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Identify next scheduled sessions, candidate slot counts, and interview times.</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REG-FUNNEL-CHART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Analytics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72,220,800,600</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Hiring funnel progress bars (Invited, Scheduled, Completed, Shortlisted, Hired).</w:t>
            </w:r>
          </w:p>
        </w:tc>
        <w:tc>
          <w:tcPr>
            <w:tcW w:type="dxa" w:w="2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Read each funnel stage value and conversion percentage from top to bottom.</w:t>
            </w:r>
          </w:p>
        </w:tc>
      </w:tr>
    </w:tbl>
    <w:p>
      <w:pPr>
        <w:spacing w:after="80"/>
      </w:pPr>
      <w:r>
        <w:rPr>
          <w:rFonts w:ascii="Arial" w:cs="Arial" w:eastAsia="Arial" w:hAnsi="Arial"/>
          <w:sz w:val="18"/>
          <w:szCs w:val="18"/>
        </w:rPr>
        <w:t xml:space="preserve"/>
      </w:r>
    </w:p>
    <w:p>
      <w:pPr>
        <w:pStyle w:val="Heading1"/>
      </w:pPr>
      <w:r>
        <w:rPr>
          <w:rFonts w:ascii="Arial" w:cs="Arial" w:eastAsia="Arial" w:hAnsi="Arial"/>
          <w:b/>
          <w:bCs/>
        </w:rPr>
        <w:t xml:space="preserve">6. Element Target Registry</w:t>
      </w:r>
    </w:p>
    <w:p>
      <w:pPr>
        <w:spacing w:after="100"/>
      </w:pPr>
      <w:r>
        <w:rPr>
          <w:rFonts w:ascii="Arial" w:cs="Arial" w:eastAsia="Arial" w:hAnsi="Arial"/>
          <w:sz w:val="18"/>
          <w:szCs w:val="18"/>
        </w:rPr>
        <w:t xml:space="preserve">Ananya should prefer stable selectors (data-testid, aria-label) and fall back to coordinates only when selectors are unavailable. Always validate visibility before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200"/>
        <w:gridCol w:w="1440"/>
        <w:gridCol w:w="900"/>
        <w:gridCol w:w="1500"/>
        <w:gridCol w:w="1600"/>
        <w:gridCol w:w="1000"/>
      </w:tblGrid>
      <w:tr>
        <w:tc>
          <w:tcPr>
            <w:tcW w:type="dxa" w:w="72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Element ID</w:t>
            </w:r>
          </w:p>
        </w:tc>
        <w:tc>
          <w:tcPr>
            <w:tcW w:type="dxa" w:w="12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Screen ID</w:t>
            </w:r>
          </w:p>
        </w:tc>
        <w:tc>
          <w:tcPr>
            <w:tcW w:type="dxa" w:w="144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Element Name</w:t>
            </w:r>
          </w:p>
        </w:tc>
        <w:tc>
          <w:tcPr>
            <w:tcW w:type="dxa" w:w="9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Type</w:t>
            </w:r>
          </w:p>
        </w:tc>
        <w:tc>
          <w:tcPr>
            <w:tcW w:type="dxa" w:w="15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Selector / Locator</w:t>
            </w:r>
          </w:p>
        </w:tc>
        <w:tc>
          <w:tcPr>
            <w:tcW w:type="dxa" w:w="16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Fallback Location</w:t>
            </w:r>
          </w:p>
        </w:tc>
        <w:tc>
          <w:tcPr>
            <w:tcW w:type="dxa" w:w="10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Required Action</w:t>
            </w:r>
          </w:p>
        </w:tc>
      </w:tr>
      <w:tr>
        <w:tc>
          <w:tcPr>
            <w:tcW w:type="dxa" w:w="7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EL-001</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SCR-001-DESKTOP</w:t>
            </w:r>
          </w:p>
        </w:tc>
        <w:tc>
          <w:tcPr>
            <w:tcW w:type="dxa" w:w="1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Recruiter Dashboard taskbar icon</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Taskbar button</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aria-label="Recruiter Dashboard"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REG-TASKBAR x=920 y=875</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Click to launch app</w:t>
            </w:r>
          </w:p>
        </w:tc>
      </w:tr>
      <w:tr>
        <w:tc>
          <w:tcPr>
            <w:tcW w:type="dxa" w:w="72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EL-002</w:t>
            </w:r>
          </w:p>
        </w:tc>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SCR-002-DASHBOARD</w:t>
            </w:r>
          </w:p>
        </w:tc>
        <w:tc>
          <w:tcPr>
            <w:tcW w:type="dxa" w:w="144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Total Candidates stat card</w:t>
            </w:r>
          </w:p>
        </w:tc>
        <w:tc>
          <w:tcPr>
            <w:tcW w:type="dxa" w:w="9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KPI Card</w:t>
            </w:r>
          </w:p>
        </w:tc>
        <w:tc>
          <w:tcPr>
            <w:tcW w:type="dxa" w:w="15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data-testid="stat-total-candidates"</w:t>
            </w:r>
          </w:p>
        </w:tc>
        <w:tc>
          <w:tcPr>
            <w:tcW w:type="dxa" w:w="16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REG-STAT-CARDS x=200 y=140</w:t>
            </w:r>
          </w:p>
        </w:tc>
        <w:tc>
          <w:tcPr>
            <w:tcW w:type="dxa" w:w="1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Read value, explain</w:t>
            </w:r>
          </w:p>
        </w:tc>
      </w:tr>
      <w:tr>
        <w:tc>
          <w:tcPr>
            <w:tcW w:type="dxa" w:w="7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EL-003</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SCR-002-DASHBOARD</w:t>
            </w:r>
          </w:p>
        </w:tc>
        <w:tc>
          <w:tcPr>
            <w:tcW w:type="dxa" w:w="1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Active Interviews stat card</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KPI Card</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data-testid="stat-active-interviews"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REG-STAT-CARDS x=450 y=140</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Read value, explain</w:t>
            </w:r>
          </w:p>
        </w:tc>
      </w:tr>
      <w:tr>
        <w:tc>
          <w:tcPr>
            <w:tcW w:type="dxa" w:w="72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EL-004</w:t>
            </w:r>
          </w:p>
        </w:tc>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SCR-002-DASHBOARD</w:t>
            </w:r>
          </w:p>
        </w:tc>
        <w:tc>
          <w:tcPr>
            <w:tcW w:type="dxa" w:w="144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Avg MCQ Score stat card</w:t>
            </w:r>
          </w:p>
        </w:tc>
        <w:tc>
          <w:tcPr>
            <w:tcW w:type="dxa" w:w="9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KPI Card</w:t>
            </w:r>
          </w:p>
        </w:tc>
        <w:tc>
          <w:tcPr>
            <w:tcW w:type="dxa" w:w="15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data-testid="stat-avg-score"</w:t>
            </w:r>
          </w:p>
        </w:tc>
        <w:tc>
          <w:tcPr>
            <w:tcW w:type="dxa" w:w="16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REG-STAT-CARDS x=700 y=140</w:t>
            </w:r>
          </w:p>
        </w:tc>
        <w:tc>
          <w:tcPr>
            <w:tcW w:type="dxa" w:w="1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Read value, explain</w:t>
            </w:r>
          </w:p>
        </w:tc>
      </w:tr>
      <w:tr>
        <w:tc>
          <w:tcPr>
            <w:tcW w:type="dxa" w:w="7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EL-005</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SCR-002-DASHBOARD</w:t>
            </w:r>
          </w:p>
        </w:tc>
        <w:tc>
          <w:tcPr>
            <w:tcW w:type="dxa" w:w="1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Completion Rate stat card</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KPI Card</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data-testid="stat-completion-rate"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REG-STAT-CARDS x=950 y=140</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Read value, explain</w:t>
            </w:r>
          </w:p>
        </w:tc>
      </w:tr>
      <w:tr>
        <w:tc>
          <w:tcPr>
            <w:tcW w:type="dxa" w:w="72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EL-006</w:t>
            </w:r>
          </w:p>
        </w:tc>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SCR-002-DASHBOARD</w:t>
            </w:r>
          </w:p>
        </w:tc>
        <w:tc>
          <w:tcPr>
            <w:tcW w:type="dxa" w:w="144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Sidebar navigation rail</w:t>
            </w:r>
          </w:p>
        </w:tc>
        <w:tc>
          <w:tcPr>
            <w:tcW w:type="dxa" w:w="9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Nav</w:t>
            </w:r>
          </w:p>
        </w:tc>
        <w:tc>
          <w:tcPr>
            <w:tcW w:type="dxa" w:w="15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nav[aria-label="Primary navigation"]</w:t>
            </w:r>
          </w:p>
        </w:tc>
        <w:tc>
          <w:tcPr>
            <w:tcW w:type="dxa" w:w="16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REG-SIDEBAR x=36 y=300</w:t>
            </w:r>
          </w:p>
        </w:tc>
        <w:tc>
          <w:tcPr>
            <w:tcW w:type="dxa" w:w="1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Click target nav item</w:t>
            </w:r>
          </w:p>
        </w:tc>
      </w:tr>
      <w:tr>
        <w:tc>
          <w:tcPr>
            <w:tcW w:type="dxa" w:w="7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EL-007</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SCR-003-CANDIDATES</w:t>
            </w:r>
          </w:p>
        </w:tc>
        <w:tc>
          <w:tcPr>
            <w:tcW w:type="dxa" w:w="1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Status filter pill — All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Filter Button</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button:has-text("All")</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REG-FILTER-BAR x=150 y=90</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Click to reset filter</w:t>
            </w:r>
          </w:p>
        </w:tc>
      </w:tr>
      <w:tr>
        <w:tc>
          <w:tcPr>
            <w:tcW w:type="dxa" w:w="72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EL-008</w:t>
            </w:r>
          </w:p>
        </w:tc>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SCR-003-CANDIDATES</w:t>
            </w:r>
          </w:p>
        </w:tc>
        <w:tc>
          <w:tcPr>
            <w:tcW w:type="dxa" w:w="144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Role dropdown filter</w:t>
            </w:r>
          </w:p>
        </w:tc>
        <w:tc>
          <w:tcPr>
            <w:tcW w:type="dxa" w:w="9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Dropdown</w:t>
            </w:r>
          </w:p>
        </w:tc>
        <w:tc>
          <w:tcPr>
            <w:tcW w:type="dxa" w:w="15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aria-label="Role filter"</w:t>
            </w:r>
          </w:p>
        </w:tc>
        <w:tc>
          <w:tcPr>
            <w:tcW w:type="dxa" w:w="16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REG-FILTER-BAR x=400 y=90</w:t>
            </w:r>
          </w:p>
        </w:tc>
        <w:tc>
          <w:tcPr>
            <w:tcW w:type="dxa" w:w="1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Select target role</w:t>
            </w:r>
          </w:p>
        </w:tc>
      </w:tr>
      <w:tr>
        <w:tc>
          <w:tcPr>
            <w:tcW w:type="dxa" w:w="7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EL-009</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SCR-003-CANDIDATES</w:t>
            </w:r>
          </w:p>
        </w:tc>
        <w:tc>
          <w:tcPr>
            <w:tcW w:type="dxa" w:w="1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Candidate table row</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Table Row</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data-testid="candidate-row"</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REG-MAIN-TABLE x=700 y=250</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Locate by name or ID</w:t>
            </w:r>
          </w:p>
        </w:tc>
      </w:tr>
      <w:tr>
        <w:tc>
          <w:tcPr>
            <w:tcW w:type="dxa" w:w="72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EL-010</w:t>
            </w:r>
          </w:p>
        </w:tc>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SCR-003-CANDIDATES</w:t>
            </w:r>
          </w:p>
        </w:tc>
        <w:tc>
          <w:tcPr>
            <w:tcW w:type="dxa" w:w="144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View Report button</w:t>
            </w:r>
          </w:p>
        </w:tc>
        <w:tc>
          <w:tcPr>
            <w:tcW w:type="dxa" w:w="9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Button</w:t>
            </w:r>
          </w:p>
        </w:tc>
        <w:tc>
          <w:tcPr>
            <w:tcW w:type="dxa" w:w="15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button[aria-label="View Report"]</w:t>
            </w:r>
          </w:p>
        </w:tc>
        <w:tc>
          <w:tcPr>
            <w:tcW w:type="dxa" w:w="16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REG-MAIN-TABLE x=1300 y=250</w:t>
            </w:r>
          </w:p>
        </w:tc>
        <w:tc>
          <w:tcPr>
            <w:tcW w:type="dxa" w:w="1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Click to open modal</w:t>
            </w:r>
          </w:p>
        </w:tc>
      </w:tr>
      <w:tr>
        <w:tc>
          <w:tcPr>
            <w:tcW w:type="dxa" w:w="7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EL-011</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SCR-004-REPORT-MODAL</w:t>
            </w:r>
          </w:p>
        </w:tc>
        <w:tc>
          <w:tcPr>
            <w:tcW w:type="dxa" w:w="1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Close modal button</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Button</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button[aria-label="Close modal"]</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REG-MODAL-CENTER x=1160 y=95</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Click to dismiss</w:t>
            </w:r>
          </w:p>
        </w:tc>
      </w:tr>
      <w:tr>
        <w:tc>
          <w:tcPr>
            <w:tcW w:type="dxa" w:w="72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EL-012</w:t>
            </w:r>
          </w:p>
        </w:tc>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SCR-004-REPORT-MODAL</w:t>
            </w:r>
          </w:p>
        </w:tc>
        <w:tc>
          <w:tcPr>
            <w:tcW w:type="dxa" w:w="144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Export report button</w:t>
            </w:r>
          </w:p>
        </w:tc>
        <w:tc>
          <w:tcPr>
            <w:tcW w:type="dxa" w:w="9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Button</w:t>
            </w:r>
          </w:p>
        </w:tc>
        <w:tc>
          <w:tcPr>
            <w:tcW w:type="dxa" w:w="15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button:has-text("Export")</w:t>
            </w:r>
          </w:p>
        </w:tc>
        <w:tc>
          <w:tcPr>
            <w:tcW w:type="dxa" w:w="16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REG-MODAL-CENTER x=900 y=760</w:t>
            </w:r>
          </w:p>
        </w:tc>
        <w:tc>
          <w:tcPr>
            <w:tcW w:type="dxa" w:w="1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Click to export PDF</w:t>
            </w:r>
          </w:p>
        </w:tc>
      </w:tr>
      <w:tr>
        <w:tc>
          <w:tcPr>
            <w:tcW w:type="dxa" w:w="7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EL-013</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SCR-005-INTERVIEWS</w:t>
            </w:r>
          </w:p>
        </w:tc>
        <w:tc>
          <w:tcPr>
            <w:tcW w:type="dxa" w:w="1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Interview row — status pill</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Status Badge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data-testid="interview-status-pill"</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REG-MAIN-TABLE x=900 y=280</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Read status value</w:t>
            </w:r>
          </w:p>
        </w:tc>
      </w:tr>
      <w:tr>
        <w:tc>
          <w:tcPr>
            <w:tcW w:type="dxa" w:w="72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EL-014</w:t>
            </w:r>
          </w:p>
        </w:tc>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SCR-006-FINAL-EVALUATED</w:t>
            </w:r>
          </w:p>
        </w:tc>
        <w:tc>
          <w:tcPr>
            <w:tcW w:type="dxa" w:w="144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Human final decision badge</w:t>
            </w:r>
          </w:p>
        </w:tc>
        <w:tc>
          <w:tcPr>
            <w:tcW w:type="dxa" w:w="9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Badge</w:t>
            </w:r>
          </w:p>
        </w:tc>
        <w:tc>
          <w:tcPr>
            <w:tcW w:type="dxa" w:w="15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data-testid="human-decision"</w:t>
            </w:r>
          </w:p>
        </w:tc>
        <w:tc>
          <w:tcPr>
            <w:tcW w:type="dxa" w:w="16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REG-MAIN-TABLE x=800 y=300</w:t>
            </w:r>
          </w:p>
        </w:tc>
        <w:tc>
          <w:tcPr>
            <w:tcW w:type="dxa" w:w="1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Read decision outcome</w:t>
            </w:r>
          </w:p>
        </w:tc>
      </w:tr>
      <w:tr>
        <w:tc>
          <w:tcPr>
            <w:tcW w:type="dxa" w:w="7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EL-015</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SCR-007-ANALYTICS</w:t>
            </w:r>
          </w:p>
        </w:tc>
        <w:tc>
          <w:tcPr>
            <w:tcW w:type="dxa" w:w="1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Hiring funnel progress bar</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Chart Element</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data-testid="funnel-step"</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REG-FUNNEL-CHART x=400 y=350</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Read each stage label and %</w:t>
            </w:r>
          </w:p>
        </w:tc>
      </w:tr>
      <w:tr>
        <w:tc>
          <w:tcPr>
            <w:tcW w:type="dxa" w:w="72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EL-016</w:t>
            </w:r>
          </w:p>
        </w:tc>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SCR-008-REPORTS</w:t>
            </w:r>
          </w:p>
        </w:tc>
        <w:tc>
          <w:tcPr>
            <w:tcW w:type="dxa" w:w="144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Report card — View button</w:t>
            </w:r>
          </w:p>
        </w:tc>
        <w:tc>
          <w:tcPr>
            <w:tcW w:type="dxa" w:w="9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Button</w:t>
            </w:r>
          </w:p>
        </w:tc>
        <w:tc>
          <w:tcPr>
            <w:tcW w:type="dxa" w:w="15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button:has-text("View")</w:t>
            </w:r>
          </w:p>
        </w:tc>
        <w:tc>
          <w:tcPr>
            <w:tcW w:type="dxa" w:w="16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REG-MAIN-TABLE x=1300 y=280</w:t>
            </w:r>
          </w:p>
        </w:tc>
        <w:tc>
          <w:tcPr>
            <w:tcW w:type="dxa" w:w="1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Click to view full report</w:t>
            </w:r>
          </w:p>
        </w:tc>
      </w:tr>
      <w:tr>
        <w:tc>
          <w:tcPr>
            <w:tcW w:type="dxa" w:w="7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EL-017</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Any</w:t>
            </w:r>
          </w:p>
        </w:tc>
        <w:tc>
          <w:tcPr>
            <w:tcW w:type="dxa" w:w="1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Sidebar hamburger toggle</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Button</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button[aria-label="Open navigation"]</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REG-TOP-HEADER x=90 y=32</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Click to expand sidebar</w:t>
            </w:r>
          </w:p>
        </w:tc>
      </w:tr>
      <w:tr>
        <w:tc>
          <w:tcPr>
            <w:tcW w:type="dxa" w:w="72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EL-018</w:t>
            </w:r>
          </w:p>
        </w:tc>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Any</w:t>
            </w:r>
          </w:p>
        </w:tc>
        <w:tc>
          <w:tcPr>
            <w:tcW w:type="dxa" w:w="144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Bell notification icon</w:t>
            </w:r>
          </w:p>
        </w:tc>
        <w:tc>
          <w:tcPr>
            <w:tcW w:type="dxa" w:w="9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Icon Button</w:t>
            </w:r>
          </w:p>
        </w:tc>
        <w:tc>
          <w:tcPr>
            <w:tcW w:type="dxa" w:w="15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button[aria-label="Notifications"]</w:t>
            </w:r>
          </w:p>
        </w:tc>
        <w:tc>
          <w:tcPr>
            <w:tcW w:type="dxa" w:w="16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REG-TOP-HEADER x=1380 y=32</w:t>
            </w:r>
          </w:p>
        </w:tc>
        <w:tc>
          <w:tcPr>
            <w:tcW w:type="dxa" w:w="1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Click if alert present</w:t>
            </w:r>
          </w:p>
        </w:tc>
      </w:tr>
    </w:tbl>
    <w:p>
      <w:pPr>
        <w:spacing w:after="80"/>
      </w:pPr>
      <w:r>
        <w:rPr>
          <w:rFonts w:ascii="Arial" w:cs="Arial" w:eastAsia="Arial" w:hAnsi="Arial"/>
          <w:sz w:val="18"/>
          <w:szCs w:val="18"/>
        </w:rPr>
        <w:t xml:space="preserve"/>
      </w:r>
    </w:p>
    <w:p>
      <w:pPr>
        <w:pStyle w:val="Heading1"/>
      </w:pPr>
      <w:r>
        <w:rPr>
          <w:rFonts w:ascii="Arial" w:cs="Arial" w:eastAsia="Arial" w:hAnsi="Arial"/>
          <w:b/>
          <w:bCs/>
        </w:rPr>
        <w:t xml:space="preserve">7. Standard AI Action Record Template</w:t>
      </w:r>
    </w:p>
    <w:p>
      <w:pPr>
        <w:spacing w:after="0" w:before="0"/>
      </w:pPr>
      <w:r>
        <w:rPr>
          <w:rFonts w:ascii="Courier New" w:cs="Courier New" w:eastAsia="Courier New" w:hAnsi="Courier New"/>
          <w:sz w:val="16"/>
          <w:szCs w:val="16"/>
        </w:rPr>
        <w:t xml:space="preserve">{</w:t>
      </w:r>
    </w:p>
    <w:p>
      <w:pPr>
        <w:spacing w:after="0" w:before="0"/>
      </w:pPr>
      <w:r>
        <w:rPr>
          <w:rFonts w:ascii="Courier New" w:cs="Courier New" w:eastAsia="Courier New" w:hAnsi="Courier New"/>
          <w:sz w:val="16"/>
          <w:szCs w:val="16"/>
        </w:rPr>
        <w:t xml:space="preserve">  "action_id": "ACT-###",</w:t>
      </w:r>
    </w:p>
    <w:p>
      <w:pPr>
        <w:spacing w:after="0" w:before="0"/>
      </w:pPr>
      <w:r>
        <w:rPr>
          <w:rFonts w:ascii="Courier New" w:cs="Courier New" w:eastAsia="Courier New" w:hAnsi="Courier New"/>
          <w:sz w:val="16"/>
          <w:szCs w:val="16"/>
        </w:rPr>
        <w:t xml:space="preserve">  "screen_id": "SCR-###",</w:t>
      </w:r>
    </w:p>
    <w:p>
      <w:pPr>
        <w:spacing w:after="0" w:before="0"/>
      </w:pPr>
      <w:r>
        <w:rPr>
          <w:rFonts w:ascii="Courier New" w:cs="Courier New" w:eastAsia="Courier New" w:hAnsi="Courier New"/>
          <w:sz w:val="16"/>
          <w:szCs w:val="16"/>
        </w:rPr>
        <w:t xml:space="preserve">  "action_type": "click | type | select | hover | scroll | explain_screen | validate | recover",</w:t>
      </w:r>
    </w:p>
    <w:p>
      <w:pPr>
        <w:spacing w:after="0" w:before="0"/>
      </w:pPr>
      <w:r>
        <w:rPr>
          <w:rFonts w:ascii="Courier New" w:cs="Courier New" w:eastAsia="Courier New" w:hAnsi="Courier New"/>
          <w:sz w:val="16"/>
          <w:szCs w:val="16"/>
        </w:rPr>
        <w:t xml:space="preserve">  "target": {</w:t>
      </w:r>
    </w:p>
    <w:p>
      <w:pPr>
        <w:spacing w:after="0" w:before="0"/>
      </w:pPr>
      <w:r>
        <w:rPr>
          <w:rFonts w:ascii="Courier New" w:cs="Courier New" w:eastAsia="Courier New" w:hAnsi="Courier New"/>
          <w:sz w:val="16"/>
          <w:szCs w:val="16"/>
        </w:rPr>
        <w:t xml:space="preserve">    "element_id": "EL-###",</w:t>
      </w:r>
    </w:p>
    <w:p>
      <w:pPr>
        <w:spacing w:after="0" w:before="0"/>
      </w:pPr>
      <w:r>
        <w:rPr>
          <w:rFonts w:ascii="Courier New" w:cs="Courier New" w:eastAsia="Courier New" w:hAnsi="Courier New"/>
          <w:sz w:val="16"/>
          <w:szCs w:val="16"/>
        </w:rPr>
        <w:t xml:space="preserve">    "selector": "preferred stable locator",</w:t>
      </w:r>
    </w:p>
    <w:p>
      <w:pPr>
        <w:spacing w:after="0" w:before="0"/>
      </w:pPr>
      <w:r>
        <w:rPr>
          <w:rFonts w:ascii="Courier New" w:cs="Courier New" w:eastAsia="Courier New" w:hAnsi="Courier New"/>
          <w:sz w:val="16"/>
          <w:szCs w:val="16"/>
        </w:rPr>
        <w:t xml:space="preserve">    "fallback_region": "REG-...",</w:t>
      </w:r>
    </w:p>
    <w:p>
      <w:pPr>
        <w:spacing w:after="0" w:before="0"/>
      </w:pPr>
      <w:r>
        <w:rPr>
          <w:rFonts w:ascii="Courier New" w:cs="Courier New" w:eastAsia="Courier New" w:hAnsi="Courier New"/>
          <w:sz w:val="16"/>
          <w:szCs w:val="16"/>
        </w:rPr>
        <w:t xml:space="preserve">    "fallback_coordinates": {"x": 0, "y": 0}</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"input_parameters": {},</w:t>
      </w:r>
    </w:p>
    <w:p>
      <w:pPr>
        <w:spacing w:after="0" w:before="0"/>
      </w:pPr>
      <w:r>
        <w:rPr>
          <w:rFonts w:ascii="Courier New" w:cs="Courier New" w:eastAsia="Courier New" w:hAnsi="Courier New"/>
          <w:sz w:val="16"/>
          <w:szCs w:val="16"/>
        </w:rPr>
        <w:t xml:space="preserve">  "preconditions": [],</w:t>
      </w:r>
    </w:p>
    <w:p>
      <w:pPr>
        <w:spacing w:after="0" w:before="0"/>
      </w:pPr>
      <w:r>
        <w:rPr>
          <w:rFonts w:ascii="Courier New" w:cs="Courier New" w:eastAsia="Courier New" w:hAnsi="Courier New"/>
          <w:sz w:val="16"/>
          <w:szCs w:val="16"/>
        </w:rPr>
        <w:t xml:space="preserve">  "execution_steps": [],</w:t>
      </w:r>
    </w:p>
    <w:p>
      <w:pPr>
        <w:spacing w:after="0" w:before="0"/>
      </w:pPr>
      <w:r>
        <w:rPr>
          <w:rFonts w:ascii="Courier New" w:cs="Courier New" w:eastAsia="Courier New" w:hAnsi="Courier New"/>
          <w:sz w:val="16"/>
          <w:szCs w:val="16"/>
        </w:rPr>
        <w:t xml:space="preserve">  "expected_response": {},</w:t>
      </w:r>
    </w:p>
    <w:p>
      <w:pPr>
        <w:spacing w:after="0" w:before="0"/>
      </w:pPr>
      <w:r>
        <w:rPr>
          <w:rFonts w:ascii="Courier New" w:cs="Courier New" w:eastAsia="Courier New" w:hAnsi="Courier New"/>
          <w:sz w:val="16"/>
          <w:szCs w:val="16"/>
        </w:rPr>
        <w:t xml:space="preserve">  "validation_rules": [],</w:t>
      </w:r>
    </w:p>
    <w:p>
      <w:pPr>
        <w:spacing w:after="0" w:before="0"/>
      </w:pPr>
      <w:r>
        <w:rPr>
          <w:rFonts w:ascii="Courier New" w:cs="Courier New" w:eastAsia="Courier New" w:hAnsi="Courier New"/>
          <w:sz w:val="16"/>
          <w:szCs w:val="16"/>
        </w:rPr>
        <w:t xml:space="preserve">  "humanoid_speaker_notes": {</w:t>
      </w:r>
    </w:p>
    <w:p>
      <w:pPr>
        <w:spacing w:after="0" w:before="0"/>
      </w:pPr>
      <w:r>
        <w:rPr>
          <w:rFonts w:ascii="Courier New" w:cs="Courier New" w:eastAsia="Courier New" w:hAnsi="Courier New"/>
          <w:sz w:val="16"/>
          <w:szCs w:val="16"/>
        </w:rPr>
        <w:t xml:space="preserve">    "before_action": "",</w:t>
      </w:r>
    </w:p>
    <w:p>
      <w:pPr>
        <w:spacing w:after="0" w:before="0"/>
      </w:pPr>
      <w:r>
        <w:rPr>
          <w:rFonts w:ascii="Courier New" w:cs="Courier New" w:eastAsia="Courier New" w:hAnsi="Courier New"/>
          <w:sz w:val="16"/>
          <w:szCs w:val="16"/>
        </w:rPr>
        <w:t xml:space="preserve">    "during_action": "",</w:t>
      </w:r>
    </w:p>
    <w:p>
      <w:pPr>
        <w:spacing w:after="0" w:before="0"/>
      </w:pPr>
      <w:r>
        <w:rPr>
          <w:rFonts w:ascii="Courier New" w:cs="Courier New" w:eastAsia="Courier New" w:hAnsi="Courier New"/>
          <w:sz w:val="16"/>
          <w:szCs w:val="16"/>
        </w:rPr>
        <w:t xml:space="preserve">    "after_action":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"failure_recovery": []</w:t>
      </w:r>
    </w:p>
    <w:p>
      <w:pPr>
        <w:spacing w:after="0" w:before="0"/>
      </w:pPr>
      <w:r>
        <w:rPr>
          <w:rFonts w:ascii="Courier New" w:cs="Courier New" w:eastAsia="Courier New" w:hAnsi="Courier New"/>
          <w:sz w:val="16"/>
          <w:szCs w:val="16"/>
        </w:rPr>
        <w:t xml:space="preserve">}</w:t>
      </w:r>
    </w:p>
    <w:p>
      <w:pPr>
        <w:spacing w:after="80"/>
      </w:pPr>
      <w:r>
        <w:rPr>
          <w:rFonts w:ascii="Arial" w:cs="Arial" w:eastAsia="Arial" w:hAnsi="Arial"/>
          <w:sz w:val="18"/>
          <w:szCs w:val="18"/>
        </w:rPr>
        <w:t xml:space="preserve"/>
      </w:r>
    </w:p>
    <w:p>
      <w:pPr>
        <w:pStyle w:val="Heading1"/>
      </w:pPr>
      <w:r>
        <w:rPr>
          <w:rFonts w:ascii="Arial" w:cs="Arial" w:eastAsia="Arial" w:hAnsi="Arial"/>
          <w:b/>
          <w:bCs/>
        </w:rPr>
        <w:t xml:space="preserve">8. Detailed Examples for All Action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200"/>
        <w:gridCol w:w="1000"/>
        <w:gridCol w:w="1200"/>
        <w:gridCol w:w="1400"/>
        <w:gridCol w:w="1000"/>
        <w:gridCol w:w="1040"/>
        <w:gridCol w:w="1800"/>
      </w:tblGrid>
      <w:tr>
        <w:tc>
          <w:tcPr>
            <w:tcW w:type="dxa" w:w="72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Action ID</w:t>
            </w:r>
          </w:p>
        </w:tc>
        <w:tc>
          <w:tcPr>
            <w:tcW w:type="dxa" w:w="12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Action Type</w:t>
            </w:r>
          </w:p>
        </w:tc>
        <w:tc>
          <w:tcPr>
            <w:tcW w:type="dxa" w:w="10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Category</w:t>
            </w:r>
          </w:p>
        </w:tc>
        <w:tc>
          <w:tcPr>
            <w:tcW w:type="dxa" w:w="12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Screen</w:t>
            </w:r>
          </w:p>
        </w:tc>
        <w:tc>
          <w:tcPr>
            <w:tcW w:type="dxa" w:w="14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Exact Example</w:t>
            </w:r>
          </w:p>
        </w:tc>
        <w:tc>
          <w:tcPr>
            <w:tcW w:type="dxa" w:w="10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Parameters</w:t>
            </w:r>
          </w:p>
        </w:tc>
        <w:tc>
          <w:tcPr>
            <w:tcW w:type="dxa" w:w="104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Validation</w:t>
            </w:r>
          </w:p>
        </w:tc>
        <w:tc>
          <w:tcPr>
            <w:tcW w:type="dxa" w:w="18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Humanoid Speaker Note</w:t>
            </w:r>
          </w:p>
        </w:tc>
      </w:tr>
      <w:tr>
        <w:tc>
          <w:tcPr>
            <w:tcW w:type="dxa" w:w="7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ACT-001</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Open URL / launch desktop</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Browser navigation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SCR-001-DESKTOP</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Navigate to http://localhost:5173/ or deployed URL</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application_url, session_id</w:t>
            </w:r>
          </w:p>
        </w:tc>
        <w:tc>
          <w:tcPr>
            <w:tcW w:type="dxa" w:w="1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Virtual desktop home loads — clock and taskbar visible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"I will open the Recruiter-AI virtual desktop so I can start the candidate assessment review."</w:t>
            </w:r>
          </w:p>
        </w:tc>
      </w:tr>
      <w:tr>
        <w:tc>
          <w:tcPr>
            <w:tcW w:type="dxa" w:w="72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ACT-002</w:t>
            </w:r>
          </w:p>
        </w:tc>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Click Recruiter Dashboard icon</w:t>
            </w:r>
          </w:p>
        </w:tc>
        <w:tc>
          <w:tcPr>
            <w:tcW w:type="dxa" w:w="1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Desktop interaction</w:t>
            </w:r>
          </w:p>
        </w:tc>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SCR-001-DESKTOP</w:t>
            </w:r>
          </w:p>
        </w:tc>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Click EL-001 — Recruiter Dashboard in taskbar</w:t>
            </w:r>
          </w:p>
        </w:tc>
        <w:tc>
          <w:tcPr>
            <w:tcW w:type="dxa" w:w="1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taskbar icon label</w:t>
            </w:r>
          </w:p>
        </w:tc>
        <w:tc>
          <w:tcPr>
            <w:tcW w:type="dxa" w:w="104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Recruiter Dashboard loads at /dashboard</w:t>
            </w:r>
          </w:p>
        </w:tc>
        <w:tc>
          <w:tcPr>
            <w:tcW w:type="dxa" w:w="1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"I am launching the Recruiter-AI dashboard from the desktop taskbar."</w:t>
            </w:r>
          </w:p>
        </w:tc>
      </w:tr>
      <w:tr>
        <w:tc>
          <w:tcPr>
            <w:tcW w:type="dxa" w:w="7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ACT-003</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Explain Dashboard KPI cards</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Screen explanation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SCR-002-DASHBOARD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Read EL-002 to EL-005 — stat cards for Total Candidates, Active Interviews, Avg Score, Completion Rate</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REG-STAT-CARDS region</w:t>
            </w:r>
          </w:p>
        </w:tc>
        <w:tc>
          <w:tcPr>
            <w:tcW w:type="dxa" w:w="1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All four card values are non-empty and visible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"The dashboard is open. I can see four key metrics at the top — let me explain each one."</w:t>
            </w:r>
          </w:p>
        </w:tc>
      </w:tr>
      <w:tr>
        <w:tc>
          <w:tcPr>
            <w:tcW w:type="dxa" w:w="72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ACT-004</w:t>
            </w:r>
          </w:p>
        </w:tc>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Navigate to Candidates page</w:t>
            </w:r>
          </w:p>
        </w:tc>
        <w:tc>
          <w:tcPr>
            <w:tcW w:type="dxa" w:w="1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Sidebar navigation</w:t>
            </w:r>
          </w:p>
        </w:tc>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SCR-002-DASHBOARD</w:t>
            </w:r>
          </w:p>
        </w:tc>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Click Candidates item in sidebar EL-006</w:t>
            </w:r>
          </w:p>
        </w:tc>
        <w:tc>
          <w:tcPr>
            <w:tcW w:type="dxa" w:w="1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aria-label="Candidates"</w:t>
            </w:r>
          </w:p>
        </w:tc>
        <w:tc>
          <w:tcPr>
            <w:tcW w:type="dxa" w:w="104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URL changes to /candidates; candidate table visible</w:t>
            </w:r>
          </w:p>
        </w:tc>
        <w:tc>
          <w:tcPr>
            <w:tcW w:type="dxa" w:w="1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"I will navigate to the Candidates page to review all active assessments."</w:t>
            </w:r>
          </w:p>
        </w:tc>
      </w:tr>
      <w:tr>
        <w:tc>
          <w:tcPr>
            <w:tcW w:type="dxa" w:w="7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ACT-005</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Apply status filter</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Filter interaction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SCR-003-CANDIDATES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Click status filter pills — e.g., Escalated or Completed</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REG-FILTER-BAR</w:t>
            </w:r>
          </w:p>
        </w:tc>
        <w:tc>
          <w:tcPr>
            <w:tcW w:type="dxa" w:w="1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Table rows refresh to match selected status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"I will filter by Escalated status to surface candidates Ananya recommends for progression."</w:t>
            </w:r>
          </w:p>
        </w:tc>
      </w:tr>
      <w:tr>
        <w:tc>
          <w:tcPr>
            <w:tcW w:type="dxa" w:w="72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ACT-006</w:t>
            </w:r>
          </w:p>
        </w:tc>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Apply role filter</w:t>
            </w:r>
          </w:p>
        </w:tc>
        <w:tc>
          <w:tcPr>
            <w:tcW w:type="dxa" w:w="1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Dropdown select</w:t>
            </w:r>
          </w:p>
        </w:tc>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SCR-003-CANDIDATES</w:t>
            </w:r>
          </w:p>
        </w:tc>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Click role dropdown EL-008 and select ML Engineer</w:t>
            </w:r>
          </w:p>
        </w:tc>
        <w:tc>
          <w:tcPr>
            <w:tcW w:type="dxa" w:w="1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role dropdown selector</w:t>
            </w:r>
          </w:p>
        </w:tc>
        <w:tc>
          <w:tcPr>
            <w:tcW w:type="dxa" w:w="104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Candidate rows filter to ML Engineer only</w:t>
            </w:r>
          </w:p>
        </w:tc>
        <w:tc>
          <w:tcPr>
            <w:tcW w:type="dxa" w:w="1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"I will narrow the view to ML Engineer candidates as requested."</w:t>
            </w:r>
          </w:p>
        </w:tc>
      </w:tr>
      <w:tr>
        <w:tc>
          <w:tcPr>
            <w:tcW w:type="dxa" w:w="7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ACT-007</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Read candidate row data</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Data extraction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SCR-003-CANDIDATES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Locate candidate row EL-009 — read name, role, score, status, recommendation</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REG-MAIN-TABLE</w:t>
            </w:r>
          </w:p>
        </w:tc>
        <w:tc>
          <w:tcPr>
            <w:tcW w:type="dxa" w:w="1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Row values captured: name, score, status pill, recommendation badge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"I am reading the candidate details — name, MCQ score, current status, and Ananya's recommendation."</w:t>
            </w:r>
          </w:p>
        </w:tc>
      </w:tr>
      <w:tr>
        <w:tc>
          <w:tcPr>
            <w:tcW w:type="dxa" w:w="72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ACT-008</w:t>
            </w:r>
          </w:p>
        </w:tc>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Open candidate report modal</w:t>
            </w:r>
          </w:p>
        </w:tc>
        <w:tc>
          <w:tcPr>
            <w:tcW w:type="dxa" w:w="1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Modal open</w:t>
            </w:r>
          </w:p>
        </w:tc>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SCR-003-CANDIDATES</w:t>
            </w:r>
          </w:p>
        </w:tc>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Click View Report EL-010 for target candidate</w:t>
            </w:r>
          </w:p>
        </w:tc>
        <w:tc>
          <w:tcPr>
            <w:tcW w:type="dxa" w:w="1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REG-MAIN-TABLE right column</w:t>
            </w:r>
          </w:p>
        </w:tc>
        <w:tc>
          <w:tcPr>
            <w:tcW w:type="dxa" w:w="104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Report modal opens — score breakdown and AI recommendation visible</w:t>
            </w:r>
          </w:p>
        </w:tc>
        <w:tc>
          <w:tcPr>
            <w:tcW w:type="dxa" w:w="1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"I will open the detailed report for this candidate to explain the full MCQ assessment results."</w:t>
            </w:r>
          </w:p>
        </w:tc>
      </w:tr>
      <w:tr>
        <w:tc>
          <w:tcPr>
            <w:tcW w:type="dxa" w:w="7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ACT-009</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Explain report modal details</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Modal narration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SCR-004-REPORT-MODAL</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Read MCQ score %, correct/wrong/unanswered counts, Ananya recommendation, session ID</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REG-MODAL-CENTER</w:t>
            </w:r>
          </w:p>
        </w:tc>
        <w:tc>
          <w:tcPr>
            <w:tcW w:type="dxa" w:w="1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All metric values captured and summarised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"This report shows the candidate's complete MCQ performance. I will walk through the scores and Ananya's recommendation."</w:t>
            </w:r>
          </w:p>
        </w:tc>
      </w:tr>
      <w:tr>
        <w:tc>
          <w:tcPr>
            <w:tcW w:type="dxa" w:w="72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ACT-010</w:t>
            </w:r>
          </w:p>
        </w:tc>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Export candidate report</w:t>
            </w:r>
          </w:p>
        </w:tc>
        <w:tc>
          <w:tcPr>
            <w:tcW w:type="dxa" w:w="1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Action — export</w:t>
            </w:r>
          </w:p>
        </w:tc>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SCR-004-REPORT-MODAL</w:t>
            </w:r>
          </w:p>
        </w:tc>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Click Export button EL-012</w:t>
            </w:r>
          </w:p>
        </w:tc>
        <w:tc>
          <w:tcPr>
            <w:tcW w:type="dxa" w:w="1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REG-MODAL-CENTER bottom</w:t>
            </w:r>
          </w:p>
        </w:tc>
        <w:tc>
          <w:tcPr>
            <w:tcW w:type="dxa" w:w="104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Export confirmation or file download triggered</w:t>
            </w:r>
          </w:p>
        </w:tc>
        <w:tc>
          <w:tcPr>
            <w:tcW w:type="dxa" w:w="1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"I will export this report so it is available for the recruiter's records."</w:t>
            </w:r>
          </w:p>
        </w:tc>
      </w:tr>
      <w:tr>
        <w:tc>
          <w:tcPr>
            <w:tcW w:type="dxa" w:w="7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ACT-011</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Close report modal</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Modal dismiss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SCR-004-REPORT-MODAL</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Click Close EL-011</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REG-MODAL-CENTER top-right</w:t>
            </w:r>
          </w:p>
        </w:tc>
        <w:tc>
          <w:tcPr>
            <w:tcW w:type="dxa" w:w="1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Modal closes; candidate table visible again</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"I will close this report and return to the candidate list."</w:t>
            </w:r>
          </w:p>
        </w:tc>
      </w:tr>
      <w:tr>
        <w:tc>
          <w:tcPr>
            <w:tcW w:type="dxa" w:w="72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ACT-012</w:t>
            </w:r>
          </w:p>
        </w:tc>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Navigate to Interviews page</w:t>
            </w:r>
          </w:p>
        </w:tc>
        <w:tc>
          <w:tcPr>
            <w:tcW w:type="dxa" w:w="1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Sidebar navigation</w:t>
            </w:r>
          </w:p>
        </w:tc>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SCR-002-DASHBOARD</w:t>
            </w:r>
          </w:p>
        </w:tc>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Click Interviews in sidebar</w:t>
            </w:r>
          </w:p>
        </w:tc>
        <w:tc>
          <w:tcPr>
            <w:tcW w:type="dxa" w:w="1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REG-SIDEBAR</w:t>
            </w:r>
          </w:p>
        </w:tc>
        <w:tc>
          <w:tcPr>
            <w:tcW w:type="dxa" w:w="104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URL changes to /interviews; session rows and stat cards visible</w:t>
            </w:r>
          </w:p>
        </w:tc>
        <w:tc>
          <w:tcPr>
            <w:tcW w:type="dxa" w:w="1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"I will now open the Interviews page to review scheduled and in-progress sessions."</w:t>
            </w:r>
          </w:p>
        </w:tc>
      </w:tr>
      <w:tr>
        <w:tc>
          <w:tcPr>
            <w:tcW w:type="dxa" w:w="7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ACT-013</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Explain interview stat cards</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Screen explanation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SCR-005-INTERVIEWS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Read stat cards — Total Sessions, Scheduled Today, Completion Rate, Avg Duration</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REG-STAT-CARDS</w:t>
            </w:r>
          </w:p>
        </w:tc>
        <w:tc>
          <w:tcPr>
            <w:tcW w:type="dxa" w:w="1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Card values non-empty and visible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"The Interviews page shows four session metrics at the top. Let me explain what each one represents."</w:t>
            </w:r>
          </w:p>
        </w:tc>
      </w:tr>
      <w:tr>
        <w:tc>
          <w:tcPr>
            <w:tcW w:type="dxa" w:w="72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ACT-014</w:t>
            </w:r>
          </w:p>
        </w:tc>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Read interview session row</w:t>
            </w:r>
          </w:p>
        </w:tc>
        <w:tc>
          <w:tcPr>
            <w:tcW w:type="dxa" w:w="1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Data extraction</w:t>
            </w:r>
          </w:p>
        </w:tc>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SCR-005-INTERVIEWS</w:t>
            </w:r>
          </w:p>
        </w:tc>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Locate session row by ID — read candidate, role, date, status pill</w:t>
            </w:r>
          </w:p>
        </w:tc>
        <w:tc>
          <w:tcPr>
            <w:tcW w:type="dxa" w:w="1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REG-MAIN-TABLE</w:t>
            </w:r>
          </w:p>
        </w:tc>
        <w:tc>
          <w:tcPr>
            <w:tcW w:type="dxa" w:w="104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Session row values captured including status (Scheduled, In Progress, Completed, Escalated)</w:t>
            </w:r>
          </w:p>
        </w:tc>
        <w:tc>
          <w:tcPr>
            <w:tcW w:type="dxa" w:w="1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"I am reviewing the interview session list and identifying the status of each candidate."</w:t>
            </w:r>
          </w:p>
        </w:tc>
      </w:tr>
      <w:tr>
        <w:tc>
          <w:tcPr>
            <w:tcW w:type="dxa" w:w="7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ACT-015</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Navigate to Final Evaluated</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Sidebar navigation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SCR-005-INTERVIEWS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Click Final Evaluated in sidebar</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REG-SIDEBAR</w:t>
            </w:r>
          </w:p>
        </w:tc>
        <w:tc>
          <w:tcPr>
            <w:tcW w:type="dxa" w:w="1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URL changes to /final-evaluated; evaluated candidate cards visible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"I will now open the Final Evaluated page to show candidates who have completed the full assessment cycle."</w:t>
            </w:r>
          </w:p>
        </w:tc>
      </w:tr>
      <w:tr>
        <w:tc>
          <w:tcPr>
            <w:tcW w:type="dxa" w:w="72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ACT-016</w:t>
            </w:r>
          </w:p>
        </w:tc>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Read final decision card</w:t>
            </w:r>
          </w:p>
        </w:tc>
        <w:tc>
          <w:tcPr>
            <w:tcW w:type="dxa" w:w="1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Data extraction</w:t>
            </w:r>
          </w:p>
        </w:tc>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SCR-006-FINAL-EVALUATED</w:t>
            </w:r>
          </w:p>
        </w:tc>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Read candidate card — score, AI recommendation, human final decision badge</w:t>
            </w:r>
          </w:p>
        </w:tc>
        <w:tc>
          <w:tcPr>
            <w:tcW w:type="dxa" w:w="1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REG-MAIN-TABLE</w:t>
            </w:r>
          </w:p>
        </w:tc>
        <w:tc>
          <w:tcPr>
            <w:tcW w:type="dxa" w:w="104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Card values captured: score, recommendation, human decision</w:t>
            </w:r>
          </w:p>
        </w:tc>
        <w:tc>
          <w:tcPr>
            <w:tcW w:type="dxa" w:w="1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"Each card shows Ananya's recommendation alongside the recruiter's final human decision."</w:t>
            </w:r>
          </w:p>
        </w:tc>
      </w:tr>
      <w:tr>
        <w:tc>
          <w:tcPr>
            <w:tcW w:type="dxa" w:w="7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ACT-017</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Navigate to Analytics</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Sidebar navigation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SCR-006-FINAL-EVALUATED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Click Analytics in sidebar</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REG-SIDEBAR</w:t>
            </w:r>
          </w:p>
        </w:tc>
        <w:tc>
          <w:tcPr>
            <w:tcW w:type="dxa" w:w="1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URL changes to /analytics; funnel and stat cards visible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"I will navigate to Analytics to show the hiring funnel performance and MCQ score trends."</w:t>
            </w:r>
          </w:p>
        </w:tc>
      </w:tr>
      <w:tr>
        <w:tc>
          <w:tcPr>
            <w:tcW w:type="dxa" w:w="72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ACT-018</w:t>
            </w:r>
          </w:p>
        </w:tc>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Explain hiring funnel</w:t>
            </w:r>
          </w:p>
        </w:tc>
        <w:tc>
          <w:tcPr>
            <w:tcW w:type="dxa" w:w="1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Chart narration</w:t>
            </w:r>
          </w:p>
        </w:tc>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SCR-007-ANALYTICS</w:t>
            </w:r>
          </w:p>
        </w:tc>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Read EL-015 — each funnel stage label, candidate count, conversion percentage</w:t>
            </w:r>
          </w:p>
        </w:tc>
        <w:tc>
          <w:tcPr>
            <w:tcW w:type="dxa" w:w="1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REG-FUNNEL-CHART</w:t>
            </w:r>
          </w:p>
        </w:tc>
        <w:tc>
          <w:tcPr>
            <w:tcW w:type="dxa" w:w="104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All funnel stages read: Invited, Scheduled, Completed, Shortlisted, Hired</w:t>
            </w:r>
          </w:p>
        </w:tc>
        <w:tc>
          <w:tcPr>
            <w:tcW w:type="dxa" w:w="1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"The hiring funnel shows how candidates progress through each assessment stage. I will explain the conversion rates."</w:t>
            </w:r>
          </w:p>
        </w:tc>
      </w:tr>
      <w:tr>
        <w:tc>
          <w:tcPr>
            <w:tcW w:type="dxa" w:w="7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ACT-019</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Navigate to Reports page</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Sidebar navigation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SCR-007-ANALYTICS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Click Reports in sidebar</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REG-SIDEBAR</w:t>
            </w:r>
          </w:p>
        </w:tc>
        <w:tc>
          <w:tcPr>
            <w:tcW w:type="dxa" w:w="1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URL changes to /reports; report cards visible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"Finally, I will open the Reports page to show the generated assessment reports per candidate."</w:t>
            </w:r>
          </w:p>
        </w:tc>
      </w:tr>
      <w:tr>
        <w:tc>
          <w:tcPr>
            <w:tcW w:type="dxa" w:w="72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ACT-020</w:t>
            </w:r>
          </w:p>
        </w:tc>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Explain a report card</w:t>
            </w:r>
          </w:p>
        </w:tc>
        <w:tc>
          <w:tcPr>
            <w:tcW w:type="dxa" w:w="1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Card narration</w:t>
            </w:r>
          </w:p>
        </w:tc>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SCR-008-REPORTS</w:t>
            </w:r>
          </w:p>
        </w:tc>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Read report card — candidate name, role, score badge, status pill, View and Export buttons</w:t>
            </w:r>
          </w:p>
        </w:tc>
        <w:tc>
          <w:tcPr>
            <w:tcW w:type="dxa" w:w="1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REG-MAIN-TABLE</w:t>
            </w:r>
          </w:p>
        </w:tc>
        <w:tc>
          <w:tcPr>
            <w:tcW w:type="dxa" w:w="104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Report card values captured and summarised</w:t>
            </w:r>
          </w:p>
        </w:tc>
        <w:tc>
          <w:tcPr>
            <w:tcW w:type="dxa" w:w="1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"Each report card contains the candidate's assessment summary. I will explain the key details visible here."</w:t>
            </w:r>
          </w:p>
        </w:tc>
      </w:tr>
      <w:tr>
        <w:tc>
          <w:tcPr>
            <w:tcW w:type="dxa" w:w="7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ACT-021</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Handle suspicious activity flag</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Flag review</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SCR-003-CANDIDATES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Locate candidate row with suspicious session flag — read flag timestamp and behaviour description</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REG-MAIN-TABLE warning badge</w:t>
            </w:r>
          </w:p>
        </w:tc>
        <w:tc>
          <w:tcPr>
            <w:tcW w:type="dxa" w:w="1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Flagged session visible; no automatic disqualification applied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"I can see a suspicious activity flag on this session. I will note the details for the recruiter to review — no automatic action is taken by Ananya."</w:t>
            </w:r>
          </w:p>
        </w:tc>
      </w:tr>
      <w:tr>
        <w:tc>
          <w:tcPr>
            <w:tcW w:type="dxa" w:w="72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ACT-022</w:t>
            </w:r>
          </w:p>
        </w:tc>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Recover from missing element</w:t>
            </w:r>
          </w:p>
        </w:tc>
        <w:tc>
          <w:tcPr>
            <w:tcW w:type="dxa" w:w="1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Error handling</w:t>
            </w:r>
          </w:p>
        </w:tc>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Any</w:t>
            </w:r>
          </w:p>
        </w:tc>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If target element not found, use REG fallback coordinates or sidebar search</w:t>
            </w:r>
          </w:p>
        </w:tc>
        <w:tc>
          <w:tcPr>
            <w:tcW w:type="dxa" w:w="1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Page search or coordinate fallback</w:t>
            </w:r>
          </w:p>
        </w:tc>
        <w:tc>
          <w:tcPr>
            <w:tcW w:type="dxa" w:w="104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Recovered target found or failure recorded</w:t>
            </w:r>
          </w:p>
        </w:tc>
        <w:tc>
          <w:tcPr>
            <w:tcW w:type="dxa" w:w="1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"The expected element is not visible. I will try an alternate navigation route."</w:t>
            </w:r>
          </w:p>
        </w:tc>
      </w:tr>
      <w:tr>
        <w:tc>
          <w:tcPr>
            <w:tcW w:type="dxa" w:w="7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ACT-023</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Capture evidence screenshot</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Observability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Any</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Take screenshot and store with session_id and action_id</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Any screen</w:t>
            </w:r>
          </w:p>
        </w:tc>
        <w:tc>
          <w:tcPr>
            <w:tcW w:type="dxa" w:w="1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Screenshot ID recorded in session log</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"I will capture the current screen as evidence for this step."</w:t>
            </w:r>
          </w:p>
        </w:tc>
      </w:tr>
      <w:tr>
        <w:tc>
          <w:tcPr>
            <w:tcW w:type="dxa" w:w="72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ACT-024</w:t>
            </w:r>
          </w:p>
        </w:tc>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Final spoken summary</w:t>
            </w:r>
          </w:p>
        </w:tc>
        <w:tc>
          <w:tcPr>
            <w:tcW w:type="dxa" w:w="1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Narration</w:t>
            </w:r>
          </w:p>
        </w:tc>
        <w:tc>
          <w:tcPr>
            <w:tcW w:type="dxa" w:w="12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SCR-008-REPORTS</w:t>
            </w:r>
          </w:p>
        </w:tc>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Summarise all screens visited, candidate insights, and recommended next action</w:t>
            </w:r>
          </w:p>
        </w:tc>
        <w:tc>
          <w:tcPr>
            <w:tcW w:type="dxa" w:w="1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Summary narration — no UI target</w:t>
            </w:r>
          </w:p>
        </w:tc>
        <w:tc>
          <w:tcPr>
            <w:tcW w:type="dxa" w:w="104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Final response generated and delivered</w:t>
            </w:r>
          </w:p>
        </w:tc>
        <w:tc>
          <w:tcPr>
            <w:tcW w:type="dxa" w:w="1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"We completed the recruiter assessment review. I will now summarise what was opened and what the data shows."</w:t>
            </w:r>
          </w:p>
        </w:tc>
      </w:tr>
    </w:tbl>
    <w:p>
      <w:pPr>
        <w:spacing w:after="80"/>
      </w:pPr>
      <w:r>
        <w:rPr>
          <w:rFonts w:ascii="Arial" w:cs="Arial" w:eastAsia="Arial" w:hAnsi="Arial"/>
          <w:sz w:val="18"/>
          <w:szCs w:val="18"/>
        </w:rPr>
        <w:t xml:space="preserve"/>
      </w:r>
    </w:p>
    <w:p>
      <w:pPr>
        <w:pStyle w:val="Heading1"/>
      </w:pPr>
      <w:r>
        <w:rPr>
          <w:rFonts w:ascii="Arial" w:cs="Arial" w:eastAsia="Arial" w:hAnsi="Arial"/>
          <w:b/>
          <w:bCs/>
        </w:rPr>
        <w:t xml:space="preserve">9. Complete Example Flow: Recruiter MCQ Assessment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00"/>
        <w:gridCol w:w="1400"/>
        <w:gridCol w:w="1400"/>
        <w:gridCol w:w="1600"/>
        <w:gridCol w:w="1680"/>
        <w:gridCol w:w="2000"/>
      </w:tblGrid>
      <w:tr>
        <w:tc>
          <w:tcPr>
            <w:tcW w:type="dxa" w:w="48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Seq</w:t>
            </w:r>
          </w:p>
        </w:tc>
        <w:tc>
          <w:tcPr>
            <w:tcW w:type="dxa" w:w="8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Action ID</w:t>
            </w:r>
          </w:p>
        </w:tc>
        <w:tc>
          <w:tcPr>
            <w:tcW w:type="dxa" w:w="14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Screen From → To</w:t>
            </w:r>
          </w:p>
        </w:tc>
        <w:tc>
          <w:tcPr>
            <w:tcW w:type="dxa" w:w="14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Humanoid Does This</w:t>
            </w:r>
          </w:p>
        </w:tc>
        <w:tc>
          <w:tcPr>
            <w:tcW w:type="dxa" w:w="16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UI Target / Location</w:t>
            </w:r>
          </w:p>
        </w:tc>
        <w:tc>
          <w:tcPr>
            <w:tcW w:type="dxa" w:w="168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Expected Response</w:t>
            </w:r>
          </w:p>
        </w:tc>
        <w:tc>
          <w:tcPr>
            <w:tcW w:type="dxa" w:w="20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Speaker Notes While Performing</w:t>
            </w:r>
          </w:p>
        </w:tc>
      </w:tr>
      <w:tr>
        <w:tc>
          <w:tcPr>
            <w:tcW w:type="dxa" w:w="4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1</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ACT-001</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Browser → SCR-001-DESKTOP</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Open virtual desktop URL</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Browser address bar / application_url</w:t>
            </w:r>
          </w:p>
        </w:tc>
        <w:tc>
          <w:tcPr>
            <w:tcW w:type="dxa" w:w="1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Virtual desktop home with taskbar and clock</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I will open the Recruiter-AI virtual desktop environment.</w:t>
            </w:r>
          </w:p>
        </w:tc>
      </w:tr>
      <w:tr>
        <w:tc>
          <w:tcPr>
            <w:tcW w:type="dxa" w:w="48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2</w:t>
            </w:r>
          </w:p>
        </w:tc>
        <w:tc>
          <w:tcPr>
            <w:tcW w:type="dxa" w:w="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ACT-002</w:t>
            </w:r>
          </w:p>
        </w:tc>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SCR-001 → SCR-002-DASHBOARD</w:t>
            </w:r>
          </w:p>
        </w:tc>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Click Recruiter Dashboard in taskbar</w:t>
            </w:r>
          </w:p>
        </w:tc>
        <w:tc>
          <w:tcPr>
            <w:tcW w:type="dxa" w:w="16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Taskbar icon EL-001 at REG-TASKBAR</w:t>
            </w:r>
          </w:p>
        </w:tc>
        <w:tc>
          <w:tcPr>
            <w:tcW w:type="dxa" w:w="168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Dashboard loads — 4 KPI stat cards visible</w:t>
            </w:r>
          </w:p>
        </w:tc>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I am launching the recruiter dashboard now.</w:t>
            </w:r>
          </w:p>
        </w:tc>
      </w:tr>
      <w:tr>
        <w:tc>
          <w:tcPr>
            <w:tcW w:type="dxa" w:w="4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3</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ACT-003</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SCR-002-DASHBOARD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Explain KPI stat cards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EL-002 to EL-005 in REG-STAT-CARDS</w:t>
            </w:r>
          </w:p>
        </w:tc>
        <w:tc>
          <w:tcPr>
            <w:tcW w:type="dxa" w:w="1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All metric values read and narrated</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The dashboard is open. I can see Total Candidates, Active Interviews, Avg MCQ Score, and Completion Rate.</w:t>
            </w:r>
          </w:p>
        </w:tc>
      </w:tr>
      <w:tr>
        <w:tc>
          <w:tcPr>
            <w:tcW w:type="dxa" w:w="48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4</w:t>
            </w:r>
          </w:p>
        </w:tc>
        <w:tc>
          <w:tcPr>
            <w:tcW w:type="dxa" w:w="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ACT-004</w:t>
            </w:r>
          </w:p>
        </w:tc>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SCR-002 → SCR-003-CANDIDATES</w:t>
            </w:r>
          </w:p>
        </w:tc>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Navigate to Candidates via sidebar</w:t>
            </w:r>
          </w:p>
        </w:tc>
        <w:tc>
          <w:tcPr>
            <w:tcW w:type="dxa" w:w="16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Sidebar EL-006 → Candidates</w:t>
            </w:r>
          </w:p>
        </w:tc>
        <w:tc>
          <w:tcPr>
            <w:tcW w:type="dxa" w:w="168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Candidate table loads with all rows</w:t>
            </w:r>
          </w:p>
        </w:tc>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I will navigate to the Candidates page to review assessments.</w:t>
            </w:r>
          </w:p>
        </w:tc>
      </w:tr>
      <w:tr>
        <w:tc>
          <w:tcPr>
            <w:tcW w:type="dxa" w:w="4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5</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ACT-005 to ACT-006</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SCR-003-CANDIDATES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Apply status and role filters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Filter bar EL-007, EL-008</w:t>
            </w:r>
          </w:p>
        </w:tc>
        <w:tc>
          <w:tcPr>
            <w:tcW w:type="dxa" w:w="1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Table refreshes to filtered results</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I will filter by Escalated status and ML Engineer role as requested.</w:t>
            </w:r>
          </w:p>
        </w:tc>
      </w:tr>
      <w:tr>
        <w:tc>
          <w:tcPr>
            <w:tcW w:type="dxa" w:w="48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6</w:t>
            </w:r>
          </w:p>
        </w:tc>
        <w:tc>
          <w:tcPr>
            <w:tcW w:type="dxa" w:w="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ACT-007 to ACT-009</w:t>
            </w:r>
          </w:p>
        </w:tc>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SCR-003 → SCR-004-MODAL</w:t>
            </w:r>
          </w:p>
        </w:tc>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Open and explain candidate report modal</w:t>
            </w:r>
          </w:p>
        </w:tc>
        <w:tc>
          <w:tcPr>
            <w:tcW w:type="dxa" w:w="16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View Report EL-010, modal REG-MODAL-CENTER</w:t>
            </w:r>
          </w:p>
        </w:tc>
        <w:tc>
          <w:tcPr>
            <w:tcW w:type="dxa" w:w="168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MCQ scores, Ananya recommendation, session ID visible and explained</w:t>
            </w:r>
          </w:p>
        </w:tc>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I will open Priya Sharma's report and walk through her MCQ assessment results and Ananya's recommendation.</w:t>
            </w:r>
          </w:p>
        </w:tc>
      </w:tr>
      <w:tr>
        <w:tc>
          <w:tcPr>
            <w:tcW w:type="dxa" w:w="4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7</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ACT-010 to ACT-011</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SCR-004-MODAL</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Export report and close modal</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Export EL-012, Close EL-011</w:t>
            </w:r>
          </w:p>
        </w:tc>
        <w:tc>
          <w:tcPr>
            <w:tcW w:type="dxa" w:w="1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Report exported; modal dismissed</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I will export the report for recruiter records and then return to the candidate list.</w:t>
            </w:r>
          </w:p>
        </w:tc>
      </w:tr>
      <w:tr>
        <w:tc>
          <w:tcPr>
            <w:tcW w:type="dxa" w:w="48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8</w:t>
            </w:r>
          </w:p>
        </w:tc>
        <w:tc>
          <w:tcPr>
            <w:tcW w:type="dxa" w:w="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ACT-012 to ACT-014</w:t>
            </w:r>
          </w:p>
        </w:tc>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SCR-002 → SCR-005-INTERVIEWS</w:t>
            </w:r>
          </w:p>
        </w:tc>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Open Interviews page, explain sessions</w:t>
            </w:r>
          </w:p>
        </w:tc>
        <w:tc>
          <w:tcPr>
            <w:tcW w:type="dxa" w:w="16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Sidebar Interviews link, session rows</w:t>
            </w:r>
          </w:p>
        </w:tc>
        <w:tc>
          <w:tcPr>
            <w:tcW w:type="dxa" w:w="168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Session list with status pills reviewed and narrated</w:t>
            </w:r>
          </w:p>
        </w:tc>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I will open the Interviews page to review scheduled and in-progress sessions.</w:t>
            </w:r>
          </w:p>
        </w:tc>
      </w:tr>
      <w:tr>
        <w:tc>
          <w:tcPr>
            <w:tcW w:type="dxa" w:w="4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9</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ACT-015 to ACT-016</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SCR-005 → SCR-006-FINAL-EVALUATED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Review final decision board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Sidebar Final Evaluated link, candidate cards</w:t>
            </w:r>
          </w:p>
        </w:tc>
        <w:tc>
          <w:tcPr>
            <w:tcW w:type="dxa" w:w="1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Final decision cards showing AI and human decisions explained</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I will open Final Evaluated to show the complete assessment outcomes and human decisions.</w:t>
            </w:r>
          </w:p>
        </w:tc>
      </w:tr>
      <w:tr>
        <w:tc>
          <w:tcPr>
            <w:tcW w:type="dxa" w:w="48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10</w:t>
            </w:r>
          </w:p>
        </w:tc>
        <w:tc>
          <w:tcPr>
            <w:tcW w:type="dxa" w:w="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ACT-017 to ACT-018</w:t>
            </w:r>
          </w:p>
        </w:tc>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SCR-006 → SCR-007-ANALYTICS</w:t>
            </w:r>
          </w:p>
        </w:tc>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Open Analytics and explain hiring funnel</w:t>
            </w:r>
          </w:p>
        </w:tc>
        <w:tc>
          <w:tcPr>
            <w:tcW w:type="dxa" w:w="16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Sidebar Analytics link, funnel EL-015</w:t>
            </w:r>
          </w:p>
        </w:tc>
        <w:tc>
          <w:tcPr>
            <w:tcW w:type="dxa" w:w="168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All funnel stages and conversion rates narrated</w:t>
            </w:r>
          </w:p>
        </w:tc>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I will navigate to Analytics to show how candidates are progressing through the hiring stages.</w:t>
            </w:r>
          </w:p>
        </w:tc>
      </w:tr>
      <w:tr>
        <w:tc>
          <w:tcPr>
            <w:tcW w:type="dxa" w:w="4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11</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ACT-019 to ACT-020</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SCR-007 → SCR-008-REPORTS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Open Reports and explain report cards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Sidebar Reports link, report card EL-016</w:t>
            </w:r>
          </w:p>
        </w:tc>
        <w:tc>
          <w:tcPr>
            <w:tcW w:type="dxa" w:w="1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Report cards explained: candidate, role, score, status</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Finally, I will open the Reports page and explain the generated assessment summaries.</w:t>
            </w:r>
          </w:p>
        </w:tc>
      </w:tr>
      <w:tr>
        <w:tc>
          <w:tcPr>
            <w:tcW w:type="dxa" w:w="48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12</w:t>
            </w:r>
          </w:p>
        </w:tc>
        <w:tc>
          <w:tcPr>
            <w:tcW w:type="dxa" w:w="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ACT-021</w:t>
            </w:r>
          </w:p>
        </w:tc>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SCR-003-CANDIDATES (if flagged)</w:t>
            </w:r>
          </w:p>
        </w:tc>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Review suspicious activity flag</w:t>
            </w:r>
          </w:p>
        </w:tc>
        <w:tc>
          <w:tcPr>
            <w:tcW w:type="dxa" w:w="16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Flagged candidate row warning badge</w:t>
            </w:r>
          </w:p>
        </w:tc>
        <w:tc>
          <w:tcPr>
            <w:tcW w:type="dxa" w:w="168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Flag details noted; recruiter action required — no auto-disqualification</w:t>
            </w:r>
          </w:p>
        </w:tc>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I notice a suspicious activity flag. I will read the details and inform the recruiter without taking automated action.</w:t>
            </w:r>
          </w:p>
        </w:tc>
      </w:tr>
      <w:tr>
        <w:tc>
          <w:tcPr>
            <w:tcW w:type="dxa" w:w="4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13</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ACT-023 to ACT-024</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Any → Final Summary</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Capture evidence and deliver summary</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Screenshot capture; narration at SCR-008-REPORTS</w:t>
            </w:r>
          </w:p>
        </w:tc>
        <w:tc>
          <w:tcPr>
            <w:tcW w:type="dxa" w:w="1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Flow completed; evidence log closed; final summary delivered</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We have reviewed the full recruiter workflow — dashboard, candidates, interviews, final decisions, analytics, and reports. I will now summarise the key findings.</w:t>
            </w:r>
          </w:p>
        </w:tc>
      </w:tr>
    </w:tbl>
    <w:p>
      <w:pPr>
        <w:spacing w:after="80"/>
      </w:pPr>
      <w:r>
        <w:rPr>
          <w:rFonts w:ascii="Arial" w:cs="Arial" w:eastAsia="Arial" w:hAnsi="Arial"/>
          <w:sz w:val="18"/>
          <w:szCs w:val="18"/>
        </w:rPr>
        <w:t xml:space="preserve"/>
      </w:r>
    </w:p>
    <w:p>
      <w:pPr>
        <w:pStyle w:val="Heading1"/>
      </w:pPr>
      <w:r>
        <w:rPr>
          <w:rFonts w:ascii="Arial" w:cs="Arial" w:eastAsia="Arial" w:hAnsi="Arial"/>
          <w:b/>
          <w:bCs/>
        </w:rPr>
        <w:t xml:space="preserve">10. Detailed Page Example: Recruiter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800"/>
        <w:gridCol w:w="2000"/>
        <w:gridCol w:w="2360"/>
      </w:tblGrid>
      <w:tr>
        <w:tc>
          <w:tcPr>
            <w:tcW w:type="dxa" w:w="15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UI Area</w:t>
            </w:r>
          </w:p>
        </w:tc>
        <w:tc>
          <w:tcPr>
            <w:tcW w:type="dxa" w:w="17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Location</w:t>
            </w:r>
          </w:p>
        </w:tc>
        <w:tc>
          <w:tcPr>
            <w:tcW w:type="dxa" w:w="18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Purpose</w:t>
            </w:r>
          </w:p>
        </w:tc>
        <w:tc>
          <w:tcPr>
            <w:tcW w:type="dxa" w:w="20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Humanoid Instruction</w:t>
            </w:r>
          </w:p>
        </w:tc>
        <w:tc>
          <w:tcPr>
            <w:tcW w:type="dxa" w:w="236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Validation</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Dashboard title</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Top of main content x=300 y=40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Confirms correct page loaded</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Read title 'Recruiter Dashboard' and verify it is visible.</w:t>
            </w:r>
          </w:p>
        </w:tc>
        <w:tc>
          <w:tcPr>
            <w:tcW w:type="dxa" w:w="2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Title text is non-empty and matches dashboard_name.</w:t>
            </w:r>
          </w:p>
        </w:tc>
      </w:tr>
      <w:tr>
        <w:tc>
          <w:tcPr>
            <w:tcW w:type="dxa" w:w="15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Stat card row</w:t>
            </w:r>
          </w:p>
        </w:tc>
        <w:tc>
          <w:tcPr>
            <w:tcW w:type="dxa" w:w="17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REG-STAT-CARDS x=200–950 y=120–200</w:t>
            </w:r>
          </w:p>
        </w:tc>
        <w:tc>
          <w:tcPr>
            <w:tcW w:type="dxa" w:w="1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Shows 4 KPIs: Total Candidates, Active Interviews, Avg MCQ Score, Completion Rate</w:t>
            </w:r>
          </w:p>
        </w:tc>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Read each card value and trend indicator before narrating.</w:t>
            </w:r>
          </w:p>
        </w:tc>
        <w:tc>
          <w:tcPr>
            <w:tcW w:type="dxa" w:w="23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All four cards have non-zero numeric values.</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Recent Candidates table</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REG-MAIN-TABLE x=300 y=230–520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Lists latest candidates with name, role, score, status, and View button</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Identify top 3 rows and explain their status and score.</w:t>
            </w:r>
          </w:p>
        </w:tc>
        <w:tc>
          <w:tcPr>
            <w:tcW w:type="dxa" w:w="2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At least one candidate row visible with all columns populated.</w:t>
            </w:r>
          </w:p>
        </w:tc>
      </w:tr>
      <w:tr>
        <w:tc>
          <w:tcPr>
            <w:tcW w:type="dxa" w:w="15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Upcoming Interviews panel</w:t>
            </w:r>
          </w:p>
        </w:tc>
        <w:tc>
          <w:tcPr>
            <w:tcW w:type="dxa" w:w="17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REG-UPCOMING-PANEL x=820 y=230–700</w:t>
            </w:r>
          </w:p>
        </w:tc>
        <w:tc>
          <w:tcPr>
            <w:tcW w:type="dxa" w:w="1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Shows next scheduled interview sessions with time and candidate count</w:t>
            </w:r>
          </w:p>
        </w:tc>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Read upcoming session dates and candidate names before switching to Interviews page.</w:t>
            </w:r>
          </w:p>
        </w:tc>
        <w:tc>
          <w:tcPr>
            <w:tcW w:type="dxa" w:w="23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At least one upcoming session visible with date and status.</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Sidebar navigation</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REG-SIDEBAR x=0–72 y=0–900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Links to all 6 modules: Dashboard, Candidates, Interviews, Final Evaluated, Analytics, Reports</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Verify active item is highlighted. Use sidebar to navigate to next module.</w:t>
            </w:r>
          </w:p>
        </w:tc>
        <w:tc>
          <w:tcPr>
            <w:tcW w:type="dxa" w:w="2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Active nav item has distinct visual indicator (purple accent).</w:t>
            </w:r>
          </w:p>
        </w:tc>
      </w:tr>
      <w:tr>
        <w:tc>
          <w:tcPr>
            <w:tcW w:type="dxa" w:w="15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Notification bell</w:t>
            </w:r>
          </w:p>
        </w:tc>
        <w:tc>
          <w:tcPr>
            <w:tcW w:type="dxa" w:w="17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REG-TOP-HEADER x=1380 y=32</w:t>
            </w:r>
          </w:p>
        </w:tc>
        <w:tc>
          <w:tcPr>
            <w:tcW w:type="dxa" w:w="1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Shows unread alerts if present</w:t>
            </w:r>
          </w:p>
        </w:tc>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Check for badge count. Click if alert is relevant to the current flow.</w:t>
            </w:r>
          </w:p>
        </w:tc>
        <w:tc>
          <w:tcPr>
            <w:tcW w:type="dxa" w:w="23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Bell icon visible; badge count matches pending alerts or zero.</w:t>
            </w:r>
          </w:p>
        </w:tc>
      </w:tr>
    </w:tbl>
    <w:p>
      <w:pPr>
        <w:spacing w:after="80"/>
      </w:pPr>
      <w:r>
        <w:rPr>
          <w:rFonts w:ascii="Arial" w:cs="Arial" w:eastAsia="Arial" w:hAnsi="Arial"/>
          <w:sz w:val="18"/>
          <w:szCs w:val="18"/>
        </w:rPr>
        <w:t xml:space="preserve"/>
      </w:r>
    </w:p>
    <w:p>
      <w:pPr>
        <w:pStyle w:val="Heading1"/>
      </w:pPr>
      <w:r>
        <w:rPr>
          <w:rFonts w:ascii="Arial" w:cs="Arial" w:eastAsia="Arial" w:hAnsi="Arial"/>
          <w:b/>
          <w:bCs/>
        </w:rPr>
        <w:t xml:space="preserve">11. Detailed Page Example: Candidates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000"/>
        <w:gridCol w:w="2000"/>
        <w:gridCol w:w="2260"/>
      </w:tblGrid>
      <w:tr>
        <w:tc>
          <w:tcPr>
            <w:tcW w:type="dxa" w:w="15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UI Area</w:t>
            </w:r>
          </w:p>
        </w:tc>
        <w:tc>
          <w:tcPr>
            <w:tcW w:type="dxa" w:w="16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Location</w:t>
            </w:r>
          </w:p>
        </w:tc>
        <w:tc>
          <w:tcPr>
            <w:tcW w:type="dxa" w:w="20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Purpose</w:t>
            </w:r>
          </w:p>
        </w:tc>
        <w:tc>
          <w:tcPr>
            <w:tcW w:type="dxa" w:w="20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Humanoid Instruction</w:t>
            </w:r>
          </w:p>
        </w:tc>
        <w:tc>
          <w:tcPr>
            <w:tcW w:type="dxa" w:w="226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Validation</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Status filter pills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REG-FILTER-BAR x=100–700 y=80</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Filter table by All, Scheduled, In Progress, Completed, Escalated, Rejected</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Click the desired status pill and confirm table refreshes before reading rows.</w:t>
            </w:r>
          </w:p>
        </w:tc>
        <w:tc>
          <w:tcPr>
            <w:tcW w:type="dxa" w:w="22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Selected pill has active visual state; table rows match filter.</w:t>
            </w:r>
          </w:p>
        </w:tc>
      </w:tr>
      <w:tr>
        <w:tc>
          <w:tcPr>
            <w:tcW w:type="dxa" w:w="15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Role dropdown</w:t>
            </w:r>
          </w:p>
        </w:tc>
        <w:tc>
          <w:tcPr>
            <w:tcW w:type="dxa" w:w="16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REG-FILTER-BAR x=730 y=80</w:t>
            </w:r>
          </w:p>
        </w:tc>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Filter by role: ML Engineer, Frontend Engineer, Product Manager, Data Analyst, UX Designer, DevOps Engineer</w:t>
            </w:r>
          </w:p>
        </w:tc>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Select target role and validate dropdown shows selected value.</w:t>
            </w:r>
          </w:p>
        </w:tc>
        <w:tc>
          <w:tcPr>
            <w:tcW w:type="dxa" w:w="22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Dropdown label updates to selected role; table rows refresh.</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Candidate table row</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REG-MAIN-TABLE x=100–1350 y=150–700</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Each row: ID, Name, Role, Score badge, Status pill, Recommendation badge, Scheduled date, View Report button</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Read candidate ID, score colour (green ≥85, amber 70–84, red &lt;70), and Ananya recommendation before proceeding.</w:t>
            </w:r>
          </w:p>
        </w:tc>
        <w:tc>
          <w:tcPr>
            <w:tcW w:type="dxa" w:w="22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Row has all columns populated; score badge colour reflects performance tier.</w:t>
            </w:r>
          </w:p>
        </w:tc>
      </w:tr>
      <w:tr>
        <w:tc>
          <w:tcPr>
            <w:tcW w:type="dxa" w:w="15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Score badge</w:t>
            </w:r>
          </w:p>
        </w:tc>
        <w:tc>
          <w:tcPr>
            <w:tcW w:type="dxa" w:w="16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Within each row x=700 y=row-centre</w:t>
            </w:r>
          </w:p>
        </w:tc>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Green ≥85%, Amber 70–84%, Red &lt;70% — colour-coded MCQ score</w:t>
            </w:r>
          </w:p>
        </w:tc>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Mention score value and colour tier when explaining candidate performance.</w:t>
            </w:r>
          </w:p>
        </w:tc>
        <w:tc>
          <w:tcPr>
            <w:tcW w:type="dxa" w:w="22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Badge colour matches score range: success/warning/error.</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Recommendation badge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Within each row x=900 y=row-centre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Proceed (green), On Hold (amber), Reject (red)</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State Ananya's recommendation explicitly to the recruiter.</w:t>
            </w:r>
          </w:p>
        </w:tc>
        <w:tc>
          <w:tcPr>
            <w:tcW w:type="dxa" w:w="22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Badge colour and text match recommendation value.</w:t>
            </w:r>
          </w:p>
        </w:tc>
      </w:tr>
      <w:tr>
        <w:tc>
          <w:tcPr>
            <w:tcW w:type="dxa" w:w="15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View Report button</w:t>
            </w:r>
          </w:p>
        </w:tc>
        <w:tc>
          <w:tcPr>
            <w:tcW w:type="dxa" w:w="16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Within each row x=1300 y=row-centre</w:t>
            </w:r>
          </w:p>
        </w:tc>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Opens full report modal for that candidate</w:t>
            </w:r>
          </w:p>
        </w:tc>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Click only after reading the row summary. Verify modal opens.</w:t>
            </w:r>
          </w:p>
        </w:tc>
        <w:tc>
          <w:tcPr>
            <w:tcW w:type="dxa" w:w="22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Modal overlay appears within 2 seconds; candidate name in modal header matches row.</w:t>
            </w:r>
          </w:p>
        </w:tc>
      </w:tr>
    </w:tbl>
    <w:p>
      <w:pPr>
        <w:spacing w:after="80"/>
      </w:pPr>
      <w:r>
        <w:rPr>
          <w:rFonts w:ascii="Arial" w:cs="Arial" w:eastAsia="Arial" w:hAnsi="Arial"/>
          <w:sz w:val="18"/>
          <w:szCs w:val="18"/>
        </w:rPr>
        <w:t xml:space="preserve"/>
      </w:r>
    </w:p>
    <w:p>
      <w:pPr>
        <w:pStyle w:val="Heading1"/>
      </w:pPr>
      <w:r>
        <w:rPr>
          <w:rFonts w:ascii="Arial" w:cs="Arial" w:eastAsia="Arial" w:hAnsi="Arial"/>
          <w:b/>
          <w:bCs/>
        </w:rPr>
        <w:t xml:space="preserve">12. Pop-up and Modal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800"/>
        <w:gridCol w:w="1500"/>
        <w:gridCol w:w="1760"/>
        <w:gridCol w:w="1500"/>
      </w:tblGrid>
      <w:tr>
        <w:tc>
          <w:tcPr>
            <w:tcW w:type="dxa" w:w="14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Popup Type</w:t>
            </w:r>
          </w:p>
        </w:tc>
        <w:tc>
          <w:tcPr>
            <w:tcW w:type="dxa" w:w="14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Trigger</w:t>
            </w:r>
          </w:p>
        </w:tc>
        <w:tc>
          <w:tcPr>
            <w:tcW w:type="dxa" w:w="18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What AI Must Read</w:t>
            </w:r>
          </w:p>
        </w:tc>
        <w:tc>
          <w:tcPr>
            <w:tcW w:type="dxa" w:w="15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Correct Action</w:t>
            </w:r>
          </w:p>
        </w:tc>
        <w:tc>
          <w:tcPr>
            <w:tcW w:type="dxa" w:w="176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Example Narration</w:t>
            </w:r>
          </w:p>
        </w:tc>
        <w:tc>
          <w:tcPr>
            <w:tcW w:type="dxa" w:w="15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Validation</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Candidate Report Detail Modal</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Clicking View Report button on any candidate row</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Candidate name, role, MCQ score %, correct/wrong/unanswered counts, Ananya's recommendation, confidence score, strengths, concerns, next step, session ID, scheduled and completed dates</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Read all metric sections top to bottom. Explain Ananya's recommendation and rationale before acting.</w:t>
            </w:r>
          </w:p>
        </w:tc>
        <w:tc>
          <w:tcPr>
            <w:tcW w:type="dxa" w:w="1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 full assessment report for this candidate is now open. The score and Ananya's recommendation are visible. I will explain the key details.</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Modal fills screen, all sections populated; Export and Close buttons visible.</w:t>
            </w:r>
          </w:p>
        </w:tc>
      </w:tr>
      <w:tr>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Suspicious Activity Alert</w:t>
            </w:r>
          </w:p>
        </w:tc>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Candidate row has flag badge — tab-switch or copy-paste threshold exceeded</w:t>
            </w:r>
          </w:p>
        </w:tc>
        <w:tc>
          <w:tcPr>
            <w:tcW w:type="dxa" w:w="1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Flag type, timestamp, behaviour description, session ID</w:t>
            </w:r>
          </w:p>
        </w:tc>
        <w:tc>
          <w:tcPr>
            <w:tcW w:type="dxa" w:w="15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Read flag details and inform recruiter. Do not disqualify candidate automatically.</w:t>
            </w:r>
          </w:p>
        </w:tc>
        <w:tc>
          <w:tcPr>
            <w:tcW w:type="dxa" w:w="17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I notice a suspicious activity flag on this session — it was triggered by tab switching. I will note the details. No automatic disqualification has been applied; the recruiter decides.</w:t>
            </w:r>
          </w:p>
        </w:tc>
        <w:tc>
          <w:tcPr>
            <w:tcW w:type="dxa" w:w="15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Flag is visible in the row or modal. Recruiter action is logged.</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Export Confirmation</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Clicking Export button in report modal</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File format confirmation and export status message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Confirm export only if report generation is part of the current flow requirement.</w:t>
            </w:r>
          </w:p>
        </w:tc>
        <w:tc>
          <w:tcPr>
            <w:tcW w:type="dxa" w:w="1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The system is asking to confirm the report export. I will proceed as this report is required for the recruiter's records.</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Export confirmation appears; download or email delivery initiated.</w:t>
            </w:r>
          </w:p>
        </w:tc>
      </w:tr>
      <w:tr>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Invitation Link Expired</w:t>
            </w:r>
          </w:p>
        </w:tc>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Candidate attempts to access assessment with expired link</w:t>
            </w:r>
          </w:p>
        </w:tc>
        <w:tc>
          <w:tcPr>
            <w:tcW w:type="dxa" w:w="1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Expiry message, candidate ID, session ID</w:t>
            </w:r>
          </w:p>
        </w:tc>
        <w:tc>
          <w:tcPr>
            <w:tcW w:type="dxa" w:w="15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Record the error and report to recruiter. Do not attempt to re-send without recruiter instruction.</w:t>
            </w:r>
          </w:p>
        </w:tc>
        <w:tc>
          <w:tcPr>
            <w:tcW w:type="dxa" w:w="17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The candidate invitation link has expired. I will flag this in the session log and notify the recruiter to re-issue the invitation.</w:t>
            </w:r>
          </w:p>
        </w:tc>
        <w:tc>
          <w:tcPr>
            <w:tcW w:type="dxa" w:w="15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Error state visible; no MCQ session is initiated.</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Session Timeout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Idle session while on any recruiter page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Re-authenticate or refresh prompt</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Click Reconnect or reload the page and resume from the last verified screen.</w:t>
            </w:r>
          </w:p>
        </w:tc>
        <w:tc>
          <w:tcPr>
            <w:tcW w:type="dxa" w:w="1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The session has timed out. I will reconnect and return to the page I was on before continuing.</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Desktop or dashboard reloads within timeout threshold.</w:t>
            </w:r>
          </w:p>
        </w:tc>
      </w:tr>
    </w:tbl>
    <w:p>
      <w:pPr>
        <w:spacing w:after="80"/>
      </w:pPr>
      <w:r>
        <w:rPr>
          <w:rFonts w:ascii="Arial" w:cs="Arial" w:eastAsia="Arial" w:hAnsi="Arial"/>
          <w:sz w:val="18"/>
          <w:szCs w:val="18"/>
        </w:rPr>
        <w:t xml:space="preserve"/>
      </w:r>
    </w:p>
    <w:p>
      <w:pPr>
        <w:pStyle w:val="Heading1"/>
      </w:pPr>
      <w:r>
        <w:rPr>
          <w:rFonts w:ascii="Arial" w:cs="Arial" w:eastAsia="Arial" w:hAnsi="Arial"/>
          <w:b/>
          <w:bCs/>
        </w:rPr>
        <w:t xml:space="preserve">13. BRD Business Rules Reference (V1.1)</w:t>
      </w:r>
    </w:p>
    <w:p>
      <w:pPr>
        <w:spacing w:after="100"/>
      </w:pPr>
      <w:r>
        <w:rPr>
          <w:rFonts w:ascii="Arial" w:cs="Arial" w:eastAsia="Arial" w:hAnsi="Arial"/>
          <w:sz w:val="18"/>
          <w:szCs w:val="18"/>
        </w:rPr>
        <w:t xml:space="preserve">The following rules from BRD V1.1 govern Ananya's behaviour. Ananya must comply with all rules without deviation. Final hiring decisions and disqualification actions are always human-owned.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800"/>
        <w:gridCol w:w="1400"/>
        <w:gridCol w:w="1560"/>
        <w:gridCol w:w="2400"/>
      </w:tblGrid>
      <w:tr>
        <w:tc>
          <w:tcPr>
            <w:tcW w:type="dxa" w:w="8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Rule ID</w:t>
            </w:r>
          </w:p>
        </w:tc>
        <w:tc>
          <w:tcPr>
            <w:tcW w:type="dxa" w:w="14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Rule Name</w:t>
            </w:r>
          </w:p>
        </w:tc>
        <w:tc>
          <w:tcPr>
            <w:tcW w:type="dxa" w:w="18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Description</w:t>
            </w:r>
          </w:p>
        </w:tc>
        <w:tc>
          <w:tcPr>
            <w:tcW w:type="dxa" w:w="14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Trigger</w:t>
            </w:r>
          </w:p>
        </w:tc>
        <w:tc>
          <w:tcPr>
            <w:tcW w:type="dxa" w:w="156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Outcome</w:t>
            </w:r>
          </w:p>
        </w:tc>
        <w:tc>
          <w:tcPr>
            <w:tcW w:type="dxa" w:w="24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Ananya Behaviour / Narration</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BR-001</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MCQ Assessment Structure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Each role must have a predefined MCQ set with fixed question count, defined difficulty, and a time limit per session.</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MCQ session initiated</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Consistent question set presented to all candidates for the same role.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Ananya presents the MCQ session — I will confirm the question count and time limit are consistent with the role specification before the session begins.</w:t>
            </w:r>
          </w:p>
        </w:tc>
      </w:tr>
      <w:tr>
        <w:tc>
          <w:tcPr>
            <w:tcW w:type="dxa" w:w="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BR-002</w:t>
            </w:r>
          </w:p>
        </w:tc>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Score Report Generation SLA</w:t>
            </w:r>
          </w:p>
        </w:tc>
        <w:tc>
          <w:tcPr>
            <w:tcW w:type="dxa" w:w="1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Report must be available to recruiter within 30 minutes standard; maximum 2 hours during high-volume (&gt;80% capacity).</w:t>
            </w:r>
          </w:p>
        </w:tc>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Session marked as complete</w:t>
            </w:r>
          </w:p>
        </w:tc>
        <w:tc>
          <w:tcPr>
            <w:tcW w:type="dxa" w:w="15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Score report appears in recruiter dashboard within the SLA window.</w:t>
            </w:r>
          </w:p>
        </w:tc>
        <w:tc>
          <w:tcPr>
            <w:tcW w:type="dxa" w:w="2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The assessment is complete. I will verify the score report is available in the dashboard within the 30-minute SLA window.</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BR-003</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Suspicious Activity Flagging</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If candidate navigates away, copy-pastes, or switches tabs beyond threshold, session is flagged for recruiter review. No automatic disqualification.</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Suspicious behaviour detected</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Session flagged in dashboard with timestamp and behaviour description.</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I see a suspicious activity flag. I will read the behaviour description and present it to the recruiter without taking any automated action.</w:t>
            </w:r>
          </w:p>
        </w:tc>
      </w:tr>
      <w:tr>
        <w:tc>
          <w:tcPr>
            <w:tcW w:type="dxa" w:w="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BR-004</w:t>
            </w:r>
          </w:p>
        </w:tc>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Recruiter Dashboard Access</w:t>
            </w:r>
          </w:p>
        </w:tc>
        <w:tc>
          <w:tcPr>
            <w:tcW w:type="dxa" w:w="1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Only authenticated recruiters with correct RBAC permissions may view scores and reports.</w:t>
            </w:r>
          </w:p>
        </w:tc>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Recruiter accesses dashboard or report</w:t>
            </w:r>
          </w:p>
        </w:tc>
        <w:tc>
          <w:tcPr>
            <w:tcW w:type="dxa" w:w="15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Access granted to authorised users only; unauthorised attempts logged and denied.</w:t>
            </w:r>
          </w:p>
        </w:tc>
        <w:tc>
          <w:tcPr>
            <w:tcW w:type="dxa" w:w="2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The dashboard is accessible only to authorised recruiters. I will confirm the current session has the correct permissions before proceeding.</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BR-005</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Candidate Eligibility Verification</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Before MCQ session, system confirms candidate has a valid, unexpired, unused invitation link.</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Session initiation attempted</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Valid invitation allows session; expired or used links block initiation.</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Before launching the MCQ session, I will confirm that the candidate's invitation link is valid and has not expired.</w:t>
            </w:r>
          </w:p>
        </w:tc>
      </w:tr>
      <w:tr>
        <w:tc>
          <w:tcPr>
            <w:tcW w:type="dxa" w:w="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BR-Hrudayam</w:t>
            </w:r>
          </w:p>
        </w:tc>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Bias Mitigation — Equal Assessment</w:t>
            </w:r>
          </w:p>
        </w:tc>
        <w:tc>
          <w:tcPr>
            <w:tcW w:type="dxa" w:w="1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All candidates for the same role in the same cycle receive identical question sets. Scoring is algorithmic — no demographic data visible to scoring engine. Quarterly audits conducted.</w:t>
            </w:r>
          </w:p>
        </w:tc>
        <w:tc>
          <w:tcPr>
            <w:tcW w:type="dxa" w:w="1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Every candidate assessment</w:t>
            </w:r>
          </w:p>
        </w:tc>
        <w:tc>
          <w:tcPr>
            <w:tcW w:type="dxa" w:w="15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Consistent, unbiased MCQ evaluation across all candidate cohorts.</w:t>
            </w:r>
          </w:p>
        </w:tc>
        <w:tc>
          <w:tcPr>
            <w:tcW w:type="dxa" w:w="2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Ananya's evaluation is fully algorithmic and uses identical question sets for all candidates in this role. No demographic data influences the score.</w:t>
            </w:r>
          </w:p>
        </w:tc>
      </w:tr>
    </w:tbl>
    <w:p>
      <w:pPr>
        <w:spacing w:after="80"/>
      </w:pPr>
      <w:r>
        <w:rPr>
          <w:rFonts w:ascii="Arial" w:cs="Arial" w:eastAsia="Arial" w:hAnsi="Arial"/>
          <w:sz w:val="18"/>
          <w:szCs w:val="18"/>
        </w:rPr>
        <w:t xml:space="preserve"/>
      </w:r>
    </w:p>
    <w:p>
      <w:pPr>
        <w:pStyle w:val="Heading1"/>
      </w:pPr>
      <w:r>
        <w:rPr>
          <w:rFonts w:ascii="Arial" w:cs="Arial" w:eastAsia="Arial" w:hAnsi="Arial"/>
          <w:b/>
          <w:bCs/>
        </w:rPr>
        <w:t xml:space="preserve">14. Decision Logic and Branching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000"/>
        <w:gridCol w:w="1060"/>
        <w:gridCol w:w="3400"/>
      </w:tblGrid>
      <w:tr>
        <w:tc>
          <w:tcPr>
            <w:tcW w:type="dxa" w:w="9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Decision ID</w:t>
            </w:r>
          </w:p>
        </w:tc>
        <w:tc>
          <w:tcPr>
            <w:tcW w:type="dxa" w:w="20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Condition</w:t>
            </w:r>
          </w:p>
        </w:tc>
        <w:tc>
          <w:tcPr>
            <w:tcW w:type="dxa" w:w="20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AI Decision</w:t>
            </w:r>
          </w:p>
        </w:tc>
        <w:tc>
          <w:tcPr>
            <w:tcW w:type="dxa" w:w="106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Action</w:t>
            </w:r>
          </w:p>
        </w:tc>
        <w:tc>
          <w:tcPr>
            <w:tcW w:type="dxa" w:w="34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Narration</w:t>
            </w:r>
          </w:p>
        </w:tc>
      </w:tr>
      <w:tr>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DEC-001</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Recruiter requests a specific candidate or role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Apply status and role filters before reading any row data</w:t>
            </w:r>
          </w:p>
        </w:tc>
        <w:tc>
          <w:tcPr>
            <w:tcW w:type="dxa" w:w="1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ACT-005, ACT-006</w:t>
            </w:r>
          </w:p>
        </w:tc>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I will apply the requested filters first so the view matches your specific question.</w:t>
            </w:r>
          </w:p>
        </w:tc>
      </w:tr>
      <w:tr>
        <w:tc>
          <w:tcPr>
            <w:tcW w:type="dxa" w:w="9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DEC-002</w:t>
            </w:r>
          </w:p>
        </w:tc>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Candidate table loads but rows are still populating</w:t>
            </w:r>
          </w:p>
        </w:tc>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Wait up to 10 seconds for rows; if still empty, reload or check filter state</w:t>
            </w:r>
          </w:p>
        </w:tc>
        <w:tc>
          <w:tcPr>
            <w:tcW w:type="dxa" w:w="10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Wait, then retry with filters cleared</w:t>
            </w:r>
          </w:p>
        </w:tc>
        <w:tc>
          <w:tcPr>
            <w:tcW w:type="dxa" w:w="3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The table is loading. I will wait until rows are visible before reading candidate data.</w:t>
            </w:r>
          </w:p>
        </w:tc>
      </w:tr>
      <w:tr>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DEC-003</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Score report is not yet available (within SLA window)</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Inform recruiter of SLA — report will be ready within 30 minutes (max 2 hours in high load)</w:t>
            </w:r>
          </w:p>
        </w:tc>
        <w:tc>
          <w:tcPr>
            <w:tcW w:type="dxa" w:w="1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Record pending status; continue with other candidates</w:t>
            </w:r>
          </w:p>
        </w:tc>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The report for this candidate is not yet generated. It should be available within 30 minutes per the SLA. I will continue with other candidates and return.</w:t>
            </w:r>
          </w:p>
        </w:tc>
      </w:tr>
      <w:tr>
        <w:tc>
          <w:tcPr>
            <w:tcW w:type="dxa" w:w="9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DEC-004</w:t>
            </w:r>
          </w:p>
        </w:tc>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Suspicious activity flag detected on a candidate</w:t>
            </w:r>
          </w:p>
        </w:tc>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Read flag details, present to recruiter, await human decision — do not disqualify</w:t>
            </w:r>
          </w:p>
        </w:tc>
        <w:tc>
          <w:tcPr>
            <w:tcW w:type="dxa" w:w="10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ACT-021</w:t>
            </w:r>
          </w:p>
        </w:tc>
        <w:tc>
          <w:tcPr>
            <w:tcW w:type="dxa" w:w="3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I see a suspicious activity flag. I will present the details to the recruiter. The decision to proceed or disqualify is the recruiter's.</w:t>
            </w:r>
          </w:p>
        </w:tc>
      </w:tr>
      <w:tr>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DEC-005</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Human final decision differs from Ananya's recommendation</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Note and explain the discrepancy — this is expected and intentional per BRD</w:t>
            </w:r>
          </w:p>
        </w:tc>
        <w:tc>
          <w:tcPr>
            <w:tcW w:type="dxa" w:w="1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ACT-016 with discrepancy narration</w:t>
            </w:r>
          </w:p>
        </w:tc>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The recruiter's final decision differs from Ananya's recommendation. This is by design — final hiring decisions are always human-owned.</w:t>
            </w:r>
          </w:p>
        </w:tc>
      </w:tr>
      <w:tr>
        <w:tc>
          <w:tcPr>
            <w:tcW w:type="dxa" w:w="9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DEC-006</w:t>
            </w:r>
          </w:p>
        </w:tc>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Recruiter wants to see a specific section of analytics</w:t>
            </w:r>
          </w:p>
        </w:tc>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Navigate to Analytics, apply time or role filter if available, explain the relevant chart or funnel stage</w:t>
            </w:r>
          </w:p>
        </w:tc>
        <w:tc>
          <w:tcPr>
            <w:tcW w:type="dxa" w:w="10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ACT-017, ACT-018</w:t>
            </w:r>
          </w:p>
        </w:tc>
        <w:tc>
          <w:tcPr>
            <w:tcW w:type="dxa" w:w="3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I will open Analytics and focus on the section you have requested.</w:t>
            </w:r>
          </w:p>
        </w:tc>
      </w:tr>
      <w:tr>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DEC-007</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An invitation link is expired when starting a session</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Record error, do not start MCQ session, notify recruiter to re-issue link (BR-005)</w:t>
            </w:r>
          </w:p>
        </w:tc>
        <w:tc>
          <w:tcPr>
            <w:tcW w:type="dxa" w:w="1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Modal error handling — no session initiated</w:t>
            </w:r>
          </w:p>
        </w:tc>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The invitation link for this candidate has expired. I will notify you so the link can be re-issued before the assessment proceeds.</w:t>
            </w:r>
          </w:p>
        </w:tc>
      </w:tr>
      <w:tr>
        <w:tc>
          <w:tcPr>
            <w:tcW w:type="dxa" w:w="9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DEC-008</w:t>
            </w:r>
          </w:p>
        </w:tc>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Dashboard or page fails to load within 20 seconds</w:t>
            </w:r>
          </w:p>
        </w:tc>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Refresh once; if still failing, navigate from sidebar or desktop icon; log the failure</w:t>
            </w:r>
          </w:p>
        </w:tc>
        <w:tc>
          <w:tcPr>
            <w:tcW w:type="dxa" w:w="10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Retry route from sidebar</w:t>
            </w:r>
          </w:p>
        </w:tc>
        <w:tc>
          <w:tcPr>
            <w:tcW w:type="dxa" w:w="34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The page did not load as expected. I will refresh once and attempt to navigate from the sidebar.</w:t>
            </w:r>
          </w:p>
        </w:tc>
      </w:tr>
    </w:tbl>
    <w:p>
      <w:pPr>
        <w:spacing w:after="80"/>
      </w:pPr>
      <w:r>
        <w:rPr>
          <w:rFonts w:ascii="Arial" w:cs="Arial" w:eastAsia="Arial" w:hAnsi="Arial"/>
          <w:sz w:val="18"/>
          <w:szCs w:val="18"/>
        </w:rPr>
        <w:t xml:space="preserve"/>
      </w:r>
    </w:p>
    <w:p>
      <w:pPr>
        <w:pStyle w:val="Heading1"/>
      </w:pPr>
      <w:r>
        <w:rPr>
          <w:rFonts w:ascii="Arial" w:cs="Arial" w:eastAsia="Arial" w:hAnsi="Arial"/>
          <w:b/>
          <w:bCs/>
        </w:rPr>
        <w:t xml:space="preserve">15. Validation Rules and Evidence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560"/>
        <w:gridCol w:w="2500"/>
      </w:tblGrid>
      <w:tr>
        <w:tc>
          <w:tcPr>
            <w:tcW w:type="dxa" w:w="15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Validation Type</w:t>
            </w:r>
          </w:p>
        </w:tc>
        <w:tc>
          <w:tcPr>
            <w:tcW w:type="dxa" w:w="28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Rule</w:t>
            </w:r>
          </w:p>
        </w:tc>
        <w:tc>
          <w:tcPr>
            <w:tcW w:type="dxa" w:w="256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Example</w:t>
            </w:r>
          </w:p>
        </w:tc>
        <w:tc>
          <w:tcPr>
            <w:tcW w:type="dxa" w:w="25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Evidence to Capture</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Page validation</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Current URL must match expected route and page title must be visible and non-empty.</w:t>
            </w:r>
          </w:p>
        </w:tc>
        <w:tc>
          <w:tcPr>
            <w:tcW w:type="dxa" w:w="2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/candidates and title 'Candidates' or 'Recruiter — Candidates'</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Screenshot plus detected title text</w:t>
            </w:r>
          </w:p>
        </w:tc>
      </w:tr>
      <w:tr>
        <w:tc>
          <w:tcPr>
            <w:tcW w:type="dxa" w:w="15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Element validation</w:t>
            </w:r>
          </w:p>
        </w:tc>
        <w:tc>
          <w:tcPr>
            <w:tcW w:type="dxa" w:w="2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Target element must be visible, enabled, and not covered by a modal or overlay.</w:t>
            </w:r>
          </w:p>
        </w:tc>
        <w:tc>
          <w:tcPr>
            <w:tcW w:type="dxa" w:w="25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View Report button visible and clickable in candidate row</w:t>
            </w:r>
          </w:p>
        </w:tc>
        <w:tc>
          <w:tcPr>
            <w:tcW w:type="dxa" w:w="25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Element ID, selector, bounding box</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Filter validation</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After applying filter, table rows must refresh and match the selected filter value.</w:t>
            </w:r>
          </w:p>
        </w:tc>
        <w:tc>
          <w:tcPr>
            <w:tcW w:type="dxa" w:w="2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After clicking 'Escalated' filter, all visible rows have 'Escalated' status pill</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Before/after row count and status values</w:t>
            </w:r>
          </w:p>
        </w:tc>
      </w:tr>
      <w:tr>
        <w:tc>
          <w:tcPr>
            <w:tcW w:type="dxa" w:w="15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Score validation</w:t>
            </w:r>
          </w:p>
        </w:tc>
        <w:tc>
          <w:tcPr>
            <w:tcW w:type="dxa" w:w="2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MCQ score values must be numeric (0–100). Score badge colour must match performance tier.</w:t>
            </w:r>
          </w:p>
        </w:tc>
        <w:tc>
          <w:tcPr>
            <w:tcW w:type="dxa" w:w="25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Score 91 → green badge; Score 62 → red badge</w:t>
            </w:r>
          </w:p>
        </w:tc>
        <w:tc>
          <w:tcPr>
            <w:tcW w:type="dxa" w:w="25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Score value and badge colour captured</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Recommendation validation</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Ananya recommendation must be one of: Proceed, On Hold, Reject. Badge colour must correspond.</w:t>
            </w:r>
          </w:p>
        </w:tc>
        <w:tc>
          <w:tcPr>
            <w:tcW w:type="dxa" w:w="2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Proceed → green badge; On Hold → amber; Reject → red</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Recommendation text and badge colour</w:t>
            </w:r>
          </w:p>
        </w:tc>
      </w:tr>
      <w:tr>
        <w:tc>
          <w:tcPr>
            <w:tcW w:type="dxa" w:w="15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Modal validation</w:t>
            </w:r>
          </w:p>
        </w:tc>
        <w:tc>
          <w:tcPr>
            <w:tcW w:type="dxa" w:w="2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Report modal must open for the correct candidate — name in modal header must match clicked row.</w:t>
            </w:r>
          </w:p>
        </w:tc>
        <w:tc>
          <w:tcPr>
            <w:tcW w:type="dxa" w:w="25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Modal header shows 'Priya Sharma — ML Engineer'</w:t>
            </w:r>
          </w:p>
        </w:tc>
        <w:tc>
          <w:tcPr>
            <w:tcW w:type="dxa" w:w="25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Modal header text vs row candidate name</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SLA validation</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Score report must be accessible in dashboard within 30 minutes of session completion under normal load.</w:t>
            </w:r>
          </w:p>
        </w:tc>
        <w:tc>
          <w:tcPr>
            <w:tcW w:type="dxa" w:w="2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Report card visible in Reports page within SLA window after session marked Completed</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Timestamp of session completion vs report availability</w:t>
            </w:r>
          </w:p>
        </w:tc>
      </w:tr>
      <w:tr>
        <w:tc>
          <w:tcPr>
            <w:tcW w:type="dxa" w:w="15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Narration validation</w:t>
            </w:r>
          </w:p>
        </w:tc>
        <w:tc>
          <w:tcPr>
            <w:tcW w:type="dxa" w:w="2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Speaker notes must correspond to what is actually visible on screen. Do not infer unreadable content.</w:t>
            </w:r>
          </w:p>
        </w:tc>
        <w:tc>
          <w:tcPr>
            <w:tcW w:type="dxa" w:w="25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If score badge is visible, state exact value. If section is off-screen, state 'not visible in current view'.</w:t>
            </w:r>
          </w:p>
        </w:tc>
        <w:tc>
          <w:tcPr>
            <w:tcW w:type="dxa" w:w="25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Generated narration vs captured screenshot</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Flag validation</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Suspicious activity flags must be presented to recruiter without automatic disqualification (BR-003).</w:t>
            </w:r>
          </w:p>
        </w:tc>
        <w:tc>
          <w:tcPr>
            <w:tcW w:type="dxa" w:w="2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Flag shown in row/modal; no disqualification status applied automatically</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Flag timestamp and behaviour description captured; candidate status unchanged</w:t>
            </w:r>
          </w:p>
        </w:tc>
      </w:tr>
    </w:tbl>
    <w:p>
      <w:pPr>
        <w:spacing w:after="80"/>
      </w:pPr>
      <w:r>
        <w:rPr>
          <w:rFonts w:ascii="Arial" w:cs="Arial" w:eastAsia="Arial" w:hAnsi="Arial"/>
          <w:sz w:val="18"/>
          <w:szCs w:val="18"/>
        </w:rPr>
        <w:t xml:space="preserve"/>
      </w:r>
    </w:p>
    <w:p>
      <w:pPr>
        <w:pStyle w:val="Heading1"/>
      </w:pPr>
      <w:r>
        <w:rPr>
          <w:rFonts w:ascii="Arial" w:cs="Arial" w:eastAsia="Arial" w:hAnsi="Arial"/>
          <w:b/>
          <w:bCs/>
        </w:rPr>
        <w:t xml:space="preserve">16. Error Handling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800"/>
        <w:gridCol w:w="2000"/>
        <w:gridCol w:w="2960"/>
      </w:tblGrid>
      <w:tr>
        <w:tc>
          <w:tcPr>
            <w:tcW w:type="dxa" w:w="8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Error ID</w:t>
            </w:r>
          </w:p>
        </w:tc>
        <w:tc>
          <w:tcPr>
            <w:tcW w:type="dxa" w:w="18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Scenario</w:t>
            </w:r>
          </w:p>
        </w:tc>
        <w:tc>
          <w:tcPr>
            <w:tcW w:type="dxa" w:w="18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Detection</w:t>
            </w:r>
          </w:p>
        </w:tc>
        <w:tc>
          <w:tcPr>
            <w:tcW w:type="dxa" w:w="20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Recovery</w:t>
            </w:r>
          </w:p>
        </w:tc>
        <w:tc>
          <w:tcPr>
            <w:tcW w:type="dxa" w:w="296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Final AI Response if Unresolved</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ERR-001</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Page timeout — dashboard or page does not load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No page title after 20 seconds</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Refresh once; navigate from sidebar or desktop if still failing</w:t>
            </w:r>
          </w:p>
        </w:tc>
        <w:tc>
          <w:tcPr>
            <w:tcW w:type="dxa" w:w="2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I could not load the page after retrying. I will navigate from the sidebar.</w:t>
            </w:r>
          </w:p>
        </w:tc>
      </w:tr>
      <w:tr>
        <w:tc>
          <w:tcPr>
            <w:tcW w:type="dxa" w:w="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ERR-002</w:t>
            </w:r>
          </w:p>
        </w:tc>
        <w:tc>
          <w:tcPr>
            <w:tcW w:type="dxa" w:w="1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Target element not found on expected screen</w:t>
            </w:r>
          </w:p>
        </w:tc>
        <w:tc>
          <w:tcPr>
            <w:tcW w:type="dxa" w:w="1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Selector and text search fail; REG fallback coordinates also fail</w:t>
            </w:r>
          </w:p>
        </w:tc>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Use sidebar search or page search; then report element missing</w:t>
            </w:r>
          </w:p>
        </w:tc>
        <w:tc>
          <w:tcPr>
            <w:tcW w:type="dxa" w:w="29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I cannot locate the expected control. I will use the sidebar to navigate and try again.</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ERR-003</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Modal blocks background actions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Overlay detected covering target element</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Read modal and take required action (dismiss or confirm)</w:t>
            </w:r>
          </w:p>
        </w:tc>
        <w:tc>
          <w:tcPr>
            <w:tcW w:type="dxa" w:w="2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 modal is blocking the current view. I will read it and take the appropriate action before continuing.</w:t>
            </w:r>
          </w:p>
        </w:tc>
      </w:tr>
      <w:tr>
        <w:tc>
          <w:tcPr>
            <w:tcW w:type="dxa" w:w="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ERR-004</w:t>
            </w:r>
          </w:p>
        </w:tc>
        <w:tc>
          <w:tcPr>
            <w:tcW w:type="dxa" w:w="1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Score report not available after SLA window</w:t>
            </w:r>
          </w:p>
        </w:tc>
        <w:tc>
          <w:tcPr>
            <w:tcW w:type="dxa" w:w="1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Report card missing in Reports page after 30 minutes (standard) or 2 hours (high load)</w:t>
            </w:r>
          </w:p>
        </w:tc>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Record as SLA breach, notify recruiter, continue with other candidates</w:t>
            </w:r>
          </w:p>
        </w:tc>
        <w:tc>
          <w:tcPr>
            <w:tcW w:type="dxa" w:w="29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The score report is not available within the expected SLA window. I will flag this for recruiter attention and move on.</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ERR-005</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Access denied to dashboard or report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Permission error message visible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Record access denial, do not attempt to bypass, notify recruiter</w:t>
            </w:r>
          </w:p>
        </w:tc>
        <w:tc>
          <w:tcPr>
            <w:tcW w:type="dxa" w:w="2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I do not have permission to access this section. I will inform you so the correct access can be granted.</w:t>
            </w:r>
          </w:p>
        </w:tc>
      </w:tr>
      <w:tr>
        <w:tc>
          <w:tcPr>
            <w:tcW w:type="dxa" w:w="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ERR-006</w:t>
            </w:r>
          </w:p>
        </w:tc>
        <w:tc>
          <w:tcPr>
            <w:tcW w:type="dxa" w:w="1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Candidate table shows no rows after filter</w:t>
            </w:r>
          </w:p>
        </w:tc>
        <w:tc>
          <w:tcPr>
            <w:tcW w:type="dxa" w:w="1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Table empty — no rows match filter combination</w:t>
            </w:r>
          </w:p>
        </w:tc>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Clear filters one at a time and retry; confirm no candidates match</w:t>
            </w:r>
          </w:p>
        </w:tc>
        <w:tc>
          <w:tcPr>
            <w:tcW w:type="dxa" w:w="29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No candidates match the current filters. I will clear the filters and check if data is available.</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ERR-007</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Wrong page opened (route mismatch)</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Page title or URL does not match expected screen</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Navigate back and reopen target from sidebar</w:t>
            </w:r>
          </w:p>
        </w:tc>
        <w:tc>
          <w:tcPr>
            <w:tcW w:type="dxa" w:w="2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The application opened a different page. I will go back and navigate to the correct section.</w:t>
            </w:r>
          </w:p>
        </w:tc>
      </w:tr>
      <w:tr>
        <w:tc>
          <w:tcPr>
            <w:tcW w:type="dxa" w:w="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ERR-008</w:t>
            </w:r>
          </w:p>
        </w:tc>
        <w:tc>
          <w:tcPr>
            <w:tcW w:type="dxa" w:w="1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Invitation link expired — session cannot start</w:t>
            </w:r>
          </w:p>
        </w:tc>
        <w:tc>
          <w:tcPr>
            <w:tcW w:type="dxa" w:w="1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Expiry error visible when session initiation attempted</w:t>
            </w:r>
          </w:p>
        </w:tc>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Record error, do not start MCQ session, notify recruiter to re-issue (BR-005)</w:t>
            </w:r>
          </w:p>
        </w:tc>
        <w:tc>
          <w:tcPr>
            <w:tcW w:type="dxa" w:w="29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The candidate's invitation link has expired. I cannot start the assessment until a new link is issued.</w:t>
            </w:r>
          </w:p>
        </w:tc>
      </w:tr>
    </w:tbl>
    <w:p>
      <w:pPr>
        <w:spacing w:after="80"/>
      </w:pPr>
      <w:r>
        <w:rPr>
          <w:rFonts w:ascii="Arial" w:cs="Arial" w:eastAsia="Arial" w:hAnsi="Arial"/>
          <w:sz w:val="18"/>
          <w:szCs w:val="18"/>
        </w:rPr>
        <w:t xml:space="preserve"/>
      </w:r>
    </w:p>
    <w:p>
      <w:pPr>
        <w:pStyle w:val="Heading1"/>
      </w:pPr>
      <w:r>
        <w:rPr>
          <w:rFonts w:ascii="Arial" w:cs="Arial" w:eastAsia="Arial" w:hAnsi="Arial"/>
          <w:b/>
          <w:bCs/>
        </w:rPr>
        <w:t xml:space="preserve">17. Humanoid Narration Script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Situation</w:t>
            </w:r>
          </w:p>
        </w:tc>
        <w:tc>
          <w:tcPr>
            <w:tcW w:type="dxa" w:w="30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Speaker Notes Template</w:t>
            </w:r>
          </w:p>
        </w:tc>
        <w:tc>
          <w:tcPr>
            <w:tcW w:type="dxa" w:w="436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Example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Before a new page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I am going to open [page name] so we can [reason].</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I am going to open the Candidates page so we can review all active assessments and Ananya's recommendations.</w:t>
            </w:r>
          </w:p>
        </w:tc>
      </w:tr>
      <w:tr>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While loading</w:t>
            </w:r>
          </w:p>
        </w:tc>
        <w:tc>
          <w:tcPr>
            <w:tcW w:type="dxa" w:w="3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[Page] is loading. Once it opens, I will look for [specific items].</w:t>
            </w:r>
          </w:p>
        </w:tc>
        <w:tc>
          <w:tcPr>
            <w:tcW w:type="dxa" w:w="43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The dashboard is loading. Once it opens, I will look for the candidate count, active interviews, and average MCQ score.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After page opens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The [page] is visible. I can see [regions/items].</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The Candidates page is visible. I can see the filter bar, the candidate table with status and score badges, and the View Report buttons.</w:t>
            </w:r>
          </w:p>
        </w:tc>
      </w:tr>
      <w:tr>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Explaining a KPI card</w:t>
            </w:r>
          </w:p>
        </w:tc>
        <w:tc>
          <w:tcPr>
            <w:tcW w:type="dxa" w:w="3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This card shows [metric]. The current value is [value], which is [interpretation].</w:t>
            </w:r>
          </w:p>
        </w:tc>
        <w:tc>
          <w:tcPr>
            <w:tcW w:type="dxa" w:w="43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This card shows the average MCQ score across all completed assessments. The current value is 79%, which is within the acceptable range for shortlisting.</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Explaining a candidate row</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This row shows [name], who applied for [role]. Ananya's assessment gives a score of [score] with a recommendation of [recommendation].</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This row shows Priya Sharma, who applied for ML Engineer. Ananya's assessment gives a score of 91% with a recommendation to Proceed.</w:t>
            </w:r>
          </w:p>
        </w:tc>
      </w:tr>
      <w:tr>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When explaining a report modal</w:t>
            </w:r>
          </w:p>
        </w:tc>
        <w:tc>
          <w:tcPr>
            <w:tcW w:type="dxa" w:w="3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This report shows [candidate]'s full MCQ performance. The key visible points are [score, correct/wrong, Ananya recommendation].</w:t>
            </w:r>
          </w:p>
        </w:tc>
        <w:tc>
          <w:tcPr>
            <w:tcW w:type="dxa" w:w="43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This report shows Priya Sharma's full MCQ performance. She answered 91% correctly. Ananya recommends Proceed with high confidence, citing strong technical accuracy.</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Explaining a suspicious flag</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I see a suspicious activity flag on this session. It was triggered by [behaviour]. No automatic disqualification has been applied — the recruiter reviews and decides.</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I see a suspicious activity flag on this session. It was triggered by tab switching exceeding the defined threshold. No automatic disqualification has been applied — the recruiter reviews and decides.</w:t>
            </w:r>
          </w:p>
        </w:tc>
      </w:tr>
      <w:tr>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When uncertain about a value</w:t>
            </w:r>
          </w:p>
        </w:tc>
        <w:tc>
          <w:tcPr>
            <w:tcW w:type="dxa" w:w="3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I can see [known element], but [unknown] is not clearly visible in the current view. I will [safe next action].</w:t>
            </w:r>
          </w:p>
        </w:tc>
        <w:tc>
          <w:tcPr>
            <w:tcW w:type="dxa" w:w="43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I can see the candidate's name and role, but the score badge is not fully visible in the current scroll position. I will scroll down to confirm the value before continuing.</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When recovering from an error</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The expected [item] is not visible, so I will try [fallback].</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The Reports page did not load as expected, so I will navigate to it using the sidebar link.</w:t>
            </w:r>
          </w:p>
        </w:tc>
      </w:tr>
      <w:tr>
        <w:tc>
          <w:tcPr>
            <w:tcW w:type="dxa" w:w="2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Human vs AI decision discrepancy</w:t>
            </w:r>
          </w:p>
        </w:tc>
        <w:tc>
          <w:tcPr>
            <w:tcW w:type="dxa" w:w="30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I notice the recruiter's final decision differs from Ananya's recommendation. This is intentional — final hiring decisions are always human-owned per the platform's design.</w:t>
            </w:r>
          </w:p>
        </w:tc>
        <w:tc>
          <w:tcPr>
            <w:tcW w:type="dxa" w:w="43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I notice the recruiter has marked this candidate as Rejected, while Ananya recommended Proceed. This is intentional — the final hiring decision is always the recruiter's.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Final summary</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We reviewed [screens]. The main takeaway is [insight]. Recommended next step is [action].</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We reviewed the dashboard, all candidate assessments, interview sessions, final decisions, analytics funnel, and reports. The main takeaway is that 3 candidates are recommended for progression to the next stage. Recommended next step: the recruiter reviews the Escalated candidates and confirms final decisions.</w:t>
            </w:r>
          </w:p>
        </w:tc>
      </w:tr>
    </w:tbl>
    <w:p>
      <w:pPr>
        <w:spacing w:after="80"/>
      </w:pPr>
      <w:r>
        <w:rPr>
          <w:rFonts w:ascii="Arial" w:cs="Arial" w:eastAsia="Arial" w:hAnsi="Arial"/>
          <w:sz w:val="18"/>
          <w:szCs w:val="18"/>
        </w:rPr>
        <w:t xml:space="preserve"/>
      </w:r>
    </w:p>
    <w:p>
      <w:pPr>
        <w:pStyle w:val="Heading1"/>
      </w:pPr>
      <w:r>
        <w:rPr>
          <w:rFonts w:ascii="Arial" w:cs="Arial" w:eastAsia="Arial" w:hAnsi="Arial"/>
          <w:b/>
          <w:bCs/>
        </w:rPr>
        <w:t xml:space="preserve">18. Copy-and-Fill Blank Action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900"/>
        <w:gridCol w:w="960"/>
        <w:gridCol w:w="960"/>
        <w:gridCol w:w="960"/>
        <w:gridCol w:w="1200"/>
        <w:gridCol w:w="1200"/>
        <w:gridCol w:w="1200"/>
        <w:gridCol w:w="1500"/>
      </w:tblGrid>
      <w:tr>
        <w:tc>
          <w:tcPr>
            <w:tcW w:type="dxa" w:w="48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Seq</w:t>
            </w:r>
          </w:p>
        </w:tc>
        <w:tc>
          <w:tcPr>
            <w:tcW w:type="dxa" w:w="9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Action ID</w:t>
            </w:r>
          </w:p>
        </w:tc>
        <w:tc>
          <w:tcPr>
            <w:tcW w:type="dxa" w:w="96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Screen ID</w:t>
            </w:r>
          </w:p>
        </w:tc>
        <w:tc>
          <w:tcPr>
            <w:tcW w:type="dxa" w:w="96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Action Type</w:t>
            </w:r>
          </w:p>
        </w:tc>
        <w:tc>
          <w:tcPr>
            <w:tcW w:type="dxa" w:w="96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Target El. ID</w:t>
            </w:r>
          </w:p>
        </w:tc>
        <w:tc>
          <w:tcPr>
            <w:tcW w:type="dxa" w:w="12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Location / Selector</w:t>
            </w:r>
          </w:p>
        </w:tc>
        <w:tc>
          <w:tcPr>
            <w:tcW w:type="dxa" w:w="12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Required Input</w:t>
            </w:r>
          </w:p>
        </w:tc>
        <w:tc>
          <w:tcPr>
            <w:tcW w:type="dxa" w:w="12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Expected Response</w:t>
            </w:r>
          </w:p>
        </w:tc>
        <w:tc>
          <w:tcPr>
            <w:tcW w:type="dxa" w:w="150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Speaker Notes</w:t>
            </w:r>
          </w:p>
        </w:tc>
      </w:tr>
      <w:tr>
        <w:tc>
          <w:tcPr>
            <w:tcW w:type="dxa" w:w="4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c>
          <w:tcPr>
            <w:tcW w:type="dxa" w:w="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c>
          <w:tcPr>
            <w:tcW w:type="dxa" w:w="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c>
          <w:tcPr>
            <w:tcW w:type="dxa" w:w="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r>
      <w:tr>
        <w:tc>
          <w:tcPr>
            <w:tcW w:type="dxa" w:w="4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c>
          <w:tcPr>
            <w:tcW w:type="dxa" w:w="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c>
          <w:tcPr>
            <w:tcW w:type="dxa" w:w="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c>
          <w:tcPr>
            <w:tcW w:type="dxa" w:w="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r>
      <w:tr>
        <w:tc>
          <w:tcPr>
            <w:tcW w:type="dxa" w:w="4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c>
          <w:tcPr>
            <w:tcW w:type="dxa" w:w="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c>
          <w:tcPr>
            <w:tcW w:type="dxa" w:w="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c>
          <w:tcPr>
            <w:tcW w:type="dxa" w:w="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r>
      <w:tr>
        <w:tc>
          <w:tcPr>
            <w:tcW w:type="dxa" w:w="4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c>
          <w:tcPr>
            <w:tcW w:type="dxa" w:w="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c>
          <w:tcPr>
            <w:tcW w:type="dxa" w:w="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c>
          <w:tcPr>
            <w:tcW w:type="dxa" w:w="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r>
      <w:tr>
        <w:tc>
          <w:tcPr>
            <w:tcW w:type="dxa" w:w="4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c>
          <w:tcPr>
            <w:tcW w:type="dxa" w:w="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c>
          <w:tcPr>
            <w:tcW w:type="dxa" w:w="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c>
          <w:tcPr>
            <w:tcW w:type="dxa" w:w="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r>
    </w:tbl>
    <w:p>
      <w:pPr>
        <w:spacing w:after="80"/>
      </w:pPr>
      <w:r>
        <w:rPr>
          <w:rFonts w:ascii="Arial" w:cs="Arial" w:eastAsia="Arial" w:hAnsi="Arial"/>
          <w:sz w:val="18"/>
          <w:szCs w:val="18"/>
        </w:rPr>
        <w:t xml:space="preserve"/>
      </w:r>
    </w:p>
    <w:p>
      <w:pPr>
        <w:pStyle w:val="Heading1"/>
      </w:pPr>
      <w:r>
        <w:rPr>
          <w:rFonts w:ascii="Arial" w:cs="Arial" w:eastAsia="Arial" w:hAnsi="Arial"/>
          <w:b/>
          <w:bCs/>
        </w:rPr>
        <w:t xml:space="preserve">19. Copy-and-Fill Blank Page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Field</w:t>
            </w:r>
          </w:p>
        </w:tc>
        <w:tc>
          <w:tcPr>
            <w:tcW w:type="dxa" w:w="4680"/>
            <w:tcBorders>
              <w:top w:val="single" w:color="5929D0" w:sz="1"/>
              <w:left w:val="single" w:color="5929D0" w:sz="1"/>
              <w:bottom w:val="single" w:color="5929D0" w:sz="1"/>
              <w:right w:val="single" w:color="5929D0" w:sz="1"/>
            </w:tcBorders>
            <w:shd w:fill="2E1B6E" w:val="clear"/>
            <w:tcMar>
              <w:top w:type="dxa" w:w="60"/>
              <w:left w:type="dxa" w:w="100"/>
              <w:bottom w:type="dxa" w:w="60"/>
              <w:right w:type="dxa" w:w="100"/>
            </w:tcMar>
          </w:tcPr>
          <w:p>
            <w:r>
              <w:rPr>
                <w:rFonts w:ascii="Arial" w:cs="Arial" w:eastAsia="Arial" w:hAnsi="Arial"/>
                <w:b/>
                <w:bCs/>
                <w:color w:val="FFFFFF"/>
                <w:sz w:val="17"/>
                <w:szCs w:val="17"/>
              </w:rPr>
              <w:t xml:space="preserve">Value to Fill</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screen_id</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r>
      <w:tr>
        <w:tc>
          <w:tcPr>
            <w:tcW w:type="dxa" w:w="468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screen_name</w:t>
            </w:r>
          </w:p>
        </w:tc>
        <w:tc>
          <w:tcPr>
            <w:tcW w:type="dxa" w:w="468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url_or_route</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r>
      <w:tr>
        <w:tc>
          <w:tcPr>
            <w:tcW w:type="dxa" w:w="468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business_purpose</w:t>
            </w:r>
          </w:p>
        </w:tc>
        <w:tc>
          <w:tcPr>
            <w:tcW w:type="dxa" w:w="468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entry_condition</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r>
      <w:tr>
        <w:tc>
          <w:tcPr>
            <w:tcW w:type="dxa" w:w="468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exit_condition</w:t>
            </w:r>
          </w:p>
        </w:tc>
        <w:tc>
          <w:tcPr>
            <w:tcW w:type="dxa" w:w="468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layout_regions</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r>
      <w:tr>
        <w:tc>
          <w:tcPr>
            <w:tcW w:type="dxa" w:w="468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primary_elements</w:t>
            </w:r>
          </w:p>
        </w:tc>
        <w:tc>
          <w:tcPr>
            <w:tcW w:type="dxa" w:w="468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secondary_elements</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r>
      <w:tr>
        <w:tc>
          <w:tcPr>
            <w:tcW w:type="dxa" w:w="468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popups_expected</w:t>
            </w:r>
          </w:p>
        </w:tc>
        <w:tc>
          <w:tcPr>
            <w:tcW w:type="dxa" w:w="468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validation_rules</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r>
      <w:tr>
        <w:tc>
          <w:tcPr>
            <w:tcW w:type="dxa" w:w="468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speaker_notes_before</w:t>
            </w:r>
          </w:p>
        </w:tc>
        <w:tc>
          <w:tcPr>
            <w:tcW w:type="dxa" w:w="468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speaker_notes_after</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7"/>
                <w:szCs w:val="17"/>
              </w:rPr>
              <w:t xml:space="preserve"/>
            </w:r>
          </w:p>
        </w:tc>
      </w:tr>
      <w:tr>
        <w:tc>
          <w:tcPr>
            <w:tcW w:type="dxa" w:w="468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fallback_navigation</w:t>
            </w:r>
          </w:p>
        </w:tc>
        <w:tc>
          <w:tcPr>
            <w:tcW w:type="dxa" w:w="468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sz w:val="17"/>
                <w:szCs w:val="17"/>
              </w:rPr>
              <w:t xml:space="preserve"/>
            </w:r>
          </w:p>
        </w:tc>
      </w:tr>
    </w:tbl>
    <w:p>
      <w:pPr>
        <w:spacing w:after="80"/>
      </w:pPr>
      <w:r>
        <w:rPr>
          <w:rFonts w:ascii="Arial" w:cs="Arial" w:eastAsia="Arial" w:hAnsi="Arial"/>
          <w:sz w:val="18"/>
          <w:szCs w:val="18"/>
        </w:rPr>
        <w:t xml:space="preserve"/>
      </w:r>
    </w:p>
    <w:p>
      <w:pPr>
        <w:pStyle w:val="Heading1"/>
      </w:pPr>
      <w:r>
        <w:rPr>
          <w:rFonts w:ascii="Arial" w:cs="Arial" w:eastAsia="Arial" w:hAnsi="Arial"/>
          <w:b/>
          <w:bCs/>
        </w:rPr>
        <w:t xml:space="preserve">20. Master JSON Example for AI Runtime</w:t>
      </w:r>
    </w:p>
    <w:p>
      <w:pPr>
        <w:spacing w:after="0" w:before="0"/>
      </w:pPr>
      <w:r>
        <w:rPr>
          <w:rFonts w:ascii="Courier New" w:cs="Courier New" w:eastAsia="Courier New" w:hAnsi="Courier New"/>
          <w:sz w:val="16"/>
          <w:szCs w:val="16"/>
        </w:rPr>
        <w:t xml:space="preserve">{</w:t>
      </w:r>
    </w:p>
    <w:p>
      <w:pPr>
        <w:spacing w:after="0" w:before="0"/>
      </w:pPr>
      <w:r>
        <w:rPr>
          <w:rFonts w:ascii="Courier New" w:cs="Courier New" w:eastAsia="Courier New" w:hAnsi="Courier New"/>
          <w:sz w:val="16"/>
          <w:szCs w:val="16"/>
        </w:rPr>
        <w:t xml:space="preserve">  "flow_id": "FLOW-RECRUITER-MCQ-REVIEW-001",</w:t>
      </w:r>
    </w:p>
    <w:p>
      <w:pPr>
        <w:spacing w:after="0" w:before="0"/>
      </w:pPr>
      <w:r>
        <w:rPr>
          <w:rFonts w:ascii="Courier New" w:cs="Courier New" w:eastAsia="Courier New" w:hAnsi="Courier New"/>
          <w:sz w:val="16"/>
          <w:szCs w:val="16"/>
        </w:rPr>
        <w:t xml:space="preserve">  "prototype": "Recruiter-AI — Avatar-Driven Interview Platform",</w:t>
      </w:r>
    </w:p>
    <w:p>
      <w:pPr>
        <w:spacing w:after="0" w:before="0"/>
      </w:pPr>
      <w:r>
        <w:rPr>
          <w:rFonts w:ascii="Courier New" w:cs="Courier New" w:eastAsia="Courier New" w:hAnsi="Courier New"/>
          <w:sz w:val="16"/>
          <w:szCs w:val="16"/>
        </w:rPr>
        <w:t xml:space="preserve">  "agent": { "name": "Ananya", "email": "ananya.aegis@centific.com" },</w:t>
      </w:r>
    </w:p>
    <w:p>
      <w:pPr>
        <w:spacing w:after="0" w:before="0"/>
      </w:pPr>
      <w:r>
        <w:rPr>
          <w:rFonts w:ascii="Courier New" w:cs="Courier New" w:eastAsia="Courier New" w:hAnsi="Courier New"/>
          <w:sz w:val="16"/>
          <w:szCs w:val="16"/>
        </w:rPr>
        <w:t xml:space="preserve">  "entry_screen_id": "SCR-001-DESKTOP",</w:t>
      </w:r>
    </w:p>
    <w:p>
      <w:pPr>
        <w:spacing w:after="0" w:before="0"/>
      </w:pPr>
      <w:r>
        <w:rPr>
          <w:rFonts w:ascii="Courier New" w:cs="Courier New" w:eastAsia="Courier New" w:hAnsi="Courier New"/>
          <w:sz w:val="16"/>
          <w:szCs w:val="16"/>
        </w:rPr>
        <w:t xml:space="preserve">  "parameters": {</w:t>
      </w:r>
    </w:p>
    <w:p>
      <w:pPr>
        <w:spacing w:after="0" w:before="0"/>
      </w:pPr>
      <w:r>
        <w:rPr>
          <w:rFonts w:ascii="Courier New" w:cs="Courier New" w:eastAsia="Courier New" w:hAnsi="Courier New"/>
          <w:sz w:val="16"/>
          <w:szCs w:val="16"/>
        </w:rPr>
        <w:t xml:space="preserve">    "workspace_name": "Recruiter-AI Dashboard",</w:t>
      </w:r>
    </w:p>
    <w:p>
      <w:pPr>
        <w:spacing w:after="0" w:before="0"/>
      </w:pPr>
      <w:r>
        <w:rPr>
          <w:rFonts w:ascii="Courier New" w:cs="Courier New" w:eastAsia="Courier New" w:hAnsi="Courier New"/>
          <w:sz w:val="16"/>
          <w:szCs w:val="16"/>
        </w:rPr>
        <w:t xml:space="preserve">    "dashboard_name": "Recruiter Dashboard",</w:t>
      </w:r>
    </w:p>
    <w:p>
      <w:pPr>
        <w:spacing w:after="0" w:before="0"/>
      </w:pPr>
      <w:r>
        <w:rPr>
          <w:rFonts w:ascii="Courier New" w:cs="Courier New" w:eastAsia="Courier New" w:hAnsi="Courier New"/>
          <w:sz w:val="16"/>
          <w:szCs w:val="16"/>
        </w:rPr>
        <w:t xml:space="preserve">    "target_role": "ML Engineer",</w:t>
      </w:r>
    </w:p>
    <w:p>
      <w:pPr>
        <w:spacing w:after="0" w:before="0"/>
      </w:pPr>
      <w:r>
        <w:rPr>
          <w:rFonts w:ascii="Courier New" w:cs="Courier New" w:eastAsia="Courier New" w:hAnsi="Courier New"/>
          <w:sz w:val="16"/>
          <w:szCs w:val="16"/>
        </w:rPr>
        <w:t xml:space="preserve">    "target_candidate_id": "C-001",</w:t>
      </w:r>
    </w:p>
    <w:p>
      <w:pPr>
        <w:spacing w:after="0" w:before="0"/>
      </w:pPr>
      <w:r>
        <w:rPr>
          <w:rFonts w:ascii="Courier New" w:cs="Courier New" w:eastAsia="Courier New" w:hAnsi="Courier New"/>
          <w:sz w:val="16"/>
          <w:szCs w:val="16"/>
        </w:rPr>
        <w:t xml:space="preserve">    "target_status_filter": "Escalated"</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"runtime_rules": {</w:t>
      </w:r>
    </w:p>
    <w:p>
      <w:pPr>
        <w:spacing w:after="0" w:before="0"/>
      </w:pPr>
      <w:r>
        <w:rPr>
          <w:rFonts w:ascii="Courier New" w:cs="Courier New" w:eastAsia="Courier New" w:hAnsi="Courier New"/>
          <w:sz w:val="16"/>
          <w:szCs w:val="16"/>
        </w:rPr>
        <w:t xml:space="preserve">    "preferred_locator_order": ["data-testid", "aria-label", "visible text", "fallback coordinates"],</w:t>
      </w:r>
    </w:p>
    <w:p>
      <w:pPr>
        <w:spacing w:after="0" w:before="0"/>
      </w:pPr>
      <w:r>
        <w:rPr>
          <w:rFonts w:ascii="Courier New" w:cs="Courier New" w:eastAsia="Courier New" w:hAnsi="Courier New"/>
          <w:sz w:val="16"/>
          <w:szCs w:val="16"/>
        </w:rPr>
        <w:t xml:space="preserve">    "wait_timeout_seconds": 20,</w:t>
      </w:r>
    </w:p>
    <w:p>
      <w:pPr>
        <w:spacing w:after="0" w:before="0"/>
      </w:pPr>
      <w:r>
        <w:rPr>
          <w:rFonts w:ascii="Courier New" w:cs="Courier New" w:eastAsia="Courier New" w:hAnsi="Courier New"/>
          <w:sz w:val="16"/>
          <w:szCs w:val="16"/>
        </w:rPr>
        <w:t xml:space="preserve">    "screenshot_policy": "capture_on_major_screen_change",</w:t>
      </w:r>
    </w:p>
    <w:p>
      <w:pPr>
        <w:spacing w:after="0" w:before="0"/>
      </w:pPr>
      <w:r>
        <w:rPr>
          <w:rFonts w:ascii="Courier New" w:cs="Courier New" w:eastAsia="Courier New" w:hAnsi="Courier New"/>
          <w:sz w:val="16"/>
          <w:szCs w:val="16"/>
        </w:rPr>
        <w:t xml:space="preserve">    "narration_policy": "speak_before_and_after_each_major_action",</w:t>
      </w:r>
    </w:p>
    <w:p>
      <w:pPr>
        <w:spacing w:after="0" w:before="0"/>
      </w:pPr>
      <w:r>
        <w:rPr>
          <w:rFonts w:ascii="Courier New" w:cs="Courier New" w:eastAsia="Courier New" w:hAnsi="Courier New"/>
          <w:sz w:val="16"/>
          <w:szCs w:val="16"/>
        </w:rPr>
        <w:t xml:space="preserve">    "do_not_infer_unreadable_content": true,</w:t>
      </w:r>
    </w:p>
    <w:p>
      <w:pPr>
        <w:spacing w:after="0" w:before="0"/>
      </w:pPr>
      <w:r>
        <w:rPr>
          <w:rFonts w:ascii="Courier New" w:cs="Courier New" w:eastAsia="Courier New" w:hAnsi="Courier New"/>
          <w:sz w:val="16"/>
          <w:szCs w:val="16"/>
        </w:rPr>
        <w:t xml:space="preserve">    "auto_disqualify_on_flag": false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"completion_criteria": [</w:t>
      </w:r>
    </w:p>
    <w:p>
      <w:pPr>
        <w:spacing w:after="0" w:before="0"/>
      </w:pPr>
      <w:r>
        <w:rPr>
          <w:rFonts w:ascii="Courier New" w:cs="Courier New" w:eastAsia="Courier New" w:hAnsi="Courier New"/>
          <w:sz w:val="16"/>
          <w:szCs w:val="16"/>
        </w:rPr>
        <w:t xml:space="preserve">    "Dashboard opened and 4 KPI cards explained",</w:t>
      </w:r>
    </w:p>
    <w:p>
      <w:pPr>
        <w:spacing w:after="0" w:before="0"/>
      </w:pPr>
      <w:r>
        <w:rPr>
          <w:rFonts w:ascii="Courier New" w:cs="Courier New" w:eastAsia="Courier New" w:hAnsi="Courier New"/>
          <w:sz w:val="16"/>
          <w:szCs w:val="16"/>
        </w:rPr>
        <w:t xml:space="preserve">    "Candidates page opened with status and role filters applied",</w:t>
      </w:r>
    </w:p>
    <w:p>
      <w:pPr>
        <w:spacing w:after="0" w:before="0"/>
      </w:pPr>
      <w:r>
        <w:rPr>
          <w:rFonts w:ascii="Courier New" w:cs="Courier New" w:eastAsia="Courier New" w:hAnsi="Courier New"/>
          <w:sz w:val="16"/>
          <w:szCs w:val="16"/>
        </w:rPr>
        <w:t xml:space="preserve">    "At least one candidate report modal opened and explained",</w:t>
      </w:r>
    </w:p>
    <w:p>
      <w:pPr>
        <w:spacing w:after="0" w:before="0"/>
      </w:pPr>
      <w:r>
        <w:rPr>
          <w:rFonts w:ascii="Courier New" w:cs="Courier New" w:eastAsia="Courier New" w:hAnsi="Courier New"/>
          <w:sz w:val="16"/>
          <w:szCs w:val="16"/>
        </w:rPr>
        <w:t xml:space="preserve">    "Interviews page opened and session list reviewed",</w:t>
      </w:r>
    </w:p>
    <w:p>
      <w:pPr>
        <w:spacing w:after="0" w:before="0"/>
      </w:pPr>
      <w:r>
        <w:rPr>
          <w:rFonts w:ascii="Courier New" w:cs="Courier New" w:eastAsia="Courier New" w:hAnsi="Courier New"/>
          <w:sz w:val="16"/>
          <w:szCs w:val="16"/>
        </w:rPr>
        <w:t xml:space="preserve">    "Final Evaluated page opened and decisions reviewed",</w:t>
      </w:r>
    </w:p>
    <w:p>
      <w:pPr>
        <w:spacing w:after="0" w:before="0"/>
      </w:pPr>
      <w:r>
        <w:rPr>
          <w:rFonts w:ascii="Courier New" w:cs="Courier New" w:eastAsia="Courier New" w:hAnsi="Courier New"/>
          <w:sz w:val="16"/>
          <w:szCs w:val="16"/>
        </w:rPr>
        <w:t xml:space="preserve">    "Analytics funnel explained",</w:t>
      </w:r>
    </w:p>
    <w:p>
      <w:pPr>
        <w:spacing w:after="0" w:before="0"/>
      </w:pPr>
      <w:r>
        <w:rPr>
          <w:rFonts w:ascii="Courier New" w:cs="Courier New" w:eastAsia="Courier New" w:hAnsi="Courier New"/>
          <w:sz w:val="16"/>
          <w:szCs w:val="16"/>
        </w:rPr>
        <w:t xml:space="preserve">    "Reports page reviewed",</w:t>
      </w:r>
    </w:p>
    <w:p>
      <w:pPr>
        <w:spacing w:after="0" w:before="0"/>
      </w:pPr>
      <w:r>
        <w:rPr>
          <w:rFonts w:ascii="Courier New" w:cs="Courier New" w:eastAsia="Courier New" w:hAnsi="Courier New"/>
          <w:sz w:val="16"/>
          <w:szCs w:val="16"/>
        </w:rPr>
        <w:t xml:space="preserve">    "Final summary delivered"</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w:t>
      </w:r>
    </w:p>
    <w:p>
      <w:pPr>
        <w:spacing w:after="80"/>
      </w:pPr>
      <w:r>
        <w:rPr>
          <w:rFonts w:ascii="Arial" w:cs="Arial" w:eastAsia="Arial" w:hAnsi="Arial"/>
          <w:sz w:val="18"/>
          <w:szCs w:val="18"/>
        </w:rPr>
        <w:t xml:space="preserve"/>
      </w:r>
    </w:p>
    <w:p>
      <w:pPr>
        <w:pStyle w:val="Heading1"/>
      </w:pPr>
      <w:r>
        <w:rPr>
          <w:rFonts w:ascii="Arial" w:cs="Arial" w:eastAsia="Arial" w:hAnsi="Arial"/>
          <w:b/>
          <w:bCs/>
        </w:rPr>
        <w:t xml:space="preserve">21. Final Response Object Example</w:t>
      </w:r>
    </w:p>
    <w:p>
      <w:pPr>
        <w:spacing w:after="0" w:before="0"/>
      </w:pPr>
      <w:r>
        <w:rPr>
          <w:rFonts w:ascii="Courier New" w:cs="Courier New" w:eastAsia="Courier New" w:hAnsi="Courier New"/>
          <w:sz w:val="16"/>
          <w:szCs w:val="16"/>
        </w:rPr>
        <w:t xml:space="preserve">{</w:t>
      </w:r>
    </w:p>
    <w:p>
      <w:pPr>
        <w:spacing w:after="0" w:before="0"/>
      </w:pPr>
      <w:r>
        <w:rPr>
          <w:rFonts w:ascii="Courier New" w:cs="Courier New" w:eastAsia="Courier New" w:hAnsi="Courier New"/>
          <w:sz w:val="16"/>
          <w:szCs w:val="16"/>
        </w:rPr>
        <w:t xml:space="preserve">  "flow_id": "FLOW-RECRUITER-MCQ-REVIEW-001",</w:t>
      </w:r>
    </w:p>
    <w:p>
      <w:pPr>
        <w:spacing w:after="0" w:before="0"/>
      </w:pPr>
      <w:r>
        <w:rPr>
          <w:rFonts w:ascii="Courier New" w:cs="Courier New" w:eastAsia="Courier New" w:hAnsi="Courier New"/>
          <w:sz w:val="16"/>
          <w:szCs w:val="16"/>
        </w:rPr>
        <w:t xml:space="preserve">  "status": "completed",</w:t>
      </w:r>
    </w:p>
    <w:p>
      <w:pPr>
        <w:spacing w:after="0" w:before="0"/>
      </w:pPr>
      <w:r>
        <w:rPr>
          <w:rFonts w:ascii="Courier New" w:cs="Courier New" w:eastAsia="Courier New" w:hAnsi="Courier New"/>
          <w:sz w:val="16"/>
          <w:szCs w:val="16"/>
        </w:rPr>
        <w:t xml:space="preserve">  "screens_visited": [</w:t>
      </w:r>
    </w:p>
    <w:p>
      <w:pPr>
        <w:spacing w:after="0" w:before="0"/>
      </w:pPr>
      <w:r>
        <w:rPr>
          <w:rFonts w:ascii="Courier New" w:cs="Courier New" w:eastAsia="Courier New" w:hAnsi="Courier New"/>
          <w:sz w:val="16"/>
          <w:szCs w:val="16"/>
        </w:rPr>
        <w:t xml:space="preserve">    "SCR-001-DESKTOP", "SCR-002-DASHBOARD", "SCR-003-CANDIDATES",</w:t>
      </w:r>
    </w:p>
    <w:p>
      <w:pPr>
        <w:spacing w:after="0" w:before="0"/>
      </w:pPr>
      <w:r>
        <w:rPr>
          <w:rFonts w:ascii="Courier New" w:cs="Courier New" w:eastAsia="Courier New" w:hAnsi="Courier New"/>
          <w:sz w:val="16"/>
          <w:szCs w:val="16"/>
        </w:rPr>
        <w:t xml:space="preserve">    "SCR-004-REPORT-MODAL", "SCR-005-INTERVIEWS", "SCR-006-FINAL-EVALUATED",</w:t>
      </w:r>
    </w:p>
    <w:p>
      <w:pPr>
        <w:spacing w:after="0" w:before="0"/>
      </w:pPr>
      <w:r>
        <w:rPr>
          <w:rFonts w:ascii="Courier New" w:cs="Courier New" w:eastAsia="Courier New" w:hAnsi="Courier New"/>
          <w:sz w:val="16"/>
          <w:szCs w:val="16"/>
        </w:rPr>
        <w:t xml:space="preserve">    "SCR-007-ANALYTICS", "SCR-008-REPORTS"</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"candidates_reviewed": [</w:t>
      </w:r>
    </w:p>
    <w:p>
      <w:pPr>
        <w:spacing w:after="0" w:before="0"/>
      </w:pPr>
      <w:r>
        <w:rPr>
          <w:rFonts w:ascii="Courier New" w:cs="Courier New" w:eastAsia="Courier New" w:hAnsi="Courier New"/>
          <w:sz w:val="16"/>
          <w:szCs w:val="16"/>
        </w:rPr>
        <w:t xml:space="preserve">    { "id": "C-001", "name": "Priya Sharma", "role": "ML Engineer", "score": 91, "recommendation": "Proceed" },</w:t>
      </w:r>
    </w:p>
    <w:p>
      <w:pPr>
        <w:spacing w:after="0" w:before="0"/>
      </w:pPr>
      <w:r>
        <w:rPr>
          <w:rFonts w:ascii="Courier New" w:cs="Courier New" w:eastAsia="Courier New" w:hAnsi="Courier New"/>
          <w:sz w:val="16"/>
          <w:szCs w:val="16"/>
        </w:rPr>
        <w:t xml:space="preserve">    { "id": "C-003", "name": "Anjali Reddy", "role": "UX Designer", "score": 87, "recommendation": "Proceed" },</w:t>
      </w:r>
    </w:p>
    <w:p>
      <w:pPr>
        <w:spacing w:after="0" w:before="0"/>
      </w:pPr>
      <w:r>
        <w:rPr>
          <w:rFonts w:ascii="Courier New" w:cs="Courier New" w:eastAsia="Courier New" w:hAnsi="Courier New"/>
          <w:sz w:val="16"/>
          <w:szCs w:val="16"/>
        </w:rPr>
        <w:t xml:space="preserve">    { "id": "C-005", "name": "Sofia Hernandez", "role": "Frontend Engineer", "score": 94, "recommendation": "Proceed"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"humanoid_final_spoken_summary": "We reviewed the Recruiter-AI dashboard, examined all candidate assessments, opened Priya Sharma's detailed report, reviewed the interview session list, checked final decisions on the evaluated board, explored the analytics hiring funnel, and reviewed the reports page. Three candidates — Priya Sharma, Anjali Reddy, and Sofia Hernandez — are recommended to Proceed. The recruiter should confirm final decisions on the Escalated candidates.",</w:t>
      </w:r>
    </w:p>
    <w:p>
      <w:pPr>
        <w:spacing w:after="0" w:before="0"/>
      </w:pPr>
      <w:r>
        <w:rPr>
          <w:rFonts w:ascii="Courier New" w:cs="Courier New" w:eastAsia="Courier New" w:hAnsi="Courier New"/>
          <w:sz w:val="16"/>
          <w:szCs w:val="16"/>
        </w:rPr>
        <w:t xml:space="preserve">  "recommended_next_action": "Open Final Evaluated page and confirm human final decisions for the three Escalated candidates."</w:t>
      </w:r>
    </w:p>
    <w:p>
      <w:pPr>
        <w:spacing w:after="0" w:before="0"/>
      </w:pPr>
      <w:r>
        <w:rPr>
          <w:rFonts w:ascii="Courier New" w:cs="Courier New" w:eastAsia="Courier New" w:hAnsi="Courier New"/>
          <w:sz w:val="16"/>
          <w:szCs w:val="16"/>
        </w:rPr>
        <w:t xml:space="preserve">}</w:t>
      </w:r>
    </w:p>
    <w:p>
      <w:pPr>
        <w:spacing w:after="80"/>
      </w:pPr>
      <w:r>
        <w:rPr>
          <w:rFonts w:ascii="Arial" w:cs="Arial" w:eastAsia="Arial" w:hAnsi="Arial"/>
          <w:sz w:val="18"/>
          <w:szCs w:val="18"/>
        </w:rPr>
        <w:t xml:space="preserve"/>
      </w:r>
    </w:p>
    <w:p>
      <w:pPr>
        <w:spacing w:before="400"/>
        <w:jc w:val="center"/>
      </w:pPr>
      <w:r>
        <w:rPr>
          <w:rFonts w:ascii="Arial" w:cs="Arial" w:eastAsia="Arial" w:hAnsi="Arial"/>
          <w:i/>
          <w:iCs/>
          <w:color w:val="6B7280"/>
          <w:sz w:val="16"/>
          <w:szCs w:val="16"/>
        </w:rPr>
        <w:t xml:space="preserve">Virtual Humanoid Flow — Recruiter-AI Platform | Agent: Ananya | CTA Department | CONFIDENTIAL</w:t>
      </w:r>
    </w:p>
    <w:sectPr>
      <w:headerReference w:type="default" r:id="rId7"/>
      <w:footerReference w:type="default" r:id="rId8"/>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jc w:val="right"/>
    </w:pPr>
    <w:r>
      <w:rPr>
        <w:rFonts w:ascii="Arial" w:cs="Arial" w:eastAsia="Arial" w:hAnsi="Arial"/>
        <w:color w:val="6B7280"/>
        <w:sz w:val="16"/>
        <w:szCs w:val="16"/>
      </w:rPr>
      <w:t xml:space="preserve">Page </w:t>
    </w:r>
    <w:r>
      <w:rPr>
        <w:rFonts w:ascii="Arial" w:cs="Arial" w:eastAsia="Arial" w:hAnsi="Arial"/>
        <w:color w:val="6B7280"/>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929D0" w:sz="6"/>
      </w:pBdr>
    </w:pPr>
    <w:r>
      <w:rPr>
        <w:rFonts w:ascii="Arial" w:cs="Arial" w:eastAsia="Arial" w:hAnsi="Arial"/>
        <w:color w:val="4B5563"/>
        <w:sz w:val="16"/>
        <w:szCs w:val="16"/>
      </w:rPr>
      <w:t xml:space="preserve">Virtual Humanoid User Flow — Recruiter-AI Platform  |  Agent: Ananya  |  BRD V1.1</w:t>
    </w:r>
    <w:r>
      <w:rPr>
        <w:rFonts w:ascii="Arial" w:cs="Arial" w:eastAsia="Arial" w:hAnsi="Arial"/>
        <w:color w:val="6B7280"/>
        <w:sz w:val="16"/>
        <w:szCs w:val="16"/>
      </w:rPr>
      <w:t xml:space="preserve">  |  CTA Department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2E1B6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5929D0"/>
      <w:sz w:val="28"/>
      <w:szCs w:val="28"/>
    </w:rPr>
  </w:style>
  <w:style w:type="paragraph" w:styleId="Heading3">
    <w:name w:val="Heading 3"/>
    <w:basedOn w:val="Normal"/>
    <w:next w:val="Normal"/>
    <w:qFormat/>
    <w:pPr>
      <w:spacing w:after="100" w:before="16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2026-04-25T18:47:27.797Z</dcterms:created>
  <dcterms:modified xsi:type="dcterms:W3CDTF">2026-04-25T18:47:27.799Z</dcterms:modified>
</cp:coreProperties>
</file>

<file path=docProps/custom.xml><?xml version="1.0" encoding="utf-8"?>
<Properties xmlns="http://schemas.openxmlformats.org/officeDocument/2006/custom-properties" xmlns:vt="http://schemas.openxmlformats.org/officeDocument/2006/docPropsVTypes"/>
</file>