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Acceptance Testing (UAT) Document - SLA Dashboard</w:t>
      </w:r>
    </w:p>
    <w:p>
      <w:pPr>
        <w:pStyle w:val="Heading2"/>
      </w:pPr>
      <w:r>
        <w:t>UAT Overview</w:t>
      </w:r>
    </w:p>
    <w:p>
      <w:r>
        <w:t>Testing dashboard functionality to ensure SLA metrics and reports work correctly.</w:t>
      </w:r>
    </w:p>
    <w:p>
      <w:pPr>
        <w:pStyle w:val="Heading2"/>
      </w:pPr>
      <w:r>
        <w:t>Test Cases</w:t>
      </w:r>
    </w:p>
    <w:p>
      <w:pPr>
        <w:pStyle w:val="ListBullet"/>
      </w:pPr>
      <w:r>
        <w:t>Verify SLA compliance percentage calculation.</w:t>
      </w:r>
    </w:p>
    <w:p>
      <w:pPr>
        <w:pStyle w:val="ListBullet"/>
      </w:pPr>
      <w:r>
        <w:t>Validate filtering by date and priority.</w:t>
      </w:r>
    </w:p>
    <w:p>
      <w:pPr>
        <w:pStyle w:val="ListBullet"/>
      </w:pPr>
      <w:r>
        <w:t>Check ticket trend visualization accuracy.</w:t>
      </w:r>
    </w:p>
    <w:p>
      <w:pPr>
        <w:pStyle w:val="ListBullet"/>
      </w:pPr>
      <w:r>
        <w:t>Confirm dashboard loads without data errors.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