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Ideation Phase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the Problem Statements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Problem Statement Template:</w:t>
      </w: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The Indian rental housing market is fragmented and hard to trust. Tenants depend on scattered brokers, classifieds, and word of mouth, with no way to verify a listing or check real-time availability, while landlords lack a single place to list, manage, and track their properties. Defining the problem from each user's point of view keeps the solution focused on what matters to them.</w:t>
      </w:r>
    </w:p>
    <w:p>
      <w:pPr>
        <w:spacing w:after="4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6"/>
        <w:gridCol w:w="2900"/>
        <w:gridCol w:w="2900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Describe the user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Statement 1 (Tenant)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F5597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 Statement 2 (Landlord)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472C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am</w:t>
            </w: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customer with 3–4 key characteristics – who are they?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tenant (student, working professional, or family) looking for a rented home in an Indian city.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landlord or property owner with homes to rent out.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472C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their outcome or "job" they care about – what are they trying to achieve?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 a genuine, affordable rental and book it for specific dates.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my property, reach genuine tenants, and manage bookings and income.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472C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what problems or barriers stand in the way – what bothers them most?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can't tell which listings are real or whether they are available right now.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have to handle enquiries, dates, and payments manually and risk double bookings.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472C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 the "root cause" of why the problem or barrier exists – what needs to be solved?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Listings are scattered across brokers, classifieds, and word of mouth, with no verification or live availability.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There is no single platform that shows my listings, bookings, and revenue in one place.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4472C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  <w:tc>
          <w:tcPr>
            <w:tcW w:type="dxa" w:w="26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Describe the emotions from the customer's point of view – how does it impact them emotionally?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Anxious, misled, and dependent on brokers.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Frustrated, unsure of my confirmed income, and reluctant to trust unknown tenants.</w:t>
            </w: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Refined Problem Statement:</w:t>
      </w: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How might we give tenants, landlords, and administrators a single, role-based platform to discover, list, moderate, and book rental properties with verified listings, real-time availability, and transparent server-computed pricing in Indian Rupees (₹)?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Define Problem Statements</dc:title>
  <dc:creator>Bharat Gaikwad</dc:creator>
  <cp:lastModifiedBy>Un-named</cp:lastModifiedBy>
  <cp:revision>1</cp:revision>
  <dcterms:created xsi:type="dcterms:W3CDTF">2026-09-20T07:06:55.771Z</dcterms:created>
  <dcterms:modified xsi:type="dcterms:W3CDTF">2026-09-20T07:06:55.771Z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