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jc w:val="center"/>
        <w:rPr>
          <w:rFonts w:ascii="Times New Roman" w:hAnsi="Times New Roman" w:eastAsiaTheme="minorEastAsia"/>
          <w:sz w:val="20"/>
          <w:szCs w:val="20"/>
        </w:rPr>
      </w:pPr>
    </w:p>
    <w:p>
      <w:pPr>
        <w:jc w:val="center"/>
        <w:rPr>
          <w:rFonts w:ascii="Times New Roman" w:hAnsi="Times New Roman" w:eastAsiaTheme="minorEastAsia"/>
          <w:sz w:val="20"/>
          <w:szCs w:val="20"/>
        </w:rPr>
      </w:pP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17"/>
        <w:jc w:val="center"/>
        <w:rPr>
          <w:rFonts w:ascii="Times New Roman" w:hAnsi="Times New Roman" w:eastAsiaTheme="minorEastAsia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>QuaLIS DMS</w:t>
      </w: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 xml:space="preserve">    Release Note for </w:t>
      </w:r>
      <w:r>
        <w:rPr>
          <w:rFonts w:ascii="Times New Roman" w:hAnsi="Times New Roman"/>
          <w:b w:val="0"/>
          <w:sz w:val="44"/>
          <w:szCs w:val="44"/>
        </w:rPr>
        <w:t>QuaLIS DMS</w:t>
      </w: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  <w:b w:val="0"/>
          <w:sz w:val="44"/>
          <w:szCs w:val="44"/>
        </w:rPr>
      </w:pPr>
    </w:p>
    <w:p>
      <w:pPr>
        <w:pStyle w:val="17"/>
        <w:jc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b w:val="0"/>
          <w:sz w:val="44"/>
          <w:szCs w:val="44"/>
        </w:rPr>
        <w:t xml:space="preserve">  </w:t>
      </w:r>
      <w:r>
        <w:rPr>
          <w:rFonts w:ascii="Times New Roman" w:hAnsi="Times New Roman" w:eastAsiaTheme="minorEastAsia"/>
          <w:szCs w:val="18"/>
          <w:lang w:val="en-IN"/>
        </w:rPr>
        <w:t xml:space="preserve">Version </w:t>
      </w:r>
      <w:r>
        <w:rPr>
          <w:rFonts w:ascii="Times New Roman" w:hAnsi="Times New Roman" w:eastAsiaTheme="minorEastAsia"/>
          <w:szCs w:val="18"/>
        </w:rPr>
        <w:t>8.0.5</w:t>
      </w:r>
    </w:p>
    <w:p>
      <w:pPr>
        <w:pStyle w:val="18"/>
        <w:spacing w:line="360" w:lineRule="auto"/>
        <w:jc w:val="center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18"/>
        <w:spacing w:line="360" w:lineRule="auto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18"/>
        <w:spacing w:line="36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Created: 10-January-2023</w:t>
      </w:r>
    </w:p>
    <w:p>
      <w:pPr>
        <w:spacing w:after="160" w:line="259" w:lineRule="auto"/>
        <w:rPr>
          <w:rFonts w:ascii="Times New Roman" w:hAnsi="Times New Roman" w:eastAsiaTheme="minorEastAsia"/>
          <w:sz w:val="36"/>
          <w:szCs w:val="36"/>
        </w:rPr>
      </w:pPr>
      <w:r>
        <w:rPr>
          <w:rFonts w:ascii="Times New Roman" w:hAnsi="Times New Roman" w:eastAsiaTheme="minorEastAsia"/>
          <w:sz w:val="36"/>
          <w:szCs w:val="36"/>
        </w:rPr>
        <w:br w:type="page"/>
      </w:r>
    </w:p>
    <w:p>
      <w:pPr>
        <w:pStyle w:val="21"/>
        <w:rPr>
          <w:rFonts w:ascii="Times New Roman" w:hAnsi="Times New Roman" w:eastAsiaTheme="minorEastAsia"/>
          <w:sz w:val="20"/>
          <w:szCs w:val="20"/>
        </w:rPr>
      </w:pPr>
    </w:p>
    <w:p>
      <w:pPr>
        <w:pStyle w:val="21"/>
        <w:rPr>
          <w:rFonts w:ascii="Times New Roman" w:hAnsi="Times New Roman" w:eastAsiaTheme="minorEastAsia"/>
          <w:sz w:val="20"/>
          <w:szCs w:val="20"/>
        </w:rPr>
      </w:pPr>
      <w:r>
        <w:rPr>
          <w:rFonts w:ascii="Times New Roman" w:hAnsi="Times New Roman" w:eastAsiaTheme="minorEastAsia"/>
          <w:sz w:val="20"/>
          <w:szCs w:val="20"/>
        </w:rPr>
        <w:t>Table of Contents</w:t>
      </w: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rPr>
          <w:rStyle w:val="11"/>
          <w:rFonts w:ascii="Times New Roman" w:hAnsi="Times New Roman" w:eastAsiaTheme="minorEastAsia"/>
          <w:color w:val="000000" w:themeColor="text1"/>
        </w:rPr>
        <w:fldChar w:fldCharType="begin"/>
      </w:r>
      <w:r>
        <w:rPr>
          <w:rStyle w:val="11"/>
          <w:rFonts w:ascii="Times New Roman" w:hAnsi="Times New Roman" w:eastAsiaTheme="minorEastAsia"/>
          <w:color w:val="000000" w:themeColor="text1"/>
        </w:rPr>
        <w:instrText xml:space="preserve"> TOC \o "1-3" \h \z \u </w:instrText>
      </w:r>
      <w:r>
        <w:rPr>
          <w:rStyle w:val="11"/>
          <w:rFonts w:ascii="Times New Roman" w:hAnsi="Times New Roman" w:eastAsiaTheme="minorEastAsia"/>
          <w:color w:val="000000" w:themeColor="text1"/>
        </w:rPr>
        <w:fldChar w:fldCharType="separate"/>
      </w:r>
      <w:r>
        <w:fldChar w:fldCharType="begin"/>
      </w:r>
      <w:r>
        <w:instrText xml:space="preserve"> HYPERLINK \l "_Toc74135782"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1.0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Application Version: 8.0.5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_Toc74135782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"_Toc74135783"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2.0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Release Notes Version: 8.0.5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_Toc74135783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"_Toc74135784"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3.0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Introduction</w:t>
      </w:r>
      <w:r>
        <w:rPr>
          <w:rStyle w:val="11"/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660"/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"_Toc74135785"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4.0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11"/>
          <w:rFonts w:ascii="Times New Roman" w:hAnsi="Times New Roman"/>
          <w:b/>
          <w:bCs/>
        </w:rPr>
        <w:t>Problem Fixed and Functionality changes in the version: 8.0.5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"_Toc74135786"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Bug(s) fixed in this release: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"_Toc74135787"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Issues identified by QUALIS DMS CLIENT and fixed by AGARAM: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"_Toc74135788"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</w:rPr>
        <w:t>Issues identified and fixed by AGARAM: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_Toc74135788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"_Toc74135790" </w:instrText>
      </w:r>
      <w:r>
        <w:fldChar w:fldCharType="separate"/>
      </w:r>
      <w:r>
        <w:t>5</w:t>
      </w:r>
      <w:r>
        <w:rPr>
          <w:rStyle w:val="11"/>
          <w:rFonts w:ascii="Times New Roman" w:hAnsi="Times New Roman"/>
          <w:b/>
        </w:rPr>
        <w:t>.0</w:t>
      </w:r>
      <w:r>
        <w:rPr>
          <w:rStyle w:val="11"/>
          <w:rFonts w:ascii="Times New Roman" w:hAnsi="Times New Roman"/>
        </w:rPr>
        <w:t xml:space="preserve"> </w:t>
      </w:r>
      <w:r>
        <w:rPr>
          <w:rStyle w:val="11"/>
          <w:rFonts w:ascii="Times New Roman" w:hAnsi="Times New Roman"/>
          <w:b/>
          <w:bCs/>
        </w:rPr>
        <w:t>Known Bugs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right" w:leader="dot" w:pos="9350"/>
        </w:tabs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"_Toc74135795" </w:instrText>
      </w:r>
      <w:r>
        <w:fldChar w:fldCharType="separate"/>
      </w:r>
      <w:r>
        <w:rPr>
          <w:rStyle w:val="11"/>
          <w:rFonts w:ascii="Times New Roman" w:hAnsi="Times New Roman"/>
          <w:b/>
        </w:rPr>
        <w:t>Document Approval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>
      <w:pPr>
        <w:pStyle w:val="15"/>
        <w:rPr>
          <w:rStyle w:val="11"/>
          <w:rFonts w:ascii="Times New Roman" w:hAnsi="Times New Roman" w:cs="Times New Roman" w:eastAsiaTheme="minorEastAsia"/>
          <w:color w:val="000000" w:themeColor="text1"/>
        </w:rPr>
      </w:pPr>
      <w:r>
        <w:rPr>
          <w:rStyle w:val="11"/>
          <w:rFonts w:ascii="Times New Roman" w:hAnsi="Times New Roman" w:cs="Times New Roman" w:eastAsiaTheme="minorEastAsia"/>
          <w:color w:val="000000" w:themeColor="text1"/>
        </w:rPr>
        <w:fldChar w:fldCharType="end"/>
      </w: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  <w:sz w:val="20"/>
          <w:szCs w:val="20"/>
        </w:rPr>
      </w:pP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0" w:name="_Toc74135782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Application</w: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Version: </w:t>
      </w:r>
      <w:bookmarkEnd w:id="0"/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8.0.5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</w:t>
      </w:r>
      <w:bookmarkStart w:id="1" w:name="_Toc74135783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 xml:space="preserve">Release Notes Version: </w:t>
      </w:r>
      <w:bookmarkEnd w:id="1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8.0.5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 xml:space="preserve"> </w:t>
      </w:r>
      <w:bookmarkStart w:id="2" w:name="_Toc74135784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Introduction</w:t>
      </w:r>
      <w:r>
        <w:rPr>
          <w:rStyle w:val="26"/>
          <w:rFonts w:ascii="Times New Roman" w:hAnsi="Times New Roman" w:cs="Times New Roman" w:eastAsiaTheme="minorEastAsia"/>
          <w:sz w:val="32"/>
          <w:szCs w:val="32"/>
        </w:rPr>
        <w:t>:</w:t>
      </w:r>
      <w:bookmarkEnd w:id="2"/>
    </w:p>
    <w:p>
      <w:pPr>
        <w:pStyle w:val="19"/>
        <w:ind w:left="936" w:hanging="360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sz w:val="22"/>
          <w:szCs w:val="22"/>
        </w:rPr>
        <w:t>The objective of this document is to highlight the changes made in the QuaLIS  DMS Application, scheduled for deployment on 28-January-2023.</w:t>
      </w:r>
    </w:p>
    <w:p>
      <w:pPr>
        <w:pStyle w:val="3"/>
        <w:numPr>
          <w:ilvl w:val="0"/>
          <w:numId w:val="1"/>
        </w:numPr>
        <w:tabs>
          <w:tab w:val="left" w:pos="0"/>
        </w:tabs>
        <w:ind w:left="576" w:hanging="576"/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3" w:name="_Toc74135785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 xml:space="preserve">Problem Fixed and Functionality changes in the version: </w:t>
      </w:r>
      <w:bookmarkEnd w:id="3"/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8.0.5</w:t>
      </w:r>
    </w:p>
    <w:p>
      <w:pPr>
        <w:pStyle w:val="3"/>
        <w:numPr>
          <w:ilvl w:val="0"/>
          <w:numId w:val="0"/>
        </w:numPr>
        <w:ind w:left="576"/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4" w:name="_Toc454561081"/>
      <w:bookmarkStart w:id="5" w:name="_Toc74135786"/>
      <w:bookmarkStart w:id="6" w:name="_Toc454901944"/>
      <w:bookmarkStart w:id="7" w:name="_Toc451343633"/>
      <w:bookmarkStart w:id="8" w:name="_Toc453180707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Mail module has moved under User Management module</w:t>
      </w:r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Document Category View Rights screen has moved next to the Document Category screen</w:t>
      </w:r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In the Document category, Template Need field has rename into Template Type</w:t>
      </w:r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In the Document category, Template Type dropdown field has rename from NO into PDF</w:t>
      </w:r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Defined Document name and symbol validation in the document initiation screen</w:t>
      </w:r>
    </w:p>
    <w:p>
      <w:pPr>
        <w:pStyle w:val="4"/>
        <w:numPr>
          <w:ilvl w:val="0"/>
          <w:numId w:val="2"/>
        </w:numPr>
        <w:rPr>
          <w:rFonts w:ascii="Times New Roman" w:hAnsi="Times New Roman" w:eastAsiaTheme="minorEastAsia"/>
          <w:sz w:val="22"/>
          <w:szCs w:val="22"/>
          <w:lang w:eastAsia="ar-SA"/>
        </w:rPr>
      </w:pPr>
      <w:r>
        <w:rPr>
          <w:rFonts w:ascii="Times New Roman" w:hAnsi="Times New Roman" w:eastAsiaTheme="minorEastAsia"/>
          <w:sz w:val="22"/>
          <w:szCs w:val="22"/>
          <w:lang w:eastAsia="ar-SA"/>
        </w:rPr>
        <w:t>Document Search, Document Category Deleted Records Filtered</w:t>
      </w:r>
    </w:p>
    <w:p>
      <w:pPr>
        <w:pStyle w:val="3"/>
        <w:numPr>
          <w:ilvl w:val="0"/>
          <w:numId w:val="0"/>
        </w:numPr>
        <w:ind w:left="576"/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9" w:name="_Toc74135787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Issues identified by QUALIS  DMS CLIENT and fixed by AGARAM:</w:t>
      </w:r>
      <w:bookmarkEnd w:id="9"/>
    </w:p>
    <w:p>
      <w:pPr>
        <w:pStyle w:val="3"/>
        <w:numPr>
          <w:ilvl w:val="0"/>
          <w:numId w:val="0"/>
        </w:numPr>
        <w:ind w:left="576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bookmarkStart w:id="10" w:name="_Toc74135788"/>
      <w:r>
        <w:rPr>
          <w:rStyle w:val="26"/>
          <w:rFonts w:ascii="Times New Roman" w:hAnsi="Times New Roman" w:cs="Times New Roman" w:eastAsiaTheme="minorEastAsia"/>
          <w:b/>
          <w:bCs/>
          <w:sz w:val="28"/>
          <w:szCs w:val="28"/>
        </w:rPr>
        <w:t>Issues identified and fixed by AGARAM:</w:t>
      </w:r>
      <w:bookmarkEnd w:id="10"/>
    </w:p>
    <w:p>
      <w:pPr>
        <w:pStyle w:val="19"/>
        <w:ind w:left="0"/>
        <w:rPr>
          <w:rFonts w:ascii="Times New Roman" w:hAnsi="Times New Roman" w:eastAsiaTheme="minorEastAsia"/>
          <w:sz w:val="24"/>
          <w:lang w:eastAsia="en-IN"/>
        </w:rPr>
      </w:pPr>
    </w:p>
    <w:p>
      <w:pPr>
        <w:pStyle w:val="3"/>
        <w:numPr>
          <w:ilvl w:val="0"/>
          <w:numId w:val="0"/>
        </w:numPr>
      </w:pPr>
      <w:bookmarkStart w:id="11" w:name="_Toc74135790"/>
      <w:r>
        <w:rPr>
          <w:rFonts w:ascii="Times New Roman" w:hAnsi="Times New Roman" w:cs="Times New Roman" w:eastAsiaTheme="minorEastAsia"/>
          <w:b/>
          <w:sz w:val="28"/>
          <w:szCs w:val="28"/>
        </w:rPr>
        <w:t>5.0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Style w:val="26"/>
          <w:rFonts w:ascii="Times New Roman" w:hAnsi="Times New Roman" w:cs="Times New Roman" w:eastAsiaTheme="minorEastAsia"/>
          <w:b/>
          <w:bCs/>
          <w:sz w:val="32"/>
          <w:szCs w:val="32"/>
        </w:rPr>
        <w:t>Known Bugs</w:t>
      </w:r>
      <w:bookmarkEnd w:id="11"/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Effective Date is not working for all template types(Docx format, No &amp;amp; Docx references) in scenario basic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After converting PDF than in the file directory two folders are created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Document Response- Re-convert comments are not working properly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File Editor History is not working properly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E-Sign is not working properly for all screens</w:t>
      </w:r>
    </w:p>
    <w:p>
      <w:pPr>
        <w:pStyle w:val="19"/>
        <w:numPr>
          <w:ilvl w:val="0"/>
          <w:numId w:val="3"/>
        </w:numPr>
        <w:rPr>
          <w:rFonts w:ascii="Times New Roman" w:hAnsi="Times New Roman" w:eastAsiaTheme="minorEastAsia"/>
          <w:sz w:val="22"/>
          <w:szCs w:val="22"/>
          <w:lang w:eastAsia="en-IN"/>
        </w:rPr>
      </w:pPr>
      <w:r>
        <w:rPr>
          <w:rFonts w:ascii="Times New Roman" w:hAnsi="Times New Roman" w:eastAsiaTheme="minorEastAsia"/>
          <w:sz w:val="22"/>
          <w:szCs w:val="22"/>
          <w:lang w:eastAsia="en-IN"/>
        </w:rPr>
        <w:t>Country, Audit trail, FTP config, Designation, Lab &amp;amp; Section Export is not working</w:t>
      </w:r>
    </w:p>
    <w:p>
      <w:pPr>
        <w:pStyle w:val="3"/>
        <w:numPr>
          <w:ilvl w:val="0"/>
          <w:numId w:val="0"/>
        </w:numPr>
        <w:rPr>
          <w:rStyle w:val="26"/>
          <w:rFonts w:ascii="Times New Roman" w:hAnsi="Times New Roman" w:cs="Times New Roman" w:eastAsiaTheme="minorEastAsia"/>
          <w:b/>
          <w:sz w:val="32"/>
          <w:szCs w:val="32"/>
        </w:rPr>
      </w:pPr>
      <w:bookmarkStart w:id="12" w:name="_Toc74135795"/>
      <w:r>
        <w:rPr>
          <w:rStyle w:val="26"/>
          <w:rFonts w:ascii="Times New Roman" w:hAnsi="Times New Roman" w:cs="Times New Roman" w:eastAsiaTheme="minorEastAsia"/>
          <w:b/>
          <w:sz w:val="32"/>
          <w:szCs w:val="32"/>
        </w:rPr>
        <w:t>Document Approval</w:t>
      </w:r>
      <w:bookmarkEnd w:id="12"/>
    </w:p>
    <w:tbl>
      <w:tblPr>
        <w:tblStyle w:val="14"/>
        <w:tblW w:w="10003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70"/>
        <w:gridCol w:w="2427"/>
        <w:gridCol w:w="2633"/>
        <w:gridCol w:w="2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50" w:type="dxa"/>
            <w:vMerge w:val="restart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sz w:val="22"/>
                <w:lang w:val="en-US" w:eastAsia="en-IN"/>
              </w:rPr>
              <w:t>8.0.5</w:t>
            </w:r>
          </w:p>
        </w:tc>
        <w:tc>
          <w:tcPr>
            <w:tcW w:w="2427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Date: </w:t>
            </w: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28-JAN-2023</w:t>
            </w:r>
          </w:p>
        </w:tc>
        <w:tc>
          <w:tcPr>
            <w:tcW w:w="263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Date:</w:t>
            </w:r>
            <w:r>
              <w:rPr>
                <w:rFonts w:ascii="Times New Roman" w:hAnsi="Times New Roman" w:eastAsiaTheme="minorEastAsia"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28-JAN-2023</w:t>
            </w:r>
          </w:p>
        </w:tc>
        <w:tc>
          <w:tcPr>
            <w:tcW w:w="262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val="en-US"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Date:</w:t>
            </w: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hAnsi="Times New Roman" w:eastAsiaTheme="minorEastAsia"/>
                <w:bCs/>
                <w:sz w:val="22"/>
                <w:lang w:val="en-US" w:eastAsia="en-IN"/>
              </w:rPr>
              <w:t>28-JAN-2023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50" w:type="dxa"/>
            <w:vMerge w:val="continue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 w:val="continue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Prepared by: 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>Dharanenthiran J</w:t>
            </w:r>
          </w:p>
        </w:tc>
        <w:tc>
          <w:tcPr>
            <w:tcW w:w="263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>Reviewed by: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sz w:val="22"/>
                <w:lang w:eastAsia="en-IN"/>
              </w:rPr>
              <w:t>Dhanalakshmi P</w:t>
            </w:r>
          </w:p>
        </w:tc>
        <w:tc>
          <w:tcPr>
            <w:tcW w:w="2623" w:type="dxa"/>
            <w:vAlign w:val="center"/>
          </w:tcPr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/>
                <w:sz w:val="22"/>
                <w:lang w:eastAsia="en-IN"/>
              </w:rPr>
              <w:t xml:space="preserve">Approved by: </w:t>
            </w:r>
          </w:p>
          <w:p>
            <w:pPr>
              <w:pStyle w:val="24"/>
              <w:ind w:left="0"/>
              <w:jc w:val="center"/>
              <w:rPr>
                <w:rFonts w:ascii="Times New Roman" w:hAnsi="Times New Roman" w:eastAsiaTheme="minorEastAsia"/>
                <w:b/>
                <w:sz w:val="22"/>
                <w:lang w:eastAsia="en-IN"/>
              </w:rPr>
            </w:pPr>
            <w:r>
              <w:rPr>
                <w:rFonts w:ascii="Times New Roman" w:hAnsi="Times New Roman" w:eastAsiaTheme="minorEastAsia"/>
                <w:bCs/>
                <w:sz w:val="22"/>
                <w:lang w:eastAsia="en-IN"/>
              </w:rPr>
              <w:t>Satish Patil</w:t>
            </w:r>
          </w:p>
        </w:tc>
      </w:tr>
    </w:tbl>
    <w:p>
      <w:pPr>
        <w:rPr>
          <w:rFonts w:ascii="Times New Roman" w:hAnsi="Times New Roman" w:eastAsiaTheme="minorEastAsia"/>
          <w:sz w:val="20"/>
          <w:szCs w:val="20"/>
        </w:rPr>
      </w:pPr>
      <w:bookmarkStart w:id="13" w:name="_GoBack"/>
      <w:bookmarkEnd w:id="13"/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76" w:right="1440" w:bottom="1440" w:left="1440" w:header="284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nt474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1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>
      <w:rPr>
        <w:rStyle w:val="13"/>
        <w:sz w:val="20"/>
        <w:szCs w:val="20"/>
      </w:rPr>
      <w:fldChar w:fldCharType="begin"/>
    </w:r>
    <w:r>
      <w:rPr>
        <w:rStyle w:val="13"/>
        <w:sz w:val="20"/>
        <w:szCs w:val="20"/>
      </w:rPr>
      <w:instrText xml:space="preserve"> PAGE </w:instrText>
    </w:r>
    <w:r>
      <w:rPr>
        <w:rStyle w:val="13"/>
        <w:sz w:val="20"/>
        <w:szCs w:val="20"/>
      </w:rPr>
      <w:fldChar w:fldCharType="separate"/>
    </w:r>
    <w:r>
      <w:rPr>
        <w:rStyle w:val="13"/>
        <w:sz w:val="20"/>
        <w:szCs w:val="20"/>
      </w:rPr>
      <w:t>3</w:t>
    </w:r>
    <w:r>
      <w:rPr>
        <w:rStyle w:val="13"/>
        <w:sz w:val="20"/>
        <w:szCs w:val="20"/>
      </w:rPr>
      <w:fldChar w:fldCharType="end"/>
    </w:r>
    <w:r>
      <w:rPr>
        <w:rStyle w:val="13"/>
        <w:sz w:val="20"/>
        <w:szCs w:val="20"/>
      </w:rPr>
      <w:t xml:space="preserve">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13"/>
      </w:rPr>
      <w:t>4</w:t>
    </w:r>
    <w:r>
      <w:rPr>
        <w:rStyle w:val="1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0" distR="0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13136455" o:spid="_x0000_s4098" o:spt="75" type="#_x0000_t75" style="position:absolute;left:0pt;height:155.95pt;width:467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garamnew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13136454" o:spid="_x0000_s4097" o:spt="75" type="#_x0000_t75" style="position:absolute;left:0pt;height:155.95pt;width:467.9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garamnew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44CF5"/>
    <w:multiLevelType w:val="multilevel"/>
    <w:tmpl w:val="09844CF5"/>
    <w:lvl w:ilvl="0" w:tentative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 w:tentative="0">
      <w:start w:val="1"/>
      <w:numFmt w:val="bullet"/>
      <w:pStyle w:val="3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BD615D0"/>
    <w:multiLevelType w:val="multilevel"/>
    <w:tmpl w:val="1BD615D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6164047"/>
    <w:multiLevelType w:val="multilevel"/>
    <w:tmpl w:val="56164047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D0784E"/>
    <w:rsid w:val="00000B0C"/>
    <w:rsid w:val="00002DB3"/>
    <w:rsid w:val="00006FE8"/>
    <w:rsid w:val="0001230F"/>
    <w:rsid w:val="000129F0"/>
    <w:rsid w:val="00014678"/>
    <w:rsid w:val="00014E3E"/>
    <w:rsid w:val="00016E04"/>
    <w:rsid w:val="00021272"/>
    <w:rsid w:val="00023C59"/>
    <w:rsid w:val="00027180"/>
    <w:rsid w:val="00041C76"/>
    <w:rsid w:val="00047D36"/>
    <w:rsid w:val="00054D32"/>
    <w:rsid w:val="000703E7"/>
    <w:rsid w:val="00076789"/>
    <w:rsid w:val="00076B10"/>
    <w:rsid w:val="000806F9"/>
    <w:rsid w:val="00082E7C"/>
    <w:rsid w:val="0008474F"/>
    <w:rsid w:val="00093BD8"/>
    <w:rsid w:val="000A060E"/>
    <w:rsid w:val="000A3CB4"/>
    <w:rsid w:val="000A5D83"/>
    <w:rsid w:val="000A7B4A"/>
    <w:rsid w:val="000B2E4F"/>
    <w:rsid w:val="000B685F"/>
    <w:rsid w:val="000C1E7A"/>
    <w:rsid w:val="000C4740"/>
    <w:rsid w:val="000D0962"/>
    <w:rsid w:val="000D1932"/>
    <w:rsid w:val="000D39F5"/>
    <w:rsid w:val="000D6B41"/>
    <w:rsid w:val="000E28F9"/>
    <w:rsid w:val="000E552B"/>
    <w:rsid w:val="000E7972"/>
    <w:rsid w:val="001005D0"/>
    <w:rsid w:val="00111B0C"/>
    <w:rsid w:val="00113045"/>
    <w:rsid w:val="001146A2"/>
    <w:rsid w:val="00114A5C"/>
    <w:rsid w:val="00114CF0"/>
    <w:rsid w:val="001172A4"/>
    <w:rsid w:val="00122BA9"/>
    <w:rsid w:val="00124A26"/>
    <w:rsid w:val="00127605"/>
    <w:rsid w:val="001309B7"/>
    <w:rsid w:val="001424F1"/>
    <w:rsid w:val="0014417C"/>
    <w:rsid w:val="00144EC3"/>
    <w:rsid w:val="00147650"/>
    <w:rsid w:val="00147CF6"/>
    <w:rsid w:val="0015497E"/>
    <w:rsid w:val="00157F4E"/>
    <w:rsid w:val="00162EF4"/>
    <w:rsid w:val="00173205"/>
    <w:rsid w:val="00173601"/>
    <w:rsid w:val="001736AB"/>
    <w:rsid w:val="001827D7"/>
    <w:rsid w:val="00184BB3"/>
    <w:rsid w:val="00185936"/>
    <w:rsid w:val="00196A09"/>
    <w:rsid w:val="001A2CC6"/>
    <w:rsid w:val="001B0BEB"/>
    <w:rsid w:val="001B3693"/>
    <w:rsid w:val="001B5D6A"/>
    <w:rsid w:val="001C326E"/>
    <w:rsid w:val="001C3D6E"/>
    <w:rsid w:val="001D0794"/>
    <w:rsid w:val="001D2B43"/>
    <w:rsid w:val="001D439E"/>
    <w:rsid w:val="001D4482"/>
    <w:rsid w:val="001D5513"/>
    <w:rsid w:val="001D60CA"/>
    <w:rsid w:val="001D6961"/>
    <w:rsid w:val="001D7C92"/>
    <w:rsid w:val="001E1919"/>
    <w:rsid w:val="001F0993"/>
    <w:rsid w:val="001F4AAD"/>
    <w:rsid w:val="001F5EB6"/>
    <w:rsid w:val="00204690"/>
    <w:rsid w:val="00205147"/>
    <w:rsid w:val="00206C65"/>
    <w:rsid w:val="00212D87"/>
    <w:rsid w:val="00213E03"/>
    <w:rsid w:val="00216CCA"/>
    <w:rsid w:val="0022183B"/>
    <w:rsid w:val="002220AA"/>
    <w:rsid w:val="002246FF"/>
    <w:rsid w:val="00225038"/>
    <w:rsid w:val="00226CBC"/>
    <w:rsid w:val="00231E1E"/>
    <w:rsid w:val="002337C1"/>
    <w:rsid w:val="00235F34"/>
    <w:rsid w:val="002364F7"/>
    <w:rsid w:val="0024360B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64D4"/>
    <w:rsid w:val="002978DC"/>
    <w:rsid w:val="002A21E4"/>
    <w:rsid w:val="002A6044"/>
    <w:rsid w:val="002B4F5A"/>
    <w:rsid w:val="002B6092"/>
    <w:rsid w:val="002C21E9"/>
    <w:rsid w:val="002C688C"/>
    <w:rsid w:val="002D5428"/>
    <w:rsid w:val="002E0239"/>
    <w:rsid w:val="002E04C4"/>
    <w:rsid w:val="002E1D10"/>
    <w:rsid w:val="002E25C8"/>
    <w:rsid w:val="002E543C"/>
    <w:rsid w:val="002E5735"/>
    <w:rsid w:val="002F5436"/>
    <w:rsid w:val="002F6FCB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17303"/>
    <w:rsid w:val="003208C4"/>
    <w:rsid w:val="0032551F"/>
    <w:rsid w:val="00326EAF"/>
    <w:rsid w:val="003301F5"/>
    <w:rsid w:val="003333D2"/>
    <w:rsid w:val="00335B18"/>
    <w:rsid w:val="0034793C"/>
    <w:rsid w:val="00347FB5"/>
    <w:rsid w:val="00364101"/>
    <w:rsid w:val="00370B74"/>
    <w:rsid w:val="00381F95"/>
    <w:rsid w:val="00383D0E"/>
    <w:rsid w:val="0038478D"/>
    <w:rsid w:val="0038725C"/>
    <w:rsid w:val="00390230"/>
    <w:rsid w:val="0039167F"/>
    <w:rsid w:val="003969FB"/>
    <w:rsid w:val="003A0647"/>
    <w:rsid w:val="003A2E27"/>
    <w:rsid w:val="003A3F78"/>
    <w:rsid w:val="003A66E1"/>
    <w:rsid w:val="003B0179"/>
    <w:rsid w:val="003B0DD5"/>
    <w:rsid w:val="003B2992"/>
    <w:rsid w:val="003B3A8A"/>
    <w:rsid w:val="003C11B7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52F3"/>
    <w:rsid w:val="00436076"/>
    <w:rsid w:val="004360DF"/>
    <w:rsid w:val="00441D1E"/>
    <w:rsid w:val="004420BC"/>
    <w:rsid w:val="00442423"/>
    <w:rsid w:val="0044704E"/>
    <w:rsid w:val="00447A7C"/>
    <w:rsid w:val="00451AA1"/>
    <w:rsid w:val="00457B00"/>
    <w:rsid w:val="004607DB"/>
    <w:rsid w:val="00461FA8"/>
    <w:rsid w:val="00462645"/>
    <w:rsid w:val="00476526"/>
    <w:rsid w:val="00481275"/>
    <w:rsid w:val="004844A0"/>
    <w:rsid w:val="0048729F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11ED"/>
    <w:rsid w:val="004B285A"/>
    <w:rsid w:val="004B4EEC"/>
    <w:rsid w:val="004B4F8A"/>
    <w:rsid w:val="004B59AD"/>
    <w:rsid w:val="004C1CE1"/>
    <w:rsid w:val="004C4259"/>
    <w:rsid w:val="004C72B8"/>
    <w:rsid w:val="004D3C33"/>
    <w:rsid w:val="004D415F"/>
    <w:rsid w:val="004E037C"/>
    <w:rsid w:val="004E37AA"/>
    <w:rsid w:val="004E3DAC"/>
    <w:rsid w:val="004E683A"/>
    <w:rsid w:val="004F3089"/>
    <w:rsid w:val="004F4683"/>
    <w:rsid w:val="004F4E18"/>
    <w:rsid w:val="005027F3"/>
    <w:rsid w:val="0050570B"/>
    <w:rsid w:val="00507C49"/>
    <w:rsid w:val="0051088C"/>
    <w:rsid w:val="005110DE"/>
    <w:rsid w:val="005178CE"/>
    <w:rsid w:val="00517E31"/>
    <w:rsid w:val="00522668"/>
    <w:rsid w:val="00525339"/>
    <w:rsid w:val="00532459"/>
    <w:rsid w:val="0053617D"/>
    <w:rsid w:val="005410C7"/>
    <w:rsid w:val="00544DAE"/>
    <w:rsid w:val="005455EB"/>
    <w:rsid w:val="00553119"/>
    <w:rsid w:val="00556132"/>
    <w:rsid w:val="0055651E"/>
    <w:rsid w:val="00566528"/>
    <w:rsid w:val="00570FA6"/>
    <w:rsid w:val="0057758E"/>
    <w:rsid w:val="00580F78"/>
    <w:rsid w:val="005820FE"/>
    <w:rsid w:val="00586821"/>
    <w:rsid w:val="0059002A"/>
    <w:rsid w:val="00594363"/>
    <w:rsid w:val="0059549B"/>
    <w:rsid w:val="00595604"/>
    <w:rsid w:val="0059679E"/>
    <w:rsid w:val="005A1E43"/>
    <w:rsid w:val="005A3FAE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DBB"/>
    <w:rsid w:val="0063395B"/>
    <w:rsid w:val="00634730"/>
    <w:rsid w:val="00645E0D"/>
    <w:rsid w:val="006478CE"/>
    <w:rsid w:val="00651402"/>
    <w:rsid w:val="00652B1E"/>
    <w:rsid w:val="006568C8"/>
    <w:rsid w:val="00664409"/>
    <w:rsid w:val="006649C1"/>
    <w:rsid w:val="0066524C"/>
    <w:rsid w:val="00670395"/>
    <w:rsid w:val="00670699"/>
    <w:rsid w:val="00670ABE"/>
    <w:rsid w:val="00670BDF"/>
    <w:rsid w:val="00672501"/>
    <w:rsid w:val="00673275"/>
    <w:rsid w:val="00681A85"/>
    <w:rsid w:val="00684375"/>
    <w:rsid w:val="00686FE3"/>
    <w:rsid w:val="006A15AA"/>
    <w:rsid w:val="006A4A88"/>
    <w:rsid w:val="006A5895"/>
    <w:rsid w:val="006A5A47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C7740"/>
    <w:rsid w:val="006D17B9"/>
    <w:rsid w:val="006D7F2A"/>
    <w:rsid w:val="006E2199"/>
    <w:rsid w:val="006E5D90"/>
    <w:rsid w:val="006F08F2"/>
    <w:rsid w:val="006F1B44"/>
    <w:rsid w:val="006F37AA"/>
    <w:rsid w:val="006F4595"/>
    <w:rsid w:val="006F5E68"/>
    <w:rsid w:val="0072194E"/>
    <w:rsid w:val="00721CFE"/>
    <w:rsid w:val="0072209C"/>
    <w:rsid w:val="0072441A"/>
    <w:rsid w:val="00732B3D"/>
    <w:rsid w:val="007338D6"/>
    <w:rsid w:val="00734157"/>
    <w:rsid w:val="0073596C"/>
    <w:rsid w:val="0074174A"/>
    <w:rsid w:val="0074325F"/>
    <w:rsid w:val="00760E9F"/>
    <w:rsid w:val="0076783A"/>
    <w:rsid w:val="00771023"/>
    <w:rsid w:val="0077148F"/>
    <w:rsid w:val="00774CF5"/>
    <w:rsid w:val="00775384"/>
    <w:rsid w:val="007824FB"/>
    <w:rsid w:val="00787193"/>
    <w:rsid w:val="00793465"/>
    <w:rsid w:val="0079374C"/>
    <w:rsid w:val="00793A64"/>
    <w:rsid w:val="007945A8"/>
    <w:rsid w:val="00795921"/>
    <w:rsid w:val="007970F9"/>
    <w:rsid w:val="007A1C20"/>
    <w:rsid w:val="007A2AC3"/>
    <w:rsid w:val="007A7B44"/>
    <w:rsid w:val="007B2159"/>
    <w:rsid w:val="007B49FF"/>
    <w:rsid w:val="007C04C3"/>
    <w:rsid w:val="007C1D73"/>
    <w:rsid w:val="007C5148"/>
    <w:rsid w:val="007C51A7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FC5"/>
    <w:rsid w:val="00805D73"/>
    <w:rsid w:val="008061A0"/>
    <w:rsid w:val="0081262D"/>
    <w:rsid w:val="00817862"/>
    <w:rsid w:val="00823AA8"/>
    <w:rsid w:val="00826443"/>
    <w:rsid w:val="008264B6"/>
    <w:rsid w:val="00830EA0"/>
    <w:rsid w:val="00846D97"/>
    <w:rsid w:val="0084794C"/>
    <w:rsid w:val="00847F69"/>
    <w:rsid w:val="00852383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D0A"/>
    <w:rsid w:val="008C51EC"/>
    <w:rsid w:val="008C628E"/>
    <w:rsid w:val="008C73C2"/>
    <w:rsid w:val="008D1710"/>
    <w:rsid w:val="008D1735"/>
    <w:rsid w:val="008D1A0F"/>
    <w:rsid w:val="008D336F"/>
    <w:rsid w:val="008E36D4"/>
    <w:rsid w:val="008E416D"/>
    <w:rsid w:val="008E51FC"/>
    <w:rsid w:val="008E66E6"/>
    <w:rsid w:val="008E763C"/>
    <w:rsid w:val="008E7D12"/>
    <w:rsid w:val="008F0AC5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245F0"/>
    <w:rsid w:val="00943986"/>
    <w:rsid w:val="00945A17"/>
    <w:rsid w:val="009541DB"/>
    <w:rsid w:val="00954F4A"/>
    <w:rsid w:val="00955337"/>
    <w:rsid w:val="009562AA"/>
    <w:rsid w:val="009606E7"/>
    <w:rsid w:val="0096461A"/>
    <w:rsid w:val="0097031F"/>
    <w:rsid w:val="00974F91"/>
    <w:rsid w:val="00983ADB"/>
    <w:rsid w:val="009869C6"/>
    <w:rsid w:val="00991D5D"/>
    <w:rsid w:val="0099464D"/>
    <w:rsid w:val="00994705"/>
    <w:rsid w:val="009A02CE"/>
    <w:rsid w:val="009A081A"/>
    <w:rsid w:val="009A319E"/>
    <w:rsid w:val="009A67BF"/>
    <w:rsid w:val="009B239C"/>
    <w:rsid w:val="009C53E2"/>
    <w:rsid w:val="009D2590"/>
    <w:rsid w:val="009D2E22"/>
    <w:rsid w:val="009E56FC"/>
    <w:rsid w:val="009F1772"/>
    <w:rsid w:val="009F1F30"/>
    <w:rsid w:val="009F299E"/>
    <w:rsid w:val="00A00178"/>
    <w:rsid w:val="00A03E26"/>
    <w:rsid w:val="00A04220"/>
    <w:rsid w:val="00A10E1B"/>
    <w:rsid w:val="00A156B7"/>
    <w:rsid w:val="00A16027"/>
    <w:rsid w:val="00A17B0F"/>
    <w:rsid w:val="00A234E1"/>
    <w:rsid w:val="00A24314"/>
    <w:rsid w:val="00A25274"/>
    <w:rsid w:val="00A269CD"/>
    <w:rsid w:val="00A421DB"/>
    <w:rsid w:val="00A47530"/>
    <w:rsid w:val="00A47531"/>
    <w:rsid w:val="00A50E77"/>
    <w:rsid w:val="00A54FCA"/>
    <w:rsid w:val="00A645A4"/>
    <w:rsid w:val="00A71A8F"/>
    <w:rsid w:val="00A807C6"/>
    <w:rsid w:val="00A818F0"/>
    <w:rsid w:val="00A84040"/>
    <w:rsid w:val="00A87E55"/>
    <w:rsid w:val="00A90C2B"/>
    <w:rsid w:val="00A9445E"/>
    <w:rsid w:val="00A9664C"/>
    <w:rsid w:val="00AA2944"/>
    <w:rsid w:val="00AA5474"/>
    <w:rsid w:val="00AA56DA"/>
    <w:rsid w:val="00AB6ED5"/>
    <w:rsid w:val="00AB7150"/>
    <w:rsid w:val="00AC0536"/>
    <w:rsid w:val="00AC4E2F"/>
    <w:rsid w:val="00AD635B"/>
    <w:rsid w:val="00AD65C6"/>
    <w:rsid w:val="00AE1145"/>
    <w:rsid w:val="00AE6662"/>
    <w:rsid w:val="00AF064C"/>
    <w:rsid w:val="00AF1424"/>
    <w:rsid w:val="00AF1BED"/>
    <w:rsid w:val="00AF268C"/>
    <w:rsid w:val="00B02DAD"/>
    <w:rsid w:val="00B03913"/>
    <w:rsid w:val="00B05A9F"/>
    <w:rsid w:val="00B05AA5"/>
    <w:rsid w:val="00B13945"/>
    <w:rsid w:val="00B158DB"/>
    <w:rsid w:val="00B2265D"/>
    <w:rsid w:val="00B26B55"/>
    <w:rsid w:val="00B3361B"/>
    <w:rsid w:val="00B35087"/>
    <w:rsid w:val="00B377C5"/>
    <w:rsid w:val="00B4149D"/>
    <w:rsid w:val="00B41A9C"/>
    <w:rsid w:val="00B43E66"/>
    <w:rsid w:val="00B45E53"/>
    <w:rsid w:val="00B47925"/>
    <w:rsid w:val="00B47F66"/>
    <w:rsid w:val="00B554AA"/>
    <w:rsid w:val="00B60BD6"/>
    <w:rsid w:val="00B6144B"/>
    <w:rsid w:val="00B61F20"/>
    <w:rsid w:val="00B62A9D"/>
    <w:rsid w:val="00B62DC6"/>
    <w:rsid w:val="00B74719"/>
    <w:rsid w:val="00B74B6A"/>
    <w:rsid w:val="00B771B6"/>
    <w:rsid w:val="00B80396"/>
    <w:rsid w:val="00B814B1"/>
    <w:rsid w:val="00B8444A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0478"/>
    <w:rsid w:val="00BC4BF5"/>
    <w:rsid w:val="00BC6FD6"/>
    <w:rsid w:val="00BC797F"/>
    <w:rsid w:val="00BD0581"/>
    <w:rsid w:val="00BD3DDC"/>
    <w:rsid w:val="00BD63A5"/>
    <w:rsid w:val="00BD6952"/>
    <w:rsid w:val="00BE08C1"/>
    <w:rsid w:val="00BE54F5"/>
    <w:rsid w:val="00BF4427"/>
    <w:rsid w:val="00BF4DAD"/>
    <w:rsid w:val="00C07715"/>
    <w:rsid w:val="00C10912"/>
    <w:rsid w:val="00C10F2F"/>
    <w:rsid w:val="00C13421"/>
    <w:rsid w:val="00C15322"/>
    <w:rsid w:val="00C36B27"/>
    <w:rsid w:val="00C36C27"/>
    <w:rsid w:val="00C4720D"/>
    <w:rsid w:val="00C564C9"/>
    <w:rsid w:val="00C75CFE"/>
    <w:rsid w:val="00C773F9"/>
    <w:rsid w:val="00C77FA0"/>
    <w:rsid w:val="00C77FB3"/>
    <w:rsid w:val="00C8180D"/>
    <w:rsid w:val="00C842FB"/>
    <w:rsid w:val="00C8435D"/>
    <w:rsid w:val="00C855A7"/>
    <w:rsid w:val="00C87DBC"/>
    <w:rsid w:val="00CA6AB5"/>
    <w:rsid w:val="00CB52DB"/>
    <w:rsid w:val="00CB6719"/>
    <w:rsid w:val="00CC065B"/>
    <w:rsid w:val="00CC4BC1"/>
    <w:rsid w:val="00CD416A"/>
    <w:rsid w:val="00CD4D59"/>
    <w:rsid w:val="00CD552A"/>
    <w:rsid w:val="00CD6713"/>
    <w:rsid w:val="00CE01A8"/>
    <w:rsid w:val="00CE12DC"/>
    <w:rsid w:val="00CE17A8"/>
    <w:rsid w:val="00CE3DED"/>
    <w:rsid w:val="00CE48C4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26271"/>
    <w:rsid w:val="00D33891"/>
    <w:rsid w:val="00D34BEF"/>
    <w:rsid w:val="00D44188"/>
    <w:rsid w:val="00D45D8E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92C82"/>
    <w:rsid w:val="00D94996"/>
    <w:rsid w:val="00D97406"/>
    <w:rsid w:val="00DA399E"/>
    <w:rsid w:val="00DA406C"/>
    <w:rsid w:val="00DB109A"/>
    <w:rsid w:val="00DB612F"/>
    <w:rsid w:val="00DB6C6D"/>
    <w:rsid w:val="00DB7694"/>
    <w:rsid w:val="00DC6043"/>
    <w:rsid w:val="00DD3A93"/>
    <w:rsid w:val="00DD4F07"/>
    <w:rsid w:val="00DD67EF"/>
    <w:rsid w:val="00DE32FB"/>
    <w:rsid w:val="00DE6640"/>
    <w:rsid w:val="00DF16DD"/>
    <w:rsid w:val="00DF203F"/>
    <w:rsid w:val="00DF20D6"/>
    <w:rsid w:val="00DF61CF"/>
    <w:rsid w:val="00E00A6E"/>
    <w:rsid w:val="00E03079"/>
    <w:rsid w:val="00E0331F"/>
    <w:rsid w:val="00E05326"/>
    <w:rsid w:val="00E06956"/>
    <w:rsid w:val="00E1192B"/>
    <w:rsid w:val="00E127CC"/>
    <w:rsid w:val="00E14128"/>
    <w:rsid w:val="00E37212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7DBA"/>
    <w:rsid w:val="00E9104B"/>
    <w:rsid w:val="00E92919"/>
    <w:rsid w:val="00E94E61"/>
    <w:rsid w:val="00EA0BBA"/>
    <w:rsid w:val="00EA2287"/>
    <w:rsid w:val="00EA518A"/>
    <w:rsid w:val="00EA5906"/>
    <w:rsid w:val="00EB1ED3"/>
    <w:rsid w:val="00EB7BD5"/>
    <w:rsid w:val="00EC08AF"/>
    <w:rsid w:val="00EC51A5"/>
    <w:rsid w:val="00EC691D"/>
    <w:rsid w:val="00EC6E58"/>
    <w:rsid w:val="00ED58B5"/>
    <w:rsid w:val="00EE4B62"/>
    <w:rsid w:val="00EF0CD1"/>
    <w:rsid w:val="00EF57D0"/>
    <w:rsid w:val="00F00520"/>
    <w:rsid w:val="00F0288E"/>
    <w:rsid w:val="00F10F9E"/>
    <w:rsid w:val="00F31E43"/>
    <w:rsid w:val="00F36BC2"/>
    <w:rsid w:val="00F51324"/>
    <w:rsid w:val="00F52A96"/>
    <w:rsid w:val="00F52DB8"/>
    <w:rsid w:val="00F5373B"/>
    <w:rsid w:val="00F602BC"/>
    <w:rsid w:val="00F6058F"/>
    <w:rsid w:val="00F631EB"/>
    <w:rsid w:val="00F70535"/>
    <w:rsid w:val="00F72C9E"/>
    <w:rsid w:val="00F76ABF"/>
    <w:rsid w:val="00F81A4D"/>
    <w:rsid w:val="00F82FB0"/>
    <w:rsid w:val="00F83D04"/>
    <w:rsid w:val="00F90CE8"/>
    <w:rsid w:val="00F94648"/>
    <w:rsid w:val="00F94BF6"/>
    <w:rsid w:val="00FA1ABE"/>
    <w:rsid w:val="00FA2EDD"/>
    <w:rsid w:val="00FA4A67"/>
    <w:rsid w:val="00FA5205"/>
    <w:rsid w:val="00FA6861"/>
    <w:rsid w:val="00FA69F4"/>
    <w:rsid w:val="00FA6FEC"/>
    <w:rsid w:val="00FB1CDD"/>
    <w:rsid w:val="00FB22F1"/>
    <w:rsid w:val="00FB47EB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48B8"/>
    <w:rsid w:val="00FE5D10"/>
    <w:rsid w:val="00FF0F44"/>
    <w:rsid w:val="00FF1B83"/>
    <w:rsid w:val="00FF24E3"/>
    <w:rsid w:val="019D55FE"/>
    <w:rsid w:val="03327FC8"/>
    <w:rsid w:val="04335DA6"/>
    <w:rsid w:val="047A5783"/>
    <w:rsid w:val="04874344"/>
    <w:rsid w:val="04F574FF"/>
    <w:rsid w:val="05087233"/>
    <w:rsid w:val="05177476"/>
    <w:rsid w:val="058C10A8"/>
    <w:rsid w:val="05C018BB"/>
    <w:rsid w:val="07F25F78"/>
    <w:rsid w:val="083E4D1A"/>
    <w:rsid w:val="0A03446D"/>
    <w:rsid w:val="0A1C5793"/>
    <w:rsid w:val="0A586566"/>
    <w:rsid w:val="0B0B35D9"/>
    <w:rsid w:val="0B2B3C7B"/>
    <w:rsid w:val="0B7D1FFD"/>
    <w:rsid w:val="0B957346"/>
    <w:rsid w:val="0C394176"/>
    <w:rsid w:val="0C743400"/>
    <w:rsid w:val="0D9F0B59"/>
    <w:rsid w:val="0DDC300B"/>
    <w:rsid w:val="0F0A1DF9"/>
    <w:rsid w:val="0F1310E2"/>
    <w:rsid w:val="109E6C9D"/>
    <w:rsid w:val="121F5BBC"/>
    <w:rsid w:val="12F17558"/>
    <w:rsid w:val="13983E78"/>
    <w:rsid w:val="13E64BE3"/>
    <w:rsid w:val="140908D1"/>
    <w:rsid w:val="14641FAC"/>
    <w:rsid w:val="146D2C0E"/>
    <w:rsid w:val="149F2FE4"/>
    <w:rsid w:val="15400323"/>
    <w:rsid w:val="156C736A"/>
    <w:rsid w:val="1594066F"/>
    <w:rsid w:val="15C40F54"/>
    <w:rsid w:val="168B1A72"/>
    <w:rsid w:val="17740758"/>
    <w:rsid w:val="18F558C8"/>
    <w:rsid w:val="1A6B2450"/>
    <w:rsid w:val="1B397CEE"/>
    <w:rsid w:val="1BEA548C"/>
    <w:rsid w:val="1CE7377A"/>
    <w:rsid w:val="1D5F77B4"/>
    <w:rsid w:val="1DAD0520"/>
    <w:rsid w:val="1E65704C"/>
    <w:rsid w:val="1EE937D9"/>
    <w:rsid w:val="1FAB6CE1"/>
    <w:rsid w:val="1FBF278C"/>
    <w:rsid w:val="231057D9"/>
    <w:rsid w:val="23F77F64"/>
    <w:rsid w:val="2443398C"/>
    <w:rsid w:val="24A02B8C"/>
    <w:rsid w:val="25237319"/>
    <w:rsid w:val="25C64874"/>
    <w:rsid w:val="26793695"/>
    <w:rsid w:val="273B4A23"/>
    <w:rsid w:val="27CC1EEA"/>
    <w:rsid w:val="29B35110"/>
    <w:rsid w:val="29F217D0"/>
    <w:rsid w:val="2A830F86"/>
    <w:rsid w:val="2AF05EF0"/>
    <w:rsid w:val="2B0A5203"/>
    <w:rsid w:val="2C363DD6"/>
    <w:rsid w:val="2D524C40"/>
    <w:rsid w:val="2D74105A"/>
    <w:rsid w:val="2D83304B"/>
    <w:rsid w:val="2E456552"/>
    <w:rsid w:val="2E786928"/>
    <w:rsid w:val="2E8B0409"/>
    <w:rsid w:val="2E976DAE"/>
    <w:rsid w:val="2EBB46F9"/>
    <w:rsid w:val="2F37233F"/>
    <w:rsid w:val="2FB108B7"/>
    <w:rsid w:val="2FE04785"/>
    <w:rsid w:val="30872E52"/>
    <w:rsid w:val="30F77FD8"/>
    <w:rsid w:val="324C6101"/>
    <w:rsid w:val="3276317E"/>
    <w:rsid w:val="33134E71"/>
    <w:rsid w:val="339C6C14"/>
    <w:rsid w:val="33B65F28"/>
    <w:rsid w:val="33D939C5"/>
    <w:rsid w:val="33E800AC"/>
    <w:rsid w:val="342D3D10"/>
    <w:rsid w:val="34B955A4"/>
    <w:rsid w:val="35494B7A"/>
    <w:rsid w:val="35BA7826"/>
    <w:rsid w:val="371116C7"/>
    <w:rsid w:val="37337890"/>
    <w:rsid w:val="37B00EE0"/>
    <w:rsid w:val="37EF1A09"/>
    <w:rsid w:val="37F039D3"/>
    <w:rsid w:val="38653A79"/>
    <w:rsid w:val="39C8681F"/>
    <w:rsid w:val="39F35B43"/>
    <w:rsid w:val="3B023801"/>
    <w:rsid w:val="3B312338"/>
    <w:rsid w:val="3BDC6CC9"/>
    <w:rsid w:val="3C067321"/>
    <w:rsid w:val="3D0F0457"/>
    <w:rsid w:val="3D251A29"/>
    <w:rsid w:val="3D2A6394"/>
    <w:rsid w:val="3D9F3267"/>
    <w:rsid w:val="3DE11DF4"/>
    <w:rsid w:val="3E8E35FE"/>
    <w:rsid w:val="3FE41DD8"/>
    <w:rsid w:val="4024421A"/>
    <w:rsid w:val="407C4056"/>
    <w:rsid w:val="41BB6E00"/>
    <w:rsid w:val="42310E70"/>
    <w:rsid w:val="423746D8"/>
    <w:rsid w:val="426D00FA"/>
    <w:rsid w:val="437159C8"/>
    <w:rsid w:val="43803E5D"/>
    <w:rsid w:val="438A6A89"/>
    <w:rsid w:val="448E07FB"/>
    <w:rsid w:val="458B6AE9"/>
    <w:rsid w:val="45CD7101"/>
    <w:rsid w:val="46454607"/>
    <w:rsid w:val="466D50F5"/>
    <w:rsid w:val="46EE5581"/>
    <w:rsid w:val="476475F1"/>
    <w:rsid w:val="49753D38"/>
    <w:rsid w:val="49902920"/>
    <w:rsid w:val="49AA1C33"/>
    <w:rsid w:val="4AF22980"/>
    <w:rsid w:val="4B15132F"/>
    <w:rsid w:val="4B486349"/>
    <w:rsid w:val="4B871B00"/>
    <w:rsid w:val="4CA90C09"/>
    <w:rsid w:val="4CBB7CB4"/>
    <w:rsid w:val="4CEE5439"/>
    <w:rsid w:val="4CFF4044"/>
    <w:rsid w:val="4D5B0916"/>
    <w:rsid w:val="4DED6BB0"/>
    <w:rsid w:val="4E061402"/>
    <w:rsid w:val="4EE52608"/>
    <w:rsid w:val="525A3ACB"/>
    <w:rsid w:val="532A7941"/>
    <w:rsid w:val="535111B8"/>
    <w:rsid w:val="539D6365"/>
    <w:rsid w:val="54907C78"/>
    <w:rsid w:val="54EB1352"/>
    <w:rsid w:val="55050666"/>
    <w:rsid w:val="559317CE"/>
    <w:rsid w:val="55FF50B5"/>
    <w:rsid w:val="56604ECF"/>
    <w:rsid w:val="56701B0F"/>
    <w:rsid w:val="58360B36"/>
    <w:rsid w:val="592941F7"/>
    <w:rsid w:val="59A815C0"/>
    <w:rsid w:val="59F111B9"/>
    <w:rsid w:val="5A274BDA"/>
    <w:rsid w:val="5BBA55DA"/>
    <w:rsid w:val="5CEC51D4"/>
    <w:rsid w:val="5EC23124"/>
    <w:rsid w:val="5F7268F8"/>
    <w:rsid w:val="5F950838"/>
    <w:rsid w:val="607E307A"/>
    <w:rsid w:val="608B1F59"/>
    <w:rsid w:val="613100ED"/>
    <w:rsid w:val="62361E5F"/>
    <w:rsid w:val="62864468"/>
    <w:rsid w:val="62CC4571"/>
    <w:rsid w:val="639A466F"/>
    <w:rsid w:val="63BF7C32"/>
    <w:rsid w:val="63FF2724"/>
    <w:rsid w:val="651E4E2C"/>
    <w:rsid w:val="65907AD8"/>
    <w:rsid w:val="663F14FE"/>
    <w:rsid w:val="66522FDF"/>
    <w:rsid w:val="66F978FF"/>
    <w:rsid w:val="6716400D"/>
    <w:rsid w:val="673F7A07"/>
    <w:rsid w:val="684E77D6"/>
    <w:rsid w:val="685A43CD"/>
    <w:rsid w:val="68F16ADF"/>
    <w:rsid w:val="69342E70"/>
    <w:rsid w:val="69A73642"/>
    <w:rsid w:val="6A3F20EC"/>
    <w:rsid w:val="6AE83F12"/>
    <w:rsid w:val="6AF44665"/>
    <w:rsid w:val="6B7E6624"/>
    <w:rsid w:val="6C103720"/>
    <w:rsid w:val="6C296590"/>
    <w:rsid w:val="6C733CAF"/>
    <w:rsid w:val="6CF05300"/>
    <w:rsid w:val="6D1C7EA3"/>
    <w:rsid w:val="6D2F407A"/>
    <w:rsid w:val="6DFF3A4C"/>
    <w:rsid w:val="6EDA0016"/>
    <w:rsid w:val="6F451933"/>
    <w:rsid w:val="6FAF3250"/>
    <w:rsid w:val="70253512"/>
    <w:rsid w:val="70E84C6C"/>
    <w:rsid w:val="71B52674"/>
    <w:rsid w:val="73B40E35"/>
    <w:rsid w:val="74235FBB"/>
    <w:rsid w:val="74730CF0"/>
    <w:rsid w:val="74C17B33"/>
    <w:rsid w:val="757F4DF2"/>
    <w:rsid w:val="75F53987"/>
    <w:rsid w:val="76674885"/>
    <w:rsid w:val="76937428"/>
    <w:rsid w:val="772B6516"/>
    <w:rsid w:val="77672662"/>
    <w:rsid w:val="78540E39"/>
    <w:rsid w:val="78D855C6"/>
    <w:rsid w:val="798E2128"/>
    <w:rsid w:val="7A505630"/>
    <w:rsid w:val="7A6A04A0"/>
    <w:rsid w:val="7B000E04"/>
    <w:rsid w:val="7B1F572E"/>
    <w:rsid w:val="7B4F7695"/>
    <w:rsid w:val="7C5238E1"/>
    <w:rsid w:val="7C5E4034"/>
    <w:rsid w:val="7C9C50C9"/>
    <w:rsid w:val="7CAA7279"/>
    <w:rsid w:val="7D0746CC"/>
    <w:rsid w:val="7D272678"/>
    <w:rsid w:val="7DA737B9"/>
    <w:rsid w:val="7E9A331D"/>
    <w:rsid w:val="7EA85A3A"/>
    <w:rsid w:val="7EBB576E"/>
    <w:rsid w:val="7F0D7F93"/>
    <w:rsid w:val="7FA75CF2"/>
    <w:rsid w:val="7FC71EF0"/>
    <w:rsid w:val="7FE24F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Verdana" w:hAnsi="Verdana" w:eastAsia="Times New Roman" w:cs="Times New Roman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4"/>
    <w:link w:val="26"/>
    <w:qFormat/>
    <w:uiPriority w:val="0"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7"/>
    <w:unhideWhenUsed/>
    <w:qFormat/>
    <w:uiPriority w:val="99"/>
    <w:pPr>
      <w:spacing w:after="120"/>
    </w:pPr>
  </w:style>
  <w:style w:type="paragraph" w:styleId="7">
    <w:name w:val="Balloon Text"/>
    <w:basedOn w:val="1"/>
    <w:link w:val="2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954F72" w:themeColor="followedHyperlink"/>
      <w:u w:val="single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qFormat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page number"/>
    <w:basedOn w:val="5"/>
    <w:qFormat/>
    <w:uiPriority w:val="0"/>
  </w:style>
  <w:style w:type="table" w:styleId="14">
    <w:name w:val="Table Grid"/>
    <w:basedOn w:val="6"/>
    <w:qFormat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qFormat/>
    <w:uiPriority w:val="39"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E7E7E" w:themeColor="text1" w:themeTint="80"/>
      <w:sz w:val="20"/>
      <w:szCs w:val="20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180"/>
    </w:pPr>
  </w:style>
  <w:style w:type="paragraph" w:customStyle="1" w:styleId="17">
    <w:name w:val="Document Title"/>
    <w:basedOn w:val="1"/>
    <w:qFormat/>
    <w:uiPriority w:val="6"/>
    <w:rPr>
      <w:b/>
      <w:sz w:val="48"/>
    </w:rPr>
  </w:style>
  <w:style w:type="paragraph" w:customStyle="1" w:styleId="18">
    <w:name w:val="Table Text"/>
    <w:qFormat/>
    <w:uiPriority w:val="0"/>
    <w:rPr>
      <w:rFonts w:ascii="Verdana" w:hAnsi="Verdana" w:eastAsia="Times New Roman" w:cs="Arial"/>
      <w:bCs/>
      <w:kern w:val="32"/>
      <w:sz w:val="17"/>
      <w:szCs w:val="32"/>
      <w:lang w:val="en-US" w:eastAsia="en-US" w:bidi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  <w:lang w:val="en-US"/>
    </w:rPr>
  </w:style>
  <w:style w:type="paragraph" w:customStyle="1" w:styleId="21">
    <w:name w:val="TOC Heading1"/>
    <w:basedOn w:val="2"/>
    <w:next w:val="1"/>
    <w:semiHidden/>
    <w:unhideWhenUsed/>
    <w:qFormat/>
    <w:uiPriority w:val="39"/>
    <w:pPr>
      <w:spacing w:before="480" w:line="276" w:lineRule="auto"/>
      <w:outlineLvl w:val="9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2">
    <w:name w:val="Header Char"/>
    <w:basedOn w:val="5"/>
    <w:link w:val="10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character" w:customStyle="1" w:styleId="23">
    <w:name w:val="Footer Char"/>
    <w:basedOn w:val="5"/>
    <w:link w:val="9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paragraph" w:customStyle="1" w:styleId="24">
    <w:name w:val="Text"/>
    <w:basedOn w:val="1"/>
    <w:qFormat/>
    <w:uiPriority w:val="0"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25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26">
    <w:name w:val="Heading 2 Char"/>
    <w:basedOn w:val="5"/>
    <w:link w:val="3"/>
    <w:qFormat/>
    <w:uiPriority w:val="0"/>
    <w:rPr>
      <w:rFonts w:ascii="Calibri Light" w:hAnsi="Calibri Light" w:eastAsia="Times New Roman" w:cs="font474"/>
      <w:color w:val="2E75B6"/>
      <w:sz w:val="26"/>
      <w:szCs w:val="26"/>
      <w:lang w:val="en-US" w:eastAsia="ar-SA"/>
    </w:rPr>
  </w:style>
  <w:style w:type="character" w:customStyle="1" w:styleId="27">
    <w:name w:val="Body Text Char"/>
    <w:basedOn w:val="5"/>
    <w:link w:val="4"/>
    <w:qFormat/>
    <w:uiPriority w:val="99"/>
    <w:rPr>
      <w:rFonts w:ascii="Verdana" w:hAnsi="Verdana" w:eastAsia="Times New Roman" w:cs="Times New Roman"/>
      <w:sz w:val="18"/>
      <w:szCs w:val="24"/>
      <w:lang w:val="en-US"/>
    </w:rPr>
  </w:style>
  <w:style w:type="character" w:customStyle="1" w:styleId="28">
    <w:name w:val="Unresolved Mention1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F912F-70EE-49D5-8509-2958D9A642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Agaram</Company>
  <Pages>4</Pages>
  <Words>358</Words>
  <Characters>2046</Characters>
  <Lines>17</Lines>
  <Paragraphs>4</Paragraphs>
  <TotalTime>0</TotalTime>
  <ScaleCrop>false</ScaleCrop>
  <LinksUpToDate>false</LinksUpToDate>
  <CharactersWithSpaces>2400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2020-08-14T05:25:00Z</dcterms:created>
  <dc:creator>Vignesh AS</dc:creator>
  <cp:lastModifiedBy>Meganathan K</cp:lastModifiedBy>
  <dcterms:modified xsi:type="dcterms:W3CDTF">2023-11-10T08:13:09Z</dcterms:modified>
  <cp:revision>966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1AA11F913E7A4A1DB89C7E24A399F649</vt:lpwstr>
  </property>
</Properties>
</file>