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Logilab-ELN</w:t>
      </w:r>
    </w:p>
    <w:p w:rsidR="002420EB" w:rsidRDefault="00051CE4">
      <w:pPr>
        <w:pStyle w:val="DocumentTitle"/>
        <w:jc w:val="center"/>
        <w:rPr>
          <w:rFonts w:hAnsi="Arial" w:cs="Arial"/>
          <w:sz w:val="72"/>
          <w:szCs w:val="72"/>
        </w:rPr>
      </w:pPr>
      <w:r>
        <w:rPr>
          <w:rFonts w:hAnsi="Arial" w:cs="Arial"/>
          <w:sz w:val="72"/>
          <w:szCs w:val="72"/>
        </w:rPr>
        <w:t>V 6.</w:t>
      </w:r>
      <w:r w:rsidR="00DF1D72">
        <w:rPr>
          <w:rFonts w:hAnsi="Arial" w:cs="Arial"/>
          <w:sz w:val="72"/>
          <w:szCs w:val="72"/>
        </w:rPr>
        <w:t>5.2</w:t>
      </w: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2420EB">
      <w:pPr>
        <w:pStyle w:val="DocumentTitle"/>
        <w:jc w:val="center"/>
        <w:rPr>
          <w:rFonts w:hAnsi="Arial" w:cs="Arial"/>
          <w:sz w:val="44"/>
          <w:szCs w:val="44"/>
        </w:rPr>
      </w:pPr>
    </w:p>
    <w:p w:rsidR="002420EB" w:rsidRDefault="00051CE4">
      <w:pPr>
        <w:pStyle w:val="DocumentTitle"/>
        <w:jc w:val="center"/>
        <w:rPr>
          <w:rFonts w:hAnsi="Arial"/>
          <w:b w:val="0"/>
          <w:sz w:val="44"/>
          <w:szCs w:val="44"/>
        </w:rPr>
      </w:pPr>
      <w:r>
        <w:rPr>
          <w:rFonts w:hAnsi="Arial" w:cs="Arial"/>
          <w:sz w:val="44"/>
          <w:szCs w:val="44"/>
        </w:rPr>
        <w:t>Release Notes</w:t>
      </w:r>
    </w:p>
    <w:p w:rsidR="002420EB" w:rsidRDefault="00051CE4">
      <w:pPr>
        <w:pStyle w:val="TableText"/>
        <w:jc w:val="center"/>
        <w:rPr>
          <w:rFonts w:asciiTheme="minorHAnsi" w:hAnsi="Arial"/>
          <w:sz w:val="44"/>
          <w:szCs w:val="44"/>
        </w:rPr>
      </w:pPr>
      <w:r>
        <w:rPr>
          <w:rFonts w:asciiTheme="minorHAnsi" w:hAnsi="Arial"/>
          <w:sz w:val="44"/>
          <w:szCs w:val="44"/>
        </w:rPr>
        <w:t xml:space="preserve">Created: </w:t>
      </w:r>
      <w:r w:rsidR="00DF1D72">
        <w:rPr>
          <w:rFonts w:asciiTheme="minorHAnsi" w:hAnsi="Arial"/>
          <w:sz w:val="44"/>
          <w:szCs w:val="44"/>
        </w:rPr>
        <w:t>14-12</w:t>
      </w:r>
      <w:r>
        <w:rPr>
          <w:rFonts w:asciiTheme="minorHAnsi" w:hAnsi="Arial"/>
          <w:sz w:val="44"/>
          <w:szCs w:val="44"/>
        </w:rPr>
        <w:t>-2020</w:t>
      </w:r>
    </w:p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/>
    <w:p w:rsidR="002420EB" w:rsidRDefault="002420EB">
      <w:pPr>
        <w:pStyle w:val="TOCHeading1"/>
        <w:rPr>
          <w:rFonts w:asciiTheme="minorHAnsi" w:hAnsi="Arial" w:cs="Arial"/>
          <w:sz w:val="20"/>
          <w:szCs w:val="20"/>
        </w:rPr>
      </w:pPr>
    </w:p>
    <w:p w:rsidR="002420EB" w:rsidRDefault="00051CE4">
      <w:pPr>
        <w:pStyle w:val="TOCHeading1"/>
        <w:rPr>
          <w:rFonts w:asciiTheme="minorHAnsi" w:hAnsi="Arial" w:cs="Arial"/>
          <w:sz w:val="20"/>
          <w:szCs w:val="20"/>
        </w:rPr>
      </w:pPr>
      <w:r>
        <w:rPr>
          <w:rFonts w:asciiTheme="minorHAnsi" w:hAnsi="Arial" w:cs="Arial"/>
          <w:sz w:val="20"/>
          <w:szCs w:val="20"/>
        </w:rPr>
        <w:t>Table of Contents</w:t>
      </w:r>
    </w:p>
    <w:p w:rsidR="002420EB" w:rsidRDefault="002420EB">
      <w:pPr>
        <w:rPr>
          <w:rFonts w:hAnsi="Arial" w:cs="Arial"/>
        </w:rPr>
      </w:pPr>
    </w:p>
    <w:p w:rsidR="002420EB" w:rsidRDefault="00F174CD">
      <w:pPr>
        <w:pStyle w:val="TOC1"/>
        <w:rPr>
          <w:sz w:val="22"/>
          <w:szCs w:val="22"/>
          <w:lang w:val="en-IN" w:eastAsia="en-IN"/>
        </w:rPr>
      </w:pPr>
      <w:r>
        <w:rPr>
          <w:rFonts w:hAnsi="Arial" w:cs="Arial"/>
        </w:rPr>
        <w:fldChar w:fldCharType="begin"/>
      </w:r>
      <w:r w:rsidR="00051CE4">
        <w:rPr>
          <w:rFonts w:hAnsi="Arial" w:cs="Arial"/>
        </w:rPr>
        <w:instrText xml:space="preserve"> TOC \o "1-3" \h \z \u </w:instrText>
      </w:r>
      <w:r>
        <w:rPr>
          <w:rFonts w:hAnsi="Arial" w:cs="Arial"/>
        </w:rPr>
        <w:fldChar w:fldCharType="separate"/>
      </w:r>
      <w:hyperlink w:anchor="_Toc40983504" w:history="1">
        <w:r w:rsidR="00051CE4">
          <w:rPr>
            <w:rStyle w:val="Hyperlink"/>
            <w:rFonts w:hAnsi="Arial" w:cs="Arial"/>
            <w:b/>
          </w:rPr>
          <w:t>1.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Application Version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_Toc40983504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F174CD">
      <w:pPr>
        <w:pStyle w:val="TOC1"/>
        <w:rPr>
          <w:sz w:val="22"/>
          <w:szCs w:val="22"/>
          <w:lang w:val="en-IN" w:eastAsia="en-IN"/>
        </w:rPr>
      </w:pPr>
      <w:hyperlink w:anchor="_Toc40983505" w:history="1">
        <w:r w:rsidR="00051CE4">
          <w:rPr>
            <w:rStyle w:val="Hyperlink"/>
            <w:rFonts w:hAnsi="Arial" w:cs="Arial"/>
            <w:b/>
          </w:rPr>
          <w:t>2.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Introduction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_Toc40983505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F174CD">
      <w:pPr>
        <w:pStyle w:val="TOC1"/>
        <w:rPr>
          <w:sz w:val="22"/>
          <w:szCs w:val="22"/>
          <w:lang w:val="en-IN" w:eastAsia="en-IN"/>
        </w:rPr>
      </w:pPr>
      <w:hyperlink w:anchor="_Toc40983506" w:history="1">
        <w:r w:rsidR="00051CE4">
          <w:rPr>
            <w:rStyle w:val="Hyperlink"/>
            <w:rFonts w:hAnsi="Arial" w:cs="Arial"/>
            <w:b/>
          </w:rPr>
          <w:t>3.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New Features Description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_Toc40983506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F174CD">
      <w:pPr>
        <w:pStyle w:val="TOC1"/>
        <w:rPr>
          <w:sz w:val="22"/>
          <w:szCs w:val="22"/>
          <w:lang w:val="en-IN" w:eastAsia="en-IN"/>
        </w:rPr>
      </w:pPr>
      <w:hyperlink w:anchor="_Toc40983507" w:history="1">
        <w:r w:rsidR="00051CE4">
          <w:rPr>
            <w:rStyle w:val="Hyperlink"/>
            <w:rFonts w:hAnsi="Arial" w:cs="Arial"/>
            <w:b/>
            <w:bCs/>
          </w:rPr>
          <w:t>4.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Enhancement &amp; Bug Fix:</w:t>
        </w:r>
        <w:r w:rsidR="00051CE4">
          <w:tab/>
        </w:r>
        <w:r>
          <w:fldChar w:fldCharType="begin"/>
        </w:r>
        <w:r w:rsidR="00051CE4">
          <w:instrText xml:space="preserve"> PAGEREF _Toc40983507 \h </w:instrText>
        </w:r>
        <w:r>
          <w:fldChar w:fldCharType="separate"/>
        </w:r>
        <w:r w:rsidR="00051CE4">
          <w:t>3</w:t>
        </w:r>
        <w:r>
          <w:fldChar w:fldCharType="end"/>
        </w:r>
      </w:hyperlink>
    </w:p>
    <w:p w:rsidR="002420EB" w:rsidRDefault="00F174CD">
      <w:pPr>
        <w:pStyle w:val="TOC1"/>
        <w:rPr>
          <w:sz w:val="22"/>
          <w:szCs w:val="22"/>
          <w:lang w:val="en-IN" w:eastAsia="en-IN"/>
        </w:rPr>
      </w:pPr>
      <w:hyperlink w:anchor="_Toc40983508" w:history="1">
        <w:r w:rsidR="00051CE4">
          <w:rPr>
            <w:rStyle w:val="Hyperlink"/>
            <w:rFonts w:hAnsi="Arial" w:cs="Arial"/>
            <w:b/>
          </w:rPr>
          <w:t>5.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Limitation and Known Issues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_Toc40983508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F174CD">
      <w:pPr>
        <w:pStyle w:val="TOC1"/>
        <w:rPr>
          <w:sz w:val="22"/>
          <w:szCs w:val="22"/>
          <w:lang w:val="en-IN" w:eastAsia="en-IN"/>
        </w:rPr>
      </w:pPr>
      <w:hyperlink w:anchor="_Toc40983509" w:history="1">
        <w:r w:rsidR="00051CE4">
          <w:rPr>
            <w:rStyle w:val="Hyperlink"/>
            <w:rFonts w:hAnsi="Arial" w:cs="Arial"/>
            <w:b/>
          </w:rPr>
          <w:t>6.</w:t>
        </w:r>
        <w:r w:rsidR="00051CE4">
          <w:rPr>
            <w:sz w:val="22"/>
            <w:szCs w:val="22"/>
            <w:lang w:val="en-IN" w:eastAsia="en-IN"/>
          </w:rPr>
          <w:tab/>
        </w:r>
        <w:r w:rsidR="00051CE4">
          <w:rPr>
            <w:rStyle w:val="Hyperlink"/>
            <w:rFonts w:hAnsi="Arial" w:cs="Arial"/>
            <w:b/>
            <w:bCs/>
          </w:rPr>
          <w:t>References and Related Documents</w:t>
        </w:r>
        <w:r w:rsidR="00051CE4">
          <w:rPr>
            <w:rStyle w:val="Hyperlink"/>
            <w:rFonts w:hAnsi="Arial" w:cs="Arial"/>
          </w:rPr>
          <w:t>:</w:t>
        </w:r>
        <w:r w:rsidR="00051CE4">
          <w:tab/>
        </w:r>
        <w:r>
          <w:fldChar w:fldCharType="begin"/>
        </w:r>
        <w:r w:rsidR="00051CE4">
          <w:instrText xml:space="preserve"> PAGEREF _Toc40983509 \h </w:instrText>
        </w:r>
        <w:r>
          <w:fldChar w:fldCharType="separate"/>
        </w:r>
        <w:r w:rsidR="00051CE4">
          <w:t>4</w:t>
        </w:r>
        <w:r>
          <w:fldChar w:fldCharType="end"/>
        </w:r>
      </w:hyperlink>
    </w:p>
    <w:p w:rsidR="002420EB" w:rsidRDefault="00F174CD">
      <w:pPr>
        <w:rPr>
          <w:rFonts w:hAnsi="Arial" w:cs="Arial"/>
        </w:rPr>
      </w:pPr>
      <w:r>
        <w:rPr>
          <w:rFonts w:hAnsi="Arial" w:cs="Arial"/>
        </w:rPr>
        <w:fldChar w:fldCharType="end"/>
      </w: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2420EB">
      <w:pPr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0" w:name="_Toc40983504"/>
      <w:r>
        <w:rPr>
          <w:rFonts w:hAnsi="Arial" w:cs="Arial"/>
          <w:b/>
          <w:bCs/>
          <w:sz w:val="28"/>
          <w:szCs w:val="28"/>
          <w:u w:val="single"/>
        </w:rPr>
        <w:t>Application Version</w:t>
      </w:r>
      <w:r>
        <w:rPr>
          <w:rFonts w:hAnsi="Arial" w:cs="Arial"/>
          <w:sz w:val="28"/>
          <w:szCs w:val="28"/>
        </w:rPr>
        <w:t>:</w:t>
      </w:r>
      <w:bookmarkEnd w:id="0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firstLine="426"/>
      </w:pPr>
      <w:r>
        <w:t xml:space="preserve">Logilab ELN - </w:t>
      </w:r>
      <w:r w:rsidR="00DF1D72">
        <w:t>V 6.5.2</w:t>
      </w:r>
    </w:p>
    <w:p w:rsidR="002420EB" w:rsidRDefault="002420EB">
      <w:pPr>
        <w:ind w:firstLine="72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1" w:name="_Toc40983505"/>
      <w:r>
        <w:rPr>
          <w:rFonts w:hAnsi="Arial" w:cs="Arial"/>
          <w:b/>
          <w:bCs/>
          <w:sz w:val="28"/>
          <w:szCs w:val="28"/>
          <w:u w:val="single"/>
        </w:rPr>
        <w:t>Introduction</w:t>
      </w:r>
      <w:r>
        <w:rPr>
          <w:rFonts w:hAnsi="Arial" w:cs="Arial"/>
          <w:sz w:val="28"/>
          <w:szCs w:val="28"/>
        </w:rPr>
        <w:t>:</w:t>
      </w:r>
      <w:bookmarkEnd w:id="1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051CE4">
      <w:pPr>
        <w:ind w:left="426"/>
        <w:jc w:val="both"/>
        <w:rPr>
          <w:rFonts w:hAnsi="Arial" w:cs="Arial"/>
        </w:rPr>
      </w:pPr>
      <w:r>
        <w:rPr>
          <w:rFonts w:hAnsi="Arial" w:cs="Arial"/>
        </w:rPr>
        <w:t xml:space="preserve">The objective of this document is to highlight the changes made in the Logilab ELN Application, scheduled for deployment on </w:t>
      </w:r>
      <w:r w:rsidR="00DF1D72">
        <w:rPr>
          <w:rFonts w:hAnsi="Arial" w:cs="Arial"/>
        </w:rPr>
        <w:t>14-September</w:t>
      </w:r>
      <w:r>
        <w:rPr>
          <w:rFonts w:hAnsi="Arial" w:cs="Arial"/>
        </w:rPr>
        <w:t>-2020 on Logilab ELN module</w:t>
      </w:r>
      <w:r>
        <w:rPr>
          <w:rFonts w:eastAsia="Calibri" w:hAnsi="Arial" w:cs="Arial"/>
          <w:lang w:eastAsia="en-IN"/>
        </w:rPr>
        <w:t>.</w:t>
      </w:r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</w:rPr>
      </w:pPr>
      <w:bookmarkStart w:id="2" w:name="_Toc479007117"/>
      <w:bookmarkStart w:id="3" w:name="_Toc40983506"/>
      <w:r>
        <w:rPr>
          <w:rFonts w:hAnsi="Arial" w:cs="Arial"/>
          <w:b/>
          <w:bCs/>
          <w:sz w:val="28"/>
          <w:szCs w:val="28"/>
          <w:u w:val="single"/>
        </w:rPr>
        <w:t xml:space="preserve">New Features </w:t>
      </w:r>
      <w:bookmarkEnd w:id="2"/>
      <w:r>
        <w:rPr>
          <w:rFonts w:hAnsi="Arial" w:cs="Arial"/>
          <w:b/>
          <w:bCs/>
          <w:sz w:val="28"/>
          <w:szCs w:val="28"/>
          <w:u w:val="single"/>
        </w:rPr>
        <w:t>Description</w:t>
      </w:r>
      <w:r>
        <w:rPr>
          <w:rFonts w:hAnsi="Arial" w:cs="Arial"/>
          <w:sz w:val="28"/>
          <w:szCs w:val="28"/>
        </w:rPr>
        <w:t>:</w:t>
      </w:r>
      <w:bookmarkEnd w:id="3"/>
    </w:p>
    <w:p w:rsidR="002420EB" w:rsidRDefault="002420EB">
      <w:pPr>
        <w:pStyle w:val="ListParagraph1"/>
        <w:ind w:left="66"/>
        <w:outlineLvl w:val="0"/>
        <w:rPr>
          <w:rFonts w:hAnsi="Arial" w:cs="Arial"/>
        </w:rPr>
      </w:pPr>
    </w:p>
    <w:p w:rsidR="002420EB" w:rsidRDefault="00DF1D72" w:rsidP="00DF1D72">
      <w:pPr>
        <w:pStyle w:val="ListParagraph"/>
        <w:numPr>
          <w:ilvl w:val="0"/>
          <w:numId w:val="2"/>
        </w:numPr>
        <w:spacing w:after="0"/>
      </w:pPr>
      <w:r>
        <w:t>Batch settings button is implemented in sheet creation and transaction screen.</w:t>
      </w:r>
    </w:p>
    <w:p w:rsidR="00DF1D72" w:rsidRDefault="00DF1D72" w:rsidP="00DF1D72">
      <w:pPr>
        <w:pStyle w:val="ListParagraph"/>
        <w:numPr>
          <w:ilvl w:val="0"/>
          <w:numId w:val="2"/>
        </w:numPr>
        <w:spacing w:after="0"/>
      </w:pPr>
      <w:r>
        <w:t>Upload Lims batch (.csv) button is implemented.</w:t>
      </w:r>
    </w:p>
    <w:p w:rsidR="00DF1D72" w:rsidRDefault="00DF1D72" w:rsidP="00DF1D72">
      <w:pPr>
        <w:pStyle w:val="ListParagraph"/>
        <w:numPr>
          <w:ilvl w:val="0"/>
          <w:numId w:val="2"/>
        </w:numPr>
        <w:spacing w:after="0"/>
      </w:pPr>
      <w:r>
        <w:t>Workflow validation is available.</w:t>
      </w:r>
    </w:p>
    <w:p w:rsidR="00DF1D72" w:rsidRDefault="00DF1D72" w:rsidP="00DF1D72">
      <w:pPr>
        <w:pStyle w:val="ListParagraph"/>
        <w:numPr>
          <w:ilvl w:val="0"/>
          <w:numId w:val="2"/>
        </w:numPr>
        <w:spacing w:after="0"/>
      </w:pPr>
      <w:r>
        <w:t>Reports UI changed.</w:t>
      </w:r>
    </w:p>
    <w:p w:rsidR="00DF1D72" w:rsidRDefault="00DF1D72" w:rsidP="00DF1D72">
      <w:pPr>
        <w:pStyle w:val="ListParagraph"/>
        <w:numPr>
          <w:ilvl w:val="0"/>
          <w:numId w:val="2"/>
        </w:numPr>
        <w:spacing w:after="0"/>
      </w:pPr>
      <w:r>
        <w:t>New loader is implemented.</w:t>
      </w:r>
    </w:p>
    <w:p w:rsidR="002420EB" w:rsidRDefault="002420EB">
      <w:pPr>
        <w:pStyle w:val="ListParagraph"/>
        <w:rPr>
          <w:rFonts w:hAnsi="Arial" w:cs="Arial"/>
        </w:rPr>
      </w:pPr>
    </w:p>
    <w:p w:rsidR="002420EB" w:rsidRDefault="00051CE4" w:rsidP="00DF1D72">
      <w:pPr>
        <w:pStyle w:val="ListParagraph1"/>
        <w:numPr>
          <w:ilvl w:val="0"/>
          <w:numId w:val="1"/>
        </w:numPr>
        <w:outlineLvl w:val="0"/>
        <w:rPr>
          <w:rFonts w:hAnsi="Arial" w:cs="Arial"/>
          <w:b/>
          <w:bCs/>
          <w:sz w:val="28"/>
          <w:szCs w:val="28"/>
          <w:u w:val="single"/>
        </w:rPr>
      </w:pPr>
      <w:bookmarkStart w:id="4" w:name="_Toc40983507"/>
      <w:r>
        <w:rPr>
          <w:rFonts w:hAnsi="Arial" w:cs="Arial"/>
          <w:b/>
          <w:bCs/>
          <w:sz w:val="28"/>
          <w:szCs w:val="28"/>
          <w:u w:val="single"/>
        </w:rPr>
        <w:t>Enhancement &amp; Bug Fix:</w:t>
      </w:r>
      <w:bookmarkEnd w:id="4"/>
    </w:p>
    <w:p w:rsidR="00DF1D72" w:rsidRPr="00DF1D72" w:rsidRDefault="00DF1D72" w:rsidP="00DF1D72">
      <w:pPr>
        <w:pStyle w:val="ListParagraph1"/>
        <w:ind w:left="0"/>
        <w:outlineLvl w:val="0"/>
        <w:rPr>
          <w:rFonts w:hAnsi="Arial" w:cs="Arial"/>
          <w:bCs/>
        </w:rPr>
      </w:pPr>
    </w:p>
    <w:p w:rsidR="000B27FC" w:rsidRDefault="00DF1D72" w:rsidP="00DF1D72">
      <w:pPr>
        <w:pStyle w:val="ListParagraph"/>
        <w:numPr>
          <w:ilvl w:val="0"/>
          <w:numId w:val="2"/>
        </w:numPr>
        <w:spacing w:after="0"/>
      </w:pPr>
      <w:r>
        <w:t>Link sheet issue is fixed.</w:t>
      </w:r>
    </w:p>
    <w:p w:rsidR="00DF1D72" w:rsidRDefault="00DF1D72" w:rsidP="00DF1D72">
      <w:pPr>
        <w:pStyle w:val="ListParagraph"/>
        <w:numPr>
          <w:ilvl w:val="0"/>
          <w:numId w:val="2"/>
        </w:numPr>
        <w:spacing w:after="0"/>
      </w:pPr>
      <w:r>
        <w:t>Performance increased in dashboard and registers order &amp; execute screen.</w:t>
      </w:r>
    </w:p>
    <w:p w:rsidR="00FF1958" w:rsidRDefault="002420A4" w:rsidP="00DF1D72">
      <w:pPr>
        <w:pStyle w:val="ListParagraph"/>
        <w:numPr>
          <w:ilvl w:val="0"/>
          <w:numId w:val="2"/>
        </w:numPr>
        <w:spacing w:after="0"/>
      </w:pPr>
      <w:r>
        <w:t>Workflow issue is fixed.</w:t>
      </w:r>
    </w:p>
    <w:p w:rsidR="002420A4" w:rsidRDefault="002420A4" w:rsidP="00DF1D72">
      <w:pPr>
        <w:pStyle w:val="ListParagraph"/>
        <w:numPr>
          <w:ilvl w:val="0"/>
          <w:numId w:val="2"/>
        </w:numPr>
        <w:spacing w:after="0"/>
      </w:pPr>
      <w:r>
        <w:t>Using Formulas in the sheet, combo box update issue is working now.</w:t>
      </w:r>
    </w:p>
    <w:p w:rsidR="002420A4" w:rsidRDefault="002420A4" w:rsidP="00DF1D72">
      <w:pPr>
        <w:pStyle w:val="ListParagraph"/>
        <w:numPr>
          <w:ilvl w:val="0"/>
          <w:numId w:val="2"/>
        </w:numPr>
        <w:spacing w:after="0"/>
      </w:pPr>
      <w:r>
        <w:t>Tag and link sheet properties are overlapped issue is fixed.</w:t>
      </w:r>
    </w:p>
    <w:p w:rsidR="002420A4" w:rsidRDefault="002420A4" w:rsidP="005D3E31">
      <w:pPr>
        <w:pStyle w:val="ListParagraph"/>
        <w:numPr>
          <w:ilvl w:val="0"/>
          <w:numId w:val="2"/>
        </w:numPr>
        <w:spacing w:after="0"/>
      </w:pPr>
      <w:r>
        <w:t xml:space="preserve">General Fields </w:t>
      </w:r>
      <w:r w:rsidR="005D3E31">
        <w:t>are not working while import</w:t>
      </w:r>
      <w:r>
        <w:t xml:space="preserve"> excel is fixed now.</w:t>
      </w:r>
    </w:p>
    <w:p w:rsidR="005D3E31" w:rsidRDefault="005D3E31" w:rsidP="005D3E31">
      <w:pPr>
        <w:pStyle w:val="ListParagraph"/>
        <w:numPr>
          <w:ilvl w:val="0"/>
          <w:numId w:val="2"/>
        </w:numPr>
        <w:spacing w:after="0"/>
      </w:pPr>
      <w:r>
        <w:t>Sheet version issue is fixed.</w:t>
      </w:r>
    </w:p>
    <w:p w:rsidR="005D3E31" w:rsidRDefault="005D3E31" w:rsidP="005D3E31">
      <w:pPr>
        <w:pStyle w:val="ListParagraph"/>
        <w:numPr>
          <w:ilvl w:val="0"/>
          <w:numId w:val="2"/>
        </w:numPr>
        <w:spacing w:after="0"/>
      </w:pPr>
      <w:r>
        <w:t>Scrolling issue is fixed in register order &amp; execute screen.</w:t>
      </w:r>
    </w:p>
    <w:p w:rsidR="005D3E31" w:rsidRDefault="00EC3497" w:rsidP="005D3E31">
      <w:pPr>
        <w:pStyle w:val="ListParagraph"/>
        <w:numPr>
          <w:ilvl w:val="0"/>
          <w:numId w:val="2"/>
        </w:numPr>
        <w:spacing w:after="0"/>
      </w:pPr>
      <w:r>
        <w:t>Custom format issue is fixed.</w:t>
      </w:r>
    </w:p>
    <w:p w:rsidR="00FF1958" w:rsidRPr="00DF1D72" w:rsidRDefault="00FF1958" w:rsidP="00FF1958">
      <w:pPr>
        <w:spacing w:after="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5" w:name="_Toc40983508"/>
      <w:r>
        <w:rPr>
          <w:rFonts w:hAnsi="Arial" w:cs="Arial"/>
          <w:b/>
          <w:bCs/>
          <w:sz w:val="28"/>
          <w:szCs w:val="28"/>
          <w:u w:val="single"/>
        </w:rPr>
        <w:t>Limitation and Known Issues</w:t>
      </w:r>
      <w:r>
        <w:rPr>
          <w:rFonts w:hAnsi="Arial" w:cs="Arial"/>
          <w:sz w:val="28"/>
          <w:szCs w:val="28"/>
        </w:rPr>
        <w:t>:</w:t>
      </w:r>
      <w:bookmarkEnd w:id="5"/>
    </w:p>
    <w:p w:rsidR="002420EB" w:rsidRDefault="002420EB">
      <w:pPr>
        <w:pStyle w:val="ListParagraph1"/>
        <w:ind w:left="0"/>
        <w:outlineLvl w:val="0"/>
        <w:rPr>
          <w:rFonts w:hAnsi="Arial" w:cs="Arial"/>
        </w:rPr>
      </w:pPr>
    </w:p>
    <w:p w:rsidR="003D3848" w:rsidRDefault="00570D02" w:rsidP="003D3848">
      <w:pPr>
        <w:pStyle w:val="ListParagraph"/>
        <w:numPr>
          <w:ilvl w:val="0"/>
          <w:numId w:val="2"/>
        </w:numPr>
        <w:spacing w:after="0"/>
      </w:pPr>
      <w:r>
        <w:t>Idle timeout preferences screen need to implement.</w:t>
      </w:r>
    </w:p>
    <w:p w:rsidR="00570D02" w:rsidRDefault="00570D02" w:rsidP="003D3848">
      <w:pPr>
        <w:pStyle w:val="ListParagraph"/>
        <w:numPr>
          <w:ilvl w:val="0"/>
          <w:numId w:val="2"/>
        </w:numPr>
        <w:spacing w:after="0"/>
      </w:pPr>
      <w:r>
        <w:t>My space directory docs are visible to everyone and have some refresh issue.</w:t>
      </w:r>
    </w:p>
    <w:p w:rsidR="003D3848" w:rsidRDefault="00245E24" w:rsidP="003D3848">
      <w:pPr>
        <w:pStyle w:val="ListParagraph"/>
        <w:numPr>
          <w:ilvl w:val="0"/>
          <w:numId w:val="2"/>
        </w:numPr>
        <w:spacing w:after="0"/>
      </w:pPr>
      <w:r>
        <w:t>Need to move the application and files in FTP concept</w:t>
      </w:r>
      <w:r w:rsidR="005D3E31">
        <w:t>.</w:t>
      </w:r>
    </w:p>
    <w:p w:rsidR="005D3E31" w:rsidRDefault="005D3E31" w:rsidP="003D3848">
      <w:pPr>
        <w:pStyle w:val="ListParagraph"/>
        <w:numPr>
          <w:ilvl w:val="0"/>
          <w:numId w:val="2"/>
        </w:numPr>
        <w:spacing w:after="0"/>
      </w:pPr>
      <w:r>
        <w:t>Link Docx button is not working in Reports.</w:t>
      </w:r>
    </w:p>
    <w:p w:rsidR="005D3E31" w:rsidRDefault="005D3E31" w:rsidP="003D3848">
      <w:pPr>
        <w:pStyle w:val="ListParagraph"/>
        <w:numPr>
          <w:ilvl w:val="0"/>
          <w:numId w:val="2"/>
        </w:numPr>
        <w:spacing w:after="0"/>
      </w:pPr>
      <w:r>
        <w:t>Workflows delete issue while creating.</w:t>
      </w:r>
    </w:p>
    <w:p w:rsidR="005D3E31" w:rsidRDefault="005D3E31" w:rsidP="003D3848">
      <w:pPr>
        <w:pStyle w:val="ListParagraph"/>
        <w:numPr>
          <w:ilvl w:val="0"/>
          <w:numId w:val="2"/>
        </w:numPr>
        <w:spacing w:after="0"/>
      </w:pPr>
      <w:r>
        <w:t>Silent audit function issue occurs when we use manual audit without submit.</w:t>
      </w:r>
    </w:p>
    <w:p w:rsidR="005D3E31" w:rsidRDefault="005D3E31" w:rsidP="003D3848">
      <w:pPr>
        <w:pStyle w:val="ListParagraph"/>
        <w:numPr>
          <w:ilvl w:val="0"/>
          <w:numId w:val="2"/>
        </w:numPr>
        <w:spacing w:after="0"/>
      </w:pPr>
      <w:r>
        <w:t>User status is changed to single word or deactivates issue.</w:t>
      </w:r>
    </w:p>
    <w:p w:rsidR="005D3E31" w:rsidRDefault="005D3E31" w:rsidP="003D3848">
      <w:pPr>
        <w:pStyle w:val="ListParagraph"/>
        <w:numPr>
          <w:ilvl w:val="0"/>
          <w:numId w:val="2"/>
        </w:numPr>
        <w:spacing w:after="0"/>
      </w:pPr>
      <w:r>
        <w:t>After reset the password the user is deactivated.</w:t>
      </w:r>
    </w:p>
    <w:p w:rsidR="003D3848" w:rsidRDefault="003D3848" w:rsidP="00EC3497">
      <w:pPr>
        <w:spacing w:after="0"/>
        <w:ind w:left="360"/>
      </w:pPr>
    </w:p>
    <w:p w:rsidR="003D3848" w:rsidRPr="003D3848" w:rsidRDefault="003D3848" w:rsidP="003D3848">
      <w:pPr>
        <w:spacing w:after="0"/>
      </w:pPr>
    </w:p>
    <w:p w:rsidR="002420EB" w:rsidRDefault="00051CE4">
      <w:pPr>
        <w:pStyle w:val="ListParagraph1"/>
        <w:numPr>
          <w:ilvl w:val="0"/>
          <w:numId w:val="1"/>
        </w:numPr>
        <w:outlineLvl w:val="0"/>
        <w:rPr>
          <w:rFonts w:hAnsi="Arial" w:cs="Arial"/>
          <w:sz w:val="28"/>
          <w:szCs w:val="28"/>
        </w:rPr>
      </w:pPr>
      <w:bookmarkStart w:id="6" w:name="_Toc40983509"/>
      <w:r>
        <w:rPr>
          <w:rFonts w:hAnsi="Arial" w:cs="Arial"/>
          <w:b/>
          <w:bCs/>
          <w:sz w:val="28"/>
          <w:szCs w:val="28"/>
          <w:u w:val="single"/>
        </w:rPr>
        <w:lastRenderedPageBreak/>
        <w:t>References and Related Documents</w:t>
      </w:r>
      <w:r>
        <w:rPr>
          <w:rFonts w:hAnsi="Arial" w:cs="Arial"/>
          <w:sz w:val="28"/>
          <w:szCs w:val="28"/>
        </w:rPr>
        <w:t>:</w:t>
      </w:r>
      <w:bookmarkEnd w:id="6"/>
    </w:p>
    <w:p w:rsidR="002420EB" w:rsidRDefault="002420EB">
      <w:pPr>
        <w:pStyle w:val="ListParagraph1"/>
        <w:ind w:left="142"/>
        <w:outlineLvl w:val="0"/>
        <w:rPr>
          <w:rFonts w:hAnsi="Arial" w:cs="Arial"/>
          <w:sz w:val="28"/>
          <w:szCs w:val="28"/>
        </w:rPr>
      </w:pPr>
    </w:p>
    <w:p w:rsidR="002420EB" w:rsidRDefault="00C61E3C">
      <w:pPr>
        <w:pStyle w:val="ListParagraph"/>
        <w:numPr>
          <w:ilvl w:val="0"/>
          <w:numId w:val="3"/>
        </w:numPr>
      </w:pPr>
      <w:r>
        <w:t>Email correspondence to Logilab ELN</w:t>
      </w:r>
      <w:r w:rsidR="00051CE4">
        <w:t xml:space="preserve"> team.</w:t>
      </w:r>
    </w:p>
    <w:p w:rsidR="002420EB" w:rsidRDefault="002420EB"/>
    <w:p w:rsidR="002420EB" w:rsidRDefault="002420EB"/>
    <w:p w:rsidR="002420EB" w:rsidRDefault="00051CE4">
      <w:pPr>
        <w:jc w:val="both"/>
        <w:rPr>
          <w:rFonts w:hAnsi="Arial" w:cs="Arial"/>
          <w:b/>
          <w:color w:val="0070C0"/>
          <w:kern w:val="32"/>
          <w:sz w:val="28"/>
          <w:szCs w:val="28"/>
        </w:rPr>
      </w:pPr>
      <w:r>
        <w:rPr>
          <w:rFonts w:hAnsi="Arial" w:cs="Arial"/>
          <w:b/>
          <w:color w:val="0070C0"/>
          <w:kern w:val="32"/>
          <w:sz w:val="28"/>
          <w:szCs w:val="28"/>
        </w:rPr>
        <w:t>Document Approval</w:t>
      </w:r>
    </w:p>
    <w:tbl>
      <w:tblPr>
        <w:tblpPr w:leftFromText="180" w:rightFromText="180" w:vertAnchor="text" w:horzAnchor="page" w:tblpX="1458" w:tblpY="352"/>
        <w:tblOverlap w:val="never"/>
        <w:tblW w:w="8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44"/>
        <w:gridCol w:w="3123"/>
        <w:gridCol w:w="2936"/>
      </w:tblGrid>
      <w:tr w:rsidR="002420EB">
        <w:trPr>
          <w:trHeight w:val="336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szCs w:val="20"/>
                <w:lang w:eastAsia="en-IN"/>
              </w:rPr>
              <w:t>-</w:t>
            </w:r>
            <w:r w:rsidR="00A21D55">
              <w:rPr>
                <w:rFonts w:asciiTheme="minorHAnsi" w:hAnsi="Arial" w:cs="Arial"/>
                <w:szCs w:val="20"/>
                <w:lang w:val="en-US" w:eastAsia="en-IN"/>
              </w:rPr>
              <w:t xml:space="preserve"> 14</w:t>
            </w:r>
            <w:r>
              <w:rPr>
                <w:rFonts w:asciiTheme="minorHAnsi" w:hAnsi="Arial" w:cs="Arial"/>
                <w:szCs w:val="20"/>
              </w:rPr>
              <w:t>-</w:t>
            </w:r>
            <w:r w:rsidR="00A21D55">
              <w:rPr>
                <w:rFonts w:asciiTheme="minorHAnsi" w:hAnsi="Arial" w:cs="Arial"/>
                <w:szCs w:val="20"/>
                <w:lang w:val="en-US"/>
              </w:rPr>
              <w:t>September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Date:-</w:t>
            </w:r>
            <w:r w:rsidR="00A21D55">
              <w:rPr>
                <w:rFonts w:asciiTheme="minorHAnsi" w:hAnsi="Arial" w:cs="Arial"/>
                <w:szCs w:val="20"/>
                <w:lang w:val="en-US" w:eastAsia="en-IN"/>
              </w:rPr>
              <w:t>14</w:t>
            </w:r>
            <w:r w:rsidR="00A21D55">
              <w:rPr>
                <w:rFonts w:asciiTheme="minorHAnsi" w:hAnsi="Arial" w:cs="Arial"/>
                <w:szCs w:val="20"/>
              </w:rPr>
              <w:t>-</w:t>
            </w:r>
            <w:r w:rsidR="00A21D55">
              <w:rPr>
                <w:rFonts w:asciiTheme="minorHAnsi" w:hAnsi="Arial" w:cs="Arial"/>
                <w:szCs w:val="20"/>
                <w:lang w:val="en-US"/>
              </w:rPr>
              <w:t>September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Date:</w:t>
            </w: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 xml:space="preserve">- </w:t>
            </w:r>
            <w:r w:rsidR="00A21D55">
              <w:rPr>
                <w:rFonts w:asciiTheme="minorHAnsi" w:hAnsi="Arial" w:cs="Arial"/>
                <w:szCs w:val="20"/>
                <w:lang w:val="en-US" w:eastAsia="en-IN"/>
              </w:rPr>
              <w:t>14</w:t>
            </w:r>
            <w:r w:rsidR="00A21D55">
              <w:rPr>
                <w:rFonts w:asciiTheme="minorHAnsi" w:hAnsi="Arial" w:cs="Arial"/>
                <w:szCs w:val="20"/>
              </w:rPr>
              <w:t>-</w:t>
            </w:r>
            <w:r w:rsidR="00A21D55">
              <w:rPr>
                <w:rFonts w:asciiTheme="minorHAnsi" w:hAnsi="Arial" w:cs="Arial"/>
                <w:szCs w:val="20"/>
                <w:lang w:val="en-US"/>
              </w:rPr>
              <w:t>September</w:t>
            </w:r>
            <w:r>
              <w:rPr>
                <w:rFonts w:asciiTheme="minorHAnsi" w:hAnsi="Arial" w:cs="Arial"/>
                <w:szCs w:val="20"/>
              </w:rPr>
              <w:t>-20</w:t>
            </w:r>
            <w:r>
              <w:rPr>
                <w:rFonts w:asciiTheme="minorHAnsi" w:hAnsi="Arial" w:cs="Arial"/>
                <w:szCs w:val="20"/>
                <w:lang w:val="en-US"/>
              </w:rPr>
              <w:t>20</w:t>
            </w:r>
          </w:p>
        </w:tc>
      </w:tr>
      <w:tr w:rsidR="002420EB">
        <w:trPr>
          <w:trHeight w:val="562"/>
        </w:trPr>
        <w:tc>
          <w:tcPr>
            <w:tcW w:w="2844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Prepared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Cs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Arul Kumaran</w:t>
            </w:r>
          </w:p>
        </w:tc>
        <w:tc>
          <w:tcPr>
            <w:tcW w:w="3123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Reviewed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  <w:tc>
          <w:tcPr>
            <w:tcW w:w="2936" w:type="dxa"/>
          </w:tcPr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eastAsia="en-IN"/>
              </w:rPr>
            </w:pPr>
            <w:r>
              <w:rPr>
                <w:rFonts w:asciiTheme="minorHAnsi" w:hAnsi="Arial" w:cs="Arial"/>
                <w:b/>
                <w:szCs w:val="20"/>
                <w:lang w:eastAsia="en-IN"/>
              </w:rPr>
              <w:t>Approved by:</w:t>
            </w:r>
          </w:p>
          <w:p w:rsidR="002420EB" w:rsidRDefault="00051CE4">
            <w:pPr>
              <w:pStyle w:val="Text"/>
              <w:ind w:left="0"/>
              <w:jc w:val="center"/>
              <w:rPr>
                <w:rFonts w:asciiTheme="minorHAnsi" w:hAnsi="Arial" w:cs="Arial"/>
                <w:b/>
                <w:szCs w:val="20"/>
                <w:lang w:val="en-US" w:eastAsia="en-IN"/>
              </w:rPr>
            </w:pPr>
            <w:r>
              <w:rPr>
                <w:rFonts w:asciiTheme="minorHAnsi" w:hAnsi="Arial" w:cs="Arial"/>
                <w:b/>
                <w:szCs w:val="20"/>
                <w:lang w:val="en-US" w:eastAsia="en-IN"/>
              </w:rPr>
              <w:t>Pradeep Mannas</w:t>
            </w:r>
          </w:p>
        </w:tc>
      </w:tr>
    </w:tbl>
    <w:p w:rsidR="002420EB" w:rsidRDefault="002420EB">
      <w:pPr>
        <w:rPr>
          <w:rFonts w:hAnsi="Arial" w:cs="Arial"/>
        </w:rPr>
      </w:pPr>
    </w:p>
    <w:sectPr w:rsidR="002420EB" w:rsidSect="002420EB">
      <w:headerReference w:type="default" r:id="rId8"/>
      <w:footerReference w:type="default" r:id="rId9"/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366" w:rsidRDefault="00E70366" w:rsidP="002420EB">
      <w:pPr>
        <w:spacing w:after="0" w:line="240" w:lineRule="auto"/>
      </w:pPr>
      <w:r>
        <w:separator/>
      </w:r>
    </w:p>
  </w:endnote>
  <w:endnote w:type="continuationSeparator" w:id="1">
    <w:p w:rsidR="00E70366" w:rsidRDefault="00E70366" w:rsidP="0024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F174CD">
    <w:pPr>
      <w:pStyle w:val="Foot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8" type="#_x0000_t202" style="position:absolute;margin-left:1144pt;margin-top:0;width:2in;height:2in;z-index:251658752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JBUgIAAAk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CHD&#10;kkFSAgAACQUAAA4AAAAAAAAAAAAAAAAALgIAAGRycy9lMm9Eb2MueG1sUEsBAi0AFAAGAAgAAAAh&#10;AHGq0bnXAAAABQEAAA8AAAAAAAAAAAAAAAAArAQAAGRycy9kb3ducmV2LnhtbFBLBQYAAAAABAAE&#10;APMAAACwBQAAAAA=&#10;" filled="f" stroked="f" strokeweight=".5pt">
          <v:textbox style="mso-fit-shape-to-text:t" inset="0,0,0,0">
            <w:txbxContent>
              <w:p w:rsidR="002420EB" w:rsidRDefault="00F174CD">
                <w:pPr>
                  <w:pStyle w:val="Footer"/>
                </w:pPr>
                <w:r>
                  <w:fldChar w:fldCharType="begin"/>
                </w:r>
                <w:r w:rsidR="00051CE4">
                  <w:instrText xml:space="preserve"> PAGE  \* MERGEFORMAT </w:instrText>
                </w:r>
                <w:r>
                  <w:fldChar w:fldCharType="separate"/>
                </w:r>
                <w:r w:rsidR="00A21D55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051CE4">
      <w:t>Document Template- 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366" w:rsidRDefault="00E70366" w:rsidP="002420EB">
      <w:pPr>
        <w:spacing w:after="0" w:line="240" w:lineRule="auto"/>
      </w:pPr>
      <w:r>
        <w:separator/>
      </w:r>
    </w:p>
  </w:footnote>
  <w:footnote w:type="continuationSeparator" w:id="1">
    <w:p w:rsidR="00E70366" w:rsidRDefault="00E70366" w:rsidP="00242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0EB" w:rsidRDefault="00051CE4">
    <w:pPr>
      <w:pStyle w:val="Header"/>
      <w:rPr>
        <w:rFonts w:ascii="Calibri"/>
      </w:rPr>
    </w:pPr>
    <w:r>
      <w:rPr>
        <w:rFonts w:ascii="Calibri"/>
        <w:noProof/>
        <w:lang w:eastAsia="en-US"/>
      </w:rPr>
      <w:drawing>
        <wp:inline distT="0" distB="0" distL="114300" distR="114300">
          <wp:extent cx="871220" cy="300355"/>
          <wp:effectExtent l="0" t="0" r="5080" b="4445"/>
          <wp:docPr id="2" name="Picture 2" descr="Agaram Technologies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garam Technologies_horizont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220" cy="300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420EB" w:rsidRDefault="00F174CD">
    <w:pPr>
      <w:pStyle w:val="Header"/>
    </w:pPr>
    <w:r>
      <w:rPr>
        <w:lang w:eastAsia="en-US"/>
      </w:rPr>
      <w:pict>
        <v:line id="Straight Connector 3" o:spid="_x0000_s4097" style="position:absolute;z-index:251657728" from=".95pt,3.35pt" to="412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" strokecolor="#5b9bd5" strokeweight="1.5pt">
          <v:stroke joinstyle="miter"/>
        </v:line>
      </w:pict>
    </w:r>
    <w:r w:rsidR="00051CE4">
      <w:rPr>
        <w:rFonts w:ascii="Calibri"/>
      </w:rPr>
      <w:tab/>
    </w:r>
    <w:r w:rsidR="00051CE4"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953125"/>
          <wp:effectExtent l="0" t="0" r="0" b="9525"/>
          <wp:wrapNone/>
          <wp:docPr id="1" name="WordPictureWatermark30958" descr="Logo - Agaram Technologies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958" descr="Logo - Agaram Technologies_vertical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953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623F"/>
    <w:multiLevelType w:val="multilevel"/>
    <w:tmpl w:val="27E9623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D2C0C31"/>
    <w:multiLevelType w:val="multilevel"/>
    <w:tmpl w:val="6D2C0C3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E2935"/>
    <w:multiLevelType w:val="multilevel"/>
    <w:tmpl w:val="7A5E29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798002B1"/>
    <w:rsid w:val="00013E34"/>
    <w:rsid w:val="000230C5"/>
    <w:rsid w:val="00030615"/>
    <w:rsid w:val="0004389A"/>
    <w:rsid w:val="000511E1"/>
    <w:rsid w:val="00051CE4"/>
    <w:rsid w:val="000704FF"/>
    <w:rsid w:val="000A7021"/>
    <w:rsid w:val="000A7D62"/>
    <w:rsid w:val="000B27FC"/>
    <w:rsid w:val="000D6759"/>
    <w:rsid w:val="0011283E"/>
    <w:rsid w:val="001B28E1"/>
    <w:rsid w:val="002420A4"/>
    <w:rsid w:val="002420EB"/>
    <w:rsid w:val="00245E24"/>
    <w:rsid w:val="0025682B"/>
    <w:rsid w:val="002768DF"/>
    <w:rsid w:val="002812F4"/>
    <w:rsid w:val="002B6A23"/>
    <w:rsid w:val="002D344D"/>
    <w:rsid w:val="002E609B"/>
    <w:rsid w:val="002F7C96"/>
    <w:rsid w:val="003042CB"/>
    <w:rsid w:val="003056DE"/>
    <w:rsid w:val="00321BD2"/>
    <w:rsid w:val="0033195C"/>
    <w:rsid w:val="003A07AD"/>
    <w:rsid w:val="003B5A86"/>
    <w:rsid w:val="003D3848"/>
    <w:rsid w:val="0040056C"/>
    <w:rsid w:val="00412AC2"/>
    <w:rsid w:val="0045125F"/>
    <w:rsid w:val="004546BA"/>
    <w:rsid w:val="0047107F"/>
    <w:rsid w:val="004911D4"/>
    <w:rsid w:val="004B4B6B"/>
    <w:rsid w:val="004D1551"/>
    <w:rsid w:val="0050028A"/>
    <w:rsid w:val="005047ED"/>
    <w:rsid w:val="00555B71"/>
    <w:rsid w:val="00570D02"/>
    <w:rsid w:val="0059127A"/>
    <w:rsid w:val="005C226E"/>
    <w:rsid w:val="005D3E31"/>
    <w:rsid w:val="005E34C0"/>
    <w:rsid w:val="00600BF3"/>
    <w:rsid w:val="00600ECB"/>
    <w:rsid w:val="00626E7E"/>
    <w:rsid w:val="00636FF9"/>
    <w:rsid w:val="00661323"/>
    <w:rsid w:val="0066154E"/>
    <w:rsid w:val="006658E4"/>
    <w:rsid w:val="0068406E"/>
    <w:rsid w:val="006C5D37"/>
    <w:rsid w:val="006F64F4"/>
    <w:rsid w:val="00701E8A"/>
    <w:rsid w:val="007119C1"/>
    <w:rsid w:val="007122EC"/>
    <w:rsid w:val="00732020"/>
    <w:rsid w:val="00732EFB"/>
    <w:rsid w:val="00735C1E"/>
    <w:rsid w:val="0075755D"/>
    <w:rsid w:val="007914E1"/>
    <w:rsid w:val="007F7989"/>
    <w:rsid w:val="008316E0"/>
    <w:rsid w:val="00843631"/>
    <w:rsid w:val="00887E3E"/>
    <w:rsid w:val="008A3E5C"/>
    <w:rsid w:val="008E28FE"/>
    <w:rsid w:val="008E7B40"/>
    <w:rsid w:val="008F7E3E"/>
    <w:rsid w:val="0099718E"/>
    <w:rsid w:val="009A1636"/>
    <w:rsid w:val="009A4279"/>
    <w:rsid w:val="009A5710"/>
    <w:rsid w:val="009D7108"/>
    <w:rsid w:val="009F08EA"/>
    <w:rsid w:val="00A2103A"/>
    <w:rsid w:val="00A21D55"/>
    <w:rsid w:val="00A25E93"/>
    <w:rsid w:val="00A75B39"/>
    <w:rsid w:val="00AB3DB3"/>
    <w:rsid w:val="00AD6FCF"/>
    <w:rsid w:val="00B06893"/>
    <w:rsid w:val="00B33957"/>
    <w:rsid w:val="00B544D2"/>
    <w:rsid w:val="00B644DF"/>
    <w:rsid w:val="00B75323"/>
    <w:rsid w:val="00B87756"/>
    <w:rsid w:val="00B9155E"/>
    <w:rsid w:val="00B9180B"/>
    <w:rsid w:val="00BD5D99"/>
    <w:rsid w:val="00BF2CF8"/>
    <w:rsid w:val="00C02BD6"/>
    <w:rsid w:val="00C44BC7"/>
    <w:rsid w:val="00C51E18"/>
    <w:rsid w:val="00C61E3C"/>
    <w:rsid w:val="00C76CA9"/>
    <w:rsid w:val="00CB2F05"/>
    <w:rsid w:val="00CD6A91"/>
    <w:rsid w:val="00CE4551"/>
    <w:rsid w:val="00CF18FA"/>
    <w:rsid w:val="00D06423"/>
    <w:rsid w:val="00D55A94"/>
    <w:rsid w:val="00D65642"/>
    <w:rsid w:val="00D863F4"/>
    <w:rsid w:val="00DB5FFC"/>
    <w:rsid w:val="00DC576E"/>
    <w:rsid w:val="00DE06C3"/>
    <w:rsid w:val="00DE58C8"/>
    <w:rsid w:val="00DF1D72"/>
    <w:rsid w:val="00DF7975"/>
    <w:rsid w:val="00E0300A"/>
    <w:rsid w:val="00E320C1"/>
    <w:rsid w:val="00E344B1"/>
    <w:rsid w:val="00E4729C"/>
    <w:rsid w:val="00E70366"/>
    <w:rsid w:val="00E874B7"/>
    <w:rsid w:val="00E93FA7"/>
    <w:rsid w:val="00EC3497"/>
    <w:rsid w:val="00ED36E4"/>
    <w:rsid w:val="00ED74CF"/>
    <w:rsid w:val="00ED77A1"/>
    <w:rsid w:val="00ED7912"/>
    <w:rsid w:val="00F174CD"/>
    <w:rsid w:val="00F40070"/>
    <w:rsid w:val="00F7274B"/>
    <w:rsid w:val="00F82C83"/>
    <w:rsid w:val="00F92CD2"/>
    <w:rsid w:val="00FB0BAF"/>
    <w:rsid w:val="00FD4AB9"/>
    <w:rsid w:val="00FF1958"/>
    <w:rsid w:val="00FF6939"/>
    <w:rsid w:val="02C933AA"/>
    <w:rsid w:val="030D4002"/>
    <w:rsid w:val="034C5DA6"/>
    <w:rsid w:val="06426009"/>
    <w:rsid w:val="07093F04"/>
    <w:rsid w:val="0E36305D"/>
    <w:rsid w:val="15151A6D"/>
    <w:rsid w:val="17167503"/>
    <w:rsid w:val="21855CC4"/>
    <w:rsid w:val="23C57917"/>
    <w:rsid w:val="325A1968"/>
    <w:rsid w:val="35001828"/>
    <w:rsid w:val="3CF957F6"/>
    <w:rsid w:val="41BA78D9"/>
    <w:rsid w:val="4812456A"/>
    <w:rsid w:val="57CA3655"/>
    <w:rsid w:val="5BBD2ABF"/>
    <w:rsid w:val="5EA63B1A"/>
    <w:rsid w:val="63AF35F7"/>
    <w:rsid w:val="692F018D"/>
    <w:rsid w:val="6A280187"/>
    <w:rsid w:val="6B094C12"/>
    <w:rsid w:val="72AB719A"/>
    <w:rsid w:val="74123AD3"/>
    <w:rsid w:val="79800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EB"/>
    <w:pPr>
      <w:spacing w:after="160" w:line="259" w:lineRule="auto"/>
    </w:pPr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rsid w:val="002420EB"/>
    <w:pPr>
      <w:keepNext/>
      <w:keepLines/>
      <w:spacing w:before="240"/>
      <w:outlineLvl w:val="0"/>
    </w:pPr>
    <w:rPr>
      <w:rFonts w:ascii="Calibri Light" w:eastAsia="等线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242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420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2420EB"/>
    <w:pPr>
      <w:tabs>
        <w:tab w:val="left" w:pos="660"/>
        <w:tab w:val="right" w:leader="dot" w:pos="9350"/>
      </w:tabs>
      <w:jc w:val="both"/>
    </w:pPr>
  </w:style>
  <w:style w:type="paragraph" w:styleId="TOC2">
    <w:name w:val="toc 2"/>
    <w:basedOn w:val="Normal"/>
    <w:next w:val="Normal"/>
    <w:uiPriority w:val="39"/>
    <w:unhideWhenUsed/>
    <w:qFormat/>
    <w:rsid w:val="002420EB"/>
    <w:pPr>
      <w:spacing w:after="100"/>
      <w:ind w:left="220"/>
    </w:pPr>
    <w:rPr>
      <w:sz w:val="22"/>
      <w:szCs w:val="22"/>
      <w:lang w:eastAsia="en-US"/>
    </w:rPr>
  </w:style>
  <w:style w:type="paragraph" w:styleId="TOC3">
    <w:name w:val="toc 3"/>
    <w:basedOn w:val="Normal"/>
    <w:next w:val="Normal"/>
    <w:uiPriority w:val="39"/>
    <w:unhideWhenUsed/>
    <w:qFormat/>
    <w:rsid w:val="002420EB"/>
    <w:pPr>
      <w:spacing w:after="100"/>
      <w:ind w:left="440"/>
    </w:pPr>
    <w:rPr>
      <w:sz w:val="22"/>
      <w:szCs w:val="22"/>
      <w:lang w:eastAsia="en-US"/>
    </w:rPr>
  </w:style>
  <w:style w:type="paragraph" w:styleId="TOC4">
    <w:name w:val="toc 4"/>
    <w:basedOn w:val="Normal"/>
    <w:next w:val="Normal"/>
    <w:uiPriority w:val="39"/>
    <w:unhideWhenUsed/>
    <w:qFormat/>
    <w:rsid w:val="002420EB"/>
    <w:pPr>
      <w:spacing w:after="100"/>
      <w:ind w:left="660"/>
    </w:pPr>
    <w:rPr>
      <w:sz w:val="22"/>
      <w:szCs w:val="22"/>
      <w:lang w:eastAsia="en-US"/>
    </w:rPr>
  </w:style>
  <w:style w:type="paragraph" w:styleId="TOC5">
    <w:name w:val="toc 5"/>
    <w:basedOn w:val="Normal"/>
    <w:next w:val="Normal"/>
    <w:uiPriority w:val="39"/>
    <w:unhideWhenUsed/>
    <w:qFormat/>
    <w:rsid w:val="002420EB"/>
    <w:pPr>
      <w:spacing w:after="100"/>
      <w:ind w:left="880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unhideWhenUsed/>
    <w:rsid w:val="002420EB"/>
    <w:pPr>
      <w:spacing w:after="100"/>
      <w:ind w:left="1100"/>
    </w:pPr>
    <w:rPr>
      <w:sz w:val="22"/>
      <w:szCs w:val="22"/>
      <w:lang w:eastAsia="en-US"/>
    </w:rPr>
  </w:style>
  <w:style w:type="paragraph" w:styleId="TOC7">
    <w:name w:val="toc 7"/>
    <w:basedOn w:val="Normal"/>
    <w:next w:val="Normal"/>
    <w:uiPriority w:val="39"/>
    <w:unhideWhenUsed/>
    <w:rsid w:val="002420EB"/>
    <w:pPr>
      <w:spacing w:after="100"/>
      <w:ind w:left="1320"/>
    </w:pPr>
    <w:rPr>
      <w:sz w:val="22"/>
      <w:szCs w:val="22"/>
      <w:lang w:eastAsia="en-US"/>
    </w:rPr>
  </w:style>
  <w:style w:type="paragraph" w:styleId="TOC8">
    <w:name w:val="toc 8"/>
    <w:basedOn w:val="Normal"/>
    <w:next w:val="Normal"/>
    <w:uiPriority w:val="39"/>
    <w:unhideWhenUsed/>
    <w:rsid w:val="002420EB"/>
    <w:pPr>
      <w:spacing w:after="100"/>
      <w:ind w:left="1540"/>
    </w:pPr>
    <w:rPr>
      <w:sz w:val="22"/>
      <w:szCs w:val="22"/>
      <w:lang w:eastAsia="en-US"/>
    </w:rPr>
  </w:style>
  <w:style w:type="paragraph" w:styleId="TOC9">
    <w:name w:val="toc 9"/>
    <w:basedOn w:val="Normal"/>
    <w:next w:val="Normal"/>
    <w:uiPriority w:val="39"/>
    <w:unhideWhenUsed/>
    <w:rsid w:val="002420EB"/>
    <w:pPr>
      <w:spacing w:after="100"/>
      <w:ind w:left="1760"/>
    </w:pPr>
    <w:rPr>
      <w:sz w:val="22"/>
      <w:szCs w:val="22"/>
      <w:lang w:eastAsia="en-US"/>
    </w:rPr>
  </w:style>
  <w:style w:type="character" w:styleId="Hyperlink">
    <w:name w:val="Hyperlink"/>
    <w:uiPriority w:val="99"/>
    <w:qFormat/>
    <w:rsid w:val="002420EB"/>
    <w:rPr>
      <w:color w:val="0000FF"/>
      <w:u w:val="single"/>
    </w:rPr>
  </w:style>
  <w:style w:type="character" w:styleId="PageNumber">
    <w:name w:val="page number"/>
    <w:basedOn w:val="DefaultParagraphFont"/>
    <w:qFormat/>
    <w:rsid w:val="002420EB"/>
  </w:style>
  <w:style w:type="paragraph" w:customStyle="1" w:styleId="DocumentTitle">
    <w:name w:val="Document Title"/>
    <w:basedOn w:val="Normal"/>
    <w:qFormat/>
    <w:rsid w:val="002420EB"/>
    <w:rPr>
      <w:b/>
      <w:sz w:val="48"/>
    </w:rPr>
  </w:style>
  <w:style w:type="paragraph" w:customStyle="1" w:styleId="TableText">
    <w:name w:val="Table Text"/>
    <w:qFormat/>
    <w:rsid w:val="002420EB"/>
    <w:pPr>
      <w:spacing w:after="160" w:line="259" w:lineRule="auto"/>
    </w:pPr>
    <w:rPr>
      <w:rFonts w:ascii="Verdana" w:eastAsia="Times New Roman" w:hAnsi="Verdana" w:cs="Arial"/>
      <w:bCs/>
      <w:kern w:val="32"/>
      <w:sz w:val="17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420EB"/>
    <w:pPr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2420EB"/>
    <w:pPr>
      <w:ind w:left="720"/>
      <w:contextualSpacing/>
    </w:pPr>
  </w:style>
  <w:style w:type="paragraph" w:styleId="ListParagraph">
    <w:name w:val="List Paragraph"/>
    <w:basedOn w:val="Normal"/>
    <w:uiPriority w:val="99"/>
    <w:qFormat/>
    <w:rsid w:val="002420EB"/>
    <w:pPr>
      <w:ind w:left="720"/>
      <w:contextualSpacing/>
    </w:pPr>
  </w:style>
  <w:style w:type="paragraph" w:customStyle="1" w:styleId="Text">
    <w:name w:val="Text"/>
    <w:basedOn w:val="Normal"/>
    <w:qFormat/>
    <w:rsid w:val="002420EB"/>
    <w:pPr>
      <w:spacing w:before="60" w:after="60" w:line="276" w:lineRule="auto"/>
      <w:ind w:left="648"/>
    </w:pPr>
    <w:rPr>
      <w:rFonts w:ascii="Calibri" w:hAnsi="Calibri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rsid w:val="002420EB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ATE121</dc:creator>
  <cp:lastModifiedBy>Perumalraj S</cp:lastModifiedBy>
  <cp:revision>72</cp:revision>
  <cp:lastPrinted>2020-03-11T13:14:00Z</cp:lastPrinted>
  <dcterms:created xsi:type="dcterms:W3CDTF">2020-03-17T11:04:00Z</dcterms:created>
  <dcterms:modified xsi:type="dcterms:W3CDTF">2020-09-14T08:53:00Z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