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051CE4">
      <w:pPr>
        <w:pStyle w:val="DocumentTitle"/>
        <w:jc w:val="center"/>
        <w:rPr>
          <w:rFonts w:hAnsi="Arial" w:cs="Arial"/>
          <w:sz w:val="72"/>
          <w:szCs w:val="72"/>
        </w:rPr>
      </w:pPr>
      <w:r>
        <w:rPr>
          <w:rFonts w:hAnsi="Arial" w:cs="Arial"/>
          <w:sz w:val="72"/>
          <w:szCs w:val="72"/>
        </w:rPr>
        <w:t>Logilab-ELN</w:t>
      </w:r>
    </w:p>
    <w:p w:rsidR="002420EB" w:rsidRDefault="00051CE4">
      <w:pPr>
        <w:pStyle w:val="DocumentTitle"/>
        <w:jc w:val="center"/>
        <w:rPr>
          <w:rFonts w:hAnsi="Arial" w:cs="Arial"/>
          <w:sz w:val="72"/>
          <w:szCs w:val="72"/>
        </w:rPr>
      </w:pPr>
      <w:r>
        <w:rPr>
          <w:rFonts w:hAnsi="Arial" w:cs="Arial"/>
          <w:sz w:val="72"/>
          <w:szCs w:val="72"/>
        </w:rPr>
        <w:t>V 6.</w:t>
      </w:r>
      <w:r w:rsidR="0044557F">
        <w:rPr>
          <w:rFonts w:hAnsi="Arial" w:cs="Arial"/>
          <w:sz w:val="72"/>
          <w:szCs w:val="72"/>
        </w:rPr>
        <w:t>6.3</w:t>
      </w:r>
    </w:p>
    <w:p w:rsidR="002420EB" w:rsidRDefault="002420EB">
      <w:pPr>
        <w:pStyle w:val="DocumentTitle"/>
        <w:jc w:val="center"/>
        <w:rPr>
          <w:rFonts w:hAnsi="Arial" w:cs="Arial"/>
          <w:sz w:val="44"/>
          <w:szCs w:val="44"/>
        </w:rPr>
      </w:pPr>
    </w:p>
    <w:p w:rsidR="002420EB" w:rsidRDefault="002420EB">
      <w:pPr>
        <w:pStyle w:val="DocumentTitle"/>
        <w:jc w:val="center"/>
        <w:rPr>
          <w:rFonts w:hAnsi="Arial" w:cs="Arial"/>
          <w:sz w:val="44"/>
          <w:szCs w:val="44"/>
        </w:rPr>
      </w:pPr>
    </w:p>
    <w:p w:rsidR="002420EB" w:rsidRDefault="00051CE4">
      <w:pPr>
        <w:pStyle w:val="DocumentTitle"/>
        <w:jc w:val="center"/>
        <w:rPr>
          <w:rFonts w:hAnsi="Arial"/>
          <w:b w:val="0"/>
          <w:sz w:val="44"/>
          <w:szCs w:val="44"/>
        </w:rPr>
      </w:pPr>
      <w:r>
        <w:rPr>
          <w:rFonts w:hAnsi="Arial" w:cs="Arial"/>
          <w:sz w:val="44"/>
          <w:szCs w:val="44"/>
        </w:rPr>
        <w:t>Release Notes</w:t>
      </w:r>
    </w:p>
    <w:p w:rsidR="002420EB" w:rsidRDefault="00051CE4">
      <w:pPr>
        <w:pStyle w:val="TableText"/>
        <w:jc w:val="center"/>
        <w:rPr>
          <w:rFonts w:asciiTheme="minorHAnsi" w:hAnsi="Arial"/>
          <w:sz w:val="44"/>
          <w:szCs w:val="44"/>
        </w:rPr>
      </w:pPr>
      <w:r>
        <w:rPr>
          <w:rFonts w:asciiTheme="minorHAnsi" w:hAnsi="Arial"/>
          <w:sz w:val="44"/>
          <w:szCs w:val="44"/>
        </w:rPr>
        <w:t xml:space="preserve">Created: </w:t>
      </w:r>
      <w:r w:rsidR="0044557F">
        <w:rPr>
          <w:rFonts w:asciiTheme="minorHAnsi" w:hAnsi="Arial"/>
          <w:sz w:val="44"/>
          <w:szCs w:val="44"/>
        </w:rPr>
        <w:t>04-12</w:t>
      </w:r>
      <w:r>
        <w:rPr>
          <w:rFonts w:asciiTheme="minorHAnsi" w:hAnsi="Arial"/>
          <w:sz w:val="44"/>
          <w:szCs w:val="44"/>
        </w:rPr>
        <w:t>-2020</w:t>
      </w:r>
    </w:p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>
      <w:pPr>
        <w:pStyle w:val="TOCHeading1"/>
        <w:rPr>
          <w:rFonts w:asciiTheme="minorHAnsi" w:hAnsi="Arial" w:cs="Arial"/>
          <w:sz w:val="20"/>
          <w:szCs w:val="20"/>
        </w:rPr>
      </w:pPr>
    </w:p>
    <w:p w:rsidR="002420EB" w:rsidRDefault="00051CE4">
      <w:pPr>
        <w:pStyle w:val="TOCHeading1"/>
        <w:rPr>
          <w:rFonts w:asciiTheme="minorHAnsi" w:hAnsi="Arial" w:cs="Arial"/>
          <w:sz w:val="20"/>
          <w:szCs w:val="20"/>
        </w:rPr>
      </w:pPr>
      <w:r>
        <w:rPr>
          <w:rFonts w:asciiTheme="minorHAnsi" w:hAnsi="Arial" w:cs="Arial"/>
          <w:sz w:val="20"/>
          <w:szCs w:val="20"/>
        </w:rPr>
        <w:t>Table of Contents</w:t>
      </w:r>
    </w:p>
    <w:p w:rsidR="002420EB" w:rsidRDefault="002420EB">
      <w:pPr>
        <w:rPr>
          <w:rFonts w:hAnsi="Arial" w:cs="Arial"/>
        </w:rPr>
      </w:pPr>
    </w:p>
    <w:p w:rsidR="002420EB" w:rsidRDefault="00096B5B">
      <w:pPr>
        <w:pStyle w:val="TOC1"/>
        <w:rPr>
          <w:sz w:val="22"/>
          <w:szCs w:val="22"/>
          <w:lang w:val="en-IN" w:eastAsia="en-IN"/>
        </w:rPr>
      </w:pPr>
      <w:r>
        <w:rPr>
          <w:rFonts w:hAnsi="Arial" w:cs="Arial"/>
        </w:rPr>
        <w:fldChar w:fldCharType="begin"/>
      </w:r>
      <w:r w:rsidR="00051CE4">
        <w:rPr>
          <w:rFonts w:hAnsi="Arial" w:cs="Arial"/>
        </w:rPr>
        <w:instrText xml:space="preserve"> TOC \o "1-3" \h \z \u </w:instrText>
      </w:r>
      <w:r>
        <w:rPr>
          <w:rFonts w:hAnsi="Arial" w:cs="Arial"/>
        </w:rPr>
        <w:fldChar w:fldCharType="separate"/>
      </w:r>
      <w:hyperlink w:anchor="_Toc40983504" w:history="1">
        <w:r w:rsidR="00051CE4">
          <w:rPr>
            <w:rStyle w:val="Hyperlink"/>
            <w:rFonts w:hAnsi="Arial" w:cs="Arial"/>
            <w:b/>
          </w:rPr>
          <w:t>1.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Application Version</w:t>
        </w:r>
        <w:r w:rsidR="00051CE4">
          <w:rPr>
            <w:rStyle w:val="Hyperlink"/>
            <w:rFonts w:hAnsi="Arial" w:cs="Arial"/>
          </w:rPr>
          <w:t>:</w:t>
        </w:r>
        <w:r w:rsidR="00051CE4">
          <w:tab/>
        </w:r>
        <w:r>
          <w:fldChar w:fldCharType="begin"/>
        </w:r>
        <w:r w:rsidR="00051CE4">
          <w:instrText xml:space="preserve"> PAGEREF _Toc40983504 \h </w:instrText>
        </w:r>
        <w:r>
          <w:fldChar w:fldCharType="separate"/>
        </w:r>
        <w:r w:rsidR="00051CE4">
          <w:t>3</w:t>
        </w:r>
        <w:r>
          <w:fldChar w:fldCharType="end"/>
        </w:r>
      </w:hyperlink>
    </w:p>
    <w:p w:rsidR="002420EB" w:rsidRDefault="00096B5B">
      <w:pPr>
        <w:pStyle w:val="TOC1"/>
        <w:rPr>
          <w:sz w:val="22"/>
          <w:szCs w:val="22"/>
          <w:lang w:val="en-IN" w:eastAsia="en-IN"/>
        </w:rPr>
      </w:pPr>
      <w:hyperlink w:anchor="_Toc40983505" w:history="1">
        <w:r w:rsidR="00051CE4">
          <w:rPr>
            <w:rStyle w:val="Hyperlink"/>
            <w:rFonts w:hAnsi="Arial" w:cs="Arial"/>
            <w:b/>
          </w:rPr>
          <w:t>2.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Introduction</w:t>
        </w:r>
        <w:r w:rsidR="00051CE4">
          <w:rPr>
            <w:rStyle w:val="Hyperlink"/>
            <w:rFonts w:hAnsi="Arial" w:cs="Arial"/>
          </w:rPr>
          <w:t>:</w:t>
        </w:r>
        <w:r w:rsidR="00051CE4">
          <w:tab/>
        </w:r>
        <w:r>
          <w:fldChar w:fldCharType="begin"/>
        </w:r>
        <w:r w:rsidR="00051CE4">
          <w:instrText xml:space="preserve"> PAGEREF _Toc40983505 \h </w:instrText>
        </w:r>
        <w:r>
          <w:fldChar w:fldCharType="separate"/>
        </w:r>
        <w:r w:rsidR="00051CE4">
          <w:t>3</w:t>
        </w:r>
        <w:r>
          <w:fldChar w:fldCharType="end"/>
        </w:r>
      </w:hyperlink>
    </w:p>
    <w:p w:rsidR="002420EB" w:rsidRDefault="00096B5B">
      <w:pPr>
        <w:pStyle w:val="TOC1"/>
        <w:rPr>
          <w:sz w:val="22"/>
          <w:szCs w:val="22"/>
          <w:lang w:val="en-IN" w:eastAsia="en-IN"/>
        </w:rPr>
      </w:pPr>
      <w:hyperlink w:anchor="_Toc40983506" w:history="1">
        <w:r w:rsidR="00051CE4">
          <w:rPr>
            <w:rStyle w:val="Hyperlink"/>
            <w:rFonts w:hAnsi="Arial" w:cs="Arial"/>
            <w:b/>
          </w:rPr>
          <w:t>3.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New Features Description</w:t>
        </w:r>
        <w:r w:rsidR="00051CE4">
          <w:rPr>
            <w:rStyle w:val="Hyperlink"/>
            <w:rFonts w:hAnsi="Arial" w:cs="Arial"/>
          </w:rPr>
          <w:t>:</w:t>
        </w:r>
        <w:r w:rsidR="00051CE4">
          <w:tab/>
        </w:r>
        <w:r>
          <w:fldChar w:fldCharType="begin"/>
        </w:r>
        <w:r w:rsidR="00051CE4">
          <w:instrText xml:space="preserve"> PAGEREF _Toc40983506 \h </w:instrText>
        </w:r>
        <w:r>
          <w:fldChar w:fldCharType="separate"/>
        </w:r>
        <w:r w:rsidR="00051CE4">
          <w:t>3</w:t>
        </w:r>
        <w:r>
          <w:fldChar w:fldCharType="end"/>
        </w:r>
      </w:hyperlink>
    </w:p>
    <w:p w:rsidR="002420EB" w:rsidRDefault="00096B5B">
      <w:pPr>
        <w:pStyle w:val="TOC1"/>
        <w:rPr>
          <w:sz w:val="22"/>
          <w:szCs w:val="22"/>
          <w:lang w:val="en-IN" w:eastAsia="en-IN"/>
        </w:rPr>
      </w:pPr>
      <w:hyperlink w:anchor="_Toc40983507" w:history="1">
        <w:r w:rsidR="00051CE4">
          <w:rPr>
            <w:rStyle w:val="Hyperlink"/>
            <w:rFonts w:hAnsi="Arial" w:cs="Arial"/>
            <w:b/>
            <w:bCs/>
          </w:rPr>
          <w:t>4.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Enhancement &amp; Bug Fix:</w:t>
        </w:r>
        <w:r w:rsidR="00051CE4">
          <w:tab/>
        </w:r>
        <w:r>
          <w:fldChar w:fldCharType="begin"/>
        </w:r>
        <w:r w:rsidR="00051CE4">
          <w:instrText xml:space="preserve"> PAGEREF _Toc40983507 \h </w:instrText>
        </w:r>
        <w:r>
          <w:fldChar w:fldCharType="separate"/>
        </w:r>
        <w:r w:rsidR="00051CE4">
          <w:t>3</w:t>
        </w:r>
        <w:r>
          <w:fldChar w:fldCharType="end"/>
        </w:r>
      </w:hyperlink>
    </w:p>
    <w:p w:rsidR="002420EB" w:rsidRDefault="00096B5B">
      <w:pPr>
        <w:pStyle w:val="TOC1"/>
        <w:rPr>
          <w:sz w:val="22"/>
          <w:szCs w:val="22"/>
          <w:lang w:val="en-IN" w:eastAsia="en-IN"/>
        </w:rPr>
      </w:pPr>
      <w:hyperlink w:anchor="_Toc40983508" w:history="1">
        <w:r w:rsidR="00051CE4">
          <w:rPr>
            <w:rStyle w:val="Hyperlink"/>
            <w:rFonts w:hAnsi="Arial" w:cs="Arial"/>
            <w:b/>
          </w:rPr>
          <w:t>5.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Limitation and Known Issues</w:t>
        </w:r>
        <w:r w:rsidR="00051CE4">
          <w:rPr>
            <w:rStyle w:val="Hyperlink"/>
            <w:rFonts w:hAnsi="Arial" w:cs="Arial"/>
          </w:rPr>
          <w:t>:</w:t>
        </w:r>
        <w:r w:rsidR="00051CE4">
          <w:tab/>
        </w:r>
        <w:r>
          <w:fldChar w:fldCharType="begin"/>
        </w:r>
        <w:r w:rsidR="00051CE4">
          <w:instrText xml:space="preserve"> PAGEREF _Toc40983508 \h </w:instrText>
        </w:r>
        <w:r>
          <w:fldChar w:fldCharType="separate"/>
        </w:r>
        <w:r w:rsidR="00051CE4">
          <w:t>4</w:t>
        </w:r>
        <w:r>
          <w:fldChar w:fldCharType="end"/>
        </w:r>
      </w:hyperlink>
    </w:p>
    <w:p w:rsidR="002420EB" w:rsidRDefault="00096B5B">
      <w:pPr>
        <w:pStyle w:val="TOC1"/>
        <w:rPr>
          <w:sz w:val="22"/>
          <w:szCs w:val="22"/>
          <w:lang w:val="en-IN" w:eastAsia="en-IN"/>
        </w:rPr>
      </w:pPr>
      <w:hyperlink w:anchor="_Toc40983509" w:history="1">
        <w:r w:rsidR="00051CE4">
          <w:rPr>
            <w:rStyle w:val="Hyperlink"/>
            <w:rFonts w:hAnsi="Arial" w:cs="Arial"/>
            <w:b/>
          </w:rPr>
          <w:t>6.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References and Related Documents</w:t>
        </w:r>
        <w:r w:rsidR="00051CE4">
          <w:rPr>
            <w:rStyle w:val="Hyperlink"/>
            <w:rFonts w:hAnsi="Arial" w:cs="Arial"/>
          </w:rPr>
          <w:t>:</w:t>
        </w:r>
        <w:r w:rsidR="00051CE4">
          <w:tab/>
        </w:r>
        <w:r>
          <w:fldChar w:fldCharType="begin"/>
        </w:r>
        <w:r w:rsidR="00051CE4">
          <w:instrText xml:space="preserve"> PAGEREF _Toc40983509 \h </w:instrText>
        </w:r>
        <w:r>
          <w:fldChar w:fldCharType="separate"/>
        </w:r>
        <w:r w:rsidR="00051CE4">
          <w:t>4</w:t>
        </w:r>
        <w:r>
          <w:fldChar w:fldCharType="end"/>
        </w:r>
      </w:hyperlink>
    </w:p>
    <w:p w:rsidR="002420EB" w:rsidRDefault="00096B5B">
      <w:pPr>
        <w:rPr>
          <w:rFonts w:hAnsi="Arial" w:cs="Arial"/>
        </w:rPr>
      </w:pPr>
      <w:r>
        <w:rPr>
          <w:rFonts w:hAnsi="Arial" w:cs="Arial"/>
        </w:rPr>
        <w:fldChar w:fldCharType="end"/>
      </w: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051CE4">
      <w:pPr>
        <w:pStyle w:val="ListParagraph1"/>
        <w:numPr>
          <w:ilvl w:val="0"/>
          <w:numId w:val="1"/>
        </w:numPr>
        <w:outlineLvl w:val="0"/>
        <w:rPr>
          <w:rFonts w:hAnsi="Arial" w:cs="Arial"/>
          <w:sz w:val="28"/>
          <w:szCs w:val="28"/>
        </w:rPr>
      </w:pPr>
      <w:bookmarkStart w:id="0" w:name="_Toc40983504"/>
      <w:r>
        <w:rPr>
          <w:rFonts w:hAnsi="Arial" w:cs="Arial"/>
          <w:b/>
          <w:bCs/>
          <w:sz w:val="28"/>
          <w:szCs w:val="28"/>
          <w:u w:val="single"/>
        </w:rPr>
        <w:t>Application Version</w:t>
      </w:r>
      <w:r>
        <w:rPr>
          <w:rFonts w:hAnsi="Arial" w:cs="Arial"/>
          <w:sz w:val="28"/>
          <w:szCs w:val="28"/>
        </w:rPr>
        <w:t>:</w:t>
      </w:r>
      <w:bookmarkEnd w:id="0"/>
    </w:p>
    <w:p w:rsidR="002420EB" w:rsidRDefault="002420EB">
      <w:pPr>
        <w:pStyle w:val="ListParagraph1"/>
        <w:ind w:left="142"/>
        <w:outlineLvl w:val="0"/>
        <w:rPr>
          <w:rFonts w:hAnsi="Arial" w:cs="Arial"/>
          <w:sz w:val="28"/>
          <w:szCs w:val="28"/>
        </w:rPr>
      </w:pPr>
    </w:p>
    <w:p w:rsidR="002420EB" w:rsidRDefault="00051CE4">
      <w:pPr>
        <w:ind w:firstLine="426"/>
      </w:pPr>
      <w:r>
        <w:t xml:space="preserve">Logilab ELN - </w:t>
      </w:r>
      <w:r w:rsidR="0044557F">
        <w:t>V 6.6.3</w:t>
      </w:r>
    </w:p>
    <w:p w:rsidR="002420EB" w:rsidRDefault="002420EB">
      <w:pPr>
        <w:ind w:firstLine="720"/>
      </w:pPr>
    </w:p>
    <w:p w:rsidR="002420EB" w:rsidRDefault="00051CE4">
      <w:pPr>
        <w:pStyle w:val="ListParagraph1"/>
        <w:numPr>
          <w:ilvl w:val="0"/>
          <w:numId w:val="1"/>
        </w:numPr>
        <w:outlineLvl w:val="0"/>
        <w:rPr>
          <w:rFonts w:hAnsi="Arial" w:cs="Arial"/>
          <w:sz w:val="28"/>
          <w:szCs w:val="28"/>
        </w:rPr>
      </w:pPr>
      <w:bookmarkStart w:id="1" w:name="_Toc40983505"/>
      <w:r>
        <w:rPr>
          <w:rFonts w:hAnsi="Arial" w:cs="Arial"/>
          <w:b/>
          <w:bCs/>
          <w:sz w:val="28"/>
          <w:szCs w:val="28"/>
          <w:u w:val="single"/>
        </w:rPr>
        <w:t>Introduction</w:t>
      </w:r>
      <w:r>
        <w:rPr>
          <w:rFonts w:hAnsi="Arial" w:cs="Arial"/>
          <w:sz w:val="28"/>
          <w:szCs w:val="28"/>
        </w:rPr>
        <w:t>:</w:t>
      </w:r>
      <w:bookmarkEnd w:id="1"/>
    </w:p>
    <w:p w:rsidR="002420EB" w:rsidRDefault="002420EB">
      <w:pPr>
        <w:pStyle w:val="ListParagraph1"/>
        <w:ind w:left="142"/>
        <w:outlineLvl w:val="0"/>
        <w:rPr>
          <w:rFonts w:hAnsi="Arial" w:cs="Arial"/>
          <w:sz w:val="28"/>
          <w:szCs w:val="28"/>
        </w:rPr>
      </w:pPr>
    </w:p>
    <w:p w:rsidR="002420EB" w:rsidRDefault="00051CE4">
      <w:pPr>
        <w:ind w:left="426"/>
        <w:jc w:val="both"/>
        <w:rPr>
          <w:rFonts w:hAnsi="Arial" w:cs="Arial"/>
        </w:rPr>
      </w:pPr>
      <w:r>
        <w:rPr>
          <w:rFonts w:hAnsi="Arial" w:cs="Arial"/>
        </w:rPr>
        <w:t xml:space="preserve">The objective of this document is to highlight the changes made in the Logilab ELN Application, scheduled for deployment on </w:t>
      </w:r>
      <w:r w:rsidR="0044557F">
        <w:rPr>
          <w:rFonts w:hAnsi="Arial" w:cs="Arial"/>
        </w:rPr>
        <w:t>04-December</w:t>
      </w:r>
      <w:r>
        <w:rPr>
          <w:rFonts w:hAnsi="Arial" w:cs="Arial"/>
        </w:rPr>
        <w:t>-2020 on Logilab ELN module</w:t>
      </w:r>
      <w:r>
        <w:rPr>
          <w:rFonts w:eastAsia="Calibri" w:hAnsi="Arial" w:cs="Arial"/>
          <w:lang w:eastAsia="en-IN"/>
        </w:rPr>
        <w:t>.</w:t>
      </w:r>
    </w:p>
    <w:p w:rsidR="002420EB" w:rsidRDefault="002420EB">
      <w:pPr>
        <w:pStyle w:val="ListParagraph1"/>
        <w:ind w:left="66"/>
        <w:outlineLvl w:val="0"/>
        <w:rPr>
          <w:rFonts w:hAnsi="Arial" w:cs="Arial"/>
        </w:rPr>
      </w:pPr>
    </w:p>
    <w:p w:rsidR="002420EB" w:rsidRDefault="00051CE4">
      <w:pPr>
        <w:pStyle w:val="ListParagraph1"/>
        <w:numPr>
          <w:ilvl w:val="0"/>
          <w:numId w:val="1"/>
        </w:numPr>
        <w:outlineLvl w:val="0"/>
        <w:rPr>
          <w:rFonts w:hAnsi="Arial" w:cs="Arial"/>
        </w:rPr>
      </w:pPr>
      <w:bookmarkStart w:id="2" w:name="_Toc479007117"/>
      <w:bookmarkStart w:id="3" w:name="_Toc40983506"/>
      <w:r>
        <w:rPr>
          <w:rFonts w:hAnsi="Arial" w:cs="Arial"/>
          <w:b/>
          <w:bCs/>
          <w:sz w:val="28"/>
          <w:szCs w:val="28"/>
          <w:u w:val="single"/>
        </w:rPr>
        <w:t xml:space="preserve">New Features </w:t>
      </w:r>
      <w:bookmarkEnd w:id="2"/>
      <w:r>
        <w:rPr>
          <w:rFonts w:hAnsi="Arial" w:cs="Arial"/>
          <w:b/>
          <w:bCs/>
          <w:sz w:val="28"/>
          <w:szCs w:val="28"/>
          <w:u w:val="single"/>
        </w:rPr>
        <w:t>Description</w:t>
      </w:r>
      <w:r>
        <w:rPr>
          <w:rFonts w:hAnsi="Arial" w:cs="Arial"/>
          <w:sz w:val="28"/>
          <w:szCs w:val="28"/>
        </w:rPr>
        <w:t>:</w:t>
      </w:r>
      <w:bookmarkEnd w:id="3"/>
    </w:p>
    <w:p w:rsidR="002420EB" w:rsidRDefault="002420EB">
      <w:pPr>
        <w:pStyle w:val="ListParagraph1"/>
        <w:ind w:left="66"/>
        <w:outlineLvl w:val="0"/>
        <w:rPr>
          <w:rFonts w:hAnsi="Arial" w:cs="Arial"/>
        </w:rPr>
      </w:pPr>
    </w:p>
    <w:p w:rsidR="006C6CCF" w:rsidRDefault="00362D2A" w:rsidP="0044557F">
      <w:pPr>
        <w:pStyle w:val="ListParagraph"/>
        <w:numPr>
          <w:ilvl w:val="0"/>
          <w:numId w:val="2"/>
        </w:numPr>
        <w:spacing w:after="0"/>
      </w:pPr>
      <w:r w:rsidRPr="00F12B2E">
        <w:rPr>
          <w:b/>
        </w:rPr>
        <w:t>ELN-978</w:t>
      </w:r>
      <w:r>
        <w:t xml:space="preserve"> </w:t>
      </w:r>
      <w:r w:rsidR="0044557F">
        <w:t>Site master screen is implemented in Administrator user.</w:t>
      </w:r>
    </w:p>
    <w:p w:rsidR="0044557F" w:rsidRDefault="00362D2A" w:rsidP="00362D2A">
      <w:pPr>
        <w:pStyle w:val="ListParagraph"/>
        <w:numPr>
          <w:ilvl w:val="0"/>
          <w:numId w:val="2"/>
        </w:numPr>
        <w:spacing w:after="0"/>
      </w:pPr>
      <w:r w:rsidRPr="00F12B2E">
        <w:rPr>
          <w:b/>
        </w:rPr>
        <w:t>ELN-1062</w:t>
      </w:r>
      <w:r>
        <w:t xml:space="preserve"> </w:t>
      </w:r>
      <w:r w:rsidR="0044557F">
        <w:t>Dynamic combo box field is implemented inside the general field, sheet creation.</w:t>
      </w:r>
    </w:p>
    <w:p w:rsidR="0044557F" w:rsidRDefault="00362D2A" w:rsidP="00365091">
      <w:pPr>
        <w:pStyle w:val="ListParagraph"/>
        <w:numPr>
          <w:ilvl w:val="0"/>
          <w:numId w:val="2"/>
        </w:numPr>
        <w:spacing w:after="0"/>
      </w:pPr>
      <w:r w:rsidRPr="00F12B2E">
        <w:rPr>
          <w:b/>
        </w:rPr>
        <w:t>ELN-1034</w:t>
      </w:r>
      <w:r>
        <w:t xml:space="preserve"> </w:t>
      </w:r>
      <w:r w:rsidR="0044557F">
        <w:t xml:space="preserve">Mapped SDMS application </w:t>
      </w:r>
      <w:r>
        <w:t>tag &amp;</w:t>
      </w:r>
      <w:r w:rsidR="0044557F">
        <w:t xml:space="preserve"> template</w:t>
      </w:r>
      <w:r>
        <w:t xml:space="preserve"> and Sync template option</w:t>
      </w:r>
      <w:r w:rsidR="0044557F">
        <w:t xml:space="preserve"> is available inside the </w:t>
      </w:r>
      <w:r>
        <w:t>sheet creation screen, Meta data is available inside transaction.</w:t>
      </w:r>
    </w:p>
    <w:p w:rsidR="0044557F" w:rsidRDefault="00362D2A" w:rsidP="00362D2A">
      <w:pPr>
        <w:pStyle w:val="ListParagraph"/>
        <w:numPr>
          <w:ilvl w:val="0"/>
          <w:numId w:val="2"/>
        </w:numPr>
        <w:spacing w:after="0"/>
      </w:pPr>
      <w:r w:rsidRPr="00F12B2E">
        <w:rPr>
          <w:b/>
        </w:rPr>
        <w:t>ELN-981</w:t>
      </w:r>
      <w:r>
        <w:t xml:space="preserve"> </w:t>
      </w:r>
      <w:r w:rsidR="0044557F">
        <w:t>Attachment upload option is implemented for all the orders in the transaction.</w:t>
      </w:r>
    </w:p>
    <w:p w:rsidR="0044557F" w:rsidRDefault="00362D2A" w:rsidP="0044557F">
      <w:pPr>
        <w:pStyle w:val="ListParagraph"/>
        <w:numPr>
          <w:ilvl w:val="0"/>
          <w:numId w:val="2"/>
        </w:numPr>
        <w:spacing w:after="0"/>
      </w:pPr>
      <w:r w:rsidRPr="00F12B2E">
        <w:rPr>
          <w:b/>
        </w:rPr>
        <w:t>ELN-1086</w:t>
      </w:r>
      <w:r>
        <w:t xml:space="preserve"> </w:t>
      </w:r>
      <w:r w:rsidR="0044557F">
        <w:t>Order, sheet and reports are stored in the MongoDB.</w:t>
      </w:r>
    </w:p>
    <w:p w:rsidR="00214D02" w:rsidRDefault="00362D2A" w:rsidP="0044557F">
      <w:pPr>
        <w:pStyle w:val="ListParagraph"/>
        <w:numPr>
          <w:ilvl w:val="0"/>
          <w:numId w:val="2"/>
        </w:numPr>
        <w:spacing w:after="0"/>
      </w:pPr>
      <w:r w:rsidRPr="00F12B2E">
        <w:rPr>
          <w:b/>
        </w:rPr>
        <w:t>ELN-1038</w:t>
      </w:r>
      <w:r>
        <w:t xml:space="preserve"> </w:t>
      </w:r>
      <w:r w:rsidR="00214D02">
        <w:t>Notification button is available in the application.</w:t>
      </w:r>
    </w:p>
    <w:p w:rsidR="00362D2A" w:rsidRDefault="00362D2A" w:rsidP="0044557F">
      <w:pPr>
        <w:pStyle w:val="ListParagraph"/>
        <w:numPr>
          <w:ilvl w:val="0"/>
          <w:numId w:val="2"/>
        </w:numPr>
        <w:spacing w:after="0"/>
      </w:pPr>
      <w:r w:rsidRPr="00F12B2E">
        <w:rPr>
          <w:b/>
        </w:rPr>
        <w:t>ELN-980</w:t>
      </w:r>
      <w:r>
        <w:t xml:space="preserve"> Profile picture option is implemented.</w:t>
      </w:r>
    </w:p>
    <w:p w:rsidR="00362D2A" w:rsidRDefault="00362D2A" w:rsidP="0044557F">
      <w:pPr>
        <w:pStyle w:val="ListParagraph"/>
        <w:numPr>
          <w:ilvl w:val="0"/>
          <w:numId w:val="2"/>
        </w:numPr>
        <w:spacing w:after="0"/>
      </w:pPr>
      <w:r w:rsidRPr="00F12B2E">
        <w:rPr>
          <w:b/>
        </w:rPr>
        <w:t>ELN-986</w:t>
      </w:r>
      <w:r>
        <w:t xml:space="preserve"> Content search is available in Register order &amp; execute screen.</w:t>
      </w:r>
    </w:p>
    <w:p w:rsidR="006C6CCF" w:rsidRPr="008317DA" w:rsidRDefault="006C6CCF" w:rsidP="006C6CCF">
      <w:pPr>
        <w:pStyle w:val="ListParagraph"/>
        <w:spacing w:after="0"/>
      </w:pPr>
    </w:p>
    <w:p w:rsidR="002420EB" w:rsidRDefault="00051CE4" w:rsidP="00DF1D72">
      <w:pPr>
        <w:pStyle w:val="ListParagraph1"/>
        <w:numPr>
          <w:ilvl w:val="0"/>
          <w:numId w:val="1"/>
        </w:numPr>
        <w:outlineLvl w:val="0"/>
        <w:rPr>
          <w:rFonts w:hAnsi="Arial" w:cs="Arial"/>
          <w:b/>
          <w:bCs/>
          <w:sz w:val="28"/>
          <w:szCs w:val="28"/>
          <w:u w:val="single"/>
        </w:rPr>
      </w:pPr>
      <w:bookmarkStart w:id="4" w:name="_Toc40983507"/>
      <w:r>
        <w:rPr>
          <w:rFonts w:hAnsi="Arial" w:cs="Arial"/>
          <w:b/>
          <w:bCs/>
          <w:sz w:val="28"/>
          <w:szCs w:val="28"/>
          <w:u w:val="single"/>
        </w:rPr>
        <w:t>Enhancement &amp; Bug Fix:</w:t>
      </w:r>
      <w:bookmarkEnd w:id="4"/>
    </w:p>
    <w:p w:rsidR="00DF1D72" w:rsidRPr="00DF1D72" w:rsidRDefault="00DF1D72" w:rsidP="00DF1D72">
      <w:pPr>
        <w:pStyle w:val="ListParagraph1"/>
        <w:ind w:left="0"/>
        <w:outlineLvl w:val="0"/>
        <w:rPr>
          <w:rFonts w:hAnsi="Arial" w:cs="Arial"/>
          <w:bCs/>
        </w:rPr>
      </w:pPr>
    </w:p>
    <w:p w:rsidR="002068F2" w:rsidRDefault="00365091" w:rsidP="002068F2">
      <w:pPr>
        <w:pStyle w:val="ListParagraph"/>
        <w:numPr>
          <w:ilvl w:val="0"/>
          <w:numId w:val="2"/>
        </w:numPr>
        <w:spacing w:after="0"/>
      </w:pPr>
      <w:r w:rsidRPr="00F12B2E">
        <w:rPr>
          <w:b/>
        </w:rPr>
        <w:t>ELN-991</w:t>
      </w:r>
      <w:r>
        <w:t xml:space="preserve">   </w:t>
      </w:r>
      <w:r w:rsidRPr="00365091">
        <w:t>Duplicate directories are presented inside the open button in the report screen.</w:t>
      </w:r>
    </w:p>
    <w:p w:rsidR="00365091" w:rsidRDefault="00365091" w:rsidP="002068F2">
      <w:pPr>
        <w:pStyle w:val="ListParagraph"/>
        <w:numPr>
          <w:ilvl w:val="0"/>
          <w:numId w:val="2"/>
        </w:numPr>
        <w:spacing w:after="0"/>
      </w:pPr>
      <w:r w:rsidRPr="00F12B2E">
        <w:rPr>
          <w:b/>
        </w:rPr>
        <w:t>ELN-1023</w:t>
      </w:r>
      <w:r>
        <w:t xml:space="preserve"> U</w:t>
      </w:r>
      <w:r w:rsidRPr="00365091">
        <w:t>nable to save the template in the reports screen.</w:t>
      </w:r>
    </w:p>
    <w:p w:rsidR="00365091" w:rsidRDefault="00365091" w:rsidP="002068F2">
      <w:pPr>
        <w:pStyle w:val="ListParagraph"/>
        <w:numPr>
          <w:ilvl w:val="0"/>
          <w:numId w:val="2"/>
        </w:numPr>
        <w:spacing w:after="0"/>
      </w:pPr>
      <w:r w:rsidRPr="00F12B2E">
        <w:rPr>
          <w:b/>
        </w:rPr>
        <w:t>ELN-982</w:t>
      </w:r>
      <w:r>
        <w:t xml:space="preserve">   </w:t>
      </w:r>
      <w:r w:rsidRPr="00365091">
        <w:t>Rejected orders should not be visible inside the generated report screen.</w:t>
      </w:r>
    </w:p>
    <w:p w:rsidR="00365091" w:rsidRDefault="00365091" w:rsidP="002068F2">
      <w:pPr>
        <w:pStyle w:val="ListParagraph"/>
        <w:numPr>
          <w:ilvl w:val="0"/>
          <w:numId w:val="2"/>
        </w:numPr>
        <w:spacing w:after="0"/>
      </w:pPr>
      <w:r w:rsidRPr="00F12B2E">
        <w:rPr>
          <w:b/>
        </w:rPr>
        <w:t>ELN-943</w:t>
      </w:r>
      <w:r>
        <w:t xml:space="preserve">   </w:t>
      </w:r>
      <w:r w:rsidRPr="00365091">
        <w:t>My team directory documents should be visible only the project team members.</w:t>
      </w:r>
    </w:p>
    <w:p w:rsidR="00365091" w:rsidRDefault="00365091" w:rsidP="002068F2">
      <w:pPr>
        <w:pStyle w:val="ListParagraph"/>
        <w:numPr>
          <w:ilvl w:val="0"/>
          <w:numId w:val="2"/>
        </w:numPr>
        <w:spacing w:after="0"/>
      </w:pPr>
      <w:r w:rsidRPr="00F12B2E">
        <w:rPr>
          <w:b/>
        </w:rPr>
        <w:t>ELN-944</w:t>
      </w:r>
      <w:r>
        <w:t xml:space="preserve">   </w:t>
      </w:r>
      <w:r w:rsidRPr="00365091">
        <w:t>The documents inside my space directory should be private and visible only for the current user.</w:t>
      </w:r>
    </w:p>
    <w:p w:rsidR="00365091" w:rsidRDefault="00365091" w:rsidP="002068F2">
      <w:pPr>
        <w:pStyle w:val="ListParagraph"/>
        <w:numPr>
          <w:ilvl w:val="0"/>
          <w:numId w:val="2"/>
        </w:numPr>
        <w:spacing w:after="0"/>
      </w:pPr>
      <w:r w:rsidRPr="00F12B2E">
        <w:rPr>
          <w:b/>
        </w:rPr>
        <w:t>ELN-877</w:t>
      </w:r>
      <w:r>
        <w:t xml:space="preserve">   </w:t>
      </w:r>
      <w:r w:rsidRPr="00365091">
        <w:t>Need to align the newly added user rights task in the corresponded module name.</w:t>
      </w:r>
    </w:p>
    <w:p w:rsidR="00365091" w:rsidRDefault="00365091" w:rsidP="002068F2">
      <w:pPr>
        <w:pStyle w:val="ListParagraph"/>
        <w:numPr>
          <w:ilvl w:val="0"/>
          <w:numId w:val="2"/>
        </w:numPr>
        <w:spacing w:after="0"/>
      </w:pPr>
      <w:r w:rsidRPr="00F12B2E">
        <w:rPr>
          <w:b/>
        </w:rPr>
        <w:t>ELN-945</w:t>
      </w:r>
      <w:r>
        <w:t xml:space="preserve">   </w:t>
      </w:r>
      <w:r w:rsidRPr="00365091">
        <w:t>Insert order data is not getting loaded and not able to work, getting a 500 error while processing.</w:t>
      </w:r>
    </w:p>
    <w:p w:rsidR="00365091" w:rsidRDefault="00365091" w:rsidP="002068F2">
      <w:pPr>
        <w:pStyle w:val="ListParagraph"/>
        <w:numPr>
          <w:ilvl w:val="0"/>
          <w:numId w:val="2"/>
        </w:numPr>
        <w:spacing w:after="0"/>
      </w:pPr>
      <w:r w:rsidRPr="00F12B2E">
        <w:rPr>
          <w:b/>
        </w:rPr>
        <w:t>ELN-946</w:t>
      </w:r>
      <w:r>
        <w:t xml:space="preserve">   </w:t>
      </w:r>
      <w:r w:rsidRPr="00365091">
        <w:t>The link</w:t>
      </w:r>
      <w:r>
        <w:t xml:space="preserve"> </w:t>
      </w:r>
      <w:r w:rsidRPr="00365091">
        <w:t>Docx is not working in the reports screen, after click the link the empty screen will be displaying.</w:t>
      </w:r>
    </w:p>
    <w:p w:rsidR="00365091" w:rsidRDefault="00365091" w:rsidP="002068F2">
      <w:pPr>
        <w:pStyle w:val="ListParagraph"/>
        <w:numPr>
          <w:ilvl w:val="0"/>
          <w:numId w:val="2"/>
        </w:numPr>
        <w:spacing w:after="0"/>
      </w:pPr>
      <w:r w:rsidRPr="00F12B2E">
        <w:rPr>
          <w:b/>
        </w:rPr>
        <w:t>ELN-994</w:t>
      </w:r>
      <w:r>
        <w:t xml:space="preserve">   </w:t>
      </w:r>
      <w:r w:rsidRPr="00365091">
        <w:t>In the site master, not able to activate the deactivated site.</w:t>
      </w:r>
    </w:p>
    <w:p w:rsidR="00365091" w:rsidRDefault="00365091" w:rsidP="002068F2">
      <w:pPr>
        <w:pStyle w:val="ListParagraph"/>
        <w:numPr>
          <w:ilvl w:val="0"/>
          <w:numId w:val="2"/>
        </w:numPr>
        <w:spacing w:after="0"/>
      </w:pPr>
      <w:r w:rsidRPr="00F12B2E">
        <w:rPr>
          <w:b/>
        </w:rPr>
        <w:t>ELN-998</w:t>
      </w:r>
      <w:r>
        <w:t xml:space="preserve">   </w:t>
      </w:r>
      <w:r w:rsidRPr="00365091">
        <w:t>The sheet workflow is not working properly related to the Site master.</w:t>
      </w:r>
    </w:p>
    <w:p w:rsidR="00365091" w:rsidRDefault="00365091" w:rsidP="002068F2">
      <w:pPr>
        <w:pStyle w:val="ListParagraph"/>
        <w:numPr>
          <w:ilvl w:val="0"/>
          <w:numId w:val="2"/>
        </w:numPr>
        <w:spacing w:after="0"/>
      </w:pPr>
      <w:r w:rsidRPr="00F12B2E">
        <w:rPr>
          <w:b/>
        </w:rPr>
        <w:t>ELN-990</w:t>
      </w:r>
      <w:r>
        <w:t xml:space="preserve">   </w:t>
      </w:r>
      <w:r w:rsidRPr="00365091">
        <w:t>Need a Default option in the User group, user master, user rights and project team screens.</w:t>
      </w:r>
    </w:p>
    <w:p w:rsidR="00365091" w:rsidRDefault="00365091" w:rsidP="002068F2">
      <w:pPr>
        <w:pStyle w:val="ListParagraph"/>
        <w:numPr>
          <w:ilvl w:val="0"/>
          <w:numId w:val="2"/>
        </w:numPr>
        <w:spacing w:after="0"/>
      </w:pPr>
      <w:r w:rsidRPr="00F12B2E">
        <w:rPr>
          <w:b/>
        </w:rPr>
        <w:t>ELN-999</w:t>
      </w:r>
      <w:r>
        <w:t xml:space="preserve">   </w:t>
      </w:r>
      <w:r w:rsidRPr="00365091">
        <w:t>While trying to active or deactivate a user group, the status is changed to "A" and "I".</w:t>
      </w:r>
    </w:p>
    <w:p w:rsidR="00365091" w:rsidRDefault="00365091" w:rsidP="002068F2">
      <w:pPr>
        <w:pStyle w:val="ListParagraph"/>
        <w:numPr>
          <w:ilvl w:val="0"/>
          <w:numId w:val="2"/>
        </w:numPr>
        <w:spacing w:after="0"/>
      </w:pPr>
      <w:r w:rsidRPr="00F12B2E">
        <w:rPr>
          <w:b/>
        </w:rPr>
        <w:t>ELN-949</w:t>
      </w:r>
      <w:r>
        <w:t xml:space="preserve">   </w:t>
      </w:r>
      <w:r w:rsidRPr="00335249">
        <w:t>The material name and category is not displayed in the application. not able to add the inventory in the ELN.</w:t>
      </w:r>
    </w:p>
    <w:p w:rsidR="00335249" w:rsidRDefault="00335249" w:rsidP="002068F2">
      <w:pPr>
        <w:pStyle w:val="ListParagraph"/>
        <w:numPr>
          <w:ilvl w:val="0"/>
          <w:numId w:val="2"/>
        </w:numPr>
        <w:spacing w:after="0"/>
      </w:pPr>
      <w:r w:rsidRPr="00F12B2E">
        <w:rPr>
          <w:b/>
        </w:rPr>
        <w:lastRenderedPageBreak/>
        <w:t>ELN-1051</w:t>
      </w:r>
      <w:r>
        <w:t xml:space="preserve"> In</w:t>
      </w:r>
      <w:r w:rsidRPr="00335249">
        <w:t xml:space="preserve"> the material inventory, not able to add more than 2 rows in the new inventory screen.</w:t>
      </w:r>
    </w:p>
    <w:p w:rsidR="00335249" w:rsidRDefault="00335249" w:rsidP="002068F2">
      <w:pPr>
        <w:pStyle w:val="ListParagraph"/>
        <w:numPr>
          <w:ilvl w:val="0"/>
          <w:numId w:val="2"/>
        </w:numPr>
        <w:spacing w:after="0"/>
      </w:pPr>
      <w:r w:rsidRPr="00F12B2E">
        <w:rPr>
          <w:b/>
        </w:rPr>
        <w:t>ELN-1045</w:t>
      </w:r>
      <w:r>
        <w:t xml:space="preserve"> I</w:t>
      </w:r>
      <w:r w:rsidRPr="00335249">
        <w:t>n Audit trail module,</w:t>
      </w:r>
      <w:r>
        <w:t xml:space="preserve"> </w:t>
      </w:r>
      <w:r w:rsidRPr="00335249">
        <w:t>getting incorrect comments in audit trail history</w:t>
      </w:r>
      <w:r>
        <w:t>.</w:t>
      </w:r>
    </w:p>
    <w:p w:rsidR="00335249" w:rsidRDefault="00335249" w:rsidP="002068F2">
      <w:pPr>
        <w:pStyle w:val="ListParagraph"/>
        <w:numPr>
          <w:ilvl w:val="0"/>
          <w:numId w:val="2"/>
        </w:numPr>
        <w:spacing w:after="0"/>
      </w:pPr>
      <w:r>
        <w:t xml:space="preserve">ELN-1061 </w:t>
      </w:r>
      <w:r w:rsidRPr="00335249">
        <w:t>Equipment submits button is not working inside the Equipment popup and the validation, calibration records are not displayed in ELN.</w:t>
      </w:r>
    </w:p>
    <w:p w:rsidR="00335249" w:rsidRDefault="00335249" w:rsidP="002068F2">
      <w:pPr>
        <w:pStyle w:val="ListParagraph"/>
        <w:numPr>
          <w:ilvl w:val="0"/>
          <w:numId w:val="2"/>
        </w:numPr>
        <w:spacing w:after="0"/>
      </w:pPr>
      <w:r w:rsidRPr="00F12B2E">
        <w:rPr>
          <w:b/>
        </w:rPr>
        <w:t>ELN-1081</w:t>
      </w:r>
      <w:r>
        <w:t xml:space="preserve"> </w:t>
      </w:r>
      <w:r w:rsidRPr="00335249">
        <w:t>Not able to register an order using formula sheet. its showing error in console and register button is not working</w:t>
      </w:r>
      <w:r>
        <w:t>.</w:t>
      </w:r>
    </w:p>
    <w:p w:rsidR="00335249" w:rsidRDefault="00335249" w:rsidP="002068F2">
      <w:pPr>
        <w:pStyle w:val="ListParagraph"/>
        <w:numPr>
          <w:ilvl w:val="0"/>
          <w:numId w:val="2"/>
        </w:numPr>
        <w:spacing w:after="0"/>
      </w:pPr>
      <w:r w:rsidRPr="00F12B2E">
        <w:rPr>
          <w:b/>
        </w:rPr>
        <w:t>ELN-1102</w:t>
      </w:r>
      <w:r>
        <w:t xml:space="preserve"> </w:t>
      </w:r>
      <w:r w:rsidRPr="00335249">
        <w:t>Link sheet is not working inside transaction; it is showing a 500 error message.</w:t>
      </w:r>
    </w:p>
    <w:p w:rsidR="00335249" w:rsidRDefault="00335249" w:rsidP="002068F2">
      <w:pPr>
        <w:pStyle w:val="ListParagraph"/>
        <w:numPr>
          <w:ilvl w:val="0"/>
          <w:numId w:val="2"/>
        </w:numPr>
        <w:spacing w:after="0"/>
      </w:pPr>
      <w:r w:rsidRPr="00F12B2E">
        <w:rPr>
          <w:b/>
        </w:rPr>
        <w:t>ELN-1116</w:t>
      </w:r>
      <w:r>
        <w:t xml:space="preserve"> </w:t>
      </w:r>
      <w:r w:rsidRPr="00335249">
        <w:t>Showing error while processing Equipment and inventory in the transaction.</w:t>
      </w:r>
    </w:p>
    <w:p w:rsidR="00335249" w:rsidRDefault="00335249" w:rsidP="002068F2">
      <w:pPr>
        <w:pStyle w:val="ListParagraph"/>
        <w:numPr>
          <w:ilvl w:val="0"/>
          <w:numId w:val="2"/>
        </w:numPr>
        <w:spacing w:after="0"/>
      </w:pPr>
      <w:r w:rsidRPr="00F12B2E">
        <w:rPr>
          <w:b/>
        </w:rPr>
        <w:t>ELN-1114</w:t>
      </w:r>
      <w:r>
        <w:t xml:space="preserve"> </w:t>
      </w:r>
      <w:r w:rsidRPr="00335249">
        <w:t>After register a order in Sheet evaluation and process the order, empty sheet is displaying.</w:t>
      </w:r>
    </w:p>
    <w:p w:rsidR="00335249" w:rsidRPr="00DF1D72" w:rsidRDefault="00335249" w:rsidP="00335249">
      <w:pPr>
        <w:pStyle w:val="ListParagraph"/>
        <w:spacing w:after="0"/>
      </w:pPr>
    </w:p>
    <w:p w:rsidR="002420EB" w:rsidRDefault="00051CE4">
      <w:pPr>
        <w:pStyle w:val="ListParagraph1"/>
        <w:numPr>
          <w:ilvl w:val="0"/>
          <w:numId w:val="1"/>
        </w:numPr>
        <w:outlineLvl w:val="0"/>
        <w:rPr>
          <w:rFonts w:hAnsi="Arial" w:cs="Arial"/>
          <w:sz w:val="28"/>
          <w:szCs w:val="28"/>
        </w:rPr>
      </w:pPr>
      <w:bookmarkStart w:id="5" w:name="_Toc40983508"/>
      <w:r>
        <w:rPr>
          <w:rFonts w:hAnsi="Arial" w:cs="Arial"/>
          <w:b/>
          <w:bCs/>
          <w:sz w:val="28"/>
          <w:szCs w:val="28"/>
          <w:u w:val="single"/>
        </w:rPr>
        <w:t>Limitation and Known Issues</w:t>
      </w:r>
      <w:r>
        <w:rPr>
          <w:rFonts w:hAnsi="Arial" w:cs="Arial"/>
          <w:sz w:val="28"/>
          <w:szCs w:val="28"/>
        </w:rPr>
        <w:t>:</w:t>
      </w:r>
      <w:bookmarkEnd w:id="5"/>
    </w:p>
    <w:p w:rsidR="002420EB" w:rsidRDefault="002420EB">
      <w:pPr>
        <w:pStyle w:val="ListParagraph1"/>
        <w:ind w:left="0"/>
        <w:outlineLvl w:val="0"/>
        <w:rPr>
          <w:rFonts w:hAnsi="Arial" w:cs="Arial"/>
        </w:rPr>
      </w:pPr>
    </w:p>
    <w:p w:rsidR="004F4939" w:rsidRDefault="00335249" w:rsidP="00335249">
      <w:pPr>
        <w:pStyle w:val="ListParagraph"/>
        <w:numPr>
          <w:ilvl w:val="0"/>
          <w:numId w:val="2"/>
        </w:numPr>
        <w:spacing w:after="0"/>
      </w:pPr>
      <w:r w:rsidRPr="00F12B2E">
        <w:rPr>
          <w:b/>
        </w:rPr>
        <w:t>ELN-1143</w:t>
      </w:r>
      <w:r>
        <w:t xml:space="preserve"> </w:t>
      </w:r>
      <w:r w:rsidRPr="00335249">
        <w:t>System should allow user to part of multiple site in the ELN.</w:t>
      </w:r>
    </w:p>
    <w:p w:rsidR="00335249" w:rsidRDefault="00335249" w:rsidP="00335249">
      <w:pPr>
        <w:pStyle w:val="ListParagraph"/>
        <w:numPr>
          <w:ilvl w:val="0"/>
          <w:numId w:val="2"/>
        </w:numPr>
        <w:spacing w:after="0"/>
      </w:pPr>
      <w:r w:rsidRPr="00F12B2E">
        <w:rPr>
          <w:b/>
        </w:rPr>
        <w:t>ELN-1147</w:t>
      </w:r>
      <w:r>
        <w:t xml:space="preserve"> </w:t>
      </w:r>
      <w:r w:rsidRPr="00335249">
        <w:t>In instrument field data capture, No of repeats are required in some case especially in pharmacy industry.</w:t>
      </w:r>
    </w:p>
    <w:p w:rsidR="00335249" w:rsidRDefault="00335249" w:rsidP="00335249">
      <w:pPr>
        <w:pStyle w:val="ListParagraph"/>
        <w:numPr>
          <w:ilvl w:val="0"/>
          <w:numId w:val="2"/>
        </w:numPr>
        <w:spacing w:after="0"/>
      </w:pPr>
      <w:r w:rsidRPr="00F12B2E">
        <w:rPr>
          <w:b/>
        </w:rPr>
        <w:t>ELN-1148</w:t>
      </w:r>
      <w:r>
        <w:t xml:space="preserve"> </w:t>
      </w:r>
      <w:r w:rsidRPr="00335249">
        <w:t>the ADS password validation required when we are using to ADS concept &amp; single click login across the application.</w:t>
      </w:r>
    </w:p>
    <w:p w:rsidR="00335249" w:rsidRDefault="00335249" w:rsidP="00335249">
      <w:pPr>
        <w:pStyle w:val="ListParagraph"/>
        <w:numPr>
          <w:ilvl w:val="0"/>
          <w:numId w:val="2"/>
        </w:numPr>
        <w:spacing w:after="0"/>
      </w:pPr>
      <w:r w:rsidRPr="00F12B2E">
        <w:rPr>
          <w:b/>
        </w:rPr>
        <w:t>ELN-1149</w:t>
      </w:r>
      <w:r>
        <w:t xml:space="preserve"> </w:t>
      </w:r>
      <w:r w:rsidRPr="00335249">
        <w:t>the feasibility of linking the chemical diagram into the reports similar to Tags.</w:t>
      </w:r>
    </w:p>
    <w:p w:rsidR="00335249" w:rsidRDefault="00335249" w:rsidP="00335249">
      <w:pPr>
        <w:pStyle w:val="ListParagraph"/>
        <w:numPr>
          <w:ilvl w:val="0"/>
          <w:numId w:val="2"/>
        </w:numPr>
        <w:spacing w:after="0"/>
      </w:pPr>
      <w:r w:rsidRPr="00F12B2E">
        <w:rPr>
          <w:b/>
        </w:rPr>
        <w:t>ELN-1107</w:t>
      </w:r>
      <w:r>
        <w:t xml:space="preserve"> </w:t>
      </w:r>
      <w:r w:rsidRPr="00335249">
        <w:t>Need a negative audit like warning messages, error messages, and access denied messages should be displayed and recorded in the Audit trial History screen.</w:t>
      </w:r>
    </w:p>
    <w:p w:rsidR="00335249" w:rsidRDefault="00DE4948" w:rsidP="00335249">
      <w:pPr>
        <w:pStyle w:val="ListParagraph"/>
        <w:numPr>
          <w:ilvl w:val="0"/>
          <w:numId w:val="2"/>
        </w:numPr>
        <w:spacing w:after="0"/>
      </w:pPr>
      <w:r w:rsidRPr="00F12B2E">
        <w:rPr>
          <w:b/>
        </w:rPr>
        <w:t>ELN-1048</w:t>
      </w:r>
      <w:r>
        <w:t xml:space="preserve"> </w:t>
      </w:r>
      <w:r w:rsidRPr="00DE4948">
        <w:t>Neither Received nor used quantity should be visible in the material Consumption screen.</w:t>
      </w:r>
    </w:p>
    <w:p w:rsidR="00DE4948" w:rsidRDefault="00DE4948" w:rsidP="00335249">
      <w:pPr>
        <w:pStyle w:val="ListParagraph"/>
        <w:numPr>
          <w:ilvl w:val="0"/>
          <w:numId w:val="2"/>
        </w:numPr>
        <w:spacing w:after="0"/>
      </w:pPr>
      <w:r w:rsidRPr="00F12B2E">
        <w:rPr>
          <w:b/>
        </w:rPr>
        <w:t>ELN-979</w:t>
      </w:r>
      <w:r>
        <w:t xml:space="preserve"> </w:t>
      </w:r>
      <w:r w:rsidRPr="00DE4948">
        <w:t>Protocols Screen for defining a set of rules / protocols</w:t>
      </w:r>
      <w:r>
        <w:t>.</w:t>
      </w:r>
    </w:p>
    <w:p w:rsidR="003D3848" w:rsidRDefault="003D3848" w:rsidP="00EC3497">
      <w:pPr>
        <w:spacing w:after="0"/>
        <w:ind w:left="360"/>
      </w:pPr>
    </w:p>
    <w:p w:rsidR="003D3848" w:rsidRPr="003D3848" w:rsidRDefault="003D3848" w:rsidP="003D3848">
      <w:pPr>
        <w:spacing w:after="0"/>
      </w:pPr>
    </w:p>
    <w:p w:rsidR="002420EB" w:rsidRDefault="00051CE4">
      <w:pPr>
        <w:pStyle w:val="ListParagraph1"/>
        <w:numPr>
          <w:ilvl w:val="0"/>
          <w:numId w:val="1"/>
        </w:numPr>
        <w:outlineLvl w:val="0"/>
        <w:rPr>
          <w:rFonts w:hAnsi="Arial" w:cs="Arial"/>
          <w:sz w:val="28"/>
          <w:szCs w:val="28"/>
        </w:rPr>
      </w:pPr>
      <w:bookmarkStart w:id="6" w:name="_Toc40983509"/>
      <w:r>
        <w:rPr>
          <w:rFonts w:hAnsi="Arial" w:cs="Arial"/>
          <w:b/>
          <w:bCs/>
          <w:sz w:val="28"/>
          <w:szCs w:val="28"/>
          <w:u w:val="single"/>
        </w:rPr>
        <w:t>References and Related Documents</w:t>
      </w:r>
      <w:r>
        <w:rPr>
          <w:rFonts w:hAnsi="Arial" w:cs="Arial"/>
          <w:sz w:val="28"/>
          <w:szCs w:val="28"/>
        </w:rPr>
        <w:t>:</w:t>
      </w:r>
      <w:bookmarkEnd w:id="6"/>
    </w:p>
    <w:p w:rsidR="002420EB" w:rsidRDefault="002420EB">
      <w:pPr>
        <w:pStyle w:val="ListParagraph1"/>
        <w:ind w:left="142"/>
        <w:outlineLvl w:val="0"/>
        <w:rPr>
          <w:rFonts w:hAnsi="Arial" w:cs="Arial"/>
          <w:sz w:val="28"/>
          <w:szCs w:val="28"/>
        </w:rPr>
      </w:pPr>
    </w:p>
    <w:p w:rsidR="002420EB" w:rsidRDefault="00C61E3C">
      <w:pPr>
        <w:pStyle w:val="ListParagraph"/>
        <w:numPr>
          <w:ilvl w:val="0"/>
          <w:numId w:val="3"/>
        </w:numPr>
      </w:pPr>
      <w:r>
        <w:t>Email correspondence to Logilab ELN</w:t>
      </w:r>
      <w:r w:rsidR="00051CE4">
        <w:t xml:space="preserve"> team.</w:t>
      </w:r>
    </w:p>
    <w:p w:rsidR="002420EB" w:rsidRDefault="002420EB"/>
    <w:p w:rsidR="002420EB" w:rsidRDefault="002420EB"/>
    <w:p w:rsidR="002420EB" w:rsidRDefault="00051CE4">
      <w:pPr>
        <w:jc w:val="both"/>
        <w:rPr>
          <w:rFonts w:hAnsi="Arial" w:cs="Arial"/>
          <w:b/>
          <w:color w:val="0070C0"/>
          <w:kern w:val="32"/>
          <w:sz w:val="28"/>
          <w:szCs w:val="28"/>
        </w:rPr>
      </w:pPr>
      <w:r>
        <w:rPr>
          <w:rFonts w:hAnsi="Arial" w:cs="Arial"/>
          <w:b/>
          <w:color w:val="0070C0"/>
          <w:kern w:val="32"/>
          <w:sz w:val="28"/>
          <w:szCs w:val="28"/>
        </w:rPr>
        <w:t>Document Approval</w:t>
      </w:r>
    </w:p>
    <w:tbl>
      <w:tblPr>
        <w:tblpPr w:leftFromText="180" w:rightFromText="180" w:vertAnchor="text" w:horzAnchor="page" w:tblpX="1458" w:tblpY="352"/>
        <w:tblOverlap w:val="never"/>
        <w:tblW w:w="89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44"/>
        <w:gridCol w:w="3123"/>
        <w:gridCol w:w="2936"/>
      </w:tblGrid>
      <w:tr w:rsidR="002420EB">
        <w:trPr>
          <w:trHeight w:val="336"/>
        </w:trPr>
        <w:tc>
          <w:tcPr>
            <w:tcW w:w="2844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Date:</w:t>
            </w:r>
            <w:r>
              <w:rPr>
                <w:rFonts w:asciiTheme="minorHAnsi" w:hAnsi="Arial" w:cs="Arial"/>
                <w:szCs w:val="20"/>
                <w:lang w:eastAsia="en-IN"/>
              </w:rPr>
              <w:t>-</w:t>
            </w:r>
            <w:r w:rsidR="00DE4948">
              <w:rPr>
                <w:rFonts w:asciiTheme="minorHAnsi" w:hAnsi="Arial" w:cs="Arial"/>
                <w:szCs w:val="20"/>
                <w:lang w:val="en-US" w:eastAsia="en-IN"/>
              </w:rPr>
              <w:t xml:space="preserve"> 04</w:t>
            </w:r>
            <w:r>
              <w:rPr>
                <w:rFonts w:asciiTheme="minorHAnsi" w:hAnsi="Arial" w:cs="Arial"/>
                <w:szCs w:val="20"/>
              </w:rPr>
              <w:t>-</w:t>
            </w:r>
            <w:r w:rsidR="00DE4948">
              <w:rPr>
                <w:rFonts w:asciiTheme="minorHAnsi" w:hAnsi="Arial" w:cs="Arial"/>
                <w:szCs w:val="20"/>
                <w:lang w:val="en-US"/>
              </w:rPr>
              <w:t>December</w:t>
            </w:r>
            <w:r>
              <w:rPr>
                <w:rFonts w:asciiTheme="minorHAnsi" w:hAnsi="Arial" w:cs="Arial"/>
                <w:szCs w:val="20"/>
              </w:rPr>
              <w:t>-20</w:t>
            </w:r>
            <w:r>
              <w:rPr>
                <w:rFonts w:asciiTheme="minorHAnsi" w:hAnsi="Arial" w:cs="Arial"/>
                <w:szCs w:val="20"/>
                <w:lang w:val="en-US"/>
              </w:rPr>
              <w:t>20</w:t>
            </w:r>
          </w:p>
        </w:tc>
        <w:tc>
          <w:tcPr>
            <w:tcW w:w="3123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Date:-</w:t>
            </w:r>
            <w:r w:rsidR="00DE4948">
              <w:rPr>
                <w:rFonts w:asciiTheme="minorHAnsi" w:hAnsi="Arial" w:cs="Arial"/>
                <w:szCs w:val="20"/>
                <w:lang w:val="en-US" w:eastAsia="en-IN"/>
              </w:rPr>
              <w:t>04</w:t>
            </w:r>
            <w:r w:rsidR="00DE4948">
              <w:rPr>
                <w:rFonts w:asciiTheme="minorHAnsi" w:hAnsi="Arial" w:cs="Arial"/>
                <w:szCs w:val="20"/>
              </w:rPr>
              <w:t>-</w:t>
            </w:r>
            <w:r w:rsidR="00DE4948">
              <w:rPr>
                <w:rFonts w:asciiTheme="minorHAnsi" w:hAnsi="Arial" w:cs="Arial"/>
                <w:szCs w:val="20"/>
                <w:lang w:val="en-US"/>
              </w:rPr>
              <w:t>December</w:t>
            </w:r>
            <w:r>
              <w:rPr>
                <w:rFonts w:asciiTheme="minorHAnsi" w:hAnsi="Arial" w:cs="Arial"/>
                <w:szCs w:val="20"/>
              </w:rPr>
              <w:t>-20</w:t>
            </w:r>
            <w:r>
              <w:rPr>
                <w:rFonts w:asciiTheme="minorHAnsi" w:hAnsi="Arial" w:cs="Arial"/>
                <w:szCs w:val="20"/>
                <w:lang w:val="en-US"/>
              </w:rPr>
              <w:t>20</w:t>
            </w:r>
          </w:p>
        </w:tc>
        <w:tc>
          <w:tcPr>
            <w:tcW w:w="2936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Date:</w:t>
            </w:r>
            <w:r>
              <w:rPr>
                <w:rFonts w:asciiTheme="minorHAnsi" w:hAnsi="Arial" w:cs="Arial"/>
                <w:b/>
                <w:szCs w:val="20"/>
                <w:lang w:val="en-US" w:eastAsia="en-IN"/>
              </w:rPr>
              <w:t xml:space="preserve">- </w:t>
            </w:r>
            <w:r w:rsidR="00DE4948">
              <w:rPr>
                <w:rFonts w:asciiTheme="minorHAnsi" w:hAnsi="Arial" w:cs="Arial"/>
                <w:szCs w:val="20"/>
                <w:lang w:val="en-US" w:eastAsia="en-IN"/>
              </w:rPr>
              <w:t>04</w:t>
            </w:r>
            <w:r w:rsidR="00DE4948">
              <w:rPr>
                <w:rFonts w:asciiTheme="minorHAnsi" w:hAnsi="Arial" w:cs="Arial"/>
                <w:szCs w:val="20"/>
              </w:rPr>
              <w:t>-</w:t>
            </w:r>
            <w:r w:rsidR="00DE4948">
              <w:rPr>
                <w:rFonts w:asciiTheme="minorHAnsi" w:hAnsi="Arial" w:cs="Arial"/>
                <w:szCs w:val="20"/>
                <w:lang w:val="en-US"/>
              </w:rPr>
              <w:t>December</w:t>
            </w:r>
            <w:r>
              <w:rPr>
                <w:rFonts w:asciiTheme="minorHAnsi" w:hAnsi="Arial" w:cs="Arial"/>
                <w:szCs w:val="20"/>
              </w:rPr>
              <w:t>-20</w:t>
            </w:r>
            <w:r>
              <w:rPr>
                <w:rFonts w:asciiTheme="minorHAnsi" w:hAnsi="Arial" w:cs="Arial"/>
                <w:szCs w:val="20"/>
                <w:lang w:val="en-US"/>
              </w:rPr>
              <w:t>20</w:t>
            </w:r>
          </w:p>
        </w:tc>
      </w:tr>
      <w:tr w:rsidR="002420EB">
        <w:trPr>
          <w:trHeight w:val="562"/>
        </w:trPr>
        <w:tc>
          <w:tcPr>
            <w:tcW w:w="2844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Prepared by:</w:t>
            </w:r>
          </w:p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Cs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val="en-US" w:eastAsia="en-IN"/>
              </w:rPr>
              <w:t>Arul Kumaran</w:t>
            </w:r>
          </w:p>
        </w:tc>
        <w:tc>
          <w:tcPr>
            <w:tcW w:w="3123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Reviewed by:</w:t>
            </w:r>
          </w:p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val="en-US" w:eastAsia="en-IN"/>
              </w:rPr>
              <w:t>Pradeep Mannas</w:t>
            </w:r>
          </w:p>
        </w:tc>
        <w:tc>
          <w:tcPr>
            <w:tcW w:w="2936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Approved by:</w:t>
            </w:r>
          </w:p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val="en-US" w:eastAsia="en-IN"/>
              </w:rPr>
              <w:t>Pradeep Mannas</w:t>
            </w:r>
          </w:p>
        </w:tc>
      </w:tr>
    </w:tbl>
    <w:p w:rsidR="002420EB" w:rsidRDefault="002420EB">
      <w:pPr>
        <w:rPr>
          <w:rFonts w:hAnsi="Arial" w:cs="Arial"/>
        </w:rPr>
      </w:pPr>
    </w:p>
    <w:sectPr w:rsidR="002420EB" w:rsidSect="002420EB">
      <w:headerReference w:type="default" r:id="rId8"/>
      <w:footerReference w:type="default" r:id="rId9"/>
      <w:pgSz w:w="11850" w:h="1678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BBD" w:rsidRDefault="00725BBD" w:rsidP="002420EB">
      <w:pPr>
        <w:spacing w:after="0" w:line="240" w:lineRule="auto"/>
      </w:pPr>
      <w:r>
        <w:separator/>
      </w:r>
    </w:p>
  </w:endnote>
  <w:endnote w:type="continuationSeparator" w:id="1">
    <w:p w:rsidR="00725BBD" w:rsidRDefault="00725BBD" w:rsidP="00242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0EB" w:rsidRDefault="00096B5B">
    <w:pPr>
      <w:pStyle w:val="Footer"/>
    </w:pPr>
    <w:r>
      <w:rPr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4098" type="#_x0000_t202" style="position:absolute;margin-left:1768pt;margin-top:0;width:2in;height:2in;z-index:251658752;mso-wrap-style:non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CHD&#10;kkFSAgAACQUAAA4AAAAAAAAAAAAAAAAALgIAAGRycy9lMm9Eb2MueG1sUEsBAi0AFAAGAAgAAAAh&#10;AHGq0bnXAAAABQEAAA8AAAAAAAAAAAAAAAAArAQAAGRycy9kb3ducmV2LnhtbFBLBQYAAAAABAAE&#10;APMAAACwBQAAAAA=&#10;" filled="f" stroked="f" strokeweight=".5pt">
          <v:textbox style="mso-fit-shape-to-text:t" inset="0,0,0,0">
            <w:txbxContent>
              <w:p w:rsidR="002420EB" w:rsidRDefault="00096B5B">
                <w:pPr>
                  <w:pStyle w:val="Footer"/>
                </w:pPr>
                <w:r>
                  <w:fldChar w:fldCharType="begin"/>
                </w:r>
                <w:r w:rsidR="00051CE4">
                  <w:instrText xml:space="preserve"> PAGE  \* MERGEFORMAT </w:instrText>
                </w:r>
                <w:r>
                  <w:fldChar w:fldCharType="separate"/>
                </w:r>
                <w:r w:rsidR="00F12B2E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  <w:r w:rsidR="00051CE4">
      <w:t>Document Template- v1.0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BBD" w:rsidRDefault="00725BBD" w:rsidP="002420EB">
      <w:pPr>
        <w:spacing w:after="0" w:line="240" w:lineRule="auto"/>
      </w:pPr>
      <w:r>
        <w:separator/>
      </w:r>
    </w:p>
  </w:footnote>
  <w:footnote w:type="continuationSeparator" w:id="1">
    <w:p w:rsidR="00725BBD" w:rsidRDefault="00725BBD" w:rsidP="00242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0EB" w:rsidRDefault="00051CE4">
    <w:pPr>
      <w:pStyle w:val="Header"/>
      <w:rPr>
        <w:rFonts w:ascii="Calibri"/>
      </w:rPr>
    </w:pPr>
    <w:r>
      <w:rPr>
        <w:rFonts w:ascii="Calibri"/>
        <w:noProof/>
        <w:lang w:eastAsia="en-US"/>
      </w:rPr>
      <w:drawing>
        <wp:inline distT="0" distB="0" distL="114300" distR="114300">
          <wp:extent cx="871220" cy="300355"/>
          <wp:effectExtent l="0" t="0" r="5080" b="4445"/>
          <wp:docPr id="2" name="Picture 2" descr="Agaram Technologies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garam Technologies_horizontal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1220" cy="300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420EB" w:rsidRDefault="00096B5B">
    <w:pPr>
      <w:pStyle w:val="Header"/>
    </w:pPr>
    <w:r>
      <w:rPr>
        <w:lang w:eastAsia="en-US"/>
      </w:rPr>
      <w:pict>
        <v:line id="Straight Connector 3" o:spid="_x0000_s4097" style="position:absolute;z-index:251657728" from=".95pt,3.35pt" to="412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" strokecolor="#5b9bd5" strokeweight="1.5pt">
          <v:stroke joinstyle="miter"/>
        </v:line>
      </w:pict>
    </w:r>
    <w:r w:rsidR="00051CE4">
      <w:rPr>
        <w:rFonts w:ascii="Calibri"/>
      </w:rPr>
      <w:tab/>
    </w:r>
    <w:r w:rsidR="00051CE4"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953125"/>
          <wp:effectExtent l="0" t="0" r="0" b="9525"/>
          <wp:wrapNone/>
          <wp:docPr id="1" name="WordPictureWatermark30958" descr="Logo - Agaram Technologies_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0958" descr="Logo - Agaram Technologies_vertical"/>
                  <pic:cNvPicPr>
                    <a:picLocks noChangeAspect="1"/>
                  </pic:cNvPicPr>
                </pic:nvPicPr>
                <pic:blipFill>
                  <a:blip r:embed="rId2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953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9623F"/>
    <w:multiLevelType w:val="multilevel"/>
    <w:tmpl w:val="27E9623F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8"/>
        <w:szCs w:val="28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6D2C0C31"/>
    <w:multiLevelType w:val="multilevel"/>
    <w:tmpl w:val="6D2C0C3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5E2935"/>
    <w:multiLevelType w:val="multilevel"/>
    <w:tmpl w:val="7A5E293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8914"/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798002B1"/>
    <w:rsid w:val="00013E34"/>
    <w:rsid w:val="000230C5"/>
    <w:rsid w:val="00030615"/>
    <w:rsid w:val="000428B0"/>
    <w:rsid w:val="0004389A"/>
    <w:rsid w:val="000449F5"/>
    <w:rsid w:val="000511E1"/>
    <w:rsid w:val="00051CE4"/>
    <w:rsid w:val="000555E1"/>
    <w:rsid w:val="000704FF"/>
    <w:rsid w:val="00096B5B"/>
    <w:rsid w:val="000A7021"/>
    <w:rsid w:val="000A7D62"/>
    <w:rsid w:val="000B27FC"/>
    <w:rsid w:val="000D6759"/>
    <w:rsid w:val="0011283E"/>
    <w:rsid w:val="0013722B"/>
    <w:rsid w:val="00176AD1"/>
    <w:rsid w:val="00194C66"/>
    <w:rsid w:val="001B07CF"/>
    <w:rsid w:val="001B28E1"/>
    <w:rsid w:val="002068F2"/>
    <w:rsid w:val="00214D02"/>
    <w:rsid w:val="002420A4"/>
    <w:rsid w:val="002420EB"/>
    <w:rsid w:val="00245E24"/>
    <w:rsid w:val="0025682B"/>
    <w:rsid w:val="002768DF"/>
    <w:rsid w:val="002812F4"/>
    <w:rsid w:val="002B6A23"/>
    <w:rsid w:val="002D344D"/>
    <w:rsid w:val="002E609B"/>
    <w:rsid w:val="002F7C96"/>
    <w:rsid w:val="003042CB"/>
    <w:rsid w:val="003056DE"/>
    <w:rsid w:val="00321BD2"/>
    <w:rsid w:val="0033195C"/>
    <w:rsid w:val="00335249"/>
    <w:rsid w:val="00362D2A"/>
    <w:rsid w:val="00365091"/>
    <w:rsid w:val="00370B15"/>
    <w:rsid w:val="003A07AD"/>
    <w:rsid w:val="003B5A86"/>
    <w:rsid w:val="003D3848"/>
    <w:rsid w:val="0040056C"/>
    <w:rsid w:val="00412AC2"/>
    <w:rsid w:val="0042570D"/>
    <w:rsid w:val="00440D14"/>
    <w:rsid w:val="0044557F"/>
    <w:rsid w:val="0045125F"/>
    <w:rsid w:val="004546BA"/>
    <w:rsid w:val="0047107F"/>
    <w:rsid w:val="00472EFA"/>
    <w:rsid w:val="004911D4"/>
    <w:rsid w:val="004B4B6B"/>
    <w:rsid w:val="004B650B"/>
    <w:rsid w:val="004D1551"/>
    <w:rsid w:val="004F4939"/>
    <w:rsid w:val="0050028A"/>
    <w:rsid w:val="005047ED"/>
    <w:rsid w:val="00555B71"/>
    <w:rsid w:val="00570C93"/>
    <w:rsid w:val="00570D02"/>
    <w:rsid w:val="0059127A"/>
    <w:rsid w:val="005C226E"/>
    <w:rsid w:val="005D3E31"/>
    <w:rsid w:val="005E34C0"/>
    <w:rsid w:val="00600BF3"/>
    <w:rsid w:val="00600ECB"/>
    <w:rsid w:val="00626E7E"/>
    <w:rsid w:val="00636FF9"/>
    <w:rsid w:val="0065058C"/>
    <w:rsid w:val="00661323"/>
    <w:rsid w:val="0066154E"/>
    <w:rsid w:val="006658E4"/>
    <w:rsid w:val="00676105"/>
    <w:rsid w:val="0068406E"/>
    <w:rsid w:val="006C5D37"/>
    <w:rsid w:val="006C6CCF"/>
    <w:rsid w:val="006F64F4"/>
    <w:rsid w:val="00701E8A"/>
    <w:rsid w:val="007119C1"/>
    <w:rsid w:val="007122EC"/>
    <w:rsid w:val="00725BBD"/>
    <w:rsid w:val="00732020"/>
    <w:rsid w:val="00732EFB"/>
    <w:rsid w:val="00735C1E"/>
    <w:rsid w:val="0075755D"/>
    <w:rsid w:val="00787B7D"/>
    <w:rsid w:val="007914E1"/>
    <w:rsid w:val="00793E06"/>
    <w:rsid w:val="007B297A"/>
    <w:rsid w:val="007F7989"/>
    <w:rsid w:val="008316E0"/>
    <w:rsid w:val="008317DA"/>
    <w:rsid w:val="00843631"/>
    <w:rsid w:val="00887E3E"/>
    <w:rsid w:val="008A3E5C"/>
    <w:rsid w:val="008E28FE"/>
    <w:rsid w:val="008E7B40"/>
    <w:rsid w:val="008F7E3E"/>
    <w:rsid w:val="00964261"/>
    <w:rsid w:val="00992BC7"/>
    <w:rsid w:val="00996D9B"/>
    <w:rsid w:val="0099718E"/>
    <w:rsid w:val="009A1636"/>
    <w:rsid w:val="009A4279"/>
    <w:rsid w:val="009A5710"/>
    <w:rsid w:val="009D7108"/>
    <w:rsid w:val="009F08EA"/>
    <w:rsid w:val="00A2103A"/>
    <w:rsid w:val="00A21D55"/>
    <w:rsid w:val="00A24813"/>
    <w:rsid w:val="00A25E93"/>
    <w:rsid w:val="00A75B39"/>
    <w:rsid w:val="00AB3DB3"/>
    <w:rsid w:val="00AC78A4"/>
    <w:rsid w:val="00AD6FCF"/>
    <w:rsid w:val="00B06893"/>
    <w:rsid w:val="00B33957"/>
    <w:rsid w:val="00B544D2"/>
    <w:rsid w:val="00B644DF"/>
    <w:rsid w:val="00B75323"/>
    <w:rsid w:val="00B87756"/>
    <w:rsid w:val="00B9155E"/>
    <w:rsid w:val="00B9180B"/>
    <w:rsid w:val="00BD5D99"/>
    <w:rsid w:val="00BF2CF8"/>
    <w:rsid w:val="00C02BD6"/>
    <w:rsid w:val="00C44BC7"/>
    <w:rsid w:val="00C51E18"/>
    <w:rsid w:val="00C61E3C"/>
    <w:rsid w:val="00C76CA9"/>
    <w:rsid w:val="00CB2F05"/>
    <w:rsid w:val="00CC173E"/>
    <w:rsid w:val="00CD6A91"/>
    <w:rsid w:val="00CE4551"/>
    <w:rsid w:val="00CF18FA"/>
    <w:rsid w:val="00D06423"/>
    <w:rsid w:val="00D40168"/>
    <w:rsid w:val="00D55A94"/>
    <w:rsid w:val="00D65642"/>
    <w:rsid w:val="00D863F4"/>
    <w:rsid w:val="00DA712A"/>
    <w:rsid w:val="00DB5FFC"/>
    <w:rsid w:val="00DC576E"/>
    <w:rsid w:val="00DD1B9C"/>
    <w:rsid w:val="00DE06C3"/>
    <w:rsid w:val="00DE4948"/>
    <w:rsid w:val="00DE58C8"/>
    <w:rsid w:val="00DF1D72"/>
    <w:rsid w:val="00DF7975"/>
    <w:rsid w:val="00E0300A"/>
    <w:rsid w:val="00E316B8"/>
    <w:rsid w:val="00E320C1"/>
    <w:rsid w:val="00E344B1"/>
    <w:rsid w:val="00E4729C"/>
    <w:rsid w:val="00E70366"/>
    <w:rsid w:val="00E874B7"/>
    <w:rsid w:val="00E93FA7"/>
    <w:rsid w:val="00EC3497"/>
    <w:rsid w:val="00ED36E4"/>
    <w:rsid w:val="00ED74CF"/>
    <w:rsid w:val="00ED77A1"/>
    <w:rsid w:val="00ED7912"/>
    <w:rsid w:val="00EE5F7A"/>
    <w:rsid w:val="00F12B2E"/>
    <w:rsid w:val="00F174CD"/>
    <w:rsid w:val="00F40070"/>
    <w:rsid w:val="00F7274B"/>
    <w:rsid w:val="00F826F4"/>
    <w:rsid w:val="00F82C83"/>
    <w:rsid w:val="00F92CD2"/>
    <w:rsid w:val="00FB0BAF"/>
    <w:rsid w:val="00FD4AB9"/>
    <w:rsid w:val="00FF1958"/>
    <w:rsid w:val="00FF6939"/>
    <w:rsid w:val="02C933AA"/>
    <w:rsid w:val="030D4002"/>
    <w:rsid w:val="034C5DA6"/>
    <w:rsid w:val="06426009"/>
    <w:rsid w:val="07093F04"/>
    <w:rsid w:val="0E36305D"/>
    <w:rsid w:val="15151A6D"/>
    <w:rsid w:val="17167503"/>
    <w:rsid w:val="21855CC4"/>
    <w:rsid w:val="23C57917"/>
    <w:rsid w:val="325A1968"/>
    <w:rsid w:val="35001828"/>
    <w:rsid w:val="3CF957F6"/>
    <w:rsid w:val="41BA78D9"/>
    <w:rsid w:val="4812456A"/>
    <w:rsid w:val="57CA3655"/>
    <w:rsid w:val="5BBD2ABF"/>
    <w:rsid w:val="5EA63B1A"/>
    <w:rsid w:val="63AF35F7"/>
    <w:rsid w:val="692F018D"/>
    <w:rsid w:val="6A280187"/>
    <w:rsid w:val="6B094C12"/>
    <w:rsid w:val="72AB719A"/>
    <w:rsid w:val="74123AD3"/>
    <w:rsid w:val="798002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nhideWhenUsed="0" w:qFormat="1"/>
    <w:lsdException w:name="footer" w:semiHidden="0" w:unhideWhenUsed="0" w:qFormat="1"/>
    <w:lsdException w:name="caption" w:qFormat="1"/>
    <w:lsdException w:name="page number" w:semiHidden="0" w:unhideWhenUsed="0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0EB"/>
    <w:pPr>
      <w:spacing w:after="160" w:line="259" w:lineRule="auto"/>
    </w:pPr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rsid w:val="002420EB"/>
    <w:pPr>
      <w:keepNext/>
      <w:keepLines/>
      <w:spacing w:before="240"/>
      <w:outlineLvl w:val="0"/>
    </w:pPr>
    <w:rPr>
      <w:rFonts w:ascii="Calibri Light" w:eastAsia="等线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sid w:val="002420EB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qFormat/>
    <w:rsid w:val="002420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2420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qFormat/>
    <w:rsid w:val="002420EB"/>
    <w:pPr>
      <w:tabs>
        <w:tab w:val="left" w:pos="660"/>
        <w:tab w:val="right" w:leader="dot" w:pos="9350"/>
      </w:tabs>
      <w:jc w:val="both"/>
    </w:pPr>
  </w:style>
  <w:style w:type="paragraph" w:styleId="TOC2">
    <w:name w:val="toc 2"/>
    <w:basedOn w:val="Normal"/>
    <w:next w:val="Normal"/>
    <w:uiPriority w:val="39"/>
    <w:unhideWhenUsed/>
    <w:qFormat/>
    <w:rsid w:val="002420EB"/>
    <w:pPr>
      <w:spacing w:after="100"/>
      <w:ind w:left="220"/>
    </w:pPr>
    <w:rPr>
      <w:sz w:val="22"/>
      <w:szCs w:val="22"/>
      <w:lang w:eastAsia="en-US"/>
    </w:rPr>
  </w:style>
  <w:style w:type="paragraph" w:styleId="TOC3">
    <w:name w:val="toc 3"/>
    <w:basedOn w:val="Normal"/>
    <w:next w:val="Normal"/>
    <w:uiPriority w:val="39"/>
    <w:unhideWhenUsed/>
    <w:qFormat/>
    <w:rsid w:val="002420EB"/>
    <w:pPr>
      <w:spacing w:after="100"/>
      <w:ind w:left="440"/>
    </w:pPr>
    <w:rPr>
      <w:sz w:val="22"/>
      <w:szCs w:val="22"/>
      <w:lang w:eastAsia="en-US"/>
    </w:rPr>
  </w:style>
  <w:style w:type="paragraph" w:styleId="TOC4">
    <w:name w:val="toc 4"/>
    <w:basedOn w:val="Normal"/>
    <w:next w:val="Normal"/>
    <w:uiPriority w:val="39"/>
    <w:unhideWhenUsed/>
    <w:qFormat/>
    <w:rsid w:val="002420EB"/>
    <w:pPr>
      <w:spacing w:after="100"/>
      <w:ind w:left="660"/>
    </w:pPr>
    <w:rPr>
      <w:sz w:val="22"/>
      <w:szCs w:val="22"/>
      <w:lang w:eastAsia="en-US"/>
    </w:rPr>
  </w:style>
  <w:style w:type="paragraph" w:styleId="TOC5">
    <w:name w:val="toc 5"/>
    <w:basedOn w:val="Normal"/>
    <w:next w:val="Normal"/>
    <w:uiPriority w:val="39"/>
    <w:unhideWhenUsed/>
    <w:qFormat/>
    <w:rsid w:val="002420EB"/>
    <w:pPr>
      <w:spacing w:after="100"/>
      <w:ind w:left="880"/>
    </w:pPr>
    <w:rPr>
      <w:sz w:val="22"/>
      <w:szCs w:val="22"/>
      <w:lang w:eastAsia="en-US"/>
    </w:rPr>
  </w:style>
  <w:style w:type="paragraph" w:styleId="TOC6">
    <w:name w:val="toc 6"/>
    <w:basedOn w:val="Normal"/>
    <w:next w:val="Normal"/>
    <w:uiPriority w:val="39"/>
    <w:unhideWhenUsed/>
    <w:rsid w:val="002420EB"/>
    <w:pPr>
      <w:spacing w:after="100"/>
      <w:ind w:left="1100"/>
    </w:pPr>
    <w:rPr>
      <w:sz w:val="22"/>
      <w:szCs w:val="22"/>
      <w:lang w:eastAsia="en-US"/>
    </w:rPr>
  </w:style>
  <w:style w:type="paragraph" w:styleId="TOC7">
    <w:name w:val="toc 7"/>
    <w:basedOn w:val="Normal"/>
    <w:next w:val="Normal"/>
    <w:uiPriority w:val="39"/>
    <w:unhideWhenUsed/>
    <w:rsid w:val="002420EB"/>
    <w:pPr>
      <w:spacing w:after="100"/>
      <w:ind w:left="1320"/>
    </w:pPr>
    <w:rPr>
      <w:sz w:val="22"/>
      <w:szCs w:val="22"/>
      <w:lang w:eastAsia="en-US"/>
    </w:rPr>
  </w:style>
  <w:style w:type="paragraph" w:styleId="TOC8">
    <w:name w:val="toc 8"/>
    <w:basedOn w:val="Normal"/>
    <w:next w:val="Normal"/>
    <w:uiPriority w:val="39"/>
    <w:unhideWhenUsed/>
    <w:rsid w:val="002420EB"/>
    <w:pPr>
      <w:spacing w:after="100"/>
      <w:ind w:left="1540"/>
    </w:pPr>
    <w:rPr>
      <w:sz w:val="22"/>
      <w:szCs w:val="22"/>
      <w:lang w:eastAsia="en-US"/>
    </w:rPr>
  </w:style>
  <w:style w:type="paragraph" w:styleId="TOC9">
    <w:name w:val="toc 9"/>
    <w:basedOn w:val="Normal"/>
    <w:next w:val="Normal"/>
    <w:uiPriority w:val="39"/>
    <w:unhideWhenUsed/>
    <w:rsid w:val="002420EB"/>
    <w:pPr>
      <w:spacing w:after="100"/>
      <w:ind w:left="1760"/>
    </w:pPr>
    <w:rPr>
      <w:sz w:val="22"/>
      <w:szCs w:val="22"/>
      <w:lang w:eastAsia="en-US"/>
    </w:rPr>
  </w:style>
  <w:style w:type="character" w:styleId="Hyperlink">
    <w:name w:val="Hyperlink"/>
    <w:uiPriority w:val="99"/>
    <w:qFormat/>
    <w:rsid w:val="002420EB"/>
    <w:rPr>
      <w:color w:val="0000FF"/>
      <w:u w:val="single"/>
    </w:rPr>
  </w:style>
  <w:style w:type="character" w:styleId="PageNumber">
    <w:name w:val="page number"/>
    <w:basedOn w:val="DefaultParagraphFont"/>
    <w:qFormat/>
    <w:rsid w:val="002420EB"/>
  </w:style>
  <w:style w:type="paragraph" w:customStyle="1" w:styleId="DocumentTitle">
    <w:name w:val="Document Title"/>
    <w:basedOn w:val="Normal"/>
    <w:qFormat/>
    <w:rsid w:val="002420EB"/>
    <w:rPr>
      <w:b/>
      <w:sz w:val="48"/>
    </w:rPr>
  </w:style>
  <w:style w:type="paragraph" w:customStyle="1" w:styleId="TableText">
    <w:name w:val="Table Text"/>
    <w:qFormat/>
    <w:rsid w:val="002420EB"/>
    <w:pPr>
      <w:spacing w:after="160" w:line="259" w:lineRule="auto"/>
    </w:pPr>
    <w:rPr>
      <w:rFonts w:ascii="Verdana" w:eastAsia="Times New Roman" w:hAnsi="Verdana" w:cs="Arial"/>
      <w:bCs/>
      <w:kern w:val="32"/>
      <w:sz w:val="17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2420EB"/>
    <w:pPr>
      <w:spacing w:before="480" w:line="276" w:lineRule="auto"/>
      <w:outlineLvl w:val="9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customStyle="1" w:styleId="ListParagraph1">
    <w:name w:val="List Paragraph1"/>
    <w:basedOn w:val="Normal"/>
    <w:uiPriority w:val="34"/>
    <w:qFormat/>
    <w:rsid w:val="002420EB"/>
    <w:pPr>
      <w:ind w:left="720"/>
      <w:contextualSpacing/>
    </w:pPr>
  </w:style>
  <w:style w:type="paragraph" w:styleId="ListParagraph">
    <w:name w:val="List Paragraph"/>
    <w:basedOn w:val="Normal"/>
    <w:uiPriority w:val="99"/>
    <w:qFormat/>
    <w:rsid w:val="002420EB"/>
    <w:pPr>
      <w:ind w:left="720"/>
      <w:contextualSpacing/>
    </w:pPr>
  </w:style>
  <w:style w:type="paragraph" w:customStyle="1" w:styleId="Text">
    <w:name w:val="Text"/>
    <w:basedOn w:val="Normal"/>
    <w:qFormat/>
    <w:rsid w:val="002420EB"/>
    <w:pPr>
      <w:spacing w:before="60" w:after="60" w:line="276" w:lineRule="auto"/>
      <w:ind w:left="648"/>
    </w:pPr>
    <w:rPr>
      <w:rFonts w:ascii="Calibri" w:hAnsi="Calibri"/>
      <w:szCs w:val="22"/>
      <w:lang w:val="en-GB" w:bidi="en-US"/>
    </w:rPr>
  </w:style>
  <w:style w:type="character" w:customStyle="1" w:styleId="BalloonTextChar">
    <w:name w:val="Balloon Text Char"/>
    <w:basedOn w:val="DefaultParagraphFont"/>
    <w:link w:val="BalloonText"/>
    <w:rsid w:val="002420EB"/>
    <w:rPr>
      <w:rFonts w:ascii="Segoe UI" w:eastAsiaTheme="minorEastAsia" w:hAnsi="Segoe UI" w:cs="Segoe UI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4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ATE121</dc:creator>
  <cp:lastModifiedBy>Perumalraj S</cp:lastModifiedBy>
  <cp:revision>90</cp:revision>
  <cp:lastPrinted>2020-03-11T13:14:00Z</cp:lastPrinted>
  <dcterms:created xsi:type="dcterms:W3CDTF">2020-03-17T11:04:00Z</dcterms:created>
  <dcterms:modified xsi:type="dcterms:W3CDTF">2020-12-04T15:38:00Z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