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2B" w:rsidRDefault="00B1382B" w:rsidP="00B1382B">
      <w:pPr>
        <w:spacing w:after="0"/>
        <w:jc w:val="center"/>
      </w:pPr>
      <w:r>
        <w:t>STAT S 670 – Exploratory Data Analysis – Homework #3</w:t>
      </w:r>
    </w:p>
    <w:p w:rsidR="00B1382B" w:rsidRDefault="00B1382B" w:rsidP="00B1382B">
      <w:pPr>
        <w:spacing w:after="0"/>
        <w:jc w:val="center"/>
      </w:pPr>
      <w:r>
        <w:t>Ganesh Nagarajan</w:t>
      </w:r>
    </w:p>
    <w:p w:rsidR="00B1382B" w:rsidRDefault="001F48FF" w:rsidP="00B1382B">
      <w:pPr>
        <w:spacing w:after="0"/>
        <w:jc w:val="center"/>
      </w:pPr>
      <w:hyperlink r:id="rId5" w:history="1">
        <w:r w:rsidR="00B1382B" w:rsidRPr="00F51D32">
          <w:rPr>
            <w:rStyle w:val="Hyperlink"/>
          </w:rPr>
          <w:t>gnagaraj@indian.edu</w:t>
        </w:r>
      </w:hyperlink>
    </w:p>
    <w:p w:rsidR="00B1382B" w:rsidRDefault="00B1382B" w:rsidP="00B1382B">
      <w:pPr>
        <w:spacing w:after="0"/>
      </w:pPr>
      <w:r>
        <w:t>Solutions</w:t>
      </w:r>
    </w:p>
    <w:p w:rsidR="00B1382B" w:rsidRDefault="00B1382B" w:rsidP="00B1382B">
      <w:pPr>
        <w:pStyle w:val="ListParagraph"/>
        <w:numPr>
          <w:ilvl w:val="0"/>
          <w:numId w:val="1"/>
        </w:numPr>
        <w:spacing w:after="0"/>
      </w:pPr>
      <w:r>
        <w:t>a) Level VS Spread plot without any transformation</w:t>
      </w:r>
    </w:p>
    <w:p w:rsidR="00B1382B" w:rsidRDefault="00B1382B" w:rsidP="00B1382B">
      <w:pPr>
        <w:pStyle w:val="ListParagraph"/>
        <w:spacing w:after="0"/>
      </w:pPr>
      <w:r>
        <w:rPr>
          <w:noProof/>
        </w:rPr>
        <w:drawing>
          <wp:inline distT="0" distB="0" distL="0" distR="0">
            <wp:extent cx="5943600" cy="339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SpreadWithoutLo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rsidR="00B1382B" w:rsidRDefault="00B1382B" w:rsidP="00B1382B">
      <w:pPr>
        <w:pStyle w:val="ListParagraph"/>
        <w:spacing w:after="0"/>
      </w:pPr>
      <w:r>
        <w:t xml:space="preserve">Level </w:t>
      </w:r>
      <w:proofErr w:type="spellStart"/>
      <w:r>
        <w:t>Vs</w:t>
      </w:r>
      <w:proofErr w:type="spellEnd"/>
      <w:r>
        <w:t xml:space="preserve"> Spread Plot with log transformation</w:t>
      </w:r>
    </w:p>
    <w:p w:rsidR="00B1382B" w:rsidRDefault="00B1382B" w:rsidP="00B1382B">
      <w:pPr>
        <w:pStyle w:val="ListParagraph"/>
        <w:spacing w:after="0"/>
      </w:pPr>
      <w:r>
        <w:rPr>
          <w:noProof/>
        </w:rPr>
        <w:drawing>
          <wp:inline distT="0" distB="0" distL="0" distR="0">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SpreadwithLo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rsidR="00B1382B" w:rsidRDefault="00B1382B" w:rsidP="00B1382B">
      <w:pPr>
        <w:pStyle w:val="ListParagraph"/>
        <w:spacing w:after="0"/>
      </w:pPr>
    </w:p>
    <w:p w:rsidR="00B1382B" w:rsidRDefault="00B1382B" w:rsidP="00B1382B">
      <w:pPr>
        <w:pStyle w:val="ListParagraph"/>
        <w:spacing w:after="0"/>
      </w:pPr>
      <w:r>
        <w:lastRenderedPageBreak/>
        <w:t xml:space="preserve">b) From the R code, Slope = </w:t>
      </w:r>
      <w:r w:rsidRPr="00B1382B">
        <w:t>0.7329136</w:t>
      </w:r>
    </w:p>
    <w:p w:rsidR="00A22BF0" w:rsidRDefault="00A22BF0" w:rsidP="00B1382B">
      <w:pPr>
        <w:pStyle w:val="ListParagraph"/>
        <w:spacing w:after="0"/>
      </w:pPr>
      <w:r>
        <w:t>Hence from 1-p formula, the most appropriate transformation would be log transformation.</w:t>
      </w:r>
    </w:p>
    <w:p w:rsidR="00A22BF0" w:rsidRDefault="00A22BF0" w:rsidP="00B1382B">
      <w:pPr>
        <w:pStyle w:val="ListParagraph"/>
        <w:spacing w:after="0"/>
      </w:pPr>
    </w:p>
    <w:p w:rsidR="00A22BF0" w:rsidRDefault="00A22BF0" w:rsidP="00B1382B">
      <w:pPr>
        <w:pStyle w:val="ListParagraph"/>
        <w:spacing w:after="0"/>
      </w:pPr>
      <w:r>
        <w:t>c) Box plot without log transformation,</w:t>
      </w:r>
    </w:p>
    <w:p w:rsidR="00B1382B" w:rsidRDefault="00A22BF0" w:rsidP="00B1382B">
      <w:pPr>
        <w:pStyle w:val="ListParagraph"/>
        <w:spacing w:after="0"/>
      </w:pPr>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withouttra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sidR="00B1382B">
        <w:t xml:space="preserve"> </w:t>
      </w:r>
    </w:p>
    <w:p w:rsidR="00A22BF0" w:rsidRDefault="00A22BF0" w:rsidP="00B1382B">
      <w:pPr>
        <w:pStyle w:val="ListParagraph"/>
        <w:spacing w:after="0"/>
      </w:pPr>
      <w:r>
        <w:t>It can be seen that there are lot of outliers and outliers distort the interpretation of the box plot.</w:t>
      </w:r>
    </w:p>
    <w:p w:rsidR="00A22BF0" w:rsidRDefault="00A22BF0" w:rsidP="00A22BF0">
      <w:pPr>
        <w:pStyle w:val="ListParagraph"/>
        <w:spacing w:after="0"/>
      </w:pPr>
      <w:r>
        <w:t>Hence as suggested by the 1-p rule, following is the box plot with log transformation applied.</w:t>
      </w:r>
    </w:p>
    <w:p w:rsidR="00A22BF0" w:rsidRDefault="00A22BF0" w:rsidP="00B1382B">
      <w:pPr>
        <w:pStyle w:val="ListParagraph"/>
        <w:spacing w:after="0"/>
      </w:pPr>
      <w:r>
        <w:rPr>
          <w:noProof/>
        </w:rPr>
        <w:drawing>
          <wp:inline distT="0" distB="0" distL="0" distR="0">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withtra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22BF0" w:rsidRDefault="00A22BF0" w:rsidP="00B1382B">
      <w:pPr>
        <w:pStyle w:val="ListParagraph"/>
        <w:spacing w:after="0"/>
      </w:pPr>
      <w:r>
        <w:t>A clear visual comparison from the box plot with and without transformation supports the effectiveness of the transformation. It can be clearly seen that the box plot with log transformation has lesser outlier effects and better interpretable.</w:t>
      </w:r>
    </w:p>
    <w:p w:rsidR="00A22BF0" w:rsidRDefault="00A22BF0" w:rsidP="00B1382B">
      <w:pPr>
        <w:pStyle w:val="ListParagraph"/>
        <w:spacing w:after="0"/>
      </w:pPr>
    </w:p>
    <w:p w:rsidR="00DB3A35" w:rsidRDefault="00DB3A35" w:rsidP="00B1382B">
      <w:pPr>
        <w:pStyle w:val="ListParagraph"/>
        <w:spacing w:after="0"/>
      </w:pPr>
      <w:r>
        <w:t>d) Transformation for symmetry table:</w:t>
      </w:r>
    </w:p>
    <w:p w:rsidR="00DB3A35" w:rsidRDefault="00DB3A35" w:rsidP="00B1382B">
      <w:pPr>
        <w:pStyle w:val="ListParagraph"/>
        <w:spacing w:after="0"/>
      </w:pPr>
      <w:r>
        <w:t>Since the transformation of California subset comes under transformation of data from multiple batches, this becomes a problem for transformation of symmetry.</w:t>
      </w:r>
    </w:p>
    <w:p w:rsidR="00DB3A35" w:rsidRDefault="00DB3A35" w:rsidP="00B1382B">
      <w:pPr>
        <w:pStyle w:val="ListParagraph"/>
        <w:spacing w:after="0"/>
      </w:pPr>
    </w:p>
    <w:p w:rsidR="00896C76" w:rsidRDefault="00896C76" w:rsidP="00B1382B">
      <w:pPr>
        <w:pStyle w:val="ListParagraph"/>
        <w:spacing w:after="0"/>
      </w:pPr>
      <w:r>
        <w:t>Also, since the transformation is for a single batch, the estimate of p is calculated from the slope of the lm fit line to the x and y axis columns in symmetry table.</w:t>
      </w:r>
    </w:p>
    <w:p w:rsidR="00896C76" w:rsidRDefault="00896C76" w:rsidP="00B1382B">
      <w:pPr>
        <w:pStyle w:val="ListParagraph"/>
        <w:spacing w:after="0"/>
      </w:pPr>
    </w:p>
    <w:p w:rsidR="00896C76" w:rsidRDefault="00896C76" w:rsidP="00B1382B">
      <w:pPr>
        <w:pStyle w:val="ListParagraph"/>
        <w:spacing w:after="0"/>
      </w:pPr>
    </w:p>
    <w:tbl>
      <w:tblPr>
        <w:tblStyle w:val="ListTable6Colorful"/>
        <w:tblW w:w="7529" w:type="dxa"/>
        <w:jc w:val="center"/>
        <w:tblLook w:val="04A0" w:firstRow="1" w:lastRow="0" w:firstColumn="1" w:lastColumn="0" w:noHBand="0" w:noVBand="1"/>
      </w:tblPr>
      <w:tblGrid>
        <w:gridCol w:w="990"/>
        <w:gridCol w:w="830"/>
        <w:gridCol w:w="997"/>
        <w:gridCol w:w="1164"/>
        <w:gridCol w:w="997"/>
        <w:gridCol w:w="1387"/>
        <w:gridCol w:w="1868"/>
      </w:tblGrid>
      <w:tr w:rsidR="001F48FF" w:rsidRPr="00896C76" w:rsidTr="001F48F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1F48FF" w:rsidRPr="00896C76" w:rsidRDefault="001F48FF" w:rsidP="001F48FF">
            <w:pPr>
              <w:rPr>
                <w:rFonts w:ascii="Calibri" w:eastAsia="Times New Roman" w:hAnsi="Calibri" w:cs="Times New Roman"/>
                <w:color w:val="000000"/>
              </w:rPr>
            </w:pPr>
            <w:bookmarkStart w:id="0" w:name="RANGE!A1:G7"/>
            <w:bookmarkStart w:id="1" w:name="_GoBack" w:colFirst="2" w:colLast="2"/>
            <w:r w:rsidRPr="00896C76">
              <w:rPr>
                <w:rFonts w:ascii="Calibri" w:eastAsia="Times New Roman" w:hAnsi="Calibri" w:cs="Times New Roman"/>
                <w:color w:val="000000"/>
              </w:rPr>
              <w:lastRenderedPageBreak/>
              <w:t>Depth</w:t>
            </w:r>
            <w:bookmarkEnd w:id="0"/>
          </w:p>
        </w:tc>
        <w:tc>
          <w:tcPr>
            <w:tcW w:w="830" w:type="dxa"/>
            <w:noWrap/>
            <w:hideMark/>
          </w:tcPr>
          <w:p w:rsidR="001F48FF" w:rsidRPr="00896C76" w:rsidRDefault="001F48FF"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997" w:type="dxa"/>
            <w:noWrap/>
            <w:hideMark/>
          </w:tcPr>
          <w:p w:rsidR="001F48FF" w:rsidRPr="00896C76" w:rsidRDefault="001F48FF"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1F48FF" w:rsidRPr="00896C76" w:rsidRDefault="001F48FF" w:rsidP="001F48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997" w:type="dxa"/>
            <w:noWrap/>
            <w:hideMark/>
          </w:tcPr>
          <w:p w:rsidR="001F48FF" w:rsidRPr="00896C76" w:rsidRDefault="001F48FF"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387" w:type="dxa"/>
            <w:noWrap/>
            <w:hideMark/>
          </w:tcPr>
          <w:p w:rsidR="001F48FF" w:rsidRPr="00896C76" w:rsidRDefault="001F48FF"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164" w:type="dxa"/>
            <w:noWrap/>
          </w:tcPr>
          <w:p w:rsidR="001F48FF" w:rsidRPr="00896C76" w:rsidRDefault="001F48FF"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6"/>
                      </w:rPr>
                    </m:ctrlPr>
                  </m:fPr>
                  <m:num>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L</m:t>
                            </m:r>
                          </m:sub>
                        </m:sSub>
                        <m:r>
                          <m:rPr>
                            <m:sty m:val="bi"/>
                          </m:rPr>
                          <w:rPr>
                            <w:rFonts w:ascii="Cambria Math" w:eastAsia="Times New Roman" w:hAnsi="Cambria Math" w:cs="Times New Roman"/>
                            <w:color w:val="000000"/>
                            <w:sz w:val="16"/>
                          </w:rPr>
                          <m:t>-M)</m:t>
                        </m:r>
                      </m:e>
                      <m:sup>
                        <m:r>
                          <m:rPr>
                            <m:sty m:val="bi"/>
                          </m:rPr>
                          <w:rPr>
                            <w:rFonts w:ascii="Cambria Math" w:eastAsia="Times New Roman" w:hAnsi="Cambria Math" w:cs="Times New Roman"/>
                            <w:color w:val="000000"/>
                            <w:sz w:val="16"/>
                          </w:rPr>
                          <m:t>2</m:t>
                        </m:r>
                      </m:sup>
                    </m:sSup>
                    <m:r>
                      <m:rPr>
                        <m:sty m:val="bi"/>
                      </m:rPr>
                      <w:rPr>
                        <w:rFonts w:ascii="Cambria Math" w:eastAsia="Times New Roman" w:hAnsi="Cambria Math" w:cs="Times New Roman"/>
                        <w:color w:val="000000"/>
                        <w:sz w:val="16"/>
                      </w:rPr>
                      <m:t>+</m:t>
                    </m:r>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U</m:t>
                            </m:r>
                          </m:sub>
                        </m:sSub>
                        <m:r>
                          <m:rPr>
                            <m:sty m:val="bi"/>
                          </m:rPr>
                          <w:rPr>
                            <w:rFonts w:ascii="Cambria Math" w:eastAsia="Times New Roman" w:hAnsi="Cambria Math" w:cs="Times New Roman"/>
                            <w:color w:val="000000"/>
                            <w:sz w:val="16"/>
                          </w:rPr>
                          <m:t>)</m:t>
                        </m:r>
                      </m:e>
                      <m:sup>
                        <m:r>
                          <m:rPr>
                            <m:sty m:val="bi"/>
                          </m:rPr>
                          <w:rPr>
                            <w:rFonts w:ascii="Cambria Math" w:eastAsia="Times New Roman" w:hAnsi="Cambria Math" w:cs="Times New Roman"/>
                            <w:color w:val="000000"/>
                            <w:sz w:val="16"/>
                          </w:rPr>
                          <m:t>2</m:t>
                        </m:r>
                      </m:sup>
                    </m:sSup>
                  </m:num>
                  <m:den>
                    <m:r>
                      <m:rPr>
                        <m:sty m:val="bi"/>
                      </m:rPr>
                      <w:rPr>
                        <w:rFonts w:ascii="Cambria Math" w:eastAsia="Times New Roman" w:hAnsi="Cambria Math" w:cs="Times New Roman"/>
                        <w:color w:val="000000"/>
                        <w:sz w:val="16"/>
                      </w:rPr>
                      <m:t>4</m:t>
                    </m:r>
                    <m:r>
                      <m:rPr>
                        <m:sty m:val="bi"/>
                      </m:rPr>
                      <w:rPr>
                        <w:rFonts w:ascii="Cambria Math" w:eastAsia="Times New Roman" w:hAnsi="Cambria Math" w:cs="Times New Roman"/>
                        <w:color w:val="000000"/>
                        <w:sz w:val="16"/>
                      </w:rPr>
                      <m:t>M</m:t>
                    </m:r>
                  </m:den>
                </m:f>
              </m:oMath>
            </m:oMathPara>
          </w:p>
        </w:tc>
      </w:tr>
      <w:tr w:rsidR="001F48FF" w:rsidRPr="00896C76" w:rsidTr="001F48F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1F48FF" w:rsidRPr="00896C76" w:rsidRDefault="001F48FF" w:rsidP="001F48FF">
            <w:pPr>
              <w:rPr>
                <w:rFonts w:ascii="Calibri" w:eastAsia="Times New Roman" w:hAnsi="Calibri" w:cs="Times New Roman"/>
                <w:color w:val="000000"/>
              </w:rPr>
            </w:pPr>
            <w:r w:rsidRPr="00896C76">
              <w:rPr>
                <w:rFonts w:ascii="Calibri" w:eastAsia="Times New Roman" w:hAnsi="Calibri" w:cs="Times New Roman"/>
                <w:color w:val="000000"/>
              </w:rPr>
              <w:t>F  15.0</w:t>
            </w:r>
          </w:p>
        </w:tc>
        <w:tc>
          <w:tcPr>
            <w:tcW w:w="830"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45578</w:t>
            </w:r>
          </w:p>
        </w:tc>
        <w:tc>
          <w:tcPr>
            <w:tcW w:w="997"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685306</w:t>
            </w:r>
          </w:p>
        </w:tc>
        <w:tc>
          <w:tcPr>
            <w:tcW w:w="1164"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365442</w:t>
            </w:r>
          </w:p>
        </w:tc>
        <w:tc>
          <w:tcPr>
            <w:tcW w:w="997"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639728</w:t>
            </w:r>
          </w:p>
        </w:tc>
        <w:tc>
          <w:tcPr>
            <w:tcW w:w="1387"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382440.7</w:t>
            </w:r>
          </w:p>
        </w:tc>
        <w:tc>
          <w:tcPr>
            <w:tcW w:w="1164"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186301.5</w:t>
            </w:r>
          </w:p>
        </w:tc>
      </w:tr>
      <w:tr w:rsidR="001F48FF" w:rsidRPr="00896C76" w:rsidTr="001F48FF">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1F48FF" w:rsidRPr="00896C76" w:rsidRDefault="001F48FF" w:rsidP="001F48FF">
            <w:pPr>
              <w:rPr>
                <w:rFonts w:ascii="Calibri" w:eastAsia="Times New Roman" w:hAnsi="Calibri" w:cs="Times New Roman"/>
                <w:color w:val="000000"/>
              </w:rPr>
            </w:pPr>
            <w:r w:rsidRPr="00896C76">
              <w:rPr>
                <w:rFonts w:ascii="Calibri" w:eastAsia="Times New Roman" w:hAnsi="Calibri" w:cs="Times New Roman"/>
                <w:color w:val="000000"/>
              </w:rPr>
              <w:t>E   8.0</w:t>
            </w:r>
          </w:p>
        </w:tc>
        <w:tc>
          <w:tcPr>
            <w:tcW w:w="830"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20007</w:t>
            </w:r>
          </w:p>
        </w:tc>
        <w:tc>
          <w:tcPr>
            <w:tcW w:w="997"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1418788</w:t>
            </w:r>
          </w:p>
        </w:tc>
        <w:tc>
          <w:tcPr>
            <w:tcW w:w="1164"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719397.5</w:t>
            </w:r>
          </w:p>
        </w:tc>
        <w:tc>
          <w:tcPr>
            <w:tcW w:w="997"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1398781</w:t>
            </w:r>
          </w:p>
        </w:tc>
        <w:tc>
          <w:tcPr>
            <w:tcW w:w="1387"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2179922.2</w:t>
            </w:r>
          </w:p>
        </w:tc>
        <w:tc>
          <w:tcPr>
            <w:tcW w:w="1164"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540257</w:t>
            </w:r>
          </w:p>
        </w:tc>
      </w:tr>
      <w:tr w:rsidR="001F48FF" w:rsidRPr="00896C76" w:rsidTr="001F48F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1F48FF" w:rsidRPr="00896C76" w:rsidRDefault="001F48FF" w:rsidP="001F48FF">
            <w:pPr>
              <w:rPr>
                <w:rFonts w:ascii="Calibri" w:eastAsia="Times New Roman" w:hAnsi="Calibri" w:cs="Times New Roman"/>
                <w:color w:val="000000"/>
              </w:rPr>
            </w:pPr>
            <w:r w:rsidRPr="00896C76">
              <w:rPr>
                <w:rFonts w:ascii="Calibri" w:eastAsia="Times New Roman" w:hAnsi="Calibri" w:cs="Times New Roman"/>
                <w:color w:val="000000"/>
              </w:rPr>
              <w:t>D   4.5</w:t>
            </w:r>
          </w:p>
        </w:tc>
        <w:tc>
          <w:tcPr>
            <w:tcW w:w="830"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13994</w:t>
            </w:r>
          </w:p>
        </w:tc>
        <w:tc>
          <w:tcPr>
            <w:tcW w:w="997"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2112426</w:t>
            </w:r>
          </w:p>
        </w:tc>
        <w:tc>
          <w:tcPr>
            <w:tcW w:w="1164"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1063209.8</w:t>
            </w:r>
          </w:p>
        </w:tc>
        <w:tc>
          <w:tcPr>
            <w:tcW w:w="997"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2098432</w:t>
            </w:r>
          </w:p>
        </w:tc>
        <w:tc>
          <w:tcPr>
            <w:tcW w:w="1387"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5254066.3</w:t>
            </w:r>
          </w:p>
        </w:tc>
        <w:tc>
          <w:tcPr>
            <w:tcW w:w="1164"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884069.2</w:t>
            </w:r>
          </w:p>
        </w:tc>
      </w:tr>
      <w:tr w:rsidR="001F48FF" w:rsidRPr="00896C76" w:rsidTr="001F48FF">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1F48FF" w:rsidRPr="00896C76" w:rsidRDefault="001F48FF" w:rsidP="001F48FF">
            <w:pPr>
              <w:rPr>
                <w:rFonts w:ascii="Calibri" w:eastAsia="Times New Roman" w:hAnsi="Calibri" w:cs="Times New Roman"/>
                <w:color w:val="000000"/>
              </w:rPr>
            </w:pPr>
            <w:r w:rsidRPr="00896C76">
              <w:rPr>
                <w:rFonts w:ascii="Calibri" w:eastAsia="Times New Roman" w:hAnsi="Calibri" w:cs="Times New Roman"/>
                <w:color w:val="000000"/>
              </w:rPr>
              <w:t>C   2.5</w:t>
            </w:r>
          </w:p>
        </w:tc>
        <w:tc>
          <w:tcPr>
            <w:tcW w:w="830"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6463</w:t>
            </w:r>
          </w:p>
        </w:tc>
        <w:tc>
          <w:tcPr>
            <w:tcW w:w="997"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3052773</w:t>
            </w:r>
          </w:p>
        </w:tc>
        <w:tc>
          <w:tcPr>
            <w:tcW w:w="1164"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1529617.8</w:t>
            </w:r>
          </w:p>
        </w:tc>
        <w:tc>
          <w:tcPr>
            <w:tcW w:w="997"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3046310</w:t>
            </w:r>
          </w:p>
        </w:tc>
        <w:tc>
          <w:tcPr>
            <w:tcW w:w="1387"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11565752</w:t>
            </w:r>
          </w:p>
        </w:tc>
        <w:tc>
          <w:tcPr>
            <w:tcW w:w="1164"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1350477.2</w:t>
            </w:r>
          </w:p>
        </w:tc>
      </w:tr>
      <w:tr w:rsidR="001F48FF" w:rsidRPr="00896C76" w:rsidTr="001F48F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1F48FF" w:rsidRPr="00896C76" w:rsidRDefault="001F48FF" w:rsidP="001F48FF">
            <w:pPr>
              <w:rPr>
                <w:rFonts w:ascii="Calibri" w:eastAsia="Times New Roman" w:hAnsi="Calibri" w:cs="Times New Roman"/>
                <w:color w:val="000000"/>
              </w:rPr>
            </w:pPr>
            <w:r w:rsidRPr="00896C76">
              <w:rPr>
                <w:rFonts w:ascii="Calibri" w:eastAsia="Times New Roman" w:hAnsi="Calibri" w:cs="Times New Roman"/>
                <w:color w:val="000000"/>
              </w:rPr>
              <w:t>B   1.5</w:t>
            </w:r>
          </w:p>
        </w:tc>
        <w:tc>
          <w:tcPr>
            <w:tcW w:w="830"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2207.5</w:t>
            </w:r>
          </w:p>
        </w:tc>
        <w:tc>
          <w:tcPr>
            <w:tcW w:w="997"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6456959</w:t>
            </w:r>
          </w:p>
        </w:tc>
        <w:tc>
          <w:tcPr>
            <w:tcW w:w="1164"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3229583.2</w:t>
            </w:r>
          </w:p>
        </w:tc>
        <w:tc>
          <w:tcPr>
            <w:tcW w:w="997"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6454752</w:t>
            </w:r>
          </w:p>
        </w:tc>
        <w:tc>
          <w:tcPr>
            <w:tcW w:w="1387"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55043820.9</w:t>
            </w:r>
          </w:p>
        </w:tc>
        <w:tc>
          <w:tcPr>
            <w:tcW w:w="1164" w:type="dxa"/>
            <w:noWrap/>
            <w:hideMark/>
          </w:tcPr>
          <w:p w:rsidR="001F48FF" w:rsidRPr="00896C76" w:rsidRDefault="001F48FF"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3050442.8</w:t>
            </w:r>
          </w:p>
        </w:tc>
      </w:tr>
      <w:tr w:rsidR="001F48FF" w:rsidRPr="00896C76" w:rsidTr="001F48FF">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1F48FF" w:rsidRPr="00896C76" w:rsidRDefault="001F48FF" w:rsidP="001F48FF">
            <w:pPr>
              <w:rPr>
                <w:rFonts w:ascii="Calibri" w:eastAsia="Times New Roman" w:hAnsi="Calibri" w:cs="Times New Roman"/>
                <w:color w:val="000000"/>
              </w:rPr>
            </w:pPr>
            <w:r w:rsidRPr="00896C76">
              <w:rPr>
                <w:rFonts w:ascii="Calibri" w:eastAsia="Times New Roman" w:hAnsi="Calibri" w:cs="Times New Roman"/>
                <w:color w:val="000000"/>
              </w:rPr>
              <w:t>A   1.0</w:t>
            </w:r>
          </w:p>
        </w:tc>
        <w:tc>
          <w:tcPr>
            <w:tcW w:w="830"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1175</w:t>
            </w:r>
          </w:p>
        </w:tc>
        <w:tc>
          <w:tcPr>
            <w:tcW w:w="997"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9818605</w:t>
            </w:r>
          </w:p>
        </w:tc>
        <w:tc>
          <w:tcPr>
            <w:tcW w:w="1164"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4909890</w:t>
            </w:r>
          </w:p>
        </w:tc>
        <w:tc>
          <w:tcPr>
            <w:tcW w:w="997"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9817430</w:t>
            </w:r>
          </w:p>
        </w:tc>
        <w:tc>
          <w:tcPr>
            <w:tcW w:w="1387"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129717941.5</w:t>
            </w:r>
          </w:p>
        </w:tc>
        <w:tc>
          <w:tcPr>
            <w:tcW w:w="1164" w:type="dxa"/>
            <w:noWrap/>
            <w:hideMark/>
          </w:tcPr>
          <w:p w:rsidR="001F48FF" w:rsidRPr="00896C76" w:rsidRDefault="001F48FF"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4730749.5</w:t>
            </w:r>
          </w:p>
        </w:tc>
      </w:tr>
      <w:bookmarkEnd w:id="1"/>
    </w:tbl>
    <w:p w:rsidR="00896C76" w:rsidRDefault="00896C76" w:rsidP="00B1382B">
      <w:pPr>
        <w:pStyle w:val="ListParagraph"/>
        <w:spacing w:after="0"/>
      </w:pPr>
    </w:p>
    <w:p w:rsidR="00E341F1" w:rsidRDefault="00E341F1" w:rsidP="00E341F1">
      <w:pPr>
        <w:pStyle w:val="ListParagraph"/>
        <w:spacing w:after="0"/>
      </w:pPr>
      <w:r>
        <w:t>Also from the R code,</w:t>
      </w:r>
    </w:p>
    <w:p w:rsidR="00E341F1" w:rsidRPr="00E341F1" w:rsidRDefault="00E341F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Pr>
          <w:rFonts w:ascii="Lucida Console" w:eastAsia="Times New Roman" w:hAnsi="Lucida Console" w:cs="Courier New"/>
          <w:color w:val="000000"/>
          <w:sz w:val="18"/>
          <w:szCs w:val="20"/>
        </w:rPr>
        <w:tab/>
      </w:r>
      <w:r w:rsidRPr="00E341F1">
        <w:rPr>
          <w:rFonts w:ascii="Lucida Console" w:eastAsia="Times New Roman" w:hAnsi="Lucida Console" w:cs="Courier New"/>
          <w:color w:val="000000"/>
          <w:sz w:val="18"/>
          <w:szCs w:val="20"/>
        </w:rPr>
        <w:t xml:space="preserve">[1] "The power </w:t>
      </w:r>
      <w:proofErr w:type="gramStart"/>
      <w:r w:rsidRPr="00E341F1">
        <w:rPr>
          <w:rFonts w:ascii="Lucida Console" w:eastAsia="Times New Roman" w:hAnsi="Lucida Console" w:cs="Courier New"/>
          <w:color w:val="000000"/>
          <w:sz w:val="18"/>
          <w:szCs w:val="20"/>
        </w:rPr>
        <w:t>is  0.966537662120274</w:t>
      </w:r>
      <w:proofErr w:type="gramEnd"/>
      <w:r w:rsidRPr="00E341F1">
        <w:rPr>
          <w:rFonts w:ascii="Lucida Console" w:eastAsia="Times New Roman" w:hAnsi="Lucida Console" w:cs="Courier New"/>
          <w:color w:val="000000"/>
          <w:sz w:val="18"/>
          <w:szCs w:val="20"/>
        </w:rPr>
        <w:t>"</w:t>
      </w:r>
    </w:p>
    <w:p w:rsidR="00E341F1" w:rsidRDefault="00E341F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Pr>
          <w:rFonts w:ascii="Lucida Console" w:eastAsia="Times New Roman" w:hAnsi="Lucida Console" w:cs="Courier New"/>
          <w:color w:val="000000"/>
          <w:sz w:val="18"/>
          <w:szCs w:val="20"/>
        </w:rPr>
        <w:tab/>
      </w:r>
      <w:r w:rsidRPr="00E341F1">
        <w:rPr>
          <w:rFonts w:ascii="Lucida Console" w:eastAsia="Times New Roman" w:hAnsi="Lucida Console" w:cs="Courier New"/>
          <w:color w:val="000000"/>
          <w:sz w:val="18"/>
          <w:szCs w:val="20"/>
        </w:rPr>
        <w:t xml:space="preserve">[1] "The slope </w:t>
      </w:r>
      <w:proofErr w:type="gramStart"/>
      <w:r w:rsidRPr="00E341F1">
        <w:rPr>
          <w:rFonts w:ascii="Lucida Console" w:eastAsia="Times New Roman" w:hAnsi="Lucida Console" w:cs="Courier New"/>
          <w:color w:val="000000"/>
          <w:sz w:val="18"/>
          <w:szCs w:val="20"/>
        </w:rPr>
        <w:t>is  0.0334623378797263</w:t>
      </w:r>
      <w:proofErr w:type="gramEnd"/>
      <w:r w:rsidRPr="00E341F1">
        <w:rPr>
          <w:rFonts w:ascii="Lucida Console" w:eastAsia="Times New Roman" w:hAnsi="Lucida Console" w:cs="Courier New"/>
          <w:color w:val="000000"/>
          <w:sz w:val="18"/>
          <w:szCs w:val="20"/>
        </w:rPr>
        <w:t>"</w:t>
      </w:r>
    </w:p>
    <w:p w:rsidR="00E341F1" w:rsidRDefault="00E341F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
    <w:p w:rsidR="00E341F1" w:rsidRPr="00E341F1" w:rsidRDefault="00E341F1" w:rsidP="00E341F1">
      <w:pPr>
        <w:pStyle w:val="ListParagraph"/>
        <w:spacing w:after="0"/>
      </w:pPr>
      <w:r w:rsidRPr="00E341F1">
        <w:t xml:space="preserve">Also the spread </w:t>
      </w:r>
      <w:proofErr w:type="spellStart"/>
      <w:r w:rsidRPr="00E341F1">
        <w:t>vs</w:t>
      </w:r>
      <w:proofErr w:type="spellEnd"/>
      <w:r w:rsidRPr="00E341F1">
        <w:t xml:space="preserve"> level plot for the above table is as follows,</w:t>
      </w:r>
    </w:p>
    <w:p w:rsidR="00E341F1" w:rsidRDefault="00E341F1" w:rsidP="00E341F1">
      <w:pPr>
        <w:pStyle w:val="ListParagraph"/>
        <w:spacing w:after="0"/>
      </w:pPr>
    </w:p>
    <w:p w:rsidR="00E341F1" w:rsidRPr="00E341F1" w:rsidRDefault="00E341F1" w:rsidP="00E341F1">
      <w:pPr>
        <w:pStyle w:val="ListParagraph"/>
        <w:spacing w:after="0"/>
      </w:pPr>
      <w:r>
        <w:rPr>
          <w:noProof/>
        </w:rPr>
        <w:drawing>
          <wp:inline distT="0" distB="0" distL="0" distR="0">
            <wp:extent cx="5943600" cy="3395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SVLPlotC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rsidR="00E341F1" w:rsidRDefault="00E341F1" w:rsidP="00E341F1">
      <w:pPr>
        <w:pStyle w:val="ListParagraph"/>
        <w:spacing w:after="0"/>
      </w:pPr>
      <w:r w:rsidRPr="00E341F1">
        <w:tab/>
      </w:r>
      <w:r>
        <w:t>According to the text, since the 1-slope comes near to 1, a log transformation is suggested. Following is the symmetry table after log transformation</w:t>
      </w:r>
    </w:p>
    <w:p w:rsidR="00E341F1" w:rsidRDefault="00E341F1" w:rsidP="00E341F1">
      <w:pPr>
        <w:pStyle w:val="ListParagraph"/>
        <w:spacing w:after="0"/>
      </w:pPr>
    </w:p>
    <w:tbl>
      <w:tblPr>
        <w:tblStyle w:val="ListTable6Colorful"/>
        <w:tblW w:w="8233" w:type="dxa"/>
        <w:jc w:val="center"/>
        <w:tblLook w:val="04A0" w:firstRow="1" w:lastRow="0" w:firstColumn="1" w:lastColumn="0" w:noHBand="0" w:noVBand="1"/>
      </w:tblPr>
      <w:tblGrid>
        <w:gridCol w:w="990"/>
        <w:gridCol w:w="830"/>
        <w:gridCol w:w="997"/>
        <w:gridCol w:w="1164"/>
        <w:gridCol w:w="997"/>
        <w:gridCol w:w="1387"/>
        <w:gridCol w:w="1868"/>
      </w:tblGrid>
      <w:tr w:rsidR="00E341F1" w:rsidRPr="00896C76" w:rsidTr="00E341F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E341F1" w:rsidRPr="00896C76" w:rsidRDefault="00E341F1" w:rsidP="001F3757">
            <w:pPr>
              <w:rPr>
                <w:rFonts w:ascii="Calibri" w:eastAsia="Times New Roman" w:hAnsi="Calibri" w:cs="Times New Roman"/>
                <w:color w:val="000000"/>
              </w:rPr>
            </w:pPr>
            <w:r w:rsidRPr="00896C76">
              <w:rPr>
                <w:rFonts w:ascii="Calibri" w:eastAsia="Times New Roman" w:hAnsi="Calibri" w:cs="Times New Roman"/>
                <w:color w:val="000000"/>
              </w:rPr>
              <w:t>Depth</w:t>
            </w:r>
          </w:p>
        </w:tc>
        <w:tc>
          <w:tcPr>
            <w:tcW w:w="830" w:type="dxa"/>
            <w:noWrap/>
            <w:hideMark/>
          </w:tcPr>
          <w:p w:rsidR="00E341F1" w:rsidRPr="00896C76" w:rsidRDefault="00E341F1" w:rsidP="001F37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997" w:type="dxa"/>
            <w:noWrap/>
            <w:hideMark/>
          </w:tcPr>
          <w:p w:rsidR="00E341F1" w:rsidRPr="00896C76" w:rsidRDefault="00E341F1" w:rsidP="001F37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E341F1" w:rsidRPr="00896C76" w:rsidRDefault="00E341F1" w:rsidP="001F37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997" w:type="dxa"/>
            <w:noWrap/>
            <w:hideMark/>
          </w:tcPr>
          <w:p w:rsidR="00E341F1" w:rsidRPr="00896C76" w:rsidRDefault="00E341F1" w:rsidP="001F37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387" w:type="dxa"/>
            <w:noWrap/>
            <w:hideMark/>
          </w:tcPr>
          <w:p w:rsidR="00E341F1" w:rsidRPr="00896C76" w:rsidRDefault="001F48FF" w:rsidP="001F37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868" w:type="dxa"/>
            <w:noWrap/>
            <w:hideMark/>
          </w:tcPr>
          <w:p w:rsidR="00E341F1" w:rsidRPr="00896C76" w:rsidRDefault="001F48FF" w:rsidP="001F37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6"/>
                      </w:rPr>
                    </m:ctrlPr>
                  </m:fPr>
                  <m:num>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L</m:t>
                            </m:r>
                          </m:sub>
                        </m:sSub>
                        <m:r>
                          <m:rPr>
                            <m:sty m:val="bi"/>
                          </m:rPr>
                          <w:rPr>
                            <w:rFonts w:ascii="Cambria Math" w:eastAsia="Times New Roman" w:hAnsi="Cambria Math" w:cs="Times New Roman"/>
                            <w:color w:val="000000"/>
                            <w:sz w:val="16"/>
                          </w:rPr>
                          <m:t>-M)</m:t>
                        </m:r>
                      </m:e>
                      <m:sup>
                        <m:r>
                          <m:rPr>
                            <m:sty m:val="bi"/>
                          </m:rPr>
                          <w:rPr>
                            <w:rFonts w:ascii="Cambria Math" w:eastAsia="Times New Roman" w:hAnsi="Cambria Math" w:cs="Times New Roman"/>
                            <w:color w:val="000000"/>
                            <w:sz w:val="16"/>
                          </w:rPr>
                          <m:t>2</m:t>
                        </m:r>
                      </m:sup>
                    </m:sSup>
                    <m:r>
                      <m:rPr>
                        <m:sty m:val="bi"/>
                      </m:rPr>
                      <w:rPr>
                        <w:rFonts w:ascii="Cambria Math" w:eastAsia="Times New Roman" w:hAnsi="Cambria Math" w:cs="Times New Roman"/>
                        <w:color w:val="000000"/>
                        <w:sz w:val="16"/>
                      </w:rPr>
                      <m:t>+</m:t>
                    </m:r>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U</m:t>
                            </m:r>
                          </m:sub>
                        </m:sSub>
                        <m:r>
                          <m:rPr>
                            <m:sty m:val="bi"/>
                          </m:rPr>
                          <w:rPr>
                            <w:rFonts w:ascii="Cambria Math" w:eastAsia="Times New Roman" w:hAnsi="Cambria Math" w:cs="Times New Roman"/>
                            <w:color w:val="000000"/>
                            <w:sz w:val="16"/>
                          </w:rPr>
                          <m:t>)</m:t>
                        </m:r>
                      </m:e>
                      <m:sup>
                        <m:r>
                          <m:rPr>
                            <m:sty m:val="bi"/>
                          </m:rPr>
                          <w:rPr>
                            <w:rFonts w:ascii="Cambria Math" w:eastAsia="Times New Roman" w:hAnsi="Cambria Math" w:cs="Times New Roman"/>
                            <w:color w:val="000000"/>
                            <w:sz w:val="16"/>
                          </w:rPr>
                          <m:t>2</m:t>
                        </m:r>
                      </m:sup>
                    </m:sSup>
                  </m:num>
                  <m:den>
                    <m:r>
                      <m:rPr>
                        <m:sty m:val="bi"/>
                      </m:rPr>
                      <w:rPr>
                        <w:rFonts w:ascii="Cambria Math" w:eastAsia="Times New Roman" w:hAnsi="Cambria Math" w:cs="Times New Roman"/>
                        <w:color w:val="000000"/>
                        <w:sz w:val="16"/>
                      </w:rPr>
                      <m:t>4</m:t>
                    </m:r>
                    <m:r>
                      <m:rPr>
                        <m:sty m:val="bi"/>
                      </m:rPr>
                      <w:rPr>
                        <w:rFonts w:ascii="Cambria Math" w:eastAsia="Times New Roman" w:hAnsi="Cambria Math" w:cs="Times New Roman"/>
                        <w:color w:val="000000"/>
                        <w:sz w:val="16"/>
                      </w:rPr>
                      <m:t>M</m:t>
                    </m:r>
                  </m:den>
                </m:f>
              </m:oMath>
            </m:oMathPara>
          </w:p>
        </w:tc>
      </w:tr>
      <w:tr w:rsidR="00E341F1" w:rsidRPr="00896C76" w:rsidTr="00E341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E341F1" w:rsidRDefault="00E341F1" w:rsidP="00E341F1">
            <w:pPr>
              <w:rPr>
                <w:rFonts w:ascii="Calibri" w:hAnsi="Calibri"/>
                <w:color w:val="000000"/>
              </w:rPr>
            </w:pPr>
            <w:r>
              <w:rPr>
                <w:rFonts w:ascii="Calibri" w:hAnsi="Calibri"/>
                <w:color w:val="000000"/>
              </w:rPr>
              <w:t>F 15</w:t>
            </w:r>
          </w:p>
        </w:tc>
        <w:tc>
          <w:tcPr>
            <w:tcW w:w="830"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4.6588</w:t>
            </w:r>
          </w:p>
        </w:tc>
        <w:tc>
          <w:tcPr>
            <w:tcW w:w="997"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5.8359</w:t>
            </w:r>
          </w:p>
        </w:tc>
        <w:tc>
          <w:tcPr>
            <w:tcW w:w="1164"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5.2473</w:t>
            </w:r>
          </w:p>
        </w:tc>
        <w:tc>
          <w:tcPr>
            <w:tcW w:w="997"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1.1771</w:t>
            </w:r>
          </w:p>
        </w:tc>
        <w:tc>
          <w:tcPr>
            <w:tcW w:w="1387"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0.03297279</w:t>
            </w:r>
          </w:p>
        </w:tc>
        <w:tc>
          <w:tcPr>
            <w:tcW w:w="1868"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-0.00585</w:t>
            </w:r>
          </w:p>
        </w:tc>
      </w:tr>
      <w:tr w:rsidR="00E341F1" w:rsidRPr="00896C76" w:rsidTr="00E341F1">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E341F1" w:rsidRDefault="00E341F1" w:rsidP="00E341F1">
            <w:pPr>
              <w:rPr>
                <w:rFonts w:ascii="Calibri" w:hAnsi="Calibri"/>
                <w:color w:val="000000"/>
              </w:rPr>
            </w:pPr>
            <w:r>
              <w:rPr>
                <w:rFonts w:ascii="Calibri" w:hAnsi="Calibri"/>
                <w:color w:val="000000"/>
              </w:rPr>
              <w:t>E 8</w:t>
            </w:r>
          </w:p>
        </w:tc>
        <w:tc>
          <w:tcPr>
            <w:tcW w:w="830"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4.3012</w:t>
            </w:r>
          </w:p>
        </w:tc>
        <w:tc>
          <w:tcPr>
            <w:tcW w:w="997"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6.1519</w:t>
            </w:r>
          </w:p>
        </w:tc>
        <w:tc>
          <w:tcPr>
            <w:tcW w:w="1164"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5.2265</w:t>
            </w:r>
          </w:p>
        </w:tc>
        <w:tc>
          <w:tcPr>
            <w:tcW w:w="997"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1.8507</w:t>
            </w:r>
          </w:p>
        </w:tc>
        <w:tc>
          <w:tcPr>
            <w:tcW w:w="1387"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0.0815677</w:t>
            </w:r>
          </w:p>
        </w:tc>
        <w:tc>
          <w:tcPr>
            <w:tcW w:w="1868"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-0.02665</w:t>
            </w:r>
          </w:p>
        </w:tc>
      </w:tr>
      <w:tr w:rsidR="00E341F1" w:rsidRPr="00896C76" w:rsidTr="00E341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E341F1" w:rsidRDefault="00E341F1" w:rsidP="00E341F1">
            <w:pPr>
              <w:rPr>
                <w:rFonts w:ascii="Calibri" w:hAnsi="Calibri"/>
                <w:color w:val="000000"/>
              </w:rPr>
            </w:pPr>
            <w:r>
              <w:rPr>
                <w:rFonts w:ascii="Calibri" w:hAnsi="Calibri"/>
                <w:color w:val="000000"/>
              </w:rPr>
              <w:t>D 4.5</w:t>
            </w:r>
          </w:p>
        </w:tc>
        <w:tc>
          <w:tcPr>
            <w:tcW w:w="830"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4.1459</w:t>
            </w:r>
          </w:p>
        </w:tc>
        <w:tc>
          <w:tcPr>
            <w:tcW w:w="997"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6.3245</w:t>
            </w:r>
          </w:p>
        </w:tc>
        <w:tc>
          <w:tcPr>
            <w:tcW w:w="1164"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5.2352</w:t>
            </w:r>
          </w:p>
        </w:tc>
        <w:tc>
          <w:tcPr>
            <w:tcW w:w="997"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2.1786</w:t>
            </w:r>
          </w:p>
        </w:tc>
        <w:tc>
          <w:tcPr>
            <w:tcW w:w="1387"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0.11296909</w:t>
            </w:r>
          </w:p>
        </w:tc>
        <w:tc>
          <w:tcPr>
            <w:tcW w:w="1868"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-0.018</w:t>
            </w:r>
          </w:p>
        </w:tc>
      </w:tr>
      <w:tr w:rsidR="00E341F1" w:rsidRPr="00896C76" w:rsidTr="00E341F1">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E341F1" w:rsidRDefault="00E341F1" w:rsidP="00E341F1">
            <w:pPr>
              <w:rPr>
                <w:rFonts w:ascii="Calibri" w:hAnsi="Calibri"/>
                <w:color w:val="000000"/>
              </w:rPr>
            </w:pPr>
            <w:r>
              <w:rPr>
                <w:rFonts w:ascii="Calibri" w:hAnsi="Calibri"/>
                <w:color w:val="000000"/>
              </w:rPr>
              <w:t>C 2.5</w:t>
            </w:r>
          </w:p>
        </w:tc>
        <w:tc>
          <w:tcPr>
            <w:tcW w:w="830"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3.7483</w:t>
            </w:r>
          </w:p>
        </w:tc>
        <w:tc>
          <w:tcPr>
            <w:tcW w:w="997"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6.4847</w:t>
            </w:r>
          </w:p>
        </w:tc>
        <w:tc>
          <w:tcPr>
            <w:tcW w:w="1164"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5.1165</w:t>
            </w:r>
          </w:p>
        </w:tc>
        <w:tc>
          <w:tcPr>
            <w:tcW w:w="997"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2.7363</w:t>
            </w:r>
          </w:p>
        </w:tc>
        <w:tc>
          <w:tcPr>
            <w:tcW w:w="1387"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0.17995299</w:t>
            </w:r>
          </w:p>
        </w:tc>
        <w:tc>
          <w:tcPr>
            <w:tcW w:w="1868"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-0.1367</w:t>
            </w:r>
          </w:p>
        </w:tc>
      </w:tr>
      <w:tr w:rsidR="00E341F1" w:rsidRPr="00896C76" w:rsidTr="00E341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E341F1" w:rsidRDefault="00E341F1" w:rsidP="00E341F1">
            <w:pPr>
              <w:rPr>
                <w:rFonts w:ascii="Calibri" w:hAnsi="Calibri"/>
                <w:color w:val="000000"/>
              </w:rPr>
            </w:pPr>
            <w:r>
              <w:rPr>
                <w:rFonts w:ascii="Calibri" w:hAnsi="Calibri"/>
                <w:color w:val="000000"/>
              </w:rPr>
              <w:t>B 1.5</w:t>
            </w:r>
          </w:p>
        </w:tc>
        <w:tc>
          <w:tcPr>
            <w:tcW w:w="830"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3.2903</w:t>
            </w:r>
          </w:p>
        </w:tc>
        <w:tc>
          <w:tcPr>
            <w:tcW w:w="997"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6.7414</w:t>
            </w:r>
          </w:p>
        </w:tc>
        <w:tc>
          <w:tcPr>
            <w:tcW w:w="1164"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5.0158</w:t>
            </w:r>
          </w:p>
        </w:tc>
        <w:tc>
          <w:tcPr>
            <w:tcW w:w="997"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3.4511</w:t>
            </w:r>
          </w:p>
        </w:tc>
        <w:tc>
          <w:tcPr>
            <w:tcW w:w="1387"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0.28876283</w:t>
            </w:r>
          </w:p>
        </w:tc>
        <w:tc>
          <w:tcPr>
            <w:tcW w:w="1868" w:type="dxa"/>
            <w:noWrap/>
            <w:vAlign w:val="bottom"/>
            <w:hideMark/>
          </w:tcPr>
          <w:p w:rsidR="00E341F1" w:rsidRDefault="00E341F1" w:rsidP="00E341F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-0.23735</w:t>
            </w:r>
          </w:p>
        </w:tc>
      </w:tr>
      <w:tr w:rsidR="00E341F1" w:rsidRPr="00896C76" w:rsidTr="00E341F1">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E341F1" w:rsidRDefault="00E341F1" w:rsidP="00E341F1">
            <w:pPr>
              <w:rPr>
                <w:rFonts w:ascii="Calibri" w:hAnsi="Calibri"/>
                <w:color w:val="000000"/>
              </w:rPr>
            </w:pPr>
            <w:r>
              <w:rPr>
                <w:rFonts w:ascii="Calibri" w:hAnsi="Calibri"/>
                <w:color w:val="000000"/>
              </w:rPr>
              <w:t>A 1</w:t>
            </w:r>
          </w:p>
        </w:tc>
        <w:tc>
          <w:tcPr>
            <w:tcW w:w="830"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3.07</w:t>
            </w:r>
          </w:p>
        </w:tc>
        <w:tc>
          <w:tcPr>
            <w:tcW w:w="997"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6.992</w:t>
            </w:r>
          </w:p>
        </w:tc>
        <w:tc>
          <w:tcPr>
            <w:tcW w:w="1164"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5.031</w:t>
            </w:r>
          </w:p>
        </w:tc>
        <w:tc>
          <w:tcPr>
            <w:tcW w:w="997"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3.922</w:t>
            </w:r>
          </w:p>
        </w:tc>
        <w:tc>
          <w:tcPr>
            <w:tcW w:w="1387"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0.37071631</w:t>
            </w:r>
          </w:p>
        </w:tc>
        <w:tc>
          <w:tcPr>
            <w:tcW w:w="1868" w:type="dxa"/>
            <w:noWrap/>
            <w:vAlign w:val="bottom"/>
            <w:hideMark/>
          </w:tcPr>
          <w:p w:rsidR="00E341F1" w:rsidRDefault="00E341F1" w:rsidP="00E341F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-0.2222</w:t>
            </w:r>
          </w:p>
        </w:tc>
      </w:tr>
    </w:tbl>
    <w:p w:rsidR="00E341F1" w:rsidRDefault="00F94B60" w:rsidP="00E341F1">
      <w:pPr>
        <w:pStyle w:val="ListParagraph"/>
        <w:spacing w:after="0"/>
      </w:pPr>
      <w:r>
        <w:lastRenderedPageBreak/>
        <w:t>Fro</w:t>
      </w:r>
      <w:r w:rsidR="001F0859">
        <w:t>m the above table, it can be clearly seen that the mid summaries are stabilized when compared to the symmetry table without log transformation.</w:t>
      </w:r>
      <w:r w:rsidR="00A1227E">
        <w:t xml:space="preserve"> Symmetry transformation limits the range of spread by creating a functional dependency based on the transforming function.</w:t>
      </w:r>
    </w:p>
    <w:p w:rsidR="004F0CFC" w:rsidRDefault="004F0CFC" w:rsidP="00E341F1">
      <w:pPr>
        <w:pStyle w:val="ListParagraph"/>
        <w:spacing w:after="0"/>
      </w:pPr>
    </w:p>
    <w:p w:rsidR="004F0CFC" w:rsidRDefault="004F0CFC" w:rsidP="00E341F1">
      <w:pPr>
        <w:pStyle w:val="ListParagraph"/>
        <w:spacing w:after="0"/>
      </w:pPr>
      <w:r>
        <w:t>f)</w:t>
      </w:r>
      <w:r w:rsidR="00720647">
        <w:t xml:space="preserve"> Find </w:t>
      </w:r>
      <w:proofErr w:type="gramStart"/>
      <w:r w:rsidR="00720647">
        <w:t>a and</w:t>
      </w:r>
      <w:proofErr w:type="gramEnd"/>
      <w:r w:rsidR="00720647">
        <w:t xml:space="preserve"> b of the matched transform:</w:t>
      </w:r>
    </w:p>
    <w:p w:rsidR="004F0CFC" w:rsidRPr="00E341F1" w:rsidRDefault="004F0CFC" w:rsidP="00E341F1">
      <w:pPr>
        <w:pStyle w:val="ListParagraph"/>
        <w:spacing w:after="0"/>
      </w:pPr>
      <w:r>
        <w:rPr>
          <w:noProof/>
        </w:rPr>
        <w:drawing>
          <wp:inline distT="0" distB="0" distL="0" distR="0" wp14:anchorId="6B94AEC5" wp14:editId="239F6913">
            <wp:extent cx="5943600" cy="2288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8540"/>
                    </a:xfrm>
                    <a:prstGeom prst="rect">
                      <a:avLst/>
                    </a:prstGeom>
                  </pic:spPr>
                </pic:pic>
              </a:graphicData>
            </a:graphic>
          </wp:inline>
        </w:drawing>
      </w:r>
    </w:p>
    <w:p w:rsidR="00E341F1" w:rsidRPr="00E341F1" w:rsidRDefault="00E341F1" w:rsidP="00E341F1">
      <w:pPr>
        <w:pStyle w:val="ListParagraph"/>
        <w:spacing w:after="0"/>
      </w:pPr>
    </w:p>
    <w:p w:rsidR="00E341F1" w:rsidRDefault="00E341F1" w:rsidP="00B1382B">
      <w:pPr>
        <w:pStyle w:val="ListParagraph"/>
        <w:spacing w:after="0"/>
      </w:pPr>
    </w:p>
    <w:sectPr w:rsidR="00E3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32999"/>
    <w:multiLevelType w:val="hybridMultilevel"/>
    <w:tmpl w:val="9612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2B"/>
    <w:rsid w:val="001F0859"/>
    <w:rsid w:val="001F48FF"/>
    <w:rsid w:val="00355B9F"/>
    <w:rsid w:val="0040245E"/>
    <w:rsid w:val="004F0CFC"/>
    <w:rsid w:val="00611087"/>
    <w:rsid w:val="00720647"/>
    <w:rsid w:val="00896C76"/>
    <w:rsid w:val="00A1227E"/>
    <w:rsid w:val="00A22BF0"/>
    <w:rsid w:val="00B1382B"/>
    <w:rsid w:val="00C835CE"/>
    <w:rsid w:val="00DB3A35"/>
    <w:rsid w:val="00E341F1"/>
    <w:rsid w:val="00F9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BE883-7456-4B86-9B20-3CDFF24A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82B"/>
    <w:rPr>
      <w:color w:val="0563C1" w:themeColor="hyperlink"/>
      <w:u w:val="single"/>
    </w:rPr>
  </w:style>
  <w:style w:type="paragraph" w:styleId="ListParagraph">
    <w:name w:val="List Paragraph"/>
    <w:basedOn w:val="Normal"/>
    <w:uiPriority w:val="34"/>
    <w:qFormat/>
    <w:rsid w:val="00B1382B"/>
    <w:pPr>
      <w:ind w:left="720"/>
      <w:contextualSpacing/>
    </w:pPr>
  </w:style>
  <w:style w:type="table" w:styleId="ListTable6Colorful">
    <w:name w:val="List Table 6 Colorful"/>
    <w:basedOn w:val="TableNormal"/>
    <w:uiPriority w:val="51"/>
    <w:rsid w:val="00896C7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55B9F"/>
    <w:rPr>
      <w:color w:val="808080"/>
    </w:rPr>
  </w:style>
  <w:style w:type="paragraph" w:styleId="HTMLPreformatted">
    <w:name w:val="HTML Preformatted"/>
    <w:basedOn w:val="Normal"/>
    <w:link w:val="HTMLPreformattedChar"/>
    <w:uiPriority w:val="99"/>
    <w:semiHidden/>
    <w:unhideWhenUsed/>
    <w:rsid w:val="00E3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77943">
      <w:bodyDiv w:val="1"/>
      <w:marLeft w:val="0"/>
      <w:marRight w:val="0"/>
      <w:marTop w:val="0"/>
      <w:marBottom w:val="0"/>
      <w:divBdr>
        <w:top w:val="none" w:sz="0" w:space="0" w:color="auto"/>
        <w:left w:val="none" w:sz="0" w:space="0" w:color="auto"/>
        <w:bottom w:val="none" w:sz="0" w:space="0" w:color="auto"/>
        <w:right w:val="none" w:sz="0" w:space="0" w:color="auto"/>
      </w:divBdr>
    </w:div>
    <w:div w:id="1082801914">
      <w:bodyDiv w:val="1"/>
      <w:marLeft w:val="0"/>
      <w:marRight w:val="0"/>
      <w:marTop w:val="0"/>
      <w:marBottom w:val="0"/>
      <w:divBdr>
        <w:top w:val="none" w:sz="0" w:space="0" w:color="auto"/>
        <w:left w:val="none" w:sz="0" w:space="0" w:color="auto"/>
        <w:bottom w:val="none" w:sz="0" w:space="0" w:color="auto"/>
        <w:right w:val="none" w:sz="0" w:space="0" w:color="auto"/>
      </w:divBdr>
    </w:div>
    <w:div w:id="1990818873">
      <w:bodyDiv w:val="1"/>
      <w:marLeft w:val="0"/>
      <w:marRight w:val="0"/>
      <w:marTop w:val="0"/>
      <w:marBottom w:val="0"/>
      <w:divBdr>
        <w:top w:val="none" w:sz="0" w:space="0" w:color="auto"/>
        <w:left w:val="none" w:sz="0" w:space="0" w:color="auto"/>
        <w:bottom w:val="none" w:sz="0" w:space="0" w:color="auto"/>
        <w:right w:val="none" w:sz="0" w:space="0" w:color="auto"/>
      </w:divBdr>
    </w:div>
    <w:div w:id="20924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gnagaraj@indian.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11</cp:revision>
  <dcterms:created xsi:type="dcterms:W3CDTF">2015-09-22T04:49:00Z</dcterms:created>
  <dcterms:modified xsi:type="dcterms:W3CDTF">2015-09-24T15:54:00Z</dcterms:modified>
</cp:coreProperties>
</file>