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A921" w14:textId="73C9338E"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t>Project Report: Data Cleaning &amp; Outlier Detection in Financial Transactions</w:t>
      </w:r>
    </w:p>
    <w:p w14:paraId="381F2DC2" w14:textId="5A7E81D7" w:rsidR="00B239AF" w:rsidRPr="00B239AF" w:rsidRDefault="00B239AF" w:rsidP="00B239AF">
      <w:pPr>
        <w:rPr>
          <w:rFonts w:ascii="Times New Roman" w:hAnsi="Times New Roman" w:cs="Times New Roman"/>
          <w:b/>
          <w:bCs/>
          <w:sz w:val="28"/>
          <w:szCs w:val="28"/>
          <w:lang w:val="en-IN"/>
        </w:rPr>
      </w:pPr>
      <w:r w:rsidRPr="00B239AF">
        <w:rPr>
          <w:rFonts w:ascii="Times New Roman" w:hAnsi="Times New Roman" w:cs="Times New Roman"/>
          <w:b/>
          <w:bCs/>
          <w:sz w:val="28"/>
          <w:szCs w:val="28"/>
          <w:lang w:val="en-IN"/>
        </w:rPr>
        <w:t>Abstract</w:t>
      </w:r>
    </w:p>
    <w:p w14:paraId="1F2B2BFE"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t>This project focuses on understanding and preparing financial transaction data for analysis by performing data cleaning and preprocessing. A synthetic dataset containing 100,000 transaction records with 8 columns was generated to simulate real-world financial data. The dataset includes transaction details such as transaction ID, customer ID, amount, type, time, account balance, merchant category, location, and device type.</w:t>
      </w:r>
    </w:p>
    <w:p w14:paraId="564371CF"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t>The primary aim of this project is to improve data quality by removing inconsistencies, handling missing values, and detecting outliers using statistical methods. This ensures the dataset becomes reliable for further analysis and decision-making.</w:t>
      </w:r>
    </w:p>
    <w:p w14:paraId="7471F76D"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pict w14:anchorId="2BE2B6E4">
          <v:rect id="_x0000_i1055" style="width:0;height:1.5pt" o:hralign="center" o:hrstd="t" o:hr="t" fillcolor="#a0a0a0" stroked="f"/>
        </w:pict>
      </w:r>
    </w:p>
    <w:p w14:paraId="532DF9A5" w14:textId="0C561DE4" w:rsidR="00B239AF" w:rsidRPr="00B239AF" w:rsidRDefault="00B239AF" w:rsidP="00B239AF">
      <w:pPr>
        <w:rPr>
          <w:rFonts w:ascii="Times New Roman" w:hAnsi="Times New Roman" w:cs="Times New Roman"/>
          <w:b/>
          <w:bCs/>
          <w:sz w:val="28"/>
          <w:szCs w:val="28"/>
          <w:lang w:val="en-IN"/>
        </w:rPr>
      </w:pPr>
      <w:r w:rsidRPr="00B239AF">
        <w:rPr>
          <w:rFonts w:ascii="Times New Roman" w:hAnsi="Times New Roman" w:cs="Times New Roman"/>
          <w:b/>
          <w:bCs/>
          <w:sz w:val="28"/>
          <w:szCs w:val="28"/>
          <w:lang w:val="en-IN"/>
        </w:rPr>
        <w:t>Objective</w:t>
      </w:r>
    </w:p>
    <w:p w14:paraId="25CF2242" w14:textId="77777777" w:rsidR="00B239AF" w:rsidRPr="00B239AF" w:rsidRDefault="00B239AF" w:rsidP="00B239AF">
      <w:pPr>
        <w:numPr>
          <w:ilvl w:val="0"/>
          <w:numId w:val="1"/>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To understand the structure and quality of financial transaction data </w:t>
      </w:r>
    </w:p>
    <w:p w14:paraId="1662065C" w14:textId="77777777" w:rsidR="00B239AF" w:rsidRPr="00B239AF" w:rsidRDefault="00B239AF" w:rsidP="00B239AF">
      <w:pPr>
        <w:numPr>
          <w:ilvl w:val="0"/>
          <w:numId w:val="1"/>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To perform complete data cleaning and preprocessing </w:t>
      </w:r>
    </w:p>
    <w:p w14:paraId="499ABCBB" w14:textId="77777777" w:rsidR="00B239AF" w:rsidRPr="00B239AF" w:rsidRDefault="00B239AF" w:rsidP="00B239AF">
      <w:pPr>
        <w:numPr>
          <w:ilvl w:val="0"/>
          <w:numId w:val="1"/>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To detect and remove outliers using the IQR (Interquartile Range) method </w:t>
      </w:r>
    </w:p>
    <w:p w14:paraId="50472C72" w14:textId="77777777" w:rsidR="00B239AF" w:rsidRPr="00B239AF" w:rsidRDefault="00B239AF" w:rsidP="00B239AF">
      <w:pPr>
        <w:numPr>
          <w:ilvl w:val="0"/>
          <w:numId w:val="1"/>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To prepare a clean and structured dataset for future analysis </w:t>
      </w:r>
    </w:p>
    <w:p w14:paraId="5580FB70"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pict w14:anchorId="338F0BE4">
          <v:rect id="_x0000_i1056" style="width:0;height:1.5pt" o:hralign="center" o:hrstd="t" o:hr="t" fillcolor="#a0a0a0" stroked="f"/>
        </w:pict>
      </w:r>
    </w:p>
    <w:p w14:paraId="503AD25A" w14:textId="5EC56F52" w:rsidR="00B239AF" w:rsidRPr="00B239AF" w:rsidRDefault="00B239AF" w:rsidP="00B239AF">
      <w:pPr>
        <w:rPr>
          <w:rFonts w:ascii="Times New Roman" w:hAnsi="Times New Roman" w:cs="Times New Roman"/>
          <w:b/>
          <w:bCs/>
          <w:sz w:val="28"/>
          <w:szCs w:val="28"/>
          <w:lang w:val="en-IN"/>
        </w:rPr>
      </w:pPr>
      <w:r w:rsidRPr="00B239AF">
        <w:rPr>
          <w:rFonts w:ascii="Times New Roman" w:hAnsi="Times New Roman" w:cs="Times New Roman"/>
          <w:sz w:val="24"/>
          <w:szCs w:val="24"/>
          <w:lang w:val="en-IN"/>
        </w:rPr>
        <w:t xml:space="preserve"> </w:t>
      </w:r>
      <w:r w:rsidRPr="00B239AF">
        <w:rPr>
          <w:rFonts w:ascii="Times New Roman" w:hAnsi="Times New Roman" w:cs="Times New Roman"/>
          <w:b/>
          <w:bCs/>
          <w:sz w:val="28"/>
          <w:szCs w:val="28"/>
          <w:lang w:val="en-IN"/>
        </w:rPr>
        <w:t>Tools &amp; Technologies Used</w:t>
      </w:r>
    </w:p>
    <w:p w14:paraId="2CB7816B" w14:textId="77777777" w:rsidR="00B239AF" w:rsidRPr="00B239AF" w:rsidRDefault="00B239AF" w:rsidP="00B239AF">
      <w:pPr>
        <w:numPr>
          <w:ilvl w:val="0"/>
          <w:numId w:val="2"/>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Pandas </w:t>
      </w:r>
    </w:p>
    <w:p w14:paraId="747347AA" w14:textId="77777777" w:rsidR="00B239AF" w:rsidRPr="00B239AF" w:rsidRDefault="00B239AF" w:rsidP="00B239AF">
      <w:pPr>
        <w:numPr>
          <w:ilvl w:val="0"/>
          <w:numId w:val="2"/>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NumPy </w:t>
      </w:r>
    </w:p>
    <w:p w14:paraId="504AA72F"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pict w14:anchorId="3EC64560">
          <v:rect id="_x0000_i1058" style="width:0;height:1.5pt" o:hralign="center" o:hrstd="t" o:hr="t" fillcolor="#a0a0a0" stroked="f"/>
        </w:pict>
      </w:r>
    </w:p>
    <w:p w14:paraId="5AFC92C3" w14:textId="12080BDD"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 </w:t>
      </w:r>
      <w:r w:rsidRPr="00B239AF">
        <w:rPr>
          <w:rFonts w:ascii="Times New Roman" w:hAnsi="Times New Roman" w:cs="Times New Roman"/>
          <w:b/>
          <w:bCs/>
          <w:sz w:val="28"/>
          <w:szCs w:val="28"/>
          <w:lang w:val="en-IN"/>
        </w:rPr>
        <w:t>Data Preprocessing Steps</w:t>
      </w:r>
    </w:p>
    <w:p w14:paraId="269727C5"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Data Collection </w:t>
      </w:r>
    </w:p>
    <w:p w14:paraId="0FDD7DBF"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Data Understanding </w:t>
      </w:r>
    </w:p>
    <w:p w14:paraId="3F2DBF4F"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Duplicate Data Handling </w:t>
      </w:r>
    </w:p>
    <w:p w14:paraId="59111902"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Column Name Cleaning </w:t>
      </w:r>
    </w:p>
    <w:p w14:paraId="7FF93D5C"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Handling Missing Values </w:t>
      </w:r>
    </w:p>
    <w:p w14:paraId="17B3F83F"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Data Type Conversion </w:t>
      </w:r>
    </w:p>
    <w:p w14:paraId="6E474C3F"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Text Standardization </w:t>
      </w:r>
    </w:p>
    <w:p w14:paraId="4044F20A"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Invalid Data Removal </w:t>
      </w:r>
    </w:p>
    <w:p w14:paraId="30064BDD"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Outlier Detection &amp; Removal (IQR Method) </w:t>
      </w:r>
    </w:p>
    <w:p w14:paraId="7C993C24"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Feature Engineering </w:t>
      </w:r>
    </w:p>
    <w:p w14:paraId="1DA52FA2"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lastRenderedPageBreak/>
        <w:t xml:space="preserve">Data Sorting </w:t>
      </w:r>
    </w:p>
    <w:p w14:paraId="65212BBF" w14:textId="77777777" w:rsidR="00B239AF" w:rsidRPr="00B239AF" w:rsidRDefault="00B239AF" w:rsidP="00B239AF">
      <w:pPr>
        <w:numPr>
          <w:ilvl w:val="0"/>
          <w:numId w:val="4"/>
        </w:numPr>
        <w:rPr>
          <w:rFonts w:ascii="Times New Roman" w:hAnsi="Times New Roman" w:cs="Times New Roman"/>
          <w:sz w:val="24"/>
          <w:szCs w:val="24"/>
          <w:lang w:val="en-IN"/>
        </w:rPr>
      </w:pPr>
      <w:r w:rsidRPr="00B239AF">
        <w:rPr>
          <w:rFonts w:ascii="Times New Roman" w:hAnsi="Times New Roman" w:cs="Times New Roman"/>
          <w:sz w:val="24"/>
          <w:szCs w:val="24"/>
          <w:lang w:val="en-IN"/>
        </w:rPr>
        <w:t xml:space="preserve">Saving Clean Dataset </w:t>
      </w:r>
    </w:p>
    <w:p w14:paraId="44982CAE"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pict w14:anchorId="5760434C">
          <v:rect id="_x0000_i1059" style="width:0;height:1.5pt" o:hralign="center" o:hrstd="t" o:hr="t" fillcolor="#a0a0a0" stroked="f"/>
        </w:pict>
      </w:r>
    </w:p>
    <w:p w14:paraId="6F65B91E" w14:textId="77777777" w:rsidR="00B239AF" w:rsidRPr="00B239AF" w:rsidRDefault="00B239AF" w:rsidP="00B239AF">
      <w:pPr>
        <w:rPr>
          <w:rFonts w:ascii="Times New Roman" w:hAnsi="Times New Roman" w:cs="Times New Roman"/>
          <w:b/>
          <w:bCs/>
          <w:sz w:val="28"/>
          <w:szCs w:val="28"/>
          <w:lang w:val="en-IN"/>
        </w:rPr>
      </w:pPr>
      <w:r w:rsidRPr="00B239AF">
        <w:rPr>
          <w:rFonts w:ascii="Times New Roman" w:hAnsi="Times New Roman" w:cs="Times New Roman"/>
          <w:b/>
          <w:bCs/>
          <w:sz w:val="28"/>
          <w:szCs w:val="28"/>
          <w:lang w:val="en-IN"/>
        </w:rPr>
        <w:t>Conclusion</w:t>
      </w:r>
    </w:p>
    <w:p w14:paraId="2C7BAA96"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t>Data cleaning and preprocessing have been successfully completed on the financial transaction dataset. All inconsistencies, missing values, duplicates, and outliers were handled effectively to ensure high data quality.</w:t>
      </w:r>
    </w:p>
    <w:p w14:paraId="1F4C0B8B" w14:textId="77777777" w:rsidR="00B239AF" w:rsidRPr="00B239AF" w:rsidRDefault="00B239AF" w:rsidP="00B239AF">
      <w:pPr>
        <w:rPr>
          <w:rFonts w:ascii="Times New Roman" w:hAnsi="Times New Roman" w:cs="Times New Roman"/>
          <w:sz w:val="24"/>
          <w:szCs w:val="24"/>
          <w:lang w:val="en-IN"/>
        </w:rPr>
      </w:pPr>
      <w:r w:rsidRPr="00B239AF">
        <w:rPr>
          <w:rFonts w:ascii="Times New Roman" w:hAnsi="Times New Roman" w:cs="Times New Roman"/>
          <w:sz w:val="24"/>
          <w:szCs w:val="24"/>
          <w:lang w:val="en-IN"/>
        </w:rPr>
        <w:t>The cleaned dataset is now well-structured and reliable, making it suitable for further analysis and model building. In the future, machine learning models can be applied to this dataset to learn transaction patterns, detect anomalies, and support fraud detection and decision-making processes.</w:t>
      </w:r>
    </w:p>
    <w:p w14:paraId="24DE25FB" w14:textId="77777777" w:rsidR="00263C87" w:rsidRPr="00B239AF" w:rsidRDefault="00263C87">
      <w:pPr>
        <w:rPr>
          <w:rFonts w:ascii="Times New Roman" w:hAnsi="Times New Roman" w:cs="Times New Roman"/>
          <w:sz w:val="24"/>
          <w:szCs w:val="24"/>
          <w:lang w:val="en-IN"/>
        </w:rPr>
      </w:pPr>
    </w:p>
    <w:sectPr w:rsidR="00263C87" w:rsidRPr="00B239AF" w:rsidSect="003A7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32DB"/>
    <w:multiLevelType w:val="multilevel"/>
    <w:tmpl w:val="671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81B96"/>
    <w:multiLevelType w:val="multilevel"/>
    <w:tmpl w:val="051A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934A3"/>
    <w:multiLevelType w:val="multilevel"/>
    <w:tmpl w:val="FE7C8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60761"/>
    <w:multiLevelType w:val="multilevel"/>
    <w:tmpl w:val="8C34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24072">
    <w:abstractNumId w:val="1"/>
  </w:num>
  <w:num w:numId="2" w16cid:durableId="45885047">
    <w:abstractNumId w:val="0"/>
  </w:num>
  <w:num w:numId="3" w16cid:durableId="2097702584">
    <w:abstractNumId w:val="2"/>
  </w:num>
  <w:num w:numId="4" w16cid:durableId="1383359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B239AF"/>
    <w:rsid w:val="00263C87"/>
    <w:rsid w:val="003A2F67"/>
    <w:rsid w:val="003A79C6"/>
    <w:rsid w:val="00523E35"/>
    <w:rsid w:val="00713EFA"/>
    <w:rsid w:val="0078130E"/>
    <w:rsid w:val="00B239AF"/>
    <w:rsid w:val="00C41D65"/>
    <w:rsid w:val="00D160D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88C5"/>
  <w15:chartTrackingRefBased/>
  <w15:docId w15:val="{A174DBFB-4EB8-4E5E-8FC8-249E89CD2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9C6"/>
  </w:style>
  <w:style w:type="paragraph" w:styleId="Heading1">
    <w:name w:val="heading 1"/>
    <w:basedOn w:val="Normal"/>
    <w:next w:val="Normal"/>
    <w:link w:val="Heading1Char"/>
    <w:uiPriority w:val="9"/>
    <w:qFormat/>
    <w:rsid w:val="00B23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9AF"/>
    <w:rPr>
      <w:rFonts w:eastAsiaTheme="majorEastAsia" w:cstheme="majorBidi"/>
      <w:color w:val="272727" w:themeColor="text1" w:themeTint="D8"/>
    </w:rPr>
  </w:style>
  <w:style w:type="paragraph" w:styleId="Title">
    <w:name w:val="Title"/>
    <w:basedOn w:val="Normal"/>
    <w:next w:val="Normal"/>
    <w:link w:val="TitleChar"/>
    <w:uiPriority w:val="10"/>
    <w:qFormat/>
    <w:rsid w:val="00B2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9AF"/>
    <w:pPr>
      <w:spacing w:before="160"/>
      <w:jc w:val="center"/>
    </w:pPr>
    <w:rPr>
      <w:i/>
      <w:iCs/>
      <w:color w:val="404040" w:themeColor="text1" w:themeTint="BF"/>
    </w:rPr>
  </w:style>
  <w:style w:type="character" w:customStyle="1" w:styleId="QuoteChar">
    <w:name w:val="Quote Char"/>
    <w:basedOn w:val="DefaultParagraphFont"/>
    <w:link w:val="Quote"/>
    <w:uiPriority w:val="29"/>
    <w:rsid w:val="00B239AF"/>
    <w:rPr>
      <w:i/>
      <w:iCs/>
      <w:color w:val="404040" w:themeColor="text1" w:themeTint="BF"/>
    </w:rPr>
  </w:style>
  <w:style w:type="paragraph" w:styleId="ListParagraph">
    <w:name w:val="List Paragraph"/>
    <w:basedOn w:val="Normal"/>
    <w:uiPriority w:val="34"/>
    <w:qFormat/>
    <w:rsid w:val="00B239AF"/>
    <w:pPr>
      <w:ind w:left="720"/>
      <w:contextualSpacing/>
    </w:pPr>
  </w:style>
  <w:style w:type="character" w:styleId="IntenseEmphasis">
    <w:name w:val="Intense Emphasis"/>
    <w:basedOn w:val="DefaultParagraphFont"/>
    <w:uiPriority w:val="21"/>
    <w:qFormat/>
    <w:rsid w:val="00B239AF"/>
    <w:rPr>
      <w:i/>
      <w:iCs/>
      <w:color w:val="0F4761" w:themeColor="accent1" w:themeShade="BF"/>
    </w:rPr>
  </w:style>
  <w:style w:type="paragraph" w:styleId="IntenseQuote">
    <w:name w:val="Intense Quote"/>
    <w:basedOn w:val="Normal"/>
    <w:next w:val="Normal"/>
    <w:link w:val="IntenseQuoteChar"/>
    <w:uiPriority w:val="30"/>
    <w:qFormat/>
    <w:rsid w:val="00B23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9AF"/>
    <w:rPr>
      <w:i/>
      <w:iCs/>
      <w:color w:val="0F4761" w:themeColor="accent1" w:themeShade="BF"/>
    </w:rPr>
  </w:style>
  <w:style w:type="character" w:styleId="IntenseReference">
    <w:name w:val="Intense Reference"/>
    <w:basedOn w:val="DefaultParagraphFont"/>
    <w:uiPriority w:val="32"/>
    <w:qFormat/>
    <w:rsid w:val="00B23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GANESHAMOORTHY S</dc:creator>
  <cp:keywords/>
  <dc:description/>
  <cp:lastModifiedBy>GANESHAMOORTHY S</cp:lastModifiedBy>
  <cp:revision>1</cp:revision>
  <dcterms:created xsi:type="dcterms:W3CDTF">2026-05-01T04:07:00Z</dcterms:created>
  <dcterms:modified xsi:type="dcterms:W3CDTF">2026-05-01T04:10:00Z</dcterms:modified>
</cp:coreProperties>
</file>