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Ametalin Cavity Drainage Battens</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https://pricewiseinsulation.com.au/wp-content/uploads/2023/09/ametalin-thermalbreak-product-data-sheet_2023.pdf.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Ametalin Cavity Drainage Battens (accessory) by Ametalin,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https://www.ametalin.com/wp-content/uploads/PDFs/TDS/ThermalBreak-Technical-Data-Sheet_APM-45758-2.pdf.</w:t>
      </w:r>
    </w:p>
    <w:p>
      <w:r>
        <w:t>SRC-02 Safety data sheet: https://pricewiseinsulation.com.au/wp-content/uploads/2023/09/ametalin-thermalbreak-product-data-sheet_2023.pdf.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