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Permifloor</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 Rigid design makes installation fast and efficient - no sagging or falling out.</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Permifloor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