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Misc TensorgripH</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TensorgripH (accessory)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