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BULK</w:t>
      </w:r>
    </w:p>
    <w:p>
      <w:r>
        <w:rPr>
          <w:sz w:val="44"/>
        </w:rPr>
        <w:t>Soundbreak Acoustic Insulation</w:t>
      </w:r>
    </w:p>
    <w:p>
      <w:r>
        <w:t>Acoustic bulk insulation product</w:t>
      </w:r>
    </w:p>
    <w:p>
      <w:pPr>
        <w:pStyle w:val="Heading1"/>
      </w:pPr>
      <w:r>
        <w:t>1. Product description</w:t>
      </w:r>
    </w:p>
    <w:p>
      <w:r>
        <w:t>Fletcher Soundbreak is a range of high-density, flexible and resilient glasswool batts designed to provide acoustic absorption within framed residential walls, ceilings and midfloors. The batts also provide documented material thermal resistance. Soundbreak works primarily as porous absorptive insulation within a cavity.</w:t>
      </w:r>
    </w:p>
    <w:p>
      <w:pPr>
        <w:pStyle w:val="Heading2"/>
      </w:pPr>
      <w:r>
        <w:t>Key features</w:t>
      </w:r>
    </w:p>
    <w:p>
      <w:pPr>
        <w:pStyle w:val="Heading1"/>
      </w:pPr>
      <w:r>
        <w:t>2. Applications and selection</w:t>
      </w:r>
    </w:p>
    <w:p>
      <w:pPr>
        <w:pStyle w:val="ListBullet"/>
      </w:pPr>
      <w:r>
        <w:t>internal wall</w:t>
      </w:r>
    </w:p>
    <w:p>
      <w:pPr>
        <w:pStyle w:val="ListBullet"/>
      </w:pPr>
      <w:r>
        <w:t>external wall</w:t>
      </w:r>
    </w:p>
    <w:p>
      <w:pPr>
        <w:pStyle w:val="ListBullet"/>
      </w:pPr>
      <w:r>
        <w:t>ceiling</w:t>
      </w:r>
    </w:p>
    <w:p>
      <w:pPr>
        <w:pStyle w:val="ListBullet"/>
      </w:pPr>
      <w:r>
        <w:t>floor</w:t>
      </w:r>
    </w:p>
    <w:p>
      <w:pPr>
        <w:pStyle w:val="ListBullet"/>
      </w:pPr>
      <w:r>
        <w:t>media room</w:t>
      </w:r>
    </w:p>
    <w:p>
      <w:pPr>
        <w:pStyle w:val="ListBullet"/>
      </w:pPr>
      <w:r>
        <w:t>bedroom</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FI SB 17430 SB</w:t>
            </w:r>
          </w:p>
        </w:tc>
        <w:tc>
          <w:tcPr>
            <w:tcW w:type="dxa" w:w="2880"/>
          </w:tcPr>
          <w:p>
            <w:r>
              <w:t>PinksSoundB R1.7 SB 1160*430</w:t>
            </w:r>
          </w:p>
        </w:tc>
        <w:tc>
          <w:tcPr>
            <w:tcW w:type="dxa" w:w="2880"/>
          </w:tcPr>
          <w:p>
            <w:r>
              <w:t>R1.87, R1.7</w:t>
            </w:r>
          </w:p>
        </w:tc>
      </w:tr>
      <w:tr>
        <w:tc>
          <w:tcPr>
            <w:tcW w:type="dxa" w:w="2880"/>
          </w:tcPr>
          <w:p>
            <w:r>
              <w:t>FI SB 17580 SB</w:t>
            </w:r>
          </w:p>
        </w:tc>
        <w:tc>
          <w:tcPr>
            <w:tcW w:type="dxa" w:w="2880"/>
          </w:tcPr>
          <w:p>
            <w:r>
              <w:t>PinksSoundB R1.7 SB 1160*580</w:t>
            </w:r>
          </w:p>
        </w:tc>
        <w:tc>
          <w:tcPr>
            <w:tcW w:type="dxa" w:w="2880"/>
          </w:tcPr>
          <w:p>
            <w:r>
              <w:t>R1.87, R1.7</w:t>
            </w:r>
          </w:p>
        </w:tc>
      </w:tr>
      <w:tr>
        <w:tc>
          <w:tcPr>
            <w:tcW w:type="dxa" w:w="2880"/>
          </w:tcPr>
          <w:p>
            <w:r>
              <w:t>FI SB 20430 SB</w:t>
            </w:r>
          </w:p>
        </w:tc>
        <w:tc>
          <w:tcPr>
            <w:tcW w:type="dxa" w:w="2880"/>
          </w:tcPr>
          <w:p>
            <w:r>
              <w:t>PinksSoundB R2.0 SB 1160*430</w:t>
            </w:r>
          </w:p>
        </w:tc>
        <w:tc>
          <w:tcPr>
            <w:tcW w:type="dxa" w:w="2880"/>
          </w:tcPr>
          <w:p>
            <w:r>
              <w:t>R2.17, R2.0</w:t>
            </w:r>
          </w:p>
        </w:tc>
      </w:tr>
      <w:tr>
        <w:tc>
          <w:tcPr>
            <w:tcW w:type="dxa" w:w="2880"/>
          </w:tcPr>
          <w:p>
            <w:r>
              <w:t>FI SB 20580 SB</w:t>
            </w:r>
          </w:p>
        </w:tc>
        <w:tc>
          <w:tcPr>
            <w:tcW w:type="dxa" w:w="2880"/>
          </w:tcPr>
          <w:p>
            <w:r>
              <w:t>PinksSoundB R2.0 SB 1160*580</w:t>
            </w:r>
          </w:p>
        </w:tc>
        <w:tc>
          <w:tcPr>
            <w:tcW w:type="dxa" w:w="2880"/>
          </w:tcPr>
          <w:p>
            <w:r>
              <w:t>R2.17, R2.0</w:t>
            </w:r>
          </w:p>
        </w:tc>
      </w:tr>
      <w:tr>
        <w:tc>
          <w:tcPr>
            <w:tcW w:type="dxa" w:w="2880"/>
          </w:tcPr>
          <w:p>
            <w:r>
              <w:t>FI SB 27430 SB</w:t>
            </w:r>
          </w:p>
        </w:tc>
        <w:tc>
          <w:tcPr>
            <w:tcW w:type="dxa" w:w="2880"/>
          </w:tcPr>
          <w:p>
            <w:r>
              <w:t>PinksSoundB R2.7 SB 1160*430</w:t>
            </w:r>
          </w:p>
        </w:tc>
        <w:tc>
          <w:tcPr>
            <w:tcW w:type="dxa" w:w="2880"/>
          </w:tcPr>
          <w:p>
            <w:r>
              <w:t>R2.87, R2.7</w:t>
            </w:r>
          </w:p>
        </w:tc>
      </w:tr>
      <w:tr>
        <w:tc>
          <w:tcPr>
            <w:tcW w:type="dxa" w:w="2880"/>
          </w:tcPr>
          <w:p>
            <w:r>
              <w:t>FI SB 27580 SB</w:t>
            </w:r>
          </w:p>
        </w:tc>
        <w:tc>
          <w:tcPr>
            <w:tcW w:type="dxa" w:w="2880"/>
          </w:tcPr>
          <w:p>
            <w:r>
              <w:t>PinksSoundB R2.7 SB 1160*580</w:t>
            </w:r>
          </w:p>
        </w:tc>
        <w:tc>
          <w:tcPr>
            <w:tcW w:type="dxa" w:w="2880"/>
          </w:tcPr>
          <w:p>
            <w:r>
              <w:t>R2.87, R2.7</w:t>
            </w:r>
          </w:p>
        </w:tc>
      </w:tr>
      <w:tr>
        <w:tc>
          <w:tcPr>
            <w:tcW w:type="dxa" w:w="2880"/>
          </w:tcPr>
          <w:p>
            <w:r>
              <w:t>FI SB 31430 SB</w:t>
            </w:r>
          </w:p>
        </w:tc>
        <w:tc>
          <w:tcPr>
            <w:tcW w:type="dxa" w:w="2880"/>
          </w:tcPr>
          <w:p>
            <w:r>
              <w:t>PinksSoundB R3.1 SB 1160*430</w:t>
            </w:r>
          </w:p>
        </w:tc>
        <w:tc>
          <w:tcPr>
            <w:tcW w:type="dxa" w:w="2880"/>
          </w:tcPr>
          <w:p>
            <w:r>
              <w:t>R3.27, R3.1</w:t>
            </w:r>
          </w:p>
        </w:tc>
      </w:tr>
      <w:tr>
        <w:tc>
          <w:tcPr>
            <w:tcW w:type="dxa" w:w="2880"/>
          </w:tcPr>
          <w:p>
            <w:r>
              <w:t>FI SB 31580 SB</w:t>
            </w:r>
          </w:p>
        </w:tc>
        <w:tc>
          <w:tcPr>
            <w:tcW w:type="dxa" w:w="2880"/>
          </w:tcPr>
          <w:p>
            <w:r>
              <w:t>PinksSoundB R3.1 SB 1160*580</w:t>
            </w:r>
          </w:p>
        </w:tc>
        <w:tc>
          <w:tcPr>
            <w:tcW w:type="dxa" w:w="2880"/>
          </w:tcPr>
          <w:p>
            <w:r>
              <w:t>R3.27, R3.1</w:t>
            </w:r>
          </w:p>
        </w:tc>
      </w:tr>
      <w:tr>
        <w:tc>
          <w:tcPr>
            <w:tcW w:type="dxa" w:w="2880"/>
          </w:tcPr>
          <w:p>
            <w:r>
              <w:t>FL-4006068</w:t>
            </w:r>
          </w:p>
        </w:tc>
        <w:tc>
          <w:tcPr>
            <w:tcW w:type="dxa" w:w="2880"/>
          </w:tcPr>
          <w:p>
            <w:r>
              <w:t>PINK SOUNDBREAK R2.7 1200X600X90 8PK</w:t>
            </w:r>
          </w:p>
        </w:tc>
        <w:tc>
          <w:tcPr>
            <w:tcW w:type="dxa" w:w="2880"/>
          </w:tcPr>
          <w:p>
            <w:r>
              <w:t>R2.42, R2.7</w:t>
            </w:r>
          </w:p>
        </w:tc>
      </w:tr>
      <w:tr>
        <w:tc>
          <w:tcPr>
            <w:tcW w:type="dxa" w:w="2880"/>
          </w:tcPr>
          <w:p>
            <w:r>
              <w:t>FL-4010568</w:t>
            </w:r>
          </w:p>
        </w:tc>
        <w:tc>
          <w:tcPr>
            <w:tcW w:type="dxa" w:w="2880"/>
          </w:tcPr>
          <w:p>
            <w:r>
              <w:t>SOUNDBREAK R2.5 1160X430X90 8PK</w:t>
            </w:r>
          </w:p>
        </w:tc>
        <w:tc>
          <w:tcPr>
            <w:tcW w:type="dxa" w:w="2880"/>
          </w:tcPr>
          <w:p>
            <w:r>
              <w:t>R2.42, R2.5</w:t>
            </w:r>
          </w:p>
        </w:tc>
      </w:tr>
      <w:tr>
        <w:tc>
          <w:tcPr>
            <w:tcW w:type="dxa" w:w="2880"/>
          </w:tcPr>
          <w:p>
            <w:r>
              <w:t>FL-4010569</w:t>
            </w:r>
          </w:p>
        </w:tc>
        <w:tc>
          <w:tcPr>
            <w:tcW w:type="dxa" w:w="2880"/>
          </w:tcPr>
          <w:p>
            <w:r>
              <w:t>SOUNDBREAK R2.5 1160X580X90 8PK</w:t>
            </w:r>
          </w:p>
        </w:tc>
        <w:tc>
          <w:tcPr>
            <w:tcW w:type="dxa" w:w="2880"/>
          </w:tcPr>
          <w:p>
            <w:r>
              <w:t>R2.42, R2.5</w:t>
            </w:r>
          </w:p>
        </w:tc>
      </w:tr>
      <w:tr>
        <w:tc>
          <w:tcPr>
            <w:tcW w:type="dxa" w:w="2880"/>
          </w:tcPr>
          <w:p>
            <w:r>
              <w:t>FL-4010572</w:t>
            </w:r>
          </w:p>
        </w:tc>
        <w:tc>
          <w:tcPr>
            <w:tcW w:type="dxa" w:w="2880"/>
          </w:tcPr>
          <w:p>
            <w:r>
              <w:t>SOUNDBREAK R2.7 1200X600X90 8PK</w:t>
            </w:r>
          </w:p>
        </w:tc>
        <w:tc>
          <w:tcPr>
            <w:tcW w:type="dxa" w:w="2880"/>
          </w:tcPr>
          <w:p>
            <w:r>
              <w:t>R2.42, R2.7</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bulk</w:t>
            </w:r>
          </w:p>
        </w:tc>
        <w:tc>
          <w:tcPr>
            <w:tcW w:type="dxa" w:w="2880"/>
          </w:tcPr>
          <w:p>
            <w:r>
              <w:t>Manufacturer catalogue</w:t>
            </w:r>
          </w:p>
        </w:tc>
      </w:tr>
      <w:tr>
        <w:tc>
          <w:tcPr>
            <w:tcW w:type="dxa" w:w="2880"/>
          </w:tcPr>
          <w:p>
            <w:r>
              <w:t>Material</w:t>
            </w:r>
          </w:p>
        </w:tc>
        <w:tc>
          <w:tcPr>
            <w:tcW w:type="dxa" w:w="2880"/>
          </w:tcPr>
          <w:p>
            <w:r>
              <w:t>High-density FBS-1 bio-soluble glasswool batt</w:t>
            </w:r>
          </w:p>
        </w:tc>
        <w:tc>
          <w:tcPr>
            <w:tcW w:type="dxa" w:w="2880"/>
          </w:tcPr>
          <w:p>
            <w:r>
              <w:t>Manufacturer catalogue</w:t>
            </w:r>
          </w:p>
        </w:tc>
      </w:tr>
      <w:tr>
        <w:tc>
          <w:tcPr>
            <w:tcW w:type="dxa" w:w="2880"/>
          </w:tcPr>
          <w:p>
            <w:r>
              <w:t>Applications</w:t>
            </w:r>
          </w:p>
        </w:tc>
        <w:tc>
          <w:tcPr>
            <w:tcW w:type="dxa" w:w="2880"/>
          </w:tcPr>
          <w:p>
            <w:r>
              <w:t>internal wall; external wall; ceiling; floor; media room; bedroom</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Soundbreak Acoustic Insulation (acoustic bulk)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https://insulation.com.au/product/soundbreak/.</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