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DIGITAL BENCH PROJECT</w:t>
      </w:r>
    </w:p>
    <w:p>
      <w:pPr>
        <w:jc w:val="center"/>
      </w:pPr>
      <w:r>
        <w:rPr>
          <w:b/>
          <w:sz w:val="32"/>
        </w:rPr>
        <w:t>Project Report</w:t>
      </w:r>
    </w:p>
    <w:p>
      <w:r>
        <w:br/>
      </w:r>
    </w:p>
    <w:p>
      <w:pPr>
        <w:jc w:val="center"/>
      </w:pPr>
      <w:r>
        <w:rPr>
          <w:b/>
        </w:rPr>
        <w:t>A Digital Electronics Laboratory Bench / Trainer System</w:t>
        <w:br/>
      </w:r>
      <w:r>
        <w:br/>
        <w:t>Submitted by: __________________________</w:t>
        <w:br/>
      </w:r>
      <w:r>
        <w:t>Roll No.: ______________________________</w:t>
        <w:br/>
      </w:r>
      <w:r>
        <w:t>Department: _____________________________</w:t>
        <w:br/>
      </w:r>
      <w:r>
        <w:t>Institution: _____________________________</w:t>
        <w:br/>
      </w:r>
      <w:r>
        <w:t>Academic Year: 2026–2027</w:t>
      </w:r>
    </w:p>
    <w:p>
      <w:r>
        <w:br w:type="page"/>
      </w:r>
    </w:p>
    <w:p>
      <w:r>
        <w:rPr>
          <w:b/>
          <w:sz w:val="30"/>
        </w:rPr>
        <w:t>ABSTRACT</w:t>
      </w:r>
    </w:p>
    <w:p>
      <w:r>
        <w:t>The Digital Bench Project is a compact digital-electronics laboratory system designed to provide students with a convenient platform for testing and demonstrating basic digital circuits. The bench can provide regulated power, logic-level inputs, logic indication, clock signals and convenient interconnection points for digital experiments. It can be used to study logic gates, flip-flops, counters, registers, multiplexers, demultiplexers and other basic digital systems. The project reduces wiring complexity and makes practical experimentation safer, faster and easier.</w:t>
      </w:r>
    </w:p>
    <w:p>
      <w:r>
        <w:rPr>
          <w:b/>
          <w:sz w:val="30"/>
        </w:rPr>
        <w:t>1. INTRODUCTION</w:t>
      </w:r>
    </w:p>
    <w:p>
      <w:r>
        <w:t>Digital electronics experiments normally require a regulated power supply, switches, LED indicators, clock sources and connecting wires. Arranging these separately can be time-consuming and may result in wiring errors. A digital bench combines the commonly required facilities into one organized unit. The proposed project therefore acts as a trainer platform for practical digital-electronics learning and circuit verification.</w:t>
      </w:r>
    </w:p>
    <w:p>
      <w:r>
        <w:rPr>
          <w:b/>
          <w:sz w:val="30"/>
        </w:rPr>
        <w:t>2. OBJECTIVES</w:t>
      </w:r>
    </w:p>
    <w:p>
      <w:pPr>
        <w:pStyle w:val="ListBullet"/>
      </w:pPr>
      <w:r>
        <w:t>Provide a convenient platform for digital-electronics experiments.</w:t>
      </w:r>
    </w:p>
    <w:p>
      <w:pPr>
        <w:pStyle w:val="ListBullet"/>
      </w:pPr>
      <w:r>
        <w:t>Provide stable low-voltage DC power for digital circuits.</w:t>
      </w:r>
    </w:p>
    <w:p>
      <w:pPr>
        <w:pStyle w:val="ListBullet"/>
      </w:pPr>
      <w:r>
        <w:t>Provide logic input switches and visual LED indicators.</w:t>
      </w:r>
    </w:p>
    <w:p>
      <w:pPr>
        <w:pStyle w:val="ListBullet"/>
      </w:pPr>
      <w:r>
        <w:t>Provide clock/pulse signals for sequential circuits.</w:t>
      </w:r>
    </w:p>
    <w:p>
      <w:pPr>
        <w:pStyle w:val="ListBullet"/>
      </w:pPr>
      <w:r>
        <w:t>Reduce circuit setup time and wiring errors.</w:t>
      </w:r>
    </w:p>
    <w:p>
      <w:pPr>
        <w:pStyle w:val="ListBullet"/>
      </w:pPr>
      <w:r>
        <w:t>Help students understand and verify theoretical digital concepts through practical work.</w:t>
      </w:r>
    </w:p>
    <w:p>
      <w:r>
        <w:rPr>
          <w:b/>
          <w:sz w:val="30"/>
        </w:rPr>
        <w:t>3. MAJOR COMPONENTS</w:t>
      </w:r>
    </w:p>
    <w:p>
      <w:r>
        <w:rPr>
          <w:b/>
        </w:rPr>
        <w:t xml:space="preserve">Regulated Power Supply: </w:t>
      </w:r>
      <w:r>
        <w:t>Provides stable DC supply to the digital circuits.</w:t>
      </w:r>
    </w:p>
    <w:p>
      <w:r>
        <w:rPr>
          <w:b/>
        </w:rPr>
        <w:t xml:space="preserve">Logic Switches: </w:t>
      </w:r>
      <w:r>
        <w:t>Used to apply logic HIGH and LOW input signals.</w:t>
      </w:r>
    </w:p>
    <w:p>
      <w:r>
        <w:rPr>
          <w:b/>
        </w:rPr>
        <w:t xml:space="preserve">LED Indicators: </w:t>
      </w:r>
      <w:r>
        <w:t>Display the logic state of selected outputs.</w:t>
      </w:r>
    </w:p>
    <w:p>
      <w:r>
        <w:rPr>
          <w:b/>
        </w:rPr>
        <w:t xml:space="preserve">Clock/Pulse Generator: </w:t>
      </w:r>
      <w:r>
        <w:t>Provides timing pulses for sequential circuits.</w:t>
      </w:r>
    </w:p>
    <w:p>
      <w:r>
        <w:rPr>
          <w:b/>
        </w:rPr>
        <w:t xml:space="preserve">Breadboard/Experiment Area: </w:t>
      </w:r>
      <w:r>
        <w:t>Allows temporary circuit construction and testing.</w:t>
      </w:r>
    </w:p>
    <w:p>
      <w:r>
        <w:rPr>
          <w:b/>
        </w:rPr>
        <w:t xml:space="preserve">Connecting Wires: </w:t>
      </w:r>
      <w:r>
        <w:t>Connect the power, inputs, outputs and experimental circuit.</w:t>
      </w:r>
    </w:p>
    <w:p>
      <w:r>
        <w:rPr>
          <w:b/>
        </w:rPr>
        <w:t xml:space="preserve">Protection Components: </w:t>
      </w:r>
      <w:r>
        <w:t>Resistors, fuses and other protective elements help improve reliability.</w:t>
      </w:r>
    </w:p>
    <w:p>
      <w:r>
        <w:rPr>
          <w:b/>
          <w:sz w:val="30"/>
        </w:rPr>
        <w:t>4. BLOCK DIAGRAM</w:t>
      </w:r>
    </w:p>
    <w:p>
      <w:r>
        <w:t>AC / DC INPUT → REGULATED POWER SUPPLY → DIGITAL POWER RAILS</w:t>
        <w:br/>
        <w:t xml:space="preserve">                         ↓</w:t>
        <w:br/>
        <w:t xml:space="preserve">              ┌──────────┴──────────┐</w:t>
        <w:br/>
        <w:t xml:space="preserve">              ↓                     ↓</w:t>
        <w:br/>
        <w:t xml:space="preserve">        LOGIC SWITCHES        CLOCK/PULSE UNIT</w:t>
        <w:br/>
        <w:t xml:space="preserve">              ↓                     ↓</w:t>
        <w:br/>
        <w:t xml:space="preserve">              └──────────┬──────────┘</w:t>
        <w:br/>
        <w:t xml:space="preserve">                         ↓</w:t>
        <w:br/>
        <w:t xml:space="preserve">                 EXPERIMENT AREA</w:t>
        <w:br/>
        <w:t xml:space="preserve">                         ↓</w:t>
        <w:br/>
        <w:t xml:space="preserve">                   LED INDICATORS</w:t>
      </w:r>
    </w:p>
    <w:p>
      <w:r>
        <w:rPr>
          <w:b/>
          <w:sz w:val="30"/>
        </w:rPr>
        <w:t>5. WORKING PRINCIPLE</w:t>
      </w:r>
    </w:p>
    <w:p>
      <w:r>
        <w:t>The power section first provides the required regulated low-voltage DC supply. The user connects a digital circuit in the experiment area and applies logic inputs through the switches. The clock unit can supply pulses when sequential operation is required. Circuit outputs are connected to LED indicators so that logic states can be observed directly. The same platform can therefore support both combinational and sequential digital experiments.</w:t>
      </w:r>
    </w:p>
    <w:p>
      <w:r>
        <w:rPr>
          <w:b/>
          <w:sz w:val="30"/>
        </w:rPr>
        <w:t>6. EXPERIMENTS POSSIBLE</w:t>
      </w:r>
    </w:p>
    <w:p>
      <w:pPr>
        <w:pStyle w:val="ListBullet"/>
      </w:pPr>
      <w:r>
        <w:t>Verification of AND, OR, NOT, NAND, NOR, XOR and XNOR logic gates.</w:t>
      </w:r>
    </w:p>
    <w:p>
      <w:pPr>
        <w:pStyle w:val="ListBullet"/>
      </w:pPr>
      <w:r>
        <w:t>Implementation and verification of Boolean expressions.</w:t>
      </w:r>
    </w:p>
    <w:p>
      <w:pPr>
        <w:pStyle w:val="ListBullet"/>
      </w:pPr>
      <w:r>
        <w:t>Half-adder and full-adder circuits.</w:t>
      </w:r>
    </w:p>
    <w:p>
      <w:pPr>
        <w:pStyle w:val="ListBullet"/>
      </w:pPr>
      <w:r>
        <w:t>Flip-flop experiments.</w:t>
      </w:r>
    </w:p>
    <w:p>
      <w:pPr>
        <w:pStyle w:val="ListBullet"/>
      </w:pPr>
      <w:r>
        <w:t>Asynchronous and synchronous counters.</w:t>
      </w:r>
    </w:p>
    <w:p>
      <w:pPr>
        <w:pStyle w:val="ListBullet"/>
      </w:pPr>
      <w:r>
        <w:t>Shift-register experiments.</w:t>
      </w:r>
    </w:p>
    <w:p>
      <w:pPr>
        <w:pStyle w:val="ListBullet"/>
      </w:pPr>
      <w:r>
        <w:t>Multiplexer and demultiplexer experiments.</w:t>
      </w:r>
    </w:p>
    <w:p>
      <w:pPr>
        <w:pStyle w:val="ListBullet"/>
      </w:pPr>
      <w:r>
        <w:t>Encoder and decoder experiments.</w:t>
      </w:r>
    </w:p>
    <w:p>
      <w:r>
        <w:rPr>
          <w:b/>
          <w:sz w:val="30"/>
        </w:rPr>
        <w:t>7. ADVANTAGES</w:t>
      </w:r>
    </w:p>
    <w:p>
      <w:pPr>
        <w:pStyle w:val="ListBullet"/>
      </w:pPr>
      <w:r>
        <w:t>Compact and organized laboratory setup.</w:t>
      </w:r>
    </w:p>
    <w:p>
      <w:pPr>
        <w:pStyle w:val="ListBullet"/>
      </w:pPr>
      <w:r>
        <w:t>Easy observation of logic states.</w:t>
      </w:r>
    </w:p>
    <w:p>
      <w:pPr>
        <w:pStyle w:val="ListBullet"/>
      </w:pPr>
      <w:r>
        <w:t>Reduces external wiring requirements.</w:t>
      </w:r>
    </w:p>
    <w:p>
      <w:pPr>
        <w:pStyle w:val="ListBullet"/>
      </w:pPr>
      <w:r>
        <w:t>Suitable for repeated student experiments.</w:t>
      </w:r>
    </w:p>
    <w:p>
      <w:pPr>
        <w:pStyle w:val="ListBullet"/>
      </w:pPr>
      <w:r>
        <w:t>Helps reduce common connection errors.</w:t>
      </w:r>
    </w:p>
    <w:p>
      <w:pPr>
        <w:pStyle w:val="ListBullet"/>
      </w:pPr>
      <w:r>
        <w:t>Can support multiple types of digital circuits.</w:t>
      </w:r>
    </w:p>
    <w:p>
      <w:r>
        <w:rPr>
          <w:b/>
          <w:sz w:val="30"/>
        </w:rPr>
        <w:t>8. LIMITATIONS</w:t>
      </w:r>
    </w:p>
    <w:p>
      <w:pPr>
        <w:pStyle w:val="ListBullet"/>
      </w:pPr>
      <w:r>
        <w:t>The exact supported voltage levels depend on the selected digital IC family.</w:t>
      </w:r>
    </w:p>
    <w:p>
      <w:pPr>
        <w:pStyle w:val="ListBullet"/>
      </w:pPr>
      <w:r>
        <w:t>The bench should not be overloaded beyond the power-supply rating.</w:t>
      </w:r>
    </w:p>
    <w:p>
      <w:pPr>
        <w:pStyle w:val="ListBullet"/>
      </w:pPr>
      <w:r>
        <w:t>Improper wiring can still damage components.</w:t>
      </w:r>
    </w:p>
    <w:p>
      <w:pPr>
        <w:pStyle w:val="ListBullet"/>
      </w:pPr>
      <w:r>
        <w:t>Advanced experiments may require additional external modules or instruments.</w:t>
      </w:r>
    </w:p>
    <w:p>
      <w:r>
        <w:rPr>
          <w:b/>
          <w:sz w:val="30"/>
        </w:rPr>
        <w:t>9. SAFETY PRECAUTIONS</w:t>
      </w:r>
    </w:p>
    <w:p>
      <w:pPr>
        <w:pStyle w:val="ListBullet"/>
      </w:pPr>
      <w:r>
        <w:t>Switch OFF the supply before changing circuit connections.</w:t>
      </w:r>
    </w:p>
    <w:p>
      <w:pPr>
        <w:pStyle w:val="ListBullet"/>
      </w:pPr>
      <w:r>
        <w:t>Check polarity and supply voltage before powering a circuit.</w:t>
      </w:r>
    </w:p>
    <w:p>
      <w:pPr>
        <w:pStyle w:val="ListBullet"/>
      </w:pPr>
      <w:r>
        <w:t>Use current-limiting resistors with LEDs where required.</w:t>
      </w:r>
    </w:p>
    <w:p>
      <w:pPr>
        <w:pStyle w:val="ListBullet"/>
      </w:pPr>
      <w:r>
        <w:t>Do not short-circuit the power rails.</w:t>
      </w:r>
    </w:p>
    <w:p>
      <w:pPr>
        <w:pStyle w:val="ListBullet"/>
      </w:pPr>
      <w:r>
        <w:t>Use components only within their specified ratings.</w:t>
      </w:r>
    </w:p>
    <w:p>
      <w:r>
        <w:rPr>
          <w:b/>
          <w:sz w:val="30"/>
        </w:rPr>
        <w:t>10. APPLICATIONS</w:t>
      </w:r>
    </w:p>
    <w:p>
      <w:r>
        <w:t>The digital bench can be used in engineering colleges, electronics laboratories, polytechnic institutions, project demonstrations and student practical sessions. It is particularly useful for learning digital logic and testing small digital circuits without assembling a separate power and indicator arrangement for every experiment.</w:t>
      </w:r>
    </w:p>
    <w:p>
      <w:r>
        <w:rPr>
          <w:b/>
          <w:sz w:val="30"/>
        </w:rPr>
        <w:t>11. FUTURE SCOPE</w:t>
      </w:r>
    </w:p>
    <w:p>
      <w:r>
        <w:t>The system can be extended with a programmable microcontroller or microprocessor-based control unit, digital display, frequency measurement, adjustable clock generation, USB/serial connectivity and computer-assisted experiment logging. Additional protection and modular connectors can also improve usability.</w:t>
      </w:r>
    </w:p>
    <w:p>
      <w:r>
        <w:rPr>
          <w:b/>
          <w:sz w:val="30"/>
        </w:rPr>
        <w:t>12. CONCLUSION</w:t>
      </w:r>
    </w:p>
    <w:p>
      <w:r>
        <w:t>The Digital Bench Project provides an organized and practical environment for learning and testing digital circuits. By integrating power, logic inputs, timing signals and output indication, it simplifies laboratory experiments and improves the convenience of digital-system development. The project can also be expanded with programmable control and measurement features for more advanced laboratory applications.</w:t>
      </w:r>
    </w:p>
    <w:p>
      <w:r>
        <w:rPr>
          <w:b/>
          <w:sz w:val="30"/>
        </w:rPr>
        <w:t>13. REFERENCES</w:t>
      </w:r>
    </w:p>
    <w:p>
      <w:pPr>
        <w:pStyle w:val="ListBullet"/>
      </w:pPr>
      <w:r>
        <w:t>M. Morris Mano, Digital Design, Pearson.</w:t>
      </w:r>
    </w:p>
    <w:p>
      <w:pPr>
        <w:pStyle w:val="ListBullet"/>
      </w:pPr>
      <w:r>
        <w:t>R. P. Jain, Modern Digital Electronics, McGraw-Hill.</w:t>
      </w:r>
    </w:p>
    <w:p>
      <w:pPr>
        <w:pStyle w:val="ListBullet"/>
      </w:pPr>
      <w:r>
        <w:t>Digital logic IC manufacturer datasheets and application notes.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