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rPr/>
      </w:pPr>
      <w:r>
        <w:rPr/>
        <w:t>Control+shift+format to format code in the eclipse</w:t>
      </w:r>
    </w:p>
    <w:p>
      <w:pPr>
        <w:pBdr/>
        <w:rPr/>
      </w:pPr>
    </w:p>
    <w:p>
      <w:pPr>
        <w:pBdr/>
        <w:rPr/>
      </w:pPr>
      <w:r>
        <w:rPr/>
        <w:t xml:space="preserve">ajax:"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applications can send and retrieve data from a server asynchronously (in the background) without interfering with the display and behavior of the existing page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Jason: " --The JSON format is often used for serializing and transmitting structured data over a network connection. It is used primarily to transmit data between a server and web application, serving as an alternative to XML.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Jquery: it is a supporting for javascript operation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C#: c-sharp: to run backend application (combi of java and C++)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I can update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Ieee/springer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Elseiver/taylor &amp; francise\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7cb48e2-dd08-4ce1-a576-8e4fcb85b6de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7cb48e2-dd08-4ce1-a576-8e4fcb85b6d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2020-02-23T21:48:59Z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