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>
          <w:shd w:fill="FFFF00" w:val="clear" w:color="auto"/>
        </w:rPr>
        <w:t>OBJECT:</w:t>
      </w:r>
    </w:p>
    <w:p>
      <w:pPr>
        <w:pBdr/>
      </w:pPr>
    </w:p>
    <w:p>
      <w:pPr>
        <w:pBdr/>
      </w:pPr>
      <w:r>
        <w:rPr/>
        <w:t>RENT a ROOM</w:t>
      </w:r>
    </w:p>
    <w:p>
      <w:pPr>
        <w:pBdr/>
      </w:pPr>
    </w:p>
    <w:p>
      <w:pPr>
        <w:pBdr/>
      </w:pPr>
      <w:r>
        <w:rPr/>
        <w:t>Public class room</w:t>
      </w:r>
    </w:p>
    <w:p>
      <w:pPr>
        <w:pBdr/>
      </w:pPr>
      <w:r>
        <w:rPr/>
        <w:t>{</w:t>
      </w:r>
    </w:p>
    <w:p>
      <w:pPr>
        <w:pBdr/>
      </w:pPr>
      <w:r>
        <w:rPr/>
        <w:t>create the object for electricity : U can use electricity :Data members and function members</w:t>
      </w:r>
    </w:p>
    <w:p>
      <w:pPr>
        <w:pBdr/>
      </w:pPr>
      <w:r>
        <w:rPr/>
        <w:t>create the object for Water: U can use water :Data members and function members</w:t>
      </w:r>
    </w:p>
    <w:p>
      <w:pPr>
        <w:pBdr/>
      </w:pPr>
      <w:r>
        <w:rPr/>
        <w:t>}</w:t>
      </w:r>
    </w:p>
    <w:p>
      <w:pPr>
        <w:pBdr/>
      </w:pPr>
    </w:p>
    <w:p>
      <w:pPr>
        <w:pBdr/>
      </w:pPr>
      <w:r>
        <w:rPr/>
        <w:t>class electricity {}</w:t>
      </w:r>
    </w:p>
    <w:p>
      <w:pPr>
        <w:pBdr/>
      </w:pPr>
    </w:p>
    <w:p>
      <w:pPr>
        <w:pBdr/>
      </w:pPr>
      <w:r>
        <w:rPr/>
        <w:t>class water {}</w:t>
      </w:r>
    </w:p>
    <w:p>
      <w:pPr>
        <w:pBdr/>
      </w:pPr>
    </w:p>
    <w:p>
      <w:pPr>
        <w:pBdr/>
      </w:pPr>
      <w:r>
        <w:rPr/>
        <w:t xml:space="preserve">class DTH {} </w:t>
      </w:r>
    </w:p>
    <w:p>
      <w:pPr>
        <w:pBdr/>
      </w:pPr>
    </w:p>
    <w:p>
      <w:pPr>
        <w:pBdr/>
      </w:pPr>
    </w:p>
    <w:p>
      <w:pPr>
        <w:pBdr/>
      </w:pPr>
      <w:r>
        <w:rPr/>
        <w:t>What is object ?</w:t>
      </w:r>
    </w:p>
    <w:p>
      <w:pPr>
        <w:pBdr/>
      </w:pPr>
      <w:r>
        <w:rPr/>
        <w:t xml:space="preserve">-The object is the leap memory location. to initialize "Function members", "Data members" of same class or different class. </w:t>
      </w:r>
    </w:p>
    <w:p>
      <w:pPr>
        <w:pBdr/>
      </w:pPr>
    </w:p>
    <w:p>
      <w:pPr>
        <w:pBdr/>
      </w:pPr>
      <w:r>
        <w:rPr/>
        <w:t>Why to create the object ?</w:t>
      </w:r>
    </w:p>
    <w:p>
      <w:pPr>
        <w:pBdr/>
      </w:pPr>
      <w:r>
        <w:rPr/>
        <w:t>-To obtain the objected oriented structure. like said in above example, by creating the object User can use :Data members and function members of same class or different class.</w:t>
      </w:r>
    </w:p>
    <w:p>
      <w:pPr>
        <w:pBdr/>
      </w:pPr>
    </w:p>
    <w:p>
      <w:pPr>
        <w:pBdr/>
      </w:pPr>
      <w:r>
        <w:rPr/>
        <w:t>When to create the object ?</w:t>
      </w:r>
    </w:p>
    <w:p>
      <w:pPr>
        <w:pBdr/>
      </w:pPr>
      <w:r>
        <w:rPr/>
        <w:t>-When user want to use the "function member" or data members of same class or different class</w:t>
      </w:r>
    </w:p>
    <w:p>
      <w:pPr>
        <w:pBdr/>
      </w:pPr>
    </w:p>
    <w:p>
      <w:pPr>
        <w:pBdr/>
      </w:pPr>
      <w:r>
        <w:rPr/>
        <w:t>What we access by creating the object ?</w:t>
      </w:r>
    </w:p>
    <w:p>
      <w:pPr>
        <w:pBdr/>
      </w:pPr>
      <w:r>
        <w:rPr/>
        <w:t>-By creating the object we can access the "NON STATIC" function members, "NON STATIC" data members of same class, and "NON STATIC" function members, "NON STATIC" data members of different class</w:t>
      </w:r>
    </w:p>
    <w:p>
      <w:pPr>
        <w:pBdr/>
        <w:rPr/>
      </w:pPr>
    </w:p>
    <w:p>
      <w:pPr>
        <w:pBdr/>
        <w:rPr/>
      </w:pPr>
      <w:r>
        <w:rPr>
          <w:b w:val="true"/>
          <w:color w:val="ff0000"/>
        </w:rPr>
        <w:t>Only CLASS VARIABLES can be Accessed in Other class. by creating object.</w:t>
      </w:r>
      <w:r>
        <w:rPr/>
        <w:t xml:space="preserve"> </w:t>
      </w:r>
    </w:p>
    <w:p>
      <w:pPr>
        <w:pBdr/>
      </w:pPr>
    </w:p>
    <w:p>
      <w:pPr>
        <w:pBdr/>
      </w:pPr>
    </w:p>
    <w:p>
      <w:pPr>
        <w:pBdr/>
        <w:rPr>
          <w:shd w:fill="FFFF00" w:val="clear" w:color="auto"/>
        </w:rPr>
      </w:pPr>
    </w:p>
    <w:p>
      <w:pPr>
        <w:pBdr/>
        <w:rPr>
          <w:shd w:fill="FFFF00" w:val="clear" w:color="auto"/>
        </w:rPr>
      </w:pPr>
    </w:p>
    <w:p>
      <w:pPr>
        <w:pBdr/>
        <w:rPr>
          <w:shd w:fill="FFFF00" w:val="clear" w:color="auto"/>
        </w:rPr>
      </w:pPr>
    </w:p>
    <w:p>
      <w:pPr>
        <w:pBdr/>
        <w:rPr>
          <w:shd w:fill="FFFF00" w:val="clear" w:color="auto"/>
        </w:rPr>
      </w:pPr>
    </w:p>
    <w:p>
      <w:pPr>
        <w:pBdr/>
        <w:rPr>
          <w:shd w:fill="FFFF00" w:val="clear" w:color="auto"/>
        </w:rPr>
      </w:pPr>
    </w:p>
    <w:p>
      <w:pPr>
        <w:pBdr/>
      </w:pPr>
      <w:r>
        <w:rPr>
          <w:shd w:fill="FFFF00" w:val="clear" w:color="auto"/>
        </w:rPr>
        <w:t>CONSTRUCTOR:</w:t>
      </w:r>
    </w:p>
    <w:p>
      <w:pPr>
        <w:pBdr/>
        <w:rPr/>
      </w:pPr>
    </w:p>
    <w:p>
      <w:pPr>
        <w:pBdr/>
        <w:rPr/>
      </w:pPr>
      <w:r>
        <w:rPr/>
        <w:t>public class sample</w:t>
      </w:r>
    </w:p>
    <w:p>
      <w:pPr>
        <w:pBdr/>
        <w:rPr/>
      </w:pPr>
      <w:r>
        <w:rPr/>
        <w:t xml:space="preserve">{ </w:t>
      </w:r>
    </w:p>
    <w:p>
      <w:pPr>
        <w:pBdr/>
        <w:rPr/>
      </w:pPr>
      <w:r>
        <w:rPr/>
        <w:t>int age;</w:t>
      </w:r>
    </w:p>
    <w:p>
      <w:pPr>
        <w:pBdr/>
      </w:pPr>
      <w:r>
        <w:rPr/>
        <w:t xml:space="preserve"> age=10; // this is wrong </w:t>
      </w:r>
    </w:p>
    <w:p>
      <w:pPr>
        <w:pBdr/>
        <w:rPr/>
      </w:pPr>
      <w:r>
        <w:rPr/>
        <w:t>PSVM(String args[]</w:t>
      </w:r>
      <w:r>
        <w:rPr/>
        <w:t xml:space="preserve">)      {  } </w:t>
      </w:r>
      <w:r>
        <w:rPr/>
        <w:t>}</w:t>
      </w:r>
    </w:p>
    <w:p>
      <w:pPr>
        <w:pBdr/>
      </w:pPr>
      <w:r>
        <w:rPr/>
        <w:t>What is constructor ?</w:t>
      </w:r>
    </w:p>
    <w:p>
      <w:pPr>
        <w:pBdr/>
        <w:rPr/>
      </w:pPr>
      <w:r>
        <w:rPr/>
        <w:t>-Constructor is used to construct the value. In the above example variable age cannot immediately signed/initialized with value.</w:t>
      </w:r>
    </w:p>
    <w:p>
      <w:pPr>
        <w:pBdr/>
        <w:rPr/>
      </w:pPr>
      <w:r>
        <w:rPr/>
        <w:t xml:space="preserve">sample() </w:t>
      </w:r>
    </w:p>
    <w:p>
      <w:pPr>
        <w:pBdr/>
        <w:rPr/>
      </w:pPr>
      <w:r>
        <w:rPr/>
        <w:t>{</w:t>
      </w:r>
    </w:p>
    <w:p>
      <w:pPr>
        <w:pBdr/>
        <w:rPr/>
      </w:pPr>
      <w:r>
        <w:rPr/>
        <w:t>} constructor "sample" must be used which is default/implicit constructor.</w:t>
      </w:r>
    </w:p>
    <w:p>
      <w:pPr>
        <w:pBdr/>
        <w:rPr/>
      </w:pPr>
      <w:r>
        <w:rPr/>
        <w:t xml:space="preserve"> </w:t>
      </w:r>
    </w:p>
    <w:p>
      <w:pPr>
        <w:pBdr/>
      </w:pPr>
      <w:r>
        <w:rPr/>
        <w:t>Types of constructor ?</w:t>
      </w:r>
    </w:p>
    <w:p>
      <w:pPr>
        <w:pBdr/>
        <w:rPr/>
      </w:pPr>
      <w:r>
        <w:rPr/>
        <w:t xml:space="preserve">-Default/implicit </w:t>
      </w:r>
    </w:p>
    <w:p>
      <w:pPr>
        <w:pBdr/>
        <w:rPr/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Parametrized</w:t>
      </w:r>
    </w:p>
    <w:p>
      <w:pPr>
        <w:pBdr/>
        <w:rPr/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---------------------------------------------------------------------------------------------------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----------------------------</w:t>
      </w:r>
    </w:p>
    <w:p>
      <w:pPr>
        <w:pBdr/>
      </w:pPr>
      <w:r>
        <w:rPr/>
        <w:t>What is the use of Parametrized constructor ? in real time ?</w:t>
      </w:r>
    </w:p>
    <w:p>
      <w:pPr>
        <w:pBdr/>
        <w:rPr/>
      </w:pPr>
    </w:p>
    <w:p>
      <w:pPr>
        <w:pBdr/>
        <w:rPr/>
      </w:pPr>
      <w:r>
        <w:rPr/>
        <w:t>class_name ref_variable=new class_name(args)</w:t>
      </w:r>
    </w:p>
    <w:p>
      <w:pPr>
        <w:pBdr/>
        <w:rPr/>
      </w:pPr>
      <w:r>
        <w:rPr/>
        <w:t>-</w:t>
      </w:r>
      <w:r>
        <w:rPr/>
        <w:t>i</w:t>
      </w:r>
      <w:r>
        <w:rPr/>
        <w:t xml:space="preserve">n the argument section if i pass the values it will directly </w:t>
      </w:r>
      <w:r>
        <w:rPr/>
        <w:t>invoke</w:t>
      </w:r>
      <w:r>
        <w:rPr/>
        <w:t xml:space="preserve"> the constructor only</w:t>
      </w:r>
    </w:p>
    <w:p>
      <w:pPr>
        <w:pBdr/>
        <w:rPr/>
      </w:pPr>
    </w:p>
    <w:p>
      <w:pPr>
        <w:pBdr/>
        <w:rPr/>
      </w:pPr>
      <w:r>
        <w:rPr/>
        <w:t>-</w:t>
      </w:r>
      <w:r>
        <w:rPr/>
        <w:t>If u ask me if there is t</w:t>
      </w:r>
      <w:r>
        <w:rPr/>
        <w:t>wo</w:t>
      </w:r>
      <w:r>
        <w:rPr/>
        <w:t xml:space="preserve"> constructor </w:t>
      </w:r>
      <w:r>
        <w:rPr/>
        <w:t>with same arguments data type</w:t>
      </w:r>
      <w:r>
        <w:rPr/>
        <w:t xml:space="preserve"> : X it is not possible.</w:t>
      </w:r>
    </w:p>
    <w:p>
      <w:pPr>
        <w:pBdr/>
        <w:rPr/>
      </w:pPr>
      <w:r>
        <w:rPr/>
        <w:t>e.g sample(int a){}</w:t>
      </w:r>
    </w:p>
    <w:p>
      <w:pPr>
        <w:pBdr/>
        <w:rPr/>
      </w:pPr>
      <w:r>
        <w:rPr/>
        <w:t>sample(int z) {} :X not allowed</w:t>
      </w:r>
    </w:p>
    <w:p>
      <w:pPr>
        <w:pBdr/>
        <w:rPr/>
      </w:pPr>
    </w:p>
    <w:p>
      <w:pPr>
        <w:pBdr/>
        <w:rPr/>
      </w:pPr>
      <w:r>
        <w:rPr/>
        <w:t xml:space="preserve">-If the CLASS has taken step to create parametrized constructor. Then USer can create ONLY that much of OBJect creation as much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parametrized constructor is Created 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e.g sample(int a){}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sample s1=new sample(10); : Only this is allowed 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sample s2=new sample(1000000); : Only this is allowed ; so called constuctor overloading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sample s2=new sample(); X not allowed as there is no constructor for this.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Arimo Bold" w:eastAsia="Arimo Bold" w:hAnsi="Arimo Bold" w:cs="Arimo Bold"/>
          <w:b w:val="true"/>
          <w:i w:val="false"/>
          <w:smallCaps w:val="true"/>
          <w:color w:val="ff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ff0000"/>
          <w:spacing w:val="0"/>
          <w:sz w:val="22"/>
          <w:u w:val="none"/>
          <w:shd w:fill="auto" w:val="clear" w:color="auto"/>
        </w:rPr>
        <w:t>IMP: const don't need again object or obj ref variable to initialize or override the value.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ff0000"/>
          <w:spacing w:val="0"/>
          <w:sz w:val="22"/>
          <w:u w:val="none"/>
          <w:shd w:fill="auto" w:val="clear" w:color="auto"/>
        </w:rPr>
        <w:t xml:space="preserve">Const means constructing values </w:t>
      </w:r>
    </w:p>
    <w:p>
      <w:pPr>
        <w:pBdr/>
        <w:rPr/>
      </w:pPr>
      <w:r>
        <w:rPr/>
        <w:t>---------------------------------------------------------------------------------------------------</w:t>
      </w:r>
      <w:r>
        <w:rPr/>
        <w:t>----------------------------</w:t>
      </w:r>
    </w:p>
    <w:p>
      <w:pPr>
        <w:pBdr/>
        <w:rPr/>
      </w:pPr>
    </w:p>
    <w:p>
      <w:pPr>
        <w:pBdr/>
        <w:rPr>
          <w:shd w:fill="FFFF00" w:val="clear" w:color="auto"/>
        </w:rPr>
      </w:pPr>
    </w:p>
    <w:p>
      <w:pPr>
        <w:pBdr/>
        <w:rPr>
          <w:shd w:fill="FFFF00" w:val="clear" w:color="auto"/>
        </w:rPr>
      </w:pPr>
    </w:p>
    <w:p>
      <w:pPr>
        <w:pBdr/>
        <w:rPr>
          <w:shd w:fill="FFFF00" w:val="clear" w:color="auto"/>
        </w:rPr>
      </w:pPr>
    </w:p>
    <w:p>
      <w:pPr>
        <w:pBdr/>
        <w:rPr/>
      </w:pPr>
      <w:r>
        <w:rPr>
          <w:shd w:fill="FFFF00" w:val="clear" w:color="auto"/>
        </w:rPr>
        <w:t>STATIC AND NON-STATIC:</w:t>
      </w:r>
    </w:p>
    <w:p>
      <w:pPr>
        <w:pBdr/>
        <w:tabs>
          <w:tab w:pos="120" w:val="left" w:leader="none"/>
        </w:tabs>
        <w:rPr>
          <w:shd w:fill="FFFF00" w:val="clear" w:color="auto"/>
        </w:rPr>
      </w:pPr>
      <w:r>
        <w:tab/>
      </w:r>
    </w:p>
    <w:p>
      <w:pPr>
        <w:pBdr/>
        <w:tabs>
          <w:tab w:pos="120" w:val="left" w:leader="none"/>
        </w:tabs>
        <w:rPr>
          <w:shd w:fill="FFFF00" w:val="clear" w:color="auto"/>
        </w:rPr>
      </w:pPr>
      <w:r>
        <w:rPr>
          <w:shd w:themeFill="background1" w:fill="FFFFFF" w:val="clear" w:color="auto"/>
        </w:rPr>
        <w:t>What is static variable ?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>-Static variable means fixed memory location, AND it retain its previous value UNtil U or constructor override it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 xml:space="preserve">e;g static count i=10; 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>sample() //constructor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>{count++;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>Sop(count)}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 xml:space="preserve">PSVM{                        </w:t>
      </w:r>
      <w:r>
        <w:tab/>
      </w:r>
      <w:r>
        <w:rPr>
          <w:shd w:fill="FFFFFF" w:val="clear" w:color="auto"/>
        </w:rPr>
        <w:t>//main method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 xml:space="preserve">sample s1=new sample(); </w:t>
      </w:r>
      <w:r>
        <w:tab/>
      </w:r>
      <w:r>
        <w:rPr>
          <w:shd w:fill="FFFFFF" w:val="clear" w:color="auto"/>
        </w:rPr>
        <w:t>/</w:t>
      </w:r>
      <w:r>
        <w:rPr>
          <w:shd w:fill="FFFFFF" w:val="clear" w:color="auto"/>
        </w:rPr>
        <w:t>/count value increase to "11" and print is also "11"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 xml:space="preserve">sample s2= new sample()  </w:t>
      </w:r>
      <w:r>
        <w:tab/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//count value increase to "12" and print is also "12"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>sample.count=20;</w:t>
      </w:r>
    </w:p>
    <w:p>
      <w:pPr>
        <w:pBdr/>
        <w:rPr>
          <w:shd w:fill="FFFFFF" w:val="clear" w:color="auto"/>
        </w:rPr>
      </w:pP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>What Is NON Static variable ?</w:t>
      </w:r>
    </w:p>
    <w:p>
      <w:pPr>
        <w:pBdr/>
        <w:rPr>
          <w:shd w:fill="FFFFFF" w:val="clear" w:color="auto"/>
        </w:rPr>
      </w:pPr>
      <w:r>
        <w:rPr>
          <w:shd w:fill="FFFFFF" w:val="clear" w:color="auto"/>
        </w:rPr>
        <w:t xml:space="preserve">-NON-static variable means dynamic memory location,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AND it DOES NOT retain its previous value </w:t>
      </w:r>
    </w:p>
    <w:p>
      <w:pPr>
        <w:pStyle w:val="Normal"/>
        <w:pBdr/>
        <w:rPr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e;g  count i; </w:t>
      </w:r>
      <w:r>
        <w:tab/>
      </w:r>
      <w:r>
        <w:tab/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// As it is non-static no-intailization // infact it doenot have memory</w:t>
      </w:r>
    </w:p>
    <w:p>
      <w:pPr>
        <w:pStyle w:val="Normal"/>
        <w:pBdr/>
        <w:rPr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sample() //constructor</w:t>
      </w:r>
    </w:p>
    <w:p>
      <w:pPr>
        <w:pStyle w:val="Normal"/>
        <w:pBdr/>
        <w:rPr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{count++;</w:t>
      </w:r>
    </w:p>
    <w:p>
      <w:pPr>
        <w:pStyle w:val="Normal"/>
        <w:pBdr/>
        <w:rPr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Sop(count)}</w:t>
      </w:r>
    </w:p>
    <w:p>
      <w:pPr>
        <w:pStyle w:val="Normal"/>
        <w:pBdr/>
        <w:rPr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PSVM{                        </w:t>
      </w:r>
      <w:r>
        <w:tab/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//main method</w:t>
      </w:r>
    </w:p>
    <w:p>
      <w:pPr>
        <w:pStyle w:val="Normal"/>
        <w:pBdr/>
        <w:rPr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sample s1=new sample(); </w:t>
      </w:r>
      <w:r>
        <w:tab/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//count value inc to "1" and print is also "1" //doenot have memory</w:t>
      </w:r>
    </w:p>
    <w:p>
      <w:pPr>
        <w:pStyle w:val="Normal"/>
        <w:pBdr/>
        <w:rPr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sample s2= new sample()  </w:t>
      </w:r>
      <w:r>
        <w:tab/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//count value inc to "1" and print is also "1" //doenot have memory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sample.count=20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// In the non static every time object is created new memory location.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NON-STATIC method access features ? in same class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-direcly call/declare/override both NON-static or static method/variable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STATIC method access features ? in same class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-direcly call/declare/override static method/variable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But in STATIC methods object should be created to call/declare/override non-static method/variable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00" w:val="clear" w:color="auto"/>
        </w:rPr>
        <w:t>THIS KEYWORD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: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It is better approach to use meaningful names for variables. So we use same name for instance variables and parameters in real time, and always use this keyword.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What is "this" keyword?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 "this" keyword is used as instance of the present class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note: this keyword by default present while calling non-static method/variable in non-static method.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What is the use of "this" keyword ?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-By the use of "this" keyword the class constructor and class variables/global variables can have same variable names.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e.g class A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int a;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A(int a){this.a=a;}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PSVM()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{A a1=new A(100);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What is "this()" method ?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-"this()" should be first statement. 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If this() IS called in the current constructor,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then it is only interested in calling the other constructor, with or without argument. 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A(double c){}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A(String a, int b ){this(double)}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What is the use of "this" method() ? </w:t>
      </w: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-this() means calling constructor only.</w:t>
      </w:r>
    </w:p>
    <w:p>
      <w:pPr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</w:p>
    <w:p>
      <w:pPr>
        <w:pBdr/>
        <w:tabs>
          <w:tab w:pos="15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00" w:val="clear" w:color="auto"/>
          <w:vertAlign w:val="superscript"/>
        </w:rPr>
      </w:pPr>
      <w:r>
        <w:tab/>
      </w:r>
    </w:p>
    <w:p>
      <w:pPr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00" w:val="clear" w:color="auto"/>
        </w:rPr>
        <w:t>control statements:</w:t>
      </w:r>
    </w:p>
    <w:p>
      <w:pPr>
        <w:pBdr/>
        <w:tabs>
          <w:tab w:pos="9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00" w:val="clear" w:color="auto"/>
          <w:vertAlign w:val="superscript"/>
        </w:rPr>
      </w:pPr>
      <w:r>
        <w:tab/>
      </w:r>
    </w:p>
    <w:p>
      <w:pPr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00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If statements</w:t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00" w:val="clear" w:color="auto"/>
        </w:rPr>
        <w:t xml:space="preserve"> 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if(condition) {}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-code will enter the loop if condition is met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themeFill="background1" w:fill="FFFFFF" w:val="clear" w:color="auto"/>
        </w:rPr>
        <w:t>if else statement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if(condition) {}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single"/>
          <w:shd w:themeFill="background1"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else{}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single"/>
          <w:shd w:themeFill="background1"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-if the condition is false code will jump to else loop.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themeFill="background1" w:fill="FFFFFF" w:val="clear" w:color="auto"/>
        </w:rPr>
        <w:t>if else if statement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if(condition) {}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else if(condition) {}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themeFill="background1" w:fill="FFFFFF" w:val="clear" w:color="auto"/>
        </w:rPr>
        <w:t>else {}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themeFill="background1"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-if the 1st condition is false code will jump to 2nd else if condition go on until condition is met if not else statement is met.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nested if statement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if(condition)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{</w:t>
      </w:r>
    </w:p>
    <w:p>
      <w:pPr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    if(condition)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-condition inside a condition is nested if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--------------------------------------------------------------------------------------------------------------------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for loop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for(int g; condition i;e &lt; or&gt; iteration number; decr/incr )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 for loop is used for fixed iteration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Enhanced for loop: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for(int g : expression) // here expression is array variable.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-enhanced for loop is used for arrays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e.g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int a []={10, 20, 30,40}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now to iterate a[] from for loop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for (int b=a)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{sysout(b)}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labelled</w:t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 xml:space="preserve"> for loop: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a: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for(int g; condition i;e &lt; or&gt; iteration number; decr/incr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)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{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   b:</w:t>
      </w:r>
    </w:p>
    <w:p>
      <w:pPr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tab/>
      </w:r>
      <w:r>
        <w:tab/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for(int g; condition i;e &lt; or&gt; iteration number; decr/incr)</w:t>
      </w:r>
    </w:p>
    <w:p>
      <w:pPr>
        <w:pBdr/>
        <w:tabs>
          <w:tab w:pos="180" w:val="left" w:leader="none"/>
        </w:tabs>
        <w:ind w:firstLine="72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{</w:t>
      </w:r>
    </w:p>
    <w:p>
      <w:pPr>
        <w:pBdr/>
        <w:tabs>
          <w:tab w:pos="180" w:val="left" w:leader="none"/>
        </w:tabs>
        <w:ind w:firstLine="72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break a;</w:t>
      </w:r>
    </w:p>
    <w:p>
      <w:pPr>
        <w:pBdr/>
        <w:tabs>
          <w:tab w:pos="180" w:val="left" w:leader="none"/>
        </w:tabs>
        <w:ind w:firstLine="72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-here for loop is inside another for loop. if inner for loop break it will fall into outer for loop.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to exist from outer for loop need to break by using label name.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while: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while(condition)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 if the iteration is not fixed go for while loop.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while(true)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do-while: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do{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}while()</w:t>
      </w:r>
    </w:p>
    <w:p>
      <w:pPr>
        <w:pBdr/>
        <w:tabs>
          <w:tab w:pos="180" w:val="left" w:leader="none"/>
        </w:tabs>
        <w:ind w:firstLine="0" w:left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 if the iteration is not fixed but need to execute code atleast once go for do-while</w:t>
      </w:r>
    </w:p>
    <w:p>
      <w:pPr>
        <w:pBdr/>
        <w:tabs>
          <w:tab w:pos="180" w:val="left" w:leader="none"/>
        </w:tabs>
        <w:ind w:firstLine="72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single"/>
          <w:shd w:fill="FFFFFF" w:val="clear" w:color="auto"/>
        </w:rPr>
        <w:t>Switch:</w:t>
      </w: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switch(expression/variable)</w:t>
      </w: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{</w:t>
      </w: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case expression_value :</w:t>
      </w: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break;</w:t>
      </w: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- to switch to expression declared with different cases. </w:t>
      </w: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tabs>
          <w:tab w:pos="180" w:val="left" w:leader="none"/>
        </w:tabs>
        <w:ind w:firstLine="0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Regular">
    <w:embedRegular r:id="rId80eccd1b-bcab-439a-b6c8-17dfd3527534" w:subsetted="0"/>
  </w:font>
  <w:font w:name="Arimo Bold">
    <w:embedBold r:id="rIdf7b3af6f-90a1-4f79-9e5a-4f399479f551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95684269">
    <w:abstractNumId w:val="0"/>
  </w:num>
</w:numbering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11" w:val="single" w:color="0073B9" w:space="20"/>
        <w:bottom/>
        <w:right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f6c300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fontTable.xml" Type="http://schemas.openxmlformats.org/officeDocument/2006/relationships/fontTabl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0eccd1b-bcab-439a-b6c8-17dfd3527534" Target="fonts/arimoregular.ttf" Type="http://schemas.openxmlformats.org/officeDocument/2006/relationships/font"/>
<Relationship Id="rIdf7b3af6f-90a1-4f79-9e5a-4f399479f551" Target="fonts/arimo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