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Standard Operating Procedure (SOP)</w:t>
      </w:r>
    </w:p>
    <w:p>
      <w:pPr>
        <w:pStyle w:val="Heading2"/>
        <w:jc w:val="center"/>
      </w:pPr>
      <w:r>
        <w:t>Daily Silver Price Tracking &amp; Alert System</w:t>
      </w:r>
    </w:p>
    <w:p>
      <w:pPr>
        <w:pStyle w:val="Heading2"/>
      </w:pPr>
      <w:r>
        <w:t>1. Purpose of This SOP</w:t>
      </w:r>
    </w:p>
    <w:p>
      <w:pPr>
        <w:spacing w:after="200"/>
      </w:pPr>
      <w:r>
        <w:t>This document explains, in very simple language, how an automated system tracks the daily silver price and sends an email alert when the price goes down. No technical knowledge is required to understand this document.</w:t>
      </w:r>
    </w:p>
    <w:p>
      <w:pPr>
        <w:pStyle w:val="Heading2"/>
      </w:pPr>
      <w:r>
        <w:t>2. What This System Does (Simple Explanation)</w:t>
      </w:r>
    </w:p>
    <w:p>
      <w:pPr>
        <w:spacing w:after="200"/>
      </w:pPr>
      <w:r>
        <w:t>Every day, the system automatically checks the silver price from a trusted website. It saves the price in an Excel file, compares it with the previous day’s price, and sends an email only if the price has decreased.</w:t>
      </w:r>
    </w:p>
    <w:p>
      <w:pPr>
        <w:pStyle w:val="Heading2"/>
      </w:pPr>
      <w:r>
        <w:t>3. What Is Being Tracked</w:t>
      </w:r>
    </w:p>
    <w:p>
      <w:pPr>
        <w:spacing w:after="200"/>
      </w:pPr>
      <w:r>
        <w:t>• Metal: Silver</w:t>
        <w:br/>
        <w:t>• Price unit: Price per gram (Indian Rupees)</w:t>
        <w:br/>
        <w:t>• City: Chennai</w:t>
        <w:br/>
        <w:t>• Source website: GoodReturns</w:t>
      </w:r>
    </w:p>
    <w:p>
      <w:pPr>
        <w:pStyle w:val="Heading2"/>
      </w:pPr>
      <w:r>
        <w:t>4. When the System Runs</w:t>
      </w:r>
    </w:p>
    <w:p>
      <w:pPr>
        <w:spacing w:after="200"/>
      </w:pPr>
      <w:r>
        <w:t>The system runs automatically once every day at 9:30 AM (Indian Standard Time). No manual action is needed.</w:t>
      </w:r>
    </w:p>
    <w:p>
      <w:pPr>
        <w:pStyle w:val="Heading2"/>
      </w:pPr>
      <w:r>
        <w:t>5. Where the Data Is Stored</w:t>
      </w:r>
    </w:p>
    <w:p>
      <w:pPr>
        <w:spacing w:after="200"/>
      </w:pPr>
      <w:r>
        <w:t>The silver prices are stored in an Excel file named MetalRate.xlsx. The file is saved in OneDrive or SharePoint so it can be accessed anytime.</w:t>
      </w:r>
    </w:p>
    <w:p>
      <w:pPr>
        <w:spacing w:after="200"/>
      </w:pPr>
      <w:r>
        <w:t>Excel file structure:</w:t>
        <w:br/>
        <w:br/>
        <w:t>Date | Silver Rate Per Gram</w:t>
        <w:br/>
        <w:t>08-Jan-2026 | 268</w:t>
        <w:br/>
        <w:t>09-Jan-2026 | 265</w:t>
        <w:br/>
        <w:br/>
        <w:t>A new row is added every day. Old data is never deleted.</w:t>
      </w:r>
    </w:p>
    <w:p>
      <w:pPr>
        <w:pStyle w:val="Heading2"/>
      </w:pPr>
      <w:r>
        <w:t>6. Step-by-Step Process</w:t>
      </w:r>
    </w:p>
    <w:p>
      <w:pPr>
        <w:spacing w:after="200"/>
      </w:pPr>
      <w:r>
        <w:t>Step 1: The system starts automatically at the scheduled time.</w:t>
        <w:br/>
        <w:br/>
        <w:t>Step 2: It opens the GoodReturns website and reads the silver price for Chennai.</w:t>
        <w:br/>
        <w:br/>
        <w:t>Step 3: Any unwanted symbols such as + or - are removed so that only the correct price remains.</w:t>
        <w:br/>
        <w:br/>
        <w:t>Step 4: Today’s silver price is saved in the Excel file along with today’s date.</w:t>
        <w:br/>
        <w:br/>
        <w:t>Step 5: The system compares today’s price with yesterday’s price.</w:t>
        <w:br/>
        <w:br/>
        <w:t>Step 6: If today’s price is lower, an email alert is sent. If not, no email is sent.</w:t>
      </w:r>
    </w:p>
    <w:p>
      <w:pPr>
        <w:pStyle w:val="Heading2"/>
      </w:pPr>
      <w:r>
        <w:t>7. Email Alert Example</w:t>
      </w:r>
    </w:p>
    <w:p>
      <w:pPr>
        <w:spacing w:after="200"/>
      </w:pPr>
      <w:r>
        <w:t>Yesterday’s price: ₹270 per gram</w:t>
        <w:br/>
        <w:t>Today’s price: ₹265 per gram</w:t>
        <w:br/>
        <w:br/>
        <w:t>Email message:</w:t>
        <w:br/>
        <w:t>Silver price has dropped today.</w:t>
        <w:br/>
        <w:t>Yesterday: ₹270</w:t>
        <w:br/>
        <w:t>Today: ₹265</w:t>
        <w:br/>
        <w:t>Price drop: ₹5 per gram</w:t>
      </w:r>
    </w:p>
    <w:p>
      <w:pPr>
        <w:pStyle w:val="Heading2"/>
      </w:pPr>
      <w:r>
        <w:t>8. What the System Does NOT Do</w:t>
      </w:r>
    </w:p>
    <w:p>
      <w:pPr>
        <w:spacing w:after="200"/>
      </w:pPr>
      <w:r>
        <w:t>• Does not track gold prices</w:t>
        <w:br/>
        <w:t>• Does not delete any Excel data</w:t>
        <w:br/>
        <w:t>• Does not show negative prices</w:t>
        <w:br/>
        <w:t>• Does not require manual checking</w:t>
      </w:r>
    </w:p>
    <w:p>
      <w:pPr>
        <w:pStyle w:val="Heading2"/>
      </w:pPr>
      <w:r>
        <w:t>9. Benefits of This System</w:t>
      </w:r>
    </w:p>
    <w:p>
      <w:pPr>
        <w:spacing w:after="200"/>
      </w:pPr>
      <w:r>
        <w:t>• Fully automatic</w:t>
        <w:br/>
        <w:t>• Easy to understand</w:t>
        <w:br/>
        <w:t>• Keeps full price history</w:t>
        <w:br/>
        <w:t>• Sends alerts only when required</w:t>
        <w:br/>
        <w:t>• Reduces manual effort</w:t>
      </w:r>
    </w:p>
    <w:p>
      <w:pPr>
        <w:pStyle w:val="Heading2"/>
      </w:pPr>
      <w:r>
        <w:t>10. Responsibility</w:t>
      </w:r>
    </w:p>
    <w:p>
      <w:pPr>
        <w:spacing w:after="200"/>
      </w:pPr>
      <w:r>
        <w:t>The system runs automatically. The Excel file should not be edited manually. Internet access must be available for price checking.</w:t>
      </w:r>
    </w:p>
    <w:p>
      <w:pPr>
        <w:pStyle w:val="Heading2"/>
      </w:pPr>
      <w:r>
        <w:t>11. Conclusion</w:t>
      </w:r>
    </w:p>
    <w:p>
      <w:pPr>
        <w:spacing w:after="200"/>
      </w:pPr>
      <w:r>
        <w:t>This system provides a simple and reliable way to track daily silver prices and receive email alerts when prices drop, without any manual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