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CF638" w14:textId="77777777" w:rsidR="009501EC" w:rsidRDefault="0098781D">
      <w:pPr>
        <w:widowControl w:val="0"/>
        <w:pBdr>
          <w:top w:val="nil"/>
          <w:left w:val="nil"/>
          <w:bottom w:val="nil"/>
          <w:right w:val="nil"/>
          <w:between w:val="nil"/>
        </w:pBdr>
        <w:spacing w:line="252" w:lineRule="auto"/>
        <w:jc w:val="both"/>
        <w:rPr>
          <w:color w:val="000000"/>
          <w:sz w:val="2"/>
          <w:szCs w:val="2"/>
        </w:rPr>
      </w:pPr>
      <w:bookmarkStart w:id="0" w:name="_Hlk92107659"/>
      <w:bookmarkEnd w:id="0"/>
      <w:r>
        <w:rPr>
          <w:color w:val="000000"/>
          <w:sz w:val="2"/>
          <w:szCs w:val="2"/>
          <w:vertAlign w:val="superscript"/>
        </w:rPr>
        <w:footnoteReference w:id="1"/>
      </w:r>
      <w:r>
        <w:rPr>
          <w:rFonts w:ascii="Symbol" w:eastAsia="Symbol" w:hAnsi="Symbol" w:cs="Symbol"/>
          <w:color w:val="000000"/>
          <w:sz w:val="2"/>
          <w:szCs w:val="2"/>
        </w:rPr>
        <w:t xml:space="preserve"> </w:t>
      </w:r>
    </w:p>
    <w:p w14:paraId="7883C086" w14:textId="77777777" w:rsidR="00BA10C4" w:rsidRPr="00BA10C4" w:rsidRDefault="00BA10C4" w:rsidP="00BA10C4">
      <w:pPr>
        <w:framePr w:w="9360" w:hSpace="187" w:vSpace="187" w:wrap="notBeside" w:vAnchor="text" w:hAnchor="page" w:xAlign="center" w:y="1"/>
        <w:pBdr>
          <w:top w:val="nil"/>
          <w:left w:val="nil"/>
          <w:bottom w:val="nil"/>
          <w:right w:val="nil"/>
          <w:between w:val="nil"/>
        </w:pBdr>
        <w:jc w:val="center"/>
        <w:rPr>
          <w:b/>
          <w:bCs/>
          <w:sz w:val="56"/>
          <w:szCs w:val="56"/>
          <w:lang w:val="en-IN"/>
        </w:rPr>
      </w:pPr>
      <w:r w:rsidRPr="00BA10C4">
        <w:rPr>
          <w:b/>
          <w:bCs/>
          <w:sz w:val="56"/>
          <w:szCs w:val="56"/>
        </w:rPr>
        <w:t>Online Organic Health Food Store website using Django</w:t>
      </w:r>
    </w:p>
    <w:p w14:paraId="78FD4533" w14:textId="0C704219" w:rsidR="00081443" w:rsidRDefault="00916A05" w:rsidP="00081443">
      <w:pPr>
        <w:framePr w:w="9360" w:hSpace="187" w:vSpace="187" w:wrap="notBeside" w:vAnchor="text" w:hAnchor="page" w:xAlign="center" w:y="1"/>
        <w:pBdr>
          <w:top w:val="nil"/>
          <w:left w:val="nil"/>
          <w:bottom w:val="nil"/>
          <w:right w:val="nil"/>
          <w:between w:val="nil"/>
        </w:pBdr>
        <w:jc w:val="center"/>
        <w:rPr>
          <w:color w:val="000000"/>
          <w:sz w:val="28"/>
          <w:szCs w:val="28"/>
        </w:rPr>
      </w:pPr>
      <w:r>
        <w:rPr>
          <w:color w:val="000000"/>
          <w:sz w:val="28"/>
          <w:szCs w:val="28"/>
        </w:rPr>
        <w:t xml:space="preserve">Prof. </w:t>
      </w:r>
      <w:r w:rsidR="00BA10C4">
        <w:rPr>
          <w:color w:val="000000"/>
          <w:sz w:val="28"/>
          <w:szCs w:val="28"/>
        </w:rPr>
        <w:t xml:space="preserve">Abha </w:t>
      </w:r>
      <w:r w:rsidR="00447082">
        <w:rPr>
          <w:color w:val="000000"/>
          <w:sz w:val="28"/>
          <w:szCs w:val="28"/>
        </w:rPr>
        <w:t>M</w:t>
      </w:r>
      <w:r w:rsidR="00BA10C4">
        <w:rPr>
          <w:color w:val="000000"/>
          <w:sz w:val="28"/>
          <w:szCs w:val="28"/>
        </w:rPr>
        <w:t>arathe</w:t>
      </w:r>
      <w:r w:rsidR="00EB6951">
        <w:rPr>
          <w:color w:val="000000"/>
          <w:sz w:val="28"/>
          <w:szCs w:val="28"/>
        </w:rPr>
        <w:t>,</w:t>
      </w:r>
      <w:r w:rsidR="00081443">
        <w:rPr>
          <w:color w:val="000000"/>
          <w:sz w:val="28"/>
          <w:szCs w:val="28"/>
        </w:rPr>
        <w:t xml:space="preserve"> Ganesh Karode</w:t>
      </w:r>
      <w:r w:rsidR="00EB6951">
        <w:rPr>
          <w:color w:val="000000"/>
          <w:sz w:val="28"/>
          <w:szCs w:val="28"/>
        </w:rPr>
        <w:t>.</w:t>
      </w:r>
    </w:p>
    <w:p w14:paraId="2754B2A9" w14:textId="77777777" w:rsidR="00081443" w:rsidRDefault="00081443" w:rsidP="00081443">
      <w:pPr>
        <w:framePr w:w="9360" w:hSpace="187" w:vSpace="187" w:wrap="notBeside" w:vAnchor="text" w:hAnchor="page" w:xAlign="center" w:y="1"/>
        <w:pBdr>
          <w:top w:val="nil"/>
          <w:left w:val="nil"/>
          <w:bottom w:val="nil"/>
          <w:right w:val="nil"/>
          <w:between w:val="nil"/>
        </w:pBdr>
        <w:jc w:val="center"/>
        <w:rPr>
          <w:color w:val="000000"/>
          <w:sz w:val="28"/>
          <w:szCs w:val="28"/>
        </w:rPr>
      </w:pPr>
      <w:r>
        <w:rPr>
          <w:color w:val="000000"/>
          <w:sz w:val="28"/>
          <w:szCs w:val="28"/>
        </w:rPr>
        <w:t>Department Of Computer Science and Engineering</w:t>
      </w:r>
    </w:p>
    <w:p w14:paraId="7756BE0E" w14:textId="77777777" w:rsidR="00081443" w:rsidRDefault="00081443" w:rsidP="00081443">
      <w:pPr>
        <w:framePr w:w="9360" w:hSpace="187" w:vSpace="187" w:wrap="notBeside" w:vAnchor="text" w:hAnchor="page" w:xAlign="center" w:y="1"/>
        <w:pBdr>
          <w:top w:val="nil"/>
          <w:left w:val="nil"/>
          <w:bottom w:val="nil"/>
          <w:right w:val="nil"/>
          <w:between w:val="nil"/>
        </w:pBdr>
        <w:jc w:val="center"/>
        <w:rPr>
          <w:color w:val="000000"/>
          <w:sz w:val="28"/>
          <w:szCs w:val="28"/>
        </w:rPr>
      </w:pPr>
      <w:r>
        <w:rPr>
          <w:color w:val="000000"/>
          <w:sz w:val="28"/>
          <w:szCs w:val="28"/>
        </w:rPr>
        <w:t>Vishwakarma Institute of Technology Pune, India</w:t>
      </w:r>
    </w:p>
    <w:p w14:paraId="4EDEF2D0" w14:textId="1CC115FF" w:rsidR="00EB2A17" w:rsidRDefault="00FF463A" w:rsidP="00836057">
      <w:pPr>
        <w:spacing w:after="223" w:line="267" w:lineRule="auto"/>
        <w:ind w:left="9" w:hanging="10"/>
        <w:jc w:val="both"/>
        <w:rPr>
          <w:rFonts w:ascii="Calibri" w:eastAsia="Calibri" w:hAnsi="Calibri" w:cs="Calibri"/>
        </w:rPr>
      </w:pPr>
      <w:r>
        <w:rPr>
          <w:b/>
          <w:i/>
          <w:color w:val="000000"/>
          <w:sz w:val="24"/>
          <w:szCs w:val="24"/>
        </w:rPr>
        <w:t>Abstract</w:t>
      </w:r>
      <w:r w:rsidR="00EB2A17">
        <w:rPr>
          <w:b/>
          <w:i/>
          <w:color w:val="000000"/>
          <w:sz w:val="24"/>
          <w:szCs w:val="24"/>
        </w:rPr>
        <w:t xml:space="preserve"> </w:t>
      </w:r>
      <w:r w:rsidR="00EB2A17">
        <w:rPr>
          <w:b/>
          <w:color w:val="000000"/>
          <w:sz w:val="24"/>
          <w:szCs w:val="24"/>
        </w:rPr>
        <w:t xml:space="preserve">: </w:t>
      </w:r>
      <w:r w:rsidR="005E5F41" w:rsidRPr="005E5F41">
        <w:rPr>
          <w:rFonts w:eastAsia="Calibri"/>
          <w:b/>
          <w:bCs/>
          <w:sz w:val="24"/>
          <w:szCs w:val="24"/>
        </w:rPr>
        <w:t>The ‘E-commerce Web application’ Services Department strives to provide solutions to improve and transfer in a simple and effective way in the digital age and to help reduce personal stress and time. To help support store-collection, digital implementation, and digital projects of the External Partnership Center, Provides services that include digital analogue processing, metadata management, digital storage, and acquisition and access to digital collections. "Shop Management System" is a web application written for all applications, designed to help users manage and organize virtual purchases. This software is easy to use for both beginners and advanced users. Includes common sense and good, attractive user interface, combined with powerful search Installation and reporting capability. The store system report center helps you get a good idea of   what different members are offering, making it easier for users to find a product.</w:t>
      </w:r>
      <w:r w:rsidR="00836057">
        <w:rPr>
          <w:rFonts w:ascii="Calibri" w:eastAsia="Calibri" w:hAnsi="Calibri" w:cs="Calibri"/>
        </w:rPr>
        <w:t xml:space="preserve"> </w:t>
      </w:r>
    </w:p>
    <w:p w14:paraId="30B6C83B" w14:textId="67E7D817" w:rsidR="005711C3" w:rsidRDefault="00EB2A17" w:rsidP="00965F6F">
      <w:pPr>
        <w:spacing w:after="223"/>
        <w:ind w:left="9" w:hanging="10"/>
        <w:jc w:val="both"/>
        <w:rPr>
          <w:b/>
          <w:iCs/>
          <w:color w:val="000000"/>
          <w:sz w:val="24"/>
          <w:szCs w:val="24"/>
        </w:rPr>
      </w:pPr>
      <w:r>
        <w:rPr>
          <w:b/>
          <w:i/>
          <w:color w:val="000000"/>
          <w:sz w:val="24"/>
          <w:szCs w:val="24"/>
        </w:rPr>
        <w:t xml:space="preserve">Keywords- </w:t>
      </w:r>
      <w:r w:rsidR="00D94C08">
        <w:rPr>
          <w:b/>
          <w:i/>
          <w:color w:val="000000"/>
          <w:sz w:val="24"/>
          <w:szCs w:val="24"/>
        </w:rPr>
        <w:t xml:space="preserve"> </w:t>
      </w:r>
      <w:r w:rsidR="00D94C08" w:rsidRPr="00965F6F">
        <w:rPr>
          <w:b/>
          <w:iCs/>
          <w:color w:val="000000"/>
          <w:sz w:val="24"/>
          <w:szCs w:val="24"/>
        </w:rPr>
        <w:t>E-commerce ,</w:t>
      </w:r>
      <w:r w:rsidR="005711C3" w:rsidRPr="00965F6F">
        <w:rPr>
          <w:b/>
          <w:iCs/>
          <w:color w:val="000000"/>
          <w:sz w:val="24"/>
          <w:szCs w:val="24"/>
        </w:rPr>
        <w:t xml:space="preserve"> Metadata mangement ,</w:t>
      </w:r>
      <w:r w:rsidR="00965F6F">
        <w:rPr>
          <w:b/>
          <w:iCs/>
          <w:color w:val="000000"/>
          <w:sz w:val="24"/>
          <w:szCs w:val="24"/>
        </w:rPr>
        <w:t xml:space="preserve"> </w:t>
      </w:r>
      <w:r w:rsidR="00965F6F" w:rsidRPr="00965F6F">
        <w:rPr>
          <w:b/>
          <w:iCs/>
          <w:color w:val="000000"/>
          <w:sz w:val="24"/>
          <w:szCs w:val="24"/>
        </w:rPr>
        <w:t xml:space="preserve">Digital </w:t>
      </w:r>
      <w:r w:rsidR="00965F6F">
        <w:rPr>
          <w:b/>
          <w:iCs/>
          <w:color w:val="000000"/>
          <w:sz w:val="24"/>
          <w:szCs w:val="24"/>
        </w:rPr>
        <w:t xml:space="preserve"> </w:t>
      </w:r>
      <w:r w:rsidR="005A3677">
        <w:rPr>
          <w:b/>
          <w:iCs/>
          <w:color w:val="000000"/>
          <w:sz w:val="24"/>
          <w:szCs w:val="24"/>
        </w:rPr>
        <w:t>preservation</w:t>
      </w:r>
      <w:r w:rsidR="0033727D">
        <w:rPr>
          <w:b/>
          <w:iCs/>
          <w:color w:val="000000"/>
          <w:sz w:val="24"/>
          <w:szCs w:val="24"/>
        </w:rPr>
        <w:t>.</w:t>
      </w:r>
    </w:p>
    <w:p w14:paraId="63E3413B" w14:textId="1EF7B8D0" w:rsidR="009501EC" w:rsidRDefault="0098781D" w:rsidP="00EB1886">
      <w:pPr>
        <w:pStyle w:val="Heading1"/>
        <w:numPr>
          <w:ilvl w:val="0"/>
          <w:numId w:val="19"/>
        </w:numPr>
        <w:jc w:val="left"/>
        <w:rPr>
          <w:b/>
          <w:i/>
          <w:sz w:val="24"/>
          <w:szCs w:val="24"/>
        </w:rPr>
      </w:pPr>
      <w:r>
        <w:rPr>
          <w:b/>
          <w:i/>
          <w:sz w:val="24"/>
          <w:szCs w:val="24"/>
        </w:rPr>
        <w:t>INTRODUCTION</w:t>
      </w:r>
    </w:p>
    <w:p w14:paraId="00FFABCE" w14:textId="7B4CAAFB" w:rsidR="004344AB" w:rsidRDefault="00950CEC" w:rsidP="004344AB">
      <w:pPr>
        <w:tabs>
          <w:tab w:val="left" w:pos="2070"/>
        </w:tabs>
        <w:spacing w:before="100" w:beforeAutospacing="1" w:after="100" w:afterAutospacing="1"/>
        <w:jc w:val="both"/>
        <w:rPr>
          <w:rFonts w:cs="Calibri"/>
          <w:sz w:val="24"/>
          <w:szCs w:val="24"/>
          <w:shd w:val="clear" w:color="auto" w:fill="FFFFFF"/>
        </w:rPr>
      </w:pPr>
      <w:r>
        <w:rPr>
          <w:sz w:val="24"/>
          <w:szCs w:val="24"/>
        </w:rPr>
        <w:t xml:space="preserve"> </w:t>
      </w:r>
      <w:r w:rsidR="00822EF7" w:rsidRPr="00822EF7">
        <w:rPr>
          <w:rFonts w:cs="Calibri"/>
          <w:sz w:val="24"/>
          <w:szCs w:val="24"/>
          <w:shd w:val="clear" w:color="auto" w:fill="FFFFFF"/>
        </w:rPr>
        <w:t>Organic food products and other organic ingredients are grown without the use of pesticides, synthetic fertilizers, sewage sludge, or ionizing radiation. Common fruits and vegetables are often sprayed with pesticides. When you buy such fruits and vegetables, these stubborn chemicals stay in the food. The second major difference between a normal diet and a natural diet is that most common foods are genetically modified or contain genetically modified organisms. Organic food is not readily available in the market. There are only certain stores where natural food is available. E-commerce is the process of doing business through a computer network. Online shopping is a type of online shopping store where the consumer is connected directly to the seller's computer online. Overcoming the difficulties of buying organic food. We have made a proposal for the best online organic store that provides organic food just by staying at home and following E-commerce mode of purchase. The program has two modules namely, Admin and clients. The administrator has the authority to add live foods to the website, view downloaded products, view customers and view customer orders. Customers can register and sign in using the information. Customers who have the authority to view products, crave products and can add to cart and pay, can view their previous order history and can track their order.</w:t>
      </w:r>
    </w:p>
    <w:p w14:paraId="665C3317" w14:textId="24C9E86A" w:rsidR="009501EC" w:rsidRPr="00D147C5" w:rsidRDefault="0098781D" w:rsidP="00D147C5">
      <w:pPr>
        <w:pStyle w:val="ListParagraph"/>
        <w:numPr>
          <w:ilvl w:val="0"/>
          <w:numId w:val="19"/>
        </w:numPr>
        <w:jc w:val="both"/>
        <w:rPr>
          <w:b/>
          <w:i/>
          <w:sz w:val="24"/>
          <w:szCs w:val="24"/>
        </w:rPr>
      </w:pPr>
      <w:r w:rsidRPr="00D147C5">
        <w:rPr>
          <w:b/>
          <w:i/>
          <w:sz w:val="24"/>
          <w:szCs w:val="24"/>
        </w:rPr>
        <w:t>L</w:t>
      </w:r>
      <w:r w:rsidR="000F1B48" w:rsidRPr="00D147C5">
        <w:rPr>
          <w:b/>
          <w:i/>
          <w:sz w:val="24"/>
          <w:szCs w:val="24"/>
        </w:rPr>
        <w:t>ITERATURE</w:t>
      </w:r>
      <w:r w:rsidRPr="00D147C5">
        <w:rPr>
          <w:b/>
          <w:i/>
          <w:sz w:val="24"/>
          <w:szCs w:val="24"/>
        </w:rPr>
        <w:t xml:space="preserve"> R</w:t>
      </w:r>
      <w:r w:rsidR="00A71657" w:rsidRPr="00D147C5">
        <w:rPr>
          <w:b/>
          <w:i/>
          <w:sz w:val="24"/>
          <w:szCs w:val="24"/>
        </w:rPr>
        <w:t>EVIEW</w:t>
      </w:r>
    </w:p>
    <w:p w14:paraId="03110382" w14:textId="77777777" w:rsidR="001C13AB" w:rsidRDefault="00950CEC" w:rsidP="001C13AB">
      <w:pPr>
        <w:jc w:val="both"/>
        <w:rPr>
          <w:sz w:val="24"/>
          <w:szCs w:val="24"/>
        </w:rPr>
      </w:pPr>
      <w:r>
        <w:rPr>
          <w:sz w:val="24"/>
          <w:szCs w:val="24"/>
        </w:rPr>
        <w:t xml:space="preserve">   </w:t>
      </w:r>
    </w:p>
    <w:tbl>
      <w:tblPr>
        <w:tblW w:w="4866" w:type="dxa"/>
        <w:tblCellMar>
          <w:left w:w="0" w:type="dxa"/>
          <w:right w:w="0" w:type="dxa"/>
        </w:tblCellMar>
        <w:tblLook w:val="0420" w:firstRow="1" w:lastRow="0" w:firstColumn="0" w:lastColumn="0" w:noHBand="0" w:noVBand="1"/>
      </w:tblPr>
      <w:tblGrid>
        <w:gridCol w:w="655"/>
        <w:gridCol w:w="1428"/>
        <w:gridCol w:w="1555"/>
        <w:gridCol w:w="1555"/>
      </w:tblGrid>
      <w:tr w:rsidR="00351B63" w:rsidRPr="001C13AB" w14:paraId="6732E9EC" w14:textId="77777777" w:rsidTr="00351B63">
        <w:trPr>
          <w:trHeight w:val="1388"/>
        </w:trPr>
        <w:tc>
          <w:tcPr>
            <w:tcW w:w="626"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tcPr>
          <w:p w14:paraId="6233B5DC" w14:textId="05E1D157" w:rsidR="00351B63" w:rsidRPr="001C13AB" w:rsidRDefault="00351B63" w:rsidP="00351B63">
            <w:pPr>
              <w:jc w:val="both"/>
              <w:rPr>
                <w:b/>
                <w:bCs/>
                <w:sz w:val="24"/>
                <w:szCs w:val="24"/>
              </w:rPr>
            </w:pPr>
            <w:r w:rsidRPr="001C13AB">
              <w:rPr>
                <w:b/>
                <w:bCs/>
                <w:sz w:val="24"/>
                <w:szCs w:val="24"/>
              </w:rPr>
              <w:t>SR. NO</w:t>
            </w:r>
          </w:p>
        </w:tc>
        <w:tc>
          <w:tcPr>
            <w:tcW w:w="1336"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tcPr>
          <w:p w14:paraId="74D4A7BD" w14:textId="0C987C35" w:rsidR="00351B63" w:rsidRPr="001C13AB" w:rsidRDefault="00351B63" w:rsidP="00351B63">
            <w:pPr>
              <w:jc w:val="both"/>
              <w:rPr>
                <w:b/>
                <w:bCs/>
                <w:sz w:val="24"/>
                <w:szCs w:val="24"/>
                <w:lang w:val="en-IN"/>
              </w:rPr>
            </w:pPr>
            <w:r w:rsidRPr="001C13AB">
              <w:rPr>
                <w:b/>
                <w:bCs/>
                <w:sz w:val="24"/>
                <w:szCs w:val="24"/>
                <w:lang w:val="en-IN"/>
              </w:rPr>
              <w:t>Author(s) and Year</w:t>
            </w:r>
          </w:p>
        </w:tc>
        <w:tc>
          <w:tcPr>
            <w:tcW w:w="1452"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tcPr>
          <w:p w14:paraId="1D33F04E" w14:textId="7C3A73A1" w:rsidR="00351B63" w:rsidRPr="001C13AB" w:rsidRDefault="00351B63" w:rsidP="00351B63">
            <w:pPr>
              <w:jc w:val="both"/>
              <w:rPr>
                <w:b/>
                <w:bCs/>
                <w:sz w:val="24"/>
                <w:szCs w:val="24"/>
                <w:lang w:val="en-IN"/>
              </w:rPr>
            </w:pPr>
            <w:r w:rsidRPr="001C13AB">
              <w:rPr>
                <w:b/>
                <w:bCs/>
                <w:sz w:val="24"/>
                <w:szCs w:val="24"/>
                <w:lang w:val="en-IN"/>
              </w:rPr>
              <w:t>Explanation of Study</w:t>
            </w:r>
          </w:p>
        </w:tc>
        <w:tc>
          <w:tcPr>
            <w:tcW w:w="1452"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tcPr>
          <w:p w14:paraId="780FA464" w14:textId="77777777" w:rsidR="00351B63" w:rsidRPr="001C13AB" w:rsidRDefault="00351B63" w:rsidP="00351B63">
            <w:pPr>
              <w:jc w:val="both"/>
              <w:rPr>
                <w:sz w:val="24"/>
                <w:szCs w:val="24"/>
                <w:lang w:val="en-IN"/>
              </w:rPr>
            </w:pPr>
            <w:r w:rsidRPr="001C13AB">
              <w:rPr>
                <w:b/>
                <w:bCs/>
                <w:sz w:val="24"/>
                <w:szCs w:val="24"/>
                <w:lang w:val="en-IN"/>
              </w:rPr>
              <w:t xml:space="preserve">Important Feature </w:t>
            </w:r>
          </w:p>
          <w:p w14:paraId="0B22970E" w14:textId="77777777" w:rsidR="00351B63" w:rsidRPr="001C13AB" w:rsidRDefault="00351B63" w:rsidP="00351B63">
            <w:pPr>
              <w:jc w:val="both"/>
              <w:rPr>
                <w:sz w:val="24"/>
                <w:szCs w:val="24"/>
                <w:lang w:val="en-IN"/>
              </w:rPr>
            </w:pPr>
            <w:r w:rsidRPr="001C13AB">
              <w:rPr>
                <w:b/>
                <w:bCs/>
                <w:sz w:val="24"/>
                <w:szCs w:val="24"/>
                <w:lang w:val="en-IN"/>
              </w:rPr>
              <w:t xml:space="preserve">Examined in the </w:t>
            </w:r>
          </w:p>
          <w:p w14:paraId="6C969083" w14:textId="490997FA" w:rsidR="00351B63" w:rsidRPr="001C13AB" w:rsidRDefault="00351B63" w:rsidP="00351B63">
            <w:pPr>
              <w:jc w:val="both"/>
              <w:rPr>
                <w:b/>
                <w:bCs/>
                <w:sz w:val="24"/>
                <w:szCs w:val="24"/>
                <w:lang w:val="en-IN"/>
              </w:rPr>
            </w:pPr>
            <w:r w:rsidRPr="001C13AB">
              <w:rPr>
                <w:b/>
                <w:bCs/>
                <w:sz w:val="24"/>
                <w:szCs w:val="24"/>
                <w:lang w:val="en-IN"/>
              </w:rPr>
              <w:t>Study</w:t>
            </w:r>
          </w:p>
        </w:tc>
      </w:tr>
      <w:tr w:rsidR="00351B63" w:rsidRPr="001C13AB" w14:paraId="3852B0DD" w14:textId="77777777" w:rsidTr="00351B63">
        <w:trPr>
          <w:trHeight w:val="1388"/>
        </w:trPr>
        <w:tc>
          <w:tcPr>
            <w:tcW w:w="626"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tcPr>
          <w:p w14:paraId="14C67744" w14:textId="649B1665" w:rsidR="00351B63" w:rsidRPr="00351B63" w:rsidRDefault="00351B63" w:rsidP="00351B63">
            <w:pPr>
              <w:jc w:val="both"/>
              <w:rPr>
                <w:sz w:val="24"/>
                <w:szCs w:val="24"/>
              </w:rPr>
            </w:pPr>
            <w:r w:rsidRPr="00351B63">
              <w:rPr>
                <w:sz w:val="24"/>
                <w:szCs w:val="24"/>
              </w:rPr>
              <w:t>1</w:t>
            </w:r>
          </w:p>
        </w:tc>
        <w:tc>
          <w:tcPr>
            <w:tcW w:w="1336"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tcPr>
          <w:p w14:paraId="1CDA16CA" w14:textId="5EB48BBA" w:rsidR="00351B63" w:rsidRPr="001C13AB" w:rsidRDefault="00351B63" w:rsidP="00351B63">
            <w:pPr>
              <w:jc w:val="both"/>
              <w:rPr>
                <w:b/>
                <w:bCs/>
                <w:sz w:val="24"/>
                <w:szCs w:val="24"/>
                <w:lang w:val="en-IN"/>
              </w:rPr>
            </w:pPr>
            <w:r w:rsidRPr="001C13AB">
              <w:rPr>
                <w:sz w:val="24"/>
                <w:szCs w:val="24"/>
                <w:lang w:val="en-IN"/>
              </w:rPr>
              <w:t>Bhalekar , P., Ingle, S. and Pathak, K. (2014)</w:t>
            </w:r>
          </w:p>
        </w:tc>
        <w:tc>
          <w:tcPr>
            <w:tcW w:w="1452"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tcPr>
          <w:p w14:paraId="75A907DD" w14:textId="4F6157E1" w:rsidR="00351B63" w:rsidRPr="001C13AB" w:rsidRDefault="00351B63" w:rsidP="00351B63">
            <w:pPr>
              <w:jc w:val="both"/>
              <w:rPr>
                <w:b/>
                <w:bCs/>
                <w:sz w:val="24"/>
                <w:szCs w:val="24"/>
                <w:lang w:val="en-IN"/>
              </w:rPr>
            </w:pPr>
            <w:r w:rsidRPr="001C13AB">
              <w:rPr>
                <w:sz w:val="24"/>
                <w:szCs w:val="24"/>
                <w:lang w:val="en-IN"/>
              </w:rPr>
              <w:t xml:space="preserve">Study of ecommerce </w:t>
            </w:r>
          </w:p>
        </w:tc>
        <w:tc>
          <w:tcPr>
            <w:tcW w:w="1452"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tcPr>
          <w:p w14:paraId="709FAA3C" w14:textId="64752F7F" w:rsidR="00351B63" w:rsidRPr="001C13AB" w:rsidRDefault="00351B63" w:rsidP="00351B63">
            <w:pPr>
              <w:jc w:val="both"/>
              <w:rPr>
                <w:b/>
                <w:bCs/>
                <w:sz w:val="24"/>
                <w:szCs w:val="24"/>
                <w:lang w:val="en-IN"/>
              </w:rPr>
            </w:pPr>
            <w:r w:rsidRPr="001C13AB">
              <w:rPr>
                <w:sz w:val="24"/>
                <w:szCs w:val="24"/>
                <w:lang w:val="en-IN"/>
              </w:rPr>
              <w:t>Benefits and limitations of ecommerce</w:t>
            </w:r>
          </w:p>
        </w:tc>
      </w:tr>
      <w:tr w:rsidR="00351B63" w:rsidRPr="001C13AB" w14:paraId="18FAE223" w14:textId="77777777" w:rsidTr="00351B63">
        <w:trPr>
          <w:trHeight w:val="3514"/>
        </w:trPr>
        <w:tc>
          <w:tcPr>
            <w:tcW w:w="626" w:type="dxa"/>
            <w:tcBorders>
              <w:top w:val="single" w:sz="12" w:space="0" w:color="auto"/>
              <w:left w:val="single" w:sz="12" w:space="0" w:color="auto"/>
              <w:bottom w:val="single" w:sz="12" w:space="0" w:color="auto"/>
              <w:right w:val="single" w:sz="12" w:space="0" w:color="auto"/>
            </w:tcBorders>
            <w:shd w:val="clear" w:color="auto" w:fill="FFFFFF"/>
            <w:tcMar>
              <w:top w:w="72" w:type="dxa"/>
              <w:left w:w="144" w:type="dxa"/>
              <w:bottom w:w="72" w:type="dxa"/>
              <w:right w:w="144" w:type="dxa"/>
            </w:tcMar>
            <w:hideMark/>
          </w:tcPr>
          <w:p w14:paraId="767BD083" w14:textId="052E68A1" w:rsidR="00351B63" w:rsidRPr="001C13AB" w:rsidRDefault="00351B63" w:rsidP="00351B63">
            <w:pPr>
              <w:jc w:val="both"/>
              <w:rPr>
                <w:sz w:val="24"/>
                <w:szCs w:val="24"/>
                <w:lang w:val="en-IN"/>
              </w:rPr>
            </w:pPr>
            <w:r>
              <w:rPr>
                <w:sz w:val="24"/>
                <w:szCs w:val="24"/>
                <w:lang w:val="en-IN"/>
              </w:rPr>
              <w:lastRenderedPageBreak/>
              <w:t>2</w:t>
            </w:r>
          </w:p>
        </w:tc>
        <w:tc>
          <w:tcPr>
            <w:tcW w:w="1336" w:type="dxa"/>
            <w:tcBorders>
              <w:top w:val="single" w:sz="12" w:space="0" w:color="auto"/>
              <w:left w:val="single" w:sz="12" w:space="0" w:color="auto"/>
              <w:bottom w:val="single" w:sz="12" w:space="0" w:color="auto"/>
              <w:right w:val="single" w:sz="12" w:space="0" w:color="auto"/>
            </w:tcBorders>
            <w:shd w:val="clear" w:color="auto" w:fill="FFFFFF"/>
            <w:tcMar>
              <w:top w:w="72" w:type="dxa"/>
              <w:left w:w="144" w:type="dxa"/>
              <w:bottom w:w="72" w:type="dxa"/>
              <w:right w:w="144" w:type="dxa"/>
            </w:tcMar>
            <w:hideMark/>
          </w:tcPr>
          <w:p w14:paraId="06FB213D" w14:textId="77777777" w:rsidR="00351B63" w:rsidRPr="001C13AB" w:rsidRDefault="00351B63" w:rsidP="00351B63">
            <w:pPr>
              <w:jc w:val="both"/>
              <w:rPr>
                <w:sz w:val="24"/>
                <w:szCs w:val="24"/>
                <w:lang w:val="en-IN"/>
              </w:rPr>
            </w:pPr>
            <w:r w:rsidRPr="001C13AB">
              <w:rPr>
                <w:sz w:val="24"/>
                <w:szCs w:val="24"/>
                <w:lang w:val="en-IN"/>
              </w:rPr>
              <w:t>Khurana, A. and Mehra, J. (2015)</w:t>
            </w:r>
          </w:p>
        </w:tc>
        <w:tc>
          <w:tcPr>
            <w:tcW w:w="1452" w:type="dxa"/>
            <w:tcBorders>
              <w:top w:val="single" w:sz="12" w:space="0" w:color="auto"/>
              <w:left w:val="single" w:sz="12" w:space="0" w:color="auto"/>
              <w:bottom w:val="single" w:sz="12" w:space="0" w:color="auto"/>
              <w:right w:val="single" w:sz="12" w:space="0" w:color="auto"/>
            </w:tcBorders>
            <w:shd w:val="clear" w:color="auto" w:fill="FFFFFF"/>
            <w:tcMar>
              <w:top w:w="72" w:type="dxa"/>
              <w:left w:w="144" w:type="dxa"/>
              <w:bottom w:w="72" w:type="dxa"/>
              <w:right w:w="144" w:type="dxa"/>
            </w:tcMar>
            <w:hideMark/>
          </w:tcPr>
          <w:p w14:paraId="6B36C726" w14:textId="77777777" w:rsidR="00351B63" w:rsidRPr="001C13AB" w:rsidRDefault="00351B63" w:rsidP="00351B63">
            <w:pPr>
              <w:jc w:val="both"/>
              <w:rPr>
                <w:sz w:val="24"/>
                <w:szCs w:val="24"/>
                <w:lang w:val="en-IN"/>
              </w:rPr>
            </w:pPr>
            <w:r w:rsidRPr="001C13AB">
              <w:rPr>
                <w:sz w:val="24"/>
                <w:szCs w:val="24"/>
                <w:lang w:val="en-IN"/>
              </w:rPr>
              <w:t xml:space="preserve">E-commerce </w:t>
            </w:r>
          </w:p>
          <w:p w14:paraId="2F82DA2B" w14:textId="77777777" w:rsidR="00351B63" w:rsidRPr="001C13AB" w:rsidRDefault="00351B63" w:rsidP="00351B63">
            <w:pPr>
              <w:jc w:val="both"/>
              <w:rPr>
                <w:sz w:val="24"/>
                <w:szCs w:val="24"/>
                <w:lang w:val="en-IN"/>
              </w:rPr>
            </w:pPr>
            <w:r w:rsidRPr="001C13AB">
              <w:rPr>
                <w:sz w:val="24"/>
                <w:szCs w:val="24"/>
                <w:lang w:val="en-IN"/>
              </w:rPr>
              <w:t xml:space="preserve">opportunities and challenges </w:t>
            </w:r>
          </w:p>
        </w:tc>
        <w:tc>
          <w:tcPr>
            <w:tcW w:w="1452" w:type="dxa"/>
            <w:tcBorders>
              <w:top w:val="single" w:sz="12" w:space="0" w:color="auto"/>
              <w:left w:val="single" w:sz="12" w:space="0" w:color="auto"/>
              <w:bottom w:val="single" w:sz="12" w:space="0" w:color="auto"/>
              <w:right w:val="single" w:sz="12" w:space="0" w:color="auto"/>
            </w:tcBorders>
            <w:shd w:val="clear" w:color="auto" w:fill="FFFFFF"/>
            <w:tcMar>
              <w:top w:w="72" w:type="dxa"/>
              <w:left w:w="144" w:type="dxa"/>
              <w:bottom w:w="72" w:type="dxa"/>
              <w:right w:w="144" w:type="dxa"/>
            </w:tcMar>
            <w:hideMark/>
          </w:tcPr>
          <w:p w14:paraId="49F863AF" w14:textId="77777777" w:rsidR="00351B63" w:rsidRPr="001C13AB" w:rsidRDefault="00351B63" w:rsidP="00351B63">
            <w:pPr>
              <w:jc w:val="both"/>
              <w:rPr>
                <w:sz w:val="24"/>
                <w:szCs w:val="24"/>
                <w:lang w:val="en-IN"/>
              </w:rPr>
            </w:pPr>
            <w:r w:rsidRPr="001C13AB">
              <w:rPr>
                <w:sz w:val="24"/>
                <w:szCs w:val="24"/>
                <w:lang w:val="en-IN"/>
              </w:rPr>
              <w:t xml:space="preserve">The concept of ecommerce, ecommerce scenario in India, and opportunities and </w:t>
            </w:r>
          </w:p>
          <w:p w14:paraId="59151607" w14:textId="77777777" w:rsidR="00351B63" w:rsidRPr="001C13AB" w:rsidRDefault="00351B63" w:rsidP="00351B63">
            <w:pPr>
              <w:jc w:val="both"/>
              <w:rPr>
                <w:sz w:val="24"/>
                <w:szCs w:val="24"/>
                <w:lang w:val="en-IN"/>
              </w:rPr>
            </w:pPr>
            <w:r w:rsidRPr="001C13AB">
              <w:rPr>
                <w:sz w:val="24"/>
                <w:szCs w:val="24"/>
                <w:lang w:val="en-IN"/>
              </w:rPr>
              <w:t xml:space="preserve">various challenges in e-commerce </w:t>
            </w:r>
          </w:p>
        </w:tc>
      </w:tr>
      <w:tr w:rsidR="00351B63" w:rsidRPr="001C13AB" w14:paraId="1D94FB84" w14:textId="77777777" w:rsidTr="00351B63">
        <w:trPr>
          <w:trHeight w:val="1587"/>
        </w:trPr>
        <w:tc>
          <w:tcPr>
            <w:tcW w:w="626" w:type="dxa"/>
            <w:tcBorders>
              <w:top w:val="single" w:sz="12" w:space="0" w:color="auto"/>
              <w:left w:val="single" w:sz="12" w:space="0" w:color="auto"/>
              <w:bottom w:val="single" w:sz="12" w:space="0" w:color="auto"/>
              <w:right w:val="single" w:sz="12" w:space="0" w:color="auto"/>
            </w:tcBorders>
            <w:shd w:val="clear" w:color="auto" w:fill="FFFFFF"/>
            <w:tcMar>
              <w:top w:w="72" w:type="dxa"/>
              <w:left w:w="144" w:type="dxa"/>
              <w:bottom w:w="72" w:type="dxa"/>
              <w:right w:w="144" w:type="dxa"/>
            </w:tcMar>
            <w:hideMark/>
          </w:tcPr>
          <w:p w14:paraId="4BAAC162" w14:textId="77777777" w:rsidR="00351B63" w:rsidRPr="001C13AB" w:rsidRDefault="00351B63" w:rsidP="00351B63">
            <w:pPr>
              <w:jc w:val="both"/>
              <w:rPr>
                <w:sz w:val="24"/>
                <w:szCs w:val="24"/>
                <w:lang w:val="en-IN"/>
              </w:rPr>
            </w:pPr>
            <w:r w:rsidRPr="001C13AB">
              <w:rPr>
                <w:sz w:val="24"/>
                <w:szCs w:val="24"/>
              </w:rPr>
              <w:t>3</w:t>
            </w:r>
          </w:p>
        </w:tc>
        <w:tc>
          <w:tcPr>
            <w:tcW w:w="1336" w:type="dxa"/>
            <w:tcBorders>
              <w:top w:val="single" w:sz="12" w:space="0" w:color="auto"/>
              <w:left w:val="single" w:sz="12" w:space="0" w:color="auto"/>
              <w:bottom w:val="single" w:sz="12" w:space="0" w:color="auto"/>
              <w:right w:val="single" w:sz="12" w:space="0" w:color="auto"/>
            </w:tcBorders>
            <w:shd w:val="clear" w:color="auto" w:fill="FFFFFF"/>
            <w:tcMar>
              <w:top w:w="72" w:type="dxa"/>
              <w:left w:w="144" w:type="dxa"/>
              <w:bottom w:w="72" w:type="dxa"/>
              <w:right w:w="144" w:type="dxa"/>
            </w:tcMar>
            <w:hideMark/>
          </w:tcPr>
          <w:p w14:paraId="70C9BB1E" w14:textId="77777777" w:rsidR="00351B63" w:rsidRPr="001C13AB" w:rsidRDefault="00351B63" w:rsidP="00351B63">
            <w:pPr>
              <w:jc w:val="both"/>
              <w:rPr>
                <w:sz w:val="24"/>
                <w:szCs w:val="24"/>
                <w:lang w:val="en-IN"/>
              </w:rPr>
            </w:pPr>
            <w:r w:rsidRPr="001C13AB">
              <w:rPr>
                <w:sz w:val="24"/>
                <w:szCs w:val="24"/>
                <w:lang w:val="en-IN"/>
              </w:rPr>
              <w:t>Belkhamza, Z. and Wafa, S. (2014)</w:t>
            </w:r>
          </w:p>
        </w:tc>
        <w:tc>
          <w:tcPr>
            <w:tcW w:w="1452" w:type="dxa"/>
            <w:tcBorders>
              <w:top w:val="single" w:sz="12" w:space="0" w:color="auto"/>
              <w:left w:val="single" w:sz="12" w:space="0" w:color="auto"/>
              <w:bottom w:val="single" w:sz="12" w:space="0" w:color="auto"/>
              <w:right w:val="single" w:sz="12" w:space="0" w:color="auto"/>
            </w:tcBorders>
            <w:shd w:val="clear" w:color="auto" w:fill="FFFFFF"/>
            <w:tcMar>
              <w:top w:w="72" w:type="dxa"/>
              <w:left w:w="144" w:type="dxa"/>
              <w:bottom w:w="72" w:type="dxa"/>
              <w:right w:w="144" w:type="dxa"/>
            </w:tcMar>
            <w:hideMark/>
          </w:tcPr>
          <w:p w14:paraId="061C6B08" w14:textId="77777777" w:rsidR="00351B63" w:rsidRPr="001C13AB" w:rsidRDefault="00351B63" w:rsidP="00351B63">
            <w:pPr>
              <w:jc w:val="both"/>
              <w:rPr>
                <w:sz w:val="24"/>
                <w:szCs w:val="24"/>
                <w:lang w:val="en-IN"/>
              </w:rPr>
            </w:pPr>
            <w:r w:rsidRPr="001C13AB">
              <w:rPr>
                <w:sz w:val="24"/>
                <w:szCs w:val="24"/>
                <w:lang w:val="en-IN"/>
              </w:rPr>
              <w:t>E-commerce impact on global market</w:t>
            </w:r>
          </w:p>
        </w:tc>
        <w:tc>
          <w:tcPr>
            <w:tcW w:w="1452" w:type="dxa"/>
            <w:tcBorders>
              <w:top w:val="single" w:sz="12" w:space="0" w:color="auto"/>
              <w:left w:val="single" w:sz="12" w:space="0" w:color="auto"/>
              <w:bottom w:val="single" w:sz="12" w:space="0" w:color="auto"/>
              <w:right w:val="single" w:sz="12" w:space="0" w:color="auto"/>
            </w:tcBorders>
            <w:shd w:val="clear" w:color="auto" w:fill="FFFFFF"/>
            <w:tcMar>
              <w:top w:w="72" w:type="dxa"/>
              <w:left w:w="144" w:type="dxa"/>
              <w:bottom w:w="72" w:type="dxa"/>
              <w:right w:w="144" w:type="dxa"/>
            </w:tcMar>
            <w:hideMark/>
          </w:tcPr>
          <w:p w14:paraId="0B42D293" w14:textId="77777777" w:rsidR="00351B63" w:rsidRPr="001C13AB" w:rsidRDefault="00351B63" w:rsidP="00351B63">
            <w:pPr>
              <w:jc w:val="both"/>
              <w:rPr>
                <w:sz w:val="24"/>
                <w:szCs w:val="24"/>
                <w:lang w:val="en-IN"/>
              </w:rPr>
            </w:pPr>
            <w:r w:rsidRPr="001C13AB">
              <w:rPr>
                <w:sz w:val="24"/>
                <w:szCs w:val="24"/>
                <w:lang w:val="en-IN"/>
              </w:rPr>
              <w:t>Global influence of e-commerce and its benefits</w:t>
            </w:r>
          </w:p>
        </w:tc>
      </w:tr>
      <w:tr w:rsidR="00351B63" w:rsidRPr="001C13AB" w14:paraId="5F1A7EE9" w14:textId="77777777" w:rsidTr="00351B63">
        <w:trPr>
          <w:trHeight w:val="2308"/>
        </w:trPr>
        <w:tc>
          <w:tcPr>
            <w:tcW w:w="626"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7781AD93" w14:textId="77777777" w:rsidR="00351B63" w:rsidRPr="001C13AB" w:rsidRDefault="00351B63" w:rsidP="00351B63">
            <w:pPr>
              <w:jc w:val="both"/>
              <w:rPr>
                <w:sz w:val="24"/>
                <w:szCs w:val="24"/>
                <w:lang w:val="en-IN"/>
              </w:rPr>
            </w:pPr>
            <w:r w:rsidRPr="001C13AB">
              <w:rPr>
                <w:sz w:val="24"/>
                <w:szCs w:val="24"/>
              </w:rPr>
              <w:t>4</w:t>
            </w:r>
          </w:p>
        </w:tc>
        <w:tc>
          <w:tcPr>
            <w:tcW w:w="1336"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44ECCA33" w14:textId="77777777" w:rsidR="00351B63" w:rsidRPr="001C13AB" w:rsidRDefault="00351B63" w:rsidP="00351B63">
            <w:pPr>
              <w:jc w:val="both"/>
              <w:rPr>
                <w:sz w:val="24"/>
                <w:szCs w:val="24"/>
                <w:lang w:val="en-IN"/>
              </w:rPr>
            </w:pPr>
            <w:r w:rsidRPr="001C13AB">
              <w:rPr>
                <w:sz w:val="24"/>
                <w:szCs w:val="24"/>
                <w:lang w:val="en-IN"/>
              </w:rPr>
              <w:t>Dan, C. (2014)</w:t>
            </w:r>
          </w:p>
        </w:tc>
        <w:tc>
          <w:tcPr>
            <w:tcW w:w="1452"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4B15F2A6" w14:textId="77777777" w:rsidR="00351B63" w:rsidRPr="001C13AB" w:rsidRDefault="00351B63" w:rsidP="00351B63">
            <w:pPr>
              <w:jc w:val="both"/>
              <w:rPr>
                <w:sz w:val="24"/>
                <w:szCs w:val="24"/>
                <w:lang w:val="en-IN"/>
              </w:rPr>
            </w:pPr>
            <w:r w:rsidRPr="001C13AB">
              <w:rPr>
                <w:sz w:val="24"/>
                <w:szCs w:val="24"/>
                <w:lang w:val="en-IN"/>
              </w:rPr>
              <w:t>Electronic commerce</w:t>
            </w:r>
          </w:p>
        </w:tc>
        <w:tc>
          <w:tcPr>
            <w:tcW w:w="1452"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240AA844" w14:textId="77777777" w:rsidR="00351B63" w:rsidRPr="001C13AB" w:rsidRDefault="00351B63" w:rsidP="00351B63">
            <w:pPr>
              <w:jc w:val="both"/>
              <w:rPr>
                <w:sz w:val="24"/>
                <w:szCs w:val="24"/>
                <w:lang w:val="en-IN"/>
              </w:rPr>
            </w:pPr>
            <w:r w:rsidRPr="001C13AB">
              <w:rPr>
                <w:sz w:val="24"/>
                <w:szCs w:val="24"/>
                <w:lang w:val="en-IN"/>
              </w:rPr>
              <w:t>Discussed the historical and current activities in e-</w:t>
            </w:r>
          </w:p>
          <w:p w14:paraId="47E60A00" w14:textId="77777777" w:rsidR="00351B63" w:rsidRPr="001C13AB" w:rsidRDefault="00351B63" w:rsidP="00351B63">
            <w:pPr>
              <w:jc w:val="both"/>
              <w:rPr>
                <w:sz w:val="24"/>
                <w:szCs w:val="24"/>
                <w:lang w:val="en-IN"/>
              </w:rPr>
            </w:pPr>
            <w:r w:rsidRPr="001C13AB">
              <w:rPr>
                <w:sz w:val="24"/>
                <w:szCs w:val="24"/>
                <w:lang w:val="en-IN"/>
              </w:rPr>
              <w:t>commerce process</w:t>
            </w:r>
          </w:p>
        </w:tc>
      </w:tr>
    </w:tbl>
    <w:p w14:paraId="4258853F" w14:textId="77777777" w:rsidR="00716EC3" w:rsidRDefault="00716EC3" w:rsidP="00716EC3">
      <w:pPr>
        <w:pStyle w:val="Heading1"/>
        <w:numPr>
          <w:ilvl w:val="0"/>
          <w:numId w:val="0"/>
        </w:numPr>
        <w:ind w:left="1830"/>
        <w:jc w:val="left"/>
        <w:rPr>
          <w:b/>
          <w:i/>
          <w:sz w:val="24"/>
          <w:szCs w:val="24"/>
        </w:rPr>
      </w:pPr>
    </w:p>
    <w:p w14:paraId="4589A243" w14:textId="0608D8B7" w:rsidR="009501EC" w:rsidRPr="005E1AA4" w:rsidRDefault="001B6FCF" w:rsidP="00D147C5">
      <w:pPr>
        <w:pStyle w:val="Heading1"/>
        <w:numPr>
          <w:ilvl w:val="0"/>
          <w:numId w:val="19"/>
        </w:numPr>
        <w:jc w:val="left"/>
        <w:rPr>
          <w:b/>
          <w:i/>
          <w:sz w:val="24"/>
          <w:szCs w:val="24"/>
        </w:rPr>
      </w:pPr>
      <w:r>
        <w:rPr>
          <w:b/>
          <w:i/>
          <w:sz w:val="24"/>
          <w:szCs w:val="24"/>
        </w:rPr>
        <w:t>METHODOLOGY</w:t>
      </w:r>
    </w:p>
    <w:p w14:paraId="7DBA6903" w14:textId="25012267" w:rsidR="008F0D67" w:rsidRPr="008F0D67" w:rsidRDefault="008F0D67" w:rsidP="004E0B94">
      <w:pPr>
        <w:autoSpaceDE/>
        <w:autoSpaceDN/>
        <w:spacing w:after="200"/>
        <w:rPr>
          <w:b/>
          <w:sz w:val="24"/>
          <w:szCs w:val="24"/>
        </w:rPr>
      </w:pPr>
      <w:r w:rsidRPr="008F0D67">
        <w:rPr>
          <w:b/>
          <w:sz w:val="24"/>
          <w:szCs w:val="24"/>
        </w:rPr>
        <w:t>Modules:</w:t>
      </w:r>
    </w:p>
    <w:p w14:paraId="1BBE40DB" w14:textId="6B94DC2B" w:rsidR="000356EB" w:rsidRPr="000356EB" w:rsidRDefault="008F0D67" w:rsidP="002A2F55">
      <w:pPr>
        <w:jc w:val="both"/>
        <w:rPr>
          <w:color w:val="222222"/>
          <w:sz w:val="24"/>
          <w:szCs w:val="24"/>
          <w:lang w:val="en-IN" w:eastAsia="en-IN"/>
        </w:rPr>
      </w:pPr>
      <w:r w:rsidRPr="008F0D67">
        <w:rPr>
          <w:sz w:val="24"/>
          <w:szCs w:val="24"/>
        </w:rPr>
        <w:t>The system comprises of 2 major modules with their sub-modules</w:t>
      </w:r>
      <w:r w:rsidR="004E0B94">
        <w:rPr>
          <w:sz w:val="24"/>
          <w:szCs w:val="24"/>
        </w:rPr>
        <w:t>.</w:t>
      </w:r>
      <w:r w:rsidR="003C61D1">
        <w:rPr>
          <w:sz w:val="24"/>
          <w:szCs w:val="24"/>
        </w:rPr>
        <w:t xml:space="preserve">In </w:t>
      </w:r>
      <w:r w:rsidR="003C61D1">
        <w:rPr>
          <w:color w:val="222222"/>
          <w:sz w:val="24"/>
          <w:szCs w:val="24"/>
          <w:lang w:val="en-IN" w:eastAsia="en-IN"/>
        </w:rPr>
        <w:t>o</w:t>
      </w:r>
      <w:r w:rsidR="000356EB" w:rsidRPr="000356EB">
        <w:rPr>
          <w:color w:val="222222"/>
          <w:sz w:val="24"/>
          <w:szCs w:val="24"/>
          <w:lang w:val="en-IN" w:eastAsia="en-IN"/>
        </w:rPr>
        <w:t>nline Food Ordering System Features for Admin Side.</w:t>
      </w:r>
    </w:p>
    <w:p w14:paraId="6CCADD89" w14:textId="77777777" w:rsidR="000356EB" w:rsidRPr="000356EB" w:rsidRDefault="000356EB" w:rsidP="002A2F55">
      <w:pPr>
        <w:numPr>
          <w:ilvl w:val="0"/>
          <w:numId w:val="6"/>
        </w:numPr>
        <w:shd w:val="clear" w:color="auto" w:fill="FFFFFF"/>
        <w:autoSpaceDE/>
        <w:autoSpaceDN/>
        <w:jc w:val="both"/>
        <w:rPr>
          <w:color w:val="222222"/>
          <w:sz w:val="24"/>
          <w:szCs w:val="24"/>
          <w:lang w:val="en-IN" w:eastAsia="en-IN"/>
        </w:rPr>
      </w:pPr>
      <w:r w:rsidRPr="000356EB">
        <w:rPr>
          <w:b/>
          <w:bCs/>
          <w:color w:val="222222"/>
          <w:sz w:val="24"/>
          <w:szCs w:val="24"/>
          <w:lang w:val="en-IN" w:eastAsia="en-IN"/>
        </w:rPr>
        <w:t>Dashboard</w:t>
      </w:r>
      <w:r w:rsidRPr="000356EB">
        <w:rPr>
          <w:color w:val="222222"/>
          <w:sz w:val="24"/>
          <w:szCs w:val="24"/>
          <w:lang w:val="en-IN" w:eastAsia="en-IN"/>
        </w:rPr>
        <w:t> – For the admin dashboard, you will be able to all the basic access in the whole system. Such as cart items orders, items, users and categories.</w:t>
      </w:r>
    </w:p>
    <w:p w14:paraId="3DA1B1A7" w14:textId="77777777" w:rsidR="000356EB" w:rsidRPr="000356EB" w:rsidRDefault="000356EB" w:rsidP="002A2F55">
      <w:pPr>
        <w:numPr>
          <w:ilvl w:val="0"/>
          <w:numId w:val="6"/>
        </w:numPr>
        <w:shd w:val="clear" w:color="auto" w:fill="FFFFFF"/>
        <w:autoSpaceDE/>
        <w:autoSpaceDN/>
        <w:jc w:val="both"/>
        <w:rPr>
          <w:color w:val="222222"/>
          <w:sz w:val="24"/>
          <w:szCs w:val="24"/>
          <w:lang w:val="en-IN" w:eastAsia="en-IN"/>
        </w:rPr>
      </w:pPr>
      <w:r w:rsidRPr="000356EB">
        <w:rPr>
          <w:b/>
          <w:bCs/>
          <w:color w:val="222222"/>
          <w:sz w:val="24"/>
          <w:szCs w:val="24"/>
          <w:lang w:val="en-IN" w:eastAsia="en-IN"/>
        </w:rPr>
        <w:t>Manage Items</w:t>
      </w:r>
      <w:r w:rsidRPr="000356EB">
        <w:rPr>
          <w:color w:val="222222"/>
          <w:sz w:val="24"/>
          <w:szCs w:val="24"/>
          <w:lang w:val="en-IN" w:eastAsia="en-IN"/>
        </w:rPr>
        <w:t>– The admin has access to the item management information system. He can add, update and delete the items.</w:t>
      </w:r>
    </w:p>
    <w:p w14:paraId="7F292842" w14:textId="77777777" w:rsidR="000356EB" w:rsidRPr="000356EB" w:rsidRDefault="000356EB" w:rsidP="002A2F55">
      <w:pPr>
        <w:numPr>
          <w:ilvl w:val="0"/>
          <w:numId w:val="6"/>
        </w:numPr>
        <w:shd w:val="clear" w:color="auto" w:fill="FFFFFF"/>
        <w:autoSpaceDE/>
        <w:autoSpaceDN/>
        <w:jc w:val="both"/>
        <w:rPr>
          <w:color w:val="222222"/>
          <w:sz w:val="24"/>
          <w:szCs w:val="24"/>
          <w:lang w:val="en-IN" w:eastAsia="en-IN"/>
        </w:rPr>
      </w:pPr>
      <w:r w:rsidRPr="000356EB">
        <w:rPr>
          <w:b/>
          <w:bCs/>
          <w:color w:val="222222"/>
          <w:sz w:val="24"/>
          <w:szCs w:val="24"/>
          <w:lang w:val="en-IN" w:eastAsia="en-IN"/>
        </w:rPr>
        <w:t>Manage Orders</w:t>
      </w:r>
      <w:r w:rsidRPr="000356EB">
        <w:rPr>
          <w:color w:val="222222"/>
          <w:sz w:val="24"/>
          <w:szCs w:val="24"/>
          <w:lang w:val="en-IN" w:eastAsia="en-IN"/>
        </w:rPr>
        <w:t> – As the main functions of the admin, the admin can reject or accept from the customers on a case to case basis.</w:t>
      </w:r>
    </w:p>
    <w:p w14:paraId="68FA6EF3" w14:textId="77777777" w:rsidR="000356EB" w:rsidRPr="000356EB" w:rsidRDefault="000356EB" w:rsidP="002A2F55">
      <w:pPr>
        <w:numPr>
          <w:ilvl w:val="0"/>
          <w:numId w:val="6"/>
        </w:numPr>
        <w:shd w:val="clear" w:color="auto" w:fill="FFFFFF"/>
        <w:autoSpaceDE/>
        <w:autoSpaceDN/>
        <w:jc w:val="both"/>
        <w:rPr>
          <w:color w:val="222222"/>
          <w:sz w:val="24"/>
          <w:szCs w:val="24"/>
          <w:lang w:val="en-IN" w:eastAsia="en-IN"/>
        </w:rPr>
      </w:pPr>
      <w:r w:rsidRPr="000356EB">
        <w:rPr>
          <w:b/>
          <w:bCs/>
          <w:color w:val="222222"/>
          <w:sz w:val="24"/>
          <w:szCs w:val="24"/>
          <w:lang w:val="en-IN" w:eastAsia="en-IN"/>
        </w:rPr>
        <w:t>Manage Categories</w:t>
      </w:r>
      <w:r w:rsidRPr="000356EB">
        <w:rPr>
          <w:color w:val="222222"/>
          <w:sz w:val="24"/>
          <w:szCs w:val="24"/>
          <w:lang w:val="en-IN" w:eastAsia="en-IN"/>
        </w:rPr>
        <w:t> – For the categories, the admin has the features of managing the category. The example category used in this system is best selling foods, spicy, and new foods.</w:t>
      </w:r>
    </w:p>
    <w:p w14:paraId="6A7F4D98" w14:textId="77777777" w:rsidR="000356EB" w:rsidRPr="000356EB" w:rsidRDefault="000356EB" w:rsidP="002A2F55">
      <w:pPr>
        <w:numPr>
          <w:ilvl w:val="0"/>
          <w:numId w:val="6"/>
        </w:numPr>
        <w:shd w:val="clear" w:color="auto" w:fill="FFFFFF"/>
        <w:autoSpaceDE/>
        <w:autoSpaceDN/>
        <w:jc w:val="both"/>
        <w:rPr>
          <w:color w:val="222222"/>
          <w:sz w:val="24"/>
          <w:szCs w:val="24"/>
          <w:lang w:val="en-IN" w:eastAsia="en-IN"/>
        </w:rPr>
      </w:pPr>
      <w:r w:rsidRPr="000356EB">
        <w:rPr>
          <w:b/>
          <w:bCs/>
          <w:color w:val="222222"/>
          <w:sz w:val="24"/>
          <w:szCs w:val="24"/>
          <w:lang w:val="en-IN" w:eastAsia="en-IN"/>
        </w:rPr>
        <w:t>Manage Users</w:t>
      </w:r>
      <w:r w:rsidRPr="000356EB">
        <w:rPr>
          <w:color w:val="222222"/>
          <w:sz w:val="24"/>
          <w:szCs w:val="24"/>
          <w:lang w:val="en-IN" w:eastAsia="en-IN"/>
        </w:rPr>
        <w:t> – The admin can manage the user’s account. Admin can add, update and delete users in the system.</w:t>
      </w:r>
    </w:p>
    <w:p w14:paraId="30D0C0F2" w14:textId="77777777" w:rsidR="000356EB" w:rsidRPr="000356EB" w:rsidRDefault="000356EB" w:rsidP="002A2F55">
      <w:pPr>
        <w:numPr>
          <w:ilvl w:val="0"/>
          <w:numId w:val="6"/>
        </w:numPr>
        <w:shd w:val="clear" w:color="auto" w:fill="FFFFFF"/>
        <w:autoSpaceDE/>
        <w:autoSpaceDN/>
        <w:jc w:val="both"/>
        <w:rPr>
          <w:color w:val="222222"/>
          <w:sz w:val="24"/>
          <w:szCs w:val="24"/>
          <w:lang w:val="en-IN" w:eastAsia="en-IN"/>
        </w:rPr>
      </w:pPr>
      <w:r w:rsidRPr="000356EB">
        <w:rPr>
          <w:b/>
          <w:bCs/>
          <w:color w:val="222222"/>
          <w:sz w:val="24"/>
          <w:szCs w:val="24"/>
          <w:lang w:val="en-IN" w:eastAsia="en-IN"/>
        </w:rPr>
        <w:t>Login and Logout</w:t>
      </w:r>
      <w:r w:rsidRPr="000356EB">
        <w:rPr>
          <w:color w:val="222222"/>
          <w:sz w:val="24"/>
          <w:szCs w:val="24"/>
          <w:lang w:val="en-IN" w:eastAsia="en-IN"/>
        </w:rPr>
        <w:t> – By default one of the security features of this system is the secure login and logout system.</w:t>
      </w:r>
    </w:p>
    <w:p w14:paraId="678A4FB9" w14:textId="209DF745" w:rsidR="000172F0" w:rsidRPr="000172F0" w:rsidRDefault="000172F0" w:rsidP="002A2F55">
      <w:pPr>
        <w:shd w:val="clear" w:color="auto" w:fill="FFFFFF"/>
        <w:autoSpaceDE/>
        <w:autoSpaceDN/>
        <w:spacing w:after="360"/>
        <w:jc w:val="both"/>
        <w:rPr>
          <w:color w:val="222222"/>
          <w:sz w:val="24"/>
          <w:szCs w:val="24"/>
          <w:lang w:val="en-IN" w:eastAsia="en-IN"/>
        </w:rPr>
      </w:pPr>
      <w:r w:rsidRPr="000172F0">
        <w:rPr>
          <w:color w:val="222222"/>
          <w:sz w:val="24"/>
          <w:szCs w:val="24"/>
          <w:lang w:val="en-IN" w:eastAsia="en-IN"/>
        </w:rPr>
        <w:t>The frontend of this Online Food Ordering System using Django has these basic features of the website.</w:t>
      </w:r>
    </w:p>
    <w:p w14:paraId="40216478" w14:textId="15956DB2" w:rsidR="000172F0" w:rsidRPr="000172F0" w:rsidRDefault="000172F0" w:rsidP="002A2F55">
      <w:pPr>
        <w:numPr>
          <w:ilvl w:val="0"/>
          <w:numId w:val="11"/>
        </w:numPr>
        <w:shd w:val="clear" w:color="auto" w:fill="FFFFFF"/>
        <w:autoSpaceDE/>
        <w:autoSpaceDN/>
        <w:jc w:val="both"/>
        <w:rPr>
          <w:color w:val="222222"/>
          <w:sz w:val="24"/>
          <w:szCs w:val="24"/>
          <w:lang w:val="en-IN" w:eastAsia="en-IN"/>
        </w:rPr>
      </w:pPr>
      <w:r w:rsidRPr="000172F0">
        <w:rPr>
          <w:b/>
          <w:bCs/>
          <w:color w:val="222222"/>
          <w:sz w:val="24"/>
          <w:szCs w:val="24"/>
          <w:lang w:val="en-IN" w:eastAsia="en-IN"/>
        </w:rPr>
        <w:t>Home Page</w:t>
      </w:r>
      <w:r w:rsidRPr="000172F0">
        <w:rPr>
          <w:color w:val="222222"/>
          <w:sz w:val="24"/>
          <w:szCs w:val="24"/>
          <w:lang w:val="en-IN" w:eastAsia="en-IN"/>
        </w:rPr>
        <w:t> – On the home page, you can see directly the list of foods for sale, login, logout, .</w:t>
      </w:r>
    </w:p>
    <w:p w14:paraId="5C181786" w14:textId="77777777" w:rsidR="000172F0" w:rsidRPr="000172F0" w:rsidRDefault="000172F0" w:rsidP="002A2F55">
      <w:pPr>
        <w:numPr>
          <w:ilvl w:val="0"/>
          <w:numId w:val="11"/>
        </w:numPr>
        <w:shd w:val="clear" w:color="auto" w:fill="FFFFFF"/>
        <w:autoSpaceDE/>
        <w:autoSpaceDN/>
        <w:jc w:val="both"/>
        <w:rPr>
          <w:color w:val="222222"/>
          <w:sz w:val="24"/>
          <w:szCs w:val="24"/>
          <w:lang w:val="en-IN" w:eastAsia="en-IN"/>
        </w:rPr>
      </w:pPr>
      <w:r w:rsidRPr="000172F0">
        <w:rPr>
          <w:b/>
          <w:bCs/>
          <w:color w:val="222222"/>
          <w:sz w:val="24"/>
          <w:szCs w:val="24"/>
          <w:lang w:val="en-IN" w:eastAsia="en-IN"/>
        </w:rPr>
        <w:t>Viewing Products</w:t>
      </w:r>
      <w:r w:rsidRPr="000172F0">
        <w:rPr>
          <w:color w:val="222222"/>
          <w:sz w:val="24"/>
          <w:szCs w:val="24"/>
          <w:lang w:val="en-IN" w:eastAsia="en-IN"/>
        </w:rPr>
        <w:t> – by default on the frontend, the customer can automatically view all the foods, the price and description of foods.</w:t>
      </w:r>
    </w:p>
    <w:p w14:paraId="234B57E8" w14:textId="77777777" w:rsidR="000172F0" w:rsidRPr="000172F0" w:rsidRDefault="000172F0" w:rsidP="002A2F55">
      <w:pPr>
        <w:numPr>
          <w:ilvl w:val="0"/>
          <w:numId w:val="11"/>
        </w:numPr>
        <w:shd w:val="clear" w:color="auto" w:fill="FFFFFF"/>
        <w:autoSpaceDE/>
        <w:autoSpaceDN/>
        <w:jc w:val="both"/>
        <w:rPr>
          <w:color w:val="222222"/>
          <w:sz w:val="24"/>
          <w:szCs w:val="24"/>
          <w:lang w:val="en-IN" w:eastAsia="en-IN"/>
        </w:rPr>
      </w:pPr>
      <w:r w:rsidRPr="000172F0">
        <w:rPr>
          <w:b/>
          <w:bCs/>
          <w:color w:val="222222"/>
          <w:sz w:val="24"/>
          <w:szCs w:val="24"/>
          <w:lang w:val="en-IN" w:eastAsia="en-IN"/>
        </w:rPr>
        <w:t>Checkout Order </w:t>
      </w:r>
      <w:r w:rsidRPr="000172F0">
        <w:rPr>
          <w:color w:val="222222"/>
          <w:sz w:val="24"/>
          <w:szCs w:val="24"/>
          <w:lang w:val="en-IN" w:eastAsia="en-IN"/>
        </w:rPr>
        <w:t>– The customer can checkout order in the frontend that can confirmed by the admin in the backend.</w:t>
      </w:r>
    </w:p>
    <w:p w14:paraId="1C782C29" w14:textId="77777777" w:rsidR="000172F0" w:rsidRPr="000172F0" w:rsidRDefault="000172F0" w:rsidP="002A2F55">
      <w:pPr>
        <w:numPr>
          <w:ilvl w:val="0"/>
          <w:numId w:val="11"/>
        </w:numPr>
        <w:shd w:val="clear" w:color="auto" w:fill="FFFFFF"/>
        <w:autoSpaceDE/>
        <w:autoSpaceDN/>
        <w:jc w:val="both"/>
        <w:rPr>
          <w:color w:val="222222"/>
          <w:sz w:val="24"/>
          <w:szCs w:val="24"/>
          <w:lang w:val="en-IN" w:eastAsia="en-IN"/>
        </w:rPr>
      </w:pPr>
      <w:r w:rsidRPr="000172F0">
        <w:rPr>
          <w:b/>
          <w:bCs/>
          <w:color w:val="222222"/>
          <w:sz w:val="24"/>
          <w:szCs w:val="24"/>
          <w:lang w:val="en-IN" w:eastAsia="en-IN"/>
        </w:rPr>
        <w:t>Login and Logout – </w:t>
      </w:r>
      <w:r w:rsidRPr="000172F0">
        <w:rPr>
          <w:color w:val="222222"/>
          <w:sz w:val="24"/>
          <w:szCs w:val="24"/>
          <w:lang w:val="en-IN" w:eastAsia="en-IN"/>
        </w:rPr>
        <w:t>The customer need to login in the system before they can add to cart their orders and they can also logout after they finish their order.</w:t>
      </w:r>
    </w:p>
    <w:p w14:paraId="4942E24F" w14:textId="77777777" w:rsidR="000172F0" w:rsidRPr="000172F0" w:rsidRDefault="000172F0" w:rsidP="002A2F55">
      <w:pPr>
        <w:numPr>
          <w:ilvl w:val="0"/>
          <w:numId w:val="11"/>
        </w:numPr>
        <w:shd w:val="clear" w:color="auto" w:fill="FFFFFF"/>
        <w:autoSpaceDE/>
        <w:autoSpaceDN/>
        <w:jc w:val="both"/>
        <w:rPr>
          <w:color w:val="222222"/>
          <w:sz w:val="24"/>
          <w:szCs w:val="24"/>
          <w:lang w:val="en-IN" w:eastAsia="en-IN"/>
        </w:rPr>
      </w:pPr>
      <w:r w:rsidRPr="000172F0">
        <w:rPr>
          <w:b/>
          <w:bCs/>
          <w:color w:val="222222"/>
          <w:sz w:val="24"/>
          <w:szCs w:val="24"/>
          <w:lang w:val="en-IN" w:eastAsia="en-IN"/>
        </w:rPr>
        <w:t>Sign up –</w:t>
      </w:r>
      <w:r w:rsidRPr="000172F0">
        <w:rPr>
          <w:color w:val="222222"/>
          <w:sz w:val="24"/>
          <w:szCs w:val="24"/>
          <w:lang w:val="en-IN" w:eastAsia="en-IN"/>
        </w:rPr>
        <w:t> the customer need to register or sign up first before they can login into the system.</w:t>
      </w:r>
    </w:p>
    <w:p w14:paraId="25F0BA22" w14:textId="77777777" w:rsidR="000172F0" w:rsidRDefault="000172F0" w:rsidP="002A2F55">
      <w:pPr>
        <w:numPr>
          <w:ilvl w:val="0"/>
          <w:numId w:val="11"/>
        </w:numPr>
        <w:shd w:val="clear" w:color="auto" w:fill="FFFFFF"/>
        <w:autoSpaceDE/>
        <w:autoSpaceDN/>
        <w:jc w:val="both"/>
        <w:rPr>
          <w:color w:val="222222"/>
          <w:sz w:val="24"/>
          <w:szCs w:val="24"/>
          <w:lang w:val="en-IN" w:eastAsia="en-IN"/>
        </w:rPr>
      </w:pPr>
      <w:r w:rsidRPr="000172F0">
        <w:rPr>
          <w:b/>
          <w:bCs/>
          <w:color w:val="222222"/>
          <w:sz w:val="24"/>
          <w:szCs w:val="24"/>
          <w:lang w:val="en-IN" w:eastAsia="en-IN"/>
        </w:rPr>
        <w:t>Add to Cart</w:t>
      </w:r>
      <w:r w:rsidRPr="000172F0">
        <w:rPr>
          <w:color w:val="222222"/>
          <w:sz w:val="24"/>
          <w:szCs w:val="24"/>
          <w:lang w:val="en-IN" w:eastAsia="en-IN"/>
        </w:rPr>
        <w:t>– One of the features of this system is that, wherein the customer can temporarily add their order in the add to cart.</w:t>
      </w:r>
    </w:p>
    <w:p w14:paraId="59EA08B1" w14:textId="77777777" w:rsidR="00A94CFD" w:rsidRPr="000172F0" w:rsidRDefault="00A94CFD" w:rsidP="00A94CFD">
      <w:pPr>
        <w:shd w:val="clear" w:color="auto" w:fill="FFFFFF"/>
        <w:autoSpaceDE/>
        <w:autoSpaceDN/>
        <w:ind w:left="720"/>
        <w:jc w:val="both"/>
        <w:rPr>
          <w:color w:val="222222"/>
          <w:sz w:val="24"/>
          <w:szCs w:val="24"/>
          <w:lang w:val="en-IN" w:eastAsia="en-IN"/>
        </w:rPr>
      </w:pPr>
    </w:p>
    <w:p w14:paraId="3FC5DF37" w14:textId="5D1D6E8B" w:rsidR="00CE65B4" w:rsidRDefault="00CE65B4" w:rsidP="00D147C5">
      <w:pPr>
        <w:pStyle w:val="Heading3"/>
        <w:numPr>
          <w:ilvl w:val="0"/>
          <w:numId w:val="19"/>
        </w:numPr>
        <w:shd w:val="clear" w:color="auto" w:fill="FFFFFF"/>
        <w:rPr>
          <w:b/>
          <w:sz w:val="24"/>
          <w:szCs w:val="24"/>
        </w:rPr>
      </w:pPr>
      <w:r>
        <w:rPr>
          <w:b/>
          <w:sz w:val="24"/>
          <w:szCs w:val="24"/>
        </w:rPr>
        <w:t>R</w:t>
      </w:r>
      <w:r w:rsidR="00177A5F">
        <w:rPr>
          <w:b/>
          <w:sz w:val="24"/>
          <w:szCs w:val="24"/>
        </w:rPr>
        <w:t>ESULTS</w:t>
      </w:r>
      <w:r w:rsidR="001B6FCF">
        <w:rPr>
          <w:b/>
          <w:sz w:val="24"/>
          <w:szCs w:val="24"/>
        </w:rPr>
        <w:t xml:space="preserve"> AND </w:t>
      </w:r>
      <w:r w:rsidR="004E32DC">
        <w:rPr>
          <w:b/>
          <w:sz w:val="24"/>
          <w:szCs w:val="24"/>
        </w:rPr>
        <w:t>DISCUSSIONS</w:t>
      </w:r>
    </w:p>
    <w:p w14:paraId="0361DA0E" w14:textId="77777777" w:rsidR="005A761C" w:rsidRDefault="00A54A6D" w:rsidP="009B1B21">
      <w:pPr>
        <w:jc w:val="both"/>
        <w:rPr>
          <w:sz w:val="24"/>
          <w:szCs w:val="24"/>
        </w:rPr>
      </w:pPr>
      <w:r>
        <w:rPr>
          <w:sz w:val="24"/>
          <w:szCs w:val="24"/>
        </w:rPr>
        <w:t xml:space="preserve">  </w:t>
      </w:r>
    </w:p>
    <w:p w14:paraId="6471169B" w14:textId="2FE3B137" w:rsidR="009B1B21" w:rsidRPr="009B1B21" w:rsidRDefault="005A761C" w:rsidP="009B1B21">
      <w:pPr>
        <w:jc w:val="both"/>
        <w:rPr>
          <w:sz w:val="24"/>
          <w:szCs w:val="24"/>
        </w:rPr>
      </w:pPr>
      <w:r>
        <w:rPr>
          <w:sz w:val="24"/>
          <w:szCs w:val="24"/>
        </w:rPr>
        <w:t xml:space="preserve">  </w:t>
      </w:r>
      <w:r w:rsidR="009B1B21" w:rsidRPr="009B1B21">
        <w:rPr>
          <w:sz w:val="24"/>
          <w:szCs w:val="24"/>
        </w:rPr>
        <w:t xml:space="preserve">This </w:t>
      </w:r>
      <w:r w:rsidR="009B1B21">
        <w:rPr>
          <w:sz w:val="24"/>
          <w:szCs w:val="24"/>
        </w:rPr>
        <w:t>website</w:t>
      </w:r>
      <w:r w:rsidR="009B1B21" w:rsidRPr="009B1B21">
        <w:rPr>
          <w:sz w:val="24"/>
          <w:szCs w:val="24"/>
        </w:rPr>
        <w:t xml:space="preserve"> has two modules namely, Admin and </w:t>
      </w:r>
      <w:r w:rsidR="009B1B21">
        <w:rPr>
          <w:sz w:val="24"/>
          <w:szCs w:val="24"/>
        </w:rPr>
        <w:t>User</w:t>
      </w:r>
      <w:r w:rsidR="009B1B21" w:rsidRPr="009B1B21">
        <w:rPr>
          <w:sz w:val="24"/>
          <w:szCs w:val="24"/>
        </w:rPr>
        <w:t xml:space="preserve">s. Admin has authority to add organic food list on the website, view products uploaded, view customers and view the customer’s order. Customers can register and login using credentials. </w:t>
      </w:r>
      <w:r w:rsidR="009B1B21">
        <w:rPr>
          <w:sz w:val="24"/>
          <w:szCs w:val="24"/>
        </w:rPr>
        <w:t>User</w:t>
      </w:r>
      <w:r w:rsidR="009B1B21" w:rsidRPr="009B1B21">
        <w:rPr>
          <w:sz w:val="24"/>
          <w:szCs w:val="24"/>
        </w:rPr>
        <w:t>s has authority to view products, desire products and can add to cart and do payment for it, they can view their previous order history and also can track their order.</w:t>
      </w:r>
    </w:p>
    <w:p w14:paraId="584A588F" w14:textId="78620BF1" w:rsidR="006A3988" w:rsidRPr="0088625A" w:rsidRDefault="006A3988" w:rsidP="006A3988">
      <w:pPr>
        <w:rPr>
          <w:b/>
          <w:bCs/>
          <w:sz w:val="24"/>
          <w:szCs w:val="24"/>
        </w:rPr>
      </w:pPr>
      <w:r w:rsidRPr="0088625A">
        <w:rPr>
          <w:b/>
          <w:bCs/>
          <w:sz w:val="24"/>
          <w:szCs w:val="24"/>
        </w:rPr>
        <w:t>User module:</w:t>
      </w:r>
    </w:p>
    <w:p w14:paraId="6004813A" w14:textId="77777777" w:rsidR="006A3988" w:rsidRDefault="006A3988" w:rsidP="006A3988">
      <w:pPr>
        <w:rPr>
          <w:sz w:val="24"/>
          <w:szCs w:val="24"/>
        </w:rPr>
      </w:pPr>
      <w:r>
        <w:rPr>
          <w:noProof/>
          <w:sz w:val="24"/>
          <w:szCs w:val="24"/>
        </w:rPr>
        <w:lastRenderedPageBreak/>
        <w:drawing>
          <wp:inline distT="0" distB="0" distL="0" distR="0" wp14:anchorId="4472F091" wp14:editId="482D74BE">
            <wp:extent cx="2971800" cy="147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7596" b="4291"/>
                    <a:stretch/>
                  </pic:blipFill>
                  <pic:spPr bwMode="auto">
                    <a:xfrm>
                      <a:off x="0" y="0"/>
                      <a:ext cx="2971800" cy="1473200"/>
                    </a:xfrm>
                    <a:prstGeom prst="rect">
                      <a:avLst/>
                    </a:prstGeom>
                    <a:ln>
                      <a:noFill/>
                    </a:ln>
                    <a:extLst>
                      <a:ext uri="{53640926-AAD7-44D8-BBD7-CCE9431645EC}">
                        <a14:shadowObscured xmlns:a14="http://schemas.microsoft.com/office/drawing/2010/main"/>
                      </a:ext>
                    </a:extLst>
                  </pic:spPr>
                </pic:pic>
              </a:graphicData>
            </a:graphic>
          </wp:inline>
        </w:drawing>
      </w:r>
    </w:p>
    <w:p w14:paraId="46AF9870" w14:textId="46DCA7A5" w:rsidR="00326F18" w:rsidRDefault="00326F18" w:rsidP="006A3988">
      <w:pPr>
        <w:rPr>
          <w:sz w:val="18"/>
        </w:rPr>
      </w:pPr>
      <w:r>
        <w:rPr>
          <w:sz w:val="18"/>
        </w:rPr>
        <w:t xml:space="preserve">                      </w:t>
      </w:r>
      <w:r w:rsidR="00134F60">
        <w:rPr>
          <w:sz w:val="18"/>
        </w:rPr>
        <w:t xml:space="preserve">    </w:t>
      </w:r>
      <w:r w:rsidR="009854C0">
        <w:rPr>
          <w:sz w:val="18"/>
        </w:rPr>
        <w:t xml:space="preserve"> </w:t>
      </w:r>
      <w:r w:rsidR="00134F60">
        <w:rPr>
          <w:sz w:val="18"/>
        </w:rPr>
        <w:t xml:space="preserve"> </w:t>
      </w:r>
      <w:r w:rsidR="007C6D2A">
        <w:rPr>
          <w:sz w:val="18"/>
        </w:rPr>
        <w:t>Screen</w:t>
      </w:r>
      <w:r w:rsidR="00CC61BC">
        <w:rPr>
          <w:sz w:val="18"/>
        </w:rPr>
        <w:t>shot</w:t>
      </w:r>
      <w:r>
        <w:rPr>
          <w:sz w:val="18"/>
        </w:rPr>
        <w:t xml:space="preserve"> 1: Homepage</w:t>
      </w:r>
    </w:p>
    <w:p w14:paraId="4D95CFB8" w14:textId="77777777" w:rsidR="00134F60" w:rsidRDefault="00134F60" w:rsidP="006A3988">
      <w:pPr>
        <w:rPr>
          <w:sz w:val="24"/>
          <w:szCs w:val="24"/>
        </w:rPr>
      </w:pPr>
    </w:p>
    <w:p w14:paraId="608D2F47" w14:textId="77777777" w:rsidR="006A3988" w:rsidRDefault="006A3988" w:rsidP="006A3988">
      <w:pPr>
        <w:rPr>
          <w:sz w:val="24"/>
          <w:szCs w:val="24"/>
        </w:rPr>
      </w:pPr>
      <w:r>
        <w:rPr>
          <w:noProof/>
          <w:sz w:val="24"/>
          <w:szCs w:val="24"/>
        </w:rPr>
        <w:drawing>
          <wp:inline distT="0" distB="0" distL="0" distR="0" wp14:anchorId="50C08DB3" wp14:editId="62B5FB24">
            <wp:extent cx="2971800" cy="133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9114" b="10748"/>
                    <a:stretch/>
                  </pic:blipFill>
                  <pic:spPr bwMode="auto">
                    <a:xfrm>
                      <a:off x="0" y="0"/>
                      <a:ext cx="2971800" cy="1339850"/>
                    </a:xfrm>
                    <a:prstGeom prst="rect">
                      <a:avLst/>
                    </a:prstGeom>
                    <a:ln>
                      <a:noFill/>
                    </a:ln>
                    <a:extLst>
                      <a:ext uri="{53640926-AAD7-44D8-BBD7-CCE9431645EC}">
                        <a14:shadowObscured xmlns:a14="http://schemas.microsoft.com/office/drawing/2010/main"/>
                      </a:ext>
                    </a:extLst>
                  </pic:spPr>
                </pic:pic>
              </a:graphicData>
            </a:graphic>
          </wp:inline>
        </w:drawing>
      </w:r>
    </w:p>
    <w:p w14:paraId="70FCEF77" w14:textId="71A4358A" w:rsidR="00134F60" w:rsidRDefault="00134F60" w:rsidP="006A3988">
      <w:pPr>
        <w:rPr>
          <w:sz w:val="18"/>
        </w:rPr>
      </w:pPr>
      <w:r>
        <w:rPr>
          <w:sz w:val="18"/>
        </w:rPr>
        <w:t xml:space="preserve">                           </w:t>
      </w:r>
      <w:r w:rsidR="00CC61BC">
        <w:rPr>
          <w:sz w:val="18"/>
        </w:rPr>
        <w:t>Screenshot</w:t>
      </w:r>
      <w:r>
        <w:rPr>
          <w:sz w:val="18"/>
        </w:rPr>
        <w:t xml:space="preserve"> 2: Products page</w:t>
      </w:r>
    </w:p>
    <w:p w14:paraId="1367B34E" w14:textId="77777777" w:rsidR="00134F60" w:rsidRDefault="00134F60" w:rsidP="006A3988">
      <w:pPr>
        <w:rPr>
          <w:sz w:val="24"/>
          <w:szCs w:val="24"/>
        </w:rPr>
      </w:pPr>
    </w:p>
    <w:p w14:paraId="6B3A0DB9" w14:textId="77777777" w:rsidR="006A3988" w:rsidRDefault="006A3988" w:rsidP="006A3988">
      <w:pPr>
        <w:rPr>
          <w:sz w:val="24"/>
          <w:szCs w:val="24"/>
        </w:rPr>
      </w:pPr>
      <w:r>
        <w:rPr>
          <w:noProof/>
          <w:sz w:val="24"/>
          <w:szCs w:val="24"/>
        </w:rPr>
        <w:drawing>
          <wp:inline distT="0" distB="0" distL="0" distR="0" wp14:anchorId="57D3DF11" wp14:editId="36D8428B">
            <wp:extent cx="2964139" cy="13335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l="7265" t="22408" r="5342" b="7709"/>
                    <a:stretch/>
                  </pic:blipFill>
                  <pic:spPr bwMode="auto">
                    <a:xfrm>
                      <a:off x="0" y="0"/>
                      <a:ext cx="2972147" cy="1337102"/>
                    </a:xfrm>
                    <a:prstGeom prst="rect">
                      <a:avLst/>
                    </a:prstGeom>
                    <a:ln>
                      <a:noFill/>
                    </a:ln>
                    <a:extLst>
                      <a:ext uri="{53640926-AAD7-44D8-BBD7-CCE9431645EC}">
                        <a14:shadowObscured xmlns:a14="http://schemas.microsoft.com/office/drawing/2010/main"/>
                      </a:ext>
                    </a:extLst>
                  </pic:spPr>
                </pic:pic>
              </a:graphicData>
            </a:graphic>
          </wp:inline>
        </w:drawing>
      </w:r>
    </w:p>
    <w:p w14:paraId="6A693DF0" w14:textId="76F63F73" w:rsidR="00134F60" w:rsidRDefault="00134F60" w:rsidP="006A3988">
      <w:pPr>
        <w:rPr>
          <w:sz w:val="18"/>
        </w:rPr>
      </w:pPr>
      <w:r>
        <w:rPr>
          <w:sz w:val="18"/>
        </w:rPr>
        <w:t xml:space="preserve">                          </w:t>
      </w:r>
      <w:r w:rsidR="00CC61BC">
        <w:rPr>
          <w:sz w:val="18"/>
        </w:rPr>
        <w:t>Screenshot</w:t>
      </w:r>
      <w:r>
        <w:rPr>
          <w:sz w:val="18"/>
        </w:rPr>
        <w:t xml:space="preserve"> 3: Cart page</w:t>
      </w:r>
    </w:p>
    <w:p w14:paraId="3B04559C" w14:textId="77777777" w:rsidR="00134F60" w:rsidRDefault="00134F60" w:rsidP="006A3988">
      <w:pPr>
        <w:rPr>
          <w:sz w:val="24"/>
          <w:szCs w:val="24"/>
        </w:rPr>
      </w:pPr>
    </w:p>
    <w:p w14:paraId="4C0A6264" w14:textId="77777777" w:rsidR="00134F60" w:rsidRDefault="006A3988" w:rsidP="006A3988">
      <w:pPr>
        <w:rPr>
          <w:sz w:val="24"/>
          <w:szCs w:val="24"/>
        </w:rPr>
      </w:pPr>
      <w:r>
        <w:rPr>
          <w:noProof/>
          <w:sz w:val="24"/>
          <w:szCs w:val="24"/>
        </w:rPr>
        <w:drawing>
          <wp:inline distT="0" distB="0" distL="0" distR="0" wp14:anchorId="4621546C" wp14:editId="72A533DB">
            <wp:extent cx="2825750" cy="135114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l="6197" t="18230" r="5769" b="6950"/>
                    <a:stretch/>
                  </pic:blipFill>
                  <pic:spPr bwMode="auto">
                    <a:xfrm>
                      <a:off x="0" y="0"/>
                      <a:ext cx="2853088" cy="1364220"/>
                    </a:xfrm>
                    <a:prstGeom prst="rect">
                      <a:avLst/>
                    </a:prstGeom>
                    <a:ln>
                      <a:noFill/>
                    </a:ln>
                    <a:extLst>
                      <a:ext uri="{53640926-AAD7-44D8-BBD7-CCE9431645EC}">
                        <a14:shadowObscured xmlns:a14="http://schemas.microsoft.com/office/drawing/2010/main"/>
                      </a:ext>
                    </a:extLst>
                  </pic:spPr>
                </pic:pic>
              </a:graphicData>
            </a:graphic>
          </wp:inline>
        </w:drawing>
      </w:r>
    </w:p>
    <w:p w14:paraId="4ACA3548" w14:textId="27402F8E" w:rsidR="007456D6" w:rsidRDefault="007456D6" w:rsidP="006A3988">
      <w:pPr>
        <w:rPr>
          <w:sz w:val="18"/>
        </w:rPr>
      </w:pPr>
      <w:r>
        <w:rPr>
          <w:sz w:val="18"/>
        </w:rPr>
        <w:t xml:space="preserve">                         </w:t>
      </w:r>
      <w:r w:rsidR="0071248A">
        <w:rPr>
          <w:sz w:val="18"/>
        </w:rPr>
        <w:t xml:space="preserve"> </w:t>
      </w:r>
      <w:r w:rsidR="00CC61BC">
        <w:rPr>
          <w:sz w:val="18"/>
        </w:rPr>
        <w:t>Screenshot</w:t>
      </w:r>
      <w:r>
        <w:rPr>
          <w:sz w:val="18"/>
        </w:rPr>
        <w:t xml:space="preserve"> 4: Order page</w:t>
      </w:r>
    </w:p>
    <w:p w14:paraId="0FB60E01" w14:textId="77777777" w:rsidR="003E31AB" w:rsidRDefault="003E31AB" w:rsidP="006A3988">
      <w:pPr>
        <w:rPr>
          <w:sz w:val="24"/>
          <w:szCs w:val="24"/>
        </w:rPr>
      </w:pPr>
    </w:p>
    <w:p w14:paraId="58FAEF4C" w14:textId="0F9C82F0" w:rsidR="003E31AB" w:rsidRDefault="006A3988" w:rsidP="006A3988">
      <w:pPr>
        <w:rPr>
          <w:sz w:val="24"/>
          <w:szCs w:val="24"/>
        </w:rPr>
      </w:pPr>
      <w:r>
        <w:rPr>
          <w:noProof/>
          <w:sz w:val="24"/>
          <w:szCs w:val="24"/>
        </w:rPr>
        <w:drawing>
          <wp:inline distT="0" distB="0" distL="0" distR="0" wp14:anchorId="772E81AA" wp14:editId="3E0BA9E6">
            <wp:extent cx="2557780" cy="15871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l="18589" t="19750" r="17735" b="11888"/>
                    <a:stretch/>
                  </pic:blipFill>
                  <pic:spPr bwMode="auto">
                    <a:xfrm>
                      <a:off x="0" y="0"/>
                      <a:ext cx="2601799" cy="1614473"/>
                    </a:xfrm>
                    <a:prstGeom prst="rect">
                      <a:avLst/>
                    </a:prstGeom>
                    <a:ln>
                      <a:noFill/>
                    </a:ln>
                    <a:extLst>
                      <a:ext uri="{53640926-AAD7-44D8-BBD7-CCE9431645EC}">
                        <a14:shadowObscured xmlns:a14="http://schemas.microsoft.com/office/drawing/2010/main"/>
                      </a:ext>
                    </a:extLst>
                  </pic:spPr>
                </pic:pic>
              </a:graphicData>
            </a:graphic>
          </wp:inline>
        </w:drawing>
      </w:r>
    </w:p>
    <w:p w14:paraId="696AC5A1" w14:textId="4A1CC6D1" w:rsidR="009854C0" w:rsidRDefault="009854C0" w:rsidP="006A3988">
      <w:pPr>
        <w:rPr>
          <w:sz w:val="24"/>
          <w:szCs w:val="24"/>
        </w:rPr>
      </w:pPr>
      <w:r>
        <w:rPr>
          <w:sz w:val="18"/>
        </w:rPr>
        <w:t xml:space="preserve">                      </w:t>
      </w:r>
      <w:r w:rsidR="00CC61BC">
        <w:rPr>
          <w:sz w:val="18"/>
        </w:rPr>
        <w:t>Screenshot</w:t>
      </w:r>
      <w:r>
        <w:rPr>
          <w:sz w:val="18"/>
        </w:rPr>
        <w:t xml:space="preserve"> 5: Login page</w:t>
      </w:r>
    </w:p>
    <w:p w14:paraId="7F867A03" w14:textId="77777777" w:rsidR="003E31AB" w:rsidRDefault="003E31AB" w:rsidP="006A3988">
      <w:pPr>
        <w:rPr>
          <w:sz w:val="24"/>
          <w:szCs w:val="24"/>
        </w:rPr>
      </w:pPr>
    </w:p>
    <w:p w14:paraId="087930B6" w14:textId="322692EB" w:rsidR="009854C0" w:rsidRDefault="009854C0" w:rsidP="006A3988">
      <w:pPr>
        <w:rPr>
          <w:sz w:val="24"/>
          <w:szCs w:val="24"/>
        </w:rPr>
      </w:pPr>
    </w:p>
    <w:p w14:paraId="160C12DA" w14:textId="40DB06AF" w:rsidR="00056576" w:rsidRDefault="00056576" w:rsidP="006A3988">
      <w:pPr>
        <w:rPr>
          <w:sz w:val="24"/>
          <w:szCs w:val="24"/>
        </w:rPr>
      </w:pPr>
    </w:p>
    <w:p w14:paraId="6AC7AE5C" w14:textId="6147AEDC" w:rsidR="009854C0" w:rsidRDefault="00056576" w:rsidP="006A3988">
      <w:pPr>
        <w:rPr>
          <w:sz w:val="24"/>
          <w:szCs w:val="24"/>
        </w:rPr>
      </w:pPr>
      <w:r>
        <w:rPr>
          <w:noProof/>
          <w:sz w:val="24"/>
          <w:szCs w:val="24"/>
        </w:rPr>
        <w:drawing>
          <wp:inline distT="0" distB="0" distL="0" distR="0" wp14:anchorId="02C92A44" wp14:editId="7A67201B">
            <wp:extent cx="2698750" cy="186909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l="20513" t="18609" r="19018" b="6950"/>
                    <a:stretch/>
                  </pic:blipFill>
                  <pic:spPr bwMode="auto">
                    <a:xfrm>
                      <a:off x="0" y="0"/>
                      <a:ext cx="2718085" cy="1882490"/>
                    </a:xfrm>
                    <a:prstGeom prst="rect">
                      <a:avLst/>
                    </a:prstGeom>
                    <a:ln>
                      <a:noFill/>
                    </a:ln>
                    <a:extLst>
                      <a:ext uri="{53640926-AAD7-44D8-BBD7-CCE9431645EC}">
                        <a14:shadowObscured xmlns:a14="http://schemas.microsoft.com/office/drawing/2010/main"/>
                      </a:ext>
                    </a:extLst>
                  </pic:spPr>
                </pic:pic>
              </a:graphicData>
            </a:graphic>
          </wp:inline>
        </w:drawing>
      </w:r>
    </w:p>
    <w:p w14:paraId="6133D3CC" w14:textId="12D49862" w:rsidR="00056576" w:rsidRDefault="00056576" w:rsidP="006A3988">
      <w:pPr>
        <w:rPr>
          <w:sz w:val="24"/>
          <w:szCs w:val="24"/>
        </w:rPr>
      </w:pPr>
      <w:r>
        <w:rPr>
          <w:sz w:val="18"/>
        </w:rPr>
        <w:t xml:space="preserve">                        </w:t>
      </w:r>
      <w:r w:rsidR="00D70456">
        <w:rPr>
          <w:sz w:val="18"/>
        </w:rPr>
        <w:t>Screenshot</w:t>
      </w:r>
      <w:r>
        <w:rPr>
          <w:sz w:val="18"/>
        </w:rPr>
        <w:t xml:space="preserve"> 6:Signup page</w:t>
      </w:r>
    </w:p>
    <w:p w14:paraId="6F2B23D1" w14:textId="7ECC7BFC" w:rsidR="006A3988" w:rsidRPr="003D18DB" w:rsidRDefault="006A3988" w:rsidP="006A3988">
      <w:pPr>
        <w:rPr>
          <w:sz w:val="24"/>
          <w:szCs w:val="24"/>
        </w:rPr>
      </w:pPr>
    </w:p>
    <w:p w14:paraId="3EDE21C3" w14:textId="763034A6" w:rsidR="00581A73" w:rsidRDefault="00857BD7" w:rsidP="00581A73">
      <w:pPr>
        <w:pStyle w:val="Heading1"/>
        <w:numPr>
          <w:ilvl w:val="0"/>
          <w:numId w:val="0"/>
        </w:numPr>
        <w:jc w:val="left"/>
        <w:rPr>
          <w:b/>
          <w:iCs/>
          <w:sz w:val="24"/>
          <w:szCs w:val="24"/>
        </w:rPr>
      </w:pPr>
      <w:r w:rsidRPr="0088625A">
        <w:rPr>
          <w:b/>
          <w:iCs/>
          <w:sz w:val="24"/>
          <w:szCs w:val="24"/>
        </w:rPr>
        <w:t>Admin module</w:t>
      </w:r>
      <w:r w:rsidR="00EB5617" w:rsidRPr="0088625A">
        <w:rPr>
          <w:b/>
          <w:iCs/>
          <w:sz w:val="24"/>
          <w:szCs w:val="24"/>
        </w:rPr>
        <w:t>:</w:t>
      </w:r>
    </w:p>
    <w:p w14:paraId="126589C3" w14:textId="77777777" w:rsidR="004E3DF2" w:rsidRPr="004E3DF2" w:rsidRDefault="004E3DF2" w:rsidP="004E3DF2"/>
    <w:p w14:paraId="159C8839" w14:textId="77777777" w:rsidR="007F79E2" w:rsidRDefault="00EB5617" w:rsidP="00EB5617">
      <w:r>
        <w:rPr>
          <w:noProof/>
        </w:rPr>
        <w:drawing>
          <wp:inline distT="0" distB="0" distL="0" distR="0" wp14:anchorId="1B4401DC" wp14:editId="222B6B26">
            <wp:extent cx="2933700" cy="14344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t="9495" r="13034" b="14926"/>
                    <a:stretch/>
                  </pic:blipFill>
                  <pic:spPr bwMode="auto">
                    <a:xfrm>
                      <a:off x="0" y="0"/>
                      <a:ext cx="2948653" cy="1441725"/>
                    </a:xfrm>
                    <a:prstGeom prst="rect">
                      <a:avLst/>
                    </a:prstGeom>
                    <a:ln>
                      <a:noFill/>
                    </a:ln>
                    <a:extLst>
                      <a:ext uri="{53640926-AAD7-44D8-BBD7-CCE9431645EC}">
                        <a14:shadowObscured xmlns:a14="http://schemas.microsoft.com/office/drawing/2010/main"/>
                      </a:ext>
                    </a:extLst>
                  </pic:spPr>
                </pic:pic>
              </a:graphicData>
            </a:graphic>
          </wp:inline>
        </w:drawing>
      </w:r>
    </w:p>
    <w:p w14:paraId="1AB57A95" w14:textId="309CAE8B" w:rsidR="007F79E2" w:rsidRDefault="008C7959" w:rsidP="00EB5617">
      <w:pPr>
        <w:rPr>
          <w:sz w:val="18"/>
        </w:rPr>
      </w:pPr>
      <w:r>
        <w:rPr>
          <w:sz w:val="18"/>
        </w:rPr>
        <w:t xml:space="preserve">                    </w:t>
      </w:r>
      <w:r w:rsidR="00CC61BC">
        <w:rPr>
          <w:sz w:val="18"/>
        </w:rPr>
        <w:t>Screenshot</w:t>
      </w:r>
      <w:r w:rsidR="007F79E2">
        <w:rPr>
          <w:sz w:val="18"/>
        </w:rPr>
        <w:t xml:space="preserve"> </w:t>
      </w:r>
      <w:r>
        <w:rPr>
          <w:sz w:val="18"/>
        </w:rPr>
        <w:t>7</w:t>
      </w:r>
      <w:r w:rsidR="007F79E2">
        <w:rPr>
          <w:sz w:val="18"/>
        </w:rPr>
        <w:t>:</w:t>
      </w:r>
      <w:r>
        <w:rPr>
          <w:sz w:val="18"/>
        </w:rPr>
        <w:t xml:space="preserve"> Admin page</w:t>
      </w:r>
    </w:p>
    <w:p w14:paraId="11E19CBE" w14:textId="77777777" w:rsidR="004E3DF2" w:rsidRDefault="004E3DF2" w:rsidP="00EB5617"/>
    <w:p w14:paraId="7F4D500D" w14:textId="77777777" w:rsidR="007F79E2" w:rsidRDefault="00EB5617" w:rsidP="00EB5617">
      <w:r>
        <w:rPr>
          <w:noProof/>
        </w:rPr>
        <w:drawing>
          <wp:inline distT="0" distB="0" distL="0" distR="0" wp14:anchorId="2D78A2A3" wp14:editId="08B4C52A">
            <wp:extent cx="2971800" cy="1282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cstate="print">
                      <a:extLst>
                        <a:ext uri="{28A0092B-C50C-407E-A947-70E740481C1C}">
                          <a14:useLocalDpi xmlns:a14="http://schemas.microsoft.com/office/drawing/2010/main" val="0"/>
                        </a:ext>
                      </a:extLst>
                    </a:blip>
                    <a:srcRect t="9874" b="13406"/>
                    <a:stretch/>
                  </pic:blipFill>
                  <pic:spPr bwMode="auto">
                    <a:xfrm>
                      <a:off x="0" y="0"/>
                      <a:ext cx="2971800" cy="1282700"/>
                    </a:xfrm>
                    <a:prstGeom prst="rect">
                      <a:avLst/>
                    </a:prstGeom>
                    <a:ln>
                      <a:noFill/>
                    </a:ln>
                    <a:extLst>
                      <a:ext uri="{53640926-AAD7-44D8-BBD7-CCE9431645EC}">
                        <a14:shadowObscured xmlns:a14="http://schemas.microsoft.com/office/drawing/2010/main"/>
                      </a:ext>
                    </a:extLst>
                  </pic:spPr>
                </pic:pic>
              </a:graphicData>
            </a:graphic>
          </wp:inline>
        </w:drawing>
      </w:r>
    </w:p>
    <w:p w14:paraId="5EC4160D" w14:textId="1AF5DED8" w:rsidR="007F79E2" w:rsidRDefault="00502C81" w:rsidP="00EB5617">
      <w:pPr>
        <w:rPr>
          <w:sz w:val="18"/>
        </w:rPr>
      </w:pPr>
      <w:r>
        <w:rPr>
          <w:sz w:val="18"/>
        </w:rPr>
        <w:t xml:space="preserve">                   </w:t>
      </w:r>
      <w:r w:rsidR="00CC61BC">
        <w:rPr>
          <w:sz w:val="18"/>
        </w:rPr>
        <w:t>Screenshot</w:t>
      </w:r>
      <w:r w:rsidR="007F79E2">
        <w:rPr>
          <w:sz w:val="18"/>
        </w:rPr>
        <w:t xml:space="preserve"> </w:t>
      </w:r>
      <w:r>
        <w:rPr>
          <w:sz w:val="18"/>
        </w:rPr>
        <w:t>8</w:t>
      </w:r>
      <w:r w:rsidR="007F79E2">
        <w:rPr>
          <w:sz w:val="18"/>
        </w:rPr>
        <w:t>:</w:t>
      </w:r>
      <w:r>
        <w:rPr>
          <w:sz w:val="18"/>
        </w:rPr>
        <w:t xml:space="preserve"> Categorys of products</w:t>
      </w:r>
    </w:p>
    <w:p w14:paraId="0B3E2DC6" w14:textId="77777777" w:rsidR="004E3DF2" w:rsidRDefault="004E3DF2" w:rsidP="00EB5617"/>
    <w:p w14:paraId="1DAC381A" w14:textId="77777777" w:rsidR="00502C81" w:rsidRDefault="00EB5617" w:rsidP="00EB5617">
      <w:r>
        <w:rPr>
          <w:noProof/>
        </w:rPr>
        <w:drawing>
          <wp:inline distT="0" distB="0" distL="0" distR="0" wp14:anchorId="719EE02D" wp14:editId="57B6D508">
            <wp:extent cx="2971800" cy="1181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t="8734" b="20624"/>
                    <a:stretch/>
                  </pic:blipFill>
                  <pic:spPr bwMode="auto">
                    <a:xfrm>
                      <a:off x="0" y="0"/>
                      <a:ext cx="2971800" cy="1181100"/>
                    </a:xfrm>
                    <a:prstGeom prst="rect">
                      <a:avLst/>
                    </a:prstGeom>
                    <a:ln>
                      <a:noFill/>
                    </a:ln>
                    <a:extLst>
                      <a:ext uri="{53640926-AAD7-44D8-BBD7-CCE9431645EC}">
                        <a14:shadowObscured xmlns:a14="http://schemas.microsoft.com/office/drawing/2010/main"/>
                      </a:ext>
                    </a:extLst>
                  </pic:spPr>
                </pic:pic>
              </a:graphicData>
            </a:graphic>
          </wp:inline>
        </w:drawing>
      </w:r>
    </w:p>
    <w:p w14:paraId="20FE17E8" w14:textId="01883CBB" w:rsidR="00502C81" w:rsidRDefault="00502C81" w:rsidP="00EB5617">
      <w:r>
        <w:rPr>
          <w:sz w:val="18"/>
        </w:rPr>
        <w:t xml:space="preserve">                   </w:t>
      </w:r>
      <w:r w:rsidR="00CC61BC">
        <w:rPr>
          <w:sz w:val="18"/>
        </w:rPr>
        <w:t>Screenshot</w:t>
      </w:r>
      <w:r>
        <w:rPr>
          <w:sz w:val="18"/>
        </w:rPr>
        <w:t xml:space="preserve"> 9:</w:t>
      </w:r>
      <w:r w:rsidR="00CE4C67">
        <w:rPr>
          <w:sz w:val="18"/>
        </w:rPr>
        <w:t xml:space="preserve"> Custmers </w:t>
      </w:r>
      <w:r w:rsidR="004E3DF2">
        <w:rPr>
          <w:sz w:val="18"/>
        </w:rPr>
        <w:t>I</w:t>
      </w:r>
      <w:r w:rsidR="00CE4C67">
        <w:rPr>
          <w:sz w:val="18"/>
        </w:rPr>
        <w:t>nformation</w:t>
      </w:r>
    </w:p>
    <w:p w14:paraId="54A8DA86" w14:textId="77777777" w:rsidR="004E3DF2" w:rsidRDefault="00EB5617" w:rsidP="00EB5617">
      <w:r>
        <w:rPr>
          <w:noProof/>
        </w:rPr>
        <w:lastRenderedPageBreak/>
        <w:drawing>
          <wp:inline distT="0" distB="0" distL="0" distR="0" wp14:anchorId="722DB429" wp14:editId="6B98F81C">
            <wp:extent cx="2919271" cy="1301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t="10634" r="3205" b="12647"/>
                    <a:stretch/>
                  </pic:blipFill>
                  <pic:spPr bwMode="auto">
                    <a:xfrm>
                      <a:off x="0" y="0"/>
                      <a:ext cx="2927178" cy="1305276"/>
                    </a:xfrm>
                    <a:prstGeom prst="rect">
                      <a:avLst/>
                    </a:prstGeom>
                    <a:ln>
                      <a:noFill/>
                    </a:ln>
                    <a:extLst>
                      <a:ext uri="{53640926-AAD7-44D8-BBD7-CCE9431645EC}">
                        <a14:shadowObscured xmlns:a14="http://schemas.microsoft.com/office/drawing/2010/main"/>
                      </a:ext>
                    </a:extLst>
                  </pic:spPr>
                </pic:pic>
              </a:graphicData>
            </a:graphic>
          </wp:inline>
        </w:drawing>
      </w:r>
    </w:p>
    <w:p w14:paraId="219CD83B" w14:textId="2ABE1598" w:rsidR="004E3DF2" w:rsidRDefault="004E3DF2" w:rsidP="00EB5617">
      <w:pPr>
        <w:rPr>
          <w:sz w:val="18"/>
        </w:rPr>
      </w:pPr>
      <w:r>
        <w:rPr>
          <w:sz w:val="18"/>
        </w:rPr>
        <w:t xml:space="preserve">                     </w:t>
      </w:r>
      <w:r w:rsidR="00D70456">
        <w:rPr>
          <w:sz w:val="18"/>
        </w:rPr>
        <w:t xml:space="preserve">Screenshot </w:t>
      </w:r>
      <w:r>
        <w:rPr>
          <w:sz w:val="18"/>
        </w:rPr>
        <w:t>10: Orders Information</w:t>
      </w:r>
    </w:p>
    <w:p w14:paraId="1BC00576" w14:textId="77777777" w:rsidR="004E3DF2" w:rsidRDefault="004E3DF2" w:rsidP="00EB5617"/>
    <w:p w14:paraId="18F08C0A" w14:textId="77777777" w:rsidR="004E3DF2" w:rsidRDefault="00EB5617" w:rsidP="00EB5617">
      <w:r>
        <w:rPr>
          <w:noProof/>
        </w:rPr>
        <w:drawing>
          <wp:inline distT="0" distB="0" distL="0" distR="0" wp14:anchorId="71A0329E" wp14:editId="5315E1F1">
            <wp:extent cx="2914650" cy="13959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cstate="print">
                      <a:extLst>
                        <a:ext uri="{28A0092B-C50C-407E-A947-70E740481C1C}">
                          <a14:useLocalDpi xmlns:a14="http://schemas.microsoft.com/office/drawing/2010/main" val="0"/>
                        </a:ext>
                      </a:extLst>
                    </a:blip>
                    <a:srcRect t="8734" r="3633" b="9230"/>
                    <a:stretch/>
                  </pic:blipFill>
                  <pic:spPr bwMode="auto">
                    <a:xfrm>
                      <a:off x="0" y="0"/>
                      <a:ext cx="2921957" cy="1399428"/>
                    </a:xfrm>
                    <a:prstGeom prst="rect">
                      <a:avLst/>
                    </a:prstGeom>
                    <a:ln>
                      <a:noFill/>
                    </a:ln>
                    <a:extLst>
                      <a:ext uri="{53640926-AAD7-44D8-BBD7-CCE9431645EC}">
                        <a14:shadowObscured xmlns:a14="http://schemas.microsoft.com/office/drawing/2010/main"/>
                      </a:ext>
                    </a:extLst>
                  </pic:spPr>
                </pic:pic>
              </a:graphicData>
            </a:graphic>
          </wp:inline>
        </w:drawing>
      </w:r>
    </w:p>
    <w:p w14:paraId="2A647E16" w14:textId="4D2AFEB7" w:rsidR="004E3DF2" w:rsidRDefault="004E3DF2" w:rsidP="00EB5617">
      <w:pPr>
        <w:rPr>
          <w:sz w:val="18"/>
        </w:rPr>
      </w:pPr>
      <w:r>
        <w:rPr>
          <w:sz w:val="18"/>
        </w:rPr>
        <w:t xml:space="preserve">                    </w:t>
      </w:r>
      <w:r w:rsidR="00D70456">
        <w:rPr>
          <w:sz w:val="18"/>
        </w:rPr>
        <w:t>Screenshot</w:t>
      </w:r>
      <w:r>
        <w:rPr>
          <w:sz w:val="18"/>
        </w:rPr>
        <w:t xml:space="preserve"> 11: Products Information</w:t>
      </w:r>
    </w:p>
    <w:p w14:paraId="173F8A95" w14:textId="77777777" w:rsidR="004E3DF2" w:rsidRDefault="004E3DF2" w:rsidP="00EB5617"/>
    <w:p w14:paraId="28E7D947" w14:textId="77777777" w:rsidR="00DD6866" w:rsidRDefault="00EB5617" w:rsidP="00EB5617">
      <w:r>
        <w:rPr>
          <w:noProof/>
        </w:rPr>
        <w:drawing>
          <wp:inline distT="0" distB="0" distL="0" distR="0" wp14:anchorId="107B82A7" wp14:editId="216CC641">
            <wp:extent cx="2895600" cy="1810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cstate="print">
                      <a:extLst>
                        <a:ext uri="{28A0092B-C50C-407E-A947-70E740481C1C}">
                          <a14:useLocalDpi xmlns:a14="http://schemas.microsoft.com/office/drawing/2010/main" val="0"/>
                        </a:ext>
                      </a:extLst>
                    </a:blip>
                    <a:srcRect l="24442" t="9495" r="2778" b="9608"/>
                    <a:stretch/>
                  </pic:blipFill>
                  <pic:spPr bwMode="auto">
                    <a:xfrm>
                      <a:off x="0" y="0"/>
                      <a:ext cx="2917032" cy="1824168"/>
                    </a:xfrm>
                    <a:prstGeom prst="rect">
                      <a:avLst/>
                    </a:prstGeom>
                    <a:ln>
                      <a:noFill/>
                    </a:ln>
                    <a:extLst>
                      <a:ext uri="{53640926-AAD7-44D8-BBD7-CCE9431645EC}">
                        <a14:shadowObscured xmlns:a14="http://schemas.microsoft.com/office/drawing/2010/main"/>
                      </a:ext>
                    </a:extLst>
                  </pic:spPr>
                </pic:pic>
              </a:graphicData>
            </a:graphic>
          </wp:inline>
        </w:drawing>
      </w:r>
    </w:p>
    <w:p w14:paraId="1E26B1C9" w14:textId="4FE01219" w:rsidR="00DD6866" w:rsidRDefault="00DD6866" w:rsidP="00EB5617">
      <w:r>
        <w:rPr>
          <w:sz w:val="18"/>
        </w:rPr>
        <w:t xml:space="preserve">                 </w:t>
      </w:r>
      <w:r w:rsidR="00BE62BC">
        <w:rPr>
          <w:sz w:val="18"/>
        </w:rPr>
        <w:t xml:space="preserve"> </w:t>
      </w:r>
      <w:r w:rsidR="00D70456">
        <w:rPr>
          <w:sz w:val="18"/>
        </w:rPr>
        <w:t>Screenshot</w:t>
      </w:r>
      <w:r>
        <w:rPr>
          <w:sz w:val="18"/>
        </w:rPr>
        <w:t xml:space="preserve"> 12:</w:t>
      </w:r>
      <w:r w:rsidR="009B5FED">
        <w:rPr>
          <w:sz w:val="18"/>
        </w:rPr>
        <w:t xml:space="preserve"> Products Add</w:t>
      </w:r>
      <w:r w:rsidR="00BE62BC">
        <w:rPr>
          <w:sz w:val="18"/>
        </w:rPr>
        <w:t>ed</w:t>
      </w:r>
    </w:p>
    <w:p w14:paraId="45EF3A82" w14:textId="6610ADC9" w:rsidR="00EB5617" w:rsidRDefault="00EB5617" w:rsidP="00EB5617">
      <w:r>
        <w:rPr>
          <w:noProof/>
        </w:rPr>
        <w:drawing>
          <wp:inline distT="0" distB="0" distL="0" distR="0" wp14:anchorId="621C95E5" wp14:editId="4F1056C7">
            <wp:extent cx="2952750" cy="1819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0" cstate="print">
                      <a:extLst>
                        <a:ext uri="{28A0092B-C50C-407E-A947-70E740481C1C}">
                          <a14:useLocalDpi xmlns:a14="http://schemas.microsoft.com/office/drawing/2010/main" val="0"/>
                        </a:ext>
                      </a:extLst>
                    </a:blip>
                    <a:srcRect l="24572" t="8735" r="3633" b="12647"/>
                    <a:stretch/>
                  </pic:blipFill>
                  <pic:spPr bwMode="auto">
                    <a:xfrm>
                      <a:off x="0" y="0"/>
                      <a:ext cx="2970011" cy="1829739"/>
                    </a:xfrm>
                    <a:prstGeom prst="rect">
                      <a:avLst/>
                    </a:prstGeom>
                    <a:ln>
                      <a:noFill/>
                    </a:ln>
                    <a:extLst>
                      <a:ext uri="{53640926-AAD7-44D8-BBD7-CCE9431645EC}">
                        <a14:shadowObscured xmlns:a14="http://schemas.microsoft.com/office/drawing/2010/main"/>
                      </a:ext>
                    </a:extLst>
                  </pic:spPr>
                </pic:pic>
              </a:graphicData>
            </a:graphic>
          </wp:inline>
        </w:drawing>
      </w:r>
    </w:p>
    <w:p w14:paraId="0DE15523" w14:textId="016716F0" w:rsidR="009B5FED" w:rsidRDefault="00C44713" w:rsidP="00EB5617">
      <w:pPr>
        <w:rPr>
          <w:sz w:val="18"/>
        </w:rPr>
      </w:pPr>
      <w:r>
        <w:rPr>
          <w:sz w:val="18"/>
        </w:rPr>
        <w:t xml:space="preserve">                </w:t>
      </w:r>
      <w:r w:rsidR="00D70456">
        <w:rPr>
          <w:sz w:val="18"/>
        </w:rPr>
        <w:t>Screenshot</w:t>
      </w:r>
      <w:r w:rsidR="009B5FED">
        <w:rPr>
          <w:sz w:val="18"/>
        </w:rPr>
        <w:t xml:space="preserve"> 13:</w:t>
      </w:r>
      <w:r w:rsidR="00C337A6">
        <w:rPr>
          <w:sz w:val="18"/>
        </w:rPr>
        <w:t xml:space="preserve"> </w:t>
      </w:r>
      <w:r>
        <w:rPr>
          <w:sz w:val="18"/>
        </w:rPr>
        <w:t>Orders Status</w:t>
      </w:r>
    </w:p>
    <w:p w14:paraId="276E524D" w14:textId="77777777" w:rsidR="005A761C" w:rsidRPr="00EB5617" w:rsidRDefault="005A761C" w:rsidP="00EB5617"/>
    <w:p w14:paraId="09CE394D" w14:textId="3B8EBB4F" w:rsidR="009501EC" w:rsidRDefault="004E32DC" w:rsidP="00D147C5">
      <w:pPr>
        <w:pStyle w:val="Heading1"/>
        <w:numPr>
          <w:ilvl w:val="0"/>
          <w:numId w:val="19"/>
        </w:numPr>
        <w:jc w:val="left"/>
        <w:rPr>
          <w:b/>
          <w:i/>
          <w:sz w:val="24"/>
          <w:szCs w:val="24"/>
        </w:rPr>
      </w:pPr>
      <w:r>
        <w:rPr>
          <w:b/>
          <w:i/>
          <w:sz w:val="24"/>
          <w:szCs w:val="24"/>
        </w:rPr>
        <w:t>CONCLUSION</w:t>
      </w:r>
    </w:p>
    <w:p w14:paraId="54458E62" w14:textId="77777777" w:rsidR="005A761C" w:rsidRDefault="00A54A6D" w:rsidP="00FA39A1">
      <w:pPr>
        <w:spacing w:after="24" w:line="267" w:lineRule="auto"/>
        <w:ind w:left="9" w:right="348" w:hanging="10"/>
        <w:jc w:val="both"/>
        <w:rPr>
          <w:sz w:val="24"/>
          <w:szCs w:val="24"/>
        </w:rPr>
      </w:pPr>
      <w:r>
        <w:rPr>
          <w:sz w:val="24"/>
          <w:szCs w:val="24"/>
        </w:rPr>
        <w:t xml:space="preserve">  </w:t>
      </w:r>
    </w:p>
    <w:p w14:paraId="29E2A3F0" w14:textId="048779F4" w:rsidR="00FA39A1" w:rsidRPr="00FA39A1" w:rsidRDefault="005A761C" w:rsidP="00FA39A1">
      <w:pPr>
        <w:spacing w:after="24" w:line="267" w:lineRule="auto"/>
        <w:ind w:left="9" w:right="348" w:hanging="10"/>
        <w:jc w:val="both"/>
        <w:rPr>
          <w:sz w:val="24"/>
          <w:szCs w:val="24"/>
        </w:rPr>
      </w:pPr>
      <w:r>
        <w:rPr>
          <w:sz w:val="24"/>
          <w:szCs w:val="24"/>
        </w:rPr>
        <w:t xml:space="preserve">  </w:t>
      </w:r>
      <w:r w:rsidR="00FA39A1" w:rsidRPr="00FA39A1">
        <w:rPr>
          <w:sz w:val="24"/>
          <w:szCs w:val="24"/>
        </w:rPr>
        <w:t xml:space="preserve">This project is a low-cost job to meet the needs of the store. Several easy-to-use codes have also been adopted. This package will appear to be a powerful package that meets all the needs of the </w:t>
      </w:r>
      <w:r w:rsidR="00FA39A1" w:rsidRPr="00FA39A1">
        <w:rPr>
          <w:sz w:val="24"/>
          <w:szCs w:val="24"/>
        </w:rPr>
        <w:t>organization. The purpose of software editing is to provide a framework that allows the client to make appropriate estimates made within the timeframe at the beginning of the software project and should be updated regularly as the project progresses.</w:t>
      </w:r>
    </w:p>
    <w:p w14:paraId="6C0B8C73" w14:textId="6AB845F2" w:rsidR="00FA39A1" w:rsidRPr="00627A0B" w:rsidRDefault="00FA39A1" w:rsidP="00FA39A1">
      <w:pPr>
        <w:spacing w:after="24" w:line="267" w:lineRule="auto"/>
        <w:ind w:left="9" w:right="348" w:hanging="10"/>
        <w:jc w:val="both"/>
        <w:rPr>
          <w:sz w:val="24"/>
          <w:szCs w:val="24"/>
        </w:rPr>
      </w:pPr>
      <w:r w:rsidRPr="00FA39A1">
        <w:rPr>
          <w:sz w:val="24"/>
          <w:szCs w:val="24"/>
        </w:rPr>
        <w:t>This website provides an electronic version of the store cheating system that will benefit users and the store visitor. It makes the whole process online where users can search for a product, and purchase a variety of products. It also has a general user location by logging into the system where the user can log in and view the status of the ordered item and request items. It provides an administrator access point where administrators can add a variety of items, review user activity nd add information about various customer events.</w:t>
      </w:r>
    </w:p>
    <w:p w14:paraId="3E0D03C1" w14:textId="26455520" w:rsidR="009501EC" w:rsidRPr="00C7161C" w:rsidRDefault="004E32DC" w:rsidP="00D147C5">
      <w:pPr>
        <w:pStyle w:val="ListParagraph"/>
        <w:keepNext/>
        <w:numPr>
          <w:ilvl w:val="0"/>
          <w:numId w:val="19"/>
        </w:numPr>
        <w:pBdr>
          <w:top w:val="nil"/>
          <w:left w:val="nil"/>
          <w:bottom w:val="nil"/>
          <w:right w:val="nil"/>
          <w:between w:val="nil"/>
        </w:pBdr>
        <w:spacing w:before="240" w:after="80"/>
        <w:rPr>
          <w:b/>
          <w:i/>
          <w:smallCaps/>
          <w:color w:val="000000"/>
          <w:sz w:val="24"/>
          <w:szCs w:val="24"/>
        </w:rPr>
      </w:pPr>
      <w:r w:rsidRPr="00C7161C">
        <w:rPr>
          <w:b/>
          <w:i/>
          <w:smallCaps/>
          <w:color w:val="000000"/>
          <w:sz w:val="24"/>
          <w:szCs w:val="24"/>
        </w:rPr>
        <w:t>RE</w:t>
      </w:r>
      <w:r w:rsidR="009F6FDD" w:rsidRPr="00C7161C">
        <w:rPr>
          <w:b/>
          <w:i/>
          <w:smallCaps/>
          <w:color w:val="000000"/>
          <w:sz w:val="24"/>
          <w:szCs w:val="24"/>
        </w:rPr>
        <w:t>FERENCES</w:t>
      </w:r>
    </w:p>
    <w:p w14:paraId="5814AA55" w14:textId="77777777" w:rsidR="009F6FDD" w:rsidRPr="009F6FDD" w:rsidRDefault="009F6FDD" w:rsidP="009F6FDD">
      <w:pPr>
        <w:pStyle w:val="ListParagraph"/>
        <w:keepNext/>
        <w:pBdr>
          <w:top w:val="nil"/>
          <w:left w:val="nil"/>
          <w:bottom w:val="nil"/>
          <w:right w:val="nil"/>
          <w:between w:val="nil"/>
        </w:pBdr>
        <w:spacing w:before="240" w:after="80"/>
        <w:ind w:left="1830"/>
        <w:rPr>
          <w:b/>
          <w:i/>
          <w:smallCaps/>
          <w:color w:val="000000"/>
          <w:sz w:val="24"/>
          <w:szCs w:val="24"/>
        </w:rPr>
      </w:pPr>
    </w:p>
    <w:p w14:paraId="7A124C46" w14:textId="2B05203A" w:rsidR="00351B63" w:rsidRDefault="00351B63" w:rsidP="00E31B0A">
      <w:pPr>
        <w:pStyle w:val="ListParagraph"/>
        <w:numPr>
          <w:ilvl w:val="0"/>
          <w:numId w:val="12"/>
        </w:numPr>
        <w:spacing w:after="347"/>
        <w:ind w:right="4"/>
        <w:rPr>
          <w:sz w:val="24"/>
          <w:szCs w:val="24"/>
        </w:rPr>
      </w:pPr>
      <w:bookmarkStart w:id="1" w:name="_heading=h.gjdgxs" w:colFirst="0" w:colLast="0"/>
      <w:bookmarkEnd w:id="1"/>
      <w:r w:rsidRPr="00D60DF6">
        <w:rPr>
          <w:sz w:val="24"/>
          <w:szCs w:val="24"/>
        </w:rPr>
        <w:t xml:space="preserve">Bhalekar, P., Ingle, S. and Pathak, K. (2014) ‘The study of ecommerce.’ </w:t>
      </w:r>
      <w:r w:rsidRPr="00D60DF6">
        <w:rPr>
          <w:i/>
          <w:sz w:val="24"/>
          <w:szCs w:val="24"/>
        </w:rPr>
        <w:t>Asian Journal of Computer Science And Information Technology,</w:t>
      </w:r>
      <w:r w:rsidRPr="00D60DF6">
        <w:rPr>
          <w:sz w:val="24"/>
          <w:szCs w:val="24"/>
        </w:rPr>
        <w:t xml:space="preserve"> 4(3) Retrieved from </w:t>
      </w:r>
      <w:hyperlink r:id="rId21">
        <w:r w:rsidRPr="00D60DF6">
          <w:rPr>
            <w:color w:val="0000FF"/>
            <w:sz w:val="24"/>
            <w:szCs w:val="24"/>
            <w:u w:val="single" w:color="0000FF"/>
          </w:rPr>
          <w:t xml:space="preserve">http://www.innovativejournal.in/index.php/ajcsit/articl </w:t>
        </w:r>
      </w:hyperlink>
      <w:hyperlink r:id="rId22">
        <w:r w:rsidRPr="00D60DF6">
          <w:rPr>
            <w:color w:val="0000FF"/>
            <w:sz w:val="24"/>
            <w:szCs w:val="24"/>
            <w:u w:val="single" w:color="0000FF"/>
          </w:rPr>
          <w:t>e/viewFile/729/</w:t>
        </w:r>
      </w:hyperlink>
      <w:hyperlink r:id="rId23">
        <w:r w:rsidRPr="00D60DF6">
          <w:rPr>
            <w:color w:val="0000FF"/>
            <w:sz w:val="24"/>
            <w:szCs w:val="24"/>
          </w:rPr>
          <w:t xml:space="preserve">628 </w:t>
        </w:r>
      </w:hyperlink>
    </w:p>
    <w:p w14:paraId="02EFC65B" w14:textId="17B79D17" w:rsidR="00D60DF6" w:rsidRPr="00D60DF6" w:rsidRDefault="002A39F9" w:rsidP="00E31B0A">
      <w:pPr>
        <w:pStyle w:val="ListParagraph"/>
        <w:numPr>
          <w:ilvl w:val="0"/>
          <w:numId w:val="12"/>
        </w:numPr>
        <w:spacing w:after="347"/>
        <w:ind w:right="4"/>
        <w:rPr>
          <w:sz w:val="24"/>
          <w:szCs w:val="24"/>
        </w:rPr>
      </w:pPr>
      <w:r w:rsidRPr="00D60DF6">
        <w:rPr>
          <w:sz w:val="24"/>
          <w:szCs w:val="24"/>
        </w:rPr>
        <w:t xml:space="preserve">Khurana, A. and Mehra, J. (2015) ‘E-commerce: Opportunities and challenges.’ </w:t>
      </w:r>
      <w:r w:rsidRPr="00D60DF6">
        <w:rPr>
          <w:i/>
          <w:sz w:val="24"/>
          <w:szCs w:val="24"/>
        </w:rPr>
        <w:t>The International Journal Of Business &amp; Management</w:t>
      </w:r>
      <w:r w:rsidRPr="00D60DF6">
        <w:rPr>
          <w:sz w:val="24"/>
          <w:szCs w:val="24"/>
        </w:rPr>
        <w:t xml:space="preserve">, 3(1) Retrieved from </w:t>
      </w:r>
      <w:hyperlink r:id="rId24">
        <w:r w:rsidRPr="00D60DF6">
          <w:rPr>
            <w:color w:val="0000FF"/>
            <w:sz w:val="24"/>
            <w:szCs w:val="24"/>
            <w:u w:val="single" w:color="0000FF"/>
          </w:rPr>
          <w:t>http://www.theijbm.com/wp</w:t>
        </w:r>
      </w:hyperlink>
      <w:hyperlink r:id="rId25">
        <w:r w:rsidRPr="00D60DF6">
          <w:rPr>
            <w:color w:val="0000FF"/>
            <w:sz w:val="24"/>
            <w:szCs w:val="24"/>
            <w:u w:val="single" w:color="0000FF"/>
          </w:rPr>
          <w:t>content/uploads/2015/01/27.-BM1501-049.pdf</w:t>
        </w:r>
      </w:hyperlink>
      <w:hyperlink r:id="rId26">
        <w:r w:rsidRPr="00D60DF6">
          <w:rPr>
            <w:color w:val="0000FF"/>
            <w:sz w:val="24"/>
            <w:szCs w:val="24"/>
          </w:rPr>
          <w:t xml:space="preserve"> </w:t>
        </w:r>
      </w:hyperlink>
    </w:p>
    <w:p w14:paraId="07FB63CD" w14:textId="3C7CF36D" w:rsidR="009C7EE6" w:rsidRPr="00D60DF6" w:rsidRDefault="009C7EE6" w:rsidP="00E31B0A">
      <w:pPr>
        <w:pStyle w:val="ListParagraph"/>
        <w:numPr>
          <w:ilvl w:val="0"/>
          <w:numId w:val="12"/>
        </w:numPr>
        <w:spacing w:after="207"/>
        <w:ind w:right="4"/>
        <w:rPr>
          <w:sz w:val="24"/>
          <w:szCs w:val="24"/>
        </w:rPr>
      </w:pPr>
      <w:r w:rsidRPr="00D60DF6">
        <w:rPr>
          <w:sz w:val="24"/>
          <w:szCs w:val="24"/>
        </w:rPr>
        <w:t xml:space="preserve">Belkhamza, Z. and Wafa, S. (2014) ‘The role of uncertainty avoidance on E-commerce acceptance across cultures.’ </w:t>
      </w:r>
      <w:r w:rsidRPr="00D60DF6">
        <w:rPr>
          <w:i/>
          <w:sz w:val="24"/>
          <w:szCs w:val="24"/>
        </w:rPr>
        <w:t>International Business Research</w:t>
      </w:r>
      <w:r w:rsidRPr="00D60DF6">
        <w:rPr>
          <w:sz w:val="24"/>
          <w:szCs w:val="24"/>
        </w:rPr>
        <w:t xml:space="preserve">, 7(5) Retrieved from </w:t>
      </w:r>
      <w:hyperlink r:id="rId27">
        <w:r w:rsidRPr="00D60DF6">
          <w:rPr>
            <w:color w:val="0000FF"/>
            <w:sz w:val="24"/>
            <w:szCs w:val="24"/>
            <w:u w:val="single" w:color="0000FF"/>
          </w:rPr>
          <w:t xml:space="preserve">http://ccsenet.org/journal/index.php/ibr/article/viewFil </w:t>
        </w:r>
      </w:hyperlink>
      <w:hyperlink r:id="rId28">
        <w:r w:rsidRPr="00D60DF6">
          <w:rPr>
            <w:color w:val="0000FF"/>
            <w:sz w:val="24"/>
            <w:szCs w:val="24"/>
            <w:u w:val="single" w:color="0000FF"/>
          </w:rPr>
          <w:t xml:space="preserve">e/32181/20469 </w:t>
        </w:r>
      </w:hyperlink>
      <w:r w:rsidRPr="00D60DF6">
        <w:rPr>
          <w:sz w:val="24"/>
          <w:szCs w:val="24"/>
        </w:rPr>
        <w:t xml:space="preserve"> </w:t>
      </w:r>
    </w:p>
    <w:p w14:paraId="52ACB483" w14:textId="77777777" w:rsidR="009C7EE6" w:rsidRPr="00D60DF6" w:rsidRDefault="009C7EE6" w:rsidP="00E31B0A">
      <w:pPr>
        <w:pStyle w:val="ListParagraph"/>
        <w:numPr>
          <w:ilvl w:val="0"/>
          <w:numId w:val="12"/>
        </w:numPr>
        <w:spacing w:after="4"/>
        <w:ind w:right="4"/>
        <w:rPr>
          <w:sz w:val="24"/>
          <w:szCs w:val="24"/>
        </w:rPr>
      </w:pPr>
      <w:r w:rsidRPr="00D60DF6">
        <w:rPr>
          <w:sz w:val="24"/>
          <w:szCs w:val="24"/>
        </w:rPr>
        <w:t xml:space="preserve">Dan, C. (2014) ‘Electronic commerce: State-of-the-art.’ </w:t>
      </w:r>
    </w:p>
    <w:p w14:paraId="4695E725" w14:textId="209376E3" w:rsidR="009C7EE6" w:rsidRPr="00D60DF6" w:rsidRDefault="009C7EE6" w:rsidP="00E31B0A">
      <w:pPr>
        <w:pStyle w:val="ListParagraph"/>
        <w:spacing w:after="207" w:line="238" w:lineRule="auto"/>
        <w:rPr>
          <w:sz w:val="24"/>
          <w:szCs w:val="24"/>
        </w:rPr>
      </w:pPr>
      <w:r w:rsidRPr="00D60DF6">
        <w:rPr>
          <w:i/>
          <w:sz w:val="24"/>
          <w:szCs w:val="24"/>
        </w:rPr>
        <w:t>American Journal of Intelligent Systems</w:t>
      </w:r>
      <w:r w:rsidRPr="00D60DF6">
        <w:rPr>
          <w:sz w:val="24"/>
          <w:szCs w:val="24"/>
        </w:rPr>
        <w:t xml:space="preserve">, 4(4) Retrieved from </w:t>
      </w:r>
      <w:hyperlink r:id="rId29" w:anchor="Sec5">
        <w:r w:rsidRPr="00D60DF6">
          <w:rPr>
            <w:color w:val="0000FF"/>
            <w:sz w:val="24"/>
            <w:szCs w:val="24"/>
            <w:u w:val="single" w:color="0000FF"/>
          </w:rPr>
          <w:t xml:space="preserve">http://article.sapub.org/10.5923.j.ajis.20140404.02.ht </w:t>
        </w:r>
      </w:hyperlink>
      <w:hyperlink r:id="rId30" w:anchor="Sec5">
        <w:r w:rsidRPr="00D60DF6">
          <w:rPr>
            <w:color w:val="0000FF"/>
            <w:sz w:val="24"/>
            <w:szCs w:val="24"/>
            <w:u w:val="single" w:color="0000FF"/>
          </w:rPr>
          <w:t xml:space="preserve">ml#Sec5 </w:t>
        </w:r>
      </w:hyperlink>
      <w:r w:rsidRPr="00D60DF6">
        <w:rPr>
          <w:sz w:val="24"/>
          <w:szCs w:val="24"/>
        </w:rPr>
        <w:t xml:space="preserve"> </w:t>
      </w:r>
    </w:p>
    <w:sectPr w:rsidR="009C7EE6" w:rsidRPr="00D60DF6">
      <w:headerReference w:type="default" r:id="rId31"/>
      <w:pgSz w:w="12240" w:h="15840"/>
      <w:pgMar w:top="1080" w:right="1080" w:bottom="1080" w:left="1080" w:header="432" w:footer="432" w:gutter="0"/>
      <w:pgNumType w:start="1"/>
      <w:cols w:num="2" w:space="720" w:equalWidth="0">
        <w:col w:w="4896" w:space="288"/>
        <w:col w:w="4896"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7A448" w14:textId="77777777" w:rsidR="00E45C6A" w:rsidRDefault="00E45C6A">
      <w:r>
        <w:separator/>
      </w:r>
    </w:p>
  </w:endnote>
  <w:endnote w:type="continuationSeparator" w:id="0">
    <w:p w14:paraId="60A87211" w14:textId="77777777" w:rsidR="00E45C6A" w:rsidRDefault="00E45C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38584" w14:textId="77777777" w:rsidR="00E45C6A" w:rsidRDefault="00E45C6A">
      <w:r>
        <w:separator/>
      </w:r>
    </w:p>
  </w:footnote>
  <w:footnote w:type="continuationSeparator" w:id="0">
    <w:p w14:paraId="6ED92E9A" w14:textId="77777777" w:rsidR="00E45C6A" w:rsidRDefault="00E45C6A">
      <w:r>
        <w:continuationSeparator/>
      </w:r>
    </w:p>
  </w:footnote>
  <w:footnote w:id="1">
    <w:p w14:paraId="3FB82E53" w14:textId="77777777" w:rsidR="009501EC" w:rsidRDefault="0098781D">
      <w:pPr>
        <w:pBdr>
          <w:top w:val="nil"/>
          <w:left w:val="nil"/>
          <w:bottom w:val="nil"/>
          <w:right w:val="nil"/>
          <w:between w:val="nil"/>
        </w:pBdr>
        <w:ind w:firstLine="202"/>
        <w:jc w:val="both"/>
        <w:rPr>
          <w:color w:val="000000"/>
          <w:sz w:val="16"/>
          <w:szCs w:val="16"/>
        </w:rPr>
      </w:pPr>
      <w:r>
        <w:rPr>
          <w:rStyle w:val="FootnoteReference"/>
        </w:rPr>
        <w:footnoteRef/>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DA58" w14:textId="77777777" w:rsidR="009501EC" w:rsidRDefault="009501EC">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291"/>
    <w:multiLevelType w:val="multilevel"/>
    <w:tmpl w:val="DC1A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E361C5"/>
    <w:multiLevelType w:val="multilevel"/>
    <w:tmpl w:val="DD34CBC0"/>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F56880"/>
    <w:multiLevelType w:val="hybridMultilevel"/>
    <w:tmpl w:val="6E22A5DA"/>
    <w:lvl w:ilvl="0" w:tplc="40C2D6C6">
      <w:start w:val="1"/>
      <w:numFmt w:val="decimal"/>
      <w:lvlText w:val="%1."/>
      <w:lvlJc w:val="left"/>
      <w:pPr>
        <w:ind w:left="720" w:hanging="360"/>
      </w:pPr>
      <w:rPr>
        <w:rFonts w:ascii="Calibri" w:eastAsia="Times New Roman" w:hAnsi="Calibri" w:cs="Calibri" w:hint="default"/>
        <w:b w:val="0"/>
      </w:rPr>
    </w:lvl>
    <w:lvl w:ilvl="1" w:tplc="04090001">
      <w:start w:val="1"/>
      <w:numFmt w:val="bullet"/>
      <w:lvlText w:val=""/>
      <w:lvlJc w:val="left"/>
      <w:pPr>
        <w:ind w:left="1440" w:hanging="360"/>
      </w:pPr>
      <w:rPr>
        <w:rFonts w:ascii="Symbol" w:hAnsi="Symbo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263A4"/>
    <w:multiLevelType w:val="multilevel"/>
    <w:tmpl w:val="B1324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D45AB4"/>
    <w:multiLevelType w:val="multilevel"/>
    <w:tmpl w:val="D21A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9F44A9"/>
    <w:multiLevelType w:val="multilevel"/>
    <w:tmpl w:val="BA3288B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D233B9"/>
    <w:multiLevelType w:val="multilevel"/>
    <w:tmpl w:val="F42E3306"/>
    <w:lvl w:ilvl="0">
      <w:start w:val="1"/>
      <w:numFmt w:val="decimal"/>
      <w:pStyle w:val="Heading1"/>
      <w:lvlText w:val="%1."/>
      <w:lvlJc w:val="left"/>
      <w:pPr>
        <w:ind w:left="809" w:hanging="359"/>
      </w:pPr>
    </w:lvl>
    <w:lvl w:ilvl="1">
      <w:start w:val="1"/>
      <w:numFmt w:val="lowerLetter"/>
      <w:pStyle w:val="Heading2"/>
      <w:lvlText w:val="%2."/>
      <w:lvlJc w:val="left"/>
      <w:pPr>
        <w:ind w:left="1584" w:hanging="360"/>
      </w:pPr>
    </w:lvl>
    <w:lvl w:ilvl="2">
      <w:start w:val="1"/>
      <w:numFmt w:val="lowerRoman"/>
      <w:pStyle w:val="Heading3"/>
      <w:lvlText w:val="%3."/>
      <w:lvlJc w:val="right"/>
      <w:pPr>
        <w:ind w:left="2304" w:hanging="180"/>
      </w:pPr>
    </w:lvl>
    <w:lvl w:ilvl="3">
      <w:start w:val="1"/>
      <w:numFmt w:val="decimal"/>
      <w:pStyle w:val="Heading4"/>
      <w:lvlText w:val="%4."/>
      <w:lvlJc w:val="left"/>
      <w:pPr>
        <w:ind w:left="3024" w:hanging="360"/>
      </w:pPr>
    </w:lvl>
    <w:lvl w:ilvl="4">
      <w:start w:val="1"/>
      <w:numFmt w:val="lowerLetter"/>
      <w:pStyle w:val="Heading5"/>
      <w:lvlText w:val="%5."/>
      <w:lvlJc w:val="left"/>
      <w:pPr>
        <w:ind w:left="3744" w:hanging="360"/>
      </w:pPr>
    </w:lvl>
    <w:lvl w:ilvl="5">
      <w:start w:val="1"/>
      <w:numFmt w:val="lowerRoman"/>
      <w:pStyle w:val="Heading6"/>
      <w:lvlText w:val="%6."/>
      <w:lvlJc w:val="right"/>
      <w:pPr>
        <w:ind w:left="4464" w:hanging="180"/>
      </w:pPr>
    </w:lvl>
    <w:lvl w:ilvl="6">
      <w:start w:val="1"/>
      <w:numFmt w:val="decimal"/>
      <w:pStyle w:val="Heading7"/>
      <w:lvlText w:val="%7."/>
      <w:lvlJc w:val="left"/>
      <w:pPr>
        <w:ind w:left="5184" w:hanging="360"/>
      </w:pPr>
    </w:lvl>
    <w:lvl w:ilvl="7">
      <w:start w:val="1"/>
      <w:numFmt w:val="lowerLetter"/>
      <w:pStyle w:val="Heading8"/>
      <w:lvlText w:val="%8."/>
      <w:lvlJc w:val="left"/>
      <w:pPr>
        <w:ind w:left="5904" w:hanging="360"/>
      </w:pPr>
    </w:lvl>
    <w:lvl w:ilvl="8">
      <w:start w:val="1"/>
      <w:numFmt w:val="lowerRoman"/>
      <w:pStyle w:val="Heading9"/>
      <w:lvlText w:val="%9."/>
      <w:lvlJc w:val="right"/>
      <w:pPr>
        <w:ind w:left="6624" w:hanging="180"/>
      </w:pPr>
    </w:lvl>
  </w:abstractNum>
  <w:abstractNum w:abstractNumId="7" w15:restartNumberingAfterBreak="0">
    <w:nsid w:val="20797C54"/>
    <w:multiLevelType w:val="hybridMultilevel"/>
    <w:tmpl w:val="183ADC14"/>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4AD064D"/>
    <w:multiLevelType w:val="multilevel"/>
    <w:tmpl w:val="DEC84E4A"/>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7F851DF"/>
    <w:multiLevelType w:val="multilevel"/>
    <w:tmpl w:val="38E652F8"/>
    <w:styleLink w:val="CurrentList3"/>
    <w:lvl w:ilvl="0">
      <w:start w:val="1"/>
      <w:numFmt w:val="low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94E1B18"/>
    <w:multiLevelType w:val="hybridMultilevel"/>
    <w:tmpl w:val="53485F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1A2214D"/>
    <w:multiLevelType w:val="hybridMultilevel"/>
    <w:tmpl w:val="467690C8"/>
    <w:lvl w:ilvl="0" w:tplc="7DEC3E80">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12" w15:restartNumberingAfterBreak="0">
    <w:nsid w:val="424D5679"/>
    <w:multiLevelType w:val="hybridMultilevel"/>
    <w:tmpl w:val="A490C3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46204A3"/>
    <w:multiLevelType w:val="hybridMultilevel"/>
    <w:tmpl w:val="11A2C06A"/>
    <w:lvl w:ilvl="0" w:tplc="40090013">
      <w:start w:val="1"/>
      <w:numFmt w:val="upperRoman"/>
      <w:lvlText w:val="%1."/>
      <w:lvlJc w:val="right"/>
      <w:pPr>
        <w:ind w:left="1980" w:hanging="360"/>
      </w:p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14" w15:restartNumberingAfterBreak="0">
    <w:nsid w:val="5B046F1C"/>
    <w:multiLevelType w:val="multilevel"/>
    <w:tmpl w:val="958CB4BE"/>
    <w:lvl w:ilvl="0">
      <w:start w:val="1"/>
      <w:numFmt w:val="upperRoman"/>
      <w:lvlText w:val="%1."/>
      <w:lvlJc w:val="left"/>
      <w:pPr>
        <w:ind w:left="0" w:firstLine="0"/>
      </w:pPr>
    </w:lvl>
    <w:lvl w:ilvl="1">
      <w:start w:val="1"/>
      <w:numFmt w:val="upperLetter"/>
      <w:lvlText w:val="%2."/>
      <w:lvlJc w:val="left"/>
      <w:pPr>
        <w:ind w:left="0" w:firstLine="0"/>
      </w:pPr>
    </w:lvl>
    <w:lvl w:ilvl="2">
      <w:start w:val="1"/>
      <w:numFmt w:val="decimal"/>
      <w:lvlText w:val="%3)"/>
      <w:lvlJc w:val="left"/>
      <w:pPr>
        <w:ind w:left="0" w:firstLine="0"/>
      </w:p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5" w15:restartNumberingAfterBreak="0">
    <w:nsid w:val="69204071"/>
    <w:multiLevelType w:val="hybridMultilevel"/>
    <w:tmpl w:val="2A2A0F98"/>
    <w:lvl w:ilvl="0" w:tplc="40090013">
      <w:start w:val="1"/>
      <w:numFmt w:val="upperRoman"/>
      <w:lvlText w:val="%1."/>
      <w:lvlJc w:val="right"/>
      <w:pPr>
        <w:ind w:left="1830" w:hanging="360"/>
      </w:pPr>
      <w:rPr>
        <w:rFonts w:hint="default"/>
      </w:rPr>
    </w:lvl>
    <w:lvl w:ilvl="1" w:tplc="40090019">
      <w:start w:val="1"/>
      <w:numFmt w:val="lowerLetter"/>
      <w:lvlText w:val="%2."/>
      <w:lvlJc w:val="left"/>
      <w:pPr>
        <w:ind w:left="2550" w:hanging="360"/>
      </w:pPr>
    </w:lvl>
    <w:lvl w:ilvl="2" w:tplc="4009001B">
      <w:start w:val="1"/>
      <w:numFmt w:val="lowerRoman"/>
      <w:lvlText w:val="%3."/>
      <w:lvlJc w:val="right"/>
      <w:pPr>
        <w:ind w:left="3270" w:hanging="180"/>
      </w:pPr>
    </w:lvl>
    <w:lvl w:ilvl="3" w:tplc="4009000F" w:tentative="1">
      <w:start w:val="1"/>
      <w:numFmt w:val="decimal"/>
      <w:lvlText w:val="%4."/>
      <w:lvlJc w:val="left"/>
      <w:pPr>
        <w:ind w:left="3990" w:hanging="360"/>
      </w:pPr>
    </w:lvl>
    <w:lvl w:ilvl="4" w:tplc="40090019" w:tentative="1">
      <w:start w:val="1"/>
      <w:numFmt w:val="lowerLetter"/>
      <w:lvlText w:val="%5."/>
      <w:lvlJc w:val="left"/>
      <w:pPr>
        <w:ind w:left="4710" w:hanging="360"/>
      </w:pPr>
    </w:lvl>
    <w:lvl w:ilvl="5" w:tplc="4009001B" w:tentative="1">
      <w:start w:val="1"/>
      <w:numFmt w:val="lowerRoman"/>
      <w:lvlText w:val="%6."/>
      <w:lvlJc w:val="right"/>
      <w:pPr>
        <w:ind w:left="5430" w:hanging="180"/>
      </w:pPr>
    </w:lvl>
    <w:lvl w:ilvl="6" w:tplc="4009000F" w:tentative="1">
      <w:start w:val="1"/>
      <w:numFmt w:val="decimal"/>
      <w:lvlText w:val="%7."/>
      <w:lvlJc w:val="left"/>
      <w:pPr>
        <w:ind w:left="6150" w:hanging="360"/>
      </w:pPr>
    </w:lvl>
    <w:lvl w:ilvl="7" w:tplc="40090019" w:tentative="1">
      <w:start w:val="1"/>
      <w:numFmt w:val="lowerLetter"/>
      <w:lvlText w:val="%8."/>
      <w:lvlJc w:val="left"/>
      <w:pPr>
        <w:ind w:left="6870" w:hanging="360"/>
      </w:pPr>
    </w:lvl>
    <w:lvl w:ilvl="8" w:tplc="4009001B" w:tentative="1">
      <w:start w:val="1"/>
      <w:numFmt w:val="lowerRoman"/>
      <w:lvlText w:val="%9."/>
      <w:lvlJc w:val="right"/>
      <w:pPr>
        <w:ind w:left="7590" w:hanging="180"/>
      </w:pPr>
    </w:lvl>
  </w:abstractNum>
  <w:abstractNum w:abstractNumId="16" w15:restartNumberingAfterBreak="0">
    <w:nsid w:val="6A2F53E7"/>
    <w:multiLevelType w:val="multilevel"/>
    <w:tmpl w:val="FF143C74"/>
    <w:styleLink w:val="CurrentList1"/>
    <w:lvl w:ilvl="0">
      <w:start w:val="1"/>
      <w:numFmt w:val="decimal"/>
      <w:lvlText w:val="%1."/>
      <w:lvlJc w:val="left"/>
      <w:pPr>
        <w:ind w:left="1830" w:hanging="360"/>
      </w:pPr>
      <w:rPr>
        <w:rFonts w:hint="default"/>
      </w:rPr>
    </w:lvl>
    <w:lvl w:ilvl="1">
      <w:start w:val="1"/>
      <w:numFmt w:val="lowerLetter"/>
      <w:lvlText w:val="%2."/>
      <w:lvlJc w:val="left"/>
      <w:pPr>
        <w:ind w:left="2550" w:hanging="360"/>
      </w:pPr>
    </w:lvl>
    <w:lvl w:ilvl="2">
      <w:start w:val="1"/>
      <w:numFmt w:val="lowerRoman"/>
      <w:lvlText w:val="%3."/>
      <w:lvlJc w:val="right"/>
      <w:pPr>
        <w:ind w:left="3270" w:hanging="180"/>
      </w:pPr>
    </w:lvl>
    <w:lvl w:ilvl="3">
      <w:start w:val="1"/>
      <w:numFmt w:val="decimal"/>
      <w:lvlText w:val="%4."/>
      <w:lvlJc w:val="left"/>
      <w:pPr>
        <w:ind w:left="3990" w:hanging="360"/>
      </w:pPr>
    </w:lvl>
    <w:lvl w:ilvl="4">
      <w:start w:val="1"/>
      <w:numFmt w:val="lowerLetter"/>
      <w:lvlText w:val="%5."/>
      <w:lvlJc w:val="left"/>
      <w:pPr>
        <w:ind w:left="4710" w:hanging="360"/>
      </w:pPr>
    </w:lvl>
    <w:lvl w:ilvl="5">
      <w:start w:val="1"/>
      <w:numFmt w:val="lowerRoman"/>
      <w:lvlText w:val="%6."/>
      <w:lvlJc w:val="right"/>
      <w:pPr>
        <w:ind w:left="5430" w:hanging="180"/>
      </w:pPr>
    </w:lvl>
    <w:lvl w:ilvl="6">
      <w:start w:val="1"/>
      <w:numFmt w:val="decimal"/>
      <w:lvlText w:val="%7."/>
      <w:lvlJc w:val="left"/>
      <w:pPr>
        <w:ind w:left="6150" w:hanging="360"/>
      </w:pPr>
    </w:lvl>
    <w:lvl w:ilvl="7">
      <w:start w:val="1"/>
      <w:numFmt w:val="lowerLetter"/>
      <w:lvlText w:val="%8."/>
      <w:lvlJc w:val="left"/>
      <w:pPr>
        <w:ind w:left="6870" w:hanging="360"/>
      </w:pPr>
    </w:lvl>
    <w:lvl w:ilvl="8">
      <w:start w:val="1"/>
      <w:numFmt w:val="lowerRoman"/>
      <w:lvlText w:val="%9."/>
      <w:lvlJc w:val="right"/>
      <w:pPr>
        <w:ind w:left="7590" w:hanging="180"/>
      </w:pPr>
    </w:lvl>
  </w:abstractNum>
  <w:abstractNum w:abstractNumId="17" w15:restartNumberingAfterBreak="0">
    <w:nsid w:val="6B737AD6"/>
    <w:multiLevelType w:val="hybridMultilevel"/>
    <w:tmpl w:val="299ED72E"/>
    <w:lvl w:ilvl="0" w:tplc="E172977E">
      <w:start w:val="1"/>
      <w:numFmt w:val="decimal"/>
      <w:lvlText w:val="%1."/>
      <w:lvlJc w:val="left"/>
      <w:pPr>
        <w:ind w:left="865" w:hanging="360"/>
      </w:pPr>
      <w:rPr>
        <w:rFonts w:hint="default"/>
      </w:rPr>
    </w:lvl>
    <w:lvl w:ilvl="1" w:tplc="40090019" w:tentative="1">
      <w:start w:val="1"/>
      <w:numFmt w:val="lowerLetter"/>
      <w:lvlText w:val="%2."/>
      <w:lvlJc w:val="left"/>
      <w:pPr>
        <w:ind w:left="1585" w:hanging="360"/>
      </w:pPr>
    </w:lvl>
    <w:lvl w:ilvl="2" w:tplc="4009001B" w:tentative="1">
      <w:start w:val="1"/>
      <w:numFmt w:val="lowerRoman"/>
      <w:lvlText w:val="%3."/>
      <w:lvlJc w:val="right"/>
      <w:pPr>
        <w:ind w:left="2305" w:hanging="180"/>
      </w:pPr>
    </w:lvl>
    <w:lvl w:ilvl="3" w:tplc="4009000F" w:tentative="1">
      <w:start w:val="1"/>
      <w:numFmt w:val="decimal"/>
      <w:lvlText w:val="%4."/>
      <w:lvlJc w:val="left"/>
      <w:pPr>
        <w:ind w:left="3025" w:hanging="360"/>
      </w:pPr>
    </w:lvl>
    <w:lvl w:ilvl="4" w:tplc="40090019" w:tentative="1">
      <w:start w:val="1"/>
      <w:numFmt w:val="lowerLetter"/>
      <w:lvlText w:val="%5."/>
      <w:lvlJc w:val="left"/>
      <w:pPr>
        <w:ind w:left="3745" w:hanging="360"/>
      </w:pPr>
    </w:lvl>
    <w:lvl w:ilvl="5" w:tplc="4009001B" w:tentative="1">
      <w:start w:val="1"/>
      <w:numFmt w:val="lowerRoman"/>
      <w:lvlText w:val="%6."/>
      <w:lvlJc w:val="right"/>
      <w:pPr>
        <w:ind w:left="4465" w:hanging="180"/>
      </w:pPr>
    </w:lvl>
    <w:lvl w:ilvl="6" w:tplc="4009000F" w:tentative="1">
      <w:start w:val="1"/>
      <w:numFmt w:val="decimal"/>
      <w:lvlText w:val="%7."/>
      <w:lvlJc w:val="left"/>
      <w:pPr>
        <w:ind w:left="5185" w:hanging="360"/>
      </w:pPr>
    </w:lvl>
    <w:lvl w:ilvl="7" w:tplc="40090019" w:tentative="1">
      <w:start w:val="1"/>
      <w:numFmt w:val="lowerLetter"/>
      <w:lvlText w:val="%8."/>
      <w:lvlJc w:val="left"/>
      <w:pPr>
        <w:ind w:left="5905" w:hanging="360"/>
      </w:pPr>
    </w:lvl>
    <w:lvl w:ilvl="8" w:tplc="4009001B" w:tentative="1">
      <w:start w:val="1"/>
      <w:numFmt w:val="lowerRoman"/>
      <w:lvlText w:val="%9."/>
      <w:lvlJc w:val="right"/>
      <w:pPr>
        <w:ind w:left="6625" w:hanging="180"/>
      </w:pPr>
    </w:lvl>
  </w:abstractNum>
  <w:abstractNum w:abstractNumId="18" w15:restartNumberingAfterBreak="0">
    <w:nsid w:val="6E5C7DA6"/>
    <w:multiLevelType w:val="multilevel"/>
    <w:tmpl w:val="1C262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F50E30"/>
    <w:multiLevelType w:val="multilevel"/>
    <w:tmpl w:val="181067CE"/>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0" w15:restartNumberingAfterBreak="0">
    <w:nsid w:val="798F4507"/>
    <w:multiLevelType w:val="hybridMultilevel"/>
    <w:tmpl w:val="EA0A4998"/>
    <w:lvl w:ilvl="0" w:tplc="BF0A89C4">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9"/>
  </w:num>
  <w:num w:numId="3">
    <w:abstractNumId w:val="14"/>
  </w:num>
  <w:num w:numId="4">
    <w:abstractNumId w:val="8"/>
  </w:num>
  <w:num w:numId="5">
    <w:abstractNumId w:val="3"/>
  </w:num>
  <w:num w:numId="6">
    <w:abstractNumId w:val="2"/>
  </w:num>
  <w:num w:numId="7">
    <w:abstractNumId w:val="20"/>
  </w:num>
  <w:num w:numId="8">
    <w:abstractNumId w:val="18"/>
  </w:num>
  <w:num w:numId="9">
    <w:abstractNumId w:val="4"/>
  </w:num>
  <w:num w:numId="10">
    <w:abstractNumId w:val="0"/>
  </w:num>
  <w:num w:numId="11">
    <w:abstractNumId w:val="5"/>
  </w:num>
  <w:num w:numId="12">
    <w:abstractNumId w:val="10"/>
  </w:num>
  <w:num w:numId="13">
    <w:abstractNumId w:val="13"/>
  </w:num>
  <w:num w:numId="14">
    <w:abstractNumId w:val="15"/>
  </w:num>
  <w:num w:numId="15">
    <w:abstractNumId w:val="16"/>
  </w:num>
  <w:num w:numId="16">
    <w:abstractNumId w:val="17"/>
  </w:num>
  <w:num w:numId="17">
    <w:abstractNumId w:val="11"/>
  </w:num>
  <w:num w:numId="18">
    <w:abstractNumId w:val="12"/>
  </w:num>
  <w:num w:numId="19">
    <w:abstractNumId w:val="7"/>
  </w:num>
  <w:num w:numId="20">
    <w:abstractNumId w:val="1"/>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1EC"/>
    <w:rsid w:val="000172F0"/>
    <w:rsid w:val="000243AB"/>
    <w:rsid w:val="000356EB"/>
    <w:rsid w:val="00052E05"/>
    <w:rsid w:val="00056576"/>
    <w:rsid w:val="00081443"/>
    <w:rsid w:val="000F1B48"/>
    <w:rsid w:val="000F6216"/>
    <w:rsid w:val="00134338"/>
    <w:rsid w:val="00134F60"/>
    <w:rsid w:val="00140C4B"/>
    <w:rsid w:val="001632ED"/>
    <w:rsid w:val="00170E6A"/>
    <w:rsid w:val="00177A5F"/>
    <w:rsid w:val="00182EF6"/>
    <w:rsid w:val="001843F2"/>
    <w:rsid w:val="001B6FCF"/>
    <w:rsid w:val="001C13AB"/>
    <w:rsid w:val="00205992"/>
    <w:rsid w:val="002A2F55"/>
    <w:rsid w:val="002A39F9"/>
    <w:rsid w:val="002A6961"/>
    <w:rsid w:val="002B514A"/>
    <w:rsid w:val="002D4CC3"/>
    <w:rsid w:val="002F1A99"/>
    <w:rsid w:val="002F6ABD"/>
    <w:rsid w:val="00301AE5"/>
    <w:rsid w:val="00326F18"/>
    <w:rsid w:val="0033727D"/>
    <w:rsid w:val="00351B63"/>
    <w:rsid w:val="00353341"/>
    <w:rsid w:val="0037577E"/>
    <w:rsid w:val="003A3C9C"/>
    <w:rsid w:val="003C61D1"/>
    <w:rsid w:val="003D073D"/>
    <w:rsid w:val="003D18DB"/>
    <w:rsid w:val="003E31AB"/>
    <w:rsid w:val="003F3AE0"/>
    <w:rsid w:val="00403DF7"/>
    <w:rsid w:val="00417FB0"/>
    <w:rsid w:val="00420CDD"/>
    <w:rsid w:val="004344AB"/>
    <w:rsid w:val="004429E2"/>
    <w:rsid w:val="00447082"/>
    <w:rsid w:val="004773BF"/>
    <w:rsid w:val="004841B5"/>
    <w:rsid w:val="004850A7"/>
    <w:rsid w:val="00496F81"/>
    <w:rsid w:val="004B031C"/>
    <w:rsid w:val="004C10A3"/>
    <w:rsid w:val="004D0E7C"/>
    <w:rsid w:val="004E0B94"/>
    <w:rsid w:val="004E32DC"/>
    <w:rsid w:val="004E3DF2"/>
    <w:rsid w:val="004F4845"/>
    <w:rsid w:val="00502C81"/>
    <w:rsid w:val="005128C4"/>
    <w:rsid w:val="00526190"/>
    <w:rsid w:val="005711C3"/>
    <w:rsid w:val="00581A73"/>
    <w:rsid w:val="005A21B9"/>
    <w:rsid w:val="005A230E"/>
    <w:rsid w:val="005A3677"/>
    <w:rsid w:val="005A761C"/>
    <w:rsid w:val="005B1236"/>
    <w:rsid w:val="005E1AA4"/>
    <w:rsid w:val="005E28F3"/>
    <w:rsid w:val="005E52E5"/>
    <w:rsid w:val="005E5F41"/>
    <w:rsid w:val="006122EF"/>
    <w:rsid w:val="00627A0B"/>
    <w:rsid w:val="0065661F"/>
    <w:rsid w:val="00660D42"/>
    <w:rsid w:val="0068567E"/>
    <w:rsid w:val="006A011D"/>
    <w:rsid w:val="006A3988"/>
    <w:rsid w:val="006A60B8"/>
    <w:rsid w:val="006D3D94"/>
    <w:rsid w:val="0070127F"/>
    <w:rsid w:val="00711538"/>
    <w:rsid w:val="0071248A"/>
    <w:rsid w:val="00716EC3"/>
    <w:rsid w:val="00735D78"/>
    <w:rsid w:val="007456D6"/>
    <w:rsid w:val="007C6D2A"/>
    <w:rsid w:val="007F79E2"/>
    <w:rsid w:val="00802292"/>
    <w:rsid w:val="00803666"/>
    <w:rsid w:val="0081184F"/>
    <w:rsid w:val="00822EF7"/>
    <w:rsid w:val="00836057"/>
    <w:rsid w:val="00857BD7"/>
    <w:rsid w:val="00864D70"/>
    <w:rsid w:val="008731D4"/>
    <w:rsid w:val="0088625A"/>
    <w:rsid w:val="00897F8F"/>
    <w:rsid w:val="008C7959"/>
    <w:rsid w:val="008E2B16"/>
    <w:rsid w:val="008F0D67"/>
    <w:rsid w:val="00916A05"/>
    <w:rsid w:val="00917F00"/>
    <w:rsid w:val="00921887"/>
    <w:rsid w:val="00922CF0"/>
    <w:rsid w:val="009238A8"/>
    <w:rsid w:val="00926C14"/>
    <w:rsid w:val="009501EC"/>
    <w:rsid w:val="00950CEC"/>
    <w:rsid w:val="00965F6F"/>
    <w:rsid w:val="009854C0"/>
    <w:rsid w:val="0098781D"/>
    <w:rsid w:val="009A1B22"/>
    <w:rsid w:val="009B1B21"/>
    <w:rsid w:val="009B5FED"/>
    <w:rsid w:val="009C0A97"/>
    <w:rsid w:val="009C7EE6"/>
    <w:rsid w:val="009E444B"/>
    <w:rsid w:val="009F6FDD"/>
    <w:rsid w:val="00A01B35"/>
    <w:rsid w:val="00A329DB"/>
    <w:rsid w:val="00A54A6D"/>
    <w:rsid w:val="00A71657"/>
    <w:rsid w:val="00A757FD"/>
    <w:rsid w:val="00A82ACA"/>
    <w:rsid w:val="00A94CFD"/>
    <w:rsid w:val="00AE3F6E"/>
    <w:rsid w:val="00B2657E"/>
    <w:rsid w:val="00B355E8"/>
    <w:rsid w:val="00B4267C"/>
    <w:rsid w:val="00B541ED"/>
    <w:rsid w:val="00B97927"/>
    <w:rsid w:val="00BA10C4"/>
    <w:rsid w:val="00BE62BC"/>
    <w:rsid w:val="00BF06AF"/>
    <w:rsid w:val="00C13850"/>
    <w:rsid w:val="00C337A6"/>
    <w:rsid w:val="00C44713"/>
    <w:rsid w:val="00C70096"/>
    <w:rsid w:val="00C7161C"/>
    <w:rsid w:val="00CA4534"/>
    <w:rsid w:val="00CA582B"/>
    <w:rsid w:val="00CC61BC"/>
    <w:rsid w:val="00CE4C67"/>
    <w:rsid w:val="00CE65B4"/>
    <w:rsid w:val="00D02ECB"/>
    <w:rsid w:val="00D13B48"/>
    <w:rsid w:val="00D147C5"/>
    <w:rsid w:val="00D14E23"/>
    <w:rsid w:val="00D60DF6"/>
    <w:rsid w:val="00D70456"/>
    <w:rsid w:val="00D94C08"/>
    <w:rsid w:val="00DC2DB8"/>
    <w:rsid w:val="00DD6866"/>
    <w:rsid w:val="00DF2D0D"/>
    <w:rsid w:val="00E31B0A"/>
    <w:rsid w:val="00E45C6A"/>
    <w:rsid w:val="00E52D28"/>
    <w:rsid w:val="00E549E6"/>
    <w:rsid w:val="00E679A0"/>
    <w:rsid w:val="00E75502"/>
    <w:rsid w:val="00E94161"/>
    <w:rsid w:val="00EB1886"/>
    <w:rsid w:val="00EB2A17"/>
    <w:rsid w:val="00EB5617"/>
    <w:rsid w:val="00EB6951"/>
    <w:rsid w:val="00EB7850"/>
    <w:rsid w:val="00EC2D87"/>
    <w:rsid w:val="00ED1EE3"/>
    <w:rsid w:val="00EE2AA3"/>
    <w:rsid w:val="00F462C1"/>
    <w:rsid w:val="00F90053"/>
    <w:rsid w:val="00F96517"/>
    <w:rsid w:val="00FA39A1"/>
    <w:rsid w:val="00FA417C"/>
    <w:rsid w:val="00FC22AD"/>
    <w:rsid w:val="00FF4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0F8EF"/>
  <w15:docId w15:val="{64896059-0F03-4D74-A2AF-2A7A6C16A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B16"/>
    <w:pPr>
      <w:autoSpaceDE w:val="0"/>
      <w:autoSpaceDN w:val="0"/>
    </w:pPr>
  </w:style>
  <w:style w:type="paragraph" w:styleId="Heading1">
    <w:name w:val="heading 1"/>
    <w:basedOn w:val="Normal"/>
    <w:next w:val="Normal"/>
    <w:uiPriority w:val="9"/>
    <w:qFormat/>
    <w:rsid w:val="00461B4A"/>
    <w:pPr>
      <w:keepNext/>
      <w:numPr>
        <w:numId w:val="1"/>
      </w:numPr>
      <w:spacing w:before="240" w:after="80"/>
      <w:ind w:left="864"/>
      <w:jc w:val="center"/>
      <w:outlineLvl w:val="0"/>
    </w:pPr>
    <w:rPr>
      <w:smallCaps/>
      <w:kern w:val="28"/>
    </w:rPr>
  </w:style>
  <w:style w:type="paragraph" w:styleId="Heading2">
    <w:name w:val="heading 2"/>
    <w:basedOn w:val="Normal"/>
    <w:next w:val="Normal"/>
    <w:link w:val="Heading2Char"/>
    <w:uiPriority w:val="9"/>
    <w:unhideWhenUsed/>
    <w:qFormat/>
    <w:rsid w:val="00461B4A"/>
    <w:pPr>
      <w:keepNext/>
      <w:numPr>
        <w:ilvl w:val="1"/>
        <w:numId w:val="1"/>
      </w:numPr>
      <w:spacing w:before="120" w:after="60"/>
      <w:ind w:left="144"/>
      <w:outlineLvl w:val="1"/>
    </w:pPr>
    <w:rPr>
      <w:i/>
      <w:iCs/>
    </w:rPr>
  </w:style>
  <w:style w:type="paragraph" w:styleId="Heading3">
    <w:name w:val="heading 3"/>
    <w:basedOn w:val="Normal"/>
    <w:next w:val="Normal"/>
    <w:uiPriority w:val="9"/>
    <w:unhideWhenUsed/>
    <w:qFormat/>
    <w:rsid w:val="00461B4A"/>
    <w:pPr>
      <w:keepNext/>
      <w:numPr>
        <w:ilvl w:val="2"/>
        <w:numId w:val="1"/>
      </w:numPr>
      <w:ind w:left="288"/>
      <w:outlineLvl w:val="2"/>
    </w:pPr>
    <w:rPr>
      <w:i/>
      <w:iCs/>
    </w:rPr>
  </w:style>
  <w:style w:type="paragraph" w:styleId="Heading4">
    <w:name w:val="heading 4"/>
    <w:basedOn w:val="Normal"/>
    <w:next w:val="Normal"/>
    <w:uiPriority w:val="9"/>
    <w:unhideWhenUsed/>
    <w:qFormat/>
    <w:rsid w:val="00461B4A"/>
    <w:pPr>
      <w:keepNext/>
      <w:numPr>
        <w:ilvl w:val="3"/>
        <w:numId w:val="1"/>
      </w:numPr>
      <w:spacing w:before="240" w:after="60"/>
      <w:outlineLvl w:val="3"/>
    </w:pPr>
    <w:rPr>
      <w:i/>
      <w:iCs/>
      <w:sz w:val="18"/>
      <w:szCs w:val="18"/>
    </w:rPr>
  </w:style>
  <w:style w:type="paragraph" w:styleId="Heading5">
    <w:name w:val="heading 5"/>
    <w:basedOn w:val="Normal"/>
    <w:next w:val="Normal"/>
    <w:uiPriority w:val="9"/>
    <w:semiHidden/>
    <w:unhideWhenUsed/>
    <w:qFormat/>
    <w:rsid w:val="00461B4A"/>
    <w:pPr>
      <w:numPr>
        <w:ilvl w:val="4"/>
        <w:numId w:val="1"/>
      </w:numPr>
      <w:spacing w:before="240" w:after="60"/>
      <w:outlineLvl w:val="4"/>
    </w:pPr>
    <w:rPr>
      <w:sz w:val="18"/>
      <w:szCs w:val="18"/>
    </w:rPr>
  </w:style>
  <w:style w:type="paragraph" w:styleId="Heading6">
    <w:name w:val="heading 6"/>
    <w:basedOn w:val="Normal"/>
    <w:next w:val="Normal"/>
    <w:uiPriority w:val="9"/>
    <w:semiHidden/>
    <w:unhideWhenUsed/>
    <w:qFormat/>
    <w:rsid w:val="00461B4A"/>
    <w:pPr>
      <w:numPr>
        <w:ilvl w:val="5"/>
        <w:numId w:val="1"/>
      </w:numPr>
      <w:spacing w:before="240" w:after="60"/>
      <w:outlineLvl w:val="5"/>
    </w:pPr>
    <w:rPr>
      <w:i/>
      <w:iCs/>
      <w:sz w:val="16"/>
      <w:szCs w:val="16"/>
    </w:rPr>
  </w:style>
  <w:style w:type="paragraph" w:styleId="Heading7">
    <w:name w:val="heading 7"/>
    <w:basedOn w:val="Normal"/>
    <w:next w:val="Normal"/>
    <w:qFormat/>
    <w:rsid w:val="00461B4A"/>
    <w:pPr>
      <w:numPr>
        <w:ilvl w:val="6"/>
        <w:numId w:val="1"/>
      </w:numPr>
      <w:spacing w:before="240" w:after="60"/>
      <w:outlineLvl w:val="6"/>
    </w:pPr>
    <w:rPr>
      <w:sz w:val="16"/>
      <w:szCs w:val="16"/>
    </w:rPr>
  </w:style>
  <w:style w:type="paragraph" w:styleId="Heading8">
    <w:name w:val="heading 8"/>
    <w:basedOn w:val="Normal"/>
    <w:next w:val="Normal"/>
    <w:qFormat/>
    <w:rsid w:val="00461B4A"/>
    <w:pPr>
      <w:numPr>
        <w:ilvl w:val="7"/>
        <w:numId w:val="1"/>
      </w:numPr>
      <w:spacing w:before="240" w:after="60"/>
      <w:outlineLvl w:val="7"/>
    </w:pPr>
    <w:rPr>
      <w:i/>
      <w:iCs/>
      <w:sz w:val="16"/>
      <w:szCs w:val="16"/>
    </w:rPr>
  </w:style>
  <w:style w:type="paragraph" w:styleId="Heading9">
    <w:name w:val="heading 9"/>
    <w:basedOn w:val="Normal"/>
    <w:next w:val="Normal"/>
    <w:qFormat/>
    <w:rsid w:val="00461B4A"/>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461B4A"/>
    <w:pPr>
      <w:framePr w:w="9360" w:hSpace="187" w:vSpace="187" w:wrap="notBeside" w:vAnchor="text" w:hAnchor="page" w:xAlign="center" w:y="1"/>
      <w:spacing w:before="360"/>
      <w:jc w:val="center"/>
    </w:pPr>
    <w:rPr>
      <w:b/>
      <w:kern w:val="28"/>
      <w:sz w:val="32"/>
      <w:szCs w:val="48"/>
    </w:rPr>
  </w:style>
  <w:style w:type="paragraph" w:customStyle="1" w:styleId="Abstract">
    <w:name w:val="Abstract"/>
    <w:basedOn w:val="Normal"/>
    <w:next w:val="Normal"/>
    <w:rsid w:val="00461B4A"/>
    <w:pPr>
      <w:spacing w:before="20"/>
      <w:ind w:firstLine="202"/>
      <w:jc w:val="both"/>
    </w:pPr>
    <w:rPr>
      <w:b/>
      <w:bCs/>
      <w:sz w:val="18"/>
      <w:szCs w:val="18"/>
    </w:rPr>
  </w:style>
  <w:style w:type="paragraph" w:customStyle="1" w:styleId="Authors">
    <w:name w:val="Authors"/>
    <w:basedOn w:val="Normal"/>
    <w:next w:val="Normal"/>
    <w:rsid w:val="00461B4A"/>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461B4A"/>
    <w:rPr>
      <w:rFonts w:ascii="Times New Roman" w:hAnsi="Times New Roman" w:cs="Times New Roman"/>
      <w:i/>
      <w:iCs/>
      <w:sz w:val="22"/>
      <w:szCs w:val="22"/>
    </w:rPr>
  </w:style>
  <w:style w:type="paragraph" w:styleId="FootnoteText">
    <w:name w:val="footnote text"/>
    <w:basedOn w:val="Normal"/>
    <w:semiHidden/>
    <w:rsid w:val="00461B4A"/>
    <w:pPr>
      <w:ind w:firstLine="202"/>
      <w:jc w:val="both"/>
    </w:pPr>
    <w:rPr>
      <w:sz w:val="16"/>
      <w:szCs w:val="16"/>
    </w:rPr>
  </w:style>
  <w:style w:type="paragraph" w:customStyle="1" w:styleId="References">
    <w:name w:val="References"/>
    <w:basedOn w:val="Normal"/>
    <w:rsid w:val="00461B4A"/>
    <w:pPr>
      <w:numPr>
        <w:numId w:val="4"/>
      </w:numPr>
      <w:jc w:val="both"/>
    </w:pPr>
    <w:rPr>
      <w:sz w:val="16"/>
      <w:szCs w:val="16"/>
    </w:rPr>
  </w:style>
  <w:style w:type="paragraph" w:customStyle="1" w:styleId="IndexTerms">
    <w:name w:val="IndexTerms"/>
    <w:basedOn w:val="Normal"/>
    <w:next w:val="Normal"/>
    <w:rsid w:val="00461B4A"/>
    <w:pPr>
      <w:ind w:firstLine="202"/>
      <w:jc w:val="both"/>
    </w:pPr>
    <w:rPr>
      <w:b/>
      <w:bCs/>
      <w:sz w:val="18"/>
      <w:szCs w:val="18"/>
    </w:rPr>
  </w:style>
  <w:style w:type="character" w:styleId="FootnoteReference">
    <w:name w:val="footnote reference"/>
    <w:basedOn w:val="DefaultParagraphFont"/>
    <w:semiHidden/>
    <w:rsid w:val="00461B4A"/>
    <w:rPr>
      <w:vertAlign w:val="superscript"/>
    </w:rPr>
  </w:style>
  <w:style w:type="paragraph" w:styleId="Footer">
    <w:name w:val="footer"/>
    <w:basedOn w:val="Normal"/>
    <w:rsid w:val="00461B4A"/>
    <w:pPr>
      <w:tabs>
        <w:tab w:val="center" w:pos="4320"/>
        <w:tab w:val="right" w:pos="8640"/>
      </w:tabs>
    </w:pPr>
  </w:style>
  <w:style w:type="paragraph" w:customStyle="1" w:styleId="Text">
    <w:name w:val="Text"/>
    <w:basedOn w:val="Normal"/>
    <w:rsid w:val="00461B4A"/>
    <w:pPr>
      <w:widowControl w:val="0"/>
      <w:spacing w:line="252" w:lineRule="auto"/>
      <w:ind w:firstLine="202"/>
      <w:jc w:val="both"/>
    </w:pPr>
  </w:style>
  <w:style w:type="paragraph" w:customStyle="1" w:styleId="FigureCaption">
    <w:name w:val="Figure Caption"/>
    <w:basedOn w:val="Normal"/>
    <w:rsid w:val="00461B4A"/>
    <w:pPr>
      <w:jc w:val="both"/>
    </w:pPr>
    <w:rPr>
      <w:sz w:val="16"/>
      <w:szCs w:val="16"/>
    </w:rPr>
  </w:style>
  <w:style w:type="paragraph" w:customStyle="1" w:styleId="TableTitle">
    <w:name w:val="Table Title"/>
    <w:basedOn w:val="Normal"/>
    <w:rsid w:val="00461B4A"/>
    <w:pPr>
      <w:jc w:val="center"/>
    </w:pPr>
    <w:rPr>
      <w:smallCaps/>
      <w:sz w:val="16"/>
      <w:szCs w:val="16"/>
    </w:rPr>
  </w:style>
  <w:style w:type="paragraph" w:customStyle="1" w:styleId="ReferenceHead">
    <w:name w:val="Reference Head"/>
    <w:basedOn w:val="Heading1"/>
    <w:rsid w:val="00461B4A"/>
    <w:pPr>
      <w:numPr>
        <w:numId w:val="0"/>
      </w:numPr>
    </w:pPr>
  </w:style>
  <w:style w:type="paragraph" w:styleId="Header">
    <w:name w:val="header"/>
    <w:basedOn w:val="Normal"/>
    <w:link w:val="HeaderChar"/>
    <w:uiPriority w:val="99"/>
    <w:rsid w:val="00461B4A"/>
    <w:pPr>
      <w:tabs>
        <w:tab w:val="center" w:pos="4320"/>
        <w:tab w:val="right" w:pos="8640"/>
      </w:tabs>
    </w:pPr>
  </w:style>
  <w:style w:type="paragraph" w:customStyle="1" w:styleId="Equation">
    <w:name w:val="Equation"/>
    <w:basedOn w:val="Normal"/>
    <w:next w:val="Normal"/>
    <w:rsid w:val="00461B4A"/>
    <w:pPr>
      <w:widowControl w:val="0"/>
      <w:tabs>
        <w:tab w:val="right" w:pos="4810"/>
      </w:tabs>
      <w:spacing w:line="252" w:lineRule="auto"/>
      <w:jc w:val="both"/>
    </w:pPr>
  </w:style>
  <w:style w:type="character" w:styleId="Hyperlink">
    <w:name w:val="Hyperlink"/>
    <w:basedOn w:val="DefaultParagraphFont"/>
    <w:rsid w:val="00461B4A"/>
    <w:rPr>
      <w:color w:val="0000FF"/>
      <w:u w:val="single"/>
    </w:rPr>
  </w:style>
  <w:style w:type="character" w:styleId="FollowedHyperlink">
    <w:name w:val="FollowedHyperlink"/>
    <w:basedOn w:val="DefaultParagraphFont"/>
    <w:rsid w:val="00461B4A"/>
    <w:rPr>
      <w:color w:val="800080"/>
      <w:u w:val="single"/>
    </w:rPr>
  </w:style>
  <w:style w:type="paragraph" w:styleId="BodyTextIndent">
    <w:name w:val="Body Text Indent"/>
    <w:basedOn w:val="Normal"/>
    <w:rsid w:val="00461B4A"/>
    <w:pPr>
      <w:ind w:left="630" w:hanging="630"/>
    </w:pPr>
    <w:rPr>
      <w:szCs w:val="24"/>
    </w:rPr>
  </w:style>
  <w:style w:type="paragraph" w:customStyle="1" w:styleId="DefaultParagraphFont1">
    <w:name w:val="Default Paragraph Font1"/>
    <w:next w:val="Normal"/>
    <w:rsid w:val="00461B4A"/>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rsid w:val="00461B4A"/>
    <w:pPr>
      <w:ind w:firstLine="14"/>
      <w:jc w:val="both"/>
    </w:pPr>
    <w:rPr>
      <w:b/>
      <w:bCs/>
      <w:i/>
      <w:iCs/>
      <w:sz w:val="18"/>
    </w:rPr>
  </w:style>
  <w:style w:type="paragraph" w:customStyle="1" w:styleId="body-text">
    <w:name w:val="body-text"/>
    <w:rsid w:val="00461B4A"/>
    <w:pPr>
      <w:ind w:firstLine="230"/>
      <w:jc w:val="both"/>
    </w:pPr>
    <w:rPr>
      <w:rFonts w:ascii="Times" w:hAnsi="Times"/>
      <w:color w:val="000000"/>
    </w:rPr>
  </w:style>
  <w:style w:type="paragraph" w:customStyle="1" w:styleId="table-figure-caption">
    <w:name w:val="table-figure-caption"/>
    <w:basedOn w:val="body-text"/>
    <w:rsid w:val="00461B4A"/>
    <w:pPr>
      <w:spacing w:before="60" w:after="120"/>
      <w:ind w:firstLine="0"/>
      <w:jc w:val="center"/>
    </w:pPr>
    <w:rPr>
      <w:sz w:val="18"/>
    </w:rPr>
  </w:style>
  <w:style w:type="paragraph" w:customStyle="1" w:styleId="footnote">
    <w:name w:val="footnote"/>
    <w:basedOn w:val="FootnoteText"/>
    <w:rsid w:val="00461B4A"/>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rsid w:val="00461B4A"/>
    <w:pPr>
      <w:numPr>
        <w:ilvl w:val="0"/>
        <w:numId w:val="0"/>
      </w:numPr>
      <w:overflowPunct w:val="0"/>
      <w:adjustRightInd w:val="0"/>
      <w:spacing w:before="60"/>
      <w:ind w:firstLine="43"/>
      <w:textAlignment w:val="baseline"/>
    </w:pPr>
    <w:rPr>
      <w:rFonts w:ascii="Times" w:eastAsia="PMingLiU" w:hAnsi="Times"/>
      <w:b/>
      <w:bCs/>
      <w:szCs w:val="24"/>
      <w:lang w:eastAsia="zh-TW"/>
    </w:rPr>
  </w:style>
  <w:style w:type="character" w:styleId="Strong">
    <w:name w:val="Strong"/>
    <w:basedOn w:val="DefaultParagraphFont"/>
    <w:uiPriority w:val="22"/>
    <w:qFormat/>
    <w:rsid w:val="00F0071E"/>
    <w:rPr>
      <w:b/>
      <w:bCs/>
    </w:rPr>
  </w:style>
  <w:style w:type="paragraph" w:styleId="BalloonText">
    <w:name w:val="Balloon Text"/>
    <w:basedOn w:val="Normal"/>
    <w:link w:val="BalloonTextChar"/>
    <w:rsid w:val="0049435E"/>
    <w:rPr>
      <w:rFonts w:ascii="Tahoma" w:hAnsi="Tahoma" w:cs="Tahoma"/>
      <w:sz w:val="16"/>
      <w:szCs w:val="16"/>
    </w:rPr>
  </w:style>
  <w:style w:type="character" w:customStyle="1" w:styleId="BalloonTextChar">
    <w:name w:val="Balloon Text Char"/>
    <w:basedOn w:val="DefaultParagraphFont"/>
    <w:link w:val="BalloonText"/>
    <w:rsid w:val="0049435E"/>
    <w:rPr>
      <w:rFonts w:ascii="Tahoma" w:hAnsi="Tahoma" w:cs="Tahoma"/>
      <w:sz w:val="16"/>
      <w:szCs w:val="16"/>
      <w:lang w:bidi="ar-SA"/>
    </w:rPr>
  </w:style>
  <w:style w:type="character" w:customStyle="1" w:styleId="HeaderChar">
    <w:name w:val="Header Char"/>
    <w:basedOn w:val="DefaultParagraphFont"/>
    <w:link w:val="Header"/>
    <w:uiPriority w:val="99"/>
    <w:rsid w:val="00CB6C44"/>
    <w:rPr>
      <w:lang w:bidi="ar-SA"/>
    </w:rPr>
  </w:style>
  <w:style w:type="character" w:styleId="Emphasis">
    <w:name w:val="Emphasis"/>
    <w:basedOn w:val="DefaultParagraphFont"/>
    <w:qFormat/>
    <w:rsid w:val="00AD3B57"/>
    <w:rPr>
      <w:i/>
      <w:iCs/>
    </w:rPr>
  </w:style>
  <w:style w:type="paragraph" w:styleId="ListParagraph">
    <w:name w:val="List Paragraph"/>
    <w:basedOn w:val="Normal"/>
    <w:qFormat/>
    <w:rsid w:val="00AD3B57"/>
    <w:pPr>
      <w:ind w:left="720"/>
      <w:contextualSpacing/>
    </w:pPr>
  </w:style>
  <w:style w:type="paragraph" w:styleId="NormalWeb">
    <w:name w:val="Normal (Web)"/>
    <w:basedOn w:val="Normal"/>
    <w:uiPriority w:val="99"/>
    <w:unhideWhenUsed/>
    <w:rsid w:val="00160C4A"/>
    <w:pPr>
      <w:autoSpaceDE/>
      <w:autoSpaceDN/>
      <w:spacing w:before="100" w:beforeAutospacing="1" w:after="100" w:afterAutospacing="1"/>
    </w:pPr>
    <w:rPr>
      <w:sz w:val="24"/>
      <w:szCs w:val="24"/>
      <w:lang w:val="en-IN"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citation">
    <w:name w:val="citation"/>
    <w:basedOn w:val="Normal"/>
    <w:rsid w:val="009A1B22"/>
    <w:pPr>
      <w:autoSpaceDE/>
      <w:autoSpaceDN/>
      <w:spacing w:before="100" w:beforeAutospacing="1" w:after="100" w:afterAutospacing="1"/>
    </w:pPr>
    <w:rPr>
      <w:sz w:val="24"/>
      <w:szCs w:val="24"/>
    </w:rPr>
  </w:style>
  <w:style w:type="character" w:customStyle="1" w:styleId="occurrence">
    <w:name w:val="occurrence"/>
    <w:basedOn w:val="DefaultParagraphFont"/>
    <w:rsid w:val="009A1B22"/>
  </w:style>
  <w:style w:type="character" w:styleId="UnresolvedMention">
    <w:name w:val="Unresolved Mention"/>
    <w:basedOn w:val="DefaultParagraphFont"/>
    <w:uiPriority w:val="99"/>
    <w:semiHidden/>
    <w:unhideWhenUsed/>
    <w:rsid w:val="00921887"/>
    <w:rPr>
      <w:color w:val="605E5C"/>
      <w:shd w:val="clear" w:color="auto" w:fill="E1DFDD"/>
    </w:rPr>
  </w:style>
  <w:style w:type="character" w:customStyle="1" w:styleId="Heading2Char">
    <w:name w:val="Heading 2 Char"/>
    <w:basedOn w:val="DefaultParagraphFont"/>
    <w:link w:val="Heading2"/>
    <w:uiPriority w:val="9"/>
    <w:rsid w:val="008E2B16"/>
    <w:rPr>
      <w:i/>
      <w:iCs/>
    </w:rPr>
  </w:style>
  <w:style w:type="numbering" w:customStyle="1" w:styleId="CurrentList1">
    <w:name w:val="Current List1"/>
    <w:uiPriority w:val="99"/>
    <w:rsid w:val="00182EF6"/>
    <w:pPr>
      <w:numPr>
        <w:numId w:val="15"/>
      </w:numPr>
    </w:pPr>
  </w:style>
  <w:style w:type="numbering" w:customStyle="1" w:styleId="CurrentList2">
    <w:name w:val="Current List2"/>
    <w:uiPriority w:val="99"/>
    <w:rsid w:val="00D147C5"/>
    <w:pPr>
      <w:numPr>
        <w:numId w:val="20"/>
      </w:numPr>
    </w:pPr>
  </w:style>
  <w:style w:type="numbering" w:customStyle="1" w:styleId="CurrentList3">
    <w:name w:val="Current List3"/>
    <w:uiPriority w:val="99"/>
    <w:rsid w:val="00A82ACA"/>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61536">
      <w:bodyDiv w:val="1"/>
      <w:marLeft w:val="0"/>
      <w:marRight w:val="0"/>
      <w:marTop w:val="0"/>
      <w:marBottom w:val="0"/>
      <w:divBdr>
        <w:top w:val="none" w:sz="0" w:space="0" w:color="auto"/>
        <w:left w:val="none" w:sz="0" w:space="0" w:color="auto"/>
        <w:bottom w:val="none" w:sz="0" w:space="0" w:color="auto"/>
        <w:right w:val="none" w:sz="0" w:space="0" w:color="auto"/>
      </w:divBdr>
    </w:div>
    <w:div w:id="125661381">
      <w:bodyDiv w:val="1"/>
      <w:marLeft w:val="0"/>
      <w:marRight w:val="0"/>
      <w:marTop w:val="0"/>
      <w:marBottom w:val="0"/>
      <w:divBdr>
        <w:top w:val="none" w:sz="0" w:space="0" w:color="auto"/>
        <w:left w:val="none" w:sz="0" w:space="0" w:color="auto"/>
        <w:bottom w:val="none" w:sz="0" w:space="0" w:color="auto"/>
        <w:right w:val="none" w:sz="0" w:space="0" w:color="auto"/>
      </w:divBdr>
    </w:div>
    <w:div w:id="174460565">
      <w:bodyDiv w:val="1"/>
      <w:marLeft w:val="0"/>
      <w:marRight w:val="0"/>
      <w:marTop w:val="0"/>
      <w:marBottom w:val="0"/>
      <w:divBdr>
        <w:top w:val="none" w:sz="0" w:space="0" w:color="auto"/>
        <w:left w:val="none" w:sz="0" w:space="0" w:color="auto"/>
        <w:bottom w:val="none" w:sz="0" w:space="0" w:color="auto"/>
        <w:right w:val="none" w:sz="0" w:space="0" w:color="auto"/>
      </w:divBdr>
    </w:div>
    <w:div w:id="277567425">
      <w:bodyDiv w:val="1"/>
      <w:marLeft w:val="0"/>
      <w:marRight w:val="0"/>
      <w:marTop w:val="0"/>
      <w:marBottom w:val="0"/>
      <w:divBdr>
        <w:top w:val="none" w:sz="0" w:space="0" w:color="auto"/>
        <w:left w:val="none" w:sz="0" w:space="0" w:color="auto"/>
        <w:bottom w:val="none" w:sz="0" w:space="0" w:color="auto"/>
        <w:right w:val="none" w:sz="0" w:space="0" w:color="auto"/>
      </w:divBdr>
    </w:div>
    <w:div w:id="596016556">
      <w:bodyDiv w:val="1"/>
      <w:marLeft w:val="0"/>
      <w:marRight w:val="0"/>
      <w:marTop w:val="0"/>
      <w:marBottom w:val="0"/>
      <w:divBdr>
        <w:top w:val="none" w:sz="0" w:space="0" w:color="auto"/>
        <w:left w:val="none" w:sz="0" w:space="0" w:color="auto"/>
        <w:bottom w:val="none" w:sz="0" w:space="0" w:color="auto"/>
        <w:right w:val="none" w:sz="0" w:space="0" w:color="auto"/>
      </w:divBdr>
    </w:div>
    <w:div w:id="630087674">
      <w:bodyDiv w:val="1"/>
      <w:marLeft w:val="0"/>
      <w:marRight w:val="0"/>
      <w:marTop w:val="0"/>
      <w:marBottom w:val="0"/>
      <w:divBdr>
        <w:top w:val="none" w:sz="0" w:space="0" w:color="auto"/>
        <w:left w:val="none" w:sz="0" w:space="0" w:color="auto"/>
        <w:bottom w:val="none" w:sz="0" w:space="0" w:color="auto"/>
        <w:right w:val="none" w:sz="0" w:space="0" w:color="auto"/>
      </w:divBdr>
    </w:div>
    <w:div w:id="725178437">
      <w:bodyDiv w:val="1"/>
      <w:marLeft w:val="0"/>
      <w:marRight w:val="0"/>
      <w:marTop w:val="0"/>
      <w:marBottom w:val="0"/>
      <w:divBdr>
        <w:top w:val="none" w:sz="0" w:space="0" w:color="auto"/>
        <w:left w:val="none" w:sz="0" w:space="0" w:color="auto"/>
        <w:bottom w:val="none" w:sz="0" w:space="0" w:color="auto"/>
        <w:right w:val="none" w:sz="0" w:space="0" w:color="auto"/>
      </w:divBdr>
    </w:div>
    <w:div w:id="752513277">
      <w:bodyDiv w:val="1"/>
      <w:marLeft w:val="0"/>
      <w:marRight w:val="0"/>
      <w:marTop w:val="0"/>
      <w:marBottom w:val="0"/>
      <w:divBdr>
        <w:top w:val="none" w:sz="0" w:space="0" w:color="auto"/>
        <w:left w:val="none" w:sz="0" w:space="0" w:color="auto"/>
        <w:bottom w:val="none" w:sz="0" w:space="0" w:color="auto"/>
        <w:right w:val="none" w:sz="0" w:space="0" w:color="auto"/>
      </w:divBdr>
    </w:div>
    <w:div w:id="778909985">
      <w:bodyDiv w:val="1"/>
      <w:marLeft w:val="0"/>
      <w:marRight w:val="0"/>
      <w:marTop w:val="0"/>
      <w:marBottom w:val="0"/>
      <w:divBdr>
        <w:top w:val="none" w:sz="0" w:space="0" w:color="auto"/>
        <w:left w:val="none" w:sz="0" w:space="0" w:color="auto"/>
        <w:bottom w:val="none" w:sz="0" w:space="0" w:color="auto"/>
        <w:right w:val="none" w:sz="0" w:space="0" w:color="auto"/>
      </w:divBdr>
    </w:div>
    <w:div w:id="992299363">
      <w:bodyDiv w:val="1"/>
      <w:marLeft w:val="0"/>
      <w:marRight w:val="0"/>
      <w:marTop w:val="0"/>
      <w:marBottom w:val="0"/>
      <w:divBdr>
        <w:top w:val="none" w:sz="0" w:space="0" w:color="auto"/>
        <w:left w:val="none" w:sz="0" w:space="0" w:color="auto"/>
        <w:bottom w:val="none" w:sz="0" w:space="0" w:color="auto"/>
        <w:right w:val="none" w:sz="0" w:space="0" w:color="auto"/>
      </w:divBdr>
    </w:div>
    <w:div w:id="1055932346">
      <w:bodyDiv w:val="1"/>
      <w:marLeft w:val="0"/>
      <w:marRight w:val="0"/>
      <w:marTop w:val="0"/>
      <w:marBottom w:val="0"/>
      <w:divBdr>
        <w:top w:val="none" w:sz="0" w:space="0" w:color="auto"/>
        <w:left w:val="none" w:sz="0" w:space="0" w:color="auto"/>
        <w:bottom w:val="none" w:sz="0" w:space="0" w:color="auto"/>
        <w:right w:val="none" w:sz="0" w:space="0" w:color="auto"/>
      </w:divBdr>
      <w:divsChild>
        <w:div w:id="737631760">
          <w:marLeft w:val="0"/>
          <w:marRight w:val="60"/>
          <w:marTop w:val="0"/>
          <w:marBottom w:val="0"/>
          <w:divBdr>
            <w:top w:val="none" w:sz="0" w:space="0" w:color="auto"/>
            <w:left w:val="none" w:sz="0" w:space="0" w:color="auto"/>
            <w:bottom w:val="none" w:sz="0" w:space="0" w:color="auto"/>
            <w:right w:val="none" w:sz="0" w:space="0" w:color="auto"/>
          </w:divBdr>
        </w:div>
      </w:divsChild>
    </w:div>
    <w:div w:id="1458645483">
      <w:bodyDiv w:val="1"/>
      <w:marLeft w:val="0"/>
      <w:marRight w:val="0"/>
      <w:marTop w:val="0"/>
      <w:marBottom w:val="0"/>
      <w:divBdr>
        <w:top w:val="none" w:sz="0" w:space="0" w:color="auto"/>
        <w:left w:val="none" w:sz="0" w:space="0" w:color="auto"/>
        <w:bottom w:val="none" w:sz="0" w:space="0" w:color="auto"/>
        <w:right w:val="none" w:sz="0" w:space="0" w:color="auto"/>
      </w:divBdr>
    </w:div>
    <w:div w:id="16104289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theijbm.com/wp-content/uploads/2015/01/27.-BM1501-049.pdf" TargetMode="External"/><Relationship Id="rId3" Type="http://schemas.openxmlformats.org/officeDocument/2006/relationships/styles" Target="styles.xml"/><Relationship Id="rId21" Type="http://schemas.openxmlformats.org/officeDocument/2006/relationships/hyperlink" Target="http://www.innovativejournal.in/index.php/ajcsit/article/viewFile/729/62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theijbm.com/wp-content/uploads/2015/01/27.-BM1501-049.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article.sapub.org/10.5923.j.ajis.20140404.02.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theijbm.com/wp-content/uploads/2015/01/27.-BM1501-049.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innovativejournal.in/index.php/ajcsit/article/viewFile/729/628" TargetMode="External"/><Relationship Id="rId28" Type="http://schemas.openxmlformats.org/officeDocument/2006/relationships/hyperlink" Target="http://ccsenet.org/journal/index.php/ibr/article/viewFile/32181/2046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innovativejournal.in/index.php/ajcsit/article/viewFile/729/628" TargetMode="External"/><Relationship Id="rId27" Type="http://schemas.openxmlformats.org/officeDocument/2006/relationships/hyperlink" Target="http://ccsenet.org/journal/index.php/ibr/article/viewFile/32181/20469" TargetMode="External"/><Relationship Id="rId30" Type="http://schemas.openxmlformats.org/officeDocument/2006/relationships/hyperlink" Target="http://article.sapub.org/10.5923.j.ajis.20140404.02.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OUHgaW7WpR26WCZzmKp5LwTJcA==">AMUW2mXXGbJcSWCq0h1HwlviRHk6Sv/Wou8nkM/tk7wWyaW8iqfTj6bb0HY8iJs6r0CwI5ON49avu4f8+lXpIhEeSLekYNV/srVs4a1UN6l0NuZi65hKAxUGmRl6V1lxkTmeuj3ow2Sx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Pages>
  <Words>1338</Words>
  <Characters>7631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Khare-Sir</dc:creator>
  <cp:lastModifiedBy>Ganesh Karode</cp:lastModifiedBy>
  <cp:revision>18</cp:revision>
  <cp:lastPrinted>2022-01-11T13:38:00Z</cp:lastPrinted>
  <dcterms:created xsi:type="dcterms:W3CDTF">2022-01-11T05:20:00Z</dcterms:created>
  <dcterms:modified xsi:type="dcterms:W3CDTF">2022-01-21T11:44:00Z</dcterms:modified>
</cp:coreProperties>
</file>